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C94" w:rsidRPr="001E2A59" w:rsidRDefault="00910C94" w:rsidP="00661680">
      <w:pPr>
        <w:tabs>
          <w:tab w:val="left" w:pos="142"/>
        </w:tabs>
        <w:autoSpaceDE w:val="0"/>
        <w:autoSpaceDN w:val="0"/>
        <w:adjustRightInd w:val="0"/>
        <w:spacing w:line="240" w:lineRule="auto"/>
        <w:ind w:firstLine="0"/>
        <w:jc w:val="center"/>
        <w:rPr>
          <w:szCs w:val="28"/>
        </w:rPr>
      </w:pPr>
      <w:r w:rsidRPr="001E2A59">
        <w:rPr>
          <w:szCs w:val="28"/>
        </w:rPr>
        <w:t>МИНИСТЕРСТВО ОБРАЗОВАНИЯ И НАУКИ РОССИЙСКОЙ ФЕДЕРАЦИИ</w:t>
      </w:r>
    </w:p>
    <w:p w:rsidR="00910C94" w:rsidRPr="001E2A59" w:rsidRDefault="00910C94" w:rsidP="00082613">
      <w:pPr>
        <w:autoSpaceDE w:val="0"/>
        <w:autoSpaceDN w:val="0"/>
        <w:adjustRightInd w:val="0"/>
        <w:spacing w:line="240" w:lineRule="auto"/>
        <w:ind w:firstLine="0"/>
        <w:jc w:val="center"/>
        <w:rPr>
          <w:sz w:val="24"/>
          <w:szCs w:val="24"/>
        </w:rPr>
      </w:pPr>
      <w:r w:rsidRPr="001E2A59">
        <w:rPr>
          <w:sz w:val="24"/>
          <w:szCs w:val="24"/>
        </w:rPr>
        <w:t>Федеральное государственное бюджетное образовательное учреждение</w:t>
      </w:r>
    </w:p>
    <w:p w:rsidR="00910C94" w:rsidRPr="001E2A59" w:rsidRDefault="00910C94" w:rsidP="00082613">
      <w:pPr>
        <w:autoSpaceDE w:val="0"/>
        <w:autoSpaceDN w:val="0"/>
        <w:adjustRightInd w:val="0"/>
        <w:spacing w:line="240" w:lineRule="auto"/>
        <w:ind w:firstLine="0"/>
        <w:jc w:val="center"/>
        <w:rPr>
          <w:sz w:val="24"/>
          <w:szCs w:val="24"/>
        </w:rPr>
      </w:pPr>
      <w:r w:rsidRPr="001E2A59">
        <w:rPr>
          <w:sz w:val="24"/>
          <w:szCs w:val="24"/>
        </w:rPr>
        <w:t>высшего образования</w:t>
      </w:r>
    </w:p>
    <w:p w:rsidR="00910C94" w:rsidRPr="001E2A59" w:rsidRDefault="00910C94" w:rsidP="00082613">
      <w:pPr>
        <w:autoSpaceDE w:val="0"/>
        <w:autoSpaceDN w:val="0"/>
        <w:adjustRightInd w:val="0"/>
        <w:spacing w:line="240" w:lineRule="auto"/>
        <w:ind w:firstLine="0"/>
        <w:jc w:val="center"/>
        <w:rPr>
          <w:b/>
          <w:bCs/>
          <w:szCs w:val="28"/>
        </w:rPr>
      </w:pPr>
      <w:r w:rsidRPr="001E2A59">
        <w:rPr>
          <w:b/>
          <w:bCs/>
          <w:szCs w:val="28"/>
        </w:rPr>
        <w:t>«КУБАНСКИЙ ГОСУДАРСТВЕННЫЙ УНИВЕРСИТЕТ»</w:t>
      </w:r>
    </w:p>
    <w:p w:rsidR="00910C94" w:rsidRDefault="00910C94" w:rsidP="00082613">
      <w:pPr>
        <w:autoSpaceDE w:val="0"/>
        <w:autoSpaceDN w:val="0"/>
        <w:adjustRightInd w:val="0"/>
        <w:spacing w:line="240" w:lineRule="auto"/>
        <w:ind w:firstLine="0"/>
        <w:jc w:val="center"/>
        <w:rPr>
          <w:b/>
          <w:bCs/>
          <w:szCs w:val="28"/>
        </w:rPr>
      </w:pPr>
      <w:r w:rsidRPr="001E2A59">
        <w:rPr>
          <w:b/>
          <w:bCs/>
          <w:szCs w:val="28"/>
        </w:rPr>
        <w:t>(ФГБОУ ВО «</w:t>
      </w:r>
      <w:proofErr w:type="spellStart"/>
      <w:r w:rsidRPr="001E2A59">
        <w:rPr>
          <w:b/>
          <w:bCs/>
          <w:szCs w:val="28"/>
        </w:rPr>
        <w:t>КубГУ</w:t>
      </w:r>
      <w:proofErr w:type="spellEnd"/>
      <w:r w:rsidRPr="001E2A59">
        <w:rPr>
          <w:b/>
          <w:bCs/>
          <w:szCs w:val="28"/>
        </w:rPr>
        <w:t>»)</w:t>
      </w:r>
    </w:p>
    <w:p w:rsidR="00336142" w:rsidRPr="001E2A59" w:rsidRDefault="00336142" w:rsidP="00082613">
      <w:pPr>
        <w:autoSpaceDE w:val="0"/>
        <w:autoSpaceDN w:val="0"/>
        <w:adjustRightInd w:val="0"/>
        <w:spacing w:line="240" w:lineRule="auto"/>
        <w:ind w:firstLine="0"/>
        <w:jc w:val="center"/>
        <w:rPr>
          <w:b/>
          <w:bCs/>
          <w:szCs w:val="28"/>
        </w:rPr>
      </w:pPr>
    </w:p>
    <w:p w:rsidR="00910C94" w:rsidRPr="001E2A59" w:rsidRDefault="00910C94" w:rsidP="00A041AA">
      <w:pPr>
        <w:autoSpaceDE w:val="0"/>
        <w:autoSpaceDN w:val="0"/>
        <w:adjustRightInd w:val="0"/>
        <w:spacing w:line="240" w:lineRule="auto"/>
        <w:ind w:firstLine="0"/>
        <w:jc w:val="center"/>
        <w:rPr>
          <w:b/>
          <w:bCs/>
          <w:szCs w:val="28"/>
        </w:rPr>
      </w:pPr>
      <w:r w:rsidRPr="001E2A59">
        <w:rPr>
          <w:b/>
          <w:bCs/>
          <w:szCs w:val="28"/>
        </w:rPr>
        <w:t>Кафедра экономики</w:t>
      </w:r>
      <w:r w:rsidR="00D0411D" w:rsidRPr="001E2A59">
        <w:rPr>
          <w:b/>
          <w:bCs/>
          <w:szCs w:val="28"/>
        </w:rPr>
        <w:t xml:space="preserve"> </w:t>
      </w:r>
      <w:r w:rsidR="0086545D" w:rsidRPr="001E2A59">
        <w:rPr>
          <w:b/>
          <w:bCs/>
          <w:szCs w:val="28"/>
        </w:rPr>
        <w:t>предприятия</w:t>
      </w:r>
      <w:r w:rsidR="00D0411D" w:rsidRPr="001E2A59">
        <w:rPr>
          <w:b/>
          <w:bCs/>
          <w:szCs w:val="28"/>
        </w:rPr>
        <w:t>, регионального и кадрового менеджмента</w:t>
      </w:r>
    </w:p>
    <w:p w:rsidR="00910C94" w:rsidRPr="001E2A59" w:rsidRDefault="00910C94" w:rsidP="00910C94">
      <w:pPr>
        <w:autoSpaceDE w:val="0"/>
        <w:autoSpaceDN w:val="0"/>
        <w:adjustRightInd w:val="0"/>
        <w:ind w:firstLine="0"/>
        <w:jc w:val="center"/>
        <w:rPr>
          <w:b/>
          <w:bCs/>
          <w:szCs w:val="28"/>
        </w:rPr>
      </w:pPr>
    </w:p>
    <w:p w:rsidR="00910C94" w:rsidRPr="001E2A59" w:rsidRDefault="00910C94" w:rsidP="00910C94">
      <w:pPr>
        <w:autoSpaceDE w:val="0"/>
        <w:autoSpaceDN w:val="0"/>
        <w:adjustRightInd w:val="0"/>
        <w:ind w:firstLine="0"/>
        <w:jc w:val="center"/>
        <w:rPr>
          <w:b/>
          <w:bCs/>
          <w:szCs w:val="28"/>
        </w:rPr>
      </w:pPr>
    </w:p>
    <w:p w:rsidR="00910C94" w:rsidRPr="001E2A59" w:rsidRDefault="00910C94" w:rsidP="00910C94">
      <w:pPr>
        <w:autoSpaceDE w:val="0"/>
        <w:autoSpaceDN w:val="0"/>
        <w:adjustRightInd w:val="0"/>
        <w:ind w:firstLine="0"/>
        <w:jc w:val="center"/>
        <w:rPr>
          <w:b/>
          <w:bCs/>
          <w:szCs w:val="28"/>
        </w:rPr>
      </w:pPr>
    </w:p>
    <w:p w:rsidR="00910C94" w:rsidRPr="001E2A59" w:rsidRDefault="00910C94" w:rsidP="00910C94">
      <w:pPr>
        <w:autoSpaceDE w:val="0"/>
        <w:autoSpaceDN w:val="0"/>
        <w:adjustRightInd w:val="0"/>
        <w:ind w:firstLine="0"/>
        <w:jc w:val="center"/>
        <w:rPr>
          <w:b/>
          <w:bCs/>
          <w:szCs w:val="28"/>
        </w:rPr>
      </w:pPr>
    </w:p>
    <w:p w:rsidR="00910C94" w:rsidRPr="001E2A59" w:rsidRDefault="00910C94" w:rsidP="00910C94">
      <w:pPr>
        <w:autoSpaceDE w:val="0"/>
        <w:autoSpaceDN w:val="0"/>
        <w:adjustRightInd w:val="0"/>
        <w:spacing w:after="60"/>
        <w:ind w:firstLine="0"/>
        <w:jc w:val="center"/>
        <w:rPr>
          <w:b/>
          <w:bCs/>
          <w:szCs w:val="28"/>
        </w:rPr>
      </w:pPr>
      <w:r w:rsidRPr="001E2A59">
        <w:rPr>
          <w:b/>
          <w:bCs/>
          <w:szCs w:val="28"/>
        </w:rPr>
        <w:t>КУРСОВАЯ РАБОТА</w:t>
      </w:r>
    </w:p>
    <w:p w:rsidR="00910C94" w:rsidRPr="001E2A59" w:rsidRDefault="00336142" w:rsidP="00336142">
      <w:pPr>
        <w:autoSpaceDE w:val="0"/>
        <w:autoSpaceDN w:val="0"/>
        <w:adjustRightInd w:val="0"/>
        <w:spacing w:line="240" w:lineRule="auto"/>
        <w:ind w:firstLine="0"/>
        <w:jc w:val="center"/>
        <w:rPr>
          <w:b/>
          <w:szCs w:val="28"/>
        </w:rPr>
      </w:pPr>
      <w:r>
        <w:rPr>
          <w:b/>
          <w:szCs w:val="28"/>
        </w:rPr>
        <w:t>ОРГАНИЗАЦИЯ РАБОТЫ МАРКЕТИНГОВЫХ СЛУЖБ НА ПРЕДПРИЯТИИ, ИХ ФУНКЦИИ И ЭКОНОМИЧЕСКАЯ РОЛЬ</w:t>
      </w:r>
    </w:p>
    <w:p w:rsidR="00910C94" w:rsidRPr="001E2A59" w:rsidRDefault="00910C94" w:rsidP="00910C94">
      <w:pPr>
        <w:autoSpaceDE w:val="0"/>
        <w:autoSpaceDN w:val="0"/>
        <w:adjustRightInd w:val="0"/>
        <w:ind w:firstLine="0"/>
        <w:jc w:val="center"/>
        <w:rPr>
          <w:szCs w:val="28"/>
        </w:rPr>
      </w:pPr>
    </w:p>
    <w:p w:rsidR="00910C94" w:rsidRPr="001E2A59" w:rsidRDefault="00910C94" w:rsidP="00910C94">
      <w:pPr>
        <w:autoSpaceDE w:val="0"/>
        <w:autoSpaceDN w:val="0"/>
        <w:adjustRightInd w:val="0"/>
        <w:ind w:firstLine="0"/>
        <w:jc w:val="center"/>
        <w:rPr>
          <w:szCs w:val="28"/>
        </w:rPr>
      </w:pPr>
    </w:p>
    <w:p w:rsidR="00910C94" w:rsidRPr="001E2A59" w:rsidRDefault="00910C94" w:rsidP="00882767">
      <w:pPr>
        <w:autoSpaceDE w:val="0"/>
        <w:autoSpaceDN w:val="0"/>
        <w:adjustRightInd w:val="0"/>
        <w:spacing w:line="240" w:lineRule="auto"/>
        <w:ind w:firstLine="0"/>
        <w:rPr>
          <w:szCs w:val="28"/>
        </w:rPr>
      </w:pPr>
      <w:r w:rsidRPr="001E2A59">
        <w:rPr>
          <w:szCs w:val="28"/>
        </w:rPr>
        <w:t>Работу выполнил</w:t>
      </w:r>
      <w:r w:rsidR="0086545D" w:rsidRPr="001E2A59">
        <w:rPr>
          <w:szCs w:val="28"/>
        </w:rPr>
        <w:t>а</w:t>
      </w:r>
      <w:r w:rsidRPr="001E2A59">
        <w:rPr>
          <w:szCs w:val="28"/>
        </w:rPr>
        <w:t xml:space="preserve"> _________</w:t>
      </w:r>
      <w:r w:rsidR="00245CBF" w:rsidRPr="001E2A59">
        <w:rPr>
          <w:szCs w:val="28"/>
        </w:rPr>
        <w:t>____________________________</w:t>
      </w:r>
      <w:r w:rsidR="006F7B96" w:rsidRPr="001E2A59">
        <w:rPr>
          <w:szCs w:val="28"/>
        </w:rPr>
        <w:t>В.</w:t>
      </w:r>
      <w:r w:rsidR="00336142">
        <w:rPr>
          <w:szCs w:val="28"/>
        </w:rPr>
        <w:t xml:space="preserve"> </w:t>
      </w:r>
      <w:r w:rsidR="006F7B96" w:rsidRPr="001E2A59">
        <w:rPr>
          <w:szCs w:val="28"/>
        </w:rPr>
        <w:t>С. Моисеенко</w:t>
      </w:r>
    </w:p>
    <w:p w:rsidR="00910C94" w:rsidRPr="001E2A59" w:rsidRDefault="00910C94" w:rsidP="00882767">
      <w:pPr>
        <w:autoSpaceDE w:val="0"/>
        <w:autoSpaceDN w:val="0"/>
        <w:adjustRightInd w:val="0"/>
        <w:spacing w:line="240" w:lineRule="auto"/>
        <w:ind w:firstLine="0"/>
        <w:jc w:val="center"/>
        <w:rPr>
          <w:szCs w:val="28"/>
        </w:rPr>
      </w:pPr>
      <w:r w:rsidRPr="001E2A59">
        <w:rPr>
          <w:szCs w:val="28"/>
        </w:rPr>
        <w:t>(подпись, дата)</w:t>
      </w:r>
    </w:p>
    <w:p w:rsidR="00882767" w:rsidRPr="001E2A59" w:rsidRDefault="00910C94" w:rsidP="00910C94">
      <w:pPr>
        <w:autoSpaceDE w:val="0"/>
        <w:autoSpaceDN w:val="0"/>
        <w:adjustRightInd w:val="0"/>
        <w:ind w:firstLine="0"/>
        <w:rPr>
          <w:szCs w:val="28"/>
          <w:u w:val="single"/>
        </w:rPr>
      </w:pPr>
      <w:r w:rsidRPr="001E2A59">
        <w:rPr>
          <w:szCs w:val="28"/>
        </w:rPr>
        <w:t>Факультет</w:t>
      </w:r>
      <w:r w:rsidR="00D82811" w:rsidRPr="001E2A59">
        <w:rPr>
          <w:szCs w:val="28"/>
        </w:rPr>
        <w:t xml:space="preserve"> </w:t>
      </w:r>
      <w:r w:rsidR="00D82811" w:rsidRPr="001E2A59">
        <w:rPr>
          <w:szCs w:val="28"/>
          <w:u w:val="single"/>
        </w:rPr>
        <w:t xml:space="preserve">экономический                        </w:t>
      </w:r>
      <w:r w:rsidR="00882767" w:rsidRPr="001E2A59">
        <w:rPr>
          <w:szCs w:val="28"/>
          <w:u w:val="single"/>
        </w:rPr>
        <w:t xml:space="preserve">                          </w:t>
      </w:r>
      <w:r w:rsidR="006F0EF7" w:rsidRPr="001E2A59">
        <w:rPr>
          <w:szCs w:val="28"/>
          <w:u w:val="single"/>
        </w:rPr>
        <w:t xml:space="preserve">      </w:t>
      </w:r>
      <w:r w:rsidR="00882767" w:rsidRPr="001E2A59">
        <w:rPr>
          <w:szCs w:val="28"/>
        </w:rPr>
        <w:t xml:space="preserve"> </w:t>
      </w:r>
      <w:r w:rsidR="006F0EF7" w:rsidRPr="001E2A59">
        <w:rPr>
          <w:szCs w:val="28"/>
        </w:rPr>
        <w:t>к</w:t>
      </w:r>
      <w:r w:rsidR="00D82811" w:rsidRPr="001E2A59">
        <w:rPr>
          <w:szCs w:val="28"/>
        </w:rPr>
        <w:t>урс</w:t>
      </w:r>
      <w:r w:rsidR="00F92278" w:rsidRPr="001E2A59">
        <w:rPr>
          <w:szCs w:val="28"/>
        </w:rPr>
        <w:t xml:space="preserve"> </w:t>
      </w:r>
      <w:r w:rsidR="00F92278" w:rsidRPr="001E2A59">
        <w:rPr>
          <w:szCs w:val="28"/>
          <w:u w:val="single"/>
        </w:rPr>
        <w:t xml:space="preserve"> </w:t>
      </w:r>
      <w:r w:rsidR="006F0EF7" w:rsidRPr="001E2A59">
        <w:rPr>
          <w:szCs w:val="28"/>
          <w:u w:val="single"/>
        </w:rPr>
        <w:t xml:space="preserve">       </w:t>
      </w:r>
      <w:r w:rsidR="00D82811" w:rsidRPr="001E2A59">
        <w:rPr>
          <w:szCs w:val="28"/>
          <w:u w:val="single"/>
        </w:rPr>
        <w:t>2</w:t>
      </w:r>
      <w:r w:rsidR="00882767" w:rsidRPr="001E2A59">
        <w:rPr>
          <w:szCs w:val="28"/>
          <w:u w:val="single"/>
        </w:rPr>
        <w:t xml:space="preserve">      </w:t>
      </w:r>
      <w:r w:rsidR="006F0EF7" w:rsidRPr="001E2A59">
        <w:rPr>
          <w:szCs w:val="28"/>
          <w:u w:val="single"/>
        </w:rPr>
        <w:t xml:space="preserve">  </w:t>
      </w:r>
      <w:r w:rsidR="00882767" w:rsidRPr="001E2A59">
        <w:rPr>
          <w:szCs w:val="28"/>
          <w:u w:val="single"/>
        </w:rPr>
        <w:t xml:space="preserve"> </w:t>
      </w:r>
      <w:r w:rsidR="00336142">
        <w:rPr>
          <w:szCs w:val="28"/>
          <w:u w:val="single"/>
        </w:rPr>
        <w:t xml:space="preserve">    </w:t>
      </w:r>
      <w:proofErr w:type="gramStart"/>
      <w:r w:rsidR="00336142">
        <w:rPr>
          <w:szCs w:val="28"/>
          <w:u w:val="single"/>
        </w:rPr>
        <w:t xml:space="preserve">  </w:t>
      </w:r>
      <w:r w:rsidR="00882767" w:rsidRPr="001E2A59">
        <w:rPr>
          <w:color w:val="FFFFFF" w:themeColor="background1"/>
          <w:szCs w:val="28"/>
          <w:u w:val="single"/>
        </w:rPr>
        <w:t>.</w:t>
      </w:r>
      <w:proofErr w:type="gramEnd"/>
      <w:r w:rsidR="00336142">
        <w:rPr>
          <w:color w:val="FFFFFF" w:themeColor="background1"/>
          <w:szCs w:val="28"/>
          <w:u w:val="single"/>
        </w:rPr>
        <w:t xml:space="preserve">  </w:t>
      </w:r>
    </w:p>
    <w:p w:rsidR="00910C94" w:rsidRPr="001E2A59" w:rsidRDefault="00D82811" w:rsidP="00882767">
      <w:pPr>
        <w:autoSpaceDE w:val="0"/>
        <w:autoSpaceDN w:val="0"/>
        <w:adjustRightInd w:val="0"/>
        <w:ind w:firstLine="0"/>
        <w:rPr>
          <w:szCs w:val="28"/>
        </w:rPr>
      </w:pPr>
      <w:r w:rsidRPr="001E2A59">
        <w:rPr>
          <w:szCs w:val="28"/>
        </w:rPr>
        <w:t>Специальность</w:t>
      </w:r>
      <w:r w:rsidR="00910C94" w:rsidRPr="001E2A59">
        <w:rPr>
          <w:szCs w:val="28"/>
        </w:rPr>
        <w:t xml:space="preserve"> </w:t>
      </w:r>
      <w:r w:rsidR="00910C94" w:rsidRPr="001E2A59">
        <w:rPr>
          <w:szCs w:val="28"/>
          <w:u w:val="single"/>
        </w:rPr>
        <w:t>38.05.01 – Экономическая безопасность</w:t>
      </w:r>
      <w:r w:rsidR="00882767" w:rsidRPr="001E2A59">
        <w:rPr>
          <w:szCs w:val="28"/>
          <w:u w:val="single"/>
        </w:rPr>
        <w:t xml:space="preserve">                                    </w:t>
      </w:r>
      <w:r w:rsidR="00336142">
        <w:rPr>
          <w:szCs w:val="28"/>
          <w:u w:val="single"/>
        </w:rPr>
        <w:t xml:space="preserve">   </w:t>
      </w:r>
      <w:proofErr w:type="gramStart"/>
      <w:r w:rsidR="00336142">
        <w:rPr>
          <w:szCs w:val="28"/>
          <w:u w:val="single"/>
        </w:rPr>
        <w:t xml:space="preserve">  </w:t>
      </w:r>
      <w:r w:rsidR="00882767" w:rsidRPr="001E2A59">
        <w:rPr>
          <w:color w:val="FFFFFF" w:themeColor="background1"/>
          <w:szCs w:val="28"/>
          <w:u w:val="single"/>
        </w:rPr>
        <w:t>.</w:t>
      </w:r>
      <w:proofErr w:type="gramEnd"/>
    </w:p>
    <w:p w:rsidR="00910C94" w:rsidRPr="001E2A59" w:rsidRDefault="00910C94" w:rsidP="00A32736">
      <w:pPr>
        <w:autoSpaceDE w:val="0"/>
        <w:autoSpaceDN w:val="0"/>
        <w:adjustRightInd w:val="0"/>
        <w:spacing w:line="240" w:lineRule="auto"/>
        <w:ind w:firstLine="0"/>
        <w:rPr>
          <w:szCs w:val="28"/>
        </w:rPr>
      </w:pPr>
      <w:r w:rsidRPr="001E2A59">
        <w:rPr>
          <w:szCs w:val="28"/>
        </w:rPr>
        <w:t>Научный руководитель:</w:t>
      </w:r>
    </w:p>
    <w:p w:rsidR="00910C94" w:rsidRPr="001E2A59" w:rsidRDefault="0086545D" w:rsidP="00A32736">
      <w:pPr>
        <w:autoSpaceDE w:val="0"/>
        <w:autoSpaceDN w:val="0"/>
        <w:adjustRightInd w:val="0"/>
        <w:spacing w:line="240" w:lineRule="auto"/>
        <w:ind w:firstLine="0"/>
        <w:rPr>
          <w:szCs w:val="28"/>
        </w:rPr>
      </w:pPr>
      <w:r w:rsidRPr="001E2A59">
        <w:rPr>
          <w:szCs w:val="28"/>
        </w:rPr>
        <w:softHyphen/>
      </w:r>
      <w:r w:rsidRPr="001E2A59">
        <w:rPr>
          <w:szCs w:val="28"/>
        </w:rPr>
        <w:softHyphen/>
        <w:t xml:space="preserve"> _____</w:t>
      </w:r>
      <w:r w:rsidR="00910C94" w:rsidRPr="001E2A59">
        <w:rPr>
          <w:szCs w:val="28"/>
        </w:rPr>
        <w:t>__________________________________</w:t>
      </w:r>
      <w:r w:rsidR="00245CBF" w:rsidRPr="001E2A59">
        <w:rPr>
          <w:szCs w:val="28"/>
        </w:rPr>
        <w:t>___</w:t>
      </w:r>
      <w:r w:rsidR="00D0411D" w:rsidRPr="001E2A59">
        <w:rPr>
          <w:szCs w:val="28"/>
        </w:rPr>
        <w:t>А</w:t>
      </w:r>
      <w:r w:rsidR="00910C94" w:rsidRPr="001E2A59">
        <w:rPr>
          <w:szCs w:val="28"/>
        </w:rPr>
        <w:t>.</w:t>
      </w:r>
      <w:r w:rsidR="00A041AA">
        <w:rPr>
          <w:szCs w:val="28"/>
        </w:rPr>
        <w:t>В. Коваленко</w:t>
      </w:r>
    </w:p>
    <w:p w:rsidR="00910C94" w:rsidRPr="001E2A59" w:rsidRDefault="00910C94" w:rsidP="00882767">
      <w:pPr>
        <w:autoSpaceDE w:val="0"/>
        <w:autoSpaceDN w:val="0"/>
        <w:adjustRightInd w:val="0"/>
        <w:ind w:firstLine="0"/>
        <w:jc w:val="center"/>
        <w:rPr>
          <w:szCs w:val="28"/>
        </w:rPr>
      </w:pPr>
      <w:r w:rsidRPr="001E2A59">
        <w:rPr>
          <w:szCs w:val="28"/>
        </w:rPr>
        <w:t>(подпись, дата)</w:t>
      </w:r>
    </w:p>
    <w:p w:rsidR="00910C94" w:rsidRPr="001E2A59" w:rsidRDefault="00910C94" w:rsidP="00A32736">
      <w:pPr>
        <w:autoSpaceDE w:val="0"/>
        <w:autoSpaceDN w:val="0"/>
        <w:adjustRightInd w:val="0"/>
        <w:spacing w:line="240" w:lineRule="auto"/>
        <w:ind w:firstLine="0"/>
        <w:rPr>
          <w:szCs w:val="28"/>
        </w:rPr>
      </w:pPr>
      <w:proofErr w:type="spellStart"/>
      <w:r w:rsidRPr="001E2A59">
        <w:rPr>
          <w:szCs w:val="28"/>
        </w:rPr>
        <w:t>Нормоконтролер</w:t>
      </w:r>
      <w:proofErr w:type="spellEnd"/>
      <w:r w:rsidRPr="001E2A59">
        <w:rPr>
          <w:szCs w:val="28"/>
        </w:rPr>
        <w:t>:</w:t>
      </w:r>
    </w:p>
    <w:p w:rsidR="00910C94" w:rsidRPr="001E2A59" w:rsidRDefault="0086545D" w:rsidP="00A32736">
      <w:pPr>
        <w:autoSpaceDE w:val="0"/>
        <w:autoSpaceDN w:val="0"/>
        <w:adjustRightInd w:val="0"/>
        <w:spacing w:line="240" w:lineRule="auto"/>
        <w:ind w:firstLine="0"/>
        <w:rPr>
          <w:szCs w:val="28"/>
        </w:rPr>
      </w:pPr>
      <w:r w:rsidRPr="001E2A59">
        <w:rPr>
          <w:szCs w:val="28"/>
        </w:rPr>
        <w:t>преподаватель</w:t>
      </w:r>
      <w:r w:rsidR="00910C94" w:rsidRPr="001E2A59">
        <w:rPr>
          <w:szCs w:val="28"/>
        </w:rPr>
        <w:t xml:space="preserve"> </w:t>
      </w:r>
      <w:r w:rsidRPr="001E2A59">
        <w:rPr>
          <w:szCs w:val="28"/>
        </w:rPr>
        <w:t>_________</w:t>
      </w:r>
      <w:r w:rsidR="00910C94" w:rsidRPr="001E2A59">
        <w:rPr>
          <w:szCs w:val="28"/>
        </w:rPr>
        <w:t>__________________________________</w:t>
      </w:r>
      <w:r w:rsidR="00245CBF" w:rsidRPr="001E2A59">
        <w:rPr>
          <w:szCs w:val="28"/>
        </w:rPr>
        <w:t>__</w:t>
      </w:r>
      <w:r w:rsidRPr="001E2A59">
        <w:rPr>
          <w:szCs w:val="28"/>
        </w:rPr>
        <w:t>Д</w:t>
      </w:r>
      <w:r w:rsidR="00910C94" w:rsidRPr="001E2A59">
        <w:rPr>
          <w:szCs w:val="28"/>
        </w:rPr>
        <w:t>.</w:t>
      </w:r>
      <w:r w:rsidR="00245CBF" w:rsidRPr="001E2A59">
        <w:rPr>
          <w:szCs w:val="28"/>
        </w:rPr>
        <w:t xml:space="preserve"> </w:t>
      </w:r>
      <w:r w:rsidR="00D0411D" w:rsidRPr="001E2A59">
        <w:rPr>
          <w:szCs w:val="28"/>
        </w:rPr>
        <w:t>Н</w:t>
      </w:r>
      <w:r w:rsidR="00910C94" w:rsidRPr="001E2A59">
        <w:rPr>
          <w:szCs w:val="28"/>
        </w:rPr>
        <w:t xml:space="preserve">. </w:t>
      </w:r>
      <w:proofErr w:type="spellStart"/>
      <w:r w:rsidRPr="001E2A59">
        <w:rPr>
          <w:szCs w:val="28"/>
        </w:rPr>
        <w:t>Ванян</w:t>
      </w:r>
      <w:proofErr w:type="spellEnd"/>
    </w:p>
    <w:p w:rsidR="00910C94" w:rsidRPr="001E2A59" w:rsidRDefault="00910C94" w:rsidP="00882767">
      <w:pPr>
        <w:autoSpaceDE w:val="0"/>
        <w:autoSpaceDN w:val="0"/>
        <w:adjustRightInd w:val="0"/>
        <w:spacing w:line="240" w:lineRule="auto"/>
        <w:ind w:firstLine="0"/>
        <w:jc w:val="center"/>
        <w:rPr>
          <w:szCs w:val="28"/>
        </w:rPr>
      </w:pPr>
      <w:r w:rsidRPr="001E2A59">
        <w:rPr>
          <w:szCs w:val="28"/>
        </w:rPr>
        <w:t>(подпись, дата)</w:t>
      </w:r>
    </w:p>
    <w:p w:rsidR="00910C94" w:rsidRPr="001E2A59" w:rsidRDefault="00910C94" w:rsidP="00910C94">
      <w:pPr>
        <w:autoSpaceDE w:val="0"/>
        <w:autoSpaceDN w:val="0"/>
        <w:adjustRightInd w:val="0"/>
        <w:ind w:firstLine="0"/>
        <w:jc w:val="center"/>
        <w:rPr>
          <w:szCs w:val="28"/>
        </w:rPr>
      </w:pPr>
    </w:p>
    <w:p w:rsidR="00910C94" w:rsidRPr="001E2A59" w:rsidRDefault="00910C94" w:rsidP="00910C94">
      <w:pPr>
        <w:autoSpaceDE w:val="0"/>
        <w:autoSpaceDN w:val="0"/>
        <w:adjustRightInd w:val="0"/>
        <w:ind w:firstLine="0"/>
        <w:jc w:val="center"/>
        <w:rPr>
          <w:szCs w:val="28"/>
        </w:rPr>
      </w:pPr>
    </w:p>
    <w:p w:rsidR="006F0EF7" w:rsidRPr="001E2A59" w:rsidRDefault="006F0EF7" w:rsidP="00B746A8">
      <w:pPr>
        <w:autoSpaceDE w:val="0"/>
        <w:autoSpaceDN w:val="0"/>
        <w:adjustRightInd w:val="0"/>
        <w:spacing w:line="240" w:lineRule="auto"/>
        <w:ind w:firstLine="0"/>
        <w:jc w:val="center"/>
        <w:rPr>
          <w:szCs w:val="28"/>
        </w:rPr>
      </w:pPr>
    </w:p>
    <w:p w:rsidR="006F0EF7" w:rsidRDefault="006F0EF7" w:rsidP="00B746A8">
      <w:pPr>
        <w:autoSpaceDE w:val="0"/>
        <w:autoSpaceDN w:val="0"/>
        <w:adjustRightInd w:val="0"/>
        <w:spacing w:line="240" w:lineRule="auto"/>
        <w:ind w:firstLine="0"/>
        <w:jc w:val="center"/>
        <w:rPr>
          <w:szCs w:val="28"/>
        </w:rPr>
      </w:pPr>
    </w:p>
    <w:p w:rsidR="00336142" w:rsidRDefault="00336142" w:rsidP="00B746A8">
      <w:pPr>
        <w:autoSpaceDE w:val="0"/>
        <w:autoSpaceDN w:val="0"/>
        <w:adjustRightInd w:val="0"/>
        <w:spacing w:line="240" w:lineRule="auto"/>
        <w:ind w:firstLine="0"/>
        <w:jc w:val="center"/>
        <w:rPr>
          <w:szCs w:val="28"/>
        </w:rPr>
      </w:pPr>
    </w:p>
    <w:p w:rsidR="00336142" w:rsidRDefault="00336142" w:rsidP="00B746A8">
      <w:pPr>
        <w:autoSpaceDE w:val="0"/>
        <w:autoSpaceDN w:val="0"/>
        <w:adjustRightInd w:val="0"/>
        <w:spacing w:line="240" w:lineRule="auto"/>
        <w:ind w:firstLine="0"/>
        <w:jc w:val="center"/>
        <w:rPr>
          <w:szCs w:val="28"/>
        </w:rPr>
      </w:pPr>
    </w:p>
    <w:p w:rsidR="00336142" w:rsidRPr="001E2A59" w:rsidRDefault="00336142" w:rsidP="00B746A8">
      <w:pPr>
        <w:autoSpaceDE w:val="0"/>
        <w:autoSpaceDN w:val="0"/>
        <w:adjustRightInd w:val="0"/>
        <w:spacing w:line="240" w:lineRule="auto"/>
        <w:ind w:firstLine="0"/>
        <w:jc w:val="center"/>
        <w:rPr>
          <w:szCs w:val="28"/>
        </w:rPr>
      </w:pPr>
    </w:p>
    <w:p w:rsidR="006F0EF7" w:rsidRPr="001E2A59" w:rsidRDefault="006F0EF7" w:rsidP="00B746A8">
      <w:pPr>
        <w:autoSpaceDE w:val="0"/>
        <w:autoSpaceDN w:val="0"/>
        <w:adjustRightInd w:val="0"/>
        <w:spacing w:line="240" w:lineRule="auto"/>
        <w:ind w:firstLine="0"/>
        <w:jc w:val="center"/>
        <w:rPr>
          <w:szCs w:val="28"/>
        </w:rPr>
      </w:pPr>
    </w:p>
    <w:p w:rsidR="00A77633" w:rsidRPr="001E2A59" w:rsidRDefault="00910C94" w:rsidP="00601554">
      <w:pPr>
        <w:tabs>
          <w:tab w:val="left" w:pos="1276"/>
        </w:tabs>
        <w:autoSpaceDE w:val="0"/>
        <w:autoSpaceDN w:val="0"/>
        <w:adjustRightInd w:val="0"/>
        <w:spacing w:line="240" w:lineRule="auto"/>
        <w:ind w:firstLine="0"/>
        <w:jc w:val="center"/>
        <w:rPr>
          <w:szCs w:val="28"/>
        </w:rPr>
      </w:pPr>
      <w:r w:rsidRPr="001E2A59">
        <w:rPr>
          <w:szCs w:val="28"/>
        </w:rPr>
        <w:t>Краснодар 201</w:t>
      </w:r>
      <w:r w:rsidR="00D0411D" w:rsidRPr="001E2A59">
        <w:rPr>
          <w:szCs w:val="28"/>
        </w:rPr>
        <w:t>8</w:t>
      </w:r>
      <w:r w:rsidR="00E11BA2" w:rsidRPr="001E2A59">
        <w:rPr>
          <w:rFonts w:eastAsia="Times New Roman"/>
          <w:lang w:eastAsia="ru-RU"/>
        </w:rPr>
        <w:br w:type="page"/>
      </w:r>
    </w:p>
    <w:p w:rsidR="00A77633" w:rsidRDefault="00CE2158" w:rsidP="00CE2158">
      <w:pPr>
        <w:ind w:firstLine="0"/>
        <w:jc w:val="center"/>
        <w:rPr>
          <w:szCs w:val="28"/>
        </w:rPr>
      </w:pPr>
      <w:r>
        <w:rPr>
          <w:szCs w:val="28"/>
        </w:rPr>
        <w:lastRenderedPageBreak/>
        <w:t>СОДЕРЖАНИЕ</w:t>
      </w:r>
    </w:p>
    <w:p w:rsidR="00CE2158" w:rsidRPr="001E2A59" w:rsidRDefault="00CE2158" w:rsidP="00CE2158">
      <w:pPr>
        <w:ind w:firstLine="0"/>
        <w:jc w:val="center"/>
        <w:rPr>
          <w:szCs w:val="28"/>
        </w:rPr>
      </w:pPr>
    </w:p>
    <w:p w:rsidR="00A77633" w:rsidRPr="001E2A59" w:rsidRDefault="00A77633" w:rsidP="0058223A">
      <w:pPr>
        <w:tabs>
          <w:tab w:val="center" w:leader="dot" w:pos="9639"/>
        </w:tabs>
        <w:autoSpaceDE w:val="0"/>
        <w:autoSpaceDN w:val="0"/>
        <w:adjustRightInd w:val="0"/>
        <w:ind w:firstLine="0"/>
        <w:rPr>
          <w:szCs w:val="28"/>
        </w:rPr>
      </w:pPr>
      <w:r w:rsidRPr="001E2A59">
        <w:rPr>
          <w:szCs w:val="28"/>
        </w:rPr>
        <w:t>Введение</w:t>
      </w:r>
      <w:r w:rsidRPr="001E2A59">
        <w:rPr>
          <w:szCs w:val="28"/>
        </w:rPr>
        <w:tab/>
      </w:r>
      <w:r w:rsidR="007C75AF" w:rsidRPr="001E2A59">
        <w:rPr>
          <w:szCs w:val="28"/>
        </w:rPr>
        <w:t>3</w:t>
      </w:r>
    </w:p>
    <w:p w:rsidR="003F0F41" w:rsidRDefault="00A77633" w:rsidP="00CE2158">
      <w:pPr>
        <w:tabs>
          <w:tab w:val="left" w:pos="426"/>
          <w:tab w:val="center" w:leader="dot" w:pos="9638"/>
        </w:tabs>
        <w:autoSpaceDE w:val="0"/>
        <w:autoSpaceDN w:val="0"/>
        <w:adjustRightInd w:val="0"/>
        <w:ind w:firstLine="0"/>
        <w:jc w:val="left"/>
        <w:rPr>
          <w:rStyle w:val="s4mailrucssattributepostfix"/>
        </w:rPr>
      </w:pPr>
      <w:r w:rsidRPr="001E2A59">
        <w:rPr>
          <w:szCs w:val="28"/>
        </w:rPr>
        <w:t>1</w:t>
      </w:r>
      <w:r w:rsidR="0048499D" w:rsidRPr="001E2A59">
        <w:t xml:space="preserve"> </w:t>
      </w:r>
      <w:r w:rsidR="0048499D" w:rsidRPr="001E2A59">
        <w:rPr>
          <w:rStyle w:val="s4mailrucssattributepostfix"/>
        </w:rPr>
        <w:t xml:space="preserve">Теоретика -методические аспекты исследования </w:t>
      </w:r>
      <w:r w:rsidR="007712B5" w:rsidRPr="001E2A59">
        <w:rPr>
          <w:rStyle w:val="s4mailrucssattributepostfix"/>
        </w:rPr>
        <w:t xml:space="preserve">маркетинговой </w:t>
      </w:r>
    </w:p>
    <w:p w:rsidR="00A77633" w:rsidRPr="007712B5" w:rsidRDefault="007712B5" w:rsidP="000259AC">
      <w:pPr>
        <w:tabs>
          <w:tab w:val="left" w:pos="284"/>
          <w:tab w:val="center" w:leader="dot" w:pos="9638"/>
        </w:tabs>
        <w:autoSpaceDE w:val="0"/>
        <w:autoSpaceDN w:val="0"/>
        <w:adjustRightInd w:val="0"/>
        <w:ind w:left="567" w:hanging="284"/>
        <w:jc w:val="left"/>
      </w:pPr>
      <w:r>
        <w:rPr>
          <w:rStyle w:val="s4mailrucssattributepostfix"/>
        </w:rPr>
        <w:t>деятельно</w:t>
      </w:r>
      <w:r>
        <w:rPr>
          <w:rStyle w:val="s4mailrucssattributepostfix"/>
        </w:rPr>
        <w:softHyphen/>
        <w:t>сти</w:t>
      </w:r>
      <w:r w:rsidR="0048499D" w:rsidRPr="001E2A59">
        <w:rPr>
          <w:rStyle w:val="s4mailrucssattributepostfix"/>
        </w:rPr>
        <w:t xml:space="preserve"> на предприятии</w:t>
      </w:r>
      <w:r w:rsidR="002375C3">
        <w:rPr>
          <w:rStyle w:val="s4mailrucssattributepostfix"/>
        </w:rPr>
        <w:t>……………………………………………………</w:t>
      </w:r>
      <w:r w:rsidR="0058223A">
        <w:rPr>
          <w:rStyle w:val="s4mailrucssattributepostfix"/>
        </w:rPr>
        <w:t>5</w:t>
      </w:r>
    </w:p>
    <w:p w:rsidR="007712B5" w:rsidRDefault="004F4662" w:rsidP="00661680">
      <w:pPr>
        <w:tabs>
          <w:tab w:val="left" w:pos="567"/>
          <w:tab w:val="left" w:pos="851"/>
          <w:tab w:val="left" w:pos="1134"/>
          <w:tab w:val="right" w:pos="3969"/>
          <w:tab w:val="center" w:leader="dot" w:pos="9639"/>
        </w:tabs>
        <w:autoSpaceDE w:val="0"/>
        <w:autoSpaceDN w:val="0"/>
        <w:adjustRightInd w:val="0"/>
        <w:ind w:firstLine="0"/>
        <w:rPr>
          <w:rStyle w:val="s4mailrucssattributepostfix"/>
        </w:rPr>
      </w:pPr>
      <w:r>
        <w:rPr>
          <w:rStyle w:val="s4mailrucssattributepostfix"/>
        </w:rPr>
        <w:t xml:space="preserve">    1.1 </w:t>
      </w:r>
      <w:r w:rsidR="0048499D" w:rsidRPr="001E2A59">
        <w:rPr>
          <w:rStyle w:val="s4mailrucssattributepostfix"/>
        </w:rPr>
        <w:t>Сущность, функции и экономическая роль м</w:t>
      </w:r>
      <w:r w:rsidR="005A35E5">
        <w:rPr>
          <w:rStyle w:val="s4mailrucssattributepostfix"/>
        </w:rPr>
        <w:t>аркетинговой службы</w:t>
      </w:r>
    </w:p>
    <w:p w:rsidR="00A77633" w:rsidRPr="007712B5" w:rsidRDefault="00DB6FB2" w:rsidP="004F4662">
      <w:pPr>
        <w:tabs>
          <w:tab w:val="left" w:pos="851"/>
          <w:tab w:val="left" w:pos="1134"/>
          <w:tab w:val="right" w:pos="3969"/>
          <w:tab w:val="center" w:leader="dot" w:pos="9639"/>
        </w:tabs>
        <w:autoSpaceDE w:val="0"/>
        <w:autoSpaceDN w:val="0"/>
        <w:adjustRightInd w:val="0"/>
        <w:rPr>
          <w:szCs w:val="28"/>
        </w:rPr>
      </w:pPr>
      <w:r>
        <w:rPr>
          <w:rStyle w:val="s4mailrucssattributepostfix"/>
        </w:rPr>
        <w:t>п</w:t>
      </w:r>
      <w:r w:rsidR="005A35E5">
        <w:rPr>
          <w:rStyle w:val="s4mailrucssattributepostfix"/>
        </w:rPr>
        <w:t>редприятия</w:t>
      </w:r>
      <w:r>
        <w:rPr>
          <w:rStyle w:val="s4mailrucssattributepostfix"/>
        </w:rPr>
        <w:t>………………………………………………………………</w:t>
      </w:r>
      <w:r w:rsidR="008A1AA1">
        <w:rPr>
          <w:rStyle w:val="s4mailrucssattributepostfix"/>
        </w:rPr>
        <w:t>..</w:t>
      </w:r>
      <w:r w:rsidR="004F4662">
        <w:rPr>
          <w:rStyle w:val="s4mailrucssattributepostfix"/>
        </w:rPr>
        <w:t>....</w:t>
      </w:r>
      <w:r w:rsidR="0058223A">
        <w:rPr>
          <w:rStyle w:val="s4mailrucssattributepostfix"/>
        </w:rPr>
        <w:t>.5</w:t>
      </w:r>
    </w:p>
    <w:p w:rsidR="00A77633" w:rsidRPr="001E2A59" w:rsidRDefault="007712B5" w:rsidP="000259AC">
      <w:pPr>
        <w:tabs>
          <w:tab w:val="left" w:pos="567"/>
          <w:tab w:val="left" w:pos="709"/>
          <w:tab w:val="left" w:pos="993"/>
          <w:tab w:val="right" w:pos="3969"/>
          <w:tab w:val="center" w:leader="dot" w:pos="9639"/>
        </w:tabs>
        <w:autoSpaceDE w:val="0"/>
        <w:autoSpaceDN w:val="0"/>
        <w:adjustRightInd w:val="0"/>
        <w:ind w:left="284" w:firstLine="0"/>
        <w:rPr>
          <w:szCs w:val="28"/>
        </w:rPr>
      </w:pPr>
      <w:r w:rsidRPr="001E2A59">
        <w:rPr>
          <w:szCs w:val="28"/>
        </w:rPr>
        <w:t>1.2</w:t>
      </w:r>
      <w:r>
        <w:rPr>
          <w:szCs w:val="28"/>
        </w:rPr>
        <w:t xml:space="preserve"> Организация</w:t>
      </w:r>
      <w:r w:rsidR="0048499D" w:rsidRPr="001E2A59">
        <w:rPr>
          <w:rStyle w:val="s4mailrucssattributepostfix"/>
        </w:rPr>
        <w:t xml:space="preserve"> работы маркетинговой службы на предприятии </w:t>
      </w:r>
      <w:r w:rsidR="00A77633" w:rsidRPr="001E2A59">
        <w:rPr>
          <w:szCs w:val="28"/>
        </w:rPr>
        <w:tab/>
      </w:r>
      <w:r w:rsidR="0058223A">
        <w:rPr>
          <w:szCs w:val="28"/>
        </w:rPr>
        <w:t>8</w:t>
      </w:r>
    </w:p>
    <w:p w:rsidR="00CE2158" w:rsidRDefault="007712B5" w:rsidP="000259AC">
      <w:pPr>
        <w:tabs>
          <w:tab w:val="left" w:pos="709"/>
          <w:tab w:val="left" w:pos="851"/>
          <w:tab w:val="left" w:pos="993"/>
          <w:tab w:val="right" w:pos="3969"/>
          <w:tab w:val="center" w:leader="dot" w:pos="9639"/>
        </w:tabs>
        <w:autoSpaceDE w:val="0"/>
        <w:autoSpaceDN w:val="0"/>
        <w:adjustRightInd w:val="0"/>
        <w:ind w:left="993" w:hanging="709"/>
        <w:rPr>
          <w:rStyle w:val="s4mailrucssattributepostfix"/>
        </w:rPr>
      </w:pPr>
      <w:r>
        <w:rPr>
          <w:szCs w:val="28"/>
        </w:rPr>
        <w:t xml:space="preserve">1.3 </w:t>
      </w:r>
      <w:r w:rsidR="0048499D" w:rsidRPr="001E2A59">
        <w:rPr>
          <w:rStyle w:val="s4mailrucssattributepostfix"/>
        </w:rPr>
        <w:t xml:space="preserve">Методы анализа и оценки работы маркетинговой </w:t>
      </w:r>
    </w:p>
    <w:p w:rsidR="00A77633" w:rsidRPr="007712B5" w:rsidRDefault="0048499D" w:rsidP="004F4662">
      <w:pPr>
        <w:tabs>
          <w:tab w:val="left" w:pos="709"/>
          <w:tab w:val="left" w:pos="851"/>
          <w:tab w:val="left" w:pos="993"/>
          <w:tab w:val="right" w:pos="3969"/>
          <w:tab w:val="center" w:leader="dot" w:pos="9639"/>
        </w:tabs>
        <w:autoSpaceDE w:val="0"/>
        <w:autoSpaceDN w:val="0"/>
        <w:adjustRightInd w:val="0"/>
      </w:pPr>
      <w:r w:rsidRPr="001E2A59">
        <w:rPr>
          <w:rStyle w:val="s4mailrucssattributepostfix"/>
        </w:rPr>
        <w:t xml:space="preserve">службы </w:t>
      </w:r>
      <w:r w:rsidR="007712B5">
        <w:rPr>
          <w:rStyle w:val="s4mailrucssattributepostfix"/>
        </w:rPr>
        <w:t xml:space="preserve">   </w:t>
      </w:r>
      <w:r w:rsidRPr="001E2A59">
        <w:rPr>
          <w:rStyle w:val="s4mailrucssattributepostfix"/>
        </w:rPr>
        <w:t>предприятия</w:t>
      </w:r>
      <w:r w:rsidR="007712B5">
        <w:rPr>
          <w:szCs w:val="28"/>
        </w:rPr>
        <w:t>………………</w:t>
      </w:r>
      <w:r w:rsidR="002375C3">
        <w:rPr>
          <w:szCs w:val="28"/>
        </w:rPr>
        <w:t>…………………………………</w:t>
      </w:r>
      <w:proofErr w:type="gramStart"/>
      <w:r w:rsidR="002375C3">
        <w:rPr>
          <w:szCs w:val="28"/>
        </w:rPr>
        <w:t>…</w:t>
      </w:r>
      <w:r w:rsidR="0058223A">
        <w:rPr>
          <w:szCs w:val="28"/>
        </w:rPr>
        <w:t>….</w:t>
      </w:r>
      <w:proofErr w:type="gramEnd"/>
      <w:r w:rsidR="0058223A">
        <w:rPr>
          <w:szCs w:val="28"/>
        </w:rPr>
        <w:t>12</w:t>
      </w:r>
    </w:p>
    <w:p w:rsidR="00A77633" w:rsidRPr="00CE2158" w:rsidRDefault="007712B5" w:rsidP="00A34590">
      <w:pPr>
        <w:tabs>
          <w:tab w:val="left" w:pos="142"/>
          <w:tab w:val="center" w:leader="dot" w:pos="9639"/>
        </w:tabs>
        <w:autoSpaceDE w:val="0"/>
        <w:autoSpaceDN w:val="0"/>
        <w:adjustRightInd w:val="0"/>
        <w:ind w:firstLine="0"/>
        <w:rPr>
          <w:szCs w:val="28"/>
        </w:rPr>
      </w:pPr>
      <w:proofErr w:type="gramStart"/>
      <w:r w:rsidRPr="003F0F41">
        <w:rPr>
          <w:szCs w:val="28"/>
        </w:rPr>
        <w:t xml:space="preserve">2 </w:t>
      </w:r>
      <w:r w:rsidR="00A34590">
        <w:rPr>
          <w:szCs w:val="28"/>
        </w:rPr>
        <w:t xml:space="preserve"> </w:t>
      </w:r>
      <w:r w:rsidR="0048499D" w:rsidRPr="003F0F41">
        <w:rPr>
          <w:rStyle w:val="s4mailrucssattributepostfix"/>
          <w:szCs w:val="28"/>
        </w:rPr>
        <w:t>Характеристика</w:t>
      </w:r>
      <w:proofErr w:type="gramEnd"/>
      <w:r w:rsidR="0048499D" w:rsidRPr="003F0F41">
        <w:rPr>
          <w:rStyle w:val="s4mailrucssattributepostfix"/>
          <w:szCs w:val="28"/>
        </w:rPr>
        <w:t xml:space="preserve"> маркетинговой деятельности </w:t>
      </w:r>
      <w:proofErr w:type="spellStart"/>
      <w:r w:rsidR="003F0F41" w:rsidRPr="00CE2158">
        <w:rPr>
          <w:rStyle w:val="s4mailrucssattributepostfix"/>
          <w:szCs w:val="28"/>
        </w:rPr>
        <w:t>ООО«ЮгСтройИнвест</w:t>
      </w:r>
      <w:proofErr w:type="spellEnd"/>
      <w:r w:rsidR="003F0F41" w:rsidRPr="00CE2158">
        <w:rPr>
          <w:rStyle w:val="s4mailrucssattributepostfix"/>
          <w:szCs w:val="28"/>
        </w:rPr>
        <w:t>»</w:t>
      </w:r>
      <w:r w:rsidR="00CE2158">
        <w:rPr>
          <w:rStyle w:val="s4mailrucssattributepostfix"/>
          <w:szCs w:val="28"/>
        </w:rPr>
        <w:t>…</w:t>
      </w:r>
      <w:r w:rsidR="0058223A">
        <w:rPr>
          <w:rStyle w:val="s4mailrucssattributepostfix"/>
          <w:szCs w:val="28"/>
        </w:rPr>
        <w:t xml:space="preserve"> ….17</w:t>
      </w:r>
    </w:p>
    <w:p w:rsidR="003F0F41" w:rsidRDefault="00A77633" w:rsidP="000259AC">
      <w:pPr>
        <w:pStyle w:val="ac"/>
        <w:tabs>
          <w:tab w:val="left" w:pos="567"/>
          <w:tab w:val="right" w:pos="3969"/>
          <w:tab w:val="center" w:leader="dot" w:pos="9639"/>
        </w:tabs>
        <w:autoSpaceDE w:val="0"/>
        <w:autoSpaceDN w:val="0"/>
        <w:adjustRightInd w:val="0"/>
        <w:ind w:left="568" w:hanging="284"/>
        <w:rPr>
          <w:rStyle w:val="s4mailrucssattributepostfix"/>
          <w:szCs w:val="28"/>
        </w:rPr>
      </w:pPr>
      <w:r w:rsidRPr="001E2A59">
        <w:rPr>
          <w:szCs w:val="28"/>
        </w:rPr>
        <w:t>2.1</w:t>
      </w:r>
      <w:r w:rsidR="003F0F41">
        <w:rPr>
          <w:szCs w:val="28"/>
        </w:rPr>
        <w:t xml:space="preserve"> </w:t>
      </w:r>
      <w:r w:rsidR="0048499D" w:rsidRPr="001E2A59">
        <w:rPr>
          <w:rStyle w:val="s4mailrucssattributepostfix"/>
          <w:szCs w:val="28"/>
        </w:rPr>
        <w:t xml:space="preserve">Анализ конкурентной среды и конкурентоспособности </w:t>
      </w:r>
    </w:p>
    <w:p w:rsidR="00A77633" w:rsidRPr="00CE2158" w:rsidRDefault="003F0F41" w:rsidP="004F4662">
      <w:pPr>
        <w:tabs>
          <w:tab w:val="left" w:pos="1134"/>
          <w:tab w:val="right" w:pos="3969"/>
          <w:tab w:val="center" w:leader="dot" w:pos="9639"/>
        </w:tabs>
        <w:autoSpaceDE w:val="0"/>
        <w:autoSpaceDN w:val="0"/>
        <w:adjustRightInd w:val="0"/>
        <w:rPr>
          <w:szCs w:val="28"/>
        </w:rPr>
      </w:pPr>
      <w:proofErr w:type="spellStart"/>
      <w:proofErr w:type="gramStart"/>
      <w:r w:rsidRPr="00CE2158">
        <w:rPr>
          <w:rStyle w:val="s4mailrucssattributepostfix"/>
          <w:szCs w:val="28"/>
        </w:rPr>
        <w:t>ООО«</w:t>
      </w:r>
      <w:proofErr w:type="gramEnd"/>
      <w:r w:rsidRPr="00CE2158">
        <w:rPr>
          <w:rStyle w:val="s4mailrucssattributepostfix"/>
          <w:szCs w:val="28"/>
        </w:rPr>
        <w:t>ЮгСтройИнвест</w:t>
      </w:r>
      <w:proofErr w:type="spellEnd"/>
      <w:r w:rsidRPr="00CE2158">
        <w:rPr>
          <w:rStyle w:val="s4mailrucssattributepostfix"/>
          <w:szCs w:val="28"/>
        </w:rPr>
        <w:t>» …………………………………………………</w:t>
      </w:r>
      <w:r w:rsidR="004F4662">
        <w:rPr>
          <w:rStyle w:val="s4mailrucssattributepostfix"/>
          <w:szCs w:val="28"/>
        </w:rPr>
        <w:t>….</w:t>
      </w:r>
      <w:r w:rsidR="0058223A">
        <w:rPr>
          <w:rStyle w:val="s4mailrucssattributepostfix"/>
          <w:szCs w:val="28"/>
        </w:rPr>
        <w:t>17</w:t>
      </w:r>
    </w:p>
    <w:p w:rsidR="00CE2158" w:rsidRDefault="003F0F41" w:rsidP="000259AC">
      <w:pPr>
        <w:pStyle w:val="ac"/>
        <w:tabs>
          <w:tab w:val="left" w:pos="567"/>
          <w:tab w:val="left" w:pos="851"/>
          <w:tab w:val="left" w:pos="993"/>
          <w:tab w:val="right" w:pos="3969"/>
          <w:tab w:val="center" w:leader="dot" w:pos="9639"/>
        </w:tabs>
        <w:autoSpaceDE w:val="0"/>
        <w:autoSpaceDN w:val="0"/>
        <w:adjustRightInd w:val="0"/>
        <w:ind w:left="0" w:firstLine="0"/>
        <w:rPr>
          <w:rStyle w:val="s4mailrucssattributepostfix"/>
          <w:szCs w:val="24"/>
        </w:rPr>
      </w:pPr>
      <w:r>
        <w:rPr>
          <w:szCs w:val="28"/>
        </w:rPr>
        <w:t xml:space="preserve"> </w:t>
      </w:r>
      <w:r w:rsidR="00CE2158">
        <w:rPr>
          <w:szCs w:val="28"/>
        </w:rPr>
        <w:t xml:space="preserve">   </w:t>
      </w:r>
      <w:r w:rsidR="00A77633" w:rsidRPr="001E2A59">
        <w:rPr>
          <w:szCs w:val="28"/>
        </w:rPr>
        <w:t>2.2</w:t>
      </w:r>
      <w:r w:rsidR="00601554">
        <w:rPr>
          <w:szCs w:val="28"/>
        </w:rPr>
        <w:t xml:space="preserve"> </w:t>
      </w:r>
      <w:r w:rsidR="0048499D" w:rsidRPr="001E2A59">
        <w:rPr>
          <w:rStyle w:val="s4mailrucssattributepostfix"/>
          <w:szCs w:val="24"/>
        </w:rPr>
        <w:t>Анализ экономического состояния предприятия </w:t>
      </w:r>
    </w:p>
    <w:p w:rsidR="00A77633" w:rsidRPr="004F4662" w:rsidRDefault="00CE2158" w:rsidP="004F4662">
      <w:pPr>
        <w:tabs>
          <w:tab w:val="left" w:pos="567"/>
          <w:tab w:val="left" w:pos="851"/>
          <w:tab w:val="left" w:pos="993"/>
          <w:tab w:val="right" w:pos="3969"/>
          <w:tab w:val="center" w:leader="dot" w:pos="9639"/>
        </w:tabs>
        <w:autoSpaceDE w:val="0"/>
        <w:autoSpaceDN w:val="0"/>
        <w:adjustRightInd w:val="0"/>
        <w:ind w:left="709" w:firstLine="0"/>
        <w:rPr>
          <w:szCs w:val="28"/>
        </w:rPr>
      </w:pPr>
      <w:r w:rsidRPr="004F4662">
        <w:rPr>
          <w:rStyle w:val="s4mailrucssattributepostfix"/>
          <w:szCs w:val="28"/>
        </w:rPr>
        <w:t>ООО «</w:t>
      </w:r>
      <w:proofErr w:type="spellStart"/>
      <w:proofErr w:type="gramStart"/>
      <w:r w:rsidRPr="004F4662">
        <w:rPr>
          <w:rStyle w:val="s4mailrucssattributepostfix"/>
          <w:szCs w:val="28"/>
        </w:rPr>
        <w:t>ЮгСтройИнвест</w:t>
      </w:r>
      <w:proofErr w:type="spellEnd"/>
      <w:r w:rsidRPr="004F4662">
        <w:rPr>
          <w:rStyle w:val="s4mailrucssattributepostfix"/>
          <w:szCs w:val="28"/>
        </w:rPr>
        <w:t>»…</w:t>
      </w:r>
      <w:proofErr w:type="gramEnd"/>
      <w:r w:rsidRPr="004F4662">
        <w:rPr>
          <w:rStyle w:val="s4mailrucssattributepostfix"/>
          <w:szCs w:val="28"/>
        </w:rPr>
        <w:t>…………………………………</w:t>
      </w:r>
      <w:r w:rsidR="008A1AA1" w:rsidRPr="004F4662">
        <w:rPr>
          <w:rStyle w:val="s4mailrucssattributepostfix"/>
          <w:szCs w:val="28"/>
        </w:rPr>
        <w:t>……………</w:t>
      </w:r>
      <w:r w:rsidR="004F4662">
        <w:rPr>
          <w:rStyle w:val="s4mailrucssattributepostfix"/>
          <w:szCs w:val="28"/>
        </w:rPr>
        <w:t>…</w:t>
      </w:r>
      <w:r w:rsidR="008A1AA1" w:rsidRPr="004F4662">
        <w:rPr>
          <w:rStyle w:val="s4mailrucssattributepostfix"/>
          <w:szCs w:val="28"/>
        </w:rPr>
        <w:t>.</w:t>
      </w:r>
      <w:r w:rsidR="00EE6D98" w:rsidRPr="004F4662">
        <w:rPr>
          <w:rStyle w:val="s4mailrucssattributepostfix"/>
          <w:szCs w:val="28"/>
        </w:rPr>
        <w:t>25</w:t>
      </w:r>
    </w:p>
    <w:p w:rsidR="00A77633" w:rsidRPr="001E2A59" w:rsidRDefault="003F0F41" w:rsidP="000259AC">
      <w:pPr>
        <w:pStyle w:val="ac"/>
        <w:tabs>
          <w:tab w:val="right" w:pos="3969"/>
          <w:tab w:val="center" w:leader="dot" w:pos="9639"/>
        </w:tabs>
        <w:autoSpaceDE w:val="0"/>
        <w:autoSpaceDN w:val="0"/>
        <w:adjustRightInd w:val="0"/>
        <w:ind w:left="0" w:firstLine="0"/>
        <w:rPr>
          <w:szCs w:val="28"/>
        </w:rPr>
      </w:pPr>
      <w:r>
        <w:rPr>
          <w:szCs w:val="28"/>
        </w:rPr>
        <w:t xml:space="preserve">    </w:t>
      </w:r>
      <w:r w:rsidR="00A77633" w:rsidRPr="001E2A59">
        <w:rPr>
          <w:szCs w:val="28"/>
        </w:rPr>
        <w:t>2.3</w:t>
      </w:r>
      <w:r w:rsidR="00336142">
        <w:rPr>
          <w:szCs w:val="28"/>
        </w:rPr>
        <w:t xml:space="preserve"> </w:t>
      </w:r>
      <w:r w:rsidR="0048499D" w:rsidRPr="001E2A59">
        <w:rPr>
          <w:rStyle w:val="s4mailrucssattributepostfix"/>
          <w:szCs w:val="24"/>
        </w:rPr>
        <w:t>Современное состояни</w:t>
      </w:r>
      <w:r w:rsidR="00CE2158">
        <w:rPr>
          <w:rStyle w:val="s4mailrucssattributepostfix"/>
          <w:szCs w:val="24"/>
        </w:rPr>
        <w:t>е маркетинга ООО «</w:t>
      </w:r>
      <w:proofErr w:type="spellStart"/>
      <w:r w:rsidR="00CE2158">
        <w:rPr>
          <w:rStyle w:val="s4mailrucssattributepostfix"/>
          <w:szCs w:val="24"/>
        </w:rPr>
        <w:t>ЮгСтройИнвест</w:t>
      </w:r>
      <w:proofErr w:type="spellEnd"/>
      <w:r w:rsidR="0048499D" w:rsidRPr="001E2A59">
        <w:rPr>
          <w:rStyle w:val="s4mailrucssattributepostfix"/>
          <w:szCs w:val="24"/>
        </w:rPr>
        <w:t>»</w:t>
      </w:r>
      <w:r w:rsidR="00A77633" w:rsidRPr="001E2A59">
        <w:rPr>
          <w:szCs w:val="28"/>
        </w:rPr>
        <w:tab/>
      </w:r>
      <w:r w:rsidR="00F12BCA" w:rsidRPr="001E2A59">
        <w:rPr>
          <w:szCs w:val="28"/>
        </w:rPr>
        <w:t>29</w:t>
      </w:r>
    </w:p>
    <w:p w:rsidR="00CE2158" w:rsidRDefault="003F0F41" w:rsidP="000259AC">
      <w:pPr>
        <w:pStyle w:val="ac"/>
        <w:tabs>
          <w:tab w:val="right" w:pos="3969"/>
          <w:tab w:val="center" w:leader="dot" w:pos="9638"/>
        </w:tabs>
        <w:autoSpaceDE w:val="0"/>
        <w:autoSpaceDN w:val="0"/>
        <w:adjustRightInd w:val="0"/>
        <w:ind w:left="993" w:hanging="993"/>
        <w:rPr>
          <w:rStyle w:val="s4mailrucssattributepostfix"/>
          <w:szCs w:val="24"/>
        </w:rPr>
      </w:pPr>
      <w:r>
        <w:rPr>
          <w:szCs w:val="28"/>
        </w:rPr>
        <w:t xml:space="preserve">    </w:t>
      </w:r>
      <w:proofErr w:type="gramStart"/>
      <w:r w:rsidR="00CE2158">
        <w:rPr>
          <w:szCs w:val="28"/>
        </w:rPr>
        <w:t>2.4</w:t>
      </w:r>
      <w:r w:rsidR="000C68FF">
        <w:rPr>
          <w:szCs w:val="28"/>
        </w:rPr>
        <w:t xml:space="preserve"> </w:t>
      </w:r>
      <w:r w:rsidR="00CE2158">
        <w:rPr>
          <w:szCs w:val="28"/>
        </w:rPr>
        <w:t> </w:t>
      </w:r>
      <w:r>
        <w:rPr>
          <w:rStyle w:val="s4mailrucssattributepostfix"/>
          <w:szCs w:val="24"/>
        </w:rPr>
        <w:t>Анализ</w:t>
      </w:r>
      <w:proofErr w:type="gramEnd"/>
      <w:r>
        <w:rPr>
          <w:rStyle w:val="s4mailrucssattributepostfix"/>
          <w:szCs w:val="24"/>
        </w:rPr>
        <w:t xml:space="preserve"> работы </w:t>
      </w:r>
      <w:r w:rsidR="00DB6FB2">
        <w:rPr>
          <w:rStyle w:val="s4mailrucssattributepostfix"/>
          <w:szCs w:val="24"/>
        </w:rPr>
        <w:t>маркетинговой службы</w:t>
      </w:r>
    </w:p>
    <w:p w:rsidR="0048499D" w:rsidRPr="004F4662" w:rsidRDefault="00CE2158" w:rsidP="004F4662">
      <w:pPr>
        <w:tabs>
          <w:tab w:val="right" w:pos="3969"/>
          <w:tab w:val="center" w:leader="dot" w:pos="9638"/>
        </w:tabs>
        <w:autoSpaceDE w:val="0"/>
        <w:autoSpaceDN w:val="0"/>
        <w:adjustRightInd w:val="0"/>
        <w:ind w:left="851" w:firstLine="0"/>
        <w:rPr>
          <w:szCs w:val="28"/>
        </w:rPr>
      </w:pPr>
      <w:r w:rsidRPr="004F4662">
        <w:rPr>
          <w:rStyle w:val="s4mailrucssattributepostfix"/>
          <w:szCs w:val="24"/>
        </w:rPr>
        <w:t>ООО </w:t>
      </w:r>
      <w:r w:rsidR="0048499D" w:rsidRPr="004F4662">
        <w:rPr>
          <w:rStyle w:val="s4mailrucssattributepostfix"/>
          <w:szCs w:val="24"/>
        </w:rPr>
        <w:t>«</w:t>
      </w:r>
      <w:proofErr w:type="spellStart"/>
      <w:proofErr w:type="gramStart"/>
      <w:r w:rsidR="0048499D" w:rsidRPr="004F4662">
        <w:rPr>
          <w:rStyle w:val="s4mailrucssattributepostfix"/>
          <w:szCs w:val="24"/>
        </w:rPr>
        <w:t>ЮгСтройИнве</w:t>
      </w:r>
      <w:r w:rsidRPr="004F4662">
        <w:rPr>
          <w:rStyle w:val="s4mailrucssattributepostfix"/>
          <w:szCs w:val="24"/>
        </w:rPr>
        <w:t>ст</w:t>
      </w:r>
      <w:proofErr w:type="spellEnd"/>
      <w:r w:rsidRPr="004F4662">
        <w:rPr>
          <w:rStyle w:val="s4mailrucssattributepostfix"/>
          <w:szCs w:val="24"/>
        </w:rPr>
        <w:t>»…</w:t>
      </w:r>
      <w:proofErr w:type="gramEnd"/>
      <w:r w:rsidRPr="004F4662">
        <w:rPr>
          <w:rStyle w:val="s4mailrucssattributepostfix"/>
          <w:szCs w:val="24"/>
        </w:rPr>
        <w:t>……………………………………………</w:t>
      </w:r>
      <w:r w:rsidR="004F4662">
        <w:rPr>
          <w:rStyle w:val="s4mailrucssattributepostfix"/>
          <w:szCs w:val="24"/>
        </w:rPr>
        <w:t>…..</w:t>
      </w:r>
      <w:r w:rsidRPr="004F4662">
        <w:rPr>
          <w:rStyle w:val="s4mailrucssattributepostfix"/>
          <w:szCs w:val="24"/>
        </w:rPr>
        <w:t>.</w:t>
      </w:r>
      <w:r w:rsidR="0058223A">
        <w:rPr>
          <w:rStyle w:val="s4mailrucssattributepostfix"/>
          <w:szCs w:val="24"/>
        </w:rPr>
        <w:t>31</w:t>
      </w:r>
    </w:p>
    <w:p w:rsidR="002375C3" w:rsidRDefault="002375C3" w:rsidP="002375C3">
      <w:pPr>
        <w:tabs>
          <w:tab w:val="right" w:pos="3969"/>
          <w:tab w:val="center" w:leader="dot" w:pos="9639"/>
        </w:tabs>
        <w:autoSpaceDE w:val="0"/>
        <w:autoSpaceDN w:val="0"/>
        <w:adjustRightInd w:val="0"/>
        <w:ind w:firstLine="0"/>
        <w:rPr>
          <w:rStyle w:val="s4mailrucssattributepostfix"/>
        </w:rPr>
      </w:pPr>
      <w:r>
        <w:rPr>
          <w:rStyle w:val="s4mailrucssattributepostfix"/>
        </w:rPr>
        <w:t xml:space="preserve"> 3 </w:t>
      </w:r>
      <w:r w:rsidR="004F4662">
        <w:rPr>
          <w:rStyle w:val="s4mailrucssattributepostfix"/>
        </w:rPr>
        <w:t xml:space="preserve">  </w:t>
      </w:r>
      <w:r w:rsidR="0048499D" w:rsidRPr="001E2A59">
        <w:rPr>
          <w:rStyle w:val="s4mailrucssattributepostfix"/>
        </w:rPr>
        <w:t>Основные направления совершенствования деятельности</w:t>
      </w:r>
    </w:p>
    <w:p w:rsidR="0090341C" w:rsidRPr="001E2A59" w:rsidRDefault="0048499D" w:rsidP="004F4662">
      <w:pPr>
        <w:pStyle w:val="ac"/>
        <w:tabs>
          <w:tab w:val="right" w:pos="3969"/>
          <w:tab w:val="center" w:leader="dot" w:pos="9639"/>
        </w:tabs>
        <w:autoSpaceDE w:val="0"/>
        <w:autoSpaceDN w:val="0"/>
        <w:adjustRightInd w:val="0"/>
        <w:ind w:left="284" w:firstLine="166"/>
        <w:rPr>
          <w:szCs w:val="28"/>
        </w:rPr>
      </w:pPr>
      <w:r w:rsidRPr="001E2A59">
        <w:rPr>
          <w:rStyle w:val="s4mailrucssattributepostfix"/>
        </w:rPr>
        <w:t xml:space="preserve">маркетинговой </w:t>
      </w:r>
      <w:r w:rsidR="002375C3">
        <w:rPr>
          <w:rStyle w:val="s4mailrucssattributepostfix"/>
        </w:rPr>
        <w:t>службы ООО «</w:t>
      </w:r>
      <w:proofErr w:type="spellStart"/>
      <w:r w:rsidR="002375C3">
        <w:rPr>
          <w:rStyle w:val="s4mailrucssattributepostfix"/>
        </w:rPr>
        <w:t>ЮгСтройИнвест</w:t>
      </w:r>
      <w:proofErr w:type="spellEnd"/>
      <w:r w:rsidRPr="001E2A59">
        <w:rPr>
          <w:rStyle w:val="s4mailrucssattributepostfix"/>
        </w:rPr>
        <w:t>» </w:t>
      </w:r>
      <w:r w:rsidR="0090341C" w:rsidRPr="001E2A59">
        <w:rPr>
          <w:szCs w:val="28"/>
        </w:rPr>
        <w:tab/>
      </w:r>
      <w:r w:rsidR="0058223A">
        <w:rPr>
          <w:szCs w:val="28"/>
        </w:rPr>
        <w:t>37</w:t>
      </w:r>
    </w:p>
    <w:p w:rsidR="002375C3" w:rsidRDefault="00336142" w:rsidP="00257EFE">
      <w:pPr>
        <w:pStyle w:val="ac"/>
        <w:tabs>
          <w:tab w:val="right" w:pos="3969"/>
          <w:tab w:val="center" w:leader="dot" w:pos="9639"/>
        </w:tabs>
        <w:autoSpaceDE w:val="0"/>
        <w:autoSpaceDN w:val="0"/>
        <w:adjustRightInd w:val="0"/>
        <w:ind w:left="0" w:firstLine="0"/>
      </w:pPr>
      <w:r>
        <w:rPr>
          <w:szCs w:val="28"/>
        </w:rPr>
        <w:t xml:space="preserve">    3.1 </w:t>
      </w:r>
      <w:r w:rsidR="0048499D" w:rsidRPr="001E2A59">
        <w:t xml:space="preserve">Пути совершенствования работы маркетинговой службы </w:t>
      </w:r>
    </w:p>
    <w:p w:rsidR="0048499D" w:rsidRPr="001E2A59" w:rsidRDefault="002375C3" w:rsidP="004F4662">
      <w:pPr>
        <w:tabs>
          <w:tab w:val="right" w:pos="3969"/>
          <w:tab w:val="center" w:leader="dot" w:pos="9639"/>
        </w:tabs>
        <w:autoSpaceDE w:val="0"/>
        <w:autoSpaceDN w:val="0"/>
        <w:adjustRightInd w:val="0"/>
        <w:ind w:left="567" w:firstLine="142"/>
        <w:rPr>
          <w:rStyle w:val="s4mailrucssattributepostfix"/>
        </w:rPr>
      </w:pPr>
      <w:r>
        <w:rPr>
          <w:rStyle w:val="s4mailrucssattributepostfix"/>
        </w:rPr>
        <w:t>ООО «</w:t>
      </w:r>
      <w:proofErr w:type="spellStart"/>
      <w:r>
        <w:rPr>
          <w:rStyle w:val="s4mailrucssattributepostfix"/>
        </w:rPr>
        <w:t>ЮгСтройИнвест</w:t>
      </w:r>
      <w:proofErr w:type="spellEnd"/>
      <w:r w:rsidR="0048499D" w:rsidRPr="001E2A59">
        <w:rPr>
          <w:rStyle w:val="s4mailrucssattributepostfix"/>
        </w:rPr>
        <w:t>» </w:t>
      </w:r>
      <w:r>
        <w:rPr>
          <w:rStyle w:val="s4mailrucssattributepostfix"/>
        </w:rPr>
        <w:t>……………………………………………</w:t>
      </w:r>
      <w:r w:rsidR="00EE6D98">
        <w:rPr>
          <w:rStyle w:val="s4mailrucssattributepostfix"/>
        </w:rPr>
        <w:t>……</w:t>
      </w:r>
      <w:r w:rsidR="004F4662">
        <w:rPr>
          <w:rStyle w:val="s4mailrucssattributepostfix"/>
        </w:rPr>
        <w:t>…</w:t>
      </w:r>
      <w:r w:rsidR="0058223A">
        <w:rPr>
          <w:rStyle w:val="s4mailrucssattributepostfix"/>
        </w:rPr>
        <w:t>37</w:t>
      </w:r>
    </w:p>
    <w:p w:rsidR="003F0F41" w:rsidRDefault="00336142" w:rsidP="000259AC">
      <w:pPr>
        <w:pStyle w:val="ac"/>
        <w:tabs>
          <w:tab w:val="left" w:pos="567"/>
          <w:tab w:val="right" w:pos="3969"/>
          <w:tab w:val="center" w:leader="dot" w:pos="9639"/>
        </w:tabs>
        <w:autoSpaceDE w:val="0"/>
        <w:autoSpaceDN w:val="0"/>
        <w:adjustRightInd w:val="0"/>
        <w:ind w:left="851" w:hanging="709"/>
        <w:rPr>
          <w:rStyle w:val="s4mailrucssattributepostfix"/>
        </w:rPr>
      </w:pPr>
      <w:r>
        <w:rPr>
          <w:rStyle w:val="s4mailrucssattributepostfix"/>
        </w:rPr>
        <w:t xml:space="preserve">  3.2 </w:t>
      </w:r>
      <w:r w:rsidR="00257EFE" w:rsidRPr="001E2A59">
        <w:rPr>
          <w:rStyle w:val="s4mailrucssattributepostfix"/>
        </w:rPr>
        <w:t xml:space="preserve">Разработка мероприятий по совершенствованию работы </w:t>
      </w:r>
    </w:p>
    <w:p w:rsidR="003F0F41" w:rsidRDefault="00257EFE" w:rsidP="004F4662">
      <w:pPr>
        <w:tabs>
          <w:tab w:val="right" w:pos="3969"/>
          <w:tab w:val="center" w:leader="dot" w:pos="9639"/>
        </w:tabs>
        <w:autoSpaceDE w:val="0"/>
        <w:autoSpaceDN w:val="0"/>
        <w:adjustRightInd w:val="0"/>
        <w:rPr>
          <w:rStyle w:val="s4mailrucssattributepostfix"/>
        </w:rPr>
      </w:pPr>
      <w:r w:rsidRPr="001E2A59">
        <w:rPr>
          <w:rStyle w:val="s4mailrucssattributepostfix"/>
        </w:rPr>
        <w:t xml:space="preserve">маркетинговой </w:t>
      </w:r>
      <w:r w:rsidR="002375C3">
        <w:rPr>
          <w:rStyle w:val="s4mailrucssattributepostfix"/>
        </w:rPr>
        <w:t>службы ООО «</w:t>
      </w:r>
      <w:proofErr w:type="spellStart"/>
      <w:r w:rsidR="002375C3">
        <w:rPr>
          <w:rStyle w:val="s4mailrucssattributepostfix"/>
        </w:rPr>
        <w:t>ЮгСтройИнвест</w:t>
      </w:r>
      <w:proofErr w:type="spellEnd"/>
      <w:r w:rsidRPr="001E2A59">
        <w:rPr>
          <w:rStyle w:val="s4mailrucssattributepostfix"/>
        </w:rPr>
        <w:t>» </w:t>
      </w:r>
    </w:p>
    <w:p w:rsidR="00257EFE" w:rsidRPr="001A5DB4" w:rsidRDefault="002375C3" w:rsidP="00FB5E32">
      <w:pPr>
        <w:tabs>
          <w:tab w:val="right" w:pos="3969"/>
          <w:tab w:val="center" w:leader="dot" w:pos="9639"/>
        </w:tabs>
        <w:autoSpaceDE w:val="0"/>
        <w:autoSpaceDN w:val="0"/>
        <w:adjustRightInd w:val="0"/>
      </w:pPr>
      <w:r>
        <w:rPr>
          <w:rStyle w:val="s4mailrucssattributepostfix"/>
        </w:rPr>
        <w:t>с </w:t>
      </w:r>
      <w:r w:rsidR="00257EFE" w:rsidRPr="001E2A59">
        <w:rPr>
          <w:rStyle w:val="s4mailrucssattributepostfix"/>
        </w:rPr>
        <w:t>расчёт</w:t>
      </w:r>
      <w:r w:rsidR="003F0F41">
        <w:rPr>
          <w:rStyle w:val="s4mailrucssattributepostfix"/>
        </w:rPr>
        <w:t xml:space="preserve">ом эффекта от их потенциального </w:t>
      </w:r>
      <w:r>
        <w:rPr>
          <w:rStyle w:val="s4mailrucssattributepostfix"/>
        </w:rPr>
        <w:t>внедрения………………</w:t>
      </w:r>
      <w:proofErr w:type="gramStart"/>
      <w:r>
        <w:rPr>
          <w:rStyle w:val="s4mailrucssattributepostfix"/>
        </w:rPr>
        <w:t>…</w:t>
      </w:r>
      <w:r w:rsidR="0058223A">
        <w:rPr>
          <w:rStyle w:val="s4mailrucssattributepostfix"/>
        </w:rPr>
        <w:t>….</w:t>
      </w:r>
      <w:proofErr w:type="gramEnd"/>
      <w:r w:rsidR="00FB5E32">
        <w:rPr>
          <w:rStyle w:val="s4mailrucssattributepostfix"/>
        </w:rPr>
        <w:t>40</w:t>
      </w:r>
    </w:p>
    <w:p w:rsidR="00A77633" w:rsidRPr="001E2A59" w:rsidRDefault="00A77633" w:rsidP="00257EFE">
      <w:pPr>
        <w:tabs>
          <w:tab w:val="center" w:leader="dot" w:pos="9639"/>
        </w:tabs>
        <w:autoSpaceDE w:val="0"/>
        <w:autoSpaceDN w:val="0"/>
        <w:adjustRightInd w:val="0"/>
        <w:ind w:firstLine="0"/>
        <w:rPr>
          <w:szCs w:val="28"/>
        </w:rPr>
      </w:pPr>
      <w:r w:rsidRPr="001E2A59">
        <w:rPr>
          <w:szCs w:val="28"/>
        </w:rPr>
        <w:t>Заключение</w:t>
      </w:r>
      <w:r w:rsidRPr="001E2A59">
        <w:rPr>
          <w:szCs w:val="28"/>
        </w:rPr>
        <w:tab/>
      </w:r>
      <w:r w:rsidR="00234261">
        <w:rPr>
          <w:szCs w:val="28"/>
        </w:rPr>
        <w:t>47</w:t>
      </w:r>
    </w:p>
    <w:p w:rsidR="00A77633" w:rsidRPr="001E2A59" w:rsidRDefault="00A77633" w:rsidP="00257EFE">
      <w:pPr>
        <w:tabs>
          <w:tab w:val="right" w:pos="3969"/>
          <w:tab w:val="center" w:leader="dot" w:pos="9639"/>
        </w:tabs>
        <w:autoSpaceDE w:val="0"/>
        <w:autoSpaceDN w:val="0"/>
        <w:adjustRightInd w:val="0"/>
        <w:ind w:firstLine="0"/>
        <w:rPr>
          <w:szCs w:val="28"/>
        </w:rPr>
      </w:pPr>
      <w:r w:rsidRPr="001E2A59">
        <w:rPr>
          <w:szCs w:val="28"/>
        </w:rPr>
        <w:t>Список использованных источников</w:t>
      </w:r>
      <w:r w:rsidRPr="001E2A59">
        <w:rPr>
          <w:szCs w:val="28"/>
        </w:rPr>
        <w:tab/>
      </w:r>
      <w:r w:rsidR="00234261">
        <w:rPr>
          <w:szCs w:val="28"/>
        </w:rPr>
        <w:t>50</w:t>
      </w:r>
    </w:p>
    <w:p w:rsidR="0090341C" w:rsidRPr="001E2A59" w:rsidRDefault="0090341C" w:rsidP="00257EFE">
      <w:pPr>
        <w:tabs>
          <w:tab w:val="center" w:leader="dot" w:pos="9639"/>
        </w:tabs>
        <w:autoSpaceDE w:val="0"/>
        <w:autoSpaceDN w:val="0"/>
        <w:adjustRightInd w:val="0"/>
        <w:ind w:firstLine="0"/>
        <w:rPr>
          <w:szCs w:val="28"/>
        </w:rPr>
      </w:pPr>
      <w:r w:rsidRPr="001E2A59">
        <w:rPr>
          <w:szCs w:val="28"/>
        </w:rPr>
        <w:t>Приложение</w:t>
      </w:r>
      <w:r w:rsidR="00A203D0" w:rsidRPr="001E2A59">
        <w:rPr>
          <w:szCs w:val="28"/>
        </w:rPr>
        <w:t xml:space="preserve"> А</w:t>
      </w:r>
      <w:r w:rsidR="00356B14">
        <w:rPr>
          <w:szCs w:val="28"/>
        </w:rPr>
        <w:t xml:space="preserve"> Бухгалтерский баланс</w:t>
      </w:r>
      <w:r w:rsidRPr="001E2A59">
        <w:rPr>
          <w:szCs w:val="28"/>
        </w:rPr>
        <w:tab/>
      </w:r>
      <w:r w:rsidR="00234261">
        <w:rPr>
          <w:szCs w:val="28"/>
        </w:rPr>
        <w:t>53</w:t>
      </w:r>
    </w:p>
    <w:p w:rsidR="00E11BA2" w:rsidRPr="001E2A59" w:rsidRDefault="00A203D0" w:rsidP="00996E2C">
      <w:pPr>
        <w:tabs>
          <w:tab w:val="center" w:leader="dot" w:pos="9639"/>
        </w:tabs>
        <w:autoSpaceDE w:val="0"/>
        <w:autoSpaceDN w:val="0"/>
        <w:adjustRightInd w:val="0"/>
        <w:ind w:firstLine="0"/>
        <w:rPr>
          <w:szCs w:val="28"/>
        </w:rPr>
      </w:pPr>
      <w:r w:rsidRPr="001E2A59">
        <w:rPr>
          <w:szCs w:val="28"/>
        </w:rPr>
        <w:t>Приложение</w:t>
      </w:r>
      <w:r w:rsidR="001E2A59">
        <w:rPr>
          <w:szCs w:val="28"/>
        </w:rPr>
        <w:t xml:space="preserve"> Б</w:t>
      </w:r>
      <w:r w:rsidR="00356B14">
        <w:rPr>
          <w:szCs w:val="28"/>
        </w:rPr>
        <w:t xml:space="preserve"> Форма № 1 Отчет о финансовых результатах</w:t>
      </w:r>
      <w:r w:rsidR="00234261">
        <w:rPr>
          <w:szCs w:val="28"/>
        </w:rPr>
        <w:tab/>
        <w:t>54</w:t>
      </w:r>
      <w:r w:rsidR="00E11BA2" w:rsidRPr="001E2A59">
        <w:br w:type="page"/>
      </w:r>
    </w:p>
    <w:p w:rsidR="00E221C7" w:rsidRPr="001E2A59" w:rsidRDefault="00E221C7" w:rsidP="00E221C7">
      <w:pPr>
        <w:pStyle w:val="psection"/>
        <w:shd w:val="clear" w:color="auto" w:fill="FFFFFF"/>
        <w:tabs>
          <w:tab w:val="left" w:pos="4536"/>
        </w:tabs>
        <w:spacing w:before="0" w:beforeAutospacing="0" w:after="0" w:afterAutospacing="0" w:line="360" w:lineRule="auto"/>
        <w:jc w:val="center"/>
        <w:rPr>
          <w:rFonts w:eastAsia="Calibri"/>
          <w:sz w:val="28"/>
          <w:szCs w:val="28"/>
        </w:rPr>
      </w:pPr>
      <w:r w:rsidRPr="001E2A59">
        <w:rPr>
          <w:rFonts w:eastAsia="Calibri"/>
          <w:sz w:val="28"/>
          <w:szCs w:val="28"/>
        </w:rPr>
        <w:lastRenderedPageBreak/>
        <w:t>ВВЕДЕНИЕ</w:t>
      </w:r>
    </w:p>
    <w:p w:rsidR="00E221C7" w:rsidRPr="001E2A59" w:rsidRDefault="00E221C7" w:rsidP="00E221C7">
      <w:pPr>
        <w:pStyle w:val="psection"/>
        <w:shd w:val="clear" w:color="auto" w:fill="FFFFFF"/>
        <w:tabs>
          <w:tab w:val="left" w:pos="4536"/>
        </w:tabs>
        <w:spacing w:before="0" w:beforeAutospacing="0" w:after="0" w:afterAutospacing="0" w:line="360" w:lineRule="auto"/>
        <w:rPr>
          <w:rFonts w:eastAsia="Calibri"/>
          <w:sz w:val="28"/>
          <w:szCs w:val="28"/>
        </w:rPr>
      </w:pPr>
    </w:p>
    <w:p w:rsidR="00E221C7" w:rsidRPr="001E2A59" w:rsidRDefault="00E221C7" w:rsidP="00E221C7">
      <w:pPr>
        <w:tabs>
          <w:tab w:val="left" w:pos="-284"/>
        </w:tabs>
        <w:rPr>
          <w:szCs w:val="28"/>
        </w:rPr>
      </w:pPr>
      <w:r w:rsidRPr="001E2A59">
        <w:rPr>
          <w:szCs w:val="28"/>
        </w:rPr>
        <w:t>Актуальность курсовой работы обусловлена тем, что в настоящее время для многих компаний-инвесторов очень важно вложить средства</w:t>
      </w:r>
      <w:r>
        <w:rPr>
          <w:szCs w:val="28"/>
        </w:rPr>
        <w:t xml:space="preserve"> в развитие своего производства. </w:t>
      </w:r>
      <w:r w:rsidR="00356B14">
        <w:rPr>
          <w:szCs w:val="28"/>
        </w:rPr>
        <w:t xml:space="preserve">В настоящее время </w:t>
      </w:r>
      <w:r w:rsidRPr="001E2A59">
        <w:rPr>
          <w:szCs w:val="28"/>
        </w:rPr>
        <w:t>возможности эффективного функционирования национальных торговых предприятий не исчерпаны. Одним из важнейших резервов для реализации этих возможностей является способность предприятий сформировать и осуществить новую стратегию действий, в наибольшей мере соответствующую складывающимся экономическим и политическим условиям. Реализуемая на предприятиях стратегия действий формируется его руководством, а успех компаний в первую очередь определяется способностью руководства найти и осуществить наиболее эффективные способы и методы организации сбытовой деятельности.</w:t>
      </w:r>
    </w:p>
    <w:p w:rsidR="00E221C7" w:rsidRPr="001E2A59" w:rsidRDefault="00E221C7" w:rsidP="00E221C7">
      <w:pPr>
        <w:tabs>
          <w:tab w:val="left" w:pos="-284"/>
        </w:tabs>
        <w:rPr>
          <w:szCs w:val="28"/>
        </w:rPr>
      </w:pPr>
      <w:r w:rsidRPr="001E2A59">
        <w:rPr>
          <w:szCs w:val="28"/>
        </w:rPr>
        <w:t>Необходимость кардинальных изменений управления сбытом продукции на российских предприятиях диктуется требованиями формирующейся рыночной экономики. Вопрос состоит в том, как эти преобразования провести наилучшим образом.</w:t>
      </w:r>
    </w:p>
    <w:p w:rsidR="00E221C7" w:rsidRPr="001E2A59" w:rsidRDefault="00E221C7" w:rsidP="00E221C7">
      <w:pPr>
        <w:tabs>
          <w:tab w:val="left" w:pos="-284"/>
        </w:tabs>
        <w:rPr>
          <w:szCs w:val="28"/>
        </w:rPr>
      </w:pPr>
      <w:r w:rsidRPr="001E2A59">
        <w:rPr>
          <w:szCs w:val="28"/>
        </w:rPr>
        <w:t>В настоящее время наиболее эффективным инструментом организации сбытовой деятельности предприятий является маркетинг, который открывает перед предприятием возможности получения прибыли, прежде всего, за счет расширения объема продаж на основе детального знания рынка, конкурентов, потребителей и пользующейся наибольшим спросом продукции. Использование концепций маркетинга позволит добиться не эпизодических, а стабильных результатов на достаточно длительный период времени.</w:t>
      </w:r>
    </w:p>
    <w:p w:rsidR="00E221C7" w:rsidRPr="001E2A59" w:rsidRDefault="00E221C7" w:rsidP="00E221C7">
      <w:pPr>
        <w:tabs>
          <w:tab w:val="left" w:pos="-284"/>
        </w:tabs>
        <w:rPr>
          <w:szCs w:val="28"/>
        </w:rPr>
      </w:pPr>
      <w:r w:rsidRPr="001E2A59">
        <w:rPr>
          <w:szCs w:val="28"/>
        </w:rPr>
        <w:t>Цель исследования: рассмотреть организацию работы маркетинговых служб на предприятии, определить их функции и экономическую роль.</w:t>
      </w:r>
      <w:r w:rsidRPr="001E2A59">
        <w:rPr>
          <w:i/>
          <w:szCs w:val="28"/>
          <w:shd w:val="clear" w:color="auto" w:fill="FFFFFF"/>
        </w:rPr>
        <w:t xml:space="preserve"> </w:t>
      </w:r>
    </w:p>
    <w:p w:rsidR="00E221C7" w:rsidRPr="001E2A59" w:rsidRDefault="00E221C7" w:rsidP="00E221C7">
      <w:pPr>
        <w:tabs>
          <w:tab w:val="left" w:pos="-284"/>
        </w:tabs>
        <w:rPr>
          <w:szCs w:val="28"/>
        </w:rPr>
      </w:pPr>
      <w:r w:rsidRPr="001E2A59">
        <w:rPr>
          <w:szCs w:val="28"/>
        </w:rPr>
        <w:t xml:space="preserve">Объект исследования: предприятие </w:t>
      </w:r>
      <w:r w:rsidR="00D1753B">
        <w:rPr>
          <w:rStyle w:val="s4mailrucssattributepostfix"/>
        </w:rPr>
        <w:t>ООО «</w:t>
      </w:r>
      <w:proofErr w:type="spellStart"/>
      <w:r w:rsidR="00D1753B">
        <w:rPr>
          <w:rStyle w:val="s4mailrucssattributepostfix"/>
        </w:rPr>
        <w:t>ЮгСтройИнвест</w:t>
      </w:r>
      <w:proofErr w:type="spellEnd"/>
      <w:r w:rsidRPr="001E2A59">
        <w:rPr>
          <w:rStyle w:val="s4mailrucssattributepostfix"/>
        </w:rPr>
        <w:t>» </w:t>
      </w:r>
      <w:r>
        <w:rPr>
          <w:szCs w:val="28"/>
        </w:rPr>
        <w:t xml:space="preserve">в городе </w:t>
      </w:r>
      <w:r w:rsidRPr="001E2A59">
        <w:rPr>
          <w:szCs w:val="28"/>
        </w:rPr>
        <w:t>Краснодар.</w:t>
      </w:r>
    </w:p>
    <w:p w:rsidR="00E221C7" w:rsidRPr="001E2A59" w:rsidRDefault="00E221C7" w:rsidP="00E221C7">
      <w:pPr>
        <w:tabs>
          <w:tab w:val="left" w:pos="-284"/>
        </w:tabs>
        <w:rPr>
          <w:szCs w:val="28"/>
        </w:rPr>
      </w:pPr>
      <w:r w:rsidRPr="001E2A59">
        <w:rPr>
          <w:szCs w:val="28"/>
        </w:rPr>
        <w:t>Предмет исследования: совершенствование маркетинговой деятельности предприятия.</w:t>
      </w:r>
    </w:p>
    <w:p w:rsidR="00E221C7" w:rsidRPr="001E2A59" w:rsidRDefault="00E221C7" w:rsidP="00E221C7">
      <w:pPr>
        <w:tabs>
          <w:tab w:val="left" w:pos="-284"/>
        </w:tabs>
        <w:rPr>
          <w:szCs w:val="28"/>
        </w:rPr>
      </w:pPr>
      <w:r w:rsidRPr="001E2A59">
        <w:rPr>
          <w:szCs w:val="28"/>
        </w:rPr>
        <w:lastRenderedPageBreak/>
        <w:t>Задачи исследования:</w:t>
      </w:r>
    </w:p>
    <w:p w:rsidR="00E221C7" w:rsidRPr="00A34590" w:rsidRDefault="00E221C7" w:rsidP="00922687">
      <w:pPr>
        <w:pStyle w:val="ac"/>
        <w:numPr>
          <w:ilvl w:val="0"/>
          <w:numId w:val="4"/>
        </w:numPr>
        <w:tabs>
          <w:tab w:val="left" w:pos="-284"/>
          <w:tab w:val="left" w:pos="993"/>
        </w:tabs>
        <w:ind w:left="0" w:firstLine="709"/>
        <w:rPr>
          <w:szCs w:val="28"/>
        </w:rPr>
      </w:pPr>
      <w:r w:rsidRPr="00A34590">
        <w:rPr>
          <w:szCs w:val="28"/>
        </w:rPr>
        <w:t>изучение теоретико-методические аспектов маркетинговой деятельности на предприятии;</w:t>
      </w:r>
    </w:p>
    <w:p w:rsidR="00E221C7" w:rsidRPr="00A34590" w:rsidRDefault="00E221C7" w:rsidP="00922687">
      <w:pPr>
        <w:pStyle w:val="ac"/>
        <w:numPr>
          <w:ilvl w:val="0"/>
          <w:numId w:val="4"/>
        </w:numPr>
        <w:tabs>
          <w:tab w:val="left" w:pos="-284"/>
          <w:tab w:val="left" w:pos="993"/>
        </w:tabs>
        <w:ind w:left="0" w:firstLine="709"/>
        <w:rPr>
          <w:szCs w:val="28"/>
        </w:rPr>
      </w:pPr>
      <w:r w:rsidRPr="00A34590">
        <w:rPr>
          <w:szCs w:val="28"/>
        </w:rPr>
        <w:t xml:space="preserve">оценка деятельности предприятия </w:t>
      </w:r>
      <w:r w:rsidR="00A34590">
        <w:rPr>
          <w:rStyle w:val="s4mailrucssattributepostfix"/>
        </w:rPr>
        <w:t>ООО «</w:t>
      </w:r>
      <w:proofErr w:type="spellStart"/>
      <w:r w:rsidR="00A34590">
        <w:rPr>
          <w:rStyle w:val="s4mailrucssattributepostfix"/>
        </w:rPr>
        <w:t>ЮгСтройИнвест</w:t>
      </w:r>
      <w:proofErr w:type="spellEnd"/>
      <w:r w:rsidRPr="001E2A59">
        <w:rPr>
          <w:rStyle w:val="s4mailrucssattributepostfix"/>
        </w:rPr>
        <w:t>»</w:t>
      </w:r>
      <w:r w:rsidRPr="00A34590">
        <w:rPr>
          <w:szCs w:val="28"/>
        </w:rPr>
        <w:t>;</w:t>
      </w:r>
    </w:p>
    <w:p w:rsidR="009F492B" w:rsidRDefault="00E221C7" w:rsidP="00922687">
      <w:pPr>
        <w:pStyle w:val="ac"/>
        <w:numPr>
          <w:ilvl w:val="0"/>
          <w:numId w:val="4"/>
        </w:numPr>
        <w:tabs>
          <w:tab w:val="left" w:pos="-284"/>
          <w:tab w:val="left" w:pos="993"/>
        </w:tabs>
        <w:ind w:left="0" w:firstLine="709"/>
        <w:rPr>
          <w:szCs w:val="28"/>
        </w:rPr>
      </w:pPr>
      <w:r w:rsidRPr="00A34590">
        <w:rPr>
          <w:szCs w:val="28"/>
        </w:rPr>
        <w:t xml:space="preserve">анализ экономических показателей и маркетинговой деятельности </w:t>
      </w:r>
    </w:p>
    <w:p w:rsidR="00E221C7" w:rsidRPr="009F492B" w:rsidRDefault="00A34590" w:rsidP="009F492B">
      <w:pPr>
        <w:tabs>
          <w:tab w:val="left" w:pos="-284"/>
          <w:tab w:val="left" w:pos="993"/>
        </w:tabs>
        <w:ind w:firstLine="0"/>
        <w:rPr>
          <w:szCs w:val="28"/>
        </w:rPr>
      </w:pPr>
      <w:r>
        <w:rPr>
          <w:rStyle w:val="s4mailrucssattributepostfix"/>
        </w:rPr>
        <w:t>ООО «</w:t>
      </w:r>
      <w:proofErr w:type="spellStart"/>
      <w:r>
        <w:rPr>
          <w:rStyle w:val="s4mailrucssattributepostfix"/>
        </w:rPr>
        <w:t>ЮгСтройИнвест</w:t>
      </w:r>
      <w:proofErr w:type="spellEnd"/>
      <w:r w:rsidR="009F492B">
        <w:rPr>
          <w:rStyle w:val="s4mailrucssattributepostfix"/>
        </w:rPr>
        <w:t>»</w:t>
      </w:r>
      <w:r w:rsidR="00E221C7" w:rsidRPr="009F492B">
        <w:rPr>
          <w:szCs w:val="28"/>
        </w:rPr>
        <w:t>;</w:t>
      </w:r>
    </w:p>
    <w:p w:rsidR="00E221C7" w:rsidRPr="00A34590" w:rsidRDefault="00E221C7" w:rsidP="00922687">
      <w:pPr>
        <w:pStyle w:val="ac"/>
        <w:numPr>
          <w:ilvl w:val="0"/>
          <w:numId w:val="4"/>
        </w:numPr>
        <w:tabs>
          <w:tab w:val="left" w:pos="-284"/>
          <w:tab w:val="left" w:pos="1134"/>
        </w:tabs>
        <w:ind w:left="0" w:firstLine="851"/>
        <w:rPr>
          <w:szCs w:val="28"/>
        </w:rPr>
      </w:pPr>
      <w:r w:rsidRPr="00A34590">
        <w:rPr>
          <w:szCs w:val="28"/>
        </w:rPr>
        <w:t>разработка мероприятий по совершенствованию маркетинговой деятельности предприятия.</w:t>
      </w:r>
    </w:p>
    <w:p w:rsidR="00E221C7" w:rsidRPr="001E2A59" w:rsidRDefault="00E221C7" w:rsidP="00E221C7">
      <w:pPr>
        <w:tabs>
          <w:tab w:val="left" w:pos="-284"/>
        </w:tabs>
        <w:rPr>
          <w:szCs w:val="28"/>
        </w:rPr>
      </w:pPr>
      <w:r w:rsidRPr="001E2A59">
        <w:rPr>
          <w:szCs w:val="28"/>
        </w:rPr>
        <w:t>Теоретико-методологической базой исследования явились работы отечественных и зарубежных исследователей по вопросам совершенствования маркетинговой деятельности предприятия, таких как:</w:t>
      </w:r>
    </w:p>
    <w:p w:rsidR="00E221C7" w:rsidRPr="001E2A59" w:rsidRDefault="00E221C7" w:rsidP="00E221C7">
      <w:pPr>
        <w:tabs>
          <w:tab w:val="left" w:pos="-284"/>
        </w:tabs>
        <w:rPr>
          <w:szCs w:val="28"/>
        </w:rPr>
      </w:pPr>
      <w:r w:rsidRPr="001E2A59">
        <w:rPr>
          <w:szCs w:val="28"/>
        </w:rPr>
        <w:t xml:space="preserve">Информационной базой исследования явились материалы периодических изданий, электронной сети </w:t>
      </w:r>
      <w:r w:rsidRPr="001E2A59">
        <w:rPr>
          <w:szCs w:val="28"/>
          <w:lang w:val="en-US"/>
        </w:rPr>
        <w:t>Internet</w:t>
      </w:r>
      <w:r w:rsidRPr="001E2A59">
        <w:rPr>
          <w:szCs w:val="28"/>
        </w:rPr>
        <w:t xml:space="preserve">, а также материалы отчетности предприятия </w:t>
      </w:r>
      <w:r w:rsidR="00A34590">
        <w:rPr>
          <w:rStyle w:val="s4mailrucssattributepostfix"/>
        </w:rPr>
        <w:t>ООО «</w:t>
      </w:r>
      <w:proofErr w:type="spellStart"/>
      <w:r w:rsidR="00A34590">
        <w:rPr>
          <w:rStyle w:val="s4mailrucssattributepostfix"/>
        </w:rPr>
        <w:t>ЮгСтройИнвест</w:t>
      </w:r>
      <w:proofErr w:type="spellEnd"/>
      <w:r w:rsidRPr="001E2A59">
        <w:rPr>
          <w:rStyle w:val="s4mailrucssattributepostfix"/>
        </w:rPr>
        <w:t>».</w:t>
      </w:r>
    </w:p>
    <w:p w:rsidR="00E221C7" w:rsidRPr="001E2A59" w:rsidRDefault="00E221C7" w:rsidP="00E221C7">
      <w:pPr>
        <w:tabs>
          <w:tab w:val="left" w:pos="-284"/>
        </w:tabs>
        <w:rPr>
          <w:szCs w:val="28"/>
        </w:rPr>
      </w:pPr>
      <w:r w:rsidRPr="001E2A59">
        <w:rPr>
          <w:szCs w:val="28"/>
        </w:rPr>
        <w:t>В ходе написания курсовой работы применялись следующие научные методы исследования: статистико-математический анализ; структурно-логический анализ.</w:t>
      </w:r>
    </w:p>
    <w:p w:rsidR="00E221C7" w:rsidRPr="001E2A59" w:rsidRDefault="00E221C7" w:rsidP="00E221C7">
      <w:pPr>
        <w:tabs>
          <w:tab w:val="left" w:pos="-284"/>
        </w:tabs>
        <w:rPr>
          <w:szCs w:val="28"/>
        </w:rPr>
      </w:pPr>
      <w:r w:rsidRPr="001E2A59">
        <w:rPr>
          <w:szCs w:val="28"/>
        </w:rPr>
        <w:t>Структура работы обусловлена ее целью и включила в себя: введение, три раздела, заключение, список использованных источников.</w:t>
      </w:r>
    </w:p>
    <w:p w:rsidR="00E221C7" w:rsidRPr="001E2A59" w:rsidRDefault="00E221C7" w:rsidP="00E221C7">
      <w:pPr>
        <w:pStyle w:val="psection"/>
        <w:shd w:val="clear" w:color="auto" w:fill="FFFFFF"/>
        <w:tabs>
          <w:tab w:val="left" w:pos="4536"/>
        </w:tabs>
        <w:spacing w:before="0" w:beforeAutospacing="0" w:after="0" w:afterAutospacing="0" w:line="360" w:lineRule="auto"/>
        <w:jc w:val="center"/>
        <w:rPr>
          <w:rFonts w:eastAsia="Calibri"/>
          <w:sz w:val="28"/>
          <w:szCs w:val="28"/>
        </w:rPr>
      </w:pPr>
    </w:p>
    <w:p w:rsidR="00E221C7" w:rsidRPr="001E2A59" w:rsidRDefault="00E221C7" w:rsidP="00E221C7">
      <w:pPr>
        <w:pStyle w:val="psection"/>
        <w:shd w:val="clear" w:color="auto" w:fill="FFFFFF"/>
        <w:tabs>
          <w:tab w:val="left" w:pos="4536"/>
        </w:tabs>
        <w:spacing w:before="0" w:beforeAutospacing="0" w:after="0" w:afterAutospacing="0" w:line="360" w:lineRule="auto"/>
        <w:jc w:val="both"/>
        <w:rPr>
          <w:rFonts w:eastAsia="Calibri"/>
          <w:sz w:val="28"/>
          <w:szCs w:val="28"/>
        </w:rPr>
      </w:pPr>
      <w:r w:rsidRPr="001E2A59">
        <w:rPr>
          <w:rFonts w:eastAsia="Calibri"/>
          <w:sz w:val="28"/>
          <w:szCs w:val="28"/>
        </w:rPr>
        <w:br w:type="page"/>
      </w:r>
    </w:p>
    <w:p w:rsidR="00E221C7" w:rsidRDefault="00EF3F23" w:rsidP="00D86C19">
      <w:pPr>
        <w:pStyle w:val="psection"/>
        <w:shd w:val="clear" w:color="auto" w:fill="FFFFFF"/>
        <w:tabs>
          <w:tab w:val="left" w:pos="851"/>
        </w:tabs>
        <w:spacing w:before="0" w:beforeAutospacing="0" w:after="0" w:afterAutospacing="0" w:line="360" w:lineRule="auto"/>
        <w:ind w:firstLine="709"/>
        <w:jc w:val="both"/>
        <w:rPr>
          <w:rStyle w:val="s4mailrucssattributepostfix"/>
          <w:sz w:val="28"/>
          <w:szCs w:val="28"/>
        </w:rPr>
      </w:pPr>
      <w:r>
        <w:rPr>
          <w:color w:val="000000"/>
          <w:sz w:val="28"/>
          <w:szCs w:val="28"/>
        </w:rPr>
        <w:lastRenderedPageBreak/>
        <w:t xml:space="preserve">1 </w:t>
      </w:r>
      <w:r>
        <w:rPr>
          <w:rStyle w:val="s4mailrucssattributepostfix"/>
          <w:sz w:val="28"/>
          <w:szCs w:val="28"/>
        </w:rPr>
        <w:t>Теоретико</w:t>
      </w:r>
      <w:r w:rsidR="00E221C7" w:rsidRPr="001E2A59">
        <w:rPr>
          <w:rStyle w:val="s4mailrucssattributepostfix"/>
          <w:sz w:val="28"/>
          <w:szCs w:val="28"/>
        </w:rPr>
        <w:t>-методические аспекты исследования маркетинговой деятельности на предприятии</w:t>
      </w:r>
    </w:p>
    <w:p w:rsidR="00E221C7" w:rsidRPr="001E2A59" w:rsidRDefault="00E221C7" w:rsidP="00E221C7">
      <w:pPr>
        <w:pStyle w:val="psection"/>
        <w:shd w:val="clear" w:color="auto" w:fill="FFFFFF"/>
        <w:spacing w:before="0" w:beforeAutospacing="0" w:after="0" w:afterAutospacing="0" w:line="360" w:lineRule="auto"/>
        <w:ind w:firstLine="709"/>
        <w:jc w:val="both"/>
        <w:rPr>
          <w:color w:val="000000"/>
          <w:sz w:val="28"/>
          <w:szCs w:val="28"/>
        </w:rPr>
      </w:pPr>
    </w:p>
    <w:p w:rsidR="00E221C7" w:rsidRPr="001E2A59" w:rsidRDefault="00D86C19" w:rsidP="00EF3F23">
      <w:pPr>
        <w:pStyle w:val="psection"/>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1.1 </w:t>
      </w:r>
      <w:r w:rsidR="00E221C7" w:rsidRPr="001E2A59">
        <w:rPr>
          <w:rStyle w:val="s4mailrucssattributepostfix"/>
          <w:sz w:val="28"/>
          <w:szCs w:val="28"/>
        </w:rPr>
        <w:t>Сущность, функции и экономическая роль маркетинговой службы предприятия </w:t>
      </w:r>
    </w:p>
    <w:p w:rsidR="00E221C7" w:rsidRPr="001E2A59" w:rsidRDefault="00E221C7" w:rsidP="00E221C7">
      <w:pPr>
        <w:pStyle w:val="psection"/>
        <w:shd w:val="clear" w:color="auto" w:fill="FFFFFF"/>
        <w:spacing w:before="0" w:beforeAutospacing="0" w:after="0" w:afterAutospacing="0" w:line="360" w:lineRule="auto"/>
        <w:ind w:left="896"/>
        <w:jc w:val="both"/>
        <w:rPr>
          <w:color w:val="000000"/>
          <w:sz w:val="28"/>
          <w:szCs w:val="28"/>
        </w:rPr>
      </w:pPr>
    </w:p>
    <w:p w:rsidR="00E221C7" w:rsidRPr="001E2A59" w:rsidRDefault="00E221C7" w:rsidP="00E221C7">
      <w:pPr>
        <w:tabs>
          <w:tab w:val="left" w:pos="-284"/>
        </w:tabs>
        <w:rPr>
          <w:szCs w:val="28"/>
        </w:rPr>
      </w:pPr>
      <w:r w:rsidRPr="001E2A59">
        <w:rPr>
          <w:szCs w:val="28"/>
        </w:rPr>
        <w:t>Современная рыночная экономика характерна взаимодействием трех ее основных субъектов: производителя, потребителя и государства. Каждый из этих участников хозяйственных процессов имеет конкретные цели, в соответствии с которыми и строит свою деятельность. В условиях рыночного хозяйства для успешной работы его субъектов особое значение приобретают глубокие знания рынка и способность умело применять современные инструменты воздействия на складывающуюся на нем ситуацию. Совокупность подобных инструментов и составляет основу маркетинга.</w:t>
      </w:r>
    </w:p>
    <w:p w:rsidR="00E221C7" w:rsidRPr="001E2A59" w:rsidRDefault="00E221C7" w:rsidP="00E221C7">
      <w:pPr>
        <w:tabs>
          <w:tab w:val="left" w:pos="-284"/>
        </w:tabs>
        <w:rPr>
          <w:szCs w:val="28"/>
        </w:rPr>
      </w:pPr>
      <w:r w:rsidRPr="001E2A59">
        <w:rPr>
          <w:szCs w:val="28"/>
        </w:rPr>
        <w:t xml:space="preserve">Маркетинг </w:t>
      </w:r>
      <w:r w:rsidR="00841FEC">
        <w:rPr>
          <w:szCs w:val="28"/>
        </w:rPr>
        <w:t>–</w:t>
      </w:r>
      <w:r w:rsidRPr="001E2A59">
        <w:rPr>
          <w:szCs w:val="28"/>
        </w:rPr>
        <w:t xml:space="preserve"> один из основополагающих видов деятельности участников рынка. Делового успеха не добиться, если не знать до тонкостей состояние и перспективы рынка, его важнейших сегментов, нужды и запросы потребителей в рамках целевого рынка. Необходимо создать товар с нужными потребительскими свойствами; посредством оптимальной цены донести до потребителя идею ценности товара; найти умелых посредников, чтобы товар оказался широкодоступным и хорошо представленным публике, рекламировать товар таким образом, чтобы потребители о нем знали максимум и захотели его приобрести </w:t>
      </w:r>
      <w:r w:rsidRPr="001E2A59">
        <w:rPr>
          <w:szCs w:val="28"/>
          <w:lang w:val="en-US"/>
        </w:rPr>
        <w:sym w:font="Symbol" w:char="F05B"/>
      </w:r>
      <w:r w:rsidRPr="001E2A59">
        <w:rPr>
          <w:szCs w:val="28"/>
        </w:rPr>
        <w:t>18</w:t>
      </w:r>
      <w:r w:rsidRPr="001E2A59">
        <w:rPr>
          <w:szCs w:val="28"/>
          <w:lang w:val="en-US"/>
        </w:rPr>
        <w:sym w:font="Symbol" w:char="F05D"/>
      </w:r>
      <w:r w:rsidRPr="001E2A59">
        <w:rPr>
          <w:szCs w:val="28"/>
        </w:rPr>
        <w:t>.</w:t>
      </w:r>
    </w:p>
    <w:p w:rsidR="00E221C7" w:rsidRPr="001E2A59" w:rsidRDefault="00E221C7" w:rsidP="00E221C7">
      <w:pPr>
        <w:tabs>
          <w:tab w:val="left" w:pos="-284"/>
        </w:tabs>
        <w:rPr>
          <w:szCs w:val="28"/>
        </w:rPr>
      </w:pPr>
      <w:r w:rsidRPr="001E2A59">
        <w:rPr>
          <w:szCs w:val="28"/>
        </w:rPr>
        <w:t>С помощью маркетинга руководство предприятия получает необходимую информацию о том, какие изделия и почему хотят покупать потребители, о ценах которые потребители готовы заплатить, о том, в каких регионах спрос на данные изделия, т.е. емкость рынка, наиболее высокий, где сбыт продукции предприятия может принести наибольшую прибыль. С помощью маркетинга определяется, в какие виды производства, какую отрасль наиболее выгодно вложить капитал, где основать новое предприятие.</w:t>
      </w:r>
    </w:p>
    <w:p w:rsidR="00E221C7" w:rsidRPr="001E2A59" w:rsidRDefault="00E221C7" w:rsidP="00E221C7">
      <w:pPr>
        <w:tabs>
          <w:tab w:val="left" w:pos="-284"/>
        </w:tabs>
        <w:rPr>
          <w:szCs w:val="28"/>
        </w:rPr>
      </w:pPr>
      <w:r w:rsidRPr="001E2A59">
        <w:rPr>
          <w:szCs w:val="28"/>
        </w:rPr>
        <w:lastRenderedPageBreak/>
        <w:t xml:space="preserve">Общая цель маркетинга заключается в том, чтобы обеспечить удовлетворение спроса потребителей, предъявляемого на рынке, и за счет этого получить максимально возможную прибыль </w:t>
      </w:r>
      <w:r w:rsidRPr="001E2A59">
        <w:rPr>
          <w:szCs w:val="28"/>
          <w:lang w:val="en-US"/>
        </w:rPr>
        <w:sym w:font="Symbol" w:char="F05B"/>
      </w:r>
      <w:r w:rsidRPr="001E2A59">
        <w:rPr>
          <w:szCs w:val="28"/>
        </w:rPr>
        <w:t>3</w:t>
      </w:r>
      <w:r w:rsidRPr="001E2A59">
        <w:rPr>
          <w:szCs w:val="28"/>
          <w:lang w:val="en-US"/>
        </w:rPr>
        <w:sym w:font="Symbol" w:char="F05D"/>
      </w:r>
      <w:r w:rsidRPr="001E2A59">
        <w:rPr>
          <w:szCs w:val="28"/>
        </w:rPr>
        <w:t xml:space="preserve">.                      </w:t>
      </w:r>
    </w:p>
    <w:p w:rsidR="00E221C7" w:rsidRPr="001E2A59" w:rsidRDefault="00E221C7" w:rsidP="00E221C7">
      <w:pPr>
        <w:tabs>
          <w:tab w:val="left" w:pos="-284"/>
        </w:tabs>
        <w:rPr>
          <w:szCs w:val="28"/>
        </w:rPr>
      </w:pPr>
      <w:r w:rsidRPr="001E2A59">
        <w:rPr>
          <w:szCs w:val="28"/>
        </w:rPr>
        <w:t>С точки зрения общественной значимости можно сформулировать четыре альтернативные цели маркетинга: максимизация потребления, максимизация степени удовлетворения потребителей, максимизация выбора потребителей, максимизация качества жизни.</w:t>
      </w:r>
    </w:p>
    <w:p w:rsidR="00E221C7" w:rsidRPr="001E2A59" w:rsidRDefault="00DC4541" w:rsidP="00DC4541">
      <w:pPr>
        <w:tabs>
          <w:tab w:val="left" w:pos="-284"/>
        </w:tabs>
        <w:ind w:firstLine="0"/>
        <w:rPr>
          <w:szCs w:val="28"/>
        </w:rPr>
      </w:pPr>
      <w:r>
        <w:rPr>
          <w:szCs w:val="28"/>
        </w:rPr>
        <w:t xml:space="preserve">          </w:t>
      </w:r>
      <w:r w:rsidR="00E221C7" w:rsidRPr="001E2A59">
        <w:rPr>
          <w:szCs w:val="28"/>
        </w:rPr>
        <w:t xml:space="preserve">Функции маркетинга представляют собой совокупность видов деятельности, связанной с изучением рынка, развитием ассортимента, формированием каналов товародвижения на рынок, проведением рекламы и стимулированием продажи, а также с управлением и контролем. </w:t>
      </w:r>
    </w:p>
    <w:p w:rsidR="00E221C7" w:rsidRPr="001E2A59" w:rsidRDefault="00E221C7" w:rsidP="00E221C7">
      <w:pPr>
        <w:tabs>
          <w:tab w:val="left" w:pos="-284"/>
        </w:tabs>
        <w:rPr>
          <w:szCs w:val="28"/>
        </w:rPr>
      </w:pPr>
      <w:r w:rsidRPr="001E2A59">
        <w:rPr>
          <w:szCs w:val="28"/>
        </w:rPr>
        <w:t xml:space="preserve">Функции можно разделить на четыре группы: аналитическая, производственная, сбытовая, </w:t>
      </w:r>
      <w:r w:rsidRPr="001E2A59">
        <w:rPr>
          <w:bCs/>
          <w:szCs w:val="28"/>
        </w:rPr>
        <w:t>управления и контроля.</w:t>
      </w:r>
    </w:p>
    <w:p w:rsidR="00E221C7" w:rsidRPr="001E2A59" w:rsidRDefault="00E221C7" w:rsidP="00E221C7">
      <w:pPr>
        <w:tabs>
          <w:tab w:val="left" w:pos="-284"/>
        </w:tabs>
        <w:rPr>
          <w:szCs w:val="28"/>
        </w:rPr>
      </w:pPr>
      <w:r w:rsidRPr="001E2A59">
        <w:rPr>
          <w:szCs w:val="28"/>
        </w:rPr>
        <w:t xml:space="preserve">Аналитические функции. Вся экономическая система общества функционирует на основе понимания того, что хочет рынок и как он реагирует на появление того или иного продукта. </w:t>
      </w:r>
    </w:p>
    <w:p w:rsidR="00E221C7" w:rsidRPr="001E2A59" w:rsidRDefault="00E221C7" w:rsidP="00E221C7">
      <w:pPr>
        <w:tabs>
          <w:tab w:val="left" w:pos="-284"/>
        </w:tabs>
        <w:rPr>
          <w:szCs w:val="28"/>
        </w:rPr>
      </w:pPr>
      <w:r w:rsidRPr="001E2A59">
        <w:rPr>
          <w:szCs w:val="28"/>
        </w:rPr>
        <w:t xml:space="preserve">Таким образом, изучение рынка </w:t>
      </w:r>
      <w:r w:rsidR="00DC4541">
        <w:rPr>
          <w:szCs w:val="28"/>
        </w:rPr>
        <w:t>–</w:t>
      </w:r>
      <w:r w:rsidRPr="001E2A59">
        <w:rPr>
          <w:szCs w:val="28"/>
        </w:rPr>
        <w:t xml:space="preserve"> это первое, чем должен заниматься отдел маркетинга на предприятии. </w:t>
      </w:r>
    </w:p>
    <w:p w:rsidR="00E221C7" w:rsidRPr="001E2A59" w:rsidRDefault="00E221C7" w:rsidP="00E221C7">
      <w:pPr>
        <w:tabs>
          <w:tab w:val="left" w:pos="-284"/>
        </w:tabs>
        <w:rPr>
          <w:szCs w:val="28"/>
        </w:rPr>
      </w:pPr>
      <w:r w:rsidRPr="001E2A59">
        <w:rPr>
          <w:szCs w:val="28"/>
        </w:rPr>
        <w:t>Изучение рынка проводится по таким критериям, как его географическое положение, емкость, спецификация, количество конкурентов, состояние спроса-предложения на продукт, который предприятие намерено производить (или производит) и предложить к продаже</w:t>
      </w:r>
      <w:r w:rsidR="00841FEC">
        <w:rPr>
          <w:szCs w:val="28"/>
        </w:rPr>
        <w:t xml:space="preserve"> </w:t>
      </w:r>
      <w:r w:rsidRPr="001E2A59">
        <w:rPr>
          <w:szCs w:val="28"/>
          <w:lang w:val="en-US"/>
        </w:rPr>
        <w:sym w:font="Symbol" w:char="F05B"/>
      </w:r>
      <w:r w:rsidRPr="001E2A59">
        <w:rPr>
          <w:szCs w:val="28"/>
        </w:rPr>
        <w:t>10</w:t>
      </w:r>
      <w:r w:rsidRPr="001E2A59">
        <w:rPr>
          <w:szCs w:val="28"/>
          <w:lang w:val="en-US"/>
        </w:rPr>
        <w:sym w:font="Symbol" w:char="F05D"/>
      </w:r>
      <w:r w:rsidRPr="001E2A59">
        <w:rPr>
          <w:szCs w:val="28"/>
        </w:rPr>
        <w:t>.</w:t>
      </w:r>
    </w:p>
    <w:p w:rsidR="00E221C7" w:rsidRPr="001E2A59" w:rsidRDefault="00E221C7" w:rsidP="00E221C7">
      <w:pPr>
        <w:tabs>
          <w:tab w:val="left" w:pos="-284"/>
        </w:tabs>
        <w:rPr>
          <w:szCs w:val="28"/>
        </w:rPr>
      </w:pPr>
      <w:r w:rsidRPr="001E2A59">
        <w:rPr>
          <w:szCs w:val="28"/>
        </w:rPr>
        <w:t xml:space="preserve">На любом рынке имеется множество потребителей, которые могут заинтересоваться продукцией предприятия. И здесь главное </w:t>
      </w:r>
      <w:r w:rsidR="00841FEC">
        <w:rPr>
          <w:szCs w:val="28"/>
        </w:rPr>
        <w:t>–</w:t>
      </w:r>
      <w:r w:rsidRPr="001E2A59">
        <w:rPr>
          <w:szCs w:val="28"/>
        </w:rPr>
        <w:t xml:space="preserve"> определить среди них свою группу, т.е. провести сегментацию рынка.</w:t>
      </w:r>
    </w:p>
    <w:p w:rsidR="00E221C7" w:rsidRPr="001E2A59" w:rsidRDefault="00E221C7" w:rsidP="00E221C7">
      <w:pPr>
        <w:tabs>
          <w:tab w:val="left" w:pos="-284"/>
        </w:tabs>
        <w:rPr>
          <w:szCs w:val="28"/>
        </w:rPr>
      </w:pPr>
      <w:r w:rsidRPr="001E2A59">
        <w:rPr>
          <w:szCs w:val="28"/>
        </w:rPr>
        <w:t xml:space="preserve">Одновременно изучаются компании-конкуренты: товарное предложение и спрос на их продукцию, система сбыта, прогноз на будущее в плане конкуренции продукции. </w:t>
      </w:r>
    </w:p>
    <w:p w:rsidR="00E221C7" w:rsidRPr="001E2A59" w:rsidRDefault="00E221C7" w:rsidP="00E221C7">
      <w:pPr>
        <w:tabs>
          <w:tab w:val="left" w:pos="-284"/>
        </w:tabs>
        <w:rPr>
          <w:szCs w:val="28"/>
        </w:rPr>
      </w:pPr>
      <w:r w:rsidRPr="001E2A59">
        <w:rPr>
          <w:szCs w:val="28"/>
        </w:rPr>
        <w:t>В результате реализации функции маркетинга этой группы определяется ниша предприятия на конкретном рынке.</w:t>
      </w:r>
    </w:p>
    <w:p w:rsidR="00E221C7" w:rsidRPr="001E2A59" w:rsidRDefault="00E221C7" w:rsidP="00E221C7">
      <w:pPr>
        <w:tabs>
          <w:tab w:val="left" w:pos="-284"/>
        </w:tabs>
        <w:rPr>
          <w:szCs w:val="28"/>
        </w:rPr>
      </w:pPr>
      <w:r w:rsidRPr="001E2A59">
        <w:rPr>
          <w:szCs w:val="28"/>
        </w:rPr>
        <w:lastRenderedPageBreak/>
        <w:t>Производственные функции нацелены на такую организацию производственно-технологического процесса, чтобы предприятие выпускало продукцию именно того ассортимента и того качества, которые будут удовлетворять запросам потребителей. Здесь необходимо учитывать производственные ресурсы, финансовые возможности, квалификацию кадров и т.д. В результате сопоставления возможностей производства и рыночных требований маркетинг осуществляет приспособление ассортимента к отдельным сегментам рынка, планирует разработку новых товаров, определяет рентабельность и себестоимость продукции. Более того, правильно проведенный анализ рынка позволит при выпуске новых товаров значительное время удерживать там монополию.</w:t>
      </w:r>
    </w:p>
    <w:p w:rsidR="00E221C7" w:rsidRPr="001E2A59" w:rsidRDefault="00E221C7" w:rsidP="00E221C7">
      <w:pPr>
        <w:tabs>
          <w:tab w:val="left" w:pos="-284"/>
        </w:tabs>
        <w:rPr>
          <w:szCs w:val="28"/>
        </w:rPr>
      </w:pPr>
      <w:r w:rsidRPr="001E2A59">
        <w:rPr>
          <w:szCs w:val="28"/>
        </w:rPr>
        <w:t>Тщательно налаженная система материально-технического снабжения оказывает существенное влияние на сроки производственного процесса, сокращает накладные расходы, что снижает себестоимость продукции, а это очень важно для установления оптимальной цены на продукт.</w:t>
      </w:r>
    </w:p>
    <w:p w:rsidR="00E221C7" w:rsidRPr="001E2A59" w:rsidRDefault="00E221C7" w:rsidP="00E221C7">
      <w:pPr>
        <w:tabs>
          <w:tab w:val="left" w:pos="-284"/>
        </w:tabs>
        <w:rPr>
          <w:szCs w:val="28"/>
        </w:rPr>
      </w:pPr>
      <w:r w:rsidRPr="001E2A59">
        <w:rPr>
          <w:szCs w:val="28"/>
        </w:rPr>
        <w:t>Распределительно-сбытовые функции охватывают все то, что происходит с продуктом после его производства, иначе говоря</w:t>
      </w:r>
      <w:r w:rsidR="00841FEC">
        <w:rPr>
          <w:szCs w:val="28"/>
        </w:rPr>
        <w:t xml:space="preserve">, это продвижение его на рынок </w:t>
      </w:r>
      <w:r w:rsidRPr="001E2A59">
        <w:rPr>
          <w:szCs w:val="28"/>
          <w:lang w:val="en-US"/>
        </w:rPr>
        <w:sym w:font="Symbol" w:char="F05B"/>
      </w:r>
      <w:r w:rsidRPr="001E2A59">
        <w:rPr>
          <w:szCs w:val="28"/>
        </w:rPr>
        <w:t>2</w:t>
      </w:r>
      <w:r w:rsidRPr="001E2A59">
        <w:rPr>
          <w:szCs w:val="28"/>
          <w:lang w:val="en-US"/>
        </w:rPr>
        <w:sym w:font="Symbol" w:char="F05D"/>
      </w:r>
      <w:r w:rsidRPr="001E2A59">
        <w:rPr>
          <w:szCs w:val="28"/>
        </w:rPr>
        <w:t>.</w:t>
      </w:r>
    </w:p>
    <w:p w:rsidR="00E221C7" w:rsidRPr="001E2A59" w:rsidRDefault="00E221C7" w:rsidP="00E221C7">
      <w:pPr>
        <w:tabs>
          <w:tab w:val="left" w:pos="-284"/>
        </w:tabs>
        <w:rPr>
          <w:szCs w:val="28"/>
        </w:rPr>
      </w:pPr>
      <w:r w:rsidRPr="001E2A59">
        <w:rPr>
          <w:szCs w:val="28"/>
        </w:rPr>
        <w:t xml:space="preserve">Управленческие функции маркетинга предполагают, прежде всего, организацию планирования хозяйственной деятельности предприятия и управление производством. </w:t>
      </w:r>
    </w:p>
    <w:p w:rsidR="00E221C7" w:rsidRPr="001E2A59" w:rsidRDefault="00E221C7" w:rsidP="00E221C7">
      <w:pPr>
        <w:tabs>
          <w:tab w:val="left" w:pos="-284"/>
        </w:tabs>
        <w:rPr>
          <w:szCs w:val="28"/>
        </w:rPr>
      </w:pPr>
      <w:r w:rsidRPr="001E2A59">
        <w:rPr>
          <w:szCs w:val="28"/>
        </w:rPr>
        <w:t>Контроль - завершающая стадия маркетинговой деятельности. И здесь совершенно необходим так называемый "ситуационный анализ", когда руководству предприятия представляются сведения о той ситуации, в которой предприятие находится в настоящий момент, чтобы оно могло оценить успехи и проанализировать недостатки, внести необходимые коррективы в тактические и стратегические планы.</w:t>
      </w:r>
    </w:p>
    <w:p w:rsidR="00E221C7" w:rsidRPr="001E2A59" w:rsidRDefault="00E221C7" w:rsidP="00E221C7">
      <w:pPr>
        <w:tabs>
          <w:tab w:val="left" w:pos="-284"/>
        </w:tabs>
        <w:rPr>
          <w:szCs w:val="28"/>
        </w:rPr>
      </w:pPr>
      <w:r w:rsidRPr="001E2A59">
        <w:rPr>
          <w:szCs w:val="28"/>
        </w:rPr>
        <w:t xml:space="preserve">Таким образом, маркетинг </w:t>
      </w:r>
      <w:r w:rsidR="00FF5DA9">
        <w:rPr>
          <w:szCs w:val="28"/>
        </w:rPr>
        <w:t>–</w:t>
      </w:r>
      <w:r w:rsidRPr="001E2A59">
        <w:rPr>
          <w:szCs w:val="28"/>
        </w:rPr>
        <w:t xml:space="preserve"> это система управления производством и торговлей в рамках поставленных целей с учетом воздействия внешних факторов: поведение потребителей; конкуренция; действия правительства и </w:t>
      </w:r>
      <w:r w:rsidRPr="001E2A59">
        <w:rPr>
          <w:szCs w:val="28"/>
        </w:rPr>
        <w:lastRenderedPageBreak/>
        <w:t xml:space="preserve">местных властей (законы, постановления, указы); достижения и изменения в технологии изготовления товара; воздействие средств массовой информации; состояние экономики (прогнозы развития экономики, динамика издержек производства и торговли, уровень инфляции, состояние на рынке труда). Эти факторы формируют конъюнктуру рынка. Цель маркетинга </w:t>
      </w:r>
      <w:r w:rsidR="00FF5DA9">
        <w:rPr>
          <w:szCs w:val="28"/>
        </w:rPr>
        <w:t>–</w:t>
      </w:r>
      <w:r w:rsidRPr="001E2A59">
        <w:rPr>
          <w:szCs w:val="28"/>
        </w:rPr>
        <w:t xml:space="preserve"> обеспечить удовлетворение спроса потребителей, предъявляемого на рынке, и за счет этого получить максимально возможную прибыль. Функции маркетинга можно разделить на четыре группы: аналитическая, производственная, сбытовая, управления и контроля.</w:t>
      </w:r>
    </w:p>
    <w:p w:rsidR="00E221C7" w:rsidRPr="001E2A59" w:rsidRDefault="00E221C7" w:rsidP="00E221C7">
      <w:pPr>
        <w:pStyle w:val="psection"/>
        <w:shd w:val="clear" w:color="auto" w:fill="FFFFFF"/>
        <w:spacing w:before="0" w:beforeAutospacing="0" w:after="0" w:afterAutospacing="0" w:line="360" w:lineRule="auto"/>
        <w:ind w:firstLine="709"/>
        <w:jc w:val="both"/>
        <w:rPr>
          <w:color w:val="000000"/>
          <w:sz w:val="28"/>
          <w:szCs w:val="28"/>
        </w:rPr>
      </w:pPr>
    </w:p>
    <w:p w:rsidR="00E221C7" w:rsidRPr="001E2A59" w:rsidRDefault="00146C99" w:rsidP="00E221C7">
      <w:pPr>
        <w:pStyle w:val="psection"/>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1.2 </w:t>
      </w:r>
      <w:r w:rsidR="00E221C7" w:rsidRPr="001E2A59">
        <w:rPr>
          <w:sz w:val="28"/>
        </w:rPr>
        <w:t>Организация маркетинговой деятельности предприятия</w:t>
      </w:r>
    </w:p>
    <w:p w:rsidR="00E221C7" w:rsidRPr="001E2A59" w:rsidRDefault="00E221C7" w:rsidP="00E221C7">
      <w:pPr>
        <w:pStyle w:val="psection"/>
        <w:shd w:val="clear" w:color="auto" w:fill="FFFFFF"/>
        <w:spacing w:before="0" w:beforeAutospacing="0" w:after="0" w:afterAutospacing="0" w:line="360" w:lineRule="auto"/>
        <w:ind w:firstLine="709"/>
        <w:jc w:val="both"/>
        <w:rPr>
          <w:color w:val="000000"/>
          <w:sz w:val="28"/>
          <w:szCs w:val="28"/>
        </w:rPr>
      </w:pPr>
    </w:p>
    <w:p w:rsidR="00E221C7" w:rsidRPr="001E2A59" w:rsidRDefault="00E221C7" w:rsidP="00E221C7">
      <w:pPr>
        <w:tabs>
          <w:tab w:val="left" w:pos="-284"/>
        </w:tabs>
        <w:rPr>
          <w:szCs w:val="24"/>
        </w:rPr>
      </w:pPr>
      <w:r w:rsidRPr="001E2A59">
        <w:rPr>
          <w:szCs w:val="24"/>
        </w:rPr>
        <w:t>Маркетинговая деятельность только тогда становится актуальной для предприятий, когда рынок производителя начинает превращаться в рынок потребителя, т.е. когда предложение по данному товару начинает превышать спрос и на рынке свою волю начинает диктовать покупатель.</w:t>
      </w:r>
    </w:p>
    <w:p w:rsidR="00E221C7" w:rsidRPr="001E2A59" w:rsidRDefault="00E221C7" w:rsidP="00E221C7">
      <w:pPr>
        <w:tabs>
          <w:tab w:val="left" w:pos="-284"/>
        </w:tabs>
        <w:rPr>
          <w:szCs w:val="24"/>
        </w:rPr>
      </w:pPr>
      <w:r w:rsidRPr="001E2A59">
        <w:rPr>
          <w:szCs w:val="24"/>
        </w:rPr>
        <w:t>Маркетинговая деятельность обеспечивает гибкое приспособление производственной, финансовой, торговой, сбытовой, кадровой деятельности предприятия к изменяющейся экономической ситуации (доходы, цены, конъюнктура) к требованиям потребителей на рынке.</w:t>
      </w:r>
    </w:p>
    <w:p w:rsidR="00E221C7" w:rsidRPr="001E2A59" w:rsidRDefault="00E221C7" w:rsidP="00E221C7">
      <w:pPr>
        <w:tabs>
          <w:tab w:val="left" w:pos="-284"/>
        </w:tabs>
        <w:rPr>
          <w:szCs w:val="24"/>
        </w:rPr>
      </w:pPr>
      <w:r w:rsidRPr="001E2A59">
        <w:rPr>
          <w:szCs w:val="24"/>
        </w:rPr>
        <w:t xml:space="preserve">Организация маркетинговой деятельности включает в свой состав </w:t>
      </w:r>
      <w:r w:rsidRPr="001E2A59">
        <w:rPr>
          <w:szCs w:val="24"/>
          <w:lang w:val="en-US"/>
        </w:rPr>
        <w:sym w:font="Symbol" w:char="F05B"/>
      </w:r>
      <w:r w:rsidRPr="001E2A59">
        <w:rPr>
          <w:szCs w:val="24"/>
        </w:rPr>
        <w:t>5</w:t>
      </w:r>
      <w:r w:rsidRPr="001E2A59">
        <w:rPr>
          <w:szCs w:val="24"/>
          <w:lang w:val="en-US"/>
        </w:rPr>
        <w:sym w:font="Symbol" w:char="F05D"/>
      </w:r>
      <w:r w:rsidRPr="001E2A59">
        <w:rPr>
          <w:szCs w:val="24"/>
        </w:rPr>
        <w:t>:</w:t>
      </w:r>
    </w:p>
    <w:p w:rsidR="00E221C7" w:rsidRPr="001E2A59" w:rsidRDefault="00E221C7" w:rsidP="00FB5E32">
      <w:pPr>
        <w:pStyle w:val="ac"/>
        <w:numPr>
          <w:ilvl w:val="0"/>
          <w:numId w:val="5"/>
        </w:numPr>
        <w:tabs>
          <w:tab w:val="left" w:pos="-284"/>
          <w:tab w:val="left" w:pos="426"/>
          <w:tab w:val="left" w:pos="1134"/>
        </w:tabs>
        <w:ind w:left="0" w:firstLine="993"/>
        <w:rPr>
          <w:szCs w:val="24"/>
        </w:rPr>
      </w:pPr>
      <w:r w:rsidRPr="001E2A59">
        <w:rPr>
          <w:szCs w:val="24"/>
        </w:rPr>
        <w:t xml:space="preserve"> построение (совершенствование) организационной структуры управления маркетингом;</w:t>
      </w:r>
    </w:p>
    <w:p w:rsidR="00E221C7" w:rsidRPr="001E2A59" w:rsidRDefault="00E221C7" w:rsidP="00922687">
      <w:pPr>
        <w:pStyle w:val="ac"/>
        <w:numPr>
          <w:ilvl w:val="0"/>
          <w:numId w:val="5"/>
        </w:numPr>
        <w:tabs>
          <w:tab w:val="left" w:pos="-284"/>
          <w:tab w:val="left" w:pos="360"/>
          <w:tab w:val="left" w:pos="426"/>
          <w:tab w:val="left" w:pos="1134"/>
        </w:tabs>
        <w:ind w:left="0" w:firstLine="851"/>
        <w:rPr>
          <w:szCs w:val="24"/>
        </w:rPr>
      </w:pPr>
      <w:r w:rsidRPr="001E2A59">
        <w:rPr>
          <w:szCs w:val="24"/>
        </w:rPr>
        <w:t xml:space="preserve"> подбор специалистов по маркетингу (маркетологов) надлежащей квалификации;</w:t>
      </w:r>
    </w:p>
    <w:p w:rsidR="00E221C7" w:rsidRPr="001E2A59" w:rsidRDefault="00E221C7" w:rsidP="00922687">
      <w:pPr>
        <w:pStyle w:val="ac"/>
        <w:numPr>
          <w:ilvl w:val="0"/>
          <w:numId w:val="5"/>
        </w:numPr>
        <w:tabs>
          <w:tab w:val="left" w:pos="-284"/>
          <w:tab w:val="left" w:pos="360"/>
          <w:tab w:val="left" w:pos="426"/>
          <w:tab w:val="left" w:pos="1134"/>
        </w:tabs>
        <w:ind w:left="0" w:firstLine="851"/>
        <w:rPr>
          <w:szCs w:val="24"/>
        </w:rPr>
      </w:pPr>
      <w:r w:rsidRPr="001E2A59">
        <w:rPr>
          <w:szCs w:val="24"/>
        </w:rPr>
        <w:t xml:space="preserve"> создание условий для эффективной работы сотрудников маркетинговых служб (организацию их рабочих мест, предоставление необходимой информации, средств оргтехники и др.);</w:t>
      </w:r>
    </w:p>
    <w:p w:rsidR="00E221C7" w:rsidRPr="001E2A59" w:rsidRDefault="00E221C7" w:rsidP="00922687">
      <w:pPr>
        <w:pStyle w:val="ac"/>
        <w:numPr>
          <w:ilvl w:val="0"/>
          <w:numId w:val="5"/>
        </w:numPr>
        <w:tabs>
          <w:tab w:val="left" w:pos="-284"/>
          <w:tab w:val="left" w:pos="360"/>
          <w:tab w:val="left" w:pos="426"/>
          <w:tab w:val="left" w:pos="1134"/>
        </w:tabs>
        <w:ind w:left="0" w:firstLine="851"/>
        <w:rPr>
          <w:szCs w:val="24"/>
        </w:rPr>
      </w:pPr>
      <w:r w:rsidRPr="001E2A59">
        <w:rPr>
          <w:szCs w:val="24"/>
        </w:rPr>
        <w:t xml:space="preserve"> организацию эффективного взаимодействия маркетинговых служб с другими службами организации.</w:t>
      </w:r>
    </w:p>
    <w:p w:rsidR="00E221C7" w:rsidRPr="001E2A59" w:rsidRDefault="00E221C7" w:rsidP="00E221C7">
      <w:pPr>
        <w:tabs>
          <w:tab w:val="left" w:pos="-284"/>
        </w:tabs>
        <w:rPr>
          <w:szCs w:val="24"/>
        </w:rPr>
      </w:pPr>
      <w:r w:rsidRPr="001E2A59">
        <w:rPr>
          <w:bCs/>
          <w:szCs w:val="24"/>
        </w:rPr>
        <w:lastRenderedPageBreak/>
        <w:t xml:space="preserve">Организационная структура управления маркетингом </w:t>
      </w:r>
      <w:r w:rsidR="00FF5DA9">
        <w:rPr>
          <w:bCs/>
          <w:szCs w:val="24"/>
        </w:rPr>
        <w:t>–</w:t>
      </w:r>
      <w:r w:rsidRPr="001E2A59">
        <w:rPr>
          <w:bCs/>
          <w:szCs w:val="24"/>
        </w:rPr>
        <w:t xml:space="preserve"> н</w:t>
      </w:r>
      <w:r w:rsidRPr="001E2A59">
        <w:rPr>
          <w:szCs w:val="24"/>
        </w:rPr>
        <w:t xml:space="preserve">ебольшие организации, разрабатывающие новые продукты в быстро меняющихся условиях, используют гибкие структуры, а крупные организации, действующие на более стабильных рынках, в целях обеспечения большей интеграции часто используют более централизованные структуры. Гибкость организационной структуры управления, умение быстро и своевременно реагировать на изменения различного рода </w:t>
      </w:r>
      <w:r w:rsidR="00976B0E">
        <w:rPr>
          <w:szCs w:val="24"/>
        </w:rPr>
        <w:t>–</w:t>
      </w:r>
      <w:r w:rsidRPr="001E2A59">
        <w:rPr>
          <w:szCs w:val="24"/>
        </w:rPr>
        <w:t xml:space="preserve"> необходимые условия адаптации организации к новым реалиям жизни. Это своего рода ответ на невозможность четко предвидеть и прогнозировать происходящие изменения, особенно при нестабильной политической и экономической обстановке.</w:t>
      </w:r>
    </w:p>
    <w:p w:rsidR="00E221C7" w:rsidRPr="001E2A59" w:rsidRDefault="00E221C7" w:rsidP="00E221C7">
      <w:pPr>
        <w:tabs>
          <w:tab w:val="left" w:pos="-284"/>
        </w:tabs>
        <w:rPr>
          <w:szCs w:val="24"/>
        </w:rPr>
      </w:pPr>
      <w:r w:rsidRPr="001E2A59">
        <w:rPr>
          <w:szCs w:val="24"/>
        </w:rPr>
        <w:t>Любая организационная структура управления маркетингом может строиться на основе следующих размерностей (одной или нескольких): функции, географические зоны деятельности, продукты (товары) и потребительские рынки. Исходя из изложенного, выделяют следующие принципы организации подразделений маркетинга: функциональная организация, географическая организация, продуктовая организация, рыночная организация и различные комбинации перечисленных принципов.</w:t>
      </w:r>
    </w:p>
    <w:p w:rsidR="00E221C7" w:rsidRPr="001E2A59" w:rsidRDefault="00E221C7" w:rsidP="00E221C7">
      <w:pPr>
        <w:tabs>
          <w:tab w:val="left" w:pos="-284"/>
        </w:tabs>
        <w:rPr>
          <w:szCs w:val="24"/>
        </w:rPr>
      </w:pPr>
      <w:bookmarkStart w:id="0" w:name="a3"/>
      <w:bookmarkEnd w:id="0"/>
      <w:r w:rsidRPr="001E2A59">
        <w:rPr>
          <w:bCs/>
          <w:szCs w:val="24"/>
        </w:rPr>
        <w:t>Функциональная организация маркетинга является наиболее простой</w:t>
      </w:r>
      <w:r w:rsidRPr="001E2A59">
        <w:rPr>
          <w:szCs w:val="24"/>
        </w:rPr>
        <w:t xml:space="preserve">, однако ее эффективность падает по мере роста номенклатуры выпускаемых продуктов и расширения числа рынков сбыта. Это обусловлено в первую очередь тем, что в функциональной организации отсутствует лицо, отвечающее за маркетинг отдельных продуктов в целом или за маркетинговую деятельность на определенных рынках </w:t>
      </w:r>
      <w:r w:rsidRPr="001E2A59">
        <w:rPr>
          <w:szCs w:val="24"/>
          <w:lang w:val="en-US"/>
        </w:rPr>
        <w:sym w:font="Symbol" w:char="F05B"/>
      </w:r>
      <w:r w:rsidRPr="001E2A59">
        <w:rPr>
          <w:szCs w:val="24"/>
        </w:rPr>
        <w:t>7</w:t>
      </w:r>
      <w:r w:rsidRPr="001E2A59">
        <w:rPr>
          <w:szCs w:val="24"/>
          <w:lang w:val="en-US"/>
        </w:rPr>
        <w:sym w:font="Symbol" w:char="F05D"/>
      </w:r>
      <w:r w:rsidRPr="001E2A59">
        <w:rPr>
          <w:szCs w:val="24"/>
        </w:rPr>
        <w:t>.</w:t>
      </w:r>
    </w:p>
    <w:p w:rsidR="00E221C7" w:rsidRPr="001E2A59" w:rsidRDefault="00E221C7" w:rsidP="00E221C7">
      <w:pPr>
        <w:tabs>
          <w:tab w:val="left" w:pos="-284"/>
        </w:tabs>
        <w:rPr>
          <w:szCs w:val="24"/>
        </w:rPr>
      </w:pPr>
      <w:r w:rsidRPr="001E2A59">
        <w:rPr>
          <w:bCs/>
          <w:szCs w:val="24"/>
        </w:rPr>
        <w:t>Географическая организация</w:t>
      </w:r>
      <w:r w:rsidRPr="001E2A59">
        <w:rPr>
          <w:szCs w:val="24"/>
        </w:rPr>
        <w:t xml:space="preserve"> </w:t>
      </w:r>
      <w:r w:rsidR="00976B0E">
        <w:rPr>
          <w:szCs w:val="24"/>
        </w:rPr>
        <w:t>–</w:t>
      </w:r>
      <w:r w:rsidRPr="001E2A59">
        <w:rPr>
          <w:szCs w:val="24"/>
        </w:rPr>
        <w:t xml:space="preserve"> организационная структура управления маркетингом, в которой специалисты по маркетингу, в первую очередь сбытовики, сгруппированы по отдельным географическим районам. Такая организация позволяет сбытовикам жить в пределах обслуживаемой территории, хорошо знать своих потребителей и эффективно работать с минимальными издержками времени и средств на разъезды.</w:t>
      </w:r>
    </w:p>
    <w:p w:rsidR="00E221C7" w:rsidRPr="001E2A59" w:rsidRDefault="00E221C7" w:rsidP="00E221C7">
      <w:pPr>
        <w:tabs>
          <w:tab w:val="left" w:pos="-284"/>
        </w:tabs>
        <w:rPr>
          <w:szCs w:val="24"/>
        </w:rPr>
      </w:pPr>
      <w:r w:rsidRPr="001E2A59">
        <w:rPr>
          <w:bCs/>
          <w:szCs w:val="24"/>
        </w:rPr>
        <w:lastRenderedPageBreak/>
        <w:t>Продуктовая (товарная) организация</w:t>
      </w:r>
      <w:r w:rsidRPr="001E2A59">
        <w:rPr>
          <w:szCs w:val="24"/>
        </w:rPr>
        <w:t xml:space="preserve"> </w:t>
      </w:r>
      <w:r w:rsidR="00976B0E">
        <w:rPr>
          <w:szCs w:val="24"/>
        </w:rPr>
        <w:t>–</w:t>
      </w:r>
      <w:r w:rsidRPr="001E2A59">
        <w:rPr>
          <w:szCs w:val="24"/>
        </w:rPr>
        <w:t xml:space="preserve"> организационная структура управления маркетингом, в которой за разработку и реализацию стратегий и текущих планов маркетинга для определенного продукта или группы продуктов отвечает управляющий продуктом, у которого в подчинении находятся сотрудники, выполняющие все необходимые для данного продукта функции маркетинга.</w:t>
      </w:r>
    </w:p>
    <w:p w:rsidR="00E221C7" w:rsidRPr="001E2A59" w:rsidRDefault="00E221C7" w:rsidP="00E221C7">
      <w:pPr>
        <w:tabs>
          <w:tab w:val="left" w:pos="-284"/>
        </w:tabs>
        <w:rPr>
          <w:szCs w:val="24"/>
        </w:rPr>
      </w:pPr>
      <w:r w:rsidRPr="001E2A59">
        <w:rPr>
          <w:bCs/>
          <w:szCs w:val="24"/>
        </w:rPr>
        <w:t xml:space="preserve">Рыночная организация </w:t>
      </w:r>
      <w:r w:rsidR="00976B0E">
        <w:rPr>
          <w:bCs/>
          <w:szCs w:val="24"/>
        </w:rPr>
        <w:t>–</w:t>
      </w:r>
      <w:r w:rsidRPr="001E2A59">
        <w:rPr>
          <w:bCs/>
          <w:szCs w:val="24"/>
        </w:rPr>
        <w:t xml:space="preserve"> </w:t>
      </w:r>
      <w:r w:rsidRPr="001E2A59">
        <w:rPr>
          <w:szCs w:val="24"/>
        </w:rPr>
        <w:t>организационная структура управления маркетингом, в которой управляющие отдельными рынками несут ответственность за разработку и реализацию стратегий и планов маркетинговой деятельности на определенных рынках.</w:t>
      </w:r>
    </w:p>
    <w:p w:rsidR="00E221C7" w:rsidRPr="001E2A59" w:rsidRDefault="00E221C7" w:rsidP="00E221C7">
      <w:pPr>
        <w:tabs>
          <w:tab w:val="left" w:pos="-284"/>
        </w:tabs>
        <w:rPr>
          <w:szCs w:val="24"/>
        </w:rPr>
      </w:pPr>
      <w:r w:rsidRPr="001E2A59">
        <w:rPr>
          <w:szCs w:val="24"/>
        </w:rPr>
        <w:t xml:space="preserve">В чистом виде продуктовые и рыночные организационной структуры управления маркетингом не применяются. Чаще применяют комбинации указанных принципов организации, а именно: функционально-продуктовую (товарную), функционально-рыночную (региональную), </w:t>
      </w:r>
      <w:proofErr w:type="spellStart"/>
      <w:r w:rsidRPr="001E2A59">
        <w:rPr>
          <w:szCs w:val="24"/>
        </w:rPr>
        <w:t>продуктово</w:t>
      </w:r>
      <w:proofErr w:type="spellEnd"/>
      <w:r w:rsidRPr="001E2A59">
        <w:rPr>
          <w:szCs w:val="24"/>
        </w:rPr>
        <w:t>-рыночную (региональную) и функционально-</w:t>
      </w:r>
      <w:proofErr w:type="spellStart"/>
      <w:r w:rsidRPr="001E2A59">
        <w:rPr>
          <w:szCs w:val="24"/>
        </w:rPr>
        <w:t>продуктово</w:t>
      </w:r>
      <w:proofErr w:type="spellEnd"/>
      <w:r w:rsidRPr="001E2A59">
        <w:rPr>
          <w:szCs w:val="24"/>
        </w:rPr>
        <w:t>-рыночную (региональную) структуры управления маркетингом.</w:t>
      </w:r>
    </w:p>
    <w:p w:rsidR="00E221C7" w:rsidRDefault="00E221C7" w:rsidP="00E221C7">
      <w:pPr>
        <w:tabs>
          <w:tab w:val="left" w:pos="-284"/>
        </w:tabs>
        <w:rPr>
          <w:szCs w:val="24"/>
        </w:rPr>
      </w:pPr>
      <w:r w:rsidRPr="001E2A59">
        <w:rPr>
          <w:szCs w:val="24"/>
        </w:rPr>
        <w:t>Правильный выбор организационной структуры управления маркетингом только создает предпосылки для эффективной работы маркетинговых служб. Необходимо укомплектовать эти службы квалифицированными специалистами, правильно распределить между ними обязанности, наделить их необходимыми правами, создать приемлемые условия для работы. Всем этим должен заниматься руководитель маркетинговой службы совместно с руководством предприятия. Обобщенная схема, характеризующая место и роль маркетинговых служб в системе управления, представлена на рисунке 1.</w:t>
      </w:r>
    </w:p>
    <w:p w:rsidR="00976B0E" w:rsidRDefault="00976B0E" w:rsidP="00E221C7">
      <w:pPr>
        <w:tabs>
          <w:tab w:val="left" w:pos="-284"/>
        </w:tabs>
        <w:rPr>
          <w:szCs w:val="24"/>
        </w:rPr>
      </w:pPr>
    </w:p>
    <w:p w:rsidR="00976B0E" w:rsidRPr="001E2A59" w:rsidRDefault="00976B0E" w:rsidP="00E221C7">
      <w:pPr>
        <w:tabs>
          <w:tab w:val="left" w:pos="-284"/>
        </w:tabs>
        <w:rPr>
          <w:szCs w:val="24"/>
        </w:rPr>
      </w:pPr>
    </w:p>
    <w:p w:rsidR="00E221C7" w:rsidRPr="001E2A59" w:rsidRDefault="00E221C7" w:rsidP="00E221C7">
      <w:pPr>
        <w:tabs>
          <w:tab w:val="left" w:pos="-284"/>
        </w:tabs>
        <w:rPr>
          <w:szCs w:val="24"/>
        </w:rPr>
      </w:pPr>
    </w:p>
    <w:p w:rsidR="00E221C7" w:rsidRDefault="00E221C7" w:rsidP="00F61BF7">
      <w:pPr>
        <w:tabs>
          <w:tab w:val="left" w:pos="-284"/>
        </w:tabs>
        <w:jc w:val="center"/>
        <w:rPr>
          <w:szCs w:val="24"/>
          <w:lang w:val="en-US"/>
        </w:rPr>
      </w:pPr>
      <w:r w:rsidRPr="001E2A59">
        <w:rPr>
          <w:noProof/>
          <w:szCs w:val="24"/>
          <w:lang w:eastAsia="ru-RU"/>
        </w:rPr>
        <w:lastRenderedPageBreak/>
        <w:drawing>
          <wp:inline distT="0" distB="0" distL="0" distR="0" wp14:anchorId="25307EC1" wp14:editId="507B7D44">
            <wp:extent cx="5030414" cy="2564525"/>
            <wp:effectExtent l="0" t="0" r="0" b="7620"/>
            <wp:docPr id="29" name="Рисунок 29" descr="http://www.grandars.ru/images/1/review/id/803/27c51273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http://www.grandars.ru/images/1/review/id/803/27c512731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0830" cy="2585129"/>
                    </a:xfrm>
                    <a:prstGeom prst="rect">
                      <a:avLst/>
                    </a:prstGeom>
                    <a:noFill/>
                    <a:ln>
                      <a:noFill/>
                    </a:ln>
                  </pic:spPr>
                </pic:pic>
              </a:graphicData>
            </a:graphic>
          </wp:inline>
        </w:drawing>
      </w:r>
    </w:p>
    <w:p w:rsidR="00976B0E" w:rsidRPr="001E2A59" w:rsidRDefault="00976B0E" w:rsidP="00976B0E">
      <w:pPr>
        <w:tabs>
          <w:tab w:val="left" w:pos="-284"/>
        </w:tabs>
        <w:rPr>
          <w:szCs w:val="24"/>
          <w:lang w:val="en-US"/>
        </w:rPr>
      </w:pPr>
    </w:p>
    <w:p w:rsidR="00E221C7" w:rsidRPr="00C61C1B" w:rsidRDefault="00E221C7" w:rsidP="00976B0E">
      <w:pPr>
        <w:tabs>
          <w:tab w:val="left" w:pos="-284"/>
        </w:tabs>
        <w:jc w:val="center"/>
        <w:rPr>
          <w:szCs w:val="24"/>
        </w:rPr>
      </w:pPr>
      <w:r w:rsidRPr="001E2A59">
        <w:rPr>
          <w:szCs w:val="24"/>
        </w:rPr>
        <w:t xml:space="preserve">Рисунок 1 - Место и роль маркетинговой службы в системе управления </w:t>
      </w:r>
      <w:r w:rsidR="00976B0E" w:rsidRPr="001E2A59">
        <w:rPr>
          <w:szCs w:val="24"/>
        </w:rPr>
        <w:t>предприятием</w:t>
      </w:r>
      <w:r w:rsidR="00976B0E">
        <w:rPr>
          <w:szCs w:val="24"/>
        </w:rPr>
        <w:t xml:space="preserve"> </w:t>
      </w:r>
      <w:r w:rsidR="00C61C1B" w:rsidRPr="00C61C1B">
        <w:rPr>
          <w:szCs w:val="24"/>
        </w:rPr>
        <w:t>(</w:t>
      </w:r>
      <w:r w:rsidR="00976B0E" w:rsidRPr="00976B0E">
        <w:rPr>
          <w:szCs w:val="24"/>
        </w:rPr>
        <w:t>В.</w:t>
      </w:r>
      <w:r w:rsidR="00976B0E">
        <w:rPr>
          <w:szCs w:val="24"/>
        </w:rPr>
        <w:t xml:space="preserve"> С. Рылеев</w:t>
      </w:r>
      <w:r w:rsidR="00C61C1B" w:rsidRPr="00C61C1B">
        <w:rPr>
          <w:szCs w:val="24"/>
        </w:rPr>
        <w:t>)</w:t>
      </w:r>
    </w:p>
    <w:p w:rsidR="00C61C1B" w:rsidRPr="00C61C1B" w:rsidRDefault="00C61C1B" w:rsidP="00976B0E">
      <w:pPr>
        <w:tabs>
          <w:tab w:val="left" w:pos="-284"/>
        </w:tabs>
        <w:jc w:val="center"/>
        <w:rPr>
          <w:szCs w:val="24"/>
        </w:rPr>
      </w:pPr>
    </w:p>
    <w:p w:rsidR="00E221C7" w:rsidRPr="001E2A59" w:rsidRDefault="00E221C7" w:rsidP="00E221C7">
      <w:pPr>
        <w:tabs>
          <w:tab w:val="left" w:pos="-284"/>
        </w:tabs>
        <w:rPr>
          <w:szCs w:val="24"/>
        </w:rPr>
      </w:pPr>
      <w:r w:rsidRPr="001E2A59">
        <w:rPr>
          <w:szCs w:val="24"/>
        </w:rPr>
        <w:t xml:space="preserve">Эта схема не является организационной структурой управления, в ней не представлены конкретные структурные звенья предприятия, а указаны только важнейшие с точки зрения маркетинга функции управления. Руководитель маркетинговых служб выполняет опосредствующие функции между подразделениями и сотрудниками предприятия, занимающимися разработкой продукта, его производством, стимулированием продаж, доведением продуктов до потребителей, послепродажным обслуживанием, с одной стороны, и потребителями продукции </w:t>
      </w:r>
      <w:r w:rsidR="009B590F">
        <w:rPr>
          <w:szCs w:val="24"/>
        </w:rPr>
        <w:t>–</w:t>
      </w:r>
      <w:r w:rsidRPr="001E2A59">
        <w:rPr>
          <w:szCs w:val="24"/>
        </w:rPr>
        <w:t xml:space="preserve"> с другой. При этом руководитель маркетинга и его аппарат отслеживают состояние внешней среды маркетинга, обращая в первую очередь внимание на деятельность конкурентов.</w:t>
      </w:r>
    </w:p>
    <w:p w:rsidR="00E221C7" w:rsidRPr="001E2A59" w:rsidRDefault="00E221C7" w:rsidP="00E221C7">
      <w:pPr>
        <w:tabs>
          <w:tab w:val="left" w:pos="-284"/>
        </w:tabs>
        <w:rPr>
          <w:szCs w:val="24"/>
        </w:rPr>
      </w:pPr>
      <w:r w:rsidRPr="001E2A59">
        <w:rPr>
          <w:szCs w:val="24"/>
        </w:rPr>
        <w:t xml:space="preserve">Рассмотренная схема важна как база, основа маркетинговой деятельности. Исходя из этой основы, можно составить также и должностные инструкции. Это не означает, конечно, что производственные и функциональные звенья предприятия самостоятельно не могут осуществлять связь с потребителями, не изучают деятельность конкурентов и т.п. Однако эта их деятельность направляется и координируется с учетом интересов предприятия руководителем </w:t>
      </w:r>
      <w:r w:rsidRPr="001E2A59">
        <w:rPr>
          <w:szCs w:val="24"/>
        </w:rPr>
        <w:lastRenderedPageBreak/>
        <w:t>маркетинговых служб, сотрудники которых проводят также конкретные маркетинговые исследования.</w:t>
      </w:r>
    </w:p>
    <w:p w:rsidR="00E221C7" w:rsidRPr="001E2A59" w:rsidRDefault="00E221C7" w:rsidP="00E221C7">
      <w:pPr>
        <w:tabs>
          <w:tab w:val="left" w:pos="-284"/>
        </w:tabs>
        <w:rPr>
          <w:szCs w:val="24"/>
        </w:rPr>
      </w:pPr>
      <w:r w:rsidRPr="001E2A59">
        <w:rPr>
          <w:szCs w:val="24"/>
        </w:rPr>
        <w:t>Таким образом, организация маркетинговой деятельности или маркетинга включает в свой состав: построение (совершенствование) организационной структуры управления маркетингом; подбор специалистов по маркетингу (маркетологов) надлежащей квалификации; распределение задач, прав и ответственности в системе управления маркетингом; создание условий для эффективной работы сотрудников маркетинговых служб (организация их рабочих мест, предоставление необходимой информации, средств оргтехники и др.); организацию эффективного взаимодействия маркетинговых служб с другими службами организации.</w:t>
      </w:r>
    </w:p>
    <w:p w:rsidR="00E221C7" w:rsidRPr="001E2A59" w:rsidRDefault="00E221C7" w:rsidP="00E221C7">
      <w:pPr>
        <w:pStyle w:val="psection"/>
        <w:shd w:val="clear" w:color="auto" w:fill="FFFFFF"/>
        <w:spacing w:before="0" w:beforeAutospacing="0" w:after="0" w:afterAutospacing="0" w:line="360" w:lineRule="auto"/>
        <w:ind w:firstLine="709"/>
        <w:jc w:val="both"/>
        <w:rPr>
          <w:color w:val="000000"/>
          <w:sz w:val="28"/>
          <w:szCs w:val="28"/>
        </w:rPr>
      </w:pPr>
    </w:p>
    <w:p w:rsidR="00E221C7" w:rsidRPr="001E2A59" w:rsidRDefault="009B590F" w:rsidP="00E221C7">
      <w:pPr>
        <w:pStyle w:val="psection"/>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1.3 </w:t>
      </w:r>
      <w:r w:rsidR="00E221C7" w:rsidRPr="001E2A59">
        <w:rPr>
          <w:rStyle w:val="s4mailrucssattributepostfix"/>
          <w:sz w:val="28"/>
        </w:rPr>
        <w:t>Методы анализа и оценки работы маркетинговой службы предприятия</w:t>
      </w:r>
    </w:p>
    <w:p w:rsidR="00E221C7" w:rsidRPr="001E2A59" w:rsidRDefault="00E221C7" w:rsidP="00E221C7">
      <w:pPr>
        <w:pStyle w:val="psection"/>
        <w:shd w:val="clear" w:color="auto" w:fill="FFFFFF"/>
        <w:spacing w:before="0" w:beforeAutospacing="0" w:after="0" w:afterAutospacing="0" w:line="360" w:lineRule="auto"/>
        <w:ind w:firstLine="709"/>
        <w:jc w:val="both"/>
        <w:rPr>
          <w:color w:val="000000"/>
          <w:sz w:val="28"/>
          <w:szCs w:val="28"/>
        </w:rPr>
      </w:pPr>
    </w:p>
    <w:p w:rsidR="00E221C7" w:rsidRPr="001E2A59" w:rsidRDefault="00E221C7" w:rsidP="00E221C7">
      <w:pPr>
        <w:tabs>
          <w:tab w:val="left" w:pos="-284"/>
        </w:tabs>
        <w:rPr>
          <w:szCs w:val="24"/>
        </w:rPr>
      </w:pPr>
      <w:r w:rsidRPr="001E2A59">
        <w:rPr>
          <w:szCs w:val="24"/>
        </w:rPr>
        <w:t>Термин "планирование маркетинга" используется для описания методов применения ресурсов маркетинга для достижения маркетинговых целей. Каждая компания располагает специфическими ресурсами и преследует определенные цели, которые к тому же изменяются во времени. Маркетинговое планирование используется для сегментирования рынка, определения его состояния, прогнозирования его роста и планирования жизнеспособной рыночной доли внутри каждого сегмента.</w:t>
      </w:r>
    </w:p>
    <w:p w:rsidR="00E221C7" w:rsidRPr="001E2A59" w:rsidRDefault="00E221C7" w:rsidP="007D51F1">
      <w:pPr>
        <w:tabs>
          <w:tab w:val="left" w:pos="-284"/>
        </w:tabs>
        <w:rPr>
          <w:szCs w:val="24"/>
        </w:rPr>
      </w:pPr>
      <w:r w:rsidRPr="001E2A59">
        <w:rPr>
          <w:szCs w:val="24"/>
        </w:rPr>
        <w:t>Процесс включает в себя: выполнение маркетинговых исследований внутри и вне фирмы; анализ сильных и слабых сторон компании; предположения; прогнозы; установление маркетинговых целей; разработку стратегий маркетинга; определение программ; составление бюджетов; пересмотр результатов и целей, стратегий и программ</w:t>
      </w:r>
      <w:r w:rsidR="007D51F1" w:rsidRPr="007D51F1">
        <w:rPr>
          <w:szCs w:val="24"/>
        </w:rPr>
        <w:t xml:space="preserve"> </w:t>
      </w:r>
      <w:r w:rsidR="007D51F1" w:rsidRPr="001E2A59">
        <w:rPr>
          <w:szCs w:val="24"/>
          <w:lang w:val="en-US"/>
        </w:rPr>
        <w:sym w:font="Symbol" w:char="F05B"/>
      </w:r>
      <w:r w:rsidR="007D51F1" w:rsidRPr="007D51F1">
        <w:rPr>
          <w:szCs w:val="24"/>
        </w:rPr>
        <w:t>14</w:t>
      </w:r>
      <w:r w:rsidR="007D51F1" w:rsidRPr="001E2A59">
        <w:rPr>
          <w:szCs w:val="24"/>
          <w:lang w:val="en-US"/>
        </w:rPr>
        <w:sym w:font="Symbol" w:char="F05D"/>
      </w:r>
      <w:r w:rsidRPr="001E2A59">
        <w:rPr>
          <w:szCs w:val="24"/>
        </w:rPr>
        <w:t>.</w:t>
      </w:r>
      <w:r w:rsidR="007D51F1">
        <w:rPr>
          <w:szCs w:val="24"/>
        </w:rPr>
        <w:t xml:space="preserve"> </w:t>
      </w:r>
    </w:p>
    <w:p w:rsidR="00E221C7" w:rsidRPr="001E2A59" w:rsidRDefault="00E221C7" w:rsidP="00E221C7">
      <w:pPr>
        <w:tabs>
          <w:tab w:val="left" w:pos="-284"/>
        </w:tabs>
        <w:rPr>
          <w:szCs w:val="24"/>
        </w:rPr>
      </w:pPr>
      <w:r w:rsidRPr="001E2A59">
        <w:rPr>
          <w:szCs w:val="24"/>
        </w:rPr>
        <w:t>Существует ряд различных подходов к планированию. В традиционном планировании планы обычно подразделяются в зависимости от того, на какой период времени они рассчитаны, например: долгосрочные планы; среднесрочные и краткосрочные планы.</w:t>
      </w:r>
    </w:p>
    <w:p w:rsidR="00E221C7" w:rsidRPr="001E2A59" w:rsidRDefault="00E221C7" w:rsidP="00E221C7">
      <w:pPr>
        <w:tabs>
          <w:tab w:val="left" w:pos="-284"/>
        </w:tabs>
        <w:rPr>
          <w:szCs w:val="24"/>
        </w:rPr>
      </w:pPr>
      <w:r w:rsidRPr="001E2A59">
        <w:rPr>
          <w:szCs w:val="24"/>
        </w:rPr>
        <w:lastRenderedPageBreak/>
        <w:t xml:space="preserve">Маркетинговый план </w:t>
      </w:r>
      <w:r w:rsidR="0095381D">
        <w:rPr>
          <w:szCs w:val="24"/>
        </w:rPr>
        <w:t>–</w:t>
      </w:r>
      <w:r w:rsidRPr="001E2A59">
        <w:rPr>
          <w:szCs w:val="24"/>
        </w:rPr>
        <w:t xml:space="preserve"> часть общей стратегии организации, являющийся одним из функциональных стратегий, поэтому в его основе лежат стратегические цели в отношении использования результатов маркетинговых исследований и возможностей, предоставляемых внешней средой с учетом потенциала организации.</w:t>
      </w:r>
    </w:p>
    <w:p w:rsidR="00E221C7" w:rsidRPr="001E2A59" w:rsidRDefault="00E221C7" w:rsidP="00E221C7">
      <w:pPr>
        <w:tabs>
          <w:tab w:val="left" w:pos="-284"/>
        </w:tabs>
        <w:rPr>
          <w:szCs w:val="24"/>
        </w:rPr>
      </w:pPr>
      <w:r w:rsidRPr="001E2A59">
        <w:rPr>
          <w:szCs w:val="24"/>
        </w:rPr>
        <w:t xml:space="preserve">Планирование в маркетинге направлено на решение следующих главных проблем </w:t>
      </w:r>
      <w:r w:rsidRPr="001E2A59">
        <w:rPr>
          <w:szCs w:val="24"/>
          <w:lang w:val="en-US"/>
        </w:rPr>
        <w:sym w:font="Symbol" w:char="F05B"/>
      </w:r>
      <w:r w:rsidRPr="001E2A59">
        <w:rPr>
          <w:szCs w:val="24"/>
        </w:rPr>
        <w:t>20</w:t>
      </w:r>
      <w:r w:rsidRPr="001E2A59">
        <w:rPr>
          <w:szCs w:val="24"/>
          <w:lang w:val="en-US"/>
        </w:rPr>
        <w:sym w:font="Symbol" w:char="F05D"/>
      </w:r>
      <w:r w:rsidRPr="001E2A59">
        <w:rPr>
          <w:szCs w:val="24"/>
        </w:rPr>
        <w:t>:</w:t>
      </w:r>
    </w:p>
    <w:p w:rsidR="00E221C7" w:rsidRPr="001E2A59" w:rsidRDefault="007D51F1" w:rsidP="00922687">
      <w:pPr>
        <w:pStyle w:val="ac"/>
        <w:numPr>
          <w:ilvl w:val="0"/>
          <w:numId w:val="7"/>
        </w:numPr>
        <w:tabs>
          <w:tab w:val="left" w:pos="349"/>
          <w:tab w:val="left" w:pos="993"/>
        </w:tabs>
        <w:ind w:left="0" w:firstLine="709"/>
        <w:rPr>
          <w:szCs w:val="24"/>
        </w:rPr>
      </w:pPr>
      <w:r>
        <w:rPr>
          <w:szCs w:val="24"/>
        </w:rPr>
        <w:t>определение целей (например,</w:t>
      </w:r>
      <w:r w:rsidRPr="007D51F1">
        <w:rPr>
          <w:szCs w:val="24"/>
        </w:rPr>
        <w:t xml:space="preserve"> </w:t>
      </w:r>
      <w:r w:rsidR="00E221C7" w:rsidRPr="001E2A59">
        <w:rPr>
          <w:szCs w:val="24"/>
        </w:rPr>
        <w:t>освоение новых товаров или рынков, решение проб</w:t>
      </w:r>
      <w:r>
        <w:rPr>
          <w:szCs w:val="24"/>
        </w:rPr>
        <w:t>лемы конкурентоспособности</w:t>
      </w:r>
      <w:r w:rsidR="00E221C7" w:rsidRPr="001E2A59">
        <w:rPr>
          <w:szCs w:val="24"/>
        </w:rPr>
        <w:t>), а также основных принципов и критериев оценки самого процесса планирования;</w:t>
      </w:r>
    </w:p>
    <w:p w:rsidR="00E221C7" w:rsidRPr="001E2A59" w:rsidRDefault="00E221C7" w:rsidP="00922687">
      <w:pPr>
        <w:pStyle w:val="ac"/>
        <w:numPr>
          <w:ilvl w:val="0"/>
          <w:numId w:val="7"/>
        </w:numPr>
        <w:tabs>
          <w:tab w:val="left" w:pos="349"/>
          <w:tab w:val="left" w:pos="993"/>
        </w:tabs>
        <w:ind w:left="0" w:firstLine="709"/>
        <w:rPr>
          <w:szCs w:val="24"/>
        </w:rPr>
      </w:pPr>
      <w:r w:rsidRPr="001E2A59">
        <w:rPr>
          <w:szCs w:val="24"/>
        </w:rPr>
        <w:t>формирование структуры и резервов частных планов, характера их взаимной связи (например, увязка планов реализации товаро</w:t>
      </w:r>
      <w:r w:rsidR="007D51F1">
        <w:rPr>
          <w:szCs w:val="24"/>
        </w:rPr>
        <w:t>в на отдельных сегментах рынка;</w:t>
      </w:r>
    </w:p>
    <w:p w:rsidR="00E221C7" w:rsidRPr="001E2A59" w:rsidRDefault="00E221C7" w:rsidP="00922687">
      <w:pPr>
        <w:pStyle w:val="ac"/>
        <w:numPr>
          <w:ilvl w:val="0"/>
          <w:numId w:val="7"/>
        </w:numPr>
        <w:tabs>
          <w:tab w:val="left" w:pos="349"/>
          <w:tab w:val="left" w:pos="993"/>
        </w:tabs>
        <w:ind w:left="0" w:firstLine="709"/>
        <w:rPr>
          <w:szCs w:val="24"/>
        </w:rPr>
      </w:pPr>
      <w:r w:rsidRPr="001E2A59">
        <w:rPr>
          <w:szCs w:val="24"/>
        </w:rPr>
        <w:t>определение характера исходных данных, необходимых для планирования (</w:t>
      </w:r>
      <w:r w:rsidR="007D51F1" w:rsidRPr="001E2A59">
        <w:rPr>
          <w:szCs w:val="24"/>
        </w:rPr>
        <w:t xml:space="preserve">например, </w:t>
      </w:r>
      <w:r w:rsidRPr="001E2A59">
        <w:rPr>
          <w:szCs w:val="24"/>
        </w:rPr>
        <w:t>состояние и перс</w:t>
      </w:r>
      <w:r w:rsidR="007D51F1">
        <w:rPr>
          <w:szCs w:val="24"/>
        </w:rPr>
        <w:t>пективы рынка</w:t>
      </w:r>
      <w:r w:rsidRPr="001E2A59">
        <w:rPr>
          <w:szCs w:val="24"/>
        </w:rPr>
        <w:t>);</w:t>
      </w:r>
    </w:p>
    <w:p w:rsidR="00E221C7" w:rsidRPr="001E2A59" w:rsidRDefault="00E221C7" w:rsidP="00922687">
      <w:pPr>
        <w:pStyle w:val="ac"/>
        <w:numPr>
          <w:ilvl w:val="0"/>
          <w:numId w:val="7"/>
        </w:numPr>
        <w:tabs>
          <w:tab w:val="left" w:pos="349"/>
          <w:tab w:val="left" w:pos="993"/>
        </w:tabs>
        <w:ind w:left="0" w:firstLine="709"/>
        <w:rPr>
          <w:szCs w:val="24"/>
        </w:rPr>
      </w:pPr>
      <w:r w:rsidRPr="001E2A59">
        <w:rPr>
          <w:szCs w:val="24"/>
        </w:rPr>
        <w:t>определение общей организации процесса и рамок планирования (</w:t>
      </w:r>
      <w:r w:rsidR="007D51F1" w:rsidRPr="001E2A59">
        <w:rPr>
          <w:szCs w:val="24"/>
        </w:rPr>
        <w:t xml:space="preserve">например, </w:t>
      </w:r>
      <w:r w:rsidRPr="001E2A59">
        <w:rPr>
          <w:szCs w:val="24"/>
        </w:rPr>
        <w:t>уровни компетенци</w:t>
      </w:r>
      <w:r w:rsidR="007D51F1">
        <w:rPr>
          <w:szCs w:val="24"/>
        </w:rPr>
        <w:t>и и ответственности управляющих</w:t>
      </w:r>
      <w:r w:rsidRPr="001E2A59">
        <w:rPr>
          <w:szCs w:val="24"/>
        </w:rPr>
        <w:t>).</w:t>
      </w:r>
    </w:p>
    <w:p w:rsidR="00E221C7" w:rsidRPr="001E2A59" w:rsidRDefault="007D51F1" w:rsidP="00E221C7">
      <w:pPr>
        <w:tabs>
          <w:tab w:val="left" w:pos="-284"/>
        </w:tabs>
        <w:rPr>
          <w:szCs w:val="24"/>
        </w:rPr>
      </w:pPr>
      <w:r>
        <w:rPr>
          <w:szCs w:val="24"/>
        </w:rPr>
        <w:t xml:space="preserve">В международном маркетинге </w:t>
      </w:r>
      <w:r w:rsidR="00E221C7" w:rsidRPr="001E2A59">
        <w:rPr>
          <w:szCs w:val="24"/>
        </w:rPr>
        <w:t xml:space="preserve">принято периодически (1-2 раза в год) заниматься внутренней ревизией или ситуационным анализом, т.е. составлять своего рода "моментальную фотографию" деятельности фирмы в ее отношениях с внешним миром </w:t>
      </w:r>
      <w:r w:rsidR="0095381D">
        <w:rPr>
          <w:szCs w:val="24"/>
        </w:rPr>
        <w:t>–</w:t>
      </w:r>
      <w:r w:rsidR="00E221C7" w:rsidRPr="001E2A59">
        <w:rPr>
          <w:szCs w:val="24"/>
        </w:rPr>
        <w:t xml:space="preserve"> это и есть планирование маркетинговой деятельности. Ситуационный анализ, заключающийся в ответа</w:t>
      </w:r>
      <w:r w:rsidR="0095381D">
        <w:rPr>
          <w:szCs w:val="24"/>
        </w:rPr>
        <w:t xml:space="preserve">х на несколько групп вопросов, </w:t>
      </w:r>
      <w:r w:rsidR="00E221C7" w:rsidRPr="001E2A59">
        <w:rPr>
          <w:szCs w:val="24"/>
        </w:rPr>
        <w:t xml:space="preserve">первая ступень планирования деятельности фирмы. Дальнейшие ступени </w:t>
      </w:r>
      <w:r w:rsidR="0095381D">
        <w:rPr>
          <w:szCs w:val="24"/>
        </w:rPr>
        <w:t>–</w:t>
      </w:r>
      <w:r w:rsidR="00E221C7" w:rsidRPr="001E2A59">
        <w:rPr>
          <w:szCs w:val="24"/>
        </w:rPr>
        <w:t xml:space="preserve"> это оценка полученной информации с точки зрения того, насколько обрисовавшаяся ситуация способствует или мешает фирме добиться успехов в достижении поставленных ранее целей. Затем принимают решение о новых целях (если необходимо сменить старые), выдвигают стратегию, определяют тактику и реализуют ее.</w:t>
      </w:r>
    </w:p>
    <w:p w:rsidR="00E221C7" w:rsidRPr="001E2A59" w:rsidRDefault="00E221C7" w:rsidP="00E221C7">
      <w:pPr>
        <w:tabs>
          <w:tab w:val="left" w:pos="-284"/>
        </w:tabs>
        <w:rPr>
          <w:szCs w:val="24"/>
        </w:rPr>
      </w:pPr>
      <w:r w:rsidRPr="001E2A59">
        <w:rPr>
          <w:szCs w:val="24"/>
        </w:rPr>
        <w:t xml:space="preserve">Таким образом, план маркетинговой деятельности может включать следующие разделы: продуктовый план (что и в какое время будет выпускаться); </w:t>
      </w:r>
      <w:r w:rsidRPr="001E2A59">
        <w:rPr>
          <w:szCs w:val="24"/>
        </w:rPr>
        <w:lastRenderedPageBreak/>
        <w:t xml:space="preserve">исследования и разработка новых продуктов; план сбыта </w:t>
      </w:r>
      <w:r w:rsidR="0095381D">
        <w:rPr>
          <w:szCs w:val="24"/>
        </w:rPr>
        <w:t>–</w:t>
      </w:r>
      <w:r w:rsidRPr="001E2A59">
        <w:rPr>
          <w:szCs w:val="24"/>
        </w:rPr>
        <w:t xml:space="preserve"> повышение эффективности сбыта (численность, оснащенность новой современной техникой, обучение сотрудников сбытовых служб, стимулирование их работы, выбор их территориальной структуры); план рекламной работы и стимулирования продаж; план функционирования каналов распределения (тип и число каналов, управление этими каналами); план цен, включая изменение цен в будущем; план маркетинговых исследований; план функционирования физической системы распределения (хранение и доставка товаров потребителям); план организации маркетинга (совершенствование работы отдела маркетинга, его информационной системы, связь с другими подразделениями организации).</w:t>
      </w:r>
    </w:p>
    <w:p w:rsidR="00E221C7" w:rsidRPr="001E2A59" w:rsidRDefault="00E221C7" w:rsidP="00E221C7">
      <w:pPr>
        <w:tabs>
          <w:tab w:val="left" w:pos="-284"/>
        </w:tabs>
        <w:rPr>
          <w:szCs w:val="24"/>
        </w:rPr>
      </w:pPr>
      <w:r w:rsidRPr="001E2A59">
        <w:rPr>
          <w:szCs w:val="24"/>
        </w:rPr>
        <w:t xml:space="preserve">Определение эффективности маркетинговых мероприятий имеет очень важное значение, особенно на стадии принятия решения о проведении конкретного мероприятия. Проблема определения экономической эффективности маркетинговой деятельности преследует две цели </w:t>
      </w:r>
      <w:r w:rsidRPr="001E2A59">
        <w:rPr>
          <w:szCs w:val="24"/>
          <w:lang w:val="en-US"/>
        </w:rPr>
        <w:sym w:font="Symbol" w:char="F05B"/>
      </w:r>
      <w:r w:rsidRPr="001E2A59">
        <w:rPr>
          <w:szCs w:val="24"/>
        </w:rPr>
        <w:t>9</w:t>
      </w:r>
      <w:r w:rsidRPr="001E2A59">
        <w:rPr>
          <w:szCs w:val="24"/>
          <w:lang w:val="en-US"/>
        </w:rPr>
        <w:sym w:font="Symbol" w:char="F05D"/>
      </w:r>
      <w:r w:rsidRPr="001E2A59">
        <w:rPr>
          <w:szCs w:val="24"/>
        </w:rPr>
        <w:t>:</w:t>
      </w:r>
    </w:p>
    <w:p w:rsidR="00E221C7" w:rsidRPr="001E2A59" w:rsidRDefault="0095381D" w:rsidP="00E221C7">
      <w:pPr>
        <w:tabs>
          <w:tab w:val="left" w:pos="-284"/>
        </w:tabs>
        <w:rPr>
          <w:szCs w:val="24"/>
        </w:rPr>
      </w:pPr>
      <w:r>
        <w:rPr>
          <w:szCs w:val="24"/>
        </w:rPr>
        <w:t>1) О</w:t>
      </w:r>
      <w:r w:rsidR="00E221C7" w:rsidRPr="001E2A59">
        <w:rPr>
          <w:szCs w:val="24"/>
        </w:rPr>
        <w:t>босновать эффективность маркетинговой деятельности на стадии разработки или принятия решения, выбор оптимального варианта;</w:t>
      </w:r>
    </w:p>
    <w:p w:rsidR="00E221C7" w:rsidRPr="001E2A59" w:rsidRDefault="0095381D" w:rsidP="00E221C7">
      <w:pPr>
        <w:tabs>
          <w:tab w:val="left" w:pos="-284"/>
        </w:tabs>
        <w:rPr>
          <w:szCs w:val="24"/>
        </w:rPr>
      </w:pPr>
      <w:r>
        <w:rPr>
          <w:szCs w:val="24"/>
        </w:rPr>
        <w:t>2) О</w:t>
      </w:r>
      <w:r w:rsidR="00E221C7" w:rsidRPr="001E2A59">
        <w:rPr>
          <w:szCs w:val="24"/>
        </w:rPr>
        <w:t>пределение конечной эффективности маркетинговой деятельности после окончания определенного периода времени, исходя из фактически достигнутых результатов.</w:t>
      </w:r>
    </w:p>
    <w:p w:rsidR="00E221C7" w:rsidRPr="001E2A59" w:rsidRDefault="00E221C7" w:rsidP="00E221C7">
      <w:pPr>
        <w:tabs>
          <w:tab w:val="left" w:pos="-284"/>
        </w:tabs>
        <w:rPr>
          <w:szCs w:val="24"/>
        </w:rPr>
      </w:pPr>
      <w:r w:rsidRPr="001E2A59">
        <w:rPr>
          <w:szCs w:val="24"/>
        </w:rPr>
        <w:t>Определение экономической эффективности маркетинговой деятельности необходимо также для того, чтобы выявить факторы, влияющие на показатель эффективности маркетинговой деятельности, их взаимозависимость, если она есть, характер их влияния на показатель эффективности, выявить резервы повышения эффективности.</w:t>
      </w:r>
    </w:p>
    <w:p w:rsidR="00E221C7" w:rsidRPr="001E2A59" w:rsidRDefault="00E221C7" w:rsidP="00E221C7">
      <w:pPr>
        <w:tabs>
          <w:tab w:val="left" w:pos="-284"/>
        </w:tabs>
        <w:rPr>
          <w:szCs w:val="24"/>
        </w:rPr>
      </w:pPr>
      <w:r w:rsidRPr="001E2A59">
        <w:rPr>
          <w:szCs w:val="24"/>
        </w:rPr>
        <w:t xml:space="preserve">Чтобы определить эффективность маркетинговой деятельности на предприятии, необходимо </w:t>
      </w:r>
      <w:r w:rsidRPr="001E2A59">
        <w:rPr>
          <w:szCs w:val="24"/>
          <w:lang w:val="en-US"/>
        </w:rPr>
        <w:sym w:font="Symbol" w:char="F05B"/>
      </w:r>
      <w:r w:rsidRPr="001E2A59">
        <w:rPr>
          <w:szCs w:val="24"/>
        </w:rPr>
        <w:t>8</w:t>
      </w:r>
      <w:r w:rsidRPr="001E2A59">
        <w:rPr>
          <w:szCs w:val="24"/>
          <w:lang w:val="en-US"/>
        </w:rPr>
        <w:sym w:font="Symbol" w:char="F05D"/>
      </w:r>
      <w:r w:rsidRPr="001E2A59">
        <w:rPr>
          <w:szCs w:val="24"/>
        </w:rPr>
        <w:t>:</w:t>
      </w:r>
    </w:p>
    <w:p w:rsidR="00E221C7" w:rsidRPr="001E2A59" w:rsidRDefault="0095381D" w:rsidP="002E0CD0">
      <w:pPr>
        <w:pStyle w:val="ac"/>
        <w:numPr>
          <w:ilvl w:val="0"/>
          <w:numId w:val="8"/>
        </w:numPr>
        <w:tabs>
          <w:tab w:val="left" w:pos="993"/>
        </w:tabs>
        <w:ind w:left="0" w:firstLine="709"/>
        <w:rPr>
          <w:szCs w:val="24"/>
        </w:rPr>
      </w:pPr>
      <w:r>
        <w:rPr>
          <w:szCs w:val="24"/>
        </w:rPr>
        <w:t xml:space="preserve">в </w:t>
      </w:r>
      <w:r w:rsidR="00E221C7" w:rsidRPr="001E2A59">
        <w:rPr>
          <w:szCs w:val="24"/>
        </w:rPr>
        <w:t>процессе разработки плана маркетинга определить критерии, относительно которых будет осуществляться измерение процесса в реализации плана маркетинга (контроль результатов маркетинговой де</w:t>
      </w:r>
      <w:r>
        <w:rPr>
          <w:szCs w:val="24"/>
        </w:rPr>
        <w:t>ятельности)</w:t>
      </w:r>
      <w:r w:rsidRPr="0095381D">
        <w:rPr>
          <w:szCs w:val="24"/>
        </w:rPr>
        <w:t>;</w:t>
      </w:r>
    </w:p>
    <w:p w:rsidR="00E221C7" w:rsidRPr="001E2A59" w:rsidRDefault="00E221C7" w:rsidP="002E0CD0">
      <w:pPr>
        <w:pStyle w:val="ac"/>
        <w:numPr>
          <w:ilvl w:val="0"/>
          <w:numId w:val="8"/>
        </w:numPr>
        <w:tabs>
          <w:tab w:val="left" w:pos="-284"/>
          <w:tab w:val="left" w:pos="993"/>
        </w:tabs>
        <w:ind w:left="0" w:firstLine="709"/>
        <w:rPr>
          <w:szCs w:val="24"/>
        </w:rPr>
      </w:pPr>
      <w:r w:rsidRPr="001E2A59">
        <w:rPr>
          <w:szCs w:val="24"/>
        </w:rPr>
        <w:lastRenderedPageBreak/>
        <w:t>определение затрат, связанных с проведением маркетинга (составление сметы затрат на маркетинг, в которой представлены все статьи затрат на маркетинг).</w:t>
      </w:r>
    </w:p>
    <w:p w:rsidR="00E221C7" w:rsidRPr="001E2A59" w:rsidRDefault="00E221C7" w:rsidP="00E221C7">
      <w:pPr>
        <w:tabs>
          <w:tab w:val="left" w:pos="-284"/>
        </w:tabs>
        <w:rPr>
          <w:szCs w:val="24"/>
        </w:rPr>
      </w:pPr>
      <w:r w:rsidRPr="001E2A59">
        <w:rPr>
          <w:szCs w:val="24"/>
        </w:rPr>
        <w:t>Непосредственно сам показатель эффективности маркетинга определяется путем сопоставления достигнутого эффекта в результате маркетинговой деятельности (который чаще всего, но не обязательно, выражается в виде прибыли или дохода) к затратам, вызвавшим этот эффект.</w:t>
      </w:r>
    </w:p>
    <w:p w:rsidR="00E221C7" w:rsidRPr="001E2A59" w:rsidRDefault="00E221C7" w:rsidP="00E221C7">
      <w:pPr>
        <w:tabs>
          <w:tab w:val="left" w:pos="-284"/>
        </w:tabs>
        <w:rPr>
          <w:szCs w:val="24"/>
        </w:rPr>
      </w:pPr>
      <w:r w:rsidRPr="001E2A59">
        <w:rPr>
          <w:szCs w:val="24"/>
        </w:rPr>
        <w:t>Чтобы определить эффективность маркетинговой деятельности, для начала нужно определить эффект (результат) действия этой деятельности.</w:t>
      </w:r>
    </w:p>
    <w:p w:rsidR="00E221C7" w:rsidRPr="001E2A59" w:rsidRDefault="00E221C7" w:rsidP="00E221C7">
      <w:pPr>
        <w:tabs>
          <w:tab w:val="left" w:pos="-284"/>
        </w:tabs>
        <w:rPr>
          <w:szCs w:val="24"/>
        </w:rPr>
      </w:pPr>
      <w:r w:rsidRPr="001E2A59">
        <w:rPr>
          <w:szCs w:val="24"/>
        </w:rPr>
        <w:t>Специалисты дают разные ответы на этот вопрос. Существует мнение, что маркетинг не подчиняется причинно-следственным закономерностям. Поэтому применение количественных методов при планировании или оценке фактических результатов маркетингового мероприятия затруднено. Сторонники этого мнения считают, что не все цели можно сформулировать количественно.</w:t>
      </w:r>
    </w:p>
    <w:p w:rsidR="00E221C7" w:rsidRPr="001E2A59" w:rsidRDefault="00E221C7" w:rsidP="00E221C7">
      <w:pPr>
        <w:tabs>
          <w:tab w:val="left" w:pos="-284"/>
        </w:tabs>
        <w:rPr>
          <w:szCs w:val="24"/>
        </w:rPr>
      </w:pPr>
      <w:r w:rsidRPr="001E2A59">
        <w:rPr>
          <w:szCs w:val="24"/>
        </w:rPr>
        <w:t xml:space="preserve">Специалист по маркетингу, профессор Лондонской школы бизнеса Кеннет </w:t>
      </w:r>
      <w:proofErr w:type="spellStart"/>
      <w:r w:rsidRPr="001E2A59">
        <w:rPr>
          <w:szCs w:val="24"/>
        </w:rPr>
        <w:t>Симондс</w:t>
      </w:r>
      <w:proofErr w:type="spellEnd"/>
      <w:r w:rsidRPr="001E2A59">
        <w:rPr>
          <w:szCs w:val="24"/>
        </w:rPr>
        <w:t>, отмечает, что в маркетинге ничего никогда не повторяется, все различно для разных ситуаций. Маркетинг ориентирован на конкретных покуп</w:t>
      </w:r>
      <w:r w:rsidR="007D51F1">
        <w:rPr>
          <w:szCs w:val="24"/>
        </w:rPr>
        <w:t>ателей, а покупатели все разные</w:t>
      </w:r>
      <w:r w:rsidRPr="001E2A59">
        <w:rPr>
          <w:szCs w:val="24"/>
        </w:rPr>
        <w:t xml:space="preserve">. Поэтому определение эффекта маркетинговой деятельности </w:t>
      </w:r>
      <w:r w:rsidR="00285F66">
        <w:rPr>
          <w:szCs w:val="24"/>
        </w:rPr>
        <w:t>–</w:t>
      </w:r>
      <w:r w:rsidRPr="001E2A59">
        <w:rPr>
          <w:szCs w:val="24"/>
        </w:rPr>
        <w:t xml:space="preserve"> это, в первую очередь, диагностирование, а не разработка методик, теорий </w:t>
      </w:r>
      <w:r w:rsidRPr="001E2A59">
        <w:rPr>
          <w:szCs w:val="24"/>
          <w:lang w:val="en-US"/>
        </w:rPr>
        <w:sym w:font="Symbol" w:char="F05B"/>
      </w:r>
      <w:r w:rsidRPr="001E2A59">
        <w:rPr>
          <w:szCs w:val="24"/>
        </w:rPr>
        <w:t>10</w:t>
      </w:r>
      <w:r w:rsidRPr="001E2A59">
        <w:rPr>
          <w:szCs w:val="24"/>
          <w:lang w:val="en-US"/>
        </w:rPr>
        <w:sym w:font="Symbol" w:char="F05D"/>
      </w:r>
      <w:r w:rsidRPr="001E2A59">
        <w:rPr>
          <w:szCs w:val="24"/>
        </w:rPr>
        <w:t>.</w:t>
      </w:r>
    </w:p>
    <w:p w:rsidR="00E221C7" w:rsidRPr="001E2A59" w:rsidRDefault="00E221C7" w:rsidP="00E221C7">
      <w:pPr>
        <w:tabs>
          <w:tab w:val="left" w:pos="-284"/>
        </w:tabs>
        <w:rPr>
          <w:szCs w:val="24"/>
        </w:rPr>
      </w:pPr>
      <w:r w:rsidRPr="001E2A59">
        <w:rPr>
          <w:szCs w:val="24"/>
        </w:rPr>
        <w:t xml:space="preserve">Существуют и другие школы маркетинга, например, школа Филиппа </w:t>
      </w:r>
      <w:proofErr w:type="spellStart"/>
      <w:r w:rsidRPr="001E2A59">
        <w:rPr>
          <w:szCs w:val="24"/>
        </w:rPr>
        <w:t>Котлера</w:t>
      </w:r>
      <w:proofErr w:type="spellEnd"/>
      <w:r w:rsidRPr="001E2A59">
        <w:rPr>
          <w:szCs w:val="24"/>
        </w:rPr>
        <w:t xml:space="preserve"> (США), которая количественным методам обоснования маркетинговых решений отводит гораздо большую роль. Для того чтобы определить эффективность маркетинга или какого-то конкретного маркетингового мероприятия, необходимо, чтобы цель была сформулирована количественно. Такие термины, как "максимизировать", "минимизировать", "проникнуть", "увеличить", представляют ценность, если им соответствует некоторая количественная мера.</w:t>
      </w:r>
    </w:p>
    <w:p w:rsidR="00E221C7" w:rsidRPr="001E2A59" w:rsidRDefault="00E221C7" w:rsidP="00E221C7">
      <w:pPr>
        <w:tabs>
          <w:tab w:val="left" w:pos="-284"/>
        </w:tabs>
        <w:rPr>
          <w:szCs w:val="24"/>
        </w:rPr>
      </w:pPr>
      <w:r w:rsidRPr="001E2A59">
        <w:rPr>
          <w:szCs w:val="24"/>
        </w:rPr>
        <w:t xml:space="preserve">В настоящее время количественные методы в маркетинговых исследованиях применяются все чаще и уже разработано достаточно много </w:t>
      </w:r>
      <w:r w:rsidRPr="001E2A59">
        <w:rPr>
          <w:szCs w:val="24"/>
        </w:rPr>
        <w:lastRenderedPageBreak/>
        <w:t>моделей, дающих возможность определить важнейшие п</w:t>
      </w:r>
      <w:r w:rsidR="00610826">
        <w:rPr>
          <w:szCs w:val="24"/>
        </w:rPr>
        <w:t xml:space="preserve">араметры рыночной деятельности: многомерные методы, регрессивные и корреляционные методы, имитационные методы, методы статистической </w:t>
      </w:r>
      <w:r w:rsidR="000C68FF">
        <w:rPr>
          <w:szCs w:val="24"/>
        </w:rPr>
        <w:t xml:space="preserve">теории принятия решений  </w:t>
      </w:r>
      <w:r w:rsidRPr="001E2A59">
        <w:rPr>
          <w:szCs w:val="24"/>
          <w:lang w:val="en-US"/>
        </w:rPr>
        <w:sym w:font="Symbol" w:char="F05B"/>
      </w:r>
      <w:r w:rsidRPr="001E2A59">
        <w:rPr>
          <w:szCs w:val="24"/>
        </w:rPr>
        <w:t>21</w:t>
      </w:r>
      <w:r w:rsidRPr="001E2A59">
        <w:rPr>
          <w:szCs w:val="24"/>
          <w:lang w:val="en-US"/>
        </w:rPr>
        <w:sym w:font="Symbol" w:char="F05D"/>
      </w:r>
      <w:r w:rsidR="000C68FF">
        <w:rPr>
          <w:szCs w:val="24"/>
        </w:rPr>
        <w:t>.</w:t>
      </w:r>
    </w:p>
    <w:p w:rsidR="00676639" w:rsidRDefault="00E221C7" w:rsidP="001D38C9">
      <w:pPr>
        <w:tabs>
          <w:tab w:val="left" w:pos="-284"/>
        </w:tabs>
        <w:rPr>
          <w:szCs w:val="24"/>
        </w:rPr>
      </w:pPr>
      <w:r w:rsidRPr="001E2A59">
        <w:rPr>
          <w:szCs w:val="24"/>
        </w:rPr>
        <w:t>Основываясь на методе количественной оценки результата маркетинговой деятельности, путем построения математической модели будет разработана методика определения экономической эффективности маркетинговой деятельности. В общем виде формула расчета эффективности выглядит следующим образом:</w:t>
      </w:r>
    </w:p>
    <w:p w:rsidR="001D38C9" w:rsidRDefault="001D38C9" w:rsidP="001D38C9">
      <w:pPr>
        <w:tabs>
          <w:tab w:val="left" w:pos="-284"/>
        </w:tabs>
        <w:rPr>
          <w:szCs w:val="24"/>
        </w:rPr>
      </w:pPr>
    </w:p>
    <w:p w:rsidR="00676639" w:rsidRDefault="00DB1DA6" w:rsidP="00DB1DA6">
      <w:pPr>
        <w:tabs>
          <w:tab w:val="left" w:pos="-284"/>
          <w:tab w:val="left" w:pos="1701"/>
          <w:tab w:val="left" w:pos="5387"/>
        </w:tabs>
        <w:ind w:left="2124" w:firstLine="851"/>
        <w:jc w:val="center"/>
        <w:rPr>
          <w:szCs w:val="24"/>
        </w:rPr>
      </w:pPr>
      <m:oMath>
        <m:r>
          <w:rPr>
            <w:rFonts w:ascii="Cambria Math" w:hAnsi="Cambria Math"/>
            <w:szCs w:val="24"/>
          </w:rPr>
          <m:t>Эффективность=</m:t>
        </m:r>
        <m:f>
          <m:fPr>
            <m:ctrlPr>
              <w:rPr>
                <w:rFonts w:ascii="Cambria Math" w:hAnsi="Cambria Math"/>
                <w:szCs w:val="24"/>
              </w:rPr>
            </m:ctrlPr>
          </m:fPr>
          <m:num>
            <m:r>
              <m:rPr>
                <m:sty m:val="p"/>
              </m:rPr>
              <w:rPr>
                <w:rFonts w:ascii="Cambria Math" w:hAnsi="Cambria Math"/>
                <w:szCs w:val="24"/>
              </w:rPr>
              <m:t>Эффекты</m:t>
            </m:r>
          </m:num>
          <m:den>
            <m:r>
              <m:rPr>
                <m:sty m:val="p"/>
              </m:rPr>
              <w:rPr>
                <w:rFonts w:ascii="Cambria Math" w:hAnsi="Cambria Math"/>
                <w:szCs w:val="24"/>
              </w:rPr>
              <m:t>Затраты</m:t>
            </m:r>
          </m:den>
        </m:f>
      </m:oMath>
      <w:r>
        <w:rPr>
          <w:szCs w:val="24"/>
        </w:rPr>
        <w:t xml:space="preserve">                                        (1)</w:t>
      </w:r>
    </w:p>
    <w:p w:rsidR="00676639" w:rsidRPr="00676639" w:rsidRDefault="00676639" w:rsidP="00676639">
      <w:pPr>
        <w:tabs>
          <w:tab w:val="left" w:pos="-284"/>
          <w:tab w:val="left" w:pos="1701"/>
          <w:tab w:val="left" w:pos="5387"/>
          <w:tab w:val="left" w:pos="8222"/>
        </w:tabs>
        <w:ind w:firstLine="851"/>
        <w:jc w:val="center"/>
        <w:rPr>
          <w:szCs w:val="24"/>
        </w:rPr>
      </w:pPr>
    </w:p>
    <w:p w:rsidR="00E221C7" w:rsidRPr="001E2A59" w:rsidRDefault="00E221C7" w:rsidP="00E221C7">
      <w:pPr>
        <w:tabs>
          <w:tab w:val="left" w:pos="-284"/>
        </w:tabs>
        <w:rPr>
          <w:szCs w:val="24"/>
        </w:rPr>
      </w:pPr>
      <w:r w:rsidRPr="001E2A59">
        <w:rPr>
          <w:szCs w:val="24"/>
        </w:rPr>
        <w:t>Теоретически можно сказать, что под эффектом маркетингового мероприятия можно понимать его цель, выраженную количественно, но в программе маркетинговых целей комплекс различных мероприятий имеет различные цели. Поэтому целесообразнее выбрать один главный показатель и через него просчитать эффективность каждого мероприятия.</w:t>
      </w:r>
    </w:p>
    <w:p w:rsidR="00676639" w:rsidRPr="00610826" w:rsidRDefault="00E221C7" w:rsidP="00676639">
      <w:pPr>
        <w:ind w:firstLine="0"/>
        <w:rPr>
          <w:szCs w:val="24"/>
        </w:rPr>
      </w:pPr>
      <w:r w:rsidRPr="001E2A59">
        <w:rPr>
          <w:szCs w:val="24"/>
        </w:rPr>
        <w:t xml:space="preserve">          Таким образом, экономический эффект от маркетинговой деятельности может быть выражен показателями: увеличение объема продаж, увеличение прибыли от реализации продукции, увеличение доли рынка конкретного предприятия. Показатели, характеризующие затраты на маркетинговое мероприятие, определяют сумму средств, выделенных на маркетинг; или отдельно для каждого мероприятия составляется смета затрат.</w:t>
      </w:r>
      <w:r w:rsidR="00610826">
        <w:rPr>
          <w:szCs w:val="24"/>
        </w:rPr>
        <w:br w:type="page"/>
      </w:r>
    </w:p>
    <w:p w:rsidR="00676639" w:rsidRDefault="00676639" w:rsidP="00676639">
      <w:pPr>
        <w:tabs>
          <w:tab w:val="left" w:pos="567"/>
          <w:tab w:val="left" w:pos="709"/>
          <w:tab w:val="left" w:pos="851"/>
        </w:tabs>
        <w:ind w:firstLine="0"/>
      </w:pPr>
      <w:r>
        <w:rPr>
          <w:color w:val="000000"/>
          <w:szCs w:val="28"/>
        </w:rPr>
        <w:lastRenderedPageBreak/>
        <w:t xml:space="preserve">          </w:t>
      </w:r>
      <w:r w:rsidR="00610826">
        <w:rPr>
          <w:color w:val="000000"/>
          <w:szCs w:val="28"/>
        </w:rPr>
        <w:t xml:space="preserve">2 </w:t>
      </w:r>
      <w:r>
        <w:t xml:space="preserve">Характеристика маркетинговой </w:t>
      </w:r>
      <w:r w:rsidR="00E221C7" w:rsidRPr="001E2A59">
        <w:t xml:space="preserve">деятельности предприятия </w:t>
      </w:r>
    </w:p>
    <w:p w:rsidR="00E221C7" w:rsidRPr="00676639" w:rsidRDefault="00E221C7" w:rsidP="00676639">
      <w:pPr>
        <w:tabs>
          <w:tab w:val="left" w:pos="567"/>
          <w:tab w:val="left" w:pos="709"/>
          <w:tab w:val="left" w:pos="851"/>
        </w:tabs>
        <w:ind w:firstLine="0"/>
        <w:rPr>
          <w:color w:val="000000"/>
          <w:sz w:val="32"/>
          <w:szCs w:val="28"/>
        </w:rPr>
      </w:pPr>
      <w:r w:rsidRPr="001E2A59">
        <w:t>ООО «</w:t>
      </w:r>
      <w:proofErr w:type="spellStart"/>
      <w:r w:rsidRPr="001E2A59">
        <w:t>ЮгСтройИнвест</w:t>
      </w:r>
      <w:proofErr w:type="spellEnd"/>
      <w:r w:rsidRPr="001E2A59">
        <w:t xml:space="preserve"> Кубань»</w:t>
      </w:r>
    </w:p>
    <w:p w:rsidR="00E221C7" w:rsidRPr="001E2A59" w:rsidRDefault="00E221C7" w:rsidP="00E221C7">
      <w:pPr>
        <w:pStyle w:val="psection"/>
        <w:shd w:val="clear" w:color="auto" w:fill="FFFFFF"/>
        <w:spacing w:before="0" w:beforeAutospacing="0" w:after="0" w:afterAutospacing="0" w:line="360" w:lineRule="auto"/>
        <w:ind w:firstLine="709"/>
        <w:jc w:val="both"/>
        <w:rPr>
          <w:color w:val="000000"/>
          <w:sz w:val="28"/>
          <w:szCs w:val="28"/>
        </w:rPr>
      </w:pPr>
    </w:p>
    <w:p w:rsidR="00676639" w:rsidRDefault="00610826" w:rsidP="00676639">
      <w:pPr>
        <w:pStyle w:val="psection"/>
        <w:shd w:val="clear" w:color="auto" w:fill="FFFFFF"/>
        <w:spacing w:before="0" w:beforeAutospacing="0" w:after="0" w:afterAutospacing="0" w:line="360" w:lineRule="auto"/>
        <w:ind w:left="142" w:firstLine="567"/>
        <w:jc w:val="both"/>
        <w:rPr>
          <w:sz w:val="28"/>
        </w:rPr>
      </w:pPr>
      <w:r>
        <w:rPr>
          <w:color w:val="000000"/>
          <w:sz w:val="28"/>
          <w:szCs w:val="28"/>
        </w:rPr>
        <w:t>2.1</w:t>
      </w:r>
      <w:r w:rsidR="00E221C7" w:rsidRPr="001E2A59">
        <w:t xml:space="preserve"> </w:t>
      </w:r>
      <w:r w:rsidR="00E221C7" w:rsidRPr="001E2A59">
        <w:rPr>
          <w:sz w:val="28"/>
        </w:rPr>
        <w:t xml:space="preserve">Анализ конкурентной среды и конкурентоспособности </w:t>
      </w:r>
    </w:p>
    <w:p w:rsidR="00E221C7" w:rsidRDefault="00E221C7" w:rsidP="00676639">
      <w:pPr>
        <w:pStyle w:val="psection"/>
        <w:shd w:val="clear" w:color="auto" w:fill="FFFFFF"/>
        <w:spacing w:before="0" w:beforeAutospacing="0" w:after="0" w:afterAutospacing="0" w:line="360" w:lineRule="auto"/>
        <w:jc w:val="both"/>
        <w:rPr>
          <w:color w:val="000000"/>
          <w:sz w:val="28"/>
          <w:szCs w:val="28"/>
        </w:rPr>
      </w:pPr>
      <w:r w:rsidRPr="001E2A59">
        <w:rPr>
          <w:sz w:val="28"/>
        </w:rPr>
        <w:t>ООО «</w:t>
      </w:r>
      <w:proofErr w:type="spellStart"/>
      <w:r w:rsidRPr="001E2A59">
        <w:rPr>
          <w:sz w:val="28"/>
        </w:rPr>
        <w:t>ЮгСтройИнвест</w:t>
      </w:r>
      <w:proofErr w:type="spellEnd"/>
      <w:r w:rsidRPr="001E2A59">
        <w:rPr>
          <w:sz w:val="28"/>
        </w:rPr>
        <w:t xml:space="preserve"> Кубань»</w:t>
      </w:r>
    </w:p>
    <w:p w:rsidR="00E221C7" w:rsidRPr="001A5DB4" w:rsidRDefault="00676639" w:rsidP="00610826">
      <w:pPr>
        <w:pStyle w:val="psection"/>
        <w:shd w:val="clear" w:color="auto" w:fill="FFFFFF"/>
        <w:spacing w:before="0" w:beforeAutospacing="0" w:after="0" w:afterAutospacing="0" w:line="360" w:lineRule="auto"/>
        <w:ind w:left="709"/>
        <w:jc w:val="both"/>
        <w:rPr>
          <w:color w:val="000000"/>
          <w:sz w:val="28"/>
          <w:szCs w:val="28"/>
        </w:rPr>
      </w:pPr>
      <w:r>
        <w:rPr>
          <w:color w:val="000000"/>
          <w:sz w:val="28"/>
          <w:szCs w:val="28"/>
        </w:rPr>
        <w:t xml:space="preserve"> </w:t>
      </w:r>
    </w:p>
    <w:p w:rsidR="00E221C7" w:rsidRPr="001E2A59" w:rsidRDefault="00E221C7" w:rsidP="00E221C7">
      <w:pPr>
        <w:tabs>
          <w:tab w:val="left" w:pos="-284"/>
        </w:tabs>
        <w:rPr>
          <w:szCs w:val="24"/>
        </w:rPr>
      </w:pPr>
      <w:r w:rsidRPr="001E2A59">
        <w:rPr>
          <w:bCs/>
          <w:szCs w:val="24"/>
        </w:rPr>
        <w:t xml:space="preserve">Показатель доли рынка </w:t>
      </w:r>
      <w:r w:rsidRPr="001E2A59">
        <w:rPr>
          <w:szCs w:val="24"/>
        </w:rPr>
        <w:t>отражает результаты деятельности организации и определяется как отношение объема продаж товара предприятия к потенциальной емкости данного товарного рынка.</w:t>
      </w:r>
    </w:p>
    <w:p w:rsidR="00E221C7" w:rsidRPr="001E2A59" w:rsidRDefault="00E221C7" w:rsidP="00E221C7">
      <w:pPr>
        <w:tabs>
          <w:tab w:val="left" w:pos="-284"/>
        </w:tabs>
        <w:rPr>
          <w:szCs w:val="24"/>
        </w:rPr>
      </w:pPr>
      <w:r w:rsidRPr="001E2A59">
        <w:rPr>
          <w:szCs w:val="24"/>
        </w:rPr>
        <w:t>Доля рынка позволяет оценить конкурентоспособность фирмы или предприятия на основании освоенного ими рыночного потенциала. Сравнительный анализ конкурентов в таблице 1.</w:t>
      </w:r>
    </w:p>
    <w:p w:rsidR="00E221C7" w:rsidRPr="001E2A59" w:rsidRDefault="00E221C7" w:rsidP="00E221C7">
      <w:pPr>
        <w:tabs>
          <w:tab w:val="left" w:pos="-284"/>
        </w:tabs>
        <w:rPr>
          <w:szCs w:val="24"/>
        </w:rPr>
      </w:pPr>
    </w:p>
    <w:p w:rsidR="00E221C7" w:rsidRPr="001E2A59" w:rsidRDefault="00E221C7" w:rsidP="00E221C7">
      <w:pPr>
        <w:tabs>
          <w:tab w:val="left" w:pos="726"/>
        </w:tabs>
        <w:ind w:firstLine="0"/>
        <w:jc w:val="left"/>
        <w:rPr>
          <w:szCs w:val="24"/>
        </w:rPr>
      </w:pPr>
      <w:r w:rsidRPr="001E2A59">
        <w:rPr>
          <w:szCs w:val="24"/>
        </w:rPr>
        <w:t>Таблица 1 - Сравнительный анализ конкурентов</w:t>
      </w:r>
    </w:p>
    <w:p w:rsidR="00E221C7" w:rsidRPr="001E2A59" w:rsidRDefault="00E221C7" w:rsidP="00E221C7">
      <w:pPr>
        <w:tabs>
          <w:tab w:val="left" w:pos="726"/>
        </w:tabs>
        <w:rPr>
          <w:rStyle w:val="s4mailrucssattributepostfix"/>
          <w:iCs/>
          <w:szCs w:val="24"/>
        </w:rPr>
      </w:pPr>
    </w:p>
    <w:tbl>
      <w:tblPr>
        <w:tblStyle w:val="12"/>
        <w:tblW w:w="9634" w:type="dxa"/>
        <w:tblLook w:val="04A0" w:firstRow="1" w:lastRow="0" w:firstColumn="1" w:lastColumn="0" w:noHBand="0" w:noVBand="1"/>
      </w:tblPr>
      <w:tblGrid>
        <w:gridCol w:w="336"/>
        <w:gridCol w:w="3167"/>
        <w:gridCol w:w="1830"/>
        <w:gridCol w:w="2033"/>
        <w:gridCol w:w="2268"/>
      </w:tblGrid>
      <w:tr w:rsidR="00E221C7" w:rsidRPr="001E2A59" w:rsidTr="00676639">
        <w:tc>
          <w:tcPr>
            <w:tcW w:w="3503" w:type="dxa"/>
            <w:gridSpan w:val="2"/>
          </w:tcPr>
          <w:p w:rsidR="00E221C7" w:rsidRPr="00650691" w:rsidRDefault="00E221C7" w:rsidP="00676639">
            <w:pPr>
              <w:pStyle w:val="s3mailrucssattributepostfix"/>
              <w:tabs>
                <w:tab w:val="left" w:pos="-284"/>
              </w:tabs>
              <w:ind w:left="0"/>
              <w:jc w:val="center"/>
              <w:rPr>
                <w:rStyle w:val="s4mailrucssattributepostfix"/>
                <w:color w:val="000000"/>
                <w:sz w:val="22"/>
                <w:szCs w:val="22"/>
              </w:rPr>
            </w:pPr>
            <w:r w:rsidRPr="00650691">
              <w:rPr>
                <w:rStyle w:val="s4mailrucssattributepostfix"/>
                <w:color w:val="000000"/>
                <w:sz w:val="22"/>
                <w:szCs w:val="22"/>
              </w:rPr>
              <w:t>Характеристика конкурентов</w:t>
            </w:r>
          </w:p>
        </w:tc>
        <w:tc>
          <w:tcPr>
            <w:tcW w:w="1830" w:type="dxa"/>
          </w:tcPr>
          <w:p w:rsidR="00E221C7" w:rsidRPr="00650691" w:rsidRDefault="00E221C7" w:rsidP="00676639">
            <w:pPr>
              <w:pStyle w:val="s3mailrucssattributepostfix"/>
              <w:tabs>
                <w:tab w:val="left" w:pos="-284"/>
              </w:tabs>
              <w:ind w:left="0"/>
              <w:jc w:val="center"/>
              <w:rPr>
                <w:rStyle w:val="s4mailrucssattributepostfix"/>
                <w:color w:val="000000"/>
                <w:sz w:val="22"/>
                <w:szCs w:val="22"/>
                <w:lang w:val="en-US"/>
              </w:rPr>
            </w:pPr>
            <w:r w:rsidRPr="00650691">
              <w:rPr>
                <w:rStyle w:val="s4mailrucssattributepostfix"/>
                <w:color w:val="000000"/>
                <w:sz w:val="22"/>
                <w:szCs w:val="22"/>
              </w:rPr>
              <w:t xml:space="preserve">ПСК </w:t>
            </w:r>
            <w:r w:rsidRPr="00650691">
              <w:rPr>
                <w:sz w:val="22"/>
                <w:szCs w:val="22"/>
              </w:rPr>
              <w:t>«</w:t>
            </w:r>
            <w:r w:rsidRPr="00650691">
              <w:rPr>
                <w:rStyle w:val="s4mailrucssattributepostfix"/>
                <w:color w:val="000000"/>
                <w:sz w:val="22"/>
                <w:szCs w:val="22"/>
              </w:rPr>
              <w:t>Модуль</w:t>
            </w:r>
            <w:r w:rsidRPr="00650691">
              <w:rPr>
                <w:sz w:val="22"/>
                <w:szCs w:val="22"/>
              </w:rPr>
              <w:t>»</w:t>
            </w:r>
          </w:p>
        </w:tc>
        <w:tc>
          <w:tcPr>
            <w:tcW w:w="2033" w:type="dxa"/>
          </w:tcPr>
          <w:p w:rsidR="00E221C7" w:rsidRPr="00650691" w:rsidRDefault="00E221C7" w:rsidP="00676639">
            <w:pPr>
              <w:pStyle w:val="s3mailrucssattributepostfix"/>
              <w:tabs>
                <w:tab w:val="left" w:pos="-284"/>
              </w:tabs>
              <w:ind w:left="0"/>
              <w:jc w:val="center"/>
              <w:rPr>
                <w:rStyle w:val="s4mailrucssattributepostfix"/>
                <w:color w:val="000000"/>
                <w:sz w:val="22"/>
                <w:szCs w:val="22"/>
                <w:lang w:val="en-US"/>
              </w:rPr>
            </w:pPr>
            <w:r w:rsidRPr="00650691">
              <w:rPr>
                <w:rStyle w:val="s4mailrucssattributepostfix"/>
                <w:color w:val="000000"/>
                <w:sz w:val="22"/>
                <w:szCs w:val="22"/>
              </w:rPr>
              <w:t xml:space="preserve">ООО </w:t>
            </w:r>
            <w:r w:rsidRPr="00650691">
              <w:rPr>
                <w:sz w:val="22"/>
                <w:szCs w:val="22"/>
              </w:rPr>
              <w:t>«</w:t>
            </w:r>
            <w:r w:rsidRPr="00650691">
              <w:rPr>
                <w:rStyle w:val="s4mailrucssattributepostfix"/>
                <w:color w:val="000000"/>
                <w:sz w:val="22"/>
                <w:szCs w:val="22"/>
              </w:rPr>
              <w:t>Родина</w:t>
            </w:r>
            <w:r w:rsidRPr="00650691">
              <w:rPr>
                <w:sz w:val="22"/>
                <w:szCs w:val="22"/>
              </w:rPr>
              <w:t>»</w:t>
            </w:r>
          </w:p>
        </w:tc>
        <w:tc>
          <w:tcPr>
            <w:tcW w:w="2268" w:type="dxa"/>
          </w:tcPr>
          <w:p w:rsidR="00E221C7" w:rsidRPr="00650691" w:rsidRDefault="00E221C7" w:rsidP="00676639">
            <w:pPr>
              <w:pStyle w:val="s3mailrucssattributepostfix"/>
              <w:tabs>
                <w:tab w:val="left" w:pos="-284"/>
              </w:tabs>
              <w:ind w:left="0"/>
              <w:jc w:val="center"/>
              <w:rPr>
                <w:rStyle w:val="s4mailrucssattributepostfix"/>
                <w:color w:val="000000"/>
                <w:sz w:val="22"/>
                <w:szCs w:val="22"/>
              </w:rPr>
            </w:pPr>
            <w:r w:rsidRPr="00650691">
              <w:rPr>
                <w:rStyle w:val="s4mailrucssattributepostfix"/>
                <w:color w:val="000000"/>
                <w:sz w:val="22"/>
                <w:szCs w:val="22"/>
              </w:rPr>
              <w:t xml:space="preserve">ООО СК </w:t>
            </w:r>
            <w:r w:rsidRPr="00650691">
              <w:rPr>
                <w:sz w:val="22"/>
                <w:szCs w:val="22"/>
              </w:rPr>
              <w:t>«</w:t>
            </w:r>
            <w:r w:rsidRPr="00650691">
              <w:rPr>
                <w:rStyle w:val="s4mailrucssattributepostfix"/>
                <w:color w:val="000000"/>
                <w:sz w:val="22"/>
                <w:szCs w:val="22"/>
              </w:rPr>
              <w:t>ЮСИ</w:t>
            </w:r>
            <w:r w:rsidRPr="00650691">
              <w:rPr>
                <w:rStyle w:val="s4mailrucssattributepostfix"/>
                <w:color w:val="000000"/>
                <w:sz w:val="22"/>
                <w:szCs w:val="22"/>
                <w:lang w:val="en-US"/>
              </w:rPr>
              <w:t xml:space="preserve"> </w:t>
            </w:r>
            <w:r w:rsidRPr="00650691">
              <w:rPr>
                <w:rStyle w:val="s4mailrucssattributepostfix"/>
                <w:color w:val="000000"/>
                <w:sz w:val="22"/>
                <w:szCs w:val="22"/>
              </w:rPr>
              <w:t>Кубань</w:t>
            </w:r>
            <w:r w:rsidRPr="00650691">
              <w:rPr>
                <w:sz w:val="22"/>
                <w:szCs w:val="22"/>
              </w:rPr>
              <w:t>»</w:t>
            </w:r>
          </w:p>
        </w:tc>
      </w:tr>
      <w:tr w:rsidR="00E221C7" w:rsidRPr="001E2A59" w:rsidTr="00650691">
        <w:trPr>
          <w:trHeight w:val="311"/>
        </w:trPr>
        <w:tc>
          <w:tcPr>
            <w:tcW w:w="336" w:type="dxa"/>
          </w:tcPr>
          <w:p w:rsidR="00E221C7" w:rsidRPr="00676639" w:rsidRDefault="00E221C7" w:rsidP="00676639">
            <w:pPr>
              <w:pStyle w:val="s3mailrucssattributepostfix"/>
              <w:tabs>
                <w:tab w:val="left" w:pos="-284"/>
              </w:tabs>
              <w:ind w:left="0"/>
              <w:jc w:val="center"/>
              <w:rPr>
                <w:rStyle w:val="s4mailrucssattributepostfix"/>
                <w:color w:val="000000"/>
              </w:rPr>
            </w:pPr>
            <w:r w:rsidRPr="00676639">
              <w:rPr>
                <w:rStyle w:val="s4mailrucssattributepostfix"/>
                <w:color w:val="000000"/>
              </w:rPr>
              <w:t>1</w:t>
            </w:r>
          </w:p>
        </w:tc>
        <w:tc>
          <w:tcPr>
            <w:tcW w:w="3167" w:type="dxa"/>
          </w:tcPr>
          <w:p w:rsidR="00E221C7" w:rsidRPr="00650691" w:rsidRDefault="00E221C7" w:rsidP="008A06A3">
            <w:pPr>
              <w:pStyle w:val="s3mailrucssattributepostfix"/>
              <w:tabs>
                <w:tab w:val="left" w:pos="-284"/>
              </w:tabs>
              <w:ind w:left="0"/>
              <w:rPr>
                <w:rStyle w:val="s4mailrucssattributepostfix"/>
                <w:color w:val="000000"/>
                <w:sz w:val="22"/>
                <w:szCs w:val="22"/>
              </w:rPr>
            </w:pPr>
            <w:r w:rsidRPr="00650691">
              <w:rPr>
                <w:rStyle w:val="s4mailrucssattributepostfix"/>
                <w:color w:val="000000"/>
                <w:sz w:val="22"/>
                <w:szCs w:val="22"/>
              </w:rPr>
              <w:t>Качество строительных услуг</w:t>
            </w:r>
          </w:p>
        </w:tc>
        <w:tc>
          <w:tcPr>
            <w:tcW w:w="1830" w:type="dxa"/>
          </w:tcPr>
          <w:p w:rsidR="00E221C7" w:rsidRPr="00650691" w:rsidRDefault="00E221C7" w:rsidP="00676639">
            <w:pPr>
              <w:pStyle w:val="s3mailrucssattributepostfix"/>
              <w:tabs>
                <w:tab w:val="left" w:pos="-284"/>
              </w:tabs>
              <w:ind w:left="0"/>
              <w:jc w:val="center"/>
              <w:rPr>
                <w:rStyle w:val="s4mailrucssattributepostfix"/>
                <w:color w:val="000000"/>
                <w:sz w:val="22"/>
                <w:szCs w:val="22"/>
              </w:rPr>
            </w:pPr>
            <w:r w:rsidRPr="00650691">
              <w:rPr>
                <w:rStyle w:val="s4mailrucssattributepostfix"/>
                <w:color w:val="000000"/>
                <w:sz w:val="22"/>
                <w:szCs w:val="22"/>
              </w:rPr>
              <w:t>Высокое</w:t>
            </w:r>
          </w:p>
        </w:tc>
        <w:tc>
          <w:tcPr>
            <w:tcW w:w="2033" w:type="dxa"/>
          </w:tcPr>
          <w:p w:rsidR="00E221C7" w:rsidRPr="00650691" w:rsidRDefault="00E221C7" w:rsidP="00676639">
            <w:pPr>
              <w:pStyle w:val="s3mailrucssattributepostfix"/>
              <w:tabs>
                <w:tab w:val="left" w:pos="-284"/>
              </w:tabs>
              <w:ind w:left="0"/>
              <w:jc w:val="center"/>
              <w:rPr>
                <w:rStyle w:val="s4mailrucssattributepostfix"/>
                <w:color w:val="000000"/>
                <w:sz w:val="22"/>
                <w:szCs w:val="22"/>
              </w:rPr>
            </w:pPr>
            <w:r w:rsidRPr="00650691">
              <w:rPr>
                <w:rStyle w:val="s4mailrucssattributepostfix"/>
                <w:color w:val="000000"/>
                <w:sz w:val="22"/>
                <w:szCs w:val="22"/>
              </w:rPr>
              <w:t>Высокой</w:t>
            </w:r>
          </w:p>
        </w:tc>
        <w:tc>
          <w:tcPr>
            <w:tcW w:w="2268" w:type="dxa"/>
          </w:tcPr>
          <w:p w:rsidR="00E221C7" w:rsidRPr="00650691" w:rsidRDefault="00E221C7" w:rsidP="00676639">
            <w:pPr>
              <w:pStyle w:val="s3mailrucssattributepostfix"/>
              <w:tabs>
                <w:tab w:val="left" w:pos="-284"/>
              </w:tabs>
              <w:ind w:left="0"/>
              <w:jc w:val="center"/>
              <w:rPr>
                <w:rStyle w:val="s4mailrucssattributepostfix"/>
                <w:color w:val="000000"/>
                <w:sz w:val="22"/>
                <w:szCs w:val="22"/>
              </w:rPr>
            </w:pPr>
            <w:r w:rsidRPr="00650691">
              <w:rPr>
                <w:rStyle w:val="s4mailrucssattributepostfix"/>
                <w:color w:val="000000"/>
                <w:sz w:val="22"/>
                <w:szCs w:val="22"/>
              </w:rPr>
              <w:t>Высокое</w:t>
            </w:r>
          </w:p>
        </w:tc>
      </w:tr>
      <w:tr w:rsidR="00E221C7" w:rsidRPr="001E2A59" w:rsidTr="00650691">
        <w:trPr>
          <w:trHeight w:val="288"/>
        </w:trPr>
        <w:tc>
          <w:tcPr>
            <w:tcW w:w="336" w:type="dxa"/>
          </w:tcPr>
          <w:p w:rsidR="00E221C7" w:rsidRPr="00676639" w:rsidRDefault="00E221C7" w:rsidP="00676639">
            <w:pPr>
              <w:pStyle w:val="s3mailrucssattributepostfix"/>
              <w:tabs>
                <w:tab w:val="left" w:pos="-284"/>
              </w:tabs>
              <w:ind w:left="0"/>
              <w:jc w:val="center"/>
              <w:rPr>
                <w:rStyle w:val="s4mailrucssattributepostfix"/>
                <w:color w:val="000000"/>
              </w:rPr>
            </w:pPr>
            <w:r w:rsidRPr="00676639">
              <w:rPr>
                <w:rStyle w:val="s4mailrucssattributepostfix"/>
                <w:color w:val="000000"/>
              </w:rPr>
              <w:t>2</w:t>
            </w:r>
          </w:p>
        </w:tc>
        <w:tc>
          <w:tcPr>
            <w:tcW w:w="3167" w:type="dxa"/>
          </w:tcPr>
          <w:p w:rsidR="00E221C7" w:rsidRPr="00650691" w:rsidRDefault="00E221C7" w:rsidP="008A06A3">
            <w:pPr>
              <w:pStyle w:val="s3mailrucssattributepostfix"/>
              <w:tabs>
                <w:tab w:val="left" w:pos="-284"/>
              </w:tabs>
              <w:ind w:left="0"/>
              <w:rPr>
                <w:rStyle w:val="s4mailrucssattributepostfix"/>
                <w:color w:val="000000"/>
                <w:sz w:val="22"/>
                <w:szCs w:val="22"/>
              </w:rPr>
            </w:pPr>
            <w:r w:rsidRPr="00650691">
              <w:rPr>
                <w:rStyle w:val="s4mailrucssattributepostfix"/>
                <w:color w:val="000000"/>
                <w:sz w:val="22"/>
                <w:szCs w:val="22"/>
              </w:rPr>
              <w:t>Узнаваемость</w:t>
            </w:r>
          </w:p>
        </w:tc>
        <w:tc>
          <w:tcPr>
            <w:tcW w:w="1830" w:type="dxa"/>
          </w:tcPr>
          <w:p w:rsidR="00E221C7" w:rsidRPr="00650691" w:rsidRDefault="00E221C7" w:rsidP="00676639">
            <w:pPr>
              <w:pStyle w:val="s3mailrucssattributepostfix"/>
              <w:tabs>
                <w:tab w:val="left" w:pos="-284"/>
              </w:tabs>
              <w:ind w:left="0"/>
              <w:jc w:val="center"/>
              <w:rPr>
                <w:rStyle w:val="s4mailrucssattributepostfix"/>
                <w:color w:val="000000"/>
                <w:sz w:val="22"/>
                <w:szCs w:val="22"/>
              </w:rPr>
            </w:pPr>
            <w:r w:rsidRPr="00650691">
              <w:rPr>
                <w:rStyle w:val="s4mailrucssattributepostfix"/>
                <w:color w:val="000000"/>
                <w:sz w:val="22"/>
                <w:szCs w:val="22"/>
              </w:rPr>
              <w:t>Выше среднего</w:t>
            </w:r>
          </w:p>
        </w:tc>
        <w:tc>
          <w:tcPr>
            <w:tcW w:w="2033" w:type="dxa"/>
          </w:tcPr>
          <w:p w:rsidR="00E221C7" w:rsidRPr="00650691" w:rsidRDefault="00E221C7" w:rsidP="00676639">
            <w:pPr>
              <w:pStyle w:val="s3mailrucssattributepostfix"/>
              <w:tabs>
                <w:tab w:val="left" w:pos="-284"/>
              </w:tabs>
              <w:ind w:left="0"/>
              <w:jc w:val="center"/>
              <w:rPr>
                <w:rStyle w:val="s4mailrucssattributepostfix"/>
                <w:color w:val="000000"/>
                <w:sz w:val="22"/>
                <w:szCs w:val="22"/>
              </w:rPr>
            </w:pPr>
            <w:r w:rsidRPr="00650691">
              <w:rPr>
                <w:rStyle w:val="s4mailrucssattributepostfix"/>
                <w:color w:val="000000"/>
                <w:sz w:val="22"/>
                <w:szCs w:val="22"/>
              </w:rPr>
              <w:t>Средняя</w:t>
            </w:r>
          </w:p>
        </w:tc>
        <w:tc>
          <w:tcPr>
            <w:tcW w:w="2268" w:type="dxa"/>
          </w:tcPr>
          <w:p w:rsidR="00E221C7" w:rsidRPr="00650691" w:rsidRDefault="00E221C7" w:rsidP="00676639">
            <w:pPr>
              <w:pStyle w:val="s3mailrucssattributepostfix"/>
              <w:tabs>
                <w:tab w:val="left" w:pos="-284"/>
              </w:tabs>
              <w:ind w:left="0"/>
              <w:jc w:val="center"/>
              <w:rPr>
                <w:rStyle w:val="s4mailrucssattributepostfix"/>
                <w:color w:val="000000"/>
                <w:sz w:val="22"/>
                <w:szCs w:val="22"/>
              </w:rPr>
            </w:pPr>
            <w:r w:rsidRPr="00650691">
              <w:rPr>
                <w:rStyle w:val="s4mailrucssattributepostfix"/>
                <w:color w:val="000000"/>
                <w:sz w:val="22"/>
                <w:szCs w:val="22"/>
              </w:rPr>
              <w:t>Высокая</w:t>
            </w:r>
          </w:p>
        </w:tc>
      </w:tr>
      <w:tr w:rsidR="00E221C7" w:rsidRPr="001E2A59" w:rsidTr="00650691">
        <w:trPr>
          <w:trHeight w:val="325"/>
        </w:trPr>
        <w:tc>
          <w:tcPr>
            <w:tcW w:w="336" w:type="dxa"/>
          </w:tcPr>
          <w:p w:rsidR="00E221C7" w:rsidRPr="00676639" w:rsidRDefault="00E221C7" w:rsidP="00676639">
            <w:pPr>
              <w:pStyle w:val="s3mailrucssattributepostfix"/>
              <w:tabs>
                <w:tab w:val="left" w:pos="-284"/>
              </w:tabs>
              <w:ind w:left="0"/>
              <w:jc w:val="center"/>
              <w:rPr>
                <w:rStyle w:val="s4mailrucssattributepostfix"/>
                <w:color w:val="000000"/>
              </w:rPr>
            </w:pPr>
            <w:r w:rsidRPr="00676639">
              <w:rPr>
                <w:rStyle w:val="s4mailrucssattributepostfix"/>
                <w:color w:val="000000"/>
              </w:rPr>
              <w:t>3</w:t>
            </w:r>
          </w:p>
        </w:tc>
        <w:tc>
          <w:tcPr>
            <w:tcW w:w="3167" w:type="dxa"/>
          </w:tcPr>
          <w:p w:rsidR="00E221C7" w:rsidRPr="00650691" w:rsidRDefault="00E221C7" w:rsidP="008A06A3">
            <w:pPr>
              <w:pStyle w:val="s3mailrucssattributepostfix"/>
              <w:tabs>
                <w:tab w:val="left" w:pos="-284"/>
              </w:tabs>
              <w:ind w:left="0"/>
              <w:rPr>
                <w:rStyle w:val="s4mailrucssattributepostfix"/>
                <w:color w:val="000000"/>
                <w:sz w:val="22"/>
                <w:szCs w:val="22"/>
              </w:rPr>
            </w:pPr>
            <w:r w:rsidRPr="00650691">
              <w:rPr>
                <w:rStyle w:val="s4mailrucssattributepostfix"/>
                <w:color w:val="000000"/>
                <w:sz w:val="22"/>
                <w:szCs w:val="22"/>
              </w:rPr>
              <w:t>Объем продаж, ед. услуг/год</w:t>
            </w:r>
          </w:p>
        </w:tc>
        <w:tc>
          <w:tcPr>
            <w:tcW w:w="1830" w:type="dxa"/>
          </w:tcPr>
          <w:p w:rsidR="00E221C7" w:rsidRPr="00650691" w:rsidRDefault="00E221C7" w:rsidP="00676639">
            <w:pPr>
              <w:pStyle w:val="s3mailrucssattributepostfix"/>
              <w:tabs>
                <w:tab w:val="left" w:pos="-284"/>
              </w:tabs>
              <w:ind w:left="0"/>
              <w:jc w:val="center"/>
              <w:rPr>
                <w:rStyle w:val="s4mailrucssattributepostfix"/>
                <w:color w:val="000000"/>
                <w:sz w:val="22"/>
                <w:szCs w:val="22"/>
              </w:rPr>
            </w:pPr>
            <w:r w:rsidRPr="00650691">
              <w:rPr>
                <w:rStyle w:val="s4mailrucssattributepostfix"/>
                <w:color w:val="000000"/>
                <w:sz w:val="22"/>
                <w:szCs w:val="22"/>
              </w:rPr>
              <w:t>14973</w:t>
            </w:r>
          </w:p>
        </w:tc>
        <w:tc>
          <w:tcPr>
            <w:tcW w:w="2033" w:type="dxa"/>
          </w:tcPr>
          <w:p w:rsidR="00E221C7" w:rsidRPr="00650691" w:rsidRDefault="00E221C7" w:rsidP="00676639">
            <w:pPr>
              <w:pStyle w:val="s3mailrucssattributepostfix"/>
              <w:tabs>
                <w:tab w:val="left" w:pos="-284"/>
              </w:tabs>
              <w:ind w:left="0"/>
              <w:jc w:val="center"/>
              <w:rPr>
                <w:rStyle w:val="s4mailrucssattributepostfix"/>
                <w:color w:val="000000"/>
                <w:sz w:val="22"/>
                <w:szCs w:val="22"/>
              </w:rPr>
            </w:pPr>
            <w:r w:rsidRPr="00650691">
              <w:rPr>
                <w:rStyle w:val="s4mailrucssattributepostfix"/>
                <w:color w:val="000000"/>
                <w:sz w:val="22"/>
                <w:szCs w:val="22"/>
              </w:rPr>
              <w:t>22129</w:t>
            </w:r>
          </w:p>
        </w:tc>
        <w:tc>
          <w:tcPr>
            <w:tcW w:w="2268" w:type="dxa"/>
          </w:tcPr>
          <w:p w:rsidR="00E221C7" w:rsidRPr="00650691" w:rsidRDefault="00E221C7" w:rsidP="00676639">
            <w:pPr>
              <w:pStyle w:val="s3mailrucssattributepostfix"/>
              <w:tabs>
                <w:tab w:val="left" w:pos="-284"/>
              </w:tabs>
              <w:ind w:left="0"/>
              <w:jc w:val="center"/>
              <w:rPr>
                <w:rStyle w:val="s4mailrucssattributepostfix"/>
                <w:color w:val="000000"/>
                <w:sz w:val="22"/>
                <w:szCs w:val="22"/>
              </w:rPr>
            </w:pPr>
            <w:r w:rsidRPr="00650691">
              <w:rPr>
                <w:rStyle w:val="s4mailrucssattributepostfix"/>
                <w:color w:val="000000"/>
                <w:sz w:val="22"/>
                <w:szCs w:val="22"/>
              </w:rPr>
              <w:t>30186</w:t>
            </w:r>
          </w:p>
        </w:tc>
      </w:tr>
      <w:tr w:rsidR="00E221C7" w:rsidRPr="001E2A59" w:rsidTr="00650691">
        <w:trPr>
          <w:trHeight w:val="318"/>
        </w:trPr>
        <w:tc>
          <w:tcPr>
            <w:tcW w:w="336" w:type="dxa"/>
          </w:tcPr>
          <w:p w:rsidR="00E221C7" w:rsidRPr="00676639" w:rsidRDefault="00E221C7" w:rsidP="00676639">
            <w:pPr>
              <w:pStyle w:val="s3mailrucssattributepostfix"/>
              <w:tabs>
                <w:tab w:val="left" w:pos="-284"/>
              </w:tabs>
              <w:ind w:left="0"/>
              <w:jc w:val="center"/>
              <w:rPr>
                <w:rStyle w:val="s4mailrucssattributepostfix"/>
                <w:color w:val="000000"/>
              </w:rPr>
            </w:pPr>
            <w:r w:rsidRPr="00676639">
              <w:rPr>
                <w:rStyle w:val="s4mailrucssattributepostfix"/>
                <w:color w:val="000000"/>
              </w:rPr>
              <w:t>4</w:t>
            </w:r>
          </w:p>
        </w:tc>
        <w:tc>
          <w:tcPr>
            <w:tcW w:w="3167" w:type="dxa"/>
          </w:tcPr>
          <w:p w:rsidR="00E221C7" w:rsidRPr="00650691" w:rsidRDefault="00E221C7" w:rsidP="008A06A3">
            <w:pPr>
              <w:pStyle w:val="s3mailrucssattributepostfix"/>
              <w:tabs>
                <w:tab w:val="left" w:pos="-284"/>
              </w:tabs>
              <w:ind w:left="0"/>
              <w:rPr>
                <w:rStyle w:val="s4mailrucssattributepostfix"/>
                <w:color w:val="000000"/>
                <w:sz w:val="22"/>
                <w:szCs w:val="22"/>
              </w:rPr>
            </w:pPr>
            <w:r w:rsidRPr="00650691">
              <w:rPr>
                <w:rStyle w:val="s4mailrucssattributepostfix"/>
                <w:color w:val="000000"/>
                <w:sz w:val="22"/>
                <w:szCs w:val="22"/>
              </w:rPr>
              <w:t>Уровень цен</w:t>
            </w:r>
          </w:p>
        </w:tc>
        <w:tc>
          <w:tcPr>
            <w:tcW w:w="1830" w:type="dxa"/>
          </w:tcPr>
          <w:p w:rsidR="00E221C7" w:rsidRPr="00650691" w:rsidRDefault="00E221C7" w:rsidP="00676639">
            <w:pPr>
              <w:pStyle w:val="s3mailrucssattributepostfix"/>
              <w:tabs>
                <w:tab w:val="left" w:pos="-284"/>
              </w:tabs>
              <w:ind w:left="0"/>
              <w:jc w:val="center"/>
              <w:rPr>
                <w:rStyle w:val="s4mailrucssattributepostfix"/>
                <w:color w:val="000000"/>
                <w:sz w:val="22"/>
                <w:szCs w:val="22"/>
              </w:rPr>
            </w:pPr>
            <w:r w:rsidRPr="00650691">
              <w:rPr>
                <w:rStyle w:val="s4mailrucssattributepostfix"/>
                <w:color w:val="000000"/>
                <w:sz w:val="22"/>
                <w:szCs w:val="22"/>
              </w:rPr>
              <w:t>Средний</w:t>
            </w:r>
          </w:p>
        </w:tc>
        <w:tc>
          <w:tcPr>
            <w:tcW w:w="2033" w:type="dxa"/>
          </w:tcPr>
          <w:p w:rsidR="00E221C7" w:rsidRPr="00650691" w:rsidRDefault="00E221C7" w:rsidP="00676639">
            <w:pPr>
              <w:pStyle w:val="s3mailrucssattributepostfix"/>
              <w:tabs>
                <w:tab w:val="left" w:pos="-284"/>
              </w:tabs>
              <w:ind w:left="0"/>
              <w:jc w:val="center"/>
              <w:rPr>
                <w:rStyle w:val="s4mailrucssattributepostfix"/>
                <w:color w:val="000000"/>
                <w:sz w:val="22"/>
                <w:szCs w:val="22"/>
              </w:rPr>
            </w:pPr>
            <w:r w:rsidRPr="00650691">
              <w:rPr>
                <w:rStyle w:val="s4mailrucssattributepostfix"/>
                <w:color w:val="000000"/>
                <w:sz w:val="22"/>
                <w:szCs w:val="22"/>
              </w:rPr>
              <w:t>Средний</w:t>
            </w:r>
          </w:p>
        </w:tc>
        <w:tc>
          <w:tcPr>
            <w:tcW w:w="2268" w:type="dxa"/>
          </w:tcPr>
          <w:p w:rsidR="00E221C7" w:rsidRPr="00650691" w:rsidRDefault="00E221C7" w:rsidP="00676639">
            <w:pPr>
              <w:pStyle w:val="s3mailrucssattributepostfix"/>
              <w:tabs>
                <w:tab w:val="left" w:pos="-284"/>
              </w:tabs>
              <w:ind w:left="0"/>
              <w:jc w:val="center"/>
              <w:rPr>
                <w:rStyle w:val="s4mailrucssattributepostfix"/>
                <w:color w:val="000000"/>
                <w:sz w:val="22"/>
                <w:szCs w:val="22"/>
              </w:rPr>
            </w:pPr>
            <w:r w:rsidRPr="00650691">
              <w:rPr>
                <w:rStyle w:val="s4mailrucssattributepostfix"/>
                <w:color w:val="000000"/>
                <w:sz w:val="22"/>
                <w:szCs w:val="22"/>
              </w:rPr>
              <w:t>Средний</w:t>
            </w:r>
          </w:p>
        </w:tc>
      </w:tr>
      <w:tr w:rsidR="00E221C7" w:rsidRPr="001E2A59" w:rsidTr="00650691">
        <w:trPr>
          <w:trHeight w:val="301"/>
        </w:trPr>
        <w:tc>
          <w:tcPr>
            <w:tcW w:w="336" w:type="dxa"/>
          </w:tcPr>
          <w:p w:rsidR="00E221C7" w:rsidRPr="00676639" w:rsidRDefault="00E221C7" w:rsidP="00676639">
            <w:pPr>
              <w:pStyle w:val="s3mailrucssattributepostfix"/>
              <w:tabs>
                <w:tab w:val="left" w:pos="-284"/>
              </w:tabs>
              <w:ind w:left="0"/>
              <w:jc w:val="center"/>
              <w:rPr>
                <w:rStyle w:val="s4mailrucssattributepostfix"/>
                <w:color w:val="000000"/>
              </w:rPr>
            </w:pPr>
            <w:r w:rsidRPr="00676639">
              <w:rPr>
                <w:rStyle w:val="s4mailrucssattributepostfix"/>
                <w:color w:val="000000"/>
              </w:rPr>
              <w:t>5</w:t>
            </w:r>
          </w:p>
        </w:tc>
        <w:tc>
          <w:tcPr>
            <w:tcW w:w="3167" w:type="dxa"/>
          </w:tcPr>
          <w:p w:rsidR="00E221C7" w:rsidRPr="00650691" w:rsidRDefault="00E221C7" w:rsidP="008A06A3">
            <w:pPr>
              <w:pStyle w:val="s3mailrucssattributepostfix"/>
              <w:tabs>
                <w:tab w:val="left" w:pos="-284"/>
              </w:tabs>
              <w:ind w:left="0"/>
              <w:rPr>
                <w:rStyle w:val="s4mailrucssattributepostfix"/>
                <w:color w:val="000000"/>
                <w:sz w:val="22"/>
                <w:szCs w:val="22"/>
              </w:rPr>
            </w:pPr>
            <w:r w:rsidRPr="00650691">
              <w:rPr>
                <w:rStyle w:val="s4mailrucssattributepostfix"/>
                <w:color w:val="000000"/>
                <w:sz w:val="22"/>
                <w:szCs w:val="22"/>
              </w:rPr>
              <w:t>Стабильность продаж</w:t>
            </w:r>
          </w:p>
        </w:tc>
        <w:tc>
          <w:tcPr>
            <w:tcW w:w="1830" w:type="dxa"/>
          </w:tcPr>
          <w:p w:rsidR="00E221C7" w:rsidRPr="00650691" w:rsidRDefault="00E221C7" w:rsidP="00676639">
            <w:pPr>
              <w:pStyle w:val="s3mailrucssattributepostfix"/>
              <w:tabs>
                <w:tab w:val="left" w:pos="-284"/>
              </w:tabs>
              <w:ind w:left="0"/>
              <w:jc w:val="center"/>
              <w:rPr>
                <w:rStyle w:val="s4mailrucssattributepostfix"/>
                <w:color w:val="000000"/>
                <w:sz w:val="22"/>
                <w:szCs w:val="22"/>
              </w:rPr>
            </w:pPr>
            <w:r w:rsidRPr="00650691">
              <w:rPr>
                <w:rStyle w:val="s4mailrucssattributepostfix"/>
                <w:color w:val="000000"/>
                <w:sz w:val="22"/>
                <w:szCs w:val="22"/>
              </w:rPr>
              <w:t>Высокая</w:t>
            </w:r>
          </w:p>
        </w:tc>
        <w:tc>
          <w:tcPr>
            <w:tcW w:w="2033" w:type="dxa"/>
          </w:tcPr>
          <w:p w:rsidR="00E221C7" w:rsidRPr="00650691" w:rsidRDefault="00E221C7" w:rsidP="00676639">
            <w:pPr>
              <w:pStyle w:val="s3mailrucssattributepostfix"/>
              <w:tabs>
                <w:tab w:val="left" w:pos="-284"/>
              </w:tabs>
              <w:ind w:left="0"/>
              <w:jc w:val="center"/>
              <w:rPr>
                <w:rStyle w:val="s4mailrucssattributepostfix"/>
                <w:color w:val="000000"/>
                <w:sz w:val="22"/>
                <w:szCs w:val="22"/>
              </w:rPr>
            </w:pPr>
            <w:r w:rsidRPr="00650691">
              <w:rPr>
                <w:rStyle w:val="s4mailrucssattributepostfix"/>
                <w:color w:val="000000"/>
                <w:sz w:val="22"/>
                <w:szCs w:val="22"/>
              </w:rPr>
              <w:t>Средняя</w:t>
            </w:r>
          </w:p>
        </w:tc>
        <w:tc>
          <w:tcPr>
            <w:tcW w:w="2268" w:type="dxa"/>
          </w:tcPr>
          <w:p w:rsidR="00E221C7" w:rsidRPr="00650691" w:rsidRDefault="00E221C7" w:rsidP="00676639">
            <w:pPr>
              <w:pStyle w:val="s3mailrucssattributepostfix"/>
              <w:tabs>
                <w:tab w:val="left" w:pos="-284"/>
              </w:tabs>
              <w:ind w:left="0"/>
              <w:jc w:val="center"/>
              <w:rPr>
                <w:rStyle w:val="s4mailrucssattributepostfix"/>
                <w:color w:val="000000"/>
                <w:sz w:val="22"/>
                <w:szCs w:val="22"/>
              </w:rPr>
            </w:pPr>
            <w:r w:rsidRPr="00650691">
              <w:rPr>
                <w:rStyle w:val="s4mailrucssattributepostfix"/>
                <w:color w:val="000000"/>
                <w:sz w:val="22"/>
                <w:szCs w:val="22"/>
              </w:rPr>
              <w:t>Средняя</w:t>
            </w:r>
          </w:p>
        </w:tc>
      </w:tr>
    </w:tbl>
    <w:p w:rsidR="00E221C7" w:rsidRPr="001E2A59" w:rsidRDefault="00E221C7" w:rsidP="00E221C7">
      <w:pPr>
        <w:tabs>
          <w:tab w:val="left" w:pos="-284"/>
        </w:tabs>
        <w:rPr>
          <w:szCs w:val="24"/>
        </w:rPr>
      </w:pPr>
    </w:p>
    <w:p w:rsidR="00E221C7" w:rsidRPr="001E2A59" w:rsidRDefault="00E221C7" w:rsidP="00E221C7">
      <w:pPr>
        <w:tabs>
          <w:tab w:val="left" w:pos="-284"/>
        </w:tabs>
        <w:rPr>
          <w:szCs w:val="24"/>
        </w:rPr>
      </w:pPr>
      <w:r w:rsidRPr="001E2A59">
        <w:rPr>
          <w:szCs w:val="24"/>
        </w:rPr>
        <w:t xml:space="preserve">Таким образом, из представленных результатов видно, что основным конкурентом ООО СК «ЮСИ Кубань» является лишь предприятие ПСК «Модуль». И хотя данное предприятие гораздо меньше по своей экономической характеристике (объему производства и продаж строительных услуг и продукции), предприятие </w:t>
      </w:r>
      <w:r w:rsidRPr="001E2A59">
        <w:rPr>
          <w:rStyle w:val="s4mailrucssattributepostfix"/>
          <w:color w:val="000000"/>
        </w:rPr>
        <w:t xml:space="preserve">ПСК </w:t>
      </w:r>
      <w:r w:rsidRPr="001E2A59">
        <w:t>«</w:t>
      </w:r>
      <w:r w:rsidRPr="001E2A59">
        <w:rPr>
          <w:rStyle w:val="s4mailrucssattributepostfix"/>
          <w:color w:val="000000"/>
        </w:rPr>
        <w:t>Модуль</w:t>
      </w:r>
      <w:r w:rsidRPr="001E2A59">
        <w:t xml:space="preserve">» </w:t>
      </w:r>
      <w:r w:rsidRPr="001E2A59">
        <w:rPr>
          <w:szCs w:val="24"/>
        </w:rPr>
        <w:t>нисколько не уступает в качестве услуг и продукции.</w:t>
      </w:r>
    </w:p>
    <w:p w:rsidR="00E221C7" w:rsidRPr="001E2A59" w:rsidRDefault="00E221C7" w:rsidP="008A06A3">
      <w:pPr>
        <w:tabs>
          <w:tab w:val="left" w:pos="-284"/>
        </w:tabs>
        <w:rPr>
          <w:szCs w:val="24"/>
        </w:rPr>
      </w:pPr>
      <w:r w:rsidRPr="001E2A59">
        <w:rPr>
          <w:szCs w:val="24"/>
        </w:rPr>
        <w:t>Далее для более детального ана</w:t>
      </w:r>
      <w:r w:rsidR="008A06A3">
        <w:rPr>
          <w:szCs w:val="24"/>
        </w:rPr>
        <w:t>лиза конкурентной среды составим</w:t>
      </w:r>
      <w:r w:rsidRPr="001E2A59">
        <w:rPr>
          <w:szCs w:val="24"/>
        </w:rPr>
        <w:t xml:space="preserve"> </w:t>
      </w:r>
      <w:r w:rsidRPr="001E2A59">
        <w:rPr>
          <w:szCs w:val="24"/>
          <w:lang w:val="en-US"/>
        </w:rPr>
        <w:t>SWOT</w:t>
      </w:r>
      <w:r w:rsidRPr="001E2A59">
        <w:rPr>
          <w:szCs w:val="24"/>
        </w:rPr>
        <w:t>-анализ п</w:t>
      </w:r>
      <w:r w:rsidR="008A06A3">
        <w:rPr>
          <w:szCs w:val="24"/>
        </w:rPr>
        <w:t>редприятия ООО СК «ЮСИ Кубань». (</w:t>
      </w:r>
      <w:r w:rsidR="00FE4AC9">
        <w:rPr>
          <w:szCs w:val="24"/>
        </w:rPr>
        <w:t>таблица</w:t>
      </w:r>
      <w:r w:rsidR="008A06A3">
        <w:rPr>
          <w:szCs w:val="24"/>
        </w:rPr>
        <w:t xml:space="preserve"> 2)</w:t>
      </w:r>
    </w:p>
    <w:p w:rsidR="00E221C7" w:rsidRPr="001E2A59" w:rsidRDefault="00E221C7" w:rsidP="00E221C7">
      <w:pPr>
        <w:pStyle w:val="ac"/>
        <w:tabs>
          <w:tab w:val="left" w:pos="-284"/>
          <w:tab w:val="left" w:pos="851"/>
        </w:tabs>
        <w:ind w:left="709" w:firstLine="0"/>
        <w:rPr>
          <w:szCs w:val="24"/>
        </w:rPr>
      </w:pPr>
    </w:p>
    <w:p w:rsidR="00E221C7" w:rsidRPr="001E2A59" w:rsidRDefault="00E221C7" w:rsidP="00E221C7">
      <w:pPr>
        <w:tabs>
          <w:tab w:val="left" w:pos="-284"/>
        </w:tabs>
        <w:ind w:firstLine="0"/>
        <w:rPr>
          <w:szCs w:val="24"/>
          <w:lang w:eastAsia="ar-SA"/>
        </w:rPr>
      </w:pPr>
      <w:r w:rsidRPr="001E2A59">
        <w:rPr>
          <w:szCs w:val="24"/>
        </w:rPr>
        <w:lastRenderedPageBreak/>
        <w:t xml:space="preserve"> </w:t>
      </w:r>
      <w:r w:rsidRPr="001E2A59">
        <w:rPr>
          <w:szCs w:val="24"/>
          <w:lang w:eastAsia="ar-SA"/>
        </w:rPr>
        <w:t xml:space="preserve">Таблица 2 </w:t>
      </w:r>
      <w:r w:rsidR="00E9392F">
        <w:rPr>
          <w:szCs w:val="24"/>
          <w:lang w:eastAsia="ar-SA"/>
        </w:rPr>
        <w:t>–</w:t>
      </w:r>
      <w:r w:rsidRPr="001E2A59">
        <w:rPr>
          <w:szCs w:val="24"/>
          <w:lang w:eastAsia="ar-SA"/>
        </w:rPr>
        <w:t xml:space="preserve"> </w:t>
      </w:r>
      <w:r w:rsidRPr="001E2A59">
        <w:rPr>
          <w:szCs w:val="24"/>
          <w:lang w:val="en-US" w:eastAsia="ar-SA"/>
        </w:rPr>
        <w:t>SWOT</w:t>
      </w:r>
      <w:r w:rsidRPr="001E2A59">
        <w:rPr>
          <w:szCs w:val="24"/>
          <w:lang w:eastAsia="ar-SA"/>
        </w:rPr>
        <w:t>-анализ предприятия ООО СК «ЮСИ Кубань»</w:t>
      </w:r>
    </w:p>
    <w:p w:rsidR="00E221C7" w:rsidRPr="001E2A59" w:rsidRDefault="00E221C7" w:rsidP="00E221C7">
      <w:pPr>
        <w:tabs>
          <w:tab w:val="left" w:pos="-284"/>
        </w:tabs>
        <w:rPr>
          <w:szCs w:val="24"/>
          <w:lang w:eastAsia="ar-SA"/>
        </w:rPr>
      </w:pPr>
    </w:p>
    <w:tbl>
      <w:tblPr>
        <w:tblStyle w:val="af"/>
        <w:tblW w:w="0" w:type="auto"/>
        <w:tblLook w:val="04A0" w:firstRow="1" w:lastRow="0" w:firstColumn="1" w:lastColumn="0" w:noHBand="0" w:noVBand="1"/>
      </w:tblPr>
      <w:tblGrid>
        <w:gridCol w:w="4814"/>
        <w:gridCol w:w="4679"/>
      </w:tblGrid>
      <w:tr w:rsidR="00E221C7" w:rsidRPr="001E2A59" w:rsidTr="006410D8">
        <w:tc>
          <w:tcPr>
            <w:tcW w:w="4814" w:type="dxa"/>
          </w:tcPr>
          <w:p w:rsidR="00E221C7" w:rsidRPr="00650691" w:rsidRDefault="00E221C7" w:rsidP="008A06A3">
            <w:pPr>
              <w:tabs>
                <w:tab w:val="left" w:pos="-284"/>
              </w:tabs>
              <w:jc w:val="center"/>
              <w:rPr>
                <w:sz w:val="22"/>
                <w:lang w:eastAsia="ar-SA"/>
              </w:rPr>
            </w:pPr>
            <w:r w:rsidRPr="00650691">
              <w:rPr>
                <w:sz w:val="22"/>
                <w:lang w:eastAsia="ar-SA"/>
              </w:rPr>
              <w:t>Сильные стороны</w:t>
            </w:r>
          </w:p>
        </w:tc>
        <w:tc>
          <w:tcPr>
            <w:tcW w:w="4679" w:type="dxa"/>
          </w:tcPr>
          <w:p w:rsidR="00E221C7" w:rsidRPr="00650691" w:rsidRDefault="00E221C7" w:rsidP="008A06A3">
            <w:pPr>
              <w:tabs>
                <w:tab w:val="left" w:pos="-284"/>
              </w:tabs>
              <w:jc w:val="center"/>
              <w:rPr>
                <w:sz w:val="22"/>
                <w:lang w:eastAsia="ar-SA"/>
              </w:rPr>
            </w:pPr>
            <w:r w:rsidRPr="00650691">
              <w:rPr>
                <w:sz w:val="22"/>
                <w:lang w:eastAsia="ar-SA"/>
              </w:rPr>
              <w:t>Слабые стороны</w:t>
            </w:r>
          </w:p>
        </w:tc>
      </w:tr>
      <w:tr w:rsidR="00E221C7" w:rsidRPr="001E2A59" w:rsidTr="00650691">
        <w:trPr>
          <w:trHeight w:val="759"/>
        </w:trPr>
        <w:tc>
          <w:tcPr>
            <w:tcW w:w="4814" w:type="dxa"/>
          </w:tcPr>
          <w:p w:rsidR="00E221C7" w:rsidRPr="00650691" w:rsidRDefault="00E221C7" w:rsidP="008A06A3">
            <w:pPr>
              <w:tabs>
                <w:tab w:val="left" w:pos="-284"/>
              </w:tabs>
              <w:ind w:firstLine="0"/>
              <w:jc w:val="left"/>
              <w:rPr>
                <w:sz w:val="22"/>
                <w:lang w:eastAsia="ar-SA"/>
              </w:rPr>
            </w:pPr>
            <w:r w:rsidRPr="00650691">
              <w:rPr>
                <w:sz w:val="22"/>
                <w:lang w:eastAsia="ar-SA"/>
              </w:rPr>
              <w:t>Наличие квалифицированного персонала, имеющего опыт работы в данной области</w:t>
            </w:r>
          </w:p>
        </w:tc>
        <w:tc>
          <w:tcPr>
            <w:tcW w:w="4679" w:type="dxa"/>
          </w:tcPr>
          <w:p w:rsidR="00E221C7" w:rsidRPr="00650691" w:rsidRDefault="00E221C7" w:rsidP="008A06A3">
            <w:pPr>
              <w:tabs>
                <w:tab w:val="left" w:pos="-284"/>
              </w:tabs>
              <w:ind w:firstLine="0"/>
              <w:jc w:val="left"/>
              <w:rPr>
                <w:sz w:val="22"/>
                <w:lang w:eastAsia="ar-SA"/>
              </w:rPr>
            </w:pPr>
            <w:r w:rsidRPr="00650691">
              <w:rPr>
                <w:sz w:val="22"/>
                <w:lang w:eastAsia="ar-SA"/>
              </w:rPr>
              <w:t>Отсутствие комплексной системы управления ресурсами компании</w:t>
            </w:r>
          </w:p>
        </w:tc>
      </w:tr>
      <w:tr w:rsidR="00E221C7" w:rsidRPr="001E2A59" w:rsidTr="00650691">
        <w:trPr>
          <w:trHeight w:val="982"/>
        </w:trPr>
        <w:tc>
          <w:tcPr>
            <w:tcW w:w="4814" w:type="dxa"/>
          </w:tcPr>
          <w:p w:rsidR="00E221C7" w:rsidRPr="00650691" w:rsidRDefault="00E221C7" w:rsidP="008A06A3">
            <w:pPr>
              <w:tabs>
                <w:tab w:val="left" w:pos="-284"/>
              </w:tabs>
              <w:ind w:firstLine="0"/>
              <w:jc w:val="left"/>
              <w:rPr>
                <w:sz w:val="22"/>
                <w:lang w:eastAsia="ar-SA"/>
              </w:rPr>
            </w:pPr>
            <w:r w:rsidRPr="00650691">
              <w:rPr>
                <w:sz w:val="22"/>
                <w:lang w:eastAsia="ar-SA"/>
              </w:rPr>
              <w:t>Накопленный многолетний опыт работы на строительном рынке</w:t>
            </w:r>
          </w:p>
        </w:tc>
        <w:tc>
          <w:tcPr>
            <w:tcW w:w="4679" w:type="dxa"/>
          </w:tcPr>
          <w:p w:rsidR="00E221C7" w:rsidRPr="00650691" w:rsidRDefault="00E221C7" w:rsidP="008A06A3">
            <w:pPr>
              <w:tabs>
                <w:tab w:val="left" w:pos="-284"/>
              </w:tabs>
              <w:ind w:firstLine="0"/>
              <w:jc w:val="left"/>
              <w:rPr>
                <w:sz w:val="22"/>
                <w:lang w:eastAsia="ar-SA"/>
              </w:rPr>
            </w:pPr>
            <w:r w:rsidRPr="00650691">
              <w:rPr>
                <w:sz w:val="22"/>
                <w:lang w:eastAsia="ar-SA"/>
              </w:rPr>
              <w:t>Недоработанная система менеджмента качества оказываемых пусконаладочных и риэлтерских услуг</w:t>
            </w:r>
          </w:p>
        </w:tc>
      </w:tr>
      <w:tr w:rsidR="00E221C7" w:rsidRPr="001E2A59" w:rsidTr="006410D8">
        <w:tc>
          <w:tcPr>
            <w:tcW w:w="4814" w:type="dxa"/>
          </w:tcPr>
          <w:p w:rsidR="00E221C7" w:rsidRPr="00650691" w:rsidRDefault="00E221C7" w:rsidP="008A06A3">
            <w:pPr>
              <w:tabs>
                <w:tab w:val="left" w:pos="-284"/>
              </w:tabs>
              <w:ind w:firstLine="0"/>
              <w:jc w:val="left"/>
              <w:rPr>
                <w:sz w:val="22"/>
                <w:lang w:eastAsia="ar-SA"/>
              </w:rPr>
            </w:pPr>
            <w:r w:rsidRPr="00650691">
              <w:rPr>
                <w:sz w:val="22"/>
                <w:lang w:eastAsia="ar-SA"/>
              </w:rPr>
              <w:t>Хорошие деловые связи с клиентами</w:t>
            </w:r>
          </w:p>
        </w:tc>
        <w:tc>
          <w:tcPr>
            <w:tcW w:w="4679" w:type="dxa"/>
          </w:tcPr>
          <w:p w:rsidR="00E221C7" w:rsidRPr="00650691" w:rsidRDefault="00E221C7" w:rsidP="008A06A3">
            <w:pPr>
              <w:tabs>
                <w:tab w:val="left" w:pos="-284"/>
              </w:tabs>
              <w:jc w:val="left"/>
              <w:rPr>
                <w:sz w:val="22"/>
                <w:lang w:eastAsia="ar-SA"/>
              </w:rPr>
            </w:pPr>
          </w:p>
        </w:tc>
      </w:tr>
      <w:tr w:rsidR="00E221C7" w:rsidRPr="001E2A59" w:rsidTr="006410D8">
        <w:tc>
          <w:tcPr>
            <w:tcW w:w="4814" w:type="dxa"/>
          </w:tcPr>
          <w:p w:rsidR="00E221C7" w:rsidRPr="00650691" w:rsidRDefault="00E221C7" w:rsidP="008A06A3">
            <w:pPr>
              <w:tabs>
                <w:tab w:val="left" w:pos="-284"/>
              </w:tabs>
              <w:ind w:firstLine="0"/>
              <w:jc w:val="left"/>
              <w:rPr>
                <w:sz w:val="22"/>
                <w:lang w:eastAsia="ar-SA"/>
              </w:rPr>
            </w:pPr>
            <w:r w:rsidRPr="00650691">
              <w:rPr>
                <w:sz w:val="22"/>
                <w:lang w:eastAsia="ar-SA"/>
              </w:rPr>
              <w:t>Высокое качество строительно-монтажных услуг, соответствующее европейскому уровню</w:t>
            </w:r>
          </w:p>
        </w:tc>
        <w:tc>
          <w:tcPr>
            <w:tcW w:w="4679" w:type="dxa"/>
          </w:tcPr>
          <w:p w:rsidR="00E221C7" w:rsidRPr="00650691" w:rsidRDefault="00E221C7" w:rsidP="008A06A3">
            <w:pPr>
              <w:tabs>
                <w:tab w:val="left" w:pos="-284"/>
              </w:tabs>
              <w:jc w:val="left"/>
              <w:rPr>
                <w:sz w:val="22"/>
                <w:lang w:eastAsia="ar-SA"/>
              </w:rPr>
            </w:pPr>
          </w:p>
        </w:tc>
      </w:tr>
      <w:tr w:rsidR="00E221C7" w:rsidRPr="001E2A59" w:rsidTr="006410D8">
        <w:tc>
          <w:tcPr>
            <w:tcW w:w="4814" w:type="dxa"/>
          </w:tcPr>
          <w:p w:rsidR="00E221C7" w:rsidRPr="00650691" w:rsidRDefault="00E221C7" w:rsidP="008A06A3">
            <w:pPr>
              <w:tabs>
                <w:tab w:val="left" w:pos="-284"/>
              </w:tabs>
              <w:ind w:firstLine="0"/>
              <w:jc w:val="left"/>
              <w:rPr>
                <w:sz w:val="22"/>
                <w:lang w:eastAsia="ar-SA"/>
              </w:rPr>
            </w:pPr>
            <w:r w:rsidRPr="00650691">
              <w:rPr>
                <w:sz w:val="22"/>
                <w:lang w:eastAsia="ar-SA"/>
              </w:rPr>
              <w:t>Активная маркетинговая политика</w:t>
            </w:r>
          </w:p>
        </w:tc>
        <w:tc>
          <w:tcPr>
            <w:tcW w:w="4679" w:type="dxa"/>
          </w:tcPr>
          <w:p w:rsidR="00E221C7" w:rsidRPr="00650691" w:rsidRDefault="00E221C7" w:rsidP="008A06A3">
            <w:pPr>
              <w:tabs>
                <w:tab w:val="left" w:pos="-284"/>
              </w:tabs>
              <w:jc w:val="left"/>
              <w:rPr>
                <w:sz w:val="22"/>
                <w:lang w:eastAsia="ar-SA"/>
              </w:rPr>
            </w:pPr>
          </w:p>
        </w:tc>
      </w:tr>
      <w:tr w:rsidR="00E221C7" w:rsidRPr="001E2A59" w:rsidTr="006410D8">
        <w:tc>
          <w:tcPr>
            <w:tcW w:w="4814" w:type="dxa"/>
          </w:tcPr>
          <w:p w:rsidR="00E221C7" w:rsidRPr="00650691" w:rsidRDefault="00E221C7" w:rsidP="008A06A3">
            <w:pPr>
              <w:tabs>
                <w:tab w:val="left" w:pos="-284"/>
              </w:tabs>
              <w:ind w:firstLine="0"/>
              <w:jc w:val="left"/>
              <w:rPr>
                <w:sz w:val="22"/>
                <w:lang w:eastAsia="ar-SA"/>
              </w:rPr>
            </w:pPr>
            <w:r w:rsidRPr="00650691">
              <w:rPr>
                <w:sz w:val="22"/>
                <w:lang w:eastAsia="ar-SA"/>
              </w:rPr>
              <w:t>Отлаженная система осуществления взаимодействия с поставщиками необходимых материалов и оборудования для деятельности ООО «ЮСИ Кубань»</w:t>
            </w:r>
          </w:p>
        </w:tc>
        <w:tc>
          <w:tcPr>
            <w:tcW w:w="4679" w:type="dxa"/>
          </w:tcPr>
          <w:p w:rsidR="00E221C7" w:rsidRPr="00650691" w:rsidRDefault="00E221C7" w:rsidP="008A06A3">
            <w:pPr>
              <w:tabs>
                <w:tab w:val="left" w:pos="-284"/>
              </w:tabs>
              <w:jc w:val="left"/>
              <w:rPr>
                <w:sz w:val="22"/>
                <w:lang w:eastAsia="ar-SA"/>
              </w:rPr>
            </w:pPr>
          </w:p>
        </w:tc>
      </w:tr>
      <w:tr w:rsidR="00E221C7" w:rsidRPr="001E2A59" w:rsidTr="006410D8">
        <w:tc>
          <w:tcPr>
            <w:tcW w:w="4814" w:type="dxa"/>
          </w:tcPr>
          <w:p w:rsidR="00E221C7" w:rsidRPr="00650691" w:rsidRDefault="00E221C7" w:rsidP="008A06A3">
            <w:pPr>
              <w:tabs>
                <w:tab w:val="left" w:pos="-284"/>
              </w:tabs>
              <w:ind w:firstLine="0"/>
              <w:jc w:val="left"/>
              <w:rPr>
                <w:sz w:val="22"/>
                <w:lang w:eastAsia="ar-SA"/>
              </w:rPr>
            </w:pPr>
            <w:r w:rsidRPr="00650691">
              <w:rPr>
                <w:sz w:val="22"/>
                <w:lang w:eastAsia="ar-SA"/>
              </w:rPr>
              <w:t>Внешние благоприятные возможности</w:t>
            </w:r>
          </w:p>
        </w:tc>
        <w:tc>
          <w:tcPr>
            <w:tcW w:w="4679" w:type="dxa"/>
          </w:tcPr>
          <w:p w:rsidR="00E221C7" w:rsidRPr="00650691" w:rsidRDefault="00E221C7" w:rsidP="008A06A3">
            <w:pPr>
              <w:tabs>
                <w:tab w:val="left" w:pos="-284"/>
              </w:tabs>
              <w:ind w:firstLine="0"/>
              <w:jc w:val="left"/>
              <w:rPr>
                <w:sz w:val="22"/>
                <w:lang w:eastAsia="ar-SA"/>
              </w:rPr>
            </w:pPr>
            <w:r w:rsidRPr="00650691">
              <w:rPr>
                <w:sz w:val="22"/>
                <w:lang w:eastAsia="ar-SA"/>
              </w:rPr>
              <w:t>Внешние угрозы предприятию</w:t>
            </w:r>
          </w:p>
        </w:tc>
      </w:tr>
      <w:tr w:rsidR="00E221C7" w:rsidRPr="001E2A59" w:rsidTr="006410D8">
        <w:tc>
          <w:tcPr>
            <w:tcW w:w="4814" w:type="dxa"/>
          </w:tcPr>
          <w:p w:rsidR="00E221C7" w:rsidRPr="00650691" w:rsidRDefault="00E221C7" w:rsidP="008A06A3">
            <w:pPr>
              <w:tabs>
                <w:tab w:val="left" w:pos="-284"/>
              </w:tabs>
              <w:ind w:firstLine="0"/>
              <w:jc w:val="left"/>
              <w:rPr>
                <w:sz w:val="22"/>
                <w:lang w:eastAsia="ar-SA"/>
              </w:rPr>
            </w:pPr>
            <w:r w:rsidRPr="00650691">
              <w:rPr>
                <w:sz w:val="22"/>
                <w:lang w:eastAsia="ar-SA"/>
              </w:rPr>
              <w:t>Рост рынка предприятий строительной сферы в крае имеет устойчивую тенденцию к увеличению</w:t>
            </w:r>
          </w:p>
        </w:tc>
        <w:tc>
          <w:tcPr>
            <w:tcW w:w="4679" w:type="dxa"/>
          </w:tcPr>
          <w:p w:rsidR="00E221C7" w:rsidRPr="00650691" w:rsidRDefault="00E221C7" w:rsidP="008A06A3">
            <w:pPr>
              <w:tabs>
                <w:tab w:val="left" w:pos="-284"/>
              </w:tabs>
              <w:ind w:firstLine="0"/>
              <w:jc w:val="left"/>
              <w:rPr>
                <w:sz w:val="22"/>
                <w:lang w:eastAsia="ar-SA"/>
              </w:rPr>
            </w:pPr>
            <w:r w:rsidRPr="00650691">
              <w:rPr>
                <w:sz w:val="22"/>
                <w:lang w:eastAsia="ar-SA"/>
              </w:rPr>
              <w:t>Снижение общей платежеспособности предприятий строительной сферы</w:t>
            </w:r>
          </w:p>
        </w:tc>
      </w:tr>
      <w:tr w:rsidR="00E221C7" w:rsidRPr="001E2A59" w:rsidTr="006410D8">
        <w:tc>
          <w:tcPr>
            <w:tcW w:w="4814" w:type="dxa"/>
          </w:tcPr>
          <w:p w:rsidR="00E221C7" w:rsidRPr="00650691" w:rsidRDefault="00CE5C6D" w:rsidP="008A06A3">
            <w:pPr>
              <w:tabs>
                <w:tab w:val="left" w:pos="-284"/>
              </w:tabs>
              <w:ind w:firstLine="0"/>
              <w:jc w:val="left"/>
              <w:rPr>
                <w:sz w:val="22"/>
                <w:lang w:eastAsia="ar-SA"/>
              </w:rPr>
            </w:pPr>
            <w:r w:rsidRPr="00650691">
              <w:rPr>
                <w:sz w:val="22"/>
                <w:lang w:eastAsia="ar-SA"/>
              </w:rPr>
              <w:t>Сложившийся имидж ООО С</w:t>
            </w:r>
            <w:r w:rsidR="00E221C7" w:rsidRPr="00650691">
              <w:rPr>
                <w:sz w:val="22"/>
                <w:lang w:eastAsia="ar-SA"/>
              </w:rPr>
              <w:t>К «ЮСИ Кубань» у клиентов</w:t>
            </w:r>
          </w:p>
        </w:tc>
        <w:tc>
          <w:tcPr>
            <w:tcW w:w="4679" w:type="dxa"/>
          </w:tcPr>
          <w:p w:rsidR="00E221C7" w:rsidRPr="00650691" w:rsidRDefault="00E221C7" w:rsidP="008A06A3">
            <w:pPr>
              <w:tabs>
                <w:tab w:val="left" w:pos="-284"/>
              </w:tabs>
              <w:ind w:firstLine="0"/>
              <w:jc w:val="left"/>
              <w:rPr>
                <w:sz w:val="22"/>
                <w:lang w:eastAsia="ar-SA"/>
              </w:rPr>
            </w:pPr>
            <w:r w:rsidRPr="00650691">
              <w:rPr>
                <w:sz w:val="22"/>
                <w:lang w:eastAsia="ar-SA"/>
              </w:rPr>
              <w:t>Нестабильность хозяйственного, налогового, банковского и других законодательств в Российской Федерации</w:t>
            </w:r>
          </w:p>
        </w:tc>
      </w:tr>
      <w:tr w:rsidR="00E221C7" w:rsidRPr="001E2A59" w:rsidTr="006410D8">
        <w:tc>
          <w:tcPr>
            <w:tcW w:w="4814" w:type="dxa"/>
          </w:tcPr>
          <w:p w:rsidR="00E221C7" w:rsidRPr="00650691" w:rsidRDefault="00E221C7" w:rsidP="008A06A3">
            <w:pPr>
              <w:tabs>
                <w:tab w:val="left" w:pos="-284"/>
              </w:tabs>
              <w:ind w:firstLine="0"/>
              <w:jc w:val="left"/>
              <w:rPr>
                <w:sz w:val="22"/>
                <w:lang w:eastAsia="ar-SA"/>
              </w:rPr>
            </w:pPr>
            <w:r w:rsidRPr="00650691">
              <w:rPr>
                <w:sz w:val="22"/>
                <w:lang w:eastAsia="ar-SA"/>
              </w:rPr>
              <w:t>Условия расположения объектов корпорации</w:t>
            </w:r>
          </w:p>
        </w:tc>
        <w:tc>
          <w:tcPr>
            <w:tcW w:w="4679" w:type="dxa"/>
          </w:tcPr>
          <w:p w:rsidR="00E221C7" w:rsidRPr="00650691" w:rsidRDefault="00E221C7" w:rsidP="008A06A3">
            <w:pPr>
              <w:tabs>
                <w:tab w:val="left" w:pos="-284"/>
              </w:tabs>
              <w:jc w:val="left"/>
              <w:rPr>
                <w:sz w:val="22"/>
                <w:lang w:eastAsia="ar-SA"/>
              </w:rPr>
            </w:pPr>
          </w:p>
        </w:tc>
      </w:tr>
      <w:tr w:rsidR="00E221C7" w:rsidRPr="001E2A59" w:rsidTr="00650691">
        <w:trPr>
          <w:trHeight w:val="1342"/>
        </w:trPr>
        <w:tc>
          <w:tcPr>
            <w:tcW w:w="4814" w:type="dxa"/>
          </w:tcPr>
          <w:p w:rsidR="00E221C7" w:rsidRPr="00650691" w:rsidRDefault="00E221C7" w:rsidP="008A06A3">
            <w:pPr>
              <w:tabs>
                <w:tab w:val="left" w:pos="-284"/>
              </w:tabs>
              <w:ind w:firstLine="0"/>
              <w:jc w:val="left"/>
              <w:rPr>
                <w:sz w:val="22"/>
                <w:lang w:eastAsia="ar-SA"/>
              </w:rPr>
            </w:pPr>
            <w:r w:rsidRPr="00650691">
              <w:rPr>
                <w:sz w:val="22"/>
                <w:lang w:eastAsia="ar-SA"/>
              </w:rPr>
              <w:t>Отсутствие фактора сезонности в связи с предоставлением более широкого спектра услуг в строительной сфере, чем в других обычных строительных организациях</w:t>
            </w:r>
          </w:p>
        </w:tc>
        <w:tc>
          <w:tcPr>
            <w:tcW w:w="4679" w:type="dxa"/>
          </w:tcPr>
          <w:p w:rsidR="00E221C7" w:rsidRPr="00650691" w:rsidRDefault="00E221C7" w:rsidP="008A06A3">
            <w:pPr>
              <w:tabs>
                <w:tab w:val="left" w:pos="-284"/>
              </w:tabs>
              <w:jc w:val="left"/>
              <w:rPr>
                <w:sz w:val="22"/>
                <w:lang w:eastAsia="ar-SA"/>
              </w:rPr>
            </w:pPr>
          </w:p>
        </w:tc>
      </w:tr>
    </w:tbl>
    <w:p w:rsidR="00E221C7" w:rsidRPr="001E2A59" w:rsidRDefault="00E221C7" w:rsidP="00E221C7">
      <w:pPr>
        <w:tabs>
          <w:tab w:val="left" w:pos="-284"/>
        </w:tabs>
        <w:rPr>
          <w:szCs w:val="24"/>
        </w:rPr>
      </w:pPr>
    </w:p>
    <w:p w:rsidR="00E221C7" w:rsidRPr="001E2A59" w:rsidRDefault="00E221C7" w:rsidP="003D7333">
      <w:pPr>
        <w:tabs>
          <w:tab w:val="left" w:pos="-284"/>
          <w:tab w:val="left" w:pos="567"/>
        </w:tabs>
        <w:rPr>
          <w:szCs w:val="24"/>
        </w:rPr>
      </w:pPr>
      <w:r w:rsidRPr="001E2A59">
        <w:rPr>
          <w:szCs w:val="24"/>
        </w:rPr>
        <w:t xml:space="preserve">Как уже отмечалось ранее, целью анализа конкурентоспособности продукции (услуг) предприятия является изучение платежеспособного спроса на продукцию, рынков ее сбыта и обоснование плана производства и реализации продукции соответствующего объема и ассортимента; анализ факторов, формирующих эластичность спроса на продукцию, и оценка степени риска невостребованной продукции; изыскание резервов повышения уровня </w:t>
      </w:r>
      <w:r w:rsidRPr="001E2A59">
        <w:rPr>
          <w:szCs w:val="24"/>
        </w:rPr>
        <w:lastRenderedPageBreak/>
        <w:t>конкурентоспособности продукции (услуг) предприятия, а также оценка эффективности производства и сбыта продукции.</w:t>
      </w:r>
    </w:p>
    <w:p w:rsidR="00E221C7" w:rsidRPr="001E2A59" w:rsidRDefault="008A06A3" w:rsidP="00650691">
      <w:pPr>
        <w:rPr>
          <w:szCs w:val="24"/>
          <w:lang w:eastAsia="ar-SA"/>
        </w:rPr>
      </w:pPr>
      <w:r>
        <w:rPr>
          <w:szCs w:val="24"/>
          <w:lang w:eastAsia="ar-SA"/>
        </w:rPr>
        <w:t xml:space="preserve"> Для проведения оценки</w:t>
      </w:r>
      <w:r w:rsidR="00E221C7" w:rsidRPr="001E2A59">
        <w:rPr>
          <w:szCs w:val="24"/>
          <w:lang w:eastAsia="ar-SA"/>
        </w:rPr>
        <w:t xml:space="preserve"> конкурентоспособности продукции (услуг) предприятия ООО СК </w:t>
      </w:r>
      <w:r w:rsidR="00E221C7" w:rsidRPr="001E2A59">
        <w:rPr>
          <w:szCs w:val="24"/>
        </w:rPr>
        <w:t>«</w:t>
      </w:r>
      <w:r w:rsidR="00E221C7" w:rsidRPr="001E2A59">
        <w:rPr>
          <w:szCs w:val="24"/>
          <w:lang w:eastAsia="ar-SA"/>
        </w:rPr>
        <w:t xml:space="preserve">ЮСИ Кубань», </w:t>
      </w:r>
      <w:r w:rsidR="003D7333" w:rsidRPr="001E2A59">
        <w:rPr>
          <w:szCs w:val="24"/>
          <w:lang w:eastAsia="ar-SA"/>
        </w:rPr>
        <w:t>исполь</w:t>
      </w:r>
      <w:r w:rsidR="003D7333">
        <w:rPr>
          <w:szCs w:val="24"/>
          <w:lang w:eastAsia="ar-SA"/>
        </w:rPr>
        <w:t>зуем</w:t>
      </w:r>
      <w:r w:rsidR="00CE5C6D">
        <w:rPr>
          <w:szCs w:val="24"/>
          <w:lang w:eastAsia="ar-SA"/>
        </w:rPr>
        <w:t xml:space="preserve"> методику оценки </w:t>
      </w:r>
      <w:r w:rsidR="00650691">
        <w:rPr>
          <w:szCs w:val="24"/>
          <w:lang w:eastAsia="ar-SA"/>
        </w:rPr>
        <w:br/>
      </w:r>
      <w:r w:rsidR="00CE5C6D">
        <w:rPr>
          <w:szCs w:val="24"/>
          <w:lang w:eastAsia="ar-SA"/>
        </w:rPr>
        <w:t>Белоусова</w:t>
      </w:r>
      <w:r w:rsidR="00E221C7" w:rsidRPr="001E2A59">
        <w:rPr>
          <w:szCs w:val="24"/>
          <w:lang w:eastAsia="ar-SA"/>
        </w:rPr>
        <w:t xml:space="preserve"> В.</w:t>
      </w:r>
      <w:r w:rsidR="001D38C9">
        <w:rPr>
          <w:szCs w:val="24"/>
          <w:lang w:eastAsia="ar-SA"/>
        </w:rPr>
        <w:t xml:space="preserve"> </w:t>
      </w:r>
      <w:r>
        <w:rPr>
          <w:szCs w:val="24"/>
          <w:lang w:eastAsia="ar-SA"/>
        </w:rPr>
        <w:t>Л.,</w:t>
      </w:r>
      <w:r w:rsidR="001D38C9">
        <w:rPr>
          <w:szCs w:val="24"/>
          <w:lang w:eastAsia="ar-SA"/>
        </w:rPr>
        <w:t xml:space="preserve"> и сведем</w:t>
      </w:r>
      <w:r w:rsidR="00E221C7" w:rsidRPr="001E2A59">
        <w:rPr>
          <w:szCs w:val="24"/>
          <w:lang w:eastAsia="ar-SA"/>
        </w:rPr>
        <w:t xml:space="preserve"> полученные результаты в таблицу 3.</w:t>
      </w:r>
    </w:p>
    <w:p w:rsidR="00E221C7" w:rsidRPr="001E2A59" w:rsidRDefault="00CE5C6D" w:rsidP="00E221C7">
      <w:pPr>
        <w:tabs>
          <w:tab w:val="left" w:pos="-284"/>
        </w:tabs>
        <w:rPr>
          <w:szCs w:val="24"/>
          <w:lang w:eastAsia="ar-SA"/>
        </w:rPr>
      </w:pPr>
      <w:r>
        <w:rPr>
          <w:szCs w:val="24"/>
          <w:lang w:eastAsia="ar-SA"/>
        </w:rPr>
        <w:t>1)</w:t>
      </w:r>
      <w:r w:rsidR="00E221C7" w:rsidRPr="001E2A59">
        <w:rPr>
          <w:szCs w:val="24"/>
          <w:lang w:eastAsia="ar-SA"/>
        </w:rPr>
        <w:t xml:space="preserve"> По продукту (услуге):</w:t>
      </w:r>
    </w:p>
    <w:p w:rsidR="003D7333" w:rsidRDefault="00E221C7" w:rsidP="003D7333">
      <w:pPr>
        <w:tabs>
          <w:tab w:val="left" w:pos="-284"/>
        </w:tabs>
        <w:rPr>
          <w:szCs w:val="24"/>
          <w:lang w:eastAsia="ar-SA"/>
        </w:rPr>
      </w:pPr>
      <w:r w:rsidRPr="001E2A59">
        <w:rPr>
          <w:szCs w:val="24"/>
          <w:lang w:eastAsia="ar-SA"/>
        </w:rPr>
        <w:t>Коэффициент рыночной доли:</w:t>
      </w:r>
    </w:p>
    <w:p w:rsidR="003D7333" w:rsidRPr="001E2A59" w:rsidRDefault="003D7333" w:rsidP="003D7333">
      <w:pPr>
        <w:tabs>
          <w:tab w:val="left" w:pos="-284"/>
        </w:tabs>
        <w:rPr>
          <w:szCs w:val="24"/>
          <w:lang w:eastAsia="ar-SA"/>
        </w:rPr>
      </w:pPr>
    </w:p>
    <w:p w:rsidR="00E221C7" w:rsidRPr="001E2A59" w:rsidRDefault="007277D2" w:rsidP="007277D2">
      <w:pPr>
        <w:tabs>
          <w:tab w:val="left" w:pos="-284"/>
          <w:tab w:val="left" w:pos="1276"/>
          <w:tab w:val="left" w:pos="8505"/>
        </w:tabs>
        <w:ind w:left="2832" w:right="-1" w:firstLine="996"/>
        <w:rPr>
          <w:szCs w:val="24"/>
          <w:lang w:eastAsia="ar-SA"/>
        </w:rPr>
      </w:pPr>
      <w:r w:rsidRPr="003718EB">
        <w:rPr>
          <w:lang w:val="en-US" w:eastAsia="ar-SA"/>
        </w:rPr>
        <w:object w:dxaOrig="15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31.5pt" o:ole="">
            <v:imagedata r:id="rId9" o:title=""/>
          </v:shape>
          <o:OLEObject Type="Embed" ProgID="Equation.DSMT4" ShapeID="_x0000_i1025" DrawAspect="Content" ObjectID="_1589882469" r:id="rId10"/>
        </w:object>
      </w:r>
      <w:r w:rsidR="001D38C9">
        <w:rPr>
          <w:szCs w:val="24"/>
          <w:lang w:eastAsia="ar-SA"/>
        </w:rPr>
        <w:t xml:space="preserve"> </w:t>
      </w:r>
      <w:r>
        <w:rPr>
          <w:szCs w:val="24"/>
          <w:lang w:eastAsia="ar-SA"/>
        </w:rPr>
        <w:t xml:space="preserve">                                                       </w:t>
      </w:r>
      <w:r w:rsidR="001D38C9" w:rsidRPr="001E2A59">
        <w:rPr>
          <w:szCs w:val="24"/>
          <w:lang w:eastAsia="ar-SA"/>
        </w:rPr>
        <w:t>(2)</w:t>
      </w:r>
      <w:r w:rsidR="001D38C9">
        <w:rPr>
          <w:szCs w:val="24"/>
          <w:lang w:eastAsia="ar-SA"/>
        </w:rPr>
        <w:t xml:space="preserve">                                               </w:t>
      </w:r>
      <w:r w:rsidR="00E221C7" w:rsidRPr="001E2A59">
        <w:rPr>
          <w:szCs w:val="24"/>
          <w:lang w:eastAsia="ar-SA"/>
        </w:rPr>
        <w:t xml:space="preserve"> </w:t>
      </w:r>
      <w:r w:rsidR="001D38C9">
        <w:rPr>
          <w:szCs w:val="24"/>
          <w:lang w:eastAsia="ar-SA"/>
        </w:rPr>
        <w:t xml:space="preserve">         </w:t>
      </w:r>
      <w:r w:rsidR="00E221C7" w:rsidRPr="001E2A59">
        <w:rPr>
          <w:szCs w:val="24"/>
          <w:lang w:eastAsia="ar-SA"/>
        </w:rPr>
        <w:t xml:space="preserve"> </w:t>
      </w:r>
    </w:p>
    <w:p w:rsidR="00E221C7" w:rsidRPr="001E2A59" w:rsidRDefault="00E221C7" w:rsidP="00E221C7">
      <w:pPr>
        <w:tabs>
          <w:tab w:val="left" w:pos="-284"/>
        </w:tabs>
        <w:rPr>
          <w:szCs w:val="24"/>
          <w:lang w:eastAsia="ar-SA"/>
        </w:rPr>
      </w:pPr>
    </w:p>
    <w:p w:rsidR="00E221C7" w:rsidRPr="001E2A59" w:rsidRDefault="001D38C9" w:rsidP="00650691">
      <w:pPr>
        <w:tabs>
          <w:tab w:val="left" w:pos="-284"/>
          <w:tab w:val="left" w:pos="1134"/>
        </w:tabs>
        <w:ind w:left="709" w:firstLine="0"/>
        <w:rPr>
          <w:szCs w:val="24"/>
          <w:lang w:eastAsia="ar-SA"/>
        </w:rPr>
      </w:pPr>
      <w:r>
        <w:rPr>
          <w:szCs w:val="24"/>
          <w:lang w:eastAsia="ar-SA"/>
        </w:rPr>
        <w:t xml:space="preserve"> где </w:t>
      </w:r>
      <w:r w:rsidR="00E221C7" w:rsidRPr="001E2A59">
        <w:rPr>
          <w:szCs w:val="24"/>
          <w:lang w:eastAsia="ar-SA"/>
        </w:rPr>
        <w:t xml:space="preserve">ОП </w:t>
      </w:r>
      <w:r>
        <w:rPr>
          <w:szCs w:val="24"/>
          <w:lang w:eastAsia="ar-SA"/>
        </w:rPr>
        <w:t>–</w:t>
      </w:r>
      <w:r w:rsidR="00E221C7" w:rsidRPr="001E2A59">
        <w:rPr>
          <w:szCs w:val="24"/>
          <w:lang w:eastAsia="ar-SA"/>
        </w:rPr>
        <w:t xml:space="preserve"> объем продаж продукта (услуги) фирмой;</w:t>
      </w:r>
    </w:p>
    <w:p w:rsidR="007277D2" w:rsidRPr="007277D2" w:rsidRDefault="001D38C9" w:rsidP="007277D2">
      <w:pPr>
        <w:tabs>
          <w:tab w:val="left" w:pos="-284"/>
        </w:tabs>
        <w:ind w:firstLine="1134"/>
        <w:rPr>
          <w:szCs w:val="24"/>
          <w:lang w:eastAsia="ar-SA"/>
        </w:rPr>
      </w:pPr>
      <w:r>
        <w:rPr>
          <w:szCs w:val="24"/>
          <w:lang w:eastAsia="ar-SA"/>
        </w:rPr>
        <w:t xml:space="preserve"> </w:t>
      </w:r>
      <w:r w:rsidR="00E221C7" w:rsidRPr="001E2A59">
        <w:rPr>
          <w:szCs w:val="24"/>
          <w:lang w:eastAsia="ar-SA"/>
        </w:rPr>
        <w:t xml:space="preserve">ООПР </w:t>
      </w:r>
      <w:r>
        <w:rPr>
          <w:szCs w:val="24"/>
          <w:lang w:eastAsia="ar-SA"/>
        </w:rPr>
        <w:t>–</w:t>
      </w:r>
      <w:r w:rsidR="00E221C7" w:rsidRPr="001E2A59">
        <w:rPr>
          <w:szCs w:val="24"/>
          <w:lang w:eastAsia="ar-SA"/>
        </w:rPr>
        <w:t xml:space="preserve"> общий</w:t>
      </w:r>
      <w:r w:rsidR="007277D2">
        <w:rPr>
          <w:szCs w:val="24"/>
          <w:lang w:eastAsia="ar-SA"/>
        </w:rPr>
        <w:t xml:space="preserve"> объем продаж продукта на рынке</w:t>
      </w:r>
      <w:r w:rsidR="007277D2" w:rsidRPr="007277D2">
        <w:rPr>
          <w:szCs w:val="24"/>
          <w:lang w:eastAsia="ar-SA"/>
        </w:rPr>
        <w:t>;</w:t>
      </w:r>
    </w:p>
    <w:p w:rsidR="00E221C7" w:rsidRPr="001E2A59" w:rsidRDefault="00E221C7" w:rsidP="00E221C7">
      <w:pPr>
        <w:tabs>
          <w:tab w:val="left" w:pos="-284"/>
        </w:tabs>
        <w:rPr>
          <w:szCs w:val="24"/>
          <w:lang w:eastAsia="ar-SA"/>
        </w:rPr>
      </w:pPr>
      <w:r w:rsidRPr="001E2A59">
        <w:rPr>
          <w:szCs w:val="24"/>
          <w:lang w:eastAsia="ar-SA"/>
        </w:rPr>
        <w:t>Этот показатель определяет долю, занимаемую фирмой на рынке.</w:t>
      </w:r>
    </w:p>
    <w:p w:rsidR="001D38C9" w:rsidRDefault="00E221C7" w:rsidP="00864E68">
      <w:pPr>
        <w:tabs>
          <w:tab w:val="left" w:pos="-284"/>
        </w:tabs>
        <w:rPr>
          <w:szCs w:val="24"/>
          <w:lang w:eastAsia="ar-SA"/>
        </w:rPr>
      </w:pPr>
      <w:r w:rsidRPr="001E2A59">
        <w:rPr>
          <w:szCs w:val="24"/>
          <w:lang w:eastAsia="ar-SA"/>
        </w:rPr>
        <w:t>Коэффициент предпродажной подготовки:</w:t>
      </w:r>
    </w:p>
    <w:p w:rsidR="003D7333" w:rsidRPr="001E2A59" w:rsidRDefault="003D7333" w:rsidP="00864E68">
      <w:pPr>
        <w:tabs>
          <w:tab w:val="left" w:pos="-284"/>
        </w:tabs>
        <w:rPr>
          <w:szCs w:val="24"/>
          <w:lang w:eastAsia="ar-SA"/>
        </w:rPr>
      </w:pPr>
    </w:p>
    <w:p w:rsidR="00E221C7" w:rsidRDefault="007277D2" w:rsidP="003D7333">
      <w:pPr>
        <w:tabs>
          <w:tab w:val="left" w:pos="-284"/>
          <w:tab w:val="left" w:pos="3544"/>
        </w:tabs>
        <w:ind w:left="2124"/>
        <w:rPr>
          <w:szCs w:val="24"/>
          <w:lang w:eastAsia="ar-SA"/>
        </w:rPr>
      </w:pPr>
      <w:r>
        <w:rPr>
          <w:lang w:eastAsia="ar-SA"/>
        </w:rPr>
        <w:t xml:space="preserve">             </w:t>
      </w:r>
      <w:r w:rsidRPr="003718EB">
        <w:rPr>
          <w:lang w:val="en-US" w:eastAsia="ar-SA"/>
        </w:rPr>
        <w:object w:dxaOrig="1579" w:dyaOrig="620">
          <v:shape id="_x0000_i1026" type="#_x0000_t75" style="width:78.75pt;height:31.5pt" o:ole="">
            <v:imagedata r:id="rId11" o:title=""/>
          </v:shape>
          <o:OLEObject Type="Embed" ProgID="Equation.DSMT4" ShapeID="_x0000_i1026" DrawAspect="Content" ObjectID="_1589882470" r:id="rId12"/>
        </w:object>
      </w:r>
      <w:r>
        <w:rPr>
          <w:lang w:eastAsia="ar-SA"/>
        </w:rPr>
        <w:t xml:space="preserve">            </w:t>
      </w:r>
      <w:r>
        <w:rPr>
          <w:szCs w:val="24"/>
          <w:lang w:eastAsia="ar-SA"/>
        </w:rPr>
        <w:t xml:space="preserve">                                               </w:t>
      </w:r>
      <w:r w:rsidR="001D38C9">
        <w:rPr>
          <w:szCs w:val="24"/>
          <w:lang w:eastAsia="ar-SA"/>
        </w:rPr>
        <w:t>(3)</w:t>
      </w:r>
    </w:p>
    <w:p w:rsidR="001D38C9" w:rsidRPr="001E2A59" w:rsidRDefault="001D38C9" w:rsidP="00E221C7">
      <w:pPr>
        <w:tabs>
          <w:tab w:val="left" w:pos="-284"/>
        </w:tabs>
        <w:rPr>
          <w:szCs w:val="24"/>
          <w:lang w:eastAsia="ar-SA"/>
        </w:rPr>
      </w:pPr>
    </w:p>
    <w:p w:rsidR="00E221C7" w:rsidRPr="001E2A59" w:rsidRDefault="001D38C9" w:rsidP="00E221C7">
      <w:pPr>
        <w:tabs>
          <w:tab w:val="left" w:pos="-284"/>
        </w:tabs>
        <w:rPr>
          <w:szCs w:val="24"/>
          <w:lang w:eastAsia="ar-SA"/>
        </w:rPr>
      </w:pPr>
      <w:r>
        <w:rPr>
          <w:szCs w:val="24"/>
          <w:lang w:eastAsia="ar-SA"/>
        </w:rPr>
        <w:t xml:space="preserve">где </w:t>
      </w:r>
      <w:r w:rsidR="00E221C7" w:rsidRPr="001E2A59">
        <w:rPr>
          <w:szCs w:val="24"/>
          <w:lang w:eastAsia="ar-SA"/>
        </w:rPr>
        <w:t xml:space="preserve">ЗПП </w:t>
      </w:r>
      <w:r w:rsidR="00B83925">
        <w:rPr>
          <w:szCs w:val="24"/>
          <w:lang w:eastAsia="ar-SA"/>
        </w:rPr>
        <w:t>–</w:t>
      </w:r>
      <w:r w:rsidR="00E221C7" w:rsidRPr="001E2A59">
        <w:rPr>
          <w:szCs w:val="24"/>
          <w:lang w:eastAsia="ar-SA"/>
        </w:rPr>
        <w:t xml:space="preserve"> сумма затрат на предпродажную подготовку;</w:t>
      </w:r>
    </w:p>
    <w:p w:rsidR="00E221C7" w:rsidRPr="001E2A59" w:rsidRDefault="00E221C7" w:rsidP="001D38C9">
      <w:pPr>
        <w:tabs>
          <w:tab w:val="left" w:pos="-284"/>
        </w:tabs>
        <w:ind w:firstLine="1134"/>
        <w:rPr>
          <w:szCs w:val="24"/>
          <w:lang w:eastAsia="ar-SA"/>
        </w:rPr>
      </w:pPr>
      <w:r w:rsidRPr="001E2A59">
        <w:rPr>
          <w:szCs w:val="24"/>
          <w:lang w:eastAsia="ar-SA"/>
        </w:rPr>
        <w:t xml:space="preserve">ЗПОП </w:t>
      </w:r>
      <w:r w:rsidR="00B83925">
        <w:rPr>
          <w:szCs w:val="24"/>
          <w:lang w:eastAsia="ar-SA"/>
        </w:rPr>
        <w:t>–</w:t>
      </w:r>
      <w:r w:rsidRPr="001E2A59">
        <w:rPr>
          <w:szCs w:val="24"/>
          <w:lang w:eastAsia="ar-SA"/>
        </w:rPr>
        <w:t xml:space="preserve"> сумма затрат на производство (приобретение) продукта и организацию его продаж.</w:t>
      </w:r>
    </w:p>
    <w:p w:rsidR="00E221C7" w:rsidRPr="001E2A59" w:rsidRDefault="00E221C7" w:rsidP="00E221C7">
      <w:pPr>
        <w:tabs>
          <w:tab w:val="left" w:pos="-284"/>
        </w:tabs>
        <w:rPr>
          <w:szCs w:val="24"/>
          <w:lang w:eastAsia="ar-SA"/>
        </w:rPr>
      </w:pPr>
      <w:r w:rsidRPr="001E2A59">
        <w:rPr>
          <w:szCs w:val="24"/>
          <w:lang w:eastAsia="ar-SA"/>
        </w:rPr>
        <w:t>Этот показатель характеризует усилие фирмы к росту конкурентоспособности за счет улучшения предпродажной подготовки. В случае, если продукт не требовал предпродажной подготовки в отчетный период, то принимается, что КПП = 1.</w:t>
      </w:r>
    </w:p>
    <w:p w:rsidR="001D38C9" w:rsidRDefault="00E221C7" w:rsidP="00864E68">
      <w:pPr>
        <w:tabs>
          <w:tab w:val="left" w:pos="-284"/>
        </w:tabs>
        <w:rPr>
          <w:szCs w:val="24"/>
          <w:lang w:eastAsia="ar-SA"/>
        </w:rPr>
      </w:pPr>
      <w:r w:rsidRPr="001E2A59">
        <w:rPr>
          <w:szCs w:val="24"/>
          <w:lang w:eastAsia="ar-SA"/>
        </w:rPr>
        <w:t>Коэффициент изменения объема продаж:</w:t>
      </w:r>
    </w:p>
    <w:p w:rsidR="003D7333" w:rsidRPr="001E2A59" w:rsidRDefault="003D7333" w:rsidP="00864E68">
      <w:pPr>
        <w:tabs>
          <w:tab w:val="left" w:pos="-284"/>
        </w:tabs>
        <w:rPr>
          <w:szCs w:val="24"/>
          <w:lang w:eastAsia="ar-SA"/>
        </w:rPr>
      </w:pPr>
    </w:p>
    <w:p w:rsidR="001D38C9" w:rsidRDefault="001D38C9" w:rsidP="007277D2">
      <w:pPr>
        <w:tabs>
          <w:tab w:val="left" w:pos="-284"/>
          <w:tab w:val="left" w:pos="3828"/>
        </w:tabs>
        <w:jc w:val="left"/>
        <w:rPr>
          <w:szCs w:val="24"/>
          <w:lang w:eastAsia="ar-SA"/>
        </w:rPr>
      </w:pPr>
      <w:r>
        <w:rPr>
          <w:szCs w:val="24"/>
          <w:lang w:eastAsia="ar-SA"/>
        </w:rPr>
        <w:t xml:space="preserve">                          </w:t>
      </w:r>
      <w:r w:rsidR="007277D2">
        <w:rPr>
          <w:szCs w:val="24"/>
          <w:lang w:eastAsia="ar-SA"/>
        </w:rPr>
        <w:t xml:space="preserve">                   </w:t>
      </w:r>
      <w:r w:rsidR="007277D2" w:rsidRPr="007277D2">
        <w:rPr>
          <w:lang w:val="en-US" w:eastAsia="ar-SA"/>
        </w:rPr>
        <w:object w:dxaOrig="1960" w:dyaOrig="620">
          <v:shape id="_x0000_i1027" type="#_x0000_t75" style="width:98.25pt;height:31.5pt" o:ole="">
            <v:imagedata r:id="rId13" o:title=""/>
          </v:shape>
          <o:OLEObject Type="Embed" ProgID="Equation.DSMT4" ShapeID="_x0000_i1027" DrawAspect="Content" ObjectID="_1589882471" r:id="rId14"/>
        </w:object>
      </w:r>
      <w:r w:rsidR="007277D2" w:rsidRPr="007277D2">
        <w:rPr>
          <w:szCs w:val="24"/>
          <w:lang w:eastAsia="ar-SA"/>
        </w:rPr>
        <w:t xml:space="preserve">                 </w:t>
      </w:r>
      <w:r>
        <w:rPr>
          <w:szCs w:val="24"/>
          <w:lang w:eastAsia="ar-SA"/>
        </w:rPr>
        <w:t xml:space="preserve">                        </w:t>
      </w:r>
      <w:r w:rsidR="007277D2">
        <w:rPr>
          <w:szCs w:val="24"/>
          <w:lang w:eastAsia="ar-SA"/>
        </w:rPr>
        <w:t xml:space="preserve">        (4)                                   </w:t>
      </w:r>
      <w:r>
        <w:rPr>
          <w:szCs w:val="24"/>
          <w:lang w:eastAsia="ar-SA"/>
        </w:rPr>
        <w:t xml:space="preserve">         </w:t>
      </w:r>
      <w:r w:rsidR="003D7333">
        <w:rPr>
          <w:szCs w:val="24"/>
          <w:lang w:eastAsia="ar-SA"/>
        </w:rPr>
        <w:t xml:space="preserve"> </w:t>
      </w:r>
      <w:r w:rsidR="007277D2">
        <w:rPr>
          <w:szCs w:val="24"/>
          <w:lang w:eastAsia="ar-SA"/>
        </w:rPr>
        <w:t xml:space="preserve">       </w:t>
      </w:r>
      <w:r w:rsidR="003D7333">
        <w:rPr>
          <w:szCs w:val="24"/>
          <w:lang w:eastAsia="ar-SA"/>
        </w:rPr>
        <w:t xml:space="preserve">          </w:t>
      </w:r>
    </w:p>
    <w:p w:rsidR="00E221C7" w:rsidRPr="001E2A59" w:rsidRDefault="001D38C9" w:rsidP="001D38C9">
      <w:pPr>
        <w:tabs>
          <w:tab w:val="left" w:pos="-284"/>
        </w:tabs>
        <w:rPr>
          <w:szCs w:val="24"/>
          <w:lang w:eastAsia="ar-SA"/>
        </w:rPr>
      </w:pPr>
      <w:r>
        <w:rPr>
          <w:szCs w:val="24"/>
          <w:lang w:eastAsia="ar-SA"/>
        </w:rPr>
        <w:lastRenderedPageBreak/>
        <w:t xml:space="preserve">                                           </w:t>
      </w:r>
    </w:p>
    <w:p w:rsidR="00E221C7" w:rsidRPr="001E2A59" w:rsidRDefault="001D38C9" w:rsidP="003D7333">
      <w:pPr>
        <w:tabs>
          <w:tab w:val="left" w:pos="-284"/>
        </w:tabs>
        <w:rPr>
          <w:szCs w:val="24"/>
          <w:lang w:eastAsia="ar-SA"/>
        </w:rPr>
      </w:pPr>
      <w:r>
        <w:rPr>
          <w:szCs w:val="24"/>
          <w:lang w:eastAsia="ar-SA"/>
        </w:rPr>
        <w:t xml:space="preserve">где </w:t>
      </w:r>
      <w:r w:rsidR="00E221C7" w:rsidRPr="001E2A59">
        <w:rPr>
          <w:szCs w:val="24"/>
          <w:lang w:eastAsia="ar-SA"/>
        </w:rPr>
        <w:t xml:space="preserve">ОПКОП </w:t>
      </w:r>
      <w:r w:rsidR="00B83925">
        <w:rPr>
          <w:szCs w:val="24"/>
          <w:lang w:eastAsia="ar-SA"/>
        </w:rPr>
        <w:t>–</w:t>
      </w:r>
      <w:r w:rsidR="00E221C7" w:rsidRPr="001E2A59">
        <w:rPr>
          <w:szCs w:val="24"/>
          <w:lang w:eastAsia="ar-SA"/>
        </w:rPr>
        <w:t xml:space="preserve"> объем продаж на конец отчетного периода;</w:t>
      </w:r>
    </w:p>
    <w:p w:rsidR="00E221C7" w:rsidRPr="001E2A59" w:rsidRDefault="00E221C7" w:rsidP="003D7333">
      <w:pPr>
        <w:tabs>
          <w:tab w:val="left" w:pos="-284"/>
        </w:tabs>
        <w:ind w:firstLine="1134"/>
        <w:rPr>
          <w:szCs w:val="24"/>
          <w:lang w:eastAsia="ar-SA"/>
        </w:rPr>
      </w:pPr>
      <w:r w:rsidRPr="001E2A59">
        <w:rPr>
          <w:szCs w:val="24"/>
          <w:lang w:eastAsia="ar-SA"/>
        </w:rPr>
        <w:t xml:space="preserve">ОПНОП </w:t>
      </w:r>
      <w:r w:rsidR="00B83925">
        <w:rPr>
          <w:szCs w:val="24"/>
          <w:lang w:eastAsia="ar-SA"/>
        </w:rPr>
        <w:t>–</w:t>
      </w:r>
      <w:r w:rsidRPr="001E2A59">
        <w:rPr>
          <w:szCs w:val="24"/>
          <w:lang w:eastAsia="ar-SA"/>
        </w:rPr>
        <w:t xml:space="preserve"> объем продаж на начало отчетного периода.</w:t>
      </w:r>
    </w:p>
    <w:p w:rsidR="00E221C7" w:rsidRPr="001E2A59" w:rsidRDefault="00E221C7" w:rsidP="00E221C7">
      <w:pPr>
        <w:tabs>
          <w:tab w:val="left" w:pos="-284"/>
        </w:tabs>
        <w:rPr>
          <w:szCs w:val="24"/>
          <w:lang w:eastAsia="ar-SA"/>
        </w:rPr>
      </w:pPr>
      <w:r w:rsidRPr="001E2A59">
        <w:rPr>
          <w:szCs w:val="24"/>
          <w:lang w:eastAsia="ar-SA"/>
        </w:rPr>
        <w:t>Показывает рост или снижение конкурентоспособности фирмы за счет роста объема продаж.</w:t>
      </w:r>
    </w:p>
    <w:p w:rsidR="00E221C7" w:rsidRPr="001E2A59" w:rsidRDefault="00B83925" w:rsidP="00E221C7">
      <w:pPr>
        <w:tabs>
          <w:tab w:val="left" w:pos="-284"/>
        </w:tabs>
        <w:rPr>
          <w:szCs w:val="24"/>
          <w:lang w:eastAsia="ar-SA"/>
        </w:rPr>
      </w:pPr>
      <w:r>
        <w:rPr>
          <w:szCs w:val="24"/>
          <w:lang w:eastAsia="ar-SA"/>
        </w:rPr>
        <w:t xml:space="preserve">2) </w:t>
      </w:r>
      <w:r w:rsidR="00E221C7" w:rsidRPr="001E2A59">
        <w:rPr>
          <w:szCs w:val="24"/>
          <w:lang w:eastAsia="ar-SA"/>
        </w:rPr>
        <w:t>По цене:</w:t>
      </w:r>
    </w:p>
    <w:p w:rsidR="00B83925" w:rsidRDefault="00E221C7" w:rsidP="00864E68">
      <w:pPr>
        <w:tabs>
          <w:tab w:val="left" w:pos="-284"/>
        </w:tabs>
        <w:rPr>
          <w:szCs w:val="24"/>
          <w:lang w:eastAsia="ar-SA"/>
        </w:rPr>
      </w:pPr>
      <w:r w:rsidRPr="001E2A59">
        <w:rPr>
          <w:szCs w:val="24"/>
          <w:lang w:eastAsia="ar-SA"/>
        </w:rPr>
        <w:t>Коэффициент уровня цен:</w:t>
      </w:r>
    </w:p>
    <w:p w:rsidR="003D7333" w:rsidRPr="001E2A59" w:rsidRDefault="003D7333" w:rsidP="00864E68">
      <w:pPr>
        <w:tabs>
          <w:tab w:val="left" w:pos="-284"/>
        </w:tabs>
        <w:rPr>
          <w:szCs w:val="24"/>
          <w:lang w:eastAsia="ar-SA"/>
        </w:rPr>
      </w:pPr>
    </w:p>
    <w:p w:rsidR="00E221C7" w:rsidRDefault="007277D2" w:rsidP="007277D2">
      <w:pPr>
        <w:tabs>
          <w:tab w:val="left" w:pos="-284"/>
          <w:tab w:val="left" w:pos="3969"/>
        </w:tabs>
        <w:ind w:left="2124" w:firstLine="711"/>
        <w:rPr>
          <w:szCs w:val="24"/>
          <w:lang w:eastAsia="ar-SA"/>
        </w:rPr>
      </w:pPr>
      <w:r>
        <w:rPr>
          <w:lang w:eastAsia="ar-SA"/>
        </w:rPr>
        <w:t xml:space="preserve">               </w:t>
      </w:r>
      <w:r w:rsidRPr="003718EB">
        <w:rPr>
          <w:lang w:val="en-US" w:eastAsia="ar-SA"/>
        </w:rPr>
        <w:object w:dxaOrig="2380" w:dyaOrig="680">
          <v:shape id="_x0000_i1028" type="#_x0000_t75" style="width:119.25pt;height:33.75pt" o:ole="">
            <v:imagedata r:id="rId15" o:title=""/>
          </v:shape>
          <o:OLEObject Type="Embed" ProgID="Equation.DSMT4" ShapeID="_x0000_i1028" DrawAspect="Content" ObjectID="_1589882472" r:id="rId16"/>
        </w:object>
      </w:r>
      <w:r w:rsidR="00B83925">
        <w:rPr>
          <w:szCs w:val="24"/>
          <w:lang w:eastAsia="ar-SA"/>
        </w:rPr>
        <w:t xml:space="preserve"> </w:t>
      </w:r>
      <w:r>
        <w:rPr>
          <w:szCs w:val="24"/>
          <w:lang w:eastAsia="ar-SA"/>
        </w:rPr>
        <w:t xml:space="preserve">                                                     (5)</w:t>
      </w:r>
    </w:p>
    <w:p w:rsidR="007277D2" w:rsidRDefault="007277D2" w:rsidP="007277D2">
      <w:pPr>
        <w:tabs>
          <w:tab w:val="left" w:pos="-284"/>
          <w:tab w:val="left" w:pos="3828"/>
        </w:tabs>
        <w:ind w:left="2124" w:firstLine="711"/>
        <w:rPr>
          <w:szCs w:val="24"/>
          <w:lang w:eastAsia="ar-SA"/>
        </w:rPr>
      </w:pPr>
    </w:p>
    <w:p w:rsidR="00B83925" w:rsidRPr="00B83925" w:rsidRDefault="00B83925" w:rsidP="00B83925">
      <w:pPr>
        <w:tabs>
          <w:tab w:val="left" w:pos="-284"/>
        </w:tabs>
        <w:ind w:left="2124" w:firstLine="570"/>
        <w:rPr>
          <w:szCs w:val="24"/>
          <w:lang w:eastAsia="ar-SA"/>
        </w:rPr>
      </w:pPr>
    </w:p>
    <w:p w:rsidR="00E221C7" w:rsidRPr="001E2A59" w:rsidRDefault="00B83925" w:rsidP="00E221C7">
      <w:pPr>
        <w:tabs>
          <w:tab w:val="left" w:pos="-284"/>
        </w:tabs>
        <w:rPr>
          <w:szCs w:val="24"/>
          <w:lang w:eastAsia="ar-SA"/>
        </w:rPr>
      </w:pPr>
      <w:r>
        <w:rPr>
          <w:szCs w:val="24"/>
          <w:lang w:eastAsia="ar-SA"/>
        </w:rPr>
        <w:t xml:space="preserve">где </w:t>
      </w:r>
      <w:r w:rsidR="00E221C7" w:rsidRPr="001E2A59">
        <w:rPr>
          <w:szCs w:val="24"/>
          <w:lang w:eastAsia="ar-SA"/>
        </w:rPr>
        <w:t>Ц</w:t>
      </w:r>
      <w:r w:rsidR="00E221C7" w:rsidRPr="001E2A59">
        <w:rPr>
          <w:szCs w:val="24"/>
          <w:lang w:val="en-US" w:eastAsia="ar-SA"/>
        </w:rPr>
        <w:t>max</w:t>
      </w:r>
      <w:r w:rsidR="00E221C7" w:rsidRPr="001E2A59">
        <w:rPr>
          <w:szCs w:val="24"/>
          <w:lang w:eastAsia="ar-SA"/>
        </w:rPr>
        <w:t xml:space="preserve"> </w:t>
      </w:r>
      <w:r>
        <w:rPr>
          <w:szCs w:val="24"/>
          <w:lang w:eastAsia="ar-SA"/>
        </w:rPr>
        <w:t>–</w:t>
      </w:r>
      <w:r w:rsidR="00E221C7" w:rsidRPr="001E2A59">
        <w:rPr>
          <w:szCs w:val="24"/>
          <w:lang w:eastAsia="ar-SA"/>
        </w:rPr>
        <w:t xml:space="preserve"> максимальная цена товара (услуги) на рынке;</w:t>
      </w:r>
    </w:p>
    <w:p w:rsidR="00E221C7" w:rsidRPr="001E2A59" w:rsidRDefault="00E221C7" w:rsidP="00B83925">
      <w:pPr>
        <w:tabs>
          <w:tab w:val="left" w:pos="-284"/>
        </w:tabs>
        <w:ind w:firstLine="1276"/>
        <w:rPr>
          <w:szCs w:val="24"/>
          <w:lang w:eastAsia="ar-SA"/>
        </w:rPr>
      </w:pPr>
      <w:r w:rsidRPr="001E2A59">
        <w:rPr>
          <w:szCs w:val="24"/>
          <w:lang w:eastAsia="ar-SA"/>
        </w:rPr>
        <w:t>Ц</w:t>
      </w:r>
      <w:r w:rsidRPr="001E2A59">
        <w:rPr>
          <w:szCs w:val="24"/>
          <w:lang w:val="en-US" w:eastAsia="ar-SA"/>
        </w:rPr>
        <w:t>min</w:t>
      </w:r>
      <w:r w:rsidRPr="001E2A59">
        <w:rPr>
          <w:szCs w:val="24"/>
          <w:lang w:eastAsia="ar-SA"/>
        </w:rPr>
        <w:t xml:space="preserve"> </w:t>
      </w:r>
      <w:r w:rsidR="00B83925">
        <w:rPr>
          <w:szCs w:val="24"/>
          <w:lang w:eastAsia="ar-SA"/>
        </w:rPr>
        <w:t>–</w:t>
      </w:r>
      <w:r w:rsidRPr="001E2A59">
        <w:rPr>
          <w:szCs w:val="24"/>
          <w:lang w:eastAsia="ar-SA"/>
        </w:rPr>
        <w:t xml:space="preserve"> минимальная цена товара (услуги) на рынке;</w:t>
      </w:r>
    </w:p>
    <w:p w:rsidR="00E221C7" w:rsidRPr="001E2A59" w:rsidRDefault="00E221C7" w:rsidP="00B83925">
      <w:pPr>
        <w:tabs>
          <w:tab w:val="left" w:pos="-284"/>
        </w:tabs>
        <w:ind w:firstLine="1276"/>
        <w:rPr>
          <w:szCs w:val="24"/>
          <w:lang w:eastAsia="ar-SA"/>
        </w:rPr>
      </w:pPr>
      <w:proofErr w:type="spellStart"/>
      <w:r w:rsidRPr="001E2A59">
        <w:rPr>
          <w:szCs w:val="24"/>
          <w:lang w:eastAsia="ar-SA"/>
        </w:rPr>
        <w:t>Цуф</w:t>
      </w:r>
      <w:proofErr w:type="spellEnd"/>
      <w:r w:rsidRPr="001E2A59">
        <w:rPr>
          <w:szCs w:val="24"/>
          <w:lang w:eastAsia="ar-SA"/>
        </w:rPr>
        <w:t xml:space="preserve"> </w:t>
      </w:r>
      <w:r w:rsidR="00B83925">
        <w:rPr>
          <w:szCs w:val="24"/>
          <w:lang w:eastAsia="ar-SA"/>
        </w:rPr>
        <w:t>–</w:t>
      </w:r>
      <w:r w:rsidRPr="001E2A59">
        <w:rPr>
          <w:szCs w:val="24"/>
          <w:lang w:eastAsia="ar-SA"/>
        </w:rPr>
        <w:t xml:space="preserve"> цена товара (услуги), установленная фирмой.</w:t>
      </w:r>
    </w:p>
    <w:p w:rsidR="00E221C7" w:rsidRPr="001E2A59" w:rsidRDefault="00E221C7" w:rsidP="00E221C7">
      <w:pPr>
        <w:tabs>
          <w:tab w:val="left" w:pos="-284"/>
        </w:tabs>
        <w:rPr>
          <w:szCs w:val="24"/>
          <w:lang w:eastAsia="ar-SA"/>
        </w:rPr>
      </w:pPr>
      <w:r w:rsidRPr="001E2A59">
        <w:rPr>
          <w:szCs w:val="24"/>
          <w:lang w:eastAsia="ar-SA"/>
        </w:rPr>
        <w:t>Показывает рост или снижение конкурентоспособности фирмы за счет динамики цен на продукт.</w:t>
      </w:r>
    </w:p>
    <w:p w:rsidR="00E221C7" w:rsidRPr="001E2A59" w:rsidRDefault="00B83925" w:rsidP="00E221C7">
      <w:pPr>
        <w:tabs>
          <w:tab w:val="left" w:pos="-284"/>
        </w:tabs>
        <w:rPr>
          <w:szCs w:val="24"/>
          <w:lang w:eastAsia="ar-SA"/>
        </w:rPr>
      </w:pPr>
      <w:r>
        <w:rPr>
          <w:szCs w:val="24"/>
          <w:lang w:eastAsia="ar-SA"/>
        </w:rPr>
        <w:t>3)</w:t>
      </w:r>
      <w:r w:rsidR="00E221C7" w:rsidRPr="001E2A59">
        <w:rPr>
          <w:szCs w:val="24"/>
          <w:lang w:eastAsia="ar-SA"/>
        </w:rPr>
        <w:t xml:space="preserve"> По доведению продукта до потребителя:</w:t>
      </w:r>
    </w:p>
    <w:p w:rsidR="00B83925" w:rsidRDefault="00E221C7" w:rsidP="00864E68">
      <w:pPr>
        <w:tabs>
          <w:tab w:val="left" w:pos="-284"/>
        </w:tabs>
        <w:rPr>
          <w:szCs w:val="24"/>
          <w:lang w:eastAsia="ar-SA"/>
        </w:rPr>
      </w:pPr>
      <w:r w:rsidRPr="001E2A59">
        <w:rPr>
          <w:szCs w:val="24"/>
          <w:lang w:eastAsia="ar-SA"/>
        </w:rPr>
        <w:t>Коэффициент доведения продукта до потребителя:</w:t>
      </w:r>
    </w:p>
    <w:p w:rsidR="003D7333" w:rsidRPr="001E2A59" w:rsidRDefault="003D7333" w:rsidP="00864E68">
      <w:pPr>
        <w:tabs>
          <w:tab w:val="left" w:pos="-284"/>
        </w:tabs>
        <w:rPr>
          <w:szCs w:val="24"/>
          <w:lang w:eastAsia="ar-SA"/>
        </w:rPr>
      </w:pPr>
    </w:p>
    <w:p w:rsidR="00E221C7" w:rsidRPr="001E2A59" w:rsidRDefault="003D7333" w:rsidP="007277D2">
      <w:pPr>
        <w:tabs>
          <w:tab w:val="left" w:pos="-284"/>
          <w:tab w:val="left" w:pos="3969"/>
        </w:tabs>
        <w:ind w:left="1416"/>
        <w:jc w:val="left"/>
        <w:rPr>
          <w:szCs w:val="24"/>
          <w:lang w:eastAsia="ar-SA"/>
        </w:rPr>
      </w:pPr>
      <w:r>
        <w:rPr>
          <w:szCs w:val="24"/>
          <w:lang w:eastAsia="ar-SA"/>
        </w:rPr>
        <w:t xml:space="preserve">        </w:t>
      </w:r>
      <w:r w:rsidR="007277D2">
        <w:rPr>
          <w:szCs w:val="24"/>
          <w:lang w:eastAsia="ar-SA"/>
        </w:rPr>
        <w:t xml:space="preserve">                  </w:t>
      </w:r>
      <w:r w:rsidR="007277D2" w:rsidRPr="003718EB">
        <w:rPr>
          <w:lang w:val="en-US" w:eastAsia="ar-SA"/>
        </w:rPr>
        <w:object w:dxaOrig="2520" w:dyaOrig="620">
          <v:shape id="_x0000_i1029" type="#_x0000_t75" style="width:125.25pt;height:31.5pt" o:ole="">
            <v:imagedata r:id="rId17" o:title=""/>
          </v:shape>
          <o:OLEObject Type="Embed" ProgID="Equation.DSMT4" ShapeID="_x0000_i1029" DrawAspect="Content" ObjectID="_1589882473" r:id="rId18"/>
        </w:object>
      </w:r>
      <w:r w:rsidR="007277D2">
        <w:rPr>
          <w:lang w:eastAsia="ar-SA"/>
        </w:rPr>
        <w:t xml:space="preserve">                                        </w:t>
      </w:r>
      <w:r w:rsidR="007277D2" w:rsidRPr="001E2A59">
        <w:rPr>
          <w:szCs w:val="24"/>
          <w:lang w:eastAsia="ar-SA"/>
        </w:rPr>
        <w:t>(6)</w:t>
      </w:r>
      <w:r w:rsidR="007277D2">
        <w:rPr>
          <w:szCs w:val="24"/>
          <w:lang w:eastAsia="ar-SA"/>
        </w:rPr>
        <w:t xml:space="preserve">          </w:t>
      </w:r>
      <w:r w:rsidR="007277D2">
        <w:rPr>
          <w:lang w:eastAsia="ar-SA"/>
        </w:rPr>
        <w:t xml:space="preserve">                       </w:t>
      </w:r>
      <w:r w:rsidR="007277D2" w:rsidRPr="001E2A59">
        <w:rPr>
          <w:szCs w:val="24"/>
          <w:lang w:eastAsia="ar-SA"/>
        </w:rPr>
        <w:t xml:space="preserve"> </w:t>
      </w:r>
    </w:p>
    <w:p w:rsidR="00E221C7" w:rsidRPr="001E2A59" w:rsidRDefault="00E221C7" w:rsidP="00E221C7">
      <w:pPr>
        <w:tabs>
          <w:tab w:val="left" w:pos="-284"/>
        </w:tabs>
        <w:rPr>
          <w:szCs w:val="24"/>
          <w:lang w:eastAsia="ar-SA"/>
        </w:rPr>
      </w:pPr>
    </w:p>
    <w:p w:rsidR="00E221C7" w:rsidRPr="001E2A59" w:rsidRDefault="00B83925" w:rsidP="00E221C7">
      <w:pPr>
        <w:tabs>
          <w:tab w:val="left" w:pos="-284"/>
        </w:tabs>
        <w:rPr>
          <w:szCs w:val="24"/>
          <w:lang w:eastAsia="ar-SA"/>
        </w:rPr>
      </w:pPr>
      <w:r>
        <w:rPr>
          <w:szCs w:val="24"/>
          <w:lang w:eastAsia="ar-SA"/>
        </w:rPr>
        <w:t xml:space="preserve"> где </w:t>
      </w:r>
      <w:r w:rsidR="00E221C7" w:rsidRPr="001E2A59">
        <w:rPr>
          <w:szCs w:val="24"/>
          <w:lang w:eastAsia="ar-SA"/>
        </w:rPr>
        <w:t xml:space="preserve">КИОП </w:t>
      </w:r>
      <w:r>
        <w:rPr>
          <w:szCs w:val="24"/>
          <w:lang w:eastAsia="ar-SA"/>
        </w:rPr>
        <w:t>–</w:t>
      </w:r>
      <w:r w:rsidR="00E221C7" w:rsidRPr="001E2A59">
        <w:rPr>
          <w:szCs w:val="24"/>
          <w:lang w:eastAsia="ar-SA"/>
        </w:rPr>
        <w:t xml:space="preserve"> коэффициент изменения объема продаж;</w:t>
      </w:r>
    </w:p>
    <w:p w:rsidR="00E221C7" w:rsidRPr="001E2A59" w:rsidRDefault="00E221C7" w:rsidP="00B83925">
      <w:pPr>
        <w:tabs>
          <w:tab w:val="left" w:pos="-284"/>
        </w:tabs>
        <w:ind w:firstLine="1276"/>
        <w:rPr>
          <w:szCs w:val="24"/>
          <w:lang w:eastAsia="ar-SA"/>
        </w:rPr>
      </w:pPr>
      <w:proofErr w:type="spellStart"/>
      <w:r w:rsidRPr="001E2A59">
        <w:rPr>
          <w:szCs w:val="24"/>
          <w:lang w:eastAsia="ar-SA"/>
        </w:rPr>
        <w:t>ЗСБкоп</w:t>
      </w:r>
      <w:proofErr w:type="spellEnd"/>
      <w:r w:rsidRPr="001E2A59">
        <w:rPr>
          <w:szCs w:val="24"/>
          <w:lang w:eastAsia="ar-SA"/>
        </w:rPr>
        <w:t xml:space="preserve"> </w:t>
      </w:r>
      <w:r w:rsidR="00B83925">
        <w:rPr>
          <w:szCs w:val="24"/>
          <w:lang w:eastAsia="ar-SA"/>
        </w:rPr>
        <w:t>–</w:t>
      </w:r>
      <w:r w:rsidRPr="001E2A59">
        <w:rPr>
          <w:szCs w:val="24"/>
          <w:lang w:eastAsia="ar-SA"/>
        </w:rPr>
        <w:t xml:space="preserve"> сумма затрат на функционирование системы сбыта на конец отчетного периода;</w:t>
      </w:r>
    </w:p>
    <w:p w:rsidR="00E221C7" w:rsidRPr="001E2A59" w:rsidRDefault="00E221C7" w:rsidP="00B83925">
      <w:pPr>
        <w:tabs>
          <w:tab w:val="left" w:pos="-284"/>
        </w:tabs>
        <w:ind w:firstLine="1276"/>
        <w:rPr>
          <w:szCs w:val="24"/>
          <w:lang w:eastAsia="ar-SA"/>
        </w:rPr>
      </w:pPr>
      <w:proofErr w:type="spellStart"/>
      <w:r w:rsidRPr="001E2A59">
        <w:rPr>
          <w:szCs w:val="24"/>
          <w:lang w:eastAsia="ar-SA"/>
        </w:rPr>
        <w:t>ЗСБноп</w:t>
      </w:r>
      <w:proofErr w:type="spellEnd"/>
      <w:r w:rsidRPr="001E2A59">
        <w:rPr>
          <w:szCs w:val="24"/>
          <w:lang w:eastAsia="ar-SA"/>
        </w:rPr>
        <w:t xml:space="preserve"> </w:t>
      </w:r>
      <w:r w:rsidR="00B83925">
        <w:rPr>
          <w:szCs w:val="24"/>
          <w:lang w:eastAsia="ar-SA"/>
        </w:rPr>
        <w:t>–</w:t>
      </w:r>
      <w:r w:rsidRPr="001E2A59">
        <w:rPr>
          <w:szCs w:val="24"/>
          <w:lang w:eastAsia="ar-SA"/>
        </w:rPr>
        <w:t xml:space="preserve"> сумма затрат на функционирование системы сбыта на начало отчетного периода.</w:t>
      </w:r>
    </w:p>
    <w:p w:rsidR="00E221C7" w:rsidRPr="001E2A59" w:rsidRDefault="00E221C7" w:rsidP="00E221C7">
      <w:pPr>
        <w:tabs>
          <w:tab w:val="left" w:pos="-284"/>
        </w:tabs>
        <w:rPr>
          <w:szCs w:val="24"/>
          <w:lang w:eastAsia="ar-SA"/>
        </w:rPr>
      </w:pPr>
      <w:r w:rsidRPr="001E2A59">
        <w:rPr>
          <w:szCs w:val="24"/>
          <w:lang w:eastAsia="ar-SA"/>
        </w:rPr>
        <w:t>Показывает стремление фирмы к повышению конкурентоспособности за счет улучшения сбытовой деятельности.</w:t>
      </w:r>
    </w:p>
    <w:p w:rsidR="00E221C7" w:rsidRPr="001E2A59" w:rsidRDefault="00E221C7" w:rsidP="00E221C7">
      <w:pPr>
        <w:tabs>
          <w:tab w:val="left" w:pos="-284"/>
        </w:tabs>
        <w:rPr>
          <w:szCs w:val="24"/>
          <w:lang w:eastAsia="ar-SA"/>
        </w:rPr>
      </w:pPr>
      <w:r w:rsidRPr="001E2A59">
        <w:rPr>
          <w:szCs w:val="24"/>
          <w:lang w:eastAsia="ar-SA"/>
        </w:rPr>
        <w:lastRenderedPageBreak/>
        <w:t>4</w:t>
      </w:r>
      <w:r w:rsidR="00B83925">
        <w:rPr>
          <w:szCs w:val="24"/>
          <w:lang w:eastAsia="ar-SA"/>
        </w:rPr>
        <w:t>)</w:t>
      </w:r>
      <w:r w:rsidRPr="001E2A59">
        <w:rPr>
          <w:szCs w:val="24"/>
          <w:lang w:eastAsia="ar-SA"/>
        </w:rPr>
        <w:t xml:space="preserve"> По продвижению продукта:</w:t>
      </w:r>
    </w:p>
    <w:p w:rsidR="00B83925" w:rsidRDefault="00E221C7" w:rsidP="00864E68">
      <w:pPr>
        <w:tabs>
          <w:tab w:val="left" w:pos="-284"/>
        </w:tabs>
        <w:rPr>
          <w:szCs w:val="24"/>
          <w:lang w:eastAsia="ar-SA"/>
        </w:rPr>
      </w:pPr>
      <w:r w:rsidRPr="001E2A59">
        <w:rPr>
          <w:szCs w:val="24"/>
          <w:lang w:eastAsia="ar-SA"/>
        </w:rPr>
        <w:t>Коэффициент рекламной деятельности:</w:t>
      </w:r>
    </w:p>
    <w:p w:rsidR="007277D2" w:rsidRPr="001E2A59" w:rsidRDefault="007277D2" w:rsidP="00864E68">
      <w:pPr>
        <w:tabs>
          <w:tab w:val="left" w:pos="-284"/>
        </w:tabs>
        <w:rPr>
          <w:szCs w:val="24"/>
          <w:lang w:eastAsia="ar-SA"/>
        </w:rPr>
      </w:pPr>
    </w:p>
    <w:p w:rsidR="00B83925" w:rsidRDefault="007277D2" w:rsidP="00B83925">
      <w:pPr>
        <w:tabs>
          <w:tab w:val="left" w:pos="-284"/>
        </w:tabs>
        <w:ind w:left="709"/>
        <w:rPr>
          <w:lang w:eastAsia="ar-SA"/>
        </w:rPr>
      </w:pPr>
      <w:r>
        <w:rPr>
          <w:lang w:eastAsia="ar-SA"/>
        </w:rPr>
        <w:t xml:space="preserve">                                     </w:t>
      </w:r>
      <w:r w:rsidRPr="003718EB">
        <w:rPr>
          <w:lang w:val="en-US" w:eastAsia="ar-SA"/>
        </w:rPr>
        <w:object w:dxaOrig="2740" w:dyaOrig="660">
          <v:shape id="_x0000_i1030" type="#_x0000_t75" style="width:137.25pt;height:33pt" o:ole="">
            <v:imagedata r:id="rId19" o:title=""/>
          </v:shape>
          <o:OLEObject Type="Embed" ProgID="Equation.DSMT4" ShapeID="_x0000_i1030" DrawAspect="Content" ObjectID="_1589882474" r:id="rId20"/>
        </w:object>
      </w:r>
      <w:r>
        <w:rPr>
          <w:lang w:eastAsia="ar-SA"/>
        </w:rPr>
        <w:t xml:space="preserve">                                    (7)</w:t>
      </w:r>
    </w:p>
    <w:p w:rsidR="007277D2" w:rsidRPr="007277D2" w:rsidRDefault="007277D2" w:rsidP="00B83925">
      <w:pPr>
        <w:tabs>
          <w:tab w:val="left" w:pos="-284"/>
        </w:tabs>
        <w:ind w:left="709"/>
        <w:rPr>
          <w:szCs w:val="24"/>
          <w:lang w:eastAsia="ar-SA"/>
        </w:rPr>
      </w:pPr>
    </w:p>
    <w:p w:rsidR="00E221C7" w:rsidRPr="001E2A59" w:rsidRDefault="00B83925" w:rsidP="00864E68">
      <w:pPr>
        <w:tabs>
          <w:tab w:val="left" w:pos="-284"/>
        </w:tabs>
        <w:rPr>
          <w:szCs w:val="24"/>
          <w:lang w:eastAsia="ar-SA"/>
        </w:rPr>
      </w:pPr>
      <w:r>
        <w:rPr>
          <w:szCs w:val="24"/>
          <w:lang w:eastAsia="ar-SA"/>
        </w:rPr>
        <w:t>где</w:t>
      </w:r>
      <w:r w:rsidR="00864E68">
        <w:rPr>
          <w:szCs w:val="24"/>
          <w:lang w:eastAsia="ar-SA"/>
        </w:rPr>
        <w:t xml:space="preserve"> </w:t>
      </w:r>
      <w:proofErr w:type="spellStart"/>
      <w:r w:rsidR="00E221C7" w:rsidRPr="001E2A59">
        <w:rPr>
          <w:szCs w:val="24"/>
          <w:lang w:eastAsia="ar-SA"/>
        </w:rPr>
        <w:t>ЗРДкоп</w:t>
      </w:r>
      <w:proofErr w:type="spellEnd"/>
      <w:r w:rsidR="00E221C7" w:rsidRPr="001E2A59">
        <w:rPr>
          <w:szCs w:val="24"/>
          <w:lang w:eastAsia="ar-SA"/>
        </w:rPr>
        <w:t xml:space="preserve"> </w:t>
      </w:r>
      <w:r w:rsidR="00864E68">
        <w:rPr>
          <w:szCs w:val="24"/>
          <w:lang w:eastAsia="ar-SA"/>
        </w:rPr>
        <w:t>–</w:t>
      </w:r>
      <w:r w:rsidR="00E221C7" w:rsidRPr="001E2A59">
        <w:rPr>
          <w:szCs w:val="24"/>
          <w:lang w:eastAsia="ar-SA"/>
        </w:rPr>
        <w:t xml:space="preserve"> затраты на рекламную деятельность на конец отчетного периода;</w:t>
      </w:r>
    </w:p>
    <w:p w:rsidR="00E221C7" w:rsidRPr="001E2A59" w:rsidRDefault="00E221C7" w:rsidP="00864E68">
      <w:pPr>
        <w:tabs>
          <w:tab w:val="left" w:pos="-284"/>
        </w:tabs>
        <w:ind w:firstLine="1276"/>
        <w:rPr>
          <w:szCs w:val="24"/>
          <w:lang w:eastAsia="ar-SA"/>
        </w:rPr>
      </w:pPr>
      <w:proofErr w:type="spellStart"/>
      <w:r w:rsidRPr="001E2A59">
        <w:rPr>
          <w:szCs w:val="24"/>
          <w:lang w:eastAsia="ar-SA"/>
        </w:rPr>
        <w:t>ЗРДноп</w:t>
      </w:r>
      <w:proofErr w:type="spellEnd"/>
      <w:r w:rsidRPr="001E2A59">
        <w:rPr>
          <w:szCs w:val="24"/>
          <w:lang w:eastAsia="ar-SA"/>
        </w:rPr>
        <w:t xml:space="preserve"> </w:t>
      </w:r>
      <w:r w:rsidR="00864E68">
        <w:rPr>
          <w:szCs w:val="24"/>
          <w:lang w:eastAsia="ar-SA"/>
        </w:rPr>
        <w:t>–</w:t>
      </w:r>
      <w:r w:rsidRPr="001E2A59">
        <w:rPr>
          <w:szCs w:val="24"/>
          <w:lang w:eastAsia="ar-SA"/>
        </w:rPr>
        <w:t xml:space="preserve"> затраты на рекламную деятельность на начало отчетного периода.</w:t>
      </w:r>
    </w:p>
    <w:p w:rsidR="00E221C7" w:rsidRPr="001E2A59" w:rsidRDefault="00E221C7" w:rsidP="00E221C7">
      <w:pPr>
        <w:tabs>
          <w:tab w:val="left" w:pos="-284"/>
        </w:tabs>
        <w:rPr>
          <w:szCs w:val="24"/>
          <w:lang w:eastAsia="ar-SA"/>
        </w:rPr>
      </w:pPr>
      <w:r w:rsidRPr="001E2A59">
        <w:rPr>
          <w:szCs w:val="24"/>
          <w:lang w:eastAsia="ar-SA"/>
        </w:rPr>
        <w:t>Характеризует стремление фирмы к росту конкурентоспособности за счет улучшения рекламной деятельности.</w:t>
      </w:r>
    </w:p>
    <w:p w:rsidR="00E221C7" w:rsidRDefault="00E221C7" w:rsidP="00E221C7">
      <w:pPr>
        <w:tabs>
          <w:tab w:val="left" w:pos="-284"/>
        </w:tabs>
        <w:rPr>
          <w:szCs w:val="24"/>
          <w:lang w:eastAsia="ar-SA"/>
        </w:rPr>
      </w:pPr>
      <w:r w:rsidRPr="001E2A59">
        <w:rPr>
          <w:szCs w:val="24"/>
          <w:lang w:eastAsia="ar-SA"/>
        </w:rPr>
        <w:t>Коэффициент использования персональных продаж:</w:t>
      </w:r>
    </w:p>
    <w:p w:rsidR="007277D2" w:rsidRPr="001E2A59" w:rsidRDefault="007277D2" w:rsidP="00E221C7">
      <w:pPr>
        <w:tabs>
          <w:tab w:val="left" w:pos="-284"/>
        </w:tabs>
        <w:rPr>
          <w:szCs w:val="24"/>
          <w:lang w:eastAsia="ar-SA"/>
        </w:rPr>
      </w:pPr>
    </w:p>
    <w:p w:rsidR="00E221C7" w:rsidRDefault="00864E68" w:rsidP="00864E68">
      <w:pPr>
        <w:tabs>
          <w:tab w:val="left" w:pos="-284"/>
          <w:tab w:val="center" w:pos="5528"/>
        </w:tabs>
        <w:ind w:left="1416"/>
        <w:rPr>
          <w:szCs w:val="24"/>
          <w:lang w:eastAsia="ar-SA"/>
        </w:rPr>
      </w:pPr>
      <w:r>
        <w:rPr>
          <w:szCs w:val="24"/>
          <w:lang w:eastAsia="ar-SA"/>
        </w:rPr>
        <w:tab/>
      </w:r>
      <w:r w:rsidR="006511BD">
        <w:rPr>
          <w:szCs w:val="24"/>
          <w:lang w:eastAsia="ar-SA"/>
        </w:rPr>
        <w:t xml:space="preserve">                           </w:t>
      </w:r>
      <w:r w:rsidR="006511BD" w:rsidRPr="003718EB">
        <w:rPr>
          <w:lang w:val="en-US" w:eastAsia="ar-SA"/>
        </w:rPr>
        <w:object w:dxaOrig="2920" w:dyaOrig="620">
          <v:shape id="_x0000_i1031" type="#_x0000_t75" style="width:146.25pt;height:31.5pt" o:ole="">
            <v:imagedata r:id="rId21" o:title=""/>
          </v:shape>
          <o:OLEObject Type="Embed" ProgID="Equation.DSMT4" ShapeID="_x0000_i1031" DrawAspect="Content" ObjectID="_1589882475" r:id="rId22"/>
        </w:object>
      </w:r>
      <w:r>
        <w:rPr>
          <w:szCs w:val="24"/>
          <w:lang w:eastAsia="ar-SA"/>
        </w:rPr>
        <w:t xml:space="preserve"> </w:t>
      </w:r>
      <w:r w:rsidR="006511BD">
        <w:rPr>
          <w:szCs w:val="24"/>
          <w:lang w:eastAsia="ar-SA"/>
        </w:rPr>
        <w:t xml:space="preserve">                                         </w:t>
      </w:r>
      <w:r>
        <w:rPr>
          <w:szCs w:val="24"/>
          <w:lang w:eastAsia="ar-SA"/>
        </w:rPr>
        <w:t>(8)</w:t>
      </w:r>
    </w:p>
    <w:p w:rsidR="00864E68" w:rsidRPr="001E2A59" w:rsidRDefault="00864E68" w:rsidP="00864E68">
      <w:pPr>
        <w:tabs>
          <w:tab w:val="left" w:pos="-284"/>
          <w:tab w:val="center" w:pos="5528"/>
        </w:tabs>
        <w:ind w:left="1416"/>
        <w:rPr>
          <w:szCs w:val="24"/>
          <w:lang w:eastAsia="ar-SA"/>
        </w:rPr>
      </w:pPr>
    </w:p>
    <w:p w:rsidR="00E221C7" w:rsidRPr="001E2A59" w:rsidRDefault="00864E68" w:rsidP="00E221C7">
      <w:pPr>
        <w:tabs>
          <w:tab w:val="left" w:pos="-284"/>
        </w:tabs>
        <w:rPr>
          <w:szCs w:val="24"/>
          <w:lang w:eastAsia="ar-SA"/>
        </w:rPr>
      </w:pPr>
      <w:r>
        <w:rPr>
          <w:szCs w:val="24"/>
          <w:lang w:eastAsia="ar-SA"/>
        </w:rPr>
        <w:t>где</w:t>
      </w:r>
      <w:r w:rsidR="00E221C7" w:rsidRPr="001E2A59">
        <w:rPr>
          <w:szCs w:val="24"/>
          <w:lang w:eastAsia="ar-SA"/>
        </w:rPr>
        <w:t xml:space="preserve"> </w:t>
      </w:r>
      <w:proofErr w:type="spellStart"/>
      <w:r w:rsidR="00E221C7" w:rsidRPr="001E2A59">
        <w:rPr>
          <w:szCs w:val="24"/>
          <w:lang w:eastAsia="ar-SA"/>
        </w:rPr>
        <w:t>ЗПТАкоп</w:t>
      </w:r>
      <w:proofErr w:type="spellEnd"/>
      <w:r w:rsidR="00E221C7" w:rsidRPr="001E2A59">
        <w:rPr>
          <w:szCs w:val="24"/>
          <w:lang w:eastAsia="ar-SA"/>
        </w:rPr>
        <w:t xml:space="preserve"> </w:t>
      </w:r>
      <w:r>
        <w:rPr>
          <w:szCs w:val="24"/>
          <w:lang w:eastAsia="ar-SA"/>
        </w:rPr>
        <w:t>–</w:t>
      </w:r>
      <w:r w:rsidR="00E221C7" w:rsidRPr="001E2A59">
        <w:rPr>
          <w:szCs w:val="24"/>
          <w:lang w:eastAsia="ar-SA"/>
        </w:rPr>
        <w:t xml:space="preserve"> сумма затрат на оплату труда торговых агентов на конец отчетного периода;</w:t>
      </w:r>
    </w:p>
    <w:p w:rsidR="00E221C7" w:rsidRPr="001E2A59" w:rsidRDefault="00E221C7" w:rsidP="006511BD">
      <w:pPr>
        <w:tabs>
          <w:tab w:val="left" w:pos="-284"/>
        </w:tabs>
        <w:ind w:firstLine="1134"/>
        <w:rPr>
          <w:szCs w:val="24"/>
          <w:lang w:eastAsia="ar-SA"/>
        </w:rPr>
      </w:pPr>
      <w:proofErr w:type="spellStart"/>
      <w:r w:rsidRPr="001E2A59">
        <w:rPr>
          <w:szCs w:val="24"/>
          <w:lang w:eastAsia="ar-SA"/>
        </w:rPr>
        <w:t>ЗПТАноп</w:t>
      </w:r>
      <w:proofErr w:type="spellEnd"/>
      <w:r w:rsidRPr="001E2A59">
        <w:rPr>
          <w:szCs w:val="24"/>
          <w:lang w:eastAsia="ar-SA"/>
        </w:rPr>
        <w:t xml:space="preserve"> </w:t>
      </w:r>
      <w:r w:rsidR="00864E68">
        <w:rPr>
          <w:szCs w:val="24"/>
          <w:lang w:eastAsia="ar-SA"/>
        </w:rPr>
        <w:t>–</w:t>
      </w:r>
      <w:r w:rsidRPr="001E2A59">
        <w:rPr>
          <w:szCs w:val="24"/>
          <w:lang w:eastAsia="ar-SA"/>
        </w:rPr>
        <w:t xml:space="preserve"> сумма затрат на оплату труда торговых агентов на начало отчетного периода.</w:t>
      </w:r>
    </w:p>
    <w:p w:rsidR="00E221C7" w:rsidRPr="001E2A59" w:rsidRDefault="00E221C7" w:rsidP="00E221C7">
      <w:pPr>
        <w:tabs>
          <w:tab w:val="left" w:pos="-284"/>
        </w:tabs>
        <w:rPr>
          <w:szCs w:val="24"/>
          <w:lang w:eastAsia="ar-SA"/>
        </w:rPr>
      </w:pPr>
      <w:r w:rsidRPr="001E2A59">
        <w:rPr>
          <w:szCs w:val="24"/>
          <w:lang w:eastAsia="ar-SA"/>
        </w:rPr>
        <w:t>Показывает стремление фирмы к росту конкурентоспособности за счет роста персональных продаж с привлечением торговых агентов.</w:t>
      </w:r>
    </w:p>
    <w:p w:rsidR="00E221C7" w:rsidRPr="001E2A59" w:rsidRDefault="00E221C7" w:rsidP="00E221C7">
      <w:pPr>
        <w:tabs>
          <w:tab w:val="left" w:pos="-284"/>
        </w:tabs>
        <w:rPr>
          <w:szCs w:val="24"/>
          <w:lang w:eastAsia="ar-SA"/>
        </w:rPr>
      </w:pPr>
      <w:r w:rsidRPr="001E2A59">
        <w:rPr>
          <w:szCs w:val="24"/>
          <w:lang w:eastAsia="ar-SA"/>
        </w:rPr>
        <w:t>Коэффициент использования связей с общественностью:</w:t>
      </w:r>
    </w:p>
    <w:p w:rsidR="00E221C7" w:rsidRDefault="005B6284" w:rsidP="005B6284">
      <w:pPr>
        <w:tabs>
          <w:tab w:val="left" w:pos="-284"/>
        </w:tabs>
        <w:ind w:left="708" w:firstLine="3261"/>
        <w:rPr>
          <w:szCs w:val="24"/>
          <w:lang w:eastAsia="ar-SA"/>
        </w:rPr>
      </w:pPr>
      <w:r>
        <w:rPr>
          <w:lang w:eastAsia="ar-SA"/>
        </w:rPr>
        <w:t xml:space="preserve"> </w:t>
      </w:r>
      <w:r w:rsidRPr="003718EB">
        <w:rPr>
          <w:lang w:val="en-US" w:eastAsia="ar-SA"/>
        </w:rPr>
        <w:object w:dxaOrig="2580" w:dyaOrig="620">
          <v:shape id="_x0000_i1032" type="#_x0000_t75" style="width:129.75pt;height:31.5pt" o:ole="">
            <v:imagedata r:id="rId23" o:title=""/>
          </v:shape>
          <o:OLEObject Type="Embed" ProgID="Equation.DSMT4" ShapeID="_x0000_i1032" DrawAspect="Content" ObjectID="_1589882476" r:id="rId24"/>
        </w:object>
      </w:r>
      <w:r w:rsidR="00864E68">
        <w:rPr>
          <w:szCs w:val="24"/>
          <w:lang w:eastAsia="ar-SA"/>
        </w:rPr>
        <w:t xml:space="preserve"> </w:t>
      </w:r>
      <w:r>
        <w:rPr>
          <w:szCs w:val="24"/>
          <w:lang w:eastAsia="ar-SA"/>
        </w:rPr>
        <w:t xml:space="preserve">                                                </w:t>
      </w:r>
      <w:r w:rsidR="00864E68">
        <w:rPr>
          <w:szCs w:val="24"/>
          <w:lang w:eastAsia="ar-SA"/>
        </w:rPr>
        <w:t>(9)</w:t>
      </w:r>
    </w:p>
    <w:p w:rsidR="00864E68" w:rsidRPr="001E2A59" w:rsidRDefault="00864E68" w:rsidP="00864E68">
      <w:pPr>
        <w:tabs>
          <w:tab w:val="left" w:pos="-284"/>
        </w:tabs>
        <w:ind w:left="708"/>
        <w:jc w:val="right"/>
        <w:rPr>
          <w:szCs w:val="24"/>
          <w:lang w:eastAsia="ar-SA"/>
        </w:rPr>
      </w:pPr>
    </w:p>
    <w:p w:rsidR="00E221C7" w:rsidRPr="001E2A59" w:rsidRDefault="00864E68" w:rsidP="00E221C7">
      <w:pPr>
        <w:tabs>
          <w:tab w:val="left" w:pos="-284"/>
        </w:tabs>
        <w:rPr>
          <w:szCs w:val="24"/>
          <w:lang w:eastAsia="ar-SA"/>
        </w:rPr>
      </w:pPr>
      <w:r>
        <w:rPr>
          <w:szCs w:val="24"/>
          <w:lang w:eastAsia="ar-SA"/>
        </w:rPr>
        <w:t xml:space="preserve">где </w:t>
      </w:r>
      <w:proofErr w:type="spellStart"/>
      <w:r>
        <w:rPr>
          <w:szCs w:val="24"/>
          <w:lang w:eastAsia="ar-SA"/>
        </w:rPr>
        <w:t>ЗРкоп</w:t>
      </w:r>
      <w:proofErr w:type="spellEnd"/>
      <w:r>
        <w:rPr>
          <w:szCs w:val="24"/>
          <w:lang w:eastAsia="ar-SA"/>
        </w:rPr>
        <w:t xml:space="preserve"> –</w:t>
      </w:r>
      <w:r w:rsidR="00E221C7" w:rsidRPr="001E2A59">
        <w:rPr>
          <w:szCs w:val="24"/>
          <w:lang w:eastAsia="ar-SA"/>
        </w:rPr>
        <w:t xml:space="preserve"> затраты на связи с общественностью на конец отчетного периода;</w:t>
      </w:r>
    </w:p>
    <w:p w:rsidR="00E221C7" w:rsidRPr="001E2A59" w:rsidRDefault="00E221C7" w:rsidP="00864E68">
      <w:pPr>
        <w:tabs>
          <w:tab w:val="left" w:pos="-284"/>
        </w:tabs>
        <w:ind w:firstLine="1276"/>
        <w:rPr>
          <w:szCs w:val="24"/>
          <w:lang w:eastAsia="ar-SA"/>
        </w:rPr>
      </w:pPr>
      <w:proofErr w:type="spellStart"/>
      <w:r w:rsidRPr="001E2A59">
        <w:rPr>
          <w:szCs w:val="24"/>
          <w:lang w:eastAsia="ar-SA"/>
        </w:rPr>
        <w:lastRenderedPageBreak/>
        <w:t>ЗРноп</w:t>
      </w:r>
      <w:proofErr w:type="spellEnd"/>
      <w:r w:rsidRPr="001E2A59">
        <w:rPr>
          <w:szCs w:val="24"/>
          <w:lang w:eastAsia="ar-SA"/>
        </w:rPr>
        <w:t xml:space="preserve"> </w:t>
      </w:r>
      <w:r w:rsidR="00864E68">
        <w:rPr>
          <w:szCs w:val="24"/>
          <w:lang w:eastAsia="ar-SA"/>
        </w:rPr>
        <w:t>–</w:t>
      </w:r>
      <w:r w:rsidRPr="001E2A59">
        <w:rPr>
          <w:szCs w:val="24"/>
          <w:lang w:eastAsia="ar-SA"/>
        </w:rPr>
        <w:t xml:space="preserve"> затраты на связи с общественностью на начало отчетного периода.</w:t>
      </w:r>
    </w:p>
    <w:p w:rsidR="00E221C7" w:rsidRPr="001E2A59" w:rsidRDefault="00E221C7" w:rsidP="00E221C7">
      <w:pPr>
        <w:tabs>
          <w:tab w:val="left" w:pos="-284"/>
        </w:tabs>
        <w:rPr>
          <w:szCs w:val="24"/>
          <w:lang w:eastAsia="ar-SA"/>
        </w:rPr>
      </w:pPr>
      <w:r w:rsidRPr="001E2A59">
        <w:rPr>
          <w:szCs w:val="24"/>
          <w:lang w:eastAsia="ar-SA"/>
        </w:rPr>
        <w:t>Показывает стремление фирмы к росту конкурентоспособности за счет улучшения связей с общественностью.</w:t>
      </w:r>
    </w:p>
    <w:p w:rsidR="00E221C7" w:rsidRPr="001E2A59" w:rsidRDefault="00E221C7" w:rsidP="00E221C7">
      <w:pPr>
        <w:tabs>
          <w:tab w:val="left" w:pos="-284"/>
        </w:tabs>
        <w:rPr>
          <w:szCs w:val="24"/>
          <w:lang w:eastAsia="ar-SA"/>
        </w:rPr>
      </w:pPr>
      <w:r w:rsidRPr="001E2A59">
        <w:rPr>
          <w:szCs w:val="24"/>
          <w:lang w:eastAsia="ar-SA"/>
        </w:rPr>
        <w:t>Суммируя вышеперечисленные коэффициенты и находя среднеарифметическую величину, определим итоговый показатель конкурентоспособности маркетинговой деятельности для конкретного продукта (услуги).</w:t>
      </w:r>
    </w:p>
    <w:p w:rsidR="00E221C7" w:rsidRPr="001E2A59" w:rsidRDefault="00E221C7" w:rsidP="00E221C7">
      <w:pPr>
        <w:tabs>
          <w:tab w:val="left" w:pos="-284"/>
        </w:tabs>
        <w:rPr>
          <w:szCs w:val="24"/>
          <w:lang w:eastAsia="ar-SA"/>
        </w:rPr>
      </w:pPr>
      <w:r w:rsidRPr="001E2A59">
        <w:rPr>
          <w:szCs w:val="24"/>
          <w:lang w:eastAsia="ar-SA"/>
        </w:rPr>
        <w:t>Назовем его коэффициентом маркетингового тестирования конкурентоспособности (КМТК).</w:t>
      </w:r>
    </w:p>
    <w:p w:rsidR="005B6284" w:rsidRDefault="005B6284" w:rsidP="00864E68">
      <w:pPr>
        <w:tabs>
          <w:tab w:val="left" w:pos="-284"/>
        </w:tabs>
        <w:rPr>
          <w:szCs w:val="24"/>
          <w:lang w:eastAsia="ar-SA"/>
        </w:rPr>
      </w:pPr>
    </w:p>
    <w:p w:rsidR="00E221C7" w:rsidRDefault="00864E68" w:rsidP="005B6284">
      <w:pPr>
        <w:tabs>
          <w:tab w:val="left" w:pos="-284"/>
        </w:tabs>
        <w:rPr>
          <w:szCs w:val="24"/>
          <w:lang w:eastAsia="ar-SA"/>
        </w:rPr>
      </w:pPr>
      <w:r w:rsidRPr="00864E68">
        <w:rPr>
          <w:szCs w:val="24"/>
          <w:lang w:eastAsia="ar-SA"/>
        </w:rPr>
        <w:t xml:space="preserve">      </w:t>
      </w:r>
      <w:r w:rsidR="005B6284" w:rsidRPr="003718EB">
        <w:rPr>
          <w:lang w:val="en-US" w:eastAsia="ar-SA"/>
        </w:rPr>
        <w:object w:dxaOrig="7500" w:dyaOrig="620">
          <v:shape id="_x0000_i1033" type="#_x0000_t75" style="width:374.25pt;height:31.5pt" o:ole="">
            <v:imagedata r:id="rId25" o:title=""/>
          </v:shape>
          <o:OLEObject Type="Embed" ProgID="Equation.DSMT4" ShapeID="_x0000_i1033" DrawAspect="Content" ObjectID="_1589882477" r:id="rId26"/>
        </w:object>
      </w:r>
      <w:r w:rsidR="005B6284" w:rsidRPr="001E2A59">
        <w:rPr>
          <w:szCs w:val="24"/>
          <w:lang w:eastAsia="ar-SA"/>
        </w:rPr>
        <w:t xml:space="preserve"> </w:t>
      </w:r>
      <w:r w:rsidR="005B6284">
        <w:rPr>
          <w:szCs w:val="24"/>
          <w:lang w:eastAsia="ar-SA"/>
        </w:rPr>
        <w:t xml:space="preserve">        (10)</w:t>
      </w:r>
    </w:p>
    <w:p w:rsidR="005B6284" w:rsidRPr="001E2A59" w:rsidRDefault="005B6284" w:rsidP="005B6284">
      <w:pPr>
        <w:tabs>
          <w:tab w:val="left" w:pos="-284"/>
        </w:tabs>
        <w:rPr>
          <w:szCs w:val="24"/>
          <w:lang w:eastAsia="ar-SA"/>
        </w:rPr>
      </w:pPr>
    </w:p>
    <w:p w:rsidR="00E221C7" w:rsidRPr="001E2A59" w:rsidRDefault="00864E68" w:rsidP="00E221C7">
      <w:pPr>
        <w:tabs>
          <w:tab w:val="left" w:pos="-284"/>
        </w:tabs>
        <w:rPr>
          <w:szCs w:val="24"/>
          <w:lang w:eastAsia="ar-SA"/>
        </w:rPr>
      </w:pPr>
      <w:r>
        <w:rPr>
          <w:szCs w:val="24"/>
          <w:lang w:eastAsia="ar-SA"/>
        </w:rPr>
        <w:t xml:space="preserve">где </w:t>
      </w:r>
      <w:r w:rsidR="00E221C7" w:rsidRPr="001E2A59">
        <w:rPr>
          <w:szCs w:val="24"/>
          <w:lang w:val="en-US" w:eastAsia="ar-SA"/>
        </w:rPr>
        <w:t>L</w:t>
      </w:r>
      <w:r w:rsidR="00E221C7" w:rsidRPr="001E2A59">
        <w:rPr>
          <w:szCs w:val="24"/>
          <w:lang w:eastAsia="ar-SA"/>
        </w:rPr>
        <w:t xml:space="preserve"> </w:t>
      </w:r>
      <w:r w:rsidR="002553B9">
        <w:rPr>
          <w:szCs w:val="24"/>
          <w:lang w:eastAsia="ar-SA"/>
        </w:rPr>
        <w:t>–</w:t>
      </w:r>
      <w:r w:rsidR="00E221C7" w:rsidRPr="001E2A59">
        <w:rPr>
          <w:szCs w:val="24"/>
          <w:lang w:eastAsia="ar-SA"/>
        </w:rPr>
        <w:t xml:space="preserve"> общее число показателей в числителе.</w:t>
      </w:r>
    </w:p>
    <w:p w:rsidR="00E221C7" w:rsidRPr="001E2A59" w:rsidRDefault="00E221C7" w:rsidP="00E221C7">
      <w:pPr>
        <w:tabs>
          <w:tab w:val="left" w:pos="-284"/>
        </w:tabs>
        <w:rPr>
          <w:szCs w:val="24"/>
          <w:lang w:eastAsia="ar-SA"/>
        </w:rPr>
      </w:pPr>
      <w:r w:rsidRPr="001E2A59">
        <w:rPr>
          <w:szCs w:val="24"/>
          <w:lang w:eastAsia="ar-SA"/>
        </w:rPr>
        <w:t xml:space="preserve">В данном случае </w:t>
      </w:r>
      <w:r w:rsidRPr="001E2A59">
        <w:rPr>
          <w:szCs w:val="24"/>
          <w:lang w:val="en-US" w:eastAsia="ar-SA"/>
        </w:rPr>
        <w:t>L</w:t>
      </w:r>
      <w:r w:rsidRPr="001E2A59">
        <w:rPr>
          <w:szCs w:val="24"/>
          <w:lang w:eastAsia="ar-SA"/>
        </w:rPr>
        <w:t xml:space="preserve"> = 8.</w:t>
      </w:r>
    </w:p>
    <w:p w:rsidR="00E221C7" w:rsidRDefault="005B6284" w:rsidP="00E221C7">
      <w:pPr>
        <w:tabs>
          <w:tab w:val="left" w:pos="-284"/>
        </w:tabs>
        <w:rPr>
          <w:szCs w:val="24"/>
          <w:lang w:eastAsia="ar-SA"/>
        </w:rPr>
      </w:pPr>
      <w:r>
        <w:rPr>
          <w:szCs w:val="24"/>
          <w:lang w:eastAsia="ar-SA"/>
        </w:rPr>
        <w:t>Д</w:t>
      </w:r>
      <w:r w:rsidR="00E221C7" w:rsidRPr="001E2A59">
        <w:rPr>
          <w:szCs w:val="24"/>
          <w:lang w:eastAsia="ar-SA"/>
        </w:rPr>
        <w:t>ля расчета конкурентоспособности маркетинговой деятельности фирмы нужно определить сумму коэффициентов (КМТК) для всех ее продуктов:</w:t>
      </w:r>
    </w:p>
    <w:p w:rsidR="005B6284" w:rsidRPr="001E2A59" w:rsidRDefault="005B6284" w:rsidP="00E221C7">
      <w:pPr>
        <w:tabs>
          <w:tab w:val="left" w:pos="-284"/>
        </w:tabs>
        <w:rPr>
          <w:szCs w:val="24"/>
          <w:lang w:eastAsia="ar-SA"/>
        </w:rPr>
      </w:pPr>
    </w:p>
    <w:p w:rsidR="00E221C7" w:rsidRPr="00661680" w:rsidRDefault="005B6284" w:rsidP="005B6284">
      <w:pPr>
        <w:tabs>
          <w:tab w:val="left" w:pos="-284"/>
        </w:tabs>
        <w:ind w:left="2124" w:firstLine="1987"/>
        <w:rPr>
          <w:szCs w:val="24"/>
          <w:lang w:eastAsia="ar-SA"/>
        </w:rPr>
      </w:pPr>
      <w:r w:rsidRPr="003718EB">
        <w:rPr>
          <w:lang w:val="en-US" w:eastAsia="ar-SA"/>
        </w:rPr>
        <w:object w:dxaOrig="1660" w:dyaOrig="680">
          <v:shape id="_x0000_i1034" type="#_x0000_t75" style="width:82.5pt;height:33.75pt" o:ole="">
            <v:imagedata r:id="rId27" o:title=""/>
          </v:shape>
          <o:OLEObject Type="Embed" ProgID="Equation.DSMT4" ShapeID="_x0000_i1034" DrawAspect="Content" ObjectID="_1589882478" r:id="rId28"/>
        </w:object>
      </w:r>
      <w:r>
        <w:rPr>
          <w:lang w:eastAsia="ar-SA"/>
        </w:rPr>
        <w:t xml:space="preserve">                                                </w:t>
      </w:r>
      <w:r w:rsidR="003746E8" w:rsidRPr="00661680">
        <w:rPr>
          <w:szCs w:val="24"/>
          <w:lang w:eastAsia="ar-SA"/>
        </w:rPr>
        <w:t xml:space="preserve"> (11)</w:t>
      </w:r>
    </w:p>
    <w:p w:rsidR="003746E8" w:rsidRPr="00661680" w:rsidRDefault="003746E8" w:rsidP="003746E8">
      <w:pPr>
        <w:tabs>
          <w:tab w:val="left" w:pos="-284"/>
        </w:tabs>
        <w:ind w:left="2124"/>
        <w:rPr>
          <w:szCs w:val="24"/>
          <w:lang w:eastAsia="ar-SA"/>
        </w:rPr>
      </w:pPr>
    </w:p>
    <w:p w:rsidR="00E221C7" w:rsidRPr="001E2A59" w:rsidRDefault="003746E8" w:rsidP="00E221C7">
      <w:pPr>
        <w:tabs>
          <w:tab w:val="left" w:pos="-284"/>
        </w:tabs>
        <w:rPr>
          <w:szCs w:val="24"/>
          <w:lang w:eastAsia="ar-SA"/>
        </w:rPr>
      </w:pPr>
      <w:proofErr w:type="gramStart"/>
      <w:r>
        <w:rPr>
          <w:szCs w:val="24"/>
          <w:lang w:eastAsia="ar-SA"/>
        </w:rPr>
        <w:t xml:space="preserve">где </w:t>
      </w:r>
      <w:r w:rsidR="00E221C7" w:rsidRPr="001E2A59">
        <w:rPr>
          <w:szCs w:val="24"/>
          <w:lang w:eastAsia="ar-SA"/>
        </w:rPr>
        <w:t xml:space="preserve"> </w:t>
      </w:r>
      <w:r w:rsidR="00E221C7" w:rsidRPr="001E2A59">
        <w:rPr>
          <w:szCs w:val="24"/>
          <w:lang w:val="en-US" w:eastAsia="ar-SA"/>
        </w:rPr>
        <w:t>n</w:t>
      </w:r>
      <w:proofErr w:type="gramEnd"/>
      <w:r w:rsidR="00E221C7" w:rsidRPr="001E2A59">
        <w:rPr>
          <w:szCs w:val="24"/>
          <w:lang w:eastAsia="ar-SA"/>
        </w:rPr>
        <w:t xml:space="preserve"> </w:t>
      </w:r>
      <w:r w:rsidR="002553B9">
        <w:rPr>
          <w:szCs w:val="24"/>
          <w:lang w:eastAsia="ar-SA"/>
        </w:rPr>
        <w:t>–</w:t>
      </w:r>
      <w:r w:rsidR="00E221C7" w:rsidRPr="001E2A59">
        <w:rPr>
          <w:szCs w:val="24"/>
          <w:lang w:eastAsia="ar-SA"/>
        </w:rPr>
        <w:t xml:space="preserve"> количество продуктов (услуг) фирмы.</w:t>
      </w:r>
    </w:p>
    <w:p w:rsidR="00E221C7" w:rsidRPr="001E2A59" w:rsidRDefault="00E221C7" w:rsidP="00E221C7">
      <w:pPr>
        <w:tabs>
          <w:tab w:val="left" w:pos="-284"/>
        </w:tabs>
        <w:rPr>
          <w:szCs w:val="24"/>
          <w:lang w:eastAsia="ar-SA"/>
        </w:rPr>
      </w:pPr>
      <w:r w:rsidRPr="001E2A59">
        <w:rPr>
          <w:szCs w:val="24"/>
          <w:lang w:eastAsia="ar-SA"/>
        </w:rPr>
        <w:t xml:space="preserve">Кроме этого для расчета полной конкурентоспособности фирмы также нужно учитывать </w:t>
      </w:r>
      <w:proofErr w:type="spellStart"/>
      <w:r w:rsidRPr="001E2A59">
        <w:rPr>
          <w:szCs w:val="24"/>
          <w:lang w:eastAsia="ar-SA"/>
        </w:rPr>
        <w:t>общефинансовые</w:t>
      </w:r>
      <w:proofErr w:type="spellEnd"/>
      <w:r w:rsidRPr="001E2A59">
        <w:rPr>
          <w:szCs w:val="24"/>
          <w:lang w:eastAsia="ar-SA"/>
        </w:rPr>
        <w:t xml:space="preserve"> коэффициенты. </w:t>
      </w:r>
      <w:proofErr w:type="spellStart"/>
      <w:r w:rsidRPr="001E2A59">
        <w:rPr>
          <w:szCs w:val="24"/>
          <w:lang w:eastAsia="ar-SA"/>
        </w:rPr>
        <w:t>Общефинансовые</w:t>
      </w:r>
      <w:proofErr w:type="spellEnd"/>
      <w:r w:rsidRPr="001E2A59">
        <w:rPr>
          <w:szCs w:val="24"/>
          <w:lang w:eastAsia="ar-SA"/>
        </w:rPr>
        <w:t xml:space="preserve"> коэффициенты рассчитываются на основе анализа баланса фирмы за отчетный период.</w:t>
      </w:r>
    </w:p>
    <w:p w:rsidR="00E221C7" w:rsidRDefault="00E221C7" w:rsidP="00E221C7">
      <w:pPr>
        <w:tabs>
          <w:tab w:val="left" w:pos="-284"/>
        </w:tabs>
        <w:rPr>
          <w:szCs w:val="24"/>
          <w:lang w:eastAsia="ar-SA"/>
        </w:rPr>
      </w:pPr>
      <w:r w:rsidRPr="001E2A59">
        <w:rPr>
          <w:szCs w:val="24"/>
          <w:lang w:eastAsia="ar-SA"/>
        </w:rPr>
        <w:t xml:space="preserve">В практике анализа результатов деятельности фирмы применяется сводная таблица финансовых показателей, включающая коэффициенты ликвидности, коэффициенты устойчивости, коэффициенты деловой активности, </w:t>
      </w:r>
      <w:r w:rsidRPr="001E2A59">
        <w:rPr>
          <w:szCs w:val="24"/>
          <w:lang w:eastAsia="ar-SA"/>
        </w:rPr>
        <w:lastRenderedPageBreak/>
        <w:t xml:space="preserve">коэффициенты прибыльности и т.д. Однако для расчета конкурентоспособности фирмы можно ограничиться оценкой структуры баланса по следующим коэффициентам. Коэффициент текущей ликвидности (КТЛ) определяется как отношение фактической стоимости находящихся в наличии у фирмы оборотных средств в виде производственных запасов, готовой продукции, денежных средств, дебиторских задолженностей и прочих оборотных активов (итог 2-го раздела баланса) к наиболее срочным обязательствам фирмы в виде краткосрочных кредитов банков, краткосрочных займов и </w:t>
      </w:r>
      <w:r w:rsidR="005264DB">
        <w:rPr>
          <w:szCs w:val="24"/>
          <w:lang w:eastAsia="ar-SA"/>
        </w:rPr>
        <w:t xml:space="preserve">других </w:t>
      </w:r>
      <w:r w:rsidRPr="001E2A59">
        <w:rPr>
          <w:szCs w:val="24"/>
          <w:lang w:eastAsia="ar-SA"/>
        </w:rPr>
        <w:t>кредиторских задолженностей (итог 5-го раздела баланса за вычетом строк 640, 650):</w:t>
      </w:r>
    </w:p>
    <w:p w:rsidR="005B6284" w:rsidRPr="001E2A59" w:rsidRDefault="005B6284" w:rsidP="00E221C7">
      <w:pPr>
        <w:tabs>
          <w:tab w:val="left" w:pos="-284"/>
        </w:tabs>
        <w:rPr>
          <w:szCs w:val="24"/>
          <w:lang w:eastAsia="ar-SA"/>
        </w:rPr>
      </w:pPr>
    </w:p>
    <w:p w:rsidR="00E221C7" w:rsidRDefault="005B6284" w:rsidP="005B6284">
      <w:pPr>
        <w:tabs>
          <w:tab w:val="left" w:pos="-284"/>
        </w:tabs>
        <w:ind w:firstLine="1560"/>
        <w:jc w:val="center"/>
        <w:rPr>
          <w:szCs w:val="24"/>
          <w:lang w:eastAsia="ar-SA"/>
        </w:rPr>
      </w:pPr>
      <w:r>
        <w:rPr>
          <w:lang w:eastAsia="ar-SA"/>
        </w:rPr>
        <w:t xml:space="preserve">        </w:t>
      </w:r>
      <w:r w:rsidRPr="003718EB">
        <w:rPr>
          <w:lang w:val="en-US" w:eastAsia="ar-SA"/>
        </w:rPr>
        <w:object w:dxaOrig="3860" w:dyaOrig="680">
          <v:shape id="_x0000_i1035" type="#_x0000_t75" style="width:192.75pt;height:33.75pt" o:ole="">
            <v:imagedata r:id="rId29" o:title=""/>
          </v:shape>
          <o:OLEObject Type="Embed" ProgID="Equation.DSMT4" ShapeID="_x0000_i1035" DrawAspect="Content" ObjectID="_1589882479" r:id="rId30"/>
        </w:object>
      </w:r>
      <w:r w:rsidR="002553B9">
        <w:rPr>
          <w:szCs w:val="24"/>
          <w:lang w:eastAsia="ar-SA"/>
        </w:rPr>
        <w:t xml:space="preserve"> </w:t>
      </w:r>
      <w:r>
        <w:rPr>
          <w:szCs w:val="24"/>
          <w:lang w:eastAsia="ar-SA"/>
        </w:rPr>
        <w:t xml:space="preserve">                                            </w:t>
      </w:r>
      <w:r w:rsidR="002553B9">
        <w:rPr>
          <w:szCs w:val="24"/>
          <w:lang w:eastAsia="ar-SA"/>
        </w:rPr>
        <w:t>(12)</w:t>
      </w:r>
      <w:r>
        <w:rPr>
          <w:szCs w:val="24"/>
          <w:lang w:eastAsia="ar-SA"/>
        </w:rPr>
        <w:t xml:space="preserve"> </w:t>
      </w:r>
    </w:p>
    <w:p w:rsidR="002553B9" w:rsidRPr="001E2A59" w:rsidRDefault="002553B9" w:rsidP="002553B9">
      <w:pPr>
        <w:tabs>
          <w:tab w:val="left" w:pos="-284"/>
        </w:tabs>
        <w:jc w:val="center"/>
        <w:rPr>
          <w:szCs w:val="24"/>
          <w:lang w:eastAsia="ar-SA"/>
        </w:rPr>
      </w:pPr>
    </w:p>
    <w:p w:rsidR="00E221C7" w:rsidRPr="001E2A59" w:rsidRDefault="00E221C7" w:rsidP="00E221C7">
      <w:pPr>
        <w:tabs>
          <w:tab w:val="left" w:pos="-284"/>
        </w:tabs>
        <w:rPr>
          <w:szCs w:val="24"/>
          <w:lang w:eastAsia="ar-SA"/>
        </w:rPr>
      </w:pPr>
      <w:r w:rsidRPr="001E2A59">
        <w:rPr>
          <w:szCs w:val="24"/>
          <w:lang w:eastAsia="ar-SA"/>
        </w:rPr>
        <w:t xml:space="preserve">Нормативное значение коэффициента </w:t>
      </w:r>
      <w:r w:rsidR="002553B9">
        <w:rPr>
          <w:szCs w:val="24"/>
          <w:lang w:eastAsia="ar-SA"/>
        </w:rPr>
        <w:t>–</w:t>
      </w:r>
      <w:r w:rsidRPr="001E2A59">
        <w:rPr>
          <w:szCs w:val="24"/>
          <w:lang w:eastAsia="ar-SA"/>
        </w:rPr>
        <w:t xml:space="preserve"> не менее 2.</w:t>
      </w:r>
    </w:p>
    <w:p w:rsidR="005B6284" w:rsidRPr="005B6284" w:rsidRDefault="00E221C7" w:rsidP="00E221C7">
      <w:pPr>
        <w:tabs>
          <w:tab w:val="left" w:pos="-284"/>
        </w:tabs>
        <w:rPr>
          <w:szCs w:val="24"/>
          <w:lang w:eastAsia="ar-SA"/>
        </w:rPr>
      </w:pPr>
      <w:r w:rsidRPr="001E2A59">
        <w:rPr>
          <w:szCs w:val="24"/>
          <w:lang w:eastAsia="ar-SA"/>
        </w:rPr>
        <w:t>Коэффициент обеспеченности собственными средствами (КОСС)</w:t>
      </w:r>
      <w:r w:rsidR="005B6284" w:rsidRPr="005B6284">
        <w:rPr>
          <w:szCs w:val="24"/>
          <w:lang w:eastAsia="ar-SA"/>
        </w:rPr>
        <w:t>:</w:t>
      </w:r>
    </w:p>
    <w:p w:rsidR="005B6284" w:rsidRDefault="005B6284" w:rsidP="00E221C7">
      <w:pPr>
        <w:tabs>
          <w:tab w:val="left" w:pos="-284"/>
        </w:tabs>
        <w:rPr>
          <w:szCs w:val="24"/>
          <w:lang w:eastAsia="ar-SA"/>
        </w:rPr>
      </w:pPr>
    </w:p>
    <w:p w:rsidR="00E221C7" w:rsidRPr="001E2A59" w:rsidRDefault="005B6284" w:rsidP="00E221C7">
      <w:pPr>
        <w:tabs>
          <w:tab w:val="left" w:pos="-284"/>
        </w:tabs>
        <w:rPr>
          <w:szCs w:val="24"/>
          <w:lang w:eastAsia="ar-SA"/>
        </w:rPr>
      </w:pPr>
      <w:r>
        <w:rPr>
          <w:lang w:eastAsia="ar-SA"/>
        </w:rPr>
        <w:t xml:space="preserve">  </w:t>
      </w:r>
      <w:r w:rsidRPr="003718EB">
        <w:rPr>
          <w:lang w:val="en-US" w:eastAsia="ar-SA"/>
        </w:rPr>
        <w:object w:dxaOrig="7180" w:dyaOrig="680">
          <v:shape id="_x0000_i1036" type="#_x0000_t75" style="width:358.5pt;height:33.75pt" o:ole="">
            <v:imagedata r:id="rId31" o:title=""/>
          </v:shape>
          <o:OLEObject Type="Embed" ProgID="Equation.DSMT4" ShapeID="_x0000_i1036" DrawAspect="Content" ObjectID="_1589882480" r:id="rId32"/>
        </w:object>
      </w:r>
      <w:r w:rsidR="002553B9">
        <w:rPr>
          <w:szCs w:val="24"/>
          <w:lang w:eastAsia="ar-SA"/>
        </w:rPr>
        <w:t xml:space="preserve"> </w:t>
      </w:r>
      <w:r>
        <w:rPr>
          <w:szCs w:val="24"/>
          <w:lang w:eastAsia="ar-SA"/>
        </w:rPr>
        <w:t xml:space="preserve">                 </w:t>
      </w:r>
      <w:r w:rsidR="002553B9">
        <w:rPr>
          <w:szCs w:val="24"/>
          <w:lang w:eastAsia="ar-SA"/>
        </w:rPr>
        <w:t>(13)</w:t>
      </w:r>
    </w:p>
    <w:p w:rsidR="00E221C7" w:rsidRPr="001E2A59" w:rsidRDefault="00E221C7" w:rsidP="00E221C7">
      <w:pPr>
        <w:tabs>
          <w:tab w:val="left" w:pos="-284"/>
        </w:tabs>
        <w:rPr>
          <w:szCs w:val="24"/>
          <w:lang w:eastAsia="ar-SA"/>
        </w:rPr>
      </w:pPr>
    </w:p>
    <w:p w:rsidR="00E221C7" w:rsidRDefault="00E221C7" w:rsidP="00E221C7">
      <w:pPr>
        <w:tabs>
          <w:tab w:val="left" w:pos="-284"/>
        </w:tabs>
        <w:rPr>
          <w:szCs w:val="24"/>
          <w:lang w:eastAsia="ar-SA"/>
        </w:rPr>
      </w:pPr>
      <w:r w:rsidRPr="001E2A59">
        <w:rPr>
          <w:szCs w:val="24"/>
          <w:lang w:eastAsia="ar-SA"/>
        </w:rPr>
        <w:t xml:space="preserve">Нормативное значение </w:t>
      </w:r>
      <w:r w:rsidR="002553B9">
        <w:rPr>
          <w:szCs w:val="24"/>
          <w:lang w:eastAsia="ar-SA"/>
        </w:rPr>
        <w:t>–</w:t>
      </w:r>
      <w:r w:rsidRPr="001E2A59">
        <w:rPr>
          <w:szCs w:val="24"/>
          <w:lang w:eastAsia="ar-SA"/>
        </w:rPr>
        <w:t xml:space="preserve"> не менее 0,1. Таким образом, полная формула расчета конкурентоспособности фирмы будет следующей:</w:t>
      </w:r>
    </w:p>
    <w:p w:rsidR="005B6284" w:rsidRPr="001E2A59" w:rsidRDefault="005B6284" w:rsidP="00E221C7">
      <w:pPr>
        <w:tabs>
          <w:tab w:val="left" w:pos="-284"/>
        </w:tabs>
        <w:rPr>
          <w:szCs w:val="24"/>
          <w:lang w:eastAsia="ar-SA"/>
        </w:rPr>
      </w:pPr>
    </w:p>
    <w:p w:rsidR="00E221C7" w:rsidRDefault="002553B9" w:rsidP="005B6284">
      <w:pPr>
        <w:tabs>
          <w:tab w:val="left" w:pos="-284"/>
        </w:tabs>
        <w:ind w:left="709" w:firstLine="1418"/>
        <w:jc w:val="center"/>
        <w:rPr>
          <w:szCs w:val="24"/>
          <w:lang w:eastAsia="ar-SA"/>
        </w:rPr>
      </w:pPr>
      <w:r>
        <w:rPr>
          <w:szCs w:val="24"/>
          <w:lang w:eastAsia="ar-SA"/>
        </w:rPr>
        <w:t xml:space="preserve">       </w:t>
      </w:r>
      <w:r w:rsidR="005B6284">
        <w:rPr>
          <w:szCs w:val="24"/>
          <w:lang w:eastAsia="ar-SA"/>
        </w:rPr>
        <w:t xml:space="preserve"> </w:t>
      </w:r>
      <w:r w:rsidR="005264DB">
        <w:rPr>
          <w:szCs w:val="24"/>
          <w:lang w:eastAsia="ar-SA"/>
        </w:rPr>
        <w:t xml:space="preserve">         </w:t>
      </w:r>
      <w:r w:rsidR="005B6284" w:rsidRPr="005B6284">
        <w:rPr>
          <w:sz w:val="36"/>
          <w:lang w:val="en-US" w:eastAsia="ar-SA"/>
        </w:rPr>
        <w:object w:dxaOrig="2560" w:dyaOrig="279">
          <v:shape id="_x0000_i1037" type="#_x0000_t75" style="width:128.25pt;height:14.25pt" o:ole="">
            <v:imagedata r:id="rId33" o:title=""/>
          </v:shape>
          <o:OLEObject Type="Embed" ProgID="Equation.DSMT4" ShapeID="_x0000_i1037" DrawAspect="Content" ObjectID="_1589882481" r:id="rId34"/>
        </w:object>
      </w:r>
      <w:r w:rsidR="005B6284">
        <w:rPr>
          <w:szCs w:val="24"/>
          <w:lang w:eastAsia="ar-SA"/>
        </w:rPr>
        <w:t xml:space="preserve">                                              </w:t>
      </w:r>
      <w:r>
        <w:rPr>
          <w:szCs w:val="24"/>
          <w:lang w:eastAsia="ar-SA"/>
        </w:rPr>
        <w:t>(14)</w:t>
      </w:r>
    </w:p>
    <w:p w:rsidR="00650691" w:rsidRDefault="00650691" w:rsidP="005B6284">
      <w:pPr>
        <w:tabs>
          <w:tab w:val="left" w:pos="-284"/>
        </w:tabs>
        <w:ind w:left="709" w:firstLine="1418"/>
        <w:jc w:val="center"/>
        <w:rPr>
          <w:szCs w:val="24"/>
          <w:lang w:eastAsia="ar-SA"/>
        </w:rPr>
      </w:pPr>
    </w:p>
    <w:p w:rsidR="00650691" w:rsidRDefault="00650691" w:rsidP="005B6284">
      <w:pPr>
        <w:tabs>
          <w:tab w:val="left" w:pos="-284"/>
        </w:tabs>
        <w:ind w:left="709" w:firstLine="1418"/>
        <w:jc w:val="center"/>
        <w:rPr>
          <w:szCs w:val="24"/>
          <w:lang w:eastAsia="ar-SA"/>
        </w:rPr>
      </w:pPr>
    </w:p>
    <w:p w:rsidR="00650691" w:rsidRDefault="00650691" w:rsidP="005B6284">
      <w:pPr>
        <w:tabs>
          <w:tab w:val="left" w:pos="-284"/>
        </w:tabs>
        <w:ind w:left="709" w:firstLine="1418"/>
        <w:jc w:val="center"/>
        <w:rPr>
          <w:szCs w:val="24"/>
          <w:lang w:eastAsia="ar-SA"/>
        </w:rPr>
      </w:pPr>
    </w:p>
    <w:p w:rsidR="00650691" w:rsidRDefault="00650691" w:rsidP="005B6284">
      <w:pPr>
        <w:tabs>
          <w:tab w:val="left" w:pos="-284"/>
        </w:tabs>
        <w:ind w:left="709" w:firstLine="1418"/>
        <w:jc w:val="center"/>
        <w:rPr>
          <w:szCs w:val="24"/>
          <w:lang w:eastAsia="ar-SA"/>
        </w:rPr>
      </w:pPr>
    </w:p>
    <w:p w:rsidR="005B3330" w:rsidRDefault="005B3330" w:rsidP="005B6284">
      <w:pPr>
        <w:tabs>
          <w:tab w:val="left" w:pos="-284"/>
        </w:tabs>
        <w:ind w:left="709" w:firstLine="1418"/>
        <w:jc w:val="center"/>
        <w:rPr>
          <w:szCs w:val="24"/>
          <w:lang w:eastAsia="ar-SA"/>
        </w:rPr>
      </w:pPr>
      <w:bookmarkStart w:id="1" w:name="_GoBack"/>
      <w:bookmarkEnd w:id="1"/>
    </w:p>
    <w:p w:rsidR="005B6284" w:rsidRPr="001E2A59" w:rsidRDefault="005B6284" w:rsidP="002553B9">
      <w:pPr>
        <w:tabs>
          <w:tab w:val="left" w:pos="-284"/>
        </w:tabs>
        <w:ind w:left="709"/>
        <w:jc w:val="center"/>
        <w:rPr>
          <w:szCs w:val="24"/>
          <w:lang w:eastAsia="ar-SA"/>
        </w:rPr>
      </w:pPr>
    </w:p>
    <w:p w:rsidR="00E221C7" w:rsidRPr="001E2A59" w:rsidRDefault="002553B9" w:rsidP="00E221C7">
      <w:pPr>
        <w:ind w:firstLine="0"/>
        <w:jc w:val="left"/>
        <w:rPr>
          <w:szCs w:val="24"/>
        </w:rPr>
      </w:pPr>
      <w:r>
        <w:rPr>
          <w:szCs w:val="24"/>
        </w:rPr>
        <w:lastRenderedPageBreak/>
        <w:t xml:space="preserve">Таблица 3 – </w:t>
      </w:r>
      <w:r w:rsidR="00E221C7" w:rsidRPr="001E2A59">
        <w:rPr>
          <w:szCs w:val="24"/>
        </w:rPr>
        <w:t>Анализ конкурентоспособности продукции и услуг</w:t>
      </w:r>
      <w:r w:rsidR="00C76017">
        <w:rPr>
          <w:szCs w:val="24"/>
        </w:rPr>
        <w:br/>
      </w:r>
      <w:r w:rsidR="00E221C7" w:rsidRPr="001E2A59">
        <w:rPr>
          <w:szCs w:val="24"/>
        </w:rPr>
        <w:t xml:space="preserve">ООО СК </w:t>
      </w:r>
      <w:r w:rsidR="00E221C7" w:rsidRPr="001E2A59">
        <w:rPr>
          <w:szCs w:val="24"/>
          <w:lang w:eastAsia="ar-SA"/>
        </w:rPr>
        <w:t>«</w:t>
      </w:r>
      <w:r w:rsidR="00E221C7" w:rsidRPr="001E2A59">
        <w:rPr>
          <w:szCs w:val="24"/>
        </w:rPr>
        <w:t xml:space="preserve">ЮСИ Кубань» в 2017 г. </w:t>
      </w:r>
    </w:p>
    <w:p w:rsidR="00E221C7" w:rsidRPr="001E2A59" w:rsidRDefault="00E221C7" w:rsidP="00E221C7">
      <w:pPr>
        <w:rPr>
          <w:sz w:val="24"/>
          <w:szCs w:val="24"/>
        </w:rPr>
      </w:pPr>
    </w:p>
    <w:tbl>
      <w:tblPr>
        <w:tblStyle w:val="af"/>
        <w:tblW w:w="9639" w:type="dxa"/>
        <w:tblInd w:w="-5" w:type="dxa"/>
        <w:tblLayout w:type="fixed"/>
        <w:tblLook w:val="04A0" w:firstRow="1" w:lastRow="0" w:firstColumn="1" w:lastColumn="0" w:noHBand="0" w:noVBand="1"/>
      </w:tblPr>
      <w:tblGrid>
        <w:gridCol w:w="2552"/>
        <w:gridCol w:w="1843"/>
        <w:gridCol w:w="1729"/>
        <w:gridCol w:w="1495"/>
        <w:gridCol w:w="2020"/>
      </w:tblGrid>
      <w:tr w:rsidR="00E221C7" w:rsidRPr="001E2A59" w:rsidTr="00650691">
        <w:trPr>
          <w:trHeight w:val="1420"/>
        </w:trPr>
        <w:tc>
          <w:tcPr>
            <w:tcW w:w="2552" w:type="dxa"/>
          </w:tcPr>
          <w:p w:rsidR="00650691" w:rsidRDefault="00650691" w:rsidP="002553B9">
            <w:pPr>
              <w:tabs>
                <w:tab w:val="left" w:pos="-284"/>
              </w:tabs>
              <w:ind w:firstLine="0"/>
              <w:jc w:val="center"/>
              <w:rPr>
                <w:sz w:val="22"/>
              </w:rPr>
            </w:pPr>
          </w:p>
          <w:p w:rsidR="00650691" w:rsidRDefault="00650691" w:rsidP="002553B9">
            <w:pPr>
              <w:tabs>
                <w:tab w:val="left" w:pos="-284"/>
              </w:tabs>
              <w:ind w:firstLine="0"/>
              <w:jc w:val="center"/>
              <w:rPr>
                <w:sz w:val="22"/>
              </w:rPr>
            </w:pPr>
          </w:p>
          <w:p w:rsidR="00E221C7" w:rsidRPr="00650691" w:rsidRDefault="00E221C7" w:rsidP="002553B9">
            <w:pPr>
              <w:tabs>
                <w:tab w:val="left" w:pos="-284"/>
              </w:tabs>
              <w:ind w:firstLine="0"/>
              <w:jc w:val="center"/>
              <w:rPr>
                <w:sz w:val="22"/>
              </w:rPr>
            </w:pPr>
            <w:r w:rsidRPr="00650691">
              <w:rPr>
                <w:sz w:val="22"/>
              </w:rPr>
              <w:t>Показатели</w:t>
            </w:r>
          </w:p>
        </w:tc>
        <w:tc>
          <w:tcPr>
            <w:tcW w:w="1843" w:type="dxa"/>
          </w:tcPr>
          <w:p w:rsidR="00E221C7" w:rsidRPr="00650691" w:rsidRDefault="00E221C7" w:rsidP="002553B9">
            <w:pPr>
              <w:tabs>
                <w:tab w:val="left" w:pos="-284"/>
              </w:tabs>
              <w:ind w:firstLine="0"/>
              <w:jc w:val="center"/>
              <w:rPr>
                <w:sz w:val="22"/>
              </w:rPr>
            </w:pPr>
            <w:r w:rsidRPr="00650691">
              <w:rPr>
                <w:sz w:val="22"/>
              </w:rPr>
              <w:t>Операции с недвижимостью, риэлтерские услуги</w:t>
            </w:r>
          </w:p>
        </w:tc>
        <w:tc>
          <w:tcPr>
            <w:tcW w:w="1729" w:type="dxa"/>
          </w:tcPr>
          <w:p w:rsidR="00E221C7" w:rsidRPr="00650691" w:rsidRDefault="00E221C7" w:rsidP="002553B9">
            <w:pPr>
              <w:tabs>
                <w:tab w:val="left" w:pos="-284"/>
              </w:tabs>
              <w:ind w:firstLine="0"/>
              <w:jc w:val="center"/>
              <w:rPr>
                <w:sz w:val="22"/>
              </w:rPr>
            </w:pPr>
            <w:r w:rsidRPr="00650691">
              <w:rPr>
                <w:sz w:val="22"/>
              </w:rPr>
              <w:t>Строительно-монтажные работы</w:t>
            </w:r>
          </w:p>
        </w:tc>
        <w:tc>
          <w:tcPr>
            <w:tcW w:w="1495" w:type="dxa"/>
          </w:tcPr>
          <w:p w:rsidR="00E221C7" w:rsidRPr="00650691" w:rsidRDefault="00E221C7" w:rsidP="002553B9">
            <w:pPr>
              <w:tabs>
                <w:tab w:val="left" w:pos="-284"/>
              </w:tabs>
              <w:ind w:firstLine="0"/>
              <w:jc w:val="center"/>
              <w:rPr>
                <w:sz w:val="22"/>
              </w:rPr>
            </w:pPr>
            <w:r w:rsidRPr="00650691">
              <w:rPr>
                <w:sz w:val="22"/>
              </w:rPr>
              <w:t>Продажи квартир</w:t>
            </w:r>
          </w:p>
        </w:tc>
        <w:tc>
          <w:tcPr>
            <w:tcW w:w="2020" w:type="dxa"/>
          </w:tcPr>
          <w:p w:rsidR="00E221C7" w:rsidRPr="00650691" w:rsidRDefault="00E221C7" w:rsidP="002553B9">
            <w:pPr>
              <w:tabs>
                <w:tab w:val="left" w:pos="-284"/>
              </w:tabs>
              <w:ind w:firstLine="0"/>
              <w:jc w:val="center"/>
              <w:rPr>
                <w:sz w:val="22"/>
              </w:rPr>
            </w:pPr>
            <w:r w:rsidRPr="00650691">
              <w:rPr>
                <w:sz w:val="22"/>
              </w:rPr>
              <w:t>Осуществление монтажа строительных объектов</w:t>
            </w:r>
          </w:p>
        </w:tc>
      </w:tr>
      <w:tr w:rsidR="00E221C7" w:rsidRPr="001E2A59" w:rsidTr="00C76017">
        <w:trPr>
          <w:trHeight w:val="611"/>
        </w:trPr>
        <w:tc>
          <w:tcPr>
            <w:tcW w:w="2552" w:type="dxa"/>
          </w:tcPr>
          <w:p w:rsidR="00E221C7" w:rsidRPr="00650691" w:rsidRDefault="00E221C7" w:rsidP="005B6284">
            <w:pPr>
              <w:tabs>
                <w:tab w:val="left" w:pos="-284"/>
              </w:tabs>
              <w:ind w:firstLine="0"/>
              <w:jc w:val="left"/>
              <w:rPr>
                <w:sz w:val="22"/>
              </w:rPr>
            </w:pPr>
            <w:r w:rsidRPr="00650691">
              <w:rPr>
                <w:bCs/>
                <w:sz w:val="22"/>
              </w:rPr>
              <w:t>Коэффициент рыночной доли</w:t>
            </w:r>
          </w:p>
        </w:tc>
        <w:tc>
          <w:tcPr>
            <w:tcW w:w="1843" w:type="dxa"/>
          </w:tcPr>
          <w:p w:rsidR="00E221C7" w:rsidRPr="00650691" w:rsidRDefault="00E221C7" w:rsidP="00A25999">
            <w:pPr>
              <w:pStyle w:val="af3"/>
            </w:pPr>
            <w:r w:rsidRPr="00650691">
              <w:t>0,01</w:t>
            </w:r>
          </w:p>
        </w:tc>
        <w:tc>
          <w:tcPr>
            <w:tcW w:w="1729" w:type="dxa"/>
          </w:tcPr>
          <w:p w:rsidR="00E221C7" w:rsidRPr="00650691" w:rsidRDefault="00E221C7" w:rsidP="00A25999">
            <w:pPr>
              <w:pStyle w:val="af3"/>
            </w:pPr>
            <w:r w:rsidRPr="00650691">
              <w:t>0,13</w:t>
            </w:r>
          </w:p>
        </w:tc>
        <w:tc>
          <w:tcPr>
            <w:tcW w:w="1495" w:type="dxa"/>
          </w:tcPr>
          <w:p w:rsidR="00E221C7" w:rsidRPr="00650691" w:rsidRDefault="00E221C7" w:rsidP="00A25999">
            <w:pPr>
              <w:pStyle w:val="af3"/>
            </w:pPr>
            <w:r w:rsidRPr="00650691">
              <w:t>0,21</w:t>
            </w:r>
          </w:p>
        </w:tc>
        <w:tc>
          <w:tcPr>
            <w:tcW w:w="2020" w:type="dxa"/>
          </w:tcPr>
          <w:p w:rsidR="00E221C7" w:rsidRPr="00650691" w:rsidRDefault="00E221C7" w:rsidP="00A25999">
            <w:pPr>
              <w:pStyle w:val="af3"/>
            </w:pPr>
            <w:r w:rsidRPr="00650691">
              <w:t>0,65</w:t>
            </w:r>
          </w:p>
        </w:tc>
      </w:tr>
      <w:tr w:rsidR="00E221C7" w:rsidRPr="001E2A59" w:rsidTr="00650691">
        <w:trPr>
          <w:trHeight w:val="957"/>
        </w:trPr>
        <w:tc>
          <w:tcPr>
            <w:tcW w:w="2552" w:type="dxa"/>
          </w:tcPr>
          <w:p w:rsidR="00E221C7" w:rsidRPr="00650691" w:rsidRDefault="00E221C7" w:rsidP="005B6284">
            <w:pPr>
              <w:tabs>
                <w:tab w:val="left" w:pos="-284"/>
              </w:tabs>
              <w:ind w:firstLine="0"/>
              <w:jc w:val="left"/>
              <w:rPr>
                <w:sz w:val="22"/>
              </w:rPr>
            </w:pPr>
            <w:r w:rsidRPr="00650691">
              <w:rPr>
                <w:bCs/>
                <w:sz w:val="22"/>
              </w:rPr>
              <w:t>Коэффициент изменения объема продаж</w:t>
            </w:r>
          </w:p>
        </w:tc>
        <w:tc>
          <w:tcPr>
            <w:tcW w:w="1843" w:type="dxa"/>
          </w:tcPr>
          <w:p w:rsidR="00E221C7" w:rsidRPr="00650691" w:rsidRDefault="00E221C7" w:rsidP="00A25999">
            <w:pPr>
              <w:pStyle w:val="af3"/>
            </w:pPr>
            <w:r w:rsidRPr="00650691">
              <w:t>0,78</w:t>
            </w:r>
          </w:p>
        </w:tc>
        <w:tc>
          <w:tcPr>
            <w:tcW w:w="1729" w:type="dxa"/>
          </w:tcPr>
          <w:p w:rsidR="00E221C7" w:rsidRPr="00650691" w:rsidRDefault="00E221C7" w:rsidP="00A25999">
            <w:pPr>
              <w:pStyle w:val="af3"/>
            </w:pPr>
            <w:r w:rsidRPr="00650691">
              <w:t>1,35</w:t>
            </w:r>
          </w:p>
        </w:tc>
        <w:tc>
          <w:tcPr>
            <w:tcW w:w="1495" w:type="dxa"/>
          </w:tcPr>
          <w:p w:rsidR="00E221C7" w:rsidRPr="00650691" w:rsidRDefault="00E221C7" w:rsidP="00A25999">
            <w:pPr>
              <w:pStyle w:val="af3"/>
            </w:pPr>
            <w:r w:rsidRPr="00650691">
              <w:t>1,01</w:t>
            </w:r>
          </w:p>
        </w:tc>
        <w:tc>
          <w:tcPr>
            <w:tcW w:w="2020" w:type="dxa"/>
          </w:tcPr>
          <w:p w:rsidR="00E221C7" w:rsidRPr="00650691" w:rsidRDefault="00E221C7" w:rsidP="00A25999">
            <w:pPr>
              <w:pStyle w:val="af3"/>
            </w:pPr>
            <w:r w:rsidRPr="00650691">
              <w:t>0,9</w:t>
            </w:r>
          </w:p>
        </w:tc>
      </w:tr>
      <w:tr w:rsidR="00E221C7" w:rsidRPr="001E2A59" w:rsidTr="00650691">
        <w:trPr>
          <w:trHeight w:val="661"/>
        </w:trPr>
        <w:tc>
          <w:tcPr>
            <w:tcW w:w="2552" w:type="dxa"/>
          </w:tcPr>
          <w:p w:rsidR="00E221C7" w:rsidRPr="00650691" w:rsidRDefault="00E221C7" w:rsidP="005B6284">
            <w:pPr>
              <w:tabs>
                <w:tab w:val="left" w:pos="-284"/>
              </w:tabs>
              <w:ind w:firstLine="0"/>
              <w:jc w:val="left"/>
              <w:rPr>
                <w:sz w:val="22"/>
              </w:rPr>
            </w:pPr>
            <w:r w:rsidRPr="00650691">
              <w:rPr>
                <w:bCs/>
                <w:sz w:val="22"/>
              </w:rPr>
              <w:t>Коэффициент уровня цен</w:t>
            </w:r>
          </w:p>
        </w:tc>
        <w:tc>
          <w:tcPr>
            <w:tcW w:w="1843" w:type="dxa"/>
          </w:tcPr>
          <w:p w:rsidR="00E221C7" w:rsidRPr="00650691" w:rsidRDefault="00E221C7" w:rsidP="00A25999">
            <w:pPr>
              <w:pStyle w:val="af3"/>
            </w:pPr>
            <w:r w:rsidRPr="00650691">
              <w:t>2</w:t>
            </w:r>
          </w:p>
        </w:tc>
        <w:tc>
          <w:tcPr>
            <w:tcW w:w="1729" w:type="dxa"/>
          </w:tcPr>
          <w:p w:rsidR="00E221C7" w:rsidRPr="00650691" w:rsidRDefault="00E221C7" w:rsidP="00A25999">
            <w:pPr>
              <w:pStyle w:val="af3"/>
            </w:pPr>
            <w:r w:rsidRPr="00650691">
              <w:t>2,02</w:t>
            </w:r>
          </w:p>
        </w:tc>
        <w:tc>
          <w:tcPr>
            <w:tcW w:w="1495" w:type="dxa"/>
          </w:tcPr>
          <w:p w:rsidR="00E221C7" w:rsidRPr="00650691" w:rsidRDefault="00E221C7" w:rsidP="00A25999">
            <w:pPr>
              <w:pStyle w:val="af3"/>
            </w:pPr>
            <w:r w:rsidRPr="00650691">
              <w:t>2,04</w:t>
            </w:r>
          </w:p>
        </w:tc>
        <w:tc>
          <w:tcPr>
            <w:tcW w:w="2020" w:type="dxa"/>
          </w:tcPr>
          <w:p w:rsidR="00E221C7" w:rsidRPr="00650691" w:rsidRDefault="00E221C7" w:rsidP="00A25999">
            <w:pPr>
              <w:pStyle w:val="af3"/>
            </w:pPr>
            <w:r w:rsidRPr="00650691">
              <w:t>2,07</w:t>
            </w:r>
          </w:p>
        </w:tc>
      </w:tr>
      <w:tr w:rsidR="00E221C7" w:rsidRPr="001E2A59" w:rsidTr="00650691">
        <w:tc>
          <w:tcPr>
            <w:tcW w:w="2552" w:type="dxa"/>
          </w:tcPr>
          <w:p w:rsidR="00E221C7" w:rsidRPr="00650691" w:rsidRDefault="00E221C7" w:rsidP="005B6284">
            <w:pPr>
              <w:tabs>
                <w:tab w:val="left" w:pos="-284"/>
              </w:tabs>
              <w:ind w:firstLine="0"/>
              <w:jc w:val="left"/>
              <w:rPr>
                <w:sz w:val="22"/>
              </w:rPr>
            </w:pPr>
            <w:r w:rsidRPr="00650691">
              <w:rPr>
                <w:bCs/>
                <w:sz w:val="22"/>
              </w:rPr>
              <w:t>Коэффициент рекламной деятельности</w:t>
            </w:r>
          </w:p>
        </w:tc>
        <w:tc>
          <w:tcPr>
            <w:tcW w:w="1843" w:type="dxa"/>
          </w:tcPr>
          <w:p w:rsidR="00E221C7" w:rsidRPr="00650691" w:rsidRDefault="00E221C7" w:rsidP="00A25999">
            <w:pPr>
              <w:pStyle w:val="af3"/>
            </w:pPr>
            <w:r w:rsidRPr="00650691">
              <w:t>0,38</w:t>
            </w:r>
          </w:p>
        </w:tc>
        <w:tc>
          <w:tcPr>
            <w:tcW w:w="1729" w:type="dxa"/>
          </w:tcPr>
          <w:p w:rsidR="00E221C7" w:rsidRPr="00650691" w:rsidRDefault="00E221C7" w:rsidP="00A25999">
            <w:pPr>
              <w:pStyle w:val="af3"/>
            </w:pPr>
            <w:r w:rsidRPr="00650691">
              <w:t>3,03</w:t>
            </w:r>
          </w:p>
        </w:tc>
        <w:tc>
          <w:tcPr>
            <w:tcW w:w="1495" w:type="dxa"/>
          </w:tcPr>
          <w:p w:rsidR="00E221C7" w:rsidRPr="00650691" w:rsidRDefault="00E221C7" w:rsidP="00A25999">
            <w:pPr>
              <w:pStyle w:val="af3"/>
            </w:pPr>
            <w:r w:rsidRPr="00650691">
              <w:t>0,56</w:t>
            </w:r>
          </w:p>
        </w:tc>
        <w:tc>
          <w:tcPr>
            <w:tcW w:w="2020" w:type="dxa"/>
          </w:tcPr>
          <w:p w:rsidR="00E221C7" w:rsidRPr="00650691" w:rsidRDefault="00E221C7" w:rsidP="00A25999">
            <w:pPr>
              <w:pStyle w:val="af3"/>
            </w:pPr>
            <w:r w:rsidRPr="00650691">
              <w:t>1,81</w:t>
            </w:r>
          </w:p>
        </w:tc>
      </w:tr>
      <w:tr w:rsidR="00E221C7" w:rsidRPr="001E2A59" w:rsidTr="00650691">
        <w:tc>
          <w:tcPr>
            <w:tcW w:w="2552" w:type="dxa"/>
          </w:tcPr>
          <w:p w:rsidR="00E221C7" w:rsidRPr="00650691" w:rsidRDefault="00E221C7" w:rsidP="005B6284">
            <w:pPr>
              <w:tabs>
                <w:tab w:val="left" w:pos="-284"/>
              </w:tabs>
              <w:ind w:firstLine="0"/>
              <w:jc w:val="left"/>
              <w:rPr>
                <w:sz w:val="22"/>
              </w:rPr>
            </w:pPr>
            <w:r w:rsidRPr="00650691">
              <w:rPr>
                <w:bCs/>
                <w:sz w:val="22"/>
              </w:rPr>
              <w:t>Коэффициент использования персональных продаж</w:t>
            </w:r>
          </w:p>
        </w:tc>
        <w:tc>
          <w:tcPr>
            <w:tcW w:w="1843" w:type="dxa"/>
          </w:tcPr>
          <w:p w:rsidR="00E221C7" w:rsidRPr="00650691" w:rsidRDefault="00E221C7" w:rsidP="00A25999">
            <w:pPr>
              <w:pStyle w:val="af3"/>
            </w:pPr>
            <w:r w:rsidRPr="00650691">
              <w:t>0,81</w:t>
            </w:r>
          </w:p>
        </w:tc>
        <w:tc>
          <w:tcPr>
            <w:tcW w:w="1729" w:type="dxa"/>
          </w:tcPr>
          <w:p w:rsidR="00E221C7" w:rsidRPr="00650691" w:rsidRDefault="00E221C7" w:rsidP="00A25999">
            <w:pPr>
              <w:pStyle w:val="af3"/>
            </w:pPr>
            <w:r w:rsidRPr="00650691">
              <w:t>1,40</w:t>
            </w:r>
          </w:p>
        </w:tc>
        <w:tc>
          <w:tcPr>
            <w:tcW w:w="1495" w:type="dxa"/>
          </w:tcPr>
          <w:p w:rsidR="00E221C7" w:rsidRPr="00650691" w:rsidRDefault="00E221C7" w:rsidP="00A25999">
            <w:pPr>
              <w:pStyle w:val="af3"/>
            </w:pPr>
            <w:r w:rsidRPr="00650691">
              <w:t>1,06</w:t>
            </w:r>
          </w:p>
        </w:tc>
        <w:tc>
          <w:tcPr>
            <w:tcW w:w="2020" w:type="dxa"/>
          </w:tcPr>
          <w:p w:rsidR="00E221C7" w:rsidRPr="00650691" w:rsidRDefault="00E221C7" w:rsidP="00A25999">
            <w:pPr>
              <w:pStyle w:val="af3"/>
            </w:pPr>
            <w:r w:rsidRPr="00650691">
              <w:t>0,94</w:t>
            </w:r>
          </w:p>
        </w:tc>
      </w:tr>
      <w:tr w:rsidR="00E221C7" w:rsidRPr="001E2A59" w:rsidTr="00650691">
        <w:trPr>
          <w:trHeight w:val="1553"/>
        </w:trPr>
        <w:tc>
          <w:tcPr>
            <w:tcW w:w="2552" w:type="dxa"/>
          </w:tcPr>
          <w:p w:rsidR="00E221C7" w:rsidRPr="00650691" w:rsidRDefault="00E221C7" w:rsidP="00650691">
            <w:pPr>
              <w:tabs>
                <w:tab w:val="left" w:pos="-284"/>
              </w:tabs>
              <w:ind w:firstLine="0"/>
              <w:jc w:val="left"/>
              <w:rPr>
                <w:sz w:val="22"/>
              </w:rPr>
            </w:pPr>
            <w:r w:rsidRPr="00650691">
              <w:rPr>
                <w:bCs/>
                <w:iCs/>
                <w:sz w:val="22"/>
              </w:rPr>
              <w:t>Коэффициент маркетингового тестирования конкурентоспособности</w:t>
            </w:r>
          </w:p>
        </w:tc>
        <w:tc>
          <w:tcPr>
            <w:tcW w:w="1843" w:type="dxa"/>
          </w:tcPr>
          <w:p w:rsidR="00E221C7" w:rsidRPr="00650691" w:rsidRDefault="00E221C7" w:rsidP="00A25999">
            <w:pPr>
              <w:pStyle w:val="af3"/>
            </w:pPr>
            <w:r w:rsidRPr="00650691">
              <w:t>0,8</w:t>
            </w:r>
          </w:p>
        </w:tc>
        <w:tc>
          <w:tcPr>
            <w:tcW w:w="1729" w:type="dxa"/>
          </w:tcPr>
          <w:p w:rsidR="00E221C7" w:rsidRPr="00650691" w:rsidRDefault="00E221C7" w:rsidP="00A25999">
            <w:pPr>
              <w:pStyle w:val="af3"/>
            </w:pPr>
            <w:r w:rsidRPr="00650691">
              <w:t>1,59</w:t>
            </w:r>
          </w:p>
        </w:tc>
        <w:tc>
          <w:tcPr>
            <w:tcW w:w="1495" w:type="dxa"/>
          </w:tcPr>
          <w:p w:rsidR="00E221C7" w:rsidRPr="00650691" w:rsidRDefault="00E221C7" w:rsidP="00A25999">
            <w:pPr>
              <w:pStyle w:val="af3"/>
            </w:pPr>
            <w:r w:rsidRPr="00650691">
              <w:t>0,98</w:t>
            </w:r>
          </w:p>
        </w:tc>
        <w:tc>
          <w:tcPr>
            <w:tcW w:w="2020" w:type="dxa"/>
          </w:tcPr>
          <w:p w:rsidR="00E221C7" w:rsidRPr="00650691" w:rsidRDefault="00E221C7" w:rsidP="00A25999">
            <w:pPr>
              <w:pStyle w:val="af3"/>
            </w:pPr>
            <w:r w:rsidRPr="00650691">
              <w:t>1,27</w:t>
            </w:r>
          </w:p>
        </w:tc>
      </w:tr>
      <w:tr w:rsidR="00E221C7" w:rsidRPr="001E2A59" w:rsidTr="00C76017">
        <w:trPr>
          <w:trHeight w:val="969"/>
        </w:trPr>
        <w:tc>
          <w:tcPr>
            <w:tcW w:w="2552" w:type="dxa"/>
          </w:tcPr>
          <w:p w:rsidR="00E221C7" w:rsidRPr="00650691" w:rsidRDefault="00E221C7" w:rsidP="005B6284">
            <w:pPr>
              <w:tabs>
                <w:tab w:val="left" w:pos="-284"/>
              </w:tabs>
              <w:ind w:firstLine="0"/>
              <w:jc w:val="left"/>
              <w:rPr>
                <w:sz w:val="22"/>
              </w:rPr>
            </w:pPr>
            <w:r w:rsidRPr="00650691">
              <w:rPr>
                <w:bCs/>
                <w:sz w:val="22"/>
              </w:rPr>
              <w:t>Конкурентоспособность маркетинговой деятельности</w:t>
            </w:r>
          </w:p>
        </w:tc>
        <w:tc>
          <w:tcPr>
            <w:tcW w:w="1843" w:type="dxa"/>
          </w:tcPr>
          <w:p w:rsidR="00E221C7" w:rsidRPr="00650691" w:rsidRDefault="00E221C7" w:rsidP="00A25999">
            <w:pPr>
              <w:pStyle w:val="af3"/>
            </w:pPr>
            <w:r w:rsidRPr="00650691">
              <w:t>0,2</w:t>
            </w:r>
          </w:p>
        </w:tc>
        <w:tc>
          <w:tcPr>
            <w:tcW w:w="1729" w:type="dxa"/>
          </w:tcPr>
          <w:p w:rsidR="00E221C7" w:rsidRPr="00650691" w:rsidRDefault="00E221C7" w:rsidP="00A25999">
            <w:pPr>
              <w:pStyle w:val="af3"/>
            </w:pPr>
            <w:r w:rsidRPr="00650691">
              <w:t>0,4</w:t>
            </w:r>
          </w:p>
        </w:tc>
        <w:tc>
          <w:tcPr>
            <w:tcW w:w="1495" w:type="dxa"/>
          </w:tcPr>
          <w:p w:rsidR="00E221C7" w:rsidRPr="00650691" w:rsidRDefault="00E221C7" w:rsidP="00A25999">
            <w:pPr>
              <w:pStyle w:val="af3"/>
            </w:pPr>
            <w:r w:rsidRPr="00650691">
              <w:t>0,24</w:t>
            </w:r>
          </w:p>
        </w:tc>
        <w:tc>
          <w:tcPr>
            <w:tcW w:w="2020" w:type="dxa"/>
          </w:tcPr>
          <w:p w:rsidR="00E221C7" w:rsidRPr="00650691" w:rsidRDefault="00E221C7" w:rsidP="00A25999">
            <w:pPr>
              <w:pStyle w:val="af3"/>
            </w:pPr>
            <w:r w:rsidRPr="00650691">
              <w:t>0,32</w:t>
            </w:r>
          </w:p>
        </w:tc>
      </w:tr>
      <w:tr w:rsidR="00E221C7" w:rsidRPr="001E2A59" w:rsidTr="00650691">
        <w:trPr>
          <w:trHeight w:val="653"/>
        </w:trPr>
        <w:tc>
          <w:tcPr>
            <w:tcW w:w="2552" w:type="dxa"/>
          </w:tcPr>
          <w:p w:rsidR="00E221C7" w:rsidRPr="00650691" w:rsidRDefault="00E221C7" w:rsidP="005B6284">
            <w:pPr>
              <w:tabs>
                <w:tab w:val="left" w:pos="-284"/>
              </w:tabs>
              <w:ind w:firstLine="0"/>
              <w:jc w:val="left"/>
              <w:rPr>
                <w:sz w:val="22"/>
              </w:rPr>
            </w:pPr>
            <w:r w:rsidRPr="00650691">
              <w:rPr>
                <w:bCs/>
                <w:sz w:val="22"/>
              </w:rPr>
              <w:t>Полная конкурентоспособность</w:t>
            </w:r>
          </w:p>
        </w:tc>
        <w:tc>
          <w:tcPr>
            <w:tcW w:w="1843" w:type="dxa"/>
          </w:tcPr>
          <w:p w:rsidR="00E221C7" w:rsidRPr="00650691" w:rsidRDefault="00E221C7" w:rsidP="00A25999">
            <w:pPr>
              <w:pStyle w:val="af3"/>
            </w:pPr>
            <w:r w:rsidRPr="00650691">
              <w:t>0,03</w:t>
            </w:r>
          </w:p>
        </w:tc>
        <w:tc>
          <w:tcPr>
            <w:tcW w:w="1729" w:type="dxa"/>
          </w:tcPr>
          <w:p w:rsidR="00E221C7" w:rsidRPr="00650691" w:rsidRDefault="00E221C7" w:rsidP="00A25999">
            <w:pPr>
              <w:pStyle w:val="af3"/>
            </w:pPr>
            <w:r w:rsidRPr="00650691">
              <w:t>0,06</w:t>
            </w:r>
          </w:p>
        </w:tc>
        <w:tc>
          <w:tcPr>
            <w:tcW w:w="1495" w:type="dxa"/>
          </w:tcPr>
          <w:p w:rsidR="00E221C7" w:rsidRPr="00650691" w:rsidRDefault="00E221C7" w:rsidP="00A25999">
            <w:pPr>
              <w:pStyle w:val="af3"/>
            </w:pPr>
            <w:r w:rsidRPr="00650691">
              <w:t>0,03</w:t>
            </w:r>
          </w:p>
        </w:tc>
        <w:tc>
          <w:tcPr>
            <w:tcW w:w="2020" w:type="dxa"/>
          </w:tcPr>
          <w:p w:rsidR="00E221C7" w:rsidRPr="00650691" w:rsidRDefault="00E221C7" w:rsidP="00A25999">
            <w:pPr>
              <w:pStyle w:val="af3"/>
            </w:pPr>
            <w:r w:rsidRPr="00650691">
              <w:t>0,04</w:t>
            </w:r>
          </w:p>
        </w:tc>
      </w:tr>
    </w:tbl>
    <w:p w:rsidR="00E221C7" w:rsidRPr="001E2A59" w:rsidRDefault="00E221C7" w:rsidP="00E221C7">
      <w:pPr>
        <w:rPr>
          <w:b/>
          <w:sz w:val="24"/>
          <w:szCs w:val="24"/>
        </w:rPr>
      </w:pPr>
    </w:p>
    <w:p w:rsidR="00E221C7" w:rsidRPr="001E2A59" w:rsidRDefault="00E221C7" w:rsidP="00E221C7">
      <w:pPr>
        <w:tabs>
          <w:tab w:val="left" w:pos="-284"/>
        </w:tabs>
        <w:rPr>
          <w:szCs w:val="24"/>
          <w:lang w:eastAsia="ar-SA"/>
        </w:rPr>
      </w:pPr>
    </w:p>
    <w:p w:rsidR="00E221C7" w:rsidRPr="001E2A59" w:rsidRDefault="00E221C7" w:rsidP="00E221C7">
      <w:pPr>
        <w:tabs>
          <w:tab w:val="left" w:pos="-284"/>
        </w:tabs>
        <w:rPr>
          <w:szCs w:val="24"/>
          <w:lang w:eastAsia="ar-SA"/>
        </w:rPr>
      </w:pPr>
      <w:r w:rsidRPr="001E2A59">
        <w:rPr>
          <w:szCs w:val="24"/>
          <w:lang w:eastAsia="ar-SA"/>
        </w:rPr>
        <w:t xml:space="preserve">Как видно из представленных результатов, наибольшая рыночная доля приходится на такой вид услуги как осуществление монтажа и пуско-наладочных работ строительных объектов </w:t>
      </w:r>
      <w:r w:rsidR="002553B9">
        <w:rPr>
          <w:szCs w:val="24"/>
          <w:lang w:eastAsia="ar-SA"/>
        </w:rPr>
        <w:t>–</w:t>
      </w:r>
      <w:r w:rsidRPr="001E2A59">
        <w:rPr>
          <w:szCs w:val="24"/>
          <w:lang w:eastAsia="ar-SA"/>
        </w:rPr>
        <w:t xml:space="preserve"> 0,65 пункта или 6,5%. Также определяются низкие показатели коэффициента изменения объема продаж за </w:t>
      </w:r>
      <w:r w:rsidRPr="001E2A59">
        <w:rPr>
          <w:szCs w:val="24"/>
          <w:lang w:eastAsia="ar-SA"/>
        </w:rPr>
        <w:lastRenderedPageBreak/>
        <w:t>счет снижения объема продаж, а, следовательно, снижение конкурентоспособности по каждому виду продукции (услуг) предприятия.</w:t>
      </w:r>
    </w:p>
    <w:p w:rsidR="00E221C7" w:rsidRPr="001E2A59" w:rsidRDefault="00E221C7" w:rsidP="00E221C7">
      <w:pPr>
        <w:tabs>
          <w:tab w:val="left" w:pos="-284"/>
        </w:tabs>
        <w:rPr>
          <w:szCs w:val="24"/>
          <w:lang w:eastAsia="ar-SA"/>
        </w:rPr>
      </w:pPr>
      <w:r w:rsidRPr="001E2A59">
        <w:rPr>
          <w:szCs w:val="24"/>
          <w:lang w:eastAsia="ar-SA"/>
        </w:rPr>
        <w:t xml:space="preserve">Тем не менее, уровень цен, напротив, положительно повлиял на конкурентоспособность. Наиболее конкурентоспособной услугой также оказалась услуга по осуществлению монтажа и пуско-наладочных работ объектов энергостроительного комплекса, а наименее конкурентоспособной </w:t>
      </w:r>
      <w:r w:rsidR="002553B9">
        <w:rPr>
          <w:szCs w:val="24"/>
          <w:lang w:eastAsia="ar-SA"/>
        </w:rPr>
        <w:t>–</w:t>
      </w:r>
      <w:r w:rsidRPr="001E2A59">
        <w:rPr>
          <w:szCs w:val="24"/>
          <w:lang w:eastAsia="ar-SA"/>
        </w:rPr>
        <w:t xml:space="preserve"> реализация транспортабельных </w:t>
      </w:r>
      <w:proofErr w:type="spellStart"/>
      <w:r w:rsidRPr="001E2A59">
        <w:rPr>
          <w:szCs w:val="24"/>
          <w:lang w:eastAsia="ar-SA"/>
        </w:rPr>
        <w:t>блочно</w:t>
      </w:r>
      <w:proofErr w:type="spellEnd"/>
      <w:r w:rsidRPr="001E2A59">
        <w:rPr>
          <w:szCs w:val="24"/>
          <w:lang w:eastAsia="ar-SA"/>
        </w:rPr>
        <w:t>-модульных котельных от 0,1 до 30 МВт. В целом полная конкурентоспособность предприятия по каждому виду услуг является довольно низкой (менее 1,0).</w:t>
      </w:r>
    </w:p>
    <w:p w:rsidR="00E221C7" w:rsidRPr="001E2A59" w:rsidRDefault="00E221C7" w:rsidP="00E221C7">
      <w:pPr>
        <w:pStyle w:val="psection"/>
        <w:shd w:val="clear" w:color="auto" w:fill="FFFFFF"/>
        <w:spacing w:before="0" w:beforeAutospacing="0" w:after="0" w:afterAutospacing="0" w:line="360" w:lineRule="auto"/>
        <w:ind w:firstLine="709"/>
        <w:jc w:val="both"/>
        <w:rPr>
          <w:color w:val="000000" w:themeColor="text1"/>
          <w:sz w:val="28"/>
          <w:szCs w:val="28"/>
        </w:rPr>
      </w:pPr>
    </w:p>
    <w:p w:rsidR="00AB33E2" w:rsidRDefault="00E221C7" w:rsidP="00E221C7">
      <w:pPr>
        <w:pStyle w:val="psection"/>
        <w:shd w:val="clear" w:color="auto" w:fill="FFFFFF"/>
        <w:spacing w:before="0" w:beforeAutospacing="0" w:after="0" w:afterAutospacing="0" w:line="360" w:lineRule="auto"/>
        <w:ind w:firstLine="709"/>
        <w:jc w:val="both"/>
        <w:rPr>
          <w:sz w:val="28"/>
        </w:rPr>
      </w:pPr>
      <w:r w:rsidRPr="001E2A59">
        <w:rPr>
          <w:color w:val="000000" w:themeColor="text1"/>
          <w:sz w:val="28"/>
          <w:szCs w:val="28"/>
        </w:rPr>
        <w:t>2.2</w:t>
      </w:r>
      <w:r w:rsidRPr="001E2A59">
        <w:rPr>
          <w:sz w:val="28"/>
        </w:rPr>
        <w:t xml:space="preserve"> Анализ экономического состояния предприятия </w:t>
      </w:r>
    </w:p>
    <w:p w:rsidR="00E221C7" w:rsidRPr="001E2A59" w:rsidRDefault="00E221C7" w:rsidP="00AB33E2">
      <w:pPr>
        <w:pStyle w:val="psection"/>
        <w:shd w:val="clear" w:color="auto" w:fill="FFFFFF"/>
        <w:spacing w:before="0" w:beforeAutospacing="0" w:after="0" w:afterAutospacing="0" w:line="360" w:lineRule="auto"/>
        <w:jc w:val="both"/>
        <w:rPr>
          <w:color w:val="000000" w:themeColor="text1"/>
          <w:sz w:val="32"/>
          <w:szCs w:val="28"/>
        </w:rPr>
      </w:pPr>
      <w:r w:rsidRPr="001E2A59">
        <w:rPr>
          <w:sz w:val="28"/>
        </w:rPr>
        <w:t>ООО СК «ЮСИ Кубань»</w:t>
      </w:r>
    </w:p>
    <w:p w:rsidR="00E221C7" w:rsidRPr="001E2A59" w:rsidRDefault="00E221C7" w:rsidP="00E221C7">
      <w:pPr>
        <w:pStyle w:val="psection"/>
        <w:shd w:val="clear" w:color="auto" w:fill="FFFFFF"/>
        <w:spacing w:before="0" w:beforeAutospacing="0" w:after="0" w:afterAutospacing="0" w:line="360" w:lineRule="auto"/>
        <w:ind w:firstLine="709"/>
        <w:jc w:val="both"/>
        <w:rPr>
          <w:color w:val="000000" w:themeColor="text1"/>
          <w:sz w:val="28"/>
          <w:szCs w:val="28"/>
        </w:rPr>
      </w:pPr>
    </w:p>
    <w:p w:rsidR="00E221C7" w:rsidRPr="001E2A59" w:rsidRDefault="00E221C7" w:rsidP="00E221C7">
      <w:pPr>
        <w:tabs>
          <w:tab w:val="left" w:pos="-284"/>
        </w:tabs>
        <w:rPr>
          <w:szCs w:val="24"/>
        </w:rPr>
      </w:pPr>
      <w:r w:rsidRPr="001E2A59">
        <w:rPr>
          <w:szCs w:val="24"/>
        </w:rPr>
        <w:t>Для оценки работы предприятия ООО СК «ЮСИ Кубань» систематически осуществляется анализ основных экономических показателей. В таблице 4 представлены основные показатели деятельности предприятия.</w:t>
      </w:r>
    </w:p>
    <w:p w:rsidR="00E221C7" w:rsidRPr="001E2A59" w:rsidRDefault="00E221C7" w:rsidP="00E221C7">
      <w:pPr>
        <w:tabs>
          <w:tab w:val="left" w:pos="-284"/>
        </w:tabs>
        <w:rPr>
          <w:szCs w:val="24"/>
        </w:rPr>
      </w:pPr>
    </w:p>
    <w:p w:rsidR="00E221C7" w:rsidRPr="001E2A59" w:rsidRDefault="00E221C7" w:rsidP="00E221C7">
      <w:pPr>
        <w:tabs>
          <w:tab w:val="left" w:pos="-284"/>
        </w:tabs>
        <w:ind w:firstLine="0"/>
        <w:rPr>
          <w:szCs w:val="24"/>
        </w:rPr>
      </w:pPr>
      <w:r w:rsidRPr="001E2A59">
        <w:rPr>
          <w:szCs w:val="24"/>
        </w:rPr>
        <w:t xml:space="preserve">Таблица 4 </w:t>
      </w:r>
      <w:r w:rsidR="002553B9">
        <w:rPr>
          <w:szCs w:val="24"/>
        </w:rPr>
        <w:t>–</w:t>
      </w:r>
      <w:r w:rsidRPr="001E2A59">
        <w:rPr>
          <w:szCs w:val="24"/>
        </w:rPr>
        <w:t xml:space="preserve"> Основные экономические показатели деятельности предприятия</w:t>
      </w:r>
      <w:r w:rsidR="00C61C1B">
        <w:rPr>
          <w:szCs w:val="24"/>
        </w:rPr>
        <w:t xml:space="preserve"> (проанализировано и рассчитано самим предприятием)</w:t>
      </w:r>
    </w:p>
    <w:p w:rsidR="00E221C7" w:rsidRPr="001E2A59" w:rsidRDefault="00E221C7" w:rsidP="00E221C7">
      <w:pPr>
        <w:tabs>
          <w:tab w:val="left" w:pos="-284"/>
        </w:tabs>
        <w:ind w:firstLine="0"/>
        <w:rPr>
          <w:szCs w:val="24"/>
        </w:rPr>
      </w:pPr>
    </w:p>
    <w:tbl>
      <w:tblPr>
        <w:tblStyle w:val="af"/>
        <w:tblW w:w="9638" w:type="dxa"/>
        <w:tblInd w:w="-5" w:type="dxa"/>
        <w:tblLayout w:type="fixed"/>
        <w:tblLook w:val="04A0" w:firstRow="1" w:lastRow="0" w:firstColumn="1" w:lastColumn="0" w:noHBand="0" w:noVBand="1"/>
      </w:tblPr>
      <w:tblGrid>
        <w:gridCol w:w="2694"/>
        <w:gridCol w:w="1263"/>
        <w:gridCol w:w="9"/>
        <w:gridCol w:w="1275"/>
        <w:gridCol w:w="1126"/>
        <w:gridCol w:w="7"/>
        <w:gridCol w:w="1870"/>
        <w:gridCol w:w="1394"/>
      </w:tblGrid>
      <w:tr w:rsidR="00E221C7" w:rsidRPr="001E2A59" w:rsidTr="00A25999">
        <w:tc>
          <w:tcPr>
            <w:tcW w:w="2694" w:type="dxa"/>
          </w:tcPr>
          <w:p w:rsidR="00E221C7" w:rsidRPr="00A25999" w:rsidRDefault="00E221C7" w:rsidP="00C61C1B">
            <w:pPr>
              <w:tabs>
                <w:tab w:val="left" w:pos="-284"/>
              </w:tabs>
              <w:ind w:firstLine="0"/>
              <w:jc w:val="center"/>
              <w:rPr>
                <w:sz w:val="22"/>
              </w:rPr>
            </w:pPr>
            <w:r w:rsidRPr="00A25999">
              <w:rPr>
                <w:sz w:val="22"/>
              </w:rPr>
              <w:t>Показатель</w:t>
            </w:r>
          </w:p>
        </w:tc>
        <w:tc>
          <w:tcPr>
            <w:tcW w:w="1272" w:type="dxa"/>
            <w:gridSpan w:val="2"/>
          </w:tcPr>
          <w:p w:rsidR="00E221C7" w:rsidRPr="00A25999" w:rsidRDefault="00E221C7" w:rsidP="00C61C1B">
            <w:pPr>
              <w:tabs>
                <w:tab w:val="left" w:pos="-284"/>
              </w:tabs>
              <w:ind w:firstLine="0"/>
              <w:jc w:val="center"/>
              <w:rPr>
                <w:sz w:val="22"/>
              </w:rPr>
            </w:pPr>
            <w:r w:rsidRPr="00A25999">
              <w:rPr>
                <w:sz w:val="22"/>
              </w:rPr>
              <w:t>2015 год</w:t>
            </w:r>
          </w:p>
        </w:tc>
        <w:tc>
          <w:tcPr>
            <w:tcW w:w="1275" w:type="dxa"/>
          </w:tcPr>
          <w:p w:rsidR="00E221C7" w:rsidRPr="00A25999" w:rsidRDefault="00E221C7" w:rsidP="00C61C1B">
            <w:pPr>
              <w:tabs>
                <w:tab w:val="left" w:pos="-284"/>
              </w:tabs>
              <w:ind w:firstLine="0"/>
              <w:jc w:val="center"/>
              <w:rPr>
                <w:sz w:val="22"/>
              </w:rPr>
            </w:pPr>
            <w:r w:rsidRPr="00A25999">
              <w:rPr>
                <w:sz w:val="22"/>
              </w:rPr>
              <w:t>2016 год</w:t>
            </w:r>
          </w:p>
        </w:tc>
        <w:tc>
          <w:tcPr>
            <w:tcW w:w="1133" w:type="dxa"/>
            <w:gridSpan w:val="2"/>
          </w:tcPr>
          <w:p w:rsidR="00E221C7" w:rsidRPr="00A25999" w:rsidRDefault="00C61C1B" w:rsidP="00C61C1B">
            <w:pPr>
              <w:tabs>
                <w:tab w:val="left" w:pos="-284"/>
              </w:tabs>
              <w:ind w:firstLine="0"/>
              <w:jc w:val="center"/>
              <w:rPr>
                <w:sz w:val="22"/>
              </w:rPr>
            </w:pPr>
            <w:r w:rsidRPr="00A25999">
              <w:rPr>
                <w:sz w:val="22"/>
              </w:rPr>
              <w:t>2</w:t>
            </w:r>
            <w:r w:rsidR="00E221C7" w:rsidRPr="00A25999">
              <w:rPr>
                <w:sz w:val="22"/>
              </w:rPr>
              <w:t>017 год</w:t>
            </w:r>
          </w:p>
        </w:tc>
        <w:tc>
          <w:tcPr>
            <w:tcW w:w="1870" w:type="dxa"/>
          </w:tcPr>
          <w:p w:rsidR="00E221C7" w:rsidRPr="00A25999" w:rsidRDefault="00E221C7" w:rsidP="00C61C1B">
            <w:pPr>
              <w:tabs>
                <w:tab w:val="left" w:pos="-284"/>
              </w:tabs>
              <w:ind w:firstLine="0"/>
              <w:jc w:val="center"/>
              <w:rPr>
                <w:sz w:val="22"/>
              </w:rPr>
            </w:pPr>
            <w:r w:rsidRPr="00A25999">
              <w:rPr>
                <w:sz w:val="22"/>
              </w:rPr>
              <w:t>Абсолютное отклонение,+,-</w:t>
            </w:r>
          </w:p>
        </w:tc>
        <w:tc>
          <w:tcPr>
            <w:tcW w:w="1394" w:type="dxa"/>
          </w:tcPr>
          <w:p w:rsidR="00E221C7" w:rsidRPr="00A25999" w:rsidRDefault="00E221C7" w:rsidP="00C61C1B">
            <w:pPr>
              <w:tabs>
                <w:tab w:val="left" w:pos="-284"/>
              </w:tabs>
              <w:ind w:firstLine="0"/>
              <w:jc w:val="center"/>
              <w:rPr>
                <w:sz w:val="22"/>
              </w:rPr>
            </w:pPr>
            <w:r w:rsidRPr="00A25999">
              <w:rPr>
                <w:sz w:val="22"/>
              </w:rPr>
              <w:t>Темпы роста, %</w:t>
            </w:r>
          </w:p>
        </w:tc>
      </w:tr>
      <w:tr w:rsidR="00E221C7" w:rsidRPr="001E2A59" w:rsidTr="00A25999">
        <w:trPr>
          <w:trHeight w:val="336"/>
        </w:trPr>
        <w:tc>
          <w:tcPr>
            <w:tcW w:w="2694" w:type="dxa"/>
          </w:tcPr>
          <w:p w:rsidR="00E221C7" w:rsidRPr="00A25999" w:rsidRDefault="00E221C7" w:rsidP="00C61C1B">
            <w:pPr>
              <w:tabs>
                <w:tab w:val="left" w:pos="-284"/>
              </w:tabs>
              <w:ind w:firstLine="0"/>
              <w:jc w:val="left"/>
              <w:rPr>
                <w:sz w:val="22"/>
              </w:rPr>
            </w:pPr>
            <w:r w:rsidRPr="00A25999">
              <w:rPr>
                <w:sz w:val="22"/>
              </w:rPr>
              <w:t>Выручка от продаж</w:t>
            </w:r>
          </w:p>
        </w:tc>
        <w:tc>
          <w:tcPr>
            <w:tcW w:w="1272" w:type="dxa"/>
            <w:gridSpan w:val="2"/>
          </w:tcPr>
          <w:p w:rsidR="00E221C7" w:rsidRPr="00A25999" w:rsidRDefault="00E221C7" w:rsidP="00A25999">
            <w:pPr>
              <w:pStyle w:val="af3"/>
              <w:jc w:val="center"/>
              <w:rPr>
                <w:sz w:val="22"/>
                <w:szCs w:val="22"/>
              </w:rPr>
            </w:pPr>
            <w:r w:rsidRPr="00A25999">
              <w:rPr>
                <w:sz w:val="22"/>
                <w:szCs w:val="22"/>
              </w:rPr>
              <w:t>7436</w:t>
            </w:r>
          </w:p>
        </w:tc>
        <w:tc>
          <w:tcPr>
            <w:tcW w:w="1275" w:type="dxa"/>
          </w:tcPr>
          <w:p w:rsidR="00E221C7" w:rsidRPr="00A25999" w:rsidRDefault="00E221C7" w:rsidP="00A25999">
            <w:pPr>
              <w:pStyle w:val="af3"/>
              <w:jc w:val="center"/>
              <w:rPr>
                <w:sz w:val="22"/>
                <w:szCs w:val="22"/>
              </w:rPr>
            </w:pPr>
            <w:r w:rsidRPr="00A25999">
              <w:rPr>
                <w:sz w:val="22"/>
                <w:szCs w:val="22"/>
              </w:rPr>
              <w:t>6925</w:t>
            </w:r>
          </w:p>
        </w:tc>
        <w:tc>
          <w:tcPr>
            <w:tcW w:w="1133" w:type="dxa"/>
            <w:gridSpan w:val="2"/>
          </w:tcPr>
          <w:p w:rsidR="00E221C7" w:rsidRPr="00A25999" w:rsidRDefault="00E221C7" w:rsidP="00A25999">
            <w:pPr>
              <w:pStyle w:val="af3"/>
              <w:jc w:val="center"/>
              <w:rPr>
                <w:sz w:val="22"/>
                <w:szCs w:val="22"/>
              </w:rPr>
            </w:pPr>
            <w:r w:rsidRPr="00A25999">
              <w:rPr>
                <w:sz w:val="22"/>
                <w:szCs w:val="22"/>
              </w:rPr>
              <w:t>9719</w:t>
            </w:r>
          </w:p>
        </w:tc>
        <w:tc>
          <w:tcPr>
            <w:tcW w:w="1870" w:type="dxa"/>
          </w:tcPr>
          <w:p w:rsidR="00E221C7" w:rsidRPr="00A25999" w:rsidRDefault="00E221C7" w:rsidP="00A25999">
            <w:pPr>
              <w:pStyle w:val="af3"/>
              <w:jc w:val="center"/>
              <w:rPr>
                <w:sz w:val="22"/>
                <w:szCs w:val="22"/>
              </w:rPr>
            </w:pPr>
            <w:r w:rsidRPr="00A25999">
              <w:rPr>
                <w:sz w:val="22"/>
                <w:szCs w:val="22"/>
              </w:rPr>
              <w:t>2283</w:t>
            </w:r>
          </w:p>
        </w:tc>
        <w:tc>
          <w:tcPr>
            <w:tcW w:w="1394" w:type="dxa"/>
          </w:tcPr>
          <w:p w:rsidR="00E221C7" w:rsidRPr="00A25999" w:rsidRDefault="00E221C7" w:rsidP="00A25999">
            <w:pPr>
              <w:pStyle w:val="af3"/>
              <w:jc w:val="center"/>
              <w:rPr>
                <w:sz w:val="22"/>
                <w:szCs w:val="22"/>
              </w:rPr>
            </w:pPr>
            <w:r w:rsidRPr="00A25999">
              <w:rPr>
                <w:sz w:val="22"/>
                <w:szCs w:val="22"/>
              </w:rPr>
              <w:t>130,7</w:t>
            </w:r>
          </w:p>
        </w:tc>
      </w:tr>
      <w:tr w:rsidR="00E221C7" w:rsidRPr="001E2A59" w:rsidTr="00A25999">
        <w:trPr>
          <w:trHeight w:val="541"/>
        </w:trPr>
        <w:tc>
          <w:tcPr>
            <w:tcW w:w="2694" w:type="dxa"/>
          </w:tcPr>
          <w:p w:rsidR="00E221C7" w:rsidRPr="00A25999" w:rsidRDefault="00E221C7" w:rsidP="00C61C1B">
            <w:pPr>
              <w:tabs>
                <w:tab w:val="left" w:pos="-284"/>
              </w:tabs>
              <w:ind w:firstLine="0"/>
              <w:jc w:val="left"/>
              <w:rPr>
                <w:sz w:val="22"/>
              </w:rPr>
            </w:pPr>
            <w:r w:rsidRPr="00A25999">
              <w:rPr>
                <w:sz w:val="22"/>
              </w:rPr>
              <w:t>Себестоимость продукции и услуг</w:t>
            </w:r>
          </w:p>
        </w:tc>
        <w:tc>
          <w:tcPr>
            <w:tcW w:w="1272" w:type="dxa"/>
            <w:gridSpan w:val="2"/>
          </w:tcPr>
          <w:p w:rsidR="00E221C7" w:rsidRPr="00A25999" w:rsidRDefault="00E221C7" w:rsidP="00A25999">
            <w:pPr>
              <w:pStyle w:val="af3"/>
              <w:jc w:val="center"/>
              <w:rPr>
                <w:sz w:val="22"/>
                <w:szCs w:val="22"/>
              </w:rPr>
            </w:pPr>
            <w:r w:rsidRPr="00A25999">
              <w:rPr>
                <w:sz w:val="22"/>
                <w:szCs w:val="22"/>
              </w:rPr>
              <w:t>6040</w:t>
            </w:r>
          </w:p>
        </w:tc>
        <w:tc>
          <w:tcPr>
            <w:tcW w:w="1275" w:type="dxa"/>
          </w:tcPr>
          <w:p w:rsidR="00E221C7" w:rsidRPr="00A25999" w:rsidRDefault="00E221C7" w:rsidP="00A25999">
            <w:pPr>
              <w:pStyle w:val="af3"/>
              <w:jc w:val="center"/>
              <w:rPr>
                <w:sz w:val="22"/>
                <w:szCs w:val="22"/>
              </w:rPr>
            </w:pPr>
            <w:r w:rsidRPr="00A25999">
              <w:rPr>
                <w:sz w:val="22"/>
                <w:szCs w:val="22"/>
              </w:rPr>
              <w:t>5837</w:t>
            </w:r>
          </w:p>
        </w:tc>
        <w:tc>
          <w:tcPr>
            <w:tcW w:w="1133" w:type="dxa"/>
            <w:gridSpan w:val="2"/>
          </w:tcPr>
          <w:p w:rsidR="00E221C7" w:rsidRPr="00A25999" w:rsidRDefault="00E221C7" w:rsidP="00A25999">
            <w:pPr>
              <w:pStyle w:val="af3"/>
              <w:jc w:val="center"/>
              <w:rPr>
                <w:sz w:val="22"/>
                <w:szCs w:val="22"/>
              </w:rPr>
            </w:pPr>
            <w:r w:rsidRPr="00A25999">
              <w:rPr>
                <w:sz w:val="22"/>
                <w:szCs w:val="22"/>
              </w:rPr>
              <w:t>7561</w:t>
            </w:r>
          </w:p>
        </w:tc>
        <w:tc>
          <w:tcPr>
            <w:tcW w:w="1870" w:type="dxa"/>
          </w:tcPr>
          <w:p w:rsidR="00E221C7" w:rsidRPr="00A25999" w:rsidRDefault="00E221C7" w:rsidP="00A25999">
            <w:pPr>
              <w:pStyle w:val="af3"/>
              <w:jc w:val="center"/>
              <w:rPr>
                <w:sz w:val="22"/>
                <w:szCs w:val="22"/>
              </w:rPr>
            </w:pPr>
            <w:r w:rsidRPr="00A25999">
              <w:rPr>
                <w:sz w:val="22"/>
                <w:szCs w:val="22"/>
              </w:rPr>
              <w:t>1521</w:t>
            </w:r>
          </w:p>
        </w:tc>
        <w:tc>
          <w:tcPr>
            <w:tcW w:w="1394" w:type="dxa"/>
          </w:tcPr>
          <w:p w:rsidR="00E221C7" w:rsidRPr="00A25999" w:rsidRDefault="00E221C7" w:rsidP="00A25999">
            <w:pPr>
              <w:pStyle w:val="af3"/>
              <w:jc w:val="center"/>
              <w:rPr>
                <w:sz w:val="22"/>
                <w:szCs w:val="22"/>
              </w:rPr>
            </w:pPr>
            <w:r w:rsidRPr="00A25999">
              <w:rPr>
                <w:sz w:val="22"/>
                <w:szCs w:val="22"/>
              </w:rPr>
              <w:t>125,2</w:t>
            </w:r>
          </w:p>
        </w:tc>
      </w:tr>
      <w:tr w:rsidR="00E221C7" w:rsidRPr="001E2A59" w:rsidTr="00A25999">
        <w:tc>
          <w:tcPr>
            <w:tcW w:w="2694" w:type="dxa"/>
            <w:tcBorders>
              <w:right w:val="single" w:sz="4" w:space="0" w:color="auto"/>
            </w:tcBorders>
          </w:tcPr>
          <w:p w:rsidR="00E221C7" w:rsidRPr="00A25999" w:rsidRDefault="00E221C7" w:rsidP="00C61C1B">
            <w:pPr>
              <w:tabs>
                <w:tab w:val="left" w:pos="-284"/>
              </w:tabs>
              <w:ind w:firstLine="0"/>
              <w:jc w:val="left"/>
              <w:rPr>
                <w:sz w:val="22"/>
              </w:rPr>
            </w:pPr>
            <w:r w:rsidRPr="00A25999">
              <w:rPr>
                <w:sz w:val="22"/>
              </w:rPr>
              <w:t>Коммерческие расходы</w:t>
            </w:r>
          </w:p>
        </w:tc>
        <w:tc>
          <w:tcPr>
            <w:tcW w:w="1272" w:type="dxa"/>
            <w:gridSpan w:val="2"/>
            <w:tcBorders>
              <w:left w:val="single" w:sz="4" w:space="0" w:color="auto"/>
            </w:tcBorders>
          </w:tcPr>
          <w:p w:rsidR="00E221C7" w:rsidRPr="00A25999" w:rsidRDefault="00E221C7" w:rsidP="00A25999">
            <w:pPr>
              <w:pStyle w:val="af3"/>
              <w:jc w:val="center"/>
              <w:rPr>
                <w:sz w:val="22"/>
                <w:szCs w:val="22"/>
              </w:rPr>
            </w:pPr>
            <w:r w:rsidRPr="00A25999">
              <w:rPr>
                <w:sz w:val="22"/>
                <w:szCs w:val="22"/>
              </w:rPr>
              <w:t>841</w:t>
            </w:r>
          </w:p>
        </w:tc>
        <w:tc>
          <w:tcPr>
            <w:tcW w:w="1275" w:type="dxa"/>
          </w:tcPr>
          <w:p w:rsidR="00E221C7" w:rsidRPr="00A25999" w:rsidRDefault="00E221C7" w:rsidP="00A25999">
            <w:pPr>
              <w:pStyle w:val="af3"/>
              <w:jc w:val="center"/>
              <w:rPr>
                <w:sz w:val="22"/>
                <w:szCs w:val="22"/>
              </w:rPr>
            </w:pPr>
            <w:r w:rsidRPr="00A25999">
              <w:rPr>
                <w:sz w:val="22"/>
                <w:szCs w:val="22"/>
              </w:rPr>
              <w:t>719</w:t>
            </w:r>
          </w:p>
        </w:tc>
        <w:tc>
          <w:tcPr>
            <w:tcW w:w="1133" w:type="dxa"/>
            <w:gridSpan w:val="2"/>
            <w:tcBorders>
              <w:right w:val="single" w:sz="4" w:space="0" w:color="auto"/>
            </w:tcBorders>
          </w:tcPr>
          <w:p w:rsidR="00E221C7" w:rsidRPr="00A25999" w:rsidRDefault="00E221C7" w:rsidP="00A25999">
            <w:pPr>
              <w:pStyle w:val="af3"/>
              <w:jc w:val="center"/>
              <w:rPr>
                <w:sz w:val="22"/>
                <w:szCs w:val="22"/>
              </w:rPr>
            </w:pPr>
            <w:r w:rsidRPr="00A25999">
              <w:rPr>
                <w:sz w:val="22"/>
                <w:szCs w:val="22"/>
              </w:rPr>
              <w:t>935</w:t>
            </w:r>
          </w:p>
        </w:tc>
        <w:tc>
          <w:tcPr>
            <w:tcW w:w="1870" w:type="dxa"/>
            <w:tcBorders>
              <w:left w:val="single" w:sz="4" w:space="0" w:color="auto"/>
              <w:right w:val="single" w:sz="4" w:space="0" w:color="auto"/>
            </w:tcBorders>
          </w:tcPr>
          <w:p w:rsidR="00E221C7" w:rsidRPr="00A25999" w:rsidRDefault="00E221C7" w:rsidP="00A25999">
            <w:pPr>
              <w:pStyle w:val="af3"/>
              <w:jc w:val="center"/>
              <w:rPr>
                <w:sz w:val="22"/>
                <w:szCs w:val="22"/>
              </w:rPr>
            </w:pPr>
            <w:r w:rsidRPr="00A25999">
              <w:rPr>
                <w:sz w:val="22"/>
                <w:szCs w:val="22"/>
              </w:rPr>
              <w:t>94</w:t>
            </w:r>
          </w:p>
        </w:tc>
        <w:tc>
          <w:tcPr>
            <w:tcW w:w="1394" w:type="dxa"/>
            <w:tcBorders>
              <w:left w:val="single" w:sz="4" w:space="0" w:color="auto"/>
            </w:tcBorders>
          </w:tcPr>
          <w:p w:rsidR="00E221C7" w:rsidRPr="00A25999" w:rsidRDefault="00E221C7" w:rsidP="00A25999">
            <w:pPr>
              <w:pStyle w:val="af3"/>
              <w:jc w:val="center"/>
              <w:rPr>
                <w:sz w:val="22"/>
                <w:szCs w:val="22"/>
              </w:rPr>
            </w:pPr>
            <w:r w:rsidRPr="00A25999">
              <w:rPr>
                <w:sz w:val="22"/>
                <w:szCs w:val="22"/>
              </w:rPr>
              <w:t>111,2</w:t>
            </w:r>
          </w:p>
        </w:tc>
      </w:tr>
      <w:tr w:rsidR="00A25999" w:rsidRPr="001E2A59" w:rsidTr="00A25999">
        <w:trPr>
          <w:trHeight w:val="587"/>
        </w:trPr>
        <w:tc>
          <w:tcPr>
            <w:tcW w:w="2694" w:type="dxa"/>
            <w:tcBorders>
              <w:top w:val="nil"/>
              <w:left w:val="single" w:sz="4" w:space="0" w:color="auto"/>
              <w:right w:val="single" w:sz="4" w:space="0" w:color="auto"/>
            </w:tcBorders>
          </w:tcPr>
          <w:p w:rsidR="00A25999" w:rsidRPr="00A25999" w:rsidRDefault="00A25999" w:rsidP="00A25999">
            <w:pPr>
              <w:tabs>
                <w:tab w:val="left" w:pos="-284"/>
              </w:tabs>
              <w:ind w:firstLine="0"/>
              <w:jc w:val="left"/>
              <w:rPr>
                <w:sz w:val="22"/>
              </w:rPr>
            </w:pPr>
            <w:r w:rsidRPr="00A25999">
              <w:rPr>
                <w:sz w:val="22"/>
              </w:rPr>
              <w:t>Полная себестоимость</w:t>
            </w:r>
          </w:p>
        </w:tc>
        <w:tc>
          <w:tcPr>
            <w:tcW w:w="1263" w:type="dxa"/>
            <w:tcBorders>
              <w:top w:val="nil"/>
              <w:left w:val="single" w:sz="4" w:space="0" w:color="auto"/>
              <w:right w:val="nil"/>
            </w:tcBorders>
          </w:tcPr>
          <w:p w:rsidR="00A25999" w:rsidRPr="00A25999" w:rsidRDefault="00A25999" w:rsidP="00A25999">
            <w:pPr>
              <w:pStyle w:val="af3"/>
              <w:jc w:val="center"/>
              <w:rPr>
                <w:sz w:val="22"/>
                <w:szCs w:val="22"/>
              </w:rPr>
            </w:pPr>
            <w:r w:rsidRPr="00A25999">
              <w:rPr>
                <w:sz w:val="22"/>
                <w:szCs w:val="22"/>
              </w:rPr>
              <w:t>6881</w:t>
            </w:r>
          </w:p>
        </w:tc>
        <w:tc>
          <w:tcPr>
            <w:tcW w:w="1284" w:type="dxa"/>
            <w:gridSpan w:val="2"/>
            <w:tcBorders>
              <w:top w:val="nil"/>
              <w:left w:val="single" w:sz="4" w:space="0" w:color="auto"/>
              <w:right w:val="nil"/>
            </w:tcBorders>
          </w:tcPr>
          <w:p w:rsidR="00A25999" w:rsidRPr="00A25999" w:rsidRDefault="00A25999" w:rsidP="00A25999">
            <w:pPr>
              <w:pStyle w:val="af3"/>
              <w:jc w:val="center"/>
              <w:rPr>
                <w:sz w:val="22"/>
                <w:szCs w:val="22"/>
              </w:rPr>
            </w:pPr>
            <w:r w:rsidRPr="00A25999">
              <w:rPr>
                <w:sz w:val="22"/>
                <w:szCs w:val="22"/>
              </w:rPr>
              <w:t>6556</w:t>
            </w:r>
          </w:p>
        </w:tc>
        <w:tc>
          <w:tcPr>
            <w:tcW w:w="1126" w:type="dxa"/>
            <w:tcBorders>
              <w:top w:val="nil"/>
              <w:left w:val="single" w:sz="4" w:space="0" w:color="auto"/>
              <w:right w:val="nil"/>
            </w:tcBorders>
          </w:tcPr>
          <w:p w:rsidR="00A25999" w:rsidRPr="00A25999" w:rsidRDefault="00A25999" w:rsidP="00A25999">
            <w:pPr>
              <w:pStyle w:val="af3"/>
              <w:jc w:val="center"/>
              <w:rPr>
                <w:sz w:val="22"/>
                <w:szCs w:val="22"/>
              </w:rPr>
            </w:pPr>
            <w:r w:rsidRPr="00A25999">
              <w:rPr>
                <w:sz w:val="22"/>
                <w:szCs w:val="22"/>
              </w:rPr>
              <w:t>8496</w:t>
            </w:r>
          </w:p>
        </w:tc>
        <w:tc>
          <w:tcPr>
            <w:tcW w:w="1877" w:type="dxa"/>
            <w:gridSpan w:val="2"/>
            <w:tcBorders>
              <w:top w:val="nil"/>
              <w:left w:val="single" w:sz="4" w:space="0" w:color="auto"/>
              <w:right w:val="nil"/>
            </w:tcBorders>
          </w:tcPr>
          <w:p w:rsidR="00A25999" w:rsidRPr="00A25999" w:rsidRDefault="00A25999" w:rsidP="00A25999">
            <w:pPr>
              <w:pStyle w:val="af3"/>
              <w:jc w:val="center"/>
              <w:rPr>
                <w:sz w:val="22"/>
                <w:szCs w:val="22"/>
              </w:rPr>
            </w:pPr>
            <w:r w:rsidRPr="00A25999">
              <w:rPr>
                <w:sz w:val="22"/>
                <w:szCs w:val="22"/>
              </w:rPr>
              <w:t>1615</w:t>
            </w:r>
          </w:p>
        </w:tc>
        <w:tc>
          <w:tcPr>
            <w:tcW w:w="1394" w:type="dxa"/>
            <w:tcBorders>
              <w:top w:val="nil"/>
              <w:left w:val="single" w:sz="4" w:space="0" w:color="auto"/>
              <w:right w:val="single" w:sz="4" w:space="0" w:color="auto"/>
            </w:tcBorders>
          </w:tcPr>
          <w:p w:rsidR="00A25999" w:rsidRPr="00A25999" w:rsidRDefault="00A25999" w:rsidP="00A25999">
            <w:pPr>
              <w:pStyle w:val="af3"/>
              <w:jc w:val="center"/>
              <w:rPr>
                <w:sz w:val="22"/>
                <w:szCs w:val="22"/>
              </w:rPr>
            </w:pPr>
            <w:r w:rsidRPr="00A25999">
              <w:rPr>
                <w:sz w:val="22"/>
                <w:szCs w:val="22"/>
              </w:rPr>
              <w:t>123,5</w:t>
            </w:r>
          </w:p>
        </w:tc>
      </w:tr>
      <w:tr w:rsidR="00A25999" w:rsidRPr="001E2A59" w:rsidTr="00A25999">
        <w:trPr>
          <w:trHeight w:val="255"/>
        </w:trPr>
        <w:tc>
          <w:tcPr>
            <w:tcW w:w="2694" w:type="dxa"/>
            <w:tcBorders>
              <w:right w:val="single" w:sz="4" w:space="0" w:color="auto"/>
            </w:tcBorders>
          </w:tcPr>
          <w:p w:rsidR="00A25999" w:rsidRPr="00A25999" w:rsidRDefault="00A25999" w:rsidP="00A25999">
            <w:pPr>
              <w:tabs>
                <w:tab w:val="left" w:pos="-284"/>
              </w:tabs>
              <w:ind w:firstLine="0"/>
              <w:jc w:val="left"/>
              <w:rPr>
                <w:sz w:val="22"/>
              </w:rPr>
            </w:pPr>
            <w:r w:rsidRPr="00A25999">
              <w:rPr>
                <w:sz w:val="22"/>
              </w:rPr>
              <w:t>Прибыль от продаж</w:t>
            </w:r>
          </w:p>
        </w:tc>
        <w:tc>
          <w:tcPr>
            <w:tcW w:w="1272" w:type="dxa"/>
            <w:gridSpan w:val="2"/>
            <w:tcBorders>
              <w:left w:val="single" w:sz="4" w:space="0" w:color="auto"/>
              <w:right w:val="single" w:sz="4" w:space="0" w:color="auto"/>
            </w:tcBorders>
          </w:tcPr>
          <w:p w:rsidR="00A25999" w:rsidRPr="00A25999" w:rsidRDefault="00A25999" w:rsidP="00A25999">
            <w:pPr>
              <w:pStyle w:val="af3"/>
              <w:jc w:val="center"/>
              <w:rPr>
                <w:sz w:val="22"/>
                <w:szCs w:val="22"/>
              </w:rPr>
            </w:pPr>
            <w:r w:rsidRPr="00A25999">
              <w:rPr>
                <w:sz w:val="22"/>
                <w:szCs w:val="22"/>
              </w:rPr>
              <w:t>555</w:t>
            </w:r>
          </w:p>
        </w:tc>
        <w:tc>
          <w:tcPr>
            <w:tcW w:w="1275" w:type="dxa"/>
            <w:tcBorders>
              <w:left w:val="single" w:sz="4" w:space="0" w:color="auto"/>
              <w:right w:val="single" w:sz="4" w:space="0" w:color="auto"/>
            </w:tcBorders>
          </w:tcPr>
          <w:p w:rsidR="00A25999" w:rsidRPr="00A25999" w:rsidRDefault="00A25999" w:rsidP="00A25999">
            <w:pPr>
              <w:pStyle w:val="af3"/>
              <w:jc w:val="center"/>
              <w:rPr>
                <w:sz w:val="22"/>
                <w:szCs w:val="22"/>
              </w:rPr>
            </w:pPr>
            <w:r w:rsidRPr="00A25999">
              <w:rPr>
                <w:sz w:val="22"/>
                <w:szCs w:val="22"/>
              </w:rPr>
              <w:t>369</w:t>
            </w:r>
          </w:p>
        </w:tc>
        <w:tc>
          <w:tcPr>
            <w:tcW w:w="1133" w:type="dxa"/>
            <w:gridSpan w:val="2"/>
            <w:tcBorders>
              <w:left w:val="single" w:sz="4" w:space="0" w:color="auto"/>
              <w:right w:val="single" w:sz="4" w:space="0" w:color="auto"/>
            </w:tcBorders>
          </w:tcPr>
          <w:p w:rsidR="00A25999" w:rsidRPr="00A25999" w:rsidRDefault="00A25999" w:rsidP="00A25999">
            <w:pPr>
              <w:pStyle w:val="af3"/>
              <w:jc w:val="center"/>
              <w:rPr>
                <w:sz w:val="22"/>
                <w:szCs w:val="22"/>
              </w:rPr>
            </w:pPr>
            <w:r w:rsidRPr="00A25999">
              <w:rPr>
                <w:sz w:val="22"/>
                <w:szCs w:val="22"/>
              </w:rPr>
              <w:t>1223</w:t>
            </w:r>
          </w:p>
        </w:tc>
        <w:tc>
          <w:tcPr>
            <w:tcW w:w="1870" w:type="dxa"/>
            <w:tcBorders>
              <w:left w:val="single" w:sz="4" w:space="0" w:color="auto"/>
              <w:right w:val="single" w:sz="4" w:space="0" w:color="auto"/>
            </w:tcBorders>
          </w:tcPr>
          <w:p w:rsidR="00A25999" w:rsidRPr="00A25999" w:rsidRDefault="00A25999" w:rsidP="00A25999">
            <w:pPr>
              <w:pStyle w:val="af3"/>
              <w:jc w:val="center"/>
              <w:rPr>
                <w:sz w:val="22"/>
                <w:szCs w:val="22"/>
              </w:rPr>
            </w:pPr>
            <w:r w:rsidRPr="00A25999">
              <w:rPr>
                <w:sz w:val="22"/>
                <w:szCs w:val="22"/>
              </w:rPr>
              <w:t>668</w:t>
            </w:r>
          </w:p>
        </w:tc>
        <w:tc>
          <w:tcPr>
            <w:tcW w:w="1394" w:type="dxa"/>
            <w:tcBorders>
              <w:left w:val="single" w:sz="4" w:space="0" w:color="auto"/>
            </w:tcBorders>
          </w:tcPr>
          <w:p w:rsidR="00A25999" w:rsidRPr="00A25999" w:rsidRDefault="00A25999" w:rsidP="00A25999">
            <w:pPr>
              <w:pStyle w:val="af3"/>
              <w:jc w:val="center"/>
              <w:rPr>
                <w:sz w:val="22"/>
                <w:szCs w:val="22"/>
              </w:rPr>
            </w:pPr>
            <w:r w:rsidRPr="00A25999">
              <w:rPr>
                <w:sz w:val="22"/>
                <w:szCs w:val="22"/>
              </w:rPr>
              <w:t>220,4</w:t>
            </w:r>
          </w:p>
        </w:tc>
      </w:tr>
      <w:tr w:rsidR="00A25999" w:rsidRPr="001E2A59" w:rsidTr="00A25999">
        <w:trPr>
          <w:trHeight w:val="699"/>
        </w:trPr>
        <w:tc>
          <w:tcPr>
            <w:tcW w:w="2694" w:type="dxa"/>
          </w:tcPr>
          <w:p w:rsidR="00A25999" w:rsidRPr="00A25999" w:rsidRDefault="00A25999" w:rsidP="00A25999">
            <w:pPr>
              <w:tabs>
                <w:tab w:val="left" w:pos="-284"/>
              </w:tabs>
              <w:ind w:firstLine="0"/>
              <w:jc w:val="left"/>
              <w:rPr>
                <w:sz w:val="22"/>
              </w:rPr>
            </w:pPr>
            <w:r w:rsidRPr="00A25999">
              <w:rPr>
                <w:sz w:val="22"/>
              </w:rPr>
              <w:t>Прибыль до налогообложения</w:t>
            </w:r>
          </w:p>
        </w:tc>
        <w:tc>
          <w:tcPr>
            <w:tcW w:w="1272" w:type="dxa"/>
            <w:gridSpan w:val="2"/>
          </w:tcPr>
          <w:p w:rsidR="00A25999" w:rsidRPr="00A25999" w:rsidRDefault="00A25999" w:rsidP="00A25999">
            <w:pPr>
              <w:pStyle w:val="af3"/>
              <w:jc w:val="center"/>
              <w:rPr>
                <w:sz w:val="22"/>
                <w:szCs w:val="22"/>
              </w:rPr>
            </w:pPr>
            <w:r w:rsidRPr="00A25999">
              <w:rPr>
                <w:sz w:val="22"/>
                <w:szCs w:val="22"/>
              </w:rPr>
              <w:t>550</w:t>
            </w:r>
          </w:p>
        </w:tc>
        <w:tc>
          <w:tcPr>
            <w:tcW w:w="1275" w:type="dxa"/>
          </w:tcPr>
          <w:p w:rsidR="00A25999" w:rsidRPr="00A25999" w:rsidRDefault="00A25999" w:rsidP="00A25999">
            <w:pPr>
              <w:pStyle w:val="af3"/>
              <w:jc w:val="center"/>
              <w:rPr>
                <w:sz w:val="22"/>
                <w:szCs w:val="22"/>
              </w:rPr>
            </w:pPr>
            <w:r w:rsidRPr="00A25999">
              <w:rPr>
                <w:sz w:val="22"/>
                <w:szCs w:val="22"/>
              </w:rPr>
              <w:t>373</w:t>
            </w:r>
          </w:p>
        </w:tc>
        <w:tc>
          <w:tcPr>
            <w:tcW w:w="1133" w:type="dxa"/>
            <w:gridSpan w:val="2"/>
          </w:tcPr>
          <w:p w:rsidR="00A25999" w:rsidRPr="00A25999" w:rsidRDefault="00A25999" w:rsidP="00A25999">
            <w:pPr>
              <w:pStyle w:val="af3"/>
              <w:jc w:val="center"/>
              <w:rPr>
                <w:sz w:val="22"/>
                <w:szCs w:val="22"/>
              </w:rPr>
            </w:pPr>
            <w:r w:rsidRPr="00A25999">
              <w:rPr>
                <w:sz w:val="22"/>
                <w:szCs w:val="22"/>
              </w:rPr>
              <w:t>1295</w:t>
            </w:r>
          </w:p>
        </w:tc>
        <w:tc>
          <w:tcPr>
            <w:tcW w:w="1870" w:type="dxa"/>
          </w:tcPr>
          <w:p w:rsidR="00A25999" w:rsidRPr="00A25999" w:rsidRDefault="00A25999" w:rsidP="00A25999">
            <w:pPr>
              <w:pStyle w:val="af3"/>
              <w:jc w:val="center"/>
              <w:rPr>
                <w:sz w:val="22"/>
                <w:szCs w:val="22"/>
              </w:rPr>
            </w:pPr>
            <w:r w:rsidRPr="00A25999">
              <w:rPr>
                <w:sz w:val="22"/>
                <w:szCs w:val="22"/>
              </w:rPr>
              <w:t>745</w:t>
            </w:r>
          </w:p>
        </w:tc>
        <w:tc>
          <w:tcPr>
            <w:tcW w:w="1394" w:type="dxa"/>
          </w:tcPr>
          <w:p w:rsidR="00A25999" w:rsidRPr="00A25999" w:rsidRDefault="00A25999" w:rsidP="00A25999">
            <w:pPr>
              <w:pStyle w:val="af3"/>
              <w:jc w:val="center"/>
              <w:rPr>
                <w:sz w:val="22"/>
                <w:szCs w:val="22"/>
              </w:rPr>
            </w:pPr>
            <w:r w:rsidRPr="00A25999">
              <w:rPr>
                <w:sz w:val="22"/>
                <w:szCs w:val="22"/>
              </w:rPr>
              <w:t>235,4</w:t>
            </w:r>
          </w:p>
        </w:tc>
      </w:tr>
      <w:tr w:rsidR="00A25999" w:rsidRPr="001E2A59" w:rsidTr="00A25999">
        <w:trPr>
          <w:trHeight w:val="286"/>
        </w:trPr>
        <w:tc>
          <w:tcPr>
            <w:tcW w:w="2694" w:type="dxa"/>
          </w:tcPr>
          <w:p w:rsidR="00A25999" w:rsidRPr="00A25999" w:rsidRDefault="00A25999" w:rsidP="00A25999">
            <w:pPr>
              <w:tabs>
                <w:tab w:val="left" w:pos="-284"/>
              </w:tabs>
              <w:ind w:firstLine="0"/>
              <w:jc w:val="left"/>
              <w:rPr>
                <w:sz w:val="22"/>
              </w:rPr>
            </w:pPr>
            <w:r w:rsidRPr="00A25999">
              <w:rPr>
                <w:sz w:val="22"/>
              </w:rPr>
              <w:t>Чистая прибыль</w:t>
            </w:r>
          </w:p>
        </w:tc>
        <w:tc>
          <w:tcPr>
            <w:tcW w:w="1272" w:type="dxa"/>
            <w:gridSpan w:val="2"/>
          </w:tcPr>
          <w:p w:rsidR="00A25999" w:rsidRPr="00A25999" w:rsidRDefault="00A25999" w:rsidP="00A25999">
            <w:pPr>
              <w:pStyle w:val="af3"/>
              <w:jc w:val="center"/>
              <w:rPr>
                <w:sz w:val="22"/>
                <w:szCs w:val="22"/>
              </w:rPr>
            </w:pPr>
            <w:r w:rsidRPr="00A25999">
              <w:rPr>
                <w:sz w:val="22"/>
                <w:szCs w:val="22"/>
              </w:rPr>
              <w:t>418</w:t>
            </w:r>
          </w:p>
        </w:tc>
        <w:tc>
          <w:tcPr>
            <w:tcW w:w="1275" w:type="dxa"/>
          </w:tcPr>
          <w:p w:rsidR="00A25999" w:rsidRPr="00A25999" w:rsidRDefault="00A25999" w:rsidP="00A25999">
            <w:pPr>
              <w:pStyle w:val="af3"/>
              <w:jc w:val="center"/>
              <w:rPr>
                <w:sz w:val="22"/>
                <w:szCs w:val="22"/>
              </w:rPr>
            </w:pPr>
            <w:r w:rsidRPr="00A25999">
              <w:rPr>
                <w:sz w:val="22"/>
                <w:szCs w:val="22"/>
              </w:rPr>
              <w:t>284</w:t>
            </w:r>
          </w:p>
        </w:tc>
        <w:tc>
          <w:tcPr>
            <w:tcW w:w="1133" w:type="dxa"/>
            <w:gridSpan w:val="2"/>
          </w:tcPr>
          <w:p w:rsidR="00A25999" w:rsidRPr="00A25999" w:rsidRDefault="00A25999" w:rsidP="00A25999">
            <w:pPr>
              <w:pStyle w:val="af3"/>
              <w:jc w:val="center"/>
              <w:rPr>
                <w:sz w:val="22"/>
                <w:szCs w:val="22"/>
              </w:rPr>
            </w:pPr>
            <w:r w:rsidRPr="00A25999">
              <w:rPr>
                <w:sz w:val="22"/>
                <w:szCs w:val="22"/>
              </w:rPr>
              <w:t>1036</w:t>
            </w:r>
          </w:p>
        </w:tc>
        <w:tc>
          <w:tcPr>
            <w:tcW w:w="1870" w:type="dxa"/>
          </w:tcPr>
          <w:p w:rsidR="00A25999" w:rsidRPr="00A25999" w:rsidRDefault="00A25999" w:rsidP="00A25999">
            <w:pPr>
              <w:pStyle w:val="af3"/>
              <w:jc w:val="center"/>
              <w:rPr>
                <w:sz w:val="22"/>
                <w:szCs w:val="22"/>
              </w:rPr>
            </w:pPr>
            <w:r w:rsidRPr="00A25999">
              <w:rPr>
                <w:sz w:val="22"/>
                <w:szCs w:val="22"/>
              </w:rPr>
              <w:t>618</w:t>
            </w:r>
          </w:p>
        </w:tc>
        <w:tc>
          <w:tcPr>
            <w:tcW w:w="1394" w:type="dxa"/>
          </w:tcPr>
          <w:p w:rsidR="00A25999" w:rsidRPr="00A25999" w:rsidRDefault="00A25999" w:rsidP="00A25999">
            <w:pPr>
              <w:pStyle w:val="af3"/>
              <w:jc w:val="center"/>
              <w:rPr>
                <w:sz w:val="22"/>
                <w:szCs w:val="22"/>
              </w:rPr>
            </w:pPr>
            <w:r w:rsidRPr="00A25999">
              <w:rPr>
                <w:sz w:val="22"/>
                <w:szCs w:val="22"/>
              </w:rPr>
              <w:t>247,8</w:t>
            </w:r>
          </w:p>
        </w:tc>
      </w:tr>
      <w:tr w:rsidR="00A25999" w:rsidRPr="001E2A59" w:rsidTr="00A25999">
        <w:tc>
          <w:tcPr>
            <w:tcW w:w="9638" w:type="dxa"/>
            <w:gridSpan w:val="8"/>
            <w:tcBorders>
              <w:top w:val="nil"/>
              <w:left w:val="nil"/>
              <w:right w:val="nil"/>
            </w:tcBorders>
          </w:tcPr>
          <w:p w:rsidR="00A25999" w:rsidRPr="00A25999" w:rsidRDefault="00A25999" w:rsidP="00A25999">
            <w:pPr>
              <w:pStyle w:val="af3"/>
            </w:pPr>
            <w:r w:rsidRPr="00A25999">
              <w:lastRenderedPageBreak/>
              <w:t>Продолжение таблицы 4</w:t>
            </w:r>
          </w:p>
          <w:p w:rsidR="00A25999" w:rsidRPr="00A25999" w:rsidRDefault="00A25999" w:rsidP="00A25999">
            <w:pPr>
              <w:rPr>
                <w:sz w:val="22"/>
                <w:lang w:eastAsia="ru-RU"/>
              </w:rPr>
            </w:pPr>
          </w:p>
        </w:tc>
      </w:tr>
      <w:tr w:rsidR="00A25999" w:rsidRPr="001E2A59" w:rsidTr="00A25999">
        <w:tc>
          <w:tcPr>
            <w:tcW w:w="2694" w:type="dxa"/>
          </w:tcPr>
          <w:p w:rsidR="00A25999" w:rsidRPr="00A25999" w:rsidRDefault="00A25999" w:rsidP="00A25999">
            <w:pPr>
              <w:tabs>
                <w:tab w:val="left" w:pos="-284"/>
              </w:tabs>
              <w:ind w:firstLine="0"/>
              <w:jc w:val="center"/>
              <w:rPr>
                <w:sz w:val="22"/>
              </w:rPr>
            </w:pPr>
            <w:r w:rsidRPr="00A25999">
              <w:rPr>
                <w:sz w:val="22"/>
              </w:rPr>
              <w:t>Показатель</w:t>
            </w:r>
          </w:p>
        </w:tc>
        <w:tc>
          <w:tcPr>
            <w:tcW w:w="1272" w:type="dxa"/>
            <w:gridSpan w:val="2"/>
          </w:tcPr>
          <w:p w:rsidR="00A25999" w:rsidRPr="00A25999" w:rsidRDefault="00A25999" w:rsidP="00A25999">
            <w:pPr>
              <w:tabs>
                <w:tab w:val="left" w:pos="-284"/>
              </w:tabs>
              <w:ind w:firstLine="0"/>
              <w:jc w:val="center"/>
              <w:rPr>
                <w:sz w:val="22"/>
              </w:rPr>
            </w:pPr>
            <w:r w:rsidRPr="00A25999">
              <w:rPr>
                <w:sz w:val="22"/>
              </w:rPr>
              <w:t>2015 год</w:t>
            </w:r>
          </w:p>
        </w:tc>
        <w:tc>
          <w:tcPr>
            <w:tcW w:w="1275" w:type="dxa"/>
          </w:tcPr>
          <w:p w:rsidR="00A25999" w:rsidRPr="00A25999" w:rsidRDefault="00A25999" w:rsidP="00A25999">
            <w:pPr>
              <w:tabs>
                <w:tab w:val="left" w:pos="-284"/>
              </w:tabs>
              <w:ind w:firstLine="0"/>
              <w:jc w:val="center"/>
              <w:rPr>
                <w:sz w:val="22"/>
              </w:rPr>
            </w:pPr>
            <w:r w:rsidRPr="00A25999">
              <w:rPr>
                <w:sz w:val="22"/>
              </w:rPr>
              <w:t>2016 год</w:t>
            </w:r>
          </w:p>
        </w:tc>
        <w:tc>
          <w:tcPr>
            <w:tcW w:w="1133" w:type="dxa"/>
            <w:gridSpan w:val="2"/>
          </w:tcPr>
          <w:p w:rsidR="00A25999" w:rsidRPr="00A25999" w:rsidRDefault="00A25999" w:rsidP="00A25999">
            <w:pPr>
              <w:tabs>
                <w:tab w:val="left" w:pos="-284"/>
              </w:tabs>
              <w:ind w:firstLine="0"/>
              <w:jc w:val="center"/>
              <w:rPr>
                <w:sz w:val="22"/>
              </w:rPr>
            </w:pPr>
            <w:r w:rsidRPr="00A25999">
              <w:rPr>
                <w:sz w:val="22"/>
              </w:rPr>
              <w:t>2017 год</w:t>
            </w:r>
          </w:p>
        </w:tc>
        <w:tc>
          <w:tcPr>
            <w:tcW w:w="1870" w:type="dxa"/>
          </w:tcPr>
          <w:p w:rsidR="00A25999" w:rsidRPr="00A25999" w:rsidRDefault="00A25999" w:rsidP="00A25999">
            <w:pPr>
              <w:tabs>
                <w:tab w:val="left" w:pos="-284"/>
              </w:tabs>
              <w:ind w:firstLine="0"/>
              <w:jc w:val="center"/>
              <w:rPr>
                <w:sz w:val="22"/>
              </w:rPr>
            </w:pPr>
            <w:r w:rsidRPr="00A25999">
              <w:rPr>
                <w:sz w:val="22"/>
              </w:rPr>
              <w:t>Абсолютное отклонение,+,-</w:t>
            </w:r>
          </w:p>
        </w:tc>
        <w:tc>
          <w:tcPr>
            <w:tcW w:w="1394" w:type="dxa"/>
          </w:tcPr>
          <w:p w:rsidR="00A25999" w:rsidRPr="00A25999" w:rsidRDefault="00A25999" w:rsidP="00A25999">
            <w:pPr>
              <w:tabs>
                <w:tab w:val="left" w:pos="-284"/>
              </w:tabs>
              <w:ind w:firstLine="0"/>
              <w:jc w:val="center"/>
              <w:rPr>
                <w:sz w:val="22"/>
              </w:rPr>
            </w:pPr>
            <w:r w:rsidRPr="00A25999">
              <w:rPr>
                <w:sz w:val="22"/>
              </w:rPr>
              <w:t>Темпы роста, %</w:t>
            </w:r>
          </w:p>
        </w:tc>
      </w:tr>
      <w:tr w:rsidR="00A25999" w:rsidRPr="001E2A59" w:rsidTr="00A25999">
        <w:tc>
          <w:tcPr>
            <w:tcW w:w="2694" w:type="dxa"/>
          </w:tcPr>
          <w:p w:rsidR="00A25999" w:rsidRPr="00A25999" w:rsidRDefault="00A25999" w:rsidP="00A25999">
            <w:pPr>
              <w:tabs>
                <w:tab w:val="left" w:pos="-284"/>
              </w:tabs>
              <w:ind w:firstLine="0"/>
              <w:jc w:val="left"/>
              <w:rPr>
                <w:sz w:val="22"/>
              </w:rPr>
            </w:pPr>
            <w:r w:rsidRPr="00A25999">
              <w:rPr>
                <w:sz w:val="22"/>
              </w:rPr>
              <w:t>Средняя стоимость основных фондов</w:t>
            </w:r>
          </w:p>
        </w:tc>
        <w:tc>
          <w:tcPr>
            <w:tcW w:w="1272" w:type="dxa"/>
            <w:gridSpan w:val="2"/>
          </w:tcPr>
          <w:p w:rsidR="00A25999" w:rsidRPr="00A25999" w:rsidRDefault="00A25999" w:rsidP="00A25999">
            <w:pPr>
              <w:pStyle w:val="af3"/>
              <w:jc w:val="center"/>
              <w:rPr>
                <w:sz w:val="22"/>
                <w:szCs w:val="22"/>
              </w:rPr>
            </w:pPr>
            <w:r w:rsidRPr="00A25999">
              <w:rPr>
                <w:sz w:val="22"/>
                <w:szCs w:val="22"/>
              </w:rPr>
              <w:t>1062</w:t>
            </w:r>
          </w:p>
        </w:tc>
        <w:tc>
          <w:tcPr>
            <w:tcW w:w="1275" w:type="dxa"/>
          </w:tcPr>
          <w:p w:rsidR="00A25999" w:rsidRPr="00A25999" w:rsidRDefault="00A25999" w:rsidP="00A25999">
            <w:pPr>
              <w:pStyle w:val="af3"/>
              <w:jc w:val="center"/>
              <w:rPr>
                <w:sz w:val="22"/>
                <w:szCs w:val="22"/>
              </w:rPr>
            </w:pPr>
            <w:r w:rsidRPr="00A25999">
              <w:rPr>
                <w:sz w:val="22"/>
                <w:szCs w:val="22"/>
              </w:rPr>
              <w:t>1244</w:t>
            </w:r>
          </w:p>
        </w:tc>
        <w:tc>
          <w:tcPr>
            <w:tcW w:w="1133" w:type="dxa"/>
            <w:gridSpan w:val="2"/>
          </w:tcPr>
          <w:p w:rsidR="00A25999" w:rsidRPr="00A25999" w:rsidRDefault="00A25999" w:rsidP="00A25999">
            <w:pPr>
              <w:pStyle w:val="af3"/>
              <w:jc w:val="center"/>
              <w:rPr>
                <w:sz w:val="22"/>
                <w:szCs w:val="22"/>
              </w:rPr>
            </w:pPr>
            <w:r w:rsidRPr="00A25999">
              <w:rPr>
                <w:sz w:val="22"/>
                <w:szCs w:val="22"/>
              </w:rPr>
              <w:t>1587,5</w:t>
            </w:r>
          </w:p>
        </w:tc>
        <w:tc>
          <w:tcPr>
            <w:tcW w:w="1870" w:type="dxa"/>
          </w:tcPr>
          <w:p w:rsidR="00A25999" w:rsidRPr="00A25999" w:rsidRDefault="00A25999" w:rsidP="00A25999">
            <w:pPr>
              <w:pStyle w:val="af3"/>
              <w:jc w:val="center"/>
              <w:rPr>
                <w:sz w:val="22"/>
                <w:szCs w:val="22"/>
              </w:rPr>
            </w:pPr>
            <w:r w:rsidRPr="00A25999">
              <w:rPr>
                <w:sz w:val="22"/>
                <w:szCs w:val="22"/>
              </w:rPr>
              <w:t>525,5</w:t>
            </w:r>
          </w:p>
        </w:tc>
        <w:tc>
          <w:tcPr>
            <w:tcW w:w="1394" w:type="dxa"/>
          </w:tcPr>
          <w:p w:rsidR="00A25999" w:rsidRPr="00A25999" w:rsidRDefault="00A25999" w:rsidP="00A25999">
            <w:pPr>
              <w:pStyle w:val="af3"/>
              <w:jc w:val="center"/>
              <w:rPr>
                <w:sz w:val="22"/>
                <w:szCs w:val="22"/>
              </w:rPr>
            </w:pPr>
            <w:r w:rsidRPr="00A25999">
              <w:rPr>
                <w:sz w:val="22"/>
                <w:szCs w:val="22"/>
              </w:rPr>
              <w:t>149,5</w:t>
            </w:r>
          </w:p>
        </w:tc>
      </w:tr>
      <w:tr w:rsidR="00A25999" w:rsidRPr="001E2A59" w:rsidTr="00A25999">
        <w:tc>
          <w:tcPr>
            <w:tcW w:w="2694" w:type="dxa"/>
          </w:tcPr>
          <w:p w:rsidR="00A25999" w:rsidRPr="00A25999" w:rsidRDefault="00A25999" w:rsidP="00A25999">
            <w:pPr>
              <w:tabs>
                <w:tab w:val="left" w:pos="-284"/>
              </w:tabs>
              <w:ind w:firstLine="0"/>
              <w:jc w:val="left"/>
              <w:rPr>
                <w:sz w:val="22"/>
              </w:rPr>
            </w:pPr>
            <w:r w:rsidRPr="00A25999">
              <w:rPr>
                <w:sz w:val="22"/>
              </w:rPr>
              <w:t>Средняя стоимость оборотных фондов</w:t>
            </w:r>
          </w:p>
        </w:tc>
        <w:tc>
          <w:tcPr>
            <w:tcW w:w="1272" w:type="dxa"/>
            <w:gridSpan w:val="2"/>
          </w:tcPr>
          <w:p w:rsidR="00A25999" w:rsidRPr="00A25999" w:rsidRDefault="00A25999" w:rsidP="00A25999">
            <w:pPr>
              <w:pStyle w:val="af3"/>
              <w:jc w:val="center"/>
              <w:rPr>
                <w:sz w:val="22"/>
                <w:szCs w:val="22"/>
              </w:rPr>
            </w:pPr>
            <w:r w:rsidRPr="00A25999">
              <w:rPr>
                <w:sz w:val="22"/>
                <w:szCs w:val="22"/>
              </w:rPr>
              <w:t>3156</w:t>
            </w:r>
          </w:p>
        </w:tc>
        <w:tc>
          <w:tcPr>
            <w:tcW w:w="1275" w:type="dxa"/>
          </w:tcPr>
          <w:p w:rsidR="00A25999" w:rsidRPr="00A25999" w:rsidRDefault="00A25999" w:rsidP="00A25999">
            <w:pPr>
              <w:pStyle w:val="af3"/>
              <w:jc w:val="center"/>
              <w:rPr>
                <w:sz w:val="22"/>
                <w:szCs w:val="22"/>
              </w:rPr>
            </w:pPr>
            <w:r w:rsidRPr="00A25999">
              <w:rPr>
                <w:sz w:val="22"/>
                <w:szCs w:val="22"/>
              </w:rPr>
              <w:t>4943,5</w:t>
            </w:r>
          </w:p>
        </w:tc>
        <w:tc>
          <w:tcPr>
            <w:tcW w:w="1133" w:type="dxa"/>
            <w:gridSpan w:val="2"/>
          </w:tcPr>
          <w:p w:rsidR="00A25999" w:rsidRPr="00A25999" w:rsidRDefault="00A25999" w:rsidP="00A25999">
            <w:pPr>
              <w:pStyle w:val="af3"/>
              <w:jc w:val="center"/>
              <w:rPr>
                <w:sz w:val="22"/>
                <w:szCs w:val="22"/>
              </w:rPr>
            </w:pPr>
            <w:r w:rsidRPr="00A25999">
              <w:rPr>
                <w:sz w:val="22"/>
                <w:szCs w:val="22"/>
              </w:rPr>
              <w:t>4354</w:t>
            </w:r>
          </w:p>
        </w:tc>
        <w:tc>
          <w:tcPr>
            <w:tcW w:w="1870" w:type="dxa"/>
          </w:tcPr>
          <w:p w:rsidR="00A25999" w:rsidRPr="00A25999" w:rsidRDefault="00A25999" w:rsidP="00A25999">
            <w:pPr>
              <w:pStyle w:val="af3"/>
              <w:jc w:val="center"/>
              <w:rPr>
                <w:sz w:val="22"/>
                <w:szCs w:val="22"/>
              </w:rPr>
            </w:pPr>
            <w:r w:rsidRPr="00A25999">
              <w:rPr>
                <w:sz w:val="22"/>
                <w:szCs w:val="22"/>
              </w:rPr>
              <w:t>1198</w:t>
            </w:r>
          </w:p>
        </w:tc>
        <w:tc>
          <w:tcPr>
            <w:tcW w:w="1394" w:type="dxa"/>
          </w:tcPr>
          <w:p w:rsidR="00A25999" w:rsidRPr="00A25999" w:rsidRDefault="00A25999" w:rsidP="00A25999">
            <w:pPr>
              <w:pStyle w:val="af3"/>
              <w:jc w:val="center"/>
              <w:rPr>
                <w:sz w:val="22"/>
                <w:szCs w:val="22"/>
              </w:rPr>
            </w:pPr>
            <w:r w:rsidRPr="00A25999">
              <w:rPr>
                <w:sz w:val="22"/>
                <w:szCs w:val="22"/>
              </w:rPr>
              <w:t>138,0</w:t>
            </w:r>
          </w:p>
        </w:tc>
      </w:tr>
      <w:tr w:rsidR="00A25999" w:rsidRPr="001E2A59" w:rsidTr="00A25999">
        <w:tc>
          <w:tcPr>
            <w:tcW w:w="2694" w:type="dxa"/>
          </w:tcPr>
          <w:p w:rsidR="00A25999" w:rsidRPr="00A25999" w:rsidRDefault="00A25999" w:rsidP="00A25999">
            <w:pPr>
              <w:tabs>
                <w:tab w:val="left" w:pos="-284"/>
              </w:tabs>
              <w:ind w:firstLine="0"/>
              <w:jc w:val="left"/>
              <w:rPr>
                <w:sz w:val="22"/>
              </w:rPr>
            </w:pPr>
            <w:r w:rsidRPr="00A25999">
              <w:rPr>
                <w:sz w:val="22"/>
              </w:rPr>
              <w:t>Средняя стоимость активов</w:t>
            </w:r>
          </w:p>
        </w:tc>
        <w:tc>
          <w:tcPr>
            <w:tcW w:w="1272" w:type="dxa"/>
            <w:gridSpan w:val="2"/>
          </w:tcPr>
          <w:p w:rsidR="00A25999" w:rsidRPr="00A25999" w:rsidRDefault="00A25999" w:rsidP="00A25999">
            <w:pPr>
              <w:pStyle w:val="af3"/>
              <w:jc w:val="center"/>
              <w:rPr>
                <w:sz w:val="22"/>
                <w:szCs w:val="22"/>
              </w:rPr>
            </w:pPr>
            <w:r w:rsidRPr="00A25999">
              <w:rPr>
                <w:sz w:val="22"/>
                <w:szCs w:val="22"/>
              </w:rPr>
              <w:t>4366</w:t>
            </w:r>
          </w:p>
        </w:tc>
        <w:tc>
          <w:tcPr>
            <w:tcW w:w="1275" w:type="dxa"/>
          </w:tcPr>
          <w:p w:rsidR="00A25999" w:rsidRPr="00A25999" w:rsidRDefault="00A25999" w:rsidP="00A25999">
            <w:pPr>
              <w:pStyle w:val="af3"/>
              <w:jc w:val="center"/>
              <w:rPr>
                <w:sz w:val="22"/>
                <w:szCs w:val="22"/>
              </w:rPr>
            </w:pPr>
            <w:r w:rsidRPr="00A25999">
              <w:rPr>
                <w:sz w:val="22"/>
                <w:szCs w:val="22"/>
              </w:rPr>
              <w:t>6292</w:t>
            </w:r>
          </w:p>
        </w:tc>
        <w:tc>
          <w:tcPr>
            <w:tcW w:w="1133" w:type="dxa"/>
            <w:gridSpan w:val="2"/>
          </w:tcPr>
          <w:p w:rsidR="00A25999" w:rsidRPr="00A25999" w:rsidRDefault="00A25999" w:rsidP="00A25999">
            <w:pPr>
              <w:pStyle w:val="af3"/>
              <w:jc w:val="center"/>
              <w:rPr>
                <w:sz w:val="22"/>
                <w:szCs w:val="22"/>
              </w:rPr>
            </w:pPr>
            <w:r w:rsidRPr="00A25999">
              <w:rPr>
                <w:sz w:val="22"/>
                <w:szCs w:val="22"/>
              </w:rPr>
              <w:t>6045</w:t>
            </w:r>
          </w:p>
        </w:tc>
        <w:tc>
          <w:tcPr>
            <w:tcW w:w="1870" w:type="dxa"/>
          </w:tcPr>
          <w:p w:rsidR="00A25999" w:rsidRPr="00A25999" w:rsidRDefault="00A25999" w:rsidP="00A25999">
            <w:pPr>
              <w:pStyle w:val="af3"/>
              <w:jc w:val="center"/>
              <w:rPr>
                <w:sz w:val="22"/>
                <w:szCs w:val="22"/>
              </w:rPr>
            </w:pPr>
            <w:r w:rsidRPr="00A25999">
              <w:rPr>
                <w:sz w:val="22"/>
                <w:szCs w:val="22"/>
              </w:rPr>
              <w:t>1679</w:t>
            </w:r>
          </w:p>
        </w:tc>
        <w:tc>
          <w:tcPr>
            <w:tcW w:w="1394" w:type="dxa"/>
          </w:tcPr>
          <w:p w:rsidR="00A25999" w:rsidRPr="00A25999" w:rsidRDefault="00A25999" w:rsidP="00A25999">
            <w:pPr>
              <w:pStyle w:val="af3"/>
              <w:jc w:val="center"/>
              <w:rPr>
                <w:sz w:val="22"/>
                <w:szCs w:val="22"/>
              </w:rPr>
            </w:pPr>
            <w:r w:rsidRPr="00A25999">
              <w:rPr>
                <w:sz w:val="22"/>
                <w:szCs w:val="22"/>
              </w:rPr>
              <w:t>138,5</w:t>
            </w:r>
          </w:p>
        </w:tc>
      </w:tr>
      <w:tr w:rsidR="00A25999" w:rsidRPr="001E2A59" w:rsidTr="00A25999">
        <w:tc>
          <w:tcPr>
            <w:tcW w:w="2694" w:type="dxa"/>
          </w:tcPr>
          <w:p w:rsidR="00A25999" w:rsidRPr="00A25999" w:rsidRDefault="00A25999" w:rsidP="00A25999">
            <w:pPr>
              <w:tabs>
                <w:tab w:val="left" w:pos="-284"/>
              </w:tabs>
              <w:ind w:firstLine="0"/>
              <w:jc w:val="left"/>
              <w:rPr>
                <w:sz w:val="22"/>
              </w:rPr>
            </w:pPr>
            <w:r w:rsidRPr="00A25999">
              <w:rPr>
                <w:sz w:val="22"/>
              </w:rPr>
              <w:t>Средняя стоимость запасов</w:t>
            </w:r>
          </w:p>
        </w:tc>
        <w:tc>
          <w:tcPr>
            <w:tcW w:w="1272" w:type="dxa"/>
            <w:gridSpan w:val="2"/>
          </w:tcPr>
          <w:p w:rsidR="00A25999" w:rsidRPr="00A25999" w:rsidRDefault="00A25999" w:rsidP="00A25999">
            <w:pPr>
              <w:pStyle w:val="af3"/>
              <w:jc w:val="center"/>
              <w:rPr>
                <w:sz w:val="22"/>
                <w:szCs w:val="22"/>
              </w:rPr>
            </w:pPr>
            <w:r w:rsidRPr="00A25999">
              <w:rPr>
                <w:sz w:val="22"/>
                <w:szCs w:val="22"/>
              </w:rPr>
              <w:t>289,5</w:t>
            </w:r>
          </w:p>
        </w:tc>
        <w:tc>
          <w:tcPr>
            <w:tcW w:w="1275" w:type="dxa"/>
          </w:tcPr>
          <w:p w:rsidR="00A25999" w:rsidRPr="00A25999" w:rsidRDefault="00A25999" w:rsidP="00A25999">
            <w:pPr>
              <w:pStyle w:val="af3"/>
              <w:jc w:val="center"/>
              <w:rPr>
                <w:sz w:val="22"/>
                <w:szCs w:val="22"/>
              </w:rPr>
            </w:pPr>
            <w:r w:rsidRPr="00A25999">
              <w:rPr>
                <w:sz w:val="22"/>
                <w:szCs w:val="22"/>
              </w:rPr>
              <w:t>223</w:t>
            </w:r>
          </w:p>
        </w:tc>
        <w:tc>
          <w:tcPr>
            <w:tcW w:w="1133" w:type="dxa"/>
            <w:gridSpan w:val="2"/>
          </w:tcPr>
          <w:p w:rsidR="00A25999" w:rsidRPr="00A25999" w:rsidRDefault="00A25999" w:rsidP="00A25999">
            <w:pPr>
              <w:pStyle w:val="af3"/>
              <w:jc w:val="center"/>
              <w:rPr>
                <w:sz w:val="22"/>
                <w:szCs w:val="22"/>
              </w:rPr>
            </w:pPr>
            <w:r w:rsidRPr="00A25999">
              <w:rPr>
                <w:sz w:val="22"/>
                <w:szCs w:val="22"/>
              </w:rPr>
              <w:t>261</w:t>
            </w:r>
          </w:p>
        </w:tc>
        <w:tc>
          <w:tcPr>
            <w:tcW w:w="1870" w:type="dxa"/>
          </w:tcPr>
          <w:p w:rsidR="00A25999" w:rsidRPr="00A25999" w:rsidRDefault="00A25999" w:rsidP="00A25999">
            <w:pPr>
              <w:pStyle w:val="af3"/>
              <w:jc w:val="center"/>
              <w:rPr>
                <w:sz w:val="22"/>
                <w:szCs w:val="22"/>
              </w:rPr>
            </w:pPr>
            <w:r w:rsidRPr="00A25999">
              <w:rPr>
                <w:sz w:val="22"/>
                <w:szCs w:val="22"/>
              </w:rPr>
              <w:t>-28,5</w:t>
            </w:r>
          </w:p>
        </w:tc>
        <w:tc>
          <w:tcPr>
            <w:tcW w:w="1394" w:type="dxa"/>
          </w:tcPr>
          <w:p w:rsidR="00A25999" w:rsidRPr="00A25999" w:rsidRDefault="00A25999" w:rsidP="00A25999">
            <w:pPr>
              <w:pStyle w:val="af3"/>
              <w:jc w:val="center"/>
              <w:rPr>
                <w:sz w:val="22"/>
                <w:szCs w:val="22"/>
              </w:rPr>
            </w:pPr>
            <w:r w:rsidRPr="00A25999">
              <w:rPr>
                <w:sz w:val="22"/>
                <w:szCs w:val="22"/>
              </w:rPr>
              <w:t>90,2</w:t>
            </w:r>
          </w:p>
        </w:tc>
      </w:tr>
      <w:tr w:rsidR="00A25999" w:rsidRPr="001E2A59" w:rsidTr="00A25999">
        <w:tc>
          <w:tcPr>
            <w:tcW w:w="2694" w:type="dxa"/>
          </w:tcPr>
          <w:p w:rsidR="00A25999" w:rsidRPr="00A25999" w:rsidRDefault="00A25999" w:rsidP="00A25999">
            <w:pPr>
              <w:tabs>
                <w:tab w:val="left" w:pos="-284"/>
              </w:tabs>
              <w:ind w:firstLine="0"/>
              <w:jc w:val="left"/>
              <w:rPr>
                <w:sz w:val="22"/>
              </w:rPr>
            </w:pPr>
            <w:r w:rsidRPr="00A25999">
              <w:rPr>
                <w:sz w:val="22"/>
              </w:rPr>
              <w:t>Средняя стоимость обязательств</w:t>
            </w:r>
          </w:p>
        </w:tc>
        <w:tc>
          <w:tcPr>
            <w:tcW w:w="1272" w:type="dxa"/>
            <w:gridSpan w:val="2"/>
          </w:tcPr>
          <w:p w:rsidR="00A25999" w:rsidRPr="00A25999" w:rsidRDefault="00A25999" w:rsidP="00A25999">
            <w:pPr>
              <w:pStyle w:val="af3"/>
              <w:jc w:val="center"/>
              <w:rPr>
                <w:sz w:val="22"/>
                <w:szCs w:val="22"/>
              </w:rPr>
            </w:pPr>
            <w:r w:rsidRPr="00A25999">
              <w:rPr>
                <w:sz w:val="22"/>
                <w:szCs w:val="22"/>
              </w:rPr>
              <w:t>3131</w:t>
            </w:r>
          </w:p>
        </w:tc>
        <w:tc>
          <w:tcPr>
            <w:tcW w:w="1275" w:type="dxa"/>
          </w:tcPr>
          <w:p w:rsidR="00A25999" w:rsidRPr="00A25999" w:rsidRDefault="00A25999" w:rsidP="00A25999">
            <w:pPr>
              <w:pStyle w:val="af3"/>
              <w:jc w:val="center"/>
              <w:rPr>
                <w:sz w:val="22"/>
                <w:szCs w:val="22"/>
              </w:rPr>
            </w:pPr>
            <w:r w:rsidRPr="00A25999">
              <w:rPr>
                <w:sz w:val="22"/>
                <w:szCs w:val="22"/>
              </w:rPr>
              <w:t>5219</w:t>
            </w:r>
          </w:p>
        </w:tc>
        <w:tc>
          <w:tcPr>
            <w:tcW w:w="1133" w:type="dxa"/>
            <w:gridSpan w:val="2"/>
          </w:tcPr>
          <w:p w:rsidR="00A25999" w:rsidRPr="00A25999" w:rsidRDefault="00A25999" w:rsidP="00A25999">
            <w:pPr>
              <w:pStyle w:val="af3"/>
              <w:jc w:val="center"/>
              <w:rPr>
                <w:sz w:val="22"/>
                <w:szCs w:val="22"/>
              </w:rPr>
            </w:pPr>
            <w:r w:rsidRPr="00A25999">
              <w:rPr>
                <w:sz w:val="22"/>
                <w:szCs w:val="22"/>
              </w:rPr>
              <w:t>4116</w:t>
            </w:r>
          </w:p>
        </w:tc>
        <w:tc>
          <w:tcPr>
            <w:tcW w:w="1870" w:type="dxa"/>
          </w:tcPr>
          <w:p w:rsidR="00A25999" w:rsidRPr="00A25999" w:rsidRDefault="00A25999" w:rsidP="00A25999">
            <w:pPr>
              <w:pStyle w:val="af3"/>
              <w:jc w:val="center"/>
              <w:rPr>
                <w:sz w:val="22"/>
                <w:szCs w:val="22"/>
              </w:rPr>
            </w:pPr>
            <w:r w:rsidRPr="00A25999">
              <w:rPr>
                <w:sz w:val="22"/>
                <w:szCs w:val="22"/>
              </w:rPr>
              <w:t>985</w:t>
            </w:r>
          </w:p>
        </w:tc>
        <w:tc>
          <w:tcPr>
            <w:tcW w:w="1394" w:type="dxa"/>
          </w:tcPr>
          <w:p w:rsidR="00A25999" w:rsidRPr="00A25999" w:rsidRDefault="00A25999" w:rsidP="00A25999">
            <w:pPr>
              <w:pStyle w:val="af3"/>
              <w:jc w:val="center"/>
              <w:rPr>
                <w:sz w:val="22"/>
                <w:szCs w:val="22"/>
              </w:rPr>
            </w:pPr>
            <w:r w:rsidRPr="00A25999">
              <w:rPr>
                <w:sz w:val="22"/>
                <w:szCs w:val="22"/>
              </w:rPr>
              <w:t>131,5</w:t>
            </w:r>
          </w:p>
        </w:tc>
      </w:tr>
      <w:tr w:rsidR="00A25999" w:rsidRPr="001E2A59" w:rsidTr="00A25999">
        <w:tc>
          <w:tcPr>
            <w:tcW w:w="2694" w:type="dxa"/>
          </w:tcPr>
          <w:p w:rsidR="00A25999" w:rsidRPr="00A25999" w:rsidRDefault="00A25999" w:rsidP="00A25999">
            <w:pPr>
              <w:tabs>
                <w:tab w:val="left" w:pos="-284"/>
              </w:tabs>
              <w:ind w:firstLine="0"/>
              <w:jc w:val="left"/>
              <w:rPr>
                <w:sz w:val="22"/>
              </w:rPr>
            </w:pPr>
            <w:r w:rsidRPr="00A25999">
              <w:rPr>
                <w:sz w:val="22"/>
              </w:rPr>
              <w:t>Среднесписочная численность персонала</w:t>
            </w:r>
          </w:p>
        </w:tc>
        <w:tc>
          <w:tcPr>
            <w:tcW w:w="1272" w:type="dxa"/>
            <w:gridSpan w:val="2"/>
          </w:tcPr>
          <w:p w:rsidR="00A25999" w:rsidRPr="00A25999" w:rsidRDefault="00A25999" w:rsidP="00A25999">
            <w:pPr>
              <w:pStyle w:val="af3"/>
              <w:jc w:val="center"/>
              <w:rPr>
                <w:sz w:val="22"/>
                <w:szCs w:val="22"/>
              </w:rPr>
            </w:pPr>
            <w:r w:rsidRPr="00A25999">
              <w:rPr>
                <w:sz w:val="22"/>
                <w:szCs w:val="22"/>
              </w:rPr>
              <w:t>100</w:t>
            </w:r>
          </w:p>
        </w:tc>
        <w:tc>
          <w:tcPr>
            <w:tcW w:w="1275" w:type="dxa"/>
          </w:tcPr>
          <w:p w:rsidR="00A25999" w:rsidRPr="00A25999" w:rsidRDefault="00A25999" w:rsidP="00A25999">
            <w:pPr>
              <w:pStyle w:val="af3"/>
              <w:jc w:val="center"/>
              <w:rPr>
                <w:sz w:val="22"/>
                <w:szCs w:val="22"/>
              </w:rPr>
            </w:pPr>
            <w:r w:rsidRPr="00A25999">
              <w:rPr>
                <w:sz w:val="22"/>
                <w:szCs w:val="22"/>
              </w:rPr>
              <w:t>100</w:t>
            </w:r>
          </w:p>
        </w:tc>
        <w:tc>
          <w:tcPr>
            <w:tcW w:w="1133" w:type="dxa"/>
            <w:gridSpan w:val="2"/>
          </w:tcPr>
          <w:p w:rsidR="00A25999" w:rsidRPr="00A25999" w:rsidRDefault="00A25999" w:rsidP="00A25999">
            <w:pPr>
              <w:pStyle w:val="af3"/>
              <w:jc w:val="center"/>
              <w:rPr>
                <w:sz w:val="22"/>
                <w:szCs w:val="22"/>
              </w:rPr>
            </w:pPr>
            <w:r w:rsidRPr="00A25999">
              <w:rPr>
                <w:sz w:val="22"/>
                <w:szCs w:val="22"/>
              </w:rPr>
              <w:t>100</w:t>
            </w:r>
          </w:p>
        </w:tc>
        <w:tc>
          <w:tcPr>
            <w:tcW w:w="1870" w:type="dxa"/>
          </w:tcPr>
          <w:p w:rsidR="00A25999" w:rsidRPr="00A25999" w:rsidRDefault="00A25999" w:rsidP="00A25999">
            <w:pPr>
              <w:pStyle w:val="af3"/>
              <w:jc w:val="center"/>
              <w:rPr>
                <w:sz w:val="22"/>
                <w:szCs w:val="22"/>
              </w:rPr>
            </w:pPr>
            <w:r w:rsidRPr="00A25999">
              <w:rPr>
                <w:sz w:val="22"/>
                <w:szCs w:val="22"/>
              </w:rPr>
              <w:t>-</w:t>
            </w:r>
          </w:p>
        </w:tc>
        <w:tc>
          <w:tcPr>
            <w:tcW w:w="1394" w:type="dxa"/>
          </w:tcPr>
          <w:p w:rsidR="00A25999" w:rsidRPr="00A25999" w:rsidRDefault="00A25999" w:rsidP="00A25999">
            <w:pPr>
              <w:pStyle w:val="af3"/>
              <w:jc w:val="center"/>
              <w:rPr>
                <w:sz w:val="22"/>
                <w:szCs w:val="22"/>
              </w:rPr>
            </w:pPr>
            <w:r w:rsidRPr="00A25999">
              <w:rPr>
                <w:sz w:val="22"/>
                <w:szCs w:val="22"/>
              </w:rPr>
              <w:t>100,0</w:t>
            </w:r>
          </w:p>
        </w:tc>
      </w:tr>
      <w:tr w:rsidR="00A25999" w:rsidRPr="001E2A59" w:rsidTr="00A25999">
        <w:tc>
          <w:tcPr>
            <w:tcW w:w="2694" w:type="dxa"/>
          </w:tcPr>
          <w:p w:rsidR="00A25999" w:rsidRPr="00A25999" w:rsidRDefault="00A25999" w:rsidP="00A25999">
            <w:pPr>
              <w:tabs>
                <w:tab w:val="left" w:pos="-284"/>
              </w:tabs>
              <w:ind w:firstLine="0"/>
              <w:jc w:val="left"/>
              <w:rPr>
                <w:sz w:val="22"/>
              </w:rPr>
            </w:pPr>
            <w:r w:rsidRPr="00A25999">
              <w:rPr>
                <w:sz w:val="22"/>
              </w:rPr>
              <w:t>Производительность труда</w:t>
            </w:r>
          </w:p>
        </w:tc>
        <w:tc>
          <w:tcPr>
            <w:tcW w:w="1272" w:type="dxa"/>
            <w:gridSpan w:val="2"/>
          </w:tcPr>
          <w:p w:rsidR="00A25999" w:rsidRPr="00A25999" w:rsidRDefault="00A25999" w:rsidP="00A25999">
            <w:pPr>
              <w:pStyle w:val="af3"/>
              <w:jc w:val="center"/>
              <w:rPr>
                <w:sz w:val="22"/>
                <w:szCs w:val="22"/>
              </w:rPr>
            </w:pPr>
            <w:r w:rsidRPr="00A25999">
              <w:rPr>
                <w:sz w:val="22"/>
                <w:szCs w:val="22"/>
              </w:rPr>
              <w:t>74,4</w:t>
            </w:r>
          </w:p>
        </w:tc>
        <w:tc>
          <w:tcPr>
            <w:tcW w:w="1275" w:type="dxa"/>
          </w:tcPr>
          <w:p w:rsidR="00A25999" w:rsidRPr="00A25999" w:rsidRDefault="00A25999" w:rsidP="00A25999">
            <w:pPr>
              <w:pStyle w:val="af3"/>
              <w:jc w:val="center"/>
              <w:rPr>
                <w:sz w:val="22"/>
                <w:szCs w:val="22"/>
              </w:rPr>
            </w:pPr>
            <w:r w:rsidRPr="00A25999">
              <w:rPr>
                <w:sz w:val="22"/>
                <w:szCs w:val="22"/>
              </w:rPr>
              <w:t>69,2</w:t>
            </w:r>
          </w:p>
        </w:tc>
        <w:tc>
          <w:tcPr>
            <w:tcW w:w="1133" w:type="dxa"/>
            <w:gridSpan w:val="2"/>
          </w:tcPr>
          <w:p w:rsidR="00A25999" w:rsidRPr="00A25999" w:rsidRDefault="00A25999" w:rsidP="00A25999">
            <w:pPr>
              <w:pStyle w:val="af3"/>
              <w:jc w:val="center"/>
              <w:rPr>
                <w:sz w:val="22"/>
                <w:szCs w:val="22"/>
              </w:rPr>
            </w:pPr>
            <w:r w:rsidRPr="00A25999">
              <w:rPr>
                <w:sz w:val="22"/>
                <w:szCs w:val="22"/>
              </w:rPr>
              <w:t>97,2</w:t>
            </w:r>
          </w:p>
        </w:tc>
        <w:tc>
          <w:tcPr>
            <w:tcW w:w="1870" w:type="dxa"/>
          </w:tcPr>
          <w:p w:rsidR="00A25999" w:rsidRPr="00A25999" w:rsidRDefault="00A25999" w:rsidP="00A25999">
            <w:pPr>
              <w:pStyle w:val="af3"/>
              <w:jc w:val="center"/>
              <w:rPr>
                <w:sz w:val="22"/>
                <w:szCs w:val="22"/>
              </w:rPr>
            </w:pPr>
            <w:r w:rsidRPr="00A25999">
              <w:rPr>
                <w:sz w:val="22"/>
                <w:szCs w:val="22"/>
              </w:rPr>
              <w:t>22,8</w:t>
            </w:r>
          </w:p>
        </w:tc>
        <w:tc>
          <w:tcPr>
            <w:tcW w:w="1394" w:type="dxa"/>
          </w:tcPr>
          <w:p w:rsidR="00A25999" w:rsidRPr="00A25999" w:rsidRDefault="00A25999" w:rsidP="00A25999">
            <w:pPr>
              <w:pStyle w:val="af3"/>
              <w:jc w:val="center"/>
              <w:rPr>
                <w:sz w:val="22"/>
                <w:szCs w:val="22"/>
              </w:rPr>
            </w:pPr>
            <w:r w:rsidRPr="00A25999">
              <w:rPr>
                <w:sz w:val="22"/>
                <w:szCs w:val="22"/>
              </w:rPr>
              <w:t>130,6</w:t>
            </w:r>
          </w:p>
        </w:tc>
      </w:tr>
      <w:tr w:rsidR="00A25999" w:rsidRPr="001E2A59" w:rsidTr="00A25999">
        <w:tc>
          <w:tcPr>
            <w:tcW w:w="2694" w:type="dxa"/>
          </w:tcPr>
          <w:p w:rsidR="00A25999" w:rsidRPr="00A25999" w:rsidRDefault="00A25999" w:rsidP="00A25999">
            <w:pPr>
              <w:tabs>
                <w:tab w:val="left" w:pos="-284"/>
              </w:tabs>
              <w:ind w:firstLine="0"/>
              <w:jc w:val="left"/>
              <w:rPr>
                <w:sz w:val="22"/>
              </w:rPr>
            </w:pPr>
            <w:r w:rsidRPr="00A25999">
              <w:rPr>
                <w:sz w:val="22"/>
              </w:rPr>
              <w:t>Фондоотдача</w:t>
            </w:r>
          </w:p>
        </w:tc>
        <w:tc>
          <w:tcPr>
            <w:tcW w:w="1272" w:type="dxa"/>
            <w:gridSpan w:val="2"/>
          </w:tcPr>
          <w:p w:rsidR="00A25999" w:rsidRPr="00A25999" w:rsidRDefault="00A25999" w:rsidP="00A25999">
            <w:pPr>
              <w:pStyle w:val="af3"/>
              <w:jc w:val="center"/>
              <w:rPr>
                <w:sz w:val="22"/>
                <w:szCs w:val="22"/>
              </w:rPr>
            </w:pPr>
            <w:r w:rsidRPr="00A25999">
              <w:rPr>
                <w:sz w:val="22"/>
                <w:szCs w:val="22"/>
              </w:rPr>
              <w:t>7,00</w:t>
            </w:r>
          </w:p>
        </w:tc>
        <w:tc>
          <w:tcPr>
            <w:tcW w:w="1275" w:type="dxa"/>
          </w:tcPr>
          <w:p w:rsidR="00A25999" w:rsidRPr="00A25999" w:rsidRDefault="00A25999" w:rsidP="00A25999">
            <w:pPr>
              <w:pStyle w:val="af3"/>
              <w:jc w:val="center"/>
              <w:rPr>
                <w:sz w:val="22"/>
                <w:szCs w:val="22"/>
              </w:rPr>
            </w:pPr>
            <w:r w:rsidRPr="00A25999">
              <w:rPr>
                <w:sz w:val="22"/>
                <w:szCs w:val="22"/>
              </w:rPr>
              <w:t>5,57</w:t>
            </w:r>
          </w:p>
        </w:tc>
        <w:tc>
          <w:tcPr>
            <w:tcW w:w="1133" w:type="dxa"/>
            <w:gridSpan w:val="2"/>
          </w:tcPr>
          <w:p w:rsidR="00A25999" w:rsidRPr="00A25999" w:rsidRDefault="00A25999" w:rsidP="00A25999">
            <w:pPr>
              <w:pStyle w:val="af3"/>
              <w:jc w:val="center"/>
              <w:rPr>
                <w:sz w:val="22"/>
                <w:szCs w:val="22"/>
              </w:rPr>
            </w:pPr>
            <w:r w:rsidRPr="00A25999">
              <w:rPr>
                <w:sz w:val="22"/>
                <w:szCs w:val="22"/>
              </w:rPr>
              <w:t>6,12</w:t>
            </w:r>
          </w:p>
        </w:tc>
        <w:tc>
          <w:tcPr>
            <w:tcW w:w="1870" w:type="dxa"/>
          </w:tcPr>
          <w:p w:rsidR="00A25999" w:rsidRPr="00A25999" w:rsidRDefault="00A25999" w:rsidP="00A25999">
            <w:pPr>
              <w:pStyle w:val="af3"/>
              <w:jc w:val="center"/>
              <w:rPr>
                <w:sz w:val="22"/>
                <w:szCs w:val="22"/>
              </w:rPr>
            </w:pPr>
            <w:r w:rsidRPr="00A25999">
              <w:rPr>
                <w:sz w:val="22"/>
                <w:szCs w:val="22"/>
              </w:rPr>
              <w:t>-0,88</w:t>
            </w:r>
          </w:p>
        </w:tc>
        <w:tc>
          <w:tcPr>
            <w:tcW w:w="1394" w:type="dxa"/>
          </w:tcPr>
          <w:p w:rsidR="00A25999" w:rsidRPr="00A25999" w:rsidRDefault="00A25999" w:rsidP="00A25999">
            <w:pPr>
              <w:pStyle w:val="af3"/>
              <w:jc w:val="center"/>
              <w:rPr>
                <w:sz w:val="22"/>
                <w:szCs w:val="22"/>
              </w:rPr>
            </w:pPr>
            <w:r w:rsidRPr="00A25999">
              <w:rPr>
                <w:sz w:val="22"/>
                <w:szCs w:val="22"/>
              </w:rPr>
              <w:t>87,4</w:t>
            </w:r>
          </w:p>
        </w:tc>
      </w:tr>
      <w:tr w:rsidR="00A25999" w:rsidRPr="001E2A59" w:rsidTr="00A25999">
        <w:tc>
          <w:tcPr>
            <w:tcW w:w="2694" w:type="dxa"/>
          </w:tcPr>
          <w:p w:rsidR="00A25999" w:rsidRPr="00A25999" w:rsidRDefault="00A25999" w:rsidP="00A25999">
            <w:pPr>
              <w:tabs>
                <w:tab w:val="left" w:pos="-284"/>
              </w:tabs>
              <w:ind w:firstLine="0"/>
              <w:jc w:val="left"/>
              <w:rPr>
                <w:sz w:val="22"/>
              </w:rPr>
            </w:pPr>
            <w:proofErr w:type="spellStart"/>
            <w:r w:rsidRPr="00A25999">
              <w:rPr>
                <w:sz w:val="22"/>
              </w:rPr>
              <w:t>Фондорентабельность</w:t>
            </w:r>
            <w:proofErr w:type="spellEnd"/>
          </w:p>
        </w:tc>
        <w:tc>
          <w:tcPr>
            <w:tcW w:w="1272" w:type="dxa"/>
            <w:gridSpan w:val="2"/>
          </w:tcPr>
          <w:p w:rsidR="00A25999" w:rsidRPr="00A25999" w:rsidRDefault="00A25999" w:rsidP="00A25999">
            <w:pPr>
              <w:pStyle w:val="af3"/>
              <w:jc w:val="center"/>
              <w:rPr>
                <w:sz w:val="22"/>
                <w:szCs w:val="22"/>
              </w:rPr>
            </w:pPr>
            <w:r w:rsidRPr="00A25999">
              <w:rPr>
                <w:sz w:val="22"/>
                <w:szCs w:val="22"/>
              </w:rPr>
              <w:t>0,52</w:t>
            </w:r>
          </w:p>
        </w:tc>
        <w:tc>
          <w:tcPr>
            <w:tcW w:w="1275" w:type="dxa"/>
          </w:tcPr>
          <w:p w:rsidR="00A25999" w:rsidRPr="00A25999" w:rsidRDefault="00A25999" w:rsidP="00A25999">
            <w:pPr>
              <w:pStyle w:val="af3"/>
              <w:jc w:val="center"/>
              <w:rPr>
                <w:sz w:val="22"/>
                <w:szCs w:val="22"/>
              </w:rPr>
            </w:pPr>
            <w:r w:rsidRPr="00A25999">
              <w:rPr>
                <w:sz w:val="22"/>
                <w:szCs w:val="22"/>
              </w:rPr>
              <w:t>0,30</w:t>
            </w:r>
          </w:p>
        </w:tc>
        <w:tc>
          <w:tcPr>
            <w:tcW w:w="1133" w:type="dxa"/>
            <w:gridSpan w:val="2"/>
          </w:tcPr>
          <w:p w:rsidR="00A25999" w:rsidRPr="00A25999" w:rsidRDefault="00A25999" w:rsidP="00A25999">
            <w:pPr>
              <w:pStyle w:val="af3"/>
              <w:jc w:val="center"/>
              <w:rPr>
                <w:sz w:val="22"/>
                <w:szCs w:val="22"/>
              </w:rPr>
            </w:pPr>
            <w:r w:rsidRPr="00A25999">
              <w:rPr>
                <w:sz w:val="22"/>
                <w:szCs w:val="22"/>
              </w:rPr>
              <w:t>0,77</w:t>
            </w:r>
          </w:p>
        </w:tc>
        <w:tc>
          <w:tcPr>
            <w:tcW w:w="1870" w:type="dxa"/>
          </w:tcPr>
          <w:p w:rsidR="00A25999" w:rsidRPr="00A25999" w:rsidRDefault="00A25999" w:rsidP="00A25999">
            <w:pPr>
              <w:pStyle w:val="af3"/>
              <w:jc w:val="center"/>
              <w:rPr>
                <w:sz w:val="22"/>
                <w:szCs w:val="22"/>
              </w:rPr>
            </w:pPr>
            <w:r w:rsidRPr="00A25999">
              <w:rPr>
                <w:sz w:val="22"/>
                <w:szCs w:val="22"/>
              </w:rPr>
              <w:t>0,25</w:t>
            </w:r>
          </w:p>
        </w:tc>
        <w:tc>
          <w:tcPr>
            <w:tcW w:w="1394" w:type="dxa"/>
          </w:tcPr>
          <w:p w:rsidR="00A25999" w:rsidRPr="00A25999" w:rsidRDefault="00A25999" w:rsidP="00A25999">
            <w:pPr>
              <w:pStyle w:val="af3"/>
              <w:jc w:val="center"/>
              <w:rPr>
                <w:sz w:val="22"/>
                <w:szCs w:val="22"/>
              </w:rPr>
            </w:pPr>
            <w:r w:rsidRPr="00A25999">
              <w:rPr>
                <w:sz w:val="22"/>
                <w:szCs w:val="22"/>
              </w:rPr>
              <w:t>147,4</w:t>
            </w:r>
          </w:p>
        </w:tc>
      </w:tr>
      <w:tr w:rsidR="00A25999" w:rsidRPr="001E2A59" w:rsidTr="00A25999">
        <w:tc>
          <w:tcPr>
            <w:tcW w:w="2694" w:type="dxa"/>
          </w:tcPr>
          <w:p w:rsidR="00A25999" w:rsidRPr="00A25999" w:rsidRDefault="00A25999" w:rsidP="00A25999">
            <w:pPr>
              <w:tabs>
                <w:tab w:val="left" w:pos="-284"/>
              </w:tabs>
              <w:ind w:firstLine="0"/>
              <w:jc w:val="left"/>
              <w:rPr>
                <w:sz w:val="22"/>
              </w:rPr>
            </w:pPr>
            <w:proofErr w:type="spellStart"/>
            <w:r w:rsidRPr="00A25999">
              <w:rPr>
                <w:sz w:val="22"/>
              </w:rPr>
              <w:t>Фондоемкость</w:t>
            </w:r>
            <w:proofErr w:type="spellEnd"/>
          </w:p>
        </w:tc>
        <w:tc>
          <w:tcPr>
            <w:tcW w:w="1272" w:type="dxa"/>
            <w:gridSpan w:val="2"/>
          </w:tcPr>
          <w:p w:rsidR="00A25999" w:rsidRPr="00A25999" w:rsidRDefault="00A25999" w:rsidP="00A25999">
            <w:pPr>
              <w:pStyle w:val="af3"/>
              <w:jc w:val="center"/>
              <w:rPr>
                <w:sz w:val="22"/>
                <w:szCs w:val="22"/>
              </w:rPr>
            </w:pPr>
            <w:r w:rsidRPr="00A25999">
              <w:rPr>
                <w:sz w:val="22"/>
                <w:szCs w:val="22"/>
              </w:rPr>
              <w:t>0,14</w:t>
            </w:r>
          </w:p>
        </w:tc>
        <w:tc>
          <w:tcPr>
            <w:tcW w:w="1275" w:type="dxa"/>
          </w:tcPr>
          <w:p w:rsidR="00A25999" w:rsidRPr="00A25999" w:rsidRDefault="00A25999" w:rsidP="00A25999">
            <w:pPr>
              <w:pStyle w:val="af3"/>
              <w:jc w:val="center"/>
              <w:rPr>
                <w:sz w:val="22"/>
                <w:szCs w:val="22"/>
              </w:rPr>
            </w:pPr>
            <w:r w:rsidRPr="00A25999">
              <w:rPr>
                <w:sz w:val="22"/>
                <w:szCs w:val="22"/>
              </w:rPr>
              <w:t>0,18</w:t>
            </w:r>
          </w:p>
        </w:tc>
        <w:tc>
          <w:tcPr>
            <w:tcW w:w="1133" w:type="dxa"/>
            <w:gridSpan w:val="2"/>
          </w:tcPr>
          <w:p w:rsidR="00A25999" w:rsidRPr="00A25999" w:rsidRDefault="00A25999" w:rsidP="00A25999">
            <w:pPr>
              <w:pStyle w:val="af3"/>
              <w:jc w:val="center"/>
              <w:rPr>
                <w:sz w:val="22"/>
                <w:szCs w:val="22"/>
              </w:rPr>
            </w:pPr>
            <w:r w:rsidRPr="00A25999">
              <w:rPr>
                <w:sz w:val="22"/>
                <w:szCs w:val="22"/>
              </w:rPr>
              <w:t>0,16</w:t>
            </w:r>
          </w:p>
        </w:tc>
        <w:tc>
          <w:tcPr>
            <w:tcW w:w="1870" w:type="dxa"/>
          </w:tcPr>
          <w:p w:rsidR="00A25999" w:rsidRPr="00A25999" w:rsidRDefault="00A25999" w:rsidP="00A25999">
            <w:pPr>
              <w:pStyle w:val="af3"/>
              <w:jc w:val="center"/>
              <w:rPr>
                <w:sz w:val="22"/>
                <w:szCs w:val="22"/>
              </w:rPr>
            </w:pPr>
            <w:r w:rsidRPr="00A25999">
              <w:rPr>
                <w:sz w:val="22"/>
                <w:szCs w:val="22"/>
              </w:rPr>
              <w:t>0,02</w:t>
            </w:r>
          </w:p>
        </w:tc>
        <w:tc>
          <w:tcPr>
            <w:tcW w:w="1394" w:type="dxa"/>
          </w:tcPr>
          <w:p w:rsidR="00A25999" w:rsidRPr="00A25999" w:rsidRDefault="00A25999" w:rsidP="00A25999">
            <w:pPr>
              <w:pStyle w:val="af3"/>
              <w:jc w:val="center"/>
              <w:rPr>
                <w:sz w:val="22"/>
                <w:szCs w:val="22"/>
              </w:rPr>
            </w:pPr>
            <w:r w:rsidRPr="00A25999">
              <w:rPr>
                <w:sz w:val="22"/>
                <w:szCs w:val="22"/>
              </w:rPr>
              <w:t>114,4</w:t>
            </w:r>
          </w:p>
        </w:tc>
      </w:tr>
      <w:tr w:rsidR="00A25999" w:rsidRPr="001E2A59" w:rsidTr="00A25999">
        <w:tc>
          <w:tcPr>
            <w:tcW w:w="2694" w:type="dxa"/>
          </w:tcPr>
          <w:p w:rsidR="00A25999" w:rsidRPr="00A25999" w:rsidRDefault="00A25999" w:rsidP="00A25999">
            <w:pPr>
              <w:tabs>
                <w:tab w:val="left" w:pos="-284"/>
              </w:tabs>
              <w:ind w:firstLine="0"/>
              <w:jc w:val="left"/>
              <w:rPr>
                <w:sz w:val="22"/>
              </w:rPr>
            </w:pPr>
            <w:proofErr w:type="spellStart"/>
            <w:r w:rsidRPr="00A25999">
              <w:rPr>
                <w:sz w:val="22"/>
              </w:rPr>
              <w:t>Рентабельсть</w:t>
            </w:r>
            <w:proofErr w:type="spellEnd"/>
            <w:r w:rsidRPr="00A25999">
              <w:rPr>
                <w:sz w:val="22"/>
              </w:rPr>
              <w:t xml:space="preserve"> основной деятельности</w:t>
            </w:r>
          </w:p>
        </w:tc>
        <w:tc>
          <w:tcPr>
            <w:tcW w:w="1272" w:type="dxa"/>
            <w:gridSpan w:val="2"/>
          </w:tcPr>
          <w:p w:rsidR="00A25999" w:rsidRPr="00A25999" w:rsidRDefault="00A25999" w:rsidP="00A25999">
            <w:pPr>
              <w:pStyle w:val="af3"/>
              <w:jc w:val="center"/>
              <w:rPr>
                <w:sz w:val="22"/>
                <w:szCs w:val="22"/>
              </w:rPr>
            </w:pPr>
            <w:r w:rsidRPr="00A25999">
              <w:rPr>
                <w:sz w:val="22"/>
                <w:szCs w:val="22"/>
              </w:rPr>
              <w:t>9, 19</w:t>
            </w:r>
          </w:p>
        </w:tc>
        <w:tc>
          <w:tcPr>
            <w:tcW w:w="1275" w:type="dxa"/>
          </w:tcPr>
          <w:p w:rsidR="00A25999" w:rsidRPr="00A25999" w:rsidRDefault="00A25999" w:rsidP="00A25999">
            <w:pPr>
              <w:pStyle w:val="af3"/>
              <w:jc w:val="center"/>
              <w:rPr>
                <w:sz w:val="22"/>
                <w:szCs w:val="22"/>
              </w:rPr>
            </w:pPr>
            <w:r w:rsidRPr="00A25999">
              <w:rPr>
                <w:sz w:val="22"/>
                <w:szCs w:val="22"/>
              </w:rPr>
              <w:t>6,32</w:t>
            </w:r>
          </w:p>
        </w:tc>
        <w:tc>
          <w:tcPr>
            <w:tcW w:w="1133" w:type="dxa"/>
            <w:gridSpan w:val="2"/>
          </w:tcPr>
          <w:p w:rsidR="00A25999" w:rsidRPr="00A25999" w:rsidRDefault="00A25999" w:rsidP="00A25999">
            <w:pPr>
              <w:pStyle w:val="af3"/>
              <w:jc w:val="center"/>
              <w:rPr>
                <w:sz w:val="22"/>
                <w:szCs w:val="22"/>
              </w:rPr>
            </w:pPr>
            <w:r w:rsidRPr="00A25999">
              <w:rPr>
                <w:sz w:val="22"/>
                <w:szCs w:val="22"/>
              </w:rPr>
              <w:t>118,05</w:t>
            </w:r>
          </w:p>
        </w:tc>
        <w:tc>
          <w:tcPr>
            <w:tcW w:w="1870" w:type="dxa"/>
          </w:tcPr>
          <w:p w:rsidR="00A25999" w:rsidRPr="00A25999" w:rsidRDefault="00A25999" w:rsidP="00A25999">
            <w:pPr>
              <w:pStyle w:val="af3"/>
              <w:jc w:val="center"/>
              <w:rPr>
                <w:sz w:val="22"/>
                <w:szCs w:val="22"/>
              </w:rPr>
            </w:pPr>
            <w:r w:rsidRPr="00A25999">
              <w:rPr>
                <w:sz w:val="22"/>
                <w:szCs w:val="22"/>
              </w:rPr>
              <w:t>108,9</w:t>
            </w:r>
          </w:p>
        </w:tc>
        <w:tc>
          <w:tcPr>
            <w:tcW w:w="1394" w:type="dxa"/>
          </w:tcPr>
          <w:p w:rsidR="00A25999" w:rsidRPr="00A25999" w:rsidRDefault="00A25999" w:rsidP="00A25999">
            <w:pPr>
              <w:pStyle w:val="af3"/>
              <w:jc w:val="center"/>
              <w:rPr>
                <w:sz w:val="22"/>
                <w:szCs w:val="22"/>
              </w:rPr>
            </w:pPr>
            <w:r w:rsidRPr="00A25999">
              <w:rPr>
                <w:sz w:val="22"/>
                <w:szCs w:val="22"/>
              </w:rPr>
              <w:t>-</w:t>
            </w:r>
          </w:p>
        </w:tc>
      </w:tr>
      <w:tr w:rsidR="00A25999" w:rsidRPr="001E2A59" w:rsidTr="00A25999">
        <w:tc>
          <w:tcPr>
            <w:tcW w:w="2694" w:type="dxa"/>
          </w:tcPr>
          <w:p w:rsidR="00A25999" w:rsidRPr="00A25999" w:rsidRDefault="00A25999" w:rsidP="00A25999">
            <w:pPr>
              <w:tabs>
                <w:tab w:val="left" w:pos="-284"/>
              </w:tabs>
              <w:ind w:firstLine="0"/>
              <w:jc w:val="left"/>
              <w:rPr>
                <w:sz w:val="22"/>
              </w:rPr>
            </w:pPr>
            <w:r w:rsidRPr="00A25999">
              <w:rPr>
                <w:sz w:val="22"/>
              </w:rPr>
              <w:t>Общая рентабельность</w:t>
            </w:r>
          </w:p>
        </w:tc>
        <w:tc>
          <w:tcPr>
            <w:tcW w:w="1272" w:type="dxa"/>
            <w:gridSpan w:val="2"/>
          </w:tcPr>
          <w:p w:rsidR="00A25999" w:rsidRPr="00A25999" w:rsidRDefault="00A25999" w:rsidP="00A25999">
            <w:pPr>
              <w:pStyle w:val="af3"/>
              <w:jc w:val="center"/>
              <w:rPr>
                <w:sz w:val="22"/>
                <w:szCs w:val="22"/>
              </w:rPr>
            </w:pPr>
            <w:r w:rsidRPr="00A25999">
              <w:rPr>
                <w:sz w:val="22"/>
                <w:szCs w:val="22"/>
              </w:rPr>
              <w:t>9,57</w:t>
            </w:r>
          </w:p>
        </w:tc>
        <w:tc>
          <w:tcPr>
            <w:tcW w:w="1275" w:type="dxa"/>
          </w:tcPr>
          <w:p w:rsidR="00A25999" w:rsidRPr="00A25999" w:rsidRDefault="00A25999" w:rsidP="00A25999">
            <w:pPr>
              <w:pStyle w:val="af3"/>
              <w:jc w:val="center"/>
              <w:rPr>
                <w:sz w:val="22"/>
                <w:szCs w:val="22"/>
              </w:rPr>
            </w:pPr>
            <w:r w:rsidRPr="00A25999">
              <w:rPr>
                <w:sz w:val="22"/>
                <w:szCs w:val="22"/>
              </w:rPr>
              <w:t>4,51</w:t>
            </w:r>
          </w:p>
        </w:tc>
        <w:tc>
          <w:tcPr>
            <w:tcW w:w="1133" w:type="dxa"/>
            <w:gridSpan w:val="2"/>
          </w:tcPr>
          <w:p w:rsidR="00A25999" w:rsidRPr="00A25999" w:rsidRDefault="00A25999" w:rsidP="00A25999">
            <w:pPr>
              <w:pStyle w:val="af3"/>
              <w:jc w:val="center"/>
              <w:rPr>
                <w:sz w:val="22"/>
                <w:szCs w:val="22"/>
              </w:rPr>
            </w:pPr>
            <w:r w:rsidRPr="00A25999">
              <w:rPr>
                <w:sz w:val="22"/>
                <w:szCs w:val="22"/>
              </w:rPr>
              <w:t>17,14</w:t>
            </w:r>
          </w:p>
        </w:tc>
        <w:tc>
          <w:tcPr>
            <w:tcW w:w="1870" w:type="dxa"/>
          </w:tcPr>
          <w:p w:rsidR="00A25999" w:rsidRPr="00A25999" w:rsidRDefault="00A25999" w:rsidP="00A25999">
            <w:pPr>
              <w:pStyle w:val="af3"/>
              <w:jc w:val="center"/>
              <w:rPr>
                <w:sz w:val="22"/>
                <w:szCs w:val="22"/>
              </w:rPr>
            </w:pPr>
            <w:r w:rsidRPr="00A25999">
              <w:rPr>
                <w:sz w:val="22"/>
                <w:szCs w:val="22"/>
              </w:rPr>
              <w:t>7,56</w:t>
            </w:r>
          </w:p>
        </w:tc>
        <w:tc>
          <w:tcPr>
            <w:tcW w:w="1394" w:type="dxa"/>
          </w:tcPr>
          <w:p w:rsidR="00A25999" w:rsidRPr="00A25999" w:rsidRDefault="00A25999" w:rsidP="00A25999">
            <w:pPr>
              <w:pStyle w:val="af3"/>
              <w:jc w:val="center"/>
              <w:rPr>
                <w:sz w:val="22"/>
                <w:szCs w:val="22"/>
              </w:rPr>
            </w:pPr>
            <w:r w:rsidRPr="00A25999">
              <w:rPr>
                <w:sz w:val="22"/>
                <w:szCs w:val="22"/>
              </w:rPr>
              <w:t>-</w:t>
            </w:r>
          </w:p>
        </w:tc>
      </w:tr>
      <w:tr w:rsidR="00A25999" w:rsidRPr="001E2A59" w:rsidTr="00A25999">
        <w:tc>
          <w:tcPr>
            <w:tcW w:w="2694" w:type="dxa"/>
          </w:tcPr>
          <w:p w:rsidR="00A25999" w:rsidRPr="00A25999" w:rsidRDefault="00A25999" w:rsidP="00A25999">
            <w:pPr>
              <w:tabs>
                <w:tab w:val="left" w:pos="-284"/>
              </w:tabs>
              <w:ind w:firstLine="0"/>
              <w:jc w:val="left"/>
              <w:rPr>
                <w:sz w:val="22"/>
              </w:rPr>
            </w:pPr>
            <w:r w:rsidRPr="00A25999">
              <w:rPr>
                <w:sz w:val="22"/>
              </w:rPr>
              <w:t>Рентабельность продаж</w:t>
            </w:r>
          </w:p>
        </w:tc>
        <w:tc>
          <w:tcPr>
            <w:tcW w:w="1272" w:type="dxa"/>
            <w:gridSpan w:val="2"/>
          </w:tcPr>
          <w:p w:rsidR="00A25999" w:rsidRPr="00A25999" w:rsidRDefault="00A25999" w:rsidP="00A25999">
            <w:pPr>
              <w:pStyle w:val="af3"/>
              <w:jc w:val="center"/>
              <w:rPr>
                <w:sz w:val="22"/>
                <w:szCs w:val="22"/>
              </w:rPr>
            </w:pPr>
            <w:r w:rsidRPr="00A25999">
              <w:rPr>
                <w:sz w:val="22"/>
                <w:szCs w:val="22"/>
              </w:rPr>
              <w:t>7,46</w:t>
            </w:r>
          </w:p>
        </w:tc>
        <w:tc>
          <w:tcPr>
            <w:tcW w:w="1275" w:type="dxa"/>
          </w:tcPr>
          <w:p w:rsidR="00A25999" w:rsidRPr="00A25999" w:rsidRDefault="00A25999" w:rsidP="00A25999">
            <w:pPr>
              <w:pStyle w:val="af3"/>
              <w:jc w:val="center"/>
              <w:rPr>
                <w:sz w:val="22"/>
                <w:szCs w:val="22"/>
              </w:rPr>
            </w:pPr>
            <w:r w:rsidRPr="00A25999">
              <w:rPr>
                <w:sz w:val="22"/>
                <w:szCs w:val="22"/>
              </w:rPr>
              <w:t>5,33</w:t>
            </w:r>
          </w:p>
        </w:tc>
        <w:tc>
          <w:tcPr>
            <w:tcW w:w="1133" w:type="dxa"/>
            <w:gridSpan w:val="2"/>
          </w:tcPr>
          <w:p w:rsidR="00A25999" w:rsidRPr="00A25999" w:rsidRDefault="00A25999" w:rsidP="00A25999">
            <w:pPr>
              <w:pStyle w:val="af3"/>
              <w:jc w:val="center"/>
              <w:rPr>
                <w:sz w:val="22"/>
                <w:szCs w:val="22"/>
              </w:rPr>
            </w:pPr>
            <w:r w:rsidRPr="00A25999">
              <w:rPr>
                <w:sz w:val="22"/>
                <w:szCs w:val="22"/>
              </w:rPr>
              <w:t>12,58</w:t>
            </w:r>
          </w:p>
        </w:tc>
        <w:tc>
          <w:tcPr>
            <w:tcW w:w="1870" w:type="dxa"/>
          </w:tcPr>
          <w:p w:rsidR="00A25999" w:rsidRPr="00A25999" w:rsidRDefault="00A25999" w:rsidP="00A25999">
            <w:pPr>
              <w:pStyle w:val="af3"/>
              <w:jc w:val="center"/>
              <w:rPr>
                <w:sz w:val="22"/>
                <w:szCs w:val="22"/>
              </w:rPr>
            </w:pPr>
            <w:r w:rsidRPr="00A25999">
              <w:rPr>
                <w:sz w:val="22"/>
                <w:szCs w:val="22"/>
              </w:rPr>
              <w:t>5,12</w:t>
            </w:r>
          </w:p>
        </w:tc>
        <w:tc>
          <w:tcPr>
            <w:tcW w:w="1394" w:type="dxa"/>
          </w:tcPr>
          <w:p w:rsidR="00A25999" w:rsidRPr="00A25999" w:rsidRDefault="00A25999" w:rsidP="00A25999">
            <w:pPr>
              <w:pStyle w:val="af3"/>
              <w:jc w:val="center"/>
              <w:rPr>
                <w:sz w:val="22"/>
                <w:szCs w:val="22"/>
              </w:rPr>
            </w:pPr>
            <w:r w:rsidRPr="00A25999">
              <w:rPr>
                <w:sz w:val="22"/>
                <w:szCs w:val="22"/>
              </w:rPr>
              <w:t>-</w:t>
            </w:r>
          </w:p>
        </w:tc>
      </w:tr>
    </w:tbl>
    <w:p w:rsidR="00E221C7" w:rsidRPr="001E2A59" w:rsidRDefault="00E221C7" w:rsidP="00576C74">
      <w:pPr>
        <w:tabs>
          <w:tab w:val="left" w:pos="-284"/>
        </w:tabs>
        <w:ind w:firstLine="0"/>
        <w:rPr>
          <w:szCs w:val="24"/>
        </w:rPr>
      </w:pPr>
    </w:p>
    <w:p w:rsidR="00E221C7" w:rsidRPr="001E2A59" w:rsidRDefault="00E221C7" w:rsidP="00E221C7">
      <w:pPr>
        <w:tabs>
          <w:tab w:val="left" w:pos="-284"/>
        </w:tabs>
        <w:rPr>
          <w:szCs w:val="24"/>
        </w:rPr>
      </w:pPr>
      <w:r w:rsidRPr="001E2A59">
        <w:rPr>
          <w:szCs w:val="24"/>
        </w:rPr>
        <w:t xml:space="preserve">Как видно из таблицы, выручка от продаж выявила динамику значительного роста на 2283 тыс. руб. или на 30,7%. Данная ситуация обусловлена, в первую очередь, ростом себестоимости на 1521 тыс. руб. или на 25,2%. В связи с ростом коммерческих расходов (на 94 тыс. руб.), возросла полная себестоимость 1615 тыс. руб. или на 23,5%. Сложившаяся ситуация повлекла за собой и рост показателей прибыли предприятия. Так, прибыль от продаж выросла на 120,4%, а прибыль до налогообложения и чистая прибыль </w:t>
      </w:r>
      <w:r w:rsidR="00C61C1B">
        <w:rPr>
          <w:szCs w:val="24"/>
        </w:rPr>
        <w:t>–</w:t>
      </w:r>
      <w:r w:rsidRPr="001E2A59">
        <w:rPr>
          <w:szCs w:val="24"/>
        </w:rPr>
        <w:t xml:space="preserve"> выросли на 135,4% и на 147,8% соответственно.</w:t>
      </w:r>
    </w:p>
    <w:p w:rsidR="00E221C7" w:rsidRPr="001E2A59" w:rsidRDefault="00E221C7" w:rsidP="00E221C7">
      <w:pPr>
        <w:tabs>
          <w:tab w:val="left" w:pos="-284"/>
        </w:tabs>
        <w:rPr>
          <w:szCs w:val="24"/>
        </w:rPr>
      </w:pPr>
      <w:r w:rsidRPr="001E2A59">
        <w:rPr>
          <w:szCs w:val="24"/>
        </w:rPr>
        <w:lastRenderedPageBreak/>
        <w:t>В свою очередь, рост показателей прибыли повлиял на рост показателей рентабельности. Рентабельность продаж и общая рентабельность выросли на 5,12% и на 7,56% соответственно. Наиболее значительный рост выявил показатель рентабельности основной де</w:t>
      </w:r>
      <w:r w:rsidR="00C61C1B">
        <w:rPr>
          <w:szCs w:val="24"/>
        </w:rPr>
        <w:t xml:space="preserve">ятельности ООО СК «ЮСИ </w:t>
      </w:r>
      <w:r w:rsidR="00F5168A">
        <w:rPr>
          <w:szCs w:val="24"/>
        </w:rPr>
        <w:t xml:space="preserve">Кубань» </w:t>
      </w:r>
      <w:r w:rsidR="00F5168A" w:rsidRPr="001E2A59">
        <w:rPr>
          <w:szCs w:val="24"/>
        </w:rPr>
        <w:t>на</w:t>
      </w:r>
      <w:r w:rsidRPr="001E2A59">
        <w:rPr>
          <w:szCs w:val="24"/>
        </w:rPr>
        <w:t xml:space="preserve"> 108,9%.</w:t>
      </w:r>
    </w:p>
    <w:p w:rsidR="00E221C7" w:rsidRPr="001E2A59" w:rsidRDefault="00E221C7" w:rsidP="00E221C7">
      <w:pPr>
        <w:tabs>
          <w:tab w:val="left" w:pos="-284"/>
        </w:tabs>
        <w:rPr>
          <w:szCs w:val="24"/>
        </w:rPr>
      </w:pPr>
      <w:r w:rsidRPr="001E2A59">
        <w:rPr>
          <w:szCs w:val="24"/>
        </w:rPr>
        <w:t xml:space="preserve">Анализируя имущество ООО СК «ЮСИ Кубань», можно отметить его значительный рост на 1679 тыс. руб. или на 38,5%. Собственный капитал вырос на 56,2%. Также выросли показатели основных и оборотных активов </w:t>
      </w:r>
      <w:r w:rsidR="00C61C1B">
        <w:rPr>
          <w:szCs w:val="24"/>
        </w:rPr>
        <w:t>–</w:t>
      </w:r>
      <w:r w:rsidRPr="001E2A59">
        <w:rPr>
          <w:szCs w:val="24"/>
        </w:rPr>
        <w:t xml:space="preserve"> на 49,5% и на 38% соответственно. Положительной тенденцией явилось снижение суммы запасов </w:t>
      </w:r>
      <w:r w:rsidR="00C61C1B">
        <w:rPr>
          <w:szCs w:val="24"/>
        </w:rPr>
        <w:t>–</w:t>
      </w:r>
      <w:r w:rsidRPr="001E2A59">
        <w:rPr>
          <w:szCs w:val="24"/>
        </w:rPr>
        <w:t xml:space="preserve"> на 9,8%.</w:t>
      </w:r>
    </w:p>
    <w:p w:rsidR="00E221C7" w:rsidRPr="001E2A59" w:rsidRDefault="00E221C7" w:rsidP="00E221C7">
      <w:pPr>
        <w:tabs>
          <w:tab w:val="left" w:pos="-284"/>
        </w:tabs>
        <w:rPr>
          <w:szCs w:val="24"/>
        </w:rPr>
      </w:pPr>
      <w:r w:rsidRPr="001E2A59">
        <w:rPr>
          <w:szCs w:val="24"/>
        </w:rPr>
        <w:t xml:space="preserve">Проанализировав эффективность использования имущества предприятия, можно увидеть, что фондоотдача несколько снизилась </w:t>
      </w:r>
      <w:r w:rsidR="00C61C1B">
        <w:rPr>
          <w:szCs w:val="24"/>
        </w:rPr>
        <w:t>–</w:t>
      </w:r>
      <w:r w:rsidRPr="001E2A59">
        <w:rPr>
          <w:szCs w:val="24"/>
        </w:rPr>
        <w:t xml:space="preserve"> на 0,88 тыс. руб., в то время как показатели </w:t>
      </w:r>
      <w:proofErr w:type="spellStart"/>
      <w:r w:rsidRPr="001E2A59">
        <w:rPr>
          <w:szCs w:val="24"/>
        </w:rPr>
        <w:t>фондоемкости</w:t>
      </w:r>
      <w:proofErr w:type="spellEnd"/>
      <w:r w:rsidRPr="001E2A59">
        <w:rPr>
          <w:szCs w:val="24"/>
        </w:rPr>
        <w:t xml:space="preserve"> и </w:t>
      </w:r>
      <w:proofErr w:type="spellStart"/>
      <w:r w:rsidRPr="001E2A59">
        <w:rPr>
          <w:szCs w:val="24"/>
        </w:rPr>
        <w:t>фондорентабельности</w:t>
      </w:r>
      <w:proofErr w:type="spellEnd"/>
      <w:r w:rsidRPr="001E2A59">
        <w:rPr>
          <w:szCs w:val="24"/>
        </w:rPr>
        <w:t>, напротив, возросли - на 0,02 и 0,25%. Данная ситуация свидетельствует о достаточно эффективном использовании основных средств предприятия.</w:t>
      </w:r>
    </w:p>
    <w:p w:rsidR="00E221C7" w:rsidRPr="001E2A59" w:rsidRDefault="00E221C7" w:rsidP="00E221C7">
      <w:pPr>
        <w:tabs>
          <w:tab w:val="left" w:pos="-284"/>
        </w:tabs>
        <w:rPr>
          <w:szCs w:val="24"/>
        </w:rPr>
      </w:pPr>
      <w:r w:rsidRPr="001E2A59">
        <w:rPr>
          <w:szCs w:val="24"/>
        </w:rPr>
        <w:t>Показатель численности персонала предприятия не выявил динамики вовсе, но учитывая значительный рост выручки, наблюдается рост выручки на одного работника (произво</w:t>
      </w:r>
      <w:r w:rsidR="00C61C1B">
        <w:rPr>
          <w:szCs w:val="24"/>
        </w:rPr>
        <w:t>дительности труда) –</w:t>
      </w:r>
      <w:r w:rsidRPr="001E2A59">
        <w:rPr>
          <w:szCs w:val="24"/>
        </w:rPr>
        <w:t xml:space="preserve"> на 30,6% или на 22,8 руб. /чел.</w:t>
      </w:r>
    </w:p>
    <w:p w:rsidR="002E0CD0" w:rsidRPr="002E0CD0" w:rsidRDefault="00E221C7" w:rsidP="002E0CD0">
      <w:pPr>
        <w:tabs>
          <w:tab w:val="left" w:pos="-284"/>
        </w:tabs>
        <w:rPr>
          <w:szCs w:val="24"/>
        </w:rPr>
      </w:pPr>
      <w:r w:rsidRPr="001E2A59">
        <w:rPr>
          <w:szCs w:val="24"/>
        </w:rPr>
        <w:t>Таким образом, ООО СК «ЮСИ Кубань» осуществляет свою деятельность крайне неэффективно, что привело его к кризисному финансовому состоянию. Подтверждают кризисную ситуацию такие показатели деятельности предприятия, как прибыль от продаж, прибыль до налогообложения и чистая прибыль, которые снизились на 61%, 6</w:t>
      </w:r>
      <w:r w:rsidR="002E0CD0">
        <w:rPr>
          <w:szCs w:val="24"/>
        </w:rPr>
        <w:t>0,3% и на 58,3% соответственно.</w:t>
      </w:r>
    </w:p>
    <w:p w:rsidR="00E221C7" w:rsidRPr="00F5168A" w:rsidRDefault="00C61C1B" w:rsidP="002E0CD0">
      <w:pPr>
        <w:pStyle w:val="1"/>
        <w:rPr>
          <w:rFonts w:ascii="Times New Roman" w:hAnsi="Times New Roman" w:cs="Times New Roman"/>
          <w:b w:val="0"/>
          <w:color w:val="auto"/>
        </w:rPr>
      </w:pPr>
      <w:r>
        <w:rPr>
          <w:rFonts w:ascii="Times New Roman" w:hAnsi="Times New Roman" w:cs="Times New Roman"/>
          <w:b w:val="0"/>
          <w:color w:val="000000" w:themeColor="text1"/>
        </w:rPr>
        <w:t xml:space="preserve">2.3 </w:t>
      </w:r>
      <w:r w:rsidR="00E221C7" w:rsidRPr="001E2A59">
        <w:rPr>
          <w:rFonts w:ascii="Times New Roman" w:hAnsi="Times New Roman" w:cs="Times New Roman"/>
          <w:b w:val="0"/>
          <w:color w:val="auto"/>
        </w:rPr>
        <w:t>Современное состояние маркетинга ООО «</w:t>
      </w:r>
      <w:proofErr w:type="spellStart"/>
      <w:r w:rsidR="00E221C7" w:rsidRPr="001E2A59">
        <w:rPr>
          <w:rFonts w:ascii="Times New Roman" w:hAnsi="Times New Roman" w:cs="Times New Roman"/>
          <w:b w:val="0"/>
          <w:color w:val="auto"/>
        </w:rPr>
        <w:t>ЮгСтройИнвест</w:t>
      </w:r>
      <w:proofErr w:type="spellEnd"/>
      <w:r w:rsidR="00E221C7" w:rsidRPr="001E2A59">
        <w:rPr>
          <w:rFonts w:ascii="Times New Roman" w:hAnsi="Times New Roman" w:cs="Times New Roman"/>
          <w:b w:val="0"/>
          <w:color w:val="auto"/>
        </w:rPr>
        <w:t xml:space="preserve"> Кубань»</w:t>
      </w:r>
    </w:p>
    <w:p w:rsidR="00E221C7" w:rsidRPr="001E2A59" w:rsidRDefault="00E221C7" w:rsidP="002E0CD0">
      <w:pPr>
        <w:pStyle w:val="psection"/>
        <w:shd w:val="clear" w:color="auto" w:fill="FFFFFF"/>
        <w:spacing w:before="0" w:beforeAutospacing="0" w:after="0" w:afterAutospacing="0" w:line="360" w:lineRule="auto"/>
        <w:jc w:val="both"/>
        <w:rPr>
          <w:color w:val="000000" w:themeColor="text1"/>
          <w:sz w:val="28"/>
          <w:szCs w:val="28"/>
        </w:rPr>
      </w:pPr>
    </w:p>
    <w:p w:rsidR="00E221C7" w:rsidRDefault="00E221C7" w:rsidP="00E221C7">
      <w:pPr>
        <w:tabs>
          <w:tab w:val="left" w:pos="-284"/>
        </w:tabs>
        <w:rPr>
          <w:szCs w:val="24"/>
        </w:rPr>
      </w:pPr>
      <w:r w:rsidRPr="001E2A59">
        <w:rPr>
          <w:szCs w:val="24"/>
        </w:rPr>
        <w:t xml:space="preserve">В зависимости от вида продукции, объемов производства, емкости рынка возможны различные варианты организации службы маркетинга. Следовательно, далее на рисунке 2 представим схему функций управления </w:t>
      </w:r>
      <w:r w:rsidRPr="001E2A59">
        <w:rPr>
          <w:szCs w:val="24"/>
        </w:rPr>
        <w:lastRenderedPageBreak/>
        <w:t>маркетингом предприятия в организационной структуре службы маркетинга ООО СК «ЮСИ Кубань».</w:t>
      </w:r>
    </w:p>
    <w:p w:rsidR="00C61C1B" w:rsidRPr="001E2A59" w:rsidRDefault="00C61C1B" w:rsidP="00E221C7">
      <w:pPr>
        <w:tabs>
          <w:tab w:val="left" w:pos="-284"/>
        </w:tabs>
        <w:rPr>
          <w:szCs w:val="24"/>
        </w:rPr>
      </w:pPr>
    </w:p>
    <w:p w:rsidR="00E221C7" w:rsidRDefault="00E221C7" w:rsidP="00F5168A">
      <w:pPr>
        <w:tabs>
          <w:tab w:val="left" w:pos="-284"/>
        </w:tabs>
        <w:jc w:val="center"/>
        <w:rPr>
          <w:szCs w:val="24"/>
        </w:rPr>
      </w:pPr>
      <w:r w:rsidRPr="001E2A59">
        <w:rPr>
          <w:noProof/>
          <w:szCs w:val="24"/>
          <w:lang w:eastAsia="ru-RU"/>
        </w:rPr>
        <w:drawing>
          <wp:inline distT="0" distB="0" distL="0" distR="0" wp14:anchorId="2C817AA9" wp14:editId="7E4B80E1">
            <wp:extent cx="5668957" cy="3571336"/>
            <wp:effectExtent l="0" t="0" r="825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668957" cy="3571336"/>
                    </a:xfrm>
                    <a:prstGeom prst="rect">
                      <a:avLst/>
                    </a:prstGeom>
                    <a:noFill/>
                    <a:ln>
                      <a:noFill/>
                    </a:ln>
                  </pic:spPr>
                </pic:pic>
              </a:graphicData>
            </a:graphic>
          </wp:inline>
        </w:drawing>
      </w:r>
    </w:p>
    <w:p w:rsidR="00C61C1B" w:rsidRPr="001E2A59" w:rsidRDefault="00C61C1B" w:rsidP="00C61C1B">
      <w:pPr>
        <w:tabs>
          <w:tab w:val="left" w:pos="-284"/>
        </w:tabs>
        <w:jc w:val="center"/>
        <w:rPr>
          <w:szCs w:val="24"/>
        </w:rPr>
      </w:pPr>
    </w:p>
    <w:p w:rsidR="00E221C7" w:rsidRDefault="00E221C7" w:rsidP="00E221C7">
      <w:pPr>
        <w:tabs>
          <w:tab w:val="left" w:pos="-284"/>
        </w:tabs>
        <w:jc w:val="center"/>
        <w:rPr>
          <w:szCs w:val="24"/>
        </w:rPr>
      </w:pPr>
      <w:r w:rsidRPr="001E2A59">
        <w:rPr>
          <w:szCs w:val="24"/>
        </w:rPr>
        <w:t>Рисунок 2 - Схема функций управления маркетингом предприятия в организационной структуре службы маркетинга</w:t>
      </w:r>
      <w:r w:rsidR="00C61C1B">
        <w:rPr>
          <w:szCs w:val="24"/>
        </w:rPr>
        <w:t xml:space="preserve"> (А. Л. Бондарев)</w:t>
      </w:r>
    </w:p>
    <w:p w:rsidR="00C61C1B" w:rsidRPr="001E2A59" w:rsidRDefault="00C61C1B" w:rsidP="00E221C7">
      <w:pPr>
        <w:tabs>
          <w:tab w:val="left" w:pos="-284"/>
        </w:tabs>
        <w:jc w:val="center"/>
        <w:rPr>
          <w:szCs w:val="24"/>
        </w:rPr>
      </w:pPr>
    </w:p>
    <w:p w:rsidR="00E221C7" w:rsidRPr="001E2A59" w:rsidRDefault="00E221C7" w:rsidP="00E221C7">
      <w:pPr>
        <w:tabs>
          <w:tab w:val="left" w:pos="-284"/>
        </w:tabs>
        <w:rPr>
          <w:szCs w:val="24"/>
        </w:rPr>
      </w:pPr>
      <w:r w:rsidRPr="001E2A59">
        <w:rPr>
          <w:szCs w:val="24"/>
        </w:rPr>
        <w:t>Как видно из схемы, возглавляет отдел маркетинга вице-президент по маркетингу, отвечающий за производство товаров и разработку новых товаров и видов сервиса (услуг), за сбыт, цены и тарифы. В непосредственном подчинении вице-президента по маркетингу находится директор по планированию маркетингу, который проводит анализ маркетинговой деятельности и составляет долгосрочную маркетинговую программу.</w:t>
      </w:r>
    </w:p>
    <w:p w:rsidR="00E221C7" w:rsidRDefault="00E221C7" w:rsidP="00E221C7">
      <w:pPr>
        <w:tabs>
          <w:tab w:val="left" w:pos="-284"/>
        </w:tabs>
        <w:rPr>
          <w:szCs w:val="24"/>
        </w:rPr>
      </w:pPr>
      <w:r w:rsidRPr="001E2A59">
        <w:rPr>
          <w:szCs w:val="24"/>
        </w:rPr>
        <w:t>Логическая схема разработки системы маркетинга приведена ниже на рисунке 3 и призвана отобразить логическую последовательность действий, взаимосвязь результатов работ, выполненных на тех или иных этапах, и место формирования тех или иных материалов, составляющих основную документацию по внедрению системы маркетинга.</w:t>
      </w:r>
    </w:p>
    <w:p w:rsidR="00851708" w:rsidRPr="001E2A59" w:rsidRDefault="00851708" w:rsidP="00E221C7">
      <w:pPr>
        <w:tabs>
          <w:tab w:val="left" w:pos="-284"/>
        </w:tabs>
        <w:rPr>
          <w:szCs w:val="24"/>
        </w:rPr>
      </w:pPr>
    </w:p>
    <w:p w:rsidR="00E221C7" w:rsidRDefault="00E221C7" w:rsidP="00C61C1B">
      <w:pPr>
        <w:tabs>
          <w:tab w:val="left" w:pos="-284"/>
        </w:tabs>
        <w:jc w:val="center"/>
        <w:rPr>
          <w:szCs w:val="24"/>
        </w:rPr>
      </w:pPr>
      <w:r w:rsidRPr="001E2A59">
        <w:rPr>
          <w:noProof/>
          <w:szCs w:val="24"/>
          <w:lang w:eastAsia="ru-RU"/>
        </w:rPr>
        <w:drawing>
          <wp:inline distT="0" distB="0" distL="0" distR="0" wp14:anchorId="319C2FA0" wp14:editId="4FDBD894">
            <wp:extent cx="4540469" cy="3868699"/>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36">
                      <a:grayscl/>
                      <a:extLst>
                        <a:ext uri="{28A0092B-C50C-407E-A947-70E740481C1C}">
                          <a14:useLocalDpi xmlns:a14="http://schemas.microsoft.com/office/drawing/2010/main" val="0"/>
                        </a:ext>
                      </a:extLst>
                    </a:blip>
                    <a:srcRect/>
                    <a:stretch>
                      <a:fillRect/>
                    </a:stretch>
                  </pic:blipFill>
                  <pic:spPr bwMode="auto">
                    <a:xfrm>
                      <a:off x="0" y="0"/>
                      <a:ext cx="4545961" cy="3873378"/>
                    </a:xfrm>
                    <a:prstGeom prst="rect">
                      <a:avLst/>
                    </a:prstGeom>
                    <a:noFill/>
                    <a:ln>
                      <a:noFill/>
                    </a:ln>
                  </pic:spPr>
                </pic:pic>
              </a:graphicData>
            </a:graphic>
          </wp:inline>
        </w:drawing>
      </w:r>
    </w:p>
    <w:p w:rsidR="00C61C1B" w:rsidRPr="001E2A59" w:rsidRDefault="00C61C1B" w:rsidP="00C61C1B">
      <w:pPr>
        <w:tabs>
          <w:tab w:val="left" w:pos="-284"/>
        </w:tabs>
        <w:jc w:val="center"/>
        <w:rPr>
          <w:szCs w:val="24"/>
        </w:rPr>
      </w:pPr>
    </w:p>
    <w:p w:rsidR="00E221C7" w:rsidRDefault="00C61C1B" w:rsidP="00C61C1B">
      <w:pPr>
        <w:tabs>
          <w:tab w:val="left" w:pos="-284"/>
        </w:tabs>
        <w:jc w:val="center"/>
        <w:rPr>
          <w:szCs w:val="24"/>
        </w:rPr>
      </w:pPr>
      <w:r>
        <w:rPr>
          <w:szCs w:val="24"/>
        </w:rPr>
        <w:t>Рисунок 3</w:t>
      </w:r>
      <w:r w:rsidR="00E221C7" w:rsidRPr="001E2A59">
        <w:rPr>
          <w:szCs w:val="24"/>
        </w:rPr>
        <w:t xml:space="preserve"> </w:t>
      </w:r>
      <w:r>
        <w:rPr>
          <w:szCs w:val="24"/>
        </w:rPr>
        <w:t>–</w:t>
      </w:r>
      <w:r w:rsidR="00E221C7" w:rsidRPr="001E2A59">
        <w:rPr>
          <w:szCs w:val="24"/>
        </w:rPr>
        <w:t xml:space="preserve"> Логическая схем</w:t>
      </w:r>
      <w:r>
        <w:rPr>
          <w:szCs w:val="24"/>
        </w:rPr>
        <w:t xml:space="preserve">а разработки системы маркетинга </w:t>
      </w:r>
      <w:r w:rsidR="00576C74">
        <w:rPr>
          <w:szCs w:val="24"/>
        </w:rPr>
        <w:br/>
      </w:r>
      <w:r>
        <w:rPr>
          <w:szCs w:val="24"/>
        </w:rPr>
        <w:t>(А. Л. Бондарев)</w:t>
      </w:r>
    </w:p>
    <w:p w:rsidR="00C61C1B" w:rsidRPr="001E2A59" w:rsidRDefault="00C61C1B" w:rsidP="00C61C1B">
      <w:pPr>
        <w:tabs>
          <w:tab w:val="left" w:pos="-284"/>
        </w:tabs>
        <w:jc w:val="center"/>
        <w:rPr>
          <w:szCs w:val="24"/>
        </w:rPr>
      </w:pPr>
    </w:p>
    <w:p w:rsidR="00E221C7" w:rsidRPr="001E2A59" w:rsidRDefault="00E221C7" w:rsidP="00E221C7">
      <w:pPr>
        <w:tabs>
          <w:tab w:val="left" w:pos="-284"/>
        </w:tabs>
        <w:rPr>
          <w:szCs w:val="24"/>
        </w:rPr>
      </w:pPr>
      <w:r w:rsidRPr="001E2A59">
        <w:rPr>
          <w:szCs w:val="24"/>
        </w:rPr>
        <w:t>Маркетинговый план как практический результат стратегического маркетингового планирования выполняет несколько функций, каждая из которых напрямую обуславливает успех или не успех деятельности предприятия на рынке.</w:t>
      </w:r>
    </w:p>
    <w:p w:rsidR="00E221C7" w:rsidRPr="001E2A59" w:rsidRDefault="00E221C7" w:rsidP="00E221C7">
      <w:pPr>
        <w:tabs>
          <w:tab w:val="left" w:pos="-284"/>
        </w:tabs>
        <w:rPr>
          <w:szCs w:val="24"/>
        </w:rPr>
      </w:pPr>
      <w:r w:rsidRPr="001E2A59">
        <w:rPr>
          <w:szCs w:val="24"/>
        </w:rPr>
        <w:t>Все маркетинговые мероприятия координируются и контролируются директором по маркетингу ООО СК «ЮСИ Кубань».</w:t>
      </w:r>
    </w:p>
    <w:p w:rsidR="00E221C7" w:rsidRPr="001E2A59" w:rsidRDefault="00E221C7" w:rsidP="00E221C7">
      <w:pPr>
        <w:tabs>
          <w:tab w:val="left" w:pos="-284"/>
        </w:tabs>
        <w:rPr>
          <w:szCs w:val="24"/>
        </w:rPr>
      </w:pPr>
      <w:r w:rsidRPr="001E2A59">
        <w:rPr>
          <w:szCs w:val="24"/>
        </w:rPr>
        <w:t xml:space="preserve">Эффективность управления функцией зависит, прежде всего, от эффективности планирования. В ООО СК «ЮСИ Кубань» имеются стратегические цели, миссия и философия деятельности, но они не доводятся до коллектива. На предприятии не используется комплексный подход при планировании маркетинга. Взаимоотношения с поставщиками, каналами распределения, конкурентами, покупателями; планы маркетинговых </w:t>
      </w:r>
      <w:r w:rsidRPr="001E2A59">
        <w:rPr>
          <w:szCs w:val="24"/>
        </w:rPr>
        <w:lastRenderedPageBreak/>
        <w:t>исследований; формирование товарной, ценовой, коммуникационной политики и другие факторы планируются различными подразделениями, в разное время и для разных целей. На данных предприятиях также нет информационной базы данных, доступной для других служб.</w:t>
      </w:r>
    </w:p>
    <w:p w:rsidR="00E221C7" w:rsidRPr="001E2A59" w:rsidRDefault="00E221C7" w:rsidP="00E221C7">
      <w:pPr>
        <w:tabs>
          <w:tab w:val="left" w:pos="-284"/>
        </w:tabs>
        <w:rPr>
          <w:szCs w:val="24"/>
        </w:rPr>
      </w:pPr>
      <w:r w:rsidRPr="001E2A59">
        <w:rPr>
          <w:szCs w:val="24"/>
        </w:rPr>
        <w:t>Информация, полученная в ходе маркетинговых исследований, используется лишь при планировании объема производства и ассортимента продукции, тогда как для полноценной и эффективной, с точки зрения маркетинга, деятельности необходимо заниматься и использованием полученной информации при разработке новых товаров.</w:t>
      </w:r>
    </w:p>
    <w:p w:rsidR="00E221C7" w:rsidRPr="001E2A59" w:rsidRDefault="00E221C7" w:rsidP="00E221C7">
      <w:pPr>
        <w:tabs>
          <w:tab w:val="left" w:pos="-284"/>
        </w:tabs>
        <w:rPr>
          <w:szCs w:val="24"/>
        </w:rPr>
      </w:pPr>
      <w:r w:rsidRPr="001E2A59">
        <w:rPr>
          <w:szCs w:val="24"/>
        </w:rPr>
        <w:t>Считаю нужным отметить, что использование маркетинговых исследований в ходе деятельности анализируемых предприятий развито слабо. Эффективность организационного аспекта маркетинговой деятельности предприятий зависит от формальной организационной структуры управления маркетингом на предприятии.</w:t>
      </w:r>
    </w:p>
    <w:p w:rsidR="00E221C7" w:rsidRPr="001E2A59" w:rsidRDefault="00E221C7" w:rsidP="00E221C7">
      <w:pPr>
        <w:tabs>
          <w:tab w:val="left" w:pos="-284"/>
        </w:tabs>
        <w:rPr>
          <w:szCs w:val="24"/>
        </w:rPr>
      </w:pPr>
      <w:r w:rsidRPr="001E2A59">
        <w:rPr>
          <w:szCs w:val="24"/>
        </w:rPr>
        <w:t xml:space="preserve">Итак, следует отметить, что при изучении вопроса, касающегося согласованности работы руководителей отдела маркетинга с другими отделами (исследовательским, производственным, финансовым и др.), выяснилось следующее: связи службы маркетинга с другими подразделениями неэффективны и есть жалобы, что требования маркетолога и зам. директора по маркетингу и рекламе к другим отделам, равно как и их затраты, </w:t>
      </w:r>
      <w:proofErr w:type="spellStart"/>
      <w:r w:rsidRPr="001E2A59">
        <w:rPr>
          <w:szCs w:val="24"/>
        </w:rPr>
        <w:t>необоснованны</w:t>
      </w:r>
      <w:proofErr w:type="spellEnd"/>
      <w:r w:rsidRPr="001E2A59">
        <w:rPr>
          <w:szCs w:val="24"/>
        </w:rPr>
        <w:t>.</w:t>
      </w:r>
    </w:p>
    <w:p w:rsidR="00E221C7" w:rsidRPr="001E2A59" w:rsidRDefault="00E221C7" w:rsidP="00E221C7">
      <w:pPr>
        <w:tabs>
          <w:tab w:val="left" w:pos="-284"/>
        </w:tabs>
        <w:rPr>
          <w:szCs w:val="24"/>
        </w:rPr>
      </w:pPr>
      <w:r w:rsidRPr="001E2A59">
        <w:rPr>
          <w:szCs w:val="24"/>
        </w:rPr>
        <w:t xml:space="preserve">Как уже отмечалось ранее, одним из слабых мест в области маркетинга является установление цены. Ценообразование на предприятии основано на анализе цен конкурентов, то есть цена устанавливается из соображений «по какой цене покупают у конкурентов и по какой цене могут покупать у нас». Но даже, несмотря на использование такого подхода, цены на все услуги </w:t>
      </w:r>
      <w:r w:rsidR="00576C74">
        <w:rPr>
          <w:szCs w:val="24"/>
        </w:rPr>
        <w:br/>
      </w:r>
      <w:r w:rsidRPr="001E2A59">
        <w:rPr>
          <w:szCs w:val="24"/>
        </w:rPr>
        <w:t>ООО СК «ЮСИ Кубань» гораздо выше цен на аналогичную продукцию основных конкурентов.</w:t>
      </w:r>
    </w:p>
    <w:p w:rsidR="00E221C7" w:rsidRPr="001E2A59" w:rsidRDefault="00E221C7" w:rsidP="00C61C1B">
      <w:pPr>
        <w:tabs>
          <w:tab w:val="left" w:pos="-284"/>
        </w:tabs>
        <w:rPr>
          <w:szCs w:val="24"/>
        </w:rPr>
      </w:pPr>
      <w:r w:rsidRPr="001E2A59">
        <w:rPr>
          <w:szCs w:val="24"/>
        </w:rPr>
        <w:t xml:space="preserve">В целом можно отметить, что предприятию необходима тщательная работа по улучшению состояния маркетинга и системы управления им. Проведенный </w:t>
      </w:r>
      <w:r w:rsidRPr="001E2A59">
        <w:rPr>
          <w:szCs w:val="24"/>
        </w:rPr>
        <w:lastRenderedPageBreak/>
        <w:t>анализ подтверждает вывод о том, что центром системы управления маркетинга является</w:t>
      </w:r>
      <w:r w:rsidR="00C61C1B">
        <w:rPr>
          <w:szCs w:val="24"/>
        </w:rPr>
        <w:t xml:space="preserve"> подсистема управления спросом.</w:t>
      </w:r>
    </w:p>
    <w:p w:rsidR="00E221C7" w:rsidRPr="001E2A59" w:rsidRDefault="00F5168A" w:rsidP="00E221C7">
      <w:pPr>
        <w:pStyle w:val="1"/>
        <w:rPr>
          <w:rFonts w:ascii="Times New Roman" w:hAnsi="Times New Roman" w:cs="Times New Roman"/>
          <w:b w:val="0"/>
          <w:color w:val="auto"/>
        </w:rPr>
      </w:pPr>
      <w:r>
        <w:rPr>
          <w:rFonts w:ascii="Times New Roman" w:hAnsi="Times New Roman" w:cs="Times New Roman"/>
          <w:b w:val="0"/>
          <w:color w:val="auto"/>
        </w:rPr>
        <w:t>2.4</w:t>
      </w:r>
      <w:r w:rsidR="00E221C7" w:rsidRPr="001E2A59">
        <w:rPr>
          <w:rFonts w:ascii="Times New Roman" w:hAnsi="Times New Roman" w:cs="Times New Roman"/>
          <w:b w:val="0"/>
          <w:color w:val="auto"/>
        </w:rPr>
        <w:t xml:space="preserve"> Анализ работы маркетинговой службы </w:t>
      </w:r>
    </w:p>
    <w:p w:rsidR="00E221C7" w:rsidRPr="001E2A59" w:rsidRDefault="00E221C7" w:rsidP="00E221C7">
      <w:pPr>
        <w:rPr>
          <w:szCs w:val="28"/>
        </w:rPr>
      </w:pPr>
    </w:p>
    <w:p w:rsidR="00E221C7" w:rsidRPr="001E2A59" w:rsidRDefault="00E221C7" w:rsidP="00E221C7">
      <w:pPr>
        <w:tabs>
          <w:tab w:val="left" w:pos="-284"/>
        </w:tabs>
        <w:rPr>
          <w:szCs w:val="28"/>
        </w:rPr>
      </w:pPr>
      <w:r w:rsidRPr="001E2A59">
        <w:rPr>
          <w:szCs w:val="28"/>
        </w:rPr>
        <w:t>Анализ маркетинговой деятельности предприятия включает в себя, в первую очередь, организацию комплекса маркетинга-</w:t>
      </w:r>
      <w:proofErr w:type="spellStart"/>
      <w:r w:rsidRPr="001E2A59">
        <w:rPr>
          <w:szCs w:val="28"/>
        </w:rPr>
        <w:t>микс</w:t>
      </w:r>
      <w:proofErr w:type="spellEnd"/>
      <w:r w:rsidRPr="001E2A59">
        <w:rPr>
          <w:szCs w:val="28"/>
        </w:rPr>
        <w:t xml:space="preserve"> в </w:t>
      </w:r>
      <w:r w:rsidR="00576C74">
        <w:rPr>
          <w:szCs w:val="28"/>
        </w:rPr>
        <w:br/>
      </w:r>
      <w:r w:rsidRPr="001E2A59">
        <w:rPr>
          <w:szCs w:val="28"/>
        </w:rPr>
        <w:t>ООО «ЮСИ Кубань». Некоторые элементы комплекса были рассмотрены ранее в работе, поэтому повторять их нецелесообразно.</w:t>
      </w:r>
    </w:p>
    <w:p w:rsidR="00E221C7" w:rsidRPr="001E2A59" w:rsidRDefault="00E221C7" w:rsidP="00E221C7">
      <w:pPr>
        <w:tabs>
          <w:tab w:val="left" w:pos="-284"/>
        </w:tabs>
        <w:rPr>
          <w:szCs w:val="28"/>
        </w:rPr>
      </w:pPr>
      <w:r w:rsidRPr="001E2A59">
        <w:rPr>
          <w:szCs w:val="28"/>
        </w:rPr>
        <w:t>Перед проведением анализа организации комплекса маркетинга-</w:t>
      </w:r>
      <w:proofErr w:type="spellStart"/>
      <w:r w:rsidRPr="001E2A59">
        <w:rPr>
          <w:szCs w:val="28"/>
        </w:rPr>
        <w:t>микс</w:t>
      </w:r>
      <w:proofErr w:type="spellEnd"/>
      <w:r w:rsidRPr="001E2A59">
        <w:rPr>
          <w:szCs w:val="28"/>
        </w:rPr>
        <w:t xml:space="preserve"> предприятия ООО СК «ЮСИ Кубань», напомню, что он включает в себя анализ следующих сторон:</w:t>
      </w:r>
    </w:p>
    <w:p w:rsidR="00E221C7" w:rsidRPr="001E2A59" w:rsidRDefault="00E221C7" w:rsidP="00F5168A">
      <w:pPr>
        <w:pStyle w:val="ac"/>
        <w:numPr>
          <w:ilvl w:val="0"/>
          <w:numId w:val="12"/>
        </w:numPr>
        <w:tabs>
          <w:tab w:val="left" w:pos="-284"/>
          <w:tab w:val="left" w:pos="993"/>
        </w:tabs>
        <w:ind w:left="0" w:firstLine="709"/>
        <w:jc w:val="left"/>
        <w:rPr>
          <w:szCs w:val="28"/>
        </w:rPr>
      </w:pPr>
      <w:r w:rsidRPr="001E2A59">
        <w:rPr>
          <w:szCs w:val="28"/>
        </w:rPr>
        <w:t>«продукт» (ассортимент, производственная программа, гибкость предложения);</w:t>
      </w:r>
    </w:p>
    <w:p w:rsidR="00E221C7" w:rsidRPr="001E2A59" w:rsidRDefault="00E221C7" w:rsidP="00F5168A">
      <w:pPr>
        <w:pStyle w:val="ac"/>
        <w:numPr>
          <w:ilvl w:val="0"/>
          <w:numId w:val="12"/>
        </w:numPr>
        <w:tabs>
          <w:tab w:val="left" w:pos="-284"/>
          <w:tab w:val="left" w:pos="993"/>
        </w:tabs>
        <w:ind w:left="0" w:firstLine="709"/>
        <w:jc w:val="left"/>
        <w:rPr>
          <w:szCs w:val="28"/>
        </w:rPr>
      </w:pPr>
      <w:r w:rsidRPr="001E2A59">
        <w:rPr>
          <w:szCs w:val="28"/>
        </w:rPr>
        <w:t>«продвижение» (степень известности продукта, подходящие рекламные носители, рекламная стратегия);</w:t>
      </w:r>
    </w:p>
    <w:p w:rsidR="00E221C7" w:rsidRPr="001E2A59" w:rsidRDefault="00E221C7" w:rsidP="00F5168A">
      <w:pPr>
        <w:pStyle w:val="ac"/>
        <w:numPr>
          <w:ilvl w:val="0"/>
          <w:numId w:val="12"/>
        </w:numPr>
        <w:tabs>
          <w:tab w:val="left" w:pos="-284"/>
          <w:tab w:val="left" w:pos="993"/>
        </w:tabs>
        <w:ind w:left="0" w:firstLine="709"/>
        <w:jc w:val="left"/>
        <w:rPr>
          <w:szCs w:val="28"/>
        </w:rPr>
      </w:pPr>
      <w:r w:rsidRPr="001E2A59">
        <w:rPr>
          <w:szCs w:val="28"/>
        </w:rPr>
        <w:t>«цена» (уровень цен, разброс цен, система скидок);</w:t>
      </w:r>
    </w:p>
    <w:p w:rsidR="00E221C7" w:rsidRPr="001E2A59" w:rsidRDefault="00E221C7" w:rsidP="00F5168A">
      <w:pPr>
        <w:pStyle w:val="ac"/>
        <w:numPr>
          <w:ilvl w:val="0"/>
          <w:numId w:val="12"/>
        </w:numPr>
        <w:tabs>
          <w:tab w:val="left" w:pos="-284"/>
          <w:tab w:val="left" w:pos="349"/>
          <w:tab w:val="left" w:pos="993"/>
        </w:tabs>
        <w:ind w:left="0" w:firstLine="709"/>
        <w:jc w:val="left"/>
        <w:rPr>
          <w:szCs w:val="28"/>
        </w:rPr>
      </w:pPr>
      <w:r w:rsidRPr="001E2A59">
        <w:rPr>
          <w:szCs w:val="28"/>
        </w:rPr>
        <w:t>«дистрибуция» (плотность охвата, возможности поставок).</w:t>
      </w:r>
    </w:p>
    <w:p w:rsidR="00E221C7" w:rsidRPr="003E0133" w:rsidRDefault="003E0133" w:rsidP="003E0133">
      <w:pPr>
        <w:tabs>
          <w:tab w:val="left" w:pos="-284"/>
          <w:tab w:val="left" w:pos="349"/>
          <w:tab w:val="left" w:pos="1134"/>
        </w:tabs>
        <w:ind w:firstLine="0"/>
        <w:jc w:val="left"/>
        <w:rPr>
          <w:szCs w:val="28"/>
        </w:rPr>
      </w:pPr>
      <w:r>
        <w:rPr>
          <w:szCs w:val="28"/>
        </w:rPr>
        <w:t xml:space="preserve">           </w:t>
      </w:r>
      <w:r w:rsidR="00E221C7" w:rsidRPr="003E0133">
        <w:rPr>
          <w:szCs w:val="28"/>
        </w:rPr>
        <w:t>1 Этап. Анализ товаров и услуг ООО СК «ЮСИ Кубань».</w:t>
      </w:r>
    </w:p>
    <w:p w:rsidR="00E221C7" w:rsidRPr="001E2A59" w:rsidRDefault="00E221C7" w:rsidP="00E221C7">
      <w:pPr>
        <w:tabs>
          <w:tab w:val="left" w:pos="-284"/>
        </w:tabs>
        <w:rPr>
          <w:szCs w:val="28"/>
        </w:rPr>
      </w:pPr>
      <w:r w:rsidRPr="001E2A59">
        <w:rPr>
          <w:szCs w:val="28"/>
        </w:rPr>
        <w:t xml:space="preserve"> В соответствии с уставом предприятия основным видом его деятельности является производство и оказание строительно-монтажных, отделочных, пусконаладочных, риэлтерских услуг, а также реализация домов, квартир, офисов.</w:t>
      </w:r>
    </w:p>
    <w:p w:rsidR="00E221C7" w:rsidRPr="001E2A59" w:rsidRDefault="00E221C7" w:rsidP="00E221C7">
      <w:pPr>
        <w:tabs>
          <w:tab w:val="left" w:pos="-284"/>
        </w:tabs>
        <w:rPr>
          <w:szCs w:val="28"/>
        </w:rPr>
      </w:pPr>
      <w:r w:rsidRPr="001E2A59">
        <w:rPr>
          <w:szCs w:val="28"/>
        </w:rPr>
        <w:t xml:space="preserve">2 Этап. Анализ влияния типов рынка на ценовую политику. </w:t>
      </w:r>
    </w:p>
    <w:p w:rsidR="00E221C7" w:rsidRPr="001E2A59" w:rsidRDefault="00E221C7" w:rsidP="00E221C7">
      <w:pPr>
        <w:tabs>
          <w:tab w:val="left" w:pos="-284"/>
        </w:tabs>
        <w:rPr>
          <w:szCs w:val="28"/>
        </w:rPr>
      </w:pPr>
      <w:r w:rsidRPr="001E2A59">
        <w:rPr>
          <w:szCs w:val="28"/>
        </w:rPr>
        <w:t xml:space="preserve">Конкуренты являются достаточно крупными фирмами, активно используют средства рекламы, ценовая политика предприятия с одной стороны </w:t>
      </w:r>
      <w:r w:rsidR="003E0133">
        <w:rPr>
          <w:szCs w:val="28"/>
        </w:rPr>
        <w:t>–</w:t>
      </w:r>
      <w:r w:rsidRPr="001E2A59">
        <w:rPr>
          <w:szCs w:val="28"/>
        </w:rPr>
        <w:t xml:space="preserve"> обеспечивает наличие конкурентных преимуществ (т.е. цены достаточно низкие по сравнению с ценами конкурентов), с другой стороны </w:t>
      </w:r>
      <w:r w:rsidR="003E0133">
        <w:rPr>
          <w:szCs w:val="28"/>
        </w:rPr>
        <w:t>–</w:t>
      </w:r>
      <w:r w:rsidRPr="001E2A59">
        <w:rPr>
          <w:szCs w:val="28"/>
        </w:rPr>
        <w:t xml:space="preserve"> обеспечивает достаточный для развития уровень прибыли ООО «ЮСИ Кубань» (т.е. цены покрывают затраты).</w:t>
      </w:r>
    </w:p>
    <w:p w:rsidR="00E221C7" w:rsidRPr="001E2A59" w:rsidRDefault="00E221C7" w:rsidP="00E221C7">
      <w:pPr>
        <w:tabs>
          <w:tab w:val="left" w:pos="-284"/>
        </w:tabs>
        <w:rPr>
          <w:szCs w:val="28"/>
        </w:rPr>
      </w:pPr>
      <w:r w:rsidRPr="001E2A59">
        <w:rPr>
          <w:szCs w:val="28"/>
        </w:rPr>
        <w:lastRenderedPageBreak/>
        <w:t xml:space="preserve">3 Этап. Анализ целей ценообразования. </w:t>
      </w:r>
    </w:p>
    <w:p w:rsidR="00E221C7" w:rsidRPr="001E2A59" w:rsidRDefault="00E221C7" w:rsidP="00E221C7">
      <w:pPr>
        <w:tabs>
          <w:tab w:val="left" w:pos="-284"/>
        </w:tabs>
        <w:rPr>
          <w:szCs w:val="28"/>
        </w:rPr>
      </w:pPr>
      <w:r w:rsidRPr="001E2A59">
        <w:rPr>
          <w:szCs w:val="28"/>
        </w:rPr>
        <w:t xml:space="preserve">Ценообразование на предприятии ООО СК «ЮСИ Кубань» имеет своей целью следующее </w:t>
      </w:r>
      <w:r w:rsidR="003E0133">
        <w:rPr>
          <w:szCs w:val="28"/>
        </w:rPr>
        <w:t>–</w:t>
      </w:r>
      <w:r w:rsidRPr="001E2A59">
        <w:rPr>
          <w:szCs w:val="28"/>
        </w:rPr>
        <w:t xml:space="preserve"> разработать такую систему ценообразования, которая обеспечивала бы увеличение рынка сбыта пр</w:t>
      </w:r>
      <w:r w:rsidR="003E0133">
        <w:rPr>
          <w:szCs w:val="28"/>
        </w:rPr>
        <w:t>одукции и услуг на территории города</w:t>
      </w:r>
      <w:r w:rsidRPr="001E2A59">
        <w:rPr>
          <w:szCs w:val="28"/>
        </w:rPr>
        <w:t xml:space="preserve"> Краснодара и</w:t>
      </w:r>
      <w:r w:rsidR="003E0133">
        <w:rPr>
          <w:szCs w:val="28"/>
        </w:rPr>
        <w:t xml:space="preserve"> Краснодарского </w:t>
      </w:r>
      <w:r w:rsidR="003E0133" w:rsidRPr="001E2A59">
        <w:rPr>
          <w:szCs w:val="28"/>
        </w:rPr>
        <w:t>края</w:t>
      </w:r>
      <w:r w:rsidRPr="001E2A59">
        <w:rPr>
          <w:szCs w:val="28"/>
        </w:rPr>
        <w:t>.</w:t>
      </w:r>
    </w:p>
    <w:p w:rsidR="00E221C7" w:rsidRPr="001E2A59" w:rsidRDefault="00E221C7" w:rsidP="00E221C7">
      <w:pPr>
        <w:tabs>
          <w:tab w:val="left" w:pos="-284"/>
        </w:tabs>
        <w:rPr>
          <w:szCs w:val="28"/>
        </w:rPr>
      </w:pPr>
      <w:r w:rsidRPr="001E2A59">
        <w:rPr>
          <w:szCs w:val="28"/>
        </w:rPr>
        <w:t xml:space="preserve">4 Этап. Анализ факторов, которые определяют ценовую политику предприятия. </w:t>
      </w:r>
    </w:p>
    <w:p w:rsidR="00E221C7" w:rsidRPr="001E2A59" w:rsidRDefault="00E221C7" w:rsidP="00E221C7">
      <w:pPr>
        <w:tabs>
          <w:tab w:val="left" w:pos="-284"/>
        </w:tabs>
        <w:rPr>
          <w:szCs w:val="28"/>
        </w:rPr>
      </w:pPr>
      <w:r w:rsidRPr="001E2A59">
        <w:rPr>
          <w:szCs w:val="28"/>
        </w:rPr>
        <w:t>Во время анализа ценовой политики ООО «ЮСИ Кубань» учитывают:</w:t>
      </w:r>
    </w:p>
    <w:p w:rsidR="00E221C7" w:rsidRPr="001E2A59" w:rsidRDefault="00661680" w:rsidP="00E221C7">
      <w:pPr>
        <w:tabs>
          <w:tab w:val="left" w:pos="-284"/>
        </w:tabs>
        <w:rPr>
          <w:szCs w:val="28"/>
        </w:rPr>
      </w:pPr>
      <w:r>
        <w:rPr>
          <w:szCs w:val="28"/>
        </w:rPr>
        <w:t xml:space="preserve">1) </w:t>
      </w:r>
      <w:r w:rsidR="00E221C7" w:rsidRPr="001E2A59">
        <w:rPr>
          <w:szCs w:val="28"/>
        </w:rPr>
        <w:t>Факторы расходов. Расходы предприятия являются достаточно высокими и связаны с производством и реализацией услуг, оплатой труда персонала, обязательными платежами в пользу государства и др.</w:t>
      </w:r>
    </w:p>
    <w:p w:rsidR="00E221C7" w:rsidRPr="001E2A59" w:rsidRDefault="00E221C7" w:rsidP="00E221C7">
      <w:pPr>
        <w:tabs>
          <w:tab w:val="left" w:pos="-284"/>
        </w:tabs>
        <w:rPr>
          <w:szCs w:val="28"/>
        </w:rPr>
      </w:pPr>
      <w:r w:rsidRPr="001E2A59">
        <w:rPr>
          <w:szCs w:val="28"/>
        </w:rPr>
        <w:t xml:space="preserve">2) Факторы спроса. </w:t>
      </w:r>
    </w:p>
    <w:p w:rsidR="00E221C7" w:rsidRPr="001E2A59" w:rsidRDefault="00E221C7" w:rsidP="00E221C7">
      <w:pPr>
        <w:tabs>
          <w:tab w:val="left" w:pos="-284"/>
        </w:tabs>
        <w:rPr>
          <w:szCs w:val="28"/>
        </w:rPr>
      </w:pPr>
      <w:r w:rsidRPr="001E2A59">
        <w:rPr>
          <w:szCs w:val="28"/>
        </w:rPr>
        <w:t xml:space="preserve">Спрос на данную продукцию носит достаточно сложный и </w:t>
      </w:r>
      <w:proofErr w:type="spellStart"/>
      <w:r w:rsidRPr="001E2A59">
        <w:rPr>
          <w:szCs w:val="28"/>
        </w:rPr>
        <w:t>малопредсказуемый</w:t>
      </w:r>
      <w:proofErr w:type="spellEnd"/>
      <w:r w:rsidRPr="001E2A59">
        <w:rPr>
          <w:szCs w:val="28"/>
        </w:rPr>
        <w:t xml:space="preserve"> характер, так как предсказать объем продаж даже на краткосрочный п</w:t>
      </w:r>
      <w:r w:rsidR="00F5168A">
        <w:rPr>
          <w:szCs w:val="28"/>
        </w:rPr>
        <w:t>ериод достаточно сложно. Проведем</w:t>
      </w:r>
      <w:r w:rsidRPr="001E2A59">
        <w:rPr>
          <w:szCs w:val="28"/>
        </w:rPr>
        <w:t xml:space="preserve"> </w:t>
      </w:r>
      <w:r w:rsidR="003E0133">
        <w:rPr>
          <w:szCs w:val="28"/>
        </w:rPr>
        <w:t>анализ объема продаж (таблица 5</w:t>
      </w:r>
      <w:r w:rsidRPr="001E2A59">
        <w:rPr>
          <w:szCs w:val="28"/>
        </w:rPr>
        <w:t>).</w:t>
      </w:r>
    </w:p>
    <w:p w:rsidR="00E221C7" w:rsidRPr="001E2A59" w:rsidRDefault="00E221C7" w:rsidP="00E221C7">
      <w:pPr>
        <w:tabs>
          <w:tab w:val="left" w:pos="0"/>
        </w:tabs>
        <w:ind w:firstLine="0"/>
        <w:rPr>
          <w:szCs w:val="28"/>
        </w:rPr>
      </w:pPr>
    </w:p>
    <w:p w:rsidR="00E221C7" w:rsidRDefault="00E221C7" w:rsidP="00576C74">
      <w:pPr>
        <w:tabs>
          <w:tab w:val="left" w:pos="0"/>
        </w:tabs>
        <w:ind w:firstLine="0"/>
        <w:rPr>
          <w:szCs w:val="24"/>
        </w:rPr>
      </w:pPr>
      <w:r w:rsidRPr="001E2A59">
        <w:rPr>
          <w:szCs w:val="24"/>
        </w:rPr>
        <w:t>Таблица 5- Динам</w:t>
      </w:r>
      <w:r w:rsidR="00576C74">
        <w:rPr>
          <w:szCs w:val="24"/>
        </w:rPr>
        <w:t>ика продаж в сопоставимых ценах</w:t>
      </w:r>
    </w:p>
    <w:p w:rsidR="00576C74" w:rsidRPr="001E2A59" w:rsidRDefault="00576C74" w:rsidP="00576C74">
      <w:pPr>
        <w:tabs>
          <w:tab w:val="left" w:pos="0"/>
        </w:tabs>
        <w:ind w:firstLine="0"/>
        <w:rPr>
          <w:szCs w:val="24"/>
        </w:rPr>
      </w:pPr>
    </w:p>
    <w:tbl>
      <w:tblPr>
        <w:tblStyle w:val="af"/>
        <w:tblW w:w="0" w:type="auto"/>
        <w:tblLook w:val="04A0" w:firstRow="1" w:lastRow="0" w:firstColumn="1" w:lastColumn="0" w:noHBand="0" w:noVBand="1"/>
      </w:tblPr>
      <w:tblGrid>
        <w:gridCol w:w="2407"/>
        <w:gridCol w:w="2407"/>
        <w:gridCol w:w="2407"/>
        <w:gridCol w:w="2407"/>
      </w:tblGrid>
      <w:tr w:rsidR="00E221C7" w:rsidRPr="001E2A59" w:rsidTr="00F5168A">
        <w:tc>
          <w:tcPr>
            <w:tcW w:w="2407" w:type="dxa"/>
            <w:vMerge w:val="restart"/>
          </w:tcPr>
          <w:p w:rsidR="00E221C7" w:rsidRPr="00576C74" w:rsidRDefault="00E221C7" w:rsidP="00CE5878">
            <w:pPr>
              <w:tabs>
                <w:tab w:val="left" w:pos="-284"/>
              </w:tabs>
              <w:ind w:firstLine="0"/>
              <w:jc w:val="center"/>
              <w:rPr>
                <w:sz w:val="22"/>
              </w:rPr>
            </w:pPr>
            <w:r w:rsidRPr="00576C74">
              <w:rPr>
                <w:sz w:val="22"/>
              </w:rPr>
              <w:t>Год</w:t>
            </w:r>
          </w:p>
        </w:tc>
        <w:tc>
          <w:tcPr>
            <w:tcW w:w="2407" w:type="dxa"/>
            <w:vMerge w:val="restart"/>
          </w:tcPr>
          <w:p w:rsidR="00E221C7" w:rsidRPr="00576C74" w:rsidRDefault="00E221C7" w:rsidP="00CE5878">
            <w:pPr>
              <w:tabs>
                <w:tab w:val="left" w:pos="-284"/>
              </w:tabs>
              <w:ind w:firstLine="0"/>
              <w:jc w:val="center"/>
              <w:rPr>
                <w:sz w:val="22"/>
              </w:rPr>
            </w:pPr>
            <w:r w:rsidRPr="00576C74">
              <w:rPr>
                <w:sz w:val="22"/>
              </w:rPr>
              <w:t xml:space="preserve">Объем продаж, </w:t>
            </w:r>
            <w:proofErr w:type="spellStart"/>
            <w:r w:rsidRPr="00576C74">
              <w:rPr>
                <w:sz w:val="22"/>
              </w:rPr>
              <w:t>тыс.руб</w:t>
            </w:r>
            <w:proofErr w:type="spellEnd"/>
            <w:r w:rsidRPr="00576C74">
              <w:rPr>
                <w:sz w:val="22"/>
              </w:rPr>
              <w:t>.</w:t>
            </w:r>
          </w:p>
        </w:tc>
        <w:tc>
          <w:tcPr>
            <w:tcW w:w="4814" w:type="dxa"/>
            <w:gridSpan w:val="2"/>
          </w:tcPr>
          <w:p w:rsidR="00E221C7" w:rsidRPr="00576C74" w:rsidRDefault="00E221C7" w:rsidP="00CE5878">
            <w:pPr>
              <w:tabs>
                <w:tab w:val="left" w:pos="-284"/>
              </w:tabs>
              <w:ind w:firstLine="0"/>
              <w:jc w:val="center"/>
              <w:rPr>
                <w:sz w:val="22"/>
              </w:rPr>
            </w:pPr>
            <w:r w:rsidRPr="00576C74">
              <w:rPr>
                <w:sz w:val="22"/>
              </w:rPr>
              <w:t>Темпы роста, %</w:t>
            </w:r>
          </w:p>
        </w:tc>
      </w:tr>
      <w:tr w:rsidR="00E221C7" w:rsidRPr="001E2A59" w:rsidTr="00576C74">
        <w:trPr>
          <w:trHeight w:val="279"/>
        </w:trPr>
        <w:tc>
          <w:tcPr>
            <w:tcW w:w="2407" w:type="dxa"/>
            <w:vMerge/>
          </w:tcPr>
          <w:p w:rsidR="00E221C7" w:rsidRPr="00576C74" w:rsidRDefault="00E221C7" w:rsidP="00CE5878">
            <w:pPr>
              <w:tabs>
                <w:tab w:val="left" w:pos="-284"/>
              </w:tabs>
              <w:jc w:val="center"/>
              <w:rPr>
                <w:sz w:val="22"/>
              </w:rPr>
            </w:pPr>
          </w:p>
        </w:tc>
        <w:tc>
          <w:tcPr>
            <w:tcW w:w="2407" w:type="dxa"/>
            <w:vMerge/>
          </w:tcPr>
          <w:p w:rsidR="00E221C7" w:rsidRPr="00576C74" w:rsidRDefault="00E221C7" w:rsidP="00CE5878">
            <w:pPr>
              <w:tabs>
                <w:tab w:val="left" w:pos="-284"/>
              </w:tabs>
              <w:jc w:val="center"/>
              <w:rPr>
                <w:sz w:val="22"/>
              </w:rPr>
            </w:pPr>
          </w:p>
        </w:tc>
        <w:tc>
          <w:tcPr>
            <w:tcW w:w="2407" w:type="dxa"/>
          </w:tcPr>
          <w:p w:rsidR="00E221C7" w:rsidRPr="00576C74" w:rsidRDefault="00E221C7" w:rsidP="00CE5878">
            <w:pPr>
              <w:tabs>
                <w:tab w:val="left" w:pos="-284"/>
              </w:tabs>
              <w:ind w:firstLine="0"/>
              <w:jc w:val="center"/>
              <w:rPr>
                <w:sz w:val="22"/>
              </w:rPr>
            </w:pPr>
            <w:r w:rsidRPr="00576C74">
              <w:rPr>
                <w:sz w:val="22"/>
              </w:rPr>
              <w:t>Базисные</w:t>
            </w:r>
          </w:p>
        </w:tc>
        <w:tc>
          <w:tcPr>
            <w:tcW w:w="2407" w:type="dxa"/>
          </w:tcPr>
          <w:p w:rsidR="00E221C7" w:rsidRPr="00576C74" w:rsidRDefault="00E221C7" w:rsidP="00CE5878">
            <w:pPr>
              <w:tabs>
                <w:tab w:val="left" w:pos="-284"/>
              </w:tabs>
              <w:ind w:firstLine="0"/>
              <w:jc w:val="center"/>
              <w:rPr>
                <w:sz w:val="22"/>
              </w:rPr>
            </w:pPr>
            <w:r w:rsidRPr="00576C74">
              <w:rPr>
                <w:sz w:val="22"/>
              </w:rPr>
              <w:t>Цепные</w:t>
            </w:r>
          </w:p>
        </w:tc>
      </w:tr>
      <w:tr w:rsidR="00E221C7" w:rsidRPr="001E2A59" w:rsidTr="00F5168A">
        <w:tc>
          <w:tcPr>
            <w:tcW w:w="2407" w:type="dxa"/>
          </w:tcPr>
          <w:p w:rsidR="00E221C7" w:rsidRPr="00576C74" w:rsidRDefault="00E221C7" w:rsidP="00CE5878">
            <w:pPr>
              <w:tabs>
                <w:tab w:val="left" w:pos="-284"/>
              </w:tabs>
              <w:jc w:val="center"/>
              <w:rPr>
                <w:sz w:val="22"/>
              </w:rPr>
            </w:pPr>
            <w:r w:rsidRPr="00576C74">
              <w:rPr>
                <w:sz w:val="22"/>
              </w:rPr>
              <w:t>2015</w:t>
            </w:r>
          </w:p>
        </w:tc>
        <w:tc>
          <w:tcPr>
            <w:tcW w:w="2407" w:type="dxa"/>
          </w:tcPr>
          <w:p w:rsidR="00E221C7" w:rsidRPr="00576C74" w:rsidRDefault="00E221C7" w:rsidP="00576C74">
            <w:pPr>
              <w:pStyle w:val="af3"/>
              <w:jc w:val="center"/>
              <w:rPr>
                <w:sz w:val="22"/>
                <w:szCs w:val="22"/>
              </w:rPr>
            </w:pPr>
            <w:r w:rsidRPr="00576C74">
              <w:rPr>
                <w:sz w:val="22"/>
                <w:szCs w:val="22"/>
              </w:rPr>
              <w:t>102020</w:t>
            </w:r>
          </w:p>
        </w:tc>
        <w:tc>
          <w:tcPr>
            <w:tcW w:w="2407" w:type="dxa"/>
          </w:tcPr>
          <w:p w:rsidR="00E221C7" w:rsidRPr="00576C74" w:rsidRDefault="00E221C7" w:rsidP="00576C74">
            <w:pPr>
              <w:pStyle w:val="af3"/>
              <w:jc w:val="center"/>
              <w:rPr>
                <w:sz w:val="22"/>
                <w:szCs w:val="22"/>
              </w:rPr>
            </w:pPr>
            <w:r w:rsidRPr="00576C74">
              <w:rPr>
                <w:sz w:val="22"/>
                <w:szCs w:val="22"/>
              </w:rPr>
              <w:t>102,4</w:t>
            </w:r>
          </w:p>
        </w:tc>
        <w:tc>
          <w:tcPr>
            <w:tcW w:w="2407" w:type="dxa"/>
          </w:tcPr>
          <w:p w:rsidR="00E221C7" w:rsidRPr="00576C74" w:rsidRDefault="00E221C7" w:rsidP="00576C74">
            <w:pPr>
              <w:pStyle w:val="af3"/>
              <w:jc w:val="center"/>
              <w:rPr>
                <w:sz w:val="22"/>
                <w:szCs w:val="22"/>
              </w:rPr>
            </w:pPr>
            <w:r w:rsidRPr="00576C74">
              <w:rPr>
                <w:sz w:val="22"/>
                <w:szCs w:val="22"/>
              </w:rPr>
              <w:t>102,4</w:t>
            </w:r>
          </w:p>
        </w:tc>
      </w:tr>
      <w:tr w:rsidR="00E221C7" w:rsidRPr="001E2A59" w:rsidTr="00F5168A">
        <w:tc>
          <w:tcPr>
            <w:tcW w:w="2407" w:type="dxa"/>
          </w:tcPr>
          <w:p w:rsidR="00E221C7" w:rsidRPr="00576C74" w:rsidRDefault="00E221C7" w:rsidP="00CE5878">
            <w:pPr>
              <w:tabs>
                <w:tab w:val="left" w:pos="-284"/>
              </w:tabs>
              <w:jc w:val="center"/>
              <w:rPr>
                <w:sz w:val="22"/>
              </w:rPr>
            </w:pPr>
            <w:r w:rsidRPr="00576C74">
              <w:rPr>
                <w:sz w:val="22"/>
              </w:rPr>
              <w:t>2016</w:t>
            </w:r>
          </w:p>
        </w:tc>
        <w:tc>
          <w:tcPr>
            <w:tcW w:w="2407" w:type="dxa"/>
          </w:tcPr>
          <w:p w:rsidR="00E221C7" w:rsidRPr="00576C74" w:rsidRDefault="00E221C7" w:rsidP="00576C74">
            <w:pPr>
              <w:pStyle w:val="af3"/>
              <w:jc w:val="center"/>
              <w:rPr>
                <w:sz w:val="22"/>
                <w:szCs w:val="22"/>
              </w:rPr>
            </w:pPr>
            <w:r w:rsidRPr="00576C74">
              <w:rPr>
                <w:sz w:val="22"/>
                <w:szCs w:val="22"/>
              </w:rPr>
              <w:t>48814</w:t>
            </w:r>
          </w:p>
        </w:tc>
        <w:tc>
          <w:tcPr>
            <w:tcW w:w="2407" w:type="dxa"/>
          </w:tcPr>
          <w:p w:rsidR="00E221C7" w:rsidRPr="00576C74" w:rsidRDefault="00E221C7" w:rsidP="00576C74">
            <w:pPr>
              <w:pStyle w:val="af3"/>
              <w:jc w:val="center"/>
              <w:rPr>
                <w:sz w:val="22"/>
                <w:szCs w:val="22"/>
              </w:rPr>
            </w:pPr>
            <w:r w:rsidRPr="00576C74">
              <w:rPr>
                <w:sz w:val="22"/>
                <w:szCs w:val="22"/>
              </w:rPr>
              <w:t>47,8</w:t>
            </w:r>
          </w:p>
        </w:tc>
        <w:tc>
          <w:tcPr>
            <w:tcW w:w="2407" w:type="dxa"/>
          </w:tcPr>
          <w:p w:rsidR="00E221C7" w:rsidRPr="00576C74" w:rsidRDefault="00E221C7" w:rsidP="00576C74">
            <w:pPr>
              <w:pStyle w:val="af3"/>
              <w:jc w:val="center"/>
              <w:rPr>
                <w:sz w:val="22"/>
                <w:szCs w:val="22"/>
              </w:rPr>
            </w:pPr>
            <w:r w:rsidRPr="00576C74">
              <w:rPr>
                <w:sz w:val="22"/>
                <w:szCs w:val="22"/>
              </w:rPr>
              <w:t>47,8</w:t>
            </w:r>
          </w:p>
        </w:tc>
      </w:tr>
      <w:tr w:rsidR="00E221C7" w:rsidRPr="001E2A59" w:rsidTr="00F5168A">
        <w:tc>
          <w:tcPr>
            <w:tcW w:w="2407" w:type="dxa"/>
          </w:tcPr>
          <w:p w:rsidR="00E221C7" w:rsidRPr="00576C74" w:rsidRDefault="00E221C7" w:rsidP="00CE5878">
            <w:pPr>
              <w:tabs>
                <w:tab w:val="left" w:pos="-284"/>
              </w:tabs>
              <w:jc w:val="center"/>
              <w:rPr>
                <w:sz w:val="22"/>
              </w:rPr>
            </w:pPr>
            <w:r w:rsidRPr="00576C74">
              <w:rPr>
                <w:sz w:val="22"/>
              </w:rPr>
              <w:t>2017</w:t>
            </w:r>
          </w:p>
        </w:tc>
        <w:tc>
          <w:tcPr>
            <w:tcW w:w="2407" w:type="dxa"/>
          </w:tcPr>
          <w:p w:rsidR="00E221C7" w:rsidRPr="00576C74" w:rsidRDefault="00E221C7" w:rsidP="00576C74">
            <w:pPr>
              <w:pStyle w:val="af3"/>
              <w:jc w:val="center"/>
              <w:rPr>
                <w:sz w:val="22"/>
                <w:szCs w:val="22"/>
              </w:rPr>
            </w:pPr>
            <w:r w:rsidRPr="00576C74">
              <w:rPr>
                <w:sz w:val="22"/>
                <w:szCs w:val="22"/>
              </w:rPr>
              <w:t>25719</w:t>
            </w:r>
          </w:p>
        </w:tc>
        <w:tc>
          <w:tcPr>
            <w:tcW w:w="2407" w:type="dxa"/>
          </w:tcPr>
          <w:p w:rsidR="00E221C7" w:rsidRPr="00576C74" w:rsidRDefault="00E221C7" w:rsidP="00576C74">
            <w:pPr>
              <w:pStyle w:val="af3"/>
              <w:jc w:val="center"/>
              <w:rPr>
                <w:sz w:val="22"/>
                <w:szCs w:val="22"/>
              </w:rPr>
            </w:pPr>
            <w:r w:rsidRPr="00576C74">
              <w:rPr>
                <w:sz w:val="22"/>
                <w:szCs w:val="22"/>
              </w:rPr>
              <w:t>25,2</w:t>
            </w:r>
          </w:p>
        </w:tc>
        <w:tc>
          <w:tcPr>
            <w:tcW w:w="2407" w:type="dxa"/>
          </w:tcPr>
          <w:p w:rsidR="00E221C7" w:rsidRPr="00576C74" w:rsidRDefault="00E221C7" w:rsidP="00576C74">
            <w:pPr>
              <w:pStyle w:val="af3"/>
              <w:jc w:val="center"/>
              <w:rPr>
                <w:sz w:val="22"/>
                <w:szCs w:val="22"/>
              </w:rPr>
            </w:pPr>
            <w:r w:rsidRPr="00576C74">
              <w:rPr>
                <w:sz w:val="22"/>
                <w:szCs w:val="22"/>
              </w:rPr>
              <w:t>52,7</w:t>
            </w:r>
          </w:p>
        </w:tc>
      </w:tr>
    </w:tbl>
    <w:p w:rsidR="00E221C7" w:rsidRPr="001E2A59" w:rsidRDefault="00E221C7" w:rsidP="00E651E6">
      <w:pPr>
        <w:tabs>
          <w:tab w:val="left" w:pos="-284"/>
        </w:tabs>
        <w:ind w:firstLine="0"/>
        <w:rPr>
          <w:szCs w:val="28"/>
        </w:rPr>
      </w:pPr>
    </w:p>
    <w:p w:rsidR="00E221C7" w:rsidRPr="001E2A59" w:rsidRDefault="00E221C7" w:rsidP="00E221C7">
      <w:pPr>
        <w:tabs>
          <w:tab w:val="left" w:pos="-284"/>
        </w:tabs>
        <w:rPr>
          <w:szCs w:val="28"/>
        </w:rPr>
      </w:pPr>
      <w:r w:rsidRPr="001E2A59">
        <w:rPr>
          <w:szCs w:val="28"/>
        </w:rPr>
        <w:t xml:space="preserve">Из таблицы видно, что за три года объем реализации продукции и услуг в ООО СК «ЮСИ Кубань» значительно снизился </w:t>
      </w:r>
      <w:r w:rsidR="003E0133">
        <w:rPr>
          <w:szCs w:val="28"/>
        </w:rPr>
        <w:t>–</w:t>
      </w:r>
      <w:r w:rsidRPr="001E2A59">
        <w:rPr>
          <w:szCs w:val="28"/>
        </w:rPr>
        <w:t xml:space="preserve"> на 74,8%. Данная ситуация обусловлена, в первую очередь, влиянием кризиса на строительную сферу.</w:t>
      </w:r>
    </w:p>
    <w:p w:rsidR="00E221C7" w:rsidRPr="001E2A59" w:rsidRDefault="00E221C7" w:rsidP="00E221C7">
      <w:pPr>
        <w:tabs>
          <w:tab w:val="left" w:pos="-284"/>
        </w:tabs>
        <w:rPr>
          <w:szCs w:val="28"/>
        </w:rPr>
      </w:pPr>
      <w:r w:rsidRPr="001E2A59">
        <w:rPr>
          <w:szCs w:val="28"/>
        </w:rPr>
        <w:t xml:space="preserve">3) Факторы конкуренции. Так как услуги ООО «ЮСИ Кубань» достаточно специфические, то предприятие не имеет прав и возможностей варьировать качеством услуг и продукции с целью снижения цены и привлечения на этой </w:t>
      </w:r>
      <w:r w:rsidRPr="001E2A59">
        <w:rPr>
          <w:szCs w:val="28"/>
        </w:rPr>
        <w:lastRenderedPageBreak/>
        <w:t>почве клиентов. Следовательно, фактор конкуренции здесь действует только в аспекте гибкой ценовой политики.</w:t>
      </w:r>
    </w:p>
    <w:p w:rsidR="00E221C7" w:rsidRPr="001E2A59" w:rsidRDefault="00E221C7" w:rsidP="00E221C7">
      <w:pPr>
        <w:tabs>
          <w:tab w:val="left" w:pos="-284"/>
        </w:tabs>
        <w:rPr>
          <w:szCs w:val="28"/>
        </w:rPr>
      </w:pPr>
      <w:r w:rsidRPr="001E2A59">
        <w:rPr>
          <w:szCs w:val="28"/>
        </w:rPr>
        <w:t>5 Этап. Анализ условий и методов формирования начальной цены.</w:t>
      </w:r>
    </w:p>
    <w:p w:rsidR="00E221C7" w:rsidRPr="001E2A59" w:rsidRDefault="00E221C7" w:rsidP="00E221C7">
      <w:pPr>
        <w:tabs>
          <w:tab w:val="left" w:pos="-284"/>
        </w:tabs>
        <w:rPr>
          <w:szCs w:val="28"/>
        </w:rPr>
      </w:pPr>
      <w:r w:rsidRPr="001E2A59">
        <w:rPr>
          <w:szCs w:val="28"/>
        </w:rPr>
        <w:t xml:space="preserve"> Одним из ограничительных элементов цены являются затраты на предоставление услуг. Наибольший удельный вес в затратах составляют три элемента:</w:t>
      </w:r>
    </w:p>
    <w:p w:rsidR="00E221C7" w:rsidRPr="001E2A59" w:rsidRDefault="00E221C7" w:rsidP="00922687">
      <w:pPr>
        <w:pStyle w:val="ac"/>
        <w:numPr>
          <w:ilvl w:val="0"/>
          <w:numId w:val="13"/>
        </w:numPr>
        <w:tabs>
          <w:tab w:val="left" w:pos="-284"/>
          <w:tab w:val="left" w:pos="709"/>
          <w:tab w:val="left" w:pos="851"/>
        </w:tabs>
        <w:ind w:left="1134" w:hanging="283"/>
        <w:rPr>
          <w:szCs w:val="28"/>
        </w:rPr>
      </w:pPr>
      <w:r w:rsidRPr="001E2A59">
        <w:rPr>
          <w:szCs w:val="28"/>
        </w:rPr>
        <w:t xml:space="preserve">расходы на оказываемые услуги </w:t>
      </w:r>
      <w:r w:rsidR="003E0133">
        <w:rPr>
          <w:szCs w:val="28"/>
        </w:rPr>
        <w:t>–</w:t>
      </w:r>
      <w:r w:rsidRPr="001E2A59">
        <w:rPr>
          <w:szCs w:val="28"/>
        </w:rPr>
        <w:t xml:space="preserve"> от 35 до 43%;</w:t>
      </w:r>
    </w:p>
    <w:p w:rsidR="00E221C7" w:rsidRPr="001E2A59" w:rsidRDefault="00E221C7" w:rsidP="00922687">
      <w:pPr>
        <w:pStyle w:val="ac"/>
        <w:numPr>
          <w:ilvl w:val="0"/>
          <w:numId w:val="13"/>
        </w:numPr>
        <w:tabs>
          <w:tab w:val="left" w:pos="-284"/>
          <w:tab w:val="left" w:pos="709"/>
          <w:tab w:val="left" w:pos="851"/>
        </w:tabs>
        <w:ind w:left="1134" w:hanging="283"/>
        <w:rPr>
          <w:szCs w:val="28"/>
        </w:rPr>
      </w:pPr>
      <w:r w:rsidRPr="001E2A59">
        <w:rPr>
          <w:szCs w:val="28"/>
        </w:rPr>
        <w:t xml:space="preserve">расходы на оплату труда </w:t>
      </w:r>
      <w:r w:rsidR="003E0133">
        <w:rPr>
          <w:szCs w:val="28"/>
        </w:rPr>
        <w:t>–</w:t>
      </w:r>
      <w:r w:rsidRPr="001E2A59">
        <w:rPr>
          <w:szCs w:val="28"/>
        </w:rPr>
        <w:t xml:space="preserve"> от 28 до 36%;</w:t>
      </w:r>
    </w:p>
    <w:p w:rsidR="00E221C7" w:rsidRPr="001E2A59" w:rsidRDefault="00E221C7" w:rsidP="00922687">
      <w:pPr>
        <w:pStyle w:val="ac"/>
        <w:numPr>
          <w:ilvl w:val="0"/>
          <w:numId w:val="13"/>
        </w:numPr>
        <w:tabs>
          <w:tab w:val="left" w:pos="-284"/>
          <w:tab w:val="left" w:pos="709"/>
          <w:tab w:val="left" w:pos="851"/>
        </w:tabs>
        <w:ind w:left="1134" w:hanging="283"/>
        <w:rPr>
          <w:szCs w:val="28"/>
          <w:lang w:val="en-US"/>
        </w:rPr>
      </w:pPr>
      <w:proofErr w:type="spellStart"/>
      <w:proofErr w:type="gramStart"/>
      <w:r w:rsidRPr="001E2A59">
        <w:rPr>
          <w:szCs w:val="28"/>
          <w:lang w:val="en-US"/>
        </w:rPr>
        <w:t>прочие</w:t>
      </w:r>
      <w:proofErr w:type="spellEnd"/>
      <w:proofErr w:type="gramEnd"/>
      <w:r w:rsidRPr="001E2A59">
        <w:rPr>
          <w:szCs w:val="28"/>
          <w:lang w:val="en-US"/>
        </w:rPr>
        <w:t xml:space="preserve"> </w:t>
      </w:r>
      <w:proofErr w:type="spellStart"/>
      <w:r w:rsidRPr="001E2A59">
        <w:rPr>
          <w:szCs w:val="28"/>
          <w:lang w:val="en-US"/>
        </w:rPr>
        <w:t>расходы</w:t>
      </w:r>
      <w:proofErr w:type="spellEnd"/>
      <w:r w:rsidRPr="001E2A59">
        <w:rPr>
          <w:szCs w:val="28"/>
          <w:lang w:val="en-US"/>
        </w:rPr>
        <w:t xml:space="preserve"> </w:t>
      </w:r>
      <w:r w:rsidR="003E0133">
        <w:rPr>
          <w:szCs w:val="28"/>
          <w:lang w:val="en-US"/>
        </w:rPr>
        <w:t>–</w:t>
      </w:r>
      <w:r w:rsidRPr="001E2A59">
        <w:rPr>
          <w:szCs w:val="28"/>
          <w:lang w:val="en-US"/>
        </w:rPr>
        <w:t xml:space="preserve"> </w:t>
      </w:r>
      <w:proofErr w:type="spellStart"/>
      <w:r w:rsidRPr="001E2A59">
        <w:rPr>
          <w:szCs w:val="28"/>
          <w:lang w:val="en-US"/>
        </w:rPr>
        <w:t>порядка</w:t>
      </w:r>
      <w:proofErr w:type="spellEnd"/>
      <w:r w:rsidRPr="001E2A59">
        <w:rPr>
          <w:szCs w:val="28"/>
          <w:lang w:val="en-US"/>
        </w:rPr>
        <w:t xml:space="preserve"> 10%.</w:t>
      </w:r>
    </w:p>
    <w:p w:rsidR="00E221C7" w:rsidRPr="001E2A59" w:rsidRDefault="00E221C7" w:rsidP="00E221C7">
      <w:pPr>
        <w:tabs>
          <w:tab w:val="left" w:pos="-284"/>
        </w:tabs>
        <w:rPr>
          <w:szCs w:val="28"/>
        </w:rPr>
      </w:pPr>
      <w:r w:rsidRPr="001E2A59">
        <w:rPr>
          <w:szCs w:val="28"/>
        </w:rPr>
        <w:t>6 Этап. Анализ цен по сравнению с основными конкурентами.</w:t>
      </w:r>
    </w:p>
    <w:p w:rsidR="00E221C7" w:rsidRPr="001E2A59" w:rsidRDefault="00E221C7" w:rsidP="00E221C7">
      <w:pPr>
        <w:tabs>
          <w:tab w:val="left" w:pos="-284"/>
        </w:tabs>
        <w:rPr>
          <w:szCs w:val="28"/>
        </w:rPr>
      </w:pPr>
      <w:r w:rsidRPr="001E2A59">
        <w:rPr>
          <w:szCs w:val="28"/>
        </w:rPr>
        <w:t>На основе данных отдела статистики предприят</w:t>
      </w:r>
      <w:r w:rsidR="00F5168A">
        <w:rPr>
          <w:szCs w:val="28"/>
        </w:rPr>
        <w:t xml:space="preserve">ия </w:t>
      </w:r>
      <w:r w:rsidR="00576C74">
        <w:rPr>
          <w:szCs w:val="28"/>
        </w:rPr>
        <w:br/>
      </w:r>
      <w:r w:rsidR="00F5168A">
        <w:rPr>
          <w:szCs w:val="28"/>
        </w:rPr>
        <w:t>ООО СК «ЮСИ Кубань» рассмотрим</w:t>
      </w:r>
      <w:r w:rsidRPr="001E2A59">
        <w:rPr>
          <w:szCs w:val="28"/>
        </w:rPr>
        <w:t xml:space="preserve"> потребности в строительных услугах среди населения города Краснодара.</w:t>
      </w:r>
    </w:p>
    <w:p w:rsidR="00E221C7" w:rsidRPr="001E2A59" w:rsidRDefault="00E221C7" w:rsidP="00E221C7">
      <w:pPr>
        <w:tabs>
          <w:tab w:val="left" w:pos="-284"/>
        </w:tabs>
        <w:rPr>
          <w:szCs w:val="28"/>
        </w:rPr>
      </w:pPr>
      <w:r w:rsidRPr="001E2A59">
        <w:rPr>
          <w:szCs w:val="28"/>
        </w:rPr>
        <w:t>Данные, приведенные в таблице 6 свидетельствуют, что в рассматриваемой отрасли совокупный объем предложения составляет не более 25% от существующего спроса.</w:t>
      </w:r>
    </w:p>
    <w:p w:rsidR="00F5168A" w:rsidRPr="001E2A59" w:rsidRDefault="00E221C7" w:rsidP="002E0CD0">
      <w:pPr>
        <w:tabs>
          <w:tab w:val="left" w:pos="-284"/>
        </w:tabs>
        <w:rPr>
          <w:szCs w:val="28"/>
        </w:rPr>
      </w:pPr>
      <w:r w:rsidRPr="001E2A59">
        <w:rPr>
          <w:szCs w:val="28"/>
        </w:rPr>
        <w:t xml:space="preserve">Очевидно, что существуют причины, сдерживающие потребление </w:t>
      </w:r>
      <w:r w:rsidR="003E0133">
        <w:rPr>
          <w:szCs w:val="28"/>
        </w:rPr>
        <w:t>данного вида услуг населением города Краснодар</w:t>
      </w:r>
      <w:r w:rsidRPr="001E2A59">
        <w:rPr>
          <w:szCs w:val="28"/>
        </w:rPr>
        <w:t>.</w:t>
      </w:r>
    </w:p>
    <w:p w:rsidR="00E221C7" w:rsidRPr="001E2A59" w:rsidRDefault="00E221C7" w:rsidP="00E221C7">
      <w:pPr>
        <w:tabs>
          <w:tab w:val="left" w:pos="-284"/>
        </w:tabs>
        <w:rPr>
          <w:szCs w:val="28"/>
        </w:rPr>
      </w:pPr>
    </w:p>
    <w:p w:rsidR="00576C74" w:rsidRDefault="00E221C7" w:rsidP="003E0133">
      <w:pPr>
        <w:shd w:val="clear" w:color="auto" w:fill="FFFFFF"/>
        <w:tabs>
          <w:tab w:val="left" w:pos="726"/>
        </w:tabs>
        <w:ind w:firstLine="0"/>
        <w:rPr>
          <w:iCs/>
          <w:szCs w:val="24"/>
        </w:rPr>
      </w:pPr>
      <w:r w:rsidRPr="001E2A59">
        <w:rPr>
          <w:iCs/>
          <w:szCs w:val="24"/>
        </w:rPr>
        <w:t xml:space="preserve">Таблица 6 </w:t>
      </w:r>
      <w:r w:rsidR="003E0133">
        <w:rPr>
          <w:iCs/>
          <w:szCs w:val="24"/>
        </w:rPr>
        <w:t>–</w:t>
      </w:r>
      <w:r w:rsidRPr="001E2A59">
        <w:rPr>
          <w:iCs/>
          <w:szCs w:val="24"/>
        </w:rPr>
        <w:t xml:space="preserve"> Характеристика спроса внутреннего рынка и оказания строительно-монтажных, пуско-наладочных, отделочных и риэлтерских услуг</w:t>
      </w:r>
    </w:p>
    <w:p w:rsidR="003E0133" w:rsidRPr="001E2A59" w:rsidRDefault="003E0133" w:rsidP="00E221C7">
      <w:pPr>
        <w:shd w:val="clear" w:color="auto" w:fill="FFFFFF"/>
        <w:tabs>
          <w:tab w:val="left" w:pos="726"/>
        </w:tabs>
        <w:rPr>
          <w:iCs/>
          <w:szCs w:val="24"/>
        </w:rPr>
      </w:pPr>
    </w:p>
    <w:tbl>
      <w:tblPr>
        <w:tblStyle w:val="12"/>
        <w:tblW w:w="5006" w:type="pct"/>
        <w:tblLayout w:type="fixed"/>
        <w:tblLook w:val="01E0" w:firstRow="1" w:lastRow="1" w:firstColumn="1" w:lastColumn="1" w:noHBand="0" w:noVBand="0"/>
      </w:tblPr>
      <w:tblGrid>
        <w:gridCol w:w="4644"/>
        <w:gridCol w:w="1477"/>
        <w:gridCol w:w="1609"/>
        <w:gridCol w:w="1911"/>
      </w:tblGrid>
      <w:tr w:rsidR="00E221C7" w:rsidRPr="001E2A59" w:rsidTr="00F5168A">
        <w:trPr>
          <w:trHeight w:val="579"/>
        </w:trPr>
        <w:tc>
          <w:tcPr>
            <w:tcW w:w="4643" w:type="dxa"/>
          </w:tcPr>
          <w:p w:rsidR="00E221C7" w:rsidRPr="00576C74" w:rsidRDefault="00E221C7" w:rsidP="00876237">
            <w:pPr>
              <w:pStyle w:val="af3"/>
              <w:jc w:val="center"/>
              <w:rPr>
                <w:sz w:val="22"/>
                <w:szCs w:val="22"/>
              </w:rPr>
            </w:pPr>
            <w:r w:rsidRPr="00576C74">
              <w:rPr>
                <w:sz w:val="22"/>
                <w:szCs w:val="22"/>
              </w:rPr>
              <w:t>Показатель</w:t>
            </w:r>
          </w:p>
        </w:tc>
        <w:tc>
          <w:tcPr>
            <w:tcW w:w="1477" w:type="dxa"/>
          </w:tcPr>
          <w:p w:rsidR="00E221C7" w:rsidRPr="00576C74" w:rsidRDefault="00E221C7" w:rsidP="00876237">
            <w:pPr>
              <w:pStyle w:val="af3"/>
              <w:jc w:val="center"/>
              <w:rPr>
                <w:sz w:val="22"/>
                <w:szCs w:val="22"/>
              </w:rPr>
            </w:pPr>
            <w:r w:rsidRPr="00576C74">
              <w:rPr>
                <w:sz w:val="22"/>
                <w:szCs w:val="22"/>
              </w:rPr>
              <w:t>2016 год</w:t>
            </w:r>
          </w:p>
        </w:tc>
        <w:tc>
          <w:tcPr>
            <w:tcW w:w="1609" w:type="dxa"/>
          </w:tcPr>
          <w:p w:rsidR="00E221C7" w:rsidRPr="00576C74" w:rsidRDefault="00E221C7" w:rsidP="00876237">
            <w:pPr>
              <w:pStyle w:val="af3"/>
              <w:jc w:val="center"/>
              <w:rPr>
                <w:sz w:val="22"/>
                <w:szCs w:val="22"/>
              </w:rPr>
            </w:pPr>
            <w:r w:rsidRPr="00576C74">
              <w:rPr>
                <w:sz w:val="22"/>
                <w:szCs w:val="22"/>
              </w:rPr>
              <w:t>2017 год</w:t>
            </w:r>
          </w:p>
          <w:p w:rsidR="00E221C7" w:rsidRPr="00576C74" w:rsidRDefault="00E221C7" w:rsidP="00876237">
            <w:pPr>
              <w:pStyle w:val="af3"/>
              <w:jc w:val="center"/>
              <w:rPr>
                <w:sz w:val="22"/>
                <w:szCs w:val="22"/>
              </w:rPr>
            </w:pPr>
          </w:p>
        </w:tc>
        <w:tc>
          <w:tcPr>
            <w:tcW w:w="1911" w:type="dxa"/>
          </w:tcPr>
          <w:p w:rsidR="00E221C7" w:rsidRPr="00576C74" w:rsidRDefault="00E221C7" w:rsidP="00876237">
            <w:pPr>
              <w:pStyle w:val="af3"/>
              <w:jc w:val="center"/>
              <w:rPr>
                <w:sz w:val="22"/>
                <w:szCs w:val="22"/>
              </w:rPr>
            </w:pPr>
            <w:r w:rsidRPr="00576C74">
              <w:rPr>
                <w:sz w:val="22"/>
                <w:szCs w:val="22"/>
              </w:rPr>
              <w:t>2018 год</w:t>
            </w:r>
          </w:p>
          <w:p w:rsidR="00E221C7" w:rsidRPr="00576C74" w:rsidRDefault="00E221C7" w:rsidP="00876237">
            <w:pPr>
              <w:pStyle w:val="af3"/>
              <w:ind w:firstLine="0"/>
              <w:jc w:val="center"/>
              <w:rPr>
                <w:sz w:val="22"/>
                <w:szCs w:val="22"/>
              </w:rPr>
            </w:pPr>
            <w:r w:rsidRPr="00576C74">
              <w:rPr>
                <w:sz w:val="22"/>
                <w:szCs w:val="22"/>
              </w:rPr>
              <w:t>Прогноз</w:t>
            </w:r>
          </w:p>
        </w:tc>
      </w:tr>
      <w:tr w:rsidR="00E221C7" w:rsidRPr="001E2A59" w:rsidTr="00F5168A">
        <w:trPr>
          <w:trHeight w:val="446"/>
        </w:trPr>
        <w:tc>
          <w:tcPr>
            <w:tcW w:w="4643" w:type="dxa"/>
          </w:tcPr>
          <w:p w:rsidR="00E221C7" w:rsidRPr="00576C74" w:rsidRDefault="00E221C7" w:rsidP="00A25999">
            <w:pPr>
              <w:pStyle w:val="af3"/>
              <w:rPr>
                <w:sz w:val="22"/>
                <w:szCs w:val="22"/>
              </w:rPr>
            </w:pPr>
            <w:r w:rsidRPr="00576C74">
              <w:rPr>
                <w:sz w:val="22"/>
                <w:szCs w:val="22"/>
              </w:rPr>
              <w:t>Строительные услуги</w:t>
            </w:r>
          </w:p>
          <w:p w:rsidR="00E221C7" w:rsidRPr="00576C74" w:rsidRDefault="00E221C7" w:rsidP="00A25999">
            <w:pPr>
              <w:pStyle w:val="af3"/>
              <w:rPr>
                <w:sz w:val="22"/>
                <w:szCs w:val="22"/>
              </w:rPr>
            </w:pPr>
            <w:r w:rsidRPr="00576C74">
              <w:rPr>
                <w:sz w:val="22"/>
                <w:szCs w:val="22"/>
              </w:rPr>
              <w:t>Предложение:</w:t>
            </w:r>
          </w:p>
        </w:tc>
        <w:tc>
          <w:tcPr>
            <w:tcW w:w="1477" w:type="dxa"/>
          </w:tcPr>
          <w:p w:rsidR="00E221C7" w:rsidRPr="00576C74" w:rsidRDefault="00E221C7" w:rsidP="00A25999">
            <w:pPr>
              <w:pStyle w:val="af3"/>
              <w:rPr>
                <w:sz w:val="22"/>
                <w:szCs w:val="22"/>
              </w:rPr>
            </w:pPr>
          </w:p>
        </w:tc>
        <w:tc>
          <w:tcPr>
            <w:tcW w:w="1609" w:type="dxa"/>
          </w:tcPr>
          <w:p w:rsidR="00E221C7" w:rsidRPr="00576C74" w:rsidRDefault="00E221C7" w:rsidP="00A25999">
            <w:pPr>
              <w:pStyle w:val="af3"/>
              <w:rPr>
                <w:sz w:val="22"/>
                <w:szCs w:val="22"/>
              </w:rPr>
            </w:pPr>
          </w:p>
        </w:tc>
        <w:tc>
          <w:tcPr>
            <w:tcW w:w="1911" w:type="dxa"/>
          </w:tcPr>
          <w:p w:rsidR="00E221C7" w:rsidRPr="00576C74" w:rsidRDefault="00E221C7" w:rsidP="00A25999">
            <w:pPr>
              <w:pStyle w:val="af3"/>
              <w:rPr>
                <w:sz w:val="22"/>
                <w:szCs w:val="22"/>
              </w:rPr>
            </w:pPr>
          </w:p>
        </w:tc>
      </w:tr>
      <w:tr w:rsidR="00E221C7" w:rsidRPr="001E2A59" w:rsidTr="00F5168A">
        <w:trPr>
          <w:trHeight w:val="136"/>
        </w:trPr>
        <w:tc>
          <w:tcPr>
            <w:tcW w:w="4643" w:type="dxa"/>
          </w:tcPr>
          <w:p w:rsidR="00E221C7" w:rsidRPr="00576C74" w:rsidRDefault="00E221C7" w:rsidP="00A25999">
            <w:pPr>
              <w:pStyle w:val="af3"/>
              <w:rPr>
                <w:sz w:val="22"/>
                <w:szCs w:val="22"/>
              </w:rPr>
            </w:pPr>
            <w:r w:rsidRPr="00576C74">
              <w:rPr>
                <w:sz w:val="22"/>
                <w:szCs w:val="22"/>
              </w:rPr>
              <w:t>- оказание</w:t>
            </w:r>
          </w:p>
        </w:tc>
        <w:tc>
          <w:tcPr>
            <w:tcW w:w="1477" w:type="dxa"/>
          </w:tcPr>
          <w:p w:rsidR="00E221C7" w:rsidRPr="00576C74" w:rsidRDefault="00E221C7" w:rsidP="00876237">
            <w:pPr>
              <w:pStyle w:val="af3"/>
              <w:jc w:val="center"/>
              <w:rPr>
                <w:sz w:val="22"/>
                <w:szCs w:val="22"/>
              </w:rPr>
            </w:pPr>
            <w:r w:rsidRPr="00576C74">
              <w:rPr>
                <w:sz w:val="22"/>
                <w:szCs w:val="22"/>
              </w:rPr>
              <w:t>26,3</w:t>
            </w:r>
          </w:p>
        </w:tc>
        <w:tc>
          <w:tcPr>
            <w:tcW w:w="1609" w:type="dxa"/>
          </w:tcPr>
          <w:p w:rsidR="00E221C7" w:rsidRPr="00576C74" w:rsidRDefault="00E221C7" w:rsidP="00876237">
            <w:pPr>
              <w:pStyle w:val="af3"/>
              <w:jc w:val="center"/>
              <w:rPr>
                <w:sz w:val="22"/>
                <w:szCs w:val="22"/>
              </w:rPr>
            </w:pPr>
            <w:r w:rsidRPr="00576C74">
              <w:rPr>
                <w:sz w:val="22"/>
                <w:szCs w:val="22"/>
              </w:rPr>
              <w:t>50,7</w:t>
            </w:r>
          </w:p>
        </w:tc>
        <w:tc>
          <w:tcPr>
            <w:tcW w:w="1911" w:type="dxa"/>
          </w:tcPr>
          <w:p w:rsidR="00E221C7" w:rsidRPr="00576C74" w:rsidRDefault="00E221C7" w:rsidP="00876237">
            <w:pPr>
              <w:pStyle w:val="af3"/>
              <w:jc w:val="center"/>
              <w:rPr>
                <w:sz w:val="22"/>
                <w:szCs w:val="22"/>
              </w:rPr>
            </w:pPr>
            <w:r w:rsidRPr="00576C74">
              <w:rPr>
                <w:sz w:val="22"/>
                <w:szCs w:val="22"/>
              </w:rPr>
              <w:t>58,9</w:t>
            </w:r>
          </w:p>
        </w:tc>
      </w:tr>
      <w:tr w:rsidR="00E221C7" w:rsidRPr="001E2A59" w:rsidTr="00F5168A">
        <w:trPr>
          <w:trHeight w:val="183"/>
        </w:trPr>
        <w:tc>
          <w:tcPr>
            <w:tcW w:w="4643" w:type="dxa"/>
          </w:tcPr>
          <w:p w:rsidR="00E221C7" w:rsidRPr="00576C74" w:rsidRDefault="00E221C7" w:rsidP="00A25999">
            <w:pPr>
              <w:pStyle w:val="af3"/>
              <w:rPr>
                <w:sz w:val="22"/>
                <w:szCs w:val="22"/>
              </w:rPr>
            </w:pPr>
            <w:r w:rsidRPr="00576C74">
              <w:rPr>
                <w:sz w:val="22"/>
                <w:szCs w:val="22"/>
              </w:rPr>
              <w:t>- реализация услуг в регионе</w:t>
            </w:r>
          </w:p>
        </w:tc>
        <w:tc>
          <w:tcPr>
            <w:tcW w:w="1477" w:type="dxa"/>
          </w:tcPr>
          <w:p w:rsidR="00E221C7" w:rsidRPr="00576C74" w:rsidRDefault="00E221C7" w:rsidP="00876237">
            <w:pPr>
              <w:pStyle w:val="af3"/>
              <w:jc w:val="center"/>
              <w:rPr>
                <w:sz w:val="22"/>
                <w:szCs w:val="22"/>
              </w:rPr>
            </w:pPr>
            <w:r w:rsidRPr="00576C74">
              <w:rPr>
                <w:sz w:val="22"/>
                <w:szCs w:val="22"/>
              </w:rPr>
              <w:t>25</w:t>
            </w:r>
          </w:p>
        </w:tc>
        <w:tc>
          <w:tcPr>
            <w:tcW w:w="1609" w:type="dxa"/>
          </w:tcPr>
          <w:p w:rsidR="00E221C7" w:rsidRPr="00576C74" w:rsidRDefault="00E221C7" w:rsidP="00876237">
            <w:pPr>
              <w:pStyle w:val="af3"/>
              <w:jc w:val="center"/>
              <w:rPr>
                <w:sz w:val="22"/>
                <w:szCs w:val="22"/>
              </w:rPr>
            </w:pPr>
            <w:r w:rsidRPr="00576C74">
              <w:rPr>
                <w:sz w:val="22"/>
                <w:szCs w:val="22"/>
              </w:rPr>
              <w:t>32</w:t>
            </w:r>
          </w:p>
        </w:tc>
        <w:tc>
          <w:tcPr>
            <w:tcW w:w="1911" w:type="dxa"/>
          </w:tcPr>
          <w:p w:rsidR="00E221C7" w:rsidRPr="00576C74" w:rsidRDefault="00E221C7" w:rsidP="00876237">
            <w:pPr>
              <w:pStyle w:val="af3"/>
              <w:jc w:val="center"/>
              <w:rPr>
                <w:sz w:val="22"/>
                <w:szCs w:val="22"/>
              </w:rPr>
            </w:pPr>
            <w:r w:rsidRPr="00576C74">
              <w:rPr>
                <w:sz w:val="22"/>
                <w:szCs w:val="22"/>
              </w:rPr>
              <w:t>35,4</w:t>
            </w:r>
          </w:p>
        </w:tc>
      </w:tr>
      <w:tr w:rsidR="00E221C7" w:rsidRPr="001E2A59" w:rsidTr="00F5168A">
        <w:trPr>
          <w:trHeight w:val="230"/>
        </w:trPr>
        <w:tc>
          <w:tcPr>
            <w:tcW w:w="4643" w:type="dxa"/>
          </w:tcPr>
          <w:p w:rsidR="00E221C7" w:rsidRPr="00576C74" w:rsidRDefault="00E221C7" w:rsidP="00A25999">
            <w:pPr>
              <w:pStyle w:val="af3"/>
              <w:rPr>
                <w:sz w:val="22"/>
                <w:szCs w:val="22"/>
              </w:rPr>
            </w:pPr>
            <w:r w:rsidRPr="00576C74">
              <w:rPr>
                <w:sz w:val="22"/>
                <w:szCs w:val="22"/>
              </w:rPr>
              <w:t>Итого:</w:t>
            </w:r>
          </w:p>
        </w:tc>
        <w:tc>
          <w:tcPr>
            <w:tcW w:w="1477" w:type="dxa"/>
          </w:tcPr>
          <w:p w:rsidR="00E221C7" w:rsidRPr="00576C74" w:rsidRDefault="00E221C7" w:rsidP="00876237">
            <w:pPr>
              <w:pStyle w:val="af3"/>
              <w:jc w:val="center"/>
              <w:rPr>
                <w:sz w:val="22"/>
                <w:szCs w:val="22"/>
              </w:rPr>
            </w:pPr>
            <w:r w:rsidRPr="00576C74">
              <w:rPr>
                <w:sz w:val="22"/>
                <w:szCs w:val="22"/>
              </w:rPr>
              <w:t>51,3</w:t>
            </w:r>
          </w:p>
        </w:tc>
        <w:tc>
          <w:tcPr>
            <w:tcW w:w="1609" w:type="dxa"/>
          </w:tcPr>
          <w:p w:rsidR="00E221C7" w:rsidRPr="00576C74" w:rsidRDefault="00E221C7" w:rsidP="00876237">
            <w:pPr>
              <w:pStyle w:val="af3"/>
              <w:jc w:val="center"/>
              <w:rPr>
                <w:sz w:val="22"/>
                <w:szCs w:val="22"/>
              </w:rPr>
            </w:pPr>
            <w:r w:rsidRPr="00576C74">
              <w:rPr>
                <w:sz w:val="22"/>
                <w:szCs w:val="22"/>
              </w:rPr>
              <w:t>82,7</w:t>
            </w:r>
          </w:p>
        </w:tc>
        <w:tc>
          <w:tcPr>
            <w:tcW w:w="1911" w:type="dxa"/>
          </w:tcPr>
          <w:p w:rsidR="00E221C7" w:rsidRPr="00576C74" w:rsidRDefault="00E221C7" w:rsidP="00876237">
            <w:pPr>
              <w:pStyle w:val="af3"/>
              <w:jc w:val="center"/>
              <w:rPr>
                <w:sz w:val="22"/>
                <w:szCs w:val="22"/>
              </w:rPr>
            </w:pPr>
            <w:r w:rsidRPr="00576C74">
              <w:rPr>
                <w:sz w:val="22"/>
                <w:szCs w:val="22"/>
              </w:rPr>
              <w:t>94,3</w:t>
            </w:r>
          </w:p>
        </w:tc>
      </w:tr>
      <w:tr w:rsidR="00E221C7" w:rsidRPr="001E2A59" w:rsidTr="00F5168A">
        <w:trPr>
          <w:trHeight w:val="191"/>
        </w:trPr>
        <w:tc>
          <w:tcPr>
            <w:tcW w:w="4643" w:type="dxa"/>
          </w:tcPr>
          <w:p w:rsidR="00E221C7" w:rsidRPr="00576C74" w:rsidRDefault="00E221C7" w:rsidP="00A25999">
            <w:pPr>
              <w:pStyle w:val="af3"/>
              <w:rPr>
                <w:sz w:val="22"/>
                <w:szCs w:val="22"/>
              </w:rPr>
            </w:pPr>
            <w:r w:rsidRPr="00576C74">
              <w:rPr>
                <w:sz w:val="22"/>
                <w:szCs w:val="22"/>
              </w:rPr>
              <w:t>Спрос:</w:t>
            </w:r>
          </w:p>
        </w:tc>
        <w:tc>
          <w:tcPr>
            <w:tcW w:w="1477" w:type="dxa"/>
          </w:tcPr>
          <w:p w:rsidR="00E221C7" w:rsidRPr="00576C74" w:rsidRDefault="00E221C7" w:rsidP="00876237">
            <w:pPr>
              <w:pStyle w:val="af3"/>
              <w:jc w:val="center"/>
              <w:rPr>
                <w:sz w:val="22"/>
                <w:szCs w:val="22"/>
              </w:rPr>
            </w:pPr>
            <w:r w:rsidRPr="00576C74">
              <w:rPr>
                <w:sz w:val="22"/>
                <w:szCs w:val="22"/>
              </w:rPr>
              <w:t>136,9</w:t>
            </w:r>
          </w:p>
        </w:tc>
        <w:tc>
          <w:tcPr>
            <w:tcW w:w="1609" w:type="dxa"/>
          </w:tcPr>
          <w:p w:rsidR="00E221C7" w:rsidRPr="00576C74" w:rsidRDefault="00E221C7" w:rsidP="00876237">
            <w:pPr>
              <w:pStyle w:val="af3"/>
              <w:jc w:val="center"/>
              <w:rPr>
                <w:sz w:val="22"/>
                <w:szCs w:val="22"/>
              </w:rPr>
            </w:pPr>
            <w:r w:rsidRPr="00576C74">
              <w:rPr>
                <w:sz w:val="22"/>
                <w:szCs w:val="22"/>
              </w:rPr>
              <w:t>264,5</w:t>
            </w:r>
          </w:p>
        </w:tc>
        <w:tc>
          <w:tcPr>
            <w:tcW w:w="1911" w:type="dxa"/>
          </w:tcPr>
          <w:p w:rsidR="00E221C7" w:rsidRPr="00576C74" w:rsidRDefault="00E221C7" w:rsidP="00876237">
            <w:pPr>
              <w:pStyle w:val="af3"/>
              <w:jc w:val="center"/>
              <w:rPr>
                <w:sz w:val="22"/>
                <w:szCs w:val="22"/>
              </w:rPr>
            </w:pPr>
            <w:r w:rsidRPr="00576C74">
              <w:rPr>
                <w:sz w:val="22"/>
                <w:szCs w:val="22"/>
              </w:rPr>
              <w:t>350</w:t>
            </w:r>
          </w:p>
        </w:tc>
      </w:tr>
    </w:tbl>
    <w:p w:rsidR="00E221C7" w:rsidRPr="001E2A59" w:rsidRDefault="00E221C7" w:rsidP="003E0133">
      <w:pPr>
        <w:tabs>
          <w:tab w:val="left" w:pos="-284"/>
        </w:tabs>
        <w:ind w:firstLine="0"/>
        <w:rPr>
          <w:szCs w:val="28"/>
        </w:rPr>
      </w:pPr>
    </w:p>
    <w:p w:rsidR="00E221C7" w:rsidRPr="001E2A59" w:rsidRDefault="00E221C7" w:rsidP="00E221C7">
      <w:pPr>
        <w:shd w:val="clear" w:color="auto" w:fill="FFFFFF"/>
        <w:tabs>
          <w:tab w:val="left" w:pos="726"/>
        </w:tabs>
        <w:rPr>
          <w:iCs/>
          <w:szCs w:val="28"/>
        </w:rPr>
      </w:pPr>
      <w:r w:rsidRPr="001E2A59">
        <w:rPr>
          <w:iCs/>
          <w:szCs w:val="28"/>
        </w:rPr>
        <w:lastRenderedPageBreak/>
        <w:t>3) Рынок сбыта.</w:t>
      </w:r>
    </w:p>
    <w:p w:rsidR="00E221C7" w:rsidRPr="001E2A59" w:rsidRDefault="00E221C7" w:rsidP="00E221C7">
      <w:pPr>
        <w:tabs>
          <w:tab w:val="left" w:pos="726"/>
        </w:tabs>
        <w:rPr>
          <w:bCs/>
          <w:iCs/>
          <w:kern w:val="24"/>
          <w:szCs w:val="28"/>
        </w:rPr>
      </w:pPr>
      <w:r w:rsidRPr="001E2A59">
        <w:rPr>
          <w:bCs/>
          <w:iCs/>
          <w:kern w:val="24"/>
          <w:szCs w:val="28"/>
        </w:rPr>
        <w:t>Приступая к разработке плана сбыта, предприятию необходимо уяснить задачи, стоящие перед службой в рамках общей концепции маркетинга предприятия и увязать её с программой по стимулированию сбыта.</w:t>
      </w:r>
    </w:p>
    <w:p w:rsidR="00E221C7" w:rsidRPr="001E2A59" w:rsidRDefault="00E221C7" w:rsidP="00E221C7">
      <w:pPr>
        <w:shd w:val="clear" w:color="auto" w:fill="FFFFFF"/>
        <w:tabs>
          <w:tab w:val="left" w:pos="726"/>
        </w:tabs>
        <w:rPr>
          <w:iCs/>
          <w:szCs w:val="28"/>
        </w:rPr>
      </w:pPr>
      <w:r w:rsidRPr="001E2A59">
        <w:rPr>
          <w:iCs/>
          <w:szCs w:val="28"/>
        </w:rPr>
        <w:t>Конечными потребителями продукции являются предприятия города Краснодара с высоким уровнем доходности.</w:t>
      </w:r>
    </w:p>
    <w:p w:rsidR="00E221C7" w:rsidRPr="001E2A59" w:rsidRDefault="00E221C7" w:rsidP="00E221C7">
      <w:pPr>
        <w:shd w:val="clear" w:color="auto" w:fill="FFFFFF"/>
        <w:tabs>
          <w:tab w:val="left" w:pos="726"/>
        </w:tabs>
        <w:rPr>
          <w:iCs/>
          <w:szCs w:val="28"/>
        </w:rPr>
      </w:pPr>
      <w:r w:rsidRPr="001E2A59">
        <w:rPr>
          <w:iCs/>
          <w:szCs w:val="28"/>
        </w:rPr>
        <w:t>Политика продвижения товаров и услуг предприятия ОО «ЮСИ Кубань» осуществляется следующим образом.</w:t>
      </w:r>
    </w:p>
    <w:p w:rsidR="00E221C7" w:rsidRPr="001E2A59" w:rsidRDefault="003E0133" w:rsidP="00E221C7">
      <w:pPr>
        <w:shd w:val="clear" w:color="auto" w:fill="FFFFFF"/>
        <w:tabs>
          <w:tab w:val="left" w:pos="726"/>
        </w:tabs>
        <w:rPr>
          <w:iCs/>
          <w:szCs w:val="28"/>
        </w:rPr>
      </w:pPr>
      <w:r>
        <w:rPr>
          <w:iCs/>
          <w:szCs w:val="28"/>
        </w:rPr>
        <w:t>1)</w:t>
      </w:r>
      <w:r w:rsidR="00E221C7" w:rsidRPr="001E2A59">
        <w:rPr>
          <w:iCs/>
          <w:szCs w:val="28"/>
        </w:rPr>
        <w:t xml:space="preserve"> При определении способа продвижения учитывают четыре основных фактора: размер целевого рынка, его особенности, вид услуг, а также такую немаловажную деталь, как размер выделенного на продвижение бюджета.</w:t>
      </w:r>
    </w:p>
    <w:p w:rsidR="00E221C7" w:rsidRPr="001E2A59" w:rsidRDefault="00E221C7" w:rsidP="00E221C7">
      <w:pPr>
        <w:tabs>
          <w:tab w:val="left" w:pos="726"/>
        </w:tabs>
        <w:rPr>
          <w:iCs/>
          <w:szCs w:val="28"/>
        </w:rPr>
      </w:pPr>
      <w:r w:rsidRPr="001E2A59">
        <w:rPr>
          <w:iCs/>
          <w:szCs w:val="28"/>
        </w:rPr>
        <w:t>Размер целевого рынка. Так как размер целевого рынка достаточно велик и/или они проживают достаточно далеко друг от друга, для продвижения услуги целесообразнее использовать рекламу (в основном).</w:t>
      </w:r>
    </w:p>
    <w:p w:rsidR="00E221C7" w:rsidRPr="001E2A59" w:rsidRDefault="00E221C7" w:rsidP="00E221C7">
      <w:pPr>
        <w:tabs>
          <w:tab w:val="left" w:pos="726"/>
        </w:tabs>
        <w:rPr>
          <w:iCs/>
          <w:szCs w:val="28"/>
        </w:rPr>
      </w:pPr>
      <w:r w:rsidRPr="001E2A59">
        <w:rPr>
          <w:iCs/>
          <w:szCs w:val="28"/>
        </w:rPr>
        <w:t>Особенности целевого рынка. Изучение характеристик потребителей может подсказать наилучший способ связи с ними.</w:t>
      </w:r>
    </w:p>
    <w:p w:rsidR="00E221C7" w:rsidRPr="001E2A59" w:rsidRDefault="00E221C7" w:rsidP="00E221C7">
      <w:pPr>
        <w:tabs>
          <w:tab w:val="left" w:pos="726"/>
        </w:tabs>
        <w:rPr>
          <w:iCs/>
          <w:szCs w:val="28"/>
        </w:rPr>
      </w:pPr>
      <w:r w:rsidRPr="001E2A59">
        <w:rPr>
          <w:iCs/>
          <w:szCs w:val="28"/>
        </w:rPr>
        <w:t>Вид услуг. Для продвижения услуг с применением технологий алмазной резки и сверления, как правило, используется реклама.</w:t>
      </w:r>
    </w:p>
    <w:p w:rsidR="00E221C7" w:rsidRPr="001E2A59" w:rsidRDefault="00E221C7" w:rsidP="00E221C7">
      <w:pPr>
        <w:tabs>
          <w:tab w:val="left" w:pos="726"/>
        </w:tabs>
        <w:rPr>
          <w:iCs/>
          <w:szCs w:val="28"/>
        </w:rPr>
      </w:pPr>
      <w:r w:rsidRPr="001E2A59">
        <w:rPr>
          <w:iCs/>
          <w:szCs w:val="28"/>
        </w:rPr>
        <w:t>Размер выделенного бюджета. Набор способов продвижения услуг определяется так, чтобы наиболее эффективно использовать средства.</w:t>
      </w:r>
    </w:p>
    <w:p w:rsidR="00E221C7" w:rsidRPr="001E2A59" w:rsidRDefault="003E0133" w:rsidP="00876237">
      <w:pPr>
        <w:tabs>
          <w:tab w:val="left" w:pos="726"/>
        </w:tabs>
        <w:rPr>
          <w:iCs/>
          <w:szCs w:val="28"/>
        </w:rPr>
      </w:pPr>
      <w:r>
        <w:rPr>
          <w:iCs/>
          <w:szCs w:val="28"/>
        </w:rPr>
        <w:t>2)</w:t>
      </w:r>
      <w:r w:rsidR="00E221C7" w:rsidRPr="001E2A59">
        <w:rPr>
          <w:iCs/>
          <w:szCs w:val="28"/>
        </w:rPr>
        <w:t xml:space="preserve"> Цели продвижения можно разделить на два основных направления: стимулирование спроса и улучшение образа компании (что опять-таки, в конечном итоге, делается для увеличения объемов реализации). </w:t>
      </w:r>
    </w:p>
    <w:p w:rsidR="00F5168A" w:rsidRDefault="00E221C7" w:rsidP="003E0133">
      <w:pPr>
        <w:rPr>
          <w:iCs/>
          <w:szCs w:val="28"/>
        </w:rPr>
      </w:pPr>
      <w:r w:rsidRPr="001E2A59">
        <w:rPr>
          <w:iCs/>
          <w:szCs w:val="28"/>
        </w:rPr>
        <w:t>Таким образом, анализ маркетинговой деятельности предприятия включает в себя, в первую очередь, организацию комплекса маркетинга-</w:t>
      </w:r>
      <w:proofErr w:type="spellStart"/>
      <w:r w:rsidRPr="001E2A59">
        <w:rPr>
          <w:iCs/>
          <w:szCs w:val="28"/>
        </w:rPr>
        <w:t>микс</w:t>
      </w:r>
      <w:proofErr w:type="spellEnd"/>
      <w:r w:rsidRPr="001E2A59">
        <w:rPr>
          <w:iCs/>
          <w:szCs w:val="28"/>
        </w:rPr>
        <w:t xml:space="preserve"> в ООО «ЮСИ Кубань» и, следовательно, меры по совершенствованию маркетинговой деятельности будут направлены на совершенствование данного комплекса.</w:t>
      </w:r>
      <w:r w:rsidR="00F5168A">
        <w:rPr>
          <w:iCs/>
          <w:szCs w:val="28"/>
        </w:rPr>
        <w:br w:type="page"/>
      </w:r>
    </w:p>
    <w:p w:rsidR="00E221C7" w:rsidRPr="003E0133" w:rsidRDefault="00E221C7" w:rsidP="003E0133">
      <w:pPr>
        <w:rPr>
          <w:szCs w:val="28"/>
        </w:rPr>
      </w:pPr>
    </w:p>
    <w:p w:rsidR="003E0133" w:rsidRPr="00A041AA" w:rsidRDefault="003E0133" w:rsidP="00A041AA">
      <w:pPr>
        <w:tabs>
          <w:tab w:val="left" w:pos="993"/>
        </w:tabs>
        <w:ind w:right="227"/>
        <w:rPr>
          <w:color w:val="000000"/>
        </w:rPr>
      </w:pPr>
      <w:r>
        <w:rPr>
          <w:color w:val="000000" w:themeColor="text1"/>
          <w:szCs w:val="28"/>
        </w:rPr>
        <w:t xml:space="preserve">3 </w:t>
      </w:r>
      <w:r w:rsidR="00E221C7" w:rsidRPr="001E2A59">
        <w:rPr>
          <w:rStyle w:val="s4mailrucssattributepostfix"/>
          <w:color w:val="000000"/>
        </w:rPr>
        <w:t>Основные направления совершенствования деятельности маркетин</w:t>
      </w:r>
      <w:r>
        <w:rPr>
          <w:rStyle w:val="s4mailrucssattributepostfix"/>
          <w:color w:val="000000"/>
        </w:rPr>
        <w:t>говой службы ООО «</w:t>
      </w:r>
      <w:proofErr w:type="spellStart"/>
      <w:r>
        <w:rPr>
          <w:rStyle w:val="s4mailrucssattributepostfix"/>
          <w:color w:val="000000"/>
        </w:rPr>
        <w:t>ЮгСтройИнвест</w:t>
      </w:r>
      <w:proofErr w:type="spellEnd"/>
      <w:r w:rsidR="00E221C7" w:rsidRPr="001E2A59">
        <w:rPr>
          <w:rStyle w:val="s4mailrucssattributepostfix"/>
          <w:color w:val="000000"/>
        </w:rPr>
        <w:t>»</w:t>
      </w:r>
    </w:p>
    <w:p w:rsidR="003E0133" w:rsidRPr="001A5DB4" w:rsidRDefault="00E221C7" w:rsidP="003E0133">
      <w:pPr>
        <w:pStyle w:val="s3mailrucssattributepostfix"/>
        <w:tabs>
          <w:tab w:val="left" w:pos="0"/>
        </w:tabs>
        <w:spacing w:line="360" w:lineRule="auto"/>
        <w:ind w:left="0" w:firstLine="709"/>
        <w:rPr>
          <w:color w:val="000000"/>
          <w:sz w:val="28"/>
        </w:rPr>
      </w:pPr>
      <w:r w:rsidRPr="001E2A59">
        <w:rPr>
          <w:sz w:val="28"/>
        </w:rPr>
        <w:t>3</w:t>
      </w:r>
      <w:r w:rsidR="003E0133">
        <w:rPr>
          <w:sz w:val="28"/>
        </w:rPr>
        <w:t xml:space="preserve">.1 </w:t>
      </w:r>
      <w:r w:rsidRPr="001E2A59">
        <w:rPr>
          <w:sz w:val="28"/>
        </w:rPr>
        <w:t>Пути совершенствования работы маркетинговой службы</w:t>
      </w:r>
      <w:r w:rsidR="003E0133">
        <w:rPr>
          <w:sz w:val="28"/>
        </w:rPr>
        <w:br/>
      </w:r>
      <w:r w:rsidRPr="001E2A59">
        <w:rPr>
          <w:sz w:val="28"/>
        </w:rPr>
        <w:t xml:space="preserve">ООО </w:t>
      </w:r>
      <w:r w:rsidR="003E0133">
        <w:rPr>
          <w:rStyle w:val="s4mailrucssattributepostfix"/>
          <w:color w:val="000000"/>
          <w:sz w:val="28"/>
        </w:rPr>
        <w:t>«</w:t>
      </w:r>
      <w:proofErr w:type="spellStart"/>
      <w:r w:rsidR="003E0133">
        <w:rPr>
          <w:rStyle w:val="s4mailrucssattributepostfix"/>
          <w:color w:val="000000"/>
          <w:sz w:val="28"/>
        </w:rPr>
        <w:t>ЮгСтройИнвест</w:t>
      </w:r>
      <w:proofErr w:type="spellEnd"/>
      <w:r>
        <w:rPr>
          <w:rStyle w:val="s4mailrucssattributepostfix"/>
          <w:color w:val="000000"/>
          <w:sz w:val="28"/>
        </w:rPr>
        <w:t>»</w:t>
      </w:r>
    </w:p>
    <w:p w:rsidR="00E221C7" w:rsidRPr="001E2A59" w:rsidRDefault="00E221C7" w:rsidP="00E221C7">
      <w:pPr>
        <w:tabs>
          <w:tab w:val="left" w:pos="-284"/>
        </w:tabs>
        <w:rPr>
          <w:szCs w:val="24"/>
        </w:rPr>
      </w:pPr>
      <w:r w:rsidRPr="001E2A59">
        <w:rPr>
          <w:szCs w:val="24"/>
        </w:rPr>
        <w:t xml:space="preserve">Совершенствование комплекса маркетинга для предприятия в настоящее время является неотъемлемой частью предпринимательской деятельности. С целью совершенствования элементов комплекса маркетинга в </w:t>
      </w:r>
      <w:r w:rsidR="00876237">
        <w:rPr>
          <w:szCs w:val="24"/>
        </w:rPr>
        <w:br/>
      </w:r>
      <w:r w:rsidRPr="001E2A59">
        <w:rPr>
          <w:szCs w:val="24"/>
        </w:rPr>
        <w:t>ООО «ЮСИ Кубань», мною были разработаны следующие основные мероприятия.</w:t>
      </w:r>
    </w:p>
    <w:p w:rsidR="00E221C7" w:rsidRPr="001E2A59" w:rsidRDefault="00E221C7" w:rsidP="00E221C7">
      <w:pPr>
        <w:tabs>
          <w:tab w:val="left" w:pos="-284"/>
        </w:tabs>
        <w:rPr>
          <w:szCs w:val="24"/>
        </w:rPr>
      </w:pPr>
      <w:r w:rsidRPr="001E2A59">
        <w:rPr>
          <w:szCs w:val="24"/>
        </w:rPr>
        <w:t>1) В настоящее время достаточное распространение получают следующие направления улучшения ценообразования, которые можно применить к анализируемому предприятию:</w:t>
      </w:r>
    </w:p>
    <w:p w:rsidR="00E221C7" w:rsidRPr="001E2A59" w:rsidRDefault="003E0133" w:rsidP="00922687">
      <w:pPr>
        <w:pStyle w:val="ac"/>
        <w:numPr>
          <w:ilvl w:val="0"/>
          <w:numId w:val="15"/>
        </w:numPr>
        <w:tabs>
          <w:tab w:val="left" w:pos="-284"/>
          <w:tab w:val="left" w:pos="993"/>
          <w:tab w:val="left" w:pos="1418"/>
        </w:tabs>
        <w:ind w:left="0" w:firstLine="709"/>
        <w:rPr>
          <w:szCs w:val="24"/>
        </w:rPr>
      </w:pPr>
      <w:r>
        <w:rPr>
          <w:szCs w:val="24"/>
        </w:rPr>
        <w:t>с</w:t>
      </w:r>
      <w:r w:rsidR="00E221C7" w:rsidRPr="001E2A59">
        <w:rPr>
          <w:szCs w:val="24"/>
        </w:rPr>
        <w:t>овершенствование информационного обесп</w:t>
      </w:r>
      <w:r>
        <w:rPr>
          <w:szCs w:val="24"/>
        </w:rPr>
        <w:t>ечения процесса ценообразования</w:t>
      </w:r>
      <w:r w:rsidRPr="003E0133">
        <w:rPr>
          <w:szCs w:val="24"/>
        </w:rPr>
        <w:t>;</w:t>
      </w:r>
    </w:p>
    <w:p w:rsidR="00E221C7" w:rsidRPr="001E2A59" w:rsidRDefault="003E0133" w:rsidP="009E3E46">
      <w:pPr>
        <w:pStyle w:val="ac"/>
        <w:numPr>
          <w:ilvl w:val="0"/>
          <w:numId w:val="15"/>
        </w:numPr>
        <w:tabs>
          <w:tab w:val="left" w:pos="-284"/>
          <w:tab w:val="left" w:pos="993"/>
          <w:tab w:val="left" w:pos="1418"/>
        </w:tabs>
        <w:ind w:left="0" w:firstLine="709"/>
        <w:rPr>
          <w:szCs w:val="24"/>
        </w:rPr>
      </w:pPr>
      <w:r>
        <w:rPr>
          <w:szCs w:val="24"/>
        </w:rPr>
        <w:t>с</w:t>
      </w:r>
      <w:r w:rsidR="00E221C7" w:rsidRPr="001E2A59">
        <w:rPr>
          <w:szCs w:val="24"/>
        </w:rPr>
        <w:t>овершенствование методов прогнозирования и планирования цен на основе экономико-математического моделирова</w:t>
      </w:r>
      <w:r>
        <w:rPr>
          <w:szCs w:val="24"/>
        </w:rPr>
        <w:t>ния и методов экспертной оценки;</w:t>
      </w:r>
    </w:p>
    <w:p w:rsidR="00E221C7" w:rsidRPr="001E2A59" w:rsidRDefault="003E0133" w:rsidP="00922687">
      <w:pPr>
        <w:pStyle w:val="ac"/>
        <w:numPr>
          <w:ilvl w:val="0"/>
          <w:numId w:val="15"/>
        </w:numPr>
        <w:tabs>
          <w:tab w:val="left" w:pos="-284"/>
          <w:tab w:val="left" w:pos="993"/>
          <w:tab w:val="left" w:pos="1418"/>
        </w:tabs>
        <w:ind w:left="0" w:firstLine="709"/>
        <w:rPr>
          <w:szCs w:val="24"/>
        </w:rPr>
      </w:pPr>
      <w:r>
        <w:rPr>
          <w:szCs w:val="24"/>
        </w:rPr>
        <w:t>с</w:t>
      </w:r>
      <w:r w:rsidR="00E221C7" w:rsidRPr="001E2A59">
        <w:rPr>
          <w:szCs w:val="24"/>
        </w:rPr>
        <w:t>овершенствование ценовой стратегии и тактики предприятия.</w:t>
      </w:r>
    </w:p>
    <w:p w:rsidR="00E221C7" w:rsidRPr="001E2A59" w:rsidRDefault="00E221C7" w:rsidP="00E221C7">
      <w:pPr>
        <w:tabs>
          <w:tab w:val="left" w:pos="-284"/>
        </w:tabs>
        <w:rPr>
          <w:szCs w:val="24"/>
        </w:rPr>
      </w:pPr>
      <w:r w:rsidRPr="001E2A59">
        <w:rPr>
          <w:szCs w:val="24"/>
        </w:rPr>
        <w:t>Как известно, именно с развитием рыночной экономики информация вышла в ранг одного из решающих факторов производства. Действительно, в современной России основными тенденциями является ускорение информационного обеспечения, повышение его значимости в конкурентной борьбе. Маркетинговый подход, постепенно приходящий на смену затратному, требует от производителей информированности по следующим направлениям:</w:t>
      </w:r>
    </w:p>
    <w:p w:rsidR="00E221C7" w:rsidRPr="001E2A59" w:rsidRDefault="00053EA6" w:rsidP="00053EA6">
      <w:pPr>
        <w:pStyle w:val="ac"/>
        <w:numPr>
          <w:ilvl w:val="0"/>
          <w:numId w:val="16"/>
        </w:numPr>
        <w:tabs>
          <w:tab w:val="left" w:pos="567"/>
          <w:tab w:val="left" w:pos="851"/>
          <w:tab w:val="left" w:pos="1134"/>
        </w:tabs>
        <w:ind w:left="0" w:firstLine="709"/>
        <w:rPr>
          <w:szCs w:val="24"/>
        </w:rPr>
      </w:pPr>
      <w:r>
        <w:rPr>
          <w:szCs w:val="24"/>
        </w:rPr>
        <w:t xml:space="preserve"> </w:t>
      </w:r>
      <w:r w:rsidR="00E221C7" w:rsidRPr="001E2A59">
        <w:rPr>
          <w:szCs w:val="24"/>
        </w:rPr>
        <w:t>современное состояние рынка;</w:t>
      </w:r>
    </w:p>
    <w:p w:rsidR="00E221C7" w:rsidRDefault="00053EA6" w:rsidP="00053EA6">
      <w:pPr>
        <w:pStyle w:val="ac"/>
        <w:numPr>
          <w:ilvl w:val="0"/>
          <w:numId w:val="16"/>
        </w:numPr>
        <w:tabs>
          <w:tab w:val="left" w:pos="567"/>
          <w:tab w:val="left" w:pos="851"/>
          <w:tab w:val="left" w:pos="1134"/>
        </w:tabs>
        <w:ind w:left="0" w:firstLine="709"/>
        <w:rPr>
          <w:szCs w:val="24"/>
        </w:rPr>
      </w:pPr>
      <w:r>
        <w:rPr>
          <w:szCs w:val="24"/>
        </w:rPr>
        <w:t xml:space="preserve"> </w:t>
      </w:r>
      <w:r w:rsidR="00E221C7" w:rsidRPr="001E2A59">
        <w:rPr>
          <w:szCs w:val="24"/>
        </w:rPr>
        <w:t>деятельность конкурентов в аспекте качества и цены продукции;</w:t>
      </w:r>
    </w:p>
    <w:p w:rsidR="00B043DD" w:rsidRPr="001E2A59" w:rsidRDefault="00B043DD" w:rsidP="00B043DD">
      <w:pPr>
        <w:pStyle w:val="ac"/>
        <w:tabs>
          <w:tab w:val="left" w:pos="567"/>
          <w:tab w:val="left" w:pos="851"/>
          <w:tab w:val="left" w:pos="1134"/>
        </w:tabs>
        <w:ind w:left="709" w:firstLine="0"/>
        <w:rPr>
          <w:szCs w:val="24"/>
        </w:rPr>
      </w:pPr>
    </w:p>
    <w:p w:rsidR="00E221C7" w:rsidRPr="001E2A59" w:rsidRDefault="00053EA6" w:rsidP="00053EA6">
      <w:pPr>
        <w:pStyle w:val="ac"/>
        <w:numPr>
          <w:ilvl w:val="0"/>
          <w:numId w:val="16"/>
        </w:numPr>
        <w:tabs>
          <w:tab w:val="left" w:pos="851"/>
          <w:tab w:val="left" w:pos="1134"/>
        </w:tabs>
        <w:ind w:left="0" w:firstLine="709"/>
        <w:rPr>
          <w:szCs w:val="24"/>
        </w:rPr>
      </w:pPr>
      <w:r>
        <w:rPr>
          <w:szCs w:val="24"/>
        </w:rPr>
        <w:lastRenderedPageBreak/>
        <w:t xml:space="preserve"> </w:t>
      </w:r>
      <w:r w:rsidR="00E221C7" w:rsidRPr="001E2A59">
        <w:rPr>
          <w:szCs w:val="24"/>
        </w:rPr>
        <w:t>существующие, неудовлетворенные, развивающиеся и только формирующиеся потребности покупателей;</w:t>
      </w:r>
    </w:p>
    <w:p w:rsidR="00E221C7" w:rsidRPr="001E2A59" w:rsidRDefault="00053EA6" w:rsidP="00053EA6">
      <w:pPr>
        <w:pStyle w:val="ac"/>
        <w:numPr>
          <w:ilvl w:val="0"/>
          <w:numId w:val="16"/>
        </w:numPr>
        <w:tabs>
          <w:tab w:val="left" w:pos="567"/>
          <w:tab w:val="left" w:pos="851"/>
          <w:tab w:val="left" w:pos="1134"/>
        </w:tabs>
        <w:ind w:left="0" w:firstLine="709"/>
        <w:rPr>
          <w:szCs w:val="24"/>
          <w:lang w:val="en-US"/>
        </w:rPr>
      </w:pPr>
      <w:r>
        <w:rPr>
          <w:szCs w:val="24"/>
        </w:rPr>
        <w:t xml:space="preserve"> </w:t>
      </w:r>
      <w:proofErr w:type="spellStart"/>
      <w:r w:rsidR="00E221C7" w:rsidRPr="001E2A59">
        <w:rPr>
          <w:szCs w:val="24"/>
          <w:lang w:val="en-US"/>
        </w:rPr>
        <w:t>динамика</w:t>
      </w:r>
      <w:proofErr w:type="spellEnd"/>
      <w:r w:rsidR="00E221C7" w:rsidRPr="001E2A59">
        <w:rPr>
          <w:szCs w:val="24"/>
          <w:lang w:val="en-US"/>
        </w:rPr>
        <w:t xml:space="preserve"> </w:t>
      </w:r>
      <w:proofErr w:type="spellStart"/>
      <w:r w:rsidR="00E221C7" w:rsidRPr="001E2A59">
        <w:rPr>
          <w:szCs w:val="24"/>
          <w:lang w:val="en-US"/>
        </w:rPr>
        <w:t>платежеспособного</w:t>
      </w:r>
      <w:proofErr w:type="spellEnd"/>
      <w:r w:rsidR="00E221C7" w:rsidRPr="001E2A59">
        <w:rPr>
          <w:szCs w:val="24"/>
          <w:lang w:val="en-US"/>
        </w:rPr>
        <w:t xml:space="preserve"> </w:t>
      </w:r>
      <w:proofErr w:type="spellStart"/>
      <w:r w:rsidR="00E221C7" w:rsidRPr="001E2A59">
        <w:rPr>
          <w:szCs w:val="24"/>
          <w:lang w:val="en-US"/>
        </w:rPr>
        <w:t>спроса</w:t>
      </w:r>
      <w:proofErr w:type="spellEnd"/>
      <w:r w:rsidR="00E221C7" w:rsidRPr="001E2A59">
        <w:rPr>
          <w:szCs w:val="24"/>
          <w:lang w:val="en-US"/>
        </w:rPr>
        <w:t>;</w:t>
      </w:r>
    </w:p>
    <w:p w:rsidR="00E221C7" w:rsidRPr="003E0133" w:rsidRDefault="00053EA6" w:rsidP="00053EA6">
      <w:pPr>
        <w:pStyle w:val="ac"/>
        <w:numPr>
          <w:ilvl w:val="0"/>
          <w:numId w:val="16"/>
        </w:numPr>
        <w:tabs>
          <w:tab w:val="left" w:pos="567"/>
          <w:tab w:val="left" w:pos="851"/>
          <w:tab w:val="left" w:pos="1134"/>
        </w:tabs>
        <w:ind w:left="0" w:firstLine="709"/>
        <w:rPr>
          <w:szCs w:val="24"/>
        </w:rPr>
      </w:pPr>
      <w:r>
        <w:rPr>
          <w:szCs w:val="24"/>
        </w:rPr>
        <w:t xml:space="preserve"> </w:t>
      </w:r>
      <w:r w:rsidR="00E221C7" w:rsidRPr="003E0133">
        <w:rPr>
          <w:szCs w:val="24"/>
        </w:rPr>
        <w:t>уровень удовлетворения покупателей продукцией и пожелания по ее улучшению;</w:t>
      </w:r>
    </w:p>
    <w:p w:rsidR="00E221C7" w:rsidRPr="001E2A59" w:rsidRDefault="00053EA6" w:rsidP="00053EA6">
      <w:pPr>
        <w:pStyle w:val="ac"/>
        <w:numPr>
          <w:ilvl w:val="0"/>
          <w:numId w:val="17"/>
        </w:numPr>
        <w:tabs>
          <w:tab w:val="left" w:pos="567"/>
          <w:tab w:val="left" w:pos="709"/>
          <w:tab w:val="left" w:pos="851"/>
          <w:tab w:val="left" w:pos="1134"/>
        </w:tabs>
        <w:ind w:left="0" w:firstLine="709"/>
        <w:rPr>
          <w:szCs w:val="24"/>
        </w:rPr>
      </w:pPr>
      <w:r>
        <w:rPr>
          <w:szCs w:val="24"/>
        </w:rPr>
        <w:t xml:space="preserve"> </w:t>
      </w:r>
      <w:r w:rsidR="00E221C7" w:rsidRPr="001E2A59">
        <w:rPr>
          <w:szCs w:val="24"/>
        </w:rPr>
        <w:t>коммуникационная ситуация (эффективность рекламы, связь с общественностью, репутация фирмы и т.д.) и др.</w:t>
      </w:r>
    </w:p>
    <w:p w:rsidR="00E221C7" w:rsidRPr="001E2A59" w:rsidRDefault="00E221C7" w:rsidP="00E221C7">
      <w:pPr>
        <w:tabs>
          <w:tab w:val="left" w:pos="-284"/>
        </w:tabs>
        <w:rPr>
          <w:szCs w:val="24"/>
        </w:rPr>
      </w:pPr>
      <w:r w:rsidRPr="001E2A59">
        <w:rPr>
          <w:szCs w:val="24"/>
        </w:rPr>
        <w:t>Если объединить все эти аспекты в группы, то легко увидеть, что все это является объектом маркетинговых исследований. Следовательно, именно формирование цен на основе информации, полученной на базе проведения маркетинговых исследований, позволяет существенно улучшить эффективность ценообразования, что объясняется следующими факторами:</w:t>
      </w:r>
    </w:p>
    <w:p w:rsidR="00E221C7" w:rsidRPr="001E2A59" w:rsidRDefault="00E221C7" w:rsidP="00922687">
      <w:pPr>
        <w:pStyle w:val="ac"/>
        <w:numPr>
          <w:ilvl w:val="0"/>
          <w:numId w:val="1"/>
        </w:numPr>
        <w:tabs>
          <w:tab w:val="clear" w:pos="1845"/>
          <w:tab w:val="left" w:pos="-284"/>
          <w:tab w:val="left" w:pos="726"/>
          <w:tab w:val="left" w:pos="993"/>
        </w:tabs>
        <w:ind w:left="0" w:firstLine="720"/>
        <w:rPr>
          <w:szCs w:val="24"/>
        </w:rPr>
      </w:pPr>
      <w:r w:rsidRPr="001E2A59">
        <w:rPr>
          <w:szCs w:val="24"/>
        </w:rPr>
        <w:t>Информация, полученная посредством проведения исследований, является достаточно достоверной, актуальной, конкретной.</w:t>
      </w:r>
    </w:p>
    <w:p w:rsidR="00E221C7" w:rsidRPr="001E2A59" w:rsidRDefault="00E221C7" w:rsidP="00922687">
      <w:pPr>
        <w:pStyle w:val="ac"/>
        <w:numPr>
          <w:ilvl w:val="0"/>
          <w:numId w:val="1"/>
        </w:numPr>
        <w:tabs>
          <w:tab w:val="clear" w:pos="1845"/>
          <w:tab w:val="left" w:pos="-284"/>
          <w:tab w:val="left" w:pos="726"/>
          <w:tab w:val="left" w:pos="993"/>
        </w:tabs>
        <w:ind w:left="0" w:firstLine="709"/>
        <w:rPr>
          <w:szCs w:val="24"/>
        </w:rPr>
      </w:pPr>
      <w:r w:rsidRPr="001E2A59">
        <w:rPr>
          <w:szCs w:val="24"/>
        </w:rPr>
        <w:t>Данная информация является эксклюзивной и обладает высоким уровнем защищенности.</w:t>
      </w:r>
    </w:p>
    <w:p w:rsidR="00E221C7" w:rsidRPr="001E2A59" w:rsidRDefault="00E221C7" w:rsidP="00922687">
      <w:pPr>
        <w:pStyle w:val="ac"/>
        <w:numPr>
          <w:ilvl w:val="0"/>
          <w:numId w:val="1"/>
        </w:numPr>
        <w:tabs>
          <w:tab w:val="clear" w:pos="1845"/>
          <w:tab w:val="left" w:pos="-284"/>
          <w:tab w:val="left" w:pos="726"/>
          <w:tab w:val="left" w:pos="993"/>
        </w:tabs>
        <w:ind w:left="0" w:firstLine="709"/>
        <w:rPr>
          <w:szCs w:val="24"/>
        </w:rPr>
      </w:pPr>
      <w:r w:rsidRPr="001E2A59">
        <w:rPr>
          <w:szCs w:val="24"/>
        </w:rPr>
        <w:t>Такая информация позволяет более полно и объективно оценить эффективность ценообразования на продукцию, взглянув на это с позиции потребителя.</w:t>
      </w:r>
    </w:p>
    <w:p w:rsidR="00E221C7" w:rsidRPr="001E2A59" w:rsidRDefault="00E221C7" w:rsidP="00E221C7">
      <w:pPr>
        <w:tabs>
          <w:tab w:val="left" w:pos="-284"/>
        </w:tabs>
        <w:rPr>
          <w:szCs w:val="24"/>
        </w:rPr>
      </w:pPr>
      <w:r w:rsidRPr="001E2A59">
        <w:rPr>
          <w:szCs w:val="24"/>
        </w:rPr>
        <w:t xml:space="preserve">Еще одним направлением совершенствования ценообразования в </w:t>
      </w:r>
      <w:r w:rsidR="00876237">
        <w:rPr>
          <w:szCs w:val="24"/>
        </w:rPr>
        <w:br/>
      </w:r>
      <w:r w:rsidRPr="001E2A59">
        <w:rPr>
          <w:szCs w:val="24"/>
        </w:rPr>
        <w:t xml:space="preserve">ООО «ЮСИ </w:t>
      </w:r>
      <w:r w:rsidR="00053EA6">
        <w:rPr>
          <w:szCs w:val="24"/>
        </w:rPr>
        <w:t>Кубань</w:t>
      </w:r>
      <w:r w:rsidR="00053EA6" w:rsidRPr="001E2A59">
        <w:rPr>
          <w:szCs w:val="24"/>
        </w:rPr>
        <w:t>» является</w:t>
      </w:r>
      <w:r w:rsidRPr="001E2A59">
        <w:rPr>
          <w:szCs w:val="24"/>
        </w:rPr>
        <w:t xml:space="preserve"> применение передовых методов планирования и прогнозирования. Прежде всего, к таким методам относят современные методы экономико-математического моделирования и методы экспертной оценки.</w:t>
      </w:r>
    </w:p>
    <w:p w:rsidR="00E221C7" w:rsidRPr="001E2A59" w:rsidRDefault="00E221C7" w:rsidP="00E221C7">
      <w:pPr>
        <w:tabs>
          <w:tab w:val="left" w:pos="-284"/>
        </w:tabs>
        <w:rPr>
          <w:szCs w:val="24"/>
        </w:rPr>
      </w:pPr>
      <w:r w:rsidRPr="001E2A59">
        <w:rPr>
          <w:szCs w:val="24"/>
        </w:rPr>
        <w:t>Экономико-математические методы основаны на моделировании реальных экономических явлений и процессов посредством определенного набора зависимостей. К таким методам относятся методы корреляционно-регрессионного анализа, нелинейного программирования, методы оптимизации решений (например, симплекс-метод), сетевое планирование, модели игр и т.д.</w:t>
      </w:r>
    </w:p>
    <w:p w:rsidR="00E221C7" w:rsidRPr="001E2A59" w:rsidRDefault="00E221C7" w:rsidP="00E221C7">
      <w:pPr>
        <w:tabs>
          <w:tab w:val="left" w:pos="-284"/>
        </w:tabs>
        <w:rPr>
          <w:szCs w:val="24"/>
        </w:rPr>
      </w:pPr>
      <w:r w:rsidRPr="001E2A59">
        <w:rPr>
          <w:szCs w:val="24"/>
        </w:rPr>
        <w:t xml:space="preserve">Преимуществом таких методов является быстрота получения результатов, возможность предусмотреть и просчитать изменение параметров, различные </w:t>
      </w:r>
      <w:r w:rsidRPr="001E2A59">
        <w:rPr>
          <w:szCs w:val="24"/>
        </w:rPr>
        <w:lastRenderedPageBreak/>
        <w:t xml:space="preserve">виды представления результатов (цифровой, табличный, графический). В настоящее время развиваются методы экспертных оценок в работе предприятий. </w:t>
      </w:r>
      <w:r w:rsidR="00053EA6">
        <w:rPr>
          <w:szCs w:val="24"/>
        </w:rPr>
        <w:t>В условиях ООО «ЮСИ Кубань</w:t>
      </w:r>
      <w:r w:rsidRPr="001E2A59">
        <w:rPr>
          <w:szCs w:val="24"/>
        </w:rPr>
        <w:t>» их применение ограничивается рядом сложностей, таких как высокая вероятность отсутствия высококвалифицированных экспертов по данному вопросу, большие расходы на поиск и оплату работы экспертов, даже при высокой профессиональной квалификации экспертов не исключается доля субъективизма, но применение их все же возможно.</w:t>
      </w:r>
    </w:p>
    <w:p w:rsidR="00E221C7" w:rsidRPr="001E2A59" w:rsidRDefault="00E221C7" w:rsidP="00E221C7">
      <w:pPr>
        <w:tabs>
          <w:tab w:val="left" w:pos="-284"/>
        </w:tabs>
        <w:rPr>
          <w:szCs w:val="24"/>
        </w:rPr>
      </w:pPr>
      <w:r w:rsidRPr="001E2A59">
        <w:rPr>
          <w:szCs w:val="24"/>
        </w:rPr>
        <w:t xml:space="preserve">Следующее направление совершенствования ценообразования </w:t>
      </w:r>
      <w:r w:rsidR="001224DE">
        <w:rPr>
          <w:szCs w:val="24"/>
        </w:rPr>
        <w:t>–</w:t>
      </w:r>
      <w:r w:rsidRPr="001E2A59">
        <w:rPr>
          <w:szCs w:val="24"/>
        </w:rPr>
        <w:t xml:space="preserve"> это повышение адекватности и эффективности ценовой стратегии и тактики. Суть целенаправленного ценообразования в маркетинге предприятия заключается в том, чтобы устанав</w:t>
      </w:r>
      <w:r w:rsidR="00053EA6">
        <w:rPr>
          <w:szCs w:val="24"/>
        </w:rPr>
        <w:t>ливать на товары ООО «ЮСИ Кубань</w:t>
      </w:r>
      <w:r w:rsidRPr="001E2A59">
        <w:rPr>
          <w:szCs w:val="24"/>
        </w:rPr>
        <w:t>» такие цены и так варьировать ими в зависимости от положения на рынке, чтобы овладеть его определенной долей, обеспечить намеченный объем прибыли и решать другие стратегические и оперативные задачи.</w:t>
      </w:r>
    </w:p>
    <w:p w:rsidR="00E221C7" w:rsidRPr="001E2A59" w:rsidRDefault="00E221C7" w:rsidP="00E221C7">
      <w:pPr>
        <w:tabs>
          <w:tab w:val="left" w:pos="-284"/>
        </w:tabs>
        <w:rPr>
          <w:szCs w:val="24"/>
        </w:rPr>
      </w:pPr>
      <w:r w:rsidRPr="001E2A59">
        <w:rPr>
          <w:szCs w:val="24"/>
        </w:rPr>
        <w:t>Стратегия ценообразования должна быть увязана с общими целями предприятия и отражать их. Существуют основные цели ценообразования, из которых может выбирать фирма; они основаны на сбыте, на прибылях и на существующем положении.</w:t>
      </w:r>
      <w:r w:rsidR="00053EA6">
        <w:rPr>
          <w:szCs w:val="24"/>
        </w:rPr>
        <w:t xml:space="preserve"> В первом случае ООО «ЮСИ Кубань</w:t>
      </w:r>
      <w:r w:rsidRPr="001E2A59">
        <w:rPr>
          <w:szCs w:val="24"/>
        </w:rPr>
        <w:t xml:space="preserve">» заинтересовано в росте экспорта или максимизации доли на рынке, во втором - в максимизации прибыли, в третьем </w:t>
      </w:r>
      <w:r w:rsidR="001224DE">
        <w:rPr>
          <w:szCs w:val="24"/>
        </w:rPr>
        <w:t>–</w:t>
      </w:r>
      <w:r w:rsidRPr="001E2A59">
        <w:rPr>
          <w:szCs w:val="24"/>
        </w:rPr>
        <w:t xml:space="preserve"> нейтрализовать действия конкурентов, уменьшить запросы поставщиков или стабилизировать цены. Ценовая стратегия базируется на издержках, спросе или конкуренции.</w:t>
      </w:r>
    </w:p>
    <w:p w:rsidR="00E221C7" w:rsidRPr="001E2A59" w:rsidRDefault="00E221C7" w:rsidP="00E221C7">
      <w:pPr>
        <w:tabs>
          <w:tab w:val="left" w:pos="-284"/>
        </w:tabs>
        <w:rPr>
          <w:szCs w:val="24"/>
        </w:rPr>
      </w:pPr>
      <w:r w:rsidRPr="001E2A59">
        <w:rPr>
          <w:szCs w:val="24"/>
        </w:rPr>
        <w:t>В первом случае цены определяются исходя из издержек производства, стоимости обслуживания и накладных расходов, к которым добавляется расчетная прибыль.</w:t>
      </w:r>
    </w:p>
    <w:p w:rsidR="00E221C7" w:rsidRPr="001E2A59" w:rsidRDefault="00E221C7" w:rsidP="00E221C7">
      <w:pPr>
        <w:tabs>
          <w:tab w:val="left" w:pos="-284"/>
        </w:tabs>
        <w:rPr>
          <w:szCs w:val="24"/>
        </w:rPr>
      </w:pPr>
      <w:r w:rsidRPr="001E2A59">
        <w:rPr>
          <w:szCs w:val="24"/>
        </w:rPr>
        <w:t xml:space="preserve">Во втором случае цена определяется после изучения спроса потребителей и установления цен, приемлемых для целевого рынка. Такой вид стратегии используется по товарам, для которых цена </w:t>
      </w:r>
      <w:r w:rsidR="001224DE">
        <w:rPr>
          <w:szCs w:val="24"/>
        </w:rPr>
        <w:t>–</w:t>
      </w:r>
      <w:r w:rsidRPr="001E2A59">
        <w:rPr>
          <w:szCs w:val="24"/>
        </w:rPr>
        <w:t xml:space="preserve"> ключевой фактор в принятии решений потребителями.</w:t>
      </w:r>
    </w:p>
    <w:p w:rsidR="00E221C7" w:rsidRPr="001E2A59" w:rsidRDefault="00E221C7" w:rsidP="00E221C7">
      <w:pPr>
        <w:tabs>
          <w:tab w:val="left" w:pos="-284"/>
        </w:tabs>
        <w:rPr>
          <w:szCs w:val="24"/>
        </w:rPr>
      </w:pPr>
      <w:r w:rsidRPr="001E2A59">
        <w:rPr>
          <w:szCs w:val="24"/>
        </w:rPr>
        <w:lastRenderedPageBreak/>
        <w:t>В третьем случае могут быть на уровне рыночных, выше и ниже их. Такой тип ценообразования распространен при конкуренции аналогичных видов продукции. Все три подхода находятся во взаимосвязи и взаимодействии. При реализации стратегии</w:t>
      </w:r>
      <w:r w:rsidR="00053EA6">
        <w:rPr>
          <w:szCs w:val="24"/>
        </w:rPr>
        <w:t xml:space="preserve"> ценообразования ООО "ЮСИ Кубань</w:t>
      </w:r>
      <w:r w:rsidRPr="001E2A59">
        <w:rPr>
          <w:szCs w:val="24"/>
        </w:rPr>
        <w:t>" используется большое количество различных решений, связанных между собой. В их число входят следующие:</w:t>
      </w:r>
    </w:p>
    <w:p w:rsidR="00E221C7" w:rsidRPr="001E2A59" w:rsidRDefault="00053EA6" w:rsidP="00053EA6">
      <w:pPr>
        <w:pStyle w:val="ac"/>
        <w:numPr>
          <w:ilvl w:val="0"/>
          <w:numId w:val="18"/>
        </w:numPr>
        <w:tabs>
          <w:tab w:val="left" w:pos="-284"/>
          <w:tab w:val="left" w:pos="851"/>
          <w:tab w:val="left" w:pos="1134"/>
        </w:tabs>
        <w:ind w:hanging="11"/>
        <w:rPr>
          <w:szCs w:val="24"/>
        </w:rPr>
      </w:pPr>
      <w:r>
        <w:rPr>
          <w:szCs w:val="24"/>
        </w:rPr>
        <w:t xml:space="preserve"> </w:t>
      </w:r>
      <w:r w:rsidR="00E221C7" w:rsidRPr="001E2A59">
        <w:rPr>
          <w:szCs w:val="24"/>
        </w:rPr>
        <w:t>установление стандартных и меняющихся цен;</w:t>
      </w:r>
    </w:p>
    <w:p w:rsidR="00E221C7" w:rsidRPr="001E2A59" w:rsidRDefault="00053EA6" w:rsidP="00053EA6">
      <w:pPr>
        <w:pStyle w:val="ac"/>
        <w:numPr>
          <w:ilvl w:val="0"/>
          <w:numId w:val="18"/>
        </w:numPr>
        <w:tabs>
          <w:tab w:val="left" w:pos="-284"/>
          <w:tab w:val="left" w:pos="851"/>
          <w:tab w:val="left" w:pos="1134"/>
        </w:tabs>
        <w:ind w:hanging="11"/>
        <w:rPr>
          <w:szCs w:val="24"/>
        </w:rPr>
      </w:pPr>
      <w:r>
        <w:rPr>
          <w:szCs w:val="24"/>
        </w:rPr>
        <w:t xml:space="preserve"> </w:t>
      </w:r>
      <w:r w:rsidR="00E221C7" w:rsidRPr="001E2A59">
        <w:rPr>
          <w:szCs w:val="24"/>
        </w:rPr>
        <w:t>использование единых и гибких цен;</w:t>
      </w:r>
    </w:p>
    <w:p w:rsidR="00E221C7" w:rsidRPr="001E2A59" w:rsidRDefault="00053EA6" w:rsidP="00053EA6">
      <w:pPr>
        <w:pStyle w:val="ac"/>
        <w:numPr>
          <w:ilvl w:val="0"/>
          <w:numId w:val="18"/>
        </w:numPr>
        <w:tabs>
          <w:tab w:val="left" w:pos="-284"/>
          <w:tab w:val="left" w:pos="851"/>
          <w:tab w:val="left" w:pos="1134"/>
        </w:tabs>
        <w:ind w:hanging="11"/>
        <w:rPr>
          <w:szCs w:val="24"/>
        </w:rPr>
      </w:pPr>
      <w:r>
        <w:rPr>
          <w:szCs w:val="24"/>
        </w:rPr>
        <w:t xml:space="preserve"> </w:t>
      </w:r>
      <w:r w:rsidR="00E221C7" w:rsidRPr="001E2A59">
        <w:rPr>
          <w:szCs w:val="24"/>
        </w:rPr>
        <w:t>применение концепции взаимосвязи цены и качества;</w:t>
      </w:r>
    </w:p>
    <w:p w:rsidR="00E221C7" w:rsidRPr="001E2A59" w:rsidRDefault="00053EA6" w:rsidP="00053EA6">
      <w:pPr>
        <w:pStyle w:val="ac"/>
        <w:numPr>
          <w:ilvl w:val="0"/>
          <w:numId w:val="18"/>
        </w:numPr>
        <w:tabs>
          <w:tab w:val="left" w:pos="-284"/>
          <w:tab w:val="left" w:pos="851"/>
          <w:tab w:val="left" w:pos="1134"/>
        </w:tabs>
        <w:ind w:hanging="11"/>
        <w:rPr>
          <w:szCs w:val="24"/>
        </w:rPr>
      </w:pPr>
      <w:r>
        <w:rPr>
          <w:szCs w:val="24"/>
        </w:rPr>
        <w:t xml:space="preserve"> </w:t>
      </w:r>
      <w:r w:rsidR="00E221C7" w:rsidRPr="001E2A59">
        <w:rPr>
          <w:szCs w:val="24"/>
        </w:rPr>
        <w:t>использование концепции ценового лидерства;</w:t>
      </w:r>
    </w:p>
    <w:p w:rsidR="00E221C7" w:rsidRPr="001E2A59" w:rsidRDefault="00053EA6" w:rsidP="00053EA6">
      <w:pPr>
        <w:pStyle w:val="ac"/>
        <w:numPr>
          <w:ilvl w:val="0"/>
          <w:numId w:val="18"/>
        </w:numPr>
        <w:tabs>
          <w:tab w:val="left" w:pos="-284"/>
          <w:tab w:val="left" w:pos="851"/>
          <w:tab w:val="left" w:pos="1134"/>
        </w:tabs>
        <w:ind w:hanging="11"/>
        <w:rPr>
          <w:szCs w:val="24"/>
        </w:rPr>
      </w:pPr>
      <w:r>
        <w:rPr>
          <w:szCs w:val="24"/>
        </w:rPr>
        <w:t xml:space="preserve"> </w:t>
      </w:r>
      <w:r w:rsidR="00E221C7" w:rsidRPr="001E2A59">
        <w:rPr>
          <w:szCs w:val="24"/>
        </w:rPr>
        <w:t>установление цен на массовые закупки;</w:t>
      </w:r>
    </w:p>
    <w:p w:rsidR="00E221C7" w:rsidRPr="001E2A59" w:rsidRDefault="00053EA6" w:rsidP="00053EA6">
      <w:pPr>
        <w:pStyle w:val="ac"/>
        <w:numPr>
          <w:ilvl w:val="0"/>
          <w:numId w:val="18"/>
        </w:numPr>
        <w:tabs>
          <w:tab w:val="left" w:pos="-284"/>
          <w:tab w:val="left" w:pos="851"/>
          <w:tab w:val="left" w:pos="1134"/>
        </w:tabs>
        <w:ind w:hanging="11"/>
        <w:rPr>
          <w:szCs w:val="24"/>
          <w:lang w:val="en-US"/>
        </w:rPr>
      </w:pPr>
      <w:r>
        <w:rPr>
          <w:szCs w:val="24"/>
        </w:rPr>
        <w:t xml:space="preserve"> </w:t>
      </w:r>
      <w:proofErr w:type="spellStart"/>
      <w:proofErr w:type="gramStart"/>
      <w:r w:rsidR="00E221C7" w:rsidRPr="001E2A59">
        <w:rPr>
          <w:szCs w:val="24"/>
          <w:lang w:val="en-US"/>
        </w:rPr>
        <w:t>использование</w:t>
      </w:r>
      <w:proofErr w:type="spellEnd"/>
      <w:proofErr w:type="gramEnd"/>
      <w:r w:rsidR="00E221C7" w:rsidRPr="001E2A59">
        <w:rPr>
          <w:szCs w:val="24"/>
          <w:lang w:val="en-US"/>
        </w:rPr>
        <w:t xml:space="preserve"> </w:t>
      </w:r>
      <w:proofErr w:type="spellStart"/>
      <w:r w:rsidR="00E221C7" w:rsidRPr="001E2A59">
        <w:rPr>
          <w:szCs w:val="24"/>
          <w:lang w:val="en-US"/>
        </w:rPr>
        <w:t>практики</w:t>
      </w:r>
      <w:proofErr w:type="spellEnd"/>
      <w:r w:rsidR="00E221C7" w:rsidRPr="001E2A59">
        <w:rPr>
          <w:szCs w:val="24"/>
          <w:lang w:val="en-US"/>
        </w:rPr>
        <w:t xml:space="preserve"> </w:t>
      </w:r>
      <w:proofErr w:type="spellStart"/>
      <w:r w:rsidR="00E221C7" w:rsidRPr="001E2A59">
        <w:rPr>
          <w:szCs w:val="24"/>
          <w:lang w:val="en-US"/>
        </w:rPr>
        <w:t>ценовых</w:t>
      </w:r>
      <w:proofErr w:type="spellEnd"/>
      <w:r w:rsidR="00E221C7" w:rsidRPr="001E2A59">
        <w:rPr>
          <w:szCs w:val="24"/>
          <w:lang w:val="en-US"/>
        </w:rPr>
        <w:t xml:space="preserve"> </w:t>
      </w:r>
      <w:proofErr w:type="spellStart"/>
      <w:r w:rsidR="00E221C7" w:rsidRPr="001E2A59">
        <w:rPr>
          <w:szCs w:val="24"/>
          <w:lang w:val="en-US"/>
        </w:rPr>
        <w:t>линий</w:t>
      </w:r>
      <w:proofErr w:type="spellEnd"/>
      <w:r w:rsidR="00E221C7" w:rsidRPr="001E2A59">
        <w:rPr>
          <w:szCs w:val="24"/>
          <w:lang w:val="en-US"/>
        </w:rPr>
        <w:t>.</w:t>
      </w:r>
    </w:p>
    <w:p w:rsidR="00E221C7" w:rsidRPr="001E2A59" w:rsidRDefault="00E221C7" w:rsidP="00E221C7">
      <w:pPr>
        <w:tabs>
          <w:tab w:val="left" w:pos="-284"/>
        </w:tabs>
        <w:rPr>
          <w:szCs w:val="24"/>
        </w:rPr>
      </w:pPr>
      <w:r w:rsidRPr="001E2A59">
        <w:rPr>
          <w:szCs w:val="24"/>
        </w:rPr>
        <w:t xml:space="preserve">Для того, чтобы разработать более грамотную стратегию ценообразования, как одного из элементов комплекса маркетинга предприятия, и выбрать оптимальный метод </w:t>
      </w:r>
      <w:r w:rsidR="00053EA6">
        <w:rPr>
          <w:szCs w:val="24"/>
        </w:rPr>
        <w:t>ценообразования, ООО «ЮСИ Кубань</w:t>
      </w:r>
      <w:r w:rsidRPr="001E2A59">
        <w:rPr>
          <w:szCs w:val="24"/>
        </w:rPr>
        <w:t xml:space="preserve">» необходимо выявить, что является проблемой на предприятии в сфере формирования и реализации ценообразования. </w:t>
      </w:r>
    </w:p>
    <w:p w:rsidR="00E221C7" w:rsidRPr="001E2A59" w:rsidRDefault="00E221C7" w:rsidP="00E221C7">
      <w:pPr>
        <w:tabs>
          <w:tab w:val="left" w:pos="-284"/>
        </w:tabs>
        <w:rPr>
          <w:szCs w:val="24"/>
        </w:rPr>
      </w:pPr>
      <w:r w:rsidRPr="001E2A59">
        <w:rPr>
          <w:szCs w:val="24"/>
        </w:rPr>
        <w:t xml:space="preserve">В качестве мероприятия по совершенствованию ценовой политики </w:t>
      </w:r>
      <w:r w:rsidR="00876237">
        <w:rPr>
          <w:szCs w:val="24"/>
        </w:rPr>
        <w:br/>
      </w:r>
      <w:r w:rsidRPr="001E2A59">
        <w:rPr>
          <w:szCs w:val="24"/>
        </w:rPr>
        <w:t>ООО «ЮСИ Кубань» предлагаю переориентировать процесс ценообразования на маркетинговый, ориентированный на исследование рынка и потребности.</w:t>
      </w:r>
    </w:p>
    <w:p w:rsidR="00E221C7" w:rsidRPr="001E2A59" w:rsidRDefault="00E221C7" w:rsidP="00E221C7">
      <w:pPr>
        <w:tabs>
          <w:tab w:val="left" w:pos="-284"/>
        </w:tabs>
        <w:rPr>
          <w:snapToGrid w:val="0"/>
          <w:szCs w:val="24"/>
        </w:rPr>
      </w:pPr>
      <w:r w:rsidRPr="001E2A59">
        <w:rPr>
          <w:snapToGrid w:val="0"/>
          <w:szCs w:val="24"/>
        </w:rPr>
        <w:t>2) Реализация практически всех функций управления рекламой, как основной составляющей продвижения продукции и услуг предприятия</w:t>
      </w:r>
      <w:r w:rsidR="00876237">
        <w:rPr>
          <w:snapToGrid w:val="0"/>
          <w:szCs w:val="24"/>
        </w:rPr>
        <w:br/>
      </w:r>
      <w:r w:rsidRPr="001E2A59">
        <w:rPr>
          <w:snapToGrid w:val="0"/>
          <w:szCs w:val="24"/>
        </w:rPr>
        <w:t xml:space="preserve"> ООО «ЮСИ Кубань</w:t>
      </w:r>
      <w:r w:rsidRPr="001E2A59">
        <w:rPr>
          <w:szCs w:val="24"/>
        </w:rPr>
        <w:t>»</w:t>
      </w:r>
      <w:r w:rsidRPr="001E2A59">
        <w:rPr>
          <w:snapToGrid w:val="0"/>
          <w:szCs w:val="24"/>
        </w:rPr>
        <w:t xml:space="preserve">, тесно связана опять же с проблемой финансирования, разработкой и исполнением рекламного бюджета. Формирование бюджета способствует более четкому определению целей рекламной деятельности и разработке программ по их достижению. Разработанный бюджет позволяет более эффективно распределять ресурсы в процессе практической реализации планов, четко определить основных исполнителей. Он же помогает обеспечить контроль не только за расходованием средств на рекламу, но и за эффективностью политики продвижения в целом. Т.е. необходимо </w:t>
      </w:r>
      <w:r w:rsidR="001224DE">
        <w:rPr>
          <w:snapToGrid w:val="0"/>
          <w:szCs w:val="24"/>
        </w:rPr>
        <w:t>–</w:t>
      </w:r>
      <w:r w:rsidRPr="001E2A59">
        <w:rPr>
          <w:snapToGrid w:val="0"/>
          <w:szCs w:val="24"/>
        </w:rPr>
        <w:t xml:space="preserve"> грамотное </w:t>
      </w:r>
      <w:r w:rsidRPr="001E2A59">
        <w:rPr>
          <w:snapToGrid w:val="0"/>
          <w:szCs w:val="24"/>
        </w:rPr>
        <w:lastRenderedPageBreak/>
        <w:t xml:space="preserve">рекламное планирование и квалифицированное проведение рекламных исследований и определение четких целей рекламы. Данный пункт требует особенно тщательного подхода и в данной ситуации, чтобы не привлекать дополнительную штатную единицу, и соответственно не нести дополнительных затрат, необходимо </w:t>
      </w:r>
      <w:r w:rsidR="001224DE">
        <w:rPr>
          <w:snapToGrid w:val="0"/>
          <w:szCs w:val="24"/>
        </w:rPr>
        <w:t>–</w:t>
      </w:r>
      <w:r w:rsidRPr="001E2A59">
        <w:rPr>
          <w:snapToGrid w:val="0"/>
          <w:szCs w:val="24"/>
        </w:rPr>
        <w:t xml:space="preserve"> периодическое привлечение внешнего специалиста консультанта или аналитика в сфере маркетинга и рекламы.</w:t>
      </w:r>
    </w:p>
    <w:p w:rsidR="00E221C7" w:rsidRPr="001E2A59" w:rsidRDefault="00E221C7" w:rsidP="00E221C7">
      <w:pPr>
        <w:tabs>
          <w:tab w:val="left" w:pos="-284"/>
        </w:tabs>
        <w:rPr>
          <w:snapToGrid w:val="0"/>
          <w:szCs w:val="24"/>
        </w:rPr>
      </w:pPr>
      <w:r w:rsidRPr="001E2A59">
        <w:rPr>
          <w:snapToGrid w:val="0"/>
          <w:szCs w:val="24"/>
        </w:rPr>
        <w:t>И последней, определяющей рекомендацией, является - определение средств распространения рекламы, которым занимается непосредственно маркетолог ООО СК «ЮСИ Кубань».</w:t>
      </w:r>
    </w:p>
    <w:p w:rsidR="00E221C7" w:rsidRPr="001E2A59" w:rsidRDefault="00E221C7" w:rsidP="00E221C7">
      <w:pPr>
        <w:tabs>
          <w:tab w:val="left" w:pos="-284"/>
        </w:tabs>
        <w:rPr>
          <w:rFonts w:eastAsia="Times-Roman"/>
          <w:szCs w:val="24"/>
        </w:rPr>
      </w:pPr>
      <w:r w:rsidRPr="001E2A59">
        <w:rPr>
          <w:rFonts w:eastAsia="Times-Roman"/>
          <w:szCs w:val="24"/>
        </w:rPr>
        <w:t>От верного решения данной проблемы зависит, какого количества потенциальных клиентов достигнет реклама, насколько сильным будет воздействие на них, какие суммы будут затрачены на рекламу и насколько эффективно будет продвижение продукции ООО «ЮСИ Кубань».</w:t>
      </w:r>
    </w:p>
    <w:p w:rsidR="002E0CD0" w:rsidRPr="001E2A59" w:rsidRDefault="00E221C7" w:rsidP="002E0CD0">
      <w:pPr>
        <w:tabs>
          <w:tab w:val="left" w:pos="-284"/>
        </w:tabs>
        <w:rPr>
          <w:szCs w:val="24"/>
        </w:rPr>
      </w:pPr>
      <w:r w:rsidRPr="001E2A59">
        <w:rPr>
          <w:szCs w:val="24"/>
        </w:rPr>
        <w:t xml:space="preserve">Необходимо руководствоваться принципом, что реклама сама по себе не способна компенсировать низкое качество услуг. И, конечно, надо иметь в виду, что хорошо обслуженный клиент - потенциальный рекламный агент. Остальные элементы комплекса маркетинга на предприятии ООО СК </w:t>
      </w:r>
      <w:r w:rsidRPr="001E2A59">
        <w:rPr>
          <w:rFonts w:eastAsia="Times-Roman"/>
          <w:szCs w:val="24"/>
        </w:rPr>
        <w:t>«</w:t>
      </w:r>
      <w:r w:rsidRPr="001E2A59">
        <w:rPr>
          <w:szCs w:val="24"/>
        </w:rPr>
        <w:t xml:space="preserve">ЮСИ Кубань», на мой взгляд, в совершенствовании не нуждаются, поэтому рассматривать их мы не станем. Таким образом, с целью совершенствования элементов комплекса маркетинга в </w:t>
      </w:r>
      <w:r w:rsidR="00053EA6" w:rsidRPr="001E2A59">
        <w:rPr>
          <w:rFonts w:eastAsia="Times-Roman"/>
          <w:szCs w:val="24"/>
        </w:rPr>
        <w:t>ООО «ЮСИ Кубань</w:t>
      </w:r>
      <w:r w:rsidR="00053EA6">
        <w:rPr>
          <w:rFonts w:eastAsia="Times-Roman"/>
          <w:szCs w:val="24"/>
        </w:rPr>
        <w:t>»</w:t>
      </w:r>
      <w:r w:rsidR="00053EA6" w:rsidRPr="001E2A59">
        <w:rPr>
          <w:szCs w:val="24"/>
        </w:rPr>
        <w:t xml:space="preserve"> были</w:t>
      </w:r>
      <w:r w:rsidRPr="001E2A59">
        <w:rPr>
          <w:szCs w:val="24"/>
        </w:rPr>
        <w:t xml:space="preserve"> разработаны следующие мероприятия </w:t>
      </w:r>
      <w:r w:rsidR="00053EA6">
        <w:rPr>
          <w:szCs w:val="24"/>
        </w:rPr>
        <w:t>–</w:t>
      </w:r>
      <w:r w:rsidRPr="001E2A59">
        <w:rPr>
          <w:szCs w:val="24"/>
        </w:rPr>
        <w:t xml:space="preserve"> совершенствование таких элементов комплекса маркетинга, как ценообразование и продвижение</w:t>
      </w:r>
      <w:r w:rsidR="001224DE">
        <w:rPr>
          <w:szCs w:val="24"/>
        </w:rPr>
        <w:t xml:space="preserve"> продукции и услуг предприятия.</w:t>
      </w:r>
    </w:p>
    <w:p w:rsidR="001224DE" w:rsidRPr="002E0CD0" w:rsidRDefault="005264DB" w:rsidP="002E0CD0">
      <w:pPr>
        <w:pStyle w:val="1"/>
        <w:rPr>
          <w:rFonts w:ascii="Times New Roman" w:hAnsi="Times New Roman" w:cs="Times New Roman"/>
          <w:b w:val="0"/>
          <w:color w:val="auto"/>
        </w:rPr>
      </w:pPr>
      <w:r>
        <w:rPr>
          <w:rStyle w:val="30"/>
          <w:rFonts w:ascii="Times New Roman" w:hAnsi="Times New Roman" w:cs="Times New Roman"/>
          <w:color w:val="auto"/>
        </w:rPr>
        <w:t xml:space="preserve">3.2 </w:t>
      </w:r>
      <w:r w:rsidR="00E221C7" w:rsidRPr="001E2A59">
        <w:rPr>
          <w:rStyle w:val="s4mailrucssattributepostfix"/>
          <w:rFonts w:ascii="Times New Roman" w:hAnsi="Times New Roman" w:cs="Times New Roman"/>
          <w:b w:val="0"/>
          <w:color w:val="auto"/>
        </w:rPr>
        <w:t xml:space="preserve">Разработка мероприятий по совершенствованию работы маркетинговой службы </w:t>
      </w:r>
      <w:r w:rsidR="00053EA6" w:rsidRPr="00053EA6">
        <w:rPr>
          <w:rFonts w:ascii="Times New Roman" w:eastAsia="Times-Roman" w:hAnsi="Times New Roman" w:cs="Times New Roman"/>
          <w:b w:val="0"/>
          <w:color w:val="auto"/>
          <w:szCs w:val="24"/>
        </w:rPr>
        <w:t>ООО «ЮСИ Кубань»</w:t>
      </w:r>
      <w:r w:rsidR="00053EA6" w:rsidRPr="00053EA6">
        <w:rPr>
          <w:rFonts w:eastAsia="Times-Roman"/>
          <w:color w:val="auto"/>
          <w:szCs w:val="24"/>
        </w:rPr>
        <w:t xml:space="preserve"> </w:t>
      </w:r>
      <w:r w:rsidR="00E221C7" w:rsidRPr="001E2A59">
        <w:rPr>
          <w:rStyle w:val="s4mailrucssattributepostfix"/>
          <w:rFonts w:ascii="Times New Roman" w:hAnsi="Times New Roman" w:cs="Times New Roman"/>
          <w:b w:val="0"/>
          <w:color w:val="auto"/>
        </w:rPr>
        <w:t>с расчётом эффекта от их потенциального внедрения </w:t>
      </w:r>
    </w:p>
    <w:p w:rsidR="002E0CD0" w:rsidRPr="001E2A59" w:rsidRDefault="002E0CD0" w:rsidP="002E0CD0">
      <w:pPr>
        <w:tabs>
          <w:tab w:val="left" w:pos="-284"/>
        </w:tabs>
        <w:ind w:firstLine="0"/>
        <w:rPr>
          <w:szCs w:val="28"/>
        </w:rPr>
      </w:pPr>
    </w:p>
    <w:p w:rsidR="00E221C7" w:rsidRPr="001E2A59" w:rsidRDefault="008D04FB" w:rsidP="00E221C7">
      <w:pPr>
        <w:tabs>
          <w:tab w:val="left" w:pos="-284"/>
        </w:tabs>
        <w:rPr>
          <w:szCs w:val="28"/>
        </w:rPr>
      </w:pPr>
      <w:r>
        <w:rPr>
          <w:szCs w:val="28"/>
        </w:rPr>
        <w:t>Приведем</w:t>
      </w:r>
      <w:r w:rsidR="00E221C7" w:rsidRPr="001E2A59">
        <w:rPr>
          <w:szCs w:val="28"/>
        </w:rPr>
        <w:t xml:space="preserve"> обоснование предложенных мероприятий.</w:t>
      </w:r>
    </w:p>
    <w:p w:rsidR="00053EA6" w:rsidRDefault="00E221C7" w:rsidP="00053EA6">
      <w:pPr>
        <w:tabs>
          <w:tab w:val="left" w:pos="-284"/>
        </w:tabs>
        <w:rPr>
          <w:szCs w:val="28"/>
        </w:rPr>
      </w:pPr>
      <w:r w:rsidRPr="001E2A59">
        <w:rPr>
          <w:szCs w:val="28"/>
        </w:rPr>
        <w:t xml:space="preserve">Итак, мною было предложено исследовать эластичность спроса на различные виды товаров и услуг ООО СК «ЮСИ Кубань» по цене и на этой </w:t>
      </w:r>
      <w:r w:rsidRPr="001E2A59">
        <w:rPr>
          <w:szCs w:val="28"/>
        </w:rPr>
        <w:lastRenderedPageBreak/>
        <w:t>основе предложить изменение системы ценообразования предприятия с целью увеличения объемов продаж. Для этого рассчитаем коэффициенты эластичности спроса на услуги на основе информации из базы данных ООО «ЮСИ Кубань» по формуле:</w:t>
      </w:r>
    </w:p>
    <w:p w:rsidR="00053EA6" w:rsidRPr="001E2A59" w:rsidRDefault="00053EA6" w:rsidP="00053EA6">
      <w:pPr>
        <w:tabs>
          <w:tab w:val="left" w:pos="-284"/>
        </w:tabs>
        <w:rPr>
          <w:szCs w:val="28"/>
        </w:rPr>
      </w:pPr>
    </w:p>
    <w:p w:rsidR="00E221C7" w:rsidRDefault="00053EA6" w:rsidP="00053EA6">
      <w:pPr>
        <w:tabs>
          <w:tab w:val="left" w:pos="-284"/>
        </w:tabs>
        <w:ind w:left="1416" w:firstLine="2553"/>
        <w:rPr>
          <w:szCs w:val="28"/>
        </w:rPr>
      </w:pPr>
      <w:r>
        <w:t xml:space="preserve"> </w:t>
      </w:r>
      <w:r w:rsidRPr="003718EB">
        <w:rPr>
          <w:lang w:val="en-US"/>
        </w:rPr>
        <w:object w:dxaOrig="960" w:dyaOrig="620">
          <v:shape id="_x0000_i1038" type="#_x0000_t75" style="width:48.75pt;height:31.5pt" o:ole="">
            <v:imagedata r:id="rId37" o:title=""/>
          </v:shape>
          <o:OLEObject Type="Embed" ProgID="Equation.DSMT4" ShapeID="_x0000_i1038" DrawAspect="Content" ObjectID="_1589882482" r:id="rId38"/>
        </w:object>
      </w:r>
      <w:r>
        <w:t xml:space="preserve">                                                                         </w:t>
      </w:r>
      <w:r w:rsidR="00661680">
        <w:rPr>
          <w:szCs w:val="28"/>
        </w:rPr>
        <w:t>(14)</w:t>
      </w:r>
    </w:p>
    <w:p w:rsidR="00661680" w:rsidRPr="00661680" w:rsidRDefault="00661680" w:rsidP="00661680">
      <w:pPr>
        <w:tabs>
          <w:tab w:val="left" w:pos="-284"/>
        </w:tabs>
        <w:ind w:left="1416"/>
        <w:jc w:val="center"/>
        <w:rPr>
          <w:szCs w:val="28"/>
        </w:rPr>
      </w:pPr>
    </w:p>
    <w:p w:rsidR="00E221C7" w:rsidRPr="001E2A59" w:rsidRDefault="00661680" w:rsidP="00E221C7">
      <w:pPr>
        <w:tabs>
          <w:tab w:val="left" w:pos="-284"/>
        </w:tabs>
        <w:rPr>
          <w:szCs w:val="28"/>
        </w:rPr>
      </w:pPr>
      <w:r>
        <w:rPr>
          <w:szCs w:val="28"/>
        </w:rPr>
        <w:t xml:space="preserve">где </w:t>
      </w:r>
      <w:r w:rsidR="00E221C7" w:rsidRPr="001E2A59">
        <w:rPr>
          <w:szCs w:val="28"/>
        </w:rPr>
        <w:t xml:space="preserve">Е </w:t>
      </w:r>
      <w:r>
        <w:rPr>
          <w:szCs w:val="28"/>
        </w:rPr>
        <w:t>–</w:t>
      </w:r>
      <w:r w:rsidR="00E221C7" w:rsidRPr="001E2A59">
        <w:rPr>
          <w:szCs w:val="28"/>
        </w:rPr>
        <w:t xml:space="preserve"> коэффициент эластичности спроса по цене;</w:t>
      </w:r>
    </w:p>
    <w:p w:rsidR="00E221C7" w:rsidRPr="001E2A59" w:rsidRDefault="00E221C7" w:rsidP="00661680">
      <w:pPr>
        <w:tabs>
          <w:tab w:val="left" w:pos="-284"/>
        </w:tabs>
        <w:ind w:firstLine="1134"/>
        <w:rPr>
          <w:szCs w:val="28"/>
        </w:rPr>
      </w:pPr>
      <w:r w:rsidRPr="001E2A59">
        <w:rPr>
          <w:szCs w:val="28"/>
        </w:rPr>
        <w:t>∆</w:t>
      </w:r>
      <w:r w:rsidRPr="001E2A59">
        <w:rPr>
          <w:szCs w:val="28"/>
          <w:lang w:val="en-US"/>
        </w:rPr>
        <w:t>Q</w:t>
      </w:r>
      <w:r w:rsidRPr="001E2A59">
        <w:rPr>
          <w:szCs w:val="28"/>
        </w:rPr>
        <w:t xml:space="preserve"> </w:t>
      </w:r>
      <w:r w:rsidR="00661680">
        <w:rPr>
          <w:szCs w:val="28"/>
        </w:rPr>
        <w:t>–</w:t>
      </w:r>
      <w:r w:rsidRPr="001E2A59">
        <w:rPr>
          <w:szCs w:val="28"/>
        </w:rPr>
        <w:t xml:space="preserve"> изменение объема спроса, %;</w:t>
      </w:r>
    </w:p>
    <w:p w:rsidR="00E221C7" w:rsidRPr="001E2A59" w:rsidRDefault="00E221C7" w:rsidP="00661680">
      <w:pPr>
        <w:tabs>
          <w:tab w:val="left" w:pos="-284"/>
        </w:tabs>
        <w:ind w:firstLine="1134"/>
        <w:rPr>
          <w:szCs w:val="28"/>
        </w:rPr>
      </w:pPr>
      <w:r w:rsidRPr="001E2A59">
        <w:rPr>
          <w:szCs w:val="28"/>
        </w:rPr>
        <w:t xml:space="preserve">∆Р </w:t>
      </w:r>
      <w:r w:rsidR="00661680">
        <w:rPr>
          <w:szCs w:val="28"/>
        </w:rPr>
        <w:t>–</w:t>
      </w:r>
      <w:r w:rsidRPr="001E2A59">
        <w:rPr>
          <w:szCs w:val="28"/>
        </w:rPr>
        <w:t xml:space="preserve"> изменение цены, %.</w:t>
      </w:r>
    </w:p>
    <w:p w:rsidR="00E221C7" w:rsidRDefault="00E221C7" w:rsidP="00E221C7">
      <w:pPr>
        <w:tabs>
          <w:tab w:val="left" w:pos="-284"/>
        </w:tabs>
        <w:rPr>
          <w:szCs w:val="28"/>
        </w:rPr>
      </w:pPr>
      <w:r w:rsidRPr="001E2A59">
        <w:rPr>
          <w:szCs w:val="28"/>
        </w:rPr>
        <w:t>В свою очередь, процентное изменение объема спроса и цены рассчитаем по методу "средней точки":</w:t>
      </w:r>
    </w:p>
    <w:p w:rsidR="00053EA6" w:rsidRPr="001E2A59" w:rsidRDefault="00053EA6" w:rsidP="00E221C7">
      <w:pPr>
        <w:tabs>
          <w:tab w:val="left" w:pos="-284"/>
        </w:tabs>
        <w:rPr>
          <w:szCs w:val="28"/>
        </w:rPr>
      </w:pPr>
    </w:p>
    <w:p w:rsidR="00E221C7" w:rsidRDefault="00053EA6" w:rsidP="0058223A">
      <w:pPr>
        <w:tabs>
          <w:tab w:val="left" w:pos="-284"/>
        </w:tabs>
        <w:ind w:left="2124" w:firstLine="1704"/>
        <w:rPr>
          <w:szCs w:val="28"/>
        </w:rPr>
      </w:pPr>
      <w:r w:rsidRPr="003718EB">
        <w:rPr>
          <w:lang w:val="en-US"/>
        </w:rPr>
        <w:object w:dxaOrig="2260" w:dyaOrig="680">
          <v:shape id="_x0000_i1039" type="#_x0000_t75" style="width:112.5pt;height:33.75pt" o:ole="">
            <v:imagedata r:id="rId39" o:title=""/>
          </v:shape>
          <o:OLEObject Type="Embed" ProgID="Equation.DSMT4" ShapeID="_x0000_i1039" DrawAspect="Content" ObjectID="_1589882483" r:id="rId40"/>
        </w:object>
      </w:r>
      <w:r w:rsidR="00661680" w:rsidRPr="00661680">
        <w:rPr>
          <w:szCs w:val="28"/>
        </w:rPr>
        <w:t xml:space="preserve"> </w:t>
      </w:r>
      <w:r>
        <w:rPr>
          <w:szCs w:val="28"/>
        </w:rPr>
        <w:t xml:space="preserve">                                                         </w:t>
      </w:r>
      <w:r w:rsidR="00661680" w:rsidRPr="00661680">
        <w:rPr>
          <w:szCs w:val="28"/>
        </w:rPr>
        <w:t>(15)</w:t>
      </w:r>
    </w:p>
    <w:p w:rsidR="00661680" w:rsidRPr="00661680" w:rsidRDefault="00661680" w:rsidP="00661680">
      <w:pPr>
        <w:tabs>
          <w:tab w:val="left" w:pos="-284"/>
        </w:tabs>
        <w:ind w:left="2124"/>
        <w:rPr>
          <w:szCs w:val="28"/>
        </w:rPr>
      </w:pPr>
    </w:p>
    <w:p w:rsidR="00E221C7" w:rsidRPr="001E2A59" w:rsidRDefault="00661680" w:rsidP="00E221C7">
      <w:pPr>
        <w:tabs>
          <w:tab w:val="left" w:pos="-284"/>
        </w:tabs>
        <w:rPr>
          <w:szCs w:val="28"/>
        </w:rPr>
      </w:pPr>
      <w:r>
        <w:rPr>
          <w:szCs w:val="28"/>
        </w:rPr>
        <w:t>где</w:t>
      </w:r>
      <w:r w:rsidRPr="00661680">
        <w:rPr>
          <w:szCs w:val="28"/>
        </w:rPr>
        <w:t xml:space="preserve"> </w:t>
      </w:r>
      <w:r w:rsidR="00E221C7" w:rsidRPr="001E2A59">
        <w:rPr>
          <w:szCs w:val="28"/>
        </w:rPr>
        <w:t xml:space="preserve">∆Х </w:t>
      </w:r>
      <w:r w:rsidR="00053EA6">
        <w:rPr>
          <w:szCs w:val="28"/>
        </w:rPr>
        <w:t>–</w:t>
      </w:r>
      <w:r w:rsidR="00E221C7" w:rsidRPr="001E2A59">
        <w:rPr>
          <w:szCs w:val="28"/>
        </w:rPr>
        <w:t xml:space="preserve"> процентное изменение показателя;</w:t>
      </w:r>
    </w:p>
    <w:p w:rsidR="00E221C7" w:rsidRPr="001E2A59" w:rsidRDefault="00E221C7" w:rsidP="00661680">
      <w:pPr>
        <w:tabs>
          <w:tab w:val="left" w:pos="-284"/>
        </w:tabs>
        <w:ind w:firstLine="1134"/>
        <w:rPr>
          <w:szCs w:val="28"/>
        </w:rPr>
      </w:pPr>
      <w:r w:rsidRPr="001E2A59">
        <w:rPr>
          <w:szCs w:val="28"/>
        </w:rPr>
        <w:t xml:space="preserve">Х0 </w:t>
      </w:r>
      <w:r w:rsidR="00053EA6">
        <w:rPr>
          <w:szCs w:val="28"/>
        </w:rPr>
        <w:t>–</w:t>
      </w:r>
      <w:r w:rsidRPr="001E2A59">
        <w:rPr>
          <w:szCs w:val="28"/>
        </w:rPr>
        <w:t xml:space="preserve"> значение показателя в базовом периоде;</w:t>
      </w:r>
    </w:p>
    <w:p w:rsidR="00E221C7" w:rsidRPr="001E2A59" w:rsidRDefault="00E221C7" w:rsidP="00661680">
      <w:pPr>
        <w:tabs>
          <w:tab w:val="left" w:pos="-284"/>
        </w:tabs>
        <w:ind w:firstLine="1134"/>
        <w:rPr>
          <w:szCs w:val="28"/>
        </w:rPr>
      </w:pPr>
      <w:r w:rsidRPr="001E2A59">
        <w:rPr>
          <w:szCs w:val="28"/>
        </w:rPr>
        <w:t xml:space="preserve">Х1 </w:t>
      </w:r>
      <w:r w:rsidR="00053EA6">
        <w:rPr>
          <w:szCs w:val="28"/>
        </w:rPr>
        <w:t>–</w:t>
      </w:r>
      <w:r w:rsidRPr="001E2A59">
        <w:rPr>
          <w:szCs w:val="28"/>
        </w:rPr>
        <w:t xml:space="preserve"> значение показателя в отчетном периоде.</w:t>
      </w:r>
    </w:p>
    <w:p w:rsidR="00E221C7" w:rsidRPr="001E2A59" w:rsidRDefault="00E221C7" w:rsidP="00E221C7">
      <w:pPr>
        <w:tabs>
          <w:tab w:val="left" w:pos="-284"/>
        </w:tabs>
        <w:rPr>
          <w:szCs w:val="28"/>
        </w:rPr>
      </w:pPr>
      <w:r w:rsidRPr="001E2A59">
        <w:rPr>
          <w:szCs w:val="28"/>
        </w:rPr>
        <w:t>Представим характеристику динамики цен и количества услуг, предоставл</w:t>
      </w:r>
      <w:r w:rsidR="00661680">
        <w:rPr>
          <w:szCs w:val="28"/>
        </w:rPr>
        <w:t>енных ООО СК «ЮСИ Кубань» в 2016 и 2017</w:t>
      </w:r>
      <w:r w:rsidRPr="001E2A59">
        <w:rPr>
          <w:szCs w:val="28"/>
        </w:rPr>
        <w:t xml:space="preserve"> году в таблице 7.</w:t>
      </w:r>
    </w:p>
    <w:p w:rsidR="00E221C7" w:rsidRDefault="00E221C7" w:rsidP="00E221C7">
      <w:pPr>
        <w:tabs>
          <w:tab w:val="left" w:pos="-284"/>
        </w:tabs>
        <w:rPr>
          <w:szCs w:val="28"/>
        </w:rPr>
      </w:pPr>
    </w:p>
    <w:p w:rsidR="007E1EE7" w:rsidRDefault="007E1EE7" w:rsidP="00E221C7">
      <w:pPr>
        <w:tabs>
          <w:tab w:val="left" w:pos="-284"/>
        </w:tabs>
        <w:rPr>
          <w:szCs w:val="28"/>
        </w:rPr>
      </w:pPr>
    </w:p>
    <w:p w:rsidR="007E1EE7" w:rsidRDefault="007E1EE7" w:rsidP="00E221C7">
      <w:pPr>
        <w:tabs>
          <w:tab w:val="left" w:pos="-284"/>
        </w:tabs>
        <w:rPr>
          <w:szCs w:val="28"/>
        </w:rPr>
      </w:pPr>
    </w:p>
    <w:p w:rsidR="007E1EE7" w:rsidRDefault="007E1EE7" w:rsidP="00E221C7">
      <w:pPr>
        <w:tabs>
          <w:tab w:val="left" w:pos="-284"/>
        </w:tabs>
        <w:rPr>
          <w:szCs w:val="28"/>
        </w:rPr>
      </w:pPr>
    </w:p>
    <w:p w:rsidR="007E1EE7" w:rsidRDefault="007E1EE7" w:rsidP="00E221C7">
      <w:pPr>
        <w:tabs>
          <w:tab w:val="left" w:pos="-284"/>
        </w:tabs>
        <w:rPr>
          <w:szCs w:val="28"/>
        </w:rPr>
      </w:pPr>
    </w:p>
    <w:p w:rsidR="007E1EE7" w:rsidRDefault="007E1EE7" w:rsidP="00E221C7">
      <w:pPr>
        <w:tabs>
          <w:tab w:val="left" w:pos="-284"/>
        </w:tabs>
        <w:rPr>
          <w:szCs w:val="28"/>
        </w:rPr>
      </w:pPr>
    </w:p>
    <w:p w:rsidR="007E1EE7" w:rsidRPr="001E2A59" w:rsidRDefault="007E1EE7" w:rsidP="007E1EE7">
      <w:pPr>
        <w:tabs>
          <w:tab w:val="left" w:pos="-284"/>
        </w:tabs>
        <w:ind w:firstLine="0"/>
        <w:rPr>
          <w:szCs w:val="28"/>
        </w:rPr>
      </w:pPr>
    </w:p>
    <w:p w:rsidR="00F26CBA" w:rsidRPr="001E2A59" w:rsidRDefault="00E221C7" w:rsidP="00E221C7">
      <w:pPr>
        <w:tabs>
          <w:tab w:val="left" w:pos="726"/>
        </w:tabs>
        <w:ind w:firstLine="0"/>
        <w:rPr>
          <w:iCs/>
        </w:rPr>
      </w:pPr>
      <w:r w:rsidRPr="001E2A59">
        <w:rPr>
          <w:iCs/>
        </w:rPr>
        <w:lastRenderedPageBreak/>
        <w:t xml:space="preserve">Таблица 7 </w:t>
      </w:r>
      <w:r w:rsidR="00053EA6">
        <w:rPr>
          <w:iCs/>
        </w:rPr>
        <w:t>–</w:t>
      </w:r>
      <w:r w:rsidRPr="001E2A59">
        <w:rPr>
          <w:iCs/>
        </w:rPr>
        <w:t xml:space="preserve"> Динамика показателей цен и количества товаров и услуг </w:t>
      </w:r>
      <w:r w:rsidR="00053EA6">
        <w:rPr>
          <w:iCs/>
        </w:rPr>
        <w:t xml:space="preserve">(предоставлено </w:t>
      </w:r>
      <w:r w:rsidR="00F26CBA">
        <w:rPr>
          <w:szCs w:val="28"/>
        </w:rPr>
        <w:t>ООО СК «ЮСИ Кубань»</w:t>
      </w:r>
      <w:r w:rsidR="00053EA6">
        <w:rPr>
          <w:iCs/>
        </w:rPr>
        <w:t>)</w:t>
      </w:r>
    </w:p>
    <w:p w:rsidR="00E221C7" w:rsidRPr="001E2A59" w:rsidRDefault="00E221C7" w:rsidP="00E221C7">
      <w:pPr>
        <w:tabs>
          <w:tab w:val="left" w:pos="726"/>
        </w:tabs>
        <w:rPr>
          <w:iCs/>
        </w:rPr>
      </w:pPr>
    </w:p>
    <w:tbl>
      <w:tblPr>
        <w:tblStyle w:val="12"/>
        <w:tblW w:w="5000" w:type="pct"/>
        <w:tblLayout w:type="fixed"/>
        <w:tblLook w:val="01E0" w:firstRow="1" w:lastRow="1" w:firstColumn="1" w:lastColumn="1" w:noHBand="0" w:noVBand="0"/>
      </w:tblPr>
      <w:tblGrid>
        <w:gridCol w:w="4489"/>
        <w:gridCol w:w="1318"/>
        <w:gridCol w:w="1119"/>
        <w:gridCol w:w="1439"/>
        <w:gridCol w:w="1264"/>
      </w:tblGrid>
      <w:tr w:rsidR="00E221C7" w:rsidRPr="001E2A59" w:rsidTr="00876237">
        <w:trPr>
          <w:trHeight w:val="235"/>
        </w:trPr>
        <w:tc>
          <w:tcPr>
            <w:tcW w:w="4489" w:type="dxa"/>
            <w:vMerge w:val="restart"/>
            <w:noWrap/>
          </w:tcPr>
          <w:p w:rsidR="00E221C7" w:rsidRPr="007E1EE7" w:rsidRDefault="00E221C7" w:rsidP="00876237">
            <w:pPr>
              <w:pStyle w:val="af3"/>
              <w:jc w:val="center"/>
              <w:rPr>
                <w:sz w:val="22"/>
                <w:szCs w:val="22"/>
              </w:rPr>
            </w:pPr>
            <w:r w:rsidRPr="007E1EE7">
              <w:rPr>
                <w:sz w:val="22"/>
                <w:szCs w:val="22"/>
              </w:rPr>
              <w:t>Показатель</w:t>
            </w:r>
          </w:p>
        </w:tc>
        <w:tc>
          <w:tcPr>
            <w:tcW w:w="2437" w:type="dxa"/>
            <w:gridSpan w:val="2"/>
            <w:noWrap/>
          </w:tcPr>
          <w:p w:rsidR="00E221C7" w:rsidRPr="007E1EE7" w:rsidRDefault="00E221C7" w:rsidP="00876237">
            <w:pPr>
              <w:pStyle w:val="af3"/>
              <w:jc w:val="center"/>
              <w:rPr>
                <w:sz w:val="22"/>
                <w:szCs w:val="22"/>
              </w:rPr>
            </w:pPr>
            <w:r w:rsidRPr="007E1EE7">
              <w:rPr>
                <w:sz w:val="22"/>
                <w:szCs w:val="22"/>
              </w:rPr>
              <w:t>2016 г.</w:t>
            </w:r>
          </w:p>
        </w:tc>
        <w:tc>
          <w:tcPr>
            <w:tcW w:w="2703" w:type="dxa"/>
            <w:gridSpan w:val="2"/>
            <w:noWrap/>
          </w:tcPr>
          <w:p w:rsidR="00E221C7" w:rsidRPr="007E1EE7" w:rsidRDefault="00E221C7" w:rsidP="00A25999">
            <w:pPr>
              <w:pStyle w:val="af3"/>
              <w:rPr>
                <w:sz w:val="22"/>
                <w:szCs w:val="22"/>
              </w:rPr>
            </w:pPr>
            <w:r w:rsidRPr="007E1EE7">
              <w:rPr>
                <w:sz w:val="22"/>
                <w:szCs w:val="22"/>
              </w:rPr>
              <w:t>2017 г.</w:t>
            </w:r>
          </w:p>
        </w:tc>
      </w:tr>
      <w:tr w:rsidR="00E221C7" w:rsidRPr="001E2A59" w:rsidTr="00E651E6">
        <w:trPr>
          <w:trHeight w:val="1036"/>
        </w:trPr>
        <w:tc>
          <w:tcPr>
            <w:tcW w:w="4489" w:type="dxa"/>
            <w:vMerge/>
          </w:tcPr>
          <w:p w:rsidR="00E221C7" w:rsidRPr="007E1EE7" w:rsidRDefault="00E221C7" w:rsidP="00876237">
            <w:pPr>
              <w:pStyle w:val="af3"/>
              <w:jc w:val="center"/>
              <w:rPr>
                <w:sz w:val="22"/>
                <w:szCs w:val="22"/>
              </w:rPr>
            </w:pPr>
          </w:p>
        </w:tc>
        <w:tc>
          <w:tcPr>
            <w:tcW w:w="1318" w:type="dxa"/>
            <w:noWrap/>
          </w:tcPr>
          <w:p w:rsidR="00E221C7" w:rsidRPr="007E1EE7" w:rsidRDefault="00E221C7" w:rsidP="00876237">
            <w:pPr>
              <w:pStyle w:val="af3"/>
              <w:jc w:val="center"/>
              <w:rPr>
                <w:sz w:val="22"/>
                <w:szCs w:val="22"/>
              </w:rPr>
            </w:pPr>
            <w:r w:rsidRPr="007E1EE7">
              <w:rPr>
                <w:sz w:val="22"/>
                <w:szCs w:val="22"/>
              </w:rPr>
              <w:t>Средняя цена, тыс. руб.</w:t>
            </w:r>
          </w:p>
        </w:tc>
        <w:tc>
          <w:tcPr>
            <w:tcW w:w="1119" w:type="dxa"/>
            <w:noWrap/>
          </w:tcPr>
          <w:p w:rsidR="00E221C7" w:rsidRPr="007E1EE7" w:rsidRDefault="00E221C7" w:rsidP="00876237">
            <w:pPr>
              <w:pStyle w:val="af3"/>
              <w:jc w:val="center"/>
              <w:rPr>
                <w:sz w:val="22"/>
                <w:szCs w:val="22"/>
              </w:rPr>
            </w:pPr>
            <w:r w:rsidRPr="007E1EE7">
              <w:rPr>
                <w:sz w:val="22"/>
                <w:szCs w:val="22"/>
              </w:rPr>
              <w:t>Кол-во</w:t>
            </w:r>
          </w:p>
        </w:tc>
        <w:tc>
          <w:tcPr>
            <w:tcW w:w="1439" w:type="dxa"/>
            <w:noWrap/>
          </w:tcPr>
          <w:p w:rsidR="00E221C7" w:rsidRPr="007E1EE7" w:rsidRDefault="00E221C7" w:rsidP="00876237">
            <w:pPr>
              <w:pStyle w:val="af3"/>
              <w:jc w:val="center"/>
              <w:rPr>
                <w:sz w:val="22"/>
                <w:szCs w:val="22"/>
              </w:rPr>
            </w:pPr>
            <w:r w:rsidRPr="007E1EE7">
              <w:rPr>
                <w:sz w:val="22"/>
                <w:szCs w:val="22"/>
              </w:rPr>
              <w:t>Средняя цена, тыс. руб.</w:t>
            </w:r>
          </w:p>
        </w:tc>
        <w:tc>
          <w:tcPr>
            <w:tcW w:w="1264" w:type="dxa"/>
            <w:noWrap/>
          </w:tcPr>
          <w:p w:rsidR="00E221C7" w:rsidRPr="007E1EE7" w:rsidRDefault="00E221C7" w:rsidP="00876237">
            <w:pPr>
              <w:pStyle w:val="af3"/>
              <w:jc w:val="center"/>
              <w:rPr>
                <w:sz w:val="22"/>
                <w:szCs w:val="22"/>
              </w:rPr>
            </w:pPr>
            <w:r w:rsidRPr="007E1EE7">
              <w:rPr>
                <w:sz w:val="22"/>
                <w:szCs w:val="22"/>
              </w:rPr>
              <w:t>Кол-во</w:t>
            </w:r>
          </w:p>
        </w:tc>
      </w:tr>
      <w:tr w:rsidR="00E221C7" w:rsidRPr="001E2A59" w:rsidTr="00E651E6">
        <w:trPr>
          <w:trHeight w:val="383"/>
        </w:trPr>
        <w:tc>
          <w:tcPr>
            <w:tcW w:w="4489" w:type="dxa"/>
            <w:noWrap/>
          </w:tcPr>
          <w:p w:rsidR="00E221C7" w:rsidRPr="007E1EE7" w:rsidRDefault="00E221C7" w:rsidP="00A25999">
            <w:pPr>
              <w:pStyle w:val="af3"/>
              <w:rPr>
                <w:sz w:val="22"/>
                <w:szCs w:val="22"/>
              </w:rPr>
            </w:pPr>
            <w:r w:rsidRPr="007E1EE7">
              <w:rPr>
                <w:sz w:val="22"/>
                <w:szCs w:val="22"/>
              </w:rPr>
              <w:t>Оказание строительно-монтажных и отделочных работ</w:t>
            </w:r>
          </w:p>
        </w:tc>
        <w:tc>
          <w:tcPr>
            <w:tcW w:w="1318" w:type="dxa"/>
            <w:noWrap/>
          </w:tcPr>
          <w:p w:rsidR="00E221C7" w:rsidRPr="007E1EE7" w:rsidRDefault="00E221C7" w:rsidP="007E1EE7">
            <w:pPr>
              <w:pStyle w:val="af3"/>
              <w:jc w:val="center"/>
              <w:rPr>
                <w:sz w:val="22"/>
                <w:szCs w:val="22"/>
              </w:rPr>
            </w:pPr>
            <w:r w:rsidRPr="007E1EE7">
              <w:rPr>
                <w:sz w:val="22"/>
                <w:szCs w:val="22"/>
              </w:rPr>
              <w:t>1,4</w:t>
            </w:r>
          </w:p>
        </w:tc>
        <w:tc>
          <w:tcPr>
            <w:tcW w:w="1119" w:type="dxa"/>
            <w:noWrap/>
          </w:tcPr>
          <w:p w:rsidR="00E221C7" w:rsidRPr="007E1EE7" w:rsidRDefault="00E221C7" w:rsidP="007E1EE7">
            <w:pPr>
              <w:pStyle w:val="af3"/>
              <w:jc w:val="center"/>
              <w:rPr>
                <w:sz w:val="22"/>
                <w:szCs w:val="22"/>
              </w:rPr>
            </w:pPr>
            <w:r w:rsidRPr="007E1EE7">
              <w:rPr>
                <w:sz w:val="22"/>
                <w:szCs w:val="22"/>
              </w:rPr>
              <w:t>3503,3</w:t>
            </w:r>
          </w:p>
        </w:tc>
        <w:tc>
          <w:tcPr>
            <w:tcW w:w="1439" w:type="dxa"/>
            <w:noWrap/>
          </w:tcPr>
          <w:p w:rsidR="00E221C7" w:rsidRPr="007E1EE7" w:rsidRDefault="00E221C7" w:rsidP="007E1EE7">
            <w:pPr>
              <w:pStyle w:val="af3"/>
              <w:jc w:val="center"/>
              <w:rPr>
                <w:sz w:val="22"/>
                <w:szCs w:val="22"/>
              </w:rPr>
            </w:pPr>
            <w:r w:rsidRPr="007E1EE7">
              <w:rPr>
                <w:sz w:val="22"/>
                <w:szCs w:val="22"/>
              </w:rPr>
              <w:t>1,5</w:t>
            </w:r>
          </w:p>
        </w:tc>
        <w:tc>
          <w:tcPr>
            <w:tcW w:w="1264" w:type="dxa"/>
            <w:noWrap/>
          </w:tcPr>
          <w:p w:rsidR="00E221C7" w:rsidRPr="007E1EE7" w:rsidRDefault="00E221C7" w:rsidP="007E1EE7">
            <w:pPr>
              <w:pStyle w:val="af3"/>
              <w:jc w:val="center"/>
              <w:rPr>
                <w:sz w:val="22"/>
                <w:szCs w:val="22"/>
              </w:rPr>
            </w:pPr>
            <w:r w:rsidRPr="007E1EE7">
              <w:rPr>
                <w:sz w:val="22"/>
                <w:szCs w:val="22"/>
              </w:rPr>
              <w:t>6328</w:t>
            </w:r>
          </w:p>
          <w:p w:rsidR="00E221C7" w:rsidRPr="007E1EE7" w:rsidRDefault="00E221C7" w:rsidP="007E1EE7">
            <w:pPr>
              <w:pStyle w:val="af3"/>
              <w:jc w:val="center"/>
              <w:rPr>
                <w:sz w:val="22"/>
                <w:szCs w:val="22"/>
              </w:rPr>
            </w:pPr>
          </w:p>
        </w:tc>
      </w:tr>
      <w:tr w:rsidR="00E651E6" w:rsidRPr="001E2A59" w:rsidTr="00E651E6">
        <w:trPr>
          <w:trHeight w:val="95"/>
        </w:trPr>
        <w:tc>
          <w:tcPr>
            <w:tcW w:w="4489" w:type="dxa"/>
            <w:noWrap/>
          </w:tcPr>
          <w:p w:rsidR="00E651E6" w:rsidRPr="007E1EE7" w:rsidRDefault="00E651E6" w:rsidP="00A25999">
            <w:pPr>
              <w:pStyle w:val="af3"/>
              <w:rPr>
                <w:sz w:val="22"/>
                <w:szCs w:val="22"/>
              </w:rPr>
            </w:pPr>
            <w:r w:rsidRPr="007E1EE7">
              <w:rPr>
                <w:sz w:val="22"/>
                <w:szCs w:val="22"/>
              </w:rPr>
              <w:t>Пуско-наладочные работы</w:t>
            </w:r>
          </w:p>
        </w:tc>
        <w:tc>
          <w:tcPr>
            <w:tcW w:w="1318" w:type="dxa"/>
            <w:noWrap/>
          </w:tcPr>
          <w:p w:rsidR="00E651E6" w:rsidRPr="007E1EE7" w:rsidRDefault="00E651E6" w:rsidP="007E1EE7">
            <w:pPr>
              <w:pStyle w:val="af3"/>
              <w:jc w:val="center"/>
              <w:rPr>
                <w:sz w:val="22"/>
                <w:szCs w:val="22"/>
              </w:rPr>
            </w:pPr>
            <w:r w:rsidRPr="007E1EE7">
              <w:rPr>
                <w:sz w:val="22"/>
                <w:szCs w:val="22"/>
              </w:rPr>
              <w:t>1,4</w:t>
            </w:r>
          </w:p>
        </w:tc>
        <w:tc>
          <w:tcPr>
            <w:tcW w:w="1119" w:type="dxa"/>
            <w:noWrap/>
          </w:tcPr>
          <w:p w:rsidR="00E651E6" w:rsidRPr="007E1EE7" w:rsidRDefault="00E651E6" w:rsidP="007E1EE7">
            <w:pPr>
              <w:pStyle w:val="af3"/>
              <w:jc w:val="center"/>
              <w:rPr>
                <w:sz w:val="22"/>
                <w:szCs w:val="22"/>
              </w:rPr>
            </w:pPr>
            <w:r w:rsidRPr="007E1EE7">
              <w:rPr>
                <w:sz w:val="22"/>
                <w:szCs w:val="22"/>
              </w:rPr>
              <w:t>7188</w:t>
            </w:r>
          </w:p>
        </w:tc>
        <w:tc>
          <w:tcPr>
            <w:tcW w:w="1439" w:type="dxa"/>
            <w:noWrap/>
          </w:tcPr>
          <w:p w:rsidR="00E651E6" w:rsidRPr="007E1EE7" w:rsidRDefault="00E651E6" w:rsidP="007E1EE7">
            <w:pPr>
              <w:pStyle w:val="af3"/>
              <w:jc w:val="center"/>
              <w:rPr>
                <w:sz w:val="22"/>
                <w:szCs w:val="22"/>
              </w:rPr>
            </w:pPr>
            <w:r w:rsidRPr="007E1EE7">
              <w:rPr>
                <w:sz w:val="22"/>
                <w:szCs w:val="22"/>
              </w:rPr>
              <w:t>1,5</w:t>
            </w:r>
          </w:p>
        </w:tc>
        <w:tc>
          <w:tcPr>
            <w:tcW w:w="1264" w:type="dxa"/>
            <w:noWrap/>
          </w:tcPr>
          <w:p w:rsidR="00E651E6" w:rsidRPr="007E1EE7" w:rsidRDefault="00E651E6" w:rsidP="007E1EE7">
            <w:pPr>
              <w:pStyle w:val="af3"/>
              <w:jc w:val="center"/>
              <w:rPr>
                <w:sz w:val="22"/>
                <w:szCs w:val="22"/>
              </w:rPr>
            </w:pPr>
            <w:r w:rsidRPr="007E1EE7">
              <w:rPr>
                <w:sz w:val="22"/>
                <w:szCs w:val="22"/>
              </w:rPr>
              <w:t>9265,3</w:t>
            </w:r>
          </w:p>
        </w:tc>
      </w:tr>
      <w:tr w:rsidR="00E651E6" w:rsidRPr="001E2A59" w:rsidTr="00E651E6">
        <w:trPr>
          <w:trHeight w:val="200"/>
        </w:trPr>
        <w:tc>
          <w:tcPr>
            <w:tcW w:w="4489" w:type="dxa"/>
            <w:noWrap/>
          </w:tcPr>
          <w:p w:rsidR="00E651E6" w:rsidRPr="007E1EE7" w:rsidRDefault="00E651E6" w:rsidP="00A25999">
            <w:pPr>
              <w:pStyle w:val="af3"/>
              <w:rPr>
                <w:sz w:val="22"/>
                <w:szCs w:val="22"/>
              </w:rPr>
            </w:pPr>
            <w:r w:rsidRPr="007E1EE7">
              <w:rPr>
                <w:sz w:val="22"/>
                <w:szCs w:val="22"/>
              </w:rPr>
              <w:t>Риэлтерские услуги</w:t>
            </w:r>
          </w:p>
        </w:tc>
        <w:tc>
          <w:tcPr>
            <w:tcW w:w="1318" w:type="dxa"/>
            <w:noWrap/>
          </w:tcPr>
          <w:p w:rsidR="00E651E6" w:rsidRPr="007E1EE7" w:rsidRDefault="00E651E6" w:rsidP="007E1EE7">
            <w:pPr>
              <w:pStyle w:val="af3"/>
              <w:jc w:val="center"/>
              <w:rPr>
                <w:sz w:val="22"/>
                <w:szCs w:val="22"/>
              </w:rPr>
            </w:pPr>
            <w:r w:rsidRPr="007E1EE7">
              <w:rPr>
                <w:sz w:val="22"/>
                <w:szCs w:val="22"/>
              </w:rPr>
              <w:t>9</w:t>
            </w:r>
          </w:p>
        </w:tc>
        <w:tc>
          <w:tcPr>
            <w:tcW w:w="1119" w:type="dxa"/>
            <w:noWrap/>
          </w:tcPr>
          <w:p w:rsidR="00E651E6" w:rsidRPr="007E1EE7" w:rsidRDefault="00E651E6" w:rsidP="007E1EE7">
            <w:pPr>
              <w:pStyle w:val="af3"/>
              <w:jc w:val="center"/>
              <w:rPr>
                <w:sz w:val="22"/>
                <w:szCs w:val="22"/>
              </w:rPr>
            </w:pPr>
            <w:r w:rsidRPr="007E1EE7">
              <w:rPr>
                <w:sz w:val="22"/>
                <w:szCs w:val="22"/>
              </w:rPr>
              <w:t>1469</w:t>
            </w:r>
          </w:p>
        </w:tc>
        <w:tc>
          <w:tcPr>
            <w:tcW w:w="1439" w:type="dxa"/>
            <w:noWrap/>
          </w:tcPr>
          <w:p w:rsidR="00E651E6" w:rsidRPr="007E1EE7" w:rsidRDefault="00E651E6" w:rsidP="007E1EE7">
            <w:pPr>
              <w:pStyle w:val="af3"/>
              <w:jc w:val="center"/>
              <w:rPr>
                <w:sz w:val="22"/>
                <w:szCs w:val="22"/>
              </w:rPr>
            </w:pPr>
            <w:r w:rsidRPr="007E1EE7">
              <w:rPr>
                <w:sz w:val="22"/>
                <w:szCs w:val="22"/>
              </w:rPr>
              <w:t>10</w:t>
            </w:r>
          </w:p>
        </w:tc>
        <w:tc>
          <w:tcPr>
            <w:tcW w:w="1264" w:type="dxa"/>
            <w:noWrap/>
          </w:tcPr>
          <w:p w:rsidR="00E651E6" w:rsidRPr="007E1EE7" w:rsidRDefault="00E651E6" w:rsidP="007E1EE7">
            <w:pPr>
              <w:pStyle w:val="af3"/>
              <w:jc w:val="center"/>
              <w:rPr>
                <w:sz w:val="22"/>
                <w:szCs w:val="22"/>
              </w:rPr>
            </w:pPr>
            <w:r w:rsidRPr="007E1EE7">
              <w:rPr>
                <w:sz w:val="22"/>
                <w:szCs w:val="22"/>
              </w:rPr>
              <w:t>1800,6</w:t>
            </w:r>
          </w:p>
        </w:tc>
      </w:tr>
      <w:tr w:rsidR="00E651E6" w:rsidRPr="001E2A59" w:rsidTr="00E651E6">
        <w:trPr>
          <w:trHeight w:val="223"/>
        </w:trPr>
        <w:tc>
          <w:tcPr>
            <w:tcW w:w="4489" w:type="dxa"/>
            <w:noWrap/>
          </w:tcPr>
          <w:p w:rsidR="00E651E6" w:rsidRPr="007E1EE7" w:rsidRDefault="00E651E6" w:rsidP="00A25999">
            <w:pPr>
              <w:pStyle w:val="af3"/>
              <w:rPr>
                <w:sz w:val="22"/>
                <w:szCs w:val="22"/>
              </w:rPr>
            </w:pPr>
            <w:r w:rsidRPr="007E1EE7">
              <w:rPr>
                <w:sz w:val="22"/>
                <w:szCs w:val="22"/>
              </w:rPr>
              <w:t>Продажа квартир, домов, офисов</w:t>
            </w:r>
          </w:p>
        </w:tc>
        <w:tc>
          <w:tcPr>
            <w:tcW w:w="1318" w:type="dxa"/>
            <w:noWrap/>
          </w:tcPr>
          <w:p w:rsidR="00E651E6" w:rsidRPr="007E1EE7" w:rsidRDefault="00E651E6" w:rsidP="007E1EE7">
            <w:pPr>
              <w:pStyle w:val="af3"/>
              <w:jc w:val="center"/>
              <w:rPr>
                <w:sz w:val="22"/>
                <w:szCs w:val="22"/>
              </w:rPr>
            </w:pPr>
            <w:r w:rsidRPr="007E1EE7">
              <w:rPr>
                <w:sz w:val="22"/>
                <w:szCs w:val="22"/>
              </w:rPr>
              <w:t>5</w:t>
            </w:r>
          </w:p>
        </w:tc>
        <w:tc>
          <w:tcPr>
            <w:tcW w:w="1119" w:type="dxa"/>
            <w:noWrap/>
          </w:tcPr>
          <w:p w:rsidR="00E651E6" w:rsidRPr="007E1EE7" w:rsidRDefault="00E651E6" w:rsidP="007E1EE7">
            <w:pPr>
              <w:pStyle w:val="af3"/>
              <w:jc w:val="center"/>
              <w:rPr>
                <w:sz w:val="22"/>
                <w:szCs w:val="22"/>
              </w:rPr>
            </w:pPr>
            <w:r w:rsidRPr="007E1EE7">
              <w:rPr>
                <w:sz w:val="22"/>
                <w:szCs w:val="22"/>
              </w:rPr>
              <w:t>8111,9</w:t>
            </w:r>
          </w:p>
        </w:tc>
        <w:tc>
          <w:tcPr>
            <w:tcW w:w="1439" w:type="dxa"/>
            <w:noWrap/>
          </w:tcPr>
          <w:p w:rsidR="00E651E6" w:rsidRPr="007E1EE7" w:rsidRDefault="00E651E6" w:rsidP="007E1EE7">
            <w:pPr>
              <w:pStyle w:val="af3"/>
              <w:jc w:val="center"/>
              <w:rPr>
                <w:sz w:val="22"/>
                <w:szCs w:val="22"/>
              </w:rPr>
            </w:pPr>
            <w:r w:rsidRPr="007E1EE7">
              <w:rPr>
                <w:sz w:val="22"/>
                <w:szCs w:val="22"/>
              </w:rPr>
              <w:t>7</w:t>
            </w:r>
          </w:p>
        </w:tc>
        <w:tc>
          <w:tcPr>
            <w:tcW w:w="1264" w:type="dxa"/>
            <w:noWrap/>
          </w:tcPr>
          <w:p w:rsidR="00E651E6" w:rsidRPr="007E1EE7" w:rsidRDefault="00E651E6" w:rsidP="007E1EE7">
            <w:pPr>
              <w:pStyle w:val="af3"/>
              <w:jc w:val="center"/>
              <w:rPr>
                <w:sz w:val="22"/>
                <w:szCs w:val="22"/>
              </w:rPr>
            </w:pPr>
            <w:r w:rsidRPr="007E1EE7">
              <w:rPr>
                <w:sz w:val="22"/>
                <w:szCs w:val="22"/>
              </w:rPr>
              <w:t>9979,1</w:t>
            </w:r>
          </w:p>
        </w:tc>
      </w:tr>
    </w:tbl>
    <w:p w:rsidR="00E221C7" w:rsidRPr="001E2A59" w:rsidRDefault="00E221C7" w:rsidP="00E221C7">
      <w:pPr>
        <w:tabs>
          <w:tab w:val="left" w:pos="-284"/>
        </w:tabs>
        <w:ind w:firstLine="0"/>
        <w:rPr>
          <w:szCs w:val="28"/>
        </w:rPr>
      </w:pPr>
    </w:p>
    <w:p w:rsidR="00E221C7" w:rsidRPr="001E2A59" w:rsidRDefault="00E221C7" w:rsidP="00E221C7">
      <w:pPr>
        <w:tabs>
          <w:tab w:val="left" w:pos="-284"/>
        </w:tabs>
        <w:rPr>
          <w:szCs w:val="28"/>
        </w:rPr>
      </w:pPr>
      <w:r w:rsidRPr="001E2A59">
        <w:rPr>
          <w:szCs w:val="28"/>
        </w:rPr>
        <w:t>На основе информации, предс</w:t>
      </w:r>
      <w:r w:rsidR="00F26CBA">
        <w:rPr>
          <w:szCs w:val="28"/>
        </w:rPr>
        <w:t xml:space="preserve">тавленной в таблице 7, </w:t>
      </w:r>
      <w:r w:rsidRPr="001E2A59">
        <w:rPr>
          <w:szCs w:val="28"/>
        </w:rPr>
        <w:t>рас</w:t>
      </w:r>
      <w:r w:rsidR="00F26CBA">
        <w:rPr>
          <w:szCs w:val="28"/>
        </w:rPr>
        <w:t>считаем</w:t>
      </w:r>
      <w:r w:rsidRPr="001E2A59">
        <w:rPr>
          <w:szCs w:val="28"/>
        </w:rPr>
        <w:t xml:space="preserve"> процентного изменения показателей цены и количества товаров и услуг, результаты представим в форме таблицы 8.</w:t>
      </w:r>
    </w:p>
    <w:p w:rsidR="00E221C7" w:rsidRPr="001E2A59" w:rsidRDefault="00E221C7" w:rsidP="00E221C7">
      <w:pPr>
        <w:tabs>
          <w:tab w:val="left" w:pos="-284"/>
        </w:tabs>
        <w:rPr>
          <w:szCs w:val="28"/>
        </w:rPr>
      </w:pPr>
    </w:p>
    <w:p w:rsidR="00E221C7" w:rsidRDefault="00E221C7" w:rsidP="00E221C7">
      <w:pPr>
        <w:tabs>
          <w:tab w:val="left" w:pos="0"/>
          <w:tab w:val="left" w:pos="142"/>
        </w:tabs>
        <w:ind w:left="142" w:hanging="709"/>
        <w:jc w:val="left"/>
        <w:rPr>
          <w:iCs/>
        </w:rPr>
      </w:pPr>
      <w:r w:rsidRPr="001E2A59">
        <w:rPr>
          <w:iCs/>
        </w:rPr>
        <w:t xml:space="preserve">         Таблица 8 </w:t>
      </w:r>
      <w:r w:rsidR="00F26CBA">
        <w:rPr>
          <w:iCs/>
        </w:rPr>
        <w:t>–</w:t>
      </w:r>
      <w:r w:rsidRPr="001E2A59">
        <w:rPr>
          <w:iCs/>
        </w:rPr>
        <w:t xml:space="preserve"> Определение коэффициентов эластичности спроса на продукцию и услуги ООО СК "ЮСИ Кубань"</w:t>
      </w:r>
    </w:p>
    <w:p w:rsidR="00E221C7" w:rsidRPr="001E2A59" w:rsidRDefault="00E221C7" w:rsidP="00E221C7">
      <w:pPr>
        <w:tabs>
          <w:tab w:val="left" w:pos="0"/>
          <w:tab w:val="left" w:pos="142"/>
        </w:tabs>
        <w:ind w:left="142" w:hanging="709"/>
        <w:jc w:val="left"/>
        <w:rPr>
          <w:iCs/>
        </w:rPr>
      </w:pPr>
    </w:p>
    <w:tbl>
      <w:tblPr>
        <w:tblStyle w:val="12"/>
        <w:tblW w:w="5003" w:type="pct"/>
        <w:tblLayout w:type="fixed"/>
        <w:tblLook w:val="01E0" w:firstRow="1" w:lastRow="1" w:firstColumn="1" w:lastColumn="1" w:noHBand="0" w:noVBand="0"/>
      </w:tblPr>
      <w:tblGrid>
        <w:gridCol w:w="4428"/>
        <w:gridCol w:w="1473"/>
        <w:gridCol w:w="1473"/>
        <w:gridCol w:w="2261"/>
      </w:tblGrid>
      <w:tr w:rsidR="00E221C7" w:rsidRPr="001E2A59" w:rsidTr="00F26CBA">
        <w:tc>
          <w:tcPr>
            <w:tcW w:w="4427" w:type="dxa"/>
          </w:tcPr>
          <w:p w:rsidR="00E221C7" w:rsidRPr="007E1EE7" w:rsidRDefault="00E221C7" w:rsidP="007E1EE7">
            <w:pPr>
              <w:pStyle w:val="af3"/>
              <w:jc w:val="center"/>
              <w:rPr>
                <w:sz w:val="22"/>
                <w:szCs w:val="22"/>
              </w:rPr>
            </w:pPr>
            <w:r w:rsidRPr="007E1EE7">
              <w:rPr>
                <w:sz w:val="22"/>
                <w:szCs w:val="22"/>
              </w:rPr>
              <w:t>Показатель</w:t>
            </w:r>
          </w:p>
          <w:p w:rsidR="00E221C7" w:rsidRPr="007E1EE7" w:rsidRDefault="00E221C7" w:rsidP="007E1EE7">
            <w:pPr>
              <w:pStyle w:val="af3"/>
              <w:jc w:val="center"/>
              <w:rPr>
                <w:sz w:val="22"/>
                <w:szCs w:val="22"/>
              </w:rPr>
            </w:pPr>
          </w:p>
        </w:tc>
        <w:tc>
          <w:tcPr>
            <w:tcW w:w="1473" w:type="dxa"/>
          </w:tcPr>
          <w:p w:rsidR="00E221C7" w:rsidRPr="007E1EE7" w:rsidRDefault="00E221C7" w:rsidP="007E1EE7">
            <w:pPr>
              <w:pStyle w:val="af3"/>
              <w:jc w:val="center"/>
              <w:rPr>
                <w:sz w:val="22"/>
                <w:szCs w:val="22"/>
              </w:rPr>
            </w:pPr>
            <w:r w:rsidRPr="007E1EE7">
              <w:rPr>
                <w:sz w:val="22"/>
                <w:szCs w:val="22"/>
              </w:rPr>
              <w:t>Изменение цены, %</w:t>
            </w:r>
          </w:p>
          <w:p w:rsidR="00E221C7" w:rsidRPr="007E1EE7" w:rsidRDefault="00E221C7" w:rsidP="007E1EE7">
            <w:pPr>
              <w:pStyle w:val="af3"/>
              <w:jc w:val="center"/>
              <w:rPr>
                <w:sz w:val="22"/>
                <w:szCs w:val="22"/>
              </w:rPr>
            </w:pPr>
          </w:p>
        </w:tc>
        <w:tc>
          <w:tcPr>
            <w:tcW w:w="1473" w:type="dxa"/>
          </w:tcPr>
          <w:p w:rsidR="00E221C7" w:rsidRPr="007E1EE7" w:rsidRDefault="00E221C7" w:rsidP="007E1EE7">
            <w:pPr>
              <w:pStyle w:val="af3"/>
              <w:jc w:val="center"/>
              <w:rPr>
                <w:sz w:val="22"/>
                <w:szCs w:val="22"/>
              </w:rPr>
            </w:pPr>
            <w:r w:rsidRPr="007E1EE7">
              <w:rPr>
                <w:sz w:val="22"/>
                <w:szCs w:val="22"/>
              </w:rPr>
              <w:t>Изменение кол-ва, %</w:t>
            </w:r>
          </w:p>
          <w:p w:rsidR="00E221C7" w:rsidRPr="007E1EE7" w:rsidRDefault="00E221C7" w:rsidP="007E1EE7">
            <w:pPr>
              <w:pStyle w:val="af3"/>
              <w:jc w:val="center"/>
              <w:rPr>
                <w:sz w:val="22"/>
                <w:szCs w:val="22"/>
              </w:rPr>
            </w:pPr>
          </w:p>
        </w:tc>
        <w:tc>
          <w:tcPr>
            <w:tcW w:w="2261" w:type="dxa"/>
          </w:tcPr>
          <w:p w:rsidR="00E221C7" w:rsidRPr="007E1EE7" w:rsidRDefault="00E221C7" w:rsidP="007E1EE7">
            <w:pPr>
              <w:pStyle w:val="af3"/>
              <w:jc w:val="center"/>
              <w:rPr>
                <w:sz w:val="22"/>
                <w:szCs w:val="22"/>
              </w:rPr>
            </w:pPr>
            <w:r w:rsidRPr="007E1EE7">
              <w:rPr>
                <w:sz w:val="22"/>
                <w:szCs w:val="22"/>
              </w:rPr>
              <w:t>Коэффициент эластичности спроса по цене</w:t>
            </w:r>
          </w:p>
        </w:tc>
      </w:tr>
      <w:tr w:rsidR="00E221C7" w:rsidRPr="001E2A59" w:rsidTr="00F26CBA">
        <w:tc>
          <w:tcPr>
            <w:tcW w:w="4427" w:type="dxa"/>
          </w:tcPr>
          <w:p w:rsidR="00E221C7" w:rsidRPr="007E1EE7" w:rsidRDefault="00E221C7" w:rsidP="007E1EE7">
            <w:pPr>
              <w:pStyle w:val="af3"/>
              <w:rPr>
                <w:sz w:val="22"/>
                <w:szCs w:val="22"/>
              </w:rPr>
            </w:pPr>
            <w:r w:rsidRPr="007E1EE7">
              <w:rPr>
                <w:sz w:val="22"/>
                <w:szCs w:val="22"/>
              </w:rPr>
              <w:t>О</w:t>
            </w:r>
            <w:r w:rsidR="007E1EE7">
              <w:rPr>
                <w:sz w:val="22"/>
                <w:szCs w:val="22"/>
              </w:rPr>
              <w:t xml:space="preserve">казание строительно-монтажных и </w:t>
            </w:r>
            <w:r w:rsidRPr="007E1EE7">
              <w:rPr>
                <w:sz w:val="22"/>
                <w:szCs w:val="22"/>
              </w:rPr>
              <w:t>отделочных работ</w:t>
            </w:r>
          </w:p>
        </w:tc>
        <w:tc>
          <w:tcPr>
            <w:tcW w:w="1473" w:type="dxa"/>
          </w:tcPr>
          <w:p w:rsidR="00E221C7" w:rsidRPr="007E1EE7" w:rsidRDefault="00E221C7" w:rsidP="007E1EE7">
            <w:pPr>
              <w:pStyle w:val="af3"/>
              <w:jc w:val="center"/>
              <w:rPr>
                <w:sz w:val="22"/>
                <w:szCs w:val="22"/>
              </w:rPr>
            </w:pPr>
            <w:r w:rsidRPr="007E1EE7">
              <w:rPr>
                <w:sz w:val="22"/>
                <w:szCs w:val="22"/>
              </w:rPr>
              <w:t>0,1</w:t>
            </w:r>
          </w:p>
          <w:p w:rsidR="00E221C7" w:rsidRPr="007E1EE7" w:rsidRDefault="00E221C7" w:rsidP="007E1EE7">
            <w:pPr>
              <w:pStyle w:val="af3"/>
              <w:jc w:val="center"/>
              <w:rPr>
                <w:sz w:val="22"/>
                <w:szCs w:val="22"/>
              </w:rPr>
            </w:pPr>
          </w:p>
        </w:tc>
        <w:tc>
          <w:tcPr>
            <w:tcW w:w="1473" w:type="dxa"/>
          </w:tcPr>
          <w:p w:rsidR="00E221C7" w:rsidRPr="007E1EE7" w:rsidRDefault="00E221C7" w:rsidP="007E1EE7">
            <w:pPr>
              <w:pStyle w:val="af3"/>
              <w:jc w:val="center"/>
              <w:rPr>
                <w:sz w:val="22"/>
                <w:szCs w:val="22"/>
              </w:rPr>
            </w:pPr>
            <w:r w:rsidRPr="007E1EE7">
              <w:rPr>
                <w:sz w:val="22"/>
                <w:szCs w:val="22"/>
              </w:rPr>
              <w:t>0,57</w:t>
            </w:r>
          </w:p>
          <w:p w:rsidR="00E221C7" w:rsidRPr="007E1EE7" w:rsidRDefault="00E221C7" w:rsidP="007E1EE7">
            <w:pPr>
              <w:pStyle w:val="af3"/>
              <w:jc w:val="center"/>
              <w:rPr>
                <w:sz w:val="22"/>
                <w:szCs w:val="22"/>
              </w:rPr>
            </w:pPr>
          </w:p>
        </w:tc>
        <w:tc>
          <w:tcPr>
            <w:tcW w:w="2261" w:type="dxa"/>
          </w:tcPr>
          <w:p w:rsidR="00E221C7" w:rsidRPr="007E1EE7" w:rsidRDefault="00E221C7" w:rsidP="007E1EE7">
            <w:pPr>
              <w:pStyle w:val="af3"/>
              <w:jc w:val="center"/>
              <w:rPr>
                <w:sz w:val="22"/>
                <w:szCs w:val="22"/>
              </w:rPr>
            </w:pPr>
            <w:r w:rsidRPr="007E1EE7">
              <w:rPr>
                <w:sz w:val="22"/>
                <w:szCs w:val="22"/>
              </w:rPr>
              <w:t>5,7</w:t>
            </w:r>
          </w:p>
          <w:p w:rsidR="00E221C7" w:rsidRPr="007E1EE7" w:rsidRDefault="00E221C7" w:rsidP="007E1EE7">
            <w:pPr>
              <w:pStyle w:val="af3"/>
              <w:jc w:val="center"/>
              <w:rPr>
                <w:sz w:val="22"/>
                <w:szCs w:val="22"/>
              </w:rPr>
            </w:pPr>
          </w:p>
        </w:tc>
      </w:tr>
      <w:tr w:rsidR="00E221C7" w:rsidRPr="001E2A59" w:rsidTr="00F26CBA">
        <w:tc>
          <w:tcPr>
            <w:tcW w:w="4427" w:type="dxa"/>
          </w:tcPr>
          <w:p w:rsidR="00E221C7" w:rsidRPr="007E1EE7" w:rsidRDefault="00E221C7" w:rsidP="007E1EE7">
            <w:pPr>
              <w:pStyle w:val="af3"/>
              <w:rPr>
                <w:sz w:val="22"/>
                <w:szCs w:val="22"/>
              </w:rPr>
            </w:pPr>
            <w:r w:rsidRPr="007E1EE7">
              <w:rPr>
                <w:sz w:val="22"/>
                <w:szCs w:val="22"/>
              </w:rPr>
              <w:t>Пуско-наладочные работы</w:t>
            </w:r>
          </w:p>
        </w:tc>
        <w:tc>
          <w:tcPr>
            <w:tcW w:w="1473" w:type="dxa"/>
          </w:tcPr>
          <w:p w:rsidR="00E221C7" w:rsidRPr="007E1EE7" w:rsidRDefault="00E221C7" w:rsidP="007E1EE7">
            <w:pPr>
              <w:pStyle w:val="af3"/>
              <w:jc w:val="center"/>
              <w:rPr>
                <w:sz w:val="22"/>
                <w:szCs w:val="22"/>
              </w:rPr>
            </w:pPr>
            <w:r w:rsidRPr="007E1EE7">
              <w:rPr>
                <w:sz w:val="22"/>
                <w:szCs w:val="22"/>
              </w:rPr>
              <w:t>0,1</w:t>
            </w:r>
          </w:p>
        </w:tc>
        <w:tc>
          <w:tcPr>
            <w:tcW w:w="1473" w:type="dxa"/>
          </w:tcPr>
          <w:p w:rsidR="00E221C7" w:rsidRPr="007E1EE7" w:rsidRDefault="00E221C7" w:rsidP="007E1EE7">
            <w:pPr>
              <w:pStyle w:val="af3"/>
              <w:jc w:val="center"/>
              <w:rPr>
                <w:sz w:val="22"/>
                <w:szCs w:val="22"/>
              </w:rPr>
            </w:pPr>
            <w:r w:rsidRPr="007E1EE7">
              <w:rPr>
                <w:sz w:val="22"/>
                <w:szCs w:val="22"/>
              </w:rPr>
              <w:t>0,25</w:t>
            </w:r>
          </w:p>
        </w:tc>
        <w:tc>
          <w:tcPr>
            <w:tcW w:w="2261" w:type="dxa"/>
          </w:tcPr>
          <w:p w:rsidR="00E221C7" w:rsidRPr="007E1EE7" w:rsidRDefault="00E221C7" w:rsidP="007E1EE7">
            <w:pPr>
              <w:pStyle w:val="af3"/>
              <w:jc w:val="center"/>
              <w:rPr>
                <w:sz w:val="22"/>
                <w:szCs w:val="22"/>
              </w:rPr>
            </w:pPr>
            <w:r w:rsidRPr="007E1EE7">
              <w:rPr>
                <w:sz w:val="22"/>
                <w:szCs w:val="22"/>
              </w:rPr>
              <w:t>2,5</w:t>
            </w:r>
          </w:p>
        </w:tc>
      </w:tr>
      <w:tr w:rsidR="00E221C7" w:rsidRPr="001E2A59" w:rsidTr="00F26CBA">
        <w:tc>
          <w:tcPr>
            <w:tcW w:w="4427" w:type="dxa"/>
          </w:tcPr>
          <w:p w:rsidR="00E221C7" w:rsidRPr="007E1EE7" w:rsidRDefault="00E221C7" w:rsidP="007E1EE7">
            <w:pPr>
              <w:pStyle w:val="af3"/>
              <w:rPr>
                <w:sz w:val="22"/>
                <w:szCs w:val="22"/>
              </w:rPr>
            </w:pPr>
            <w:r w:rsidRPr="007E1EE7">
              <w:rPr>
                <w:sz w:val="22"/>
                <w:szCs w:val="22"/>
              </w:rPr>
              <w:t>Риэлтерские услуги</w:t>
            </w:r>
          </w:p>
        </w:tc>
        <w:tc>
          <w:tcPr>
            <w:tcW w:w="1473" w:type="dxa"/>
          </w:tcPr>
          <w:p w:rsidR="00E221C7" w:rsidRPr="007E1EE7" w:rsidRDefault="00E221C7" w:rsidP="007E1EE7">
            <w:pPr>
              <w:pStyle w:val="af3"/>
              <w:jc w:val="center"/>
              <w:rPr>
                <w:sz w:val="22"/>
                <w:szCs w:val="22"/>
              </w:rPr>
            </w:pPr>
            <w:r w:rsidRPr="007E1EE7">
              <w:rPr>
                <w:sz w:val="22"/>
                <w:szCs w:val="22"/>
              </w:rPr>
              <w:t>1</w:t>
            </w:r>
          </w:p>
        </w:tc>
        <w:tc>
          <w:tcPr>
            <w:tcW w:w="1473" w:type="dxa"/>
          </w:tcPr>
          <w:p w:rsidR="00E221C7" w:rsidRPr="007E1EE7" w:rsidRDefault="00E221C7" w:rsidP="007E1EE7">
            <w:pPr>
              <w:pStyle w:val="af3"/>
              <w:jc w:val="center"/>
              <w:rPr>
                <w:sz w:val="22"/>
                <w:szCs w:val="22"/>
              </w:rPr>
            </w:pPr>
            <w:r w:rsidRPr="007E1EE7">
              <w:rPr>
                <w:sz w:val="22"/>
                <w:szCs w:val="22"/>
              </w:rPr>
              <w:t>0, 20</w:t>
            </w:r>
          </w:p>
        </w:tc>
        <w:tc>
          <w:tcPr>
            <w:tcW w:w="2261" w:type="dxa"/>
          </w:tcPr>
          <w:p w:rsidR="00E221C7" w:rsidRPr="007E1EE7" w:rsidRDefault="00E221C7" w:rsidP="007E1EE7">
            <w:pPr>
              <w:pStyle w:val="af3"/>
              <w:jc w:val="center"/>
              <w:rPr>
                <w:sz w:val="22"/>
                <w:szCs w:val="22"/>
              </w:rPr>
            </w:pPr>
            <w:r w:rsidRPr="007E1EE7">
              <w:rPr>
                <w:sz w:val="22"/>
                <w:szCs w:val="22"/>
              </w:rPr>
              <w:t>0, 20</w:t>
            </w:r>
          </w:p>
        </w:tc>
      </w:tr>
      <w:tr w:rsidR="00E221C7" w:rsidRPr="001E2A59" w:rsidTr="00F26CBA">
        <w:trPr>
          <w:trHeight w:val="295"/>
        </w:trPr>
        <w:tc>
          <w:tcPr>
            <w:tcW w:w="4427" w:type="dxa"/>
          </w:tcPr>
          <w:p w:rsidR="00E221C7" w:rsidRPr="007E1EE7" w:rsidRDefault="00E221C7" w:rsidP="007E1EE7">
            <w:pPr>
              <w:pStyle w:val="af3"/>
              <w:rPr>
                <w:sz w:val="22"/>
                <w:szCs w:val="22"/>
              </w:rPr>
            </w:pPr>
            <w:r w:rsidRPr="007E1EE7">
              <w:rPr>
                <w:sz w:val="22"/>
                <w:szCs w:val="22"/>
              </w:rPr>
              <w:t>Продажа квартир, домов, офисов</w:t>
            </w:r>
          </w:p>
        </w:tc>
        <w:tc>
          <w:tcPr>
            <w:tcW w:w="1473" w:type="dxa"/>
          </w:tcPr>
          <w:p w:rsidR="00E221C7" w:rsidRPr="007E1EE7" w:rsidRDefault="00E221C7" w:rsidP="007E1EE7">
            <w:pPr>
              <w:pStyle w:val="af3"/>
              <w:jc w:val="center"/>
              <w:rPr>
                <w:sz w:val="22"/>
                <w:szCs w:val="22"/>
              </w:rPr>
            </w:pPr>
            <w:r w:rsidRPr="007E1EE7">
              <w:rPr>
                <w:sz w:val="22"/>
                <w:szCs w:val="22"/>
              </w:rPr>
              <w:t>2</w:t>
            </w:r>
          </w:p>
        </w:tc>
        <w:tc>
          <w:tcPr>
            <w:tcW w:w="1473" w:type="dxa"/>
          </w:tcPr>
          <w:p w:rsidR="00E221C7" w:rsidRPr="007E1EE7" w:rsidRDefault="00E221C7" w:rsidP="007E1EE7">
            <w:pPr>
              <w:pStyle w:val="af3"/>
              <w:jc w:val="center"/>
              <w:rPr>
                <w:sz w:val="22"/>
                <w:szCs w:val="22"/>
              </w:rPr>
            </w:pPr>
            <w:r w:rsidRPr="007E1EE7">
              <w:rPr>
                <w:sz w:val="22"/>
                <w:szCs w:val="22"/>
              </w:rPr>
              <w:t>0, 20</w:t>
            </w:r>
          </w:p>
        </w:tc>
        <w:tc>
          <w:tcPr>
            <w:tcW w:w="2261" w:type="dxa"/>
          </w:tcPr>
          <w:p w:rsidR="00E221C7" w:rsidRPr="007E1EE7" w:rsidRDefault="00E221C7" w:rsidP="007E1EE7">
            <w:pPr>
              <w:pStyle w:val="af3"/>
              <w:jc w:val="center"/>
              <w:rPr>
                <w:sz w:val="22"/>
                <w:szCs w:val="22"/>
              </w:rPr>
            </w:pPr>
            <w:r w:rsidRPr="007E1EE7">
              <w:rPr>
                <w:sz w:val="22"/>
                <w:szCs w:val="22"/>
              </w:rPr>
              <w:t>0,10</w:t>
            </w:r>
          </w:p>
        </w:tc>
      </w:tr>
    </w:tbl>
    <w:p w:rsidR="00E221C7" w:rsidRPr="001E2A59" w:rsidRDefault="00E221C7" w:rsidP="00E221C7">
      <w:pPr>
        <w:tabs>
          <w:tab w:val="left" w:pos="-284"/>
        </w:tabs>
        <w:rPr>
          <w:szCs w:val="28"/>
        </w:rPr>
      </w:pPr>
    </w:p>
    <w:p w:rsidR="00E221C7" w:rsidRPr="001E2A59" w:rsidRDefault="00E221C7" w:rsidP="00E221C7">
      <w:pPr>
        <w:tabs>
          <w:tab w:val="left" w:pos="-284"/>
        </w:tabs>
        <w:rPr>
          <w:szCs w:val="28"/>
        </w:rPr>
      </w:pPr>
      <w:r w:rsidRPr="001E2A59">
        <w:rPr>
          <w:szCs w:val="28"/>
        </w:rPr>
        <w:t>Так как коэффициенты эластичности спроса по цене всегда имеют отрицательное значение (в соответствии с законом спроса), расчет произведен по модулю. Проанализируем рассчитанные показатели эластичности по видам услуг ООО СК «ЮСИ Кубань».</w:t>
      </w:r>
    </w:p>
    <w:p w:rsidR="00E221C7" w:rsidRPr="001E2A59" w:rsidRDefault="00E221C7" w:rsidP="00E221C7">
      <w:pPr>
        <w:tabs>
          <w:tab w:val="left" w:pos="-284"/>
        </w:tabs>
        <w:rPr>
          <w:szCs w:val="28"/>
        </w:rPr>
      </w:pPr>
      <w:r w:rsidRPr="001E2A59">
        <w:rPr>
          <w:szCs w:val="28"/>
        </w:rPr>
        <w:lastRenderedPageBreak/>
        <w:t>Итак, из всех услуг, предоставляемых исследуемым предприятием, мы видим, что оказание строительно-монтажных и отделочных работ, а также пуско-наладочные работы является эластичным по цене. Это объясняется тем, что подобные услуги являются запланированными со стороны потребителей и поэтому люди заранее интересуются ценами различных фирм и уровнем обслуживания. А показатели риэлтерских услуг и продажи квартир, домов, офисов - выявили неэластичный спрос, что соответствует специфике деятельности. Предлагается использовать эластичность спроса для оптимизации цен на различные виды услуг, для того, чтобы увеличить объем спроса на них и при этом сформировать конкурентные преимущества в ценовом аспекте перед компаниями-конкурентами. Установим цены, которые были бы ниже, чем у основного конкурента ПСК «Модуль» (таблица 9).</w:t>
      </w:r>
    </w:p>
    <w:p w:rsidR="00E221C7" w:rsidRPr="001E2A59" w:rsidRDefault="00E221C7" w:rsidP="00E221C7">
      <w:pPr>
        <w:tabs>
          <w:tab w:val="left" w:pos="-284"/>
        </w:tabs>
        <w:rPr>
          <w:szCs w:val="28"/>
        </w:rPr>
      </w:pPr>
    </w:p>
    <w:p w:rsidR="00E221C7" w:rsidRPr="001E2A59" w:rsidRDefault="00E221C7" w:rsidP="00E221C7">
      <w:pPr>
        <w:tabs>
          <w:tab w:val="left" w:pos="142"/>
        </w:tabs>
        <w:ind w:hanging="709"/>
        <w:rPr>
          <w:iCs/>
        </w:rPr>
      </w:pPr>
      <w:r w:rsidRPr="001E2A59">
        <w:rPr>
          <w:iCs/>
        </w:rPr>
        <w:t xml:space="preserve">           Таблица 9 - Определение цен и объемов спроса на продукцию и услуги</w:t>
      </w:r>
      <w:r w:rsidR="007E1EE7">
        <w:rPr>
          <w:iCs/>
        </w:rPr>
        <w:br/>
      </w:r>
      <w:r w:rsidRPr="001E2A59">
        <w:rPr>
          <w:iCs/>
        </w:rPr>
        <w:t xml:space="preserve"> ООО "ЮСИ Кубань" в соответствии с эластичностью спроса по цене</w:t>
      </w:r>
    </w:p>
    <w:p w:rsidR="00E221C7" w:rsidRPr="001E2A59" w:rsidRDefault="00E221C7" w:rsidP="00E221C7">
      <w:pPr>
        <w:tabs>
          <w:tab w:val="left" w:pos="142"/>
        </w:tabs>
        <w:ind w:hanging="709"/>
        <w:rPr>
          <w:iCs/>
        </w:rPr>
      </w:pPr>
    </w:p>
    <w:tbl>
      <w:tblPr>
        <w:tblStyle w:val="12"/>
        <w:tblW w:w="5000" w:type="pct"/>
        <w:tblLook w:val="01E0" w:firstRow="1" w:lastRow="1" w:firstColumn="1" w:lastColumn="1" w:noHBand="0" w:noVBand="0"/>
      </w:tblPr>
      <w:tblGrid>
        <w:gridCol w:w="2405"/>
        <w:gridCol w:w="721"/>
        <w:gridCol w:w="1137"/>
        <w:gridCol w:w="1231"/>
        <w:gridCol w:w="1117"/>
        <w:gridCol w:w="999"/>
        <w:gridCol w:w="999"/>
        <w:gridCol w:w="1020"/>
      </w:tblGrid>
      <w:tr w:rsidR="00E221C7" w:rsidRPr="001E2A59" w:rsidTr="007E1EE7">
        <w:trPr>
          <w:trHeight w:val="360"/>
        </w:trPr>
        <w:tc>
          <w:tcPr>
            <w:tcW w:w="2405" w:type="dxa"/>
            <w:vMerge w:val="restart"/>
            <w:noWrap/>
          </w:tcPr>
          <w:p w:rsidR="00E221C7" w:rsidRPr="007E1EE7" w:rsidRDefault="00E221C7" w:rsidP="007E1EE7">
            <w:pPr>
              <w:pStyle w:val="af3"/>
              <w:jc w:val="center"/>
              <w:rPr>
                <w:sz w:val="22"/>
                <w:szCs w:val="22"/>
              </w:rPr>
            </w:pPr>
            <w:r w:rsidRPr="007E1EE7">
              <w:rPr>
                <w:sz w:val="22"/>
                <w:szCs w:val="22"/>
              </w:rPr>
              <w:t>Показатель</w:t>
            </w:r>
          </w:p>
        </w:tc>
        <w:tc>
          <w:tcPr>
            <w:tcW w:w="1858" w:type="dxa"/>
            <w:gridSpan w:val="2"/>
            <w:noWrap/>
          </w:tcPr>
          <w:p w:rsidR="00E221C7" w:rsidRPr="007E1EE7" w:rsidRDefault="00E221C7" w:rsidP="007E1EE7">
            <w:pPr>
              <w:pStyle w:val="af3"/>
              <w:jc w:val="center"/>
              <w:rPr>
                <w:sz w:val="22"/>
                <w:szCs w:val="22"/>
              </w:rPr>
            </w:pPr>
            <w:r w:rsidRPr="007E1EE7">
              <w:rPr>
                <w:sz w:val="22"/>
                <w:szCs w:val="22"/>
              </w:rPr>
              <w:t>2017 г.</w:t>
            </w:r>
          </w:p>
        </w:tc>
        <w:tc>
          <w:tcPr>
            <w:tcW w:w="1231" w:type="dxa"/>
            <w:vMerge w:val="restart"/>
            <w:noWrap/>
          </w:tcPr>
          <w:p w:rsidR="00E221C7" w:rsidRPr="007E1EE7" w:rsidRDefault="00E221C7" w:rsidP="007E1EE7">
            <w:pPr>
              <w:pStyle w:val="af3"/>
              <w:jc w:val="center"/>
              <w:rPr>
                <w:sz w:val="22"/>
                <w:szCs w:val="22"/>
              </w:rPr>
            </w:pPr>
            <w:proofErr w:type="spellStart"/>
            <w:r w:rsidRPr="007E1EE7">
              <w:rPr>
                <w:sz w:val="22"/>
                <w:szCs w:val="22"/>
              </w:rPr>
              <w:t>Коэф</w:t>
            </w:r>
            <w:proofErr w:type="spellEnd"/>
            <w:r w:rsidRPr="007E1EE7">
              <w:rPr>
                <w:sz w:val="22"/>
                <w:szCs w:val="22"/>
              </w:rPr>
              <w:t xml:space="preserve">. </w:t>
            </w:r>
            <w:proofErr w:type="spellStart"/>
            <w:r w:rsidRPr="007E1EE7">
              <w:rPr>
                <w:sz w:val="22"/>
                <w:szCs w:val="22"/>
              </w:rPr>
              <w:t>эластич-ности</w:t>
            </w:r>
            <w:proofErr w:type="spellEnd"/>
          </w:p>
        </w:tc>
        <w:tc>
          <w:tcPr>
            <w:tcW w:w="4135" w:type="dxa"/>
            <w:gridSpan w:val="4"/>
            <w:noWrap/>
          </w:tcPr>
          <w:p w:rsidR="00E221C7" w:rsidRPr="007E1EE7" w:rsidRDefault="00E221C7" w:rsidP="007E1EE7">
            <w:pPr>
              <w:pStyle w:val="af3"/>
              <w:jc w:val="center"/>
              <w:rPr>
                <w:sz w:val="22"/>
                <w:szCs w:val="22"/>
              </w:rPr>
            </w:pPr>
            <w:r w:rsidRPr="007E1EE7">
              <w:rPr>
                <w:sz w:val="22"/>
                <w:szCs w:val="22"/>
              </w:rPr>
              <w:t>Расчетные величины</w:t>
            </w:r>
          </w:p>
        </w:tc>
      </w:tr>
      <w:tr w:rsidR="00E221C7" w:rsidRPr="001E2A59" w:rsidTr="007E1EE7">
        <w:trPr>
          <w:trHeight w:val="1593"/>
        </w:trPr>
        <w:tc>
          <w:tcPr>
            <w:tcW w:w="2405" w:type="dxa"/>
            <w:vMerge/>
          </w:tcPr>
          <w:p w:rsidR="00E221C7" w:rsidRPr="007E1EE7" w:rsidRDefault="00E221C7" w:rsidP="007E1EE7">
            <w:pPr>
              <w:pStyle w:val="af3"/>
              <w:jc w:val="center"/>
              <w:rPr>
                <w:sz w:val="22"/>
                <w:szCs w:val="22"/>
              </w:rPr>
            </w:pPr>
          </w:p>
        </w:tc>
        <w:tc>
          <w:tcPr>
            <w:tcW w:w="721" w:type="dxa"/>
            <w:noWrap/>
          </w:tcPr>
          <w:p w:rsidR="00E221C7" w:rsidRPr="007E1EE7" w:rsidRDefault="00E221C7" w:rsidP="007E1EE7">
            <w:pPr>
              <w:pStyle w:val="af3"/>
              <w:jc w:val="center"/>
              <w:rPr>
                <w:sz w:val="22"/>
                <w:szCs w:val="22"/>
              </w:rPr>
            </w:pPr>
            <w:r w:rsidRPr="007E1EE7">
              <w:rPr>
                <w:sz w:val="22"/>
                <w:szCs w:val="22"/>
              </w:rPr>
              <w:t>Цена, тыс. руб.</w:t>
            </w:r>
          </w:p>
        </w:tc>
        <w:tc>
          <w:tcPr>
            <w:tcW w:w="1137" w:type="dxa"/>
            <w:noWrap/>
          </w:tcPr>
          <w:p w:rsidR="00E221C7" w:rsidRPr="007E1EE7" w:rsidRDefault="00E221C7" w:rsidP="007E1EE7">
            <w:pPr>
              <w:pStyle w:val="af3"/>
              <w:jc w:val="center"/>
              <w:rPr>
                <w:sz w:val="22"/>
                <w:szCs w:val="22"/>
              </w:rPr>
            </w:pPr>
            <w:r w:rsidRPr="007E1EE7">
              <w:rPr>
                <w:sz w:val="22"/>
                <w:szCs w:val="22"/>
              </w:rPr>
              <w:t>Кол-во</w:t>
            </w:r>
          </w:p>
        </w:tc>
        <w:tc>
          <w:tcPr>
            <w:tcW w:w="1231" w:type="dxa"/>
            <w:vMerge/>
          </w:tcPr>
          <w:p w:rsidR="00E221C7" w:rsidRPr="007E1EE7" w:rsidRDefault="00E221C7" w:rsidP="007E1EE7">
            <w:pPr>
              <w:pStyle w:val="af3"/>
              <w:jc w:val="center"/>
              <w:rPr>
                <w:sz w:val="22"/>
                <w:szCs w:val="22"/>
              </w:rPr>
            </w:pPr>
          </w:p>
        </w:tc>
        <w:tc>
          <w:tcPr>
            <w:tcW w:w="1117" w:type="dxa"/>
            <w:noWrap/>
          </w:tcPr>
          <w:p w:rsidR="00E221C7" w:rsidRPr="007E1EE7" w:rsidRDefault="00E221C7" w:rsidP="007E1EE7">
            <w:pPr>
              <w:pStyle w:val="af3"/>
              <w:jc w:val="center"/>
              <w:rPr>
                <w:sz w:val="22"/>
                <w:szCs w:val="22"/>
              </w:rPr>
            </w:pPr>
            <w:r w:rsidRPr="007E1EE7">
              <w:rPr>
                <w:sz w:val="22"/>
                <w:szCs w:val="22"/>
              </w:rPr>
              <w:t>Цена, тыс. руб.</w:t>
            </w:r>
          </w:p>
        </w:tc>
        <w:tc>
          <w:tcPr>
            <w:tcW w:w="999" w:type="dxa"/>
            <w:noWrap/>
          </w:tcPr>
          <w:p w:rsidR="00E221C7" w:rsidRPr="007E1EE7" w:rsidRDefault="00E221C7" w:rsidP="007E1EE7">
            <w:pPr>
              <w:pStyle w:val="af3"/>
              <w:jc w:val="center"/>
              <w:rPr>
                <w:sz w:val="22"/>
                <w:szCs w:val="22"/>
              </w:rPr>
            </w:pPr>
            <w:r w:rsidRPr="007E1EE7">
              <w:rPr>
                <w:sz w:val="22"/>
                <w:szCs w:val="22"/>
              </w:rPr>
              <w:t>% -</w:t>
            </w:r>
            <w:proofErr w:type="spellStart"/>
            <w:r w:rsidRPr="007E1EE7">
              <w:rPr>
                <w:sz w:val="22"/>
                <w:szCs w:val="22"/>
              </w:rPr>
              <w:t>ное</w:t>
            </w:r>
            <w:proofErr w:type="spellEnd"/>
            <w:r w:rsidRPr="007E1EE7">
              <w:rPr>
                <w:sz w:val="22"/>
                <w:szCs w:val="22"/>
              </w:rPr>
              <w:t xml:space="preserve"> </w:t>
            </w:r>
            <w:proofErr w:type="spellStart"/>
            <w:r w:rsidRPr="007E1EE7">
              <w:rPr>
                <w:sz w:val="22"/>
                <w:szCs w:val="22"/>
              </w:rPr>
              <w:t>изме-нение</w:t>
            </w:r>
            <w:proofErr w:type="spellEnd"/>
            <w:r w:rsidRPr="007E1EE7">
              <w:rPr>
                <w:sz w:val="22"/>
                <w:szCs w:val="22"/>
              </w:rPr>
              <w:t xml:space="preserve"> цены</w:t>
            </w:r>
          </w:p>
        </w:tc>
        <w:tc>
          <w:tcPr>
            <w:tcW w:w="999" w:type="dxa"/>
            <w:noWrap/>
          </w:tcPr>
          <w:p w:rsidR="00E221C7" w:rsidRPr="007E1EE7" w:rsidRDefault="00E221C7" w:rsidP="007E1EE7">
            <w:pPr>
              <w:pStyle w:val="af3"/>
              <w:jc w:val="center"/>
              <w:rPr>
                <w:sz w:val="22"/>
                <w:szCs w:val="22"/>
              </w:rPr>
            </w:pPr>
            <w:r w:rsidRPr="007E1EE7">
              <w:rPr>
                <w:sz w:val="22"/>
                <w:szCs w:val="22"/>
              </w:rPr>
              <w:t>% -</w:t>
            </w:r>
            <w:proofErr w:type="spellStart"/>
            <w:r w:rsidRPr="007E1EE7">
              <w:rPr>
                <w:sz w:val="22"/>
                <w:szCs w:val="22"/>
              </w:rPr>
              <w:t>ное</w:t>
            </w:r>
            <w:proofErr w:type="spellEnd"/>
            <w:r w:rsidRPr="007E1EE7">
              <w:rPr>
                <w:sz w:val="22"/>
                <w:szCs w:val="22"/>
              </w:rPr>
              <w:t xml:space="preserve">                        </w:t>
            </w:r>
            <w:proofErr w:type="spellStart"/>
            <w:r w:rsidRPr="007E1EE7">
              <w:rPr>
                <w:sz w:val="22"/>
                <w:szCs w:val="22"/>
              </w:rPr>
              <w:t>изме-нение</w:t>
            </w:r>
            <w:proofErr w:type="spellEnd"/>
            <w:r w:rsidRPr="007E1EE7">
              <w:rPr>
                <w:sz w:val="22"/>
                <w:szCs w:val="22"/>
              </w:rPr>
              <w:t xml:space="preserve"> кол-ва</w:t>
            </w:r>
          </w:p>
        </w:tc>
        <w:tc>
          <w:tcPr>
            <w:tcW w:w="1020" w:type="dxa"/>
            <w:noWrap/>
          </w:tcPr>
          <w:p w:rsidR="00E221C7" w:rsidRPr="007E1EE7" w:rsidRDefault="00E221C7" w:rsidP="007E1EE7">
            <w:pPr>
              <w:pStyle w:val="af3"/>
              <w:jc w:val="center"/>
              <w:rPr>
                <w:sz w:val="22"/>
                <w:szCs w:val="22"/>
              </w:rPr>
            </w:pPr>
            <w:r w:rsidRPr="007E1EE7">
              <w:rPr>
                <w:sz w:val="22"/>
                <w:szCs w:val="22"/>
              </w:rPr>
              <w:t>Расчет.</w:t>
            </w:r>
          </w:p>
          <w:p w:rsidR="00E221C7" w:rsidRPr="007E1EE7" w:rsidRDefault="00E221C7" w:rsidP="007E1EE7">
            <w:pPr>
              <w:pStyle w:val="af3"/>
              <w:jc w:val="center"/>
              <w:rPr>
                <w:sz w:val="22"/>
                <w:szCs w:val="22"/>
              </w:rPr>
            </w:pPr>
            <w:r w:rsidRPr="007E1EE7">
              <w:rPr>
                <w:sz w:val="22"/>
                <w:szCs w:val="22"/>
              </w:rPr>
              <w:t>кол-во</w:t>
            </w:r>
          </w:p>
        </w:tc>
      </w:tr>
      <w:tr w:rsidR="00E221C7" w:rsidRPr="001E2A59" w:rsidTr="007E1EE7">
        <w:trPr>
          <w:trHeight w:val="349"/>
        </w:trPr>
        <w:tc>
          <w:tcPr>
            <w:tcW w:w="2405" w:type="dxa"/>
            <w:noWrap/>
          </w:tcPr>
          <w:p w:rsidR="00E221C7" w:rsidRPr="007E1EE7" w:rsidRDefault="00444A7E" w:rsidP="007E1EE7">
            <w:pPr>
              <w:pStyle w:val="af3"/>
              <w:jc w:val="both"/>
              <w:rPr>
                <w:sz w:val="22"/>
                <w:szCs w:val="22"/>
              </w:rPr>
            </w:pPr>
            <w:r w:rsidRPr="007E1EE7">
              <w:rPr>
                <w:sz w:val="22"/>
                <w:szCs w:val="22"/>
              </w:rPr>
              <w:t>Оказание строительных</w:t>
            </w:r>
            <w:r w:rsidR="00E221C7" w:rsidRPr="007E1EE7">
              <w:rPr>
                <w:sz w:val="22"/>
                <w:szCs w:val="22"/>
              </w:rPr>
              <w:t xml:space="preserve"> работ</w:t>
            </w:r>
          </w:p>
        </w:tc>
        <w:tc>
          <w:tcPr>
            <w:tcW w:w="721" w:type="dxa"/>
            <w:noWrap/>
          </w:tcPr>
          <w:p w:rsidR="00E221C7" w:rsidRPr="007E1EE7" w:rsidRDefault="00E221C7" w:rsidP="007E1EE7">
            <w:pPr>
              <w:pStyle w:val="af3"/>
              <w:jc w:val="center"/>
              <w:rPr>
                <w:sz w:val="22"/>
                <w:szCs w:val="22"/>
              </w:rPr>
            </w:pPr>
            <w:r w:rsidRPr="007E1EE7">
              <w:rPr>
                <w:sz w:val="22"/>
                <w:szCs w:val="22"/>
              </w:rPr>
              <w:t>1,5</w:t>
            </w:r>
          </w:p>
        </w:tc>
        <w:tc>
          <w:tcPr>
            <w:tcW w:w="1137" w:type="dxa"/>
            <w:noWrap/>
          </w:tcPr>
          <w:p w:rsidR="00E221C7" w:rsidRPr="007E1EE7" w:rsidRDefault="00E221C7" w:rsidP="007E1EE7">
            <w:pPr>
              <w:pStyle w:val="af3"/>
              <w:jc w:val="center"/>
              <w:rPr>
                <w:sz w:val="22"/>
                <w:szCs w:val="22"/>
              </w:rPr>
            </w:pPr>
            <w:r w:rsidRPr="007E1EE7">
              <w:rPr>
                <w:sz w:val="22"/>
                <w:szCs w:val="22"/>
              </w:rPr>
              <w:t>7028</w:t>
            </w:r>
          </w:p>
          <w:p w:rsidR="00E221C7" w:rsidRPr="007E1EE7" w:rsidRDefault="00E221C7" w:rsidP="007E1EE7">
            <w:pPr>
              <w:pStyle w:val="af3"/>
              <w:jc w:val="center"/>
              <w:rPr>
                <w:sz w:val="22"/>
                <w:szCs w:val="22"/>
              </w:rPr>
            </w:pPr>
          </w:p>
        </w:tc>
        <w:tc>
          <w:tcPr>
            <w:tcW w:w="1231" w:type="dxa"/>
            <w:noWrap/>
          </w:tcPr>
          <w:p w:rsidR="00E221C7" w:rsidRPr="007E1EE7" w:rsidRDefault="00E221C7" w:rsidP="007E1EE7">
            <w:pPr>
              <w:pStyle w:val="af3"/>
              <w:jc w:val="center"/>
              <w:rPr>
                <w:sz w:val="22"/>
                <w:szCs w:val="22"/>
              </w:rPr>
            </w:pPr>
            <w:r w:rsidRPr="007E1EE7">
              <w:rPr>
                <w:sz w:val="22"/>
                <w:szCs w:val="22"/>
              </w:rPr>
              <w:t>5,7</w:t>
            </w:r>
          </w:p>
          <w:p w:rsidR="00E221C7" w:rsidRPr="007E1EE7" w:rsidRDefault="00E221C7" w:rsidP="007E1EE7">
            <w:pPr>
              <w:pStyle w:val="af3"/>
              <w:jc w:val="center"/>
              <w:rPr>
                <w:sz w:val="22"/>
                <w:szCs w:val="22"/>
              </w:rPr>
            </w:pPr>
          </w:p>
        </w:tc>
        <w:tc>
          <w:tcPr>
            <w:tcW w:w="1117" w:type="dxa"/>
            <w:noWrap/>
          </w:tcPr>
          <w:p w:rsidR="00E221C7" w:rsidRPr="007E1EE7" w:rsidRDefault="00E221C7" w:rsidP="007E1EE7">
            <w:pPr>
              <w:pStyle w:val="af3"/>
              <w:jc w:val="center"/>
              <w:rPr>
                <w:sz w:val="22"/>
                <w:szCs w:val="22"/>
              </w:rPr>
            </w:pPr>
            <w:r w:rsidRPr="007E1EE7">
              <w:rPr>
                <w:sz w:val="22"/>
                <w:szCs w:val="22"/>
              </w:rPr>
              <w:t>1,5</w:t>
            </w:r>
          </w:p>
          <w:p w:rsidR="00E221C7" w:rsidRPr="007E1EE7" w:rsidRDefault="00E221C7" w:rsidP="007E1EE7">
            <w:pPr>
              <w:pStyle w:val="af3"/>
              <w:jc w:val="center"/>
              <w:rPr>
                <w:sz w:val="22"/>
                <w:szCs w:val="22"/>
              </w:rPr>
            </w:pPr>
          </w:p>
        </w:tc>
        <w:tc>
          <w:tcPr>
            <w:tcW w:w="999" w:type="dxa"/>
            <w:noWrap/>
          </w:tcPr>
          <w:p w:rsidR="00E221C7" w:rsidRPr="007E1EE7" w:rsidRDefault="00E221C7" w:rsidP="007E1EE7">
            <w:pPr>
              <w:pStyle w:val="af3"/>
              <w:jc w:val="center"/>
              <w:rPr>
                <w:sz w:val="22"/>
                <w:szCs w:val="22"/>
              </w:rPr>
            </w:pPr>
            <w:r w:rsidRPr="007E1EE7">
              <w:rPr>
                <w:sz w:val="22"/>
                <w:szCs w:val="22"/>
              </w:rPr>
              <w:t>-</w:t>
            </w:r>
          </w:p>
          <w:p w:rsidR="00E221C7" w:rsidRPr="007E1EE7" w:rsidRDefault="00E221C7" w:rsidP="007E1EE7">
            <w:pPr>
              <w:pStyle w:val="af3"/>
              <w:jc w:val="center"/>
              <w:rPr>
                <w:sz w:val="22"/>
                <w:szCs w:val="22"/>
              </w:rPr>
            </w:pPr>
          </w:p>
        </w:tc>
        <w:tc>
          <w:tcPr>
            <w:tcW w:w="999" w:type="dxa"/>
            <w:noWrap/>
          </w:tcPr>
          <w:p w:rsidR="00E221C7" w:rsidRPr="007E1EE7" w:rsidRDefault="00E221C7" w:rsidP="007E1EE7">
            <w:pPr>
              <w:pStyle w:val="af3"/>
              <w:jc w:val="center"/>
              <w:rPr>
                <w:sz w:val="22"/>
                <w:szCs w:val="22"/>
              </w:rPr>
            </w:pPr>
            <w:r w:rsidRPr="007E1EE7">
              <w:rPr>
                <w:sz w:val="22"/>
                <w:szCs w:val="22"/>
              </w:rPr>
              <w:t>8,2</w:t>
            </w:r>
          </w:p>
          <w:p w:rsidR="00E221C7" w:rsidRPr="007E1EE7" w:rsidRDefault="00E221C7" w:rsidP="007E1EE7">
            <w:pPr>
              <w:pStyle w:val="af3"/>
              <w:jc w:val="center"/>
              <w:rPr>
                <w:sz w:val="22"/>
                <w:szCs w:val="22"/>
              </w:rPr>
            </w:pPr>
          </w:p>
        </w:tc>
        <w:tc>
          <w:tcPr>
            <w:tcW w:w="1020" w:type="dxa"/>
            <w:noWrap/>
          </w:tcPr>
          <w:p w:rsidR="00E221C7" w:rsidRPr="007E1EE7" w:rsidRDefault="00E221C7" w:rsidP="007E1EE7">
            <w:pPr>
              <w:pStyle w:val="af3"/>
              <w:jc w:val="center"/>
              <w:rPr>
                <w:sz w:val="22"/>
                <w:szCs w:val="22"/>
              </w:rPr>
            </w:pPr>
            <w:r w:rsidRPr="007E1EE7">
              <w:rPr>
                <w:sz w:val="22"/>
                <w:szCs w:val="22"/>
              </w:rPr>
              <w:t>8917</w:t>
            </w:r>
          </w:p>
          <w:p w:rsidR="00E221C7" w:rsidRPr="007E1EE7" w:rsidRDefault="00E221C7" w:rsidP="007E1EE7">
            <w:pPr>
              <w:pStyle w:val="af3"/>
              <w:jc w:val="center"/>
              <w:rPr>
                <w:sz w:val="22"/>
                <w:szCs w:val="22"/>
              </w:rPr>
            </w:pPr>
          </w:p>
        </w:tc>
      </w:tr>
      <w:tr w:rsidR="00E221C7" w:rsidRPr="001E2A59" w:rsidTr="007E1EE7">
        <w:trPr>
          <w:trHeight w:val="553"/>
        </w:trPr>
        <w:tc>
          <w:tcPr>
            <w:tcW w:w="2405" w:type="dxa"/>
            <w:noWrap/>
          </w:tcPr>
          <w:p w:rsidR="00E221C7" w:rsidRPr="007E1EE7" w:rsidRDefault="00E221C7" w:rsidP="007E1EE7">
            <w:pPr>
              <w:pStyle w:val="af3"/>
              <w:jc w:val="both"/>
              <w:rPr>
                <w:sz w:val="22"/>
                <w:szCs w:val="22"/>
              </w:rPr>
            </w:pPr>
            <w:r w:rsidRPr="007E1EE7">
              <w:rPr>
                <w:sz w:val="22"/>
                <w:szCs w:val="22"/>
              </w:rPr>
              <w:t>Пуско-наладочные работы</w:t>
            </w:r>
          </w:p>
        </w:tc>
        <w:tc>
          <w:tcPr>
            <w:tcW w:w="721" w:type="dxa"/>
            <w:noWrap/>
          </w:tcPr>
          <w:p w:rsidR="00E221C7" w:rsidRPr="007E1EE7" w:rsidRDefault="00E221C7" w:rsidP="007E1EE7">
            <w:pPr>
              <w:pStyle w:val="af3"/>
              <w:jc w:val="center"/>
              <w:rPr>
                <w:sz w:val="22"/>
                <w:szCs w:val="22"/>
              </w:rPr>
            </w:pPr>
            <w:r w:rsidRPr="007E1EE7">
              <w:rPr>
                <w:sz w:val="22"/>
                <w:szCs w:val="22"/>
              </w:rPr>
              <w:t>1,5</w:t>
            </w:r>
          </w:p>
        </w:tc>
        <w:tc>
          <w:tcPr>
            <w:tcW w:w="1137" w:type="dxa"/>
            <w:noWrap/>
          </w:tcPr>
          <w:p w:rsidR="00E221C7" w:rsidRPr="007E1EE7" w:rsidRDefault="00E221C7" w:rsidP="007E1EE7">
            <w:pPr>
              <w:pStyle w:val="af3"/>
              <w:jc w:val="center"/>
              <w:rPr>
                <w:sz w:val="22"/>
                <w:szCs w:val="22"/>
              </w:rPr>
            </w:pPr>
            <w:r w:rsidRPr="007E1EE7">
              <w:rPr>
                <w:sz w:val="22"/>
                <w:szCs w:val="22"/>
              </w:rPr>
              <w:t>3898</w:t>
            </w:r>
          </w:p>
        </w:tc>
        <w:tc>
          <w:tcPr>
            <w:tcW w:w="1231" w:type="dxa"/>
            <w:noWrap/>
          </w:tcPr>
          <w:p w:rsidR="00E221C7" w:rsidRPr="007E1EE7" w:rsidRDefault="00E221C7" w:rsidP="007E1EE7">
            <w:pPr>
              <w:pStyle w:val="af3"/>
              <w:jc w:val="center"/>
              <w:rPr>
                <w:sz w:val="22"/>
                <w:szCs w:val="22"/>
              </w:rPr>
            </w:pPr>
            <w:r w:rsidRPr="007E1EE7">
              <w:rPr>
                <w:sz w:val="22"/>
                <w:szCs w:val="22"/>
              </w:rPr>
              <w:t>2,5</w:t>
            </w:r>
          </w:p>
          <w:p w:rsidR="00E221C7" w:rsidRPr="007E1EE7" w:rsidRDefault="00E221C7" w:rsidP="007E1EE7">
            <w:pPr>
              <w:pStyle w:val="af3"/>
              <w:jc w:val="center"/>
              <w:rPr>
                <w:sz w:val="22"/>
                <w:szCs w:val="22"/>
              </w:rPr>
            </w:pPr>
          </w:p>
        </w:tc>
        <w:tc>
          <w:tcPr>
            <w:tcW w:w="1117" w:type="dxa"/>
            <w:noWrap/>
          </w:tcPr>
          <w:p w:rsidR="00E221C7" w:rsidRPr="007E1EE7" w:rsidRDefault="00E221C7" w:rsidP="007E1EE7">
            <w:pPr>
              <w:pStyle w:val="af3"/>
              <w:jc w:val="center"/>
              <w:rPr>
                <w:sz w:val="22"/>
                <w:szCs w:val="22"/>
              </w:rPr>
            </w:pPr>
            <w:r w:rsidRPr="007E1EE7">
              <w:rPr>
                <w:sz w:val="22"/>
                <w:szCs w:val="22"/>
              </w:rPr>
              <w:t>1,7</w:t>
            </w:r>
          </w:p>
          <w:p w:rsidR="00E221C7" w:rsidRPr="007E1EE7" w:rsidRDefault="00E221C7" w:rsidP="007E1EE7">
            <w:pPr>
              <w:pStyle w:val="af3"/>
              <w:jc w:val="center"/>
              <w:rPr>
                <w:sz w:val="22"/>
                <w:szCs w:val="22"/>
              </w:rPr>
            </w:pPr>
          </w:p>
        </w:tc>
        <w:tc>
          <w:tcPr>
            <w:tcW w:w="999" w:type="dxa"/>
            <w:noWrap/>
          </w:tcPr>
          <w:p w:rsidR="00E221C7" w:rsidRPr="007E1EE7" w:rsidRDefault="00E221C7" w:rsidP="007E1EE7">
            <w:pPr>
              <w:pStyle w:val="af3"/>
              <w:jc w:val="center"/>
              <w:rPr>
                <w:sz w:val="22"/>
                <w:szCs w:val="22"/>
              </w:rPr>
            </w:pPr>
            <w:r w:rsidRPr="007E1EE7">
              <w:rPr>
                <w:sz w:val="22"/>
                <w:szCs w:val="22"/>
              </w:rPr>
              <w:t>13,3</w:t>
            </w:r>
          </w:p>
          <w:p w:rsidR="00E221C7" w:rsidRPr="007E1EE7" w:rsidRDefault="00E221C7" w:rsidP="007E1EE7">
            <w:pPr>
              <w:pStyle w:val="af3"/>
              <w:jc w:val="center"/>
              <w:rPr>
                <w:sz w:val="22"/>
                <w:szCs w:val="22"/>
              </w:rPr>
            </w:pPr>
          </w:p>
        </w:tc>
        <w:tc>
          <w:tcPr>
            <w:tcW w:w="999" w:type="dxa"/>
            <w:noWrap/>
          </w:tcPr>
          <w:p w:rsidR="00E221C7" w:rsidRPr="007E1EE7" w:rsidRDefault="00E221C7" w:rsidP="007E1EE7">
            <w:pPr>
              <w:pStyle w:val="af3"/>
              <w:jc w:val="center"/>
              <w:rPr>
                <w:sz w:val="22"/>
                <w:szCs w:val="22"/>
              </w:rPr>
            </w:pPr>
            <w:r w:rsidRPr="007E1EE7">
              <w:rPr>
                <w:sz w:val="22"/>
                <w:szCs w:val="22"/>
              </w:rPr>
              <w:t>12,9</w:t>
            </w:r>
          </w:p>
          <w:p w:rsidR="00E221C7" w:rsidRPr="007E1EE7" w:rsidRDefault="00E221C7" w:rsidP="007E1EE7">
            <w:pPr>
              <w:pStyle w:val="af3"/>
              <w:jc w:val="center"/>
              <w:rPr>
                <w:sz w:val="22"/>
                <w:szCs w:val="22"/>
              </w:rPr>
            </w:pPr>
          </w:p>
        </w:tc>
        <w:tc>
          <w:tcPr>
            <w:tcW w:w="1020" w:type="dxa"/>
            <w:noWrap/>
          </w:tcPr>
          <w:p w:rsidR="00E221C7" w:rsidRPr="007E1EE7" w:rsidRDefault="00E221C7" w:rsidP="007E1EE7">
            <w:pPr>
              <w:pStyle w:val="af3"/>
              <w:jc w:val="center"/>
              <w:rPr>
                <w:sz w:val="22"/>
                <w:szCs w:val="22"/>
              </w:rPr>
            </w:pPr>
            <w:r w:rsidRPr="007E1EE7">
              <w:rPr>
                <w:sz w:val="22"/>
                <w:szCs w:val="22"/>
              </w:rPr>
              <w:t>5690</w:t>
            </w:r>
          </w:p>
          <w:p w:rsidR="00E221C7" w:rsidRPr="007E1EE7" w:rsidRDefault="00E221C7" w:rsidP="007E1EE7">
            <w:pPr>
              <w:pStyle w:val="af3"/>
              <w:jc w:val="center"/>
              <w:rPr>
                <w:sz w:val="22"/>
                <w:szCs w:val="22"/>
              </w:rPr>
            </w:pPr>
          </w:p>
        </w:tc>
      </w:tr>
      <w:tr w:rsidR="007E1EE7" w:rsidRPr="001E2A59" w:rsidTr="007E1EE7">
        <w:trPr>
          <w:trHeight w:val="553"/>
        </w:trPr>
        <w:tc>
          <w:tcPr>
            <w:tcW w:w="2405" w:type="dxa"/>
            <w:noWrap/>
          </w:tcPr>
          <w:p w:rsidR="007E1EE7" w:rsidRPr="007E1EE7" w:rsidRDefault="007E1EE7" w:rsidP="007E1EE7">
            <w:pPr>
              <w:pStyle w:val="af3"/>
              <w:jc w:val="both"/>
              <w:rPr>
                <w:sz w:val="22"/>
                <w:szCs w:val="22"/>
              </w:rPr>
            </w:pPr>
            <w:r w:rsidRPr="007E1EE7">
              <w:rPr>
                <w:sz w:val="22"/>
                <w:szCs w:val="22"/>
              </w:rPr>
              <w:t>Риэлтерские услуги</w:t>
            </w:r>
          </w:p>
        </w:tc>
        <w:tc>
          <w:tcPr>
            <w:tcW w:w="721" w:type="dxa"/>
            <w:noWrap/>
          </w:tcPr>
          <w:p w:rsidR="007E1EE7" w:rsidRPr="007E1EE7" w:rsidRDefault="007E1EE7" w:rsidP="007E1EE7">
            <w:pPr>
              <w:pStyle w:val="af3"/>
              <w:jc w:val="center"/>
              <w:rPr>
                <w:sz w:val="22"/>
                <w:szCs w:val="22"/>
              </w:rPr>
            </w:pPr>
            <w:r w:rsidRPr="007E1EE7">
              <w:rPr>
                <w:sz w:val="22"/>
                <w:szCs w:val="22"/>
              </w:rPr>
              <w:t>10</w:t>
            </w:r>
          </w:p>
        </w:tc>
        <w:tc>
          <w:tcPr>
            <w:tcW w:w="1137" w:type="dxa"/>
            <w:noWrap/>
          </w:tcPr>
          <w:p w:rsidR="007E1EE7" w:rsidRPr="007E1EE7" w:rsidRDefault="007E1EE7" w:rsidP="007E1EE7">
            <w:pPr>
              <w:pStyle w:val="af3"/>
              <w:jc w:val="center"/>
              <w:rPr>
                <w:sz w:val="22"/>
                <w:szCs w:val="22"/>
              </w:rPr>
            </w:pPr>
            <w:r w:rsidRPr="007E1EE7">
              <w:rPr>
                <w:sz w:val="22"/>
                <w:szCs w:val="22"/>
              </w:rPr>
              <w:t>2006</w:t>
            </w:r>
          </w:p>
        </w:tc>
        <w:tc>
          <w:tcPr>
            <w:tcW w:w="1231" w:type="dxa"/>
            <w:noWrap/>
          </w:tcPr>
          <w:p w:rsidR="007E1EE7" w:rsidRPr="007E1EE7" w:rsidRDefault="007E1EE7" w:rsidP="007E1EE7">
            <w:pPr>
              <w:pStyle w:val="af3"/>
              <w:jc w:val="center"/>
              <w:rPr>
                <w:sz w:val="22"/>
                <w:szCs w:val="22"/>
              </w:rPr>
            </w:pPr>
            <w:r w:rsidRPr="007E1EE7">
              <w:rPr>
                <w:sz w:val="22"/>
                <w:szCs w:val="22"/>
              </w:rPr>
              <w:t>0, 20</w:t>
            </w:r>
          </w:p>
          <w:p w:rsidR="007E1EE7" w:rsidRPr="007E1EE7" w:rsidRDefault="007E1EE7" w:rsidP="007E1EE7">
            <w:pPr>
              <w:pStyle w:val="af3"/>
              <w:jc w:val="center"/>
              <w:rPr>
                <w:sz w:val="22"/>
                <w:szCs w:val="22"/>
              </w:rPr>
            </w:pPr>
          </w:p>
        </w:tc>
        <w:tc>
          <w:tcPr>
            <w:tcW w:w="1117" w:type="dxa"/>
            <w:noWrap/>
          </w:tcPr>
          <w:p w:rsidR="007E1EE7" w:rsidRPr="007E1EE7" w:rsidRDefault="007E1EE7" w:rsidP="007E1EE7">
            <w:pPr>
              <w:pStyle w:val="af3"/>
              <w:jc w:val="center"/>
              <w:rPr>
                <w:sz w:val="22"/>
                <w:szCs w:val="22"/>
              </w:rPr>
            </w:pPr>
            <w:r w:rsidRPr="007E1EE7">
              <w:rPr>
                <w:sz w:val="22"/>
                <w:szCs w:val="22"/>
              </w:rPr>
              <w:t>12</w:t>
            </w:r>
          </w:p>
          <w:p w:rsidR="007E1EE7" w:rsidRPr="007E1EE7" w:rsidRDefault="007E1EE7" w:rsidP="007E1EE7">
            <w:pPr>
              <w:pStyle w:val="af3"/>
              <w:jc w:val="center"/>
              <w:rPr>
                <w:sz w:val="22"/>
                <w:szCs w:val="22"/>
              </w:rPr>
            </w:pPr>
          </w:p>
        </w:tc>
        <w:tc>
          <w:tcPr>
            <w:tcW w:w="999" w:type="dxa"/>
            <w:noWrap/>
          </w:tcPr>
          <w:p w:rsidR="007E1EE7" w:rsidRPr="007E1EE7" w:rsidRDefault="007E1EE7" w:rsidP="007E1EE7">
            <w:pPr>
              <w:pStyle w:val="af3"/>
              <w:jc w:val="center"/>
              <w:rPr>
                <w:sz w:val="22"/>
                <w:szCs w:val="22"/>
              </w:rPr>
            </w:pPr>
            <w:r w:rsidRPr="007E1EE7">
              <w:rPr>
                <w:sz w:val="22"/>
                <w:szCs w:val="22"/>
              </w:rPr>
              <w:t>20</w:t>
            </w:r>
          </w:p>
          <w:p w:rsidR="007E1EE7" w:rsidRPr="007E1EE7" w:rsidRDefault="007E1EE7" w:rsidP="007E1EE7">
            <w:pPr>
              <w:pStyle w:val="af3"/>
              <w:jc w:val="center"/>
              <w:rPr>
                <w:sz w:val="22"/>
                <w:szCs w:val="22"/>
              </w:rPr>
            </w:pPr>
          </w:p>
        </w:tc>
        <w:tc>
          <w:tcPr>
            <w:tcW w:w="999" w:type="dxa"/>
            <w:noWrap/>
          </w:tcPr>
          <w:p w:rsidR="007E1EE7" w:rsidRPr="007E1EE7" w:rsidRDefault="007E1EE7" w:rsidP="007E1EE7">
            <w:pPr>
              <w:pStyle w:val="af3"/>
              <w:jc w:val="center"/>
              <w:rPr>
                <w:sz w:val="22"/>
                <w:szCs w:val="22"/>
              </w:rPr>
            </w:pPr>
            <w:r w:rsidRPr="007E1EE7">
              <w:rPr>
                <w:sz w:val="22"/>
                <w:szCs w:val="22"/>
              </w:rPr>
              <w:t>18,4</w:t>
            </w:r>
          </w:p>
          <w:p w:rsidR="007E1EE7" w:rsidRPr="007E1EE7" w:rsidRDefault="007E1EE7" w:rsidP="007E1EE7">
            <w:pPr>
              <w:pStyle w:val="af3"/>
              <w:jc w:val="center"/>
              <w:rPr>
                <w:sz w:val="22"/>
                <w:szCs w:val="22"/>
              </w:rPr>
            </w:pPr>
          </w:p>
        </w:tc>
        <w:tc>
          <w:tcPr>
            <w:tcW w:w="1020" w:type="dxa"/>
            <w:noWrap/>
          </w:tcPr>
          <w:p w:rsidR="007E1EE7" w:rsidRPr="007E1EE7" w:rsidRDefault="007E1EE7" w:rsidP="007E1EE7">
            <w:pPr>
              <w:pStyle w:val="af3"/>
              <w:jc w:val="center"/>
              <w:rPr>
                <w:sz w:val="22"/>
                <w:szCs w:val="22"/>
              </w:rPr>
            </w:pPr>
            <w:r w:rsidRPr="007E1EE7">
              <w:rPr>
                <w:sz w:val="22"/>
                <w:szCs w:val="22"/>
              </w:rPr>
              <w:t>10319</w:t>
            </w:r>
          </w:p>
          <w:p w:rsidR="007E1EE7" w:rsidRPr="007E1EE7" w:rsidRDefault="007E1EE7" w:rsidP="007E1EE7">
            <w:pPr>
              <w:pStyle w:val="af3"/>
              <w:jc w:val="center"/>
              <w:rPr>
                <w:sz w:val="22"/>
                <w:szCs w:val="22"/>
              </w:rPr>
            </w:pPr>
          </w:p>
        </w:tc>
      </w:tr>
      <w:tr w:rsidR="007E1EE7" w:rsidRPr="001E2A59" w:rsidTr="007E1EE7">
        <w:trPr>
          <w:trHeight w:val="553"/>
        </w:trPr>
        <w:tc>
          <w:tcPr>
            <w:tcW w:w="2405" w:type="dxa"/>
            <w:noWrap/>
          </w:tcPr>
          <w:p w:rsidR="007E1EE7" w:rsidRPr="007E1EE7" w:rsidRDefault="007E1EE7" w:rsidP="007E1EE7">
            <w:pPr>
              <w:pStyle w:val="af3"/>
              <w:jc w:val="both"/>
              <w:rPr>
                <w:sz w:val="22"/>
                <w:szCs w:val="22"/>
              </w:rPr>
            </w:pPr>
            <w:r w:rsidRPr="007E1EE7">
              <w:rPr>
                <w:sz w:val="22"/>
                <w:szCs w:val="22"/>
              </w:rPr>
              <w:t>Продажа квартир, домов, офисов</w:t>
            </w:r>
          </w:p>
        </w:tc>
        <w:tc>
          <w:tcPr>
            <w:tcW w:w="721" w:type="dxa"/>
            <w:noWrap/>
          </w:tcPr>
          <w:p w:rsidR="007E1EE7" w:rsidRPr="007E1EE7" w:rsidRDefault="007E1EE7" w:rsidP="007E1EE7">
            <w:pPr>
              <w:pStyle w:val="af3"/>
              <w:jc w:val="center"/>
              <w:rPr>
                <w:sz w:val="22"/>
                <w:szCs w:val="22"/>
              </w:rPr>
            </w:pPr>
            <w:r w:rsidRPr="007E1EE7">
              <w:rPr>
                <w:sz w:val="22"/>
                <w:szCs w:val="22"/>
              </w:rPr>
              <w:t>7</w:t>
            </w:r>
          </w:p>
        </w:tc>
        <w:tc>
          <w:tcPr>
            <w:tcW w:w="1137" w:type="dxa"/>
            <w:noWrap/>
          </w:tcPr>
          <w:p w:rsidR="007E1EE7" w:rsidRPr="007E1EE7" w:rsidRDefault="007E1EE7" w:rsidP="007E1EE7">
            <w:pPr>
              <w:pStyle w:val="af3"/>
              <w:jc w:val="center"/>
              <w:rPr>
                <w:sz w:val="22"/>
                <w:szCs w:val="22"/>
              </w:rPr>
            </w:pPr>
            <w:r w:rsidRPr="007E1EE7">
              <w:rPr>
                <w:sz w:val="22"/>
                <w:szCs w:val="22"/>
              </w:rPr>
              <w:t>12787</w:t>
            </w:r>
          </w:p>
        </w:tc>
        <w:tc>
          <w:tcPr>
            <w:tcW w:w="1231" w:type="dxa"/>
            <w:noWrap/>
          </w:tcPr>
          <w:p w:rsidR="007E1EE7" w:rsidRPr="007E1EE7" w:rsidRDefault="007E1EE7" w:rsidP="007E1EE7">
            <w:pPr>
              <w:pStyle w:val="af3"/>
              <w:jc w:val="center"/>
              <w:rPr>
                <w:sz w:val="22"/>
                <w:szCs w:val="22"/>
              </w:rPr>
            </w:pPr>
            <w:r w:rsidRPr="007E1EE7">
              <w:rPr>
                <w:sz w:val="22"/>
                <w:szCs w:val="22"/>
              </w:rPr>
              <w:t>0,10</w:t>
            </w:r>
          </w:p>
          <w:p w:rsidR="007E1EE7" w:rsidRPr="007E1EE7" w:rsidRDefault="007E1EE7" w:rsidP="007E1EE7">
            <w:pPr>
              <w:pStyle w:val="af3"/>
              <w:jc w:val="center"/>
              <w:rPr>
                <w:sz w:val="22"/>
                <w:szCs w:val="22"/>
              </w:rPr>
            </w:pPr>
          </w:p>
        </w:tc>
        <w:tc>
          <w:tcPr>
            <w:tcW w:w="1117" w:type="dxa"/>
            <w:noWrap/>
          </w:tcPr>
          <w:p w:rsidR="007E1EE7" w:rsidRPr="007E1EE7" w:rsidRDefault="007E1EE7" w:rsidP="007E1EE7">
            <w:pPr>
              <w:pStyle w:val="af3"/>
              <w:jc w:val="center"/>
              <w:rPr>
                <w:sz w:val="22"/>
                <w:szCs w:val="22"/>
              </w:rPr>
            </w:pPr>
            <w:r w:rsidRPr="007E1EE7">
              <w:rPr>
                <w:sz w:val="22"/>
                <w:szCs w:val="22"/>
              </w:rPr>
              <w:t>10</w:t>
            </w:r>
          </w:p>
          <w:p w:rsidR="007E1EE7" w:rsidRPr="007E1EE7" w:rsidRDefault="007E1EE7" w:rsidP="007E1EE7">
            <w:pPr>
              <w:pStyle w:val="af3"/>
              <w:jc w:val="center"/>
              <w:rPr>
                <w:sz w:val="22"/>
                <w:szCs w:val="22"/>
              </w:rPr>
            </w:pPr>
          </w:p>
        </w:tc>
        <w:tc>
          <w:tcPr>
            <w:tcW w:w="999" w:type="dxa"/>
            <w:noWrap/>
          </w:tcPr>
          <w:p w:rsidR="007E1EE7" w:rsidRPr="007E1EE7" w:rsidRDefault="007E1EE7" w:rsidP="007E1EE7">
            <w:pPr>
              <w:pStyle w:val="af3"/>
              <w:jc w:val="center"/>
              <w:rPr>
                <w:sz w:val="22"/>
                <w:szCs w:val="22"/>
              </w:rPr>
            </w:pPr>
            <w:r w:rsidRPr="007E1EE7">
              <w:rPr>
                <w:sz w:val="22"/>
                <w:szCs w:val="22"/>
              </w:rPr>
              <w:t>42,8</w:t>
            </w:r>
          </w:p>
          <w:p w:rsidR="007E1EE7" w:rsidRPr="007E1EE7" w:rsidRDefault="007E1EE7" w:rsidP="007E1EE7">
            <w:pPr>
              <w:pStyle w:val="af3"/>
              <w:jc w:val="center"/>
              <w:rPr>
                <w:sz w:val="22"/>
                <w:szCs w:val="22"/>
              </w:rPr>
            </w:pPr>
          </w:p>
        </w:tc>
        <w:tc>
          <w:tcPr>
            <w:tcW w:w="999" w:type="dxa"/>
            <w:noWrap/>
          </w:tcPr>
          <w:p w:rsidR="007E1EE7" w:rsidRPr="007E1EE7" w:rsidRDefault="007E1EE7" w:rsidP="007E1EE7">
            <w:pPr>
              <w:pStyle w:val="af3"/>
              <w:jc w:val="center"/>
              <w:rPr>
                <w:sz w:val="22"/>
                <w:szCs w:val="22"/>
              </w:rPr>
            </w:pPr>
            <w:r w:rsidRPr="007E1EE7">
              <w:rPr>
                <w:sz w:val="22"/>
                <w:szCs w:val="22"/>
              </w:rPr>
              <w:t>1,5</w:t>
            </w:r>
          </w:p>
          <w:p w:rsidR="007E1EE7" w:rsidRPr="007E1EE7" w:rsidRDefault="007E1EE7" w:rsidP="007E1EE7">
            <w:pPr>
              <w:pStyle w:val="af3"/>
              <w:jc w:val="center"/>
              <w:rPr>
                <w:sz w:val="22"/>
                <w:szCs w:val="22"/>
              </w:rPr>
            </w:pPr>
          </w:p>
        </w:tc>
        <w:tc>
          <w:tcPr>
            <w:tcW w:w="1020" w:type="dxa"/>
            <w:noWrap/>
          </w:tcPr>
          <w:p w:rsidR="007E1EE7" w:rsidRPr="007E1EE7" w:rsidRDefault="007E1EE7" w:rsidP="007E1EE7">
            <w:pPr>
              <w:pStyle w:val="af3"/>
              <w:jc w:val="center"/>
              <w:rPr>
                <w:sz w:val="22"/>
                <w:szCs w:val="22"/>
              </w:rPr>
            </w:pPr>
            <w:r w:rsidRPr="007E1EE7">
              <w:rPr>
                <w:sz w:val="22"/>
                <w:szCs w:val="22"/>
              </w:rPr>
              <w:t>23888</w:t>
            </w:r>
          </w:p>
          <w:p w:rsidR="007E1EE7" w:rsidRPr="007E1EE7" w:rsidRDefault="007E1EE7" w:rsidP="007E1EE7">
            <w:pPr>
              <w:pStyle w:val="af3"/>
              <w:jc w:val="center"/>
              <w:rPr>
                <w:sz w:val="22"/>
                <w:szCs w:val="22"/>
              </w:rPr>
            </w:pPr>
          </w:p>
        </w:tc>
      </w:tr>
      <w:tr w:rsidR="007E1EE7" w:rsidRPr="001E2A59" w:rsidTr="007E1EE7">
        <w:trPr>
          <w:trHeight w:val="553"/>
        </w:trPr>
        <w:tc>
          <w:tcPr>
            <w:tcW w:w="2405" w:type="dxa"/>
            <w:noWrap/>
          </w:tcPr>
          <w:p w:rsidR="007E1EE7" w:rsidRPr="007E1EE7" w:rsidRDefault="007E1EE7" w:rsidP="007E1EE7">
            <w:pPr>
              <w:pStyle w:val="af3"/>
              <w:jc w:val="both"/>
              <w:rPr>
                <w:sz w:val="22"/>
                <w:szCs w:val="22"/>
              </w:rPr>
            </w:pPr>
            <w:r w:rsidRPr="007E1EE7">
              <w:rPr>
                <w:sz w:val="22"/>
                <w:szCs w:val="22"/>
              </w:rPr>
              <w:t xml:space="preserve">Выручка, тыс. руб. </w:t>
            </w:r>
          </w:p>
        </w:tc>
        <w:tc>
          <w:tcPr>
            <w:tcW w:w="3089" w:type="dxa"/>
            <w:gridSpan w:val="3"/>
            <w:noWrap/>
          </w:tcPr>
          <w:p w:rsidR="007E1EE7" w:rsidRPr="007E1EE7" w:rsidRDefault="007E1EE7" w:rsidP="007E1EE7">
            <w:pPr>
              <w:pStyle w:val="af3"/>
              <w:jc w:val="center"/>
              <w:rPr>
                <w:sz w:val="22"/>
                <w:szCs w:val="22"/>
              </w:rPr>
            </w:pPr>
            <w:r w:rsidRPr="007E1EE7">
              <w:rPr>
                <w:sz w:val="22"/>
                <w:szCs w:val="22"/>
              </w:rPr>
              <w:t>25719</w:t>
            </w:r>
          </w:p>
        </w:tc>
        <w:tc>
          <w:tcPr>
            <w:tcW w:w="4135" w:type="dxa"/>
            <w:gridSpan w:val="4"/>
            <w:noWrap/>
          </w:tcPr>
          <w:p w:rsidR="007E1EE7" w:rsidRPr="007E1EE7" w:rsidRDefault="007E1EE7" w:rsidP="007E1EE7">
            <w:pPr>
              <w:pStyle w:val="af3"/>
              <w:jc w:val="center"/>
              <w:rPr>
                <w:sz w:val="22"/>
                <w:szCs w:val="22"/>
              </w:rPr>
            </w:pPr>
            <w:r w:rsidRPr="007E1EE7">
              <w:rPr>
                <w:sz w:val="22"/>
                <w:szCs w:val="22"/>
              </w:rPr>
              <w:t>48814</w:t>
            </w:r>
          </w:p>
        </w:tc>
      </w:tr>
    </w:tbl>
    <w:p w:rsidR="00E221C7" w:rsidRPr="001E2A59" w:rsidRDefault="00E221C7" w:rsidP="00E221C7">
      <w:pPr>
        <w:tabs>
          <w:tab w:val="left" w:pos="-284"/>
        </w:tabs>
        <w:rPr>
          <w:szCs w:val="28"/>
        </w:rPr>
      </w:pPr>
    </w:p>
    <w:p w:rsidR="00E221C7" w:rsidRPr="001E2A59" w:rsidRDefault="00E221C7" w:rsidP="00E221C7">
      <w:pPr>
        <w:tabs>
          <w:tab w:val="left" w:pos="-284"/>
        </w:tabs>
        <w:rPr>
          <w:szCs w:val="28"/>
        </w:rPr>
      </w:pPr>
      <w:r w:rsidRPr="001E2A59">
        <w:rPr>
          <w:szCs w:val="28"/>
        </w:rPr>
        <w:lastRenderedPageBreak/>
        <w:t>Следовательно, данное мероприятие способствует повышению спроса на товары и услуги ООО «ЮСИ Кубань» и реализации ценовой политики предприятия по расширению доли рынка.</w:t>
      </w:r>
    </w:p>
    <w:p w:rsidR="00E221C7" w:rsidRPr="001E2A59" w:rsidRDefault="00E221C7" w:rsidP="00E221C7">
      <w:pPr>
        <w:tabs>
          <w:tab w:val="left" w:pos="-284"/>
        </w:tabs>
        <w:rPr>
          <w:szCs w:val="28"/>
        </w:rPr>
      </w:pPr>
      <w:r w:rsidRPr="001E2A59">
        <w:rPr>
          <w:szCs w:val="28"/>
        </w:rPr>
        <w:t xml:space="preserve">Что касается политики продвижения продукции и услуг предприятия </w:t>
      </w:r>
      <w:r w:rsidR="007E1EE7">
        <w:rPr>
          <w:szCs w:val="28"/>
        </w:rPr>
        <w:br/>
      </w:r>
      <w:r w:rsidRPr="001E2A59">
        <w:rPr>
          <w:szCs w:val="28"/>
        </w:rPr>
        <w:t>ООО «ЮСИ Кубань», то здесь желательно наладить учет эффективности рекламирования. Это позволит получить информацию о целесообразности рекламы и результативности ее отдельных средств, определить условия оптимального воздействия рекламы на потенциальных покупателей.</w:t>
      </w:r>
    </w:p>
    <w:p w:rsidR="00E221C7" w:rsidRPr="001E2A59" w:rsidRDefault="00E221C7" w:rsidP="00E221C7">
      <w:pPr>
        <w:tabs>
          <w:tab w:val="left" w:pos="-284"/>
        </w:tabs>
        <w:rPr>
          <w:szCs w:val="28"/>
        </w:rPr>
      </w:pPr>
      <w:r w:rsidRPr="001E2A59">
        <w:rPr>
          <w:szCs w:val="28"/>
        </w:rPr>
        <w:t>Абсолютно точно определить эффективность отдельных средств рекламы, рекламной кампании в большинстве случаев не представляется возможным. Однако и приблизительные подсчеты оправдывают себя.</w:t>
      </w:r>
    </w:p>
    <w:p w:rsidR="00E221C7" w:rsidRPr="001E2A59" w:rsidRDefault="00E221C7" w:rsidP="00E221C7">
      <w:pPr>
        <w:tabs>
          <w:tab w:val="left" w:pos="-284"/>
        </w:tabs>
        <w:rPr>
          <w:szCs w:val="28"/>
        </w:rPr>
      </w:pPr>
      <w:r w:rsidRPr="001E2A59">
        <w:rPr>
          <w:szCs w:val="28"/>
        </w:rPr>
        <w:t>Как известно, различают экономическую эффективность рекламы и эффективность психологического воздействия отдельных средств рекламы на сознание человека (привлечение внимания к рекламе, фиксация в памяти и т.п.). Причем психологическое воздействие наиболее результативно, если оно приводит потенциальных потребителей к совершению покупки. Таким образом, экономическая эффективность рекламы зависит от степени ее психологического воздействия на человека.</w:t>
      </w:r>
    </w:p>
    <w:p w:rsidR="00E221C7" w:rsidRPr="001E2A59" w:rsidRDefault="00E221C7" w:rsidP="00E221C7">
      <w:pPr>
        <w:tabs>
          <w:tab w:val="left" w:pos="-284"/>
        </w:tabs>
        <w:rPr>
          <w:szCs w:val="28"/>
        </w:rPr>
      </w:pPr>
      <w:r w:rsidRPr="001E2A59">
        <w:rPr>
          <w:szCs w:val="28"/>
        </w:rPr>
        <w:t>Чтобы выявить, в какой степени реклама повлияла на рост товарооборота ООО «ЮСИ Кубань», анализируют оперативные и бухгалтерские данные. При этом следует иметь в виду, что помимо рекламы, на реализации товара (услуг) сказываются его качество и потребительские свойства, цена, внешний вид, а также место расположения торгового предприятия, уровень культуры обслуживания покупателей, наличие в продаже аналогичных продуктов.</w:t>
      </w:r>
    </w:p>
    <w:p w:rsidR="00E221C7" w:rsidRDefault="00E221C7" w:rsidP="00E221C7">
      <w:pPr>
        <w:tabs>
          <w:tab w:val="left" w:pos="-284"/>
        </w:tabs>
        <w:rPr>
          <w:szCs w:val="28"/>
        </w:rPr>
      </w:pPr>
      <w:r w:rsidRPr="001E2A59">
        <w:rPr>
          <w:szCs w:val="28"/>
        </w:rPr>
        <w:t>Дополнительный товарооборот под воздействием рекламы определяется по формуле:</w:t>
      </w:r>
    </w:p>
    <w:p w:rsidR="00444A7E" w:rsidRPr="001E2A59" w:rsidRDefault="00444A7E" w:rsidP="00E221C7">
      <w:pPr>
        <w:tabs>
          <w:tab w:val="left" w:pos="-284"/>
        </w:tabs>
        <w:rPr>
          <w:szCs w:val="28"/>
        </w:rPr>
      </w:pPr>
    </w:p>
    <w:p w:rsidR="00E221C7" w:rsidRDefault="00444A7E" w:rsidP="00444A7E">
      <w:pPr>
        <w:tabs>
          <w:tab w:val="left" w:pos="-284"/>
        </w:tabs>
        <w:rPr>
          <w:szCs w:val="28"/>
        </w:rPr>
      </w:pPr>
      <w:r>
        <w:rPr>
          <w:szCs w:val="28"/>
        </w:rPr>
        <w:t xml:space="preserve">                                </w:t>
      </w:r>
      <w:r w:rsidRPr="003718EB">
        <w:rPr>
          <w:noProof/>
          <w:lang w:eastAsia="ru-RU"/>
        </w:rPr>
        <w:drawing>
          <wp:inline distT="0" distB="0" distL="0" distR="0" wp14:anchorId="2EA6055D" wp14:editId="32288C64">
            <wp:extent cx="1528354" cy="4572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40245" cy="460757"/>
                    </a:xfrm>
                    <a:prstGeom prst="rect">
                      <a:avLst/>
                    </a:prstGeom>
                    <a:noFill/>
                    <a:ln>
                      <a:noFill/>
                    </a:ln>
                  </pic:spPr>
                </pic:pic>
              </a:graphicData>
            </a:graphic>
          </wp:inline>
        </w:drawing>
      </w:r>
      <w:r>
        <w:rPr>
          <w:szCs w:val="28"/>
        </w:rPr>
        <w:t xml:space="preserve">                                                     </w:t>
      </w:r>
      <w:r w:rsidR="00220AB6">
        <w:rPr>
          <w:szCs w:val="28"/>
        </w:rPr>
        <w:t xml:space="preserve"> (16)</w:t>
      </w:r>
    </w:p>
    <w:p w:rsidR="00220AB6" w:rsidRPr="001E2A59" w:rsidRDefault="00220AB6" w:rsidP="00220AB6">
      <w:pPr>
        <w:tabs>
          <w:tab w:val="left" w:pos="-284"/>
        </w:tabs>
        <w:ind w:left="2832"/>
        <w:jc w:val="center"/>
        <w:rPr>
          <w:szCs w:val="28"/>
        </w:rPr>
      </w:pPr>
    </w:p>
    <w:p w:rsidR="00E221C7" w:rsidRPr="001E2A59" w:rsidRDefault="00220AB6" w:rsidP="007E1EE7">
      <w:pPr>
        <w:tabs>
          <w:tab w:val="left" w:pos="-284"/>
          <w:tab w:val="left" w:pos="567"/>
        </w:tabs>
        <w:rPr>
          <w:szCs w:val="28"/>
        </w:rPr>
      </w:pPr>
      <w:r>
        <w:rPr>
          <w:szCs w:val="28"/>
        </w:rPr>
        <w:lastRenderedPageBreak/>
        <w:t xml:space="preserve">где </w:t>
      </w:r>
      <w:proofErr w:type="spellStart"/>
      <w:r w:rsidR="00E221C7" w:rsidRPr="001E2A59">
        <w:rPr>
          <w:szCs w:val="28"/>
        </w:rPr>
        <w:t>Тд</w:t>
      </w:r>
      <w:proofErr w:type="spellEnd"/>
      <w:r w:rsidR="00E221C7" w:rsidRPr="001E2A59">
        <w:rPr>
          <w:szCs w:val="28"/>
        </w:rPr>
        <w:t xml:space="preserve"> </w:t>
      </w:r>
      <w:r>
        <w:rPr>
          <w:szCs w:val="28"/>
        </w:rPr>
        <w:t>–</w:t>
      </w:r>
      <w:r w:rsidR="00E221C7" w:rsidRPr="001E2A59">
        <w:rPr>
          <w:szCs w:val="28"/>
        </w:rPr>
        <w:t xml:space="preserve"> дополнительный товарооборот под воздействием рекламы, руб.;</w:t>
      </w:r>
    </w:p>
    <w:p w:rsidR="00E221C7" w:rsidRPr="001E2A59" w:rsidRDefault="00220AB6" w:rsidP="007E1EE7">
      <w:pPr>
        <w:tabs>
          <w:tab w:val="left" w:pos="-284"/>
          <w:tab w:val="left" w:pos="567"/>
        </w:tabs>
        <w:ind w:firstLine="1134"/>
        <w:rPr>
          <w:szCs w:val="28"/>
        </w:rPr>
      </w:pPr>
      <w:r>
        <w:rPr>
          <w:szCs w:val="28"/>
        </w:rPr>
        <w:t>Тс –</w:t>
      </w:r>
      <w:r w:rsidR="00E221C7" w:rsidRPr="001E2A59">
        <w:rPr>
          <w:szCs w:val="28"/>
        </w:rPr>
        <w:t xml:space="preserve"> среднедневной товарооборот до рекламного периода, руб.;</w:t>
      </w:r>
    </w:p>
    <w:p w:rsidR="00E221C7" w:rsidRPr="001E2A59" w:rsidRDefault="00E221C7" w:rsidP="007E1EE7">
      <w:pPr>
        <w:tabs>
          <w:tab w:val="left" w:pos="-284"/>
          <w:tab w:val="left" w:pos="567"/>
        </w:tabs>
        <w:ind w:firstLine="1134"/>
        <w:rPr>
          <w:szCs w:val="28"/>
        </w:rPr>
      </w:pPr>
      <w:r w:rsidRPr="001E2A59">
        <w:rPr>
          <w:szCs w:val="28"/>
        </w:rPr>
        <w:t xml:space="preserve">П </w:t>
      </w:r>
      <w:r w:rsidR="00220AB6">
        <w:rPr>
          <w:szCs w:val="28"/>
        </w:rPr>
        <w:t xml:space="preserve">– </w:t>
      </w:r>
      <w:r w:rsidRPr="001E2A59">
        <w:rPr>
          <w:szCs w:val="28"/>
        </w:rPr>
        <w:t xml:space="preserve">прирост среднедневного товарооборота за рекламный и </w:t>
      </w:r>
      <w:proofErr w:type="spellStart"/>
      <w:r w:rsidRPr="001E2A59">
        <w:rPr>
          <w:szCs w:val="28"/>
        </w:rPr>
        <w:t>послерекламный</w:t>
      </w:r>
      <w:proofErr w:type="spellEnd"/>
      <w:r w:rsidRPr="001E2A59">
        <w:rPr>
          <w:szCs w:val="28"/>
        </w:rPr>
        <w:t xml:space="preserve"> периоды, %;</w:t>
      </w:r>
    </w:p>
    <w:p w:rsidR="00E221C7" w:rsidRPr="001E2A59" w:rsidRDefault="00220AB6" w:rsidP="007E1EE7">
      <w:pPr>
        <w:tabs>
          <w:tab w:val="left" w:pos="-284"/>
          <w:tab w:val="left" w:pos="567"/>
        </w:tabs>
        <w:ind w:firstLine="1134"/>
        <w:rPr>
          <w:szCs w:val="28"/>
        </w:rPr>
      </w:pPr>
      <w:r>
        <w:rPr>
          <w:szCs w:val="28"/>
        </w:rPr>
        <w:t>Д –</w:t>
      </w:r>
      <w:r w:rsidR="00E221C7" w:rsidRPr="001E2A59">
        <w:rPr>
          <w:szCs w:val="28"/>
        </w:rPr>
        <w:t xml:space="preserve"> количество дней учета товарооборота в рекламном и </w:t>
      </w:r>
      <w:proofErr w:type="spellStart"/>
      <w:r w:rsidR="00E221C7" w:rsidRPr="001E2A59">
        <w:rPr>
          <w:szCs w:val="28"/>
        </w:rPr>
        <w:t>послерекламном</w:t>
      </w:r>
      <w:proofErr w:type="spellEnd"/>
      <w:r w:rsidR="00E221C7" w:rsidRPr="001E2A59">
        <w:rPr>
          <w:szCs w:val="28"/>
        </w:rPr>
        <w:t xml:space="preserve"> периодах.</w:t>
      </w:r>
    </w:p>
    <w:p w:rsidR="00E221C7" w:rsidRDefault="00E221C7" w:rsidP="00E221C7">
      <w:pPr>
        <w:tabs>
          <w:tab w:val="left" w:pos="-284"/>
        </w:tabs>
        <w:rPr>
          <w:szCs w:val="28"/>
        </w:rPr>
      </w:pPr>
      <w:r w:rsidRPr="001E2A59">
        <w:rPr>
          <w:szCs w:val="28"/>
        </w:rPr>
        <w:t>Об экономической эффективности рекламы, как основного элемента системы продвижения продукции ООО СК «ЮСИ Кубань», можно также судить по тому экономическому результату, который был достигнут от применения рекламного средства или проведения рекламной кампании. Для расчета экономического эффекта можно использовать следующую формулу:</w:t>
      </w:r>
    </w:p>
    <w:p w:rsidR="00444A7E" w:rsidRPr="001E2A59" w:rsidRDefault="00444A7E" w:rsidP="00E221C7">
      <w:pPr>
        <w:tabs>
          <w:tab w:val="left" w:pos="-284"/>
        </w:tabs>
        <w:rPr>
          <w:szCs w:val="28"/>
        </w:rPr>
      </w:pPr>
    </w:p>
    <w:p w:rsidR="00E221C7" w:rsidRDefault="00444A7E" w:rsidP="00444A7E">
      <w:pPr>
        <w:tabs>
          <w:tab w:val="left" w:pos="-284"/>
        </w:tabs>
        <w:ind w:left="2124" w:right="-142"/>
        <w:jc w:val="center"/>
        <w:rPr>
          <w:noProof/>
          <w:szCs w:val="28"/>
        </w:rPr>
      </w:pPr>
      <w:r w:rsidRPr="003718EB">
        <w:rPr>
          <w:noProof/>
          <w:lang w:eastAsia="ru-RU"/>
        </w:rPr>
        <w:drawing>
          <wp:inline distT="0" distB="0" distL="0" distR="0" wp14:anchorId="0901BA34" wp14:editId="22511337">
            <wp:extent cx="2308931" cy="4445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11724" cy="445038"/>
                    </a:xfrm>
                    <a:prstGeom prst="rect">
                      <a:avLst/>
                    </a:prstGeom>
                    <a:noFill/>
                    <a:ln>
                      <a:noFill/>
                    </a:ln>
                  </pic:spPr>
                </pic:pic>
              </a:graphicData>
            </a:graphic>
          </wp:inline>
        </w:drawing>
      </w:r>
      <w:r w:rsidR="00220AB6">
        <w:rPr>
          <w:noProof/>
          <w:szCs w:val="28"/>
        </w:rPr>
        <w:t xml:space="preserve"> </w:t>
      </w:r>
      <w:r>
        <w:rPr>
          <w:noProof/>
          <w:szCs w:val="28"/>
        </w:rPr>
        <w:t xml:space="preserve">                                    </w:t>
      </w:r>
      <w:r w:rsidR="00220AB6">
        <w:rPr>
          <w:noProof/>
          <w:szCs w:val="28"/>
        </w:rPr>
        <w:t>(17)</w:t>
      </w:r>
    </w:p>
    <w:p w:rsidR="00220AB6" w:rsidRPr="001E2A59" w:rsidRDefault="00220AB6" w:rsidP="00220AB6">
      <w:pPr>
        <w:tabs>
          <w:tab w:val="left" w:pos="-284"/>
        </w:tabs>
        <w:ind w:left="2124"/>
        <w:jc w:val="center"/>
        <w:rPr>
          <w:szCs w:val="28"/>
        </w:rPr>
      </w:pPr>
    </w:p>
    <w:p w:rsidR="00E221C7" w:rsidRPr="001E2A59" w:rsidRDefault="00220AB6" w:rsidP="00FA24CF">
      <w:pPr>
        <w:tabs>
          <w:tab w:val="left" w:pos="-284"/>
          <w:tab w:val="left" w:pos="851"/>
        </w:tabs>
        <w:ind w:firstLine="142"/>
        <w:rPr>
          <w:szCs w:val="28"/>
        </w:rPr>
      </w:pPr>
      <w:r>
        <w:rPr>
          <w:szCs w:val="28"/>
        </w:rPr>
        <w:t xml:space="preserve">где </w:t>
      </w:r>
      <w:proofErr w:type="gramStart"/>
      <w:r w:rsidR="00E221C7" w:rsidRPr="001E2A59">
        <w:rPr>
          <w:szCs w:val="28"/>
        </w:rPr>
        <w:t>Э</w:t>
      </w:r>
      <w:proofErr w:type="gramEnd"/>
      <w:r w:rsidR="00E221C7" w:rsidRPr="001E2A59">
        <w:rPr>
          <w:szCs w:val="28"/>
        </w:rPr>
        <w:t xml:space="preserve"> </w:t>
      </w:r>
      <w:r>
        <w:rPr>
          <w:szCs w:val="28"/>
        </w:rPr>
        <w:t>–</w:t>
      </w:r>
      <w:r w:rsidR="00E221C7" w:rsidRPr="001E2A59">
        <w:rPr>
          <w:szCs w:val="28"/>
        </w:rPr>
        <w:t xml:space="preserve"> экономический эффект рекламирования, руб.;</w:t>
      </w:r>
    </w:p>
    <w:p w:rsidR="00E221C7" w:rsidRPr="001E2A59" w:rsidRDefault="00E221C7" w:rsidP="00220AB6">
      <w:pPr>
        <w:tabs>
          <w:tab w:val="left" w:pos="-284"/>
        </w:tabs>
        <w:ind w:firstLine="567"/>
        <w:rPr>
          <w:szCs w:val="28"/>
        </w:rPr>
      </w:pPr>
      <w:proofErr w:type="spellStart"/>
      <w:r w:rsidRPr="001E2A59">
        <w:rPr>
          <w:szCs w:val="28"/>
        </w:rPr>
        <w:t>Тд</w:t>
      </w:r>
      <w:proofErr w:type="spellEnd"/>
      <w:r w:rsidRPr="001E2A59">
        <w:rPr>
          <w:szCs w:val="28"/>
        </w:rPr>
        <w:t xml:space="preserve"> </w:t>
      </w:r>
      <w:r w:rsidR="00220AB6">
        <w:rPr>
          <w:szCs w:val="28"/>
        </w:rPr>
        <w:t>–</w:t>
      </w:r>
      <w:r w:rsidRPr="001E2A59">
        <w:rPr>
          <w:szCs w:val="28"/>
        </w:rPr>
        <w:t xml:space="preserve"> дополнительный товарооборот под воздействием рекламы, руб.;</w:t>
      </w:r>
    </w:p>
    <w:p w:rsidR="00E221C7" w:rsidRPr="001E2A59" w:rsidRDefault="00E221C7" w:rsidP="00220AB6">
      <w:pPr>
        <w:tabs>
          <w:tab w:val="left" w:pos="-284"/>
        </w:tabs>
        <w:ind w:firstLine="567"/>
        <w:rPr>
          <w:szCs w:val="28"/>
        </w:rPr>
      </w:pPr>
      <w:proofErr w:type="spellStart"/>
      <w:r w:rsidRPr="001E2A59">
        <w:rPr>
          <w:szCs w:val="28"/>
        </w:rPr>
        <w:t>Нт</w:t>
      </w:r>
      <w:proofErr w:type="spellEnd"/>
      <w:r w:rsidRPr="001E2A59">
        <w:rPr>
          <w:szCs w:val="28"/>
        </w:rPr>
        <w:t xml:space="preserve"> </w:t>
      </w:r>
      <w:r w:rsidR="00220AB6">
        <w:rPr>
          <w:szCs w:val="28"/>
        </w:rPr>
        <w:t>–</w:t>
      </w:r>
      <w:r w:rsidRPr="001E2A59">
        <w:rPr>
          <w:szCs w:val="28"/>
        </w:rPr>
        <w:t xml:space="preserve"> торговая надбавка на товар, в % к цене реализации;</w:t>
      </w:r>
    </w:p>
    <w:p w:rsidR="00E221C7" w:rsidRPr="001E2A59" w:rsidRDefault="00E221C7" w:rsidP="00220AB6">
      <w:pPr>
        <w:tabs>
          <w:tab w:val="left" w:pos="-284"/>
        </w:tabs>
        <w:ind w:firstLine="567"/>
        <w:rPr>
          <w:szCs w:val="28"/>
        </w:rPr>
      </w:pPr>
      <w:r w:rsidRPr="001E2A59">
        <w:rPr>
          <w:szCs w:val="28"/>
          <w:lang w:val="en-US"/>
        </w:rPr>
        <w:t>Up</w:t>
      </w:r>
      <w:r w:rsidRPr="001E2A59">
        <w:rPr>
          <w:szCs w:val="28"/>
        </w:rPr>
        <w:t xml:space="preserve"> </w:t>
      </w:r>
      <w:r w:rsidR="00220AB6">
        <w:rPr>
          <w:szCs w:val="28"/>
        </w:rPr>
        <w:t>–</w:t>
      </w:r>
      <w:r w:rsidRPr="001E2A59">
        <w:rPr>
          <w:szCs w:val="28"/>
        </w:rPr>
        <w:t xml:space="preserve"> расходы на рекламу, </w:t>
      </w:r>
      <w:proofErr w:type="gramStart"/>
      <w:r w:rsidRPr="001E2A59">
        <w:rPr>
          <w:szCs w:val="28"/>
        </w:rPr>
        <w:t>руб.;</w:t>
      </w:r>
      <w:proofErr w:type="gramEnd"/>
    </w:p>
    <w:p w:rsidR="00E221C7" w:rsidRPr="001E2A59" w:rsidRDefault="00E221C7" w:rsidP="00220AB6">
      <w:pPr>
        <w:tabs>
          <w:tab w:val="left" w:pos="-284"/>
        </w:tabs>
        <w:ind w:firstLine="567"/>
        <w:rPr>
          <w:szCs w:val="28"/>
        </w:rPr>
      </w:pPr>
      <w:r w:rsidRPr="001E2A59">
        <w:rPr>
          <w:szCs w:val="28"/>
          <w:lang w:val="en-US"/>
        </w:rPr>
        <w:t>U</w:t>
      </w:r>
      <w:r w:rsidRPr="001E2A59">
        <w:rPr>
          <w:szCs w:val="28"/>
        </w:rPr>
        <w:t xml:space="preserve">д </w:t>
      </w:r>
      <w:r w:rsidR="00220AB6">
        <w:rPr>
          <w:szCs w:val="28"/>
        </w:rPr>
        <w:t>–</w:t>
      </w:r>
      <w:r w:rsidRPr="001E2A59">
        <w:rPr>
          <w:szCs w:val="28"/>
        </w:rPr>
        <w:t xml:space="preserve"> дополнительные расходы по приросту товарооборота, руб.</w:t>
      </w:r>
    </w:p>
    <w:p w:rsidR="00E221C7" w:rsidRPr="00FA24CF" w:rsidRDefault="00E221C7" w:rsidP="00E221C7">
      <w:pPr>
        <w:tabs>
          <w:tab w:val="left" w:pos="-284"/>
        </w:tabs>
        <w:rPr>
          <w:szCs w:val="28"/>
        </w:rPr>
      </w:pPr>
      <w:r w:rsidRPr="001E2A59">
        <w:rPr>
          <w:szCs w:val="28"/>
        </w:rPr>
        <w:t xml:space="preserve">В данном случае мы сопоставляем полученный эффект от проведения рекламного мероприятия с затратами на его осуществление. </w:t>
      </w:r>
      <w:r w:rsidRPr="00FA24CF">
        <w:rPr>
          <w:szCs w:val="28"/>
        </w:rPr>
        <w:t>Результаты такого соотношения могут выражаться в трех вариантах:</w:t>
      </w:r>
    </w:p>
    <w:p w:rsidR="00E221C7" w:rsidRPr="001E2A59" w:rsidRDefault="00FA24CF" w:rsidP="00FA24CF">
      <w:pPr>
        <w:pStyle w:val="ac"/>
        <w:tabs>
          <w:tab w:val="left" w:pos="-284"/>
          <w:tab w:val="left" w:pos="726"/>
          <w:tab w:val="left" w:pos="1276"/>
        </w:tabs>
        <w:ind w:left="0"/>
        <w:rPr>
          <w:szCs w:val="28"/>
        </w:rPr>
      </w:pPr>
      <w:r>
        <w:rPr>
          <w:szCs w:val="28"/>
        </w:rPr>
        <w:t xml:space="preserve">1) </w:t>
      </w:r>
      <w:r w:rsidR="00E221C7" w:rsidRPr="001E2A59">
        <w:rPr>
          <w:szCs w:val="28"/>
        </w:rPr>
        <w:t>Эффект от рекламного мероприятия равен затратам на его проведение.</w:t>
      </w:r>
    </w:p>
    <w:p w:rsidR="00E221C7" w:rsidRPr="001E2A59" w:rsidRDefault="00FA24CF" w:rsidP="00FA24CF">
      <w:pPr>
        <w:pStyle w:val="ac"/>
        <w:tabs>
          <w:tab w:val="left" w:pos="-284"/>
          <w:tab w:val="left" w:pos="726"/>
        </w:tabs>
        <w:ind w:left="1080" w:hanging="371"/>
        <w:rPr>
          <w:szCs w:val="28"/>
        </w:rPr>
      </w:pPr>
      <w:r>
        <w:rPr>
          <w:szCs w:val="28"/>
        </w:rPr>
        <w:t xml:space="preserve">2) </w:t>
      </w:r>
      <w:r w:rsidR="00E221C7" w:rsidRPr="001E2A59">
        <w:rPr>
          <w:szCs w:val="28"/>
        </w:rPr>
        <w:t>Эффект от рекламного мероприятия больше затрат (прибыльное).</w:t>
      </w:r>
    </w:p>
    <w:p w:rsidR="00E221C7" w:rsidRPr="001E2A59" w:rsidRDefault="00FA24CF" w:rsidP="00FA24CF">
      <w:pPr>
        <w:pStyle w:val="ac"/>
        <w:tabs>
          <w:tab w:val="left" w:pos="-284"/>
          <w:tab w:val="left" w:pos="726"/>
        </w:tabs>
        <w:ind w:left="1080" w:hanging="371"/>
        <w:rPr>
          <w:szCs w:val="28"/>
        </w:rPr>
      </w:pPr>
      <w:r>
        <w:rPr>
          <w:szCs w:val="28"/>
        </w:rPr>
        <w:t xml:space="preserve">3) </w:t>
      </w:r>
      <w:r w:rsidR="00E221C7" w:rsidRPr="001E2A59">
        <w:rPr>
          <w:szCs w:val="28"/>
        </w:rPr>
        <w:t>Эффект от рекламного мероприятия меньше затрат (убыточное).</w:t>
      </w:r>
    </w:p>
    <w:p w:rsidR="00E221C7" w:rsidRPr="001E2A59" w:rsidRDefault="00E221C7" w:rsidP="00E221C7">
      <w:pPr>
        <w:tabs>
          <w:tab w:val="left" w:pos="-284"/>
        </w:tabs>
        <w:rPr>
          <w:szCs w:val="28"/>
        </w:rPr>
      </w:pPr>
      <w:r w:rsidRPr="001E2A59">
        <w:rPr>
          <w:szCs w:val="28"/>
        </w:rPr>
        <w:t>Более точно эффективность затрат на рекламу характеризует ее рентабельность. Рентабельность рекламы - это отношение полученной прибыли к затратам. Она определяется по формуле:</w:t>
      </w:r>
    </w:p>
    <w:p w:rsidR="00E221C7" w:rsidRDefault="00444A7E" w:rsidP="00FA24CF">
      <w:pPr>
        <w:tabs>
          <w:tab w:val="left" w:pos="-284"/>
        </w:tabs>
        <w:ind w:left="2832"/>
        <w:jc w:val="center"/>
        <w:rPr>
          <w:noProof/>
          <w:szCs w:val="28"/>
        </w:rPr>
      </w:pPr>
      <w:r w:rsidRPr="003718EB">
        <w:rPr>
          <w:noProof/>
          <w:lang w:eastAsia="ru-RU"/>
        </w:rPr>
        <w:lastRenderedPageBreak/>
        <w:drawing>
          <wp:inline distT="0" distB="0" distL="0" distR="0" wp14:anchorId="3959E524" wp14:editId="48B87576">
            <wp:extent cx="1075765" cy="4572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87347" cy="462122"/>
                    </a:xfrm>
                    <a:prstGeom prst="rect">
                      <a:avLst/>
                    </a:prstGeom>
                    <a:noFill/>
                    <a:ln>
                      <a:noFill/>
                    </a:ln>
                  </pic:spPr>
                </pic:pic>
              </a:graphicData>
            </a:graphic>
          </wp:inline>
        </w:drawing>
      </w:r>
      <w:r w:rsidR="00FA24CF" w:rsidRPr="00FA24CF">
        <w:rPr>
          <w:noProof/>
          <w:szCs w:val="28"/>
        </w:rPr>
        <w:t xml:space="preserve"> </w:t>
      </w:r>
      <w:r>
        <w:rPr>
          <w:noProof/>
          <w:szCs w:val="28"/>
        </w:rPr>
        <w:t xml:space="preserve">                                                      </w:t>
      </w:r>
      <w:r w:rsidR="00FA24CF" w:rsidRPr="00FA24CF">
        <w:rPr>
          <w:noProof/>
          <w:szCs w:val="28"/>
        </w:rPr>
        <w:t>(18)</w:t>
      </w:r>
    </w:p>
    <w:p w:rsidR="00FA24CF" w:rsidRPr="00FA24CF" w:rsidRDefault="00FA24CF" w:rsidP="00FA24CF">
      <w:pPr>
        <w:tabs>
          <w:tab w:val="left" w:pos="-284"/>
        </w:tabs>
        <w:ind w:left="2832"/>
        <w:jc w:val="center"/>
        <w:rPr>
          <w:szCs w:val="28"/>
        </w:rPr>
      </w:pPr>
    </w:p>
    <w:p w:rsidR="00E221C7" w:rsidRPr="001E2A59" w:rsidRDefault="00FA24CF" w:rsidP="00234261">
      <w:pPr>
        <w:tabs>
          <w:tab w:val="left" w:pos="-284"/>
        </w:tabs>
        <w:ind w:firstLine="851"/>
        <w:rPr>
          <w:szCs w:val="28"/>
        </w:rPr>
      </w:pPr>
      <w:r>
        <w:rPr>
          <w:szCs w:val="28"/>
        </w:rPr>
        <w:t>где</w:t>
      </w:r>
      <w:r w:rsidRPr="00FA24CF">
        <w:rPr>
          <w:szCs w:val="28"/>
        </w:rPr>
        <w:t xml:space="preserve"> </w:t>
      </w:r>
      <w:r w:rsidR="00E221C7" w:rsidRPr="001E2A59">
        <w:rPr>
          <w:szCs w:val="28"/>
        </w:rPr>
        <w:t xml:space="preserve">Р </w:t>
      </w:r>
      <w:r>
        <w:rPr>
          <w:szCs w:val="28"/>
        </w:rPr>
        <w:t>–</w:t>
      </w:r>
      <w:r w:rsidR="00E221C7" w:rsidRPr="001E2A59">
        <w:rPr>
          <w:szCs w:val="28"/>
        </w:rPr>
        <w:t xml:space="preserve"> рентабельность рекламирования товара, %;</w:t>
      </w:r>
    </w:p>
    <w:p w:rsidR="00E221C7" w:rsidRPr="001E2A59" w:rsidRDefault="00E221C7" w:rsidP="00234261">
      <w:pPr>
        <w:tabs>
          <w:tab w:val="left" w:pos="-284"/>
        </w:tabs>
        <w:ind w:firstLine="1276"/>
        <w:rPr>
          <w:szCs w:val="28"/>
        </w:rPr>
      </w:pPr>
      <w:r w:rsidRPr="001E2A59">
        <w:rPr>
          <w:szCs w:val="28"/>
        </w:rPr>
        <w:t xml:space="preserve">П </w:t>
      </w:r>
      <w:r w:rsidR="00FA24CF">
        <w:rPr>
          <w:szCs w:val="28"/>
        </w:rPr>
        <w:t>–</w:t>
      </w:r>
      <w:r w:rsidRPr="001E2A59">
        <w:rPr>
          <w:szCs w:val="28"/>
        </w:rPr>
        <w:t xml:space="preserve"> прибыль, полученная от рекламирования товара, руб.;</w:t>
      </w:r>
    </w:p>
    <w:p w:rsidR="00E221C7" w:rsidRPr="001E2A59" w:rsidRDefault="00E221C7" w:rsidP="00234261">
      <w:pPr>
        <w:tabs>
          <w:tab w:val="left" w:pos="-284"/>
        </w:tabs>
        <w:ind w:firstLine="1276"/>
        <w:rPr>
          <w:szCs w:val="28"/>
        </w:rPr>
      </w:pPr>
      <w:r w:rsidRPr="001E2A59">
        <w:rPr>
          <w:szCs w:val="28"/>
          <w:lang w:val="en-US"/>
        </w:rPr>
        <w:t>U</w:t>
      </w:r>
      <w:r w:rsidRPr="001E2A59">
        <w:rPr>
          <w:szCs w:val="28"/>
        </w:rPr>
        <w:t xml:space="preserve"> </w:t>
      </w:r>
      <w:r w:rsidR="00FA24CF">
        <w:rPr>
          <w:szCs w:val="28"/>
        </w:rPr>
        <w:t>–</w:t>
      </w:r>
      <w:r w:rsidRPr="001E2A59">
        <w:rPr>
          <w:szCs w:val="28"/>
        </w:rPr>
        <w:t xml:space="preserve"> </w:t>
      </w:r>
      <w:proofErr w:type="gramStart"/>
      <w:r w:rsidRPr="001E2A59">
        <w:rPr>
          <w:szCs w:val="28"/>
        </w:rPr>
        <w:t>затраты</w:t>
      </w:r>
      <w:proofErr w:type="gramEnd"/>
      <w:r w:rsidRPr="001E2A59">
        <w:rPr>
          <w:szCs w:val="28"/>
        </w:rPr>
        <w:t xml:space="preserve"> на рекламу данного товара, руб.</w:t>
      </w:r>
    </w:p>
    <w:p w:rsidR="00E221C7" w:rsidRPr="001E2A59" w:rsidRDefault="00E221C7" w:rsidP="00E221C7">
      <w:pPr>
        <w:tabs>
          <w:tab w:val="left" w:pos="-284"/>
        </w:tabs>
        <w:rPr>
          <w:szCs w:val="28"/>
        </w:rPr>
      </w:pPr>
      <w:r w:rsidRPr="001E2A59">
        <w:rPr>
          <w:szCs w:val="28"/>
        </w:rPr>
        <w:t>Итак, в таблице 10 произведены расчет эффективности рекламы ООО СК «ЮСИ Кубань» после внедрения вышеуказанных мероприятий.</w:t>
      </w:r>
    </w:p>
    <w:p w:rsidR="00E221C7" w:rsidRPr="001E2A59" w:rsidRDefault="00E221C7" w:rsidP="00E221C7">
      <w:pPr>
        <w:tabs>
          <w:tab w:val="left" w:pos="-284"/>
        </w:tabs>
        <w:rPr>
          <w:szCs w:val="28"/>
        </w:rPr>
      </w:pPr>
    </w:p>
    <w:p w:rsidR="00E221C7" w:rsidRPr="001E2A59" w:rsidRDefault="00E221C7" w:rsidP="00444A7E">
      <w:pPr>
        <w:ind w:hanging="709"/>
        <w:rPr>
          <w:iCs/>
        </w:rPr>
      </w:pPr>
      <w:r w:rsidRPr="001E2A59">
        <w:rPr>
          <w:iCs/>
        </w:rPr>
        <w:t xml:space="preserve">         Таблица 10 </w:t>
      </w:r>
      <w:r w:rsidR="00FA24CF">
        <w:rPr>
          <w:iCs/>
        </w:rPr>
        <w:t>–</w:t>
      </w:r>
      <w:r w:rsidRPr="001E2A59">
        <w:rPr>
          <w:iCs/>
        </w:rPr>
        <w:t xml:space="preserve"> Оценка эффективности внедрения мероприятий </w:t>
      </w:r>
      <w:proofErr w:type="gramStart"/>
      <w:r w:rsidRPr="001E2A59">
        <w:rPr>
          <w:iCs/>
        </w:rPr>
        <w:t>по  совершенствованию</w:t>
      </w:r>
      <w:proofErr w:type="gramEnd"/>
      <w:r w:rsidRPr="001E2A59">
        <w:rPr>
          <w:iCs/>
        </w:rPr>
        <w:t xml:space="preserve"> рекламы, как основного элемента системы продвижения продукции и услуг ООО СК "ЮСИ Кубань"</w:t>
      </w:r>
    </w:p>
    <w:p w:rsidR="00E221C7" w:rsidRPr="001E2A59" w:rsidRDefault="00E221C7" w:rsidP="00E221C7">
      <w:pPr>
        <w:tabs>
          <w:tab w:val="left" w:pos="726"/>
        </w:tabs>
        <w:ind w:left="709" w:firstLine="0"/>
        <w:rPr>
          <w:iCs/>
        </w:rPr>
      </w:pPr>
    </w:p>
    <w:tbl>
      <w:tblPr>
        <w:tblStyle w:val="12"/>
        <w:tblW w:w="5003" w:type="pct"/>
        <w:tblLayout w:type="fixed"/>
        <w:tblLook w:val="01E0" w:firstRow="1" w:lastRow="1" w:firstColumn="1" w:lastColumn="1" w:noHBand="0" w:noVBand="0"/>
      </w:tblPr>
      <w:tblGrid>
        <w:gridCol w:w="3858"/>
        <w:gridCol w:w="1190"/>
        <w:gridCol w:w="1190"/>
        <w:gridCol w:w="1422"/>
        <w:gridCol w:w="1975"/>
      </w:tblGrid>
      <w:tr w:rsidR="00E221C7" w:rsidRPr="00444A7E" w:rsidTr="00444A7E">
        <w:trPr>
          <w:trHeight w:val="655"/>
        </w:trPr>
        <w:tc>
          <w:tcPr>
            <w:tcW w:w="3857" w:type="dxa"/>
          </w:tcPr>
          <w:p w:rsidR="00E221C7" w:rsidRPr="00F90A66" w:rsidRDefault="00E221C7" w:rsidP="00F90A66">
            <w:pPr>
              <w:pStyle w:val="af3"/>
              <w:jc w:val="center"/>
              <w:rPr>
                <w:sz w:val="22"/>
                <w:szCs w:val="22"/>
              </w:rPr>
            </w:pPr>
            <w:r w:rsidRPr="00F90A66">
              <w:rPr>
                <w:sz w:val="22"/>
                <w:szCs w:val="22"/>
              </w:rPr>
              <w:t>Показатель</w:t>
            </w:r>
          </w:p>
          <w:p w:rsidR="00E221C7" w:rsidRPr="00F90A66" w:rsidRDefault="00E221C7" w:rsidP="00A25999">
            <w:pPr>
              <w:pStyle w:val="af3"/>
              <w:rPr>
                <w:sz w:val="22"/>
                <w:szCs w:val="22"/>
              </w:rPr>
            </w:pPr>
          </w:p>
        </w:tc>
        <w:tc>
          <w:tcPr>
            <w:tcW w:w="1190" w:type="dxa"/>
          </w:tcPr>
          <w:p w:rsidR="00E221C7" w:rsidRPr="00F90A66" w:rsidRDefault="00E221C7" w:rsidP="00F90A66">
            <w:pPr>
              <w:pStyle w:val="af3"/>
              <w:jc w:val="center"/>
              <w:rPr>
                <w:sz w:val="22"/>
                <w:szCs w:val="22"/>
              </w:rPr>
            </w:pPr>
            <w:r w:rsidRPr="00F90A66">
              <w:rPr>
                <w:sz w:val="22"/>
                <w:szCs w:val="22"/>
              </w:rPr>
              <w:t>2016 г.</w:t>
            </w:r>
          </w:p>
          <w:p w:rsidR="00E221C7" w:rsidRPr="00F90A66" w:rsidRDefault="00E221C7" w:rsidP="00F90A66">
            <w:pPr>
              <w:pStyle w:val="af3"/>
              <w:jc w:val="center"/>
              <w:rPr>
                <w:sz w:val="22"/>
                <w:szCs w:val="22"/>
              </w:rPr>
            </w:pPr>
          </w:p>
        </w:tc>
        <w:tc>
          <w:tcPr>
            <w:tcW w:w="1190" w:type="dxa"/>
          </w:tcPr>
          <w:p w:rsidR="00E221C7" w:rsidRPr="00F90A66" w:rsidRDefault="00E221C7" w:rsidP="00F90A66">
            <w:pPr>
              <w:pStyle w:val="af3"/>
              <w:jc w:val="center"/>
              <w:rPr>
                <w:sz w:val="22"/>
                <w:szCs w:val="22"/>
              </w:rPr>
            </w:pPr>
            <w:r w:rsidRPr="00F90A66">
              <w:rPr>
                <w:sz w:val="22"/>
                <w:szCs w:val="22"/>
              </w:rPr>
              <w:t>2017 г.</w:t>
            </w:r>
          </w:p>
        </w:tc>
        <w:tc>
          <w:tcPr>
            <w:tcW w:w="1422" w:type="dxa"/>
          </w:tcPr>
          <w:p w:rsidR="00E221C7" w:rsidRPr="00F90A66" w:rsidRDefault="00E221C7" w:rsidP="00F90A66">
            <w:pPr>
              <w:pStyle w:val="af3"/>
              <w:jc w:val="center"/>
              <w:rPr>
                <w:sz w:val="22"/>
                <w:szCs w:val="22"/>
              </w:rPr>
            </w:pPr>
            <w:r w:rsidRPr="00F90A66">
              <w:rPr>
                <w:sz w:val="22"/>
                <w:szCs w:val="22"/>
              </w:rPr>
              <w:t>2017 г. к 2016 г., %</w:t>
            </w:r>
          </w:p>
        </w:tc>
        <w:tc>
          <w:tcPr>
            <w:tcW w:w="1975" w:type="dxa"/>
          </w:tcPr>
          <w:p w:rsidR="00E221C7" w:rsidRPr="00F90A66" w:rsidRDefault="00E221C7" w:rsidP="00F90A66">
            <w:pPr>
              <w:pStyle w:val="af3"/>
              <w:jc w:val="center"/>
              <w:rPr>
                <w:sz w:val="22"/>
                <w:szCs w:val="22"/>
              </w:rPr>
            </w:pPr>
            <w:r w:rsidRPr="00F90A66">
              <w:rPr>
                <w:sz w:val="22"/>
                <w:szCs w:val="22"/>
              </w:rPr>
              <w:t>Отклонение, +,-</w:t>
            </w:r>
          </w:p>
        </w:tc>
      </w:tr>
      <w:tr w:rsidR="00E221C7" w:rsidRPr="00444A7E" w:rsidTr="00444A7E">
        <w:trPr>
          <w:trHeight w:val="842"/>
        </w:trPr>
        <w:tc>
          <w:tcPr>
            <w:tcW w:w="3857" w:type="dxa"/>
          </w:tcPr>
          <w:p w:rsidR="00E221C7" w:rsidRPr="00F90A66" w:rsidRDefault="00E221C7" w:rsidP="00A25999">
            <w:pPr>
              <w:pStyle w:val="af3"/>
              <w:rPr>
                <w:sz w:val="22"/>
                <w:szCs w:val="22"/>
              </w:rPr>
            </w:pPr>
            <w:r w:rsidRPr="00F90A66">
              <w:rPr>
                <w:sz w:val="22"/>
                <w:szCs w:val="22"/>
              </w:rPr>
              <w:t xml:space="preserve">Среднедневной товарооборот до рекламы, тыс. руб. </w:t>
            </w:r>
          </w:p>
        </w:tc>
        <w:tc>
          <w:tcPr>
            <w:tcW w:w="1190" w:type="dxa"/>
          </w:tcPr>
          <w:p w:rsidR="00E221C7" w:rsidRPr="00F90A66" w:rsidRDefault="00E221C7" w:rsidP="00F90A66">
            <w:pPr>
              <w:pStyle w:val="af3"/>
              <w:jc w:val="center"/>
              <w:rPr>
                <w:sz w:val="22"/>
                <w:szCs w:val="22"/>
              </w:rPr>
            </w:pPr>
            <w:r w:rsidRPr="00F90A66">
              <w:rPr>
                <w:sz w:val="22"/>
                <w:szCs w:val="22"/>
              </w:rPr>
              <w:t>115</w:t>
            </w:r>
          </w:p>
        </w:tc>
        <w:tc>
          <w:tcPr>
            <w:tcW w:w="1190" w:type="dxa"/>
          </w:tcPr>
          <w:p w:rsidR="00E221C7" w:rsidRPr="00F90A66" w:rsidRDefault="00E221C7" w:rsidP="00F90A66">
            <w:pPr>
              <w:pStyle w:val="af3"/>
              <w:jc w:val="center"/>
              <w:rPr>
                <w:sz w:val="22"/>
                <w:szCs w:val="22"/>
              </w:rPr>
            </w:pPr>
            <w:r w:rsidRPr="00F90A66">
              <w:rPr>
                <w:sz w:val="22"/>
                <w:szCs w:val="22"/>
              </w:rPr>
              <w:t>138</w:t>
            </w:r>
          </w:p>
        </w:tc>
        <w:tc>
          <w:tcPr>
            <w:tcW w:w="1422" w:type="dxa"/>
          </w:tcPr>
          <w:p w:rsidR="00E221C7" w:rsidRPr="00F90A66" w:rsidRDefault="00E221C7" w:rsidP="00F90A66">
            <w:pPr>
              <w:pStyle w:val="af3"/>
              <w:jc w:val="center"/>
              <w:rPr>
                <w:sz w:val="22"/>
                <w:szCs w:val="22"/>
              </w:rPr>
            </w:pPr>
            <w:r w:rsidRPr="00F90A66">
              <w:rPr>
                <w:sz w:val="22"/>
                <w:szCs w:val="22"/>
              </w:rPr>
              <w:t>120</w:t>
            </w:r>
          </w:p>
        </w:tc>
        <w:tc>
          <w:tcPr>
            <w:tcW w:w="1975" w:type="dxa"/>
          </w:tcPr>
          <w:p w:rsidR="00E221C7" w:rsidRPr="00F90A66" w:rsidRDefault="00E221C7" w:rsidP="00F90A66">
            <w:pPr>
              <w:pStyle w:val="af3"/>
              <w:jc w:val="center"/>
              <w:rPr>
                <w:sz w:val="22"/>
                <w:szCs w:val="22"/>
              </w:rPr>
            </w:pPr>
            <w:r w:rsidRPr="00F90A66">
              <w:rPr>
                <w:sz w:val="22"/>
                <w:szCs w:val="22"/>
              </w:rPr>
              <w:t>+23</w:t>
            </w:r>
          </w:p>
        </w:tc>
      </w:tr>
      <w:tr w:rsidR="00E221C7" w:rsidRPr="00444A7E" w:rsidTr="00444A7E">
        <w:trPr>
          <w:trHeight w:val="715"/>
        </w:trPr>
        <w:tc>
          <w:tcPr>
            <w:tcW w:w="3857" w:type="dxa"/>
          </w:tcPr>
          <w:p w:rsidR="00E221C7" w:rsidRPr="00F90A66" w:rsidRDefault="00E221C7" w:rsidP="00A25999">
            <w:pPr>
              <w:pStyle w:val="af3"/>
              <w:rPr>
                <w:sz w:val="22"/>
                <w:szCs w:val="22"/>
              </w:rPr>
            </w:pPr>
            <w:r w:rsidRPr="00F90A66">
              <w:rPr>
                <w:sz w:val="22"/>
                <w:szCs w:val="22"/>
              </w:rPr>
              <w:t>Прирост среднедневного товарооборота, %</w:t>
            </w:r>
          </w:p>
        </w:tc>
        <w:tc>
          <w:tcPr>
            <w:tcW w:w="1190" w:type="dxa"/>
          </w:tcPr>
          <w:p w:rsidR="00E221C7" w:rsidRPr="00F90A66" w:rsidRDefault="00E221C7" w:rsidP="00F90A66">
            <w:pPr>
              <w:pStyle w:val="af3"/>
              <w:jc w:val="center"/>
              <w:rPr>
                <w:sz w:val="22"/>
                <w:szCs w:val="22"/>
              </w:rPr>
            </w:pPr>
            <w:r w:rsidRPr="00F90A66">
              <w:rPr>
                <w:sz w:val="22"/>
                <w:szCs w:val="22"/>
              </w:rPr>
              <w:t>32</w:t>
            </w:r>
          </w:p>
        </w:tc>
        <w:tc>
          <w:tcPr>
            <w:tcW w:w="1190" w:type="dxa"/>
          </w:tcPr>
          <w:p w:rsidR="00E221C7" w:rsidRPr="00F90A66" w:rsidRDefault="00E221C7" w:rsidP="00F90A66">
            <w:pPr>
              <w:pStyle w:val="af3"/>
              <w:jc w:val="center"/>
              <w:rPr>
                <w:sz w:val="22"/>
                <w:szCs w:val="22"/>
              </w:rPr>
            </w:pPr>
            <w:r w:rsidRPr="00F90A66">
              <w:rPr>
                <w:sz w:val="22"/>
                <w:szCs w:val="22"/>
              </w:rPr>
              <w:t>35</w:t>
            </w:r>
          </w:p>
        </w:tc>
        <w:tc>
          <w:tcPr>
            <w:tcW w:w="1422" w:type="dxa"/>
          </w:tcPr>
          <w:p w:rsidR="00E221C7" w:rsidRPr="00F90A66" w:rsidRDefault="00E221C7" w:rsidP="00F90A66">
            <w:pPr>
              <w:pStyle w:val="af3"/>
              <w:jc w:val="center"/>
              <w:rPr>
                <w:sz w:val="22"/>
                <w:szCs w:val="22"/>
              </w:rPr>
            </w:pPr>
            <w:r w:rsidRPr="00F90A66">
              <w:rPr>
                <w:sz w:val="22"/>
                <w:szCs w:val="22"/>
              </w:rPr>
              <w:t>-</w:t>
            </w:r>
          </w:p>
        </w:tc>
        <w:tc>
          <w:tcPr>
            <w:tcW w:w="1975" w:type="dxa"/>
          </w:tcPr>
          <w:p w:rsidR="00E221C7" w:rsidRPr="00F90A66" w:rsidRDefault="00E221C7" w:rsidP="00F90A66">
            <w:pPr>
              <w:pStyle w:val="af3"/>
              <w:jc w:val="center"/>
              <w:rPr>
                <w:sz w:val="22"/>
                <w:szCs w:val="22"/>
              </w:rPr>
            </w:pPr>
            <w:r w:rsidRPr="00F90A66">
              <w:rPr>
                <w:sz w:val="22"/>
                <w:szCs w:val="22"/>
              </w:rPr>
              <w:t>+3</w:t>
            </w:r>
          </w:p>
        </w:tc>
      </w:tr>
      <w:tr w:rsidR="00E221C7" w:rsidRPr="00444A7E" w:rsidTr="00444A7E">
        <w:trPr>
          <w:trHeight w:val="215"/>
        </w:trPr>
        <w:tc>
          <w:tcPr>
            <w:tcW w:w="3857" w:type="dxa"/>
          </w:tcPr>
          <w:p w:rsidR="00E221C7" w:rsidRPr="00F90A66" w:rsidRDefault="00E221C7" w:rsidP="00A25999">
            <w:pPr>
              <w:pStyle w:val="af3"/>
              <w:rPr>
                <w:sz w:val="22"/>
                <w:szCs w:val="22"/>
              </w:rPr>
            </w:pPr>
            <w:r w:rsidRPr="00F90A66">
              <w:rPr>
                <w:sz w:val="22"/>
                <w:szCs w:val="22"/>
              </w:rPr>
              <w:t>Количество дней учета</w:t>
            </w:r>
          </w:p>
        </w:tc>
        <w:tc>
          <w:tcPr>
            <w:tcW w:w="1190" w:type="dxa"/>
          </w:tcPr>
          <w:p w:rsidR="00E221C7" w:rsidRPr="00F90A66" w:rsidRDefault="00E221C7" w:rsidP="00F90A66">
            <w:pPr>
              <w:pStyle w:val="af3"/>
              <w:jc w:val="center"/>
              <w:rPr>
                <w:sz w:val="22"/>
                <w:szCs w:val="22"/>
              </w:rPr>
            </w:pPr>
            <w:r w:rsidRPr="00F90A66">
              <w:rPr>
                <w:sz w:val="22"/>
                <w:szCs w:val="22"/>
              </w:rPr>
              <w:t>9</w:t>
            </w:r>
          </w:p>
        </w:tc>
        <w:tc>
          <w:tcPr>
            <w:tcW w:w="1190" w:type="dxa"/>
          </w:tcPr>
          <w:p w:rsidR="00E221C7" w:rsidRPr="00F90A66" w:rsidRDefault="00E221C7" w:rsidP="00F90A66">
            <w:pPr>
              <w:pStyle w:val="af3"/>
              <w:jc w:val="center"/>
              <w:rPr>
                <w:sz w:val="22"/>
                <w:szCs w:val="22"/>
              </w:rPr>
            </w:pPr>
            <w:r w:rsidRPr="00F90A66">
              <w:rPr>
                <w:sz w:val="22"/>
                <w:szCs w:val="22"/>
              </w:rPr>
              <w:t>9</w:t>
            </w:r>
          </w:p>
        </w:tc>
        <w:tc>
          <w:tcPr>
            <w:tcW w:w="1422" w:type="dxa"/>
          </w:tcPr>
          <w:p w:rsidR="00E221C7" w:rsidRPr="00F90A66" w:rsidRDefault="00E221C7" w:rsidP="00F90A66">
            <w:pPr>
              <w:pStyle w:val="af3"/>
              <w:jc w:val="center"/>
              <w:rPr>
                <w:sz w:val="22"/>
                <w:szCs w:val="22"/>
              </w:rPr>
            </w:pPr>
            <w:r w:rsidRPr="00F90A66">
              <w:rPr>
                <w:sz w:val="22"/>
                <w:szCs w:val="22"/>
              </w:rPr>
              <w:t>100</w:t>
            </w:r>
          </w:p>
        </w:tc>
        <w:tc>
          <w:tcPr>
            <w:tcW w:w="1975" w:type="dxa"/>
          </w:tcPr>
          <w:p w:rsidR="00E221C7" w:rsidRPr="00F90A66" w:rsidRDefault="00E221C7" w:rsidP="00F90A66">
            <w:pPr>
              <w:pStyle w:val="af3"/>
              <w:jc w:val="center"/>
              <w:rPr>
                <w:sz w:val="22"/>
                <w:szCs w:val="22"/>
              </w:rPr>
            </w:pPr>
            <w:r w:rsidRPr="00F90A66">
              <w:rPr>
                <w:sz w:val="22"/>
                <w:szCs w:val="22"/>
              </w:rPr>
              <w:t>х</w:t>
            </w:r>
          </w:p>
        </w:tc>
      </w:tr>
      <w:tr w:rsidR="00E221C7" w:rsidRPr="00444A7E" w:rsidTr="00444A7E">
        <w:trPr>
          <w:trHeight w:val="133"/>
        </w:trPr>
        <w:tc>
          <w:tcPr>
            <w:tcW w:w="3857" w:type="dxa"/>
          </w:tcPr>
          <w:p w:rsidR="00E221C7" w:rsidRPr="00F90A66" w:rsidRDefault="00E221C7" w:rsidP="00A25999">
            <w:pPr>
              <w:pStyle w:val="af3"/>
              <w:rPr>
                <w:sz w:val="22"/>
                <w:szCs w:val="22"/>
              </w:rPr>
            </w:pPr>
            <w:r w:rsidRPr="00F90A66">
              <w:rPr>
                <w:sz w:val="22"/>
                <w:szCs w:val="22"/>
              </w:rPr>
              <w:t xml:space="preserve">Дополнительный товарооборот, тыс. руб. </w:t>
            </w:r>
          </w:p>
        </w:tc>
        <w:tc>
          <w:tcPr>
            <w:tcW w:w="1190" w:type="dxa"/>
          </w:tcPr>
          <w:p w:rsidR="00E221C7" w:rsidRPr="00F90A66" w:rsidRDefault="00E221C7" w:rsidP="00F90A66">
            <w:pPr>
              <w:pStyle w:val="af3"/>
              <w:jc w:val="center"/>
              <w:rPr>
                <w:sz w:val="22"/>
                <w:szCs w:val="22"/>
              </w:rPr>
            </w:pPr>
            <w:r w:rsidRPr="00F90A66">
              <w:rPr>
                <w:sz w:val="22"/>
                <w:szCs w:val="22"/>
              </w:rPr>
              <w:t>331,2</w:t>
            </w:r>
          </w:p>
          <w:p w:rsidR="00E221C7" w:rsidRPr="00F90A66" w:rsidRDefault="00E221C7" w:rsidP="00F90A66">
            <w:pPr>
              <w:pStyle w:val="af3"/>
              <w:jc w:val="center"/>
              <w:rPr>
                <w:sz w:val="22"/>
                <w:szCs w:val="22"/>
              </w:rPr>
            </w:pPr>
          </w:p>
        </w:tc>
        <w:tc>
          <w:tcPr>
            <w:tcW w:w="1190" w:type="dxa"/>
          </w:tcPr>
          <w:p w:rsidR="00E221C7" w:rsidRPr="00F90A66" w:rsidRDefault="00E221C7" w:rsidP="00F90A66">
            <w:pPr>
              <w:pStyle w:val="af3"/>
              <w:jc w:val="center"/>
              <w:rPr>
                <w:sz w:val="22"/>
                <w:szCs w:val="22"/>
              </w:rPr>
            </w:pPr>
            <w:r w:rsidRPr="00F90A66">
              <w:rPr>
                <w:sz w:val="22"/>
                <w:szCs w:val="22"/>
              </w:rPr>
              <w:t>434,7</w:t>
            </w:r>
          </w:p>
        </w:tc>
        <w:tc>
          <w:tcPr>
            <w:tcW w:w="1422" w:type="dxa"/>
          </w:tcPr>
          <w:p w:rsidR="00E221C7" w:rsidRPr="00F90A66" w:rsidRDefault="00E221C7" w:rsidP="00F90A66">
            <w:pPr>
              <w:pStyle w:val="af3"/>
              <w:jc w:val="center"/>
              <w:rPr>
                <w:sz w:val="22"/>
                <w:szCs w:val="22"/>
              </w:rPr>
            </w:pPr>
            <w:r w:rsidRPr="00F90A66">
              <w:rPr>
                <w:sz w:val="22"/>
                <w:szCs w:val="22"/>
              </w:rPr>
              <w:t>131,3</w:t>
            </w:r>
          </w:p>
          <w:p w:rsidR="00E221C7" w:rsidRPr="00F90A66" w:rsidRDefault="00E221C7" w:rsidP="00F90A66">
            <w:pPr>
              <w:pStyle w:val="af3"/>
              <w:jc w:val="center"/>
              <w:rPr>
                <w:sz w:val="22"/>
                <w:szCs w:val="22"/>
              </w:rPr>
            </w:pPr>
          </w:p>
        </w:tc>
        <w:tc>
          <w:tcPr>
            <w:tcW w:w="1975" w:type="dxa"/>
          </w:tcPr>
          <w:p w:rsidR="00E221C7" w:rsidRPr="00F90A66" w:rsidRDefault="00E221C7" w:rsidP="00F90A66">
            <w:pPr>
              <w:pStyle w:val="af3"/>
              <w:jc w:val="center"/>
              <w:rPr>
                <w:sz w:val="22"/>
                <w:szCs w:val="22"/>
              </w:rPr>
            </w:pPr>
            <w:r w:rsidRPr="00F90A66">
              <w:rPr>
                <w:sz w:val="22"/>
                <w:szCs w:val="22"/>
              </w:rPr>
              <w:t>+103,5</w:t>
            </w:r>
          </w:p>
        </w:tc>
      </w:tr>
      <w:tr w:rsidR="00E221C7" w:rsidRPr="00444A7E" w:rsidTr="00444A7E">
        <w:trPr>
          <w:trHeight w:val="224"/>
        </w:trPr>
        <w:tc>
          <w:tcPr>
            <w:tcW w:w="3857" w:type="dxa"/>
          </w:tcPr>
          <w:p w:rsidR="00E221C7" w:rsidRPr="00F90A66" w:rsidRDefault="00E221C7" w:rsidP="00A25999">
            <w:pPr>
              <w:pStyle w:val="af3"/>
              <w:rPr>
                <w:sz w:val="22"/>
                <w:szCs w:val="22"/>
              </w:rPr>
            </w:pPr>
            <w:r w:rsidRPr="00F90A66">
              <w:rPr>
                <w:sz w:val="22"/>
                <w:szCs w:val="22"/>
              </w:rPr>
              <w:t>Торговая надбавка на услуги резки, в % к реализации</w:t>
            </w:r>
          </w:p>
        </w:tc>
        <w:tc>
          <w:tcPr>
            <w:tcW w:w="1190" w:type="dxa"/>
          </w:tcPr>
          <w:p w:rsidR="00E221C7" w:rsidRPr="00F90A66" w:rsidRDefault="00E221C7" w:rsidP="00F90A66">
            <w:pPr>
              <w:pStyle w:val="af3"/>
              <w:jc w:val="center"/>
              <w:rPr>
                <w:sz w:val="22"/>
                <w:szCs w:val="22"/>
              </w:rPr>
            </w:pPr>
            <w:r w:rsidRPr="00F90A66">
              <w:rPr>
                <w:sz w:val="22"/>
                <w:szCs w:val="22"/>
              </w:rPr>
              <w:t>40</w:t>
            </w:r>
          </w:p>
          <w:p w:rsidR="00E221C7" w:rsidRPr="00F90A66" w:rsidRDefault="00E221C7" w:rsidP="00F90A66">
            <w:pPr>
              <w:pStyle w:val="af3"/>
              <w:jc w:val="center"/>
              <w:rPr>
                <w:sz w:val="22"/>
                <w:szCs w:val="22"/>
              </w:rPr>
            </w:pPr>
          </w:p>
        </w:tc>
        <w:tc>
          <w:tcPr>
            <w:tcW w:w="1190" w:type="dxa"/>
          </w:tcPr>
          <w:p w:rsidR="00E221C7" w:rsidRPr="00F90A66" w:rsidRDefault="00E221C7" w:rsidP="00F90A66">
            <w:pPr>
              <w:pStyle w:val="af3"/>
              <w:jc w:val="center"/>
              <w:rPr>
                <w:sz w:val="22"/>
                <w:szCs w:val="22"/>
              </w:rPr>
            </w:pPr>
            <w:r w:rsidRPr="00F90A66">
              <w:rPr>
                <w:sz w:val="22"/>
                <w:szCs w:val="22"/>
              </w:rPr>
              <w:t>50</w:t>
            </w:r>
          </w:p>
        </w:tc>
        <w:tc>
          <w:tcPr>
            <w:tcW w:w="1422" w:type="dxa"/>
          </w:tcPr>
          <w:p w:rsidR="00E221C7" w:rsidRPr="00F90A66" w:rsidRDefault="00E221C7" w:rsidP="00F90A66">
            <w:pPr>
              <w:pStyle w:val="af3"/>
              <w:jc w:val="center"/>
              <w:rPr>
                <w:sz w:val="22"/>
                <w:szCs w:val="22"/>
              </w:rPr>
            </w:pPr>
            <w:r w:rsidRPr="00F90A66">
              <w:rPr>
                <w:sz w:val="22"/>
                <w:szCs w:val="22"/>
              </w:rPr>
              <w:t>-</w:t>
            </w:r>
          </w:p>
          <w:p w:rsidR="00E221C7" w:rsidRPr="00F90A66" w:rsidRDefault="00E221C7" w:rsidP="00F90A66">
            <w:pPr>
              <w:pStyle w:val="af3"/>
              <w:jc w:val="center"/>
              <w:rPr>
                <w:sz w:val="22"/>
                <w:szCs w:val="22"/>
              </w:rPr>
            </w:pPr>
          </w:p>
        </w:tc>
        <w:tc>
          <w:tcPr>
            <w:tcW w:w="1975" w:type="dxa"/>
          </w:tcPr>
          <w:p w:rsidR="00E221C7" w:rsidRPr="00F90A66" w:rsidRDefault="00E221C7" w:rsidP="00F90A66">
            <w:pPr>
              <w:pStyle w:val="af3"/>
              <w:jc w:val="center"/>
              <w:rPr>
                <w:sz w:val="22"/>
                <w:szCs w:val="22"/>
              </w:rPr>
            </w:pPr>
            <w:r w:rsidRPr="00F90A66">
              <w:rPr>
                <w:sz w:val="22"/>
                <w:szCs w:val="22"/>
              </w:rPr>
              <w:t>+10</w:t>
            </w:r>
          </w:p>
        </w:tc>
      </w:tr>
      <w:tr w:rsidR="00E221C7" w:rsidRPr="00444A7E" w:rsidTr="00444A7E">
        <w:trPr>
          <w:trHeight w:val="194"/>
        </w:trPr>
        <w:tc>
          <w:tcPr>
            <w:tcW w:w="3857" w:type="dxa"/>
          </w:tcPr>
          <w:p w:rsidR="00E221C7" w:rsidRPr="00F90A66" w:rsidRDefault="00E221C7" w:rsidP="00A25999">
            <w:pPr>
              <w:pStyle w:val="af3"/>
              <w:rPr>
                <w:sz w:val="22"/>
                <w:szCs w:val="22"/>
              </w:rPr>
            </w:pPr>
            <w:r w:rsidRPr="00F90A66">
              <w:rPr>
                <w:sz w:val="22"/>
                <w:szCs w:val="22"/>
              </w:rPr>
              <w:t xml:space="preserve">Затраты на рекламу товара, тыс. руб. </w:t>
            </w:r>
          </w:p>
        </w:tc>
        <w:tc>
          <w:tcPr>
            <w:tcW w:w="1190" w:type="dxa"/>
          </w:tcPr>
          <w:p w:rsidR="00E221C7" w:rsidRPr="00F90A66" w:rsidRDefault="00E221C7" w:rsidP="00F90A66">
            <w:pPr>
              <w:pStyle w:val="af3"/>
              <w:jc w:val="center"/>
              <w:rPr>
                <w:sz w:val="22"/>
                <w:szCs w:val="22"/>
              </w:rPr>
            </w:pPr>
            <w:r w:rsidRPr="00F90A66">
              <w:rPr>
                <w:sz w:val="22"/>
                <w:szCs w:val="22"/>
              </w:rPr>
              <w:t>100</w:t>
            </w:r>
          </w:p>
          <w:p w:rsidR="00E221C7" w:rsidRPr="00F90A66" w:rsidRDefault="00E221C7" w:rsidP="00F90A66">
            <w:pPr>
              <w:pStyle w:val="af3"/>
              <w:jc w:val="center"/>
              <w:rPr>
                <w:sz w:val="22"/>
                <w:szCs w:val="22"/>
              </w:rPr>
            </w:pPr>
          </w:p>
        </w:tc>
        <w:tc>
          <w:tcPr>
            <w:tcW w:w="1190" w:type="dxa"/>
          </w:tcPr>
          <w:p w:rsidR="00E221C7" w:rsidRPr="00F90A66" w:rsidRDefault="00E221C7" w:rsidP="00F90A66">
            <w:pPr>
              <w:pStyle w:val="af3"/>
              <w:jc w:val="center"/>
              <w:rPr>
                <w:sz w:val="22"/>
                <w:szCs w:val="22"/>
              </w:rPr>
            </w:pPr>
            <w:r w:rsidRPr="00F90A66">
              <w:rPr>
                <w:sz w:val="22"/>
                <w:szCs w:val="22"/>
              </w:rPr>
              <w:t>120</w:t>
            </w:r>
          </w:p>
        </w:tc>
        <w:tc>
          <w:tcPr>
            <w:tcW w:w="1422" w:type="dxa"/>
          </w:tcPr>
          <w:p w:rsidR="00E221C7" w:rsidRPr="00F90A66" w:rsidRDefault="00E221C7" w:rsidP="00F90A66">
            <w:pPr>
              <w:pStyle w:val="af3"/>
              <w:jc w:val="center"/>
              <w:rPr>
                <w:sz w:val="22"/>
                <w:szCs w:val="22"/>
              </w:rPr>
            </w:pPr>
            <w:r w:rsidRPr="00F90A66">
              <w:rPr>
                <w:sz w:val="22"/>
                <w:szCs w:val="22"/>
              </w:rPr>
              <w:t>120</w:t>
            </w:r>
          </w:p>
          <w:p w:rsidR="00E221C7" w:rsidRPr="00F90A66" w:rsidRDefault="00E221C7" w:rsidP="00F90A66">
            <w:pPr>
              <w:pStyle w:val="af3"/>
              <w:jc w:val="center"/>
              <w:rPr>
                <w:sz w:val="22"/>
                <w:szCs w:val="22"/>
              </w:rPr>
            </w:pPr>
          </w:p>
        </w:tc>
        <w:tc>
          <w:tcPr>
            <w:tcW w:w="1975" w:type="dxa"/>
          </w:tcPr>
          <w:p w:rsidR="00E221C7" w:rsidRPr="00F90A66" w:rsidRDefault="00E221C7" w:rsidP="00F90A66">
            <w:pPr>
              <w:pStyle w:val="af3"/>
              <w:jc w:val="center"/>
              <w:rPr>
                <w:sz w:val="22"/>
                <w:szCs w:val="22"/>
              </w:rPr>
            </w:pPr>
            <w:r w:rsidRPr="00F90A66">
              <w:rPr>
                <w:sz w:val="22"/>
                <w:szCs w:val="22"/>
              </w:rPr>
              <w:t>+20</w:t>
            </w:r>
          </w:p>
        </w:tc>
      </w:tr>
      <w:tr w:rsidR="00E221C7" w:rsidRPr="00444A7E" w:rsidTr="00444A7E">
        <w:trPr>
          <w:trHeight w:val="194"/>
        </w:trPr>
        <w:tc>
          <w:tcPr>
            <w:tcW w:w="3857" w:type="dxa"/>
          </w:tcPr>
          <w:p w:rsidR="00E221C7" w:rsidRPr="00F90A66" w:rsidRDefault="00E221C7" w:rsidP="00A25999">
            <w:pPr>
              <w:pStyle w:val="af3"/>
              <w:rPr>
                <w:sz w:val="22"/>
                <w:szCs w:val="22"/>
              </w:rPr>
            </w:pPr>
            <w:r w:rsidRPr="00F90A66">
              <w:rPr>
                <w:sz w:val="22"/>
                <w:szCs w:val="22"/>
              </w:rPr>
              <w:t xml:space="preserve">Дополнительные расходы по приросту товарооборота, тыс. руб. </w:t>
            </w:r>
          </w:p>
        </w:tc>
        <w:tc>
          <w:tcPr>
            <w:tcW w:w="1190" w:type="dxa"/>
          </w:tcPr>
          <w:p w:rsidR="00E221C7" w:rsidRPr="00F90A66" w:rsidRDefault="00E221C7" w:rsidP="00F90A66">
            <w:pPr>
              <w:pStyle w:val="af3"/>
              <w:jc w:val="center"/>
              <w:rPr>
                <w:sz w:val="22"/>
                <w:szCs w:val="22"/>
              </w:rPr>
            </w:pPr>
            <w:r w:rsidRPr="00F90A66">
              <w:rPr>
                <w:sz w:val="22"/>
                <w:szCs w:val="22"/>
              </w:rPr>
              <w:t>-</w:t>
            </w:r>
          </w:p>
          <w:p w:rsidR="00E221C7" w:rsidRPr="00F90A66" w:rsidRDefault="00E221C7" w:rsidP="00F90A66">
            <w:pPr>
              <w:pStyle w:val="af3"/>
              <w:jc w:val="center"/>
              <w:rPr>
                <w:sz w:val="22"/>
                <w:szCs w:val="22"/>
              </w:rPr>
            </w:pPr>
          </w:p>
        </w:tc>
        <w:tc>
          <w:tcPr>
            <w:tcW w:w="1190" w:type="dxa"/>
          </w:tcPr>
          <w:p w:rsidR="00E221C7" w:rsidRPr="00F90A66" w:rsidRDefault="00E221C7" w:rsidP="00F90A66">
            <w:pPr>
              <w:pStyle w:val="af3"/>
              <w:jc w:val="center"/>
              <w:rPr>
                <w:sz w:val="22"/>
                <w:szCs w:val="22"/>
              </w:rPr>
            </w:pPr>
            <w:r w:rsidRPr="00F90A66">
              <w:rPr>
                <w:sz w:val="22"/>
                <w:szCs w:val="22"/>
              </w:rPr>
              <w:t>-</w:t>
            </w:r>
          </w:p>
        </w:tc>
        <w:tc>
          <w:tcPr>
            <w:tcW w:w="1422" w:type="dxa"/>
          </w:tcPr>
          <w:p w:rsidR="00E221C7" w:rsidRPr="00F90A66" w:rsidRDefault="00E221C7" w:rsidP="00F90A66">
            <w:pPr>
              <w:pStyle w:val="af3"/>
              <w:jc w:val="center"/>
              <w:rPr>
                <w:sz w:val="22"/>
                <w:szCs w:val="22"/>
              </w:rPr>
            </w:pPr>
            <w:r w:rsidRPr="00F90A66">
              <w:rPr>
                <w:sz w:val="22"/>
                <w:szCs w:val="22"/>
              </w:rPr>
              <w:t>-</w:t>
            </w:r>
          </w:p>
          <w:p w:rsidR="00E221C7" w:rsidRPr="00F90A66" w:rsidRDefault="00E221C7" w:rsidP="00F90A66">
            <w:pPr>
              <w:pStyle w:val="af3"/>
              <w:jc w:val="center"/>
              <w:rPr>
                <w:sz w:val="22"/>
                <w:szCs w:val="22"/>
              </w:rPr>
            </w:pPr>
          </w:p>
        </w:tc>
        <w:tc>
          <w:tcPr>
            <w:tcW w:w="1975" w:type="dxa"/>
          </w:tcPr>
          <w:p w:rsidR="00E221C7" w:rsidRPr="00F90A66" w:rsidRDefault="00E221C7" w:rsidP="00F90A66">
            <w:pPr>
              <w:pStyle w:val="af3"/>
              <w:jc w:val="center"/>
              <w:rPr>
                <w:sz w:val="22"/>
                <w:szCs w:val="22"/>
              </w:rPr>
            </w:pPr>
            <w:r w:rsidRPr="00F90A66">
              <w:rPr>
                <w:sz w:val="22"/>
                <w:szCs w:val="22"/>
              </w:rPr>
              <w:t>-</w:t>
            </w:r>
          </w:p>
        </w:tc>
      </w:tr>
      <w:tr w:rsidR="00E221C7" w:rsidRPr="00444A7E" w:rsidTr="00444A7E">
        <w:trPr>
          <w:trHeight w:val="249"/>
        </w:trPr>
        <w:tc>
          <w:tcPr>
            <w:tcW w:w="3857" w:type="dxa"/>
          </w:tcPr>
          <w:p w:rsidR="00E221C7" w:rsidRPr="00F90A66" w:rsidRDefault="00E221C7" w:rsidP="00A25999">
            <w:pPr>
              <w:pStyle w:val="af3"/>
              <w:rPr>
                <w:sz w:val="22"/>
                <w:szCs w:val="22"/>
              </w:rPr>
            </w:pPr>
            <w:r w:rsidRPr="00F90A66">
              <w:rPr>
                <w:sz w:val="22"/>
                <w:szCs w:val="22"/>
              </w:rPr>
              <w:t xml:space="preserve">Прибыль от рекламы услуг (экономический эффект), тыс. руб. </w:t>
            </w:r>
          </w:p>
        </w:tc>
        <w:tc>
          <w:tcPr>
            <w:tcW w:w="1190" w:type="dxa"/>
          </w:tcPr>
          <w:p w:rsidR="00E221C7" w:rsidRPr="00F90A66" w:rsidRDefault="00E221C7" w:rsidP="00F90A66">
            <w:pPr>
              <w:pStyle w:val="af3"/>
              <w:jc w:val="center"/>
              <w:rPr>
                <w:sz w:val="22"/>
                <w:szCs w:val="22"/>
              </w:rPr>
            </w:pPr>
            <w:r w:rsidRPr="00F90A66">
              <w:rPr>
                <w:sz w:val="22"/>
                <w:szCs w:val="22"/>
              </w:rPr>
              <w:t>32,5</w:t>
            </w:r>
          </w:p>
          <w:p w:rsidR="00E221C7" w:rsidRPr="00F90A66" w:rsidRDefault="00E221C7" w:rsidP="00F90A66">
            <w:pPr>
              <w:pStyle w:val="af3"/>
              <w:jc w:val="center"/>
              <w:rPr>
                <w:sz w:val="22"/>
                <w:szCs w:val="22"/>
              </w:rPr>
            </w:pPr>
          </w:p>
        </w:tc>
        <w:tc>
          <w:tcPr>
            <w:tcW w:w="1190" w:type="dxa"/>
          </w:tcPr>
          <w:p w:rsidR="00E221C7" w:rsidRPr="00F90A66" w:rsidRDefault="00E221C7" w:rsidP="00F90A66">
            <w:pPr>
              <w:pStyle w:val="af3"/>
              <w:jc w:val="center"/>
              <w:rPr>
                <w:sz w:val="22"/>
                <w:szCs w:val="22"/>
              </w:rPr>
            </w:pPr>
            <w:r w:rsidRPr="00F90A66">
              <w:rPr>
                <w:sz w:val="22"/>
                <w:szCs w:val="22"/>
              </w:rPr>
              <w:t>107,3</w:t>
            </w:r>
          </w:p>
        </w:tc>
        <w:tc>
          <w:tcPr>
            <w:tcW w:w="1422" w:type="dxa"/>
          </w:tcPr>
          <w:p w:rsidR="00E221C7" w:rsidRPr="00F90A66" w:rsidRDefault="00E221C7" w:rsidP="00F90A66">
            <w:pPr>
              <w:pStyle w:val="af3"/>
              <w:jc w:val="center"/>
              <w:rPr>
                <w:sz w:val="22"/>
                <w:szCs w:val="22"/>
              </w:rPr>
            </w:pPr>
            <w:r w:rsidRPr="00F90A66">
              <w:rPr>
                <w:sz w:val="22"/>
                <w:szCs w:val="22"/>
              </w:rPr>
              <w:t>330,1</w:t>
            </w:r>
          </w:p>
          <w:p w:rsidR="00E221C7" w:rsidRPr="00F90A66" w:rsidRDefault="00E221C7" w:rsidP="00F90A66">
            <w:pPr>
              <w:pStyle w:val="af3"/>
              <w:jc w:val="center"/>
              <w:rPr>
                <w:sz w:val="22"/>
                <w:szCs w:val="22"/>
              </w:rPr>
            </w:pPr>
          </w:p>
        </w:tc>
        <w:tc>
          <w:tcPr>
            <w:tcW w:w="1975" w:type="dxa"/>
          </w:tcPr>
          <w:p w:rsidR="00E221C7" w:rsidRPr="00F90A66" w:rsidRDefault="00E221C7" w:rsidP="00F90A66">
            <w:pPr>
              <w:pStyle w:val="af3"/>
              <w:jc w:val="center"/>
              <w:rPr>
                <w:sz w:val="22"/>
                <w:szCs w:val="22"/>
              </w:rPr>
            </w:pPr>
            <w:r w:rsidRPr="00F90A66">
              <w:rPr>
                <w:sz w:val="22"/>
                <w:szCs w:val="22"/>
              </w:rPr>
              <w:t>+74,8</w:t>
            </w:r>
          </w:p>
        </w:tc>
      </w:tr>
      <w:tr w:rsidR="00E221C7" w:rsidRPr="00444A7E" w:rsidTr="00444A7E">
        <w:trPr>
          <w:trHeight w:val="117"/>
        </w:trPr>
        <w:tc>
          <w:tcPr>
            <w:tcW w:w="3857" w:type="dxa"/>
          </w:tcPr>
          <w:p w:rsidR="00E221C7" w:rsidRPr="00F90A66" w:rsidRDefault="00E221C7" w:rsidP="00A25999">
            <w:pPr>
              <w:pStyle w:val="af3"/>
              <w:rPr>
                <w:sz w:val="22"/>
                <w:szCs w:val="22"/>
              </w:rPr>
            </w:pPr>
            <w:r w:rsidRPr="00F90A66">
              <w:rPr>
                <w:sz w:val="22"/>
                <w:szCs w:val="22"/>
              </w:rPr>
              <w:t>Рентабельность рекламируемых услуг, %</w:t>
            </w:r>
          </w:p>
        </w:tc>
        <w:tc>
          <w:tcPr>
            <w:tcW w:w="1190" w:type="dxa"/>
          </w:tcPr>
          <w:p w:rsidR="00E221C7" w:rsidRPr="00F90A66" w:rsidRDefault="00E221C7" w:rsidP="00F90A66">
            <w:pPr>
              <w:pStyle w:val="af3"/>
              <w:jc w:val="center"/>
              <w:rPr>
                <w:sz w:val="22"/>
                <w:szCs w:val="22"/>
              </w:rPr>
            </w:pPr>
            <w:r w:rsidRPr="00F90A66">
              <w:rPr>
                <w:sz w:val="22"/>
                <w:szCs w:val="22"/>
              </w:rPr>
              <w:t>32,5</w:t>
            </w:r>
          </w:p>
          <w:p w:rsidR="00E221C7" w:rsidRPr="00F90A66" w:rsidRDefault="00E221C7" w:rsidP="00F90A66">
            <w:pPr>
              <w:pStyle w:val="af3"/>
              <w:jc w:val="center"/>
              <w:rPr>
                <w:sz w:val="22"/>
                <w:szCs w:val="22"/>
              </w:rPr>
            </w:pPr>
          </w:p>
        </w:tc>
        <w:tc>
          <w:tcPr>
            <w:tcW w:w="1190" w:type="dxa"/>
          </w:tcPr>
          <w:p w:rsidR="00E221C7" w:rsidRPr="00F90A66" w:rsidRDefault="00E221C7" w:rsidP="00F90A66">
            <w:pPr>
              <w:pStyle w:val="af3"/>
              <w:jc w:val="center"/>
              <w:rPr>
                <w:sz w:val="22"/>
                <w:szCs w:val="22"/>
              </w:rPr>
            </w:pPr>
            <w:r w:rsidRPr="00F90A66">
              <w:rPr>
                <w:sz w:val="22"/>
                <w:szCs w:val="22"/>
              </w:rPr>
              <w:t>89,4</w:t>
            </w:r>
          </w:p>
        </w:tc>
        <w:tc>
          <w:tcPr>
            <w:tcW w:w="1422" w:type="dxa"/>
          </w:tcPr>
          <w:p w:rsidR="00E221C7" w:rsidRPr="00F90A66" w:rsidRDefault="00E221C7" w:rsidP="00F90A66">
            <w:pPr>
              <w:pStyle w:val="af3"/>
              <w:jc w:val="center"/>
              <w:rPr>
                <w:sz w:val="22"/>
                <w:szCs w:val="22"/>
              </w:rPr>
            </w:pPr>
            <w:r w:rsidRPr="00F90A66">
              <w:rPr>
                <w:sz w:val="22"/>
                <w:szCs w:val="22"/>
              </w:rPr>
              <w:t>-</w:t>
            </w:r>
          </w:p>
          <w:p w:rsidR="00E221C7" w:rsidRPr="00F90A66" w:rsidRDefault="00E221C7" w:rsidP="00F90A66">
            <w:pPr>
              <w:pStyle w:val="af3"/>
              <w:jc w:val="center"/>
              <w:rPr>
                <w:sz w:val="22"/>
                <w:szCs w:val="22"/>
              </w:rPr>
            </w:pPr>
          </w:p>
        </w:tc>
        <w:tc>
          <w:tcPr>
            <w:tcW w:w="1975" w:type="dxa"/>
          </w:tcPr>
          <w:p w:rsidR="00E221C7" w:rsidRPr="00F90A66" w:rsidRDefault="00E221C7" w:rsidP="00F90A66">
            <w:pPr>
              <w:pStyle w:val="af3"/>
              <w:jc w:val="center"/>
              <w:rPr>
                <w:sz w:val="22"/>
                <w:szCs w:val="22"/>
              </w:rPr>
            </w:pPr>
            <w:r w:rsidRPr="00F90A66">
              <w:rPr>
                <w:sz w:val="22"/>
                <w:szCs w:val="22"/>
              </w:rPr>
              <w:t>+56,9</w:t>
            </w:r>
          </w:p>
        </w:tc>
      </w:tr>
    </w:tbl>
    <w:p w:rsidR="00E221C7" w:rsidRPr="001E2A59" w:rsidRDefault="00E221C7" w:rsidP="00444A7E">
      <w:pPr>
        <w:tabs>
          <w:tab w:val="left" w:pos="-284"/>
        </w:tabs>
        <w:ind w:firstLine="0"/>
        <w:rPr>
          <w:szCs w:val="28"/>
        </w:rPr>
      </w:pPr>
    </w:p>
    <w:p w:rsidR="00E221C7" w:rsidRPr="001E2A59" w:rsidRDefault="00E221C7" w:rsidP="00E221C7">
      <w:pPr>
        <w:tabs>
          <w:tab w:val="left" w:pos="-284"/>
        </w:tabs>
        <w:rPr>
          <w:szCs w:val="28"/>
        </w:rPr>
      </w:pPr>
      <w:r w:rsidRPr="001E2A59">
        <w:rPr>
          <w:szCs w:val="28"/>
        </w:rPr>
        <w:lastRenderedPageBreak/>
        <w:t>Таким образом, экономический эффект от внедрения всех рассмотренных нами мероприятий по рекламе составил 107,3 тыс. руб., что на 74,8 тыс. руб. больше, чем в предыдущем периоде, а рентабельность рекламируемых услуг в 2016 году составит 89,4%.</w:t>
      </w:r>
    </w:p>
    <w:p w:rsidR="00E221C7" w:rsidRPr="001E2A59" w:rsidRDefault="00E221C7" w:rsidP="00E221C7">
      <w:pPr>
        <w:ind w:right="227"/>
        <w:rPr>
          <w:color w:val="0D0D0D" w:themeColor="text1" w:themeTint="F2"/>
          <w:szCs w:val="28"/>
          <w:shd w:val="clear" w:color="auto" w:fill="FFFFFF"/>
        </w:rPr>
      </w:pPr>
    </w:p>
    <w:p w:rsidR="00E221C7" w:rsidRPr="001E2A59" w:rsidRDefault="00E221C7" w:rsidP="00E221C7">
      <w:pPr>
        <w:ind w:right="227"/>
        <w:rPr>
          <w:rFonts w:eastAsia="Times New Roman"/>
          <w:color w:val="0D0D0D" w:themeColor="text1" w:themeTint="F2"/>
          <w:szCs w:val="28"/>
          <w:shd w:val="clear" w:color="auto" w:fill="FFFFFF"/>
          <w:lang w:eastAsia="ru-RU"/>
        </w:rPr>
      </w:pPr>
      <w:r w:rsidRPr="001E2A59">
        <w:rPr>
          <w:color w:val="0D0D0D" w:themeColor="text1" w:themeTint="F2"/>
          <w:szCs w:val="28"/>
          <w:shd w:val="clear" w:color="auto" w:fill="FFFFFF"/>
        </w:rPr>
        <w:br w:type="page"/>
      </w:r>
    </w:p>
    <w:p w:rsidR="00E221C7" w:rsidRPr="001E2A59" w:rsidRDefault="00E221C7" w:rsidP="00E221C7">
      <w:pPr>
        <w:pStyle w:val="psection"/>
        <w:shd w:val="clear" w:color="auto" w:fill="FFFFFF"/>
        <w:spacing w:before="0" w:beforeAutospacing="0" w:after="0" w:afterAutospacing="0" w:line="360" w:lineRule="auto"/>
        <w:jc w:val="center"/>
        <w:rPr>
          <w:color w:val="0D0D0D" w:themeColor="text1" w:themeTint="F2"/>
          <w:sz w:val="28"/>
          <w:szCs w:val="28"/>
          <w:shd w:val="clear" w:color="auto" w:fill="FFFFFF"/>
        </w:rPr>
      </w:pPr>
      <w:r w:rsidRPr="001E2A59">
        <w:rPr>
          <w:color w:val="0D0D0D" w:themeColor="text1" w:themeTint="F2"/>
          <w:sz w:val="28"/>
          <w:szCs w:val="28"/>
          <w:shd w:val="clear" w:color="auto" w:fill="FFFFFF"/>
        </w:rPr>
        <w:lastRenderedPageBreak/>
        <w:t>ЗАКЛЮЧЕНИЕ</w:t>
      </w:r>
    </w:p>
    <w:p w:rsidR="00E221C7" w:rsidRPr="001E2A59" w:rsidRDefault="00E221C7" w:rsidP="00E221C7">
      <w:pPr>
        <w:pStyle w:val="psection"/>
        <w:shd w:val="clear" w:color="auto" w:fill="FFFFFF"/>
        <w:spacing w:before="0" w:beforeAutospacing="0" w:after="0" w:afterAutospacing="0" w:line="360" w:lineRule="auto"/>
        <w:jc w:val="center"/>
        <w:rPr>
          <w:color w:val="0D0D0D" w:themeColor="text1" w:themeTint="F2"/>
          <w:sz w:val="32"/>
          <w:szCs w:val="28"/>
          <w:shd w:val="clear" w:color="auto" w:fill="FFFFFF"/>
        </w:rPr>
      </w:pPr>
    </w:p>
    <w:p w:rsidR="00E221C7" w:rsidRPr="001E2A59" w:rsidRDefault="00E221C7" w:rsidP="00E221C7">
      <w:pPr>
        <w:tabs>
          <w:tab w:val="left" w:pos="-284"/>
        </w:tabs>
        <w:rPr>
          <w:szCs w:val="24"/>
        </w:rPr>
      </w:pPr>
      <w:r w:rsidRPr="001E2A59">
        <w:rPr>
          <w:szCs w:val="24"/>
        </w:rPr>
        <w:t>В ходе написания курсовой работы были составлены следующие основные выводы.</w:t>
      </w:r>
    </w:p>
    <w:p w:rsidR="00E221C7" w:rsidRPr="001E2A59" w:rsidRDefault="00E221C7" w:rsidP="00E221C7">
      <w:pPr>
        <w:tabs>
          <w:tab w:val="left" w:pos="-284"/>
        </w:tabs>
        <w:rPr>
          <w:szCs w:val="24"/>
        </w:rPr>
      </w:pPr>
      <w:r w:rsidRPr="001E2A59">
        <w:rPr>
          <w:szCs w:val="24"/>
        </w:rPr>
        <w:t xml:space="preserve">Маркетинг </w:t>
      </w:r>
      <w:r w:rsidR="00FA24CF">
        <w:rPr>
          <w:szCs w:val="24"/>
        </w:rPr>
        <w:t>–</w:t>
      </w:r>
      <w:r w:rsidRPr="001E2A59">
        <w:rPr>
          <w:szCs w:val="24"/>
        </w:rPr>
        <w:t xml:space="preserve"> это система управления производством и торговлей в рамках поставленных целей с учетом воздействия внешних факторов: поведение потребителей; конкуренция; действия правительства и местных властей (законы, постановления, указы); достижения и изменения в технологии изготовления товара; воздействие средств массовой информации; состояние экономики (прогнозы развития экономики, динамика издержек производства и торговли, уровень инфляции, состояние на рынке труда). Цель маркетинга </w:t>
      </w:r>
      <w:r w:rsidR="00FA24CF">
        <w:rPr>
          <w:szCs w:val="24"/>
        </w:rPr>
        <w:t>–</w:t>
      </w:r>
      <w:r w:rsidRPr="001E2A59">
        <w:rPr>
          <w:szCs w:val="24"/>
        </w:rPr>
        <w:t xml:space="preserve"> обеспечить удовлетворение спроса потребителей, предъявляемого на рынке, и за счет этого получить максимально возможную прибыль. Функции маркетинга можно разделить на четыре группы: аналитическая, производственная, сбытовая, управления и контроля.</w:t>
      </w:r>
    </w:p>
    <w:p w:rsidR="00E221C7" w:rsidRPr="001E2A59" w:rsidRDefault="00E221C7" w:rsidP="00E221C7">
      <w:pPr>
        <w:tabs>
          <w:tab w:val="left" w:pos="-284"/>
        </w:tabs>
        <w:rPr>
          <w:szCs w:val="24"/>
        </w:rPr>
      </w:pPr>
      <w:r w:rsidRPr="001E2A59">
        <w:rPr>
          <w:szCs w:val="24"/>
        </w:rPr>
        <w:t>Организация маркетинговой деятельности или маркетинга включает в свой состав: построение (совершенствование) организационной структуры управления маркетингом; подбор специалистов по маркетингу (маркетологов) надлежащей квалификации; распределение задач, прав и ответственности в системе управления маркетингом; создание условий для эффективной работы сотрудников маркетинговых служб (организация их рабочих мест, предоставление необходимой информации, средств оргтехники и др.); организацию эффективного взаимодействия маркетинговых служб с другими службами организации.</w:t>
      </w:r>
    </w:p>
    <w:p w:rsidR="00E221C7" w:rsidRPr="001E2A59" w:rsidRDefault="00E221C7" w:rsidP="00E221C7">
      <w:pPr>
        <w:tabs>
          <w:tab w:val="left" w:pos="-284"/>
        </w:tabs>
        <w:rPr>
          <w:szCs w:val="24"/>
        </w:rPr>
      </w:pPr>
      <w:r w:rsidRPr="001E2A59">
        <w:rPr>
          <w:szCs w:val="24"/>
        </w:rPr>
        <w:t xml:space="preserve">План маркетинговой деятельности может включать следующие разделы: продуктовый план (что и в какое время будет выпускаться); исследования и разработка новых продуктов; план сбыта </w:t>
      </w:r>
      <w:r w:rsidR="00FA24CF">
        <w:rPr>
          <w:szCs w:val="24"/>
        </w:rPr>
        <w:t>–</w:t>
      </w:r>
      <w:r w:rsidRPr="001E2A59">
        <w:rPr>
          <w:szCs w:val="24"/>
        </w:rPr>
        <w:t xml:space="preserve"> повышение эффективности сбыта (численность, оснащенность новой современной техникой, обучение сотрудников сбытовых служб, стимулирование их работы, выбор их территориальной структуры); план рекламной работы и стимулирования </w:t>
      </w:r>
      <w:r w:rsidRPr="001E2A59">
        <w:rPr>
          <w:szCs w:val="24"/>
        </w:rPr>
        <w:lastRenderedPageBreak/>
        <w:t>продаж; план функционирования каналов распределения (тип и число каналов, управление этими каналами); план цен, включая изменение цен в будущем; план маркетинговых исследований; план функционирования физической системы распределения (хранение и доставка товаров потребителям); план организации маркетинга (совершенствование работы отдела маркетинга, его информационной системы, связь с другими подразделениями организации).</w:t>
      </w:r>
    </w:p>
    <w:p w:rsidR="00E221C7" w:rsidRPr="001E2A59" w:rsidRDefault="00E221C7" w:rsidP="00E221C7">
      <w:pPr>
        <w:tabs>
          <w:tab w:val="left" w:pos="-284"/>
        </w:tabs>
        <w:rPr>
          <w:szCs w:val="24"/>
        </w:rPr>
      </w:pPr>
      <w:r w:rsidRPr="001E2A59">
        <w:rPr>
          <w:szCs w:val="24"/>
        </w:rPr>
        <w:t>Экономический эффект от маркетинговой деятельности может быть выражен показателями: увеличение объема продаж (в стоимостном и натуральном выражении), увеличение прибыли от реализации продукции, увеличение доли рынка конкретного предприятия. Показатели, характеризующие затраты на маркетинговое мероприятие, определяют сумму средств, выделенных на маркетинг; или отдельно для каждого мероприятия составляется смета затрат.</w:t>
      </w:r>
    </w:p>
    <w:p w:rsidR="00E221C7" w:rsidRPr="001E2A59" w:rsidRDefault="00E221C7" w:rsidP="00E221C7">
      <w:pPr>
        <w:tabs>
          <w:tab w:val="left" w:pos="-284"/>
        </w:tabs>
        <w:rPr>
          <w:szCs w:val="24"/>
        </w:rPr>
      </w:pPr>
      <w:r w:rsidRPr="001E2A59">
        <w:rPr>
          <w:szCs w:val="24"/>
        </w:rPr>
        <w:t>ООО СК «ЮСИ Кубань» является юридическим лицом и осуществляет свою деятельность вполне эффективно и в соответствие с существующими нормативными актами и законодательством РФ. Принципиальная схема управления предприятия ООО СК «ЮСИ Кубань» представлена одной из простейших орган</w:t>
      </w:r>
      <w:r w:rsidR="00FA24CF">
        <w:rPr>
          <w:szCs w:val="24"/>
        </w:rPr>
        <w:t>изационных структур управления –</w:t>
      </w:r>
      <w:r w:rsidRPr="001E2A59">
        <w:rPr>
          <w:szCs w:val="24"/>
        </w:rPr>
        <w:t xml:space="preserve"> линейно-функциональной, которая характеризуется тем, что во главе каждого структурного подразделения находится руководитель-единоначальник (генеральный директор), наделенный всеми полномочиями и осуществляющий единоличное руководство подчиненными ему работниками и сосредоточивающий в своих руках все функции управления.</w:t>
      </w:r>
    </w:p>
    <w:p w:rsidR="00E221C7" w:rsidRPr="001E2A59" w:rsidRDefault="00E221C7" w:rsidP="00E221C7">
      <w:pPr>
        <w:tabs>
          <w:tab w:val="left" w:pos="-284"/>
        </w:tabs>
        <w:rPr>
          <w:szCs w:val="24"/>
        </w:rPr>
      </w:pPr>
      <w:r w:rsidRPr="001E2A59">
        <w:rPr>
          <w:szCs w:val="24"/>
        </w:rPr>
        <w:t xml:space="preserve">Предприятие ООО «ЮСИ Кубань» осуществляет свою деятельность крайне не эффективно, что привело его к кризисному финансовому </w:t>
      </w:r>
      <w:proofErr w:type="gramStart"/>
      <w:r w:rsidRPr="001E2A59">
        <w:rPr>
          <w:szCs w:val="24"/>
        </w:rPr>
        <w:t>состоянию..</w:t>
      </w:r>
      <w:proofErr w:type="gramEnd"/>
      <w:r w:rsidRPr="001E2A59">
        <w:rPr>
          <w:szCs w:val="24"/>
        </w:rPr>
        <w:t xml:space="preserve"> Подтверждают кризисную ситуацию такие показатели деятельности предприятия, как прибыль от продаж, прибыль до налогообложения и чистая прибыль, которые снизились на 61%, 60,3% и на 58,3% соответственно.</w:t>
      </w:r>
    </w:p>
    <w:p w:rsidR="00E221C7" w:rsidRPr="001E2A59" w:rsidRDefault="00E221C7" w:rsidP="00E221C7">
      <w:pPr>
        <w:tabs>
          <w:tab w:val="left" w:pos="-284"/>
        </w:tabs>
        <w:rPr>
          <w:szCs w:val="24"/>
        </w:rPr>
      </w:pPr>
      <w:r w:rsidRPr="001E2A59">
        <w:rPr>
          <w:szCs w:val="24"/>
        </w:rPr>
        <w:t xml:space="preserve">Анализ целевой аудитории осуществляется в соответствии с определенными классификационными критериями и признаками (принципами). </w:t>
      </w:r>
      <w:r w:rsidRPr="001E2A59">
        <w:rPr>
          <w:szCs w:val="24"/>
        </w:rPr>
        <w:lastRenderedPageBreak/>
        <w:t xml:space="preserve">Наибольшая рыночная доля приходится на такой вид услуги как осуществление монтажа и пуско-наладочных работ строительных объектов </w:t>
      </w:r>
      <w:r w:rsidR="00FA24CF">
        <w:rPr>
          <w:szCs w:val="24"/>
        </w:rPr>
        <w:t>–</w:t>
      </w:r>
      <w:r w:rsidRPr="001E2A59">
        <w:rPr>
          <w:szCs w:val="24"/>
        </w:rPr>
        <w:t xml:space="preserve"> 0,65 пункта или 6,5%. Также определяются низкие показатели коэффициента изменения объема продаж за счет снижения объема продаж, а, следовательно, снижение конкурентоспособности по каждому виду продукции (услуг) предприятия.</w:t>
      </w:r>
    </w:p>
    <w:p w:rsidR="00E221C7" w:rsidRPr="001E2A59" w:rsidRDefault="00E221C7" w:rsidP="00E221C7">
      <w:pPr>
        <w:tabs>
          <w:tab w:val="left" w:pos="-284"/>
        </w:tabs>
        <w:rPr>
          <w:szCs w:val="24"/>
        </w:rPr>
      </w:pPr>
      <w:r w:rsidRPr="001E2A59">
        <w:rPr>
          <w:szCs w:val="24"/>
        </w:rPr>
        <w:t>Анализ маркетинговой деятельности предприятия включает в себя, в первую очередь, организацию комплекса маркетинга-</w:t>
      </w:r>
      <w:proofErr w:type="spellStart"/>
      <w:r w:rsidRPr="001E2A59">
        <w:rPr>
          <w:szCs w:val="24"/>
        </w:rPr>
        <w:t>микс</w:t>
      </w:r>
      <w:proofErr w:type="spellEnd"/>
      <w:r w:rsidRPr="001E2A59">
        <w:rPr>
          <w:szCs w:val="24"/>
        </w:rPr>
        <w:t xml:space="preserve"> в </w:t>
      </w:r>
      <w:r w:rsidR="00F90A66">
        <w:rPr>
          <w:szCs w:val="24"/>
        </w:rPr>
        <w:br/>
      </w:r>
      <w:r w:rsidRPr="001E2A59">
        <w:rPr>
          <w:szCs w:val="24"/>
        </w:rPr>
        <w:t>ООО «ЮСИ Кубань» и, следовательно, меры по совершенствованию маркетинговой деятельности будут направлены на совершенствование данного комплекса.</w:t>
      </w:r>
    </w:p>
    <w:p w:rsidR="00E221C7" w:rsidRPr="001E2A59" w:rsidRDefault="00E221C7" w:rsidP="00E221C7">
      <w:pPr>
        <w:tabs>
          <w:tab w:val="left" w:pos="-284"/>
        </w:tabs>
        <w:rPr>
          <w:szCs w:val="24"/>
        </w:rPr>
      </w:pPr>
      <w:r w:rsidRPr="001E2A59">
        <w:rPr>
          <w:szCs w:val="24"/>
        </w:rPr>
        <w:t>На основании составленных выводов, были разработаны основные рекомендации, направленные на совершенствование маркетинговой деятельности предприятия.</w:t>
      </w:r>
    </w:p>
    <w:p w:rsidR="00E221C7" w:rsidRPr="001E2A59" w:rsidRDefault="00E221C7" w:rsidP="00E221C7">
      <w:pPr>
        <w:tabs>
          <w:tab w:val="left" w:pos="-284"/>
        </w:tabs>
        <w:rPr>
          <w:szCs w:val="24"/>
        </w:rPr>
      </w:pPr>
      <w:r w:rsidRPr="001E2A59">
        <w:rPr>
          <w:szCs w:val="24"/>
        </w:rPr>
        <w:t>Применение передовых методов планирования и прогнозирования. Прежде всего, к таким методам относят современные методы экономико-математического моделирования и методы экспертной оценки. Экономико-математическое методы основаны на моделировании реальных экономических явлений и процессов посредством определенного набора зависимостей. К таким методам относятся методы корреляционно-регрессионного анализа, нелинейного программирования, методы оптимизации решений, сетевое планирование, модели игр и т.д.</w:t>
      </w:r>
    </w:p>
    <w:p w:rsidR="00E221C7" w:rsidRPr="001E2A59" w:rsidRDefault="00E221C7" w:rsidP="00E221C7">
      <w:pPr>
        <w:tabs>
          <w:tab w:val="left" w:pos="-284"/>
        </w:tabs>
        <w:rPr>
          <w:szCs w:val="24"/>
        </w:rPr>
      </w:pPr>
      <w:r w:rsidRPr="001E2A59">
        <w:rPr>
          <w:szCs w:val="24"/>
        </w:rPr>
        <w:t>Повышение адекватности и эффективности ценовой стратегии и тактики. Суть целенаправленной ценовой политики в маркетинге заключается в том, чтобы устанавливать на товары фирмы такие цены и так варьировать ими в зависимости от положения на рынке, чтобы овладеть его определенной долей, обеспечить намеченный объем прибыли и решать другие стратегические и оперативные задачи. Стратегия ценообразования должна быть увязана с общими целями фирмы и отражать их. Существуют основные цели ценообразования, из которых может выбирать фирма; они основаны на сбыте, на прибылях и на существующем положении.</w:t>
      </w:r>
      <w:r w:rsidR="00F90A66">
        <w:rPr>
          <w:szCs w:val="24"/>
        </w:rPr>
        <w:t xml:space="preserve"> В первом случае ООО «ЮСИ Кубань</w:t>
      </w:r>
      <w:r w:rsidRPr="001E2A59">
        <w:rPr>
          <w:szCs w:val="24"/>
        </w:rPr>
        <w:t xml:space="preserve">» </w:t>
      </w:r>
      <w:r w:rsidRPr="001E2A59">
        <w:rPr>
          <w:szCs w:val="24"/>
        </w:rPr>
        <w:lastRenderedPageBreak/>
        <w:t xml:space="preserve">заинтересовано в росте экспорта или максимизации доли на рынке, во втором - в максимизации прибыли, в третьем </w:t>
      </w:r>
      <w:r w:rsidR="00FA24CF">
        <w:rPr>
          <w:szCs w:val="24"/>
        </w:rPr>
        <w:t>–</w:t>
      </w:r>
      <w:r w:rsidRPr="001E2A59">
        <w:rPr>
          <w:szCs w:val="24"/>
        </w:rPr>
        <w:t xml:space="preserve"> нейтрализовать действия конкурентов, уменьшить запросы поставщиков или стабилизировать цены. Ценовая стратегия базируется на издержках, спросе или конкуренции.</w:t>
      </w:r>
    </w:p>
    <w:p w:rsidR="00E221C7" w:rsidRPr="001E2A59" w:rsidRDefault="00E221C7" w:rsidP="00E221C7">
      <w:pPr>
        <w:tabs>
          <w:tab w:val="left" w:pos="-284"/>
        </w:tabs>
        <w:rPr>
          <w:szCs w:val="24"/>
        </w:rPr>
      </w:pPr>
      <w:r w:rsidRPr="001E2A59">
        <w:rPr>
          <w:szCs w:val="24"/>
        </w:rPr>
        <w:t>В завершение мною было предложена и обоснована необходимость проведения исследования эластичности спроса на различные виды товаров и услуг ООО СК «ЮСИ Кубань» по цене и на этой основе предложить изменение ценовой политики предприятия для увеличения объемов продаж.</w:t>
      </w:r>
    </w:p>
    <w:p w:rsidR="00E221C7" w:rsidRPr="001E2A59" w:rsidRDefault="00E221C7" w:rsidP="00E221C7">
      <w:pPr>
        <w:tabs>
          <w:tab w:val="left" w:pos="-284"/>
        </w:tabs>
        <w:rPr>
          <w:szCs w:val="24"/>
        </w:rPr>
      </w:pPr>
      <w:r w:rsidRPr="001E2A59">
        <w:rPr>
          <w:szCs w:val="24"/>
        </w:rPr>
        <w:t>Реализация практически всех функций управления рекламой тесно связана опять же с проблемой финансирования, разработкой и исполнением рекламного бюджета. Формирование бюджета способствует более четкому определению целей рекламной деятельности и разработке программ по их достижению. Разработанный бюджет позволяет более эффективно распределять ресурсы в процессе практической реализации планов, четко определить основных исполнителей. Он же помогает обеспечить контроль не только за расходованием средств на рекламу, но и за эффективностью рекламной деятельности в целом. Т.е. необходимо:</w:t>
      </w:r>
    </w:p>
    <w:p w:rsidR="00E221C7" w:rsidRPr="00FA24CF" w:rsidRDefault="00E221C7" w:rsidP="00FA24CF">
      <w:pPr>
        <w:pStyle w:val="ac"/>
        <w:numPr>
          <w:ilvl w:val="0"/>
          <w:numId w:val="19"/>
        </w:numPr>
        <w:tabs>
          <w:tab w:val="left" w:pos="-284"/>
        </w:tabs>
        <w:ind w:left="993" w:hanging="284"/>
        <w:rPr>
          <w:szCs w:val="24"/>
        </w:rPr>
      </w:pPr>
      <w:r w:rsidRPr="00FA24CF">
        <w:rPr>
          <w:szCs w:val="24"/>
        </w:rPr>
        <w:t>грамотное рекламное планирование;</w:t>
      </w:r>
    </w:p>
    <w:p w:rsidR="00E221C7" w:rsidRPr="00FA24CF" w:rsidRDefault="00E221C7" w:rsidP="00FA24CF">
      <w:pPr>
        <w:pStyle w:val="ac"/>
        <w:numPr>
          <w:ilvl w:val="0"/>
          <w:numId w:val="19"/>
        </w:numPr>
        <w:tabs>
          <w:tab w:val="left" w:pos="-284"/>
          <w:tab w:val="left" w:pos="993"/>
        </w:tabs>
        <w:ind w:left="0" w:firstLine="709"/>
        <w:rPr>
          <w:szCs w:val="24"/>
        </w:rPr>
      </w:pPr>
      <w:r w:rsidRPr="00FA24CF">
        <w:rPr>
          <w:szCs w:val="24"/>
        </w:rPr>
        <w:t>периодическое привлечение специалиста консультанта или аналитика в сфере маркетинга и рекламы;</w:t>
      </w:r>
    </w:p>
    <w:p w:rsidR="00E221C7" w:rsidRPr="00FA24CF" w:rsidRDefault="00E221C7" w:rsidP="00FA24CF">
      <w:pPr>
        <w:pStyle w:val="ac"/>
        <w:numPr>
          <w:ilvl w:val="0"/>
          <w:numId w:val="19"/>
        </w:numPr>
        <w:tabs>
          <w:tab w:val="left" w:pos="-284"/>
          <w:tab w:val="left" w:pos="993"/>
        </w:tabs>
        <w:ind w:left="0" w:firstLine="709"/>
        <w:rPr>
          <w:szCs w:val="24"/>
        </w:rPr>
      </w:pPr>
      <w:r w:rsidRPr="00FA24CF">
        <w:rPr>
          <w:szCs w:val="24"/>
        </w:rPr>
        <w:t>определение средств распространения рекламы, которым занимается непосредственно маркетолог ООО СК «ЮСИ Кубань».</w:t>
      </w:r>
    </w:p>
    <w:p w:rsidR="00E221C7" w:rsidRPr="001E2A59" w:rsidRDefault="00E221C7" w:rsidP="00E221C7">
      <w:pPr>
        <w:tabs>
          <w:tab w:val="left" w:pos="-284"/>
        </w:tabs>
        <w:rPr>
          <w:szCs w:val="24"/>
        </w:rPr>
      </w:pPr>
      <w:r w:rsidRPr="001E2A59">
        <w:rPr>
          <w:szCs w:val="24"/>
        </w:rPr>
        <w:t>Ожидаемый экономический эффект от внедрения всех рассмотренных мною мероприятий по рекламе составит 107,3 тыс. руб.</w:t>
      </w:r>
    </w:p>
    <w:p w:rsidR="00E221C7" w:rsidRPr="001E2A59" w:rsidRDefault="00E221C7" w:rsidP="00E221C7">
      <w:pPr>
        <w:ind w:right="227"/>
        <w:rPr>
          <w:rFonts w:eastAsia="Times New Roman"/>
          <w:szCs w:val="28"/>
          <w:lang w:eastAsia="ru-RU"/>
        </w:rPr>
      </w:pPr>
      <w:r w:rsidRPr="001E2A59">
        <w:rPr>
          <w:szCs w:val="28"/>
        </w:rPr>
        <w:br w:type="page"/>
      </w:r>
    </w:p>
    <w:p w:rsidR="00E221C7" w:rsidRPr="001E2A59" w:rsidRDefault="00E221C7" w:rsidP="00E221C7">
      <w:pPr>
        <w:pStyle w:val="psection"/>
        <w:shd w:val="clear" w:color="auto" w:fill="FFFFFF"/>
        <w:spacing w:before="0" w:beforeAutospacing="0" w:after="0" w:afterAutospacing="0" w:line="360" w:lineRule="auto"/>
        <w:jc w:val="center"/>
        <w:rPr>
          <w:color w:val="000000" w:themeColor="text1"/>
          <w:sz w:val="28"/>
          <w:szCs w:val="28"/>
        </w:rPr>
      </w:pPr>
      <w:r w:rsidRPr="001E2A59">
        <w:rPr>
          <w:color w:val="000000" w:themeColor="text1"/>
          <w:sz w:val="28"/>
          <w:szCs w:val="28"/>
        </w:rPr>
        <w:lastRenderedPageBreak/>
        <w:t>СПИСОК ИСПОЛЬЗОВАННЫХ ИСТОЧНИКОВ</w:t>
      </w:r>
    </w:p>
    <w:p w:rsidR="00E221C7" w:rsidRPr="001E2A59" w:rsidRDefault="00E221C7" w:rsidP="00E221C7">
      <w:pPr>
        <w:pStyle w:val="psection"/>
        <w:shd w:val="clear" w:color="auto" w:fill="FFFFFF"/>
        <w:spacing w:before="0" w:beforeAutospacing="0" w:after="0" w:afterAutospacing="0" w:line="360" w:lineRule="auto"/>
        <w:ind w:firstLine="709"/>
        <w:jc w:val="center"/>
        <w:rPr>
          <w:color w:val="000000" w:themeColor="text1"/>
          <w:sz w:val="28"/>
          <w:szCs w:val="28"/>
        </w:rPr>
      </w:pPr>
    </w:p>
    <w:p w:rsidR="00E221C7" w:rsidRPr="001E2A59" w:rsidRDefault="00E432F4" w:rsidP="00E432F4">
      <w:pPr>
        <w:pStyle w:val="a"/>
        <w:numPr>
          <w:ilvl w:val="0"/>
          <w:numId w:val="26"/>
        </w:numPr>
        <w:tabs>
          <w:tab w:val="left" w:pos="851"/>
          <w:tab w:val="left" w:pos="1134"/>
        </w:tabs>
      </w:pPr>
      <w:r>
        <w:t xml:space="preserve">    </w:t>
      </w:r>
      <w:proofErr w:type="spellStart"/>
      <w:r w:rsidR="00E221C7" w:rsidRPr="001E2A59">
        <w:t>Вествуд</w:t>
      </w:r>
      <w:proofErr w:type="spellEnd"/>
      <w:r w:rsidR="00E221C7" w:rsidRPr="001E2A59">
        <w:t xml:space="preserve"> Дж. Маркетинговый план. </w:t>
      </w:r>
      <w:r w:rsidR="00FA24CF">
        <w:t>–</w:t>
      </w:r>
      <w:r w:rsidR="00E221C7" w:rsidRPr="001E2A59">
        <w:t xml:space="preserve"> СПб: Питер, 2016.</w:t>
      </w:r>
    </w:p>
    <w:p w:rsidR="00E221C7" w:rsidRPr="001E2A59" w:rsidRDefault="009A1496" w:rsidP="00E432F4">
      <w:pPr>
        <w:pStyle w:val="a"/>
        <w:numPr>
          <w:ilvl w:val="0"/>
          <w:numId w:val="26"/>
        </w:numPr>
        <w:tabs>
          <w:tab w:val="left" w:pos="851"/>
          <w:tab w:val="left" w:pos="1134"/>
          <w:tab w:val="left" w:pos="1418"/>
        </w:tabs>
      </w:pPr>
      <w:r>
        <w:t xml:space="preserve"> </w:t>
      </w:r>
      <w:r w:rsidR="00E432F4">
        <w:t xml:space="preserve">   </w:t>
      </w:r>
      <w:r w:rsidR="00E221C7" w:rsidRPr="001E2A59">
        <w:t>Голубков Е.</w:t>
      </w:r>
      <w:r w:rsidR="00FA24CF">
        <w:t xml:space="preserve"> </w:t>
      </w:r>
      <w:r w:rsidR="00E221C7" w:rsidRPr="001E2A59">
        <w:t xml:space="preserve">П. Маркетинг: стратегии, планы, структуры. </w:t>
      </w:r>
      <w:r w:rsidR="00FA24CF">
        <w:t>–</w:t>
      </w:r>
      <w:r w:rsidR="00E221C7" w:rsidRPr="001E2A59">
        <w:t xml:space="preserve"> М.:, 2015.</w:t>
      </w:r>
    </w:p>
    <w:p w:rsidR="00E221C7" w:rsidRPr="001E2A59" w:rsidRDefault="009A1496" w:rsidP="00E432F4">
      <w:pPr>
        <w:pStyle w:val="a"/>
        <w:numPr>
          <w:ilvl w:val="0"/>
          <w:numId w:val="26"/>
        </w:numPr>
        <w:tabs>
          <w:tab w:val="left" w:pos="851"/>
          <w:tab w:val="left" w:pos="1134"/>
        </w:tabs>
      </w:pPr>
      <w:r>
        <w:t xml:space="preserve"> </w:t>
      </w:r>
      <w:r w:rsidR="00E432F4">
        <w:t xml:space="preserve">  </w:t>
      </w:r>
      <w:r>
        <w:t xml:space="preserve"> </w:t>
      </w:r>
      <w:r w:rsidR="00E221C7" w:rsidRPr="001E2A59">
        <w:t>Голубков Е.</w:t>
      </w:r>
      <w:r w:rsidR="00FA24CF">
        <w:t xml:space="preserve"> </w:t>
      </w:r>
      <w:r w:rsidR="00E221C7" w:rsidRPr="001E2A59">
        <w:t xml:space="preserve">П. Основы маркетинга: Учебник. </w:t>
      </w:r>
      <w:r w:rsidR="00FA24CF">
        <w:t>–</w:t>
      </w:r>
      <w:r w:rsidR="00E221C7" w:rsidRPr="001E2A59">
        <w:t xml:space="preserve"> М.: </w:t>
      </w:r>
      <w:proofErr w:type="spellStart"/>
      <w:r w:rsidR="00E221C7" w:rsidRPr="001E2A59">
        <w:t>Финпресс</w:t>
      </w:r>
      <w:proofErr w:type="spellEnd"/>
      <w:r w:rsidR="00E221C7" w:rsidRPr="001E2A59">
        <w:t>, 2014.</w:t>
      </w:r>
    </w:p>
    <w:p w:rsidR="00E221C7" w:rsidRPr="001E2A59" w:rsidRDefault="00E221C7" w:rsidP="00E432F4">
      <w:pPr>
        <w:pStyle w:val="a"/>
        <w:tabs>
          <w:tab w:val="left" w:pos="1134"/>
        </w:tabs>
      </w:pPr>
      <w:proofErr w:type="spellStart"/>
      <w:r w:rsidRPr="001E2A59">
        <w:t>Длигач</w:t>
      </w:r>
      <w:proofErr w:type="spellEnd"/>
      <w:r w:rsidRPr="001E2A59">
        <w:t xml:space="preserve"> А.</w:t>
      </w:r>
      <w:r w:rsidR="00FA24CF">
        <w:t> </w:t>
      </w:r>
      <w:r w:rsidRPr="001E2A59">
        <w:t>А., Писаренко Н.</w:t>
      </w:r>
      <w:r w:rsidR="00FA24CF">
        <w:t xml:space="preserve"> </w:t>
      </w:r>
      <w:r w:rsidRPr="001E2A59">
        <w:t>Л. Проблемы существования</w:t>
      </w:r>
      <w:r w:rsidR="00FA24CF">
        <w:t xml:space="preserve"> отдела маркетинга. Наши реалии</w:t>
      </w:r>
      <w:r w:rsidRPr="001E2A59">
        <w:t xml:space="preserve">. </w:t>
      </w:r>
      <w:r w:rsidR="00FA24CF">
        <w:t>–</w:t>
      </w:r>
      <w:r w:rsidRPr="001E2A59">
        <w:t xml:space="preserve"> 2013. </w:t>
      </w:r>
      <w:r w:rsidR="00FA24CF">
        <w:t>–</w:t>
      </w:r>
      <w:r w:rsidRPr="001E2A59">
        <w:t xml:space="preserve"> № 3.</w:t>
      </w:r>
    </w:p>
    <w:p w:rsidR="00E221C7" w:rsidRPr="001E2A59" w:rsidRDefault="00E221C7" w:rsidP="00E432F4">
      <w:pPr>
        <w:pStyle w:val="a"/>
        <w:tabs>
          <w:tab w:val="left" w:pos="1134"/>
        </w:tabs>
      </w:pPr>
      <w:r w:rsidRPr="001E2A59">
        <w:t>Дж.</w:t>
      </w:r>
      <w:r w:rsidR="00FA24CF">
        <w:t xml:space="preserve"> </w:t>
      </w:r>
      <w:r w:rsidRPr="001E2A59">
        <w:t xml:space="preserve">Р. Эванс, Б. Берман. Маркетинг. </w:t>
      </w:r>
      <w:r w:rsidR="00FA24CF">
        <w:t>–</w:t>
      </w:r>
      <w:r w:rsidRPr="001E2A59">
        <w:t xml:space="preserve"> М.: Экономика, 2015.</w:t>
      </w:r>
    </w:p>
    <w:p w:rsidR="00E221C7" w:rsidRPr="001E2A59" w:rsidRDefault="00E221C7" w:rsidP="00E432F4">
      <w:pPr>
        <w:pStyle w:val="a"/>
        <w:tabs>
          <w:tab w:val="left" w:pos="1134"/>
        </w:tabs>
      </w:pPr>
      <w:r w:rsidRPr="001E2A59">
        <w:t>Ефремов В.</w:t>
      </w:r>
      <w:r w:rsidR="00FA24CF">
        <w:t xml:space="preserve"> </w:t>
      </w:r>
      <w:r w:rsidRPr="001E2A59">
        <w:t xml:space="preserve">С. Стратегическое планирование в бизнес-системах. </w:t>
      </w:r>
      <w:r w:rsidR="00FA24CF">
        <w:t>–</w:t>
      </w:r>
      <w:r w:rsidRPr="001E2A59">
        <w:t xml:space="preserve"> М.: </w:t>
      </w:r>
      <w:proofErr w:type="spellStart"/>
      <w:r w:rsidRPr="001E2A59">
        <w:t>Финпресс</w:t>
      </w:r>
      <w:proofErr w:type="spellEnd"/>
      <w:r w:rsidRPr="001E2A59">
        <w:t>, 2016.</w:t>
      </w:r>
    </w:p>
    <w:p w:rsidR="00E221C7" w:rsidRPr="001E2A59" w:rsidRDefault="00E221C7" w:rsidP="00E432F4">
      <w:pPr>
        <w:pStyle w:val="a"/>
        <w:tabs>
          <w:tab w:val="left" w:pos="1134"/>
        </w:tabs>
      </w:pPr>
      <w:proofErr w:type="spellStart"/>
      <w:r w:rsidRPr="001E2A59">
        <w:t>Завгородняя</w:t>
      </w:r>
      <w:proofErr w:type="spellEnd"/>
      <w:r w:rsidRPr="001E2A59">
        <w:t xml:space="preserve"> А.</w:t>
      </w:r>
      <w:r w:rsidR="00FA24CF">
        <w:t xml:space="preserve"> </w:t>
      </w:r>
      <w:r w:rsidRPr="001E2A59">
        <w:t>В., Ямпольская Д.</w:t>
      </w:r>
      <w:r w:rsidR="00FA24CF">
        <w:t xml:space="preserve"> </w:t>
      </w:r>
      <w:r w:rsidRPr="001E2A59">
        <w:t xml:space="preserve">О. Маркетинговое планирование. </w:t>
      </w:r>
      <w:r w:rsidR="00FA24CF">
        <w:t>–</w:t>
      </w:r>
      <w:r w:rsidRPr="001E2A59">
        <w:t xml:space="preserve"> СПб.: Питер, 2015.</w:t>
      </w:r>
    </w:p>
    <w:p w:rsidR="00E221C7" w:rsidRPr="001E2A59" w:rsidRDefault="00E221C7" w:rsidP="00E432F4">
      <w:pPr>
        <w:pStyle w:val="a"/>
        <w:tabs>
          <w:tab w:val="left" w:pos="1134"/>
        </w:tabs>
      </w:pPr>
      <w:r w:rsidRPr="001E2A59">
        <w:t xml:space="preserve">Идрисов А. От разрозненных элементов к полноценной корпорации. // Про-Инвест Консалтинг. </w:t>
      </w:r>
      <w:r w:rsidR="00704745">
        <w:t>–</w:t>
      </w:r>
      <w:r w:rsidRPr="001E2A59">
        <w:t xml:space="preserve"> 2016. </w:t>
      </w:r>
      <w:r w:rsidR="00704745">
        <w:t>–</w:t>
      </w:r>
      <w:r w:rsidRPr="001E2A59">
        <w:t xml:space="preserve"> № 6.</w:t>
      </w:r>
    </w:p>
    <w:p w:rsidR="00E221C7" w:rsidRPr="001E2A59" w:rsidRDefault="00E221C7" w:rsidP="00E432F4">
      <w:pPr>
        <w:pStyle w:val="a"/>
        <w:tabs>
          <w:tab w:val="left" w:pos="1134"/>
        </w:tabs>
      </w:pPr>
      <w:proofErr w:type="spellStart"/>
      <w:r w:rsidRPr="001E2A59">
        <w:t>Кеворков</w:t>
      </w:r>
      <w:proofErr w:type="spellEnd"/>
      <w:r w:rsidRPr="001E2A59">
        <w:t xml:space="preserve"> В.</w:t>
      </w:r>
      <w:r w:rsidR="00704745">
        <w:t xml:space="preserve"> </w:t>
      </w:r>
      <w:r w:rsidRPr="001E2A59">
        <w:t>В., Леонтьев С.</w:t>
      </w:r>
      <w:r w:rsidR="00704745">
        <w:t xml:space="preserve"> </w:t>
      </w:r>
      <w:r w:rsidRPr="001E2A59">
        <w:t>В. Политика и практика маркетинга на предприятии, М.: РИП-холдинг, 2014.</w:t>
      </w:r>
    </w:p>
    <w:p w:rsidR="00E221C7" w:rsidRPr="001E2A59" w:rsidRDefault="00E221C7" w:rsidP="00E432F4">
      <w:pPr>
        <w:pStyle w:val="a"/>
        <w:tabs>
          <w:tab w:val="left" w:pos="1134"/>
        </w:tabs>
      </w:pPr>
      <w:proofErr w:type="spellStart"/>
      <w:r w:rsidRPr="001E2A59">
        <w:t>Котлер</w:t>
      </w:r>
      <w:proofErr w:type="spellEnd"/>
      <w:r w:rsidRPr="001E2A59">
        <w:t xml:space="preserve"> Ф. Маркетинг менеджмент. </w:t>
      </w:r>
      <w:r w:rsidR="00704745">
        <w:t>–</w:t>
      </w:r>
      <w:r w:rsidRPr="001E2A59">
        <w:t xml:space="preserve"> СПб.: Питер, 2008.</w:t>
      </w:r>
    </w:p>
    <w:p w:rsidR="00E221C7" w:rsidRPr="001E2A59" w:rsidRDefault="00E221C7" w:rsidP="00E432F4">
      <w:pPr>
        <w:pStyle w:val="a"/>
        <w:tabs>
          <w:tab w:val="left" w:pos="1134"/>
        </w:tabs>
      </w:pPr>
      <w:proofErr w:type="spellStart"/>
      <w:r w:rsidRPr="001E2A59">
        <w:t>Ламбен</w:t>
      </w:r>
      <w:proofErr w:type="spellEnd"/>
      <w:r w:rsidRPr="001E2A59">
        <w:t xml:space="preserve"> Жан-Жак. Стратегический маркетинг. </w:t>
      </w:r>
      <w:r w:rsidR="00704745">
        <w:t>–</w:t>
      </w:r>
      <w:r w:rsidRPr="001E2A59">
        <w:t xml:space="preserve"> СПб.: Наука, 2015.</w:t>
      </w:r>
    </w:p>
    <w:p w:rsidR="00E221C7" w:rsidRPr="001E2A59" w:rsidRDefault="00E221C7" w:rsidP="00E432F4">
      <w:pPr>
        <w:pStyle w:val="a"/>
        <w:tabs>
          <w:tab w:val="left" w:pos="1134"/>
        </w:tabs>
      </w:pPr>
      <w:proofErr w:type="spellStart"/>
      <w:r w:rsidRPr="001E2A59">
        <w:t>Мескон</w:t>
      </w:r>
      <w:proofErr w:type="spellEnd"/>
      <w:r w:rsidRPr="001E2A59">
        <w:t xml:space="preserve"> М.</w:t>
      </w:r>
      <w:r w:rsidR="00704745">
        <w:t xml:space="preserve"> </w:t>
      </w:r>
      <w:r w:rsidRPr="001E2A59">
        <w:t xml:space="preserve">Х., Альберт М., </w:t>
      </w:r>
      <w:proofErr w:type="spellStart"/>
      <w:r w:rsidRPr="001E2A59">
        <w:t>Хедоури</w:t>
      </w:r>
      <w:proofErr w:type="spellEnd"/>
      <w:r w:rsidRPr="001E2A59">
        <w:t xml:space="preserve"> Ф. Основы менеджмента. </w:t>
      </w:r>
      <w:r w:rsidR="00704745">
        <w:t>–</w:t>
      </w:r>
      <w:r w:rsidRPr="001E2A59">
        <w:t xml:space="preserve"> М.: Дело ЛТД, 2015.</w:t>
      </w:r>
    </w:p>
    <w:p w:rsidR="00E221C7" w:rsidRPr="001E2A59" w:rsidRDefault="00E221C7" w:rsidP="00E432F4">
      <w:pPr>
        <w:pStyle w:val="a"/>
        <w:tabs>
          <w:tab w:val="left" w:pos="1134"/>
        </w:tabs>
      </w:pPr>
      <w:r w:rsidRPr="001E2A59">
        <w:t>Наумов В.</w:t>
      </w:r>
      <w:r w:rsidR="00704745">
        <w:t xml:space="preserve"> </w:t>
      </w:r>
      <w:r w:rsidRPr="001E2A59">
        <w:t xml:space="preserve">Н. Маркетинг сбыта. </w:t>
      </w:r>
      <w:r w:rsidR="00704745">
        <w:t>–</w:t>
      </w:r>
      <w:r w:rsidRPr="001E2A59">
        <w:t xml:space="preserve"> СПб., 2016.</w:t>
      </w:r>
    </w:p>
    <w:p w:rsidR="00E221C7" w:rsidRPr="001E2A59" w:rsidRDefault="00E221C7" w:rsidP="00E432F4">
      <w:pPr>
        <w:pStyle w:val="a"/>
        <w:tabs>
          <w:tab w:val="left" w:pos="1134"/>
        </w:tabs>
      </w:pPr>
      <w:proofErr w:type="spellStart"/>
      <w:r w:rsidRPr="001E2A59">
        <w:t>Нищев</w:t>
      </w:r>
      <w:proofErr w:type="spellEnd"/>
      <w:r w:rsidRPr="001E2A59">
        <w:t xml:space="preserve"> С.</w:t>
      </w:r>
      <w:r w:rsidR="00704745">
        <w:t xml:space="preserve"> </w:t>
      </w:r>
      <w:r w:rsidRPr="001E2A59">
        <w:t xml:space="preserve">К. Маркетинг: необходимость и проблема анализа конкурентного положения предприятия на рынке (российская специфика). // Вопросы менеджмента. </w:t>
      </w:r>
      <w:r w:rsidR="00704745">
        <w:t>–</w:t>
      </w:r>
      <w:r w:rsidRPr="001E2A59">
        <w:t xml:space="preserve"> 2014. </w:t>
      </w:r>
      <w:r w:rsidR="00704745">
        <w:t>–</w:t>
      </w:r>
      <w:r w:rsidRPr="001E2A59">
        <w:t xml:space="preserve"> № 1.</w:t>
      </w:r>
    </w:p>
    <w:p w:rsidR="00E221C7" w:rsidRPr="001E2A59" w:rsidRDefault="00E221C7" w:rsidP="00E432F4">
      <w:pPr>
        <w:pStyle w:val="a"/>
        <w:tabs>
          <w:tab w:val="left" w:pos="1134"/>
        </w:tabs>
      </w:pPr>
      <w:proofErr w:type="spellStart"/>
      <w:r w:rsidRPr="001E2A59">
        <w:t>Поделинская</w:t>
      </w:r>
      <w:proofErr w:type="spellEnd"/>
      <w:r w:rsidRPr="001E2A59">
        <w:t xml:space="preserve"> И.</w:t>
      </w:r>
      <w:r w:rsidR="00704745">
        <w:t xml:space="preserve"> </w:t>
      </w:r>
      <w:r w:rsidRPr="001E2A59">
        <w:t xml:space="preserve">А., </w:t>
      </w:r>
      <w:proofErr w:type="spellStart"/>
      <w:r w:rsidRPr="001E2A59">
        <w:t>Бянкин</w:t>
      </w:r>
      <w:proofErr w:type="spellEnd"/>
      <w:r w:rsidRPr="001E2A59">
        <w:t xml:space="preserve"> М.</w:t>
      </w:r>
      <w:r w:rsidR="00704745">
        <w:t xml:space="preserve"> </w:t>
      </w:r>
      <w:r w:rsidRPr="001E2A59">
        <w:t xml:space="preserve">В. Стратегическое планирование. </w:t>
      </w:r>
      <w:r w:rsidR="00704745">
        <w:t>–</w:t>
      </w:r>
      <w:r w:rsidRPr="001E2A59">
        <w:t xml:space="preserve"> Улан-Удэ: Изд-во ВСГТУ, 2015.</w:t>
      </w:r>
    </w:p>
    <w:p w:rsidR="00E221C7" w:rsidRPr="001E2A59" w:rsidRDefault="00E221C7" w:rsidP="00E432F4">
      <w:pPr>
        <w:pStyle w:val="a"/>
        <w:tabs>
          <w:tab w:val="left" w:pos="1134"/>
        </w:tabs>
      </w:pPr>
      <w:r w:rsidRPr="001E2A59">
        <w:t>Федько В.</w:t>
      </w:r>
      <w:r w:rsidR="00704745">
        <w:t xml:space="preserve"> </w:t>
      </w:r>
      <w:r w:rsidRPr="001E2A59">
        <w:t xml:space="preserve">П., Федько Н.Г., </w:t>
      </w:r>
      <w:proofErr w:type="spellStart"/>
      <w:r w:rsidRPr="001E2A59">
        <w:t>Шапор</w:t>
      </w:r>
      <w:proofErr w:type="spellEnd"/>
      <w:r w:rsidRPr="001E2A59">
        <w:t xml:space="preserve"> О.</w:t>
      </w:r>
      <w:r w:rsidR="00704745">
        <w:t xml:space="preserve"> </w:t>
      </w:r>
      <w:r w:rsidRPr="001E2A59">
        <w:t xml:space="preserve">А. Основы маркетинга. </w:t>
      </w:r>
      <w:r w:rsidR="00704745">
        <w:t>–</w:t>
      </w:r>
      <w:r w:rsidRPr="001E2A59">
        <w:t xml:space="preserve"> </w:t>
      </w:r>
      <w:r w:rsidR="006879E8">
        <w:br/>
      </w:r>
      <w:r w:rsidRPr="001E2A59">
        <w:t>Ростов н/Д: Феникс, 2015.</w:t>
      </w:r>
    </w:p>
    <w:p w:rsidR="00E221C7" w:rsidRPr="001E2A59" w:rsidRDefault="00E221C7" w:rsidP="00E432F4">
      <w:pPr>
        <w:pStyle w:val="a"/>
        <w:tabs>
          <w:tab w:val="left" w:pos="1134"/>
        </w:tabs>
      </w:pPr>
      <w:proofErr w:type="spellStart"/>
      <w:r w:rsidRPr="001E2A59">
        <w:t>Филипова</w:t>
      </w:r>
      <w:proofErr w:type="spellEnd"/>
      <w:r w:rsidRPr="001E2A59">
        <w:t xml:space="preserve"> Т.</w:t>
      </w:r>
      <w:r w:rsidR="00704745">
        <w:t xml:space="preserve"> </w:t>
      </w:r>
      <w:r w:rsidRPr="001E2A59">
        <w:t xml:space="preserve">Ю. Основы маркетинга. </w:t>
      </w:r>
      <w:r w:rsidR="00704745">
        <w:t xml:space="preserve">– СПб.: </w:t>
      </w:r>
      <w:proofErr w:type="spellStart"/>
      <w:r w:rsidR="00704745">
        <w:t>МиМ</w:t>
      </w:r>
      <w:proofErr w:type="spellEnd"/>
      <w:r w:rsidR="00704745">
        <w:t>, 2015</w:t>
      </w:r>
      <w:r w:rsidRPr="001E2A59">
        <w:t>.</w:t>
      </w:r>
    </w:p>
    <w:p w:rsidR="00E221C7" w:rsidRPr="001E2A59" w:rsidRDefault="009A1496" w:rsidP="00E432F4">
      <w:pPr>
        <w:pStyle w:val="a"/>
        <w:tabs>
          <w:tab w:val="left" w:pos="1134"/>
        </w:tabs>
      </w:pPr>
      <w:r>
        <w:lastRenderedPageBreak/>
        <w:t xml:space="preserve"> </w:t>
      </w:r>
      <w:proofErr w:type="spellStart"/>
      <w:r w:rsidR="00E221C7" w:rsidRPr="001E2A59">
        <w:t>Худокорнов</w:t>
      </w:r>
      <w:proofErr w:type="spellEnd"/>
      <w:r w:rsidR="00E221C7" w:rsidRPr="001E2A59">
        <w:t xml:space="preserve"> А.</w:t>
      </w:r>
      <w:r w:rsidR="00704745">
        <w:t xml:space="preserve"> </w:t>
      </w:r>
      <w:r w:rsidR="00E221C7" w:rsidRPr="001E2A59">
        <w:t xml:space="preserve">Г. Академия рынка: Маркетинг. </w:t>
      </w:r>
      <w:r w:rsidR="00860858">
        <w:br/>
      </w:r>
      <w:r w:rsidR="00E221C7" w:rsidRPr="001E2A59">
        <w:t xml:space="preserve">Пер. с фр. А. </w:t>
      </w:r>
      <w:proofErr w:type="spellStart"/>
      <w:r w:rsidR="00E221C7" w:rsidRPr="001E2A59">
        <w:t>Дайан</w:t>
      </w:r>
      <w:proofErr w:type="spellEnd"/>
      <w:r w:rsidR="00E221C7" w:rsidRPr="001E2A59">
        <w:t xml:space="preserve">, Ф. </w:t>
      </w:r>
      <w:proofErr w:type="spellStart"/>
      <w:r w:rsidR="00E221C7" w:rsidRPr="001E2A59">
        <w:t>Букерель</w:t>
      </w:r>
      <w:proofErr w:type="spellEnd"/>
      <w:r w:rsidR="00E221C7" w:rsidRPr="001E2A59">
        <w:t xml:space="preserve">, Р. </w:t>
      </w:r>
      <w:proofErr w:type="spellStart"/>
      <w:r w:rsidR="00E221C7" w:rsidRPr="001E2A59">
        <w:t>Ланкар</w:t>
      </w:r>
      <w:proofErr w:type="spellEnd"/>
      <w:r w:rsidR="00E221C7" w:rsidRPr="001E2A59">
        <w:t xml:space="preserve">. </w:t>
      </w:r>
      <w:r w:rsidR="00704745">
        <w:t>–</w:t>
      </w:r>
      <w:r w:rsidR="00E221C7" w:rsidRPr="001E2A59">
        <w:t xml:space="preserve"> М.: Экономика, 2014.</w:t>
      </w:r>
    </w:p>
    <w:p w:rsidR="00704745" w:rsidRPr="00B6027C" w:rsidRDefault="00704745" w:rsidP="005C202A">
      <w:pPr>
        <w:pStyle w:val="ac"/>
        <w:tabs>
          <w:tab w:val="left" w:pos="567"/>
          <w:tab w:val="left" w:pos="709"/>
          <w:tab w:val="left" w:pos="993"/>
          <w:tab w:val="left" w:pos="1134"/>
        </w:tabs>
        <w:ind w:left="142" w:hanging="142"/>
      </w:pPr>
      <w:r>
        <w:rPr>
          <w:szCs w:val="28"/>
        </w:rPr>
        <w:t xml:space="preserve"> </w:t>
      </w:r>
      <w:r w:rsidR="009A1496">
        <w:rPr>
          <w:szCs w:val="28"/>
        </w:rPr>
        <w:t xml:space="preserve">          </w:t>
      </w:r>
      <w:proofErr w:type="gramStart"/>
      <w:r w:rsidR="009A1496">
        <w:rPr>
          <w:szCs w:val="28"/>
        </w:rPr>
        <w:t xml:space="preserve">19 </w:t>
      </w:r>
      <w:r w:rsidR="005C202A">
        <w:rPr>
          <w:szCs w:val="28"/>
        </w:rPr>
        <w:t> </w:t>
      </w:r>
      <w:proofErr w:type="spellStart"/>
      <w:r>
        <w:t>Суспицын</w:t>
      </w:r>
      <w:proofErr w:type="spellEnd"/>
      <w:proofErr w:type="gramEnd"/>
      <w:r>
        <w:t xml:space="preserve"> С. А. Методы и модели координации долгосрочных решений в системе "национальная экономика регионы" / С. А. </w:t>
      </w:r>
      <w:proofErr w:type="spellStart"/>
      <w:r>
        <w:t>Суспицын</w:t>
      </w:r>
      <w:proofErr w:type="spellEnd"/>
      <w:r>
        <w:t xml:space="preserve"> ; под ред. В. В. Кулешова ; Рос. акад. наук, </w:t>
      </w:r>
      <w:proofErr w:type="spellStart"/>
      <w:r>
        <w:t>Сиб</w:t>
      </w:r>
      <w:proofErr w:type="spellEnd"/>
      <w:r>
        <w:t xml:space="preserve">. </w:t>
      </w:r>
      <w:proofErr w:type="spellStart"/>
      <w:r>
        <w:t>отд-ние</w:t>
      </w:r>
      <w:proofErr w:type="spellEnd"/>
      <w:r>
        <w:t xml:space="preserve">, Ин-т экономики и орг. </w:t>
      </w:r>
      <w:proofErr w:type="spellStart"/>
      <w:r>
        <w:t>пром</w:t>
      </w:r>
      <w:proofErr w:type="spellEnd"/>
      <w:r>
        <w:t xml:space="preserve">. пр-ва </w:t>
      </w:r>
      <w:proofErr w:type="spellStart"/>
      <w:r>
        <w:t>Сиб</w:t>
      </w:r>
      <w:proofErr w:type="spellEnd"/>
      <w:r>
        <w:t xml:space="preserve">. </w:t>
      </w:r>
      <w:proofErr w:type="spellStart"/>
      <w:r>
        <w:t>отд-ния</w:t>
      </w:r>
      <w:proofErr w:type="spellEnd"/>
      <w:r>
        <w:t xml:space="preserve"> РАН. </w:t>
      </w:r>
      <w:proofErr w:type="gramStart"/>
      <w:r>
        <w:t>Новосибирск :</w:t>
      </w:r>
      <w:proofErr w:type="gramEnd"/>
      <w:r>
        <w:t xml:space="preserve"> ИЭОПП, 2017. </w:t>
      </w:r>
    </w:p>
    <w:p w:rsidR="009A1496" w:rsidRPr="001E2A59" w:rsidRDefault="009A1496" w:rsidP="00E432F4">
      <w:pPr>
        <w:pStyle w:val="a"/>
        <w:numPr>
          <w:ilvl w:val="0"/>
          <w:numId w:val="28"/>
        </w:numPr>
        <w:tabs>
          <w:tab w:val="left" w:pos="1134"/>
        </w:tabs>
        <w:ind w:left="0" w:firstLine="709"/>
      </w:pPr>
      <w:r>
        <w:t xml:space="preserve"> </w:t>
      </w:r>
      <w:r w:rsidRPr="001E2A59">
        <w:t>Белоусов В.</w:t>
      </w:r>
      <w:r>
        <w:t xml:space="preserve"> </w:t>
      </w:r>
      <w:r w:rsidRPr="001E2A59">
        <w:t>Л. Анализ конкурентоспособности фирмы. // Маркетинг в России и за рубежом. - 2016. - № 2.</w:t>
      </w:r>
    </w:p>
    <w:p w:rsidR="00E221C7" w:rsidRPr="001E2A59" w:rsidRDefault="00E221C7" w:rsidP="00E221C7">
      <w:pPr>
        <w:shd w:val="clear" w:color="auto" w:fill="FFFFFF"/>
        <w:rPr>
          <w:szCs w:val="28"/>
        </w:rPr>
      </w:pPr>
    </w:p>
    <w:p w:rsidR="00E221C7" w:rsidRPr="001E2A59" w:rsidRDefault="00E221C7" w:rsidP="00E221C7">
      <w:pPr>
        <w:pStyle w:val="ac"/>
        <w:ind w:left="0"/>
        <w:rPr>
          <w:szCs w:val="28"/>
        </w:rPr>
      </w:pPr>
    </w:p>
    <w:p w:rsidR="00E221C7" w:rsidRPr="001E2A59" w:rsidRDefault="00E221C7" w:rsidP="00E221C7">
      <w:pPr>
        <w:spacing w:line="240" w:lineRule="auto"/>
        <w:ind w:right="227" w:firstLine="0"/>
        <w:rPr>
          <w:rFonts w:eastAsia="Times New Roman"/>
          <w:color w:val="000000" w:themeColor="text1"/>
          <w:szCs w:val="28"/>
          <w:lang w:eastAsia="ru-RU"/>
        </w:rPr>
      </w:pPr>
      <w:r w:rsidRPr="001E2A59">
        <w:rPr>
          <w:color w:val="000000" w:themeColor="text1"/>
          <w:szCs w:val="28"/>
        </w:rPr>
        <w:br w:type="page"/>
      </w:r>
    </w:p>
    <w:p w:rsidR="00AF751E" w:rsidRDefault="00E221C7" w:rsidP="00AF751E">
      <w:pPr>
        <w:pStyle w:val="psection"/>
        <w:shd w:val="clear" w:color="auto" w:fill="FFFFFF"/>
        <w:ind w:firstLine="454"/>
        <w:jc w:val="center"/>
        <w:rPr>
          <w:sz w:val="28"/>
          <w:szCs w:val="28"/>
        </w:rPr>
      </w:pPr>
      <w:r w:rsidRPr="001E2A59">
        <w:rPr>
          <w:color w:val="000000" w:themeColor="text1"/>
          <w:sz w:val="28"/>
          <w:szCs w:val="28"/>
        </w:rPr>
        <w:lastRenderedPageBreak/>
        <w:t>ПРИЛОЖЕНИ</w:t>
      </w:r>
      <w:r w:rsidR="00704745">
        <w:rPr>
          <w:color w:val="000000" w:themeColor="text1"/>
          <w:sz w:val="28"/>
          <w:szCs w:val="28"/>
        </w:rPr>
        <w:t>Е А</w:t>
      </w:r>
      <w:r w:rsidR="00704745">
        <w:rPr>
          <w:color w:val="000000" w:themeColor="text1"/>
          <w:sz w:val="28"/>
          <w:szCs w:val="28"/>
        </w:rPr>
        <w:br/>
      </w:r>
      <w:r w:rsidRPr="00704745">
        <w:rPr>
          <w:sz w:val="28"/>
          <w:szCs w:val="28"/>
        </w:rPr>
        <w:t>Бухгалтерский баланс ООО СК «ЮСИ Кубань»</w:t>
      </w:r>
      <w:r w:rsidR="00704745">
        <w:rPr>
          <w:sz w:val="28"/>
          <w:szCs w:val="28"/>
        </w:rPr>
        <w:t xml:space="preserve"> за 2016 – 2017 г.</w:t>
      </w:r>
    </w:p>
    <w:tbl>
      <w:tblPr>
        <w:tblpPr w:leftFromText="180" w:rightFromText="180" w:vertAnchor="text" w:horzAnchor="margin" w:tblpXSpec="center" w:tblpY="209"/>
        <w:tblW w:w="9773" w:type="dxa"/>
        <w:tblCellMar>
          <w:top w:w="15" w:type="dxa"/>
          <w:left w:w="15" w:type="dxa"/>
          <w:bottom w:w="15" w:type="dxa"/>
          <w:right w:w="15" w:type="dxa"/>
        </w:tblCellMar>
        <w:tblLook w:val="04A0" w:firstRow="1" w:lastRow="0" w:firstColumn="1" w:lastColumn="0" w:noHBand="0" w:noVBand="1"/>
      </w:tblPr>
      <w:tblGrid>
        <w:gridCol w:w="5275"/>
        <w:gridCol w:w="1239"/>
        <w:gridCol w:w="1842"/>
        <w:gridCol w:w="1417"/>
      </w:tblGrid>
      <w:tr w:rsidR="00704745" w:rsidRPr="001E2A59" w:rsidTr="00234261">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704745">
            <w:pPr>
              <w:jc w:val="center"/>
              <w:rPr>
                <w:color w:val="000000"/>
                <w:sz w:val="22"/>
              </w:rPr>
            </w:pPr>
            <w:r w:rsidRPr="00234261">
              <w:rPr>
                <w:i/>
                <w:iCs/>
                <w:color w:val="000000"/>
                <w:sz w:val="22"/>
              </w:rPr>
              <w:t>Наименование показателя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704745">
            <w:pPr>
              <w:ind w:firstLine="0"/>
              <w:jc w:val="center"/>
              <w:rPr>
                <w:color w:val="000000"/>
                <w:sz w:val="22"/>
              </w:rPr>
            </w:pPr>
            <w:r w:rsidRPr="00234261">
              <w:rPr>
                <w:i/>
                <w:iCs/>
                <w:color w:val="000000"/>
                <w:sz w:val="22"/>
              </w:rPr>
              <w:t>Код строки</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704745">
            <w:pPr>
              <w:ind w:firstLine="0"/>
              <w:jc w:val="center"/>
              <w:rPr>
                <w:color w:val="000000"/>
                <w:sz w:val="22"/>
              </w:rPr>
            </w:pPr>
            <w:r w:rsidRPr="00234261">
              <w:rPr>
                <w:i/>
                <w:iCs/>
                <w:color w:val="000000"/>
                <w:sz w:val="22"/>
              </w:rPr>
              <w:t>На 31 декабря 2017 года</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704745">
            <w:pPr>
              <w:ind w:firstLine="0"/>
              <w:jc w:val="center"/>
              <w:rPr>
                <w:color w:val="000000"/>
                <w:sz w:val="22"/>
              </w:rPr>
            </w:pPr>
            <w:r w:rsidRPr="00234261">
              <w:rPr>
                <w:i/>
                <w:iCs/>
                <w:color w:val="000000"/>
                <w:sz w:val="22"/>
              </w:rPr>
              <w:t>На 31 декабря 2016 года</w:t>
            </w:r>
          </w:p>
        </w:tc>
      </w:tr>
      <w:tr w:rsidR="00704745" w:rsidRPr="001E2A59" w:rsidTr="00704745">
        <w:tc>
          <w:tcPr>
            <w:tcW w:w="977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704745">
            <w:pPr>
              <w:jc w:val="center"/>
              <w:rPr>
                <w:color w:val="000000"/>
                <w:sz w:val="22"/>
              </w:rPr>
            </w:pPr>
            <w:r w:rsidRPr="00234261">
              <w:rPr>
                <w:b/>
                <w:bCs/>
                <w:caps/>
                <w:color w:val="000000"/>
                <w:sz w:val="22"/>
              </w:rPr>
              <w:t>АКТИВ</w:t>
            </w:r>
          </w:p>
        </w:tc>
      </w:tr>
      <w:tr w:rsidR="00704745" w:rsidRPr="001E2A59" w:rsidTr="00704745">
        <w:tc>
          <w:tcPr>
            <w:tcW w:w="977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704745">
            <w:pPr>
              <w:jc w:val="left"/>
              <w:rPr>
                <w:color w:val="000000"/>
                <w:sz w:val="22"/>
              </w:rPr>
            </w:pPr>
            <w:r w:rsidRPr="00234261">
              <w:rPr>
                <w:b/>
                <w:bCs/>
                <w:caps/>
                <w:color w:val="000000"/>
                <w:sz w:val="22"/>
              </w:rPr>
              <w:t>I. ВНЕОБОРОТНЫЕ АКТИВЫ</w:t>
            </w:r>
          </w:p>
        </w:tc>
      </w:tr>
      <w:tr w:rsidR="00704745" w:rsidRPr="001E2A59" w:rsidTr="00234261">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704745">
            <w:pPr>
              <w:ind w:firstLine="0"/>
              <w:rPr>
                <w:color w:val="000000"/>
                <w:sz w:val="22"/>
              </w:rPr>
            </w:pPr>
            <w:r w:rsidRPr="00234261">
              <w:rPr>
                <w:color w:val="000000"/>
                <w:sz w:val="22"/>
              </w:rPr>
              <w:t>Основные средства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jc w:val="center"/>
              <w:rPr>
                <w:color w:val="000000"/>
                <w:sz w:val="22"/>
              </w:rPr>
            </w:pPr>
            <w:r w:rsidRPr="00234261">
              <w:rPr>
                <w:color w:val="000000"/>
                <w:sz w:val="22"/>
              </w:rPr>
              <w:t>1150</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jc w:val="center"/>
              <w:rPr>
                <w:color w:val="000000"/>
                <w:sz w:val="22"/>
              </w:rPr>
            </w:pPr>
            <w:r w:rsidRPr="00234261">
              <w:rPr>
                <w:color w:val="000000"/>
                <w:sz w:val="22"/>
              </w:rPr>
              <w:t>615</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jc w:val="center"/>
              <w:rPr>
                <w:color w:val="000000"/>
                <w:sz w:val="22"/>
              </w:rPr>
            </w:pPr>
            <w:r w:rsidRPr="00234261">
              <w:rPr>
                <w:color w:val="000000"/>
                <w:sz w:val="22"/>
              </w:rPr>
              <w:t>550</w:t>
            </w:r>
          </w:p>
        </w:tc>
      </w:tr>
      <w:tr w:rsidR="00704745" w:rsidRPr="001E2A59" w:rsidTr="00234261">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704745">
            <w:pPr>
              <w:ind w:firstLine="0"/>
              <w:jc w:val="left"/>
              <w:rPr>
                <w:color w:val="000000"/>
                <w:sz w:val="22"/>
              </w:rPr>
            </w:pPr>
            <w:r w:rsidRPr="00234261">
              <w:rPr>
                <w:color w:val="000000"/>
                <w:sz w:val="22"/>
              </w:rPr>
              <w:t>Итого по разделу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jc w:val="center"/>
              <w:rPr>
                <w:color w:val="000000"/>
                <w:sz w:val="22"/>
              </w:rPr>
            </w:pPr>
            <w:r w:rsidRPr="00234261">
              <w:rPr>
                <w:color w:val="000000"/>
                <w:sz w:val="22"/>
              </w:rPr>
              <w:t>1100</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jc w:val="center"/>
              <w:rPr>
                <w:color w:val="000000"/>
                <w:sz w:val="22"/>
              </w:rPr>
            </w:pPr>
            <w:r w:rsidRPr="00234261">
              <w:rPr>
                <w:color w:val="000000"/>
                <w:sz w:val="22"/>
              </w:rPr>
              <w:t>615</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jc w:val="center"/>
              <w:rPr>
                <w:color w:val="000000"/>
                <w:sz w:val="22"/>
              </w:rPr>
            </w:pPr>
            <w:r w:rsidRPr="00234261">
              <w:rPr>
                <w:color w:val="000000"/>
                <w:sz w:val="22"/>
              </w:rPr>
              <w:t>550</w:t>
            </w:r>
          </w:p>
        </w:tc>
      </w:tr>
      <w:tr w:rsidR="00704745" w:rsidRPr="001E2A59" w:rsidTr="00704745">
        <w:tc>
          <w:tcPr>
            <w:tcW w:w="977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jc w:val="center"/>
              <w:rPr>
                <w:color w:val="000000"/>
                <w:sz w:val="22"/>
              </w:rPr>
            </w:pPr>
            <w:r w:rsidRPr="00234261">
              <w:rPr>
                <w:b/>
                <w:bCs/>
                <w:caps/>
                <w:color w:val="000000"/>
                <w:sz w:val="22"/>
              </w:rPr>
              <w:t>II. ОБОРОТНЫЕ АКТИВЫ</w:t>
            </w:r>
          </w:p>
        </w:tc>
      </w:tr>
      <w:tr w:rsidR="00704745" w:rsidRPr="001E2A59" w:rsidTr="00234261">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704745">
            <w:pPr>
              <w:ind w:firstLine="0"/>
              <w:rPr>
                <w:color w:val="000000"/>
                <w:sz w:val="22"/>
              </w:rPr>
            </w:pPr>
            <w:r w:rsidRPr="00234261">
              <w:rPr>
                <w:color w:val="000000"/>
                <w:sz w:val="22"/>
              </w:rPr>
              <w:t>Запасы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jc w:val="center"/>
              <w:rPr>
                <w:color w:val="000000"/>
                <w:sz w:val="22"/>
              </w:rPr>
            </w:pPr>
            <w:r w:rsidRPr="00234261">
              <w:rPr>
                <w:color w:val="000000"/>
                <w:sz w:val="22"/>
              </w:rPr>
              <w:t>1210</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jc w:val="center"/>
              <w:rPr>
                <w:color w:val="000000"/>
                <w:sz w:val="22"/>
              </w:rPr>
            </w:pPr>
            <w:r w:rsidRPr="00234261">
              <w:rPr>
                <w:color w:val="000000"/>
                <w:sz w:val="22"/>
              </w:rPr>
              <w:t>509</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jc w:val="center"/>
              <w:rPr>
                <w:color w:val="000000"/>
                <w:sz w:val="22"/>
              </w:rPr>
            </w:pPr>
            <w:r w:rsidRPr="00234261">
              <w:rPr>
                <w:color w:val="000000"/>
                <w:sz w:val="22"/>
              </w:rPr>
              <w:t>4</w:t>
            </w:r>
          </w:p>
        </w:tc>
      </w:tr>
      <w:tr w:rsidR="00704745" w:rsidRPr="001E2A59" w:rsidTr="00234261">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704745">
            <w:pPr>
              <w:ind w:firstLine="0"/>
              <w:jc w:val="left"/>
              <w:rPr>
                <w:color w:val="000000"/>
                <w:sz w:val="22"/>
              </w:rPr>
            </w:pPr>
            <w:r w:rsidRPr="00234261">
              <w:rPr>
                <w:color w:val="000000"/>
                <w:sz w:val="22"/>
              </w:rPr>
              <w:t>Дебиторская задолженность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jc w:val="center"/>
              <w:rPr>
                <w:color w:val="000000"/>
                <w:sz w:val="22"/>
              </w:rPr>
            </w:pPr>
            <w:r w:rsidRPr="00234261">
              <w:rPr>
                <w:color w:val="000000"/>
                <w:sz w:val="22"/>
              </w:rPr>
              <w:t>1230</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jc w:val="center"/>
              <w:rPr>
                <w:color w:val="000000"/>
                <w:sz w:val="22"/>
              </w:rPr>
            </w:pPr>
            <w:r w:rsidRPr="00234261">
              <w:rPr>
                <w:color w:val="000000"/>
                <w:sz w:val="22"/>
              </w:rPr>
              <w:t>275</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jc w:val="center"/>
              <w:rPr>
                <w:color w:val="000000"/>
                <w:sz w:val="22"/>
              </w:rPr>
            </w:pPr>
            <w:r w:rsidRPr="00234261">
              <w:rPr>
                <w:color w:val="000000"/>
                <w:sz w:val="22"/>
              </w:rPr>
              <w:t>606</w:t>
            </w:r>
          </w:p>
        </w:tc>
      </w:tr>
      <w:tr w:rsidR="00704745" w:rsidRPr="001E2A59" w:rsidTr="00234261">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704745">
            <w:pPr>
              <w:ind w:firstLine="0"/>
              <w:jc w:val="left"/>
              <w:rPr>
                <w:color w:val="000000"/>
                <w:sz w:val="22"/>
              </w:rPr>
            </w:pPr>
            <w:r w:rsidRPr="00234261">
              <w:rPr>
                <w:color w:val="000000"/>
                <w:sz w:val="22"/>
              </w:rPr>
              <w:t>Денежные средства и денежные эквиваленты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jc w:val="center"/>
              <w:rPr>
                <w:color w:val="000000"/>
                <w:sz w:val="22"/>
              </w:rPr>
            </w:pPr>
            <w:r w:rsidRPr="00234261">
              <w:rPr>
                <w:color w:val="000000"/>
                <w:sz w:val="22"/>
              </w:rPr>
              <w:t>1250</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jc w:val="center"/>
              <w:rPr>
                <w:color w:val="000000"/>
                <w:sz w:val="22"/>
              </w:rPr>
            </w:pPr>
            <w:r w:rsidRPr="00234261">
              <w:rPr>
                <w:color w:val="000000"/>
                <w:sz w:val="22"/>
              </w:rPr>
              <w:t>441</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jc w:val="center"/>
              <w:rPr>
                <w:color w:val="000000"/>
                <w:sz w:val="22"/>
              </w:rPr>
            </w:pPr>
            <w:r w:rsidRPr="00234261">
              <w:rPr>
                <w:color w:val="000000"/>
                <w:sz w:val="22"/>
              </w:rPr>
              <w:t>784</w:t>
            </w:r>
          </w:p>
        </w:tc>
      </w:tr>
      <w:tr w:rsidR="00704745" w:rsidRPr="001E2A59" w:rsidTr="00234261">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704745">
            <w:pPr>
              <w:jc w:val="left"/>
              <w:rPr>
                <w:color w:val="000000"/>
                <w:sz w:val="22"/>
              </w:rPr>
            </w:pPr>
            <w:r w:rsidRPr="00234261">
              <w:rPr>
                <w:color w:val="000000"/>
                <w:sz w:val="22"/>
              </w:rPr>
              <w:t>Итого по разделу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jc w:val="center"/>
              <w:rPr>
                <w:color w:val="000000"/>
                <w:sz w:val="22"/>
              </w:rPr>
            </w:pPr>
            <w:r w:rsidRPr="00234261">
              <w:rPr>
                <w:color w:val="000000"/>
                <w:sz w:val="22"/>
              </w:rPr>
              <w:t>1200</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jc w:val="center"/>
              <w:rPr>
                <w:color w:val="000000"/>
                <w:sz w:val="22"/>
              </w:rPr>
            </w:pPr>
            <w:r w:rsidRPr="00234261">
              <w:rPr>
                <w:color w:val="000000"/>
                <w:sz w:val="22"/>
              </w:rPr>
              <w:t>1 225</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jc w:val="center"/>
              <w:rPr>
                <w:color w:val="000000"/>
                <w:sz w:val="22"/>
              </w:rPr>
            </w:pPr>
            <w:r w:rsidRPr="00234261">
              <w:rPr>
                <w:color w:val="000000"/>
                <w:sz w:val="22"/>
              </w:rPr>
              <w:t>1 394</w:t>
            </w:r>
          </w:p>
        </w:tc>
      </w:tr>
      <w:tr w:rsidR="00704745" w:rsidRPr="001E2A59" w:rsidTr="00234261">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704745">
            <w:pPr>
              <w:jc w:val="left"/>
              <w:rPr>
                <w:color w:val="000000"/>
                <w:sz w:val="22"/>
              </w:rPr>
            </w:pPr>
            <w:r w:rsidRPr="00234261">
              <w:rPr>
                <w:b/>
                <w:bCs/>
                <w:color w:val="000000"/>
                <w:sz w:val="22"/>
              </w:rPr>
              <w:t>БАЛАНС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jc w:val="center"/>
              <w:rPr>
                <w:color w:val="000000"/>
                <w:sz w:val="22"/>
              </w:rPr>
            </w:pPr>
            <w:r w:rsidRPr="00234261">
              <w:rPr>
                <w:color w:val="000000"/>
                <w:sz w:val="22"/>
              </w:rPr>
              <w:t>1600</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jc w:val="center"/>
              <w:rPr>
                <w:color w:val="000000"/>
                <w:sz w:val="22"/>
              </w:rPr>
            </w:pPr>
            <w:r w:rsidRPr="00234261">
              <w:rPr>
                <w:color w:val="000000"/>
                <w:sz w:val="22"/>
              </w:rPr>
              <w:t>1 840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jc w:val="center"/>
              <w:rPr>
                <w:color w:val="000000"/>
                <w:sz w:val="22"/>
              </w:rPr>
            </w:pPr>
            <w:r w:rsidRPr="00234261">
              <w:rPr>
                <w:color w:val="000000"/>
                <w:sz w:val="22"/>
              </w:rPr>
              <w:t>1 944</w:t>
            </w:r>
          </w:p>
        </w:tc>
      </w:tr>
      <w:tr w:rsidR="00704745" w:rsidRPr="001E2A59" w:rsidTr="00704745">
        <w:tc>
          <w:tcPr>
            <w:tcW w:w="977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rPr>
                <w:color w:val="000000"/>
                <w:sz w:val="22"/>
              </w:rPr>
            </w:pPr>
            <w:r w:rsidRPr="00234261">
              <w:rPr>
                <w:b/>
                <w:bCs/>
                <w:caps/>
                <w:color w:val="000000"/>
                <w:sz w:val="22"/>
              </w:rPr>
              <w:t>ПАССИВ</w:t>
            </w:r>
          </w:p>
        </w:tc>
      </w:tr>
      <w:tr w:rsidR="00704745" w:rsidRPr="001E2A59" w:rsidTr="00704745">
        <w:tc>
          <w:tcPr>
            <w:tcW w:w="977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jc w:val="center"/>
              <w:rPr>
                <w:color w:val="000000"/>
                <w:sz w:val="22"/>
              </w:rPr>
            </w:pPr>
            <w:r w:rsidRPr="00234261">
              <w:rPr>
                <w:b/>
                <w:bCs/>
                <w:caps/>
                <w:color w:val="000000"/>
                <w:sz w:val="22"/>
              </w:rPr>
              <w:t>III. КАПИТАЛ И РЕЗЕРВЫ</w:t>
            </w:r>
          </w:p>
        </w:tc>
      </w:tr>
      <w:tr w:rsidR="00704745" w:rsidRPr="001E2A59" w:rsidTr="00234261">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704745">
            <w:pPr>
              <w:ind w:firstLine="0"/>
              <w:rPr>
                <w:color w:val="000000"/>
                <w:sz w:val="22"/>
              </w:rPr>
            </w:pPr>
            <w:r w:rsidRPr="00234261">
              <w:rPr>
                <w:color w:val="000000"/>
                <w:sz w:val="22"/>
              </w:rPr>
              <w:t>Уставный капитал (складочный капитал, уставный фонд, вклады товарищей)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rPr>
                <w:color w:val="000000"/>
                <w:sz w:val="22"/>
              </w:rPr>
            </w:pPr>
            <w:r w:rsidRPr="00234261">
              <w:rPr>
                <w:color w:val="000000"/>
                <w:sz w:val="22"/>
              </w:rPr>
              <w:t>1310</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rPr>
                <w:color w:val="000000"/>
                <w:sz w:val="22"/>
              </w:rPr>
            </w:pPr>
            <w:r w:rsidRPr="00234261">
              <w:rPr>
                <w:color w:val="000000"/>
                <w:sz w:val="22"/>
              </w:rPr>
              <w:t>30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rPr>
                <w:color w:val="000000"/>
                <w:sz w:val="22"/>
              </w:rPr>
            </w:pPr>
            <w:r w:rsidRPr="00234261">
              <w:rPr>
                <w:color w:val="000000"/>
                <w:sz w:val="22"/>
              </w:rPr>
              <w:t>30</w:t>
            </w:r>
          </w:p>
        </w:tc>
      </w:tr>
      <w:tr w:rsidR="00704745" w:rsidRPr="001E2A59" w:rsidTr="00234261">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704745">
            <w:pPr>
              <w:ind w:firstLine="0"/>
              <w:jc w:val="left"/>
              <w:rPr>
                <w:color w:val="000000"/>
                <w:sz w:val="22"/>
              </w:rPr>
            </w:pPr>
            <w:r w:rsidRPr="00234261">
              <w:rPr>
                <w:color w:val="000000"/>
                <w:sz w:val="22"/>
              </w:rPr>
              <w:t>Нераспределенная прибыль (непокрытый убыток)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rPr>
                <w:color w:val="000000"/>
                <w:sz w:val="22"/>
              </w:rPr>
            </w:pPr>
            <w:r w:rsidRPr="00234261">
              <w:rPr>
                <w:color w:val="000000"/>
                <w:sz w:val="22"/>
              </w:rPr>
              <w:t>1370</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rPr>
                <w:color w:val="000000"/>
                <w:sz w:val="22"/>
              </w:rPr>
            </w:pPr>
            <w:r w:rsidRPr="00234261">
              <w:rPr>
                <w:color w:val="000000"/>
                <w:sz w:val="22"/>
              </w:rPr>
              <w:t>-3 645</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rPr>
                <w:color w:val="000000"/>
                <w:sz w:val="22"/>
              </w:rPr>
            </w:pPr>
            <w:r w:rsidRPr="00234261">
              <w:rPr>
                <w:color w:val="000000"/>
                <w:sz w:val="22"/>
              </w:rPr>
              <w:t>-1 180</w:t>
            </w:r>
          </w:p>
        </w:tc>
      </w:tr>
      <w:tr w:rsidR="00704745" w:rsidRPr="001E2A59" w:rsidTr="00234261">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704745">
            <w:pPr>
              <w:ind w:firstLine="0"/>
              <w:jc w:val="left"/>
              <w:rPr>
                <w:color w:val="000000"/>
                <w:sz w:val="22"/>
              </w:rPr>
            </w:pPr>
            <w:r w:rsidRPr="00234261">
              <w:rPr>
                <w:color w:val="000000"/>
                <w:sz w:val="22"/>
              </w:rPr>
              <w:t>Итого по разделу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rPr>
                <w:color w:val="000000"/>
                <w:sz w:val="22"/>
              </w:rPr>
            </w:pPr>
            <w:r w:rsidRPr="00234261">
              <w:rPr>
                <w:color w:val="000000"/>
                <w:sz w:val="22"/>
              </w:rPr>
              <w:t>1300</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rPr>
                <w:color w:val="000000"/>
                <w:sz w:val="22"/>
              </w:rPr>
            </w:pPr>
            <w:r w:rsidRPr="00234261">
              <w:rPr>
                <w:color w:val="000000"/>
                <w:sz w:val="22"/>
              </w:rPr>
              <w:t>-3 615</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rPr>
                <w:color w:val="000000"/>
                <w:sz w:val="22"/>
              </w:rPr>
            </w:pPr>
            <w:r w:rsidRPr="00234261">
              <w:rPr>
                <w:color w:val="000000"/>
                <w:sz w:val="22"/>
              </w:rPr>
              <w:t>-1 150</w:t>
            </w:r>
          </w:p>
        </w:tc>
      </w:tr>
      <w:tr w:rsidR="00704745" w:rsidRPr="001E2A59" w:rsidTr="00704745">
        <w:tc>
          <w:tcPr>
            <w:tcW w:w="977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jc w:val="center"/>
              <w:rPr>
                <w:color w:val="000000"/>
                <w:sz w:val="22"/>
              </w:rPr>
            </w:pPr>
            <w:r w:rsidRPr="00234261">
              <w:rPr>
                <w:b/>
                <w:bCs/>
                <w:caps/>
                <w:color w:val="000000"/>
                <w:sz w:val="22"/>
              </w:rPr>
              <w:t>IV. ДОЛГОСРОЧНЫЕ ОБЯЗАТЕЛЬСТВА</w:t>
            </w:r>
          </w:p>
        </w:tc>
      </w:tr>
      <w:tr w:rsidR="00704745" w:rsidRPr="001E2A59" w:rsidTr="00234261">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704745">
            <w:pPr>
              <w:ind w:firstLine="0"/>
              <w:rPr>
                <w:color w:val="000000"/>
                <w:sz w:val="22"/>
              </w:rPr>
            </w:pPr>
            <w:r w:rsidRPr="00234261">
              <w:rPr>
                <w:color w:val="000000"/>
                <w:sz w:val="22"/>
              </w:rPr>
              <w:t>Заемные средства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jc w:val="center"/>
              <w:rPr>
                <w:color w:val="000000"/>
                <w:sz w:val="22"/>
              </w:rPr>
            </w:pPr>
            <w:r w:rsidRPr="00234261">
              <w:rPr>
                <w:color w:val="000000"/>
                <w:sz w:val="22"/>
              </w:rPr>
              <w:t>1410</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jc w:val="center"/>
              <w:rPr>
                <w:color w:val="000000"/>
                <w:sz w:val="22"/>
              </w:rPr>
            </w:pPr>
            <w:r w:rsidRPr="00234261">
              <w:rPr>
                <w:color w:val="000000"/>
                <w:sz w:val="22"/>
              </w:rPr>
              <w:t>476</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jc w:val="center"/>
              <w:rPr>
                <w:color w:val="000000"/>
                <w:sz w:val="22"/>
              </w:rPr>
            </w:pPr>
            <w:r w:rsidRPr="00234261">
              <w:rPr>
                <w:color w:val="000000"/>
                <w:sz w:val="22"/>
              </w:rPr>
              <w:t>610</w:t>
            </w:r>
          </w:p>
        </w:tc>
      </w:tr>
      <w:tr w:rsidR="00704745" w:rsidRPr="001E2A59" w:rsidTr="00234261">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704745">
            <w:pPr>
              <w:ind w:firstLine="0"/>
              <w:jc w:val="left"/>
              <w:rPr>
                <w:color w:val="000000"/>
                <w:sz w:val="22"/>
              </w:rPr>
            </w:pPr>
            <w:r w:rsidRPr="00234261">
              <w:rPr>
                <w:color w:val="000000"/>
                <w:sz w:val="22"/>
              </w:rPr>
              <w:t>Итого по разделу 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jc w:val="center"/>
              <w:rPr>
                <w:color w:val="000000"/>
                <w:sz w:val="22"/>
              </w:rPr>
            </w:pPr>
            <w:r w:rsidRPr="00234261">
              <w:rPr>
                <w:color w:val="000000"/>
                <w:sz w:val="22"/>
              </w:rPr>
              <w:t>1400</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jc w:val="center"/>
              <w:rPr>
                <w:color w:val="000000"/>
                <w:sz w:val="22"/>
              </w:rPr>
            </w:pPr>
            <w:r w:rsidRPr="00234261">
              <w:rPr>
                <w:color w:val="000000"/>
                <w:sz w:val="22"/>
              </w:rPr>
              <w:t>476</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jc w:val="center"/>
              <w:rPr>
                <w:color w:val="000000"/>
                <w:sz w:val="22"/>
              </w:rPr>
            </w:pPr>
            <w:r w:rsidRPr="00234261">
              <w:rPr>
                <w:color w:val="000000"/>
                <w:sz w:val="22"/>
              </w:rPr>
              <w:t>610</w:t>
            </w:r>
          </w:p>
        </w:tc>
      </w:tr>
      <w:tr w:rsidR="00704745" w:rsidRPr="001E2A59" w:rsidTr="00704745">
        <w:tc>
          <w:tcPr>
            <w:tcW w:w="977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jc w:val="center"/>
              <w:rPr>
                <w:color w:val="000000"/>
                <w:sz w:val="22"/>
              </w:rPr>
            </w:pPr>
            <w:r w:rsidRPr="00234261">
              <w:rPr>
                <w:b/>
                <w:bCs/>
                <w:caps/>
                <w:color w:val="000000"/>
                <w:sz w:val="22"/>
              </w:rPr>
              <w:t>V. КРАТКОСРОЧНЫЕ ОБЯЗАТЕЛЬСТВА</w:t>
            </w:r>
          </w:p>
        </w:tc>
      </w:tr>
      <w:tr w:rsidR="00704745" w:rsidRPr="001E2A59" w:rsidTr="00234261">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704745">
            <w:pPr>
              <w:ind w:firstLine="0"/>
              <w:rPr>
                <w:color w:val="000000"/>
                <w:sz w:val="22"/>
              </w:rPr>
            </w:pPr>
            <w:r w:rsidRPr="00234261">
              <w:rPr>
                <w:color w:val="000000"/>
                <w:sz w:val="22"/>
              </w:rPr>
              <w:t>Заемные средства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jc w:val="center"/>
              <w:rPr>
                <w:color w:val="000000"/>
                <w:sz w:val="22"/>
              </w:rPr>
            </w:pPr>
            <w:r w:rsidRPr="00234261">
              <w:rPr>
                <w:color w:val="000000"/>
                <w:sz w:val="22"/>
              </w:rPr>
              <w:t>1510</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jc w:val="center"/>
              <w:rPr>
                <w:color w:val="000000"/>
                <w:sz w:val="22"/>
              </w:rPr>
            </w:pPr>
            <w:r w:rsidRPr="00234261">
              <w:rPr>
                <w:color w:val="000000"/>
                <w:sz w:val="22"/>
              </w:rPr>
              <w:t>660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jc w:val="center"/>
              <w:rPr>
                <w:color w:val="000000"/>
                <w:sz w:val="22"/>
              </w:rPr>
            </w:pPr>
            <w:r w:rsidRPr="00234261">
              <w:rPr>
                <w:color w:val="000000"/>
                <w:sz w:val="22"/>
              </w:rPr>
              <w:t>100</w:t>
            </w:r>
          </w:p>
        </w:tc>
      </w:tr>
      <w:tr w:rsidR="00704745" w:rsidRPr="001E2A59" w:rsidTr="00234261">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704745">
            <w:pPr>
              <w:ind w:firstLine="0"/>
              <w:jc w:val="left"/>
              <w:rPr>
                <w:color w:val="000000"/>
                <w:sz w:val="22"/>
              </w:rPr>
            </w:pPr>
            <w:r w:rsidRPr="00234261">
              <w:rPr>
                <w:color w:val="000000"/>
                <w:sz w:val="22"/>
              </w:rPr>
              <w:t>Кредиторская задолженность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jc w:val="center"/>
              <w:rPr>
                <w:color w:val="000000"/>
                <w:sz w:val="22"/>
              </w:rPr>
            </w:pPr>
            <w:r w:rsidRPr="00234261">
              <w:rPr>
                <w:color w:val="000000"/>
                <w:sz w:val="22"/>
              </w:rPr>
              <w:t>1520</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jc w:val="center"/>
              <w:rPr>
                <w:color w:val="000000"/>
                <w:sz w:val="22"/>
              </w:rPr>
            </w:pPr>
            <w:r w:rsidRPr="00234261">
              <w:rPr>
                <w:color w:val="000000"/>
                <w:sz w:val="22"/>
              </w:rPr>
              <w:t>779</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jc w:val="center"/>
              <w:rPr>
                <w:color w:val="000000"/>
                <w:sz w:val="22"/>
              </w:rPr>
            </w:pPr>
            <w:r w:rsidRPr="00234261">
              <w:rPr>
                <w:color w:val="000000"/>
                <w:sz w:val="22"/>
              </w:rPr>
              <w:t>564</w:t>
            </w:r>
          </w:p>
        </w:tc>
      </w:tr>
      <w:tr w:rsidR="00704745" w:rsidRPr="001E2A59" w:rsidTr="00234261">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704745">
            <w:pPr>
              <w:ind w:firstLine="0"/>
              <w:jc w:val="left"/>
              <w:rPr>
                <w:color w:val="000000"/>
                <w:sz w:val="22"/>
              </w:rPr>
            </w:pPr>
            <w:r w:rsidRPr="00234261">
              <w:rPr>
                <w:color w:val="000000"/>
                <w:sz w:val="22"/>
              </w:rPr>
              <w:t>Доходы будущих периодов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jc w:val="center"/>
              <w:rPr>
                <w:color w:val="000000"/>
                <w:sz w:val="22"/>
              </w:rPr>
            </w:pPr>
            <w:r w:rsidRPr="00234261">
              <w:rPr>
                <w:color w:val="000000"/>
                <w:sz w:val="22"/>
              </w:rPr>
              <w:t>1530</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jc w:val="center"/>
              <w:rPr>
                <w:color w:val="000000"/>
                <w:sz w:val="22"/>
              </w:rPr>
            </w:pPr>
            <w:r w:rsidRPr="00234261">
              <w:rPr>
                <w:color w:val="000000"/>
                <w:sz w:val="22"/>
              </w:rPr>
              <w:t>3 540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jc w:val="center"/>
              <w:rPr>
                <w:color w:val="000000"/>
                <w:sz w:val="22"/>
              </w:rPr>
            </w:pPr>
            <w:r w:rsidRPr="00234261">
              <w:rPr>
                <w:color w:val="000000"/>
                <w:sz w:val="22"/>
              </w:rPr>
              <w:t>1 820</w:t>
            </w:r>
          </w:p>
        </w:tc>
      </w:tr>
      <w:tr w:rsidR="00704745" w:rsidRPr="001E2A59" w:rsidTr="00234261">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704745">
            <w:pPr>
              <w:ind w:firstLine="0"/>
              <w:jc w:val="left"/>
              <w:rPr>
                <w:color w:val="000000"/>
                <w:sz w:val="22"/>
              </w:rPr>
            </w:pPr>
            <w:r w:rsidRPr="00234261">
              <w:rPr>
                <w:color w:val="000000"/>
                <w:sz w:val="22"/>
              </w:rPr>
              <w:t>Итого по разделу 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jc w:val="center"/>
              <w:rPr>
                <w:color w:val="000000"/>
                <w:sz w:val="22"/>
              </w:rPr>
            </w:pPr>
            <w:r w:rsidRPr="00234261">
              <w:rPr>
                <w:color w:val="000000"/>
                <w:sz w:val="22"/>
              </w:rPr>
              <w:t>1500</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jc w:val="center"/>
              <w:rPr>
                <w:color w:val="000000"/>
                <w:sz w:val="22"/>
              </w:rPr>
            </w:pPr>
            <w:r w:rsidRPr="00234261">
              <w:rPr>
                <w:color w:val="000000"/>
                <w:sz w:val="22"/>
              </w:rPr>
              <w:t>4 979</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jc w:val="center"/>
              <w:rPr>
                <w:color w:val="000000"/>
                <w:sz w:val="22"/>
              </w:rPr>
            </w:pPr>
            <w:r w:rsidRPr="00234261">
              <w:rPr>
                <w:color w:val="000000"/>
                <w:sz w:val="22"/>
              </w:rPr>
              <w:t>2 484</w:t>
            </w:r>
          </w:p>
        </w:tc>
      </w:tr>
      <w:tr w:rsidR="00704745" w:rsidRPr="001E2A59" w:rsidTr="00234261">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704745">
            <w:pPr>
              <w:jc w:val="left"/>
              <w:rPr>
                <w:color w:val="000000"/>
                <w:sz w:val="22"/>
              </w:rPr>
            </w:pPr>
            <w:r w:rsidRPr="00234261">
              <w:rPr>
                <w:b/>
                <w:bCs/>
                <w:color w:val="000000"/>
                <w:sz w:val="22"/>
              </w:rPr>
              <w:t>БАЛАНС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jc w:val="center"/>
              <w:rPr>
                <w:color w:val="000000"/>
                <w:sz w:val="22"/>
              </w:rPr>
            </w:pPr>
            <w:r w:rsidRPr="00234261">
              <w:rPr>
                <w:color w:val="000000"/>
                <w:sz w:val="22"/>
              </w:rPr>
              <w:t>1700</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jc w:val="center"/>
              <w:rPr>
                <w:color w:val="000000"/>
                <w:sz w:val="22"/>
              </w:rPr>
            </w:pPr>
            <w:r w:rsidRPr="00234261">
              <w:rPr>
                <w:color w:val="000000"/>
                <w:sz w:val="22"/>
              </w:rPr>
              <w:t>1 840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704745" w:rsidRPr="00234261" w:rsidRDefault="00704745" w:rsidP="00234261">
            <w:pPr>
              <w:jc w:val="center"/>
              <w:rPr>
                <w:color w:val="000000"/>
                <w:sz w:val="22"/>
              </w:rPr>
            </w:pPr>
            <w:r w:rsidRPr="00234261">
              <w:rPr>
                <w:color w:val="000000"/>
                <w:sz w:val="22"/>
              </w:rPr>
              <w:t>1 944</w:t>
            </w:r>
          </w:p>
        </w:tc>
      </w:tr>
    </w:tbl>
    <w:p w:rsidR="00704745" w:rsidRPr="00704745" w:rsidRDefault="00234261" w:rsidP="00234261">
      <w:pPr>
        <w:pStyle w:val="psection"/>
        <w:shd w:val="clear" w:color="auto" w:fill="FFFFFF"/>
        <w:ind w:firstLine="454"/>
        <w:jc w:val="center"/>
        <w:rPr>
          <w:sz w:val="28"/>
          <w:szCs w:val="28"/>
        </w:rPr>
      </w:pPr>
      <w:r>
        <w:rPr>
          <w:sz w:val="28"/>
          <w:szCs w:val="28"/>
        </w:rPr>
        <w:br w:type="page"/>
      </w:r>
    </w:p>
    <w:p w:rsidR="00356B14" w:rsidRPr="00AF751E" w:rsidRDefault="00356B14" w:rsidP="00AF751E">
      <w:pPr>
        <w:pStyle w:val="3"/>
        <w:spacing w:before="75" w:after="150" w:line="240" w:lineRule="auto"/>
        <w:ind w:firstLine="0"/>
        <w:jc w:val="center"/>
        <w:rPr>
          <w:b w:val="0"/>
          <w:color w:val="000000" w:themeColor="text1"/>
          <w:szCs w:val="28"/>
        </w:rPr>
      </w:pPr>
      <w:r w:rsidRPr="00704745">
        <w:rPr>
          <w:b w:val="0"/>
          <w:color w:val="000000" w:themeColor="text1"/>
          <w:szCs w:val="28"/>
        </w:rPr>
        <w:lastRenderedPageBreak/>
        <w:t>ПРИЛОЖЕНИЕ Б</w:t>
      </w:r>
      <w:r w:rsidRPr="00704745">
        <w:rPr>
          <w:b w:val="0"/>
          <w:color w:val="000000" w:themeColor="text1"/>
          <w:szCs w:val="28"/>
        </w:rPr>
        <w:br/>
      </w:r>
      <w:r w:rsidRPr="00356B14">
        <w:rPr>
          <w:rFonts w:ascii="Times New Roman" w:hAnsi="Times New Roman" w:cs="Times New Roman"/>
          <w:b w:val="0"/>
          <w:color w:val="000000"/>
          <w:szCs w:val="28"/>
        </w:rPr>
        <w:t xml:space="preserve">Отчет о финансовых результатах </w:t>
      </w:r>
      <w:r w:rsidRPr="00356B14">
        <w:rPr>
          <w:rFonts w:ascii="Times New Roman" w:hAnsi="Times New Roman" w:cs="Times New Roman"/>
          <w:b w:val="0"/>
          <w:color w:val="auto"/>
          <w:szCs w:val="28"/>
        </w:rPr>
        <w:t>ООО СК «ЮСИ Кубань» за 2016 – 2017 г</w:t>
      </w:r>
      <w:r w:rsidR="00AF751E">
        <w:rPr>
          <w:rFonts w:ascii="Times New Roman" w:hAnsi="Times New Roman" w:cs="Times New Roman"/>
          <w:b w:val="0"/>
          <w:color w:val="auto"/>
          <w:szCs w:val="28"/>
        </w:rPr>
        <w:t>.</w:t>
      </w:r>
    </w:p>
    <w:p w:rsidR="00234261" w:rsidRPr="00234261" w:rsidRDefault="00234261" w:rsidP="00234261"/>
    <w:tbl>
      <w:tblPr>
        <w:tblpPr w:leftFromText="180" w:rightFromText="180" w:vertAnchor="text" w:horzAnchor="margin" w:tblpX="-150" w:tblpY="133"/>
        <w:tblW w:w="9781" w:type="dxa"/>
        <w:tblLayout w:type="fixed"/>
        <w:tblCellMar>
          <w:top w:w="15" w:type="dxa"/>
          <w:left w:w="15" w:type="dxa"/>
          <w:bottom w:w="15" w:type="dxa"/>
          <w:right w:w="15" w:type="dxa"/>
        </w:tblCellMar>
        <w:tblLook w:val="04A0" w:firstRow="1" w:lastRow="0" w:firstColumn="1" w:lastColumn="0" w:noHBand="0" w:noVBand="1"/>
      </w:tblPr>
      <w:tblGrid>
        <w:gridCol w:w="5579"/>
        <w:gridCol w:w="1428"/>
        <w:gridCol w:w="1499"/>
        <w:gridCol w:w="1275"/>
      </w:tblGrid>
      <w:tr w:rsidR="00356B14" w:rsidRPr="001E2A59" w:rsidTr="00356B14">
        <w:tc>
          <w:tcPr>
            <w:tcW w:w="5579"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56B14" w:rsidRPr="00234261" w:rsidRDefault="00356B14" w:rsidP="00356B14">
            <w:pPr>
              <w:rPr>
                <w:color w:val="000000"/>
                <w:sz w:val="22"/>
              </w:rPr>
            </w:pPr>
            <w:r w:rsidRPr="00234261">
              <w:rPr>
                <w:i/>
                <w:iCs/>
                <w:color w:val="000000"/>
                <w:sz w:val="22"/>
              </w:rPr>
              <w:t>Наименование показателя</w:t>
            </w:r>
          </w:p>
        </w:tc>
        <w:tc>
          <w:tcPr>
            <w:tcW w:w="1428"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56B14" w:rsidRPr="00234261" w:rsidRDefault="00356B14" w:rsidP="00356B14">
            <w:pPr>
              <w:ind w:firstLine="0"/>
              <w:rPr>
                <w:color w:val="000000"/>
                <w:sz w:val="22"/>
              </w:rPr>
            </w:pPr>
            <w:r w:rsidRPr="00234261">
              <w:rPr>
                <w:i/>
                <w:iCs/>
                <w:color w:val="000000"/>
                <w:sz w:val="22"/>
              </w:rPr>
              <w:t>Код строки</w:t>
            </w:r>
          </w:p>
        </w:tc>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56B14" w:rsidRPr="00234261" w:rsidRDefault="00356B14" w:rsidP="00356B14">
            <w:pPr>
              <w:ind w:firstLine="0"/>
              <w:rPr>
                <w:color w:val="000000"/>
                <w:sz w:val="22"/>
              </w:rPr>
            </w:pPr>
            <w:r w:rsidRPr="00234261">
              <w:rPr>
                <w:i/>
                <w:iCs/>
                <w:color w:val="000000"/>
                <w:sz w:val="22"/>
              </w:rPr>
              <w:t>За 2017 год</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56B14" w:rsidRPr="00234261" w:rsidRDefault="00356B14" w:rsidP="00356B14">
            <w:pPr>
              <w:ind w:firstLine="0"/>
              <w:rPr>
                <w:color w:val="000000"/>
                <w:sz w:val="22"/>
              </w:rPr>
            </w:pPr>
            <w:r w:rsidRPr="00234261">
              <w:rPr>
                <w:i/>
                <w:iCs/>
                <w:color w:val="000000"/>
                <w:sz w:val="22"/>
              </w:rPr>
              <w:t>За 2016 год</w:t>
            </w:r>
          </w:p>
        </w:tc>
      </w:tr>
      <w:tr w:rsidR="00356B14" w:rsidRPr="001E2A59" w:rsidTr="00356B14">
        <w:tc>
          <w:tcPr>
            <w:tcW w:w="5579"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56B14" w:rsidRPr="00234261" w:rsidRDefault="00356B14" w:rsidP="00356B14">
            <w:pPr>
              <w:ind w:firstLine="0"/>
              <w:rPr>
                <w:color w:val="000000"/>
                <w:sz w:val="22"/>
              </w:rPr>
            </w:pPr>
            <w:r w:rsidRPr="00234261">
              <w:rPr>
                <w:color w:val="000000"/>
                <w:sz w:val="22"/>
              </w:rPr>
              <w:t>Выручка</w:t>
            </w:r>
            <w:r w:rsidRPr="00234261">
              <w:rPr>
                <w:color w:val="000000"/>
                <w:sz w:val="22"/>
              </w:rPr>
              <w:br/>
            </w:r>
            <w:proofErr w:type="spellStart"/>
            <w:r w:rsidRPr="00234261">
              <w:rPr>
                <w:color w:val="000000"/>
                <w:sz w:val="22"/>
              </w:rPr>
              <w:t>Выручка</w:t>
            </w:r>
            <w:proofErr w:type="spellEnd"/>
            <w:r w:rsidRPr="00234261">
              <w:rPr>
                <w:color w:val="000000"/>
                <w:sz w:val="22"/>
              </w:rPr>
              <w:t xml:space="preserve"> отражается за минусом налога на добавленную стоимость, акцизов.</w:t>
            </w:r>
          </w:p>
        </w:tc>
        <w:tc>
          <w:tcPr>
            <w:tcW w:w="1428"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56B14" w:rsidRPr="00234261" w:rsidRDefault="00356B14" w:rsidP="00356B14">
            <w:pPr>
              <w:ind w:firstLine="0"/>
              <w:jc w:val="center"/>
              <w:rPr>
                <w:color w:val="000000"/>
                <w:sz w:val="22"/>
              </w:rPr>
            </w:pPr>
            <w:r w:rsidRPr="00234261">
              <w:rPr>
                <w:color w:val="000000"/>
                <w:sz w:val="22"/>
              </w:rPr>
              <w:t>2110</w:t>
            </w:r>
          </w:p>
        </w:tc>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56B14" w:rsidRPr="00234261" w:rsidRDefault="00356B14" w:rsidP="00356B14">
            <w:pPr>
              <w:ind w:firstLine="0"/>
              <w:jc w:val="center"/>
              <w:rPr>
                <w:color w:val="000000"/>
                <w:sz w:val="22"/>
              </w:rPr>
            </w:pPr>
            <w:r w:rsidRPr="00234261">
              <w:rPr>
                <w:color w:val="000000"/>
                <w:sz w:val="22"/>
              </w:rPr>
              <w:t>3 658</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56B14" w:rsidRPr="00234261" w:rsidRDefault="00356B14" w:rsidP="00356B14">
            <w:pPr>
              <w:ind w:firstLine="0"/>
              <w:jc w:val="center"/>
              <w:rPr>
                <w:color w:val="000000"/>
                <w:sz w:val="22"/>
              </w:rPr>
            </w:pPr>
            <w:r w:rsidRPr="00234261">
              <w:rPr>
                <w:color w:val="000000"/>
                <w:sz w:val="22"/>
              </w:rPr>
              <w:t>6 004</w:t>
            </w:r>
          </w:p>
        </w:tc>
      </w:tr>
      <w:tr w:rsidR="00356B14" w:rsidRPr="001E2A59" w:rsidTr="00356B14">
        <w:tc>
          <w:tcPr>
            <w:tcW w:w="5579"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56B14" w:rsidRPr="00234261" w:rsidRDefault="00356B14" w:rsidP="00356B14">
            <w:pPr>
              <w:ind w:firstLine="0"/>
              <w:jc w:val="left"/>
              <w:rPr>
                <w:color w:val="000000"/>
                <w:sz w:val="22"/>
              </w:rPr>
            </w:pPr>
            <w:r w:rsidRPr="00234261">
              <w:rPr>
                <w:color w:val="000000"/>
                <w:sz w:val="22"/>
              </w:rPr>
              <w:t>Себестоимость продаж</w:t>
            </w:r>
          </w:p>
        </w:tc>
        <w:tc>
          <w:tcPr>
            <w:tcW w:w="1428"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56B14" w:rsidRPr="00234261" w:rsidRDefault="00356B14" w:rsidP="00356B14">
            <w:pPr>
              <w:ind w:firstLine="0"/>
              <w:jc w:val="center"/>
              <w:rPr>
                <w:color w:val="000000"/>
                <w:sz w:val="22"/>
              </w:rPr>
            </w:pPr>
            <w:r w:rsidRPr="00234261">
              <w:rPr>
                <w:color w:val="000000"/>
                <w:sz w:val="22"/>
              </w:rPr>
              <w:t>2120</w:t>
            </w:r>
          </w:p>
        </w:tc>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56B14" w:rsidRPr="00234261" w:rsidRDefault="00356B14" w:rsidP="00356B14">
            <w:pPr>
              <w:ind w:firstLine="0"/>
              <w:jc w:val="center"/>
              <w:rPr>
                <w:color w:val="000000"/>
                <w:sz w:val="22"/>
              </w:rPr>
            </w:pPr>
            <w:r w:rsidRPr="00234261">
              <w:rPr>
                <w:color w:val="000000"/>
                <w:sz w:val="22"/>
              </w:rPr>
              <w:t>(839)</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56B14" w:rsidRPr="00234261" w:rsidRDefault="00356B14" w:rsidP="00356B14">
            <w:pPr>
              <w:ind w:firstLine="0"/>
              <w:jc w:val="center"/>
              <w:rPr>
                <w:color w:val="000000"/>
                <w:sz w:val="22"/>
              </w:rPr>
            </w:pPr>
            <w:r w:rsidRPr="00234261">
              <w:rPr>
                <w:color w:val="000000"/>
                <w:sz w:val="22"/>
              </w:rPr>
              <w:t>(772)</w:t>
            </w:r>
          </w:p>
        </w:tc>
      </w:tr>
      <w:tr w:rsidR="00356B14" w:rsidRPr="001E2A59" w:rsidTr="00356B14">
        <w:tc>
          <w:tcPr>
            <w:tcW w:w="5579"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56B14" w:rsidRPr="00234261" w:rsidRDefault="00356B14" w:rsidP="00356B14">
            <w:pPr>
              <w:ind w:firstLine="0"/>
              <w:jc w:val="left"/>
              <w:rPr>
                <w:color w:val="000000"/>
                <w:sz w:val="22"/>
              </w:rPr>
            </w:pPr>
            <w:r w:rsidRPr="00234261">
              <w:rPr>
                <w:color w:val="000000"/>
                <w:sz w:val="22"/>
              </w:rPr>
              <w:t>Валовая прибыль (убыток)</w:t>
            </w:r>
          </w:p>
        </w:tc>
        <w:tc>
          <w:tcPr>
            <w:tcW w:w="1428"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56B14" w:rsidRPr="00234261" w:rsidRDefault="00356B14" w:rsidP="00356B14">
            <w:pPr>
              <w:ind w:firstLine="0"/>
              <w:jc w:val="center"/>
              <w:rPr>
                <w:color w:val="000000"/>
                <w:sz w:val="22"/>
              </w:rPr>
            </w:pPr>
            <w:r w:rsidRPr="00234261">
              <w:rPr>
                <w:color w:val="000000"/>
                <w:sz w:val="22"/>
              </w:rPr>
              <w:t>2100</w:t>
            </w:r>
          </w:p>
        </w:tc>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56B14" w:rsidRPr="00234261" w:rsidRDefault="00356B14" w:rsidP="00356B14">
            <w:pPr>
              <w:ind w:firstLine="0"/>
              <w:jc w:val="center"/>
              <w:rPr>
                <w:color w:val="000000"/>
                <w:sz w:val="22"/>
              </w:rPr>
            </w:pPr>
            <w:r w:rsidRPr="00234261">
              <w:rPr>
                <w:color w:val="000000"/>
                <w:sz w:val="22"/>
              </w:rPr>
              <w:t>819</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56B14" w:rsidRPr="00234261" w:rsidRDefault="00356B14" w:rsidP="00356B14">
            <w:pPr>
              <w:ind w:firstLine="0"/>
              <w:jc w:val="center"/>
              <w:rPr>
                <w:color w:val="000000"/>
                <w:sz w:val="22"/>
              </w:rPr>
            </w:pPr>
            <w:r w:rsidRPr="00234261">
              <w:rPr>
                <w:color w:val="000000"/>
                <w:sz w:val="22"/>
              </w:rPr>
              <w:t>5 232</w:t>
            </w:r>
          </w:p>
        </w:tc>
      </w:tr>
      <w:tr w:rsidR="00356B14" w:rsidRPr="001E2A59" w:rsidTr="00356B14">
        <w:tc>
          <w:tcPr>
            <w:tcW w:w="5579"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56B14" w:rsidRPr="00234261" w:rsidRDefault="00356B14" w:rsidP="00356B14">
            <w:pPr>
              <w:ind w:firstLine="0"/>
              <w:jc w:val="left"/>
              <w:rPr>
                <w:color w:val="000000"/>
                <w:sz w:val="22"/>
              </w:rPr>
            </w:pPr>
            <w:r w:rsidRPr="00234261">
              <w:rPr>
                <w:color w:val="000000"/>
                <w:sz w:val="22"/>
              </w:rPr>
              <w:t>Коммерческие расходы</w:t>
            </w:r>
          </w:p>
        </w:tc>
        <w:tc>
          <w:tcPr>
            <w:tcW w:w="1428"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56B14" w:rsidRPr="00234261" w:rsidRDefault="00356B14" w:rsidP="00356B14">
            <w:pPr>
              <w:ind w:firstLine="0"/>
              <w:jc w:val="center"/>
              <w:rPr>
                <w:color w:val="000000"/>
                <w:sz w:val="22"/>
              </w:rPr>
            </w:pPr>
            <w:r w:rsidRPr="00234261">
              <w:rPr>
                <w:color w:val="000000"/>
                <w:sz w:val="22"/>
              </w:rPr>
              <w:t>2210</w:t>
            </w:r>
          </w:p>
        </w:tc>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56B14" w:rsidRPr="00234261" w:rsidRDefault="00356B14" w:rsidP="00356B14">
            <w:pPr>
              <w:ind w:firstLine="0"/>
              <w:jc w:val="center"/>
              <w:rPr>
                <w:color w:val="000000"/>
                <w:sz w:val="22"/>
              </w:rPr>
            </w:pPr>
            <w:r w:rsidRPr="00234261">
              <w:rPr>
                <w:color w:val="000000"/>
                <w:sz w:val="22"/>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56B14" w:rsidRPr="00234261" w:rsidRDefault="00356B14" w:rsidP="00356B14">
            <w:pPr>
              <w:ind w:firstLine="0"/>
              <w:jc w:val="center"/>
              <w:rPr>
                <w:color w:val="000000"/>
                <w:sz w:val="22"/>
              </w:rPr>
            </w:pPr>
            <w:r w:rsidRPr="00234261">
              <w:rPr>
                <w:color w:val="000000"/>
                <w:sz w:val="22"/>
              </w:rPr>
              <w:t>(4 186)</w:t>
            </w:r>
          </w:p>
        </w:tc>
      </w:tr>
      <w:tr w:rsidR="00356B14" w:rsidRPr="001E2A59" w:rsidTr="00356B14">
        <w:tc>
          <w:tcPr>
            <w:tcW w:w="5579"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56B14" w:rsidRPr="00234261" w:rsidRDefault="00356B14" w:rsidP="00356B14">
            <w:pPr>
              <w:ind w:firstLine="0"/>
              <w:jc w:val="left"/>
              <w:rPr>
                <w:color w:val="000000"/>
                <w:sz w:val="22"/>
              </w:rPr>
            </w:pPr>
            <w:r w:rsidRPr="00234261">
              <w:rPr>
                <w:color w:val="000000"/>
                <w:sz w:val="22"/>
              </w:rPr>
              <w:t>Управленческие расходы</w:t>
            </w:r>
          </w:p>
        </w:tc>
        <w:tc>
          <w:tcPr>
            <w:tcW w:w="1428"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56B14" w:rsidRPr="00234261" w:rsidRDefault="00356B14" w:rsidP="00356B14">
            <w:pPr>
              <w:ind w:firstLine="0"/>
              <w:jc w:val="center"/>
              <w:rPr>
                <w:color w:val="000000"/>
                <w:sz w:val="22"/>
              </w:rPr>
            </w:pPr>
            <w:r w:rsidRPr="00234261">
              <w:rPr>
                <w:color w:val="000000"/>
                <w:sz w:val="22"/>
              </w:rPr>
              <w:t>2220</w:t>
            </w:r>
          </w:p>
        </w:tc>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56B14" w:rsidRPr="00234261" w:rsidRDefault="00356B14" w:rsidP="00356B14">
            <w:pPr>
              <w:ind w:firstLine="0"/>
              <w:jc w:val="center"/>
              <w:rPr>
                <w:color w:val="000000"/>
                <w:sz w:val="22"/>
              </w:rPr>
            </w:pPr>
            <w:r w:rsidRPr="00234261">
              <w:rPr>
                <w:color w:val="000000"/>
                <w:sz w:val="22"/>
              </w:rPr>
              <w:t>(418)</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56B14" w:rsidRPr="00234261" w:rsidRDefault="00356B14" w:rsidP="00356B14">
            <w:pPr>
              <w:ind w:firstLine="0"/>
              <w:jc w:val="center"/>
              <w:rPr>
                <w:color w:val="000000"/>
                <w:sz w:val="22"/>
              </w:rPr>
            </w:pPr>
            <w:r w:rsidRPr="00234261">
              <w:rPr>
                <w:color w:val="000000"/>
                <w:sz w:val="22"/>
              </w:rPr>
              <w:t>(407)</w:t>
            </w:r>
          </w:p>
        </w:tc>
      </w:tr>
      <w:tr w:rsidR="00356B14" w:rsidRPr="001E2A59" w:rsidTr="00356B14">
        <w:tc>
          <w:tcPr>
            <w:tcW w:w="5579"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56B14" w:rsidRPr="00234261" w:rsidRDefault="00356B14" w:rsidP="00356B14">
            <w:pPr>
              <w:ind w:firstLine="0"/>
              <w:jc w:val="left"/>
              <w:rPr>
                <w:color w:val="000000"/>
                <w:sz w:val="22"/>
              </w:rPr>
            </w:pPr>
            <w:r w:rsidRPr="00234261">
              <w:rPr>
                <w:color w:val="000000"/>
                <w:sz w:val="22"/>
              </w:rPr>
              <w:t>Прибыль (убыток) от продаж</w:t>
            </w:r>
          </w:p>
        </w:tc>
        <w:tc>
          <w:tcPr>
            <w:tcW w:w="1428"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56B14" w:rsidRPr="00234261" w:rsidRDefault="00356B14" w:rsidP="00356B14">
            <w:pPr>
              <w:ind w:firstLine="0"/>
              <w:jc w:val="center"/>
              <w:rPr>
                <w:color w:val="000000"/>
                <w:sz w:val="22"/>
              </w:rPr>
            </w:pPr>
            <w:r w:rsidRPr="00234261">
              <w:rPr>
                <w:color w:val="000000"/>
                <w:sz w:val="22"/>
              </w:rPr>
              <w:t>2200</w:t>
            </w:r>
          </w:p>
        </w:tc>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56B14" w:rsidRPr="00234261" w:rsidRDefault="00356B14" w:rsidP="00356B14">
            <w:pPr>
              <w:ind w:firstLine="0"/>
              <w:jc w:val="center"/>
              <w:rPr>
                <w:color w:val="000000"/>
                <w:sz w:val="22"/>
              </w:rPr>
            </w:pPr>
            <w:r w:rsidRPr="00234261">
              <w:rPr>
                <w:color w:val="000000"/>
                <w:sz w:val="22"/>
              </w:rPr>
              <w:t>2 401</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56B14" w:rsidRPr="00234261" w:rsidRDefault="00356B14" w:rsidP="00356B14">
            <w:pPr>
              <w:ind w:firstLine="0"/>
              <w:jc w:val="center"/>
              <w:rPr>
                <w:color w:val="000000"/>
                <w:sz w:val="22"/>
              </w:rPr>
            </w:pPr>
            <w:r w:rsidRPr="00234261">
              <w:rPr>
                <w:color w:val="000000"/>
                <w:sz w:val="22"/>
              </w:rPr>
              <w:t>639</w:t>
            </w:r>
          </w:p>
        </w:tc>
      </w:tr>
      <w:tr w:rsidR="00356B14" w:rsidRPr="001E2A59" w:rsidTr="00356B14">
        <w:tc>
          <w:tcPr>
            <w:tcW w:w="5579"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56B14" w:rsidRPr="00234261" w:rsidRDefault="00356B14" w:rsidP="00356B14">
            <w:pPr>
              <w:ind w:firstLine="0"/>
              <w:jc w:val="left"/>
              <w:rPr>
                <w:color w:val="000000"/>
                <w:sz w:val="22"/>
              </w:rPr>
            </w:pPr>
            <w:r w:rsidRPr="00234261">
              <w:rPr>
                <w:color w:val="000000"/>
                <w:sz w:val="22"/>
              </w:rPr>
              <w:t>Прочие расходы</w:t>
            </w:r>
          </w:p>
        </w:tc>
        <w:tc>
          <w:tcPr>
            <w:tcW w:w="1428"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56B14" w:rsidRPr="00234261" w:rsidRDefault="00356B14" w:rsidP="00356B14">
            <w:pPr>
              <w:ind w:firstLine="0"/>
              <w:jc w:val="center"/>
              <w:rPr>
                <w:color w:val="000000"/>
                <w:sz w:val="22"/>
              </w:rPr>
            </w:pPr>
            <w:r w:rsidRPr="00234261">
              <w:rPr>
                <w:color w:val="000000"/>
                <w:sz w:val="22"/>
              </w:rPr>
              <w:t>2350</w:t>
            </w:r>
          </w:p>
        </w:tc>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56B14" w:rsidRPr="00234261" w:rsidRDefault="00356B14" w:rsidP="00356B14">
            <w:pPr>
              <w:ind w:firstLine="0"/>
              <w:jc w:val="center"/>
              <w:rPr>
                <w:color w:val="000000"/>
                <w:sz w:val="22"/>
              </w:rPr>
            </w:pPr>
            <w:r w:rsidRPr="00234261">
              <w:rPr>
                <w:color w:val="000000"/>
                <w:sz w:val="22"/>
              </w:rPr>
              <w:t>(4 862)</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56B14" w:rsidRPr="00234261" w:rsidRDefault="00356B14" w:rsidP="00356B14">
            <w:pPr>
              <w:ind w:firstLine="0"/>
              <w:jc w:val="center"/>
              <w:rPr>
                <w:color w:val="000000"/>
                <w:sz w:val="22"/>
              </w:rPr>
            </w:pPr>
            <w:r w:rsidRPr="00234261">
              <w:rPr>
                <w:color w:val="000000"/>
                <w:sz w:val="22"/>
              </w:rPr>
              <w:t>(29)</w:t>
            </w:r>
          </w:p>
        </w:tc>
      </w:tr>
      <w:tr w:rsidR="00356B14" w:rsidRPr="001E2A59" w:rsidTr="00356B14">
        <w:tc>
          <w:tcPr>
            <w:tcW w:w="5579"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56B14" w:rsidRPr="00234261" w:rsidRDefault="00356B14" w:rsidP="00356B14">
            <w:pPr>
              <w:ind w:firstLine="0"/>
              <w:jc w:val="left"/>
              <w:rPr>
                <w:color w:val="000000"/>
                <w:sz w:val="22"/>
              </w:rPr>
            </w:pPr>
            <w:r w:rsidRPr="00234261">
              <w:rPr>
                <w:color w:val="000000"/>
                <w:sz w:val="22"/>
              </w:rPr>
              <w:t> </w:t>
            </w:r>
            <w:r w:rsidRPr="00234261">
              <w:rPr>
                <w:b/>
                <w:bCs/>
                <w:color w:val="000000"/>
                <w:sz w:val="22"/>
              </w:rPr>
              <w:t>Прибыль (убыток) до налогообложения</w:t>
            </w:r>
          </w:p>
        </w:tc>
        <w:tc>
          <w:tcPr>
            <w:tcW w:w="1428"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56B14" w:rsidRPr="00234261" w:rsidRDefault="00356B14" w:rsidP="00356B14">
            <w:pPr>
              <w:ind w:firstLine="0"/>
              <w:jc w:val="center"/>
              <w:rPr>
                <w:color w:val="000000"/>
                <w:sz w:val="22"/>
              </w:rPr>
            </w:pPr>
            <w:r w:rsidRPr="00234261">
              <w:rPr>
                <w:color w:val="000000"/>
                <w:sz w:val="22"/>
              </w:rPr>
              <w:t>2300</w:t>
            </w:r>
          </w:p>
        </w:tc>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56B14" w:rsidRPr="00234261" w:rsidRDefault="00356B14" w:rsidP="00356B14">
            <w:pPr>
              <w:ind w:firstLine="0"/>
              <w:jc w:val="center"/>
              <w:rPr>
                <w:color w:val="000000"/>
                <w:sz w:val="22"/>
              </w:rPr>
            </w:pPr>
            <w:r w:rsidRPr="00234261">
              <w:rPr>
                <w:color w:val="000000"/>
                <w:sz w:val="22"/>
              </w:rPr>
              <w:t>-2 461</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56B14" w:rsidRPr="00234261" w:rsidRDefault="00356B14" w:rsidP="00356B14">
            <w:pPr>
              <w:ind w:firstLine="0"/>
              <w:jc w:val="center"/>
              <w:rPr>
                <w:color w:val="000000"/>
                <w:sz w:val="22"/>
              </w:rPr>
            </w:pPr>
            <w:r w:rsidRPr="00234261">
              <w:rPr>
                <w:color w:val="000000"/>
                <w:sz w:val="22"/>
              </w:rPr>
              <w:t>610</w:t>
            </w:r>
          </w:p>
        </w:tc>
      </w:tr>
      <w:tr w:rsidR="00356B14" w:rsidRPr="001E2A59" w:rsidTr="00356B14">
        <w:tc>
          <w:tcPr>
            <w:tcW w:w="5579"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56B14" w:rsidRPr="00234261" w:rsidRDefault="00356B14" w:rsidP="00356B14">
            <w:pPr>
              <w:ind w:firstLine="0"/>
              <w:jc w:val="left"/>
              <w:rPr>
                <w:color w:val="000000"/>
                <w:sz w:val="22"/>
              </w:rPr>
            </w:pPr>
            <w:r w:rsidRPr="00234261">
              <w:rPr>
                <w:color w:val="000000"/>
                <w:sz w:val="22"/>
              </w:rPr>
              <w:t>Прочее</w:t>
            </w:r>
          </w:p>
        </w:tc>
        <w:tc>
          <w:tcPr>
            <w:tcW w:w="1428"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56B14" w:rsidRPr="00234261" w:rsidRDefault="00356B14" w:rsidP="00356B14">
            <w:pPr>
              <w:ind w:firstLine="0"/>
              <w:jc w:val="center"/>
              <w:rPr>
                <w:color w:val="000000"/>
                <w:sz w:val="22"/>
              </w:rPr>
            </w:pPr>
            <w:r w:rsidRPr="00234261">
              <w:rPr>
                <w:color w:val="000000"/>
                <w:sz w:val="22"/>
              </w:rPr>
              <w:t>2460</w:t>
            </w:r>
          </w:p>
        </w:tc>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56B14" w:rsidRPr="00234261" w:rsidRDefault="00356B14" w:rsidP="00356B14">
            <w:pPr>
              <w:ind w:firstLine="0"/>
              <w:jc w:val="center"/>
              <w:rPr>
                <w:color w:val="000000"/>
                <w:sz w:val="22"/>
              </w:rPr>
            </w:pPr>
            <w:r w:rsidRPr="00234261">
              <w:rPr>
                <w:color w:val="000000"/>
                <w:sz w:val="22"/>
              </w:rPr>
              <w:t>-5</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56B14" w:rsidRPr="00234261" w:rsidRDefault="00356B14" w:rsidP="00356B14">
            <w:pPr>
              <w:ind w:firstLine="0"/>
              <w:jc w:val="center"/>
              <w:rPr>
                <w:color w:val="000000"/>
                <w:sz w:val="22"/>
              </w:rPr>
            </w:pPr>
            <w:r w:rsidRPr="00234261">
              <w:rPr>
                <w:color w:val="000000"/>
                <w:sz w:val="22"/>
              </w:rPr>
              <w:t>0</w:t>
            </w:r>
          </w:p>
        </w:tc>
      </w:tr>
      <w:tr w:rsidR="00356B14" w:rsidRPr="001E2A59" w:rsidTr="00356B14">
        <w:tc>
          <w:tcPr>
            <w:tcW w:w="5579"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56B14" w:rsidRPr="00234261" w:rsidRDefault="00356B14" w:rsidP="00356B14">
            <w:pPr>
              <w:ind w:firstLine="0"/>
              <w:jc w:val="left"/>
              <w:rPr>
                <w:color w:val="000000"/>
                <w:sz w:val="22"/>
              </w:rPr>
            </w:pPr>
            <w:r w:rsidRPr="00234261">
              <w:rPr>
                <w:b/>
                <w:bCs/>
                <w:color w:val="000000"/>
                <w:sz w:val="22"/>
              </w:rPr>
              <w:t>Чистая прибыль (убыток)</w:t>
            </w:r>
          </w:p>
        </w:tc>
        <w:tc>
          <w:tcPr>
            <w:tcW w:w="1428"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56B14" w:rsidRPr="00234261" w:rsidRDefault="00356B14" w:rsidP="00356B14">
            <w:pPr>
              <w:ind w:firstLine="0"/>
              <w:jc w:val="center"/>
              <w:rPr>
                <w:color w:val="000000"/>
                <w:sz w:val="22"/>
              </w:rPr>
            </w:pPr>
            <w:r w:rsidRPr="00234261">
              <w:rPr>
                <w:color w:val="000000"/>
                <w:sz w:val="22"/>
              </w:rPr>
              <w:t>2400</w:t>
            </w:r>
          </w:p>
        </w:tc>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56B14" w:rsidRPr="00234261" w:rsidRDefault="00356B14" w:rsidP="00356B14">
            <w:pPr>
              <w:ind w:firstLine="0"/>
              <w:jc w:val="center"/>
              <w:rPr>
                <w:color w:val="000000"/>
                <w:sz w:val="22"/>
              </w:rPr>
            </w:pPr>
            <w:r w:rsidRPr="00234261">
              <w:rPr>
                <w:color w:val="000000"/>
                <w:sz w:val="22"/>
              </w:rPr>
              <w:t>-2 466</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56B14" w:rsidRPr="00234261" w:rsidRDefault="00356B14" w:rsidP="00356B14">
            <w:pPr>
              <w:ind w:firstLine="0"/>
              <w:jc w:val="center"/>
              <w:rPr>
                <w:color w:val="000000"/>
                <w:sz w:val="22"/>
              </w:rPr>
            </w:pPr>
            <w:r w:rsidRPr="00234261">
              <w:rPr>
                <w:color w:val="000000"/>
                <w:sz w:val="22"/>
              </w:rPr>
              <w:t>610</w:t>
            </w:r>
          </w:p>
        </w:tc>
      </w:tr>
    </w:tbl>
    <w:p w:rsidR="00E221C7" w:rsidRPr="001E2A59" w:rsidRDefault="00E221C7" w:rsidP="00704745">
      <w:pPr>
        <w:pStyle w:val="psection"/>
        <w:shd w:val="clear" w:color="auto" w:fill="FFFFFF"/>
        <w:ind w:firstLine="454"/>
        <w:jc w:val="center"/>
        <w:rPr>
          <w:color w:val="000000" w:themeColor="text1"/>
          <w:sz w:val="28"/>
          <w:szCs w:val="28"/>
        </w:rPr>
      </w:pPr>
      <w:r w:rsidRPr="001E2A59">
        <w:rPr>
          <w:color w:val="000000" w:themeColor="text1"/>
          <w:sz w:val="28"/>
          <w:szCs w:val="28"/>
        </w:rPr>
        <w:br w:type="page"/>
      </w:r>
    </w:p>
    <w:p w:rsidR="00704745" w:rsidRPr="00704745" w:rsidRDefault="00704745" w:rsidP="00704745"/>
    <w:p w:rsidR="00704745" w:rsidRPr="00704745" w:rsidRDefault="00704745" w:rsidP="00704745"/>
    <w:p w:rsidR="00704745" w:rsidRPr="00704745" w:rsidRDefault="00704745" w:rsidP="00704745"/>
    <w:p w:rsidR="00E221C7" w:rsidRPr="001E2A59" w:rsidRDefault="00E221C7" w:rsidP="00E221C7">
      <w:pPr>
        <w:pStyle w:val="psection"/>
        <w:shd w:val="clear" w:color="auto" w:fill="FFFFFF"/>
        <w:ind w:firstLine="454"/>
        <w:jc w:val="center"/>
        <w:rPr>
          <w:color w:val="000000" w:themeColor="text1"/>
          <w:sz w:val="28"/>
          <w:szCs w:val="28"/>
        </w:rPr>
      </w:pPr>
    </w:p>
    <w:p w:rsidR="00E221C7" w:rsidRPr="001E2A59" w:rsidRDefault="00E221C7" w:rsidP="00704745">
      <w:pPr>
        <w:ind w:firstLine="0"/>
      </w:pPr>
    </w:p>
    <w:p w:rsidR="00E221C7" w:rsidRPr="001E2A59" w:rsidRDefault="00E221C7" w:rsidP="00E221C7"/>
    <w:p w:rsidR="00E221C7" w:rsidRPr="001E2A59" w:rsidRDefault="00E221C7" w:rsidP="00E221C7">
      <w:pPr>
        <w:pStyle w:val="psection"/>
        <w:shd w:val="clear" w:color="auto" w:fill="FFFFFF"/>
        <w:jc w:val="both"/>
        <w:rPr>
          <w:color w:val="000000" w:themeColor="text1"/>
          <w:sz w:val="28"/>
          <w:szCs w:val="28"/>
        </w:rPr>
      </w:pPr>
    </w:p>
    <w:p w:rsidR="00E221C7" w:rsidRPr="001E2A59" w:rsidRDefault="00E221C7" w:rsidP="00E221C7">
      <w:pPr>
        <w:pStyle w:val="psection"/>
        <w:shd w:val="clear" w:color="auto" w:fill="FFFFFF"/>
        <w:jc w:val="both"/>
        <w:rPr>
          <w:color w:val="000000"/>
          <w:sz w:val="28"/>
          <w:szCs w:val="28"/>
        </w:rPr>
      </w:pPr>
    </w:p>
    <w:p w:rsidR="00E221C7" w:rsidRPr="001E2A59" w:rsidRDefault="00E221C7" w:rsidP="00E221C7">
      <w:pPr>
        <w:pStyle w:val="psection"/>
        <w:shd w:val="clear" w:color="auto" w:fill="FFFFFF"/>
        <w:jc w:val="both"/>
        <w:rPr>
          <w:noProof/>
          <w:color w:val="000000"/>
          <w:sz w:val="28"/>
          <w:szCs w:val="28"/>
        </w:rPr>
      </w:pPr>
    </w:p>
    <w:p w:rsidR="00E221C7" w:rsidRPr="001E2A59" w:rsidRDefault="00E221C7" w:rsidP="00E221C7">
      <w:pPr>
        <w:pStyle w:val="psection"/>
        <w:shd w:val="clear" w:color="auto" w:fill="FFFFFF"/>
        <w:jc w:val="both"/>
        <w:rPr>
          <w:color w:val="000000"/>
          <w:sz w:val="28"/>
          <w:szCs w:val="28"/>
        </w:rPr>
      </w:pPr>
    </w:p>
    <w:p w:rsidR="00E221C7" w:rsidRPr="001E2A59" w:rsidRDefault="00E221C7" w:rsidP="00E221C7">
      <w:pPr>
        <w:ind w:firstLine="0"/>
      </w:pPr>
    </w:p>
    <w:p w:rsidR="00E221C7" w:rsidRPr="001E2A59" w:rsidRDefault="00E221C7" w:rsidP="00E221C7">
      <w:pPr>
        <w:ind w:firstLine="0"/>
      </w:pPr>
    </w:p>
    <w:p w:rsidR="00E221C7" w:rsidRPr="001E2A59" w:rsidRDefault="00E221C7" w:rsidP="00E221C7">
      <w:pPr>
        <w:spacing w:line="240" w:lineRule="auto"/>
        <w:ind w:right="227" w:firstLine="0"/>
      </w:pPr>
      <w:r w:rsidRPr="001E2A59">
        <w:br w:type="page"/>
      </w:r>
    </w:p>
    <w:p w:rsidR="00E221C7" w:rsidRPr="001E2A59" w:rsidRDefault="00E221C7" w:rsidP="00E221C7">
      <w:pPr>
        <w:jc w:val="left"/>
        <w:rPr>
          <w:color w:val="000000"/>
          <w:sz w:val="24"/>
          <w:szCs w:val="24"/>
        </w:rPr>
      </w:pPr>
      <w:bookmarkStart w:id="2" w:name="dds"/>
      <w:bookmarkEnd w:id="2"/>
    </w:p>
    <w:p w:rsidR="00E221C7" w:rsidRPr="001E2A59" w:rsidRDefault="00E221C7" w:rsidP="00E221C7">
      <w:pPr>
        <w:pStyle w:val="psection"/>
        <w:shd w:val="clear" w:color="auto" w:fill="FFFFFF"/>
        <w:jc w:val="both"/>
        <w:rPr>
          <w:color w:val="000000" w:themeColor="text1"/>
          <w:sz w:val="28"/>
          <w:szCs w:val="28"/>
        </w:rPr>
      </w:pPr>
    </w:p>
    <w:p w:rsidR="00E221C7" w:rsidRPr="001E2A59" w:rsidRDefault="00E221C7" w:rsidP="00E221C7">
      <w:pPr>
        <w:spacing w:line="240" w:lineRule="auto"/>
        <w:ind w:right="227" w:firstLine="0"/>
        <w:rPr>
          <w:rFonts w:eastAsia="Times New Roman"/>
          <w:color w:val="000000" w:themeColor="text1"/>
          <w:szCs w:val="28"/>
          <w:lang w:eastAsia="ru-RU"/>
        </w:rPr>
      </w:pPr>
      <w:r w:rsidRPr="001E2A59">
        <w:rPr>
          <w:color w:val="000000" w:themeColor="text1"/>
          <w:szCs w:val="28"/>
        </w:rPr>
        <w:br w:type="page"/>
      </w:r>
    </w:p>
    <w:p w:rsidR="00E97B76" w:rsidRPr="001E2A59" w:rsidRDefault="00E97B76" w:rsidP="006F7B96">
      <w:pPr>
        <w:pStyle w:val="psection"/>
        <w:shd w:val="clear" w:color="auto" w:fill="FFFFFF"/>
        <w:jc w:val="both"/>
        <w:rPr>
          <w:color w:val="000000" w:themeColor="text1"/>
          <w:sz w:val="28"/>
          <w:szCs w:val="28"/>
        </w:rPr>
      </w:pPr>
    </w:p>
    <w:p w:rsidR="00FF35EF" w:rsidRPr="001E2A59" w:rsidRDefault="00FF35EF" w:rsidP="00A9094A">
      <w:pPr>
        <w:ind w:firstLine="0"/>
      </w:pPr>
    </w:p>
    <w:sectPr w:rsidR="00FF35EF" w:rsidRPr="001E2A59" w:rsidSect="001D38C9">
      <w:footerReference w:type="default" r:id="rId44"/>
      <w:footerReference w:type="first" r:id="rId45"/>
      <w:pgSz w:w="11906" w:h="16838"/>
      <w:pgMar w:top="1134" w:right="566" w:bottom="1134" w:left="1701" w:header="709" w:footer="62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1AA" w:rsidRDefault="00A041AA" w:rsidP="00DD2948">
      <w:pPr>
        <w:spacing w:line="240" w:lineRule="auto"/>
      </w:pPr>
      <w:r>
        <w:separator/>
      </w:r>
    </w:p>
  </w:endnote>
  <w:endnote w:type="continuationSeparator" w:id="0">
    <w:p w:rsidR="00A041AA" w:rsidRDefault="00A041AA" w:rsidP="00DD29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682412"/>
      <w:docPartObj>
        <w:docPartGallery w:val="Page Numbers (Bottom of Page)"/>
        <w:docPartUnique/>
      </w:docPartObj>
    </w:sdtPr>
    <w:sdtContent>
      <w:p w:rsidR="00A041AA" w:rsidRDefault="00A041AA">
        <w:pPr>
          <w:pStyle w:val="aa"/>
          <w:jc w:val="center"/>
        </w:pPr>
        <w:r>
          <w:fldChar w:fldCharType="begin"/>
        </w:r>
        <w:r>
          <w:instrText>PAGE   \* MERGEFORMAT</w:instrText>
        </w:r>
        <w:r>
          <w:fldChar w:fldCharType="separate"/>
        </w:r>
        <w:r w:rsidR="005B3330">
          <w:rPr>
            <w:noProof/>
          </w:rPr>
          <w:t>34</w:t>
        </w:r>
        <w:r>
          <w:fldChar w:fldCharType="end"/>
        </w:r>
      </w:p>
    </w:sdtContent>
  </w:sdt>
  <w:p w:rsidR="00A041AA" w:rsidRDefault="00A041AA">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1AA" w:rsidRDefault="00A041AA">
    <w:pPr>
      <w:pStyle w:val="aa"/>
      <w:jc w:val="center"/>
    </w:pPr>
  </w:p>
  <w:p w:rsidR="00A041AA" w:rsidRDefault="00A041AA" w:rsidP="007C75AF">
    <w:pPr>
      <w:pStyle w:val="aa"/>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1AA" w:rsidRDefault="00A041AA" w:rsidP="00DD2948">
      <w:pPr>
        <w:spacing w:line="240" w:lineRule="auto"/>
      </w:pPr>
      <w:r>
        <w:separator/>
      </w:r>
    </w:p>
  </w:footnote>
  <w:footnote w:type="continuationSeparator" w:id="0">
    <w:p w:rsidR="00A041AA" w:rsidRDefault="00A041AA" w:rsidP="00DD294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617E3"/>
    <w:multiLevelType w:val="hybridMultilevel"/>
    <w:tmpl w:val="34EE197A"/>
    <w:lvl w:ilvl="0" w:tplc="AF7A8E0E">
      <w:start w:val="1"/>
      <w:numFmt w:val="bullet"/>
      <w:lvlText w:val="–"/>
      <w:lvlJc w:val="left"/>
      <w:pPr>
        <w:ind w:left="2138" w:hanging="360"/>
      </w:pPr>
      <w:rPr>
        <w:rFonts w:ascii="Times New Roman" w:eastAsia="Times New Roman" w:hAnsi="Times New Roman" w:cs="Times New Roman" w:hint="default"/>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0A1F6DD1"/>
    <w:multiLevelType w:val="hybridMultilevel"/>
    <w:tmpl w:val="53207B9E"/>
    <w:lvl w:ilvl="0" w:tplc="AF7A8E0E">
      <w:start w:val="1"/>
      <w:numFmt w:val="bullet"/>
      <w:lvlText w:val="–"/>
      <w:lvlJc w:val="left"/>
      <w:pPr>
        <w:ind w:left="2280" w:hanging="360"/>
      </w:pPr>
      <w:rPr>
        <w:rFonts w:ascii="Times New Roman" w:eastAsia="Times New Roman" w:hAnsi="Times New Roman" w:cs="Times New Roman" w:hint="default"/>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2" w15:restartNumberingAfterBreak="0">
    <w:nsid w:val="0E6C7C7C"/>
    <w:multiLevelType w:val="hybridMultilevel"/>
    <w:tmpl w:val="FBB865EE"/>
    <w:lvl w:ilvl="0" w:tplc="CED0AE68">
      <w:start w:val="1"/>
      <w:numFmt w:val="decimal"/>
      <w:lvlText w:val="%1)"/>
      <w:lvlJc w:val="left"/>
      <w:pPr>
        <w:tabs>
          <w:tab w:val="num" w:pos="1845"/>
        </w:tabs>
        <w:ind w:left="1845" w:hanging="1125"/>
      </w:pPr>
      <w:rPr>
        <w:rFonts w:ascii="Times New Roman" w:eastAsia="Calibri" w:hAnsi="Times New Roman"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B874FEA"/>
    <w:multiLevelType w:val="hybridMultilevel"/>
    <w:tmpl w:val="F25C328E"/>
    <w:lvl w:ilvl="0" w:tplc="AF7A8E0E">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D20158E"/>
    <w:multiLevelType w:val="hybridMultilevel"/>
    <w:tmpl w:val="3208A9F8"/>
    <w:lvl w:ilvl="0" w:tplc="AF7A8E0E">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1E1146"/>
    <w:multiLevelType w:val="hybridMultilevel"/>
    <w:tmpl w:val="FB44F9D0"/>
    <w:lvl w:ilvl="0" w:tplc="F93651C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207568EC"/>
    <w:multiLevelType w:val="hybridMultilevel"/>
    <w:tmpl w:val="04F0A416"/>
    <w:lvl w:ilvl="0" w:tplc="AF7A8E0E">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460383B"/>
    <w:multiLevelType w:val="hybridMultilevel"/>
    <w:tmpl w:val="343C440A"/>
    <w:lvl w:ilvl="0" w:tplc="D1181E0A">
      <w:start w:val="4"/>
      <w:numFmt w:val="decimal"/>
      <w:pStyle w:val="a"/>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CD34F11"/>
    <w:multiLevelType w:val="hybridMultilevel"/>
    <w:tmpl w:val="E8F0E230"/>
    <w:lvl w:ilvl="0" w:tplc="AF7A8E0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ED1568"/>
    <w:multiLevelType w:val="hybridMultilevel"/>
    <w:tmpl w:val="C54A48EA"/>
    <w:lvl w:ilvl="0" w:tplc="AF7A8E0E">
      <w:start w:val="1"/>
      <w:numFmt w:val="bullet"/>
      <w:lvlText w:val="–"/>
      <w:lvlJc w:val="left"/>
      <w:pPr>
        <w:ind w:left="1429" w:hanging="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37A17AE"/>
    <w:multiLevelType w:val="hybridMultilevel"/>
    <w:tmpl w:val="4FB8AF12"/>
    <w:lvl w:ilvl="0" w:tplc="28106D3E">
      <w:start w:val="1"/>
      <w:numFmt w:val="decimal"/>
      <w:lvlText w:val="%1."/>
      <w:lvlJc w:val="left"/>
      <w:pPr>
        <w:tabs>
          <w:tab w:val="num" w:pos="0"/>
        </w:tabs>
      </w:pPr>
      <w:rPr>
        <w:rFonts w:cs="Times New Roman" w:hint="default"/>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B1543C0"/>
    <w:multiLevelType w:val="hybridMultilevel"/>
    <w:tmpl w:val="B1E4E436"/>
    <w:lvl w:ilvl="0" w:tplc="AF7A8E0E">
      <w:start w:val="1"/>
      <w:numFmt w:val="bullet"/>
      <w:lvlText w:val="–"/>
      <w:lvlJc w:val="left"/>
      <w:pPr>
        <w:ind w:left="1429" w:hanging="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3D488A"/>
    <w:multiLevelType w:val="hybridMultilevel"/>
    <w:tmpl w:val="AA96E77E"/>
    <w:lvl w:ilvl="0" w:tplc="AF7A8E0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793E43"/>
    <w:multiLevelType w:val="hybridMultilevel"/>
    <w:tmpl w:val="981ACBC6"/>
    <w:lvl w:ilvl="0" w:tplc="AF7A8E0E">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780D87"/>
    <w:multiLevelType w:val="hybridMultilevel"/>
    <w:tmpl w:val="CDF49582"/>
    <w:lvl w:ilvl="0" w:tplc="19A077A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0960A89"/>
    <w:multiLevelType w:val="hybridMultilevel"/>
    <w:tmpl w:val="C7CC8EE2"/>
    <w:lvl w:ilvl="0" w:tplc="AF7A8E0E">
      <w:start w:val="1"/>
      <w:numFmt w:val="bullet"/>
      <w:lvlText w:val="–"/>
      <w:lvlJc w:val="left"/>
      <w:pPr>
        <w:ind w:left="1429" w:hanging="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AB00591"/>
    <w:multiLevelType w:val="hybridMultilevel"/>
    <w:tmpl w:val="7E9CA8EC"/>
    <w:lvl w:ilvl="0" w:tplc="AF7A8E0E">
      <w:start w:val="1"/>
      <w:numFmt w:val="bullet"/>
      <w:lvlText w:val="–"/>
      <w:lvlJc w:val="left"/>
      <w:pPr>
        <w:ind w:left="1212" w:hanging="360"/>
      </w:pPr>
      <w:rPr>
        <w:rFonts w:ascii="Times New Roman" w:eastAsia="Times New Roman" w:hAnsi="Times New Roman" w:cs="Times New Roman" w:hint="default"/>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17" w15:restartNumberingAfterBreak="0">
    <w:nsid w:val="506E4F1F"/>
    <w:multiLevelType w:val="hybridMultilevel"/>
    <w:tmpl w:val="3E48E1F2"/>
    <w:lvl w:ilvl="0" w:tplc="CE8ED4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4852E35"/>
    <w:multiLevelType w:val="hybridMultilevel"/>
    <w:tmpl w:val="70D04B2C"/>
    <w:lvl w:ilvl="0" w:tplc="1FF6AA0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561A7C1F"/>
    <w:multiLevelType w:val="hybridMultilevel"/>
    <w:tmpl w:val="69FEAC48"/>
    <w:lvl w:ilvl="0" w:tplc="B1E0718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94A2CB4"/>
    <w:multiLevelType w:val="hybridMultilevel"/>
    <w:tmpl w:val="32F8DD62"/>
    <w:lvl w:ilvl="0" w:tplc="A9C42FBA">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u w:val="none" w:color="000000"/>
        <w:bdr w:val="none" w:sz="0" w:space="0" w:color="auto"/>
        <w:shd w:val="clear" w:color="auto" w:fill="auto"/>
        <w:vertAlign w:val="baseline"/>
        <w:lang w:val="ru-RU"/>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5D70D4"/>
    <w:multiLevelType w:val="hybridMultilevel"/>
    <w:tmpl w:val="9754EF40"/>
    <w:lvl w:ilvl="0" w:tplc="AF7A8E0E">
      <w:start w:val="1"/>
      <w:numFmt w:val="bullet"/>
      <w:lvlText w:val="–"/>
      <w:lvlJc w:val="left"/>
      <w:pPr>
        <w:ind w:left="1713" w:hanging="360"/>
      </w:pPr>
      <w:rPr>
        <w:rFonts w:ascii="Times New Roman" w:eastAsia="Times New Roman" w:hAnsi="Times New Roman" w:cs="Times New Roman" w:hint="default"/>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2" w15:restartNumberingAfterBreak="0">
    <w:nsid w:val="64F736DD"/>
    <w:multiLevelType w:val="hybridMultilevel"/>
    <w:tmpl w:val="F6DE2E64"/>
    <w:lvl w:ilvl="0" w:tplc="AF7A8E0E">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1952DA"/>
    <w:multiLevelType w:val="hybridMultilevel"/>
    <w:tmpl w:val="8DBE24DA"/>
    <w:lvl w:ilvl="0" w:tplc="AF7A8E0E">
      <w:start w:val="1"/>
      <w:numFmt w:val="bullet"/>
      <w:lvlText w:val="–"/>
      <w:lvlJc w:val="left"/>
      <w:pPr>
        <w:ind w:left="1429" w:hanging="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15:restartNumberingAfterBreak="0">
    <w:nsid w:val="6F8A45AF"/>
    <w:multiLevelType w:val="hybridMultilevel"/>
    <w:tmpl w:val="E82A0FB4"/>
    <w:lvl w:ilvl="0" w:tplc="45F8A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60F7B86"/>
    <w:multiLevelType w:val="hybridMultilevel"/>
    <w:tmpl w:val="0FC2F5D6"/>
    <w:lvl w:ilvl="0" w:tplc="D916CFC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8AD5D5E"/>
    <w:multiLevelType w:val="hybridMultilevel"/>
    <w:tmpl w:val="ED12520E"/>
    <w:lvl w:ilvl="0" w:tplc="4906B8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8"/>
  </w:num>
  <w:num w:numId="3">
    <w:abstractNumId w:val="10"/>
  </w:num>
  <w:num w:numId="4">
    <w:abstractNumId w:val="11"/>
  </w:num>
  <w:num w:numId="5">
    <w:abstractNumId w:val="8"/>
  </w:num>
  <w:num w:numId="6">
    <w:abstractNumId w:val="6"/>
  </w:num>
  <w:num w:numId="7">
    <w:abstractNumId w:val="4"/>
  </w:num>
  <w:num w:numId="8">
    <w:abstractNumId w:val="3"/>
  </w:num>
  <w:num w:numId="9">
    <w:abstractNumId w:val="23"/>
  </w:num>
  <w:num w:numId="10">
    <w:abstractNumId w:val="21"/>
  </w:num>
  <w:num w:numId="11">
    <w:abstractNumId w:val="15"/>
  </w:num>
  <w:num w:numId="12">
    <w:abstractNumId w:val="13"/>
  </w:num>
  <w:num w:numId="13">
    <w:abstractNumId w:val="1"/>
  </w:num>
  <w:num w:numId="14">
    <w:abstractNumId w:val="16"/>
  </w:num>
  <w:num w:numId="15">
    <w:abstractNumId w:val="0"/>
  </w:num>
  <w:num w:numId="16">
    <w:abstractNumId w:val="12"/>
  </w:num>
  <w:num w:numId="17">
    <w:abstractNumId w:val="22"/>
  </w:num>
  <w:num w:numId="18">
    <w:abstractNumId w:val="20"/>
  </w:num>
  <w:num w:numId="19">
    <w:abstractNumId w:val="9"/>
  </w:num>
  <w:num w:numId="20">
    <w:abstractNumId w:val="17"/>
  </w:num>
  <w:num w:numId="21">
    <w:abstractNumId w:val="14"/>
  </w:num>
  <w:num w:numId="22">
    <w:abstractNumId w:val="5"/>
  </w:num>
  <w:num w:numId="23">
    <w:abstractNumId w:val="25"/>
  </w:num>
  <w:num w:numId="24">
    <w:abstractNumId w:val="19"/>
  </w:num>
  <w:num w:numId="25">
    <w:abstractNumId w:val="24"/>
  </w:num>
  <w:num w:numId="26">
    <w:abstractNumId w:val="26"/>
  </w:num>
  <w:num w:numId="27">
    <w:abstractNumId w:val="7"/>
  </w:num>
  <w:num w:numId="28">
    <w:abstractNumId w:val="7"/>
    <w:lvlOverride w:ilvl="0">
      <w:startOverride w:val="20"/>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BA2"/>
    <w:rsid w:val="000100F6"/>
    <w:rsid w:val="0001027A"/>
    <w:rsid w:val="00015AFF"/>
    <w:rsid w:val="00017C51"/>
    <w:rsid w:val="000259AC"/>
    <w:rsid w:val="00040293"/>
    <w:rsid w:val="00050583"/>
    <w:rsid w:val="00053241"/>
    <w:rsid w:val="00053651"/>
    <w:rsid w:val="00053EA6"/>
    <w:rsid w:val="00062A4C"/>
    <w:rsid w:val="000738E5"/>
    <w:rsid w:val="0008049B"/>
    <w:rsid w:val="000808BD"/>
    <w:rsid w:val="00080A23"/>
    <w:rsid w:val="00080AFF"/>
    <w:rsid w:val="00082613"/>
    <w:rsid w:val="000B00E3"/>
    <w:rsid w:val="000B2531"/>
    <w:rsid w:val="000C07FB"/>
    <w:rsid w:val="000C0B91"/>
    <w:rsid w:val="000C4D75"/>
    <w:rsid w:val="000C68FF"/>
    <w:rsid w:val="000D17E5"/>
    <w:rsid w:val="000D7381"/>
    <w:rsid w:val="000E37D1"/>
    <w:rsid w:val="000F2A2A"/>
    <w:rsid w:val="000F4398"/>
    <w:rsid w:val="001016FD"/>
    <w:rsid w:val="001101A0"/>
    <w:rsid w:val="00112B9E"/>
    <w:rsid w:val="0012044F"/>
    <w:rsid w:val="00120F19"/>
    <w:rsid w:val="001224DE"/>
    <w:rsid w:val="0014157D"/>
    <w:rsid w:val="00145556"/>
    <w:rsid w:val="00145645"/>
    <w:rsid w:val="00146C99"/>
    <w:rsid w:val="0015190A"/>
    <w:rsid w:val="00154E6A"/>
    <w:rsid w:val="00161A0B"/>
    <w:rsid w:val="00173B7A"/>
    <w:rsid w:val="001A08EA"/>
    <w:rsid w:val="001A23F3"/>
    <w:rsid w:val="001A2CE8"/>
    <w:rsid w:val="001A5DB4"/>
    <w:rsid w:val="001A5E9D"/>
    <w:rsid w:val="001B6509"/>
    <w:rsid w:val="001C2689"/>
    <w:rsid w:val="001C4A9C"/>
    <w:rsid w:val="001D1962"/>
    <w:rsid w:val="001D37E3"/>
    <w:rsid w:val="001D38C9"/>
    <w:rsid w:val="001D4C0C"/>
    <w:rsid w:val="001D64C8"/>
    <w:rsid w:val="001D7BA2"/>
    <w:rsid w:val="001E0B42"/>
    <w:rsid w:val="001E2A59"/>
    <w:rsid w:val="001E5190"/>
    <w:rsid w:val="001F040A"/>
    <w:rsid w:val="001F1184"/>
    <w:rsid w:val="00206A58"/>
    <w:rsid w:val="00211556"/>
    <w:rsid w:val="00215C66"/>
    <w:rsid w:val="00220AB6"/>
    <w:rsid w:val="002213A0"/>
    <w:rsid w:val="00234261"/>
    <w:rsid w:val="00236511"/>
    <w:rsid w:val="00236A39"/>
    <w:rsid w:val="002375C3"/>
    <w:rsid w:val="00240BB4"/>
    <w:rsid w:val="00245CBF"/>
    <w:rsid w:val="002470C1"/>
    <w:rsid w:val="00247BE6"/>
    <w:rsid w:val="00252CDF"/>
    <w:rsid w:val="002553B9"/>
    <w:rsid w:val="002554C3"/>
    <w:rsid w:val="00257EFE"/>
    <w:rsid w:val="0026260A"/>
    <w:rsid w:val="00262784"/>
    <w:rsid w:val="002628C2"/>
    <w:rsid w:val="00267389"/>
    <w:rsid w:val="0027214E"/>
    <w:rsid w:val="002808B5"/>
    <w:rsid w:val="0028137D"/>
    <w:rsid w:val="00285F66"/>
    <w:rsid w:val="00287BA4"/>
    <w:rsid w:val="00293A90"/>
    <w:rsid w:val="00295868"/>
    <w:rsid w:val="002959B7"/>
    <w:rsid w:val="002A3918"/>
    <w:rsid w:val="002B0435"/>
    <w:rsid w:val="002B5B50"/>
    <w:rsid w:val="002C0BA9"/>
    <w:rsid w:val="002C24EC"/>
    <w:rsid w:val="002C2E84"/>
    <w:rsid w:val="002D40BA"/>
    <w:rsid w:val="002D537A"/>
    <w:rsid w:val="002D5716"/>
    <w:rsid w:val="002D6D2D"/>
    <w:rsid w:val="002E0CD0"/>
    <w:rsid w:val="002E10FC"/>
    <w:rsid w:val="002E7FEA"/>
    <w:rsid w:val="003006F3"/>
    <w:rsid w:val="003014A4"/>
    <w:rsid w:val="00304646"/>
    <w:rsid w:val="00307B39"/>
    <w:rsid w:val="00323B4D"/>
    <w:rsid w:val="00326E3B"/>
    <w:rsid w:val="0032768D"/>
    <w:rsid w:val="00334C95"/>
    <w:rsid w:val="00336142"/>
    <w:rsid w:val="0034011E"/>
    <w:rsid w:val="00343AED"/>
    <w:rsid w:val="003465F1"/>
    <w:rsid w:val="00347BB1"/>
    <w:rsid w:val="00347D21"/>
    <w:rsid w:val="003524BA"/>
    <w:rsid w:val="00356B14"/>
    <w:rsid w:val="00361E81"/>
    <w:rsid w:val="003648CD"/>
    <w:rsid w:val="003653CF"/>
    <w:rsid w:val="00367C01"/>
    <w:rsid w:val="003700D4"/>
    <w:rsid w:val="0037257C"/>
    <w:rsid w:val="003746E8"/>
    <w:rsid w:val="003811F8"/>
    <w:rsid w:val="003843F4"/>
    <w:rsid w:val="00385AA0"/>
    <w:rsid w:val="00385FC3"/>
    <w:rsid w:val="00393840"/>
    <w:rsid w:val="003944BC"/>
    <w:rsid w:val="00396409"/>
    <w:rsid w:val="003A4F14"/>
    <w:rsid w:val="003B03DE"/>
    <w:rsid w:val="003B42FA"/>
    <w:rsid w:val="003C4C2C"/>
    <w:rsid w:val="003D7333"/>
    <w:rsid w:val="003E0133"/>
    <w:rsid w:val="003E31B0"/>
    <w:rsid w:val="003E5E33"/>
    <w:rsid w:val="003E77D0"/>
    <w:rsid w:val="003F0F41"/>
    <w:rsid w:val="003F1302"/>
    <w:rsid w:val="003F2BFC"/>
    <w:rsid w:val="003F4910"/>
    <w:rsid w:val="0040673A"/>
    <w:rsid w:val="00407679"/>
    <w:rsid w:val="0041229A"/>
    <w:rsid w:val="0041342E"/>
    <w:rsid w:val="00414396"/>
    <w:rsid w:val="004312D1"/>
    <w:rsid w:val="004345FE"/>
    <w:rsid w:val="00444A7E"/>
    <w:rsid w:val="00451921"/>
    <w:rsid w:val="00453CE7"/>
    <w:rsid w:val="00454E29"/>
    <w:rsid w:val="00457F5A"/>
    <w:rsid w:val="0046121D"/>
    <w:rsid w:val="00476FC5"/>
    <w:rsid w:val="00480686"/>
    <w:rsid w:val="00482F1E"/>
    <w:rsid w:val="0048499D"/>
    <w:rsid w:val="00485307"/>
    <w:rsid w:val="00491A38"/>
    <w:rsid w:val="00493179"/>
    <w:rsid w:val="004A513B"/>
    <w:rsid w:val="004B67C5"/>
    <w:rsid w:val="004B7E0D"/>
    <w:rsid w:val="004C07D2"/>
    <w:rsid w:val="004C09E8"/>
    <w:rsid w:val="004C62DE"/>
    <w:rsid w:val="004C6B02"/>
    <w:rsid w:val="004D014B"/>
    <w:rsid w:val="004D6759"/>
    <w:rsid w:val="004F4261"/>
    <w:rsid w:val="004F4662"/>
    <w:rsid w:val="00501D6C"/>
    <w:rsid w:val="00502447"/>
    <w:rsid w:val="00502BB6"/>
    <w:rsid w:val="005061F5"/>
    <w:rsid w:val="00506C40"/>
    <w:rsid w:val="00512D2D"/>
    <w:rsid w:val="00516EFB"/>
    <w:rsid w:val="00520EF7"/>
    <w:rsid w:val="00522C36"/>
    <w:rsid w:val="00524001"/>
    <w:rsid w:val="00525DB8"/>
    <w:rsid w:val="005264DB"/>
    <w:rsid w:val="005431D3"/>
    <w:rsid w:val="0054754C"/>
    <w:rsid w:val="00556FF0"/>
    <w:rsid w:val="00561097"/>
    <w:rsid w:val="00561413"/>
    <w:rsid w:val="005755AA"/>
    <w:rsid w:val="00576C74"/>
    <w:rsid w:val="0058223A"/>
    <w:rsid w:val="00590497"/>
    <w:rsid w:val="0059393E"/>
    <w:rsid w:val="00594343"/>
    <w:rsid w:val="0059468A"/>
    <w:rsid w:val="005A12A3"/>
    <w:rsid w:val="005A35E5"/>
    <w:rsid w:val="005B3330"/>
    <w:rsid w:val="005B45C4"/>
    <w:rsid w:val="005B6284"/>
    <w:rsid w:val="005B7DF1"/>
    <w:rsid w:val="005C1981"/>
    <w:rsid w:val="005C202A"/>
    <w:rsid w:val="005C7FDC"/>
    <w:rsid w:val="005D02DE"/>
    <w:rsid w:val="005F145B"/>
    <w:rsid w:val="005F26C9"/>
    <w:rsid w:val="00600AA0"/>
    <w:rsid w:val="00601554"/>
    <w:rsid w:val="00604CBB"/>
    <w:rsid w:val="00605FC1"/>
    <w:rsid w:val="00610826"/>
    <w:rsid w:val="00614552"/>
    <w:rsid w:val="006145EE"/>
    <w:rsid w:val="00614985"/>
    <w:rsid w:val="00615DB4"/>
    <w:rsid w:val="00621C49"/>
    <w:rsid w:val="006247B5"/>
    <w:rsid w:val="006263D8"/>
    <w:rsid w:val="00627D8E"/>
    <w:rsid w:val="00630BF5"/>
    <w:rsid w:val="00632413"/>
    <w:rsid w:val="006410D8"/>
    <w:rsid w:val="00647B24"/>
    <w:rsid w:val="00650691"/>
    <w:rsid w:val="006511BD"/>
    <w:rsid w:val="00660F0C"/>
    <w:rsid w:val="00661680"/>
    <w:rsid w:val="00662E9A"/>
    <w:rsid w:val="0066395E"/>
    <w:rsid w:val="006677E9"/>
    <w:rsid w:val="00672081"/>
    <w:rsid w:val="00676639"/>
    <w:rsid w:val="006879E8"/>
    <w:rsid w:val="00695E81"/>
    <w:rsid w:val="006973A6"/>
    <w:rsid w:val="006A1068"/>
    <w:rsid w:val="006A57D9"/>
    <w:rsid w:val="006B17D5"/>
    <w:rsid w:val="006B3165"/>
    <w:rsid w:val="006B6C1D"/>
    <w:rsid w:val="006C0F0E"/>
    <w:rsid w:val="006D2B97"/>
    <w:rsid w:val="006D5499"/>
    <w:rsid w:val="006E6305"/>
    <w:rsid w:val="006F0EF7"/>
    <w:rsid w:val="006F1DDF"/>
    <w:rsid w:val="006F7B96"/>
    <w:rsid w:val="00704745"/>
    <w:rsid w:val="00710B66"/>
    <w:rsid w:val="00715ADF"/>
    <w:rsid w:val="00724B05"/>
    <w:rsid w:val="007259FD"/>
    <w:rsid w:val="00726F0B"/>
    <w:rsid w:val="007277D2"/>
    <w:rsid w:val="00741CAE"/>
    <w:rsid w:val="00745634"/>
    <w:rsid w:val="00746E37"/>
    <w:rsid w:val="00747D9C"/>
    <w:rsid w:val="00751388"/>
    <w:rsid w:val="00755A05"/>
    <w:rsid w:val="00756284"/>
    <w:rsid w:val="007566B7"/>
    <w:rsid w:val="0076066C"/>
    <w:rsid w:val="007712B5"/>
    <w:rsid w:val="007773AE"/>
    <w:rsid w:val="00777F04"/>
    <w:rsid w:val="00781C84"/>
    <w:rsid w:val="007822D8"/>
    <w:rsid w:val="007838FA"/>
    <w:rsid w:val="007841F0"/>
    <w:rsid w:val="00796349"/>
    <w:rsid w:val="007A7091"/>
    <w:rsid w:val="007B4993"/>
    <w:rsid w:val="007C435B"/>
    <w:rsid w:val="007C582F"/>
    <w:rsid w:val="007C75AF"/>
    <w:rsid w:val="007D0D5D"/>
    <w:rsid w:val="007D1EA4"/>
    <w:rsid w:val="007D51F1"/>
    <w:rsid w:val="007E0AD4"/>
    <w:rsid w:val="007E103E"/>
    <w:rsid w:val="007E1EE7"/>
    <w:rsid w:val="007F0D6C"/>
    <w:rsid w:val="007F7E1E"/>
    <w:rsid w:val="0080181A"/>
    <w:rsid w:val="00805439"/>
    <w:rsid w:val="00813658"/>
    <w:rsid w:val="00814B78"/>
    <w:rsid w:val="00824786"/>
    <w:rsid w:val="00833952"/>
    <w:rsid w:val="00836141"/>
    <w:rsid w:val="008403AA"/>
    <w:rsid w:val="0084076A"/>
    <w:rsid w:val="0084078E"/>
    <w:rsid w:val="00841FEC"/>
    <w:rsid w:val="00846AD5"/>
    <w:rsid w:val="0085089D"/>
    <w:rsid w:val="00851708"/>
    <w:rsid w:val="00851A53"/>
    <w:rsid w:val="00855D8A"/>
    <w:rsid w:val="008602AB"/>
    <w:rsid w:val="0086051B"/>
    <w:rsid w:val="00860858"/>
    <w:rsid w:val="00864E68"/>
    <w:rsid w:val="0086545D"/>
    <w:rsid w:val="00866060"/>
    <w:rsid w:val="00866938"/>
    <w:rsid w:val="0087206D"/>
    <w:rsid w:val="00873087"/>
    <w:rsid w:val="00876237"/>
    <w:rsid w:val="00876E14"/>
    <w:rsid w:val="00882767"/>
    <w:rsid w:val="00891273"/>
    <w:rsid w:val="008A06A3"/>
    <w:rsid w:val="008A1AA1"/>
    <w:rsid w:val="008A7121"/>
    <w:rsid w:val="008B2938"/>
    <w:rsid w:val="008B5040"/>
    <w:rsid w:val="008B5F42"/>
    <w:rsid w:val="008C3873"/>
    <w:rsid w:val="008C55C2"/>
    <w:rsid w:val="008C5DE4"/>
    <w:rsid w:val="008D04FB"/>
    <w:rsid w:val="008D45F9"/>
    <w:rsid w:val="008E3668"/>
    <w:rsid w:val="008E372E"/>
    <w:rsid w:val="008F0F1D"/>
    <w:rsid w:val="0090341C"/>
    <w:rsid w:val="00906C81"/>
    <w:rsid w:val="00910C94"/>
    <w:rsid w:val="00915A1D"/>
    <w:rsid w:val="00916984"/>
    <w:rsid w:val="00917913"/>
    <w:rsid w:val="00917B43"/>
    <w:rsid w:val="00920135"/>
    <w:rsid w:val="00922687"/>
    <w:rsid w:val="00952980"/>
    <w:rsid w:val="0095381D"/>
    <w:rsid w:val="009604B5"/>
    <w:rsid w:val="009605DF"/>
    <w:rsid w:val="00972946"/>
    <w:rsid w:val="00976B0E"/>
    <w:rsid w:val="00977D7A"/>
    <w:rsid w:val="00996E2C"/>
    <w:rsid w:val="009A1496"/>
    <w:rsid w:val="009A3F73"/>
    <w:rsid w:val="009B550A"/>
    <w:rsid w:val="009B590F"/>
    <w:rsid w:val="009B680B"/>
    <w:rsid w:val="009C1722"/>
    <w:rsid w:val="009C641F"/>
    <w:rsid w:val="009D0D54"/>
    <w:rsid w:val="009E1B2B"/>
    <w:rsid w:val="009E3E46"/>
    <w:rsid w:val="009E49E2"/>
    <w:rsid w:val="009E7048"/>
    <w:rsid w:val="009F492B"/>
    <w:rsid w:val="00A025FE"/>
    <w:rsid w:val="00A041AA"/>
    <w:rsid w:val="00A107BB"/>
    <w:rsid w:val="00A16E8E"/>
    <w:rsid w:val="00A203D0"/>
    <w:rsid w:val="00A25999"/>
    <w:rsid w:val="00A32736"/>
    <w:rsid w:val="00A34590"/>
    <w:rsid w:val="00A34790"/>
    <w:rsid w:val="00A475B1"/>
    <w:rsid w:val="00A515B8"/>
    <w:rsid w:val="00A51AAB"/>
    <w:rsid w:val="00A54901"/>
    <w:rsid w:val="00A56754"/>
    <w:rsid w:val="00A677E4"/>
    <w:rsid w:val="00A72DFC"/>
    <w:rsid w:val="00A73C44"/>
    <w:rsid w:val="00A77633"/>
    <w:rsid w:val="00A80521"/>
    <w:rsid w:val="00A87562"/>
    <w:rsid w:val="00A90920"/>
    <w:rsid w:val="00A9094A"/>
    <w:rsid w:val="00A93AF1"/>
    <w:rsid w:val="00A94435"/>
    <w:rsid w:val="00AB32C8"/>
    <w:rsid w:val="00AB33E2"/>
    <w:rsid w:val="00AB4D43"/>
    <w:rsid w:val="00AB6486"/>
    <w:rsid w:val="00AB7896"/>
    <w:rsid w:val="00AC30C7"/>
    <w:rsid w:val="00AD4324"/>
    <w:rsid w:val="00AD4DB5"/>
    <w:rsid w:val="00AD694E"/>
    <w:rsid w:val="00AF751E"/>
    <w:rsid w:val="00B00026"/>
    <w:rsid w:val="00B043DD"/>
    <w:rsid w:val="00B0777C"/>
    <w:rsid w:val="00B22DE2"/>
    <w:rsid w:val="00B26AE9"/>
    <w:rsid w:val="00B34D66"/>
    <w:rsid w:val="00B428A5"/>
    <w:rsid w:val="00B429E5"/>
    <w:rsid w:val="00B507EF"/>
    <w:rsid w:val="00B56B06"/>
    <w:rsid w:val="00B57847"/>
    <w:rsid w:val="00B72C13"/>
    <w:rsid w:val="00B7429F"/>
    <w:rsid w:val="00B74360"/>
    <w:rsid w:val="00B746A8"/>
    <w:rsid w:val="00B806F0"/>
    <w:rsid w:val="00B814F6"/>
    <w:rsid w:val="00B83925"/>
    <w:rsid w:val="00B943C2"/>
    <w:rsid w:val="00BB0898"/>
    <w:rsid w:val="00BB0FFF"/>
    <w:rsid w:val="00BB12A0"/>
    <w:rsid w:val="00BB2867"/>
    <w:rsid w:val="00BC08AB"/>
    <w:rsid w:val="00BD72CA"/>
    <w:rsid w:val="00BE4FD0"/>
    <w:rsid w:val="00C0149A"/>
    <w:rsid w:val="00C028DA"/>
    <w:rsid w:val="00C204CB"/>
    <w:rsid w:val="00C24A2A"/>
    <w:rsid w:val="00C2663D"/>
    <w:rsid w:val="00C33619"/>
    <w:rsid w:val="00C338D1"/>
    <w:rsid w:val="00C41215"/>
    <w:rsid w:val="00C5160E"/>
    <w:rsid w:val="00C521F3"/>
    <w:rsid w:val="00C61C1B"/>
    <w:rsid w:val="00C61F73"/>
    <w:rsid w:val="00C63BDB"/>
    <w:rsid w:val="00C70670"/>
    <w:rsid w:val="00C7540E"/>
    <w:rsid w:val="00C76017"/>
    <w:rsid w:val="00C86E3E"/>
    <w:rsid w:val="00C959F4"/>
    <w:rsid w:val="00CA5044"/>
    <w:rsid w:val="00CA6EAF"/>
    <w:rsid w:val="00CB5DA7"/>
    <w:rsid w:val="00CC6227"/>
    <w:rsid w:val="00CC7B43"/>
    <w:rsid w:val="00CD0400"/>
    <w:rsid w:val="00CD17AC"/>
    <w:rsid w:val="00CD26E7"/>
    <w:rsid w:val="00CD3F72"/>
    <w:rsid w:val="00CD7C07"/>
    <w:rsid w:val="00CE2158"/>
    <w:rsid w:val="00CE5878"/>
    <w:rsid w:val="00CE5C6D"/>
    <w:rsid w:val="00CE5F21"/>
    <w:rsid w:val="00CF4822"/>
    <w:rsid w:val="00CF4985"/>
    <w:rsid w:val="00D01A40"/>
    <w:rsid w:val="00D02082"/>
    <w:rsid w:val="00D0411D"/>
    <w:rsid w:val="00D07C28"/>
    <w:rsid w:val="00D1354C"/>
    <w:rsid w:val="00D13A19"/>
    <w:rsid w:val="00D1753B"/>
    <w:rsid w:val="00D17711"/>
    <w:rsid w:val="00D259A8"/>
    <w:rsid w:val="00D33CA1"/>
    <w:rsid w:val="00D467D6"/>
    <w:rsid w:val="00D469A2"/>
    <w:rsid w:val="00D474F1"/>
    <w:rsid w:val="00D47A5D"/>
    <w:rsid w:val="00D5069D"/>
    <w:rsid w:val="00D51BD7"/>
    <w:rsid w:val="00D6611A"/>
    <w:rsid w:val="00D70485"/>
    <w:rsid w:val="00D74D65"/>
    <w:rsid w:val="00D82811"/>
    <w:rsid w:val="00D8547C"/>
    <w:rsid w:val="00D86C19"/>
    <w:rsid w:val="00DA54B5"/>
    <w:rsid w:val="00DA7DCF"/>
    <w:rsid w:val="00DB074B"/>
    <w:rsid w:val="00DB1D29"/>
    <w:rsid w:val="00DB1DA6"/>
    <w:rsid w:val="00DB6FB2"/>
    <w:rsid w:val="00DC0500"/>
    <w:rsid w:val="00DC0928"/>
    <w:rsid w:val="00DC4541"/>
    <w:rsid w:val="00DD2772"/>
    <w:rsid w:val="00DD2948"/>
    <w:rsid w:val="00DD48E9"/>
    <w:rsid w:val="00DD5AA8"/>
    <w:rsid w:val="00DD6F74"/>
    <w:rsid w:val="00E00525"/>
    <w:rsid w:val="00E00BD2"/>
    <w:rsid w:val="00E04999"/>
    <w:rsid w:val="00E11BA2"/>
    <w:rsid w:val="00E21694"/>
    <w:rsid w:val="00E221C7"/>
    <w:rsid w:val="00E26E1C"/>
    <w:rsid w:val="00E318E7"/>
    <w:rsid w:val="00E373B8"/>
    <w:rsid w:val="00E432F4"/>
    <w:rsid w:val="00E45ACF"/>
    <w:rsid w:val="00E611BD"/>
    <w:rsid w:val="00E651E6"/>
    <w:rsid w:val="00E673FC"/>
    <w:rsid w:val="00E7339F"/>
    <w:rsid w:val="00E73814"/>
    <w:rsid w:val="00E75601"/>
    <w:rsid w:val="00E82C62"/>
    <w:rsid w:val="00E869DA"/>
    <w:rsid w:val="00E9392F"/>
    <w:rsid w:val="00E97B76"/>
    <w:rsid w:val="00EA2A65"/>
    <w:rsid w:val="00EC1E88"/>
    <w:rsid w:val="00EC4131"/>
    <w:rsid w:val="00ED38B7"/>
    <w:rsid w:val="00EE6D98"/>
    <w:rsid w:val="00EF16FB"/>
    <w:rsid w:val="00EF3261"/>
    <w:rsid w:val="00EF3F23"/>
    <w:rsid w:val="00F07427"/>
    <w:rsid w:val="00F10104"/>
    <w:rsid w:val="00F12BCA"/>
    <w:rsid w:val="00F16DD4"/>
    <w:rsid w:val="00F175C1"/>
    <w:rsid w:val="00F24C29"/>
    <w:rsid w:val="00F254E9"/>
    <w:rsid w:val="00F25B73"/>
    <w:rsid w:val="00F26CBA"/>
    <w:rsid w:val="00F27CD5"/>
    <w:rsid w:val="00F33927"/>
    <w:rsid w:val="00F34504"/>
    <w:rsid w:val="00F34A3B"/>
    <w:rsid w:val="00F42A83"/>
    <w:rsid w:val="00F43322"/>
    <w:rsid w:val="00F5168A"/>
    <w:rsid w:val="00F61BF7"/>
    <w:rsid w:val="00F6728D"/>
    <w:rsid w:val="00F70EED"/>
    <w:rsid w:val="00F71288"/>
    <w:rsid w:val="00F73441"/>
    <w:rsid w:val="00F75620"/>
    <w:rsid w:val="00F76A98"/>
    <w:rsid w:val="00F90A66"/>
    <w:rsid w:val="00F92278"/>
    <w:rsid w:val="00F92834"/>
    <w:rsid w:val="00F93A69"/>
    <w:rsid w:val="00F96C14"/>
    <w:rsid w:val="00FA24CF"/>
    <w:rsid w:val="00FA6F3E"/>
    <w:rsid w:val="00FB5E32"/>
    <w:rsid w:val="00FC06EF"/>
    <w:rsid w:val="00FC2642"/>
    <w:rsid w:val="00FC5697"/>
    <w:rsid w:val="00FD54A6"/>
    <w:rsid w:val="00FE119F"/>
    <w:rsid w:val="00FE1BDA"/>
    <w:rsid w:val="00FE3025"/>
    <w:rsid w:val="00FE4AC9"/>
    <w:rsid w:val="00FF35EF"/>
    <w:rsid w:val="00FF5D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22B85F28"/>
  <w15:docId w15:val="{D111452F-F01B-4EE0-80BE-951BE0C4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right="22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11BA2"/>
    <w:pPr>
      <w:spacing w:line="360" w:lineRule="auto"/>
      <w:ind w:right="0" w:firstLine="709"/>
    </w:pPr>
    <w:rPr>
      <w:rFonts w:ascii="Times New Roman" w:eastAsia="Calibri" w:hAnsi="Times New Roman" w:cs="Times New Roman"/>
      <w:sz w:val="28"/>
    </w:rPr>
  </w:style>
  <w:style w:type="paragraph" w:styleId="1">
    <w:name w:val="heading 1"/>
    <w:basedOn w:val="a0"/>
    <w:next w:val="a0"/>
    <w:link w:val="10"/>
    <w:uiPriority w:val="9"/>
    <w:qFormat/>
    <w:rsid w:val="00E11BA2"/>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0"/>
    <w:next w:val="a0"/>
    <w:link w:val="20"/>
    <w:uiPriority w:val="9"/>
    <w:unhideWhenUsed/>
    <w:qFormat/>
    <w:rsid w:val="00D07C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1D64C8"/>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11BA2"/>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0"/>
    <w:uiPriority w:val="39"/>
    <w:unhideWhenUsed/>
    <w:qFormat/>
    <w:rsid w:val="00E11BA2"/>
    <w:pPr>
      <w:spacing w:line="276" w:lineRule="auto"/>
      <w:ind w:firstLine="0"/>
      <w:jc w:val="left"/>
      <w:outlineLvl w:val="9"/>
    </w:pPr>
  </w:style>
  <w:style w:type="paragraph" w:styleId="11">
    <w:name w:val="toc 1"/>
    <w:basedOn w:val="a0"/>
    <w:next w:val="a0"/>
    <w:autoRedefine/>
    <w:uiPriority w:val="39"/>
    <w:unhideWhenUsed/>
    <w:qFormat/>
    <w:rsid w:val="00DD2948"/>
    <w:pPr>
      <w:tabs>
        <w:tab w:val="right" w:leader="dot" w:pos="9345"/>
      </w:tabs>
      <w:spacing w:after="100" w:line="276" w:lineRule="auto"/>
      <w:ind w:firstLine="0"/>
      <w:jc w:val="left"/>
    </w:pPr>
    <w:rPr>
      <w:rFonts w:asciiTheme="minorHAnsi" w:eastAsiaTheme="minorEastAsia" w:hAnsiTheme="minorHAnsi" w:cstheme="minorBidi"/>
      <w:sz w:val="22"/>
    </w:rPr>
  </w:style>
  <w:style w:type="character" w:styleId="a5">
    <w:name w:val="Hyperlink"/>
    <w:basedOn w:val="a1"/>
    <w:uiPriority w:val="99"/>
    <w:unhideWhenUsed/>
    <w:rsid w:val="00E11BA2"/>
    <w:rPr>
      <w:color w:val="0000FF" w:themeColor="hyperlink"/>
      <w:u w:val="single"/>
    </w:rPr>
  </w:style>
  <w:style w:type="paragraph" w:styleId="a6">
    <w:name w:val="Balloon Text"/>
    <w:basedOn w:val="a0"/>
    <w:link w:val="a7"/>
    <w:uiPriority w:val="99"/>
    <w:semiHidden/>
    <w:unhideWhenUsed/>
    <w:rsid w:val="00E11BA2"/>
    <w:pPr>
      <w:spacing w:line="240" w:lineRule="auto"/>
    </w:pPr>
    <w:rPr>
      <w:rFonts w:ascii="Tahoma" w:hAnsi="Tahoma" w:cs="Tahoma"/>
      <w:sz w:val="16"/>
      <w:szCs w:val="16"/>
    </w:rPr>
  </w:style>
  <w:style w:type="character" w:customStyle="1" w:styleId="a7">
    <w:name w:val="Текст выноски Знак"/>
    <w:basedOn w:val="a1"/>
    <w:link w:val="a6"/>
    <w:uiPriority w:val="99"/>
    <w:semiHidden/>
    <w:rsid w:val="00E11BA2"/>
    <w:rPr>
      <w:rFonts w:ascii="Tahoma" w:eastAsia="Calibri" w:hAnsi="Tahoma" w:cs="Tahoma"/>
      <w:sz w:val="16"/>
      <w:szCs w:val="16"/>
    </w:rPr>
  </w:style>
  <w:style w:type="paragraph" w:customStyle="1" w:styleId="psection">
    <w:name w:val="psection"/>
    <w:basedOn w:val="a0"/>
    <w:rsid w:val="007E103E"/>
    <w:pPr>
      <w:spacing w:before="100" w:beforeAutospacing="1" w:after="100" w:afterAutospacing="1" w:line="240" w:lineRule="auto"/>
      <w:ind w:firstLine="0"/>
      <w:jc w:val="left"/>
    </w:pPr>
    <w:rPr>
      <w:rFonts w:eastAsia="Times New Roman"/>
      <w:sz w:val="24"/>
      <w:szCs w:val="24"/>
      <w:lang w:eastAsia="ru-RU"/>
    </w:rPr>
  </w:style>
  <w:style w:type="paragraph" w:styleId="a8">
    <w:name w:val="header"/>
    <w:basedOn w:val="a0"/>
    <w:link w:val="a9"/>
    <w:uiPriority w:val="99"/>
    <w:unhideWhenUsed/>
    <w:rsid w:val="00DD2948"/>
    <w:pPr>
      <w:tabs>
        <w:tab w:val="center" w:pos="4677"/>
        <w:tab w:val="right" w:pos="9355"/>
      </w:tabs>
      <w:spacing w:line="240" w:lineRule="auto"/>
    </w:pPr>
  </w:style>
  <w:style w:type="character" w:customStyle="1" w:styleId="a9">
    <w:name w:val="Верхний колонтитул Знак"/>
    <w:basedOn w:val="a1"/>
    <w:link w:val="a8"/>
    <w:uiPriority w:val="99"/>
    <w:rsid w:val="00DD2948"/>
    <w:rPr>
      <w:rFonts w:ascii="Times New Roman" w:eastAsia="Calibri" w:hAnsi="Times New Roman" w:cs="Times New Roman"/>
      <w:sz w:val="28"/>
    </w:rPr>
  </w:style>
  <w:style w:type="paragraph" w:styleId="aa">
    <w:name w:val="footer"/>
    <w:basedOn w:val="a0"/>
    <w:link w:val="ab"/>
    <w:uiPriority w:val="99"/>
    <w:unhideWhenUsed/>
    <w:rsid w:val="00DD2948"/>
    <w:pPr>
      <w:tabs>
        <w:tab w:val="center" w:pos="4677"/>
        <w:tab w:val="right" w:pos="9355"/>
      </w:tabs>
      <w:spacing w:line="240" w:lineRule="auto"/>
    </w:pPr>
  </w:style>
  <w:style w:type="character" w:customStyle="1" w:styleId="ab">
    <w:name w:val="Нижний колонтитул Знак"/>
    <w:basedOn w:val="a1"/>
    <w:link w:val="aa"/>
    <w:uiPriority w:val="99"/>
    <w:rsid w:val="00DD2948"/>
    <w:rPr>
      <w:rFonts w:ascii="Times New Roman" w:eastAsia="Calibri" w:hAnsi="Times New Roman" w:cs="Times New Roman"/>
      <w:sz w:val="28"/>
    </w:rPr>
  </w:style>
  <w:style w:type="paragraph" w:styleId="ac">
    <w:name w:val="List Paragraph"/>
    <w:aliases w:val="Список 1"/>
    <w:basedOn w:val="a0"/>
    <w:uiPriority w:val="34"/>
    <w:qFormat/>
    <w:rsid w:val="0026260A"/>
    <w:pPr>
      <w:ind w:left="720"/>
      <w:contextualSpacing/>
    </w:pPr>
  </w:style>
  <w:style w:type="character" w:customStyle="1" w:styleId="apple-converted-space">
    <w:name w:val="apple-converted-space"/>
    <w:basedOn w:val="a1"/>
    <w:rsid w:val="00CD7C07"/>
  </w:style>
  <w:style w:type="paragraph" w:styleId="ad">
    <w:name w:val="Normal (Web)"/>
    <w:basedOn w:val="a0"/>
    <w:uiPriority w:val="99"/>
    <w:unhideWhenUsed/>
    <w:rsid w:val="00CD7C07"/>
    <w:pPr>
      <w:spacing w:before="100" w:beforeAutospacing="1" w:after="100" w:afterAutospacing="1" w:line="240" w:lineRule="auto"/>
      <w:ind w:firstLine="0"/>
      <w:jc w:val="left"/>
    </w:pPr>
    <w:rPr>
      <w:rFonts w:eastAsia="Times New Roman"/>
      <w:sz w:val="24"/>
      <w:szCs w:val="24"/>
      <w:lang w:eastAsia="ru-RU"/>
    </w:rPr>
  </w:style>
  <w:style w:type="character" w:styleId="ae">
    <w:name w:val="Strong"/>
    <w:basedOn w:val="a1"/>
    <w:uiPriority w:val="22"/>
    <w:qFormat/>
    <w:rsid w:val="00CD7C07"/>
    <w:rPr>
      <w:b/>
      <w:bCs/>
    </w:rPr>
  </w:style>
  <w:style w:type="paragraph" w:customStyle="1" w:styleId="rtejustify">
    <w:name w:val="rtejustify"/>
    <w:basedOn w:val="a0"/>
    <w:rsid w:val="00CD7C07"/>
    <w:pPr>
      <w:spacing w:before="100" w:beforeAutospacing="1" w:after="100" w:afterAutospacing="1" w:line="240" w:lineRule="auto"/>
      <w:ind w:firstLine="0"/>
      <w:jc w:val="left"/>
    </w:pPr>
    <w:rPr>
      <w:rFonts w:eastAsia="Times New Roman"/>
      <w:sz w:val="24"/>
      <w:szCs w:val="24"/>
      <w:lang w:eastAsia="ru-RU"/>
    </w:rPr>
  </w:style>
  <w:style w:type="character" w:customStyle="1" w:styleId="mup-toc-listpagenum">
    <w:name w:val="mup-toc-list__pagenum"/>
    <w:basedOn w:val="a1"/>
    <w:rsid w:val="00BB0898"/>
  </w:style>
  <w:style w:type="table" w:styleId="af">
    <w:name w:val="Table Grid"/>
    <w:basedOn w:val="a2"/>
    <w:uiPriority w:val="39"/>
    <w:rsid w:val="00BB08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1"/>
    <w:link w:val="3"/>
    <w:uiPriority w:val="9"/>
    <w:rsid w:val="001D64C8"/>
    <w:rPr>
      <w:rFonts w:asciiTheme="majorHAnsi" w:eastAsiaTheme="majorEastAsia" w:hAnsiTheme="majorHAnsi" w:cstheme="majorBidi"/>
      <w:b/>
      <w:bCs/>
      <w:color w:val="4F81BD" w:themeColor="accent1"/>
      <w:sz w:val="28"/>
    </w:rPr>
  </w:style>
  <w:style w:type="character" w:customStyle="1" w:styleId="20">
    <w:name w:val="Заголовок 2 Знак"/>
    <w:basedOn w:val="a1"/>
    <w:link w:val="2"/>
    <w:uiPriority w:val="9"/>
    <w:rsid w:val="00D07C28"/>
    <w:rPr>
      <w:rFonts w:asciiTheme="majorHAnsi" w:eastAsiaTheme="majorEastAsia" w:hAnsiTheme="majorHAnsi" w:cstheme="majorBidi"/>
      <w:b/>
      <w:bCs/>
      <w:color w:val="4F81BD" w:themeColor="accent1"/>
      <w:sz w:val="26"/>
      <w:szCs w:val="26"/>
    </w:rPr>
  </w:style>
  <w:style w:type="character" w:styleId="af0">
    <w:name w:val="FollowedHyperlink"/>
    <w:basedOn w:val="a1"/>
    <w:uiPriority w:val="99"/>
    <w:semiHidden/>
    <w:unhideWhenUsed/>
    <w:rsid w:val="00E04999"/>
    <w:rPr>
      <w:color w:val="800080" w:themeColor="followedHyperlink"/>
      <w:u w:val="single"/>
    </w:rPr>
  </w:style>
  <w:style w:type="character" w:styleId="af1">
    <w:name w:val="Placeholder Text"/>
    <w:basedOn w:val="a1"/>
    <w:uiPriority w:val="99"/>
    <w:semiHidden/>
    <w:rsid w:val="007B4993"/>
    <w:rPr>
      <w:color w:val="808080"/>
    </w:rPr>
  </w:style>
  <w:style w:type="character" w:customStyle="1" w:styleId="blk">
    <w:name w:val="blk"/>
    <w:basedOn w:val="a1"/>
    <w:rsid w:val="009E49E2"/>
  </w:style>
  <w:style w:type="character" w:customStyle="1" w:styleId="s4mailrucssattributepostfix">
    <w:name w:val="s4_mailru_css_attribute_postfix"/>
    <w:rsid w:val="0048499D"/>
  </w:style>
  <w:style w:type="paragraph" w:customStyle="1" w:styleId="af2">
    <w:name w:val="схема"/>
    <w:autoRedefine/>
    <w:uiPriority w:val="99"/>
    <w:rsid w:val="00E73814"/>
    <w:pPr>
      <w:ind w:right="0"/>
      <w:jc w:val="center"/>
    </w:pPr>
    <w:rPr>
      <w:rFonts w:ascii="Times New Roman" w:eastAsia="Times New Roman" w:hAnsi="Times New Roman" w:cs="Times New Roman"/>
      <w:sz w:val="20"/>
      <w:szCs w:val="20"/>
      <w:lang w:eastAsia="ru-RU"/>
    </w:rPr>
  </w:style>
  <w:style w:type="paragraph" w:customStyle="1" w:styleId="s3mailrucssattributepostfix">
    <w:name w:val="s3_mailru_css_attribute_postfix"/>
    <w:basedOn w:val="a0"/>
    <w:rsid w:val="00501D6C"/>
    <w:pPr>
      <w:tabs>
        <w:tab w:val="left" w:pos="726"/>
      </w:tabs>
      <w:spacing w:before="100" w:beforeAutospacing="1" w:after="100" w:afterAutospacing="1" w:line="240" w:lineRule="auto"/>
      <w:ind w:left="-284" w:firstLine="0"/>
      <w:jc w:val="left"/>
    </w:pPr>
    <w:rPr>
      <w:rFonts w:eastAsia="Times New Roman"/>
      <w:sz w:val="24"/>
      <w:szCs w:val="24"/>
      <w:lang w:eastAsia="ru-RU"/>
    </w:rPr>
  </w:style>
  <w:style w:type="table" w:customStyle="1" w:styleId="12">
    <w:name w:val="Стиль таблицы1"/>
    <w:uiPriority w:val="99"/>
    <w:rsid w:val="00501D6C"/>
    <w:pPr>
      <w:spacing w:line="360" w:lineRule="auto"/>
      <w:ind w:right="0"/>
      <w:jc w:val="left"/>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3">
    <w:name w:val="ТАБЛИЦА"/>
    <w:next w:val="a0"/>
    <w:autoRedefine/>
    <w:uiPriority w:val="99"/>
    <w:rsid w:val="00A25999"/>
    <w:pPr>
      <w:spacing w:line="360" w:lineRule="auto"/>
      <w:ind w:right="0" w:hanging="113"/>
      <w:jc w:val="left"/>
    </w:pPr>
    <w:rPr>
      <w:rFonts w:ascii="Times New Roman" w:eastAsia="Arial Unicode MS" w:hAnsi="Times New Roman" w:cs="Times New Roman"/>
      <w:color w:val="000000"/>
      <w:sz w:val="28"/>
      <w:szCs w:val="28"/>
      <w:lang w:eastAsia="ru-RU"/>
    </w:rPr>
  </w:style>
  <w:style w:type="paragraph" w:customStyle="1" w:styleId="a">
    <w:name w:val="лит"/>
    <w:autoRedefine/>
    <w:uiPriority w:val="99"/>
    <w:rsid w:val="009A1496"/>
    <w:pPr>
      <w:numPr>
        <w:numId w:val="27"/>
      </w:numPr>
      <w:tabs>
        <w:tab w:val="left" w:pos="709"/>
      </w:tabs>
      <w:spacing w:line="360" w:lineRule="auto"/>
      <w:ind w:left="0" w:right="0" w:firstLine="709"/>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5408">
      <w:bodyDiv w:val="1"/>
      <w:marLeft w:val="0"/>
      <w:marRight w:val="0"/>
      <w:marTop w:val="0"/>
      <w:marBottom w:val="0"/>
      <w:divBdr>
        <w:top w:val="none" w:sz="0" w:space="0" w:color="auto"/>
        <w:left w:val="none" w:sz="0" w:space="0" w:color="auto"/>
        <w:bottom w:val="none" w:sz="0" w:space="0" w:color="auto"/>
        <w:right w:val="none" w:sz="0" w:space="0" w:color="auto"/>
      </w:divBdr>
    </w:div>
    <w:div w:id="37705731">
      <w:bodyDiv w:val="1"/>
      <w:marLeft w:val="0"/>
      <w:marRight w:val="0"/>
      <w:marTop w:val="0"/>
      <w:marBottom w:val="0"/>
      <w:divBdr>
        <w:top w:val="none" w:sz="0" w:space="0" w:color="auto"/>
        <w:left w:val="none" w:sz="0" w:space="0" w:color="auto"/>
        <w:bottom w:val="none" w:sz="0" w:space="0" w:color="auto"/>
        <w:right w:val="none" w:sz="0" w:space="0" w:color="auto"/>
      </w:divBdr>
    </w:div>
    <w:div w:id="46271228">
      <w:bodyDiv w:val="1"/>
      <w:marLeft w:val="0"/>
      <w:marRight w:val="0"/>
      <w:marTop w:val="0"/>
      <w:marBottom w:val="0"/>
      <w:divBdr>
        <w:top w:val="none" w:sz="0" w:space="0" w:color="auto"/>
        <w:left w:val="none" w:sz="0" w:space="0" w:color="auto"/>
        <w:bottom w:val="none" w:sz="0" w:space="0" w:color="auto"/>
        <w:right w:val="none" w:sz="0" w:space="0" w:color="auto"/>
      </w:divBdr>
    </w:div>
    <w:div w:id="278416958">
      <w:bodyDiv w:val="1"/>
      <w:marLeft w:val="0"/>
      <w:marRight w:val="0"/>
      <w:marTop w:val="0"/>
      <w:marBottom w:val="0"/>
      <w:divBdr>
        <w:top w:val="none" w:sz="0" w:space="0" w:color="auto"/>
        <w:left w:val="none" w:sz="0" w:space="0" w:color="auto"/>
        <w:bottom w:val="none" w:sz="0" w:space="0" w:color="auto"/>
        <w:right w:val="none" w:sz="0" w:space="0" w:color="auto"/>
      </w:divBdr>
    </w:div>
    <w:div w:id="418210694">
      <w:bodyDiv w:val="1"/>
      <w:marLeft w:val="0"/>
      <w:marRight w:val="0"/>
      <w:marTop w:val="0"/>
      <w:marBottom w:val="0"/>
      <w:divBdr>
        <w:top w:val="none" w:sz="0" w:space="0" w:color="auto"/>
        <w:left w:val="none" w:sz="0" w:space="0" w:color="auto"/>
        <w:bottom w:val="none" w:sz="0" w:space="0" w:color="auto"/>
        <w:right w:val="none" w:sz="0" w:space="0" w:color="auto"/>
      </w:divBdr>
    </w:div>
    <w:div w:id="457990314">
      <w:bodyDiv w:val="1"/>
      <w:marLeft w:val="0"/>
      <w:marRight w:val="0"/>
      <w:marTop w:val="0"/>
      <w:marBottom w:val="0"/>
      <w:divBdr>
        <w:top w:val="none" w:sz="0" w:space="0" w:color="auto"/>
        <w:left w:val="none" w:sz="0" w:space="0" w:color="auto"/>
        <w:bottom w:val="none" w:sz="0" w:space="0" w:color="auto"/>
        <w:right w:val="none" w:sz="0" w:space="0" w:color="auto"/>
      </w:divBdr>
    </w:div>
    <w:div w:id="562562446">
      <w:bodyDiv w:val="1"/>
      <w:marLeft w:val="0"/>
      <w:marRight w:val="0"/>
      <w:marTop w:val="0"/>
      <w:marBottom w:val="0"/>
      <w:divBdr>
        <w:top w:val="none" w:sz="0" w:space="0" w:color="auto"/>
        <w:left w:val="none" w:sz="0" w:space="0" w:color="auto"/>
        <w:bottom w:val="none" w:sz="0" w:space="0" w:color="auto"/>
        <w:right w:val="none" w:sz="0" w:space="0" w:color="auto"/>
      </w:divBdr>
    </w:div>
    <w:div w:id="576090476">
      <w:bodyDiv w:val="1"/>
      <w:marLeft w:val="0"/>
      <w:marRight w:val="0"/>
      <w:marTop w:val="0"/>
      <w:marBottom w:val="0"/>
      <w:divBdr>
        <w:top w:val="none" w:sz="0" w:space="0" w:color="auto"/>
        <w:left w:val="none" w:sz="0" w:space="0" w:color="auto"/>
        <w:bottom w:val="none" w:sz="0" w:space="0" w:color="auto"/>
        <w:right w:val="none" w:sz="0" w:space="0" w:color="auto"/>
      </w:divBdr>
    </w:div>
    <w:div w:id="585841009">
      <w:bodyDiv w:val="1"/>
      <w:marLeft w:val="0"/>
      <w:marRight w:val="0"/>
      <w:marTop w:val="0"/>
      <w:marBottom w:val="0"/>
      <w:divBdr>
        <w:top w:val="none" w:sz="0" w:space="0" w:color="auto"/>
        <w:left w:val="none" w:sz="0" w:space="0" w:color="auto"/>
        <w:bottom w:val="none" w:sz="0" w:space="0" w:color="auto"/>
        <w:right w:val="none" w:sz="0" w:space="0" w:color="auto"/>
      </w:divBdr>
    </w:div>
    <w:div w:id="737746601">
      <w:bodyDiv w:val="1"/>
      <w:marLeft w:val="0"/>
      <w:marRight w:val="0"/>
      <w:marTop w:val="0"/>
      <w:marBottom w:val="0"/>
      <w:divBdr>
        <w:top w:val="none" w:sz="0" w:space="0" w:color="auto"/>
        <w:left w:val="none" w:sz="0" w:space="0" w:color="auto"/>
        <w:bottom w:val="none" w:sz="0" w:space="0" w:color="auto"/>
        <w:right w:val="none" w:sz="0" w:space="0" w:color="auto"/>
      </w:divBdr>
    </w:div>
    <w:div w:id="747188069">
      <w:bodyDiv w:val="1"/>
      <w:marLeft w:val="0"/>
      <w:marRight w:val="0"/>
      <w:marTop w:val="0"/>
      <w:marBottom w:val="0"/>
      <w:divBdr>
        <w:top w:val="none" w:sz="0" w:space="0" w:color="auto"/>
        <w:left w:val="none" w:sz="0" w:space="0" w:color="auto"/>
        <w:bottom w:val="none" w:sz="0" w:space="0" w:color="auto"/>
        <w:right w:val="none" w:sz="0" w:space="0" w:color="auto"/>
      </w:divBdr>
    </w:div>
    <w:div w:id="869294601">
      <w:bodyDiv w:val="1"/>
      <w:marLeft w:val="0"/>
      <w:marRight w:val="0"/>
      <w:marTop w:val="0"/>
      <w:marBottom w:val="0"/>
      <w:divBdr>
        <w:top w:val="none" w:sz="0" w:space="0" w:color="auto"/>
        <w:left w:val="none" w:sz="0" w:space="0" w:color="auto"/>
        <w:bottom w:val="none" w:sz="0" w:space="0" w:color="auto"/>
        <w:right w:val="none" w:sz="0" w:space="0" w:color="auto"/>
      </w:divBdr>
    </w:div>
    <w:div w:id="898320167">
      <w:bodyDiv w:val="1"/>
      <w:marLeft w:val="0"/>
      <w:marRight w:val="0"/>
      <w:marTop w:val="0"/>
      <w:marBottom w:val="0"/>
      <w:divBdr>
        <w:top w:val="none" w:sz="0" w:space="0" w:color="auto"/>
        <w:left w:val="none" w:sz="0" w:space="0" w:color="auto"/>
        <w:bottom w:val="none" w:sz="0" w:space="0" w:color="auto"/>
        <w:right w:val="none" w:sz="0" w:space="0" w:color="auto"/>
      </w:divBdr>
    </w:div>
    <w:div w:id="988442074">
      <w:bodyDiv w:val="1"/>
      <w:marLeft w:val="0"/>
      <w:marRight w:val="0"/>
      <w:marTop w:val="0"/>
      <w:marBottom w:val="0"/>
      <w:divBdr>
        <w:top w:val="none" w:sz="0" w:space="0" w:color="auto"/>
        <w:left w:val="none" w:sz="0" w:space="0" w:color="auto"/>
        <w:bottom w:val="none" w:sz="0" w:space="0" w:color="auto"/>
        <w:right w:val="none" w:sz="0" w:space="0" w:color="auto"/>
      </w:divBdr>
    </w:div>
    <w:div w:id="1000162774">
      <w:bodyDiv w:val="1"/>
      <w:marLeft w:val="0"/>
      <w:marRight w:val="0"/>
      <w:marTop w:val="0"/>
      <w:marBottom w:val="0"/>
      <w:divBdr>
        <w:top w:val="none" w:sz="0" w:space="0" w:color="auto"/>
        <w:left w:val="none" w:sz="0" w:space="0" w:color="auto"/>
        <w:bottom w:val="none" w:sz="0" w:space="0" w:color="auto"/>
        <w:right w:val="none" w:sz="0" w:space="0" w:color="auto"/>
      </w:divBdr>
    </w:div>
    <w:div w:id="1114640399">
      <w:bodyDiv w:val="1"/>
      <w:marLeft w:val="0"/>
      <w:marRight w:val="0"/>
      <w:marTop w:val="0"/>
      <w:marBottom w:val="0"/>
      <w:divBdr>
        <w:top w:val="none" w:sz="0" w:space="0" w:color="auto"/>
        <w:left w:val="none" w:sz="0" w:space="0" w:color="auto"/>
        <w:bottom w:val="none" w:sz="0" w:space="0" w:color="auto"/>
        <w:right w:val="none" w:sz="0" w:space="0" w:color="auto"/>
      </w:divBdr>
      <w:divsChild>
        <w:div w:id="1188369821">
          <w:marLeft w:val="0"/>
          <w:marRight w:val="0"/>
          <w:marTop w:val="0"/>
          <w:marBottom w:val="0"/>
          <w:divBdr>
            <w:top w:val="none" w:sz="0" w:space="0" w:color="auto"/>
            <w:left w:val="none" w:sz="0" w:space="0" w:color="auto"/>
            <w:bottom w:val="none" w:sz="0" w:space="0" w:color="auto"/>
            <w:right w:val="none" w:sz="0" w:space="0" w:color="auto"/>
          </w:divBdr>
        </w:div>
      </w:divsChild>
    </w:div>
    <w:div w:id="1244995674">
      <w:bodyDiv w:val="1"/>
      <w:marLeft w:val="0"/>
      <w:marRight w:val="0"/>
      <w:marTop w:val="0"/>
      <w:marBottom w:val="0"/>
      <w:divBdr>
        <w:top w:val="none" w:sz="0" w:space="0" w:color="auto"/>
        <w:left w:val="none" w:sz="0" w:space="0" w:color="auto"/>
        <w:bottom w:val="none" w:sz="0" w:space="0" w:color="auto"/>
        <w:right w:val="none" w:sz="0" w:space="0" w:color="auto"/>
      </w:divBdr>
    </w:div>
    <w:div w:id="1276208471">
      <w:bodyDiv w:val="1"/>
      <w:marLeft w:val="0"/>
      <w:marRight w:val="0"/>
      <w:marTop w:val="0"/>
      <w:marBottom w:val="0"/>
      <w:divBdr>
        <w:top w:val="none" w:sz="0" w:space="0" w:color="auto"/>
        <w:left w:val="none" w:sz="0" w:space="0" w:color="auto"/>
        <w:bottom w:val="none" w:sz="0" w:space="0" w:color="auto"/>
        <w:right w:val="none" w:sz="0" w:space="0" w:color="auto"/>
      </w:divBdr>
    </w:div>
    <w:div w:id="1289433862">
      <w:bodyDiv w:val="1"/>
      <w:marLeft w:val="0"/>
      <w:marRight w:val="0"/>
      <w:marTop w:val="0"/>
      <w:marBottom w:val="0"/>
      <w:divBdr>
        <w:top w:val="none" w:sz="0" w:space="0" w:color="auto"/>
        <w:left w:val="none" w:sz="0" w:space="0" w:color="auto"/>
        <w:bottom w:val="none" w:sz="0" w:space="0" w:color="auto"/>
        <w:right w:val="none" w:sz="0" w:space="0" w:color="auto"/>
      </w:divBdr>
    </w:div>
    <w:div w:id="1301152811">
      <w:bodyDiv w:val="1"/>
      <w:marLeft w:val="0"/>
      <w:marRight w:val="0"/>
      <w:marTop w:val="0"/>
      <w:marBottom w:val="0"/>
      <w:divBdr>
        <w:top w:val="none" w:sz="0" w:space="0" w:color="auto"/>
        <w:left w:val="none" w:sz="0" w:space="0" w:color="auto"/>
        <w:bottom w:val="none" w:sz="0" w:space="0" w:color="auto"/>
        <w:right w:val="none" w:sz="0" w:space="0" w:color="auto"/>
      </w:divBdr>
    </w:div>
    <w:div w:id="1384254561">
      <w:bodyDiv w:val="1"/>
      <w:marLeft w:val="0"/>
      <w:marRight w:val="0"/>
      <w:marTop w:val="0"/>
      <w:marBottom w:val="0"/>
      <w:divBdr>
        <w:top w:val="none" w:sz="0" w:space="0" w:color="auto"/>
        <w:left w:val="none" w:sz="0" w:space="0" w:color="auto"/>
        <w:bottom w:val="none" w:sz="0" w:space="0" w:color="auto"/>
        <w:right w:val="none" w:sz="0" w:space="0" w:color="auto"/>
      </w:divBdr>
    </w:div>
    <w:div w:id="1417898040">
      <w:bodyDiv w:val="1"/>
      <w:marLeft w:val="0"/>
      <w:marRight w:val="0"/>
      <w:marTop w:val="0"/>
      <w:marBottom w:val="0"/>
      <w:divBdr>
        <w:top w:val="none" w:sz="0" w:space="0" w:color="auto"/>
        <w:left w:val="none" w:sz="0" w:space="0" w:color="auto"/>
        <w:bottom w:val="none" w:sz="0" w:space="0" w:color="auto"/>
        <w:right w:val="none" w:sz="0" w:space="0" w:color="auto"/>
      </w:divBdr>
    </w:div>
    <w:div w:id="1503593357">
      <w:bodyDiv w:val="1"/>
      <w:marLeft w:val="0"/>
      <w:marRight w:val="0"/>
      <w:marTop w:val="0"/>
      <w:marBottom w:val="0"/>
      <w:divBdr>
        <w:top w:val="none" w:sz="0" w:space="0" w:color="auto"/>
        <w:left w:val="none" w:sz="0" w:space="0" w:color="auto"/>
        <w:bottom w:val="none" w:sz="0" w:space="0" w:color="auto"/>
        <w:right w:val="none" w:sz="0" w:space="0" w:color="auto"/>
      </w:divBdr>
    </w:div>
    <w:div w:id="1530875472">
      <w:bodyDiv w:val="1"/>
      <w:marLeft w:val="0"/>
      <w:marRight w:val="0"/>
      <w:marTop w:val="0"/>
      <w:marBottom w:val="0"/>
      <w:divBdr>
        <w:top w:val="none" w:sz="0" w:space="0" w:color="auto"/>
        <w:left w:val="none" w:sz="0" w:space="0" w:color="auto"/>
        <w:bottom w:val="none" w:sz="0" w:space="0" w:color="auto"/>
        <w:right w:val="none" w:sz="0" w:space="0" w:color="auto"/>
      </w:divBdr>
    </w:div>
    <w:div w:id="1546796730">
      <w:bodyDiv w:val="1"/>
      <w:marLeft w:val="0"/>
      <w:marRight w:val="0"/>
      <w:marTop w:val="0"/>
      <w:marBottom w:val="0"/>
      <w:divBdr>
        <w:top w:val="none" w:sz="0" w:space="0" w:color="auto"/>
        <w:left w:val="none" w:sz="0" w:space="0" w:color="auto"/>
        <w:bottom w:val="none" w:sz="0" w:space="0" w:color="auto"/>
        <w:right w:val="none" w:sz="0" w:space="0" w:color="auto"/>
      </w:divBdr>
    </w:div>
    <w:div w:id="1584996922">
      <w:bodyDiv w:val="1"/>
      <w:marLeft w:val="0"/>
      <w:marRight w:val="0"/>
      <w:marTop w:val="0"/>
      <w:marBottom w:val="0"/>
      <w:divBdr>
        <w:top w:val="none" w:sz="0" w:space="0" w:color="auto"/>
        <w:left w:val="none" w:sz="0" w:space="0" w:color="auto"/>
        <w:bottom w:val="none" w:sz="0" w:space="0" w:color="auto"/>
        <w:right w:val="none" w:sz="0" w:space="0" w:color="auto"/>
      </w:divBdr>
    </w:div>
    <w:div w:id="1719157629">
      <w:bodyDiv w:val="1"/>
      <w:marLeft w:val="0"/>
      <w:marRight w:val="0"/>
      <w:marTop w:val="0"/>
      <w:marBottom w:val="0"/>
      <w:divBdr>
        <w:top w:val="none" w:sz="0" w:space="0" w:color="auto"/>
        <w:left w:val="none" w:sz="0" w:space="0" w:color="auto"/>
        <w:bottom w:val="none" w:sz="0" w:space="0" w:color="auto"/>
        <w:right w:val="none" w:sz="0" w:space="0" w:color="auto"/>
      </w:divBdr>
    </w:div>
    <w:div w:id="1793547072">
      <w:bodyDiv w:val="1"/>
      <w:marLeft w:val="0"/>
      <w:marRight w:val="0"/>
      <w:marTop w:val="0"/>
      <w:marBottom w:val="0"/>
      <w:divBdr>
        <w:top w:val="none" w:sz="0" w:space="0" w:color="auto"/>
        <w:left w:val="none" w:sz="0" w:space="0" w:color="auto"/>
        <w:bottom w:val="none" w:sz="0" w:space="0" w:color="auto"/>
        <w:right w:val="none" w:sz="0" w:space="0" w:color="auto"/>
      </w:divBdr>
    </w:div>
    <w:div w:id="1841459931">
      <w:bodyDiv w:val="1"/>
      <w:marLeft w:val="0"/>
      <w:marRight w:val="0"/>
      <w:marTop w:val="0"/>
      <w:marBottom w:val="0"/>
      <w:divBdr>
        <w:top w:val="none" w:sz="0" w:space="0" w:color="auto"/>
        <w:left w:val="none" w:sz="0" w:space="0" w:color="auto"/>
        <w:bottom w:val="none" w:sz="0" w:space="0" w:color="auto"/>
        <w:right w:val="none" w:sz="0" w:space="0" w:color="auto"/>
      </w:divBdr>
    </w:div>
    <w:div w:id="1847481060">
      <w:bodyDiv w:val="1"/>
      <w:marLeft w:val="0"/>
      <w:marRight w:val="0"/>
      <w:marTop w:val="0"/>
      <w:marBottom w:val="0"/>
      <w:divBdr>
        <w:top w:val="none" w:sz="0" w:space="0" w:color="auto"/>
        <w:left w:val="none" w:sz="0" w:space="0" w:color="auto"/>
        <w:bottom w:val="none" w:sz="0" w:space="0" w:color="auto"/>
        <w:right w:val="none" w:sz="0" w:space="0" w:color="auto"/>
      </w:divBdr>
    </w:div>
    <w:div w:id="1904558846">
      <w:bodyDiv w:val="1"/>
      <w:marLeft w:val="0"/>
      <w:marRight w:val="0"/>
      <w:marTop w:val="0"/>
      <w:marBottom w:val="0"/>
      <w:divBdr>
        <w:top w:val="none" w:sz="0" w:space="0" w:color="auto"/>
        <w:left w:val="none" w:sz="0" w:space="0" w:color="auto"/>
        <w:bottom w:val="none" w:sz="0" w:space="0" w:color="auto"/>
        <w:right w:val="none" w:sz="0" w:space="0" w:color="auto"/>
      </w:divBdr>
    </w:div>
    <w:div w:id="1988582634">
      <w:bodyDiv w:val="1"/>
      <w:marLeft w:val="0"/>
      <w:marRight w:val="0"/>
      <w:marTop w:val="0"/>
      <w:marBottom w:val="0"/>
      <w:divBdr>
        <w:top w:val="none" w:sz="0" w:space="0" w:color="auto"/>
        <w:left w:val="none" w:sz="0" w:space="0" w:color="auto"/>
        <w:bottom w:val="none" w:sz="0" w:space="0" w:color="auto"/>
        <w:right w:val="none" w:sz="0" w:space="0" w:color="auto"/>
      </w:divBdr>
    </w:div>
    <w:div w:id="2025134492">
      <w:bodyDiv w:val="1"/>
      <w:marLeft w:val="0"/>
      <w:marRight w:val="0"/>
      <w:marTop w:val="0"/>
      <w:marBottom w:val="0"/>
      <w:divBdr>
        <w:top w:val="none" w:sz="0" w:space="0" w:color="auto"/>
        <w:left w:val="none" w:sz="0" w:space="0" w:color="auto"/>
        <w:bottom w:val="none" w:sz="0" w:space="0" w:color="auto"/>
        <w:right w:val="none" w:sz="0" w:space="0" w:color="auto"/>
      </w:divBdr>
    </w:div>
    <w:div w:id="214573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image" Target="media/image20.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4.bin"/><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41"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6.png"/><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emf"/><Relationship Id="rId43" Type="http://schemas.openxmlformats.org/officeDocument/2006/relationships/image" Target="media/image2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871D2-AAF7-4C0B-A923-A7E2754EB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57</Pages>
  <Words>11396</Words>
  <Characters>64963</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ub216_4</dc:creator>
  <cp:lastModifiedBy>ub216_4</cp:lastModifiedBy>
  <cp:revision>13</cp:revision>
  <cp:lastPrinted>2018-06-07T04:34:00Z</cp:lastPrinted>
  <dcterms:created xsi:type="dcterms:W3CDTF">2018-06-07T03:24:00Z</dcterms:created>
  <dcterms:modified xsi:type="dcterms:W3CDTF">2018-06-07T10:14:00Z</dcterms:modified>
</cp:coreProperties>
</file>