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B5" w:rsidRPr="000D4C78" w:rsidRDefault="005A15B5" w:rsidP="00C13A4A">
      <w:pPr>
        <w:widowControl w:val="0"/>
        <w:tabs>
          <w:tab w:val="left" w:pos="1134"/>
        </w:tabs>
        <w:ind w:left="-284"/>
        <w:jc w:val="center"/>
        <w:rPr>
          <w:rFonts w:ascii="Times New Roman" w:eastAsia="Times New Roman" w:hAnsi="Times New Roman"/>
          <w:caps/>
          <w:sz w:val="24"/>
          <w:szCs w:val="26"/>
          <w:lang w:eastAsia="ru-RU"/>
        </w:rPr>
      </w:pPr>
      <w:r w:rsidRPr="000D4C78">
        <w:rPr>
          <w:rFonts w:ascii="Times New Roman" w:eastAsia="Times New Roman" w:hAnsi="Times New Roman"/>
          <w:caps/>
          <w:sz w:val="24"/>
          <w:szCs w:val="26"/>
          <w:lang w:eastAsia="ru-RU"/>
        </w:rPr>
        <w:t>МИНИСТЕРСТВО НАУКИ И ВЫСШЕГО ОБРАЗОВАНИЯ РОССИЙСКОЙ ФЕДЕРАЦИИ</w:t>
      </w:r>
    </w:p>
    <w:p w:rsidR="006A2627" w:rsidRPr="000D4C78" w:rsidRDefault="005A15B5" w:rsidP="00C13A4A">
      <w:pPr>
        <w:pStyle w:val="a6"/>
        <w:widowControl w:val="0"/>
        <w:jc w:val="center"/>
        <w:rPr>
          <w:rFonts w:ascii="Times New Roman" w:hAnsi="Times New Roman" w:cs="Times New Roman"/>
          <w:sz w:val="28"/>
        </w:rPr>
      </w:pPr>
      <w:r w:rsidRPr="000D4C78">
        <w:rPr>
          <w:rFonts w:ascii="Times New Roman" w:hAnsi="Times New Roman" w:cs="Times New Roman"/>
          <w:sz w:val="28"/>
        </w:rPr>
        <w:t>Федеральное государственное бюджетное образовательное учреждение высшего образования</w:t>
      </w:r>
    </w:p>
    <w:p w:rsidR="005A15B5" w:rsidRPr="000D4C78" w:rsidRDefault="005A15B5" w:rsidP="00C13A4A">
      <w:pPr>
        <w:pStyle w:val="a6"/>
        <w:widowControl w:val="0"/>
        <w:jc w:val="center"/>
        <w:rPr>
          <w:rFonts w:ascii="Times New Roman" w:hAnsi="Times New Roman" w:cs="Times New Roman"/>
          <w:b/>
          <w:sz w:val="28"/>
        </w:rPr>
      </w:pPr>
      <w:r w:rsidRPr="000D4C78">
        <w:rPr>
          <w:rFonts w:ascii="Times New Roman" w:hAnsi="Times New Roman" w:cs="Times New Roman"/>
          <w:b/>
          <w:sz w:val="28"/>
        </w:rPr>
        <w:t>«КУБАНСКИЙ ГОСУДАРСТВЕННЫЙ УНИВЕРСИТЕТ»</w:t>
      </w:r>
    </w:p>
    <w:p w:rsidR="005A15B5" w:rsidRPr="000D4C78" w:rsidRDefault="005A15B5" w:rsidP="00C13A4A">
      <w:pPr>
        <w:pStyle w:val="a6"/>
        <w:widowControl w:val="0"/>
        <w:jc w:val="center"/>
        <w:rPr>
          <w:rFonts w:ascii="Times New Roman" w:hAnsi="Times New Roman" w:cs="Times New Roman"/>
          <w:b/>
          <w:sz w:val="28"/>
        </w:rPr>
      </w:pPr>
      <w:r w:rsidRPr="000D4C78">
        <w:rPr>
          <w:rFonts w:ascii="Times New Roman" w:hAnsi="Times New Roman" w:cs="Times New Roman"/>
          <w:b/>
          <w:sz w:val="28"/>
        </w:rPr>
        <w:t>(ФГБОУ ВО «КубГУ»)</w:t>
      </w:r>
    </w:p>
    <w:p w:rsidR="005A15B5" w:rsidRPr="000D4C78" w:rsidRDefault="005A15B5" w:rsidP="00C13A4A">
      <w:pPr>
        <w:pStyle w:val="a6"/>
        <w:widowControl w:val="0"/>
        <w:jc w:val="center"/>
        <w:rPr>
          <w:rFonts w:ascii="Times New Roman" w:hAnsi="Times New Roman" w:cs="Times New Roman"/>
          <w:b/>
          <w:sz w:val="28"/>
        </w:rPr>
      </w:pPr>
    </w:p>
    <w:p w:rsidR="00C13A4A" w:rsidRPr="000D4C78" w:rsidRDefault="00C13A4A" w:rsidP="00C13A4A">
      <w:pPr>
        <w:pStyle w:val="af0"/>
        <w:widowControl w:val="0"/>
        <w:tabs>
          <w:tab w:val="left" w:pos="1134"/>
          <w:tab w:val="left" w:pos="9356"/>
        </w:tabs>
        <w:spacing w:line="240" w:lineRule="auto"/>
        <w:jc w:val="center"/>
        <w:rPr>
          <w:b/>
        </w:rPr>
      </w:pPr>
      <w:r w:rsidRPr="000D4C78">
        <w:rPr>
          <w:b/>
        </w:rPr>
        <w:t>Факультет педагогики, психологии и коммуникативистики</w:t>
      </w:r>
    </w:p>
    <w:p w:rsidR="005A15B5" w:rsidRPr="000D4C78" w:rsidRDefault="005A15B5" w:rsidP="00C13A4A">
      <w:pPr>
        <w:pStyle w:val="a6"/>
        <w:widowControl w:val="0"/>
        <w:jc w:val="center"/>
        <w:rPr>
          <w:rFonts w:ascii="Times New Roman" w:hAnsi="Times New Roman" w:cs="Times New Roman"/>
          <w:b/>
          <w:sz w:val="28"/>
        </w:rPr>
      </w:pPr>
      <w:r w:rsidRPr="000D4C78">
        <w:rPr>
          <w:rFonts w:ascii="Times New Roman" w:hAnsi="Times New Roman" w:cs="Times New Roman"/>
          <w:b/>
          <w:sz w:val="28"/>
        </w:rPr>
        <w:t>Кафедра педагогики и методики начального образования</w:t>
      </w:r>
    </w:p>
    <w:p w:rsidR="005A15B5" w:rsidRPr="000D4C78" w:rsidRDefault="005A15B5" w:rsidP="00C13A4A">
      <w:pPr>
        <w:pStyle w:val="a6"/>
        <w:widowControl w:val="0"/>
      </w:pPr>
    </w:p>
    <w:p w:rsidR="005A15B5" w:rsidRPr="000D4C78" w:rsidRDefault="005A15B5" w:rsidP="00C13A4A">
      <w:pPr>
        <w:pStyle w:val="a6"/>
        <w:widowControl w:val="0"/>
      </w:pPr>
    </w:p>
    <w:tbl>
      <w:tblPr>
        <w:tblW w:w="9747" w:type="dxa"/>
        <w:tblLook w:val="01E0" w:firstRow="1" w:lastRow="1" w:firstColumn="1" w:lastColumn="1" w:noHBand="0" w:noVBand="0"/>
      </w:tblPr>
      <w:tblGrid>
        <w:gridCol w:w="4928"/>
        <w:gridCol w:w="4819"/>
      </w:tblGrid>
      <w:tr w:rsidR="005A15B5" w:rsidRPr="000D4C78" w:rsidTr="00375C31">
        <w:tc>
          <w:tcPr>
            <w:tcW w:w="4928" w:type="dxa"/>
          </w:tcPr>
          <w:p w:rsidR="005A15B5" w:rsidRPr="000D4C78" w:rsidRDefault="005A15B5" w:rsidP="00C13A4A">
            <w:pPr>
              <w:widowControl w:val="0"/>
              <w:tabs>
                <w:tab w:val="left" w:pos="1134"/>
              </w:tabs>
              <w:rPr>
                <w:rFonts w:ascii="Times New Roman" w:hAnsi="Times New Roman"/>
                <w:sz w:val="24"/>
                <w:szCs w:val="28"/>
              </w:rPr>
            </w:pPr>
          </w:p>
          <w:p w:rsidR="005A15B5" w:rsidRPr="000D4C78" w:rsidRDefault="005A15B5" w:rsidP="00C13A4A">
            <w:pPr>
              <w:widowControl w:val="0"/>
              <w:tabs>
                <w:tab w:val="left" w:pos="1134"/>
              </w:tabs>
              <w:rPr>
                <w:rFonts w:ascii="Times New Roman" w:hAnsi="Times New Roman"/>
                <w:sz w:val="24"/>
                <w:szCs w:val="28"/>
              </w:rPr>
            </w:pPr>
          </w:p>
          <w:p w:rsidR="005A15B5" w:rsidRPr="000D4C78" w:rsidRDefault="005A15B5" w:rsidP="00C13A4A">
            <w:pPr>
              <w:widowControl w:val="0"/>
              <w:tabs>
                <w:tab w:val="left" w:pos="1134"/>
              </w:tabs>
              <w:rPr>
                <w:rFonts w:ascii="Times New Roman" w:hAnsi="Times New Roman"/>
                <w:sz w:val="24"/>
                <w:szCs w:val="28"/>
              </w:rPr>
            </w:pPr>
          </w:p>
          <w:p w:rsidR="005A15B5" w:rsidRPr="000D4C78" w:rsidRDefault="005A15B5" w:rsidP="00C13A4A">
            <w:pPr>
              <w:widowControl w:val="0"/>
              <w:tabs>
                <w:tab w:val="left" w:pos="1134"/>
              </w:tabs>
              <w:rPr>
                <w:rFonts w:ascii="Times New Roman" w:hAnsi="Times New Roman"/>
                <w:sz w:val="24"/>
                <w:szCs w:val="28"/>
              </w:rPr>
            </w:pPr>
          </w:p>
          <w:p w:rsidR="005A15B5" w:rsidRPr="000D4C78" w:rsidRDefault="005A15B5" w:rsidP="00C13A4A">
            <w:pPr>
              <w:widowControl w:val="0"/>
              <w:tabs>
                <w:tab w:val="left" w:pos="1134"/>
              </w:tabs>
              <w:rPr>
                <w:rFonts w:ascii="Times New Roman" w:hAnsi="Times New Roman"/>
                <w:sz w:val="24"/>
                <w:szCs w:val="28"/>
              </w:rPr>
            </w:pPr>
          </w:p>
          <w:p w:rsidR="005A15B5" w:rsidRPr="000D4C78" w:rsidRDefault="005A15B5" w:rsidP="00C13A4A">
            <w:pPr>
              <w:widowControl w:val="0"/>
              <w:tabs>
                <w:tab w:val="left" w:pos="1134"/>
              </w:tabs>
              <w:rPr>
                <w:rFonts w:ascii="Times New Roman" w:hAnsi="Times New Roman"/>
                <w:sz w:val="24"/>
                <w:szCs w:val="28"/>
              </w:rPr>
            </w:pPr>
          </w:p>
        </w:tc>
        <w:tc>
          <w:tcPr>
            <w:tcW w:w="4819" w:type="dxa"/>
          </w:tcPr>
          <w:p w:rsidR="005A15B5" w:rsidRPr="000D4C78" w:rsidRDefault="005A15B5" w:rsidP="00C13A4A">
            <w:pPr>
              <w:pStyle w:val="ac"/>
              <w:widowControl w:val="0"/>
              <w:tabs>
                <w:tab w:val="clear" w:pos="4677"/>
                <w:tab w:val="clear" w:pos="9355"/>
                <w:tab w:val="left" w:pos="1134"/>
                <w:tab w:val="center" w:pos="2443"/>
                <w:tab w:val="right" w:pos="9720"/>
              </w:tabs>
              <w:ind w:left="2443"/>
              <w:rPr>
                <w:sz w:val="24"/>
              </w:rPr>
            </w:pPr>
          </w:p>
        </w:tc>
      </w:tr>
    </w:tbl>
    <w:p w:rsidR="005A15B5" w:rsidRPr="000D4C78" w:rsidRDefault="005A15B5" w:rsidP="00C13A4A">
      <w:pPr>
        <w:widowControl w:val="0"/>
        <w:tabs>
          <w:tab w:val="left" w:pos="1134"/>
        </w:tabs>
        <w:rPr>
          <w:rFonts w:ascii="Times New Roman" w:hAnsi="Times New Roman"/>
        </w:rPr>
      </w:pPr>
    </w:p>
    <w:p w:rsidR="005A15B5" w:rsidRPr="000D4C78" w:rsidRDefault="005A15B5" w:rsidP="00C13A4A">
      <w:pPr>
        <w:widowControl w:val="0"/>
        <w:tabs>
          <w:tab w:val="left" w:pos="1134"/>
        </w:tabs>
        <w:rPr>
          <w:rFonts w:ascii="Times New Roman" w:hAnsi="Times New Roman" w:cs="Times New Roman"/>
          <w:b/>
          <w:sz w:val="28"/>
        </w:rPr>
      </w:pPr>
    </w:p>
    <w:p w:rsidR="005A15B5" w:rsidRPr="000D4C78" w:rsidRDefault="005A15B5" w:rsidP="00C13A4A">
      <w:pPr>
        <w:pStyle w:val="5"/>
        <w:keepNext w:val="0"/>
        <w:keepLines w:val="0"/>
        <w:widowControl w:val="0"/>
        <w:tabs>
          <w:tab w:val="left" w:pos="1134"/>
        </w:tabs>
        <w:spacing w:before="0" w:line="360" w:lineRule="auto"/>
        <w:jc w:val="center"/>
        <w:rPr>
          <w:rFonts w:ascii="Times New Roman" w:hAnsi="Times New Roman" w:cs="Times New Roman"/>
          <w:b/>
          <w:caps/>
          <w:color w:val="auto"/>
          <w:sz w:val="28"/>
        </w:rPr>
      </w:pPr>
      <w:r w:rsidRPr="000D4C78">
        <w:rPr>
          <w:rFonts w:ascii="Times New Roman" w:hAnsi="Times New Roman" w:cs="Times New Roman"/>
          <w:b/>
          <w:color w:val="auto"/>
          <w:sz w:val="28"/>
        </w:rPr>
        <w:t>КУРСОВАЯ РАБОТА</w:t>
      </w:r>
    </w:p>
    <w:p w:rsidR="003754BE" w:rsidRPr="000D4C78" w:rsidRDefault="003754BE" w:rsidP="00C13A4A">
      <w:pPr>
        <w:widowControl w:val="0"/>
        <w:tabs>
          <w:tab w:val="left" w:pos="1134"/>
        </w:tabs>
        <w:spacing w:line="360" w:lineRule="auto"/>
        <w:jc w:val="center"/>
        <w:rPr>
          <w:rFonts w:ascii="Times New Roman" w:hAnsi="Times New Roman" w:cs="Times New Roman"/>
          <w:b/>
          <w:caps/>
          <w:sz w:val="28"/>
          <w:szCs w:val="28"/>
        </w:rPr>
      </w:pPr>
    </w:p>
    <w:p w:rsidR="008E547E" w:rsidRPr="000D4C78" w:rsidRDefault="004A50BD" w:rsidP="00C13A4A">
      <w:pPr>
        <w:widowControl w:val="0"/>
        <w:tabs>
          <w:tab w:val="left" w:pos="1134"/>
        </w:tabs>
        <w:jc w:val="center"/>
        <w:rPr>
          <w:rFonts w:ascii="Times New Roman" w:hAnsi="Times New Roman"/>
          <w:b/>
          <w:sz w:val="28"/>
          <w:szCs w:val="28"/>
        </w:rPr>
      </w:pPr>
      <w:r w:rsidRPr="000D4C78">
        <w:rPr>
          <w:rFonts w:ascii="Times New Roman" w:hAnsi="Times New Roman" w:cs="Times New Roman"/>
          <w:b/>
          <w:sz w:val="28"/>
          <w:szCs w:val="28"/>
        </w:rPr>
        <w:t>ПЕДАГОГИЧЕСКИЕ СРЕДСТВА РАЗВИТИЯ КУЛЬТУРЫ РЕЧИ МЛАДШИХ ШКОЛЬНИКОВ</w:t>
      </w:r>
    </w:p>
    <w:p w:rsidR="008E547E" w:rsidRPr="000D4C78" w:rsidRDefault="008E547E" w:rsidP="00C13A4A">
      <w:pPr>
        <w:pStyle w:val="af0"/>
        <w:widowControl w:val="0"/>
        <w:tabs>
          <w:tab w:val="left" w:pos="1134"/>
        </w:tabs>
        <w:spacing w:line="240" w:lineRule="auto"/>
        <w:jc w:val="center"/>
      </w:pPr>
    </w:p>
    <w:p w:rsidR="00C13A4A" w:rsidRPr="000D4C78" w:rsidRDefault="00C13A4A" w:rsidP="00C13A4A">
      <w:pPr>
        <w:pStyle w:val="af0"/>
        <w:widowControl w:val="0"/>
        <w:tabs>
          <w:tab w:val="left" w:pos="1134"/>
          <w:tab w:val="left" w:leader="underscore" w:pos="6237"/>
        </w:tabs>
        <w:spacing w:line="240" w:lineRule="auto"/>
      </w:pPr>
    </w:p>
    <w:p w:rsidR="00C13A4A" w:rsidRPr="000D4C78" w:rsidRDefault="00C13A4A" w:rsidP="00C13A4A">
      <w:pPr>
        <w:pStyle w:val="af0"/>
        <w:widowControl w:val="0"/>
        <w:tabs>
          <w:tab w:val="left" w:pos="1134"/>
          <w:tab w:val="left" w:leader="underscore" w:pos="6237"/>
        </w:tabs>
        <w:spacing w:line="240" w:lineRule="auto"/>
      </w:pPr>
    </w:p>
    <w:p w:rsidR="005A15B5" w:rsidRPr="000D4C78" w:rsidRDefault="005A15B5" w:rsidP="00C13A4A">
      <w:pPr>
        <w:pStyle w:val="af0"/>
        <w:widowControl w:val="0"/>
        <w:tabs>
          <w:tab w:val="left" w:pos="1134"/>
          <w:tab w:val="left" w:leader="underscore" w:pos="6237"/>
        </w:tabs>
        <w:spacing w:line="240" w:lineRule="auto"/>
      </w:pPr>
      <w:r w:rsidRPr="000D4C78">
        <w:t>Работу выполнила</w:t>
      </w:r>
      <w:r w:rsidR="00FB1AB1" w:rsidRPr="000D4C78">
        <w:tab/>
      </w:r>
      <w:r w:rsidR="00C13A4A" w:rsidRPr="000D4C78">
        <w:t xml:space="preserve"> </w:t>
      </w:r>
      <w:r w:rsidRPr="000D4C78">
        <w:t>П.В. Шик</w:t>
      </w:r>
    </w:p>
    <w:p w:rsidR="005A15B5" w:rsidRPr="000D4C78" w:rsidRDefault="005A15B5" w:rsidP="00C13A4A">
      <w:pPr>
        <w:pStyle w:val="af0"/>
        <w:widowControl w:val="0"/>
        <w:tabs>
          <w:tab w:val="left" w:pos="1134"/>
          <w:tab w:val="left" w:pos="9356"/>
        </w:tabs>
        <w:spacing w:line="240" w:lineRule="auto"/>
        <w:ind w:left="3544"/>
        <w:rPr>
          <w:sz w:val="20"/>
        </w:rPr>
      </w:pPr>
      <w:r w:rsidRPr="000D4C78">
        <w:rPr>
          <w:sz w:val="20"/>
        </w:rPr>
        <w:t>(подпись)</w:t>
      </w:r>
    </w:p>
    <w:p w:rsidR="005A15B5" w:rsidRPr="000D4C78" w:rsidRDefault="005A15B5" w:rsidP="00C13A4A">
      <w:pPr>
        <w:pStyle w:val="af0"/>
        <w:widowControl w:val="0"/>
        <w:tabs>
          <w:tab w:val="left" w:pos="1134"/>
          <w:tab w:val="left" w:pos="9356"/>
        </w:tabs>
        <w:spacing w:line="240" w:lineRule="auto"/>
        <w:ind w:left="3544"/>
      </w:pPr>
    </w:p>
    <w:p w:rsidR="005A15B5" w:rsidRPr="000D4C78" w:rsidRDefault="005A15B5" w:rsidP="00C13A4A">
      <w:pPr>
        <w:pStyle w:val="af0"/>
        <w:widowControl w:val="0"/>
        <w:tabs>
          <w:tab w:val="left" w:pos="1134"/>
          <w:tab w:val="left" w:pos="4140"/>
          <w:tab w:val="left" w:pos="9356"/>
        </w:tabs>
        <w:spacing w:line="240" w:lineRule="auto"/>
      </w:pPr>
      <w:r w:rsidRPr="000D4C78">
        <w:t>Направление подготовки</w:t>
      </w:r>
      <w:r w:rsidR="00C13A4A" w:rsidRPr="000D4C78">
        <w:tab/>
      </w:r>
      <w:r w:rsidRPr="000D4C78">
        <w:rPr>
          <w:u w:val="single"/>
        </w:rPr>
        <w:t>44.03.01 Педагогическое образование</w:t>
      </w:r>
    </w:p>
    <w:p w:rsidR="005A15B5" w:rsidRPr="000D4C78" w:rsidRDefault="005A15B5" w:rsidP="00C13A4A">
      <w:pPr>
        <w:pStyle w:val="af0"/>
        <w:widowControl w:val="0"/>
        <w:tabs>
          <w:tab w:val="left" w:pos="1134"/>
          <w:tab w:val="left" w:pos="4140"/>
          <w:tab w:val="left" w:pos="9356"/>
        </w:tabs>
        <w:spacing w:line="240" w:lineRule="auto"/>
      </w:pPr>
      <w:r w:rsidRPr="000D4C78">
        <w:t>Направленность (профиль)</w:t>
      </w:r>
      <w:r w:rsidR="00C13A4A" w:rsidRPr="000D4C78">
        <w:tab/>
      </w:r>
      <w:r w:rsidRPr="000D4C78">
        <w:rPr>
          <w:u w:val="single"/>
        </w:rPr>
        <w:t>Начальное образование</w:t>
      </w:r>
      <w:r w:rsidR="00C13A4A" w:rsidRPr="000D4C78">
        <w:rPr>
          <w:u w:val="single"/>
        </w:rPr>
        <w:t>, 3 курс ОФО</w:t>
      </w:r>
    </w:p>
    <w:p w:rsidR="005A15B5" w:rsidRPr="000D4C78" w:rsidRDefault="005A15B5" w:rsidP="00C13A4A">
      <w:pPr>
        <w:pStyle w:val="ac"/>
        <w:widowControl w:val="0"/>
        <w:tabs>
          <w:tab w:val="clear" w:pos="4677"/>
          <w:tab w:val="clear" w:pos="9355"/>
          <w:tab w:val="center" w:pos="-90"/>
          <w:tab w:val="left" w:pos="1134"/>
          <w:tab w:val="left" w:pos="9356"/>
          <w:tab w:val="right" w:pos="9720"/>
        </w:tabs>
        <w:jc w:val="both"/>
        <w:rPr>
          <w:rFonts w:ascii="Times New Roman" w:hAnsi="Times New Roman" w:cs="Times New Roman"/>
          <w:sz w:val="28"/>
          <w:szCs w:val="28"/>
        </w:rPr>
      </w:pPr>
    </w:p>
    <w:p w:rsidR="005A15B5" w:rsidRPr="000D4C78" w:rsidRDefault="005A15B5" w:rsidP="00C13A4A">
      <w:pPr>
        <w:pStyle w:val="ac"/>
        <w:widowControl w:val="0"/>
        <w:tabs>
          <w:tab w:val="clear" w:pos="4677"/>
          <w:tab w:val="clear" w:pos="9355"/>
          <w:tab w:val="center" w:pos="-90"/>
          <w:tab w:val="left" w:pos="1134"/>
          <w:tab w:val="left" w:pos="9356"/>
          <w:tab w:val="right" w:pos="9720"/>
        </w:tabs>
        <w:jc w:val="both"/>
        <w:rPr>
          <w:rFonts w:ascii="Times New Roman" w:hAnsi="Times New Roman" w:cs="Times New Roman"/>
          <w:sz w:val="28"/>
          <w:szCs w:val="28"/>
        </w:rPr>
      </w:pPr>
      <w:r w:rsidRPr="000D4C78">
        <w:rPr>
          <w:rFonts w:ascii="Times New Roman" w:hAnsi="Times New Roman" w:cs="Times New Roman"/>
          <w:sz w:val="28"/>
          <w:szCs w:val="28"/>
        </w:rPr>
        <w:t xml:space="preserve">Научный руководитель </w:t>
      </w:r>
    </w:p>
    <w:p w:rsidR="005A15B5" w:rsidRPr="000D4C78" w:rsidRDefault="005A15B5" w:rsidP="00C13A4A">
      <w:pPr>
        <w:pStyle w:val="ac"/>
        <w:widowControl w:val="0"/>
        <w:tabs>
          <w:tab w:val="clear" w:pos="4677"/>
          <w:tab w:val="clear" w:pos="9355"/>
          <w:tab w:val="left" w:leader="underscore" w:pos="-90"/>
          <w:tab w:val="left" w:pos="1134"/>
          <w:tab w:val="left" w:leader="underscore" w:pos="6237"/>
          <w:tab w:val="left" w:pos="6379"/>
        </w:tabs>
        <w:jc w:val="both"/>
        <w:rPr>
          <w:rFonts w:ascii="Times New Roman" w:hAnsi="Times New Roman" w:cs="Times New Roman"/>
          <w:sz w:val="28"/>
          <w:szCs w:val="28"/>
        </w:rPr>
      </w:pPr>
      <w:r w:rsidRPr="000D4C78">
        <w:rPr>
          <w:rFonts w:ascii="Times New Roman" w:hAnsi="Times New Roman" w:cs="Times New Roman"/>
          <w:sz w:val="28"/>
          <w:szCs w:val="28"/>
        </w:rPr>
        <w:t>канд. пед. наук, доцент</w:t>
      </w:r>
      <w:r w:rsidR="00F5699F" w:rsidRPr="000D4C78">
        <w:rPr>
          <w:rFonts w:ascii="Times New Roman" w:hAnsi="Times New Roman" w:cs="Times New Roman"/>
          <w:sz w:val="28"/>
          <w:szCs w:val="28"/>
        </w:rPr>
        <w:t xml:space="preserve"> </w:t>
      </w:r>
      <w:r w:rsidR="00F5699F" w:rsidRPr="000D4C78">
        <w:rPr>
          <w:rFonts w:ascii="Times New Roman" w:hAnsi="Times New Roman" w:cs="Times New Roman"/>
          <w:sz w:val="28"/>
          <w:szCs w:val="28"/>
        </w:rPr>
        <w:tab/>
        <w:t xml:space="preserve"> </w:t>
      </w:r>
      <w:r w:rsidRPr="000D4C78">
        <w:rPr>
          <w:rFonts w:ascii="Times New Roman" w:hAnsi="Times New Roman" w:cs="Times New Roman"/>
          <w:sz w:val="28"/>
          <w:szCs w:val="28"/>
        </w:rPr>
        <w:t xml:space="preserve">С.А. Жажева </w:t>
      </w:r>
    </w:p>
    <w:p w:rsidR="005A15B5" w:rsidRPr="000D4C78" w:rsidRDefault="005A15B5" w:rsidP="00C13A4A">
      <w:pPr>
        <w:pStyle w:val="af0"/>
        <w:widowControl w:val="0"/>
        <w:tabs>
          <w:tab w:val="left" w:pos="1134"/>
          <w:tab w:val="left" w:pos="9356"/>
        </w:tabs>
        <w:spacing w:line="240" w:lineRule="auto"/>
        <w:ind w:left="3544"/>
        <w:rPr>
          <w:sz w:val="20"/>
        </w:rPr>
      </w:pPr>
      <w:r w:rsidRPr="000D4C78">
        <w:rPr>
          <w:sz w:val="20"/>
        </w:rPr>
        <w:t>(подпись)</w:t>
      </w:r>
    </w:p>
    <w:p w:rsidR="005A15B5" w:rsidRPr="000D4C78" w:rsidRDefault="005A15B5" w:rsidP="00C13A4A">
      <w:pPr>
        <w:widowControl w:val="0"/>
        <w:tabs>
          <w:tab w:val="left" w:pos="1134"/>
          <w:tab w:val="left" w:pos="9356"/>
        </w:tabs>
        <w:jc w:val="both"/>
        <w:rPr>
          <w:rFonts w:ascii="Times New Roman" w:hAnsi="Times New Roman" w:cs="Times New Roman"/>
          <w:sz w:val="28"/>
          <w:szCs w:val="28"/>
        </w:rPr>
      </w:pPr>
    </w:p>
    <w:p w:rsidR="005A15B5" w:rsidRPr="000D4C78" w:rsidRDefault="005A15B5" w:rsidP="00C13A4A">
      <w:pPr>
        <w:widowControl w:val="0"/>
        <w:tabs>
          <w:tab w:val="left" w:pos="1134"/>
          <w:tab w:val="left" w:pos="9356"/>
        </w:tabs>
        <w:jc w:val="both"/>
        <w:rPr>
          <w:rFonts w:ascii="Times New Roman" w:hAnsi="Times New Roman" w:cs="Times New Roman"/>
          <w:sz w:val="28"/>
          <w:szCs w:val="28"/>
        </w:rPr>
      </w:pPr>
      <w:r w:rsidRPr="000D4C78">
        <w:rPr>
          <w:rFonts w:ascii="Times New Roman" w:hAnsi="Times New Roman" w:cs="Times New Roman"/>
          <w:sz w:val="28"/>
          <w:szCs w:val="28"/>
        </w:rPr>
        <w:t xml:space="preserve">Нормоконтролер </w:t>
      </w:r>
    </w:p>
    <w:p w:rsidR="005A15B5" w:rsidRPr="000D4C78" w:rsidRDefault="00FB1AB1" w:rsidP="00C13A4A">
      <w:pPr>
        <w:pStyle w:val="ac"/>
        <w:widowControl w:val="0"/>
        <w:tabs>
          <w:tab w:val="clear" w:pos="4677"/>
          <w:tab w:val="clear" w:pos="9355"/>
          <w:tab w:val="left" w:leader="underscore" w:pos="-90"/>
          <w:tab w:val="left" w:pos="1134"/>
          <w:tab w:val="left" w:leader="underscore" w:pos="6237"/>
          <w:tab w:val="right" w:pos="9498"/>
        </w:tabs>
        <w:jc w:val="both"/>
        <w:rPr>
          <w:rFonts w:ascii="Times New Roman" w:hAnsi="Times New Roman" w:cs="Times New Roman"/>
          <w:sz w:val="28"/>
          <w:szCs w:val="28"/>
        </w:rPr>
      </w:pPr>
      <w:r w:rsidRPr="000D4C78">
        <w:rPr>
          <w:rFonts w:ascii="Times New Roman" w:hAnsi="Times New Roman" w:cs="Times New Roman"/>
          <w:sz w:val="28"/>
          <w:szCs w:val="28"/>
        </w:rPr>
        <w:t>с</w:t>
      </w:r>
      <w:r w:rsidR="005A15B5" w:rsidRPr="000D4C78">
        <w:rPr>
          <w:rFonts w:ascii="Times New Roman" w:hAnsi="Times New Roman" w:cs="Times New Roman"/>
          <w:sz w:val="28"/>
          <w:szCs w:val="28"/>
        </w:rPr>
        <w:t>т</w:t>
      </w:r>
      <w:r w:rsidRPr="000D4C78">
        <w:rPr>
          <w:rFonts w:ascii="Times New Roman" w:hAnsi="Times New Roman" w:cs="Times New Roman"/>
          <w:sz w:val="28"/>
          <w:szCs w:val="28"/>
        </w:rPr>
        <w:t>.</w:t>
      </w:r>
      <w:r w:rsidR="005A15B5" w:rsidRPr="000D4C78">
        <w:rPr>
          <w:rFonts w:ascii="Times New Roman" w:hAnsi="Times New Roman" w:cs="Times New Roman"/>
          <w:sz w:val="28"/>
          <w:szCs w:val="28"/>
        </w:rPr>
        <w:t xml:space="preserve"> преп</w:t>
      </w:r>
      <w:r w:rsidR="00C13A4A" w:rsidRPr="000D4C78">
        <w:rPr>
          <w:rFonts w:ascii="Times New Roman" w:hAnsi="Times New Roman" w:cs="Times New Roman"/>
          <w:sz w:val="28"/>
          <w:szCs w:val="28"/>
        </w:rPr>
        <w:t xml:space="preserve">одаватель </w:t>
      </w:r>
      <w:r w:rsidR="00C13A4A" w:rsidRPr="000D4C78">
        <w:rPr>
          <w:rFonts w:ascii="Times New Roman" w:hAnsi="Times New Roman" w:cs="Times New Roman"/>
          <w:sz w:val="28"/>
          <w:szCs w:val="28"/>
        </w:rPr>
        <w:tab/>
        <w:t xml:space="preserve"> </w:t>
      </w:r>
      <w:r w:rsidR="005A15B5" w:rsidRPr="000D4C78">
        <w:rPr>
          <w:rFonts w:ascii="Times New Roman" w:hAnsi="Times New Roman" w:cs="Times New Roman"/>
          <w:sz w:val="28"/>
          <w:szCs w:val="28"/>
        </w:rPr>
        <w:t xml:space="preserve">Г.Б. Мардиросова </w:t>
      </w:r>
    </w:p>
    <w:p w:rsidR="005A15B5" w:rsidRPr="000D4C78" w:rsidRDefault="005A15B5" w:rsidP="00C13A4A">
      <w:pPr>
        <w:pStyle w:val="af0"/>
        <w:widowControl w:val="0"/>
        <w:tabs>
          <w:tab w:val="left" w:pos="1134"/>
          <w:tab w:val="left" w:pos="9356"/>
        </w:tabs>
        <w:spacing w:line="240" w:lineRule="auto"/>
        <w:ind w:left="3544"/>
        <w:jc w:val="left"/>
        <w:rPr>
          <w:sz w:val="20"/>
          <w:szCs w:val="22"/>
        </w:rPr>
      </w:pPr>
      <w:r w:rsidRPr="000D4C78">
        <w:rPr>
          <w:sz w:val="20"/>
          <w:szCs w:val="22"/>
        </w:rPr>
        <w:t xml:space="preserve"> (подпись)</w:t>
      </w:r>
    </w:p>
    <w:p w:rsidR="005A15B5" w:rsidRPr="000D4C78" w:rsidRDefault="005A15B5" w:rsidP="00C13A4A">
      <w:pPr>
        <w:widowControl w:val="0"/>
        <w:tabs>
          <w:tab w:val="left" w:pos="1134"/>
        </w:tabs>
        <w:jc w:val="center"/>
        <w:rPr>
          <w:rFonts w:ascii="Times New Roman" w:hAnsi="Times New Roman"/>
          <w:i/>
          <w:sz w:val="32"/>
        </w:rPr>
      </w:pPr>
    </w:p>
    <w:p w:rsidR="008E547E" w:rsidRPr="000D4C78" w:rsidRDefault="008E547E" w:rsidP="00C13A4A">
      <w:pPr>
        <w:widowControl w:val="0"/>
        <w:tabs>
          <w:tab w:val="left" w:pos="1134"/>
        </w:tabs>
        <w:spacing w:line="360" w:lineRule="auto"/>
        <w:ind w:firstLine="709"/>
        <w:jc w:val="both"/>
        <w:rPr>
          <w:rFonts w:ascii="Times New Roman" w:hAnsi="Times New Roman" w:cs="Times New Roman"/>
          <w:sz w:val="28"/>
          <w:szCs w:val="28"/>
        </w:rPr>
      </w:pPr>
    </w:p>
    <w:p w:rsidR="008E547E" w:rsidRPr="000D4C78" w:rsidRDefault="008E547E" w:rsidP="00C13A4A">
      <w:pPr>
        <w:widowControl w:val="0"/>
        <w:tabs>
          <w:tab w:val="left" w:pos="1134"/>
        </w:tabs>
        <w:spacing w:line="360" w:lineRule="auto"/>
        <w:ind w:firstLine="709"/>
        <w:jc w:val="center"/>
        <w:rPr>
          <w:rFonts w:ascii="Times New Roman" w:hAnsi="Times New Roman" w:cs="Times New Roman"/>
          <w:sz w:val="28"/>
          <w:szCs w:val="28"/>
        </w:rPr>
      </w:pPr>
    </w:p>
    <w:p w:rsidR="008E547E" w:rsidRPr="000D4C78" w:rsidRDefault="008E547E" w:rsidP="00C13A4A">
      <w:pPr>
        <w:widowControl w:val="0"/>
        <w:tabs>
          <w:tab w:val="left" w:pos="1134"/>
        </w:tabs>
        <w:spacing w:line="360" w:lineRule="auto"/>
        <w:ind w:firstLine="709"/>
        <w:jc w:val="center"/>
        <w:rPr>
          <w:rFonts w:ascii="Times New Roman" w:hAnsi="Times New Roman" w:cs="Times New Roman"/>
          <w:sz w:val="28"/>
          <w:szCs w:val="28"/>
        </w:rPr>
      </w:pPr>
    </w:p>
    <w:p w:rsidR="00AE5887" w:rsidRPr="000D4C78" w:rsidRDefault="00C13A4A" w:rsidP="00C13A4A">
      <w:pPr>
        <w:widowControl w:val="0"/>
        <w:tabs>
          <w:tab w:val="left" w:pos="1134"/>
          <w:tab w:val="left" w:pos="9039"/>
        </w:tabs>
        <w:jc w:val="center"/>
        <w:rPr>
          <w:rFonts w:ascii="Times New Roman" w:hAnsi="Times New Roman"/>
          <w:sz w:val="28"/>
          <w:szCs w:val="28"/>
        </w:rPr>
      </w:pPr>
      <w:r w:rsidRPr="000D4C78">
        <w:rPr>
          <w:rFonts w:ascii="Times New Roman" w:hAnsi="Times New Roman"/>
          <w:sz w:val="28"/>
          <w:szCs w:val="28"/>
        </w:rPr>
        <w:t>Краснодар</w:t>
      </w:r>
    </w:p>
    <w:p w:rsidR="00D22F6E" w:rsidRPr="000D4C78" w:rsidRDefault="00C13A4A" w:rsidP="00C13A4A">
      <w:pPr>
        <w:widowControl w:val="0"/>
        <w:tabs>
          <w:tab w:val="left" w:pos="1134"/>
          <w:tab w:val="left" w:pos="9039"/>
        </w:tabs>
        <w:jc w:val="center"/>
        <w:rPr>
          <w:rFonts w:ascii="Times New Roman" w:hAnsi="Times New Roman"/>
          <w:sz w:val="28"/>
          <w:szCs w:val="28"/>
        </w:rPr>
      </w:pPr>
      <w:r w:rsidRPr="000D4C78">
        <w:rPr>
          <w:rFonts w:ascii="Times New Roman" w:hAnsi="Times New Roman"/>
          <w:sz w:val="28"/>
          <w:szCs w:val="28"/>
        </w:rPr>
        <w:t>2020</w:t>
      </w:r>
      <w:r w:rsidR="00D22F6E" w:rsidRPr="000D4C78">
        <w:rPr>
          <w:rFonts w:ascii="Times New Roman" w:hAnsi="Times New Roman"/>
          <w:sz w:val="28"/>
          <w:szCs w:val="28"/>
        </w:rPr>
        <w:br w:type="page"/>
      </w:r>
    </w:p>
    <w:p w:rsidR="004A50BD" w:rsidRPr="000D4C78" w:rsidRDefault="004A50BD" w:rsidP="00C13A4A">
      <w:pPr>
        <w:widowControl w:val="0"/>
        <w:spacing w:line="360" w:lineRule="auto"/>
        <w:jc w:val="center"/>
        <w:rPr>
          <w:rFonts w:ascii="Times New Roman" w:hAnsi="Times New Roman"/>
          <w:sz w:val="28"/>
          <w:szCs w:val="28"/>
        </w:rPr>
      </w:pPr>
      <w:r w:rsidRPr="000D4C78">
        <w:rPr>
          <w:rFonts w:ascii="Times New Roman" w:hAnsi="Times New Roman"/>
          <w:b/>
          <w:sz w:val="28"/>
          <w:szCs w:val="28"/>
        </w:rPr>
        <w:lastRenderedPageBreak/>
        <w:t>СОДЕРЖАНИЕ</w:t>
      </w:r>
    </w:p>
    <w:p w:rsidR="004A50BD" w:rsidRPr="000D4C78" w:rsidRDefault="004A50BD" w:rsidP="00C13A4A">
      <w:pPr>
        <w:widowControl w:val="0"/>
        <w:tabs>
          <w:tab w:val="left" w:pos="1134"/>
          <w:tab w:val="left" w:pos="9039"/>
        </w:tabs>
        <w:spacing w:line="360" w:lineRule="auto"/>
        <w:jc w:val="center"/>
        <w:rPr>
          <w:rFonts w:ascii="Times New Roman" w:hAnsi="Times New Roman"/>
          <w:sz w:val="28"/>
          <w:szCs w:val="28"/>
        </w:rPr>
      </w:pPr>
    </w:p>
    <w:p w:rsidR="004A50BD" w:rsidRPr="000D4C78" w:rsidRDefault="004A50BD" w:rsidP="00C13A4A">
      <w:pPr>
        <w:widowControl w:val="0"/>
        <w:tabs>
          <w:tab w:val="left" w:leader="dot" w:pos="1134"/>
          <w:tab w:val="right" w:leader="dot" w:pos="9355"/>
        </w:tabs>
        <w:spacing w:line="360" w:lineRule="auto"/>
        <w:rPr>
          <w:rFonts w:ascii="Times New Roman" w:hAnsi="Times New Roman"/>
          <w:sz w:val="28"/>
          <w:szCs w:val="28"/>
        </w:rPr>
      </w:pPr>
      <w:r w:rsidRPr="000D4C78">
        <w:rPr>
          <w:rFonts w:ascii="Times New Roman" w:hAnsi="Times New Roman"/>
          <w:sz w:val="28"/>
          <w:szCs w:val="28"/>
        </w:rPr>
        <w:t>Введение</w:t>
      </w:r>
      <w:r w:rsidRPr="000D4C78">
        <w:rPr>
          <w:rFonts w:ascii="Times New Roman" w:hAnsi="Times New Roman"/>
          <w:sz w:val="28"/>
          <w:szCs w:val="28"/>
        </w:rPr>
        <w:tab/>
      </w:r>
      <w:r w:rsidRPr="000D4C78">
        <w:rPr>
          <w:rFonts w:ascii="Times New Roman" w:hAnsi="Times New Roman"/>
          <w:sz w:val="28"/>
          <w:szCs w:val="28"/>
        </w:rPr>
        <w:tab/>
        <w:t>3</w:t>
      </w:r>
    </w:p>
    <w:p w:rsidR="004A50BD" w:rsidRPr="000D4C78" w:rsidRDefault="004A50BD" w:rsidP="00C13A4A">
      <w:pPr>
        <w:widowControl w:val="0"/>
        <w:tabs>
          <w:tab w:val="left" w:pos="1134"/>
          <w:tab w:val="right" w:leader="dot" w:pos="9355"/>
        </w:tabs>
        <w:spacing w:line="360" w:lineRule="auto"/>
        <w:ind w:left="340" w:hanging="340"/>
        <w:rPr>
          <w:rFonts w:ascii="Times New Roman" w:hAnsi="Times New Roman"/>
          <w:sz w:val="28"/>
          <w:szCs w:val="28"/>
        </w:rPr>
      </w:pPr>
      <w:r w:rsidRPr="000D4C78">
        <w:rPr>
          <w:rFonts w:ascii="Times New Roman" w:hAnsi="Times New Roman"/>
          <w:sz w:val="28"/>
          <w:szCs w:val="28"/>
        </w:rPr>
        <w:t>1</w:t>
      </w:r>
      <w:r w:rsidRPr="000D4C78">
        <w:rPr>
          <w:rFonts w:ascii="Times New Roman" w:hAnsi="Times New Roman"/>
          <w:sz w:val="28"/>
          <w:szCs w:val="28"/>
        </w:rPr>
        <w:tab/>
        <w:t xml:space="preserve">Теоретические основы формирования культуры общения </w:t>
      </w:r>
      <w:r w:rsidR="00C13A4A" w:rsidRPr="000D4C78">
        <w:rPr>
          <w:rFonts w:ascii="Times New Roman" w:hAnsi="Times New Roman"/>
          <w:sz w:val="28"/>
          <w:szCs w:val="28"/>
        </w:rPr>
        <w:br/>
      </w:r>
      <w:r w:rsidRPr="000D4C78">
        <w:rPr>
          <w:rFonts w:ascii="Times New Roman" w:hAnsi="Times New Roman"/>
          <w:sz w:val="28"/>
          <w:szCs w:val="28"/>
        </w:rPr>
        <w:t>у младших школьников</w:t>
      </w:r>
      <w:r w:rsidRPr="000D4C78">
        <w:rPr>
          <w:rFonts w:ascii="Times New Roman" w:hAnsi="Times New Roman"/>
          <w:sz w:val="28"/>
          <w:szCs w:val="28"/>
        </w:rPr>
        <w:tab/>
        <w:t>6</w:t>
      </w:r>
    </w:p>
    <w:p w:rsidR="004A50BD" w:rsidRPr="000D4C78" w:rsidRDefault="004A50BD" w:rsidP="00C13A4A">
      <w:pPr>
        <w:widowControl w:val="0"/>
        <w:tabs>
          <w:tab w:val="left" w:pos="1134"/>
          <w:tab w:val="right" w:leader="dot" w:pos="9355"/>
        </w:tabs>
        <w:spacing w:line="360" w:lineRule="auto"/>
        <w:ind w:left="850" w:hanging="510"/>
        <w:rPr>
          <w:rFonts w:ascii="Times New Roman" w:hAnsi="Times New Roman"/>
          <w:sz w:val="28"/>
          <w:szCs w:val="28"/>
        </w:rPr>
      </w:pPr>
      <w:r w:rsidRPr="000D4C78">
        <w:rPr>
          <w:rFonts w:ascii="Times New Roman" w:hAnsi="Times New Roman"/>
          <w:sz w:val="28"/>
          <w:szCs w:val="28"/>
        </w:rPr>
        <w:t>1.1</w:t>
      </w:r>
      <w:r w:rsidRPr="000D4C78">
        <w:rPr>
          <w:rFonts w:ascii="Times New Roman" w:hAnsi="Times New Roman"/>
          <w:sz w:val="28"/>
          <w:szCs w:val="28"/>
        </w:rPr>
        <w:tab/>
        <w:t>Виды и формы общения</w:t>
      </w:r>
      <w:r w:rsidR="00C13A4A" w:rsidRPr="000D4C78">
        <w:rPr>
          <w:rFonts w:ascii="Times New Roman" w:hAnsi="Times New Roman"/>
          <w:sz w:val="28"/>
          <w:szCs w:val="28"/>
        </w:rPr>
        <w:tab/>
      </w:r>
      <w:r w:rsidRPr="000D4C78">
        <w:rPr>
          <w:rFonts w:ascii="Times New Roman" w:hAnsi="Times New Roman"/>
          <w:sz w:val="28"/>
          <w:szCs w:val="28"/>
        </w:rPr>
        <w:t>6</w:t>
      </w:r>
    </w:p>
    <w:p w:rsidR="004A50BD" w:rsidRPr="000D4C78" w:rsidRDefault="004A50BD" w:rsidP="00C13A4A">
      <w:pPr>
        <w:widowControl w:val="0"/>
        <w:tabs>
          <w:tab w:val="left" w:pos="1134"/>
          <w:tab w:val="right" w:leader="dot" w:pos="9355"/>
        </w:tabs>
        <w:spacing w:line="360" w:lineRule="auto"/>
        <w:ind w:left="850" w:hanging="510"/>
        <w:rPr>
          <w:rFonts w:ascii="Times New Roman" w:hAnsi="Times New Roman"/>
          <w:sz w:val="28"/>
          <w:szCs w:val="28"/>
        </w:rPr>
      </w:pPr>
      <w:r w:rsidRPr="000D4C78">
        <w:rPr>
          <w:rFonts w:ascii="Times New Roman" w:hAnsi="Times New Roman"/>
          <w:sz w:val="28"/>
          <w:szCs w:val="28"/>
        </w:rPr>
        <w:t>1.2</w:t>
      </w:r>
      <w:r w:rsidRPr="000D4C78">
        <w:rPr>
          <w:rFonts w:ascii="Times New Roman" w:hAnsi="Times New Roman"/>
          <w:sz w:val="28"/>
          <w:szCs w:val="28"/>
        </w:rPr>
        <w:tab/>
        <w:t>Культура речи как составляющая культуры общения</w:t>
      </w:r>
      <w:r w:rsidRPr="000D4C78">
        <w:rPr>
          <w:rFonts w:ascii="Times New Roman" w:hAnsi="Times New Roman"/>
          <w:sz w:val="28"/>
          <w:szCs w:val="28"/>
        </w:rPr>
        <w:tab/>
        <w:t>11</w:t>
      </w:r>
    </w:p>
    <w:p w:rsidR="004A50BD" w:rsidRPr="000D4C78" w:rsidRDefault="004A50BD" w:rsidP="00C13A4A">
      <w:pPr>
        <w:widowControl w:val="0"/>
        <w:tabs>
          <w:tab w:val="left" w:pos="1134"/>
          <w:tab w:val="right" w:leader="dot" w:pos="9355"/>
        </w:tabs>
        <w:spacing w:line="360" w:lineRule="auto"/>
        <w:ind w:left="850" w:hanging="510"/>
        <w:rPr>
          <w:rFonts w:ascii="Times New Roman" w:hAnsi="Times New Roman"/>
          <w:sz w:val="28"/>
          <w:szCs w:val="28"/>
        </w:rPr>
      </w:pPr>
      <w:r w:rsidRPr="000D4C78">
        <w:rPr>
          <w:rFonts w:ascii="Times New Roman" w:hAnsi="Times New Roman"/>
          <w:sz w:val="28"/>
          <w:szCs w:val="28"/>
        </w:rPr>
        <w:t>1.3</w:t>
      </w:r>
      <w:r w:rsidR="00C13A4A" w:rsidRPr="000D4C78">
        <w:rPr>
          <w:rFonts w:ascii="Times New Roman" w:hAnsi="Times New Roman"/>
          <w:sz w:val="28"/>
          <w:szCs w:val="28"/>
        </w:rPr>
        <w:tab/>
      </w:r>
      <w:r w:rsidRPr="000D4C78">
        <w:rPr>
          <w:rFonts w:ascii="Times New Roman" w:hAnsi="Times New Roman"/>
          <w:sz w:val="28"/>
          <w:szCs w:val="28"/>
        </w:rPr>
        <w:t xml:space="preserve">Общие проблемы культуры речи </w:t>
      </w:r>
      <w:r w:rsidR="00C13A4A" w:rsidRPr="000D4C78">
        <w:rPr>
          <w:rFonts w:ascii="Times New Roman" w:hAnsi="Times New Roman"/>
          <w:sz w:val="28"/>
          <w:szCs w:val="28"/>
        </w:rPr>
        <w:tab/>
      </w:r>
      <w:r w:rsidRPr="000D4C78">
        <w:rPr>
          <w:rFonts w:ascii="Times New Roman" w:hAnsi="Times New Roman"/>
          <w:sz w:val="28"/>
          <w:szCs w:val="28"/>
        </w:rPr>
        <w:t>17</w:t>
      </w:r>
    </w:p>
    <w:p w:rsidR="004A50BD" w:rsidRPr="000D4C78" w:rsidRDefault="004A50BD" w:rsidP="00C13A4A">
      <w:pPr>
        <w:widowControl w:val="0"/>
        <w:tabs>
          <w:tab w:val="left" w:pos="1134"/>
          <w:tab w:val="right" w:leader="dot" w:pos="9355"/>
        </w:tabs>
        <w:spacing w:line="360" w:lineRule="auto"/>
        <w:ind w:left="850" w:hanging="510"/>
        <w:rPr>
          <w:rFonts w:ascii="Times New Roman" w:hAnsi="Times New Roman"/>
          <w:sz w:val="28"/>
          <w:szCs w:val="28"/>
        </w:rPr>
      </w:pPr>
      <w:r w:rsidRPr="000D4C78">
        <w:rPr>
          <w:rFonts w:ascii="Times New Roman" w:hAnsi="Times New Roman"/>
          <w:sz w:val="28"/>
          <w:szCs w:val="28"/>
        </w:rPr>
        <w:t>1.4</w:t>
      </w:r>
      <w:r w:rsidR="00C13A4A" w:rsidRPr="000D4C78">
        <w:rPr>
          <w:rFonts w:ascii="Times New Roman" w:hAnsi="Times New Roman"/>
          <w:sz w:val="28"/>
          <w:szCs w:val="28"/>
        </w:rPr>
        <w:tab/>
      </w:r>
      <w:r w:rsidRPr="000D4C78">
        <w:rPr>
          <w:rFonts w:ascii="Times New Roman" w:hAnsi="Times New Roman"/>
          <w:sz w:val="28"/>
          <w:szCs w:val="28"/>
        </w:rPr>
        <w:t>Требования к речи учащихся</w:t>
      </w:r>
      <w:r w:rsidR="00C13A4A" w:rsidRPr="000D4C78">
        <w:rPr>
          <w:rFonts w:ascii="Times New Roman" w:hAnsi="Times New Roman"/>
          <w:sz w:val="28"/>
          <w:szCs w:val="28"/>
        </w:rPr>
        <w:tab/>
      </w:r>
      <w:r w:rsidRPr="000D4C78">
        <w:rPr>
          <w:rFonts w:ascii="Times New Roman" w:hAnsi="Times New Roman"/>
          <w:sz w:val="28"/>
          <w:szCs w:val="28"/>
        </w:rPr>
        <w:t>20</w:t>
      </w:r>
    </w:p>
    <w:p w:rsidR="004A50BD" w:rsidRPr="000D4C78" w:rsidRDefault="004A50BD" w:rsidP="00C13A4A">
      <w:pPr>
        <w:pStyle w:val="a6"/>
        <w:widowControl w:val="0"/>
        <w:tabs>
          <w:tab w:val="right" w:leader="dot" w:pos="9356"/>
        </w:tabs>
        <w:spacing w:line="360" w:lineRule="auto"/>
        <w:ind w:left="340" w:hanging="340"/>
        <w:rPr>
          <w:rFonts w:ascii="Times New Roman" w:eastAsia="Times New Roman" w:hAnsi="Times New Roman" w:cs="Times New Roman"/>
          <w:sz w:val="28"/>
          <w:szCs w:val="28"/>
          <w:lang w:eastAsia="ru-RU"/>
        </w:rPr>
      </w:pPr>
      <w:r w:rsidRPr="000D4C78">
        <w:rPr>
          <w:rFonts w:ascii="Times New Roman" w:hAnsi="Times New Roman"/>
          <w:sz w:val="28"/>
          <w:szCs w:val="28"/>
        </w:rPr>
        <w:t>2</w:t>
      </w:r>
      <w:r w:rsidR="00C13A4A" w:rsidRPr="000D4C78">
        <w:rPr>
          <w:rFonts w:ascii="Times New Roman" w:hAnsi="Times New Roman"/>
          <w:sz w:val="28"/>
          <w:szCs w:val="28"/>
        </w:rPr>
        <w:tab/>
      </w:r>
      <w:r w:rsidRPr="000D4C78">
        <w:rPr>
          <w:rFonts w:ascii="Times New Roman" w:eastAsia="Times New Roman" w:hAnsi="Times New Roman" w:cs="Times New Roman"/>
          <w:bCs/>
          <w:sz w:val="28"/>
          <w:szCs w:val="28"/>
          <w:lang w:eastAsia="ru-RU"/>
        </w:rPr>
        <w:t xml:space="preserve">Методика формирования культуры речи учащихся на уроках </w:t>
      </w:r>
      <w:r w:rsidR="00763836" w:rsidRPr="000D4C78">
        <w:rPr>
          <w:rFonts w:ascii="Times New Roman" w:eastAsia="Times New Roman" w:hAnsi="Times New Roman" w:cs="Times New Roman"/>
          <w:bCs/>
          <w:sz w:val="28"/>
          <w:szCs w:val="28"/>
          <w:lang w:eastAsia="ru-RU"/>
        </w:rPr>
        <w:br/>
      </w:r>
      <w:r w:rsidRPr="000D4C78">
        <w:rPr>
          <w:rFonts w:ascii="Times New Roman" w:eastAsia="Times New Roman" w:hAnsi="Times New Roman" w:cs="Times New Roman"/>
          <w:bCs/>
          <w:sz w:val="28"/>
          <w:szCs w:val="28"/>
          <w:lang w:eastAsia="ru-RU"/>
        </w:rPr>
        <w:t>обучения грамоте</w:t>
      </w:r>
      <w:r w:rsidR="00C13A4A" w:rsidRPr="000D4C78">
        <w:rPr>
          <w:rFonts w:ascii="Times New Roman" w:eastAsia="Times New Roman" w:hAnsi="Times New Roman" w:cs="Times New Roman"/>
          <w:bCs/>
          <w:sz w:val="28"/>
          <w:szCs w:val="28"/>
          <w:lang w:eastAsia="ru-RU"/>
        </w:rPr>
        <w:tab/>
      </w:r>
      <w:r w:rsidRPr="000D4C78">
        <w:rPr>
          <w:rFonts w:ascii="Times New Roman" w:eastAsia="Times New Roman" w:hAnsi="Times New Roman" w:cs="Times New Roman"/>
          <w:bCs/>
          <w:sz w:val="28"/>
          <w:szCs w:val="28"/>
          <w:lang w:eastAsia="ru-RU"/>
        </w:rPr>
        <w:t>24</w:t>
      </w:r>
    </w:p>
    <w:p w:rsidR="004A50BD" w:rsidRPr="000D4C78" w:rsidRDefault="004A50BD" w:rsidP="00C13A4A">
      <w:pPr>
        <w:pStyle w:val="a6"/>
        <w:widowControl w:val="0"/>
        <w:tabs>
          <w:tab w:val="right" w:leader="dot" w:pos="9356"/>
        </w:tabs>
        <w:spacing w:line="360" w:lineRule="auto"/>
        <w:ind w:left="850" w:hanging="510"/>
        <w:rPr>
          <w:rFonts w:ascii="Times New Roman" w:eastAsia="Times New Roman" w:hAnsi="Times New Roman" w:cs="Times New Roman"/>
          <w:bCs/>
          <w:sz w:val="28"/>
          <w:szCs w:val="28"/>
          <w:lang w:eastAsia="ru-RU"/>
        </w:rPr>
      </w:pPr>
      <w:r w:rsidRPr="000D4C78">
        <w:rPr>
          <w:rFonts w:ascii="Times New Roman" w:eastAsia="Times New Roman" w:hAnsi="Times New Roman" w:cs="Times New Roman"/>
          <w:bCs/>
          <w:sz w:val="28"/>
          <w:szCs w:val="28"/>
          <w:lang w:eastAsia="ru-RU"/>
        </w:rPr>
        <w:t>2.1</w:t>
      </w:r>
      <w:r w:rsidR="00C13A4A" w:rsidRPr="000D4C78">
        <w:rPr>
          <w:rFonts w:ascii="Times New Roman" w:eastAsia="Times New Roman" w:hAnsi="Times New Roman" w:cs="Times New Roman"/>
          <w:bCs/>
          <w:sz w:val="28"/>
          <w:szCs w:val="28"/>
          <w:lang w:eastAsia="ru-RU"/>
        </w:rPr>
        <w:tab/>
      </w:r>
      <w:r w:rsidRPr="000D4C78">
        <w:rPr>
          <w:rFonts w:ascii="Times New Roman" w:eastAsia="Times New Roman" w:hAnsi="Times New Roman" w:cs="Times New Roman"/>
          <w:bCs/>
          <w:sz w:val="28"/>
          <w:szCs w:val="28"/>
          <w:lang w:eastAsia="ru-RU"/>
        </w:rPr>
        <w:t xml:space="preserve">Уровень сформированности культуры речи у детей, </w:t>
      </w:r>
      <w:r w:rsidR="00C13A4A" w:rsidRPr="000D4C78">
        <w:rPr>
          <w:rFonts w:ascii="Times New Roman" w:eastAsia="Times New Roman" w:hAnsi="Times New Roman" w:cs="Times New Roman"/>
          <w:bCs/>
          <w:sz w:val="28"/>
          <w:szCs w:val="28"/>
          <w:lang w:eastAsia="ru-RU"/>
        </w:rPr>
        <w:br/>
      </w:r>
      <w:r w:rsidRPr="000D4C78">
        <w:rPr>
          <w:rFonts w:ascii="Times New Roman" w:eastAsia="Times New Roman" w:hAnsi="Times New Roman" w:cs="Times New Roman"/>
          <w:bCs/>
          <w:sz w:val="28"/>
          <w:szCs w:val="28"/>
          <w:lang w:eastAsia="ru-RU"/>
        </w:rPr>
        <w:t>поступивших в 1 класс</w:t>
      </w:r>
      <w:r w:rsidR="00C13A4A" w:rsidRPr="000D4C78">
        <w:rPr>
          <w:rFonts w:ascii="Times New Roman" w:eastAsia="Times New Roman" w:hAnsi="Times New Roman" w:cs="Times New Roman"/>
          <w:bCs/>
          <w:sz w:val="28"/>
          <w:szCs w:val="28"/>
          <w:lang w:eastAsia="ru-RU"/>
        </w:rPr>
        <w:tab/>
      </w:r>
      <w:r w:rsidRPr="000D4C78">
        <w:rPr>
          <w:rFonts w:ascii="Times New Roman" w:eastAsia="Times New Roman" w:hAnsi="Times New Roman" w:cs="Times New Roman"/>
          <w:bCs/>
          <w:sz w:val="28"/>
          <w:szCs w:val="28"/>
          <w:lang w:eastAsia="ru-RU"/>
        </w:rPr>
        <w:t>24</w:t>
      </w:r>
    </w:p>
    <w:p w:rsidR="004A50BD" w:rsidRPr="000D4C78" w:rsidRDefault="004A50BD" w:rsidP="00C13A4A">
      <w:pPr>
        <w:pStyle w:val="a6"/>
        <w:widowControl w:val="0"/>
        <w:tabs>
          <w:tab w:val="right" w:leader="dot" w:pos="9356"/>
        </w:tabs>
        <w:spacing w:line="360" w:lineRule="auto"/>
        <w:ind w:left="850" w:hanging="510"/>
        <w:rPr>
          <w:rFonts w:ascii="Times New Roman" w:eastAsia="Times New Roman" w:hAnsi="Times New Roman" w:cs="Times New Roman"/>
          <w:bCs/>
          <w:sz w:val="28"/>
          <w:szCs w:val="28"/>
          <w:lang w:eastAsia="ru-RU"/>
        </w:rPr>
      </w:pPr>
      <w:r w:rsidRPr="000D4C78">
        <w:rPr>
          <w:rFonts w:ascii="Times New Roman" w:eastAsia="Times New Roman" w:hAnsi="Times New Roman" w:cs="Times New Roman"/>
          <w:bCs/>
          <w:sz w:val="28"/>
          <w:szCs w:val="28"/>
          <w:lang w:eastAsia="ru-RU"/>
        </w:rPr>
        <w:t>2.2</w:t>
      </w:r>
      <w:r w:rsidR="00C13A4A" w:rsidRPr="000D4C78">
        <w:rPr>
          <w:rFonts w:ascii="Times New Roman" w:eastAsia="Times New Roman" w:hAnsi="Times New Roman" w:cs="Times New Roman"/>
          <w:bCs/>
          <w:sz w:val="28"/>
          <w:szCs w:val="28"/>
          <w:lang w:eastAsia="ru-RU"/>
        </w:rPr>
        <w:tab/>
      </w:r>
      <w:r w:rsidRPr="000D4C78">
        <w:rPr>
          <w:rFonts w:ascii="Times New Roman" w:eastAsia="Times New Roman" w:hAnsi="Times New Roman" w:cs="Times New Roman"/>
          <w:bCs/>
          <w:sz w:val="28"/>
          <w:szCs w:val="28"/>
          <w:lang w:eastAsia="ru-RU"/>
        </w:rPr>
        <w:t xml:space="preserve">Содержание и результаты опытно-экспериментальной работы </w:t>
      </w:r>
      <w:r w:rsidR="00C13A4A" w:rsidRPr="000D4C78">
        <w:rPr>
          <w:rFonts w:ascii="Times New Roman" w:eastAsia="Times New Roman" w:hAnsi="Times New Roman" w:cs="Times New Roman"/>
          <w:bCs/>
          <w:sz w:val="28"/>
          <w:szCs w:val="28"/>
          <w:lang w:eastAsia="ru-RU"/>
        </w:rPr>
        <w:br/>
      </w:r>
      <w:r w:rsidRPr="000D4C78">
        <w:rPr>
          <w:rFonts w:ascii="Times New Roman" w:eastAsia="Times New Roman" w:hAnsi="Times New Roman" w:cs="Times New Roman"/>
          <w:bCs/>
          <w:sz w:val="28"/>
          <w:szCs w:val="28"/>
          <w:lang w:eastAsia="ru-RU"/>
        </w:rPr>
        <w:t>по формированию культуры речи у первоклассников на уроках</w:t>
      </w:r>
      <w:r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bCs/>
          <w:sz w:val="28"/>
          <w:szCs w:val="28"/>
          <w:lang w:eastAsia="ru-RU"/>
        </w:rPr>
        <w:t>обучения грамоте</w:t>
      </w:r>
      <w:r w:rsidR="00C13A4A" w:rsidRPr="000D4C78">
        <w:rPr>
          <w:rFonts w:ascii="Times New Roman" w:eastAsia="Times New Roman" w:hAnsi="Times New Roman" w:cs="Times New Roman"/>
          <w:bCs/>
          <w:sz w:val="28"/>
          <w:szCs w:val="28"/>
          <w:lang w:eastAsia="ru-RU"/>
        </w:rPr>
        <w:tab/>
      </w:r>
      <w:r w:rsidR="004D37B4">
        <w:rPr>
          <w:rFonts w:ascii="Times New Roman" w:eastAsia="Times New Roman" w:hAnsi="Times New Roman" w:cs="Times New Roman"/>
          <w:bCs/>
          <w:sz w:val="28"/>
          <w:szCs w:val="28"/>
          <w:lang w:eastAsia="ru-RU"/>
        </w:rPr>
        <w:t>31</w:t>
      </w:r>
    </w:p>
    <w:p w:rsidR="004A50BD" w:rsidRPr="000D4C78" w:rsidRDefault="004D37B4" w:rsidP="00C13A4A">
      <w:pPr>
        <w:widowControl w:val="0"/>
        <w:tabs>
          <w:tab w:val="left" w:pos="1134"/>
          <w:tab w:val="right" w:leader="dot" w:pos="9355"/>
        </w:tabs>
        <w:spacing w:line="360" w:lineRule="auto"/>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38</w:t>
      </w:r>
    </w:p>
    <w:p w:rsidR="004A50BD" w:rsidRPr="000D4C78" w:rsidRDefault="004A50BD" w:rsidP="00C13A4A">
      <w:pPr>
        <w:widowControl w:val="0"/>
        <w:tabs>
          <w:tab w:val="left" w:pos="1134"/>
          <w:tab w:val="right" w:leader="dot" w:pos="9355"/>
        </w:tabs>
        <w:spacing w:line="360" w:lineRule="auto"/>
        <w:rPr>
          <w:rFonts w:ascii="Times New Roman" w:hAnsi="Times New Roman"/>
          <w:sz w:val="28"/>
          <w:szCs w:val="28"/>
        </w:rPr>
      </w:pPr>
      <w:r w:rsidRPr="000D4C78">
        <w:rPr>
          <w:rFonts w:ascii="Times New Roman" w:hAnsi="Times New Roman"/>
          <w:sz w:val="28"/>
          <w:szCs w:val="28"/>
        </w:rPr>
        <w:t>Список использованных источников</w:t>
      </w:r>
      <w:r w:rsidRPr="000D4C78">
        <w:rPr>
          <w:rFonts w:ascii="Times New Roman" w:hAnsi="Times New Roman"/>
          <w:sz w:val="28"/>
          <w:szCs w:val="28"/>
        </w:rPr>
        <w:tab/>
        <w:t>4</w:t>
      </w:r>
      <w:r w:rsidR="004D37B4">
        <w:rPr>
          <w:rFonts w:ascii="Times New Roman" w:hAnsi="Times New Roman"/>
          <w:sz w:val="28"/>
          <w:szCs w:val="28"/>
        </w:rPr>
        <w:t>0</w:t>
      </w:r>
    </w:p>
    <w:p w:rsidR="004A50BD" w:rsidRPr="000D4C78" w:rsidRDefault="004A50BD" w:rsidP="00C13A4A">
      <w:pPr>
        <w:pStyle w:val="a6"/>
        <w:widowControl w:val="0"/>
        <w:spacing w:line="360" w:lineRule="auto"/>
        <w:jc w:val="both"/>
        <w:rPr>
          <w:rFonts w:ascii="Times New Roman" w:hAnsi="Times New Roman" w:cs="Times New Roman"/>
          <w:sz w:val="28"/>
          <w:szCs w:val="28"/>
        </w:rPr>
      </w:pPr>
    </w:p>
    <w:p w:rsidR="00D22F6E" w:rsidRPr="000D4C78" w:rsidRDefault="00D22F6E" w:rsidP="00C13A4A">
      <w:pPr>
        <w:widowControl w:val="0"/>
        <w:rPr>
          <w:rFonts w:ascii="Times New Roman" w:hAnsi="Times New Roman" w:cs="Times New Roman"/>
          <w:sz w:val="28"/>
          <w:szCs w:val="28"/>
        </w:rPr>
      </w:pPr>
      <w:r w:rsidRPr="000D4C78">
        <w:rPr>
          <w:rFonts w:ascii="Times New Roman" w:hAnsi="Times New Roman" w:cs="Times New Roman"/>
          <w:sz w:val="28"/>
          <w:szCs w:val="28"/>
        </w:rPr>
        <w:br w:type="page"/>
      </w:r>
    </w:p>
    <w:p w:rsidR="004A50BD" w:rsidRPr="004D37B4" w:rsidRDefault="004A50BD" w:rsidP="00C13A4A">
      <w:pPr>
        <w:widowControl w:val="0"/>
        <w:spacing w:line="360" w:lineRule="auto"/>
        <w:jc w:val="center"/>
        <w:rPr>
          <w:rFonts w:ascii="Times New Roman" w:hAnsi="Times New Roman" w:cs="Times New Roman"/>
          <w:b/>
          <w:sz w:val="28"/>
          <w:szCs w:val="28"/>
        </w:rPr>
      </w:pPr>
      <w:r w:rsidRPr="004D37B4">
        <w:rPr>
          <w:rFonts w:ascii="Times New Roman" w:hAnsi="Times New Roman" w:cs="Times New Roman"/>
          <w:b/>
          <w:sz w:val="28"/>
          <w:szCs w:val="28"/>
        </w:rPr>
        <w:lastRenderedPageBreak/>
        <w:t>ВВЕДЕНИЕ</w:t>
      </w:r>
    </w:p>
    <w:p w:rsidR="005E0893" w:rsidRPr="000D4C78" w:rsidRDefault="005E0893" w:rsidP="00C13A4A">
      <w:pPr>
        <w:widowControl w:val="0"/>
        <w:spacing w:line="360" w:lineRule="auto"/>
        <w:jc w:val="center"/>
        <w:rPr>
          <w:rFonts w:ascii="Times New Roman" w:hAnsi="Times New Roman" w:cs="Times New Roman"/>
          <w:sz w:val="28"/>
          <w:szCs w:val="28"/>
        </w:rPr>
      </w:pP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sz w:val="28"/>
          <w:lang w:eastAsia="ru-RU"/>
        </w:rPr>
        <w:t>В последние годы наблюдается снижение речевой культуры не только в быту, но и в публичных выступлениях, в печати, на радио и телевидении. Культура современного человека в речевом общении с другими людьми – в единстве слова и дела, мысли и чувства.</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sz w:val="28"/>
          <w:lang w:eastAsia="ru-RU"/>
        </w:rPr>
        <w:t>Каждый хочет, чтобы его уважали, были с ним вежливы и отзывчивы. Но не каждый умеет уважать других, проявлять вежливость, отзывчивость. Один из видов поведения человека – речь. В наших словах и наших интонациях выражено не только наше видение вещей и явлений, но и наше отношение к людям. Черствое, грубое слово, издевательская, равнодушная, крикливая интонация обижают, оскорбляют. Далеко не каждый задумывается, как его слово, его интонация подействуют на собеседника.</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sz w:val="28"/>
          <w:lang w:eastAsia="ru-RU"/>
        </w:rPr>
        <w:t>Все мы знаем известную пословицу: «Человека встречают по одежде, а провожают по уму». Действительно, нас оценивают по тому, как мы думаем, говорим. Если вдуматься в эти слова, то получается, что по нашей речи наши собеседники делают вывод, о том, кто мы такие. Так происходит потому, что речь независимо от воли говорящего создает его портрет, раскрывает личность. Ведь культура речи неотделима от общей культуры. Без нее немыслимы интеллигентность, духовность.</w:t>
      </w:r>
      <w:r w:rsidR="008D69A3" w:rsidRPr="008D69A3">
        <w:rPr>
          <w:rFonts w:ascii="Times New Roman" w:hAnsi="Times New Roman" w:cs="Times New Roman"/>
          <w:bCs/>
          <w:sz w:val="28"/>
          <w:lang w:eastAsia="ru-RU"/>
        </w:rPr>
        <w:t xml:space="preserve"> </w:t>
      </w:r>
      <w:r w:rsidRPr="000D4C78">
        <w:rPr>
          <w:rFonts w:ascii="Times New Roman" w:hAnsi="Times New Roman" w:cs="Times New Roman"/>
          <w:sz w:val="28"/>
          <w:lang w:eastAsia="ru-RU"/>
        </w:rPr>
        <w:t>Культура речи – это умение правильно, точно и выразительно передать свои мысли средствами языка. Она заключается также в умении найти наиболее доходчивое и наиболее уместное, подходящее для каждого конкретного случая средство для выражения своей мысли. Речь человека –</w:t>
      </w:r>
      <w:r w:rsidR="00C13A4A" w:rsidRPr="000D4C78">
        <w:rPr>
          <w:rFonts w:ascii="Times New Roman" w:hAnsi="Times New Roman" w:cs="Times New Roman"/>
          <w:sz w:val="28"/>
          <w:lang w:eastAsia="ru-RU"/>
        </w:rPr>
        <w:t xml:space="preserve"> </w:t>
      </w:r>
      <w:r w:rsidRPr="000D4C78">
        <w:rPr>
          <w:rFonts w:ascii="Times New Roman" w:hAnsi="Times New Roman" w:cs="Times New Roman"/>
          <w:sz w:val="28"/>
          <w:lang w:eastAsia="ru-RU"/>
        </w:rPr>
        <w:t xml:space="preserve">это его своеобразный паспорт, который точно указывает, в какой среде вырос и общается говорящий, каков его культурный уровень. От степени владения нормами и богатствами языка зависит, насколько точно, грамотно и понятно может говорящий выразить свою мысль, объяснить то или иное жизненное явление, оказать должное воздействие на слушателей. Культура речи в значительной степени обусловлена культурой мышления. От точности мышления зависит выбор </w:t>
      </w:r>
      <w:r w:rsidRPr="000D4C78">
        <w:rPr>
          <w:rFonts w:ascii="Times New Roman" w:hAnsi="Times New Roman" w:cs="Times New Roman"/>
          <w:sz w:val="28"/>
          <w:lang w:eastAsia="ru-RU"/>
        </w:rPr>
        <w:lastRenderedPageBreak/>
        <w:t xml:space="preserve">средств выражения. Потому каждый говорящий в какой-то мере задумывается не только над тем, что он говорит, но и как говорит. Поэтому необходимо учиться культуре речи. </w:t>
      </w:r>
    </w:p>
    <w:p w:rsidR="004A50BD" w:rsidRPr="000D4C78" w:rsidRDefault="004A50BD" w:rsidP="00C13A4A">
      <w:pPr>
        <w:widowControl w:val="0"/>
        <w:shd w:val="clear" w:color="auto" w:fill="FFFFFF"/>
        <w:tabs>
          <w:tab w:val="left" w:pos="1134"/>
        </w:tabs>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Обучение общению младших школьников является условием развития коммуникативной культуры в современной педагогической теории и практике учебнo-вoспитaтельнoй работы. Об этом свидетельствуют работы таких авторов, как И.Ф. Исаев, Г.М. Кoджaспирoвa, В.A. Слaстёнин,</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Е.И.</w:t>
      </w:r>
      <w:r w:rsidR="00C13A4A" w:rsidRPr="000D4C78">
        <w:rPr>
          <w:rFonts w:ascii="Times New Roman" w:hAnsi="Times New Roman" w:cs="Times New Roman"/>
          <w:sz w:val="28"/>
          <w:szCs w:val="28"/>
          <w:shd w:val="clear" w:color="auto" w:fill="FFFFFF"/>
        </w:rPr>
        <w:t> </w:t>
      </w:r>
      <w:r w:rsidRPr="000D4C78">
        <w:rPr>
          <w:rFonts w:ascii="Times New Roman" w:hAnsi="Times New Roman" w:cs="Times New Roman"/>
          <w:sz w:val="28"/>
          <w:szCs w:val="28"/>
          <w:shd w:val="clear" w:color="auto" w:fill="FFFFFF"/>
        </w:rPr>
        <w:t>Рoгoв,</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С.A. Смирнoв, A.Н. Сухoв, Е.Н. Шиянoв. В.В. Виноградов,</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Л.В.</w:t>
      </w:r>
      <w:r w:rsidR="00C13A4A" w:rsidRPr="000D4C78">
        <w:rPr>
          <w:rFonts w:ascii="Times New Roman" w:hAnsi="Times New Roman" w:cs="Times New Roman"/>
          <w:sz w:val="28"/>
          <w:szCs w:val="28"/>
          <w:shd w:val="clear" w:color="auto" w:fill="FFFFFF"/>
        </w:rPr>
        <w:t> </w:t>
      </w:r>
      <w:r w:rsidRPr="000D4C78">
        <w:rPr>
          <w:rFonts w:ascii="Times New Roman" w:hAnsi="Times New Roman" w:cs="Times New Roman"/>
          <w:sz w:val="28"/>
          <w:szCs w:val="28"/>
          <w:shd w:val="clear" w:color="auto" w:fill="FFFFFF"/>
        </w:rPr>
        <w:t>Щерба,</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В.В. Леонтьев А.Ю. Купалова.</w:t>
      </w:r>
    </w:p>
    <w:p w:rsidR="004A50BD" w:rsidRPr="000D4C78" w:rsidRDefault="004A50BD" w:rsidP="00C13A4A">
      <w:pPr>
        <w:widowControl w:val="0"/>
        <w:shd w:val="clear" w:color="auto" w:fill="FFFFFF"/>
        <w:tabs>
          <w:tab w:val="left" w:pos="1134"/>
        </w:tabs>
        <w:spacing w:line="360" w:lineRule="auto"/>
        <w:ind w:firstLine="709"/>
        <w:jc w:val="both"/>
        <w:rPr>
          <w:rFonts w:ascii="Times New Roman" w:hAnsi="Times New Roman" w:cs="Times New Roman"/>
          <w:b/>
          <w:sz w:val="28"/>
          <w:szCs w:val="28"/>
        </w:rPr>
      </w:pPr>
      <w:r w:rsidRPr="000D4C78">
        <w:rPr>
          <w:rFonts w:ascii="Times New Roman" w:hAnsi="Times New Roman" w:cs="Times New Roman"/>
          <w:i/>
          <w:sz w:val="28"/>
          <w:szCs w:val="28"/>
          <w:shd w:val="clear" w:color="auto" w:fill="FFFFFF"/>
        </w:rPr>
        <w:t>Актуальность исследовани</w:t>
      </w:r>
      <w:r w:rsidRPr="008D69A3">
        <w:rPr>
          <w:rFonts w:ascii="Times New Roman" w:hAnsi="Times New Roman" w:cs="Times New Roman"/>
          <w:i/>
          <w:sz w:val="28"/>
          <w:szCs w:val="28"/>
          <w:shd w:val="clear" w:color="auto" w:fill="FFFFFF"/>
        </w:rPr>
        <w:t>я</w:t>
      </w:r>
      <w:r w:rsidRPr="008D69A3">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обусловлена потребностью учителей начальных классов в поиске основ формирования культуры речи младших школьников.</w:t>
      </w:r>
    </w:p>
    <w:p w:rsidR="004A50BD" w:rsidRPr="000D4C78" w:rsidRDefault="004A50BD" w:rsidP="00C13A4A">
      <w:pPr>
        <w:pStyle w:val="a6"/>
        <w:widowControl w:val="0"/>
        <w:tabs>
          <w:tab w:val="left" w:pos="1134"/>
        </w:tabs>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bCs/>
          <w:i/>
          <w:sz w:val="28"/>
          <w:lang w:eastAsia="ru-RU"/>
        </w:rPr>
        <w:t>Проблема исследования</w:t>
      </w:r>
      <w:r w:rsidRPr="000D4C78">
        <w:rPr>
          <w:rFonts w:ascii="Times New Roman" w:hAnsi="Times New Roman" w:cs="Times New Roman"/>
          <w:sz w:val="28"/>
          <w:szCs w:val="28"/>
          <w:shd w:val="clear" w:color="auto" w:fill="FFFFFF"/>
        </w:rPr>
        <w:t xml:space="preserve"> определяется противоречием между необходимостью формирования культуры общения младших школьников и её реальным уровнем.</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bCs/>
          <w:i/>
          <w:sz w:val="28"/>
          <w:lang w:eastAsia="ru-RU"/>
        </w:rPr>
        <w:t>Цель исследования:</w:t>
      </w:r>
      <w:r w:rsidR="00C13A4A" w:rsidRPr="000D4C78">
        <w:rPr>
          <w:rFonts w:ascii="Times New Roman" w:hAnsi="Times New Roman" w:cs="Times New Roman"/>
          <w:sz w:val="28"/>
          <w:lang w:eastAsia="ru-RU"/>
        </w:rPr>
        <w:t xml:space="preserve"> </w:t>
      </w:r>
      <w:r w:rsidRPr="000D4C78">
        <w:rPr>
          <w:rFonts w:ascii="Times New Roman" w:hAnsi="Times New Roman" w:cs="Times New Roman"/>
          <w:sz w:val="28"/>
          <w:lang w:eastAsia="ru-RU"/>
        </w:rPr>
        <w:t>на основе теоретико-экспериментального исследования определить наиболее эффективные формы и методы формирования культуры речи на уроках обучения грамоте.</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bCs/>
          <w:i/>
          <w:sz w:val="28"/>
          <w:lang w:eastAsia="ru-RU"/>
        </w:rPr>
        <w:t>Объект исследования:</w:t>
      </w:r>
      <w:r w:rsidR="00C13A4A" w:rsidRPr="000D4C78">
        <w:rPr>
          <w:rFonts w:ascii="Times New Roman" w:hAnsi="Times New Roman" w:cs="Times New Roman"/>
          <w:sz w:val="28"/>
          <w:lang w:eastAsia="ru-RU"/>
        </w:rPr>
        <w:t xml:space="preserve"> </w:t>
      </w:r>
      <w:r w:rsidRPr="000D4C78">
        <w:rPr>
          <w:rFonts w:ascii="Times New Roman" w:hAnsi="Times New Roman" w:cs="Times New Roman"/>
          <w:sz w:val="28"/>
          <w:lang w:eastAsia="ru-RU"/>
        </w:rPr>
        <w:t>процесс формирования культуры речи у первоклассников на уроках обучения грамоте.</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bCs/>
          <w:i/>
          <w:sz w:val="28"/>
          <w:lang w:eastAsia="ru-RU"/>
        </w:rPr>
        <w:t>Предмет исследования:</w:t>
      </w:r>
      <w:r w:rsidR="00C13A4A" w:rsidRPr="000D4C78">
        <w:rPr>
          <w:rFonts w:ascii="Times New Roman" w:hAnsi="Times New Roman" w:cs="Times New Roman"/>
          <w:b/>
          <w:bCs/>
          <w:sz w:val="28"/>
          <w:lang w:eastAsia="ru-RU"/>
        </w:rPr>
        <w:t xml:space="preserve"> </w:t>
      </w:r>
      <w:r w:rsidRPr="000D4C78">
        <w:rPr>
          <w:rFonts w:ascii="Times New Roman" w:hAnsi="Times New Roman" w:cs="Times New Roman"/>
          <w:sz w:val="28"/>
          <w:lang w:eastAsia="ru-RU"/>
        </w:rPr>
        <w:t>формы и методы процесса формирования культуры речи на уроках обучения грамоте.</w:t>
      </w:r>
    </w:p>
    <w:p w:rsidR="004A50BD" w:rsidRPr="000D4C78" w:rsidRDefault="004A50BD" w:rsidP="00C13A4A">
      <w:pPr>
        <w:pStyle w:val="a7"/>
        <w:widowControl w:val="0"/>
        <w:shd w:val="clear" w:color="auto" w:fill="FFFFFF"/>
        <w:tabs>
          <w:tab w:val="left" w:pos="1134"/>
        </w:tabs>
        <w:spacing w:before="0" w:beforeAutospacing="0" w:after="0" w:afterAutospacing="0" w:line="360" w:lineRule="auto"/>
        <w:ind w:firstLine="709"/>
        <w:jc w:val="both"/>
        <w:rPr>
          <w:bCs/>
          <w:i/>
          <w:sz w:val="28"/>
          <w:szCs w:val="28"/>
        </w:rPr>
      </w:pPr>
      <w:r w:rsidRPr="000D4C78">
        <w:rPr>
          <w:bCs/>
          <w:i/>
          <w:sz w:val="28"/>
          <w:szCs w:val="28"/>
        </w:rPr>
        <w:t>Задачи исследования:</w:t>
      </w:r>
    </w:p>
    <w:p w:rsidR="004A50BD" w:rsidRPr="000D4C78" w:rsidRDefault="004A50BD" w:rsidP="00C13A4A">
      <w:pPr>
        <w:pStyle w:val="a6"/>
        <w:widowControl w:val="0"/>
        <w:numPr>
          <w:ilvl w:val="0"/>
          <w:numId w:val="23"/>
        </w:numPr>
        <w:tabs>
          <w:tab w:val="left" w:pos="1134"/>
        </w:tabs>
        <w:spacing w:line="360" w:lineRule="auto"/>
        <w:ind w:left="0" w:firstLine="709"/>
        <w:jc w:val="both"/>
        <w:rPr>
          <w:rFonts w:ascii="Times New Roman" w:hAnsi="Times New Roman" w:cs="Times New Roman"/>
          <w:sz w:val="28"/>
          <w:lang w:eastAsia="ru-RU"/>
        </w:rPr>
      </w:pPr>
      <w:r w:rsidRPr="000D4C78">
        <w:rPr>
          <w:rFonts w:ascii="Times New Roman" w:hAnsi="Times New Roman" w:cs="Times New Roman"/>
          <w:sz w:val="28"/>
          <w:lang w:eastAsia="ru-RU"/>
        </w:rPr>
        <w:t>Изучить психолого-педагогической литературу по заданной теме исследования.</w:t>
      </w:r>
    </w:p>
    <w:p w:rsidR="004A50BD" w:rsidRPr="000D4C78" w:rsidRDefault="004A50BD" w:rsidP="00C13A4A">
      <w:pPr>
        <w:pStyle w:val="a6"/>
        <w:widowControl w:val="0"/>
        <w:numPr>
          <w:ilvl w:val="0"/>
          <w:numId w:val="23"/>
        </w:numPr>
        <w:tabs>
          <w:tab w:val="left" w:pos="1134"/>
        </w:tabs>
        <w:spacing w:line="360" w:lineRule="auto"/>
        <w:ind w:left="0" w:firstLine="709"/>
        <w:jc w:val="both"/>
        <w:rPr>
          <w:rFonts w:ascii="Times New Roman" w:hAnsi="Times New Roman" w:cs="Times New Roman"/>
          <w:sz w:val="28"/>
          <w:lang w:eastAsia="ru-RU"/>
        </w:rPr>
      </w:pPr>
      <w:r w:rsidRPr="000D4C78">
        <w:rPr>
          <w:rFonts w:ascii="Times New Roman" w:hAnsi="Times New Roman" w:cs="Times New Roman"/>
          <w:sz w:val="28"/>
          <w:lang w:eastAsia="ru-RU"/>
        </w:rPr>
        <w:t>Раскрыть сущность понятия «культура речи».</w:t>
      </w:r>
    </w:p>
    <w:p w:rsidR="004A50BD" w:rsidRPr="000D4C78" w:rsidRDefault="004A50BD" w:rsidP="00C13A4A">
      <w:pPr>
        <w:pStyle w:val="a6"/>
        <w:widowControl w:val="0"/>
        <w:numPr>
          <w:ilvl w:val="0"/>
          <w:numId w:val="23"/>
        </w:numPr>
        <w:tabs>
          <w:tab w:val="left" w:pos="1134"/>
        </w:tabs>
        <w:spacing w:line="360" w:lineRule="auto"/>
        <w:ind w:left="0" w:firstLine="709"/>
        <w:jc w:val="both"/>
        <w:rPr>
          <w:rFonts w:ascii="Times New Roman" w:hAnsi="Times New Roman" w:cs="Times New Roman"/>
          <w:sz w:val="28"/>
          <w:lang w:eastAsia="ru-RU"/>
        </w:rPr>
      </w:pPr>
      <w:r w:rsidRPr="000D4C78">
        <w:rPr>
          <w:rFonts w:ascii="Times New Roman" w:hAnsi="Times New Roman" w:cs="Times New Roman"/>
          <w:sz w:val="28"/>
          <w:lang w:eastAsia="ru-RU"/>
        </w:rPr>
        <w:t>Описать формы проведения работы по формированию культуры речи на уроках обучения грамоте.</w:t>
      </w:r>
    </w:p>
    <w:p w:rsidR="004A50BD" w:rsidRPr="000D4C78" w:rsidRDefault="004A50BD" w:rsidP="00C13A4A">
      <w:pPr>
        <w:pStyle w:val="a6"/>
        <w:widowControl w:val="0"/>
        <w:numPr>
          <w:ilvl w:val="0"/>
          <w:numId w:val="23"/>
        </w:numPr>
        <w:tabs>
          <w:tab w:val="left" w:pos="1134"/>
        </w:tabs>
        <w:spacing w:line="360" w:lineRule="auto"/>
        <w:ind w:left="0" w:firstLine="709"/>
        <w:jc w:val="both"/>
        <w:rPr>
          <w:rFonts w:ascii="Times New Roman" w:hAnsi="Times New Roman" w:cs="Times New Roman"/>
          <w:sz w:val="28"/>
          <w:lang w:eastAsia="ru-RU"/>
        </w:rPr>
      </w:pPr>
      <w:r w:rsidRPr="000D4C78">
        <w:rPr>
          <w:rFonts w:ascii="Times New Roman" w:hAnsi="Times New Roman" w:cs="Times New Roman"/>
          <w:sz w:val="28"/>
          <w:lang w:eastAsia="ru-RU"/>
        </w:rPr>
        <w:t xml:space="preserve">Выявить на основе опытно-экспериментального исследования наиболее эффективные формы и методы формирования культуры речи на </w:t>
      </w:r>
      <w:r w:rsidRPr="000D4C78">
        <w:rPr>
          <w:rFonts w:ascii="Times New Roman" w:hAnsi="Times New Roman" w:cs="Times New Roman"/>
          <w:sz w:val="28"/>
          <w:lang w:eastAsia="ru-RU"/>
        </w:rPr>
        <w:lastRenderedPageBreak/>
        <w:t>уроках обучения грамоте.</w:t>
      </w:r>
    </w:p>
    <w:p w:rsidR="004A50BD" w:rsidRPr="000D4C78" w:rsidRDefault="004A50BD" w:rsidP="00C13A4A">
      <w:pPr>
        <w:pStyle w:val="a6"/>
        <w:widowControl w:val="0"/>
        <w:spacing w:line="360" w:lineRule="auto"/>
        <w:ind w:firstLine="709"/>
        <w:jc w:val="both"/>
        <w:rPr>
          <w:rFonts w:ascii="Times New Roman" w:hAnsi="Times New Roman" w:cs="Times New Roman"/>
          <w:sz w:val="28"/>
          <w:lang w:eastAsia="ru-RU"/>
        </w:rPr>
      </w:pPr>
      <w:r w:rsidRPr="000D4C78">
        <w:rPr>
          <w:rFonts w:ascii="Times New Roman" w:hAnsi="Times New Roman" w:cs="Times New Roman"/>
          <w:bCs/>
          <w:i/>
          <w:sz w:val="28"/>
          <w:lang w:eastAsia="ru-RU"/>
        </w:rPr>
        <w:t>Методы исследования:</w:t>
      </w:r>
      <w:r w:rsidR="00C13A4A" w:rsidRPr="000D4C78">
        <w:rPr>
          <w:rFonts w:ascii="Times New Roman" w:hAnsi="Times New Roman" w:cs="Times New Roman"/>
          <w:b/>
          <w:bCs/>
          <w:sz w:val="28"/>
          <w:lang w:eastAsia="ru-RU"/>
        </w:rPr>
        <w:t xml:space="preserve"> </w:t>
      </w:r>
      <w:r w:rsidRPr="000D4C78">
        <w:rPr>
          <w:rFonts w:ascii="Times New Roman" w:hAnsi="Times New Roman" w:cs="Times New Roman"/>
          <w:sz w:val="28"/>
          <w:lang w:eastAsia="ru-RU"/>
        </w:rPr>
        <w:t>наблюдение, анкетирование, анализ литературных источников, теоретический анализ полученных результатов.</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p>
    <w:p w:rsidR="00D22F6E" w:rsidRPr="000D4C78" w:rsidRDefault="00D22F6E" w:rsidP="00C13A4A">
      <w:pPr>
        <w:widowControl w:val="0"/>
        <w:ind w:firstLine="709"/>
        <w:rPr>
          <w:rFonts w:ascii="Times New Roman" w:hAnsi="Times New Roman" w:cs="Times New Roman"/>
          <w:sz w:val="28"/>
          <w:szCs w:val="28"/>
        </w:rPr>
      </w:pPr>
      <w:r w:rsidRPr="000D4C78">
        <w:rPr>
          <w:rFonts w:ascii="Times New Roman" w:hAnsi="Times New Roman" w:cs="Times New Roman"/>
          <w:sz w:val="28"/>
          <w:szCs w:val="28"/>
        </w:rPr>
        <w:br w:type="page"/>
      </w:r>
    </w:p>
    <w:p w:rsidR="004A50BD" w:rsidRPr="000D4C78" w:rsidRDefault="004A50BD" w:rsidP="00C13A4A">
      <w:pPr>
        <w:pStyle w:val="a6"/>
        <w:widowControl w:val="0"/>
        <w:spacing w:line="360" w:lineRule="auto"/>
        <w:ind w:firstLine="709"/>
        <w:jc w:val="both"/>
        <w:rPr>
          <w:rFonts w:ascii="Times New Roman" w:hAnsi="Times New Roman" w:cs="Times New Roman"/>
          <w:b/>
          <w:sz w:val="28"/>
          <w:szCs w:val="28"/>
        </w:rPr>
      </w:pPr>
      <w:r w:rsidRPr="000D4C78">
        <w:rPr>
          <w:rFonts w:ascii="Times New Roman" w:hAnsi="Times New Roman" w:cs="Times New Roman"/>
          <w:b/>
          <w:sz w:val="28"/>
          <w:szCs w:val="28"/>
        </w:rPr>
        <w:lastRenderedPageBreak/>
        <w:t>1 Теоретические основы формирования культуры общения у</w:t>
      </w:r>
      <w:r w:rsidR="008D69A3">
        <w:rPr>
          <w:rFonts w:ascii="Times New Roman" w:hAnsi="Times New Roman" w:cs="Times New Roman"/>
          <w:b/>
          <w:sz w:val="28"/>
          <w:szCs w:val="28"/>
        </w:rPr>
        <w:t> </w:t>
      </w:r>
      <w:r w:rsidRPr="000D4C78">
        <w:rPr>
          <w:rFonts w:ascii="Times New Roman" w:hAnsi="Times New Roman" w:cs="Times New Roman"/>
          <w:b/>
          <w:sz w:val="28"/>
          <w:szCs w:val="28"/>
        </w:rPr>
        <w:t>младших школьников</w:t>
      </w:r>
    </w:p>
    <w:p w:rsidR="004A50BD" w:rsidRPr="000D4C78" w:rsidRDefault="004A50BD" w:rsidP="00C13A4A">
      <w:pPr>
        <w:pStyle w:val="a6"/>
        <w:widowControl w:val="0"/>
        <w:spacing w:line="360" w:lineRule="auto"/>
        <w:ind w:firstLine="709"/>
        <w:jc w:val="both"/>
        <w:rPr>
          <w:rFonts w:ascii="Times New Roman" w:hAnsi="Times New Roman" w:cs="Times New Roman"/>
          <w:b/>
          <w:sz w:val="28"/>
          <w:szCs w:val="28"/>
        </w:rPr>
      </w:pPr>
    </w:p>
    <w:p w:rsidR="004A50BD" w:rsidRPr="000D4C78" w:rsidRDefault="004A50BD" w:rsidP="00C13A4A">
      <w:pPr>
        <w:pStyle w:val="a6"/>
        <w:widowControl w:val="0"/>
        <w:numPr>
          <w:ilvl w:val="1"/>
          <w:numId w:val="11"/>
        </w:numPr>
        <w:spacing w:line="360" w:lineRule="auto"/>
        <w:ind w:left="0" w:firstLine="709"/>
        <w:jc w:val="both"/>
        <w:rPr>
          <w:rFonts w:ascii="Times New Roman" w:hAnsi="Times New Roman" w:cs="Times New Roman"/>
          <w:b/>
          <w:sz w:val="28"/>
          <w:szCs w:val="28"/>
        </w:rPr>
      </w:pPr>
      <w:r w:rsidRPr="000D4C78">
        <w:rPr>
          <w:rFonts w:ascii="Times New Roman" w:hAnsi="Times New Roman" w:cs="Times New Roman"/>
          <w:b/>
          <w:sz w:val="28"/>
          <w:szCs w:val="28"/>
        </w:rPr>
        <w:t>Виды и формы общения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 xml:space="preserve">Общение является важной формой активности личности. </w:t>
      </w:r>
      <w:r w:rsidRPr="000D4C78">
        <w:rPr>
          <w:rStyle w:val="a8"/>
          <w:rFonts w:ascii="Times New Roman" w:hAnsi="Times New Roman" w:cs="Times New Roman"/>
          <w:b w:val="0"/>
          <w:sz w:val="28"/>
          <w:szCs w:val="28"/>
        </w:rPr>
        <w:t>Природа</w:t>
      </w:r>
      <w:r w:rsidR="008D69A3">
        <w:rPr>
          <w:rStyle w:val="a8"/>
          <w:b w:val="0"/>
          <w:sz w:val="28"/>
          <w:szCs w:val="28"/>
        </w:rPr>
        <w:t xml:space="preserve"> </w:t>
      </w:r>
      <w:r w:rsidRPr="000D4C78">
        <w:rPr>
          <w:rFonts w:ascii="Times New Roman" w:hAnsi="Times New Roman" w:cs="Times New Roman"/>
          <w:sz w:val="28"/>
          <w:szCs w:val="28"/>
        </w:rPr>
        <w:t>общения заключается в том, что общение – это никогда не прекращающийся процесс взаимодействия людей, человека с самим собой и с миром. При общении происходит передача духовных ценностей, достижений в культуре от старшего поколения младшему, от одной нации другой. Познавательная деятельность, заключающаяся в общении преподавателя и учащихся, обеспечивает освоение культурных форм поведения, овладение учащимися языковыми средствами, одними из которых являются знаки, являющиеся информационными носителями. При общении используются такие способы передачи информации, как жесты, мимика, поза, тон, ритм и паузы в речи. Благодаря общению происходит накопление и передача профессионального и социального опята между индивидуумами, коллективами и группами людей. С помощью общения люди перенимают чужие убеждения и взгляды, усваивают новые для себя моральные аспекты и испытывают новые чувства.</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В Толковом словаре С.И. Ожегова написано, что «общенье – взаимные сношения, деловая или дружеская связь».</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С точки зрения психологии (А.А. Леонтьев) общение понимается как процесс установления целенаправленного контакта между людьми, так или иначе связанными между собою в психологическом отношении. Осуществление этого контакта позволяет либо изменить протекание совместной деятельности за счет согласования «индивидуальных» деятельностей или осуществить целенаправленное воздействие на формирование отдельной личности в процессе коллективной деятельности (личностно ориентированное общение).</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 xml:space="preserve">Более простое определение дается М.И. Лисиной. Общение – это </w:t>
      </w:r>
      <w:r w:rsidRPr="000D4C78">
        <w:rPr>
          <w:rFonts w:ascii="Times New Roman" w:hAnsi="Times New Roman" w:cs="Times New Roman"/>
          <w:sz w:val="28"/>
          <w:szCs w:val="28"/>
          <w:lang w:eastAsia="ru-RU"/>
        </w:rPr>
        <w:lastRenderedPageBreak/>
        <w:t>взаимодействие двух и более людей, направленное на согласование и объединение усилий с целью налаживания отношений и достижение общего результата. Как и у всякого объекта научного изучения, у общения выделяют ряд присущих ему свойств:</w:t>
      </w:r>
    </w:p>
    <w:p w:rsidR="004A50BD" w:rsidRPr="000D4C78" w:rsidRDefault="004A50BD" w:rsidP="00C13A4A">
      <w:pPr>
        <w:pStyle w:val="a6"/>
        <w:widowControl w:val="0"/>
        <w:numPr>
          <w:ilvl w:val="0"/>
          <w:numId w:val="12"/>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общение есть взаимонаправленное действие;</w:t>
      </w:r>
    </w:p>
    <w:p w:rsidR="004A50BD" w:rsidRPr="000D4C78" w:rsidRDefault="004A50BD" w:rsidP="00C13A4A">
      <w:pPr>
        <w:pStyle w:val="a6"/>
        <w:widowControl w:val="0"/>
        <w:numPr>
          <w:ilvl w:val="0"/>
          <w:numId w:val="12"/>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участники общения рассчитывают получить ответ от партнера по общению;</w:t>
      </w:r>
    </w:p>
    <w:p w:rsidR="004A50BD" w:rsidRPr="000D4C78" w:rsidRDefault="004A50BD" w:rsidP="00C13A4A">
      <w:pPr>
        <w:pStyle w:val="a6"/>
        <w:widowControl w:val="0"/>
        <w:numPr>
          <w:ilvl w:val="0"/>
          <w:numId w:val="12"/>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каждый из участников этого процесса выступает как личность;</w:t>
      </w:r>
    </w:p>
    <w:p w:rsidR="004A50BD" w:rsidRPr="000D4C78" w:rsidRDefault="004A50BD" w:rsidP="00C13A4A">
      <w:pPr>
        <w:pStyle w:val="a6"/>
        <w:widowControl w:val="0"/>
        <w:numPr>
          <w:ilvl w:val="0"/>
          <w:numId w:val="12"/>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общение подразумевает активность каждого из его участников.</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r w:rsidRPr="000D4C78">
        <w:rPr>
          <w:rFonts w:ascii="Times New Roman" w:hAnsi="Times New Roman" w:cs="Times New Roman"/>
          <w:sz w:val="28"/>
          <w:szCs w:val="28"/>
          <w:shd w:val="clear" w:color="auto" w:fill="FFFFFF"/>
        </w:rPr>
        <w:t>Потребность в общении изменяется в зависимости от характера совместной деятельности ребенка и взрослого. На каждом этапе развития ребенка потребность в общении определяется, как потребность в участии взрослого для решения ребенком основных, типичных для его возраста задач.</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Этапы развития потребности в общении ребенка со взрослыми:</w:t>
      </w:r>
    </w:p>
    <w:p w:rsidR="004A50BD" w:rsidRPr="000D4C78" w:rsidRDefault="004A50BD" w:rsidP="00C13A4A">
      <w:pPr>
        <w:pStyle w:val="a6"/>
        <w:widowControl w:val="0"/>
        <w:numPr>
          <w:ilvl w:val="0"/>
          <w:numId w:val="13"/>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Потребность во внимании и доброжелательности взрослого (первые 6 месяцев жизни ребенка).</w:t>
      </w:r>
    </w:p>
    <w:p w:rsidR="004A50BD" w:rsidRPr="000D4C78" w:rsidRDefault="004A50BD" w:rsidP="00C13A4A">
      <w:pPr>
        <w:pStyle w:val="a6"/>
        <w:widowControl w:val="0"/>
        <w:numPr>
          <w:ilvl w:val="0"/>
          <w:numId w:val="13"/>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Нужда в сотрудничестве или в соучастии взрослого (потребность в таком общении появляется после овладения ребенком произвольным хватанием).</w:t>
      </w:r>
    </w:p>
    <w:p w:rsidR="004A50BD" w:rsidRPr="000D4C78" w:rsidRDefault="004A50BD" w:rsidP="00C13A4A">
      <w:pPr>
        <w:pStyle w:val="a6"/>
        <w:widowControl w:val="0"/>
        <w:numPr>
          <w:ilvl w:val="0"/>
          <w:numId w:val="13"/>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 xml:space="preserve">Нужда в уважительном отношении взрослого (она возникает на фоне познавательной деятельности детей, направленной на установление чувственно не воспринимаемых взаимосвязей в физическом мире. Дети стремятся к сотрудничеству со взрослым, выражающемся в совместном обсуждении явлений и событий предметного мира). </w:t>
      </w:r>
    </w:p>
    <w:p w:rsidR="004A50BD" w:rsidRPr="000D4C78" w:rsidRDefault="004A50BD" w:rsidP="00C13A4A">
      <w:pPr>
        <w:pStyle w:val="a6"/>
        <w:widowControl w:val="0"/>
        <w:numPr>
          <w:ilvl w:val="0"/>
          <w:numId w:val="13"/>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Потребность во взаимопонимании и сопереживании взрослого (возникает в связи с интересом детей к миру человеческих взаимоотношений и обусловлена овладением детьми правилами и нормами их отношений. Ребенок стремится добиться общности взглядов с взрослым. Это позволит ребенку использовать их как руководство в своих поступках).</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r w:rsidRPr="000D4C78">
        <w:rPr>
          <w:rFonts w:ascii="Times New Roman" w:hAnsi="Times New Roman" w:cs="Times New Roman"/>
          <w:sz w:val="28"/>
          <w:szCs w:val="28"/>
        </w:rPr>
        <w:t xml:space="preserve">Общение играет важную роль в развитии ребенка, вне общения </w:t>
      </w:r>
      <w:r w:rsidRPr="000D4C78">
        <w:rPr>
          <w:rFonts w:ascii="Times New Roman" w:hAnsi="Times New Roman" w:cs="Times New Roman"/>
          <w:sz w:val="28"/>
          <w:szCs w:val="28"/>
        </w:rPr>
        <w:lastRenderedPageBreak/>
        <w:t>формирование личности невозможно. Именно в процессе общения усваивается опыт, накапливаются знания, формируются практические умения и навыки, вырабатываются взгляды и убеждения. Только при общении формируются духовные потребности, морально-политические и эстетические чувства, складывается характер. Также общение имеет большое значение в развитии общества в целом. В процессе общения складываются и реализуются как личные, так и общественные отношения [23].</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r w:rsidRPr="000D4C78">
        <w:rPr>
          <w:rFonts w:ascii="Times New Roman" w:hAnsi="Times New Roman" w:cs="Times New Roman"/>
          <w:sz w:val="28"/>
          <w:szCs w:val="28"/>
        </w:rPr>
        <w:t>Б.Ф. Ломов выделяет три функции общения:</w:t>
      </w:r>
    </w:p>
    <w:p w:rsidR="004A50BD" w:rsidRPr="000D4C78" w:rsidRDefault="004A50BD" w:rsidP="00C13A4A">
      <w:pPr>
        <w:pStyle w:val="a6"/>
        <w:widowControl w:val="0"/>
        <w:numPr>
          <w:ilvl w:val="0"/>
          <w:numId w:val="14"/>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информационно-коммуникативная;</w:t>
      </w:r>
    </w:p>
    <w:p w:rsidR="004A50BD" w:rsidRPr="000D4C78" w:rsidRDefault="004A50BD" w:rsidP="00C13A4A">
      <w:pPr>
        <w:pStyle w:val="a6"/>
        <w:widowControl w:val="0"/>
        <w:numPr>
          <w:ilvl w:val="0"/>
          <w:numId w:val="14"/>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регуляторно-коммуникативная;</w:t>
      </w:r>
    </w:p>
    <w:p w:rsidR="004A50BD" w:rsidRPr="000D4C78" w:rsidRDefault="004A50BD" w:rsidP="00C13A4A">
      <w:pPr>
        <w:pStyle w:val="a6"/>
        <w:widowControl w:val="0"/>
        <w:numPr>
          <w:ilvl w:val="0"/>
          <w:numId w:val="14"/>
        </w:numPr>
        <w:tabs>
          <w:tab w:val="left" w:pos="1134"/>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аффективно-коммуникативная.</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r w:rsidRPr="000D4C78">
        <w:rPr>
          <w:rFonts w:ascii="Times New Roman" w:hAnsi="Times New Roman" w:cs="Times New Roman"/>
          <w:sz w:val="28"/>
          <w:szCs w:val="28"/>
          <w:shd w:val="clear" w:color="auto" w:fill="FFFFFF"/>
        </w:rPr>
        <w:t xml:space="preserve">Предметом общения является другой человек, партнер по общению. </w:t>
      </w:r>
      <w:r w:rsidRPr="000D4C78">
        <w:rPr>
          <w:rFonts w:ascii="Times New Roman" w:hAnsi="Times New Roman" w:cs="Times New Roman"/>
          <w:sz w:val="28"/>
          <w:szCs w:val="28"/>
        </w:rPr>
        <w:t>Человек получает возможность самооценки и самопознания, узнавая и оценивая других.</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rPr>
      </w:pPr>
      <w:r w:rsidRPr="000D4C78">
        <w:rPr>
          <w:rFonts w:ascii="Times New Roman" w:hAnsi="Times New Roman" w:cs="Times New Roman"/>
          <w:sz w:val="28"/>
          <w:szCs w:val="28"/>
        </w:rPr>
        <w:t>Основными функциями общения являются:</w:t>
      </w:r>
    </w:p>
    <w:p w:rsidR="004A50BD" w:rsidRPr="000D4C78" w:rsidRDefault="004A50BD" w:rsidP="00C13A4A">
      <w:pPr>
        <w:pStyle w:val="a6"/>
        <w:widowControl w:val="0"/>
        <w:numPr>
          <w:ilvl w:val="0"/>
          <w:numId w:val="15"/>
        </w:numPr>
        <w:tabs>
          <w:tab w:val="left" w:pos="1134"/>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Общение – необходимое условие формирование личности, ее сознания и самосознания.</w:t>
      </w:r>
    </w:p>
    <w:p w:rsidR="004A50BD" w:rsidRPr="000D4C78" w:rsidRDefault="004A50BD" w:rsidP="00C13A4A">
      <w:pPr>
        <w:pStyle w:val="a6"/>
        <w:widowControl w:val="0"/>
        <w:numPr>
          <w:ilvl w:val="0"/>
          <w:numId w:val="15"/>
        </w:numPr>
        <w:tabs>
          <w:tab w:val="left" w:pos="1134"/>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Организация совместной деятельности людей (согласование и объединение усилий для их достижения). </w:t>
      </w:r>
    </w:p>
    <w:p w:rsidR="004A50BD" w:rsidRPr="000D4C78" w:rsidRDefault="004A50BD" w:rsidP="00C13A4A">
      <w:pPr>
        <w:pStyle w:val="a6"/>
        <w:widowControl w:val="0"/>
        <w:numPr>
          <w:ilvl w:val="0"/>
          <w:numId w:val="15"/>
        </w:numPr>
        <w:tabs>
          <w:tab w:val="left" w:pos="1134"/>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Познание людьми друг друга.</w:t>
      </w:r>
    </w:p>
    <w:p w:rsidR="004A50BD" w:rsidRPr="000D4C78" w:rsidRDefault="004A50BD" w:rsidP="00C13A4A">
      <w:pPr>
        <w:pStyle w:val="a6"/>
        <w:widowControl w:val="0"/>
        <w:numPr>
          <w:ilvl w:val="0"/>
          <w:numId w:val="15"/>
        </w:numPr>
        <w:tabs>
          <w:tab w:val="left" w:pos="1134"/>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Формирование и развитие межличностных отношений.</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Итак, общение – это многоуровневый процесс развития взаимоотношений между людьми. Оно включает в себя взаимообмен информацией между его участниками. Также общение способствует взаимодействию общающихся (обмен не только словами, но и действиями, поступками). И, наконец, общение способствует восприятию общающихся друг другом.</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В едином процессе общения обычно выделяют три стороны:</w:t>
      </w:r>
    </w:p>
    <w:p w:rsidR="004A50BD" w:rsidRPr="000D4C78" w:rsidRDefault="004A50BD" w:rsidP="00C13A4A">
      <w:pPr>
        <w:pStyle w:val="a6"/>
        <w:widowControl w:val="0"/>
        <w:numPr>
          <w:ilvl w:val="0"/>
          <w:numId w:val="16"/>
        </w:numPr>
        <w:tabs>
          <w:tab w:val="left" w:pos="1134"/>
        </w:tabs>
        <w:spacing w:line="360" w:lineRule="auto"/>
        <w:ind w:left="0"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интерактивную (взаимодействие);</w:t>
      </w:r>
    </w:p>
    <w:p w:rsidR="004A50BD" w:rsidRPr="000D4C78" w:rsidRDefault="004A50BD" w:rsidP="00C13A4A">
      <w:pPr>
        <w:pStyle w:val="a6"/>
        <w:widowControl w:val="0"/>
        <w:numPr>
          <w:ilvl w:val="0"/>
          <w:numId w:val="16"/>
        </w:numPr>
        <w:tabs>
          <w:tab w:val="left" w:pos="1134"/>
        </w:tabs>
        <w:spacing w:line="360" w:lineRule="auto"/>
        <w:ind w:left="0"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коммуникативную (передача информации);</w:t>
      </w:r>
    </w:p>
    <w:p w:rsidR="004A50BD" w:rsidRPr="000D4C78" w:rsidRDefault="004A50BD" w:rsidP="00C13A4A">
      <w:pPr>
        <w:pStyle w:val="a6"/>
        <w:widowControl w:val="0"/>
        <w:numPr>
          <w:ilvl w:val="0"/>
          <w:numId w:val="16"/>
        </w:numPr>
        <w:tabs>
          <w:tab w:val="left" w:pos="1134"/>
        </w:tabs>
        <w:spacing w:line="360" w:lineRule="auto"/>
        <w:ind w:left="0"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lastRenderedPageBreak/>
        <w:t>перцептивную (взаимопринятие).</w:t>
      </w:r>
    </w:p>
    <w:p w:rsidR="004A50BD" w:rsidRPr="000D4C78" w:rsidRDefault="004A50BD" w:rsidP="00C13A4A">
      <w:pPr>
        <w:pStyle w:val="a6"/>
        <w:widowControl w:val="0"/>
        <w:spacing w:line="360" w:lineRule="auto"/>
        <w:ind w:firstLine="851"/>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Выделяют несколько форм общения:</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«контакт масок»</w:t>
      </w:r>
      <w:r w:rsidR="00C13A4A"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скромности, участливости и т.п.) – набор выражений лица, жестов, стандартных фраз, позволяющих скрыть истинные эмоции, отношение к собеседнику;</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примитивное общение</w:t>
      </w:r>
      <w:r w:rsidRPr="000D4C78">
        <w:rPr>
          <w:rFonts w:ascii="Times New Roman" w:eastAsia="Times New Roman" w:hAnsi="Times New Roman" w:cs="Times New Roman"/>
          <w:sz w:val="28"/>
          <w:szCs w:val="28"/>
          <w:lang w:eastAsia="ru-RU"/>
        </w:rPr>
        <w:t>, когда оценивают другого человека как нужный или мешающий объект: если нужен, то активно вступают в контакт, если мешает – оттолкнут, порой используя агрессивные грубые реплики. Если получили от собеседника желаемое, то теряют дальнейший интерес к нему и не скрывают этого;</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формально-ролевое общение,</w:t>
      </w:r>
      <w:r w:rsidR="00C13A4A"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когда регламентированы и</w:t>
      </w:r>
      <w:r w:rsidRPr="000D4C78">
        <w:rPr>
          <w:rFonts w:ascii="Times New Roman" w:eastAsia="Times New Roman" w:hAnsi="Times New Roman" w:cs="Times New Roman"/>
          <w:bCs/>
          <w:sz w:val="28"/>
          <w:szCs w:val="28"/>
          <w:lang w:eastAsia="ru-RU"/>
        </w:rPr>
        <w:t> </w:t>
      </w:r>
      <w:r w:rsidRPr="000D4C78">
        <w:rPr>
          <w:rFonts w:ascii="Times New Roman" w:eastAsia="Times New Roman" w:hAnsi="Times New Roman" w:cs="Times New Roman"/>
          <w:sz w:val="28"/>
          <w:szCs w:val="28"/>
          <w:lang w:eastAsia="ru-RU"/>
        </w:rPr>
        <w:t>содержание, и средства общения и вместо знания личности собеседника обходятся знанием его социальной роли;</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неформальное общение –</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всевозможные личностные контакты людей за пределами официальных отношений (контакты между коллегами во время досуга, между близкими людьми и т.д.);</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деловое общение,</w:t>
      </w:r>
      <w:r w:rsidR="00C13A4A"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когда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духовное.</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Межличностное общение (доверительно-неформаль</w:t>
      </w:r>
      <w:r w:rsidRPr="000D4C78">
        <w:rPr>
          <w:rFonts w:ascii="Times New Roman" w:eastAsia="Times New Roman" w:hAnsi="Times New Roman" w:cs="Times New Roman"/>
          <w:sz w:val="28"/>
          <w:szCs w:val="28"/>
          <w:lang w:eastAsia="ru-RU"/>
        </w:rPr>
        <w:softHyphen/>
        <w:t>ное) друзей, когда можно затронуть любую тему и необязательно прибегать к помощи слов, друг поймет вас и по выражению лица, движениям, интонации. Такое общение возможно тогда, когда каждый участник имеет образ собеседника, знает его личность, интересы, убеждения, отношение к тем или иным проблемам, может предвидеть его реакции;</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манипулятивное общение</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 xml:space="preserve">направлено на извлечение выгоды от собеседника, используя разные приемы (лесть, запугивание, «пускание пыли </w:t>
      </w:r>
      <w:r w:rsidRPr="000D4C78">
        <w:rPr>
          <w:rFonts w:ascii="Times New Roman" w:eastAsia="Times New Roman" w:hAnsi="Times New Roman" w:cs="Times New Roman"/>
          <w:sz w:val="28"/>
          <w:szCs w:val="28"/>
          <w:lang w:eastAsia="ru-RU"/>
        </w:rPr>
        <w:lastRenderedPageBreak/>
        <w:t>в глаза», обман, демонстрация доброты) в зависимости от особенностей личности собеседника;</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ритуальное общение –</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поддержание определенных норм, ритуалов общения;</w:t>
      </w:r>
    </w:p>
    <w:p w:rsidR="004A50BD" w:rsidRPr="000D4C78" w:rsidRDefault="004A50BD" w:rsidP="00C13A4A">
      <w:pPr>
        <w:pStyle w:val="a6"/>
        <w:widowControl w:val="0"/>
        <w:numPr>
          <w:ilvl w:val="0"/>
          <w:numId w:val="17"/>
        </w:numPr>
        <w:tabs>
          <w:tab w:val="left" w:pos="1134"/>
        </w:tabs>
        <w:spacing w:line="360" w:lineRule="auto"/>
        <w:ind w:left="0" w:firstLine="709"/>
        <w:jc w:val="both"/>
        <w:rPr>
          <w:rFonts w:ascii="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светское общение. Суть</w:t>
      </w:r>
      <w:r w:rsidR="008D69A3">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светского общения в его беспредметности, т.е.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 психологии выделяют три основных типа межличностных отношений:</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Императивное</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общение – это авторитарная (директивная) форма воздействия на партнера по общению. Его основной целью является подчинение одним из партнеров себе другого, достиже</w:t>
      </w:r>
      <w:r w:rsidRPr="000D4C78">
        <w:rPr>
          <w:rFonts w:ascii="Times New Roman" w:eastAsia="Times New Roman" w:hAnsi="Times New Roman" w:cs="Times New Roman"/>
          <w:sz w:val="28"/>
          <w:szCs w:val="28"/>
          <w:lang w:eastAsia="ru-RU"/>
        </w:rPr>
        <w:softHyphen/>
        <w:t>ние контроля над его поведением, мыслями, а также принужде</w:t>
      </w:r>
      <w:r w:rsidRPr="000D4C78">
        <w:rPr>
          <w:rFonts w:ascii="Times New Roman" w:eastAsia="Times New Roman" w:hAnsi="Times New Roman" w:cs="Times New Roman"/>
          <w:sz w:val="28"/>
          <w:szCs w:val="28"/>
          <w:lang w:eastAsia="ru-RU"/>
        </w:rPr>
        <w:softHyphen/>
        <w:t>ние к определенным действиям и решениям. В данном случае парт</w:t>
      </w:r>
      <w:r w:rsidRPr="000D4C78">
        <w:rPr>
          <w:rFonts w:ascii="Times New Roman" w:eastAsia="Times New Roman" w:hAnsi="Times New Roman" w:cs="Times New Roman"/>
          <w:sz w:val="28"/>
          <w:szCs w:val="28"/>
          <w:lang w:eastAsia="ru-RU"/>
        </w:rPr>
        <w:softHyphen/>
        <w:t>нер по общению рассматривается как бездушный объект воздей</w:t>
      </w:r>
      <w:r w:rsidRPr="000D4C78">
        <w:rPr>
          <w:rFonts w:ascii="Times New Roman" w:eastAsia="Times New Roman" w:hAnsi="Times New Roman" w:cs="Times New Roman"/>
          <w:sz w:val="28"/>
          <w:szCs w:val="28"/>
          <w:lang w:eastAsia="ru-RU"/>
        </w:rPr>
        <w:softHyphen/>
        <w:t>ствия, как механизм, которым надо управлять; он выступает пас</w:t>
      </w:r>
      <w:r w:rsidRPr="000D4C78">
        <w:rPr>
          <w:rFonts w:ascii="Times New Roman" w:eastAsia="Times New Roman" w:hAnsi="Times New Roman" w:cs="Times New Roman"/>
          <w:sz w:val="28"/>
          <w:szCs w:val="28"/>
          <w:lang w:eastAsia="ru-RU"/>
        </w:rPr>
        <w:softHyphen/>
        <w:t>сивной, «страдательной» стороной. Особенность императивного общения в том, что принуждение партнера к чему-либо не скры</w:t>
      </w:r>
      <w:r w:rsidRPr="000D4C78">
        <w:rPr>
          <w:rFonts w:ascii="Times New Roman" w:eastAsia="Times New Roman" w:hAnsi="Times New Roman" w:cs="Times New Roman"/>
          <w:sz w:val="28"/>
          <w:szCs w:val="28"/>
          <w:lang w:eastAsia="ru-RU"/>
        </w:rPr>
        <w:softHyphen/>
        <w:t>вается. В качестве средств влияния используются приказы, указа</w:t>
      </w:r>
      <w:r w:rsidRPr="000D4C78">
        <w:rPr>
          <w:rFonts w:ascii="Times New Roman" w:eastAsia="Times New Roman" w:hAnsi="Times New Roman" w:cs="Times New Roman"/>
          <w:sz w:val="28"/>
          <w:szCs w:val="28"/>
          <w:lang w:eastAsia="ru-RU"/>
        </w:rPr>
        <w:softHyphen/>
        <w:t>ния, требования, угрозы, предписания и т.п.</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Манипулятивное</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общение сходно с императивным. Основной целью манипулятивного общения является оказание воздействия на партнера по общению, но при этом достижение своих намере</w:t>
      </w:r>
      <w:r w:rsidRPr="000D4C78">
        <w:rPr>
          <w:rFonts w:ascii="Times New Roman" w:eastAsia="Times New Roman" w:hAnsi="Times New Roman" w:cs="Times New Roman"/>
          <w:sz w:val="28"/>
          <w:szCs w:val="28"/>
          <w:lang w:eastAsia="ru-RU"/>
        </w:rPr>
        <w:softHyphen/>
        <w:t>ний осуществляется скрытно. Манипуляцию и императив объеди</w:t>
      </w:r>
      <w:r w:rsidRPr="000D4C78">
        <w:rPr>
          <w:rFonts w:ascii="Times New Roman" w:eastAsia="Times New Roman" w:hAnsi="Times New Roman" w:cs="Times New Roman"/>
          <w:sz w:val="28"/>
          <w:szCs w:val="28"/>
          <w:lang w:eastAsia="ru-RU"/>
        </w:rPr>
        <w:softHyphen/>
        <w:t>няет стремление добиться контроля над поведением и мыслями другого человека. Отличие состоит в том, что при манипулятивном типе партнер по общению не информирует о своих истинных целях, цели скрываются или подменяются другими. При манипулятивном типе общения партнер не воспринима</w:t>
      </w:r>
      <w:r w:rsidRPr="000D4C78">
        <w:rPr>
          <w:rFonts w:ascii="Times New Roman" w:eastAsia="Times New Roman" w:hAnsi="Times New Roman" w:cs="Times New Roman"/>
          <w:sz w:val="28"/>
          <w:szCs w:val="28"/>
          <w:lang w:eastAsia="ru-RU"/>
        </w:rPr>
        <w:softHyphen/>
        <w:t xml:space="preserve">ется как целостная уникальная личность, он является носителем определенных, «нужных» </w:t>
      </w:r>
      <w:r w:rsidRPr="000D4C78">
        <w:rPr>
          <w:rFonts w:ascii="Times New Roman" w:eastAsia="Times New Roman" w:hAnsi="Times New Roman" w:cs="Times New Roman"/>
          <w:sz w:val="28"/>
          <w:szCs w:val="28"/>
          <w:lang w:eastAsia="ru-RU"/>
        </w:rPr>
        <w:lastRenderedPageBreak/>
        <w:t>манипулятору свойств и качеств. Напри</w:t>
      </w:r>
      <w:r w:rsidRPr="000D4C78">
        <w:rPr>
          <w:rFonts w:ascii="Times New Roman" w:eastAsia="Times New Roman" w:hAnsi="Times New Roman" w:cs="Times New Roman"/>
          <w:sz w:val="28"/>
          <w:szCs w:val="28"/>
          <w:lang w:eastAsia="ru-RU"/>
        </w:rPr>
        <w:softHyphen/>
        <w:t>мер, неважно, насколько добр человек, важно, что его доброту можно использовать в своих целях. Однако нередко человек, выб</w:t>
      </w:r>
      <w:r w:rsidRPr="000D4C78">
        <w:rPr>
          <w:rFonts w:ascii="Times New Roman" w:eastAsia="Times New Roman" w:hAnsi="Times New Roman" w:cs="Times New Roman"/>
          <w:sz w:val="28"/>
          <w:szCs w:val="28"/>
          <w:lang w:eastAsia="ru-RU"/>
        </w:rPr>
        <w:softHyphen/>
        <w:t>равший в качестве основного именно этот тип отношений с дру</w:t>
      </w:r>
      <w:r w:rsidRPr="000D4C78">
        <w:rPr>
          <w:rFonts w:ascii="Times New Roman" w:eastAsia="Times New Roman" w:hAnsi="Times New Roman" w:cs="Times New Roman"/>
          <w:sz w:val="28"/>
          <w:szCs w:val="28"/>
          <w:lang w:eastAsia="ru-RU"/>
        </w:rPr>
        <w:softHyphen/>
        <w:t>гими, в конечном итоге сам становится жертвой собственных ма</w:t>
      </w:r>
      <w:r w:rsidRPr="000D4C78">
        <w:rPr>
          <w:rFonts w:ascii="Times New Roman" w:eastAsia="Times New Roman" w:hAnsi="Times New Roman" w:cs="Times New Roman"/>
          <w:sz w:val="28"/>
          <w:szCs w:val="28"/>
          <w:lang w:eastAsia="ru-RU"/>
        </w:rPr>
        <w:softHyphen/>
        <w:t>нипуляций. Самого себя он тоже воспринимает как фрагмент, руководствуется ложными целями и переходит на стереотипные формы поведения. Манипулятивное отношение к другому приво</w:t>
      </w:r>
      <w:r w:rsidRPr="000D4C78">
        <w:rPr>
          <w:rFonts w:ascii="Times New Roman" w:eastAsia="Times New Roman" w:hAnsi="Times New Roman" w:cs="Times New Roman"/>
          <w:sz w:val="28"/>
          <w:szCs w:val="28"/>
          <w:lang w:eastAsia="ru-RU"/>
        </w:rPr>
        <w:softHyphen/>
        <w:t>дит к разрушению доверительных связей, построенных на друж</w:t>
      </w:r>
      <w:r w:rsidRPr="000D4C78">
        <w:rPr>
          <w:rFonts w:ascii="Times New Roman" w:eastAsia="Times New Roman" w:hAnsi="Times New Roman" w:cs="Times New Roman"/>
          <w:sz w:val="28"/>
          <w:szCs w:val="28"/>
          <w:lang w:eastAsia="ru-RU"/>
        </w:rPr>
        <w:softHyphen/>
        <w:t>бе, любви, взаимной привязанности.</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lang w:eastAsia="ru-RU"/>
        </w:rPr>
      </w:pPr>
      <w:r w:rsidRPr="000D4C78">
        <w:rPr>
          <w:rFonts w:ascii="Times New Roman" w:hAnsi="Times New Roman" w:cs="Times New Roman"/>
          <w:bCs/>
          <w:sz w:val="28"/>
          <w:szCs w:val="28"/>
        </w:rPr>
        <w:t>Диалогическое </w:t>
      </w:r>
      <w:r w:rsidRPr="000D4C78">
        <w:rPr>
          <w:rFonts w:ascii="Times New Roman" w:hAnsi="Times New Roman" w:cs="Times New Roman"/>
          <w:sz w:val="28"/>
          <w:szCs w:val="28"/>
        </w:rPr>
        <w:t>общение является альтернативой императив</w:t>
      </w:r>
      <w:r w:rsidRPr="000D4C78">
        <w:rPr>
          <w:rFonts w:ascii="Times New Roman" w:hAnsi="Times New Roman" w:cs="Times New Roman"/>
          <w:sz w:val="28"/>
          <w:szCs w:val="28"/>
        </w:rPr>
        <w:softHyphen/>
        <w:t>ному и манипулятивному типам межличностного общения. Оно основано на равноправии партнеров и позволяет перейти от фик</w:t>
      </w:r>
      <w:r w:rsidRPr="000D4C78">
        <w:rPr>
          <w:rFonts w:ascii="Times New Roman" w:hAnsi="Times New Roman" w:cs="Times New Roman"/>
          <w:sz w:val="28"/>
          <w:szCs w:val="28"/>
        </w:rPr>
        <w:softHyphen/>
        <w:t>сированной на себе установки к установке на собеседника, реаль</w:t>
      </w:r>
      <w:r w:rsidRPr="000D4C78">
        <w:rPr>
          <w:rFonts w:ascii="Times New Roman" w:hAnsi="Times New Roman" w:cs="Times New Roman"/>
          <w:sz w:val="28"/>
          <w:szCs w:val="28"/>
        </w:rPr>
        <w:softHyphen/>
        <w:t>ного партнера по общению. Диалогическое общение предполагает внимательное отноше</w:t>
      </w:r>
      <w:r w:rsidRPr="000D4C78">
        <w:rPr>
          <w:rFonts w:ascii="Times New Roman" w:hAnsi="Times New Roman" w:cs="Times New Roman"/>
          <w:sz w:val="28"/>
          <w:szCs w:val="28"/>
        </w:rPr>
        <w:softHyphen/>
        <w:t>ние к собеседнику, к его вопросам.</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b/>
          <w:sz w:val="28"/>
          <w:szCs w:val="28"/>
          <w:lang w:eastAsia="ru-RU"/>
        </w:rPr>
      </w:pPr>
      <w:r w:rsidRPr="000D4C78">
        <w:rPr>
          <w:rFonts w:ascii="Times New Roman" w:eastAsia="Times New Roman" w:hAnsi="Times New Roman" w:cs="Times New Roman"/>
          <w:b/>
          <w:sz w:val="28"/>
          <w:szCs w:val="28"/>
          <w:lang w:eastAsia="ru-RU"/>
        </w:rPr>
        <w:t>1.2 Культура речи как составляющая культуры общения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Когда речь идет об общении людей, то центральным понятием в этом виде деятельности должно быть понятие «культура общения».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Культура общения – это часть культуры поведения, которая выражается главным образом в речи, во взаимном обмене репликами и беседе. Усвоение норм общения – это результат воспитания в самом широком смысле слова. Безусловно, человека необходимо научить общению, дать ему знание различных значений, в которых выражены различные смыслы взаимоотношений, научить адекватным реакциям на поступки и действия окружающих, помочь ему усвоить принятую в данной соц</w:t>
      </w:r>
      <w:r w:rsidR="00C13A4A" w:rsidRPr="000D4C78">
        <w:rPr>
          <w:rFonts w:ascii="Times New Roman" w:hAnsi="Times New Roman" w:cs="Times New Roman"/>
          <w:sz w:val="28"/>
          <w:szCs w:val="28"/>
          <w:shd w:val="clear" w:color="auto" w:fill="FFFFFF"/>
        </w:rPr>
        <w:t xml:space="preserve">иальной среде модель поведения. </w:t>
      </w:r>
      <w:r w:rsidRPr="000D4C78">
        <w:rPr>
          <w:rFonts w:ascii="Times New Roman" w:hAnsi="Times New Roman" w:cs="Times New Roman"/>
          <w:sz w:val="28"/>
          <w:szCs w:val="28"/>
          <w:shd w:val="clear" w:color="auto" w:fill="FFFFFF"/>
        </w:rPr>
        <w:t xml:space="preserve">Существенная сторона культурного общения – это умение непредвзято вступать в общение с другими людьми, не навязывая своих вкусов и привычек. Большое значение в культуре общения имеет </w:t>
      </w:r>
      <w:r w:rsidRPr="000D4C78">
        <w:rPr>
          <w:rFonts w:ascii="Times New Roman" w:hAnsi="Times New Roman" w:cs="Times New Roman"/>
          <w:sz w:val="28"/>
          <w:szCs w:val="28"/>
          <w:shd w:val="clear" w:color="auto" w:fill="FFFFFF"/>
        </w:rPr>
        <w:lastRenderedPageBreak/>
        <w:t>наличие такого качества, как деликатность, которое достаточно глубже, чем воспитанность. Духовная составляющая культуры общения личности включает в себя ее отношение к культуре общения общества – морали, этикету, знаниям.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В структуре культуры общения можно выделить следующие</w:t>
      </w:r>
      <w:r w:rsidR="00C13A4A" w:rsidRPr="000D4C78">
        <w:rPr>
          <w:rFonts w:ascii="Times New Roman" w:hAnsi="Times New Roman" w:cs="Times New Roman"/>
          <w:bCs/>
          <w:sz w:val="28"/>
          <w:szCs w:val="28"/>
        </w:rPr>
        <w:t xml:space="preserve"> </w:t>
      </w:r>
      <w:r w:rsidRPr="000D4C78">
        <w:rPr>
          <w:rFonts w:ascii="Times New Roman" w:hAnsi="Times New Roman" w:cs="Times New Roman"/>
          <w:sz w:val="28"/>
          <w:szCs w:val="28"/>
        </w:rPr>
        <w:t>компоненты:</w:t>
      </w:r>
    </w:p>
    <w:p w:rsidR="004A50BD" w:rsidRPr="000D4C78" w:rsidRDefault="004A50BD" w:rsidP="00C13A4A">
      <w:pPr>
        <w:pStyle w:val="a6"/>
        <w:widowControl w:val="0"/>
        <w:numPr>
          <w:ilvl w:val="0"/>
          <w:numId w:val="18"/>
        </w:numPr>
        <w:tabs>
          <w:tab w:val="left" w:pos="993"/>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bCs/>
          <w:sz w:val="28"/>
          <w:szCs w:val="28"/>
        </w:rPr>
        <w:t>ценностный (</w:t>
      </w:r>
      <w:r w:rsidRPr="000D4C78">
        <w:rPr>
          <w:rFonts w:ascii="Times New Roman" w:hAnsi="Times New Roman" w:cs="Times New Roman"/>
          <w:sz w:val="28"/>
          <w:szCs w:val="28"/>
        </w:rPr>
        <w:t>характеризуется значимостью для личности норм и ценностей гуманистического общения);</w:t>
      </w:r>
    </w:p>
    <w:p w:rsidR="004A50BD" w:rsidRPr="000D4C78" w:rsidRDefault="004A50BD" w:rsidP="00C13A4A">
      <w:pPr>
        <w:pStyle w:val="a6"/>
        <w:widowControl w:val="0"/>
        <w:numPr>
          <w:ilvl w:val="0"/>
          <w:numId w:val="18"/>
        </w:numPr>
        <w:tabs>
          <w:tab w:val="left" w:pos="993"/>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bCs/>
          <w:sz w:val="28"/>
          <w:szCs w:val="28"/>
        </w:rPr>
        <w:t>когнитивный (</w:t>
      </w:r>
      <w:r w:rsidRPr="000D4C78">
        <w:rPr>
          <w:rFonts w:ascii="Times New Roman" w:hAnsi="Times New Roman" w:cs="Times New Roman"/>
          <w:sz w:val="28"/>
          <w:szCs w:val="28"/>
        </w:rPr>
        <w:t>представляет собой знания и умения личности в области общения);</w:t>
      </w:r>
    </w:p>
    <w:p w:rsidR="004A50BD" w:rsidRPr="000D4C78" w:rsidRDefault="004A50BD" w:rsidP="00C13A4A">
      <w:pPr>
        <w:pStyle w:val="a6"/>
        <w:widowControl w:val="0"/>
        <w:numPr>
          <w:ilvl w:val="0"/>
          <w:numId w:val="18"/>
        </w:numPr>
        <w:tabs>
          <w:tab w:val="left" w:pos="993"/>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bCs/>
          <w:sz w:val="28"/>
          <w:szCs w:val="28"/>
        </w:rPr>
        <w:t>поведенческий</w:t>
      </w:r>
      <w:r w:rsidR="00C13A4A" w:rsidRPr="000D4C78">
        <w:rPr>
          <w:rFonts w:ascii="Times New Roman" w:hAnsi="Times New Roman" w:cs="Times New Roman"/>
          <w:sz w:val="28"/>
          <w:szCs w:val="28"/>
        </w:rPr>
        <w:t xml:space="preserve"> </w:t>
      </w:r>
      <w:r w:rsidRPr="000D4C78">
        <w:rPr>
          <w:rFonts w:ascii="Times New Roman" w:hAnsi="Times New Roman" w:cs="Times New Roman"/>
          <w:sz w:val="28"/>
          <w:szCs w:val="28"/>
        </w:rPr>
        <w:t>(характеризуется реализацией ценностей, норм и правил в ситуациях повседневного общения).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Культура общения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Культура общения обязательно предполагает культуру речи.</w:t>
      </w:r>
      <w:r w:rsidR="00C13A4A" w:rsidRPr="000D4C78">
        <w:rPr>
          <w:rFonts w:ascii="Times New Roman" w:hAnsi="Times New Roman" w:cs="Times New Roman"/>
          <w:sz w:val="28"/>
          <w:szCs w:val="28"/>
        </w:rPr>
        <w:t xml:space="preserve"> </w:t>
      </w:r>
      <w:r w:rsidRPr="000D4C78">
        <w:rPr>
          <w:rFonts w:ascii="Times New Roman" w:hAnsi="Times New Roman" w:cs="Times New Roman"/>
          <w:sz w:val="28"/>
          <w:szCs w:val="28"/>
        </w:rPr>
        <w:t>А.М.</w:t>
      </w:r>
      <w:r w:rsidR="00C13A4A" w:rsidRPr="000D4C78">
        <w:rPr>
          <w:rFonts w:ascii="Times New Roman" w:hAnsi="Times New Roman" w:cs="Times New Roman"/>
          <w:sz w:val="28"/>
          <w:szCs w:val="28"/>
        </w:rPr>
        <w:t> </w:t>
      </w:r>
      <w:r w:rsidRPr="000D4C78">
        <w:rPr>
          <w:rFonts w:ascii="Times New Roman" w:hAnsi="Times New Roman" w:cs="Times New Roman"/>
          <w:sz w:val="28"/>
          <w:szCs w:val="28"/>
        </w:rPr>
        <w:t>Горький считал заботу о чистоте речи важным орудием борьбы за общую культуру человека. Культура речи предполагает наличие у детей младшего школьного возраста достаточного запаса слов, умение говорить лаконично, сохраняя спокойный тон. Не менее важным является научить ребенка внимательно слушать собеседника, стоять спокойно во время разговора, смотреть в лицо собеседнику.</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rPr>
        <w:t xml:space="preserve">Эффективность формирования культуры общения зависит от того, как младший школьник </w:t>
      </w:r>
      <w:r w:rsidRPr="000D4C78">
        <w:rPr>
          <w:rFonts w:ascii="Times New Roman" w:hAnsi="Times New Roman" w:cs="Times New Roman"/>
          <w:sz w:val="28"/>
          <w:szCs w:val="28"/>
          <w:shd w:val="clear" w:color="auto" w:fill="FFFFFF"/>
        </w:rPr>
        <w:t>усваивает отношения, существующие в обществе. Условиями успешного усвоения общественных отношений является: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Во-первых, эффективные методы, средства и формы воспитания.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Во-вторых, правильно организованная воспитательная работа.</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shd w:val="clear" w:color="auto" w:fill="FFFFFF"/>
        </w:rPr>
        <w:t xml:space="preserve">Чтобы методы, средства и формы воспитания </w:t>
      </w:r>
      <w:r w:rsidRPr="000D4C78">
        <w:rPr>
          <w:rFonts w:ascii="Times New Roman" w:hAnsi="Times New Roman" w:cs="Times New Roman"/>
          <w:sz w:val="28"/>
          <w:szCs w:val="28"/>
        </w:rPr>
        <w:t xml:space="preserve">давали эффективный </w:t>
      </w:r>
      <w:r w:rsidRPr="000D4C78">
        <w:rPr>
          <w:rFonts w:ascii="Times New Roman" w:hAnsi="Times New Roman" w:cs="Times New Roman"/>
          <w:sz w:val="28"/>
          <w:szCs w:val="28"/>
        </w:rPr>
        <w:lastRenderedPageBreak/>
        <w:t>результат, необходимо соблюдать требования:</w:t>
      </w:r>
    </w:p>
    <w:p w:rsidR="004A50BD" w:rsidRPr="000D4C78" w:rsidRDefault="004A50BD" w:rsidP="00C13A4A">
      <w:pPr>
        <w:pStyle w:val="a6"/>
        <w:widowControl w:val="0"/>
        <w:numPr>
          <w:ilvl w:val="0"/>
          <w:numId w:val="19"/>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методы, формы и средства должны быть гуманными, не унижающими ребенка, не нарушающими его прав (это относится к детям любого возраста);</w:t>
      </w:r>
    </w:p>
    <w:p w:rsidR="004A50BD" w:rsidRPr="000D4C78" w:rsidRDefault="004A50BD" w:rsidP="00C13A4A">
      <w:pPr>
        <w:pStyle w:val="a6"/>
        <w:widowControl w:val="0"/>
        <w:numPr>
          <w:ilvl w:val="0"/>
          <w:numId w:val="19"/>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методы, формы и средства должны быть реальными, осуществимыми, требующими логического завершения.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Методы воспитания культуры общения учащихся можно разделить на несколько групп:</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методы мотивации поведения личности (этическая беседа, рассказ, пример поведения из жизни и литературы, дискуссии, соревнования);</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проблемно-поисковые методы (проблемные задачи, спорные ситуации, проектирование);</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 xml:space="preserve">нетрадиционные методы (сказкотерапия, ролевые игры, игровые ситуации); </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мотивационный (построение модели культурного человека);</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операциональный (акцентирование внимания учащихся на позитивных примерах поведения в ситуации общения);</w:t>
      </w:r>
    </w:p>
    <w:p w:rsidR="004A50BD" w:rsidRPr="000D4C78" w:rsidRDefault="004A50BD" w:rsidP="00C13A4A">
      <w:pPr>
        <w:pStyle w:val="a6"/>
        <w:widowControl w:val="0"/>
        <w:numPr>
          <w:ilvl w:val="0"/>
          <w:numId w:val="20"/>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рефлексивный (переход культурн</w:t>
      </w:r>
      <w:r w:rsidR="0045668C" w:rsidRPr="000D4C78">
        <w:rPr>
          <w:rFonts w:ascii="Times New Roman" w:hAnsi="Times New Roman" w:cs="Times New Roman"/>
          <w:sz w:val="28"/>
          <w:szCs w:val="28"/>
        </w:rPr>
        <w:t>о-</w:t>
      </w:r>
      <w:r w:rsidRPr="000D4C78">
        <w:rPr>
          <w:rFonts w:ascii="Times New Roman" w:hAnsi="Times New Roman" w:cs="Times New Roman"/>
          <w:sz w:val="28"/>
          <w:szCs w:val="28"/>
        </w:rPr>
        <w:t>нравственных правил общения во внутренний план действий) [22].</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Общение детей младшего школьного возраста, прежде всего, происходит в семье. У ребенка, поступившего в школу, круг общения расширяется </w:t>
      </w:r>
      <w:r w:rsidRPr="000D4C78">
        <w:rPr>
          <w:rFonts w:ascii="Times New Roman" w:hAnsi="Times New Roman" w:cs="Times New Roman"/>
          <w:sz w:val="28"/>
          <w:szCs w:val="28"/>
        </w:rPr>
        <w:t xml:space="preserve">– </w:t>
      </w:r>
      <w:r w:rsidRPr="000D4C78">
        <w:rPr>
          <w:rFonts w:ascii="Times New Roman" w:eastAsia="Times New Roman" w:hAnsi="Times New Roman" w:cs="Times New Roman"/>
          <w:sz w:val="28"/>
          <w:szCs w:val="28"/>
          <w:lang w:eastAsia="ru-RU"/>
        </w:rPr>
        <w:t>добавляется общение со сверстниками, с учителем и другими работниками школьного учреждения.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Задача родителей и педагогов </w:t>
      </w:r>
      <w:r w:rsidRPr="000D4C78">
        <w:rPr>
          <w:rFonts w:ascii="Times New Roman" w:hAnsi="Times New Roman" w:cs="Times New Roman"/>
          <w:sz w:val="28"/>
          <w:szCs w:val="28"/>
        </w:rPr>
        <w:t xml:space="preserve">– </w:t>
      </w:r>
      <w:r w:rsidRPr="000D4C78">
        <w:rPr>
          <w:rFonts w:ascii="Times New Roman" w:eastAsia="Times New Roman" w:hAnsi="Times New Roman" w:cs="Times New Roman"/>
          <w:sz w:val="28"/>
          <w:szCs w:val="28"/>
          <w:lang w:eastAsia="ru-RU"/>
        </w:rPr>
        <w:t>воспитывать у ребенка культуру общения [22].</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Наиболее важными нравственными качествами, которые мы желаем видеть в наших детях являются: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Вежливость.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w:t>
      </w:r>
      <w:r w:rsidRPr="000D4C78">
        <w:rPr>
          <w:rFonts w:ascii="Times New Roman" w:eastAsia="Times New Roman" w:hAnsi="Times New Roman" w:cs="Times New Roman"/>
          <w:sz w:val="28"/>
          <w:szCs w:val="28"/>
          <w:lang w:eastAsia="ru-RU"/>
        </w:rPr>
        <w:lastRenderedPageBreak/>
        <w:t>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 [8].</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Деликатность –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Предупредительность. Необходимо добиваться от детей, чтобы предупредительность, внимание, помощь окружающим проявлялись у них из добрых побуждений.</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Скромность.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Общительность. В ее основе лежат элементы доброжелательности, приветливости к окружающим </w:t>
      </w:r>
      <w:r w:rsidRPr="000D4C78">
        <w:rPr>
          <w:rFonts w:ascii="Times New Roman" w:hAnsi="Times New Roman" w:cs="Times New Roman"/>
          <w:sz w:val="28"/>
          <w:szCs w:val="28"/>
        </w:rPr>
        <w:t xml:space="preserve">– </w:t>
      </w:r>
      <w:r w:rsidRPr="000D4C78">
        <w:rPr>
          <w:rFonts w:ascii="Times New Roman" w:eastAsia="Times New Roman" w:hAnsi="Times New Roman" w:cs="Times New Roman"/>
          <w:sz w:val="28"/>
          <w:szCs w:val="28"/>
          <w:lang w:eastAsia="ru-RU"/>
        </w:rPr>
        <w:t xml:space="preserve">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проявлениях </w:t>
      </w:r>
      <w:r w:rsidRPr="000D4C78">
        <w:rPr>
          <w:rFonts w:ascii="Times New Roman" w:hAnsi="Times New Roman" w:cs="Times New Roman"/>
          <w:sz w:val="28"/>
          <w:szCs w:val="28"/>
        </w:rPr>
        <w:t xml:space="preserve">– </w:t>
      </w:r>
      <w:r w:rsidRPr="000D4C78">
        <w:rPr>
          <w:rFonts w:ascii="Times New Roman" w:eastAsia="Times New Roman" w:hAnsi="Times New Roman" w:cs="Times New Roman"/>
          <w:sz w:val="28"/>
          <w:szCs w:val="28"/>
          <w:lang w:eastAsia="ru-RU"/>
        </w:rPr>
        <w:t xml:space="preserve">истоки уважения к людям [7].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Неотъемлемым признаком образованного, всесторонне развитого человека является высокая речевая культура, то есть умение активно использовать как орудие общения современный литературный язык со всеми богатствами выразительных средств и присущими литературному языку нормами. Зеркалом культуры общения является язык, так как в нем отображается реальная действительность, окружающая индивидов, истинные условия его существования, общественное сознание народа, его национальные черты, менталитет, традиции, обычаи, моральность, нравственно-ценностные ориентиры, мировосприятие и видение мира.</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Язык – это своеобразная сокровищница или копилка культуры. Он </w:t>
      </w:r>
      <w:r w:rsidRPr="000D4C78">
        <w:rPr>
          <w:rFonts w:ascii="Times New Roman" w:hAnsi="Times New Roman" w:cs="Times New Roman"/>
          <w:sz w:val="28"/>
          <w:szCs w:val="28"/>
          <w:shd w:val="clear" w:color="auto" w:fill="FFFFFF"/>
        </w:rPr>
        <w:lastRenderedPageBreak/>
        <w:t>сохраняет и оберегает культурное наследие и ценности благодаря своим компонентам, таким как лексика, грамматика, пословицы, поговорки, фольклор, литература; и формам письменной или устной речи.</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Основой речи является слово </w:t>
      </w:r>
      <w:r w:rsidRPr="000D4C78">
        <w:rPr>
          <w:rFonts w:ascii="Times New Roman" w:hAnsi="Times New Roman" w:cs="Times New Roman"/>
          <w:sz w:val="28"/>
          <w:szCs w:val="28"/>
        </w:rPr>
        <w:t xml:space="preserve">– </w:t>
      </w:r>
      <w:r w:rsidRPr="000D4C78">
        <w:rPr>
          <w:rFonts w:ascii="Times New Roman" w:hAnsi="Times New Roman" w:cs="Times New Roman"/>
          <w:sz w:val="28"/>
          <w:szCs w:val="28"/>
          <w:shd w:val="clear" w:color="auto" w:fill="FFFFFF"/>
        </w:rPr>
        <w:t>одно из самых мощных коммуникационных орудий человека. Бессильное само по себе, оно становится могучим и непреодолимым, действенным и привлекательным, если сказано умело, искренне, своевременно и уместно.</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По мнению большинства людей, речь – это всего лишь механизм оформления своих мыслей в слова. Но это ошибочное суждение. Речь и речевой этикет – это важные инструменты в налаживании общения с людьми, в установлении контактов (в частности, в деловой сфере), в повышении продуктивности общения, в склонении массовой аудитории на свою сторону (при публичном выступлении, например).</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Обязательным участником общения, кроме говорящего, является слушатель, реальный или воображаемый. По правилам культуры общения, категорически запрещено оказывать давление на собеседника. Кроме того, что навязывать свое мнение – очень некрасиво, это еще и неэффективно. Данная манера поведения, скорее всего, вызовет защитную реакцию партнера, и тогда разговор в лучшем случае просто не сложится.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Если собеседник мало того, что не слушаете своего визави, да еще и постоянно перебиваете его, не позволяя договорить, этим он демонстрирует отсутствие у себя культуры речи, проявляет неуважение к личности собеседника, что характеризует его отнюдь не с положительной стороны.</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Умение слушать – непременная составляющая культуры общения. Если человек проявляет неподдельное внимание к мыслям и чувствам того, с кем говорит, если искренне уважает мнение своего визави, то можно быть уверенным в том, что он хороший собеседник и людям приятно с ним общаться. Умение слушать является залогом успеха в любой жизненной ситуации и в любом обществе.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kern w:val="36"/>
          <w:sz w:val="28"/>
          <w:szCs w:val="28"/>
          <w:lang w:eastAsia="ru-RU"/>
        </w:rPr>
      </w:pPr>
      <w:r w:rsidRPr="000D4C78">
        <w:rPr>
          <w:rFonts w:ascii="Times New Roman" w:eastAsia="Times New Roman" w:hAnsi="Times New Roman" w:cs="Times New Roman"/>
          <w:kern w:val="36"/>
          <w:sz w:val="28"/>
          <w:szCs w:val="28"/>
          <w:lang w:eastAsia="ru-RU"/>
        </w:rPr>
        <w:t xml:space="preserve">Наука, изучающая нормативность речи, ее соответствие тем </w:t>
      </w:r>
      <w:r w:rsidRPr="000D4C78">
        <w:rPr>
          <w:rFonts w:ascii="Times New Roman" w:eastAsia="Times New Roman" w:hAnsi="Times New Roman" w:cs="Times New Roman"/>
          <w:kern w:val="36"/>
          <w:sz w:val="28"/>
          <w:szCs w:val="28"/>
          <w:lang w:eastAsia="ru-RU"/>
        </w:rPr>
        <w:lastRenderedPageBreak/>
        <w:t>требованиям, которые ставятся перед языком в обществе, называется культурой речи.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Культура речи – это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 так определяет понятие культуры речи Е.Н. Ширяев.</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Аспекты культуры речи:</w:t>
      </w:r>
    </w:p>
    <w:p w:rsidR="004A50BD" w:rsidRPr="000D4C78" w:rsidRDefault="004A50BD" w:rsidP="00C13A4A">
      <w:pPr>
        <w:pStyle w:val="a6"/>
        <w:widowControl w:val="0"/>
        <w:numPr>
          <w:ilvl w:val="0"/>
          <w:numId w:val="21"/>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Нормативный (соблюдение норм литературного языка: норм языковых, коммуникативных (связанных с этическими и эстетическими представлениями нации), стилистических).</w:t>
      </w:r>
    </w:p>
    <w:p w:rsidR="004A50BD" w:rsidRPr="000D4C78" w:rsidRDefault="004A50BD" w:rsidP="00C13A4A">
      <w:pPr>
        <w:pStyle w:val="a6"/>
        <w:widowControl w:val="0"/>
        <w:numPr>
          <w:ilvl w:val="0"/>
          <w:numId w:val="21"/>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Коммуникативный (выбор и организация языковых средств в соответствии с ситуацией речевого общения и с поставленной коммуникативной задачей. Коммуникативная задача – цель общения, результат).</w:t>
      </w:r>
    </w:p>
    <w:p w:rsidR="004A50BD" w:rsidRPr="000D4C78" w:rsidRDefault="004A50BD" w:rsidP="00C13A4A">
      <w:pPr>
        <w:pStyle w:val="a6"/>
        <w:widowControl w:val="0"/>
        <w:numPr>
          <w:ilvl w:val="0"/>
          <w:numId w:val="21"/>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Этический (знание и соблюдение речевого этикета, принятых обществом правил речевого поведения в определенной сфере и ситуации общения, основанных на нормах морали и национально-культурных традициях (важнейшие этикетные ситуации обращения: знакомство, приветствие, прощание, извинение, благодарность, пожелание, просьба и др.).</w:t>
      </w:r>
    </w:p>
    <w:p w:rsidR="004A50BD" w:rsidRPr="000D4C78" w:rsidRDefault="004A50BD" w:rsidP="00C13A4A">
      <w:pPr>
        <w:pStyle w:val="a6"/>
        <w:widowControl w:val="0"/>
        <w:numPr>
          <w:ilvl w:val="0"/>
          <w:numId w:val="21"/>
        </w:numPr>
        <w:tabs>
          <w:tab w:val="left" w:pos="1134"/>
        </w:tabs>
        <w:spacing w:line="360" w:lineRule="auto"/>
        <w:ind w:left="0" w:firstLine="709"/>
        <w:jc w:val="both"/>
        <w:rPr>
          <w:rFonts w:ascii="Times New Roman" w:hAnsi="Times New Roman" w:cs="Times New Roman"/>
          <w:sz w:val="28"/>
          <w:szCs w:val="28"/>
        </w:rPr>
      </w:pPr>
      <w:r w:rsidRPr="000D4C78">
        <w:rPr>
          <w:rFonts w:ascii="Times New Roman" w:hAnsi="Times New Roman" w:cs="Times New Roman"/>
          <w:sz w:val="28"/>
          <w:szCs w:val="28"/>
        </w:rPr>
        <w:t>Э</w:t>
      </w:r>
      <w:r w:rsidRPr="000D4C78">
        <w:rPr>
          <w:rFonts w:ascii="Times New Roman" w:hAnsi="Times New Roman" w:cs="Times New Roman"/>
          <w:iCs/>
          <w:sz w:val="28"/>
          <w:szCs w:val="28"/>
        </w:rPr>
        <w:t>стетический</w:t>
      </w:r>
      <w:r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rPr>
        <w:t>обеспечение красоты речи).</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Style w:val="a8"/>
          <w:rFonts w:ascii="Times New Roman" w:hAnsi="Times New Roman" w:cs="Times New Roman"/>
          <w:b w:val="0"/>
          <w:sz w:val="28"/>
          <w:szCs w:val="28"/>
          <w:bdr w:val="none" w:sz="0" w:space="0" w:color="auto" w:frame="1"/>
        </w:rPr>
        <w:t>Критерии культуры речи:</w:t>
      </w:r>
    </w:p>
    <w:p w:rsidR="004A50BD" w:rsidRPr="000D4C78" w:rsidRDefault="004A50BD" w:rsidP="00C13A4A">
      <w:pPr>
        <w:pStyle w:val="a6"/>
        <w:widowControl w:val="0"/>
        <w:numPr>
          <w:ilvl w:val="0"/>
          <w:numId w:val="22"/>
        </w:numPr>
        <w:tabs>
          <w:tab w:val="left" w:pos="1134"/>
        </w:tabs>
        <w:spacing w:line="360" w:lineRule="auto"/>
        <w:ind w:left="0" w:firstLine="709"/>
        <w:jc w:val="both"/>
        <w:rPr>
          <w:rFonts w:ascii="Times New Roman" w:hAnsi="Times New Roman" w:cs="Times New Roman"/>
          <w:sz w:val="28"/>
          <w:szCs w:val="28"/>
        </w:rPr>
      </w:pPr>
      <w:r w:rsidRPr="000D4C78">
        <w:rPr>
          <w:rStyle w:val="a8"/>
          <w:rFonts w:ascii="Times New Roman" w:hAnsi="Times New Roman" w:cs="Times New Roman"/>
          <w:b w:val="0"/>
          <w:sz w:val="28"/>
          <w:szCs w:val="28"/>
          <w:bdr w:val="none" w:sz="0" w:space="0" w:color="auto" w:frame="1"/>
        </w:rPr>
        <w:t>Соблюдение правил</w:t>
      </w:r>
      <w:r w:rsidRPr="000D4C78">
        <w:rPr>
          <w:rFonts w:ascii="Times New Roman" w:hAnsi="Times New Roman" w:cs="Times New Roman"/>
          <w:sz w:val="28"/>
          <w:szCs w:val="28"/>
        </w:rPr>
        <w:t>.</w:t>
      </w:r>
    </w:p>
    <w:p w:rsidR="004A50BD" w:rsidRPr="000D4C78" w:rsidRDefault="004A50BD" w:rsidP="00C13A4A">
      <w:pPr>
        <w:pStyle w:val="a6"/>
        <w:widowControl w:val="0"/>
        <w:numPr>
          <w:ilvl w:val="0"/>
          <w:numId w:val="22"/>
        </w:numPr>
        <w:tabs>
          <w:tab w:val="left" w:pos="1134"/>
        </w:tabs>
        <w:spacing w:line="360" w:lineRule="auto"/>
        <w:ind w:left="0" w:firstLine="709"/>
        <w:jc w:val="both"/>
        <w:rPr>
          <w:rStyle w:val="a8"/>
          <w:rFonts w:ascii="Times New Roman" w:hAnsi="Times New Roman" w:cs="Times New Roman"/>
          <w:b w:val="0"/>
          <w:bCs w:val="0"/>
          <w:sz w:val="28"/>
          <w:szCs w:val="28"/>
        </w:rPr>
      </w:pPr>
      <w:r w:rsidRPr="000D4C78">
        <w:rPr>
          <w:rStyle w:val="a8"/>
          <w:rFonts w:ascii="Times New Roman" w:hAnsi="Times New Roman" w:cs="Times New Roman"/>
          <w:b w:val="0"/>
          <w:sz w:val="28"/>
          <w:szCs w:val="28"/>
          <w:bdr w:val="none" w:sz="0" w:space="0" w:color="auto" w:frame="1"/>
        </w:rPr>
        <w:t>Точность высказываний.</w:t>
      </w:r>
    </w:p>
    <w:p w:rsidR="004A50BD" w:rsidRPr="000D4C78" w:rsidRDefault="004A50BD" w:rsidP="00C13A4A">
      <w:pPr>
        <w:pStyle w:val="a6"/>
        <w:widowControl w:val="0"/>
        <w:numPr>
          <w:ilvl w:val="0"/>
          <w:numId w:val="22"/>
        </w:numPr>
        <w:tabs>
          <w:tab w:val="left" w:pos="1134"/>
        </w:tabs>
        <w:spacing w:line="360" w:lineRule="auto"/>
        <w:ind w:left="0" w:firstLine="709"/>
        <w:jc w:val="both"/>
        <w:rPr>
          <w:rStyle w:val="a8"/>
          <w:rFonts w:ascii="Times New Roman" w:hAnsi="Times New Roman" w:cs="Times New Roman"/>
          <w:b w:val="0"/>
          <w:bCs w:val="0"/>
          <w:sz w:val="28"/>
          <w:szCs w:val="28"/>
        </w:rPr>
      </w:pPr>
      <w:r w:rsidRPr="000D4C78">
        <w:rPr>
          <w:rStyle w:val="a8"/>
          <w:rFonts w:ascii="Times New Roman" w:hAnsi="Times New Roman" w:cs="Times New Roman"/>
          <w:b w:val="0"/>
          <w:sz w:val="28"/>
          <w:szCs w:val="28"/>
          <w:bdr w:val="none" w:sz="0" w:space="0" w:color="auto" w:frame="1"/>
        </w:rPr>
        <w:t>Чистота речи.</w:t>
      </w:r>
    </w:p>
    <w:p w:rsidR="004A50BD" w:rsidRPr="000D4C78" w:rsidRDefault="004A50BD" w:rsidP="00C13A4A">
      <w:pPr>
        <w:pStyle w:val="a6"/>
        <w:widowControl w:val="0"/>
        <w:numPr>
          <w:ilvl w:val="0"/>
          <w:numId w:val="22"/>
        </w:numPr>
        <w:tabs>
          <w:tab w:val="left" w:pos="1134"/>
        </w:tabs>
        <w:spacing w:line="360" w:lineRule="auto"/>
        <w:ind w:left="0" w:firstLine="709"/>
        <w:jc w:val="both"/>
        <w:rPr>
          <w:rFonts w:ascii="Times New Roman" w:hAnsi="Times New Roman" w:cs="Times New Roman"/>
          <w:sz w:val="28"/>
          <w:szCs w:val="28"/>
        </w:rPr>
      </w:pPr>
      <w:r w:rsidRPr="000D4C78">
        <w:rPr>
          <w:rStyle w:val="a8"/>
          <w:rFonts w:ascii="Times New Roman" w:hAnsi="Times New Roman" w:cs="Times New Roman"/>
          <w:b w:val="0"/>
          <w:sz w:val="28"/>
          <w:szCs w:val="28"/>
          <w:bdr w:val="none" w:sz="0" w:space="0" w:color="auto" w:frame="1"/>
        </w:rPr>
        <w:t>Логичность повествования</w:t>
      </w:r>
      <w:r w:rsidRPr="000D4C78">
        <w:rPr>
          <w:rFonts w:ascii="Times New Roman" w:hAnsi="Times New Roman" w:cs="Times New Roman"/>
          <w:sz w:val="28"/>
          <w:szCs w:val="28"/>
        </w:rPr>
        <w:t>.</w:t>
      </w:r>
    </w:p>
    <w:p w:rsidR="004A50BD" w:rsidRPr="000D4C78" w:rsidRDefault="004A50BD" w:rsidP="00C13A4A">
      <w:pPr>
        <w:pStyle w:val="a6"/>
        <w:widowControl w:val="0"/>
        <w:numPr>
          <w:ilvl w:val="0"/>
          <w:numId w:val="22"/>
        </w:numPr>
        <w:tabs>
          <w:tab w:val="left" w:pos="1134"/>
        </w:tabs>
        <w:spacing w:line="360" w:lineRule="auto"/>
        <w:ind w:left="0" w:firstLine="709"/>
        <w:jc w:val="both"/>
        <w:rPr>
          <w:rFonts w:ascii="Times New Roman" w:hAnsi="Times New Roman" w:cs="Times New Roman"/>
          <w:sz w:val="28"/>
          <w:szCs w:val="28"/>
        </w:rPr>
      </w:pPr>
      <w:r w:rsidRPr="000D4C78">
        <w:rPr>
          <w:rStyle w:val="a8"/>
          <w:rFonts w:ascii="Times New Roman" w:hAnsi="Times New Roman" w:cs="Times New Roman"/>
          <w:b w:val="0"/>
          <w:sz w:val="28"/>
          <w:szCs w:val="28"/>
          <w:bdr w:val="none" w:sz="0" w:space="0" w:color="auto" w:frame="1"/>
          <w:shd w:val="clear" w:color="auto" w:fill="FFFFFF"/>
        </w:rPr>
        <w:t>Ясность изложения</w:t>
      </w:r>
      <w:r w:rsidRPr="000D4C78">
        <w:rPr>
          <w:rFonts w:ascii="Times New Roman" w:hAnsi="Times New Roman" w:cs="Times New Roman"/>
          <w:sz w:val="28"/>
          <w:szCs w:val="28"/>
        </w:rPr>
        <w:t>.</w:t>
      </w:r>
    </w:p>
    <w:p w:rsidR="004A50BD" w:rsidRPr="000D4C78" w:rsidRDefault="004A50BD" w:rsidP="00C13A4A">
      <w:pPr>
        <w:pStyle w:val="a6"/>
        <w:widowControl w:val="0"/>
        <w:numPr>
          <w:ilvl w:val="0"/>
          <w:numId w:val="22"/>
        </w:numPr>
        <w:tabs>
          <w:tab w:val="left" w:pos="1134"/>
        </w:tabs>
        <w:spacing w:line="360" w:lineRule="auto"/>
        <w:ind w:left="0" w:firstLine="709"/>
        <w:jc w:val="both"/>
        <w:rPr>
          <w:rStyle w:val="a8"/>
          <w:rFonts w:ascii="Times New Roman" w:hAnsi="Times New Roman" w:cs="Times New Roman"/>
          <w:b w:val="0"/>
          <w:bCs w:val="0"/>
          <w:sz w:val="28"/>
          <w:szCs w:val="28"/>
        </w:rPr>
      </w:pPr>
      <w:r w:rsidRPr="000D4C78">
        <w:rPr>
          <w:rStyle w:val="a8"/>
          <w:rFonts w:ascii="Times New Roman" w:hAnsi="Times New Roman" w:cs="Times New Roman"/>
          <w:b w:val="0"/>
          <w:sz w:val="28"/>
          <w:szCs w:val="28"/>
          <w:bdr w:val="none" w:sz="0" w:space="0" w:color="auto" w:frame="1"/>
          <w:shd w:val="clear" w:color="auto" w:fill="FFFFFF"/>
        </w:rPr>
        <w:t xml:space="preserve">Разнообразие выразительных средств. </w:t>
      </w:r>
    </w:p>
    <w:p w:rsidR="004A50BD" w:rsidRPr="000D4C78" w:rsidRDefault="004A50BD" w:rsidP="00C13A4A">
      <w:pPr>
        <w:pStyle w:val="a6"/>
        <w:widowControl w:val="0"/>
        <w:numPr>
          <w:ilvl w:val="0"/>
          <w:numId w:val="22"/>
        </w:numPr>
        <w:tabs>
          <w:tab w:val="left" w:pos="1134"/>
        </w:tabs>
        <w:spacing w:line="360" w:lineRule="auto"/>
        <w:ind w:left="0" w:firstLine="709"/>
        <w:jc w:val="both"/>
        <w:rPr>
          <w:rFonts w:ascii="Times New Roman" w:hAnsi="Times New Roman" w:cs="Times New Roman"/>
          <w:sz w:val="28"/>
          <w:szCs w:val="28"/>
        </w:rPr>
      </w:pPr>
      <w:r w:rsidRPr="000D4C78">
        <w:rPr>
          <w:rStyle w:val="a8"/>
          <w:rFonts w:ascii="Times New Roman" w:hAnsi="Times New Roman" w:cs="Times New Roman"/>
          <w:b w:val="0"/>
          <w:sz w:val="28"/>
          <w:szCs w:val="28"/>
          <w:bdr w:val="none" w:sz="0" w:space="0" w:color="auto" w:frame="1"/>
          <w:shd w:val="clear" w:color="auto" w:fill="FFFFFF"/>
        </w:rPr>
        <w:t>Эстетичность.</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lastRenderedPageBreak/>
        <w:t xml:space="preserve">Культурой речи является умение правильно говорить и писать, а также употреблять языковые средства в соответствии с целями и условиями общения. Правильной является речь, которая согласуется с нормами литературного языка (произношение, грамматика, лексика). Подлинная культура речи достигается умелым и уместным употреблением лексики разных стилей, разнообразием синтаксических конструкций; в устной речи особенно ценно богатство интонаций. Необходимо иметь ясное представление о стилистической градации языковых элементов, об их различном предназначении.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p>
    <w:p w:rsidR="004A50BD" w:rsidRPr="000D4C78" w:rsidRDefault="004A50BD" w:rsidP="00C13A4A">
      <w:pPr>
        <w:pStyle w:val="a6"/>
        <w:widowControl w:val="0"/>
        <w:spacing w:line="360" w:lineRule="auto"/>
        <w:ind w:firstLine="709"/>
        <w:jc w:val="both"/>
        <w:rPr>
          <w:rFonts w:ascii="Times New Roman" w:hAnsi="Times New Roman" w:cs="Times New Roman"/>
          <w:b/>
          <w:sz w:val="28"/>
          <w:szCs w:val="28"/>
          <w:shd w:val="clear" w:color="auto" w:fill="FFFFFF"/>
        </w:rPr>
      </w:pPr>
      <w:r w:rsidRPr="000D4C78">
        <w:rPr>
          <w:rFonts w:ascii="Times New Roman" w:hAnsi="Times New Roman" w:cs="Times New Roman"/>
          <w:b/>
          <w:sz w:val="28"/>
          <w:szCs w:val="28"/>
          <w:shd w:val="clear" w:color="auto" w:fill="FFFFFF"/>
        </w:rPr>
        <w:t xml:space="preserve">1.3 Общие проблемы культуры речи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В последние годы вопросы речевой культуры горячо обсуждаются не только специалистами (лингвистами, методистами и преподавателями русского языка), но и широкой общественностью. Этой теме посвящаются радио- и телепередачи, статьи в газетах и журналах. Речь наших современников многими воспринимается и оценивается как сниженная, ненормативная. Отмечается влияние на литературный язык ненормированной разговорной речи, проникновение просторечных слов, жаргонизмов; немотивированное использование иноязычной лексики, не свойственное русскому языку интонирование и т.п. При этом нередко подчеркивается катастрофическое состояние современного русского языка, ведущее к его разрушению и гибели.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Современные русисты, хотя и обеспокоены состоянием и судьбой русского языка, не столь категоричны в своих оценках. Многие из них отнюдь не считают, что те негативные речевые явления и процессы, которые мы наблюдаем в последние годы, неминуемо ведут к гибели русского языка: ученые скорее озабочены недостатками языкового воспитания, низкой языковой компетенцией большинства населения [2].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Конечно же, сказанное вовсе не означает, что нам не о чем </w:t>
      </w:r>
      <w:r w:rsidRPr="000D4C78">
        <w:rPr>
          <w:rFonts w:ascii="Times New Roman" w:hAnsi="Times New Roman" w:cs="Times New Roman"/>
          <w:sz w:val="28"/>
          <w:szCs w:val="28"/>
          <w:shd w:val="clear" w:color="auto" w:fill="FFFFFF"/>
        </w:rPr>
        <w:lastRenderedPageBreak/>
        <w:t>беспокоиться. Язык – это душа народа. По своей природе он не может не отражать того, что происходит с человеком и вокруг человека. Огрубление языка, явное его оскудение, снижение тональности общения – все это свидетельствует о нашей духовной и нравственной деградации. Как справедливо замечает академик В. Костомаров, очень часто «инициаторами более свободного обращения с языком выступают сейча</w:t>
      </w:r>
      <w:r w:rsidR="0045668C" w:rsidRPr="000D4C78">
        <w:rPr>
          <w:rFonts w:ascii="Times New Roman" w:hAnsi="Times New Roman" w:cs="Times New Roman"/>
          <w:sz w:val="28"/>
          <w:szCs w:val="28"/>
          <w:shd w:val="clear" w:color="auto" w:fill="FFFFFF"/>
        </w:rPr>
        <w:t xml:space="preserve">с ... достаточно грамотные люди – </w:t>
      </w:r>
      <w:r w:rsidRPr="000D4C78">
        <w:rPr>
          <w:rFonts w:ascii="Times New Roman" w:hAnsi="Times New Roman" w:cs="Times New Roman"/>
          <w:sz w:val="28"/>
          <w:szCs w:val="28"/>
          <w:shd w:val="clear" w:color="auto" w:fill="FFFFFF"/>
        </w:rPr>
        <w:t xml:space="preserve">журналисты и иные профессионалы пера». А ведь искусственное насаждение средствами массовой информации «американизмов», навязывание русской речи иноязычного ритма, мелодики, фразового ударения, нарочитое употребление «крепкого словца» – все это не так безобидно, как порой кажется, поскольку ведет к изменению национального образа мира, традиционных речемыслительных процессов, стереотипов общественного поведения, присущих тем, для кого русский язык является родным. И наиболее уязвимыми в этом отношении оказываются дети: деформируется их языковое чутье, языковой вкус определяется скорее модой, чем красотой, правильностью и уместностью речи. «Сегодня русский язык – важный фактор и объект национальной безопасности», – не без оснований пишет академик Российской академии естественных наук К. Колин. В этой ситуации ответственность за состояние языка ложится не только и не только на лингвистов, нормализаторов языка, но и на учителей, методистов, авторов программ и учебников и, конечно же, родителей.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Неслучайно поэтому, что современная концепция содержания обучения русскому языку в школе предусматривает формирование не только лингвистической (языковой), но и коммуникативной (речевой) компетенции школьников, связанной с овладением всеми видами речевой деятельности, а также с культурой устной и письменной речи, правилами и способами использования языка в разных сферах общения.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Однако было бы несправедливым не вспомнить о том, что развитие речевых способностей, дара слова, воспитание языковой культуры учащихся в процессе обучения русскому языку предполагалось как обязательное </w:t>
      </w:r>
      <w:r w:rsidRPr="000D4C78">
        <w:rPr>
          <w:rFonts w:ascii="Times New Roman" w:hAnsi="Times New Roman" w:cs="Times New Roman"/>
          <w:sz w:val="28"/>
          <w:szCs w:val="28"/>
          <w:shd w:val="clear" w:color="auto" w:fill="FFFFFF"/>
        </w:rPr>
        <w:lastRenderedPageBreak/>
        <w:t>отечественными методистами прошлого, начиная еще с Ф.И. Буслаева и</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К.Д.</w:t>
      </w:r>
      <w:r w:rsidR="00AC6347" w:rsidRPr="000D4C78">
        <w:rPr>
          <w:rFonts w:ascii="Times New Roman" w:hAnsi="Times New Roman" w:cs="Times New Roman"/>
          <w:sz w:val="28"/>
          <w:szCs w:val="28"/>
          <w:shd w:val="clear" w:color="auto" w:fill="FFFFFF"/>
        </w:rPr>
        <w:t> </w:t>
      </w:r>
      <w:r w:rsidRPr="000D4C78">
        <w:rPr>
          <w:rFonts w:ascii="Times New Roman" w:hAnsi="Times New Roman" w:cs="Times New Roman"/>
          <w:sz w:val="28"/>
          <w:szCs w:val="28"/>
          <w:shd w:val="clear" w:color="auto" w:fill="FFFFFF"/>
        </w:rPr>
        <w:t>Ушинского. О необходимости развития на уроках русского языка «уменья находить наилучшее выражение для определенного содержания речи», что «зависит от того, насколько богат словарный запас учащихся и насколько свободно могут они использовать все разнообразие грамматических средств языка», писал и наш современник – В. Добромыслов. Сегодня в школе используются, в первую очередь, учебники под редакцией В. Бабайцевой и под редакцией Л. Леканта и М. Разумовской, имеющие гриф Минобразования. В то же время разрабатываются и другие линии учебников русского языка, не имеющие грифа Министерства образования. Все они в той или иной мере ориентированы на изучение не только грамматики, орфографии и пунктуации, но и на развитие речевых умений и навыков школьников. Тем не менее, преподавание русского языка, но мнению многих, по-прежнему имеет преимущественно орфографическую и пунктуационную направленность. Только в последнее время в школе стали заниматься стилистикой, историей языка, культурой речи, да и то не везде», – пишет В. Костомаров. Именно современные школьники являются основными потребителями современной поп-культуры, это для них издаются «шпаргалки на каждый день», «готовые домашние задания», «русская литература в кратком изложени</w:t>
      </w:r>
      <w:r w:rsidR="00375C31" w:rsidRPr="000D4C78">
        <w:rPr>
          <w:rFonts w:ascii="Times New Roman" w:hAnsi="Times New Roman" w:cs="Times New Roman"/>
          <w:sz w:val="28"/>
          <w:szCs w:val="28"/>
          <w:shd w:val="clear" w:color="auto" w:fill="FFFFFF"/>
        </w:rPr>
        <w:t xml:space="preserve">и» и т.п. </w:t>
      </w:r>
      <w:r w:rsidRPr="000D4C78">
        <w:rPr>
          <w:rFonts w:ascii="Times New Roman" w:hAnsi="Times New Roman" w:cs="Times New Roman"/>
          <w:sz w:val="28"/>
          <w:szCs w:val="28"/>
          <w:shd w:val="clear" w:color="auto" w:fill="FFFFFF"/>
        </w:rPr>
        <w:t xml:space="preserve">(Л. Иванов).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По наблюдениям ученых, в огромном числе случаев речевые нарушения нельзя объяснить только неправильным выбором языковых средств. «За неудачным речевым воплощением часто стоит неудачная мысль» (О. Кукушкина). Следовательно, на уроках русского языка важно не только научить правильно писать и говорить, но и научить думать. Значение предмета «русский язык» заключается во введении учащихся «в новые умственные области», в расширении их «духовного кругозора», в сообщении им «фактических знаний» [30].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В настоящее время коммуникативная культура рассматривается лингвистами как понятие многозначное. Применительно к задачам обучения </w:t>
      </w:r>
      <w:r w:rsidRPr="000D4C78">
        <w:rPr>
          <w:rFonts w:ascii="Times New Roman" w:hAnsi="Times New Roman" w:cs="Times New Roman"/>
          <w:sz w:val="28"/>
          <w:szCs w:val="28"/>
          <w:shd w:val="clear" w:color="auto" w:fill="FFFFFF"/>
        </w:rPr>
        <w:lastRenderedPageBreak/>
        <w:t xml:space="preserve">русскому языку в школе, следует говорить о воспитании языковой личности, владеющей нормами русского литературного языка (нормативный аспект культуры речи), обладающей даром слова, т.е. способной правильно воспринимать устную и письменную речь, свободно пользоваться словом для выражения своих мыслей и чувств в устной и письменной форме (коммуникативный аспект культуры речи), соблюдающей этические нормы общения.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Итак, воспитание речевой культуры на уроках русского языка предполагает овладение учащимися знаниями о закономерностях системы языка и ее функционирования, формирование на этой основе умений и навыков нормативного, уместного и этичного использования языковых средств в разнообразных ситуациях и сферах общения.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Но чтобы учебный предмет «Русский язык» мог выполнить эту задачу, необходимо воспитать у ребенка, у школьника сознательное отношение к своей речи, речи окружающих, способность воспринимать язык как национальную и общечеловеческую ценность, воспитать у него личную ответственность за каждое сказанное слово.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p>
    <w:p w:rsidR="004A50BD" w:rsidRPr="000D4C78" w:rsidRDefault="004A50BD" w:rsidP="00C13A4A">
      <w:pPr>
        <w:pStyle w:val="a6"/>
        <w:widowControl w:val="0"/>
        <w:spacing w:line="360" w:lineRule="auto"/>
        <w:ind w:firstLine="709"/>
        <w:jc w:val="both"/>
        <w:rPr>
          <w:rFonts w:ascii="Times New Roman" w:hAnsi="Times New Roman" w:cs="Times New Roman"/>
          <w:b/>
          <w:sz w:val="28"/>
          <w:szCs w:val="28"/>
          <w:shd w:val="clear" w:color="auto" w:fill="FFFFFF"/>
        </w:rPr>
      </w:pPr>
      <w:r w:rsidRPr="000D4C78">
        <w:rPr>
          <w:rFonts w:ascii="Times New Roman" w:hAnsi="Times New Roman" w:cs="Times New Roman"/>
          <w:b/>
          <w:sz w:val="28"/>
          <w:szCs w:val="28"/>
          <w:shd w:val="clear" w:color="auto" w:fill="FFFFFF"/>
        </w:rPr>
        <w:t xml:space="preserve">1.4 Требования к речи учащихся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Развивая речь учащихся, школа придерживается ряда совершенно ясных, четко определенных характеристик речи, к которым следует стремиться и которые служат критериями оценки ученических устных и письменных высказываний.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Во-первых, это требование содержательности. Рассказ или сочинение должны быть построены на хорошо известных ученику фактах, на его наблюдениях, жизненном опыте, на сведениях, почерпнутых из книг, из картин, радиопередач. Лишь тогда рассказ ученика будет хорош, интересен, полезен и ему самому, и другим, когда в нем будут передаваться обдуманные мысли, искренние переживания. Пользуются успехом в начальных классах </w:t>
      </w:r>
      <w:r w:rsidRPr="000D4C78">
        <w:rPr>
          <w:rFonts w:ascii="Times New Roman" w:hAnsi="Times New Roman" w:cs="Times New Roman"/>
          <w:sz w:val="28"/>
          <w:szCs w:val="28"/>
          <w:shd w:val="clear" w:color="auto" w:fill="FFFFFF"/>
        </w:rPr>
        <w:lastRenderedPageBreak/>
        <w:t>также сочинения на основе творческого воображения (опыт</w:t>
      </w:r>
      <w:r w:rsidR="00C13A4A" w:rsidRPr="000D4C78">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В.А.</w:t>
      </w:r>
      <w:r w:rsidR="00AC6347" w:rsidRPr="000D4C78">
        <w:rPr>
          <w:rFonts w:ascii="Times New Roman" w:hAnsi="Times New Roman" w:cs="Times New Roman"/>
          <w:sz w:val="28"/>
          <w:szCs w:val="28"/>
          <w:shd w:val="clear" w:color="auto" w:fill="FFFFFF"/>
        </w:rPr>
        <w:t> </w:t>
      </w:r>
      <w:r w:rsidRPr="000D4C78">
        <w:rPr>
          <w:rFonts w:ascii="Times New Roman" w:hAnsi="Times New Roman" w:cs="Times New Roman"/>
          <w:sz w:val="28"/>
          <w:szCs w:val="28"/>
          <w:shd w:val="clear" w:color="auto" w:fill="FFFFFF"/>
        </w:rPr>
        <w:t xml:space="preserve">Сухомлинского, под руководством которого дети сами сочиняли прекрасные сказки, приобрел всемирную известность).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В школе детям нередко предлагают рассказывать о том, чего они не знают, к чему не готовы. Не удивительно, что их речь оказывается бедной, расплывчатой. Однако те же дети живо и выразительно рассказывают, накопив необходимый материал в результате наблюдений.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Содержание для бесед, рассказов, письменных сочинений дают экскурсии, походы, специальные наблюдения, собственные размышления, переживания и многое другое, можно сказать, вся окружающая ребенка жизнь. Учитель помогает младшим школьникам подготовить накопленный материал, отобрать его в соответствии с ясно выраженной темой. Приучить говорить детей только содержательно – очень важная задача учителя начальных классов.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Вторым требованием к речи является логика речи: последовательность, обоснованность изложения, отсутствие пропусков и повторений, отсутствие чего-либо лишнего, не относящегося к теме, наличие выводов, вытекающих из содержания. Логически правильная речь предполагает обоснованность выводов (если они есть), умение не только начать, но и завершить высказывание. Логика речи определяется хорошим знанием предмета, а логические ошибки являются следствием неясного, нечеткого знания материала, непродуманности темы.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Эти первые два требования касаются содержания и структуры речи; последующие требования относятся к речевому оформлению устных и письменных сочинений.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Точность речи (третье требование) предполагает умение говорящего или пишущего не просто передать факты, наблюдения, чувства в соответствии с действительностью, но и выбрать для этой цели наилучшие языковые средства – такие слова, словосочетания, фразеологические единицы, предложения, которые передают все признаки, присущие </w:t>
      </w:r>
      <w:r w:rsidRPr="000D4C78">
        <w:rPr>
          <w:rFonts w:ascii="Times New Roman" w:hAnsi="Times New Roman" w:cs="Times New Roman"/>
          <w:sz w:val="28"/>
          <w:szCs w:val="28"/>
          <w:shd w:val="clear" w:color="auto" w:fill="FFFFFF"/>
        </w:rPr>
        <w:lastRenderedPageBreak/>
        <w:t xml:space="preserve">изображаемому [25].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Речь только тогда воздействует на читателя и слушателя с нужной силой, когда она выразительна. Выразительность речи – это умение ярко, сжато, убедительно передать мысль, это способность воздействовать на людей интонацией, отбором фактов, построением фразы, выбором слов, настроением рассказа.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Ясность речи – это ее доступность тем людям, к кому она обращена. Речь всегда имеет адресата. Говорящий или пишущий должен учитывать интеллектуальные возможности, духовные интересы адресата. Речи вредит излишняя сложность, перегруженность терминами, цитатами, «красивостями». Выбор языковых средств зависит от ситуации, от обстоятельств речи: так, дружеская беседа мальчиков будет резко отличаться от их же сочинений.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Чрезвычайно важна также произносительная сторона речи: хорошая дикция, отчетливое выговаривание звуков, соблюдение правил орфоэпии – произносительных норм литературного языка, умение говорить (и читать!) выразительно, достаточно громко (но не кричать!), владеть интонациями, паузами, логическими ударениями и пр. У младших школьников нередко встречаются дефекты речи, обычно плохое выговаривание отдельных звуков речи – р, л, с, ш, й и некоторых других. </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 xml:space="preserve">И выразительность, и ясность речи предполагают также ее чистоту, т.е. отсутствие лишних слов (так называемых слов-паразитов: ну, значит, понимаешь, так сказать, короче и пр.), грубых просторечных слов и выражений, иностранных слов и т.п. Все эти требования применимы к речи младших школьников. Хорошая речь может быть получена только при соблюдении всего комплекса требований. Нельзя допускать, чтобы в начальных классах проводилась серьезная работа лишь над отдельными сторонами речи, например, над орфографической грамотностью, и переносились бы на старшие классы другие аспекты речевого развития. К сожалению, в практике такая ошибка допускается: некоторые учителя не </w:t>
      </w:r>
      <w:r w:rsidRPr="000D4C78">
        <w:rPr>
          <w:rFonts w:ascii="Times New Roman" w:hAnsi="Times New Roman" w:cs="Times New Roman"/>
          <w:sz w:val="28"/>
          <w:szCs w:val="28"/>
          <w:shd w:val="clear" w:color="auto" w:fill="FFFFFF"/>
        </w:rPr>
        <w:lastRenderedPageBreak/>
        <w:t xml:space="preserve">работают над разнообразием речевых средств, применяемых учащимися, над требованиями ясности речи, не учат детей исправлять недочеты речи у своих товарищей и совершенствовать собственную речь. </w:t>
      </w:r>
    </w:p>
    <w:p w:rsidR="004A50BD" w:rsidRPr="000D4C78" w:rsidRDefault="004A50BD" w:rsidP="005E0893">
      <w:pPr>
        <w:pStyle w:val="a6"/>
        <w:widowControl w:val="0"/>
        <w:spacing w:line="360" w:lineRule="auto"/>
        <w:ind w:firstLine="709"/>
        <w:jc w:val="both"/>
        <w:rPr>
          <w:rFonts w:ascii="Times New Roman" w:hAnsi="Times New Roman" w:cs="Times New Roman"/>
          <w:sz w:val="28"/>
          <w:szCs w:val="28"/>
          <w:shd w:val="clear" w:color="auto" w:fill="FFFFFF"/>
        </w:rPr>
      </w:pPr>
      <w:r w:rsidRPr="000D4C78">
        <w:rPr>
          <w:rFonts w:ascii="Times New Roman" w:hAnsi="Times New Roman" w:cs="Times New Roman"/>
          <w:sz w:val="28"/>
          <w:szCs w:val="28"/>
          <w:shd w:val="clear" w:color="auto" w:fill="FFFFFF"/>
        </w:rPr>
        <w:t>Оценивание речевых упражнений учащимися, следует учитывать все перечисленные требования как критерии овладения речью: содержательна ли речь</w:t>
      </w:r>
      <w:r w:rsidR="0045668C" w:rsidRPr="000D4C78">
        <w:rPr>
          <w:rFonts w:ascii="Times New Roman" w:hAnsi="Times New Roman" w:cs="Times New Roman"/>
          <w:sz w:val="28"/>
          <w:szCs w:val="28"/>
          <w:shd w:val="clear" w:color="auto" w:fill="FFFFFF"/>
        </w:rPr>
        <w:t>,</w:t>
      </w:r>
      <w:r w:rsidRPr="000D4C78">
        <w:rPr>
          <w:rFonts w:ascii="Times New Roman" w:hAnsi="Times New Roman" w:cs="Times New Roman"/>
          <w:sz w:val="28"/>
          <w:szCs w:val="28"/>
          <w:shd w:val="clear" w:color="auto" w:fill="FFFFFF"/>
        </w:rPr>
        <w:t xml:space="preserve"> логична ли</w:t>
      </w:r>
      <w:r w:rsidR="0045668C" w:rsidRPr="000D4C78">
        <w:rPr>
          <w:rFonts w:ascii="Times New Roman" w:hAnsi="Times New Roman" w:cs="Times New Roman"/>
          <w:sz w:val="28"/>
          <w:szCs w:val="28"/>
          <w:shd w:val="clear" w:color="auto" w:fill="FFFFFF"/>
        </w:rPr>
        <w:t>,</w:t>
      </w:r>
      <w:r w:rsidRPr="000D4C78">
        <w:rPr>
          <w:rFonts w:ascii="Times New Roman" w:hAnsi="Times New Roman" w:cs="Times New Roman"/>
          <w:sz w:val="28"/>
          <w:szCs w:val="28"/>
          <w:shd w:val="clear" w:color="auto" w:fill="FFFFFF"/>
        </w:rPr>
        <w:t xml:space="preserve"> богат ли и разнообразен вы</w:t>
      </w:r>
      <w:r w:rsidR="0045668C" w:rsidRPr="000D4C78">
        <w:rPr>
          <w:rFonts w:ascii="Times New Roman" w:hAnsi="Times New Roman" w:cs="Times New Roman"/>
          <w:sz w:val="28"/>
          <w:szCs w:val="28"/>
          <w:shd w:val="clear" w:color="auto" w:fill="FFFFFF"/>
        </w:rPr>
        <w:t>бор слов и других средств языка,</w:t>
      </w:r>
      <w:r w:rsidRPr="000D4C78">
        <w:rPr>
          <w:rFonts w:ascii="Times New Roman" w:hAnsi="Times New Roman" w:cs="Times New Roman"/>
          <w:sz w:val="28"/>
          <w:szCs w:val="28"/>
          <w:shd w:val="clear" w:color="auto" w:fill="FFFFFF"/>
        </w:rPr>
        <w:t xml:space="preserve"> ясна ли и выразительна речь</w:t>
      </w:r>
      <w:r w:rsidR="0045668C" w:rsidRPr="000D4C78">
        <w:rPr>
          <w:rFonts w:ascii="Times New Roman" w:hAnsi="Times New Roman" w:cs="Times New Roman"/>
          <w:sz w:val="28"/>
          <w:szCs w:val="28"/>
          <w:shd w:val="clear" w:color="auto" w:fill="FFFFFF"/>
        </w:rPr>
        <w:t>,</w:t>
      </w:r>
      <w:r w:rsidRPr="000D4C78">
        <w:rPr>
          <w:rFonts w:ascii="Times New Roman" w:hAnsi="Times New Roman" w:cs="Times New Roman"/>
          <w:sz w:val="28"/>
          <w:szCs w:val="28"/>
          <w:shd w:val="clear" w:color="auto" w:fill="FFFFFF"/>
        </w:rPr>
        <w:t xml:space="preserve"> чиста ли речь, правильна ли она с точки зрения грамматики, орфографии, орфоэпии?</w:t>
      </w:r>
    </w:p>
    <w:p w:rsidR="005E0893" w:rsidRPr="000D4C78" w:rsidRDefault="005E0893">
      <w:pPr>
        <w:rPr>
          <w:rFonts w:ascii="Times New Roman" w:eastAsia="Times New Roman" w:hAnsi="Times New Roman" w:cs="Times New Roman"/>
          <w:b/>
          <w:bCs/>
          <w:sz w:val="28"/>
          <w:szCs w:val="28"/>
          <w:lang w:eastAsia="ru-RU"/>
        </w:rPr>
      </w:pPr>
      <w:r w:rsidRPr="000D4C78">
        <w:rPr>
          <w:rFonts w:ascii="Times New Roman" w:eastAsia="Times New Roman" w:hAnsi="Times New Roman" w:cs="Times New Roman"/>
          <w:b/>
          <w:bCs/>
          <w:sz w:val="28"/>
          <w:szCs w:val="28"/>
          <w:lang w:eastAsia="ru-RU"/>
        </w:rPr>
        <w:br w:type="page"/>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b/>
          <w:bCs/>
          <w:sz w:val="28"/>
          <w:szCs w:val="28"/>
          <w:lang w:eastAsia="ru-RU"/>
        </w:rPr>
      </w:pPr>
      <w:r w:rsidRPr="000D4C78">
        <w:rPr>
          <w:rFonts w:ascii="Times New Roman" w:eastAsia="Times New Roman" w:hAnsi="Times New Roman" w:cs="Times New Roman"/>
          <w:b/>
          <w:bCs/>
          <w:sz w:val="28"/>
          <w:szCs w:val="28"/>
          <w:lang w:eastAsia="ru-RU"/>
        </w:rPr>
        <w:lastRenderedPageBreak/>
        <w:t>2 Методика формирования культуры речи учащихся на уроках обучения грамоте</w:t>
      </w:r>
    </w:p>
    <w:p w:rsidR="00375C31" w:rsidRPr="000D4C78" w:rsidRDefault="00375C31" w:rsidP="00C13A4A">
      <w:pPr>
        <w:pStyle w:val="a6"/>
        <w:widowControl w:val="0"/>
        <w:spacing w:line="360" w:lineRule="auto"/>
        <w:ind w:firstLine="709"/>
        <w:jc w:val="both"/>
        <w:rPr>
          <w:rFonts w:ascii="Times New Roman" w:eastAsia="Times New Roman" w:hAnsi="Times New Roman" w:cs="Times New Roman"/>
          <w:b/>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b/>
          <w:bCs/>
          <w:sz w:val="28"/>
          <w:szCs w:val="28"/>
          <w:lang w:eastAsia="ru-RU"/>
        </w:rPr>
      </w:pPr>
      <w:r w:rsidRPr="000D4C78">
        <w:rPr>
          <w:rFonts w:ascii="Times New Roman" w:eastAsia="Times New Roman" w:hAnsi="Times New Roman" w:cs="Times New Roman"/>
          <w:b/>
          <w:bCs/>
          <w:sz w:val="28"/>
          <w:szCs w:val="28"/>
          <w:lang w:eastAsia="ru-RU"/>
        </w:rPr>
        <w:t xml:space="preserve">2.1 Уровень сформированности культуры речи у детей, поступивших в 1 класс </w:t>
      </w:r>
    </w:p>
    <w:p w:rsidR="00375C31" w:rsidRPr="000D4C78" w:rsidRDefault="00375C31"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Первым этапом нашей опытно-экспериментальной работы было определение уровня сформированности культуры речи у детей, поступивших в 1 класс. С этой целью мы провели ряд замеров в двух первых классах. В качестве экспериментального мы выбрали 1 «Б» класс. В качестве контрольного </w:t>
      </w:r>
      <w:r w:rsidR="00375C31"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 xml:space="preserve"> 1 «А» класс. В 1 «А» классе обучается 30 человек, в 1 «Б» </w:t>
      </w:r>
      <w:r w:rsidRPr="000D4C78">
        <w:rPr>
          <w:rFonts w:ascii="Times New Roman" w:eastAsia="Times New Roman" w:hAnsi="Times New Roman" w:cs="Times New Roman"/>
          <w:bCs/>
          <w:sz w:val="28"/>
          <w:szCs w:val="28"/>
          <w:lang w:eastAsia="ru-RU"/>
        </w:rPr>
        <w:t>– 30</w:t>
      </w:r>
      <w:r w:rsidRPr="000D4C78">
        <w:rPr>
          <w:rFonts w:ascii="Times New Roman" w:eastAsia="Times New Roman" w:hAnsi="Times New Roman" w:cs="Times New Roman"/>
          <w:sz w:val="28"/>
          <w:szCs w:val="28"/>
          <w:lang w:eastAsia="ru-RU"/>
        </w:rPr>
        <w:t>.</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Мы отобрали несколько параметров, по которым определялся уровень сформированности культуры речи. К ним мы отнесли следующие: уровень сформированности умения производить звуковой анализ звучащего слова; уровень сформированности умения слышать заданный звук в слове; уровень сформированности умения подбирать однокоренные слова к заданным; уровень сформированности логичности речи; уровень сформированности умения изменять грамматическую форму слова; уровень осмысления ситуации; уровень развития содержательной стороны (точность, логичность, последовательность).</w:t>
      </w:r>
    </w:p>
    <w:p w:rsidR="004A50BD" w:rsidRPr="000D4C78" w:rsidRDefault="004A50BD" w:rsidP="008D69A3">
      <w:pPr>
        <w:pStyle w:val="a6"/>
        <w:widowControl w:val="0"/>
        <w:tabs>
          <w:tab w:val="left" w:pos="1134"/>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1.</w:t>
      </w:r>
      <w:r w:rsidR="008D69A3">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Уровень сформированности умения производить звуковой анализ звучащего слова.</w:t>
      </w:r>
      <w:r w:rsidR="0045668C" w:rsidRPr="000D4C78">
        <w:rPr>
          <w:rFonts w:ascii="Times New Roman" w:eastAsia="Times New Roman" w:hAnsi="Times New Roman" w:cs="Times New Roman"/>
          <w:sz w:val="28"/>
          <w:szCs w:val="28"/>
          <w:lang w:eastAsia="ru-RU"/>
        </w:rPr>
        <w:t xml:space="preserve"> </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Задание: составить схемы слов: ум, сок, звезда, сосна, дорожка.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C13A4A">
      <w:pPr>
        <w:pStyle w:val="a6"/>
        <w:widowControl w:val="0"/>
        <w:numPr>
          <w:ilvl w:val="0"/>
          <w:numId w:val="8"/>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высокий уровень </w:t>
      </w:r>
      <w:r w:rsidR="00375C31"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все схемы составлены правильно;</w:t>
      </w:r>
    </w:p>
    <w:p w:rsidR="004A50BD" w:rsidRPr="000D4C78" w:rsidRDefault="004A50BD" w:rsidP="00C13A4A">
      <w:pPr>
        <w:pStyle w:val="a6"/>
        <w:widowControl w:val="0"/>
        <w:numPr>
          <w:ilvl w:val="0"/>
          <w:numId w:val="8"/>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средний уровень – допущены 1</w:t>
      </w:r>
      <w:r w:rsidR="0045668C" w:rsidRPr="000D4C78">
        <w:rPr>
          <w:rFonts w:ascii="Times New Roman" w:eastAsia="Times New Roman" w:hAnsi="Times New Roman" w:cs="Times New Roman"/>
          <w:sz w:val="28"/>
          <w:szCs w:val="28"/>
          <w:lang w:eastAsia="ru-RU"/>
        </w:rPr>
        <w:t xml:space="preserve">–2 </w:t>
      </w:r>
      <w:r w:rsidRPr="000D4C78">
        <w:rPr>
          <w:rFonts w:ascii="Times New Roman" w:eastAsia="Times New Roman" w:hAnsi="Times New Roman" w:cs="Times New Roman"/>
          <w:sz w:val="28"/>
          <w:szCs w:val="28"/>
          <w:lang w:eastAsia="ru-RU"/>
        </w:rPr>
        <w:t>ошибки;</w:t>
      </w:r>
    </w:p>
    <w:p w:rsidR="004A50BD" w:rsidRPr="000D4C78" w:rsidRDefault="004A50BD" w:rsidP="00C13A4A">
      <w:pPr>
        <w:pStyle w:val="a6"/>
        <w:widowControl w:val="0"/>
        <w:numPr>
          <w:ilvl w:val="0"/>
          <w:numId w:val="8"/>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низкий уровень – допущено 3 и более ошибок.</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w:t>
      </w:r>
    </w:p>
    <w:p w:rsidR="008D69A3" w:rsidRDefault="008D69A3" w:rsidP="00AC6347">
      <w:pPr>
        <w:pStyle w:val="a6"/>
        <w:widowControl w:val="0"/>
        <w:spacing w:line="360" w:lineRule="auto"/>
        <w:jc w:val="both"/>
        <w:rPr>
          <w:rFonts w:ascii="Times New Roman" w:eastAsia="Times New Roman" w:hAnsi="Times New Roman" w:cs="Times New Roman"/>
          <w:sz w:val="28"/>
          <w:szCs w:val="28"/>
          <w:lang w:eastAsia="ru-RU"/>
        </w:rPr>
      </w:pPr>
    </w:p>
    <w:p w:rsidR="004A50BD" w:rsidRPr="000D4C78" w:rsidRDefault="004A50BD" w:rsidP="00AC6347">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Таблица 1</w:t>
      </w:r>
      <w:r w:rsidR="00AC6347" w:rsidRPr="000D4C78">
        <w:rPr>
          <w:rFonts w:ascii="Times New Roman" w:eastAsia="Times New Roman" w:hAnsi="Times New Roman" w:cs="Times New Roman"/>
          <w:sz w:val="28"/>
          <w:szCs w:val="28"/>
          <w:lang w:eastAsia="ru-RU"/>
        </w:rPr>
        <w:t xml:space="preserve"> – </w:t>
      </w:r>
      <w:r w:rsidRPr="000D4C78">
        <w:rPr>
          <w:rFonts w:ascii="Times New Roman" w:eastAsia="Times New Roman" w:hAnsi="Times New Roman" w:cs="Times New Roman"/>
          <w:sz w:val="28"/>
          <w:szCs w:val="28"/>
          <w:lang w:eastAsia="ru-RU"/>
        </w:rPr>
        <w:t>Уровень сформированности умения производить звуковой</w:t>
      </w:r>
      <w:r w:rsidR="004D37B4">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анализ звучащего слова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4A50BD" w:rsidRPr="000D4C78" w:rsidTr="00AC6347">
        <w:trPr>
          <w:trHeight w:val="20"/>
          <w:jc w:val="center"/>
        </w:trPr>
        <w:tc>
          <w:tcPr>
            <w:tcW w:w="2385" w:type="dxa"/>
            <w:vMerge w:val="restart"/>
            <w:hideMark/>
          </w:tcPr>
          <w:p w:rsidR="004A50BD" w:rsidRPr="000D4C78" w:rsidRDefault="004A50BD" w:rsidP="00763836">
            <w:pPr>
              <w:pStyle w:val="a6"/>
              <w:widowControl w:val="0"/>
              <w:spacing w:line="340" w:lineRule="exac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Класс</w:t>
            </w:r>
          </w:p>
        </w:tc>
        <w:tc>
          <w:tcPr>
            <w:tcW w:w="7185" w:type="dxa"/>
            <w:gridSpan w:val="3"/>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Уровень сформированности умения производить звуковой анализ звучащего слова</w:t>
            </w:r>
          </w:p>
        </w:tc>
      </w:tr>
      <w:tr w:rsidR="004A50BD" w:rsidRPr="000D4C78" w:rsidTr="00AC6347">
        <w:trPr>
          <w:trHeight w:val="20"/>
          <w:jc w:val="center"/>
        </w:trPr>
        <w:tc>
          <w:tcPr>
            <w:tcW w:w="0" w:type="auto"/>
            <w:vMerge/>
            <w:hideMark/>
          </w:tcPr>
          <w:p w:rsidR="004A50BD" w:rsidRPr="000D4C78" w:rsidRDefault="004A50BD" w:rsidP="00763836">
            <w:pPr>
              <w:pStyle w:val="a6"/>
              <w:widowControl w:val="0"/>
              <w:spacing w:line="340" w:lineRule="exact"/>
              <w:ind w:hanging="17"/>
              <w:jc w:val="center"/>
              <w:rPr>
                <w:rFonts w:ascii="Times New Roman" w:eastAsia="Times New Roman" w:hAnsi="Times New Roman" w:cs="Times New Roman"/>
                <w:sz w:val="24"/>
                <w:szCs w:val="28"/>
                <w:lang w:eastAsia="ru-RU"/>
              </w:rPr>
            </w:pP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высокий</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средний</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низкий</w:t>
            </w:r>
          </w:p>
        </w:tc>
      </w:tr>
      <w:tr w:rsidR="004A50BD" w:rsidRPr="000D4C78" w:rsidTr="00AC6347">
        <w:trPr>
          <w:trHeight w:val="20"/>
          <w:jc w:val="center"/>
        </w:trPr>
        <w:tc>
          <w:tcPr>
            <w:tcW w:w="2385" w:type="dxa"/>
            <w:hideMark/>
          </w:tcPr>
          <w:p w:rsidR="004A50BD" w:rsidRPr="000D4C78" w:rsidRDefault="004A50BD" w:rsidP="00763836">
            <w:pPr>
              <w:pStyle w:val="a6"/>
              <w:widowControl w:val="0"/>
              <w:spacing w:line="340" w:lineRule="exac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ЭК</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9 (30%)</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13 (43,3%)</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8 (26,7%)</w:t>
            </w:r>
          </w:p>
        </w:tc>
      </w:tr>
      <w:tr w:rsidR="004A50BD" w:rsidRPr="000D4C78" w:rsidTr="00AC6347">
        <w:trPr>
          <w:trHeight w:val="20"/>
          <w:jc w:val="center"/>
        </w:trPr>
        <w:tc>
          <w:tcPr>
            <w:tcW w:w="2385" w:type="dxa"/>
            <w:hideMark/>
          </w:tcPr>
          <w:p w:rsidR="004A50BD" w:rsidRPr="000D4C78" w:rsidRDefault="004A50BD" w:rsidP="00763836">
            <w:pPr>
              <w:pStyle w:val="a6"/>
              <w:widowControl w:val="0"/>
              <w:spacing w:line="340" w:lineRule="exac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КК</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7 (23,4%)</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15 (50%)</w:t>
            </w:r>
          </w:p>
        </w:tc>
        <w:tc>
          <w:tcPr>
            <w:tcW w:w="2400" w:type="dxa"/>
            <w:hideMark/>
          </w:tcPr>
          <w:p w:rsidR="004A50BD" w:rsidRPr="000D4C78" w:rsidRDefault="004A50BD" w:rsidP="00763836">
            <w:pPr>
              <w:pStyle w:val="a6"/>
              <w:widowControl w:val="0"/>
              <w:spacing w:line="340" w:lineRule="exac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8 (26,6%)</w:t>
            </w:r>
          </w:p>
        </w:tc>
      </w:tr>
    </w:tbl>
    <w:p w:rsidR="00D45CB6" w:rsidRPr="000D4C78" w:rsidRDefault="00D45CB6"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производить звуковой анализ звучащего слова в ЭК оказалось 9 человека (30%), в КК – 7</w:t>
      </w:r>
      <w:r w:rsidR="00AC6347" w:rsidRPr="000D4C78">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(23,4%). На среднем уровне в ЭК – 13 (43,3%), в КК – 15 (50%), а на низком уроне в ЭК 8 (26,7%), в КК – 8(26,6%).</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 Уровень сформированности умения слышать заданный звук в слове.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Задание: придумать как можно больше слов на букву «У» за 1 минуту.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C13A4A">
      <w:pPr>
        <w:pStyle w:val="a6"/>
        <w:widowControl w:val="0"/>
        <w:numPr>
          <w:ilvl w:val="0"/>
          <w:numId w:val="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6</w:t>
      </w:r>
      <w:r w:rsidR="005E0893"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7 слов – высокий уровень развития словарного запаса;</w:t>
      </w:r>
    </w:p>
    <w:p w:rsidR="004A50BD" w:rsidRPr="000D4C78" w:rsidRDefault="004A50BD" w:rsidP="00C13A4A">
      <w:pPr>
        <w:pStyle w:val="a6"/>
        <w:widowControl w:val="0"/>
        <w:numPr>
          <w:ilvl w:val="0"/>
          <w:numId w:val="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4</w:t>
      </w:r>
      <w:r w:rsidR="005E0893"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5 слов – средний уровень;</w:t>
      </w:r>
    </w:p>
    <w:p w:rsidR="004A50BD" w:rsidRPr="000D4C78" w:rsidRDefault="004A50BD" w:rsidP="00C13A4A">
      <w:pPr>
        <w:pStyle w:val="a6"/>
        <w:widowControl w:val="0"/>
        <w:numPr>
          <w:ilvl w:val="0"/>
          <w:numId w:val="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w:t>
      </w:r>
      <w:r w:rsidR="005E0893"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3 слова – низкий уровень.</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2.</w:t>
      </w:r>
    </w:p>
    <w:p w:rsidR="004A50BD" w:rsidRPr="000D4C78" w:rsidRDefault="005E0893" w:rsidP="00D45CB6">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2 – </w:t>
      </w:r>
      <w:r w:rsidR="004A50BD" w:rsidRPr="000D4C78">
        <w:rPr>
          <w:rFonts w:ascii="Times New Roman" w:eastAsia="Times New Roman" w:hAnsi="Times New Roman" w:cs="Times New Roman"/>
          <w:sz w:val="28"/>
          <w:szCs w:val="28"/>
          <w:lang w:eastAsia="ru-RU"/>
        </w:rPr>
        <w:t>Уровень сформированности умения слышать заданный звук в</w:t>
      </w:r>
      <w:r w:rsidR="008D69A3">
        <w:rPr>
          <w:rFonts w:ascii="Times New Roman" w:eastAsia="Times New Roman" w:hAnsi="Times New Roman" w:cs="Times New Roman"/>
          <w:sz w:val="28"/>
          <w:szCs w:val="28"/>
          <w:lang w:eastAsia="ru-RU"/>
        </w:rPr>
        <w:t> </w:t>
      </w:r>
      <w:r w:rsidR="004A50BD" w:rsidRPr="000D4C78">
        <w:rPr>
          <w:rFonts w:ascii="Times New Roman" w:eastAsia="Times New Roman" w:hAnsi="Times New Roman" w:cs="Times New Roman"/>
          <w:sz w:val="28"/>
          <w:szCs w:val="28"/>
          <w:lang w:eastAsia="ru-RU"/>
        </w:rPr>
        <w:t>слове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D45CB6">
        <w:trPr>
          <w:trHeight w:val="20"/>
          <w:jc w:val="center"/>
        </w:trPr>
        <w:tc>
          <w:tcPr>
            <w:tcW w:w="2441" w:type="dxa"/>
            <w:vMerge w:val="restart"/>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сформированности умения слышать заданный звук в слове</w:t>
            </w:r>
          </w:p>
        </w:tc>
      </w:tr>
      <w:tr w:rsidR="000D4C78" w:rsidRPr="000D4C78" w:rsidTr="00D45CB6">
        <w:trPr>
          <w:trHeight w:val="20"/>
          <w:jc w:val="center"/>
        </w:trPr>
        <w:tc>
          <w:tcPr>
            <w:tcW w:w="0" w:type="auto"/>
            <w:vMerge/>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D45CB6">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16 (53,3%)</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D45CB6">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9 (30%)</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14 (46,7%)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r>
    </w:tbl>
    <w:p w:rsidR="00D45CB6" w:rsidRPr="000D4C78" w:rsidRDefault="00D45CB6"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8 человека (26,7%), в КК – 9 (30%). На среднем уровне в ЭК – 16 (53,3%), в КК – 14 (46,7%), а на низком уроне в ЭК 6 (20%), в КК – 7 (23,3%).</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3. Уровень сформированности умения подбирать однокоренные слова к заданным.</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1 задание: «Если какой-либо предмет сделан из дерева, то говорят, что он деревянный. А если из стекла, то стеклянный. Вы заметили, как похожи между собой слова «дерево» «деревянный», «стекло» – «стеклянный»? Эти слова – родственники. А из железа; из стекл</w:t>
      </w:r>
      <w:r w:rsidR="004D37B4">
        <w:rPr>
          <w:rFonts w:ascii="Times New Roman" w:eastAsia="Times New Roman" w:hAnsi="Times New Roman" w:cs="Times New Roman"/>
          <w:sz w:val="28"/>
          <w:szCs w:val="28"/>
          <w:lang w:eastAsia="ru-RU"/>
        </w:rPr>
        <w:t>а – …; из воды – …; из гречки –</w:t>
      </w:r>
      <w:r w:rsidRPr="000D4C78">
        <w:rPr>
          <w:rFonts w:ascii="Times New Roman" w:eastAsia="Times New Roman" w:hAnsi="Times New Roman" w:cs="Times New Roman"/>
          <w:sz w:val="28"/>
          <w:szCs w:val="28"/>
          <w:lang w:eastAsia="ru-RU"/>
        </w:rPr>
        <w:t>…?»</w:t>
      </w:r>
    </w:p>
    <w:p w:rsidR="004A50BD" w:rsidRPr="000D4C78" w:rsidRDefault="00375C31"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C13A4A">
      <w:pPr>
        <w:pStyle w:val="a6"/>
        <w:widowControl w:val="0"/>
        <w:numPr>
          <w:ilvl w:val="0"/>
          <w:numId w:val="2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4 слова – высокий уровень</w:t>
      </w:r>
      <w:r w:rsidR="00375C31" w:rsidRPr="000D4C78">
        <w:rPr>
          <w:rFonts w:ascii="Times New Roman" w:eastAsia="Times New Roman" w:hAnsi="Times New Roman" w:cs="Times New Roman"/>
          <w:sz w:val="28"/>
          <w:szCs w:val="28"/>
          <w:lang w:eastAsia="ru-RU"/>
        </w:rPr>
        <w:t>;</w:t>
      </w:r>
    </w:p>
    <w:p w:rsidR="004A50BD" w:rsidRPr="000D4C78" w:rsidRDefault="004A50BD" w:rsidP="00C13A4A">
      <w:pPr>
        <w:pStyle w:val="a6"/>
        <w:widowControl w:val="0"/>
        <w:numPr>
          <w:ilvl w:val="0"/>
          <w:numId w:val="2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w:t>
      </w:r>
      <w:r w:rsidR="00D45CB6"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3 слова – средний уровень</w:t>
      </w:r>
      <w:r w:rsidR="00375C31" w:rsidRPr="000D4C78">
        <w:rPr>
          <w:rFonts w:ascii="Times New Roman" w:eastAsia="Times New Roman" w:hAnsi="Times New Roman" w:cs="Times New Roman"/>
          <w:sz w:val="28"/>
          <w:szCs w:val="28"/>
          <w:lang w:eastAsia="ru-RU"/>
        </w:rPr>
        <w:t>;</w:t>
      </w:r>
    </w:p>
    <w:p w:rsidR="004A50BD" w:rsidRPr="000D4C78" w:rsidRDefault="004A50BD" w:rsidP="00C13A4A">
      <w:pPr>
        <w:pStyle w:val="a6"/>
        <w:widowControl w:val="0"/>
        <w:numPr>
          <w:ilvl w:val="0"/>
          <w:numId w:val="25"/>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1 слово – низкий уровень</w:t>
      </w:r>
      <w:r w:rsidR="00375C31" w:rsidRPr="000D4C78">
        <w:rPr>
          <w:rFonts w:ascii="Times New Roman" w:eastAsia="Times New Roman" w:hAnsi="Times New Roman" w:cs="Times New Roman"/>
          <w:sz w:val="28"/>
          <w:szCs w:val="28"/>
          <w:lang w:eastAsia="ru-RU"/>
        </w:rPr>
        <w:t>.</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 задание: «А теперь задание немножко посложнее. Как называют человека, который</w:t>
      </w:r>
    </w:p>
    <w:p w:rsidR="004A50BD" w:rsidRPr="000D4C78" w:rsidRDefault="00375C31"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w:t>
      </w:r>
      <w:r w:rsidR="00C13A4A" w:rsidRPr="000D4C78">
        <w:rPr>
          <w:rFonts w:ascii="Times New Roman" w:eastAsia="Times New Roman" w:hAnsi="Times New Roman" w:cs="Times New Roman"/>
          <w:sz w:val="28"/>
          <w:szCs w:val="28"/>
          <w:lang w:eastAsia="ru-RU"/>
        </w:rPr>
        <w:t xml:space="preserve"> </w:t>
      </w:r>
      <w:r w:rsidR="004A50BD" w:rsidRPr="000D4C78">
        <w:rPr>
          <w:rFonts w:ascii="Times New Roman" w:eastAsia="Times New Roman" w:hAnsi="Times New Roman" w:cs="Times New Roman"/>
          <w:sz w:val="28"/>
          <w:szCs w:val="28"/>
          <w:lang w:eastAsia="ru-RU"/>
        </w:rPr>
        <w:t>умеет учить людей?</w:t>
      </w:r>
    </w:p>
    <w:p w:rsidR="004A50BD" w:rsidRPr="000D4C78" w:rsidRDefault="00375C31"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 </w:t>
      </w:r>
      <w:r w:rsidR="004A50BD" w:rsidRPr="000D4C78">
        <w:rPr>
          <w:rFonts w:ascii="Times New Roman" w:eastAsia="Times New Roman" w:hAnsi="Times New Roman" w:cs="Times New Roman"/>
          <w:sz w:val="28"/>
          <w:szCs w:val="28"/>
          <w:lang w:eastAsia="ru-RU"/>
        </w:rPr>
        <w:t>умеет строить?</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А того, кто умеет писать книги, – …</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А того, кто умеет садовничать, – …</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А того, кто умеет плотничать, – …»</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C13A4A">
      <w:pPr>
        <w:pStyle w:val="a6"/>
        <w:widowControl w:val="0"/>
        <w:numPr>
          <w:ilvl w:val="0"/>
          <w:numId w:val="9"/>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4</w:t>
      </w:r>
      <w:r w:rsidR="00D45CB6"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5 слов – высокий уровень;</w:t>
      </w:r>
    </w:p>
    <w:p w:rsidR="004A50BD" w:rsidRPr="000D4C78" w:rsidRDefault="004A50BD" w:rsidP="00C13A4A">
      <w:pPr>
        <w:pStyle w:val="a6"/>
        <w:widowControl w:val="0"/>
        <w:numPr>
          <w:ilvl w:val="0"/>
          <w:numId w:val="9"/>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3</w:t>
      </w:r>
      <w:r w:rsidR="00D45CB6"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2 слова – средний уровень;</w:t>
      </w:r>
    </w:p>
    <w:p w:rsidR="004A50BD" w:rsidRPr="000D4C78" w:rsidRDefault="004A50BD" w:rsidP="00C13A4A">
      <w:pPr>
        <w:pStyle w:val="a6"/>
        <w:widowControl w:val="0"/>
        <w:numPr>
          <w:ilvl w:val="0"/>
          <w:numId w:val="9"/>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1 слово – низкий уровень. </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Каждый правильный ответ оценивается одним баллом</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3.</w:t>
      </w:r>
    </w:p>
    <w:p w:rsidR="004A50BD" w:rsidRPr="000D4C78" w:rsidRDefault="00D45CB6" w:rsidP="00D45CB6">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3 – </w:t>
      </w:r>
      <w:r w:rsidR="004A50BD" w:rsidRPr="000D4C78">
        <w:rPr>
          <w:rFonts w:ascii="Times New Roman" w:eastAsia="Times New Roman" w:hAnsi="Times New Roman" w:cs="Times New Roman"/>
          <w:sz w:val="28"/>
          <w:szCs w:val="28"/>
          <w:lang w:eastAsia="ru-RU"/>
        </w:rPr>
        <w:t>Уровень сформированности умения подбирать однокоренные слова к заданным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 xml:space="preserve">Уровень сформированности умения подбирать однокоренные слова </w:t>
            </w:r>
            <w:r w:rsidR="008D69A3">
              <w:rPr>
                <w:rFonts w:ascii="Times New Roman" w:eastAsia="Times New Roman" w:hAnsi="Times New Roman" w:cs="Times New Roman"/>
                <w:sz w:val="24"/>
                <w:szCs w:val="24"/>
                <w:lang w:eastAsia="ru-RU"/>
              </w:rPr>
              <w:br/>
            </w:r>
            <w:r w:rsidRPr="000D4C78">
              <w:rPr>
                <w:rFonts w:ascii="Times New Roman" w:eastAsia="Times New Roman" w:hAnsi="Times New Roman" w:cs="Times New Roman"/>
                <w:sz w:val="24"/>
                <w:szCs w:val="24"/>
                <w:lang w:eastAsia="ru-RU"/>
              </w:rPr>
              <w:t>к заданным</w:t>
            </w:r>
          </w:p>
        </w:tc>
      </w:tr>
      <w:tr w:rsidR="000D4C78" w:rsidRPr="000D4C78" w:rsidTr="008D69A3">
        <w:trPr>
          <w:trHeight w:val="20"/>
          <w:jc w:val="center"/>
        </w:trPr>
        <w:tc>
          <w:tcPr>
            <w:tcW w:w="0" w:type="auto"/>
            <w:vMerge/>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D45CB6" w:rsidRPr="000D4C78" w:rsidRDefault="008D69A3"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w:t>
            </w:r>
            <w:r w:rsidR="00D45CB6" w:rsidRPr="000D4C78">
              <w:rPr>
                <w:rFonts w:ascii="Times New Roman" w:eastAsia="Times New Roman" w:hAnsi="Times New Roman" w:cs="Times New Roman"/>
                <w:sz w:val="24"/>
                <w:szCs w:val="24"/>
                <w:lang w:eastAsia="ru-RU"/>
              </w:rPr>
              <w:t>редний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 задание ЭК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16 (53,3%)</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 задание КК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9 (30%)</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14 (46,7%)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r>
      <w:tr w:rsidR="000D4C78" w:rsidRPr="000D4C78" w:rsidTr="008D69A3">
        <w:trPr>
          <w:trHeight w:val="20"/>
          <w:jc w:val="center"/>
        </w:trPr>
        <w:tc>
          <w:tcPr>
            <w:tcW w:w="2441"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 задание ЭК</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(23,4%)</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15 (50%)</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(26,6%)</w:t>
            </w:r>
          </w:p>
        </w:tc>
      </w:tr>
      <w:tr w:rsidR="000D4C78" w:rsidRPr="000D4C78" w:rsidTr="008D69A3">
        <w:trPr>
          <w:trHeight w:val="20"/>
          <w:jc w:val="center"/>
        </w:trPr>
        <w:tc>
          <w:tcPr>
            <w:tcW w:w="2441"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 задание КК</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bl>
    <w:p w:rsidR="00D45CB6" w:rsidRPr="000D4C78" w:rsidRDefault="00D45CB6"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Итак, на высоком уровне сформированности умения подбирать однокоренные слова к заданным в ЭК оказалось (первое задание) 7 человека (23,4%), в КК – 6 (20%). На среднем уровне в ЭК – 15 (50%), в КК – 10</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(33,3%), а на низком уровне в ЭК – 8 (26,6%), в КК – 8 (26,7%). Второе задание: в ЭК на высоком уровне оказалось 9 (30%), в КК – 8 (26,7%). На среднем уровне в ЭК 13 (43,3%), в КК – 16 (53,</w:t>
      </w:r>
      <w:r w:rsidR="004D37B4">
        <w:rPr>
          <w:rFonts w:ascii="Times New Roman" w:eastAsia="Times New Roman" w:hAnsi="Times New Roman" w:cs="Times New Roman"/>
          <w:sz w:val="28"/>
          <w:szCs w:val="28"/>
          <w:lang w:eastAsia="ru-RU"/>
        </w:rPr>
        <w:t>3%), а на низком уровне в ЭК </w:t>
      </w:r>
      <w:r w:rsidRPr="000D4C78">
        <w:rPr>
          <w:rFonts w:ascii="Times New Roman" w:eastAsia="Times New Roman" w:hAnsi="Times New Roman" w:cs="Times New Roman"/>
          <w:sz w:val="28"/>
          <w:szCs w:val="28"/>
          <w:lang w:eastAsia="ru-RU"/>
        </w:rPr>
        <w:t>– 8 (26,7%), в КК – 6 (20%).</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4. Уровень сформированности логичности речи.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Задание: внимательно прослушать несколько фраз и ответить на вопросы.</w:t>
      </w:r>
    </w:p>
    <w:p w:rsidR="004A50BD" w:rsidRPr="000D4C78" w:rsidRDefault="004A50BD" w:rsidP="008D69A3">
      <w:pPr>
        <w:pStyle w:val="a6"/>
        <w:widowControl w:val="0"/>
        <w:tabs>
          <w:tab w:val="left" w:pos="1134"/>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1.</w:t>
      </w:r>
      <w:r w:rsidR="008D69A3">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Собака идет на кухню. Она выпивает все молоко кошки. Кошка недовольна.</w:t>
      </w:r>
    </w:p>
    <w:p w:rsidR="004A50BD" w:rsidRPr="000D4C78" w:rsidRDefault="004A50BD" w:rsidP="008D69A3">
      <w:pPr>
        <w:pStyle w:val="a6"/>
        <w:widowControl w:val="0"/>
        <w:tabs>
          <w:tab w:val="left" w:pos="1134"/>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Почему кошка недовольна?</w:t>
      </w:r>
    </w:p>
    <w:p w:rsidR="004A50BD" w:rsidRPr="000D4C78" w:rsidRDefault="004A50BD" w:rsidP="008D69A3">
      <w:pPr>
        <w:pStyle w:val="a6"/>
        <w:widowControl w:val="0"/>
        <w:tabs>
          <w:tab w:val="left" w:pos="1134"/>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w:t>
      </w:r>
      <w:r w:rsidR="008D69A3">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Петя пошел в кино после того, как дочитал книгу.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Что Петя сделал раньше: посмотрел кино или дочитал книгу?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C13A4A">
      <w:pPr>
        <w:pStyle w:val="a6"/>
        <w:widowControl w:val="0"/>
        <w:numPr>
          <w:ilvl w:val="0"/>
          <w:numId w:val="6"/>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высокий уровень правильны оба ответа;</w:t>
      </w:r>
    </w:p>
    <w:p w:rsidR="004A50BD" w:rsidRPr="000D4C78" w:rsidRDefault="004A50BD" w:rsidP="00C13A4A">
      <w:pPr>
        <w:pStyle w:val="a6"/>
        <w:widowControl w:val="0"/>
        <w:numPr>
          <w:ilvl w:val="0"/>
          <w:numId w:val="6"/>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средний уровень правильный хотя бы один ответ;</w:t>
      </w:r>
    </w:p>
    <w:p w:rsidR="004A50BD" w:rsidRPr="000D4C78" w:rsidRDefault="004A50BD" w:rsidP="00C13A4A">
      <w:pPr>
        <w:pStyle w:val="a6"/>
        <w:widowControl w:val="0"/>
        <w:numPr>
          <w:ilvl w:val="0"/>
          <w:numId w:val="6"/>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низкий уровень – нет правильных ответов.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4.</w:t>
      </w:r>
    </w:p>
    <w:p w:rsidR="004A50BD" w:rsidRPr="000D4C78" w:rsidRDefault="00D45CB6" w:rsidP="00D45CB6">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4 – </w:t>
      </w:r>
      <w:r w:rsidR="004A50BD" w:rsidRPr="000D4C78">
        <w:rPr>
          <w:rFonts w:ascii="Times New Roman" w:eastAsia="Times New Roman" w:hAnsi="Times New Roman" w:cs="Times New Roman"/>
          <w:sz w:val="28"/>
          <w:szCs w:val="28"/>
          <w:lang w:eastAsia="ru-RU"/>
        </w:rPr>
        <w:t>Уровень сформированности логичности речи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сформированности логичности речи</w:t>
            </w:r>
          </w:p>
        </w:tc>
      </w:tr>
      <w:tr w:rsidR="000D4C78" w:rsidRPr="000D4C78" w:rsidTr="008D69A3">
        <w:trPr>
          <w:trHeight w:val="20"/>
          <w:jc w:val="center"/>
        </w:trPr>
        <w:tc>
          <w:tcPr>
            <w:tcW w:w="0" w:type="auto"/>
            <w:vMerge/>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(23,4%)</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15 (50%)</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(26,6%)</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9 (30%)</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14 (46,7%)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r>
    </w:tbl>
    <w:p w:rsidR="00D45CB6" w:rsidRPr="000D4C78" w:rsidRDefault="00D45CB6" w:rsidP="00D45CB6">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7 человек (23,4%), в КК – 9 (30%). На среднем уровне в ЭК – 15 (50%), в КК – 14 (46,7%), а на низком уроне в ЭК – 8</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(26,6%), в КК – 7 (23,3%).</w:t>
      </w:r>
    </w:p>
    <w:p w:rsidR="004A50BD" w:rsidRPr="000D4C78" w:rsidRDefault="004A50BD" w:rsidP="00AC6347">
      <w:pPr>
        <w:pStyle w:val="a6"/>
        <w:widowControl w:val="0"/>
        <w:tabs>
          <w:tab w:val="left" w:pos="993"/>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5.</w:t>
      </w:r>
      <w:r w:rsidR="00AC6347" w:rsidRPr="000D4C78">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Уровень сформированности умения изменять грамматическую форму слова.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Задание: поставить слова во множественное число: ручка, стол, окно, город, ухо, брат, ребенок.</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Оценка результатов:</w:t>
      </w:r>
    </w:p>
    <w:p w:rsidR="004A50BD" w:rsidRPr="000D4C78" w:rsidRDefault="004A50BD" w:rsidP="00C13A4A">
      <w:pPr>
        <w:pStyle w:val="a6"/>
        <w:widowControl w:val="0"/>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высокий уровень – 6</w:t>
      </w:r>
      <w:r w:rsidR="004D37B4">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7 слов;</w:t>
      </w:r>
    </w:p>
    <w:p w:rsidR="004A50BD" w:rsidRPr="000D4C78" w:rsidRDefault="004A50BD" w:rsidP="00C13A4A">
      <w:pPr>
        <w:pStyle w:val="a6"/>
        <w:widowControl w:val="0"/>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средний уровень – 4</w:t>
      </w:r>
      <w:r w:rsidR="004D37B4">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5 слов;</w:t>
      </w:r>
    </w:p>
    <w:p w:rsidR="004A50BD" w:rsidRPr="000D4C78" w:rsidRDefault="004A50BD" w:rsidP="00C13A4A">
      <w:pPr>
        <w:pStyle w:val="a6"/>
        <w:widowControl w:val="0"/>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низкий уровень – 3 и меньше слов.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5.</w:t>
      </w:r>
    </w:p>
    <w:p w:rsidR="004A50BD" w:rsidRPr="000D4C78" w:rsidRDefault="00D45CB6" w:rsidP="00767F2E">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5 – </w:t>
      </w:r>
      <w:r w:rsidR="004A50BD" w:rsidRPr="000D4C78">
        <w:rPr>
          <w:rFonts w:ascii="Times New Roman" w:eastAsia="Times New Roman" w:hAnsi="Times New Roman" w:cs="Times New Roman"/>
          <w:sz w:val="28"/>
          <w:szCs w:val="28"/>
          <w:lang w:eastAsia="ru-RU"/>
        </w:rPr>
        <w:t>Уровень сформированности умения изменять грамматическую форму слова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D45CB6" w:rsidRPr="000D4C78" w:rsidRDefault="00D45CB6"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D45CB6" w:rsidRPr="000D4C78" w:rsidRDefault="00D45CB6"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 xml:space="preserve">Уровень сформированности умения изменять </w:t>
            </w:r>
            <w:r w:rsidR="008D69A3">
              <w:rPr>
                <w:rFonts w:ascii="Times New Roman" w:eastAsia="Times New Roman" w:hAnsi="Times New Roman" w:cs="Times New Roman"/>
                <w:sz w:val="24"/>
                <w:szCs w:val="24"/>
                <w:lang w:eastAsia="ru-RU"/>
              </w:rPr>
              <w:br/>
            </w:r>
            <w:r w:rsidRPr="000D4C78">
              <w:rPr>
                <w:rFonts w:ascii="Times New Roman" w:eastAsia="Times New Roman" w:hAnsi="Times New Roman" w:cs="Times New Roman"/>
                <w:sz w:val="24"/>
                <w:szCs w:val="24"/>
                <w:lang w:eastAsia="ru-RU"/>
              </w:rPr>
              <w:t>грамматическую форму слова</w:t>
            </w:r>
          </w:p>
        </w:tc>
      </w:tr>
      <w:tr w:rsidR="000D4C78" w:rsidRPr="000D4C78" w:rsidTr="008D69A3">
        <w:trPr>
          <w:trHeight w:val="20"/>
          <w:jc w:val="center"/>
        </w:trPr>
        <w:tc>
          <w:tcPr>
            <w:tcW w:w="0" w:type="auto"/>
            <w:vMerge/>
            <w:hideMark/>
          </w:tcPr>
          <w:p w:rsidR="00D45CB6" w:rsidRPr="000D4C78" w:rsidRDefault="00D45CB6" w:rsidP="000D4C78">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D45CB6" w:rsidRPr="000D4C78" w:rsidRDefault="00D45CB6"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D45CB6" w:rsidRPr="000D4C78" w:rsidRDefault="00D45CB6"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D45CB6" w:rsidRPr="000D4C78" w:rsidRDefault="00D45CB6"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D45CB6" w:rsidRPr="000D4C78" w:rsidRDefault="00D45CB6"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12 (40%)</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r w:rsidR="000D4C78" w:rsidRPr="000D4C78" w:rsidTr="008D69A3">
        <w:trPr>
          <w:trHeight w:val="20"/>
          <w:jc w:val="center"/>
        </w:trPr>
        <w:tc>
          <w:tcPr>
            <w:tcW w:w="2441" w:type="dxa"/>
            <w:hideMark/>
          </w:tcPr>
          <w:p w:rsidR="00D45CB6" w:rsidRPr="000D4C78" w:rsidRDefault="00D45CB6"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12 (40%)</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13 (43,3%)</w:t>
            </w:r>
          </w:p>
        </w:tc>
        <w:tc>
          <w:tcPr>
            <w:tcW w:w="2456" w:type="dxa"/>
            <w:hideMark/>
          </w:tcPr>
          <w:p w:rsidR="00D45CB6" w:rsidRPr="000D4C78" w:rsidRDefault="00D45CB6"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5 (16,7%)</w:t>
            </w:r>
          </w:p>
        </w:tc>
      </w:tr>
    </w:tbl>
    <w:p w:rsidR="00D45CB6" w:rsidRPr="000D4C78" w:rsidRDefault="00D45CB6" w:rsidP="00C13A4A">
      <w:pPr>
        <w:pStyle w:val="a6"/>
        <w:widowControl w:val="0"/>
        <w:spacing w:line="360" w:lineRule="auto"/>
        <w:ind w:firstLine="709"/>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12 человек (40%), в КК – 12 (40%). На среднем уровне в ЭК – 10 (33,3%), в КК – 13 (43,3%), а на низком уроне в ЭК – 8</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(26,7%), в КК – 5 (16,7%).</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6. Уровень осмысления ситуации.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Задание: перед ребенком в беспорядке кладут четыре картинки, на которых изображена определенная, хорошо известная ему последовательность событий (например, на одной картинке мальчик просыпается, на другой – умывается, на третьей – завтракает, на четвертой идет в школу). Проверяющий просит ребенка разложить картинки в нужном порядке и объяснить, почему он положил их так, а не иначе.</w:t>
      </w:r>
    </w:p>
    <w:p w:rsidR="004A50BD" w:rsidRPr="000D4C78" w:rsidRDefault="004A50BD" w:rsidP="008D69A3">
      <w:pPr>
        <w:pStyle w:val="a6"/>
        <w:widowControl w:val="0"/>
        <w:tabs>
          <w:tab w:val="left" w:pos="993"/>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8D69A3">
      <w:pPr>
        <w:pStyle w:val="a6"/>
        <w:widowControl w:val="0"/>
        <w:numPr>
          <w:ilvl w:val="0"/>
          <w:numId w:val="2"/>
        </w:numPr>
        <w:tabs>
          <w:tab w:val="left" w:pos="993"/>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высокий уровень – правильное расположение и правильное описание изображенных событий;</w:t>
      </w:r>
    </w:p>
    <w:p w:rsidR="004A50BD" w:rsidRPr="000D4C78" w:rsidRDefault="004A50BD" w:rsidP="008D69A3">
      <w:pPr>
        <w:pStyle w:val="a6"/>
        <w:widowControl w:val="0"/>
        <w:numPr>
          <w:ilvl w:val="0"/>
          <w:numId w:val="2"/>
        </w:numPr>
        <w:tabs>
          <w:tab w:val="left" w:pos="993"/>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средний уровень – ребенок логично выстраивает последовательность картинок, но не может ее обосновать;</w:t>
      </w:r>
    </w:p>
    <w:p w:rsidR="004A50BD" w:rsidRPr="000D4C78" w:rsidRDefault="004A50BD" w:rsidP="008D69A3">
      <w:pPr>
        <w:pStyle w:val="a6"/>
        <w:widowControl w:val="0"/>
        <w:numPr>
          <w:ilvl w:val="0"/>
          <w:numId w:val="2"/>
        </w:numPr>
        <w:tabs>
          <w:tab w:val="left" w:pos="993"/>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низкий уровень – последовательность картинок случайна.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6.</w:t>
      </w:r>
    </w:p>
    <w:p w:rsidR="004A50BD" w:rsidRPr="000D4C78" w:rsidRDefault="004A50BD" w:rsidP="00D45CB6">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Табл</w:t>
      </w:r>
      <w:r w:rsidR="00D45CB6" w:rsidRPr="000D4C78">
        <w:rPr>
          <w:rFonts w:ascii="Times New Roman" w:eastAsia="Times New Roman" w:hAnsi="Times New Roman" w:cs="Times New Roman"/>
          <w:sz w:val="28"/>
          <w:szCs w:val="28"/>
          <w:lang w:eastAsia="ru-RU"/>
        </w:rPr>
        <w:t xml:space="preserve">ица 6 – </w:t>
      </w:r>
      <w:r w:rsidRPr="000D4C78">
        <w:rPr>
          <w:rFonts w:ascii="Times New Roman" w:eastAsia="Times New Roman" w:hAnsi="Times New Roman" w:cs="Times New Roman"/>
          <w:sz w:val="28"/>
          <w:szCs w:val="28"/>
          <w:lang w:eastAsia="ru-RU"/>
        </w:rPr>
        <w:t>Уровень осмысления ситуации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осмысления ситуации</w:t>
            </w:r>
          </w:p>
        </w:tc>
      </w:tr>
      <w:tr w:rsidR="000D4C78" w:rsidRPr="000D4C78" w:rsidTr="008D69A3">
        <w:trPr>
          <w:trHeight w:val="20"/>
          <w:jc w:val="center"/>
        </w:trPr>
        <w:tc>
          <w:tcPr>
            <w:tcW w:w="0" w:type="auto"/>
            <w:vMerge/>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D45CB6" w:rsidRPr="000D4C78" w:rsidRDefault="00D45CB6" w:rsidP="00D45CB6">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8D69A3">
        <w:trPr>
          <w:trHeight w:val="20"/>
          <w:jc w:val="center"/>
        </w:trPr>
        <w:tc>
          <w:tcPr>
            <w:tcW w:w="2441" w:type="dxa"/>
            <w:hideMark/>
          </w:tcPr>
          <w:p w:rsidR="00D45CB6" w:rsidRPr="000D4C78" w:rsidRDefault="00D45CB6" w:rsidP="00D45CB6">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12 (40%)</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13 (43,3%)</w:t>
            </w:r>
          </w:p>
        </w:tc>
        <w:tc>
          <w:tcPr>
            <w:tcW w:w="2456" w:type="dxa"/>
            <w:hideMark/>
          </w:tcPr>
          <w:p w:rsidR="00D45CB6" w:rsidRPr="000D4C78" w:rsidRDefault="00D45CB6" w:rsidP="00D45CB6">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5 (16,7%)</w:t>
            </w:r>
          </w:p>
        </w:tc>
      </w:tr>
    </w:tbl>
    <w:p w:rsidR="00D45CB6" w:rsidRPr="000D4C78" w:rsidRDefault="00D45CB6" w:rsidP="00D45CB6">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10 человек (33,3%), в КК – 12 (40%). На среднем уровне в ЭК – 8 (26,7%), в КК – 13 (43,3%), а на низком уроне в ЭК – 6 (20%), в КК – 5 (16,7%).</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7. Уровень развития содержательной стороны</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Задание: проверяющий читает отрывок рассказа с иллюстрацией. После прочтения учителем ребенок должен пересказать этот отрывок и продолжить свою мысль, опираясь на иллюстрацию.</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Старый пес (отрывок)</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Был у человека верный друг – Пес. Шли годы. Пес постарел, стал плохо видеть. Раз в ясный летний день он не узнал своего хозяина. Он выбежал из своей будки, залаял, как на чужого. Хозяин удивился. Спросил:</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Значит, ты уже не узнаешь меня?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Пес вильнул хвостом. Он нежно заскулил. Ему хотелось сказать:</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Прости меня, что я не узнал тебя.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Через несколько дней человек принес маленького щенка…</w:t>
      </w:r>
      <w:r w:rsidR="00C13A4A" w:rsidRPr="000D4C78">
        <w:rPr>
          <w:rFonts w:ascii="Times New Roman" w:eastAsia="Times New Roman" w:hAnsi="Times New Roman" w:cs="Times New Roman"/>
          <w:sz w:val="28"/>
          <w:szCs w:val="28"/>
          <w:lang w:eastAsia="ru-RU"/>
        </w:rPr>
        <w:t xml:space="preserve"> </w:t>
      </w:r>
      <w:r w:rsidR="00375C31" w:rsidRPr="000D4C78">
        <w:rPr>
          <w:rFonts w:ascii="Times New Roman" w:eastAsia="Times New Roman" w:hAnsi="Times New Roman" w:cs="Times New Roman"/>
          <w:sz w:val="28"/>
          <w:szCs w:val="28"/>
          <w:lang w:eastAsia="ru-RU"/>
        </w:rPr>
        <w:t>(</w:t>
      </w:r>
      <w:r w:rsidR="004D37B4">
        <w:rPr>
          <w:rFonts w:ascii="Times New Roman" w:eastAsia="Times New Roman" w:hAnsi="Times New Roman" w:cs="Times New Roman"/>
          <w:sz w:val="28"/>
          <w:szCs w:val="28"/>
          <w:lang w:eastAsia="ru-RU"/>
        </w:rPr>
        <w:t>В. </w:t>
      </w:r>
      <w:r w:rsidRPr="000D4C78">
        <w:rPr>
          <w:rFonts w:ascii="Times New Roman" w:eastAsia="Times New Roman" w:hAnsi="Times New Roman" w:cs="Times New Roman"/>
          <w:sz w:val="28"/>
          <w:szCs w:val="28"/>
          <w:lang w:eastAsia="ru-RU"/>
        </w:rPr>
        <w:t>Сухомлинский</w:t>
      </w:r>
      <w:r w:rsidR="00375C31" w:rsidRPr="000D4C78">
        <w:rPr>
          <w:rFonts w:ascii="Times New Roman" w:eastAsia="Times New Roman" w:hAnsi="Times New Roman" w:cs="Times New Roman"/>
          <w:sz w:val="28"/>
          <w:szCs w:val="28"/>
          <w:lang w:eastAsia="ru-RU"/>
        </w:rPr>
        <w:t>)</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Оценка результатов:</w:t>
      </w:r>
    </w:p>
    <w:p w:rsidR="004A50BD" w:rsidRPr="000D4C78" w:rsidRDefault="004A50BD" w:rsidP="00AC6347">
      <w:pPr>
        <w:pStyle w:val="a6"/>
        <w:widowControl w:val="0"/>
        <w:numPr>
          <w:ilvl w:val="0"/>
          <w:numId w:val="5"/>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высокий уровень ребенок пересказывает отрывок и продолжает свою мысль;</w:t>
      </w:r>
    </w:p>
    <w:p w:rsidR="004A50BD" w:rsidRPr="000D4C78" w:rsidRDefault="004A50BD" w:rsidP="00AC6347">
      <w:pPr>
        <w:pStyle w:val="a6"/>
        <w:widowControl w:val="0"/>
        <w:numPr>
          <w:ilvl w:val="0"/>
          <w:numId w:val="5"/>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средний уровень ребенок пересказывает отрывок;</w:t>
      </w:r>
    </w:p>
    <w:p w:rsidR="004A50BD" w:rsidRPr="000D4C78" w:rsidRDefault="004A50BD" w:rsidP="00AC6347">
      <w:pPr>
        <w:pStyle w:val="a6"/>
        <w:widowControl w:val="0"/>
        <w:numPr>
          <w:ilvl w:val="0"/>
          <w:numId w:val="5"/>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низкий уровень – ребенок затрудняется пересказать отрывок.</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7.</w:t>
      </w:r>
    </w:p>
    <w:p w:rsidR="004A50BD" w:rsidRPr="000D4C78" w:rsidRDefault="00767F2E" w:rsidP="00767F2E">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7 – </w:t>
      </w:r>
      <w:r w:rsidR="004A50BD" w:rsidRPr="000D4C78">
        <w:rPr>
          <w:rFonts w:ascii="Times New Roman" w:eastAsia="Times New Roman" w:hAnsi="Times New Roman" w:cs="Times New Roman"/>
          <w:sz w:val="28"/>
          <w:szCs w:val="28"/>
          <w:lang w:eastAsia="ru-RU"/>
        </w:rPr>
        <w:t>Уровень развития содержательной стороны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767F2E" w:rsidRPr="000D4C78" w:rsidRDefault="00767F2E" w:rsidP="00767F2E">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767F2E" w:rsidRPr="000D4C78" w:rsidRDefault="00767F2E" w:rsidP="00767F2E">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развития содержательной стороны</w:t>
            </w:r>
          </w:p>
        </w:tc>
      </w:tr>
      <w:tr w:rsidR="000D4C78" w:rsidRPr="000D4C78" w:rsidTr="008D69A3">
        <w:trPr>
          <w:trHeight w:val="20"/>
          <w:jc w:val="center"/>
        </w:trPr>
        <w:tc>
          <w:tcPr>
            <w:tcW w:w="0" w:type="auto"/>
            <w:vMerge/>
            <w:hideMark/>
          </w:tcPr>
          <w:p w:rsidR="00767F2E" w:rsidRPr="000D4C78" w:rsidRDefault="00767F2E" w:rsidP="00767F2E">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767F2E" w:rsidRPr="000D4C78" w:rsidRDefault="00767F2E" w:rsidP="00767F2E">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767F2E" w:rsidRPr="000D4C78" w:rsidRDefault="00767F2E" w:rsidP="00767F2E">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767F2E" w:rsidRPr="000D4C78" w:rsidRDefault="00767F2E" w:rsidP="00767F2E">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767F2E" w:rsidRPr="000D4C78" w:rsidRDefault="00767F2E" w:rsidP="00767F2E">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r w:rsidR="000D4C78" w:rsidRPr="000D4C78" w:rsidTr="008D69A3">
        <w:trPr>
          <w:trHeight w:val="20"/>
          <w:jc w:val="center"/>
        </w:trPr>
        <w:tc>
          <w:tcPr>
            <w:tcW w:w="2441" w:type="dxa"/>
            <w:hideMark/>
          </w:tcPr>
          <w:p w:rsidR="00767F2E" w:rsidRPr="000D4C78" w:rsidRDefault="00767F2E" w:rsidP="00767F2E">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16 (53,3%)</w:t>
            </w:r>
          </w:p>
        </w:tc>
        <w:tc>
          <w:tcPr>
            <w:tcW w:w="2456" w:type="dxa"/>
            <w:hideMark/>
          </w:tcPr>
          <w:p w:rsidR="00767F2E" w:rsidRPr="000D4C78" w:rsidRDefault="00767F2E" w:rsidP="00767F2E">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bl>
    <w:p w:rsidR="00767F2E" w:rsidRPr="000D4C78" w:rsidRDefault="00767F2E" w:rsidP="00767F2E">
      <w:pPr>
        <w:pStyle w:val="a6"/>
        <w:widowControl w:val="0"/>
        <w:spacing w:line="360" w:lineRule="auto"/>
        <w:ind w:firstLine="709"/>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6 человек (20%), в КК – 8 (26,7%). На среднем уровне в ЭК – 10 (33,3%), в КК – 16 (53,3%), а на низком уроне в ЭК 8 (26,7%), в КК – 6 (20%).</w:t>
      </w:r>
      <w:r w:rsidR="00AC6347" w:rsidRPr="000D4C78">
        <w:rPr>
          <w:rFonts w:ascii="Times New Roman" w:eastAsia="Times New Roman" w:hAnsi="Times New Roman" w:cs="Times New Roman"/>
          <w:sz w:val="28"/>
          <w:szCs w:val="28"/>
          <w:lang w:eastAsia="ru-RU"/>
        </w:rPr>
        <w:t xml:space="preserve"> </w:t>
      </w:r>
    </w:p>
    <w:p w:rsidR="00767F2E" w:rsidRPr="000D4C78" w:rsidRDefault="00767F2E" w:rsidP="00C13A4A">
      <w:pPr>
        <w:pStyle w:val="a6"/>
        <w:widowControl w:val="0"/>
        <w:spacing w:line="360" w:lineRule="auto"/>
        <w:ind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Обобщим результаты в таблице 8.</w:t>
      </w:r>
    </w:p>
    <w:p w:rsidR="004A50BD" w:rsidRPr="000D4C78" w:rsidRDefault="00767F2E" w:rsidP="00767F2E">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8 – </w:t>
      </w:r>
      <w:r w:rsidR="00A01B79" w:rsidRPr="000D4C78">
        <w:rPr>
          <w:rFonts w:ascii="Times New Roman" w:eastAsia="Times New Roman" w:hAnsi="Times New Roman" w:cs="Times New Roman"/>
          <w:sz w:val="28"/>
          <w:szCs w:val="28"/>
          <w:lang w:eastAsia="ru-RU"/>
        </w:rPr>
        <w:t>Сводная</w:t>
      </w:r>
      <w:r w:rsidR="004A50BD" w:rsidRPr="000D4C78">
        <w:rPr>
          <w:rFonts w:ascii="Times New Roman" w:eastAsia="Times New Roman" w:hAnsi="Times New Roman" w:cs="Times New Roman"/>
          <w:sz w:val="28"/>
          <w:szCs w:val="28"/>
          <w:lang w:eastAsia="ru-RU"/>
        </w:rPr>
        <w:t xml:space="preserve"> таблица: уровень</w:t>
      </w:r>
      <w:r w:rsidR="008D69A3">
        <w:rPr>
          <w:rFonts w:ascii="Times New Roman" w:eastAsia="Times New Roman" w:hAnsi="Times New Roman" w:cs="Times New Roman"/>
          <w:sz w:val="28"/>
          <w:szCs w:val="28"/>
          <w:lang w:eastAsia="ru-RU"/>
        </w:rPr>
        <w:t xml:space="preserve"> сформированности культуры речи</w:t>
      </w:r>
    </w:p>
    <w:tbl>
      <w:tblPr>
        <w:tblStyle w:val="af2"/>
        <w:tblW w:w="9791" w:type="dxa"/>
        <w:jc w:val="center"/>
        <w:tblLayout w:type="fixed"/>
        <w:tblLook w:val="04A0" w:firstRow="1" w:lastRow="0" w:firstColumn="1" w:lastColumn="0" w:noHBand="0" w:noVBand="1"/>
      </w:tblPr>
      <w:tblGrid>
        <w:gridCol w:w="3196"/>
        <w:gridCol w:w="1134"/>
        <w:gridCol w:w="1134"/>
        <w:gridCol w:w="992"/>
        <w:gridCol w:w="1134"/>
        <w:gridCol w:w="1134"/>
        <w:gridCol w:w="1067"/>
      </w:tblGrid>
      <w:tr w:rsidR="000D4C78" w:rsidRPr="000D4C78" w:rsidTr="009525A8">
        <w:trPr>
          <w:trHeight w:val="20"/>
          <w:jc w:val="center"/>
        </w:trPr>
        <w:tc>
          <w:tcPr>
            <w:tcW w:w="3196" w:type="dxa"/>
            <w:vMerge w:val="restart"/>
            <w:hideMark/>
          </w:tcPr>
          <w:p w:rsidR="00AC6347" w:rsidRPr="000D4C78" w:rsidRDefault="00AC6347" w:rsidP="00AC6347">
            <w:pPr>
              <w:pStyle w:val="a6"/>
              <w:widowControl w:val="0"/>
              <w:tabs>
                <w:tab w:val="left" w:pos="269"/>
                <w:tab w:val="left" w:pos="470"/>
              </w:tabs>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Критерии сформированности культуры речи</w:t>
            </w:r>
          </w:p>
        </w:tc>
        <w:tc>
          <w:tcPr>
            <w:tcW w:w="6595" w:type="dxa"/>
            <w:gridSpan w:val="6"/>
            <w:hideMark/>
          </w:tcPr>
          <w:p w:rsidR="00AC6347" w:rsidRPr="000D4C78" w:rsidRDefault="00D22D8B" w:rsidP="00AC6347">
            <w:pPr>
              <w:pStyle w:val="a6"/>
              <w:widowControl w:val="0"/>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bCs/>
                <w:sz w:val="24"/>
                <w:szCs w:val="28"/>
                <w:lang w:eastAsia="ru-RU"/>
              </w:rPr>
              <w:t>Уровень сформированности культуры речи</w:t>
            </w:r>
          </w:p>
        </w:tc>
      </w:tr>
      <w:tr w:rsidR="000D4C78" w:rsidRPr="000D4C78" w:rsidTr="00AC6347">
        <w:trPr>
          <w:trHeight w:val="20"/>
          <w:jc w:val="center"/>
        </w:trPr>
        <w:tc>
          <w:tcPr>
            <w:tcW w:w="3196" w:type="dxa"/>
            <w:vMerge/>
            <w:hideMark/>
          </w:tcPr>
          <w:p w:rsidR="00AC6347" w:rsidRPr="000D4C78" w:rsidRDefault="00AC6347" w:rsidP="00AC6347">
            <w:pPr>
              <w:pStyle w:val="a6"/>
              <w:widowControl w:val="0"/>
              <w:tabs>
                <w:tab w:val="left" w:pos="269"/>
                <w:tab w:val="left" w:pos="470"/>
              </w:tabs>
              <w:spacing w:line="300" w:lineRule="exact"/>
              <w:jc w:val="center"/>
              <w:rPr>
                <w:rFonts w:ascii="Times New Roman" w:eastAsia="Times New Roman" w:hAnsi="Times New Roman" w:cs="Times New Roman"/>
                <w:sz w:val="24"/>
                <w:szCs w:val="28"/>
                <w:highlight w:val="yellow"/>
                <w:lang w:eastAsia="ru-RU"/>
              </w:rPr>
            </w:pPr>
          </w:p>
        </w:tc>
        <w:tc>
          <w:tcPr>
            <w:tcW w:w="1134" w:type="dxa"/>
            <w:hideMark/>
          </w:tcPr>
          <w:p w:rsidR="00AC6347" w:rsidRPr="000D4C78" w:rsidRDefault="00AC6347" w:rsidP="00AC6347">
            <w:pPr>
              <w:pStyle w:val="a6"/>
              <w:widowControl w:val="0"/>
              <w:tabs>
                <w:tab w:val="left" w:pos="418"/>
              </w:tabs>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высокий</w:t>
            </w:r>
          </w:p>
        </w:tc>
        <w:tc>
          <w:tcPr>
            <w:tcW w:w="1134" w:type="dxa"/>
            <w:hideMark/>
          </w:tcPr>
          <w:p w:rsidR="00AC6347" w:rsidRPr="000D4C78" w:rsidRDefault="00AC6347" w:rsidP="00AC6347">
            <w:pPr>
              <w:pStyle w:val="a6"/>
              <w:widowControl w:val="0"/>
              <w:tabs>
                <w:tab w:val="left" w:pos="418"/>
              </w:tabs>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средний</w:t>
            </w:r>
          </w:p>
        </w:tc>
        <w:tc>
          <w:tcPr>
            <w:tcW w:w="992" w:type="dxa"/>
            <w:hideMark/>
          </w:tcPr>
          <w:p w:rsidR="00AC6347" w:rsidRPr="000D4C78" w:rsidRDefault="00AC6347" w:rsidP="00AC6347">
            <w:pPr>
              <w:pStyle w:val="a6"/>
              <w:widowControl w:val="0"/>
              <w:tabs>
                <w:tab w:val="left" w:pos="418"/>
              </w:tabs>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низкий</w:t>
            </w:r>
          </w:p>
        </w:tc>
        <w:tc>
          <w:tcPr>
            <w:tcW w:w="1134" w:type="dxa"/>
            <w:hideMark/>
          </w:tcPr>
          <w:p w:rsidR="00AC6347" w:rsidRPr="000D4C78" w:rsidRDefault="00AC6347" w:rsidP="00AC6347">
            <w:pPr>
              <w:pStyle w:val="a6"/>
              <w:widowControl w:val="0"/>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высокий</w:t>
            </w:r>
          </w:p>
        </w:tc>
        <w:tc>
          <w:tcPr>
            <w:tcW w:w="1134" w:type="dxa"/>
            <w:hideMark/>
          </w:tcPr>
          <w:p w:rsidR="00AC6347" w:rsidRPr="000D4C78" w:rsidRDefault="00AC6347" w:rsidP="00AC6347">
            <w:pPr>
              <w:pStyle w:val="a6"/>
              <w:widowControl w:val="0"/>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средний</w:t>
            </w:r>
          </w:p>
        </w:tc>
        <w:tc>
          <w:tcPr>
            <w:tcW w:w="1067" w:type="dxa"/>
            <w:hideMark/>
          </w:tcPr>
          <w:p w:rsidR="00AC6347" w:rsidRPr="000D4C78" w:rsidRDefault="00AC6347" w:rsidP="00AC6347">
            <w:pPr>
              <w:pStyle w:val="a6"/>
              <w:widowControl w:val="0"/>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низкий</w:t>
            </w:r>
          </w:p>
        </w:tc>
      </w:tr>
      <w:tr w:rsidR="000D4C78" w:rsidRPr="000D4C78" w:rsidTr="009525A8">
        <w:trPr>
          <w:trHeight w:val="20"/>
          <w:jc w:val="center"/>
        </w:trPr>
        <w:tc>
          <w:tcPr>
            <w:tcW w:w="3196" w:type="dxa"/>
            <w:vMerge/>
          </w:tcPr>
          <w:p w:rsidR="00AC6347" w:rsidRPr="000D4C78" w:rsidRDefault="00AC6347" w:rsidP="00AC6347">
            <w:pPr>
              <w:pStyle w:val="a6"/>
              <w:widowControl w:val="0"/>
              <w:tabs>
                <w:tab w:val="left" w:pos="269"/>
                <w:tab w:val="left" w:pos="470"/>
              </w:tabs>
              <w:spacing w:line="300" w:lineRule="exact"/>
              <w:jc w:val="center"/>
              <w:rPr>
                <w:rFonts w:ascii="Times New Roman" w:eastAsia="Times New Roman" w:hAnsi="Times New Roman" w:cs="Times New Roman"/>
                <w:sz w:val="24"/>
                <w:szCs w:val="28"/>
                <w:highlight w:val="yellow"/>
                <w:lang w:eastAsia="ru-RU"/>
              </w:rPr>
            </w:pPr>
          </w:p>
        </w:tc>
        <w:tc>
          <w:tcPr>
            <w:tcW w:w="3260" w:type="dxa"/>
            <w:gridSpan w:val="3"/>
          </w:tcPr>
          <w:p w:rsidR="00AC6347" w:rsidRPr="000D4C78" w:rsidRDefault="00AC6347" w:rsidP="00AC6347">
            <w:pPr>
              <w:pStyle w:val="a6"/>
              <w:widowControl w:val="0"/>
              <w:tabs>
                <w:tab w:val="left" w:pos="418"/>
              </w:tabs>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Эксперим. класс</w:t>
            </w:r>
          </w:p>
        </w:tc>
        <w:tc>
          <w:tcPr>
            <w:tcW w:w="3335" w:type="dxa"/>
            <w:gridSpan w:val="3"/>
          </w:tcPr>
          <w:p w:rsidR="00AC6347" w:rsidRPr="000D4C78" w:rsidRDefault="00AC6347" w:rsidP="00AC6347">
            <w:pPr>
              <w:pStyle w:val="a6"/>
              <w:widowControl w:val="0"/>
              <w:spacing w:line="300" w:lineRule="exac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Контрол. класс</w:t>
            </w:r>
          </w:p>
        </w:tc>
      </w:tr>
      <w:tr w:rsidR="000D4C78"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сформированности умения производить звуковой анализ звучащего слова</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9 (30%)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13 (43,3%)</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7</w:t>
            </w:r>
            <w:r w:rsidR="00C13A4A" w:rsidRPr="000D4C78">
              <w:rPr>
                <w:rFonts w:ascii="Times New Roman" w:eastAsia="Times New Roman" w:hAnsi="Times New Roman" w:cs="Times New Roman"/>
                <w:szCs w:val="28"/>
                <w:lang w:eastAsia="ru-RU"/>
              </w:rPr>
              <w:t xml:space="preserve"> </w:t>
            </w:r>
            <w:r w:rsidRPr="000D4C78">
              <w:rPr>
                <w:rFonts w:ascii="Times New Roman" w:eastAsia="Times New Roman" w:hAnsi="Times New Roman" w:cs="Times New Roman"/>
                <w:szCs w:val="28"/>
                <w:lang w:eastAsia="ru-RU"/>
              </w:rPr>
              <w:t>(23,4%)</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15 (50%)</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(26,6%)</w:t>
            </w:r>
          </w:p>
        </w:tc>
      </w:tr>
      <w:tr w:rsidR="000D4C78"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сформированности умения слышать заданный звук в слове</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16 (53,3%)</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9 (30%)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14 (46,7%)</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7 (23,3%)</w:t>
            </w:r>
          </w:p>
        </w:tc>
      </w:tr>
      <w:tr w:rsidR="000D4C78"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сформированности умения подбирать однокоренные слова к заданным</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7 (23,4%)</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9 (30%)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15 (50%)</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13 (43,3%)</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(26,6%)</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10 (33,3%)</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16 (53,3%)</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tc>
      </w:tr>
      <w:tr w:rsidR="000D4C78"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с</w:t>
            </w:r>
            <w:r w:rsidR="00767F2E" w:rsidRPr="000D4C78">
              <w:rPr>
                <w:rFonts w:ascii="Times New Roman" w:eastAsia="Times New Roman" w:hAnsi="Times New Roman" w:cs="Times New Roman"/>
                <w:szCs w:val="28"/>
                <w:lang w:eastAsia="ru-RU"/>
              </w:rPr>
              <w:t>формированности логичности речи</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7 (23,4%)</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15 (50%)</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(26,6%)</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9 (30%)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14 (46,7%)</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7 (23,3%)</w:t>
            </w:r>
          </w:p>
        </w:tc>
      </w:tr>
      <w:tr w:rsidR="000D4C78"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сформированности умения изме</w:t>
            </w:r>
            <w:r w:rsidR="00767F2E" w:rsidRPr="000D4C78">
              <w:rPr>
                <w:rFonts w:ascii="Times New Roman" w:eastAsia="Times New Roman" w:hAnsi="Times New Roman" w:cs="Times New Roman"/>
                <w:szCs w:val="28"/>
                <w:lang w:eastAsia="ru-RU"/>
              </w:rPr>
              <w:t>нять грамматическую форму слова</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12 (40%)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10 (33,3%)</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12 (40%)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13 (43,3%)</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5 (16,7%)</w:t>
            </w:r>
          </w:p>
        </w:tc>
      </w:tr>
      <w:tr w:rsidR="000D4C78" w:rsidRPr="000D4C78" w:rsidTr="00763836">
        <w:trPr>
          <w:trHeight w:val="20"/>
          <w:jc w:val="center"/>
        </w:trPr>
        <w:tc>
          <w:tcPr>
            <w:tcW w:w="3196" w:type="dxa"/>
            <w:hideMark/>
          </w:tcPr>
          <w:p w:rsidR="004A50BD" w:rsidRPr="000D4C78" w:rsidRDefault="00767F2E"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Уровень осмысления ситуации</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10 (33,3%)</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12 (40%)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13 (43,3%)</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5 (16,7%)</w:t>
            </w:r>
          </w:p>
        </w:tc>
      </w:tr>
      <w:tr w:rsidR="004A50BD" w:rsidRPr="000D4C78" w:rsidTr="00763836">
        <w:trPr>
          <w:trHeight w:val="20"/>
          <w:jc w:val="center"/>
        </w:trPr>
        <w:tc>
          <w:tcPr>
            <w:tcW w:w="3196" w:type="dxa"/>
            <w:hideMark/>
          </w:tcPr>
          <w:p w:rsidR="004A50BD" w:rsidRPr="000D4C78" w:rsidRDefault="004A50BD" w:rsidP="00AC6347">
            <w:pPr>
              <w:pStyle w:val="a6"/>
              <w:widowControl w:val="0"/>
              <w:numPr>
                <w:ilvl w:val="0"/>
                <w:numId w:val="3"/>
              </w:numPr>
              <w:spacing w:line="300" w:lineRule="exact"/>
              <w:ind w:left="247" w:hanging="247"/>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 xml:space="preserve">Уровень </w:t>
            </w:r>
            <w:r w:rsidR="00767F2E" w:rsidRPr="000D4C78">
              <w:rPr>
                <w:rFonts w:ascii="Times New Roman" w:eastAsia="Times New Roman" w:hAnsi="Times New Roman" w:cs="Times New Roman"/>
                <w:szCs w:val="28"/>
                <w:lang w:eastAsia="ru-RU"/>
              </w:rPr>
              <w:t>развития содержательной стороны</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10 (33,3%)</w:t>
            </w:r>
          </w:p>
        </w:tc>
        <w:tc>
          <w:tcPr>
            <w:tcW w:w="992"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8 (26,7%)</w:t>
            </w:r>
          </w:p>
        </w:tc>
        <w:tc>
          <w:tcPr>
            <w:tcW w:w="1134"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16 (53,3%)</w:t>
            </w:r>
          </w:p>
        </w:tc>
        <w:tc>
          <w:tcPr>
            <w:tcW w:w="1067" w:type="dxa"/>
            <w:hideMark/>
          </w:tcPr>
          <w:p w:rsidR="004A50BD" w:rsidRPr="000D4C78" w:rsidRDefault="004A50BD" w:rsidP="00763836">
            <w:pPr>
              <w:pStyle w:val="a6"/>
              <w:widowControl w:val="0"/>
              <w:spacing w:line="300" w:lineRule="exact"/>
              <w:ind w:left="-57" w:right="-57"/>
              <w:jc w:val="center"/>
              <w:rPr>
                <w:rFonts w:ascii="Times New Roman" w:eastAsia="Times New Roman" w:hAnsi="Times New Roman" w:cs="Times New Roman"/>
                <w:szCs w:val="28"/>
                <w:lang w:eastAsia="ru-RU"/>
              </w:rPr>
            </w:pPr>
            <w:r w:rsidRPr="000D4C78">
              <w:rPr>
                <w:rFonts w:ascii="Times New Roman" w:eastAsia="Times New Roman" w:hAnsi="Times New Roman" w:cs="Times New Roman"/>
                <w:szCs w:val="28"/>
                <w:lang w:eastAsia="ru-RU"/>
              </w:rPr>
              <w:t>6 (20%)</w:t>
            </w:r>
          </w:p>
        </w:tc>
      </w:tr>
    </w:tbl>
    <w:p w:rsidR="00763836" w:rsidRPr="000D4C78" w:rsidRDefault="00763836"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Судя по общей таблице можно сказать о том, что в ЭК преобладает </w:t>
      </w:r>
      <w:r w:rsidRPr="000D4C78">
        <w:rPr>
          <w:rFonts w:ascii="Times New Roman" w:eastAsia="Times New Roman" w:hAnsi="Times New Roman" w:cs="Times New Roman"/>
          <w:sz w:val="28"/>
          <w:szCs w:val="28"/>
          <w:lang w:eastAsia="ru-RU"/>
        </w:rPr>
        <w:lastRenderedPageBreak/>
        <w:t>средний уровень сформированности культуры речи. А в КК – высокий уровень. Больше всего возникало трудностей при определении уровня сформированности умения производить звуковой анализ звучащего слова, уровня сформированности умения подбирать однокоренные слова к заданным, уровня развития содержательной стороны в ЭК. В КК затруднительными для ребят оказались уровень сформированности умения подбирать однокоренные слова к заданным и уровень развития содержательной стороны.</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bCs/>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b/>
          <w:bCs/>
          <w:sz w:val="28"/>
          <w:szCs w:val="28"/>
          <w:lang w:eastAsia="ru-RU"/>
        </w:rPr>
      </w:pPr>
      <w:r w:rsidRPr="000D4C78">
        <w:rPr>
          <w:rFonts w:ascii="Times New Roman" w:eastAsia="Times New Roman" w:hAnsi="Times New Roman" w:cs="Times New Roman"/>
          <w:b/>
          <w:bCs/>
          <w:sz w:val="28"/>
          <w:szCs w:val="28"/>
          <w:lang w:eastAsia="ru-RU"/>
        </w:rPr>
        <w:t>2.2</w:t>
      </w:r>
      <w:r w:rsidR="00767F2E" w:rsidRPr="000D4C78">
        <w:rPr>
          <w:rFonts w:ascii="Times New Roman" w:eastAsia="Times New Roman" w:hAnsi="Times New Roman" w:cs="Times New Roman"/>
          <w:b/>
          <w:bCs/>
          <w:sz w:val="28"/>
          <w:szCs w:val="28"/>
          <w:lang w:eastAsia="ru-RU"/>
        </w:rPr>
        <w:t xml:space="preserve"> Содержание и результаты опытно-</w:t>
      </w:r>
      <w:r w:rsidRPr="000D4C78">
        <w:rPr>
          <w:rFonts w:ascii="Times New Roman" w:eastAsia="Times New Roman" w:hAnsi="Times New Roman" w:cs="Times New Roman"/>
          <w:b/>
          <w:bCs/>
          <w:sz w:val="28"/>
          <w:szCs w:val="28"/>
          <w:lang w:eastAsia="ru-RU"/>
        </w:rPr>
        <w:t>экспериментальной работы по формированию культуры речи у первоклассников на уроках</w:t>
      </w:r>
      <w:r w:rsidRPr="000D4C78">
        <w:rPr>
          <w:rFonts w:ascii="Times New Roman" w:eastAsia="Times New Roman" w:hAnsi="Times New Roman" w:cs="Times New Roman"/>
          <w:b/>
          <w:sz w:val="28"/>
          <w:szCs w:val="28"/>
          <w:lang w:eastAsia="ru-RU"/>
        </w:rPr>
        <w:t xml:space="preserve"> </w:t>
      </w:r>
      <w:r w:rsidRPr="000D4C78">
        <w:rPr>
          <w:rFonts w:ascii="Times New Roman" w:eastAsia="Times New Roman" w:hAnsi="Times New Roman" w:cs="Times New Roman"/>
          <w:b/>
          <w:bCs/>
          <w:sz w:val="28"/>
          <w:szCs w:val="28"/>
          <w:lang w:eastAsia="ru-RU"/>
        </w:rPr>
        <w:t>обучения грамоте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Основываясь на результатах опытно-экспериментального исследования, выявляем, что необходима коррекция в методах, формах воспитательных работ. Для этого создаем улучшенные условия в ЭК: уделяем больше внимания составлению схем слов, подбору однокоренных слов, пересказу текста, выражению мыслей.</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Содержание такой работы присутствовало на уроках обучения грамоте: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1.</w:t>
      </w:r>
      <w:r w:rsidR="00C13A4A" w:rsidRPr="000D4C78">
        <w:rPr>
          <w:rFonts w:ascii="Times New Roman" w:eastAsia="Times New Roman" w:hAnsi="Times New Roman" w:cs="Times New Roman"/>
          <w:bCs/>
          <w:sz w:val="28"/>
          <w:szCs w:val="28"/>
          <w:lang w:eastAsia="ru-RU"/>
        </w:rPr>
        <w:t xml:space="preserve"> </w:t>
      </w:r>
      <w:r w:rsidRPr="000D4C78">
        <w:rPr>
          <w:rFonts w:ascii="Times New Roman" w:eastAsia="Times New Roman" w:hAnsi="Times New Roman" w:cs="Times New Roman"/>
          <w:sz w:val="28"/>
          <w:szCs w:val="28"/>
          <w:lang w:eastAsia="ru-RU"/>
        </w:rPr>
        <w:t>Развитие грамматических навыков «Дом, который построил ты».</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Любая фраза, в которой что-нибудь происходит, строится по определённым законам, даже самая простая. Она – как дом. Например, фундамент у этого домика – «кто». Стены «что делает?» Крыша – «что». Попробуем начать строительство. Я дам тебе слово для фундамента. Слушай внимательно: «кто» – это кошка. Что она делает? Лакает. Что? Молоко. Кошка лакает молоко. Вот домик и готов!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Ребята, теперь попробуйте построить другие здания. Не волнуйтесь: если будет нужно, я помогу. Например, кто? «рабочий», «сторож». Или что делает? «учит», «готовит».</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2. </w:t>
      </w:r>
      <w:r w:rsidRPr="000D4C78">
        <w:rPr>
          <w:rFonts w:ascii="Times New Roman" w:eastAsia="Times New Roman" w:hAnsi="Times New Roman" w:cs="Times New Roman"/>
          <w:sz w:val="28"/>
          <w:szCs w:val="28"/>
          <w:lang w:eastAsia="ru-RU"/>
        </w:rPr>
        <w:t>Развитие словесно-логического мышления.</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Слова стояли по порядку, чтобы из них можно было составить небольшой рассказ. Но коварный Нечитайло всё испортил: он поменял слова местами. Прочитай цепочку слов. Расположи в ней слова по порядку. Для этого тебе придётся для начала представить, в какой последовательности происходили события: что случилось сначала, кто пришёл потом, что было дальше. Объясни, почему ты расположил слова именно так, а не иначе. Потом мы перейдём к следующей цепочке.</w:t>
      </w:r>
    </w:p>
    <w:p w:rsidR="004A50BD" w:rsidRPr="000D4C78" w:rsidRDefault="004A50BD" w:rsidP="00D22D8B">
      <w:pPr>
        <w:pStyle w:val="a6"/>
        <w:widowControl w:val="0"/>
        <w:numPr>
          <w:ilvl w:val="0"/>
          <w:numId w:val="2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Врач, болезнь, выздоровление, лекарства.</w:t>
      </w:r>
    </w:p>
    <w:p w:rsidR="004A50BD" w:rsidRPr="000D4C78" w:rsidRDefault="004A50BD" w:rsidP="00D22D8B">
      <w:pPr>
        <w:pStyle w:val="a6"/>
        <w:widowControl w:val="0"/>
        <w:numPr>
          <w:ilvl w:val="0"/>
          <w:numId w:val="2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Холод, болезнь, простуда, зима.</w:t>
      </w:r>
    </w:p>
    <w:p w:rsidR="004A50BD" w:rsidRPr="000D4C78" w:rsidRDefault="004A50BD" w:rsidP="00D22D8B">
      <w:pPr>
        <w:pStyle w:val="a6"/>
        <w:widowControl w:val="0"/>
        <w:numPr>
          <w:ilvl w:val="0"/>
          <w:numId w:val="2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Школа, портфель, отметка, урок.</w:t>
      </w:r>
    </w:p>
    <w:p w:rsidR="004A50BD" w:rsidRPr="000D4C78" w:rsidRDefault="004A50BD" w:rsidP="00D22D8B">
      <w:pPr>
        <w:pStyle w:val="a6"/>
        <w:widowControl w:val="0"/>
        <w:numPr>
          <w:ilvl w:val="0"/>
          <w:numId w:val="27"/>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Взрослый, ребёнок, младенец, школьник.</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3. </w:t>
      </w:r>
      <w:r w:rsidRPr="000D4C78">
        <w:rPr>
          <w:rFonts w:ascii="Times New Roman" w:eastAsia="Times New Roman" w:hAnsi="Times New Roman" w:cs="Times New Roman"/>
          <w:sz w:val="28"/>
          <w:szCs w:val="28"/>
          <w:lang w:eastAsia="ru-RU"/>
        </w:rPr>
        <w:t>Развитие логики, последовательности. «Угомони расшалившиеся картинки».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Рассмотри картинки. Рисунки расположены не по порядку. Что за шалости! Попробуй расставить рисунки в нужной последовательности – так, чтобы получилась связная история, и расскажи ее своими словами. (см. приложение)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4. </w:t>
      </w:r>
      <w:r w:rsidRPr="000D4C78">
        <w:rPr>
          <w:rFonts w:ascii="Times New Roman" w:eastAsia="Times New Roman" w:hAnsi="Times New Roman" w:cs="Times New Roman"/>
          <w:sz w:val="28"/>
          <w:szCs w:val="28"/>
          <w:lang w:eastAsia="ru-RU"/>
        </w:rPr>
        <w:t>Развитие артикуляции.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Чтобы говорить внятно, нужно тренироваться. Для этого недостаточно тех несложных заданий, которые ты выполнял вместе с гномом Мямлей. К вам пришли специальные упражнения – чистоговорки. Кто умеет произносить чистоговорки, тот говорит чисто.</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Жа-жа-жа есть иголки у ежа.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Ло-ло-ло – на улице тепло.</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Му-му-му молоко кому?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Ры-ры-ры летают комары.</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Чи-чи-чи – у дома кирпичи.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5. </w:t>
      </w:r>
      <w:r w:rsidRPr="000D4C78">
        <w:rPr>
          <w:rFonts w:ascii="Times New Roman" w:eastAsia="Times New Roman" w:hAnsi="Times New Roman" w:cs="Times New Roman"/>
          <w:sz w:val="28"/>
          <w:szCs w:val="28"/>
          <w:lang w:eastAsia="ru-RU"/>
        </w:rPr>
        <w:t>Работа по учебнику (с. 4</w:t>
      </w:r>
      <w:r w:rsidR="00767F2E"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5)</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 Рассмотрит карту в учебнике. Мы уже преодолели все препятствия на огородах Бабы Яги. Впереди у нас таинственная пещера. Прочитайте ее </w:t>
      </w:r>
      <w:r w:rsidRPr="000D4C78">
        <w:rPr>
          <w:rFonts w:ascii="Times New Roman" w:eastAsia="Times New Roman" w:hAnsi="Times New Roman" w:cs="Times New Roman"/>
          <w:sz w:val="28"/>
          <w:szCs w:val="28"/>
          <w:lang w:eastAsia="ru-RU"/>
        </w:rPr>
        <w:lastRenderedPageBreak/>
        <w:t>название. (Эхо)</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Кто знает, что такое эхо?</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Здесь дети отвечают полными ответами, не перебивают друг друга.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bCs/>
          <w:sz w:val="28"/>
          <w:szCs w:val="28"/>
          <w:lang w:eastAsia="ru-RU"/>
        </w:rPr>
        <w:t>6. </w:t>
      </w:r>
      <w:r w:rsidRPr="000D4C78">
        <w:rPr>
          <w:rFonts w:ascii="Times New Roman" w:eastAsia="Times New Roman" w:hAnsi="Times New Roman" w:cs="Times New Roman"/>
          <w:sz w:val="28"/>
          <w:szCs w:val="28"/>
          <w:lang w:eastAsia="ru-RU"/>
        </w:rPr>
        <w:t>Развитие</w:t>
      </w:r>
      <w:r w:rsidRPr="000D4C78">
        <w:rPr>
          <w:rFonts w:ascii="Times New Roman" w:eastAsia="Times New Roman" w:hAnsi="Times New Roman" w:cs="Times New Roman"/>
          <w:bCs/>
          <w:sz w:val="28"/>
          <w:szCs w:val="28"/>
          <w:lang w:eastAsia="ru-RU"/>
        </w:rPr>
        <w:t> </w:t>
      </w:r>
      <w:r w:rsidRPr="000D4C78">
        <w:rPr>
          <w:rFonts w:ascii="Times New Roman" w:eastAsia="Times New Roman" w:hAnsi="Times New Roman" w:cs="Times New Roman"/>
          <w:sz w:val="28"/>
          <w:szCs w:val="28"/>
          <w:lang w:eastAsia="ru-RU"/>
        </w:rPr>
        <w:t>умения производить звуковой анализ звучащего слова.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Игра «Превращения слов».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Что надо сделать, чтобы мак превратился в рака? (Заменить первую букву)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Начертите схемы этих слов.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Что происходит с изменением в слове буквы? (Меняется слово и его значение)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Как из слова лист получить аист? (Заменить первую букву)</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Начертите схемы этих слов.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w:t>
      </w:r>
      <w:r w:rsidR="00D22D8B" w:rsidRPr="000D4C78">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А теперь, ребята, попробуйте самостоятельно составить из букв слова, а затем их изменит и составить схемы этих слов.</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Последним этапом нашей опытно-экспериментальной работы было определение уровня сформированности культуры речи у первоклассников в конце первой четверти. В тех же классах мы провели ряд замеров (параметры остались прежние), чтобы проследить за результатами: удалось ли у детей повысить уровень сформированности культуры речи.</w:t>
      </w:r>
    </w:p>
    <w:p w:rsidR="004A50BD" w:rsidRPr="000D4C78" w:rsidRDefault="004A50BD" w:rsidP="00D22D8B">
      <w:pPr>
        <w:pStyle w:val="a6"/>
        <w:widowControl w:val="0"/>
        <w:tabs>
          <w:tab w:val="left" w:pos="993"/>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1.</w:t>
      </w:r>
      <w:r w:rsidR="00D22D8B" w:rsidRPr="000D4C78">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Уровень сформированности умения производить звуковой анализ звучащего слова.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9.</w:t>
      </w:r>
    </w:p>
    <w:p w:rsidR="004A50BD" w:rsidRPr="000D4C78" w:rsidRDefault="00767F2E" w:rsidP="00767F2E">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9 – </w:t>
      </w:r>
      <w:r w:rsidR="004A50BD" w:rsidRPr="000D4C78">
        <w:rPr>
          <w:rFonts w:ascii="Times New Roman" w:eastAsia="Times New Roman" w:hAnsi="Times New Roman" w:cs="Times New Roman"/>
          <w:sz w:val="28"/>
          <w:szCs w:val="28"/>
          <w:lang w:eastAsia="ru-RU"/>
        </w:rPr>
        <w:t>Уровень сформированности умения производить звуковой анализ звучащего слова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сформированности умения производить</w:t>
            </w:r>
          </w:p>
        </w:tc>
      </w:tr>
      <w:tr w:rsidR="000D4C78" w:rsidRPr="000D4C78" w:rsidTr="008D69A3">
        <w:trPr>
          <w:trHeight w:val="20"/>
          <w:jc w:val="center"/>
        </w:trPr>
        <w:tc>
          <w:tcPr>
            <w:tcW w:w="0" w:type="auto"/>
            <w:vMerge/>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15 (50%)</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r w:rsidR="000D4C78" w:rsidRPr="000D4C78" w:rsidTr="008D69A3">
        <w:trPr>
          <w:trHeight w:val="20"/>
          <w:jc w:val="center"/>
        </w:trPr>
        <w:tc>
          <w:tcPr>
            <w:tcW w:w="2441" w:type="dxa"/>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12 (40%)</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bl>
    <w:p w:rsidR="00A30E72" w:rsidRPr="000D4C78" w:rsidRDefault="00A30E72" w:rsidP="00767F2E">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Итак, на высоком уровне сформированности умения производить звуковой анализ звучащего слова в ЭК оказалось 15 человек (50%), в КК – </w:t>
      </w:r>
      <w:r w:rsidRPr="000D4C78">
        <w:rPr>
          <w:rFonts w:ascii="Times New Roman" w:eastAsia="Times New Roman" w:hAnsi="Times New Roman" w:cs="Times New Roman"/>
          <w:sz w:val="28"/>
          <w:szCs w:val="28"/>
          <w:lang w:eastAsia="ru-RU"/>
        </w:rPr>
        <w:lastRenderedPageBreak/>
        <w:t>12</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(40%). На среднем уровне в ЭК – 7 (23,3%), в КК – 10 (33,3%), а на низком уроне в ЭК – 8 (26,7%), в КК – 8 (26,7%).</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2. Уровень сформированности умения слышать заданный звук в слове.</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10.</w:t>
      </w:r>
    </w:p>
    <w:p w:rsidR="004A50BD" w:rsidRPr="000D4C78" w:rsidRDefault="00767F2E" w:rsidP="008D69A3">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10 – </w:t>
      </w:r>
      <w:r w:rsidR="004A50BD" w:rsidRPr="000D4C78">
        <w:rPr>
          <w:rFonts w:ascii="Times New Roman" w:eastAsia="Times New Roman" w:hAnsi="Times New Roman" w:cs="Times New Roman"/>
          <w:sz w:val="28"/>
          <w:szCs w:val="28"/>
          <w:lang w:eastAsia="ru-RU"/>
        </w:rPr>
        <w:t>Уровень сформированности умения слышать заданный звук в</w:t>
      </w:r>
      <w:r w:rsidR="008D69A3">
        <w:rPr>
          <w:rFonts w:ascii="Times New Roman" w:eastAsia="Times New Roman" w:hAnsi="Times New Roman" w:cs="Times New Roman"/>
          <w:sz w:val="28"/>
          <w:szCs w:val="28"/>
          <w:lang w:eastAsia="ru-RU"/>
        </w:rPr>
        <w:t> </w:t>
      </w:r>
      <w:r w:rsidR="004A50BD" w:rsidRPr="000D4C78">
        <w:rPr>
          <w:rFonts w:ascii="Times New Roman" w:eastAsia="Times New Roman" w:hAnsi="Times New Roman" w:cs="Times New Roman"/>
          <w:sz w:val="28"/>
          <w:szCs w:val="28"/>
          <w:lang w:eastAsia="ru-RU"/>
        </w:rPr>
        <w:t>слове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сформированности умения слышать заданный звук в слове</w:t>
            </w:r>
          </w:p>
        </w:tc>
      </w:tr>
      <w:tr w:rsidR="000D4C78" w:rsidRPr="000D4C78" w:rsidTr="008D69A3">
        <w:trPr>
          <w:trHeight w:val="20"/>
          <w:jc w:val="center"/>
        </w:trPr>
        <w:tc>
          <w:tcPr>
            <w:tcW w:w="0" w:type="auto"/>
            <w:vMerge/>
            <w:hideMark/>
          </w:tcPr>
          <w:p w:rsidR="00A30E72" w:rsidRPr="000D4C78" w:rsidRDefault="00A30E72" w:rsidP="000D4C78">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0D4C78">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16 (53,3%)</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(26,6%)</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8D69A3">
        <w:trPr>
          <w:trHeight w:val="20"/>
          <w:jc w:val="center"/>
        </w:trPr>
        <w:tc>
          <w:tcPr>
            <w:tcW w:w="2441" w:type="dxa"/>
            <w:hideMark/>
          </w:tcPr>
          <w:p w:rsidR="00A30E72" w:rsidRPr="000D4C78" w:rsidRDefault="00A30E72" w:rsidP="000D4C78">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14 (46,7%)</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10 (33,3%)</w:t>
            </w:r>
          </w:p>
        </w:tc>
        <w:tc>
          <w:tcPr>
            <w:tcW w:w="2456" w:type="dxa"/>
            <w:hideMark/>
          </w:tcPr>
          <w:p w:rsidR="00A30E72" w:rsidRPr="000D4C78" w:rsidRDefault="00A30E72" w:rsidP="000D4C78">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bl>
    <w:p w:rsidR="00767F2E" w:rsidRPr="000D4C78" w:rsidRDefault="00767F2E" w:rsidP="00A30E72">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16 человека (53,3%), в КК – 14 (46,7%). На среднем уровне в ЭК – 8 (26,6 %), в КК – 10 (33,3%), а на низком уроне в ЭК – 6 (20%), в КК – 6 (20%).</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3. Уровень сформированности умения подбирать однокоренные слова к заданным. Приведем полученные данные в таблице 11.</w:t>
      </w:r>
    </w:p>
    <w:p w:rsidR="004A50BD" w:rsidRPr="000D4C78" w:rsidRDefault="00767F2E" w:rsidP="00767F2E">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11 – </w:t>
      </w:r>
      <w:r w:rsidR="004A50BD" w:rsidRPr="000D4C78">
        <w:rPr>
          <w:rFonts w:ascii="Times New Roman" w:eastAsia="Times New Roman" w:hAnsi="Times New Roman" w:cs="Times New Roman"/>
          <w:sz w:val="28"/>
          <w:szCs w:val="28"/>
          <w:lang w:eastAsia="ru-RU"/>
        </w:rPr>
        <w:t>Уровень сформированности умения подбирать однокоренные слова к заданным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A30E72">
        <w:trPr>
          <w:trHeight w:val="234"/>
          <w:jc w:val="center"/>
        </w:trPr>
        <w:tc>
          <w:tcPr>
            <w:tcW w:w="2441" w:type="dxa"/>
            <w:vMerge w:val="restart"/>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 xml:space="preserve">Уровень сформированности умения подбирать однокоренные слова </w:t>
            </w:r>
            <w:r w:rsidR="008D69A3">
              <w:rPr>
                <w:rFonts w:ascii="Times New Roman" w:eastAsia="Times New Roman" w:hAnsi="Times New Roman" w:cs="Times New Roman"/>
                <w:sz w:val="24"/>
                <w:szCs w:val="24"/>
                <w:lang w:eastAsia="ru-RU"/>
              </w:rPr>
              <w:br/>
            </w:r>
            <w:r w:rsidRPr="000D4C78">
              <w:rPr>
                <w:rFonts w:ascii="Times New Roman" w:eastAsia="Times New Roman" w:hAnsi="Times New Roman" w:cs="Times New Roman"/>
                <w:sz w:val="24"/>
                <w:szCs w:val="24"/>
                <w:lang w:eastAsia="ru-RU"/>
              </w:rPr>
              <w:t>к заданным</w:t>
            </w:r>
          </w:p>
        </w:tc>
      </w:tr>
      <w:tr w:rsidR="000D4C78" w:rsidRPr="000D4C78" w:rsidTr="008D69A3">
        <w:trPr>
          <w:trHeight w:val="20"/>
          <w:jc w:val="center"/>
        </w:trPr>
        <w:tc>
          <w:tcPr>
            <w:tcW w:w="0" w:type="auto"/>
            <w:vMerge/>
            <w:hideMark/>
          </w:tcPr>
          <w:p w:rsidR="00A30E72" w:rsidRPr="000D4C78" w:rsidRDefault="00A30E72" w:rsidP="00A30E72">
            <w:pPr>
              <w:pStyle w:val="a6"/>
              <w:widowControl w:val="0"/>
              <w:spacing w:line="34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A30E72">
            <w:pPr>
              <w:pStyle w:val="a6"/>
              <w:widowControl w:val="0"/>
              <w:spacing w:line="34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 задание ЭК</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17 (56,7%)</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8D69A3">
        <w:trPr>
          <w:trHeight w:val="20"/>
          <w:jc w:val="center"/>
        </w:trPr>
        <w:tc>
          <w:tcPr>
            <w:tcW w:w="2441"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 задание КК</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15 (50%)</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9 (30%)</w:t>
            </w:r>
          </w:p>
        </w:tc>
        <w:tc>
          <w:tcPr>
            <w:tcW w:w="2456" w:type="dxa"/>
            <w:hideMark/>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6 (20%)</w:t>
            </w:r>
          </w:p>
        </w:tc>
      </w:tr>
      <w:tr w:rsidR="000D4C78" w:rsidRPr="000D4C78" w:rsidTr="008D69A3">
        <w:trPr>
          <w:trHeight w:val="20"/>
          <w:jc w:val="center"/>
        </w:trPr>
        <w:tc>
          <w:tcPr>
            <w:tcW w:w="2441"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 задание ЭК</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18 (60%)</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7 (23,3%)</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5 (16,7%)</w:t>
            </w:r>
          </w:p>
        </w:tc>
      </w:tr>
      <w:tr w:rsidR="000D4C78" w:rsidRPr="000D4C78" w:rsidTr="008D69A3">
        <w:trPr>
          <w:trHeight w:val="20"/>
          <w:jc w:val="center"/>
        </w:trPr>
        <w:tc>
          <w:tcPr>
            <w:tcW w:w="2441"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 задание КК</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14 (46,7%)</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tcPr>
          <w:p w:rsidR="00A30E72" w:rsidRPr="000D4C78" w:rsidRDefault="00A30E72" w:rsidP="00A30E72">
            <w:pPr>
              <w:pStyle w:val="a6"/>
              <w:widowControl w:val="0"/>
              <w:spacing w:line="34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r>
    </w:tbl>
    <w:p w:rsidR="00A30E72" w:rsidRPr="000D4C78" w:rsidRDefault="00A30E72" w:rsidP="00767F2E">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A30E72">
      <w:pPr>
        <w:pStyle w:val="a6"/>
        <w:widowControl w:val="0"/>
        <w:spacing w:line="360" w:lineRule="auto"/>
        <w:ind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подбирать однокоренные слова к заданным в ЭК оказалось (первое задание) 17 человек (56,7%), в КК – 15 (50%). На среднем уровне в ЭК – 7 (23,3%), в КК – 9</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 xml:space="preserve">(30%), а на низком уровне в ЭК – 6 (20%), в КК – 6 (20%). Второе задание: в ЭК на высоком уровне оказалось 18 (60%), в КК – 14 (46,7%). На среднем уровне в ЭК –7 (23,3%), в КК – 8 (26,7%), а на низком уровне в ЭК – </w:t>
      </w:r>
      <w:r w:rsidRPr="000D4C78">
        <w:rPr>
          <w:rFonts w:ascii="Times New Roman" w:eastAsia="Times New Roman" w:hAnsi="Times New Roman" w:cs="Times New Roman"/>
          <w:sz w:val="28"/>
          <w:szCs w:val="28"/>
          <w:lang w:eastAsia="ru-RU"/>
        </w:rPr>
        <w:lastRenderedPageBreak/>
        <w:t>5</w:t>
      </w:r>
      <w:r w:rsidR="008D69A3">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(16,7%), в КК – 8 (26,7%).</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4. Уровень сформированности логичности речи.</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12.</w:t>
      </w:r>
    </w:p>
    <w:p w:rsidR="004A50BD" w:rsidRPr="000D4C78" w:rsidRDefault="00A30E72" w:rsidP="00A30E72">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12 – </w:t>
      </w:r>
      <w:r w:rsidR="004A50BD" w:rsidRPr="000D4C78">
        <w:rPr>
          <w:rFonts w:ascii="Times New Roman" w:eastAsia="Times New Roman" w:hAnsi="Times New Roman" w:cs="Times New Roman"/>
          <w:sz w:val="28"/>
          <w:szCs w:val="28"/>
          <w:lang w:eastAsia="ru-RU"/>
        </w:rPr>
        <w:t>Уровень сформированности логичности речи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Класс</w:t>
            </w:r>
          </w:p>
        </w:tc>
        <w:tc>
          <w:tcPr>
            <w:tcW w:w="7368" w:type="dxa"/>
            <w:gridSpan w:val="3"/>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Уровень сформированности логичности речи</w:t>
            </w:r>
          </w:p>
        </w:tc>
      </w:tr>
      <w:tr w:rsidR="000D4C78" w:rsidRPr="000D4C78" w:rsidTr="008D69A3">
        <w:trPr>
          <w:trHeight w:val="20"/>
          <w:jc w:val="center"/>
        </w:trPr>
        <w:tc>
          <w:tcPr>
            <w:tcW w:w="0" w:type="auto"/>
            <w:vMerge/>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8"/>
                <w:lang w:eastAsia="ru-RU"/>
              </w:rPr>
            </w:pP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высокий</w:t>
            </w: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средний</w:t>
            </w: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низкий</w:t>
            </w:r>
          </w:p>
        </w:tc>
      </w:tr>
      <w:tr w:rsidR="000D4C78" w:rsidRPr="000D4C78" w:rsidTr="008D69A3">
        <w:trPr>
          <w:trHeight w:val="20"/>
          <w:jc w:val="center"/>
        </w:trPr>
        <w:tc>
          <w:tcPr>
            <w:tcW w:w="2441" w:type="dxa"/>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ЭК</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20 (66,7%)</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10 (33,3%)</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0</w:t>
            </w:r>
          </w:p>
        </w:tc>
      </w:tr>
      <w:tr w:rsidR="000D4C78" w:rsidRPr="000D4C78" w:rsidTr="008D69A3">
        <w:trPr>
          <w:trHeight w:val="20"/>
          <w:jc w:val="center"/>
        </w:trPr>
        <w:tc>
          <w:tcPr>
            <w:tcW w:w="2441" w:type="dxa"/>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КК</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17 (56,7%)</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13 (43,3%)</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8"/>
                <w:lang w:eastAsia="ru-RU"/>
              </w:rPr>
            </w:pPr>
            <w:r w:rsidRPr="000D4C78">
              <w:rPr>
                <w:rFonts w:ascii="Times New Roman" w:eastAsia="Times New Roman" w:hAnsi="Times New Roman" w:cs="Times New Roman"/>
                <w:sz w:val="24"/>
                <w:szCs w:val="28"/>
                <w:lang w:eastAsia="ru-RU"/>
              </w:rPr>
              <w:t>0</w:t>
            </w:r>
          </w:p>
        </w:tc>
      </w:tr>
    </w:tbl>
    <w:p w:rsidR="00A30E72" w:rsidRPr="000D4C78" w:rsidRDefault="00A30E72" w:rsidP="00A30E72">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20 человек (66,7%), в КК – 17 (56,7%). На среднем уровне в ЭК – 10 (33,3%), в КК – 13 (43,3%), а на низком уроне в ЭК и КК – 0</w:t>
      </w:r>
    </w:p>
    <w:p w:rsidR="004A50BD" w:rsidRPr="000D4C78" w:rsidRDefault="004A50BD" w:rsidP="00D22D8B">
      <w:pPr>
        <w:pStyle w:val="a6"/>
        <w:widowControl w:val="0"/>
        <w:tabs>
          <w:tab w:val="left" w:pos="993"/>
        </w:tabs>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5.</w:t>
      </w:r>
      <w:r w:rsidR="00D22D8B" w:rsidRPr="000D4C78">
        <w:rPr>
          <w:rFonts w:ascii="Times New Roman" w:eastAsia="Times New Roman" w:hAnsi="Times New Roman" w:cs="Times New Roman"/>
          <w:sz w:val="28"/>
          <w:szCs w:val="28"/>
          <w:lang w:eastAsia="ru-RU"/>
        </w:rPr>
        <w:tab/>
      </w:r>
      <w:r w:rsidRPr="000D4C78">
        <w:rPr>
          <w:rFonts w:ascii="Times New Roman" w:eastAsia="Times New Roman" w:hAnsi="Times New Roman" w:cs="Times New Roman"/>
          <w:sz w:val="28"/>
          <w:szCs w:val="28"/>
          <w:lang w:eastAsia="ru-RU"/>
        </w:rPr>
        <w:t>Уровень сформированности умения изменять грамматическую форму слова.</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13.</w:t>
      </w:r>
    </w:p>
    <w:p w:rsidR="004A50BD" w:rsidRPr="000D4C78" w:rsidRDefault="00A30E72" w:rsidP="00A30E72">
      <w:pPr>
        <w:pStyle w:val="a6"/>
        <w:widowControl w:val="0"/>
        <w:spacing w:line="360" w:lineRule="auto"/>
        <w:jc w:val="both"/>
        <w:rPr>
          <w:rFonts w:ascii="Times New Roman" w:eastAsia="Times New Roman" w:hAnsi="Times New Roman" w:cs="Times New Roman"/>
          <w:sz w:val="28"/>
          <w:szCs w:val="28"/>
          <w:highlight w:val="yellow"/>
          <w:lang w:eastAsia="ru-RU"/>
        </w:rPr>
      </w:pPr>
      <w:r w:rsidRPr="000D4C78">
        <w:rPr>
          <w:rFonts w:ascii="Times New Roman" w:eastAsia="Times New Roman" w:hAnsi="Times New Roman" w:cs="Times New Roman"/>
          <w:sz w:val="28"/>
          <w:szCs w:val="28"/>
          <w:lang w:eastAsia="ru-RU"/>
        </w:rPr>
        <w:t xml:space="preserve">Таблица 13 – </w:t>
      </w:r>
      <w:r w:rsidR="004A50BD" w:rsidRPr="000D4C78">
        <w:rPr>
          <w:rFonts w:ascii="Times New Roman" w:eastAsia="Times New Roman" w:hAnsi="Times New Roman" w:cs="Times New Roman"/>
          <w:sz w:val="28"/>
          <w:szCs w:val="28"/>
          <w:lang w:eastAsia="ru-RU"/>
        </w:rPr>
        <w:t>Уровень сформированности умения изменять грамматическую форму слова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сформированности умения изменять грамматическую форму слова</w:t>
            </w:r>
          </w:p>
        </w:tc>
      </w:tr>
      <w:tr w:rsidR="000D4C78" w:rsidRPr="000D4C78" w:rsidTr="008D69A3">
        <w:trPr>
          <w:trHeight w:val="20"/>
          <w:jc w:val="center"/>
        </w:trPr>
        <w:tc>
          <w:tcPr>
            <w:tcW w:w="0" w:type="auto"/>
            <w:vMerge/>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8D69A3">
            <w:pPr>
              <w:pStyle w:val="a6"/>
              <w:widowControl w:val="0"/>
              <w:spacing w:line="38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21 (70%)</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9 (30%)</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0</w:t>
            </w:r>
          </w:p>
        </w:tc>
      </w:tr>
      <w:tr w:rsidR="000D4C78" w:rsidRPr="000D4C78" w:rsidTr="008D69A3">
        <w:trPr>
          <w:trHeight w:val="20"/>
          <w:jc w:val="center"/>
        </w:trPr>
        <w:tc>
          <w:tcPr>
            <w:tcW w:w="2441" w:type="dxa"/>
            <w:hideMark/>
          </w:tcPr>
          <w:p w:rsidR="00A30E72" w:rsidRPr="000D4C78" w:rsidRDefault="00A30E72" w:rsidP="008D69A3">
            <w:pPr>
              <w:pStyle w:val="a6"/>
              <w:widowControl w:val="0"/>
              <w:spacing w:line="38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22 (73,3%)</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A30E72" w:rsidRPr="000D4C78" w:rsidRDefault="00A30E72" w:rsidP="008D69A3">
            <w:pPr>
              <w:pStyle w:val="a6"/>
              <w:widowControl w:val="0"/>
              <w:spacing w:line="38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0</w:t>
            </w:r>
          </w:p>
        </w:tc>
      </w:tr>
    </w:tbl>
    <w:p w:rsidR="00A30E72" w:rsidRPr="000D4C78" w:rsidRDefault="00A30E72" w:rsidP="00A30E72">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21 человек (70%), в КК – 22 (73,3%). На среднем уровне в ЭК – 9 (30%), в КК – 8 (26,7%), а на низком уроне в ЭК и КК – 0.</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6. Уровень осмысления ситуации.</w:t>
      </w:r>
    </w:p>
    <w:p w:rsidR="004A50BD"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14.</w:t>
      </w:r>
    </w:p>
    <w:p w:rsidR="008D69A3" w:rsidRDefault="008D69A3"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8D69A3" w:rsidRPr="000D4C78" w:rsidRDefault="008D69A3" w:rsidP="00C13A4A">
      <w:pPr>
        <w:pStyle w:val="a6"/>
        <w:widowControl w:val="0"/>
        <w:spacing w:line="360" w:lineRule="auto"/>
        <w:ind w:firstLine="709"/>
        <w:jc w:val="both"/>
        <w:rPr>
          <w:rFonts w:ascii="Times New Roman" w:eastAsia="Times New Roman" w:hAnsi="Times New Roman" w:cs="Times New Roman"/>
          <w:sz w:val="28"/>
          <w:szCs w:val="28"/>
          <w:lang w:eastAsia="ru-RU"/>
        </w:rPr>
      </w:pPr>
    </w:p>
    <w:p w:rsidR="004A50BD" w:rsidRPr="000D4C78" w:rsidRDefault="00A30E72" w:rsidP="00A30E72">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lastRenderedPageBreak/>
        <w:t xml:space="preserve">Таблица 14 – </w:t>
      </w:r>
      <w:r w:rsidR="004A50BD" w:rsidRPr="000D4C78">
        <w:rPr>
          <w:rFonts w:ascii="Times New Roman" w:eastAsia="Times New Roman" w:hAnsi="Times New Roman" w:cs="Times New Roman"/>
          <w:sz w:val="28"/>
          <w:szCs w:val="28"/>
          <w:lang w:eastAsia="ru-RU"/>
        </w:rPr>
        <w:t>Уровень осмысления ситуации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осмысления ситуации</w:t>
            </w:r>
          </w:p>
        </w:tc>
      </w:tr>
      <w:tr w:rsidR="000D4C78" w:rsidRPr="000D4C78" w:rsidTr="008D69A3">
        <w:trPr>
          <w:trHeight w:val="20"/>
          <w:jc w:val="center"/>
        </w:trPr>
        <w:tc>
          <w:tcPr>
            <w:tcW w:w="0" w:type="auto"/>
            <w:vMerge/>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18 (60%)</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11</w:t>
            </w:r>
            <w:r w:rsidR="008D69A3">
              <w:rPr>
                <w:rFonts w:ascii="Times New Roman" w:eastAsia="Times New Roman" w:hAnsi="Times New Roman" w:cs="Times New Roman"/>
                <w:sz w:val="24"/>
                <w:szCs w:val="24"/>
                <w:lang w:eastAsia="ru-RU"/>
              </w:rPr>
              <w:t xml:space="preserve"> </w:t>
            </w:r>
            <w:r w:rsidRPr="000D4C78">
              <w:rPr>
                <w:rFonts w:ascii="Times New Roman" w:eastAsia="Times New Roman" w:hAnsi="Times New Roman" w:cs="Times New Roman"/>
                <w:sz w:val="24"/>
                <w:szCs w:val="24"/>
                <w:lang w:eastAsia="ru-RU"/>
              </w:rPr>
              <w:t>(36,7%)</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 (3,3%)</w:t>
            </w:r>
          </w:p>
        </w:tc>
      </w:tr>
      <w:tr w:rsidR="000D4C78" w:rsidRPr="000D4C78" w:rsidTr="008D69A3">
        <w:trPr>
          <w:trHeight w:val="20"/>
          <w:jc w:val="center"/>
        </w:trPr>
        <w:tc>
          <w:tcPr>
            <w:tcW w:w="2441" w:type="dxa"/>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15 (50%)</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12 (40%)</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3 (10%)</w:t>
            </w:r>
          </w:p>
        </w:tc>
      </w:tr>
    </w:tbl>
    <w:p w:rsidR="00A30E72" w:rsidRPr="000D4C78" w:rsidRDefault="00A30E72" w:rsidP="00A30E72">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18 человек (60%), в КК – 15 (50%). На среднем уровне в ЭК – 11 (36,7%), в КК – 12 (40%), а на низком уроне в ЭК – 1 (3,3%), в КК – 3 (10%).</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7. Уровень развития содержательной стороны</w:t>
      </w: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Приведем полученные данные в таблице 15.</w:t>
      </w:r>
    </w:p>
    <w:p w:rsidR="004A50BD" w:rsidRPr="000D4C78" w:rsidRDefault="00A30E72" w:rsidP="00A30E72">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15 – </w:t>
      </w:r>
      <w:r w:rsidR="004A50BD" w:rsidRPr="000D4C78">
        <w:rPr>
          <w:rFonts w:ascii="Times New Roman" w:eastAsia="Times New Roman" w:hAnsi="Times New Roman" w:cs="Times New Roman"/>
          <w:sz w:val="28"/>
          <w:szCs w:val="28"/>
          <w:lang w:eastAsia="ru-RU"/>
        </w:rPr>
        <w:t>Уровень развития содержательной стороны у учащихся ЭК и КК</w:t>
      </w:r>
    </w:p>
    <w:tbl>
      <w:tblPr>
        <w:tblStyle w:val="af2"/>
        <w:tblW w:w="9809" w:type="dxa"/>
        <w:jc w:val="center"/>
        <w:tblLook w:val="04A0" w:firstRow="1" w:lastRow="0" w:firstColumn="1" w:lastColumn="0" w:noHBand="0" w:noVBand="1"/>
      </w:tblPr>
      <w:tblGrid>
        <w:gridCol w:w="2441"/>
        <w:gridCol w:w="2456"/>
        <w:gridCol w:w="2456"/>
        <w:gridCol w:w="2456"/>
      </w:tblGrid>
      <w:tr w:rsidR="000D4C78" w:rsidRPr="000D4C78" w:rsidTr="008D69A3">
        <w:trPr>
          <w:trHeight w:val="20"/>
          <w:jc w:val="center"/>
        </w:trPr>
        <w:tc>
          <w:tcPr>
            <w:tcW w:w="2441" w:type="dxa"/>
            <w:vMerge w:val="restart"/>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Класс</w:t>
            </w:r>
          </w:p>
        </w:tc>
        <w:tc>
          <w:tcPr>
            <w:tcW w:w="7368" w:type="dxa"/>
            <w:gridSpan w:val="3"/>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Уровень развития содержательной стороны</w:t>
            </w:r>
          </w:p>
        </w:tc>
      </w:tr>
      <w:tr w:rsidR="000D4C78" w:rsidRPr="000D4C78" w:rsidTr="008D69A3">
        <w:trPr>
          <w:trHeight w:val="20"/>
          <w:jc w:val="center"/>
        </w:trPr>
        <w:tc>
          <w:tcPr>
            <w:tcW w:w="0" w:type="auto"/>
            <w:vMerge/>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высокий</w:t>
            </w: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средний</w:t>
            </w:r>
          </w:p>
        </w:tc>
        <w:tc>
          <w:tcPr>
            <w:tcW w:w="2456" w:type="dxa"/>
            <w:hideMark/>
          </w:tcPr>
          <w:p w:rsidR="00A30E72" w:rsidRPr="000D4C78" w:rsidRDefault="00A30E72" w:rsidP="008D0C12">
            <w:pPr>
              <w:pStyle w:val="a6"/>
              <w:widowControl w:val="0"/>
              <w:spacing w:line="360" w:lineRule="atLeast"/>
              <w:ind w:hanging="8"/>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низкий</w:t>
            </w:r>
          </w:p>
        </w:tc>
      </w:tr>
      <w:tr w:rsidR="000D4C78" w:rsidRPr="000D4C78" w:rsidTr="008D69A3">
        <w:trPr>
          <w:trHeight w:val="20"/>
          <w:jc w:val="center"/>
        </w:trPr>
        <w:tc>
          <w:tcPr>
            <w:tcW w:w="2441" w:type="dxa"/>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ЭК</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19 (63,3%)</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8 (26,7%)</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3 (10%)</w:t>
            </w:r>
          </w:p>
        </w:tc>
      </w:tr>
      <w:tr w:rsidR="000D4C78" w:rsidRPr="000D4C78" w:rsidTr="008D69A3">
        <w:trPr>
          <w:trHeight w:val="20"/>
          <w:jc w:val="center"/>
        </w:trPr>
        <w:tc>
          <w:tcPr>
            <w:tcW w:w="2441" w:type="dxa"/>
            <w:hideMark/>
          </w:tcPr>
          <w:p w:rsidR="00A30E72" w:rsidRPr="000D4C78" w:rsidRDefault="00A30E72" w:rsidP="008D0C12">
            <w:pPr>
              <w:pStyle w:val="a6"/>
              <w:widowControl w:val="0"/>
              <w:spacing w:line="360" w:lineRule="atLeast"/>
              <w:ind w:hanging="17"/>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КК</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13 (43,3%)</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13 (43,3%)</w:t>
            </w:r>
          </w:p>
        </w:tc>
        <w:tc>
          <w:tcPr>
            <w:tcW w:w="2456" w:type="dxa"/>
            <w:hideMark/>
          </w:tcPr>
          <w:p w:rsidR="00A30E72" w:rsidRPr="000D4C78" w:rsidRDefault="00A30E72" w:rsidP="008D0C12">
            <w:pPr>
              <w:pStyle w:val="a6"/>
              <w:widowControl w:val="0"/>
              <w:spacing w:line="360" w:lineRule="atLeast"/>
              <w:jc w:val="center"/>
              <w:rPr>
                <w:rFonts w:ascii="Times New Roman" w:eastAsia="Times New Roman" w:hAnsi="Times New Roman" w:cs="Times New Roman"/>
                <w:sz w:val="24"/>
                <w:szCs w:val="24"/>
                <w:lang w:eastAsia="ru-RU"/>
              </w:rPr>
            </w:pPr>
            <w:r w:rsidRPr="000D4C78">
              <w:rPr>
                <w:rFonts w:ascii="Times New Roman" w:eastAsia="Times New Roman" w:hAnsi="Times New Roman" w:cs="Times New Roman"/>
                <w:sz w:val="24"/>
                <w:szCs w:val="24"/>
                <w:lang w:eastAsia="ru-RU"/>
              </w:rPr>
              <w:t>4 (13,3%)</w:t>
            </w:r>
          </w:p>
        </w:tc>
      </w:tr>
    </w:tbl>
    <w:p w:rsidR="00A30E72" w:rsidRPr="000D4C78" w:rsidRDefault="00A30E72" w:rsidP="00A30E72">
      <w:pPr>
        <w:pStyle w:val="a6"/>
        <w:widowControl w:val="0"/>
        <w:spacing w:line="360" w:lineRule="auto"/>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Итак, на высоком уровне сформированности умения слышать заданный звук в слове в ЭК оказалось 19 человек (63,3%), в КК – 13 (43,3%). На среднем уровне в ЭК – 8 (26,7%), в КК – 13 (43,3%), а на низком уроне в ЭК – 3 (10%), в КК – 4 (13,3%).</w:t>
      </w:r>
    </w:p>
    <w:p w:rsidR="00A30E72" w:rsidRPr="000D4C78" w:rsidRDefault="00A30E72" w:rsidP="00A30E72">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Обобщим результаты в таблице 16.</w:t>
      </w:r>
    </w:p>
    <w:p w:rsidR="004A50BD" w:rsidRPr="000D4C78" w:rsidRDefault="00A30E72" w:rsidP="00A30E72">
      <w:pPr>
        <w:pStyle w:val="a6"/>
        <w:widowControl w:val="0"/>
        <w:spacing w:line="360" w:lineRule="auto"/>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Таблица 16 – </w:t>
      </w:r>
      <w:r w:rsidR="00A01B79" w:rsidRPr="000D4C78">
        <w:rPr>
          <w:rFonts w:ascii="Times New Roman" w:eastAsia="Times New Roman" w:hAnsi="Times New Roman" w:cs="Times New Roman"/>
          <w:sz w:val="28"/>
          <w:szCs w:val="28"/>
          <w:lang w:eastAsia="ru-RU"/>
        </w:rPr>
        <w:t>Сводная</w:t>
      </w:r>
      <w:r w:rsidR="004A50BD" w:rsidRPr="000D4C78">
        <w:rPr>
          <w:rFonts w:ascii="Times New Roman" w:eastAsia="Times New Roman" w:hAnsi="Times New Roman" w:cs="Times New Roman"/>
          <w:sz w:val="28"/>
          <w:szCs w:val="28"/>
          <w:lang w:eastAsia="ru-RU"/>
        </w:rPr>
        <w:t xml:space="preserve"> таблица </w:t>
      </w:r>
      <w:r w:rsidR="008D0C12">
        <w:rPr>
          <w:rFonts w:ascii="Times New Roman" w:eastAsia="Times New Roman" w:hAnsi="Times New Roman" w:cs="Times New Roman"/>
          <w:sz w:val="28"/>
          <w:szCs w:val="28"/>
          <w:lang w:eastAsia="ru-RU"/>
        </w:rPr>
        <w:t>результатов</w:t>
      </w:r>
      <w:r w:rsidR="004A50BD" w:rsidRPr="000D4C78">
        <w:rPr>
          <w:rFonts w:ascii="Times New Roman" w:eastAsia="Times New Roman" w:hAnsi="Times New Roman" w:cs="Times New Roman"/>
          <w:sz w:val="28"/>
          <w:szCs w:val="28"/>
          <w:lang w:eastAsia="ru-RU"/>
        </w:rPr>
        <w:t xml:space="preserve"> уров</w:t>
      </w:r>
      <w:r w:rsidR="008D0C12">
        <w:rPr>
          <w:rFonts w:ascii="Times New Roman" w:eastAsia="Times New Roman" w:hAnsi="Times New Roman" w:cs="Times New Roman"/>
          <w:sz w:val="28"/>
          <w:szCs w:val="28"/>
          <w:lang w:eastAsia="ru-RU"/>
        </w:rPr>
        <w:t>ня</w:t>
      </w:r>
      <w:r w:rsidR="008D69A3">
        <w:rPr>
          <w:rFonts w:ascii="Times New Roman" w:eastAsia="Times New Roman" w:hAnsi="Times New Roman" w:cs="Times New Roman"/>
          <w:sz w:val="28"/>
          <w:szCs w:val="28"/>
          <w:lang w:eastAsia="ru-RU"/>
        </w:rPr>
        <w:t xml:space="preserve"> сформированности культуры речи</w:t>
      </w:r>
      <w:r w:rsidR="008D0C12">
        <w:rPr>
          <w:rFonts w:ascii="Times New Roman" w:eastAsia="Times New Roman" w:hAnsi="Times New Roman" w:cs="Times New Roman"/>
          <w:sz w:val="28"/>
          <w:szCs w:val="28"/>
          <w:lang w:eastAsia="ru-RU"/>
        </w:rPr>
        <w:t xml:space="preserve"> ко контрольном этапе эксперимента</w:t>
      </w:r>
    </w:p>
    <w:tbl>
      <w:tblPr>
        <w:tblStyle w:val="af2"/>
        <w:tblW w:w="10000" w:type="dxa"/>
        <w:jc w:val="center"/>
        <w:tblLayout w:type="fixed"/>
        <w:tblLook w:val="04A0" w:firstRow="1" w:lastRow="0" w:firstColumn="1" w:lastColumn="0" w:noHBand="0" w:noVBand="1"/>
      </w:tblPr>
      <w:tblGrid>
        <w:gridCol w:w="2771"/>
        <w:gridCol w:w="1276"/>
        <w:gridCol w:w="1134"/>
        <w:gridCol w:w="1134"/>
        <w:gridCol w:w="1275"/>
        <w:gridCol w:w="1276"/>
        <w:gridCol w:w="1134"/>
      </w:tblGrid>
      <w:tr w:rsidR="000D4C78" w:rsidRPr="000D4C78" w:rsidTr="000C2421">
        <w:trPr>
          <w:trHeight w:val="20"/>
          <w:jc w:val="center"/>
        </w:trPr>
        <w:tc>
          <w:tcPr>
            <w:tcW w:w="2771" w:type="dxa"/>
            <w:vMerge w:val="restart"/>
            <w:hideMark/>
          </w:tcPr>
          <w:p w:rsidR="00A30E72" w:rsidRPr="000D4C78" w:rsidRDefault="00A30E72" w:rsidP="008D0C12">
            <w:pPr>
              <w:pStyle w:val="a6"/>
              <w:widowControl w:val="0"/>
              <w:tabs>
                <w:tab w:val="left" w:pos="269"/>
                <w:tab w:val="left" w:pos="470"/>
              </w:tabs>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Критерии сформированности культуры речи</w:t>
            </w:r>
          </w:p>
        </w:tc>
        <w:tc>
          <w:tcPr>
            <w:tcW w:w="7229" w:type="dxa"/>
            <w:gridSpan w:val="6"/>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bCs/>
                <w:lang w:eastAsia="ru-RU"/>
              </w:rPr>
              <w:t>Уровень сформированности культуры речи</w:t>
            </w:r>
          </w:p>
        </w:tc>
      </w:tr>
      <w:tr w:rsidR="000D4C78" w:rsidRPr="000D4C78" w:rsidTr="000C2421">
        <w:trPr>
          <w:trHeight w:val="20"/>
          <w:jc w:val="center"/>
        </w:trPr>
        <w:tc>
          <w:tcPr>
            <w:tcW w:w="2771" w:type="dxa"/>
            <w:vMerge/>
            <w:hideMark/>
          </w:tcPr>
          <w:p w:rsidR="00A30E72" w:rsidRPr="000D4C78" w:rsidRDefault="00A30E72" w:rsidP="008D0C12">
            <w:pPr>
              <w:pStyle w:val="a6"/>
              <w:widowControl w:val="0"/>
              <w:tabs>
                <w:tab w:val="left" w:pos="269"/>
                <w:tab w:val="left" w:pos="470"/>
              </w:tabs>
              <w:spacing w:line="300" w:lineRule="exact"/>
              <w:jc w:val="center"/>
              <w:rPr>
                <w:rFonts w:ascii="Times New Roman" w:eastAsia="Times New Roman" w:hAnsi="Times New Roman" w:cs="Times New Roman"/>
                <w:lang w:eastAsia="ru-RU"/>
              </w:rPr>
            </w:pPr>
          </w:p>
        </w:tc>
        <w:tc>
          <w:tcPr>
            <w:tcW w:w="1276" w:type="dxa"/>
            <w:hideMark/>
          </w:tcPr>
          <w:p w:rsidR="00A30E72" w:rsidRPr="000D4C78" w:rsidRDefault="00A30E72" w:rsidP="008D0C12">
            <w:pPr>
              <w:pStyle w:val="a6"/>
              <w:widowControl w:val="0"/>
              <w:tabs>
                <w:tab w:val="left" w:pos="418"/>
              </w:tabs>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высокий</w:t>
            </w:r>
          </w:p>
        </w:tc>
        <w:tc>
          <w:tcPr>
            <w:tcW w:w="1134" w:type="dxa"/>
            <w:hideMark/>
          </w:tcPr>
          <w:p w:rsidR="00A30E72" w:rsidRPr="000D4C78" w:rsidRDefault="00A30E72" w:rsidP="008D0C12">
            <w:pPr>
              <w:pStyle w:val="a6"/>
              <w:widowControl w:val="0"/>
              <w:tabs>
                <w:tab w:val="left" w:pos="418"/>
              </w:tabs>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средний</w:t>
            </w:r>
          </w:p>
        </w:tc>
        <w:tc>
          <w:tcPr>
            <w:tcW w:w="1134" w:type="dxa"/>
            <w:hideMark/>
          </w:tcPr>
          <w:p w:rsidR="00A30E72" w:rsidRPr="000D4C78" w:rsidRDefault="00A30E72" w:rsidP="008D0C12">
            <w:pPr>
              <w:pStyle w:val="a6"/>
              <w:widowControl w:val="0"/>
              <w:tabs>
                <w:tab w:val="left" w:pos="418"/>
              </w:tabs>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низкий</w:t>
            </w:r>
          </w:p>
        </w:tc>
        <w:tc>
          <w:tcPr>
            <w:tcW w:w="1275"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высокий</w:t>
            </w:r>
          </w:p>
        </w:tc>
        <w:tc>
          <w:tcPr>
            <w:tcW w:w="1276"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средний</w:t>
            </w:r>
          </w:p>
        </w:tc>
        <w:tc>
          <w:tcPr>
            <w:tcW w:w="1134"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низкий</w:t>
            </w:r>
          </w:p>
        </w:tc>
      </w:tr>
      <w:tr w:rsidR="000D4C78" w:rsidRPr="000D4C78" w:rsidTr="000C2421">
        <w:trPr>
          <w:trHeight w:val="20"/>
          <w:jc w:val="center"/>
        </w:trPr>
        <w:tc>
          <w:tcPr>
            <w:tcW w:w="2771" w:type="dxa"/>
            <w:vMerge/>
          </w:tcPr>
          <w:p w:rsidR="00A30E72" w:rsidRPr="000D4C78" w:rsidRDefault="00A30E72" w:rsidP="008D0C12">
            <w:pPr>
              <w:pStyle w:val="a6"/>
              <w:widowControl w:val="0"/>
              <w:tabs>
                <w:tab w:val="left" w:pos="269"/>
                <w:tab w:val="left" w:pos="470"/>
              </w:tabs>
              <w:spacing w:line="300" w:lineRule="exact"/>
              <w:jc w:val="center"/>
              <w:rPr>
                <w:rFonts w:ascii="Times New Roman" w:eastAsia="Times New Roman" w:hAnsi="Times New Roman" w:cs="Times New Roman"/>
                <w:lang w:eastAsia="ru-RU"/>
              </w:rPr>
            </w:pPr>
          </w:p>
        </w:tc>
        <w:tc>
          <w:tcPr>
            <w:tcW w:w="3544" w:type="dxa"/>
            <w:gridSpan w:val="3"/>
          </w:tcPr>
          <w:p w:rsidR="00A30E72" w:rsidRPr="000D4C78" w:rsidRDefault="00A30E72" w:rsidP="008D0C12">
            <w:pPr>
              <w:pStyle w:val="a6"/>
              <w:widowControl w:val="0"/>
              <w:tabs>
                <w:tab w:val="left" w:pos="418"/>
              </w:tabs>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Эксперим. класс</w:t>
            </w:r>
          </w:p>
        </w:tc>
        <w:tc>
          <w:tcPr>
            <w:tcW w:w="3685" w:type="dxa"/>
            <w:gridSpan w:val="3"/>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Контрол. класс</w:t>
            </w:r>
          </w:p>
        </w:tc>
      </w:tr>
      <w:tr w:rsidR="008D69A3" w:rsidRPr="000D4C78" w:rsidTr="008D69A3">
        <w:trPr>
          <w:trHeight w:val="20"/>
          <w:jc w:val="center"/>
        </w:trPr>
        <w:tc>
          <w:tcPr>
            <w:tcW w:w="2771" w:type="dxa"/>
            <w:vAlign w:val="center"/>
          </w:tcPr>
          <w:p w:rsidR="008D69A3" w:rsidRPr="000D4C78" w:rsidRDefault="008D69A3" w:rsidP="008D0C12">
            <w:pPr>
              <w:pStyle w:val="a6"/>
              <w:widowControl w:val="0"/>
              <w:spacing w:line="300" w:lineRule="exact"/>
              <w:ind w:left="2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6"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 w:type="dxa"/>
            <w:vAlign w:val="center"/>
          </w:tcPr>
          <w:p w:rsidR="008D69A3" w:rsidRPr="000D4C78" w:rsidRDefault="008D69A3" w:rsidP="008D0C12">
            <w:pPr>
              <w:pStyle w:val="a6"/>
              <w:widowControl w:val="0"/>
              <w:spacing w:line="30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0D4C78" w:rsidRPr="000D4C78" w:rsidTr="000C2421">
        <w:trPr>
          <w:trHeight w:val="20"/>
          <w:jc w:val="center"/>
        </w:trPr>
        <w:tc>
          <w:tcPr>
            <w:tcW w:w="2771" w:type="dxa"/>
            <w:hideMark/>
          </w:tcPr>
          <w:p w:rsidR="00A30E72" w:rsidRPr="000D4C78" w:rsidRDefault="00A30E72" w:rsidP="008D0C12">
            <w:pPr>
              <w:pStyle w:val="a6"/>
              <w:widowControl w:val="0"/>
              <w:numPr>
                <w:ilvl w:val="0"/>
                <w:numId w:val="28"/>
              </w:numPr>
              <w:spacing w:line="300" w:lineRule="exac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сформированности умения производить звуковой анализ звучащего слова</w:t>
            </w:r>
          </w:p>
        </w:tc>
        <w:tc>
          <w:tcPr>
            <w:tcW w:w="1276"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15 (50%)</w:t>
            </w:r>
          </w:p>
        </w:tc>
        <w:tc>
          <w:tcPr>
            <w:tcW w:w="1134"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7 (23,3%)</w:t>
            </w:r>
          </w:p>
        </w:tc>
        <w:tc>
          <w:tcPr>
            <w:tcW w:w="1134" w:type="dxa"/>
            <w:hideMark/>
          </w:tcPr>
          <w:p w:rsidR="00A30E72" w:rsidRPr="000D4C78" w:rsidRDefault="00A30E72" w:rsidP="008D0C12">
            <w:pPr>
              <w:pStyle w:val="a6"/>
              <w:widowControl w:val="0"/>
              <w:spacing w:line="300" w:lineRule="exact"/>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c>
          <w:tcPr>
            <w:tcW w:w="1275"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12 (40%)</w:t>
            </w:r>
          </w:p>
        </w:tc>
        <w:tc>
          <w:tcPr>
            <w:tcW w:w="1276"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10 (33,3%)</w:t>
            </w:r>
          </w:p>
        </w:tc>
        <w:tc>
          <w:tcPr>
            <w:tcW w:w="1134" w:type="dxa"/>
            <w:hideMark/>
          </w:tcPr>
          <w:p w:rsidR="00A30E72" w:rsidRPr="000D4C78" w:rsidRDefault="00A30E72" w:rsidP="008D0C12">
            <w:pPr>
              <w:pStyle w:val="a6"/>
              <w:widowControl w:val="0"/>
              <w:spacing w:line="300" w:lineRule="exac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r>
    </w:tbl>
    <w:p w:rsidR="008D69A3" w:rsidRPr="008D69A3" w:rsidRDefault="008D69A3" w:rsidP="008D69A3">
      <w:pPr>
        <w:spacing w:line="360" w:lineRule="auto"/>
        <w:rPr>
          <w:rFonts w:ascii="Times New Roman" w:hAnsi="Times New Roman" w:cs="Times New Roman"/>
          <w:sz w:val="28"/>
        </w:rPr>
      </w:pPr>
      <w:r>
        <w:rPr>
          <w:rFonts w:ascii="Times New Roman" w:hAnsi="Times New Roman" w:cs="Times New Roman"/>
          <w:sz w:val="28"/>
        </w:rPr>
        <w:lastRenderedPageBreak/>
        <w:t>Продолжение таблицы 16</w:t>
      </w:r>
    </w:p>
    <w:tbl>
      <w:tblPr>
        <w:tblStyle w:val="af2"/>
        <w:tblW w:w="10000" w:type="dxa"/>
        <w:jc w:val="center"/>
        <w:tblLayout w:type="fixed"/>
        <w:tblLook w:val="04A0" w:firstRow="1" w:lastRow="0" w:firstColumn="1" w:lastColumn="0" w:noHBand="0" w:noVBand="1"/>
      </w:tblPr>
      <w:tblGrid>
        <w:gridCol w:w="2771"/>
        <w:gridCol w:w="1276"/>
        <w:gridCol w:w="1134"/>
        <w:gridCol w:w="1134"/>
        <w:gridCol w:w="1275"/>
        <w:gridCol w:w="1276"/>
        <w:gridCol w:w="1134"/>
      </w:tblGrid>
      <w:tr w:rsidR="008D69A3" w:rsidRPr="000D4C78" w:rsidTr="008D69A3">
        <w:trPr>
          <w:trHeight w:val="20"/>
          <w:jc w:val="center"/>
        </w:trPr>
        <w:tc>
          <w:tcPr>
            <w:tcW w:w="2771" w:type="dxa"/>
            <w:vAlign w:val="center"/>
          </w:tcPr>
          <w:p w:rsidR="008D69A3" w:rsidRPr="000D4C78" w:rsidRDefault="008D69A3" w:rsidP="008D69A3">
            <w:pPr>
              <w:pStyle w:val="a6"/>
              <w:widowControl w:val="0"/>
              <w:spacing w:line="300" w:lineRule="atLeast"/>
              <w:ind w:left="2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6"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 w:type="dxa"/>
            <w:vAlign w:val="center"/>
          </w:tcPr>
          <w:p w:rsidR="008D69A3" w:rsidRPr="000D4C78" w:rsidRDefault="008D69A3" w:rsidP="008D69A3">
            <w:pPr>
              <w:pStyle w:val="a6"/>
              <w:widowControl w:val="0"/>
              <w:spacing w:line="30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0D4C78" w:rsidRPr="000D4C78" w:rsidTr="000C2421">
        <w:trPr>
          <w:trHeight w:val="20"/>
          <w:jc w:val="center"/>
        </w:trPr>
        <w:tc>
          <w:tcPr>
            <w:tcW w:w="2771" w:type="dxa"/>
            <w:hideMark/>
          </w:tcPr>
          <w:p w:rsidR="00A30E72" w:rsidRPr="000D4C78" w:rsidRDefault="00A30E72" w:rsidP="008D69A3">
            <w:pPr>
              <w:pStyle w:val="a6"/>
              <w:widowControl w:val="0"/>
              <w:numPr>
                <w:ilvl w:val="0"/>
                <w:numId w:val="28"/>
              </w:numPr>
              <w:spacing w:line="34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сформированности умения слышать заданный звук в слове</w:t>
            </w:r>
          </w:p>
        </w:tc>
        <w:tc>
          <w:tcPr>
            <w:tcW w:w="1276" w:type="dxa"/>
            <w:hideMark/>
          </w:tcPr>
          <w:p w:rsidR="00A30E72" w:rsidRPr="000D4C78" w:rsidRDefault="00A30E72" w:rsidP="008D69A3">
            <w:pPr>
              <w:pStyle w:val="a6"/>
              <w:widowControl w:val="0"/>
              <w:spacing w:line="340" w:lineRule="atLeast"/>
              <w:jc w:val="both"/>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16 (53,3%)</w:t>
            </w:r>
          </w:p>
        </w:tc>
        <w:tc>
          <w:tcPr>
            <w:tcW w:w="1134" w:type="dxa"/>
            <w:hideMark/>
          </w:tcPr>
          <w:p w:rsidR="00A30E72" w:rsidRPr="000D4C78" w:rsidRDefault="00A30E72" w:rsidP="008D69A3">
            <w:pPr>
              <w:pStyle w:val="a6"/>
              <w:widowControl w:val="0"/>
              <w:spacing w:line="34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c>
          <w:tcPr>
            <w:tcW w:w="1134" w:type="dxa"/>
            <w:hideMark/>
          </w:tcPr>
          <w:p w:rsidR="00A30E72" w:rsidRPr="000D4C78" w:rsidRDefault="00A30E72" w:rsidP="008D69A3">
            <w:pPr>
              <w:pStyle w:val="a6"/>
              <w:widowControl w:val="0"/>
              <w:spacing w:line="34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6 (20%)</w:t>
            </w:r>
          </w:p>
        </w:tc>
        <w:tc>
          <w:tcPr>
            <w:tcW w:w="1275" w:type="dxa"/>
            <w:hideMark/>
          </w:tcPr>
          <w:p w:rsidR="00A30E72" w:rsidRPr="000D4C78" w:rsidRDefault="00A30E72" w:rsidP="008D69A3">
            <w:pPr>
              <w:pStyle w:val="a6"/>
              <w:widowControl w:val="0"/>
              <w:spacing w:line="34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14 (46,7%)</w:t>
            </w:r>
          </w:p>
        </w:tc>
        <w:tc>
          <w:tcPr>
            <w:tcW w:w="1276" w:type="dxa"/>
            <w:hideMark/>
          </w:tcPr>
          <w:p w:rsidR="00A30E72" w:rsidRPr="000D4C78" w:rsidRDefault="00A30E72" w:rsidP="008D69A3">
            <w:pPr>
              <w:pStyle w:val="a6"/>
              <w:widowControl w:val="0"/>
              <w:spacing w:line="34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10 (33,3%)</w:t>
            </w:r>
          </w:p>
        </w:tc>
        <w:tc>
          <w:tcPr>
            <w:tcW w:w="1134" w:type="dxa"/>
            <w:hideMark/>
          </w:tcPr>
          <w:p w:rsidR="00A30E72" w:rsidRPr="000D4C78" w:rsidRDefault="00A30E72" w:rsidP="008D69A3">
            <w:pPr>
              <w:pStyle w:val="a6"/>
              <w:widowControl w:val="0"/>
              <w:spacing w:line="34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6 (20%)</w:t>
            </w:r>
          </w:p>
        </w:tc>
      </w:tr>
      <w:tr w:rsidR="000D4C78" w:rsidRPr="000D4C78" w:rsidTr="000C2421">
        <w:trPr>
          <w:trHeight w:val="20"/>
          <w:jc w:val="center"/>
        </w:trPr>
        <w:tc>
          <w:tcPr>
            <w:tcW w:w="2771" w:type="dxa"/>
            <w:hideMark/>
          </w:tcPr>
          <w:p w:rsidR="00A30E72" w:rsidRPr="000D4C78" w:rsidRDefault="00A30E72" w:rsidP="00A01B79">
            <w:pPr>
              <w:pStyle w:val="a6"/>
              <w:widowControl w:val="0"/>
              <w:numPr>
                <w:ilvl w:val="0"/>
                <w:numId w:val="28"/>
              </w:numPr>
              <w:spacing w:line="30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сформированности умения подбирать однокоренные слова к заданным</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17 (56,7%)</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18 (60%)</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7 (23,3%)</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7 (23,3%)</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6 (20%)</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5 (16,7%)</w:t>
            </w:r>
          </w:p>
        </w:tc>
        <w:tc>
          <w:tcPr>
            <w:tcW w:w="1275"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15 (50%)</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14 (46,7%)</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9 (30%)</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6 (20%)</w:t>
            </w:r>
          </w:p>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r>
      <w:tr w:rsidR="000D4C78" w:rsidRPr="000D4C78" w:rsidTr="000C2421">
        <w:trPr>
          <w:trHeight w:val="20"/>
          <w:jc w:val="center"/>
        </w:trPr>
        <w:tc>
          <w:tcPr>
            <w:tcW w:w="2771" w:type="dxa"/>
            <w:hideMark/>
          </w:tcPr>
          <w:p w:rsidR="00A30E72" w:rsidRPr="000D4C78" w:rsidRDefault="00A30E72" w:rsidP="00A01B79">
            <w:pPr>
              <w:pStyle w:val="a6"/>
              <w:widowControl w:val="0"/>
              <w:numPr>
                <w:ilvl w:val="0"/>
                <w:numId w:val="28"/>
              </w:numPr>
              <w:spacing w:line="30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сформированности логичности речи</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20 (66,7%)</w:t>
            </w:r>
          </w:p>
        </w:tc>
        <w:tc>
          <w:tcPr>
            <w:tcW w:w="1134" w:type="dxa"/>
            <w:hideMark/>
          </w:tcPr>
          <w:p w:rsidR="00A30E72" w:rsidRPr="000D4C78" w:rsidRDefault="00A01B79"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 xml:space="preserve">10 </w:t>
            </w:r>
            <w:r w:rsidR="00A30E72" w:rsidRPr="000D4C78">
              <w:rPr>
                <w:rFonts w:ascii="Times New Roman" w:eastAsia="Times New Roman" w:hAnsi="Times New Roman" w:cs="Times New Roman"/>
                <w:lang w:eastAsia="ru-RU"/>
              </w:rPr>
              <w:t>(33,3%)</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0</w:t>
            </w:r>
          </w:p>
        </w:tc>
        <w:tc>
          <w:tcPr>
            <w:tcW w:w="1275"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17 (56,7%)</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13 (43,3%)</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0</w:t>
            </w:r>
          </w:p>
        </w:tc>
      </w:tr>
      <w:tr w:rsidR="000D4C78" w:rsidRPr="000D4C78" w:rsidTr="000C2421">
        <w:trPr>
          <w:trHeight w:val="20"/>
          <w:jc w:val="center"/>
        </w:trPr>
        <w:tc>
          <w:tcPr>
            <w:tcW w:w="2771" w:type="dxa"/>
            <w:hideMark/>
          </w:tcPr>
          <w:p w:rsidR="00A30E72" w:rsidRPr="000D4C78" w:rsidRDefault="00A30E72" w:rsidP="00A01B79">
            <w:pPr>
              <w:pStyle w:val="a6"/>
              <w:widowControl w:val="0"/>
              <w:numPr>
                <w:ilvl w:val="0"/>
                <w:numId w:val="28"/>
              </w:numPr>
              <w:spacing w:line="30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сформированности умения изменять грамматическую форму слова</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21 (70%)</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9 (30%)</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0</w:t>
            </w:r>
          </w:p>
        </w:tc>
        <w:tc>
          <w:tcPr>
            <w:tcW w:w="1275"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22 (73,3%)</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0</w:t>
            </w:r>
          </w:p>
        </w:tc>
      </w:tr>
      <w:tr w:rsidR="000D4C78" w:rsidRPr="000D4C78" w:rsidTr="000C2421">
        <w:trPr>
          <w:trHeight w:val="20"/>
          <w:jc w:val="center"/>
        </w:trPr>
        <w:tc>
          <w:tcPr>
            <w:tcW w:w="2771" w:type="dxa"/>
            <w:hideMark/>
          </w:tcPr>
          <w:p w:rsidR="00A30E72" w:rsidRPr="000D4C78" w:rsidRDefault="00A30E72" w:rsidP="00A01B79">
            <w:pPr>
              <w:pStyle w:val="a6"/>
              <w:widowControl w:val="0"/>
              <w:numPr>
                <w:ilvl w:val="0"/>
                <w:numId w:val="28"/>
              </w:numPr>
              <w:spacing w:line="30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осмысления ситуации</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18 (60%)</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11</w:t>
            </w:r>
            <w:r w:rsidR="00A01B79" w:rsidRPr="000D4C78">
              <w:rPr>
                <w:rFonts w:ascii="Times New Roman" w:eastAsia="Times New Roman" w:hAnsi="Times New Roman" w:cs="Times New Roman"/>
                <w:lang w:eastAsia="ru-RU"/>
              </w:rPr>
              <w:t xml:space="preserve"> </w:t>
            </w:r>
            <w:r w:rsidRPr="000D4C78">
              <w:rPr>
                <w:rFonts w:ascii="Times New Roman" w:eastAsia="Times New Roman" w:hAnsi="Times New Roman" w:cs="Times New Roman"/>
                <w:lang w:eastAsia="ru-RU"/>
              </w:rPr>
              <w:t>(36,7%)</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 (3,3%)</w:t>
            </w:r>
          </w:p>
        </w:tc>
        <w:tc>
          <w:tcPr>
            <w:tcW w:w="1275"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15 (50%)</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12 (40%)</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3 (10%)</w:t>
            </w:r>
          </w:p>
        </w:tc>
      </w:tr>
      <w:tr w:rsidR="000D4C78" w:rsidRPr="000D4C78" w:rsidTr="000C2421">
        <w:trPr>
          <w:trHeight w:val="20"/>
          <w:jc w:val="center"/>
        </w:trPr>
        <w:tc>
          <w:tcPr>
            <w:tcW w:w="2771" w:type="dxa"/>
            <w:hideMark/>
          </w:tcPr>
          <w:p w:rsidR="00A30E72" w:rsidRPr="000D4C78" w:rsidRDefault="00A30E72" w:rsidP="00A01B79">
            <w:pPr>
              <w:pStyle w:val="a6"/>
              <w:widowControl w:val="0"/>
              <w:numPr>
                <w:ilvl w:val="0"/>
                <w:numId w:val="28"/>
              </w:numPr>
              <w:spacing w:line="300" w:lineRule="atLeast"/>
              <w:ind w:left="389"/>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Уровень развития содержательной стороны</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19 (63,3%)</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8 (26,7%)</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3 (10%)</w:t>
            </w:r>
          </w:p>
        </w:tc>
        <w:tc>
          <w:tcPr>
            <w:tcW w:w="1275"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13 (43,3%)</w:t>
            </w:r>
          </w:p>
        </w:tc>
        <w:tc>
          <w:tcPr>
            <w:tcW w:w="1276"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13 (43,3%)</w:t>
            </w:r>
          </w:p>
        </w:tc>
        <w:tc>
          <w:tcPr>
            <w:tcW w:w="1134" w:type="dxa"/>
            <w:hideMark/>
          </w:tcPr>
          <w:p w:rsidR="00A30E72" w:rsidRPr="000D4C78" w:rsidRDefault="00A30E72" w:rsidP="00A01B79">
            <w:pPr>
              <w:pStyle w:val="a6"/>
              <w:widowControl w:val="0"/>
              <w:spacing w:line="300" w:lineRule="atLeast"/>
              <w:jc w:val="center"/>
              <w:rPr>
                <w:rFonts w:ascii="Times New Roman" w:eastAsia="Times New Roman" w:hAnsi="Times New Roman" w:cs="Times New Roman"/>
                <w:lang w:eastAsia="ru-RU"/>
              </w:rPr>
            </w:pPr>
            <w:r w:rsidRPr="000D4C78">
              <w:rPr>
                <w:rFonts w:ascii="Times New Roman" w:eastAsia="Times New Roman" w:hAnsi="Times New Roman" w:cs="Times New Roman"/>
                <w:lang w:eastAsia="ru-RU"/>
              </w:rPr>
              <w:t>4 (13,3%)</w:t>
            </w:r>
          </w:p>
        </w:tc>
      </w:tr>
    </w:tbl>
    <w:p w:rsidR="00A30E72" w:rsidRPr="000D4C78" w:rsidRDefault="00A30E72" w:rsidP="00C13A4A">
      <w:pPr>
        <w:pStyle w:val="a6"/>
        <w:widowControl w:val="0"/>
        <w:spacing w:line="360" w:lineRule="auto"/>
        <w:ind w:firstLine="709"/>
        <w:jc w:val="both"/>
        <w:rPr>
          <w:rFonts w:ascii="Times New Roman" w:eastAsia="Times New Roman" w:hAnsi="Times New Roman" w:cs="Times New Roman"/>
          <w:sz w:val="28"/>
          <w:szCs w:val="28"/>
          <w:highlight w:val="yellow"/>
          <w:lang w:eastAsia="ru-RU"/>
        </w:rPr>
      </w:pPr>
    </w:p>
    <w:p w:rsidR="004A50BD" w:rsidRPr="000D4C78" w:rsidRDefault="004A50BD" w:rsidP="00C13A4A">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Судя по общей таблице 2 можно сказать о том, что в ЭК и КК преобладает высокий уровень сформированности культуры речи.</w:t>
      </w:r>
    </w:p>
    <w:p w:rsidR="00A01B79" w:rsidRPr="000D4C78" w:rsidRDefault="004A50BD" w:rsidP="00A01B79">
      <w:pPr>
        <w:pStyle w:val="a6"/>
        <w:widowControl w:val="0"/>
        <w:spacing w:line="360" w:lineRule="auto"/>
        <w:ind w:firstLine="709"/>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Исходя из полученных данных результатов последнего этапа, выявляем положительную динамику. Она заключается в повышении количества учащихся (в ЭК) на высокий уровень. Испытуемые успешно справились с заданиями.</w:t>
      </w:r>
    </w:p>
    <w:p w:rsidR="004A50BD" w:rsidRPr="000D4C78" w:rsidRDefault="000B4868" w:rsidP="000B4868">
      <w:pPr>
        <w:jc w:val="center"/>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br w:type="column"/>
      </w:r>
      <w:r w:rsidR="004A50BD" w:rsidRPr="000D4C78">
        <w:rPr>
          <w:rFonts w:ascii="Times New Roman" w:hAnsi="Times New Roman" w:cs="Times New Roman"/>
          <w:b/>
          <w:sz w:val="28"/>
          <w:szCs w:val="28"/>
          <w:lang w:eastAsia="ru-RU"/>
        </w:rPr>
        <w:lastRenderedPageBreak/>
        <w:t>ЗАКЛЮЧЕНИЕ</w:t>
      </w:r>
    </w:p>
    <w:p w:rsidR="00A30E72" w:rsidRPr="000D4C78" w:rsidRDefault="00A30E72" w:rsidP="00A30E72">
      <w:pPr>
        <w:pStyle w:val="a6"/>
        <w:widowControl w:val="0"/>
        <w:spacing w:line="360" w:lineRule="auto"/>
        <w:jc w:val="center"/>
        <w:rPr>
          <w:rFonts w:ascii="Times New Roman" w:hAnsi="Times New Roman" w:cs="Times New Roman"/>
          <w:sz w:val="28"/>
          <w:szCs w:val="28"/>
          <w:lang w:eastAsia="ru-RU"/>
        </w:rPr>
      </w:pP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Если человек обладает правильной и хорошей речью, он достигает высшего уровня речевой культуры. Это значит, что он не только не допускает ошибок, но и умеет наилучшим образом строить высказывания в соответствии с целью общения, отбирать наиболее подходящие в каждом случае слова и конструкции, учитывая при этом, к кому и при каких обстоятельствах он обращается.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lang w:eastAsia="ru-RU"/>
        </w:rPr>
      </w:pPr>
      <w:r w:rsidRPr="000D4C78">
        <w:rPr>
          <w:rFonts w:ascii="Times New Roman" w:hAnsi="Times New Roman" w:cs="Times New Roman"/>
          <w:sz w:val="28"/>
          <w:szCs w:val="28"/>
          <w:lang w:eastAsia="ru-RU"/>
        </w:rPr>
        <w:t>Высокий уровень речевой культуры – неотъемлемая черта культурного человека. Совершенствовать свою речь – задача каждого из нас. Для этого нужно следить за своей речью, чтобы не допускать ошибок в произношении, в употреблении форм слов, в построении предложении. Нужно постоянно обогащать свой словарь, учиться чувствовать своего собеседника, уметь отбирать наиболее подходящие для каждого случая слова и конструкции. Это актуально, потому что помогает детям правильно строить свою речь, быть грамотными. В связи с значимостью такой</w:t>
      </w:r>
      <w:r w:rsidR="00B83F60" w:rsidRPr="000D4C78">
        <w:rPr>
          <w:rFonts w:ascii="Times New Roman" w:hAnsi="Times New Roman" w:cs="Times New Roman"/>
          <w:sz w:val="28"/>
          <w:szCs w:val="28"/>
          <w:lang w:eastAsia="ru-RU"/>
        </w:rPr>
        <w:t xml:space="preserve"> работы и проведено теоретико-</w:t>
      </w:r>
      <w:r w:rsidRPr="000D4C78">
        <w:rPr>
          <w:rFonts w:ascii="Times New Roman" w:hAnsi="Times New Roman" w:cs="Times New Roman"/>
          <w:sz w:val="28"/>
          <w:szCs w:val="28"/>
          <w:lang w:eastAsia="ru-RU"/>
        </w:rPr>
        <w:t>экспериментальное исследование и решены теоретические и практические задачи. В рамках теоретич</w:t>
      </w:r>
      <w:r w:rsidR="00B83F60" w:rsidRPr="000D4C78">
        <w:rPr>
          <w:rFonts w:ascii="Times New Roman" w:hAnsi="Times New Roman" w:cs="Times New Roman"/>
          <w:sz w:val="28"/>
          <w:szCs w:val="28"/>
          <w:lang w:eastAsia="ru-RU"/>
        </w:rPr>
        <w:t>еских задач изучена психолого-</w:t>
      </w:r>
      <w:r w:rsidRPr="000D4C78">
        <w:rPr>
          <w:rFonts w:ascii="Times New Roman" w:hAnsi="Times New Roman" w:cs="Times New Roman"/>
          <w:sz w:val="28"/>
          <w:szCs w:val="28"/>
          <w:lang w:eastAsia="ru-RU"/>
        </w:rPr>
        <w:t>педагогическая литература. В ходе решения практических задач проведено экспериментальное исследование, которое состояло из трех этапов, и осуществлен анализ полученных результатов. Результат первого этапа – преобладает средний уровень сформированности культуры речи. Второй</w:t>
      </w:r>
      <w:r w:rsidR="00C13A4A" w:rsidRPr="000D4C78">
        <w:rPr>
          <w:rFonts w:ascii="Times New Roman" w:hAnsi="Times New Roman" w:cs="Times New Roman"/>
          <w:sz w:val="28"/>
          <w:szCs w:val="28"/>
          <w:lang w:eastAsia="ru-RU"/>
        </w:rPr>
        <w:t xml:space="preserve"> </w:t>
      </w:r>
      <w:r w:rsidR="004D37B4">
        <w:rPr>
          <w:rFonts w:ascii="Times New Roman" w:hAnsi="Times New Roman" w:cs="Times New Roman"/>
          <w:sz w:val="28"/>
          <w:szCs w:val="28"/>
          <w:lang w:eastAsia="ru-RU"/>
        </w:rPr>
        <w:t>этап </w:t>
      </w:r>
      <w:r w:rsidRPr="000D4C78">
        <w:rPr>
          <w:rFonts w:ascii="Times New Roman" w:hAnsi="Times New Roman" w:cs="Times New Roman"/>
          <w:sz w:val="28"/>
          <w:szCs w:val="28"/>
          <w:lang w:eastAsia="ru-RU"/>
        </w:rPr>
        <w:t>– проведены серии уроков в экспериментальном классе. Результаты третьего этапа – положительная динамика в учебно-воспитательном процессе учащихся. На основе исследования определили эффективные формы и методы осуществления процесса воспитания младших школьников. Таким образом, нами достигнута цель и гипотеза исследования.</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 xml:space="preserve">Младший школьный возраст представляет собой один из наиболее важных и ответственных периодов в жизни ребёнка, в процессе его развития происходит изменение всех психических процессов, которые в свою очередь, </w:t>
      </w:r>
      <w:r w:rsidRPr="000D4C78">
        <w:rPr>
          <w:rFonts w:ascii="Times New Roman" w:hAnsi="Times New Roman" w:cs="Times New Roman"/>
          <w:sz w:val="28"/>
          <w:szCs w:val="28"/>
        </w:rPr>
        <w:lastRenderedPageBreak/>
        <w:t>коренным образом изменяют личность ребёнка и уровень сформированности коммуникативной культуры у младших школьников, который зависит от выбранных воспитательных методов и правильно организованной воспитательной работы.</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Таким образом, уровень сформированности коммуникативной культуры у младших школьников, зависит от выбранного организационно-методического обеспечения и правильно организованной воспитательной работы.</w:t>
      </w:r>
    </w:p>
    <w:p w:rsidR="004A50BD" w:rsidRPr="000D4C78" w:rsidRDefault="004A50BD" w:rsidP="00C13A4A">
      <w:pPr>
        <w:pStyle w:val="a6"/>
        <w:widowControl w:val="0"/>
        <w:spacing w:line="360" w:lineRule="auto"/>
        <w:ind w:firstLine="709"/>
        <w:jc w:val="both"/>
        <w:rPr>
          <w:rFonts w:ascii="Times New Roman" w:hAnsi="Times New Roman" w:cs="Times New Roman"/>
          <w:sz w:val="28"/>
          <w:szCs w:val="28"/>
        </w:rPr>
      </w:pPr>
      <w:r w:rsidRPr="000D4C78">
        <w:rPr>
          <w:rFonts w:ascii="Times New Roman" w:hAnsi="Times New Roman" w:cs="Times New Roman"/>
          <w:sz w:val="28"/>
          <w:szCs w:val="28"/>
        </w:rPr>
        <w:t>Следовательно, цели и задачи, поставленные нами в начале работы полностью достигнуты.</w:t>
      </w:r>
    </w:p>
    <w:p w:rsidR="004A50BD" w:rsidRPr="000B4868" w:rsidRDefault="000B4868" w:rsidP="000B4868">
      <w:pPr>
        <w:widowControl w:val="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br w:type="column"/>
      </w:r>
      <w:r w:rsidR="004A50BD" w:rsidRPr="000D4C78">
        <w:rPr>
          <w:rFonts w:ascii="Times New Roman" w:hAnsi="Times New Roman" w:cs="Times New Roman"/>
          <w:b/>
          <w:sz w:val="28"/>
          <w:szCs w:val="28"/>
        </w:rPr>
        <w:lastRenderedPageBreak/>
        <w:t>СПИСОК ИСПОЛЬЗОВАННЫХ ИСТОЧНИКОВ</w:t>
      </w:r>
    </w:p>
    <w:p w:rsidR="00A30E72" w:rsidRPr="000D4C78" w:rsidRDefault="00A30E72" w:rsidP="00C13A4A">
      <w:pPr>
        <w:pStyle w:val="a3"/>
        <w:widowControl w:val="0"/>
        <w:tabs>
          <w:tab w:val="left" w:pos="851"/>
          <w:tab w:val="left" w:pos="1134"/>
        </w:tabs>
        <w:spacing w:line="360" w:lineRule="auto"/>
        <w:ind w:left="0"/>
        <w:contextualSpacing w:val="0"/>
        <w:jc w:val="center"/>
        <w:rPr>
          <w:rFonts w:ascii="Times New Roman" w:hAnsi="Times New Roman" w:cs="Times New Roman"/>
          <w:sz w:val="28"/>
          <w:szCs w:val="28"/>
        </w:rPr>
      </w:pP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Баныкина С.В. Педагогическая конфликтология: состояние, проблемы исследования и перспективы развития </w:t>
      </w:r>
      <w:r w:rsidR="00D22D8B" w:rsidRPr="000D4C78">
        <w:rPr>
          <w:rFonts w:ascii="Times New Roman" w:eastAsia="Times New Roman" w:hAnsi="Times New Roman" w:cs="Times New Roman"/>
          <w:sz w:val="28"/>
          <w:szCs w:val="28"/>
          <w:lang w:eastAsia="ru-RU"/>
        </w:rPr>
        <w:t xml:space="preserve">/ С.В. Баныкина </w:t>
      </w:r>
      <w:r w:rsidRPr="000D4C78">
        <w:rPr>
          <w:rFonts w:ascii="Times New Roman" w:eastAsia="Times New Roman" w:hAnsi="Times New Roman" w:cs="Times New Roman"/>
          <w:sz w:val="28"/>
          <w:szCs w:val="28"/>
          <w:lang w:eastAsia="ru-RU"/>
        </w:rPr>
        <w:t>// Современная конфликтология в контексте культуры мира. – М.</w:t>
      </w:r>
      <w:r w:rsidR="00A01B79"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 xml:space="preserve"> 2001. – 485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Неупокоева Н.М. Коммуникативная культура педагога</w:t>
      </w:r>
      <w:r w:rsidR="00D22D8B" w:rsidRPr="000D4C78">
        <w:rPr>
          <w:rFonts w:ascii="Times New Roman" w:eastAsia="Times New Roman" w:hAnsi="Times New Roman" w:cs="Times New Roman"/>
          <w:sz w:val="28"/>
          <w:szCs w:val="28"/>
          <w:lang w:eastAsia="ru-RU"/>
        </w:rPr>
        <w:t xml:space="preserve"> </w:t>
      </w:r>
      <w:r w:rsidR="00A01B79" w:rsidRPr="000D4C78">
        <w:rPr>
          <w:rFonts w:ascii="Times New Roman" w:eastAsia="Times New Roman" w:hAnsi="Times New Roman" w:cs="Times New Roman"/>
          <w:sz w:val="28"/>
          <w:szCs w:val="28"/>
          <w:lang w:eastAsia="ru-RU"/>
        </w:rPr>
        <w:t xml:space="preserve">/ </w:t>
      </w:r>
      <w:r w:rsidR="008D0C12" w:rsidRPr="000D4C78">
        <w:rPr>
          <w:rFonts w:ascii="Times New Roman" w:eastAsia="Times New Roman" w:hAnsi="Times New Roman" w:cs="Times New Roman"/>
          <w:sz w:val="28"/>
          <w:szCs w:val="28"/>
          <w:lang w:eastAsia="ru-RU"/>
        </w:rPr>
        <w:t>Н.М.</w:t>
      </w:r>
      <w:r w:rsidR="008D0C12">
        <w:rPr>
          <w:rFonts w:ascii="Times New Roman" w:eastAsia="Times New Roman" w:hAnsi="Times New Roman" w:cs="Times New Roman"/>
          <w:sz w:val="28"/>
          <w:szCs w:val="28"/>
          <w:lang w:eastAsia="ru-RU"/>
        </w:rPr>
        <w:t> </w:t>
      </w:r>
      <w:r w:rsidR="00A01B79" w:rsidRPr="000D4C78">
        <w:rPr>
          <w:rFonts w:ascii="Times New Roman" w:eastAsia="Times New Roman" w:hAnsi="Times New Roman" w:cs="Times New Roman"/>
          <w:sz w:val="28"/>
          <w:szCs w:val="28"/>
          <w:lang w:eastAsia="ru-RU"/>
        </w:rPr>
        <w:t>Неупокоева</w:t>
      </w:r>
      <w:r w:rsidR="008D0C12">
        <w:rPr>
          <w:rFonts w:ascii="Times New Roman" w:eastAsia="Times New Roman" w:hAnsi="Times New Roman" w:cs="Times New Roman"/>
          <w:sz w:val="28"/>
          <w:szCs w:val="28"/>
          <w:lang w:eastAsia="ru-RU"/>
        </w:rPr>
        <w:t xml:space="preserve">. </w:t>
      </w:r>
      <w:r w:rsidR="00D22D8B"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 xml:space="preserve"> Курган</w:t>
      </w:r>
      <w:r w:rsidR="000D4C78"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 xml:space="preserve"> – 2004.</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Рожков М.И. Байбородова Л.В. Организация воспитательного процесса в школе: Учеб. пособие для студ. высш. учеб. заведений /</w:t>
      </w:r>
      <w:r w:rsidR="00C13A4A"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М.И.</w:t>
      </w:r>
      <w:r w:rsidR="000D4C78" w:rsidRPr="000D4C78">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Рожков, Л.В. Байбородова. – М.: Гуманит. изд. центр ВЛАДОС, 2000. – 450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Выготский Л.С. Игра и ее роль в психологическом развитии ребенка</w:t>
      </w:r>
      <w:r w:rsidR="00D22D8B" w:rsidRPr="000D4C78">
        <w:rPr>
          <w:rFonts w:ascii="Times New Roman" w:eastAsia="Times New Roman" w:hAnsi="Times New Roman" w:cs="Times New Roman"/>
          <w:sz w:val="28"/>
          <w:szCs w:val="28"/>
          <w:lang w:eastAsia="ru-RU"/>
        </w:rPr>
        <w:t xml:space="preserve"> / </w:t>
      </w:r>
      <w:r w:rsidR="008D0C12" w:rsidRPr="000D4C78">
        <w:rPr>
          <w:rFonts w:ascii="Times New Roman" w:eastAsia="Times New Roman" w:hAnsi="Times New Roman" w:cs="Times New Roman"/>
          <w:sz w:val="28"/>
          <w:szCs w:val="28"/>
          <w:lang w:eastAsia="ru-RU"/>
        </w:rPr>
        <w:t xml:space="preserve">Л.С. </w:t>
      </w:r>
      <w:r w:rsidR="00A01B79" w:rsidRPr="000D4C78">
        <w:rPr>
          <w:rFonts w:ascii="Times New Roman" w:eastAsia="Times New Roman" w:hAnsi="Times New Roman" w:cs="Times New Roman"/>
          <w:sz w:val="28"/>
          <w:szCs w:val="28"/>
          <w:lang w:eastAsia="ru-RU"/>
        </w:rPr>
        <w:t xml:space="preserve">Выготский </w:t>
      </w:r>
      <w:r w:rsidRPr="000D4C78">
        <w:rPr>
          <w:rFonts w:ascii="Times New Roman" w:eastAsia="Times New Roman" w:hAnsi="Times New Roman" w:cs="Times New Roman"/>
          <w:sz w:val="28"/>
          <w:szCs w:val="28"/>
          <w:lang w:eastAsia="ru-RU"/>
        </w:rPr>
        <w:t>// Вопросы психологии. – 1966. – № 6.</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Голованова Н.Ф. Социализация и воспитание ребенка</w:t>
      </w:r>
      <w:r w:rsidR="00A01B79"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Учебное пособие для студентов высших учебных заведений</w:t>
      </w:r>
      <w:r w:rsidR="00D22D8B" w:rsidRPr="000D4C78">
        <w:rPr>
          <w:rFonts w:ascii="Times New Roman" w:eastAsia="Times New Roman" w:hAnsi="Times New Roman" w:cs="Times New Roman"/>
          <w:sz w:val="28"/>
          <w:szCs w:val="28"/>
          <w:lang w:eastAsia="ru-RU"/>
        </w:rPr>
        <w:t xml:space="preserve"> / </w:t>
      </w:r>
      <w:r w:rsidR="008D0C12" w:rsidRPr="000D4C78">
        <w:rPr>
          <w:rFonts w:ascii="Times New Roman" w:eastAsia="Times New Roman" w:hAnsi="Times New Roman" w:cs="Times New Roman"/>
          <w:sz w:val="28"/>
          <w:szCs w:val="28"/>
          <w:lang w:eastAsia="ru-RU"/>
        </w:rPr>
        <w:t xml:space="preserve">Н.Ф. </w:t>
      </w:r>
      <w:r w:rsidR="00A01B79" w:rsidRPr="000D4C78">
        <w:rPr>
          <w:rFonts w:ascii="Times New Roman" w:eastAsia="Times New Roman" w:hAnsi="Times New Roman" w:cs="Times New Roman"/>
          <w:sz w:val="28"/>
          <w:szCs w:val="28"/>
          <w:lang w:eastAsia="ru-RU"/>
        </w:rPr>
        <w:t>Голованова</w:t>
      </w:r>
      <w:r w:rsidRPr="000D4C78">
        <w:rPr>
          <w:rFonts w:ascii="Times New Roman" w:eastAsia="Times New Roman" w:hAnsi="Times New Roman" w:cs="Times New Roman"/>
          <w:sz w:val="28"/>
          <w:szCs w:val="28"/>
          <w:lang w:eastAsia="ru-RU"/>
        </w:rPr>
        <w:t>– СПб.: Речь, 2004. –</w:t>
      </w:r>
      <w:r w:rsidR="00C13A4A"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272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rPr>
        <w:t xml:space="preserve">Васильева-Гиагнус Л.П. Азбука вежливости / </w:t>
      </w:r>
      <w:r w:rsidR="000D4C78" w:rsidRPr="000D4C78">
        <w:rPr>
          <w:rFonts w:ascii="Times New Roman" w:hAnsi="Times New Roman" w:cs="Times New Roman"/>
          <w:sz w:val="28"/>
          <w:szCs w:val="28"/>
        </w:rPr>
        <w:t>Л.П. </w:t>
      </w:r>
      <w:r w:rsidRPr="000D4C78">
        <w:rPr>
          <w:rFonts w:ascii="Times New Roman" w:hAnsi="Times New Roman" w:cs="Times New Roman"/>
          <w:sz w:val="28"/>
          <w:szCs w:val="28"/>
        </w:rPr>
        <w:t>Васильева-Гиагнус</w:t>
      </w:r>
      <w:r w:rsidR="008D0C12">
        <w:rPr>
          <w:rFonts w:ascii="Times New Roman" w:hAnsi="Times New Roman" w:cs="Times New Roman"/>
          <w:sz w:val="28"/>
          <w:szCs w:val="28"/>
        </w:rPr>
        <w:t>.</w:t>
      </w:r>
      <w:r w:rsidRPr="000D4C78">
        <w:rPr>
          <w:rFonts w:ascii="Times New Roman" w:hAnsi="Times New Roman" w:cs="Times New Roman"/>
          <w:sz w:val="28"/>
          <w:szCs w:val="28"/>
        </w:rPr>
        <w:t xml:space="preserve"> – М.: Гардарики</w:t>
      </w:r>
      <w:r w:rsidR="00A01B79" w:rsidRPr="000D4C78">
        <w:rPr>
          <w:rFonts w:ascii="Times New Roman" w:hAnsi="Times New Roman" w:cs="Times New Roman"/>
          <w:sz w:val="28"/>
          <w:szCs w:val="28"/>
        </w:rPr>
        <w:t>,</w:t>
      </w:r>
      <w:r w:rsidRPr="000D4C78">
        <w:rPr>
          <w:rFonts w:ascii="Times New Roman" w:hAnsi="Times New Roman" w:cs="Times New Roman"/>
          <w:sz w:val="28"/>
          <w:szCs w:val="28"/>
        </w:rPr>
        <w:t xml:space="preserve"> 2006</w:t>
      </w:r>
      <w:r w:rsidR="000D4C78" w:rsidRPr="000D4C78">
        <w:rPr>
          <w:rFonts w:ascii="Times New Roman" w:hAnsi="Times New Roman" w:cs="Times New Roman"/>
          <w:sz w:val="28"/>
          <w:szCs w:val="28"/>
        </w:rPr>
        <w:t>.</w:t>
      </w:r>
      <w:r w:rsidRPr="000D4C78">
        <w:rPr>
          <w:rFonts w:ascii="Times New Roman" w:hAnsi="Times New Roman" w:cs="Times New Roman"/>
          <w:sz w:val="28"/>
          <w:szCs w:val="28"/>
        </w:rPr>
        <w:t xml:space="preserve"> – 144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rPr>
        <w:t xml:space="preserve">Сластенин В.А. и др. Педагогика: Учеб. пособие для студ. высш. пед. учеб. заведений / В.А. Сластенин, И.Ф. Исаев, Е.Н. Шиянов; </w:t>
      </w:r>
      <w:r w:rsidR="00C95482" w:rsidRPr="000D4C78">
        <w:rPr>
          <w:rFonts w:ascii="Times New Roman" w:hAnsi="Times New Roman" w:cs="Times New Roman"/>
          <w:sz w:val="28"/>
          <w:szCs w:val="28"/>
        </w:rPr>
        <w:t>п</w:t>
      </w:r>
      <w:r w:rsidRPr="000D4C78">
        <w:rPr>
          <w:rFonts w:ascii="Times New Roman" w:hAnsi="Times New Roman" w:cs="Times New Roman"/>
          <w:sz w:val="28"/>
          <w:szCs w:val="28"/>
        </w:rPr>
        <w:t>од ред.</w:t>
      </w:r>
      <w:r w:rsidR="00C13A4A" w:rsidRPr="000D4C78">
        <w:rPr>
          <w:rFonts w:ascii="Times New Roman" w:hAnsi="Times New Roman" w:cs="Times New Roman"/>
          <w:sz w:val="28"/>
          <w:szCs w:val="28"/>
        </w:rPr>
        <w:t xml:space="preserve"> </w:t>
      </w:r>
      <w:r w:rsidR="00A01B79" w:rsidRPr="000D4C78">
        <w:rPr>
          <w:rFonts w:ascii="Times New Roman" w:hAnsi="Times New Roman" w:cs="Times New Roman"/>
          <w:sz w:val="28"/>
          <w:szCs w:val="28"/>
        </w:rPr>
        <w:t xml:space="preserve">В.А. Сластенина. – М.: </w:t>
      </w:r>
      <w:r w:rsidRPr="000D4C78">
        <w:rPr>
          <w:rFonts w:ascii="Times New Roman" w:hAnsi="Times New Roman" w:cs="Times New Roman"/>
          <w:sz w:val="28"/>
          <w:szCs w:val="28"/>
        </w:rPr>
        <w:t>Академия, 2002. – 576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shd w:val="clear" w:color="auto" w:fill="FFFFFF"/>
        </w:rPr>
        <w:t>Буева Л.П. Человек: деятельность и общение</w:t>
      </w:r>
      <w:r w:rsidR="00D22D8B" w:rsidRPr="000D4C78">
        <w:rPr>
          <w:rFonts w:ascii="Times New Roman" w:hAnsi="Times New Roman" w:cs="Times New Roman"/>
          <w:sz w:val="28"/>
          <w:szCs w:val="28"/>
          <w:shd w:val="clear" w:color="auto" w:fill="FFFFFF"/>
        </w:rPr>
        <w:t xml:space="preserve"> </w:t>
      </w:r>
      <w:r w:rsidR="00D22D8B" w:rsidRPr="000D4C78">
        <w:rPr>
          <w:rFonts w:ascii="Times New Roman" w:eastAsia="Times New Roman" w:hAnsi="Times New Roman" w:cs="Times New Roman"/>
          <w:sz w:val="28"/>
          <w:szCs w:val="28"/>
          <w:lang w:eastAsia="ru-RU"/>
        </w:rPr>
        <w:t xml:space="preserve">/ </w:t>
      </w:r>
      <w:r w:rsidR="008D0C12" w:rsidRPr="000D4C78">
        <w:rPr>
          <w:rFonts w:ascii="Times New Roman" w:hAnsi="Times New Roman" w:cs="Times New Roman"/>
          <w:sz w:val="28"/>
          <w:szCs w:val="28"/>
          <w:shd w:val="clear" w:color="auto" w:fill="FFFFFF"/>
        </w:rPr>
        <w:t xml:space="preserve">Л.П. </w:t>
      </w:r>
      <w:r w:rsidR="00A01B79" w:rsidRPr="000D4C78">
        <w:rPr>
          <w:rFonts w:ascii="Times New Roman" w:hAnsi="Times New Roman" w:cs="Times New Roman"/>
          <w:sz w:val="28"/>
          <w:szCs w:val="28"/>
          <w:shd w:val="clear" w:color="auto" w:fill="FFFFFF"/>
        </w:rPr>
        <w:t>Буева</w:t>
      </w:r>
      <w:r w:rsidR="008D0C12">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 М., 1978.</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Рехнев B.C. Культура педагогического общения</w:t>
      </w:r>
      <w:r w:rsidR="00D22D8B" w:rsidRPr="000D4C78">
        <w:rPr>
          <w:rFonts w:ascii="Times New Roman" w:hAnsi="Times New Roman" w:cs="Times New Roman"/>
          <w:sz w:val="28"/>
          <w:szCs w:val="28"/>
        </w:rPr>
        <w:t xml:space="preserve"> </w:t>
      </w:r>
      <w:r w:rsidR="00D22D8B" w:rsidRPr="000D4C78">
        <w:rPr>
          <w:rFonts w:ascii="Times New Roman" w:eastAsia="Times New Roman" w:hAnsi="Times New Roman" w:cs="Times New Roman"/>
          <w:sz w:val="28"/>
          <w:szCs w:val="28"/>
          <w:lang w:eastAsia="ru-RU"/>
        </w:rPr>
        <w:t>/</w:t>
      </w:r>
      <w:r w:rsidR="00A01B79" w:rsidRPr="000D4C78">
        <w:rPr>
          <w:rFonts w:ascii="Times New Roman" w:hAnsi="Times New Roman" w:cs="Times New Roman"/>
          <w:sz w:val="28"/>
          <w:szCs w:val="28"/>
        </w:rPr>
        <w:t xml:space="preserve"> </w:t>
      </w:r>
      <w:r w:rsidR="008D0C12" w:rsidRPr="000D4C78">
        <w:rPr>
          <w:rFonts w:ascii="Times New Roman" w:hAnsi="Times New Roman" w:cs="Times New Roman"/>
          <w:sz w:val="28"/>
          <w:szCs w:val="28"/>
        </w:rPr>
        <w:t xml:space="preserve">B.C. </w:t>
      </w:r>
      <w:r w:rsidR="00A01B79" w:rsidRPr="000D4C78">
        <w:rPr>
          <w:rFonts w:ascii="Times New Roman" w:hAnsi="Times New Roman" w:cs="Times New Roman"/>
          <w:sz w:val="28"/>
          <w:szCs w:val="28"/>
        </w:rPr>
        <w:t>Рехнев</w:t>
      </w:r>
      <w:r w:rsidR="008D0C12">
        <w:rPr>
          <w:rFonts w:ascii="Times New Roman" w:hAnsi="Times New Roman" w:cs="Times New Roman"/>
          <w:sz w:val="28"/>
          <w:szCs w:val="28"/>
        </w:rPr>
        <w:t xml:space="preserve">. </w:t>
      </w:r>
      <w:r w:rsidRPr="000D4C78">
        <w:rPr>
          <w:rFonts w:ascii="Times New Roman" w:hAnsi="Times New Roman" w:cs="Times New Roman"/>
          <w:sz w:val="28"/>
          <w:szCs w:val="28"/>
        </w:rPr>
        <w:t>– М.: Просвещение, 2010. – 144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Даниленко О.И. Культура общения и ее воспитание</w:t>
      </w:r>
      <w:r w:rsidR="00D22D8B" w:rsidRPr="000D4C78">
        <w:rPr>
          <w:rFonts w:ascii="Times New Roman" w:hAnsi="Times New Roman" w:cs="Times New Roman"/>
          <w:sz w:val="28"/>
          <w:szCs w:val="28"/>
        </w:rPr>
        <w:t xml:space="preserve"> </w:t>
      </w:r>
      <w:r w:rsidR="00D22D8B" w:rsidRPr="000D4C78">
        <w:rPr>
          <w:rFonts w:ascii="Times New Roman" w:eastAsia="Times New Roman" w:hAnsi="Times New Roman" w:cs="Times New Roman"/>
          <w:sz w:val="28"/>
          <w:szCs w:val="28"/>
          <w:lang w:eastAsia="ru-RU"/>
        </w:rPr>
        <w:t xml:space="preserve">/ </w:t>
      </w:r>
      <w:r w:rsidR="008D0C12" w:rsidRPr="000D4C78">
        <w:rPr>
          <w:rFonts w:ascii="Times New Roman" w:hAnsi="Times New Roman" w:cs="Times New Roman"/>
          <w:sz w:val="28"/>
          <w:szCs w:val="28"/>
        </w:rPr>
        <w:t>О.И.</w:t>
      </w:r>
      <w:r w:rsidR="008D0C12">
        <w:rPr>
          <w:rFonts w:ascii="Times New Roman" w:hAnsi="Times New Roman" w:cs="Times New Roman"/>
          <w:sz w:val="28"/>
          <w:szCs w:val="28"/>
        </w:rPr>
        <w:t xml:space="preserve"> Даниленко. </w:t>
      </w:r>
      <w:r w:rsidR="00D22D8B" w:rsidRPr="000D4C78">
        <w:rPr>
          <w:rFonts w:ascii="Times New Roman" w:hAnsi="Times New Roman" w:cs="Times New Roman"/>
          <w:sz w:val="28"/>
          <w:szCs w:val="28"/>
        </w:rPr>
        <w:t xml:space="preserve">– </w:t>
      </w:r>
      <w:r w:rsidRPr="000D4C78">
        <w:rPr>
          <w:rFonts w:ascii="Times New Roman" w:hAnsi="Times New Roman" w:cs="Times New Roman"/>
          <w:sz w:val="28"/>
          <w:szCs w:val="28"/>
        </w:rPr>
        <w:t>Ленинград: Издательство ЛГИК, 1989. – 102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 xml:space="preserve">Марьяшина О.С. Формирование культуры межличностного общения младших школьников в игровой деятельности в общеобразовательных учреждениях: диссертация кандидата педагогических </w:t>
      </w:r>
      <w:r w:rsidRPr="000D4C78">
        <w:rPr>
          <w:rFonts w:ascii="Times New Roman" w:hAnsi="Times New Roman" w:cs="Times New Roman"/>
          <w:sz w:val="28"/>
          <w:szCs w:val="28"/>
        </w:rPr>
        <w:lastRenderedPageBreak/>
        <w:t>наук: 13.00.01 / Марьяшина Оксана Сергеевна; [Место защиты: Моск. гос. гуманитар. ун-т им. М.А. Шолохова]. – М.</w:t>
      </w:r>
      <w:r w:rsidR="008D0C12">
        <w:rPr>
          <w:rFonts w:ascii="Times New Roman" w:hAnsi="Times New Roman" w:cs="Times New Roman"/>
          <w:sz w:val="28"/>
          <w:szCs w:val="28"/>
        </w:rPr>
        <w:t>,</w:t>
      </w:r>
      <w:r w:rsidRPr="000D4C78">
        <w:rPr>
          <w:rFonts w:ascii="Times New Roman" w:hAnsi="Times New Roman" w:cs="Times New Roman"/>
          <w:sz w:val="28"/>
          <w:szCs w:val="28"/>
        </w:rPr>
        <w:t xml:space="preserve"> 2011. – 173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Немов Р.С. Психология: Учеб. для студентов пед. вузов</w:t>
      </w:r>
      <w:r w:rsidR="00D22D8B" w:rsidRPr="000D4C78">
        <w:rPr>
          <w:rFonts w:ascii="Times New Roman" w:hAnsi="Times New Roman" w:cs="Times New Roman"/>
          <w:sz w:val="28"/>
          <w:szCs w:val="28"/>
        </w:rPr>
        <w:t xml:space="preserve"> </w:t>
      </w:r>
      <w:r w:rsidR="00D22D8B" w:rsidRPr="000D4C78">
        <w:rPr>
          <w:rFonts w:ascii="Times New Roman" w:eastAsia="Times New Roman" w:hAnsi="Times New Roman" w:cs="Times New Roman"/>
          <w:sz w:val="28"/>
          <w:szCs w:val="28"/>
          <w:lang w:eastAsia="ru-RU"/>
        </w:rPr>
        <w:t xml:space="preserve">/ </w:t>
      </w:r>
      <w:r w:rsidR="008D0C12" w:rsidRPr="000D4C78">
        <w:rPr>
          <w:rFonts w:ascii="Times New Roman" w:hAnsi="Times New Roman" w:cs="Times New Roman"/>
          <w:sz w:val="28"/>
          <w:szCs w:val="28"/>
        </w:rPr>
        <w:t>Р.С.</w:t>
      </w:r>
      <w:r w:rsidR="008D0C12">
        <w:rPr>
          <w:rFonts w:ascii="Times New Roman" w:hAnsi="Times New Roman" w:cs="Times New Roman"/>
          <w:sz w:val="28"/>
          <w:szCs w:val="28"/>
        </w:rPr>
        <w:t> </w:t>
      </w:r>
      <w:r w:rsidR="00C95482" w:rsidRPr="000D4C78">
        <w:rPr>
          <w:rFonts w:ascii="Times New Roman" w:hAnsi="Times New Roman" w:cs="Times New Roman"/>
          <w:sz w:val="28"/>
          <w:szCs w:val="28"/>
        </w:rPr>
        <w:t>Немов</w:t>
      </w:r>
      <w:r w:rsidR="00D22D8B" w:rsidRPr="000D4C78">
        <w:rPr>
          <w:rFonts w:ascii="Times New Roman" w:eastAsia="Times New Roman" w:hAnsi="Times New Roman" w:cs="Times New Roman"/>
          <w:sz w:val="28"/>
          <w:szCs w:val="28"/>
          <w:lang w:eastAsia="ru-RU"/>
        </w:rPr>
        <w:t>;</w:t>
      </w:r>
      <w:r w:rsidRPr="000D4C78">
        <w:rPr>
          <w:rFonts w:ascii="Times New Roman" w:hAnsi="Times New Roman" w:cs="Times New Roman"/>
          <w:sz w:val="28"/>
          <w:szCs w:val="28"/>
        </w:rPr>
        <w:t xml:space="preserve"> В 3 кн. </w:t>
      </w:r>
      <w:r w:rsidR="00D22D8B" w:rsidRPr="000D4C78">
        <w:rPr>
          <w:rFonts w:ascii="Times New Roman" w:hAnsi="Times New Roman" w:cs="Times New Roman"/>
          <w:sz w:val="28"/>
          <w:szCs w:val="28"/>
        </w:rPr>
        <w:t xml:space="preserve">– </w:t>
      </w:r>
      <w:r w:rsidRPr="000D4C78">
        <w:rPr>
          <w:rFonts w:ascii="Times New Roman" w:hAnsi="Times New Roman" w:cs="Times New Roman"/>
          <w:sz w:val="28"/>
          <w:szCs w:val="28"/>
        </w:rPr>
        <w:t xml:space="preserve">М.: ВЛАДОС, 1998. – </w:t>
      </w:r>
      <w:r w:rsidR="00D22D8B" w:rsidRPr="000D4C78">
        <w:rPr>
          <w:rFonts w:ascii="Times New Roman" w:hAnsi="Times New Roman" w:cs="Times New Roman"/>
          <w:sz w:val="28"/>
          <w:szCs w:val="28"/>
        </w:rPr>
        <w:t>Кн. 3</w:t>
      </w:r>
      <w:r w:rsidR="008D0C12">
        <w:rPr>
          <w:rFonts w:ascii="Times New Roman" w:hAnsi="Times New Roman" w:cs="Times New Roman"/>
          <w:sz w:val="28"/>
          <w:szCs w:val="28"/>
        </w:rPr>
        <w:t xml:space="preserve"> (</w:t>
      </w:r>
      <w:r w:rsidR="00D22D8B" w:rsidRPr="000D4C78">
        <w:rPr>
          <w:rFonts w:ascii="Times New Roman" w:hAnsi="Times New Roman" w:cs="Times New Roman"/>
          <w:sz w:val="28"/>
          <w:szCs w:val="28"/>
        </w:rPr>
        <w:t>Психодиагностика. Введение в научное психологическое исследование с элементами математической статистики</w:t>
      </w:r>
      <w:r w:rsidR="008D0C12">
        <w:rPr>
          <w:rFonts w:ascii="Times New Roman" w:hAnsi="Times New Roman" w:cs="Times New Roman"/>
          <w:sz w:val="28"/>
          <w:szCs w:val="28"/>
        </w:rPr>
        <w:t>)</w:t>
      </w:r>
      <w:r w:rsidR="00D22D8B" w:rsidRPr="000D4C78">
        <w:rPr>
          <w:rFonts w:ascii="Times New Roman" w:hAnsi="Times New Roman" w:cs="Times New Roman"/>
          <w:sz w:val="28"/>
          <w:szCs w:val="28"/>
        </w:rPr>
        <w:t xml:space="preserve">. – </w:t>
      </w:r>
      <w:r w:rsidRPr="000D4C78">
        <w:rPr>
          <w:rFonts w:ascii="Times New Roman" w:hAnsi="Times New Roman" w:cs="Times New Roman"/>
          <w:sz w:val="28"/>
          <w:szCs w:val="28"/>
        </w:rPr>
        <w:t>632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hAnsi="Times New Roman" w:cs="Times New Roman"/>
          <w:sz w:val="28"/>
          <w:szCs w:val="28"/>
        </w:rPr>
      </w:pPr>
      <w:r w:rsidRPr="000D4C78">
        <w:rPr>
          <w:rFonts w:ascii="Times New Roman" w:hAnsi="Times New Roman" w:cs="Times New Roman"/>
          <w:sz w:val="28"/>
          <w:szCs w:val="28"/>
        </w:rPr>
        <w:t>Непомнящая Н.И. Становление личности ребенка 6–7 лет</w:t>
      </w:r>
      <w:r w:rsidR="00D22D8B" w:rsidRPr="000D4C78">
        <w:rPr>
          <w:rFonts w:ascii="Times New Roman" w:hAnsi="Times New Roman" w:cs="Times New Roman"/>
          <w:sz w:val="28"/>
          <w:szCs w:val="28"/>
        </w:rPr>
        <w:t xml:space="preserve"> </w:t>
      </w:r>
      <w:r w:rsidR="00D22D8B" w:rsidRPr="000D4C78">
        <w:rPr>
          <w:rFonts w:ascii="Times New Roman" w:eastAsia="Times New Roman" w:hAnsi="Times New Roman" w:cs="Times New Roman"/>
          <w:sz w:val="28"/>
          <w:szCs w:val="28"/>
          <w:lang w:eastAsia="ru-RU"/>
        </w:rPr>
        <w:t xml:space="preserve">/ </w:t>
      </w:r>
      <w:r w:rsidR="008D0C12" w:rsidRPr="000D4C78">
        <w:rPr>
          <w:rFonts w:ascii="Times New Roman" w:hAnsi="Times New Roman" w:cs="Times New Roman"/>
          <w:sz w:val="28"/>
          <w:szCs w:val="28"/>
        </w:rPr>
        <w:t>Р.С.</w:t>
      </w:r>
      <w:r w:rsidR="008D0C12">
        <w:rPr>
          <w:rFonts w:ascii="Times New Roman" w:hAnsi="Times New Roman" w:cs="Times New Roman"/>
          <w:sz w:val="28"/>
          <w:szCs w:val="28"/>
        </w:rPr>
        <w:t xml:space="preserve"> Немов. </w:t>
      </w:r>
      <w:r w:rsidR="00C95482" w:rsidRPr="000D4C78">
        <w:rPr>
          <w:rFonts w:ascii="Times New Roman" w:hAnsi="Times New Roman" w:cs="Times New Roman"/>
          <w:sz w:val="28"/>
          <w:szCs w:val="28"/>
        </w:rPr>
        <w:t xml:space="preserve">– </w:t>
      </w:r>
      <w:r w:rsidRPr="000D4C78">
        <w:rPr>
          <w:rFonts w:ascii="Times New Roman" w:hAnsi="Times New Roman" w:cs="Times New Roman"/>
          <w:sz w:val="28"/>
          <w:szCs w:val="28"/>
        </w:rPr>
        <w:t>М.: Педагогика, 1992. – 160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rPr>
        <w:t>Овчарова Р.В. Практическая психология в начальной школе</w:t>
      </w:r>
      <w:r w:rsidR="00C95482" w:rsidRPr="000D4C78">
        <w:rPr>
          <w:rFonts w:ascii="Times New Roman" w:hAnsi="Times New Roman" w:cs="Times New Roman"/>
          <w:sz w:val="28"/>
          <w:szCs w:val="28"/>
        </w:rPr>
        <w:t xml:space="preserve"> / </w:t>
      </w:r>
      <w:r w:rsidR="008D0C12" w:rsidRPr="000D4C78">
        <w:rPr>
          <w:rFonts w:ascii="Times New Roman" w:hAnsi="Times New Roman" w:cs="Times New Roman"/>
          <w:sz w:val="28"/>
          <w:szCs w:val="28"/>
        </w:rPr>
        <w:t>Р.В.</w:t>
      </w:r>
      <w:r w:rsidR="008D0C12">
        <w:rPr>
          <w:rFonts w:ascii="Times New Roman" w:hAnsi="Times New Roman" w:cs="Times New Roman"/>
          <w:sz w:val="28"/>
          <w:szCs w:val="28"/>
        </w:rPr>
        <w:t> </w:t>
      </w:r>
      <w:r w:rsidR="00C95482" w:rsidRPr="000D4C78">
        <w:rPr>
          <w:rFonts w:ascii="Times New Roman" w:hAnsi="Times New Roman" w:cs="Times New Roman"/>
          <w:sz w:val="28"/>
          <w:szCs w:val="28"/>
        </w:rPr>
        <w:t>Овчарова</w:t>
      </w:r>
      <w:r w:rsidR="008D0C12">
        <w:rPr>
          <w:rFonts w:ascii="Times New Roman" w:hAnsi="Times New Roman" w:cs="Times New Roman"/>
          <w:sz w:val="28"/>
          <w:szCs w:val="28"/>
        </w:rPr>
        <w:t xml:space="preserve">. </w:t>
      </w:r>
      <w:r w:rsidR="000D4C78" w:rsidRPr="000D4C78">
        <w:rPr>
          <w:rFonts w:ascii="Times New Roman" w:hAnsi="Times New Roman" w:cs="Times New Roman"/>
          <w:sz w:val="28"/>
          <w:szCs w:val="28"/>
        </w:rPr>
        <w:t xml:space="preserve">– </w:t>
      </w:r>
      <w:r w:rsidRPr="000D4C78">
        <w:rPr>
          <w:rFonts w:ascii="Times New Roman" w:hAnsi="Times New Roman" w:cs="Times New Roman"/>
          <w:sz w:val="28"/>
          <w:szCs w:val="28"/>
        </w:rPr>
        <w:t>М.: ТЦ «Сфера», 2006. – 240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Матюхина М.В. Возрастная и педагогическая психология: Учеб. пособие для студентов пед. ин-тов. по спец. № 2121 «Педагогика и методика начального обучения»</w:t>
      </w:r>
      <w:r w:rsidR="00C95482"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w:t>
      </w:r>
      <w:r w:rsidR="00C95482" w:rsidRPr="000D4C78">
        <w:rPr>
          <w:rFonts w:ascii="Times New Roman" w:eastAsia="Times New Roman" w:hAnsi="Times New Roman" w:cs="Times New Roman"/>
          <w:sz w:val="28"/>
          <w:szCs w:val="28"/>
          <w:lang w:eastAsia="ru-RU"/>
        </w:rPr>
        <w:t xml:space="preserve"> </w:t>
      </w:r>
      <w:r w:rsidRPr="000D4C78">
        <w:rPr>
          <w:rFonts w:ascii="Times New Roman" w:eastAsia="Times New Roman" w:hAnsi="Times New Roman" w:cs="Times New Roman"/>
          <w:sz w:val="28"/>
          <w:szCs w:val="28"/>
          <w:lang w:eastAsia="ru-RU"/>
        </w:rPr>
        <w:t>М.В. Матюхина, Т.С. Михальчик, Н.Ф. Прокина и др.; под ред. М.В. Гамезо и др. – М.: Просвещение, 2004. – 256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eastAsia="Times New Roman" w:hAnsi="Times New Roman" w:cs="Times New Roman"/>
          <w:sz w:val="28"/>
          <w:szCs w:val="28"/>
          <w:lang w:eastAsia="ru-RU"/>
        </w:rPr>
        <w:t xml:space="preserve">Словарь-справочник по теории воспитательных систем / </w:t>
      </w:r>
      <w:r w:rsidR="00D22D8B" w:rsidRPr="000D4C78">
        <w:rPr>
          <w:rFonts w:ascii="Times New Roman" w:eastAsia="Times New Roman" w:hAnsi="Times New Roman" w:cs="Times New Roman"/>
          <w:sz w:val="28"/>
          <w:szCs w:val="28"/>
          <w:lang w:eastAsia="ru-RU"/>
        </w:rPr>
        <w:t>с</w:t>
      </w:r>
      <w:r w:rsidRPr="000D4C78">
        <w:rPr>
          <w:rFonts w:ascii="Times New Roman" w:eastAsia="Times New Roman" w:hAnsi="Times New Roman" w:cs="Times New Roman"/>
          <w:sz w:val="28"/>
          <w:szCs w:val="28"/>
          <w:lang w:eastAsia="ru-RU"/>
        </w:rPr>
        <w:t>ост.</w:t>
      </w:r>
      <w:r w:rsidR="00D22D8B" w:rsidRPr="000D4C78">
        <w:rPr>
          <w:rFonts w:ascii="Times New Roman" w:eastAsia="Times New Roman" w:hAnsi="Times New Roman" w:cs="Times New Roman"/>
          <w:sz w:val="28"/>
          <w:szCs w:val="28"/>
          <w:lang w:eastAsia="ru-RU"/>
        </w:rPr>
        <w:t xml:space="preserve"> П</w:t>
      </w:r>
      <w:r w:rsidRPr="000D4C78">
        <w:rPr>
          <w:rFonts w:ascii="Times New Roman" w:eastAsia="Times New Roman" w:hAnsi="Times New Roman" w:cs="Times New Roman"/>
          <w:sz w:val="28"/>
          <w:szCs w:val="28"/>
          <w:lang w:eastAsia="ru-RU"/>
        </w:rPr>
        <w:t>.В.</w:t>
      </w:r>
      <w:r w:rsidR="00D22D8B" w:rsidRPr="000D4C78">
        <w:rPr>
          <w:rFonts w:ascii="Times New Roman" w:eastAsia="Times New Roman" w:hAnsi="Times New Roman" w:cs="Times New Roman"/>
          <w:sz w:val="28"/>
          <w:szCs w:val="28"/>
          <w:lang w:eastAsia="ru-RU"/>
        </w:rPr>
        <w:t> </w:t>
      </w:r>
      <w:r w:rsidRPr="000D4C78">
        <w:rPr>
          <w:rFonts w:ascii="Times New Roman" w:eastAsia="Times New Roman" w:hAnsi="Times New Roman" w:cs="Times New Roman"/>
          <w:sz w:val="28"/>
          <w:szCs w:val="28"/>
          <w:lang w:eastAsia="ru-RU"/>
        </w:rPr>
        <w:t>Степанов</w:t>
      </w:r>
      <w:r w:rsidR="00D22D8B" w:rsidRPr="000D4C78">
        <w:rPr>
          <w:rFonts w:ascii="Times New Roman" w:eastAsia="Times New Roman" w:hAnsi="Times New Roman" w:cs="Times New Roman"/>
          <w:sz w:val="28"/>
          <w:szCs w:val="28"/>
          <w:lang w:eastAsia="ru-RU"/>
        </w:rPr>
        <w:t>;</w:t>
      </w:r>
      <w:r w:rsidRPr="000D4C78">
        <w:rPr>
          <w:rFonts w:ascii="Times New Roman" w:eastAsia="Times New Roman" w:hAnsi="Times New Roman" w:cs="Times New Roman"/>
          <w:sz w:val="28"/>
          <w:szCs w:val="28"/>
          <w:lang w:eastAsia="ru-RU"/>
        </w:rPr>
        <w:t xml:space="preserve"> Изд. 2-е, доп. и перераб. </w:t>
      </w:r>
      <w:r w:rsidR="000D4C78" w:rsidRPr="000D4C78">
        <w:rPr>
          <w:rFonts w:ascii="Times New Roman" w:eastAsia="Times New Roman" w:hAnsi="Times New Roman" w:cs="Times New Roman"/>
          <w:sz w:val="28"/>
          <w:szCs w:val="28"/>
          <w:lang w:eastAsia="ru-RU"/>
        </w:rPr>
        <w:t xml:space="preserve">/ П.В. Степанов. </w:t>
      </w:r>
      <w:r w:rsidRPr="000D4C78">
        <w:rPr>
          <w:rFonts w:ascii="Times New Roman" w:eastAsia="Times New Roman" w:hAnsi="Times New Roman" w:cs="Times New Roman"/>
          <w:sz w:val="28"/>
          <w:szCs w:val="28"/>
          <w:lang w:eastAsia="ru-RU"/>
        </w:rPr>
        <w:t>– М.: Педагогическое общество России, 2002.</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shd w:val="clear" w:color="auto" w:fill="FFFFFF"/>
        </w:rPr>
        <w:t xml:space="preserve">Романюта В.Н. Ты и твои </w:t>
      </w:r>
      <w:r w:rsidR="00C95482" w:rsidRPr="000D4C78">
        <w:rPr>
          <w:rFonts w:ascii="Times New Roman" w:hAnsi="Times New Roman" w:cs="Times New Roman"/>
          <w:sz w:val="28"/>
          <w:szCs w:val="28"/>
          <w:shd w:val="clear" w:color="auto" w:fill="FFFFFF"/>
        </w:rPr>
        <w:t>друзья. Учим детей общаться /</w:t>
      </w:r>
      <w:r w:rsidRPr="000D4C78">
        <w:rPr>
          <w:rFonts w:ascii="Times New Roman" w:hAnsi="Times New Roman" w:cs="Times New Roman"/>
          <w:sz w:val="28"/>
          <w:szCs w:val="28"/>
          <w:shd w:val="clear" w:color="auto" w:fill="FFFFFF"/>
        </w:rPr>
        <w:t xml:space="preserve"> </w:t>
      </w:r>
      <w:r w:rsidR="008D0C12" w:rsidRPr="000D4C78">
        <w:rPr>
          <w:rFonts w:ascii="Times New Roman" w:hAnsi="Times New Roman" w:cs="Times New Roman"/>
          <w:sz w:val="28"/>
          <w:szCs w:val="28"/>
          <w:shd w:val="clear" w:color="auto" w:fill="FFFFFF"/>
        </w:rPr>
        <w:t>В.Н.</w:t>
      </w:r>
      <w:r w:rsidR="008D0C12">
        <w:rPr>
          <w:rFonts w:ascii="Times New Roman" w:hAnsi="Times New Roman" w:cs="Times New Roman"/>
          <w:sz w:val="28"/>
          <w:szCs w:val="28"/>
          <w:shd w:val="clear" w:color="auto" w:fill="FFFFFF"/>
        </w:rPr>
        <w:t xml:space="preserve"> Романюта. </w:t>
      </w:r>
      <w:r w:rsidRPr="000D4C78">
        <w:rPr>
          <w:rFonts w:ascii="Times New Roman" w:hAnsi="Times New Roman" w:cs="Times New Roman"/>
          <w:sz w:val="28"/>
          <w:szCs w:val="28"/>
          <w:shd w:val="clear" w:color="auto" w:fill="FFFFFF"/>
        </w:rPr>
        <w:t>– М.: АРКТИ, 2004. – 64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shd w:val="clear" w:color="auto" w:fill="FFFFFF"/>
        </w:rPr>
        <w:t>Крушельницкая О.И., Третьякова А.Н. Все вместе: Программа обучения младших школьников взаимодействию и сотрудничеству</w:t>
      </w:r>
      <w:r w:rsidR="00C95482" w:rsidRPr="000D4C78">
        <w:rPr>
          <w:rFonts w:ascii="Times New Roman" w:hAnsi="Times New Roman" w:cs="Times New Roman"/>
          <w:sz w:val="28"/>
          <w:szCs w:val="28"/>
          <w:shd w:val="clear" w:color="auto" w:fill="FFFFFF"/>
        </w:rPr>
        <w:t xml:space="preserve"> / </w:t>
      </w:r>
      <w:r w:rsidR="008D0C12" w:rsidRPr="000D4C78">
        <w:rPr>
          <w:rFonts w:ascii="Times New Roman" w:hAnsi="Times New Roman" w:cs="Times New Roman"/>
          <w:sz w:val="28"/>
          <w:szCs w:val="28"/>
          <w:shd w:val="clear" w:color="auto" w:fill="FFFFFF"/>
        </w:rPr>
        <w:t>О.И.</w:t>
      </w:r>
      <w:r w:rsidR="008D0C12">
        <w:rPr>
          <w:rFonts w:ascii="Times New Roman" w:hAnsi="Times New Roman" w:cs="Times New Roman"/>
          <w:sz w:val="28"/>
          <w:szCs w:val="28"/>
          <w:shd w:val="clear" w:color="auto" w:fill="FFFFFF"/>
        </w:rPr>
        <w:t> </w:t>
      </w:r>
      <w:r w:rsidR="00C95482" w:rsidRPr="000D4C78">
        <w:rPr>
          <w:rFonts w:ascii="Times New Roman" w:hAnsi="Times New Roman" w:cs="Times New Roman"/>
          <w:sz w:val="28"/>
          <w:szCs w:val="28"/>
          <w:shd w:val="clear" w:color="auto" w:fill="FFFFFF"/>
        </w:rPr>
        <w:t xml:space="preserve">Крушельницкая, </w:t>
      </w:r>
      <w:r w:rsidR="008D0C12" w:rsidRPr="000D4C78">
        <w:rPr>
          <w:rFonts w:ascii="Times New Roman" w:hAnsi="Times New Roman" w:cs="Times New Roman"/>
          <w:sz w:val="28"/>
          <w:szCs w:val="28"/>
          <w:shd w:val="clear" w:color="auto" w:fill="FFFFFF"/>
        </w:rPr>
        <w:t xml:space="preserve">А.Н. </w:t>
      </w:r>
      <w:r w:rsidR="00C95482" w:rsidRPr="000D4C78">
        <w:rPr>
          <w:rFonts w:ascii="Times New Roman" w:hAnsi="Times New Roman" w:cs="Times New Roman"/>
          <w:sz w:val="28"/>
          <w:szCs w:val="28"/>
          <w:shd w:val="clear" w:color="auto" w:fill="FFFFFF"/>
        </w:rPr>
        <w:t>Третьякова</w:t>
      </w:r>
      <w:r w:rsidR="008D0C12">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 М.: ТЦ «Сфера», 2004. – 80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shd w:val="clear" w:color="auto" w:fill="FFFFFF"/>
        </w:rPr>
        <w:t>Богуславская Н.Е., Купина Н.А. Весёлый этикет (развитие коммуникативных способностей ребёнка)</w:t>
      </w:r>
      <w:r w:rsidR="00C95482" w:rsidRPr="000D4C78">
        <w:rPr>
          <w:rFonts w:ascii="Times New Roman" w:hAnsi="Times New Roman" w:cs="Times New Roman"/>
          <w:sz w:val="28"/>
          <w:szCs w:val="28"/>
          <w:shd w:val="clear" w:color="auto" w:fill="FFFFFF"/>
        </w:rPr>
        <w:t xml:space="preserve"> /</w:t>
      </w:r>
      <w:r w:rsidR="008D0C12" w:rsidRPr="008D0C12">
        <w:rPr>
          <w:rFonts w:ascii="Times New Roman" w:hAnsi="Times New Roman" w:cs="Times New Roman"/>
          <w:sz w:val="28"/>
          <w:szCs w:val="28"/>
          <w:shd w:val="clear" w:color="auto" w:fill="FFFFFF"/>
        </w:rPr>
        <w:t xml:space="preserve"> </w:t>
      </w:r>
      <w:r w:rsidR="008D0C12" w:rsidRPr="000D4C78">
        <w:rPr>
          <w:rFonts w:ascii="Times New Roman" w:hAnsi="Times New Roman" w:cs="Times New Roman"/>
          <w:sz w:val="28"/>
          <w:szCs w:val="28"/>
          <w:shd w:val="clear" w:color="auto" w:fill="FFFFFF"/>
        </w:rPr>
        <w:t>Н.Е.</w:t>
      </w:r>
      <w:r w:rsidRPr="000D4C78">
        <w:rPr>
          <w:rFonts w:ascii="Times New Roman" w:hAnsi="Times New Roman" w:cs="Times New Roman"/>
          <w:sz w:val="28"/>
          <w:szCs w:val="28"/>
          <w:shd w:val="clear" w:color="auto" w:fill="FFFFFF"/>
        </w:rPr>
        <w:t xml:space="preserve"> </w:t>
      </w:r>
      <w:r w:rsidR="00C95482" w:rsidRPr="000D4C78">
        <w:rPr>
          <w:rFonts w:ascii="Times New Roman" w:hAnsi="Times New Roman" w:cs="Times New Roman"/>
          <w:sz w:val="28"/>
          <w:szCs w:val="28"/>
          <w:shd w:val="clear" w:color="auto" w:fill="FFFFFF"/>
        </w:rPr>
        <w:t xml:space="preserve">Богуславская, </w:t>
      </w:r>
      <w:r w:rsidR="008D0C12">
        <w:rPr>
          <w:rFonts w:ascii="Times New Roman" w:hAnsi="Times New Roman" w:cs="Times New Roman"/>
          <w:sz w:val="28"/>
          <w:szCs w:val="28"/>
          <w:shd w:val="clear" w:color="auto" w:fill="FFFFFF"/>
        </w:rPr>
        <w:t xml:space="preserve">Н.А. </w:t>
      </w:r>
      <w:r w:rsidR="00C95482" w:rsidRPr="000D4C78">
        <w:rPr>
          <w:rFonts w:ascii="Times New Roman" w:hAnsi="Times New Roman" w:cs="Times New Roman"/>
          <w:sz w:val="28"/>
          <w:szCs w:val="28"/>
          <w:shd w:val="clear" w:color="auto" w:fill="FFFFFF"/>
        </w:rPr>
        <w:t>Купина</w:t>
      </w:r>
      <w:r w:rsidR="008D0C12">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 Екатеринбург: АРГО, 1997. – 192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shd w:val="clear" w:color="auto" w:fill="FFFFFF"/>
        </w:rPr>
        <w:t>Богданова О.С., Калинина О.Д. Содержание и методика этическ</w:t>
      </w:r>
      <w:r w:rsidR="00C95482" w:rsidRPr="000D4C78">
        <w:rPr>
          <w:rFonts w:ascii="Times New Roman" w:hAnsi="Times New Roman" w:cs="Times New Roman"/>
          <w:sz w:val="28"/>
          <w:szCs w:val="28"/>
          <w:shd w:val="clear" w:color="auto" w:fill="FFFFFF"/>
        </w:rPr>
        <w:t xml:space="preserve">их бесед с младшими школьниками / </w:t>
      </w:r>
      <w:r w:rsidR="008D0C12" w:rsidRPr="000D4C78">
        <w:rPr>
          <w:rFonts w:ascii="Times New Roman" w:hAnsi="Times New Roman" w:cs="Times New Roman"/>
          <w:sz w:val="28"/>
          <w:szCs w:val="28"/>
          <w:shd w:val="clear" w:color="auto" w:fill="FFFFFF"/>
        </w:rPr>
        <w:t>О.С.</w:t>
      </w:r>
      <w:r w:rsidR="008D0C12">
        <w:rPr>
          <w:rFonts w:ascii="Times New Roman" w:hAnsi="Times New Roman" w:cs="Times New Roman"/>
          <w:sz w:val="28"/>
          <w:szCs w:val="28"/>
          <w:shd w:val="clear" w:color="auto" w:fill="FFFFFF"/>
        </w:rPr>
        <w:t xml:space="preserve"> </w:t>
      </w:r>
      <w:r w:rsidR="00C95482" w:rsidRPr="000D4C78">
        <w:rPr>
          <w:rFonts w:ascii="Times New Roman" w:hAnsi="Times New Roman" w:cs="Times New Roman"/>
          <w:sz w:val="28"/>
          <w:szCs w:val="28"/>
          <w:shd w:val="clear" w:color="auto" w:fill="FFFFFF"/>
        </w:rPr>
        <w:t xml:space="preserve">Богданова, </w:t>
      </w:r>
      <w:r w:rsidR="008D0C12" w:rsidRPr="000D4C78">
        <w:rPr>
          <w:rFonts w:ascii="Times New Roman" w:hAnsi="Times New Roman" w:cs="Times New Roman"/>
          <w:sz w:val="28"/>
          <w:szCs w:val="28"/>
          <w:shd w:val="clear" w:color="auto" w:fill="FFFFFF"/>
        </w:rPr>
        <w:t xml:space="preserve">О.Д. </w:t>
      </w:r>
      <w:r w:rsidR="00C95482" w:rsidRPr="000D4C78">
        <w:rPr>
          <w:rFonts w:ascii="Times New Roman" w:hAnsi="Times New Roman" w:cs="Times New Roman"/>
          <w:sz w:val="28"/>
          <w:szCs w:val="28"/>
          <w:shd w:val="clear" w:color="auto" w:fill="FFFFFF"/>
        </w:rPr>
        <w:t>Калинина</w:t>
      </w:r>
      <w:r w:rsidR="008D0C12">
        <w:rPr>
          <w:rFonts w:ascii="Times New Roman" w:hAnsi="Times New Roman" w:cs="Times New Roman"/>
          <w:sz w:val="28"/>
          <w:szCs w:val="28"/>
          <w:shd w:val="clear" w:color="auto" w:fill="FFFFFF"/>
        </w:rPr>
        <w:t xml:space="preserve">. </w:t>
      </w:r>
      <w:r w:rsidRPr="000D4C78">
        <w:rPr>
          <w:rFonts w:ascii="Times New Roman" w:hAnsi="Times New Roman" w:cs="Times New Roman"/>
          <w:sz w:val="28"/>
          <w:szCs w:val="28"/>
          <w:shd w:val="clear" w:color="auto" w:fill="FFFFFF"/>
        </w:rPr>
        <w:t>– М.: Просвещение, 1982. – 160 с.</w:t>
      </w:r>
    </w:p>
    <w:p w:rsidR="004A50BD" w:rsidRPr="000D4C78" w:rsidRDefault="004A50BD" w:rsidP="000D4C78">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rPr>
        <w:t xml:space="preserve">Коркина В.И. Дидактика в схемах и таблицах: Учебное пособие для студентов дневной и заочной формы обучения специальности </w:t>
      </w:r>
      <w:r w:rsidRPr="000D4C78">
        <w:rPr>
          <w:rFonts w:ascii="Times New Roman" w:hAnsi="Times New Roman" w:cs="Times New Roman"/>
          <w:sz w:val="28"/>
          <w:szCs w:val="28"/>
        </w:rPr>
        <w:lastRenderedPageBreak/>
        <w:t>«Педагогика и методика начального обучения»</w:t>
      </w:r>
      <w:r w:rsidR="00C95482" w:rsidRPr="000D4C78">
        <w:rPr>
          <w:rFonts w:ascii="Times New Roman" w:hAnsi="Times New Roman" w:cs="Times New Roman"/>
          <w:sz w:val="28"/>
          <w:szCs w:val="28"/>
        </w:rPr>
        <w:t xml:space="preserve"> / </w:t>
      </w:r>
      <w:r w:rsidR="008D0C12" w:rsidRPr="000D4C78">
        <w:rPr>
          <w:rFonts w:ascii="Times New Roman" w:hAnsi="Times New Roman" w:cs="Times New Roman"/>
          <w:sz w:val="28"/>
          <w:szCs w:val="28"/>
        </w:rPr>
        <w:t xml:space="preserve">В.И. </w:t>
      </w:r>
      <w:r w:rsidR="00C95482" w:rsidRPr="000D4C78">
        <w:rPr>
          <w:rFonts w:ascii="Times New Roman" w:hAnsi="Times New Roman" w:cs="Times New Roman"/>
          <w:sz w:val="28"/>
          <w:szCs w:val="28"/>
        </w:rPr>
        <w:t>Коркина</w:t>
      </w:r>
      <w:r w:rsidR="008D0C12">
        <w:rPr>
          <w:rFonts w:ascii="Times New Roman" w:hAnsi="Times New Roman" w:cs="Times New Roman"/>
          <w:sz w:val="28"/>
          <w:szCs w:val="28"/>
        </w:rPr>
        <w:t xml:space="preserve">. </w:t>
      </w:r>
      <w:r w:rsidRPr="000D4C78">
        <w:rPr>
          <w:rFonts w:ascii="Times New Roman" w:hAnsi="Times New Roman" w:cs="Times New Roman"/>
          <w:sz w:val="28"/>
          <w:szCs w:val="28"/>
        </w:rPr>
        <w:t>– Караганда: Издательство КарГУ, 2004. – 211 с.</w:t>
      </w:r>
    </w:p>
    <w:p w:rsidR="00740AE6" w:rsidRPr="008D0C12" w:rsidRDefault="004A50BD" w:rsidP="008D0C12">
      <w:pPr>
        <w:pStyle w:val="a6"/>
        <w:widowControl w:val="0"/>
        <w:numPr>
          <w:ilvl w:val="0"/>
          <w:numId w:val="1"/>
        </w:numPr>
        <w:tabs>
          <w:tab w:val="left" w:pos="1276"/>
        </w:tabs>
        <w:spacing w:line="360" w:lineRule="auto"/>
        <w:ind w:left="0" w:firstLine="851"/>
        <w:jc w:val="both"/>
        <w:rPr>
          <w:rFonts w:ascii="Times New Roman" w:eastAsia="Times New Roman" w:hAnsi="Times New Roman" w:cs="Times New Roman"/>
          <w:sz w:val="28"/>
          <w:szCs w:val="28"/>
          <w:lang w:eastAsia="ru-RU"/>
        </w:rPr>
      </w:pPr>
      <w:r w:rsidRPr="000D4C78">
        <w:rPr>
          <w:rFonts w:ascii="Times New Roman" w:hAnsi="Times New Roman" w:cs="Times New Roman"/>
          <w:sz w:val="28"/>
          <w:szCs w:val="28"/>
        </w:rPr>
        <w:t>Рахимов А.З. Роль нравственного воспитания в формировании личности</w:t>
      </w:r>
      <w:r w:rsidR="00C95482" w:rsidRPr="000D4C78">
        <w:rPr>
          <w:rFonts w:ascii="Times New Roman" w:hAnsi="Times New Roman" w:cs="Times New Roman"/>
          <w:sz w:val="28"/>
          <w:szCs w:val="28"/>
        </w:rPr>
        <w:t xml:space="preserve"> / </w:t>
      </w:r>
      <w:r w:rsidR="008D0C12" w:rsidRPr="000D4C78">
        <w:rPr>
          <w:rFonts w:ascii="Times New Roman" w:hAnsi="Times New Roman" w:cs="Times New Roman"/>
          <w:sz w:val="28"/>
          <w:szCs w:val="28"/>
        </w:rPr>
        <w:t xml:space="preserve">А.З. </w:t>
      </w:r>
      <w:r w:rsidR="00C95482" w:rsidRPr="000D4C78">
        <w:rPr>
          <w:rFonts w:ascii="Times New Roman" w:hAnsi="Times New Roman" w:cs="Times New Roman"/>
          <w:sz w:val="28"/>
          <w:szCs w:val="28"/>
        </w:rPr>
        <w:t>Рахимов</w:t>
      </w:r>
      <w:r w:rsidR="008D0C12">
        <w:rPr>
          <w:rFonts w:ascii="Times New Roman" w:hAnsi="Times New Roman" w:cs="Times New Roman"/>
          <w:sz w:val="28"/>
          <w:szCs w:val="28"/>
        </w:rPr>
        <w:t xml:space="preserve"> //</w:t>
      </w:r>
      <w:r w:rsidRPr="000D4C78">
        <w:rPr>
          <w:rFonts w:ascii="Times New Roman" w:hAnsi="Times New Roman" w:cs="Times New Roman"/>
          <w:sz w:val="28"/>
          <w:szCs w:val="28"/>
        </w:rPr>
        <w:t xml:space="preserve"> Классный руководит</w:t>
      </w:r>
      <w:bookmarkStart w:id="0" w:name="_GoBack"/>
      <w:bookmarkEnd w:id="0"/>
      <w:r w:rsidRPr="000D4C78">
        <w:rPr>
          <w:rFonts w:ascii="Times New Roman" w:hAnsi="Times New Roman" w:cs="Times New Roman"/>
          <w:sz w:val="28"/>
          <w:szCs w:val="28"/>
        </w:rPr>
        <w:t>ель</w:t>
      </w:r>
      <w:r w:rsidR="00C95482" w:rsidRPr="000D4C78">
        <w:rPr>
          <w:rFonts w:ascii="Times New Roman" w:hAnsi="Times New Roman" w:cs="Times New Roman"/>
          <w:sz w:val="28"/>
          <w:szCs w:val="28"/>
        </w:rPr>
        <w:t>.</w:t>
      </w:r>
      <w:r w:rsidRPr="000D4C78">
        <w:rPr>
          <w:rFonts w:ascii="Times New Roman" w:hAnsi="Times New Roman" w:cs="Times New Roman"/>
          <w:sz w:val="28"/>
          <w:szCs w:val="28"/>
        </w:rPr>
        <w:t xml:space="preserve"> – 2001. – № 6.</w:t>
      </w:r>
    </w:p>
    <w:sectPr w:rsidR="00740AE6" w:rsidRPr="008D0C12" w:rsidSect="00C13A4A">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09" w:rsidRDefault="00FE2A09" w:rsidP="00AF5451">
      <w:r>
        <w:separator/>
      </w:r>
    </w:p>
  </w:endnote>
  <w:endnote w:type="continuationSeparator" w:id="0">
    <w:p w:rsidR="00FE2A09" w:rsidRDefault="00FE2A09" w:rsidP="00A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67191676"/>
      <w:docPartObj>
        <w:docPartGallery w:val="Page Numbers (Bottom of Page)"/>
        <w:docPartUnique/>
      </w:docPartObj>
    </w:sdtPr>
    <w:sdtEndPr/>
    <w:sdtContent>
      <w:p w:rsidR="008D69A3" w:rsidRPr="00EA12DC" w:rsidRDefault="008D69A3" w:rsidP="00C13A4A">
        <w:pPr>
          <w:pStyle w:val="ae"/>
          <w:widowControl w:val="0"/>
          <w:jc w:val="center"/>
          <w:rPr>
            <w:rFonts w:ascii="Times New Roman" w:hAnsi="Times New Roman" w:cs="Times New Roman"/>
            <w:sz w:val="24"/>
          </w:rPr>
        </w:pPr>
        <w:r w:rsidRPr="00EA12DC">
          <w:rPr>
            <w:rFonts w:ascii="Times New Roman" w:hAnsi="Times New Roman" w:cs="Times New Roman"/>
            <w:sz w:val="24"/>
          </w:rPr>
          <w:fldChar w:fldCharType="begin"/>
        </w:r>
        <w:r w:rsidRPr="00EA12DC">
          <w:rPr>
            <w:rFonts w:ascii="Times New Roman" w:hAnsi="Times New Roman" w:cs="Times New Roman"/>
            <w:sz w:val="24"/>
          </w:rPr>
          <w:instrText xml:space="preserve"> PAGE   \* MERGEFORMAT </w:instrText>
        </w:r>
        <w:r w:rsidRPr="00EA12DC">
          <w:rPr>
            <w:rFonts w:ascii="Times New Roman" w:hAnsi="Times New Roman" w:cs="Times New Roman"/>
            <w:sz w:val="24"/>
          </w:rPr>
          <w:fldChar w:fldCharType="separate"/>
        </w:r>
        <w:r w:rsidR="000B4868">
          <w:rPr>
            <w:rFonts w:ascii="Times New Roman" w:hAnsi="Times New Roman" w:cs="Times New Roman"/>
            <w:noProof/>
            <w:sz w:val="24"/>
          </w:rPr>
          <w:t>41</w:t>
        </w:r>
        <w:r w:rsidRPr="00EA12DC">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09" w:rsidRDefault="00FE2A09" w:rsidP="00AF5451">
      <w:r>
        <w:separator/>
      </w:r>
    </w:p>
  </w:footnote>
  <w:footnote w:type="continuationSeparator" w:id="0">
    <w:p w:rsidR="00FE2A09" w:rsidRDefault="00FE2A09" w:rsidP="00AF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325"/>
    <w:multiLevelType w:val="hybridMultilevel"/>
    <w:tmpl w:val="046CE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37FD8"/>
    <w:multiLevelType w:val="hybridMultilevel"/>
    <w:tmpl w:val="CC2A1826"/>
    <w:lvl w:ilvl="0" w:tplc="9566155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87B19C4"/>
    <w:multiLevelType w:val="hybridMultilevel"/>
    <w:tmpl w:val="71542650"/>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BA72B11"/>
    <w:multiLevelType w:val="hybridMultilevel"/>
    <w:tmpl w:val="D9508496"/>
    <w:lvl w:ilvl="0" w:tplc="BA20DC30">
      <w:start w:val="1"/>
      <w:numFmt w:val="decimal"/>
      <w:lvlText w:val="%1."/>
      <w:lvlJc w:val="left"/>
      <w:pPr>
        <w:ind w:left="769" w:hanging="360"/>
      </w:pPr>
      <w:rPr>
        <w:rFonts w:hint="default"/>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4" w15:restartNumberingAfterBreak="0">
    <w:nsid w:val="0E295D57"/>
    <w:multiLevelType w:val="hybridMultilevel"/>
    <w:tmpl w:val="5AF4D370"/>
    <w:lvl w:ilvl="0" w:tplc="D29C2C38">
      <w:start w:val="1"/>
      <w:numFmt w:val="bullet"/>
      <w:lvlText w:val="‒"/>
      <w:lvlJc w:val="left"/>
      <w:pPr>
        <w:ind w:left="1905"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F8236D"/>
    <w:multiLevelType w:val="hybridMultilevel"/>
    <w:tmpl w:val="6CEE4722"/>
    <w:lvl w:ilvl="0" w:tplc="4260AF4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E62692"/>
    <w:multiLevelType w:val="hybridMultilevel"/>
    <w:tmpl w:val="D626F1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7955656"/>
    <w:multiLevelType w:val="hybridMultilevel"/>
    <w:tmpl w:val="C45A6262"/>
    <w:lvl w:ilvl="0" w:tplc="9566155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C6D2548"/>
    <w:multiLevelType w:val="multilevel"/>
    <w:tmpl w:val="ED7C2CF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7CE4BD9"/>
    <w:multiLevelType w:val="hybridMultilevel"/>
    <w:tmpl w:val="F38E472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8F619A2"/>
    <w:multiLevelType w:val="hybridMultilevel"/>
    <w:tmpl w:val="14DCB9B6"/>
    <w:lvl w:ilvl="0" w:tplc="9566155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9915707"/>
    <w:multiLevelType w:val="hybridMultilevel"/>
    <w:tmpl w:val="E466B3CE"/>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9944330"/>
    <w:multiLevelType w:val="hybridMultilevel"/>
    <w:tmpl w:val="BAA6F274"/>
    <w:lvl w:ilvl="0" w:tplc="9566155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CBB2D07"/>
    <w:multiLevelType w:val="hybridMultilevel"/>
    <w:tmpl w:val="22F685A8"/>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41557B8"/>
    <w:multiLevelType w:val="hybridMultilevel"/>
    <w:tmpl w:val="F8489ADA"/>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A4C2EC4"/>
    <w:multiLevelType w:val="hybridMultilevel"/>
    <w:tmpl w:val="A776CB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CEF615D"/>
    <w:multiLevelType w:val="hybridMultilevel"/>
    <w:tmpl w:val="F9887A9C"/>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0913FCB"/>
    <w:multiLevelType w:val="hybridMultilevel"/>
    <w:tmpl w:val="062C3DCA"/>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98E1B3B"/>
    <w:multiLevelType w:val="hybridMultilevel"/>
    <w:tmpl w:val="B636D644"/>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E4B67CB"/>
    <w:multiLevelType w:val="hybridMultilevel"/>
    <w:tmpl w:val="333A8C94"/>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42F4FA3"/>
    <w:multiLevelType w:val="hybridMultilevel"/>
    <w:tmpl w:val="E112FA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8591AB0"/>
    <w:multiLevelType w:val="hybridMultilevel"/>
    <w:tmpl w:val="03B825D4"/>
    <w:lvl w:ilvl="0" w:tplc="04190013">
      <w:start w:val="1"/>
      <w:numFmt w:val="upperRoman"/>
      <w:lvlText w:val="%1."/>
      <w:lvlJc w:val="righ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D637481"/>
    <w:multiLevelType w:val="hybridMultilevel"/>
    <w:tmpl w:val="A21CB7F6"/>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75F7328"/>
    <w:multiLevelType w:val="hybridMultilevel"/>
    <w:tmpl w:val="0D525708"/>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506624"/>
    <w:multiLevelType w:val="hybridMultilevel"/>
    <w:tmpl w:val="8F146D7E"/>
    <w:lvl w:ilvl="0" w:tplc="C6E86118">
      <w:start w:val="1"/>
      <w:numFmt w:val="decimal"/>
      <w:lvlText w:val="%1)."/>
      <w:lvlJc w:val="left"/>
      <w:pPr>
        <w:ind w:left="1571" w:hanging="360"/>
      </w:pPr>
      <w:rPr>
        <w:rFonts w:hint="default"/>
        <w:b w:val="0"/>
        <w:i w:val="0"/>
        <w:caps w:val="0"/>
        <w:strike w:val="0"/>
        <w:dstrike w:val="0"/>
        <w:shadow w:val="0"/>
        <w:emboss w:val="0"/>
        <w:imprint w:val="0"/>
        <w:vanish w:val="0"/>
        <w:spacing w:val="0"/>
        <w:w w:val="100"/>
        <w:kern w:val="0"/>
        <w:position w:val="0"/>
        <w:sz w:val="28"/>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6893230"/>
    <w:multiLevelType w:val="hybridMultilevel"/>
    <w:tmpl w:val="D8E8EC2E"/>
    <w:lvl w:ilvl="0" w:tplc="9566155C">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6" w15:restartNumberingAfterBreak="0">
    <w:nsid w:val="7A270362"/>
    <w:multiLevelType w:val="hybridMultilevel"/>
    <w:tmpl w:val="EEF82DC2"/>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DD36841"/>
    <w:multiLevelType w:val="hybridMultilevel"/>
    <w:tmpl w:val="9FA05E42"/>
    <w:lvl w:ilvl="0" w:tplc="D29C2C3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11"/>
  </w:num>
  <w:num w:numId="3">
    <w:abstractNumId w:val="25"/>
  </w:num>
  <w:num w:numId="4">
    <w:abstractNumId w:val="27"/>
  </w:num>
  <w:num w:numId="5">
    <w:abstractNumId w:val="22"/>
  </w:num>
  <w:num w:numId="6">
    <w:abstractNumId w:val="16"/>
  </w:num>
  <w:num w:numId="7">
    <w:abstractNumId w:val="18"/>
  </w:num>
  <w:num w:numId="8">
    <w:abstractNumId w:val="4"/>
  </w:num>
  <w:num w:numId="9">
    <w:abstractNumId w:val="23"/>
  </w:num>
  <w:num w:numId="10">
    <w:abstractNumId w:val="21"/>
  </w:num>
  <w:num w:numId="11">
    <w:abstractNumId w:val="8"/>
  </w:num>
  <w:num w:numId="12">
    <w:abstractNumId w:val="9"/>
  </w:num>
  <w:num w:numId="13">
    <w:abstractNumId w:val="10"/>
  </w:num>
  <w:num w:numId="14">
    <w:abstractNumId w:val="26"/>
  </w:num>
  <w:num w:numId="15">
    <w:abstractNumId w:val="7"/>
  </w:num>
  <w:num w:numId="16">
    <w:abstractNumId w:val="17"/>
  </w:num>
  <w:num w:numId="17">
    <w:abstractNumId w:val="20"/>
  </w:num>
  <w:num w:numId="18">
    <w:abstractNumId w:val="14"/>
  </w:num>
  <w:num w:numId="19">
    <w:abstractNumId w:val="6"/>
  </w:num>
  <w:num w:numId="20">
    <w:abstractNumId w:val="19"/>
  </w:num>
  <w:num w:numId="21">
    <w:abstractNumId w:val="12"/>
  </w:num>
  <w:num w:numId="22">
    <w:abstractNumId w:val="2"/>
  </w:num>
  <w:num w:numId="23">
    <w:abstractNumId w:val="1"/>
  </w:num>
  <w:num w:numId="24">
    <w:abstractNumId w:val="15"/>
  </w:num>
  <w:num w:numId="25">
    <w:abstractNumId w:val="13"/>
  </w:num>
  <w:num w:numId="26">
    <w:abstractNumId w:val="3"/>
  </w:num>
  <w:num w:numId="27">
    <w:abstractNumId w:val="24"/>
  </w:num>
  <w:num w:numId="2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4AA5"/>
    <w:rsid w:val="00026685"/>
    <w:rsid w:val="00032859"/>
    <w:rsid w:val="000364D8"/>
    <w:rsid w:val="00040722"/>
    <w:rsid w:val="0004659F"/>
    <w:rsid w:val="000467E7"/>
    <w:rsid w:val="00054EE4"/>
    <w:rsid w:val="000804CD"/>
    <w:rsid w:val="000A391D"/>
    <w:rsid w:val="000A526E"/>
    <w:rsid w:val="000B0724"/>
    <w:rsid w:val="000B4868"/>
    <w:rsid w:val="000C2421"/>
    <w:rsid w:val="000C3DB6"/>
    <w:rsid w:val="000D4C78"/>
    <w:rsid w:val="000E15EF"/>
    <w:rsid w:val="000F1126"/>
    <w:rsid w:val="000F4388"/>
    <w:rsid w:val="00111A3D"/>
    <w:rsid w:val="00113CF0"/>
    <w:rsid w:val="0012357B"/>
    <w:rsid w:val="00130AF3"/>
    <w:rsid w:val="001315F6"/>
    <w:rsid w:val="0014421A"/>
    <w:rsid w:val="00156CC7"/>
    <w:rsid w:val="00156D1D"/>
    <w:rsid w:val="00156D2F"/>
    <w:rsid w:val="00162BEE"/>
    <w:rsid w:val="001736BA"/>
    <w:rsid w:val="00174CAA"/>
    <w:rsid w:val="001806C1"/>
    <w:rsid w:val="001840F3"/>
    <w:rsid w:val="001B2065"/>
    <w:rsid w:val="001B48CB"/>
    <w:rsid w:val="001B672E"/>
    <w:rsid w:val="001C42EC"/>
    <w:rsid w:val="001D32E6"/>
    <w:rsid w:val="001E51E0"/>
    <w:rsid w:val="00202236"/>
    <w:rsid w:val="00204D16"/>
    <w:rsid w:val="00211161"/>
    <w:rsid w:val="002321E7"/>
    <w:rsid w:val="0023546F"/>
    <w:rsid w:val="00236780"/>
    <w:rsid w:val="00246E26"/>
    <w:rsid w:val="00252D2F"/>
    <w:rsid w:val="00256CE6"/>
    <w:rsid w:val="00283BC0"/>
    <w:rsid w:val="00286AB6"/>
    <w:rsid w:val="00290BDD"/>
    <w:rsid w:val="002B504D"/>
    <w:rsid w:val="002C0C42"/>
    <w:rsid w:val="002D7119"/>
    <w:rsid w:val="00312C30"/>
    <w:rsid w:val="00313E53"/>
    <w:rsid w:val="003227C3"/>
    <w:rsid w:val="003731E5"/>
    <w:rsid w:val="003754BE"/>
    <w:rsid w:val="00375C31"/>
    <w:rsid w:val="00375F56"/>
    <w:rsid w:val="003839D6"/>
    <w:rsid w:val="003931FD"/>
    <w:rsid w:val="003D0E98"/>
    <w:rsid w:val="003D2900"/>
    <w:rsid w:val="003F4103"/>
    <w:rsid w:val="00427B50"/>
    <w:rsid w:val="00442720"/>
    <w:rsid w:val="0044431E"/>
    <w:rsid w:val="00453AD5"/>
    <w:rsid w:val="0045668C"/>
    <w:rsid w:val="00457E71"/>
    <w:rsid w:val="004752B1"/>
    <w:rsid w:val="004803C1"/>
    <w:rsid w:val="0048153F"/>
    <w:rsid w:val="00481C9F"/>
    <w:rsid w:val="00482297"/>
    <w:rsid w:val="004A50BD"/>
    <w:rsid w:val="004B2B7D"/>
    <w:rsid w:val="004B58E1"/>
    <w:rsid w:val="004B72CA"/>
    <w:rsid w:val="004C18AD"/>
    <w:rsid w:val="004D37B4"/>
    <w:rsid w:val="004E4AA5"/>
    <w:rsid w:val="004F0B08"/>
    <w:rsid w:val="004F38DE"/>
    <w:rsid w:val="005041AC"/>
    <w:rsid w:val="00505EFD"/>
    <w:rsid w:val="00506A46"/>
    <w:rsid w:val="00526AD1"/>
    <w:rsid w:val="00531C37"/>
    <w:rsid w:val="00556733"/>
    <w:rsid w:val="005625AE"/>
    <w:rsid w:val="00575A63"/>
    <w:rsid w:val="0059475D"/>
    <w:rsid w:val="005A15B5"/>
    <w:rsid w:val="005B2619"/>
    <w:rsid w:val="005D56E3"/>
    <w:rsid w:val="005D5D19"/>
    <w:rsid w:val="005D5FB2"/>
    <w:rsid w:val="005E0893"/>
    <w:rsid w:val="005E430F"/>
    <w:rsid w:val="005E74FB"/>
    <w:rsid w:val="005F0E62"/>
    <w:rsid w:val="005F3A2E"/>
    <w:rsid w:val="006154B9"/>
    <w:rsid w:val="0061739C"/>
    <w:rsid w:val="006325D8"/>
    <w:rsid w:val="00644355"/>
    <w:rsid w:val="006751D1"/>
    <w:rsid w:val="00675504"/>
    <w:rsid w:val="0068006B"/>
    <w:rsid w:val="006A2627"/>
    <w:rsid w:val="006B077D"/>
    <w:rsid w:val="006C0633"/>
    <w:rsid w:val="006C160B"/>
    <w:rsid w:val="006D2B8D"/>
    <w:rsid w:val="006E3E3A"/>
    <w:rsid w:val="007010FA"/>
    <w:rsid w:val="007047D7"/>
    <w:rsid w:val="00705B2A"/>
    <w:rsid w:val="00710E46"/>
    <w:rsid w:val="007201FA"/>
    <w:rsid w:val="00735120"/>
    <w:rsid w:val="00740AE6"/>
    <w:rsid w:val="007443C4"/>
    <w:rsid w:val="007571F1"/>
    <w:rsid w:val="00763836"/>
    <w:rsid w:val="00767F2E"/>
    <w:rsid w:val="0077552D"/>
    <w:rsid w:val="00780F9C"/>
    <w:rsid w:val="00787B2D"/>
    <w:rsid w:val="00794515"/>
    <w:rsid w:val="007A23B1"/>
    <w:rsid w:val="007A44B0"/>
    <w:rsid w:val="007A5D53"/>
    <w:rsid w:val="007B2C49"/>
    <w:rsid w:val="007C1503"/>
    <w:rsid w:val="007C307A"/>
    <w:rsid w:val="007D27A4"/>
    <w:rsid w:val="007D46CC"/>
    <w:rsid w:val="007D757E"/>
    <w:rsid w:val="007E45E9"/>
    <w:rsid w:val="00800740"/>
    <w:rsid w:val="00805536"/>
    <w:rsid w:val="00827DCD"/>
    <w:rsid w:val="00833540"/>
    <w:rsid w:val="00855229"/>
    <w:rsid w:val="00862F8A"/>
    <w:rsid w:val="00872526"/>
    <w:rsid w:val="008848EF"/>
    <w:rsid w:val="008856CA"/>
    <w:rsid w:val="008D084F"/>
    <w:rsid w:val="008D0C12"/>
    <w:rsid w:val="008D4B14"/>
    <w:rsid w:val="008D69A3"/>
    <w:rsid w:val="008E1F2E"/>
    <w:rsid w:val="008E547E"/>
    <w:rsid w:val="008F1CDF"/>
    <w:rsid w:val="00903350"/>
    <w:rsid w:val="009039D3"/>
    <w:rsid w:val="0090563F"/>
    <w:rsid w:val="00916B30"/>
    <w:rsid w:val="009171B1"/>
    <w:rsid w:val="00946EF4"/>
    <w:rsid w:val="00951390"/>
    <w:rsid w:val="009525A8"/>
    <w:rsid w:val="00952E7A"/>
    <w:rsid w:val="009530AD"/>
    <w:rsid w:val="00962B68"/>
    <w:rsid w:val="00971DFF"/>
    <w:rsid w:val="00985060"/>
    <w:rsid w:val="0099479F"/>
    <w:rsid w:val="009C34AC"/>
    <w:rsid w:val="009C501E"/>
    <w:rsid w:val="009F0D71"/>
    <w:rsid w:val="009F75A4"/>
    <w:rsid w:val="00A01B79"/>
    <w:rsid w:val="00A2593A"/>
    <w:rsid w:val="00A25EC0"/>
    <w:rsid w:val="00A30E72"/>
    <w:rsid w:val="00A55A00"/>
    <w:rsid w:val="00A61569"/>
    <w:rsid w:val="00A6425E"/>
    <w:rsid w:val="00A64A38"/>
    <w:rsid w:val="00A7490C"/>
    <w:rsid w:val="00AA135A"/>
    <w:rsid w:val="00AA13D5"/>
    <w:rsid w:val="00AA2141"/>
    <w:rsid w:val="00AA3546"/>
    <w:rsid w:val="00AB1D7A"/>
    <w:rsid w:val="00AB5049"/>
    <w:rsid w:val="00AB6F6D"/>
    <w:rsid w:val="00AB7FB0"/>
    <w:rsid w:val="00AC0533"/>
    <w:rsid w:val="00AC34E9"/>
    <w:rsid w:val="00AC6347"/>
    <w:rsid w:val="00AD0BA3"/>
    <w:rsid w:val="00AE5887"/>
    <w:rsid w:val="00AF5451"/>
    <w:rsid w:val="00B1114F"/>
    <w:rsid w:val="00B20B54"/>
    <w:rsid w:val="00B27012"/>
    <w:rsid w:val="00B313E6"/>
    <w:rsid w:val="00B44B7F"/>
    <w:rsid w:val="00B506CA"/>
    <w:rsid w:val="00B65BF5"/>
    <w:rsid w:val="00B72F48"/>
    <w:rsid w:val="00B74F6E"/>
    <w:rsid w:val="00B83F60"/>
    <w:rsid w:val="00B85C9A"/>
    <w:rsid w:val="00B86C95"/>
    <w:rsid w:val="00BB09B8"/>
    <w:rsid w:val="00BC1031"/>
    <w:rsid w:val="00C10ABD"/>
    <w:rsid w:val="00C13A4A"/>
    <w:rsid w:val="00C41929"/>
    <w:rsid w:val="00C539B2"/>
    <w:rsid w:val="00C63131"/>
    <w:rsid w:val="00C75AD3"/>
    <w:rsid w:val="00C839F6"/>
    <w:rsid w:val="00C85A1F"/>
    <w:rsid w:val="00C95482"/>
    <w:rsid w:val="00CA05F1"/>
    <w:rsid w:val="00CB162F"/>
    <w:rsid w:val="00CC0480"/>
    <w:rsid w:val="00CE39A7"/>
    <w:rsid w:val="00CE6910"/>
    <w:rsid w:val="00D15507"/>
    <w:rsid w:val="00D22D8B"/>
    <w:rsid w:val="00D22F6E"/>
    <w:rsid w:val="00D45CB6"/>
    <w:rsid w:val="00D52472"/>
    <w:rsid w:val="00D53982"/>
    <w:rsid w:val="00D64A74"/>
    <w:rsid w:val="00D96D65"/>
    <w:rsid w:val="00DA0E71"/>
    <w:rsid w:val="00DF6824"/>
    <w:rsid w:val="00E10429"/>
    <w:rsid w:val="00E15444"/>
    <w:rsid w:val="00E2336D"/>
    <w:rsid w:val="00E258B0"/>
    <w:rsid w:val="00E25C14"/>
    <w:rsid w:val="00E302DF"/>
    <w:rsid w:val="00E409F7"/>
    <w:rsid w:val="00E416D3"/>
    <w:rsid w:val="00E555C5"/>
    <w:rsid w:val="00E6449C"/>
    <w:rsid w:val="00E6718D"/>
    <w:rsid w:val="00E820E7"/>
    <w:rsid w:val="00E834E1"/>
    <w:rsid w:val="00E8426A"/>
    <w:rsid w:val="00E96EEF"/>
    <w:rsid w:val="00EA12DC"/>
    <w:rsid w:val="00EB1B93"/>
    <w:rsid w:val="00EC3876"/>
    <w:rsid w:val="00EC59EA"/>
    <w:rsid w:val="00EF2E21"/>
    <w:rsid w:val="00EF3E30"/>
    <w:rsid w:val="00F0450A"/>
    <w:rsid w:val="00F158DE"/>
    <w:rsid w:val="00F15B17"/>
    <w:rsid w:val="00F21907"/>
    <w:rsid w:val="00F34720"/>
    <w:rsid w:val="00F364F4"/>
    <w:rsid w:val="00F42B16"/>
    <w:rsid w:val="00F43AA9"/>
    <w:rsid w:val="00F5699F"/>
    <w:rsid w:val="00F66C27"/>
    <w:rsid w:val="00F770F4"/>
    <w:rsid w:val="00F818C8"/>
    <w:rsid w:val="00F927B0"/>
    <w:rsid w:val="00FB1AB1"/>
    <w:rsid w:val="00FC296D"/>
    <w:rsid w:val="00FD2237"/>
    <w:rsid w:val="00FD2AE3"/>
    <w:rsid w:val="00FD6146"/>
    <w:rsid w:val="00FE0ADD"/>
    <w:rsid w:val="00FE2A09"/>
    <w:rsid w:val="00FF5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37DF"/>
  <w15:docId w15:val="{E3673AC0-AD85-460F-B06C-755525FE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22"/>
  </w:style>
  <w:style w:type="paragraph" w:styleId="1">
    <w:name w:val="heading 1"/>
    <w:basedOn w:val="a"/>
    <w:link w:val="10"/>
    <w:uiPriority w:val="9"/>
    <w:qFormat/>
    <w:rsid w:val="004B72C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5A15B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B54"/>
    <w:pPr>
      <w:ind w:left="720"/>
      <w:contextualSpacing/>
    </w:pPr>
  </w:style>
  <w:style w:type="character" w:customStyle="1" w:styleId="10">
    <w:name w:val="Заголовок 1 Знак"/>
    <w:basedOn w:val="a0"/>
    <w:link w:val="1"/>
    <w:uiPriority w:val="9"/>
    <w:rsid w:val="004B72CA"/>
    <w:rPr>
      <w:rFonts w:ascii="Times New Roman" w:eastAsia="Times New Roman" w:hAnsi="Times New Roman" w:cs="Times New Roman"/>
      <w:b/>
      <w:bCs/>
      <w:kern w:val="36"/>
      <w:sz w:val="48"/>
      <w:szCs w:val="48"/>
      <w:lang w:eastAsia="ru-RU"/>
    </w:rPr>
  </w:style>
  <w:style w:type="character" w:customStyle="1" w:styleId="bibliobookauthortitle">
    <w:name w:val="biblio_book_author_title"/>
    <w:basedOn w:val="a0"/>
    <w:rsid w:val="004B72CA"/>
  </w:style>
  <w:style w:type="character" w:styleId="a4">
    <w:name w:val="Hyperlink"/>
    <w:basedOn w:val="a0"/>
    <w:uiPriority w:val="99"/>
    <w:semiHidden/>
    <w:unhideWhenUsed/>
    <w:rsid w:val="004B72CA"/>
    <w:rPr>
      <w:color w:val="0000FF"/>
      <w:u w:val="single"/>
    </w:rPr>
  </w:style>
  <w:style w:type="paragraph" w:customStyle="1" w:styleId="src">
    <w:name w:val="src"/>
    <w:basedOn w:val="a"/>
    <w:rsid w:val="004B72CA"/>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4B72CA"/>
    <w:rPr>
      <w:i/>
      <w:iCs/>
    </w:rPr>
  </w:style>
  <w:style w:type="character" w:customStyle="1" w:styleId="w">
    <w:name w:val="w"/>
    <w:basedOn w:val="a0"/>
    <w:rsid w:val="004B72CA"/>
  </w:style>
  <w:style w:type="paragraph" w:styleId="a6">
    <w:name w:val="No Spacing"/>
    <w:uiPriority w:val="1"/>
    <w:qFormat/>
    <w:rsid w:val="004B72CA"/>
  </w:style>
  <w:style w:type="paragraph" w:styleId="a7">
    <w:name w:val="Normal (Web)"/>
    <w:basedOn w:val="a"/>
    <w:uiPriority w:val="99"/>
    <w:unhideWhenUsed/>
    <w:rsid w:val="00C839F6"/>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AA3546"/>
    <w:rPr>
      <w:b/>
      <w:bCs/>
    </w:rPr>
  </w:style>
  <w:style w:type="paragraph" w:styleId="a9">
    <w:name w:val="Balloon Text"/>
    <w:basedOn w:val="a"/>
    <w:link w:val="aa"/>
    <w:uiPriority w:val="99"/>
    <w:semiHidden/>
    <w:unhideWhenUsed/>
    <w:rsid w:val="00E6718D"/>
    <w:rPr>
      <w:rFonts w:ascii="Tahoma" w:hAnsi="Tahoma" w:cs="Tahoma"/>
      <w:sz w:val="16"/>
      <w:szCs w:val="16"/>
    </w:rPr>
  </w:style>
  <w:style w:type="character" w:customStyle="1" w:styleId="aa">
    <w:name w:val="Текст выноски Знак"/>
    <w:basedOn w:val="a0"/>
    <w:link w:val="a9"/>
    <w:uiPriority w:val="99"/>
    <w:semiHidden/>
    <w:rsid w:val="00E6718D"/>
    <w:rPr>
      <w:rFonts w:ascii="Tahoma" w:hAnsi="Tahoma" w:cs="Tahoma"/>
      <w:sz w:val="16"/>
      <w:szCs w:val="16"/>
    </w:rPr>
  </w:style>
  <w:style w:type="paragraph" w:styleId="ab">
    <w:name w:val="caption"/>
    <w:basedOn w:val="a"/>
    <w:next w:val="a"/>
    <w:uiPriority w:val="35"/>
    <w:unhideWhenUsed/>
    <w:qFormat/>
    <w:rsid w:val="00E6718D"/>
    <w:rPr>
      <w:b/>
      <w:bCs/>
      <w:color w:val="4F81BD" w:themeColor="accent1"/>
      <w:sz w:val="18"/>
      <w:szCs w:val="18"/>
    </w:rPr>
  </w:style>
  <w:style w:type="paragraph" w:styleId="ac">
    <w:name w:val="header"/>
    <w:basedOn w:val="a"/>
    <w:link w:val="ad"/>
    <w:uiPriority w:val="99"/>
    <w:unhideWhenUsed/>
    <w:rsid w:val="00AF5451"/>
    <w:pPr>
      <w:tabs>
        <w:tab w:val="center" w:pos="4677"/>
        <w:tab w:val="right" w:pos="9355"/>
      </w:tabs>
    </w:pPr>
  </w:style>
  <w:style w:type="character" w:customStyle="1" w:styleId="ad">
    <w:name w:val="Верхний колонтитул Знак"/>
    <w:basedOn w:val="a0"/>
    <w:link w:val="ac"/>
    <w:uiPriority w:val="99"/>
    <w:rsid w:val="00AF5451"/>
  </w:style>
  <w:style w:type="paragraph" w:styleId="ae">
    <w:name w:val="footer"/>
    <w:basedOn w:val="a"/>
    <w:link w:val="af"/>
    <w:uiPriority w:val="99"/>
    <w:unhideWhenUsed/>
    <w:rsid w:val="00AF5451"/>
    <w:pPr>
      <w:tabs>
        <w:tab w:val="center" w:pos="4677"/>
        <w:tab w:val="right" w:pos="9355"/>
      </w:tabs>
    </w:pPr>
  </w:style>
  <w:style w:type="character" w:customStyle="1" w:styleId="af">
    <w:name w:val="Нижний колонтитул Знак"/>
    <w:basedOn w:val="a0"/>
    <w:link w:val="ae"/>
    <w:uiPriority w:val="99"/>
    <w:rsid w:val="00AF5451"/>
  </w:style>
  <w:style w:type="paragraph" w:styleId="af0">
    <w:name w:val="Body Text"/>
    <w:basedOn w:val="a"/>
    <w:link w:val="af1"/>
    <w:rsid w:val="008E547E"/>
    <w:pPr>
      <w:spacing w:line="360" w:lineRule="auto"/>
      <w:jc w:val="both"/>
    </w:pPr>
    <w:rPr>
      <w:rFonts w:ascii="Times New Roman" w:eastAsia="Times New Roman" w:hAnsi="Times New Roman" w:cs="Times New Roman"/>
      <w:bCs/>
      <w:sz w:val="28"/>
      <w:szCs w:val="28"/>
      <w:lang w:eastAsia="ru-RU"/>
    </w:rPr>
  </w:style>
  <w:style w:type="character" w:customStyle="1" w:styleId="af1">
    <w:name w:val="Основной текст Знак"/>
    <w:basedOn w:val="a0"/>
    <w:link w:val="af0"/>
    <w:rsid w:val="008E547E"/>
    <w:rPr>
      <w:rFonts w:ascii="Times New Roman" w:eastAsia="Times New Roman" w:hAnsi="Times New Roman" w:cs="Times New Roman"/>
      <w:bCs/>
      <w:sz w:val="28"/>
      <w:szCs w:val="28"/>
      <w:lang w:eastAsia="ru-RU"/>
    </w:rPr>
  </w:style>
  <w:style w:type="table" w:styleId="af2">
    <w:name w:val="Table Grid"/>
    <w:basedOn w:val="a1"/>
    <w:uiPriority w:val="39"/>
    <w:rsid w:val="007A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246E26"/>
    <w:rPr>
      <w:sz w:val="16"/>
      <w:szCs w:val="16"/>
    </w:rPr>
  </w:style>
  <w:style w:type="paragraph" w:styleId="af4">
    <w:name w:val="annotation text"/>
    <w:basedOn w:val="a"/>
    <w:link w:val="af5"/>
    <w:uiPriority w:val="99"/>
    <w:semiHidden/>
    <w:unhideWhenUsed/>
    <w:rsid w:val="00246E26"/>
    <w:rPr>
      <w:sz w:val="20"/>
      <w:szCs w:val="20"/>
    </w:rPr>
  </w:style>
  <w:style w:type="character" w:customStyle="1" w:styleId="af5">
    <w:name w:val="Текст примечания Знак"/>
    <w:basedOn w:val="a0"/>
    <w:link w:val="af4"/>
    <w:uiPriority w:val="99"/>
    <w:semiHidden/>
    <w:rsid w:val="00246E26"/>
    <w:rPr>
      <w:sz w:val="20"/>
      <w:szCs w:val="20"/>
    </w:rPr>
  </w:style>
  <w:style w:type="paragraph" w:styleId="af6">
    <w:name w:val="annotation subject"/>
    <w:basedOn w:val="af4"/>
    <w:next w:val="af4"/>
    <w:link w:val="af7"/>
    <w:uiPriority w:val="99"/>
    <w:semiHidden/>
    <w:unhideWhenUsed/>
    <w:rsid w:val="00246E26"/>
    <w:rPr>
      <w:b/>
      <w:bCs/>
    </w:rPr>
  </w:style>
  <w:style w:type="character" w:customStyle="1" w:styleId="af7">
    <w:name w:val="Тема примечания Знак"/>
    <w:basedOn w:val="af5"/>
    <w:link w:val="af6"/>
    <w:uiPriority w:val="99"/>
    <w:semiHidden/>
    <w:rsid w:val="00246E26"/>
    <w:rPr>
      <w:b/>
      <w:bCs/>
      <w:sz w:val="20"/>
      <w:szCs w:val="20"/>
    </w:rPr>
  </w:style>
  <w:style w:type="character" w:customStyle="1" w:styleId="50">
    <w:name w:val="Заголовок 5 Знак"/>
    <w:basedOn w:val="a0"/>
    <w:link w:val="5"/>
    <w:uiPriority w:val="9"/>
    <w:semiHidden/>
    <w:rsid w:val="005A15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325">
      <w:bodyDiv w:val="1"/>
      <w:marLeft w:val="0"/>
      <w:marRight w:val="0"/>
      <w:marTop w:val="0"/>
      <w:marBottom w:val="0"/>
      <w:divBdr>
        <w:top w:val="none" w:sz="0" w:space="0" w:color="auto"/>
        <w:left w:val="none" w:sz="0" w:space="0" w:color="auto"/>
        <w:bottom w:val="none" w:sz="0" w:space="0" w:color="auto"/>
        <w:right w:val="none" w:sz="0" w:space="0" w:color="auto"/>
      </w:divBdr>
    </w:div>
    <w:div w:id="154732761">
      <w:bodyDiv w:val="1"/>
      <w:marLeft w:val="0"/>
      <w:marRight w:val="0"/>
      <w:marTop w:val="0"/>
      <w:marBottom w:val="0"/>
      <w:divBdr>
        <w:top w:val="none" w:sz="0" w:space="0" w:color="auto"/>
        <w:left w:val="none" w:sz="0" w:space="0" w:color="auto"/>
        <w:bottom w:val="none" w:sz="0" w:space="0" w:color="auto"/>
        <w:right w:val="none" w:sz="0" w:space="0" w:color="auto"/>
      </w:divBdr>
    </w:div>
    <w:div w:id="517932383">
      <w:bodyDiv w:val="1"/>
      <w:marLeft w:val="0"/>
      <w:marRight w:val="0"/>
      <w:marTop w:val="0"/>
      <w:marBottom w:val="0"/>
      <w:divBdr>
        <w:top w:val="none" w:sz="0" w:space="0" w:color="auto"/>
        <w:left w:val="none" w:sz="0" w:space="0" w:color="auto"/>
        <w:bottom w:val="none" w:sz="0" w:space="0" w:color="auto"/>
        <w:right w:val="none" w:sz="0" w:space="0" w:color="auto"/>
      </w:divBdr>
      <w:divsChild>
        <w:div w:id="629288747">
          <w:marLeft w:val="0"/>
          <w:marRight w:val="0"/>
          <w:marTop w:val="0"/>
          <w:marBottom w:val="0"/>
          <w:divBdr>
            <w:top w:val="none" w:sz="0" w:space="0" w:color="auto"/>
            <w:left w:val="none" w:sz="0" w:space="0" w:color="auto"/>
            <w:bottom w:val="none" w:sz="0" w:space="0" w:color="auto"/>
            <w:right w:val="none" w:sz="0" w:space="0" w:color="auto"/>
          </w:divBdr>
        </w:div>
      </w:divsChild>
    </w:div>
    <w:div w:id="571475112">
      <w:bodyDiv w:val="1"/>
      <w:marLeft w:val="0"/>
      <w:marRight w:val="0"/>
      <w:marTop w:val="0"/>
      <w:marBottom w:val="0"/>
      <w:divBdr>
        <w:top w:val="none" w:sz="0" w:space="0" w:color="auto"/>
        <w:left w:val="none" w:sz="0" w:space="0" w:color="auto"/>
        <w:bottom w:val="none" w:sz="0" w:space="0" w:color="auto"/>
        <w:right w:val="none" w:sz="0" w:space="0" w:color="auto"/>
      </w:divBdr>
    </w:div>
    <w:div w:id="572204329">
      <w:bodyDiv w:val="1"/>
      <w:marLeft w:val="0"/>
      <w:marRight w:val="0"/>
      <w:marTop w:val="0"/>
      <w:marBottom w:val="0"/>
      <w:divBdr>
        <w:top w:val="none" w:sz="0" w:space="0" w:color="auto"/>
        <w:left w:val="none" w:sz="0" w:space="0" w:color="auto"/>
        <w:bottom w:val="none" w:sz="0" w:space="0" w:color="auto"/>
        <w:right w:val="none" w:sz="0" w:space="0" w:color="auto"/>
      </w:divBdr>
    </w:div>
    <w:div w:id="694812953">
      <w:bodyDiv w:val="1"/>
      <w:marLeft w:val="0"/>
      <w:marRight w:val="0"/>
      <w:marTop w:val="0"/>
      <w:marBottom w:val="0"/>
      <w:divBdr>
        <w:top w:val="none" w:sz="0" w:space="0" w:color="auto"/>
        <w:left w:val="none" w:sz="0" w:space="0" w:color="auto"/>
        <w:bottom w:val="none" w:sz="0" w:space="0" w:color="auto"/>
        <w:right w:val="none" w:sz="0" w:space="0" w:color="auto"/>
      </w:divBdr>
    </w:div>
    <w:div w:id="892813225">
      <w:bodyDiv w:val="1"/>
      <w:marLeft w:val="0"/>
      <w:marRight w:val="0"/>
      <w:marTop w:val="0"/>
      <w:marBottom w:val="0"/>
      <w:divBdr>
        <w:top w:val="none" w:sz="0" w:space="0" w:color="auto"/>
        <w:left w:val="none" w:sz="0" w:space="0" w:color="auto"/>
        <w:bottom w:val="none" w:sz="0" w:space="0" w:color="auto"/>
        <w:right w:val="none" w:sz="0" w:space="0" w:color="auto"/>
      </w:divBdr>
    </w:div>
    <w:div w:id="926308280">
      <w:bodyDiv w:val="1"/>
      <w:marLeft w:val="0"/>
      <w:marRight w:val="0"/>
      <w:marTop w:val="0"/>
      <w:marBottom w:val="0"/>
      <w:divBdr>
        <w:top w:val="none" w:sz="0" w:space="0" w:color="auto"/>
        <w:left w:val="none" w:sz="0" w:space="0" w:color="auto"/>
        <w:bottom w:val="none" w:sz="0" w:space="0" w:color="auto"/>
        <w:right w:val="none" w:sz="0" w:space="0" w:color="auto"/>
      </w:divBdr>
    </w:div>
    <w:div w:id="965350298">
      <w:bodyDiv w:val="1"/>
      <w:marLeft w:val="0"/>
      <w:marRight w:val="0"/>
      <w:marTop w:val="0"/>
      <w:marBottom w:val="0"/>
      <w:divBdr>
        <w:top w:val="none" w:sz="0" w:space="0" w:color="auto"/>
        <w:left w:val="none" w:sz="0" w:space="0" w:color="auto"/>
        <w:bottom w:val="none" w:sz="0" w:space="0" w:color="auto"/>
        <w:right w:val="none" w:sz="0" w:space="0" w:color="auto"/>
      </w:divBdr>
    </w:div>
    <w:div w:id="1123573598">
      <w:bodyDiv w:val="1"/>
      <w:marLeft w:val="0"/>
      <w:marRight w:val="0"/>
      <w:marTop w:val="0"/>
      <w:marBottom w:val="0"/>
      <w:divBdr>
        <w:top w:val="none" w:sz="0" w:space="0" w:color="auto"/>
        <w:left w:val="none" w:sz="0" w:space="0" w:color="auto"/>
        <w:bottom w:val="none" w:sz="0" w:space="0" w:color="auto"/>
        <w:right w:val="none" w:sz="0" w:space="0" w:color="auto"/>
      </w:divBdr>
    </w:div>
    <w:div w:id="1172262340">
      <w:bodyDiv w:val="1"/>
      <w:marLeft w:val="0"/>
      <w:marRight w:val="0"/>
      <w:marTop w:val="0"/>
      <w:marBottom w:val="0"/>
      <w:divBdr>
        <w:top w:val="none" w:sz="0" w:space="0" w:color="auto"/>
        <w:left w:val="none" w:sz="0" w:space="0" w:color="auto"/>
        <w:bottom w:val="none" w:sz="0" w:space="0" w:color="auto"/>
        <w:right w:val="none" w:sz="0" w:space="0" w:color="auto"/>
      </w:divBdr>
    </w:div>
    <w:div w:id="1174956093">
      <w:bodyDiv w:val="1"/>
      <w:marLeft w:val="0"/>
      <w:marRight w:val="0"/>
      <w:marTop w:val="0"/>
      <w:marBottom w:val="0"/>
      <w:divBdr>
        <w:top w:val="none" w:sz="0" w:space="0" w:color="auto"/>
        <w:left w:val="none" w:sz="0" w:space="0" w:color="auto"/>
        <w:bottom w:val="none" w:sz="0" w:space="0" w:color="auto"/>
        <w:right w:val="none" w:sz="0" w:space="0" w:color="auto"/>
      </w:divBdr>
    </w:div>
    <w:div w:id="1216118754">
      <w:bodyDiv w:val="1"/>
      <w:marLeft w:val="0"/>
      <w:marRight w:val="0"/>
      <w:marTop w:val="0"/>
      <w:marBottom w:val="0"/>
      <w:divBdr>
        <w:top w:val="none" w:sz="0" w:space="0" w:color="auto"/>
        <w:left w:val="none" w:sz="0" w:space="0" w:color="auto"/>
        <w:bottom w:val="none" w:sz="0" w:space="0" w:color="auto"/>
        <w:right w:val="none" w:sz="0" w:space="0" w:color="auto"/>
      </w:divBdr>
    </w:div>
    <w:div w:id="1367682289">
      <w:bodyDiv w:val="1"/>
      <w:marLeft w:val="0"/>
      <w:marRight w:val="0"/>
      <w:marTop w:val="0"/>
      <w:marBottom w:val="0"/>
      <w:divBdr>
        <w:top w:val="none" w:sz="0" w:space="0" w:color="auto"/>
        <w:left w:val="none" w:sz="0" w:space="0" w:color="auto"/>
        <w:bottom w:val="none" w:sz="0" w:space="0" w:color="auto"/>
        <w:right w:val="none" w:sz="0" w:space="0" w:color="auto"/>
      </w:divBdr>
    </w:div>
    <w:div w:id="1400127307">
      <w:bodyDiv w:val="1"/>
      <w:marLeft w:val="0"/>
      <w:marRight w:val="0"/>
      <w:marTop w:val="0"/>
      <w:marBottom w:val="0"/>
      <w:divBdr>
        <w:top w:val="none" w:sz="0" w:space="0" w:color="auto"/>
        <w:left w:val="none" w:sz="0" w:space="0" w:color="auto"/>
        <w:bottom w:val="none" w:sz="0" w:space="0" w:color="auto"/>
        <w:right w:val="none" w:sz="0" w:space="0" w:color="auto"/>
      </w:divBdr>
      <w:divsChild>
        <w:div w:id="1204099216">
          <w:marLeft w:val="0"/>
          <w:marRight w:val="0"/>
          <w:marTop w:val="0"/>
          <w:marBottom w:val="0"/>
          <w:divBdr>
            <w:top w:val="none" w:sz="0" w:space="0" w:color="auto"/>
            <w:left w:val="none" w:sz="0" w:space="0" w:color="auto"/>
            <w:bottom w:val="none" w:sz="0" w:space="0" w:color="auto"/>
            <w:right w:val="none" w:sz="0" w:space="0" w:color="auto"/>
          </w:divBdr>
          <w:divsChild>
            <w:div w:id="518201768">
              <w:marLeft w:val="0"/>
              <w:marRight w:val="0"/>
              <w:marTop w:val="0"/>
              <w:marBottom w:val="0"/>
              <w:divBdr>
                <w:top w:val="none" w:sz="0" w:space="0" w:color="auto"/>
                <w:left w:val="none" w:sz="0" w:space="0" w:color="auto"/>
                <w:bottom w:val="none" w:sz="0" w:space="0" w:color="auto"/>
                <w:right w:val="none" w:sz="0" w:space="0" w:color="auto"/>
              </w:divBdr>
              <w:divsChild>
                <w:div w:id="954754132">
                  <w:marLeft w:val="0"/>
                  <w:marRight w:val="0"/>
                  <w:marTop w:val="0"/>
                  <w:marBottom w:val="360"/>
                  <w:divBdr>
                    <w:top w:val="none" w:sz="0" w:space="0" w:color="auto"/>
                    <w:left w:val="none" w:sz="0" w:space="0" w:color="auto"/>
                    <w:bottom w:val="none" w:sz="0" w:space="0" w:color="auto"/>
                    <w:right w:val="none" w:sz="0" w:space="0" w:color="auto"/>
                  </w:divBdr>
                  <w:divsChild>
                    <w:div w:id="322196444">
                      <w:marLeft w:val="167"/>
                      <w:marRight w:val="167"/>
                      <w:marTop w:val="0"/>
                      <w:marBottom w:val="0"/>
                      <w:divBdr>
                        <w:top w:val="none" w:sz="0" w:space="0" w:color="auto"/>
                        <w:left w:val="none" w:sz="0" w:space="0" w:color="auto"/>
                        <w:bottom w:val="none" w:sz="0" w:space="0" w:color="auto"/>
                        <w:right w:val="none" w:sz="0" w:space="0" w:color="auto"/>
                      </w:divBdr>
                      <w:divsChild>
                        <w:div w:id="688945224">
                          <w:marLeft w:val="0"/>
                          <w:marRight w:val="0"/>
                          <w:marTop w:val="0"/>
                          <w:marBottom w:val="0"/>
                          <w:divBdr>
                            <w:top w:val="none" w:sz="0" w:space="0" w:color="auto"/>
                            <w:left w:val="none" w:sz="0" w:space="0" w:color="auto"/>
                            <w:bottom w:val="none" w:sz="0" w:space="0" w:color="auto"/>
                            <w:right w:val="none" w:sz="0" w:space="0" w:color="auto"/>
                          </w:divBdr>
                          <w:divsChild>
                            <w:div w:id="10110959">
                              <w:marLeft w:val="0"/>
                              <w:marRight w:val="0"/>
                              <w:marTop w:val="0"/>
                              <w:marBottom w:val="0"/>
                              <w:divBdr>
                                <w:top w:val="none" w:sz="0" w:space="0" w:color="auto"/>
                                <w:left w:val="none" w:sz="0" w:space="0" w:color="auto"/>
                                <w:bottom w:val="none" w:sz="0" w:space="0" w:color="auto"/>
                                <w:right w:val="none" w:sz="0" w:space="0" w:color="auto"/>
                              </w:divBdr>
                              <w:divsChild>
                                <w:div w:id="219708948">
                                  <w:marLeft w:val="0"/>
                                  <w:marRight w:val="0"/>
                                  <w:marTop w:val="0"/>
                                  <w:marBottom w:val="0"/>
                                  <w:divBdr>
                                    <w:top w:val="none" w:sz="0" w:space="0" w:color="auto"/>
                                    <w:left w:val="none" w:sz="0" w:space="0" w:color="auto"/>
                                    <w:bottom w:val="none" w:sz="0" w:space="0" w:color="auto"/>
                                    <w:right w:val="none" w:sz="0" w:space="0" w:color="auto"/>
                                  </w:divBdr>
                                  <w:divsChild>
                                    <w:div w:id="2010786472">
                                      <w:marLeft w:val="0"/>
                                      <w:marRight w:val="0"/>
                                      <w:marTop w:val="0"/>
                                      <w:marBottom w:val="360"/>
                                      <w:divBdr>
                                        <w:top w:val="none" w:sz="0" w:space="0" w:color="auto"/>
                                        <w:left w:val="none" w:sz="0" w:space="0" w:color="auto"/>
                                        <w:bottom w:val="none" w:sz="0" w:space="0" w:color="auto"/>
                                        <w:right w:val="none" w:sz="0" w:space="0" w:color="auto"/>
                                      </w:divBdr>
                                      <w:divsChild>
                                        <w:div w:id="218057973">
                                          <w:marLeft w:val="67"/>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694549">
      <w:bodyDiv w:val="1"/>
      <w:marLeft w:val="0"/>
      <w:marRight w:val="0"/>
      <w:marTop w:val="0"/>
      <w:marBottom w:val="0"/>
      <w:divBdr>
        <w:top w:val="none" w:sz="0" w:space="0" w:color="auto"/>
        <w:left w:val="none" w:sz="0" w:space="0" w:color="auto"/>
        <w:bottom w:val="none" w:sz="0" w:space="0" w:color="auto"/>
        <w:right w:val="none" w:sz="0" w:space="0" w:color="auto"/>
      </w:divBdr>
    </w:div>
    <w:div w:id="1444226000">
      <w:bodyDiv w:val="1"/>
      <w:marLeft w:val="0"/>
      <w:marRight w:val="0"/>
      <w:marTop w:val="0"/>
      <w:marBottom w:val="0"/>
      <w:divBdr>
        <w:top w:val="none" w:sz="0" w:space="0" w:color="auto"/>
        <w:left w:val="none" w:sz="0" w:space="0" w:color="auto"/>
        <w:bottom w:val="none" w:sz="0" w:space="0" w:color="auto"/>
        <w:right w:val="none" w:sz="0" w:space="0" w:color="auto"/>
      </w:divBdr>
    </w:div>
    <w:div w:id="1455903669">
      <w:bodyDiv w:val="1"/>
      <w:marLeft w:val="0"/>
      <w:marRight w:val="0"/>
      <w:marTop w:val="0"/>
      <w:marBottom w:val="0"/>
      <w:divBdr>
        <w:top w:val="none" w:sz="0" w:space="0" w:color="auto"/>
        <w:left w:val="none" w:sz="0" w:space="0" w:color="auto"/>
        <w:bottom w:val="none" w:sz="0" w:space="0" w:color="auto"/>
        <w:right w:val="none" w:sz="0" w:space="0" w:color="auto"/>
      </w:divBdr>
    </w:div>
    <w:div w:id="1492481255">
      <w:bodyDiv w:val="1"/>
      <w:marLeft w:val="0"/>
      <w:marRight w:val="0"/>
      <w:marTop w:val="0"/>
      <w:marBottom w:val="0"/>
      <w:divBdr>
        <w:top w:val="none" w:sz="0" w:space="0" w:color="auto"/>
        <w:left w:val="none" w:sz="0" w:space="0" w:color="auto"/>
        <w:bottom w:val="none" w:sz="0" w:space="0" w:color="auto"/>
        <w:right w:val="none" w:sz="0" w:space="0" w:color="auto"/>
      </w:divBdr>
    </w:div>
    <w:div w:id="1558974615">
      <w:bodyDiv w:val="1"/>
      <w:marLeft w:val="0"/>
      <w:marRight w:val="0"/>
      <w:marTop w:val="0"/>
      <w:marBottom w:val="0"/>
      <w:divBdr>
        <w:top w:val="none" w:sz="0" w:space="0" w:color="auto"/>
        <w:left w:val="none" w:sz="0" w:space="0" w:color="auto"/>
        <w:bottom w:val="none" w:sz="0" w:space="0" w:color="auto"/>
        <w:right w:val="none" w:sz="0" w:space="0" w:color="auto"/>
      </w:divBdr>
    </w:div>
    <w:div w:id="1563982723">
      <w:bodyDiv w:val="1"/>
      <w:marLeft w:val="0"/>
      <w:marRight w:val="0"/>
      <w:marTop w:val="0"/>
      <w:marBottom w:val="0"/>
      <w:divBdr>
        <w:top w:val="none" w:sz="0" w:space="0" w:color="auto"/>
        <w:left w:val="none" w:sz="0" w:space="0" w:color="auto"/>
        <w:bottom w:val="none" w:sz="0" w:space="0" w:color="auto"/>
        <w:right w:val="none" w:sz="0" w:space="0" w:color="auto"/>
      </w:divBdr>
    </w:div>
    <w:div w:id="1808742074">
      <w:bodyDiv w:val="1"/>
      <w:marLeft w:val="0"/>
      <w:marRight w:val="0"/>
      <w:marTop w:val="0"/>
      <w:marBottom w:val="0"/>
      <w:divBdr>
        <w:top w:val="none" w:sz="0" w:space="0" w:color="auto"/>
        <w:left w:val="none" w:sz="0" w:space="0" w:color="auto"/>
        <w:bottom w:val="none" w:sz="0" w:space="0" w:color="auto"/>
        <w:right w:val="none" w:sz="0" w:space="0" w:color="auto"/>
      </w:divBdr>
      <w:divsChild>
        <w:div w:id="1964725583">
          <w:marLeft w:val="0"/>
          <w:marRight w:val="0"/>
          <w:marTop w:val="0"/>
          <w:marBottom w:val="167"/>
          <w:divBdr>
            <w:top w:val="none" w:sz="0" w:space="0" w:color="auto"/>
            <w:left w:val="none" w:sz="0" w:space="0" w:color="auto"/>
            <w:bottom w:val="none" w:sz="0" w:space="0" w:color="auto"/>
            <w:right w:val="none" w:sz="0" w:space="0" w:color="auto"/>
          </w:divBdr>
        </w:div>
        <w:div w:id="1295520148">
          <w:marLeft w:val="0"/>
          <w:marRight w:val="0"/>
          <w:marTop w:val="0"/>
          <w:marBottom w:val="0"/>
          <w:divBdr>
            <w:top w:val="none" w:sz="0" w:space="0" w:color="auto"/>
            <w:left w:val="none" w:sz="0" w:space="0" w:color="auto"/>
            <w:bottom w:val="none" w:sz="0" w:space="0" w:color="auto"/>
            <w:right w:val="none" w:sz="0" w:space="0" w:color="auto"/>
          </w:divBdr>
        </w:div>
      </w:divsChild>
    </w:div>
    <w:div w:id="1869678286">
      <w:bodyDiv w:val="1"/>
      <w:marLeft w:val="0"/>
      <w:marRight w:val="0"/>
      <w:marTop w:val="0"/>
      <w:marBottom w:val="0"/>
      <w:divBdr>
        <w:top w:val="none" w:sz="0" w:space="0" w:color="auto"/>
        <w:left w:val="none" w:sz="0" w:space="0" w:color="auto"/>
        <w:bottom w:val="none" w:sz="0" w:space="0" w:color="auto"/>
        <w:right w:val="none" w:sz="0" w:space="0" w:color="auto"/>
      </w:divBdr>
    </w:div>
    <w:div w:id="19439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E2D3-01E5-4E76-B0B6-47657533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9016</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6</cp:revision>
  <cp:lastPrinted>2019-04-28T17:44:00Z</cp:lastPrinted>
  <dcterms:created xsi:type="dcterms:W3CDTF">2020-04-17T10:48:00Z</dcterms:created>
  <dcterms:modified xsi:type="dcterms:W3CDTF">2020-06-09T11:23:00Z</dcterms:modified>
</cp:coreProperties>
</file>