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12" w:rsidRDefault="00695512" w:rsidP="00695512">
      <w:pPr>
        <w:widowControl w:val="0"/>
        <w:ind w:left="-142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95512" w:rsidRDefault="00695512" w:rsidP="0069551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«КубГУ»)</w:t>
      </w: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jc w:val="center"/>
        <w:rPr>
          <w:b/>
          <w:szCs w:val="27"/>
        </w:rPr>
      </w:pPr>
      <w:r>
        <w:rPr>
          <w:b/>
          <w:szCs w:val="27"/>
        </w:rPr>
        <w:t>Факультет педагогики, психологии и коммуникативистики</w:t>
      </w: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ind w:left="0" w:firstLine="0"/>
        <w:rPr>
          <w:rFonts w:ascii="Times New Roman" w:hAnsi="Times New Roman"/>
        </w:rPr>
      </w:pPr>
    </w:p>
    <w:p w:rsidR="00695512" w:rsidRDefault="00695512" w:rsidP="00695512">
      <w:pPr>
        <w:widowControl w:val="0"/>
        <w:tabs>
          <w:tab w:val="left" w:pos="4678"/>
        </w:tabs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</w:rPr>
      </w:pPr>
    </w:p>
    <w:p w:rsidR="00695512" w:rsidRDefault="00695512" w:rsidP="0069551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695512" w:rsidRDefault="00695512" w:rsidP="0069551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95512" w:rsidRPr="00695512" w:rsidRDefault="00695512" w:rsidP="00695512">
      <w:pPr>
        <w:pStyle w:val="a3"/>
        <w:widowControl w:val="0"/>
        <w:contextualSpacing/>
        <w:jc w:val="center"/>
        <w:rPr>
          <w:b/>
        </w:rPr>
      </w:pPr>
      <w:r w:rsidRPr="00695512">
        <w:rPr>
          <w:b/>
        </w:rPr>
        <w:t xml:space="preserve">РОЛЬ И СРЕДСТВА ЗДОРОВЬЕСБЕРЕГАЮЩИХ ТЕХНОЛОГИЙ </w:t>
      </w:r>
    </w:p>
    <w:p w:rsidR="00695512" w:rsidRPr="00695512" w:rsidRDefault="00695512" w:rsidP="00695512">
      <w:pPr>
        <w:pStyle w:val="a3"/>
        <w:widowControl w:val="0"/>
        <w:contextualSpacing/>
        <w:jc w:val="center"/>
        <w:rPr>
          <w:b/>
        </w:rPr>
      </w:pPr>
      <w:r w:rsidRPr="00695512">
        <w:rPr>
          <w:b/>
        </w:rPr>
        <w:t>В НАЧАЛЬНОЙ ШКОЛЕ</w:t>
      </w:r>
    </w:p>
    <w:p w:rsidR="00695512" w:rsidRDefault="00695512" w:rsidP="00695512">
      <w:pPr>
        <w:pStyle w:val="a3"/>
        <w:widowControl w:val="0"/>
        <w:spacing w:line="240" w:lineRule="auto"/>
      </w:pPr>
    </w:p>
    <w:p w:rsidR="00695512" w:rsidRDefault="00695512" w:rsidP="00695512">
      <w:pPr>
        <w:pStyle w:val="a3"/>
        <w:widowControl w:val="0"/>
        <w:spacing w:line="240" w:lineRule="auto"/>
      </w:pPr>
    </w:p>
    <w:p w:rsidR="00695512" w:rsidRDefault="00695512" w:rsidP="00695512">
      <w:pPr>
        <w:pStyle w:val="a3"/>
        <w:widowControl w:val="0"/>
        <w:spacing w:line="240" w:lineRule="auto"/>
      </w:pPr>
      <w:r>
        <w:t xml:space="preserve">Работу выполнила </w:t>
      </w:r>
      <w:r w:rsidRPr="00695512">
        <w:rPr>
          <w:u w:val="single"/>
        </w:rPr>
        <w:t xml:space="preserve">                                                          </w:t>
      </w:r>
      <w:r>
        <w:t>А.А. Статищева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(подпись, дата)</w:t>
      </w:r>
    </w:p>
    <w:p w:rsidR="00695512" w:rsidRDefault="00695512" w:rsidP="00695512">
      <w:pPr>
        <w:pStyle w:val="a3"/>
        <w:widowControl w:val="0"/>
        <w:spacing w:line="240" w:lineRule="auto"/>
        <w:jc w:val="center"/>
        <w:rPr>
          <w:sz w:val="20"/>
          <w:szCs w:val="22"/>
        </w:rPr>
      </w:pP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rPr>
          <w:szCs w:val="27"/>
        </w:rPr>
      </w:pPr>
    </w:p>
    <w:p w:rsidR="00695512" w:rsidRDefault="00695512" w:rsidP="00695512">
      <w:pPr>
        <w:pStyle w:val="a3"/>
        <w:widowControl w:val="0"/>
        <w:spacing w:line="240" w:lineRule="auto"/>
        <w:jc w:val="left"/>
      </w:pPr>
      <w:r>
        <w:rPr>
          <w:szCs w:val="27"/>
        </w:rPr>
        <w:t xml:space="preserve">Направление подготовки 44.03.01   </w:t>
      </w:r>
      <w:r>
        <w:rPr>
          <w:szCs w:val="27"/>
          <w:u w:val="single"/>
        </w:rPr>
        <w:t>Педагогическое образование</w:t>
      </w:r>
      <w:r w:rsidRPr="00695512">
        <w:rPr>
          <w:szCs w:val="27"/>
        </w:rPr>
        <w:t>, 2 курс ОФО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ind w:right="-284"/>
        <w:rPr>
          <w:szCs w:val="27"/>
          <w:u w:val="single"/>
        </w:rPr>
      </w:pPr>
      <w:r>
        <w:rPr>
          <w:szCs w:val="27"/>
        </w:rPr>
        <w:t>Направленность(профиль)</w:t>
      </w:r>
      <w:r>
        <w:rPr>
          <w:szCs w:val="27"/>
        </w:rPr>
        <w:tab/>
        <w:t xml:space="preserve">  </w:t>
      </w:r>
      <w:r>
        <w:rPr>
          <w:szCs w:val="27"/>
          <w:u w:val="single"/>
        </w:rPr>
        <w:t>Начальное образование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jc w:val="center"/>
        <w:rPr>
          <w:szCs w:val="27"/>
          <w:u w:val="single"/>
        </w:rPr>
      </w:pP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rPr>
          <w:szCs w:val="27"/>
        </w:rPr>
      </w:pPr>
      <w:r>
        <w:rPr>
          <w:szCs w:val="27"/>
        </w:rPr>
        <w:t>Научный руководитель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rPr>
          <w:szCs w:val="27"/>
        </w:rPr>
      </w:pPr>
      <w:r>
        <w:rPr>
          <w:szCs w:val="27"/>
        </w:rPr>
        <w:t>канд. пед. наук, доцент ________________________ О.И. Баранова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(подпись, дата)</w:t>
      </w: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512" w:rsidRDefault="00695512" w:rsidP="00695512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Нормоконтролер</w:t>
      </w:r>
    </w:p>
    <w:p w:rsidR="00695512" w:rsidRDefault="00695512" w:rsidP="00695512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преп.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551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Г.Б. Мардиросова</w:t>
      </w:r>
    </w:p>
    <w:p w:rsidR="00695512" w:rsidRDefault="00695512" w:rsidP="00695512">
      <w:pPr>
        <w:pStyle w:val="a3"/>
        <w:widowControl w:val="0"/>
        <w:tabs>
          <w:tab w:val="left" w:pos="414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(подпись, дата)</w:t>
      </w:r>
    </w:p>
    <w:p w:rsidR="00695512" w:rsidRDefault="00695512" w:rsidP="00695512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</w:p>
    <w:p w:rsidR="00695512" w:rsidRDefault="00695512" w:rsidP="00695512">
      <w:pPr>
        <w:widowControl w:val="0"/>
        <w:ind w:left="0" w:firstLine="0"/>
        <w:rPr>
          <w:rFonts w:ascii="Times New Roman" w:hAnsi="Times New Roman"/>
          <w:sz w:val="28"/>
          <w:szCs w:val="28"/>
        </w:rPr>
      </w:pP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512" w:rsidRDefault="00695512" w:rsidP="00695512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 w:rsidR="00695512" w:rsidRPr="00695512" w:rsidRDefault="00695512" w:rsidP="008F0E5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8F0E5B">
        <w:rPr>
          <w:rFonts w:ascii="Times New Roman" w:hAnsi="Times New Roman"/>
          <w:sz w:val="28"/>
          <w:szCs w:val="28"/>
        </w:rPr>
        <w:br w:type="page"/>
      </w:r>
    </w:p>
    <w:p w:rsidR="00A63EE0" w:rsidRPr="009A3647" w:rsidRDefault="00A63EE0" w:rsidP="00695512">
      <w:pPr>
        <w:contextualSpacing/>
        <w:jc w:val="center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9A3647"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>СОДЕРЖАНИЕ</w:t>
      </w:r>
    </w:p>
    <w:p w:rsidR="00A63EE0" w:rsidRPr="00A63EE0" w:rsidRDefault="00A63EE0" w:rsidP="003D43BE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Pr="00A63EE0" w:rsidRDefault="00A63EE0" w:rsidP="0032389B">
      <w:pPr>
        <w:ind w:left="0"/>
        <w:contextualSpacing/>
        <w:rPr>
          <w:rFonts w:ascii="Times New Roman" w:eastAsia="Batang" w:hAnsi="Times New Roman"/>
          <w:sz w:val="28"/>
          <w:szCs w:val="28"/>
        </w:rPr>
      </w:pPr>
      <w:r w:rsidRPr="00A63EE0">
        <w:rPr>
          <w:rFonts w:ascii="Times New Roman" w:eastAsia="Batang" w:hAnsi="Times New Roman"/>
          <w:sz w:val="28"/>
          <w:szCs w:val="28"/>
        </w:rPr>
        <w:t>Введение</w:t>
      </w:r>
      <w:r w:rsidR="008D2030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 </w:t>
      </w:r>
      <w:r w:rsidR="003D43BE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           </w:t>
      </w:r>
      <w:r w:rsid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                                   </w:t>
      </w:r>
      <w:r w:rsidR="0032389B">
        <w:rPr>
          <w:rFonts w:ascii="Times New Roman" w:eastAsia="Batang" w:hAnsi="Times New Roman"/>
          <w:sz w:val="28"/>
          <w:szCs w:val="28"/>
          <w:u w:val="dotted"/>
        </w:rPr>
        <w:t xml:space="preserve">      </w:t>
      </w:r>
      <w:r w:rsidR="008D2030">
        <w:rPr>
          <w:rFonts w:ascii="Times New Roman" w:eastAsia="Batang" w:hAnsi="Times New Roman"/>
          <w:sz w:val="28"/>
          <w:szCs w:val="28"/>
        </w:rPr>
        <w:t>3</w:t>
      </w:r>
    </w:p>
    <w:p w:rsidR="00A63EE0" w:rsidRPr="003605E3" w:rsidRDefault="00A63EE0" w:rsidP="0032389B">
      <w:pPr>
        <w:pStyle w:val="a7"/>
        <w:numPr>
          <w:ilvl w:val="0"/>
          <w:numId w:val="23"/>
        </w:numPr>
        <w:ind w:left="340" w:hanging="340"/>
        <w:jc w:val="left"/>
        <w:rPr>
          <w:rFonts w:ascii="Times New Roman" w:eastAsia="Batang" w:hAnsi="Times New Roman"/>
          <w:sz w:val="28"/>
          <w:szCs w:val="28"/>
        </w:rPr>
      </w:pPr>
      <w:r w:rsidRPr="003605E3">
        <w:rPr>
          <w:rFonts w:ascii="Times New Roman" w:eastAsia="Batang" w:hAnsi="Times New Roman"/>
          <w:sz w:val="28"/>
          <w:szCs w:val="28"/>
        </w:rPr>
        <w:t>Теоретические основы применения здоровьесберегающих технологий в начальной школе</w:t>
      </w:r>
      <w:r w:rsidR="003D43BE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</w:t>
      </w:r>
      <w:r w:rsidR="00C7048E" w:rsidRPr="003605E3">
        <w:rPr>
          <w:rFonts w:ascii="Times New Roman" w:eastAsia="Batang" w:hAnsi="Times New Roman"/>
          <w:sz w:val="28"/>
          <w:szCs w:val="28"/>
          <w:u w:val="dotted"/>
        </w:rPr>
        <w:t xml:space="preserve"> </w:t>
      </w:r>
      <w:r w:rsid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</w:t>
      </w:r>
      <w:r w:rsidR="00695512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3D43BE" w:rsidRPr="003605E3">
        <w:rPr>
          <w:rFonts w:ascii="Times New Roman" w:eastAsia="Batang" w:hAnsi="Times New Roman"/>
          <w:sz w:val="28"/>
          <w:szCs w:val="28"/>
        </w:rPr>
        <w:t>5</w:t>
      </w:r>
    </w:p>
    <w:p w:rsidR="00A63EE0" w:rsidRPr="003605E3" w:rsidRDefault="00A63EE0" w:rsidP="0032389B">
      <w:pPr>
        <w:pStyle w:val="a7"/>
        <w:numPr>
          <w:ilvl w:val="1"/>
          <w:numId w:val="23"/>
        </w:numPr>
        <w:ind w:left="0" w:firstLine="340"/>
        <w:rPr>
          <w:rFonts w:ascii="Times New Roman" w:eastAsia="Batang" w:hAnsi="Times New Roman"/>
          <w:sz w:val="28"/>
          <w:szCs w:val="28"/>
        </w:rPr>
      </w:pPr>
      <w:r w:rsidRPr="003605E3">
        <w:rPr>
          <w:rFonts w:ascii="Times New Roman" w:eastAsia="Batang" w:hAnsi="Times New Roman"/>
          <w:sz w:val="28"/>
          <w:szCs w:val="28"/>
        </w:rPr>
        <w:t>Понятие «средства» в педагогике</w:t>
      </w:r>
      <w:r w:rsidR="008D2030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FA3CDB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</w:t>
      </w:r>
      <w:r w:rsidR="003D43BE" w:rsidRPr="003605E3">
        <w:rPr>
          <w:rFonts w:ascii="Times New Roman" w:eastAsia="Batang" w:hAnsi="Times New Roman"/>
          <w:sz w:val="28"/>
          <w:szCs w:val="28"/>
          <w:u w:val="dotted"/>
        </w:rPr>
        <w:t xml:space="preserve"> </w:t>
      </w:r>
      <w:r w:rsidR="00C7048E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8D2030" w:rsidRPr="003605E3">
        <w:rPr>
          <w:rFonts w:ascii="Times New Roman" w:eastAsia="Batang" w:hAnsi="Times New Roman"/>
          <w:sz w:val="28"/>
          <w:szCs w:val="28"/>
        </w:rPr>
        <w:t>5</w:t>
      </w:r>
    </w:p>
    <w:p w:rsidR="00A63EE0" w:rsidRPr="003605E3" w:rsidRDefault="00A63EE0" w:rsidP="0032389B">
      <w:pPr>
        <w:pStyle w:val="a7"/>
        <w:numPr>
          <w:ilvl w:val="1"/>
          <w:numId w:val="23"/>
        </w:numPr>
        <w:ind w:left="0" w:firstLine="340"/>
        <w:rPr>
          <w:rFonts w:ascii="Times New Roman" w:eastAsia="Batang" w:hAnsi="Times New Roman"/>
          <w:sz w:val="28"/>
          <w:szCs w:val="28"/>
        </w:rPr>
      </w:pPr>
      <w:r w:rsidRPr="003605E3">
        <w:rPr>
          <w:rFonts w:ascii="Times New Roman" w:eastAsia="Batang" w:hAnsi="Times New Roman"/>
          <w:sz w:val="28"/>
          <w:szCs w:val="28"/>
        </w:rPr>
        <w:t xml:space="preserve"> Понятие и значение здоровьесберегающих технологий</w:t>
      </w:r>
      <w:r w:rsidR="00FA3CDB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</w:t>
      </w:r>
      <w:r w:rsidR="00C7048E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FA3CDB" w:rsidRPr="003605E3">
        <w:rPr>
          <w:rFonts w:ascii="Times New Roman" w:eastAsia="Batang" w:hAnsi="Times New Roman"/>
          <w:sz w:val="28"/>
          <w:szCs w:val="28"/>
        </w:rPr>
        <w:t>9</w:t>
      </w:r>
      <w:r w:rsidR="003605E3">
        <w:rPr>
          <w:rFonts w:ascii="Times New Roman" w:eastAsia="Batang" w:hAnsi="Times New Roman"/>
          <w:sz w:val="28"/>
          <w:szCs w:val="28"/>
        </w:rPr>
        <w:t xml:space="preserve"> </w:t>
      </w:r>
      <w:r w:rsidR="00FA3CDB" w:rsidRPr="003605E3">
        <w:rPr>
          <w:rFonts w:ascii="Times New Roman" w:eastAsia="Batang" w:hAnsi="Times New Roman"/>
          <w:sz w:val="28"/>
          <w:szCs w:val="28"/>
        </w:rPr>
        <w:t xml:space="preserve">                             </w:t>
      </w:r>
    </w:p>
    <w:p w:rsidR="007A0D55" w:rsidRDefault="000C609E" w:rsidP="0032389B">
      <w:pPr>
        <w:pStyle w:val="a7"/>
        <w:numPr>
          <w:ilvl w:val="2"/>
          <w:numId w:val="23"/>
        </w:numPr>
        <w:ind w:left="510" w:hanging="510"/>
        <w:jc w:val="left"/>
        <w:rPr>
          <w:rFonts w:ascii="Times New Roman" w:eastAsia="Batang" w:hAnsi="Times New Roman"/>
          <w:sz w:val="28"/>
          <w:szCs w:val="28"/>
        </w:rPr>
      </w:pPr>
      <w:r w:rsidRPr="003605E3">
        <w:rPr>
          <w:rFonts w:ascii="Times New Roman" w:eastAsia="Batang" w:hAnsi="Times New Roman"/>
          <w:sz w:val="28"/>
          <w:szCs w:val="28"/>
        </w:rPr>
        <w:t>Р</w:t>
      </w:r>
      <w:r w:rsidR="00C9284B" w:rsidRPr="003605E3">
        <w:rPr>
          <w:rFonts w:ascii="Times New Roman" w:eastAsia="Batang" w:hAnsi="Times New Roman"/>
          <w:sz w:val="28"/>
          <w:szCs w:val="28"/>
        </w:rPr>
        <w:t>оль здоровьесберегающих техно</w:t>
      </w:r>
      <w:r w:rsidR="00695512">
        <w:rPr>
          <w:rFonts w:ascii="Times New Roman" w:eastAsia="Batang" w:hAnsi="Times New Roman"/>
          <w:sz w:val="28"/>
          <w:szCs w:val="28"/>
        </w:rPr>
        <w:t xml:space="preserve">логий в отечественной </w:t>
      </w:r>
    </w:p>
    <w:p w:rsidR="00C9284B" w:rsidRPr="003605E3" w:rsidRDefault="007A0D55" w:rsidP="0032389B">
      <w:pPr>
        <w:pStyle w:val="a7"/>
        <w:ind w:left="510" w:hanging="510"/>
        <w:jc w:val="lef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педагогике</w:t>
      </w:r>
      <w:r w:rsidRPr="007A0D55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                                             </w:t>
      </w:r>
      <w:r w:rsidR="00FA3CDB" w:rsidRPr="003605E3">
        <w:rPr>
          <w:rFonts w:ascii="Times New Roman" w:eastAsia="Batang" w:hAnsi="Times New Roman"/>
          <w:sz w:val="28"/>
          <w:szCs w:val="28"/>
        </w:rPr>
        <w:t>9</w:t>
      </w:r>
    </w:p>
    <w:p w:rsidR="00C9284B" w:rsidRPr="003605E3" w:rsidRDefault="00C9284B" w:rsidP="0032389B">
      <w:pPr>
        <w:pStyle w:val="a7"/>
        <w:numPr>
          <w:ilvl w:val="2"/>
          <w:numId w:val="23"/>
        </w:numPr>
        <w:ind w:left="510" w:hanging="510"/>
        <w:rPr>
          <w:rFonts w:ascii="Times New Roman" w:eastAsia="Batang" w:hAnsi="Times New Roman"/>
          <w:sz w:val="28"/>
          <w:szCs w:val="28"/>
        </w:rPr>
      </w:pPr>
      <w:r w:rsidRPr="003605E3">
        <w:rPr>
          <w:rFonts w:ascii="Times New Roman" w:eastAsia="Batang" w:hAnsi="Times New Roman"/>
          <w:sz w:val="28"/>
          <w:szCs w:val="28"/>
        </w:rPr>
        <w:t>Понятие здоровьесберегающих технологий</w:t>
      </w:r>
      <w:r w:rsidR="00183C37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FA3CDB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</w:t>
      </w:r>
      <w:r w:rsidR="003605E3">
        <w:rPr>
          <w:rFonts w:ascii="Times New Roman" w:eastAsia="Batang" w:hAnsi="Times New Roman"/>
          <w:sz w:val="28"/>
          <w:szCs w:val="28"/>
          <w:u w:val="dotted"/>
        </w:rPr>
        <w:t xml:space="preserve">  </w:t>
      </w:r>
      <w:r w:rsidR="007A0D55">
        <w:rPr>
          <w:rFonts w:ascii="Times New Roman" w:eastAsia="Batang" w:hAnsi="Times New Roman"/>
          <w:sz w:val="28"/>
          <w:szCs w:val="28"/>
          <w:u w:val="dotted"/>
        </w:rPr>
        <w:t xml:space="preserve">       </w:t>
      </w:r>
      <w:r w:rsidR="00FA3CDB" w:rsidRPr="003605E3">
        <w:rPr>
          <w:rFonts w:ascii="Times New Roman" w:eastAsia="Batang" w:hAnsi="Times New Roman"/>
          <w:sz w:val="28"/>
          <w:szCs w:val="28"/>
        </w:rPr>
        <w:t>13</w:t>
      </w:r>
    </w:p>
    <w:p w:rsidR="00C9284B" w:rsidRPr="00B45D73" w:rsidRDefault="006C0582" w:rsidP="0032389B">
      <w:pPr>
        <w:pStyle w:val="a7"/>
        <w:numPr>
          <w:ilvl w:val="2"/>
          <w:numId w:val="23"/>
        </w:numPr>
        <w:ind w:left="510" w:hanging="510"/>
        <w:jc w:val="lef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Кл</w:t>
      </w:r>
      <w:r w:rsidR="00C9284B" w:rsidRPr="00B45D73">
        <w:rPr>
          <w:rFonts w:ascii="Times New Roman" w:eastAsia="Batang" w:hAnsi="Times New Roman"/>
          <w:sz w:val="28"/>
          <w:szCs w:val="28"/>
        </w:rPr>
        <w:t>ассификация здоровьесберегающи</w:t>
      </w:r>
      <w:r w:rsidR="003605E3">
        <w:rPr>
          <w:rFonts w:ascii="Times New Roman" w:eastAsia="Batang" w:hAnsi="Times New Roman"/>
          <w:sz w:val="28"/>
          <w:szCs w:val="28"/>
        </w:rPr>
        <w:t xml:space="preserve">х технологий в процессе </w:t>
      </w:r>
      <w:r w:rsidR="007A0D55">
        <w:rPr>
          <w:rFonts w:ascii="Times New Roman" w:eastAsia="Batang" w:hAnsi="Times New Roman"/>
          <w:sz w:val="28"/>
          <w:szCs w:val="28"/>
        </w:rPr>
        <w:t xml:space="preserve">  </w:t>
      </w:r>
      <w:r w:rsidR="003605E3">
        <w:rPr>
          <w:rFonts w:ascii="Times New Roman" w:eastAsia="Batang" w:hAnsi="Times New Roman"/>
          <w:sz w:val="28"/>
          <w:szCs w:val="28"/>
        </w:rPr>
        <w:t>обучения</w:t>
      </w:r>
      <w:r w:rsidR="003605E3" w:rsidRPr="003605E3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                               </w:t>
      </w:r>
      <w:r w:rsidR="007A0D55">
        <w:rPr>
          <w:rFonts w:ascii="Times New Roman" w:eastAsia="Batang" w:hAnsi="Times New Roman"/>
          <w:sz w:val="28"/>
          <w:szCs w:val="28"/>
          <w:u w:val="dotted"/>
        </w:rPr>
        <w:t xml:space="preserve">               </w:t>
      </w:r>
      <w:r w:rsidR="00D50CD7">
        <w:rPr>
          <w:rFonts w:ascii="Times New Roman" w:eastAsia="Batang" w:hAnsi="Times New Roman"/>
          <w:sz w:val="28"/>
          <w:szCs w:val="28"/>
        </w:rPr>
        <w:t>17</w:t>
      </w:r>
    </w:p>
    <w:p w:rsidR="00031338" w:rsidRPr="003D43BE" w:rsidRDefault="00A63EE0" w:rsidP="0032389B">
      <w:pPr>
        <w:pStyle w:val="a7"/>
        <w:numPr>
          <w:ilvl w:val="1"/>
          <w:numId w:val="23"/>
        </w:numPr>
        <w:ind w:left="0" w:firstLine="340"/>
        <w:rPr>
          <w:rFonts w:ascii="Times New Roman" w:eastAsia="Batang" w:hAnsi="Times New Roman"/>
          <w:sz w:val="28"/>
          <w:szCs w:val="28"/>
        </w:rPr>
      </w:pPr>
      <w:r w:rsidRPr="003D43BE">
        <w:rPr>
          <w:rFonts w:ascii="Times New Roman" w:eastAsia="Batang" w:hAnsi="Times New Roman"/>
          <w:sz w:val="28"/>
          <w:szCs w:val="28"/>
        </w:rPr>
        <w:t xml:space="preserve">Возрастные особенности </w:t>
      </w:r>
      <w:r w:rsidR="00031338" w:rsidRPr="003D43BE">
        <w:rPr>
          <w:rFonts w:ascii="Times New Roman" w:eastAsia="Batang" w:hAnsi="Times New Roman"/>
          <w:sz w:val="28"/>
          <w:szCs w:val="28"/>
        </w:rPr>
        <w:t>и возможности младших школьников</w:t>
      </w:r>
      <w:r w:rsidR="00EF4159" w:rsidRPr="003D43BE">
        <w:rPr>
          <w:rFonts w:ascii="Times New Roman" w:eastAsia="Batang" w:hAnsi="Times New Roman"/>
          <w:sz w:val="28"/>
          <w:szCs w:val="28"/>
          <w:u w:val="dotted"/>
        </w:rPr>
        <w:t xml:space="preserve"> </w:t>
      </w:r>
      <w:r w:rsidR="00C7048E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404FCE">
        <w:rPr>
          <w:rFonts w:ascii="Times New Roman" w:eastAsia="Batang" w:hAnsi="Times New Roman"/>
          <w:sz w:val="28"/>
          <w:szCs w:val="28"/>
        </w:rPr>
        <w:t>23</w:t>
      </w:r>
    </w:p>
    <w:p w:rsidR="00266C99" w:rsidRPr="00266C99" w:rsidRDefault="004A0309" w:rsidP="0032389B">
      <w:pPr>
        <w:pStyle w:val="a7"/>
        <w:numPr>
          <w:ilvl w:val="0"/>
          <w:numId w:val="23"/>
        </w:numPr>
        <w:ind w:left="340" w:hanging="340"/>
        <w:jc w:val="lef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Структуризация</w:t>
      </w:r>
      <w:r w:rsidR="00266C99">
        <w:rPr>
          <w:rFonts w:ascii="Times New Roman" w:eastAsia="Batang" w:hAnsi="Times New Roman"/>
          <w:sz w:val="28"/>
          <w:szCs w:val="28"/>
        </w:rPr>
        <w:t xml:space="preserve"> средств здоровьесберегающих</w:t>
      </w:r>
      <w:r>
        <w:rPr>
          <w:rFonts w:ascii="Times New Roman" w:eastAsia="Batang" w:hAnsi="Times New Roman"/>
          <w:sz w:val="28"/>
          <w:szCs w:val="28"/>
        </w:rPr>
        <w:t xml:space="preserve"> образовательных</w:t>
      </w:r>
      <w:r w:rsidR="007A0D55">
        <w:rPr>
          <w:rFonts w:ascii="Times New Roman" w:eastAsia="Batang" w:hAnsi="Times New Roman"/>
          <w:sz w:val="28"/>
          <w:szCs w:val="28"/>
        </w:rPr>
        <w:t xml:space="preserve"> </w:t>
      </w:r>
      <w:r w:rsidR="00266C99">
        <w:rPr>
          <w:rFonts w:ascii="Times New Roman" w:eastAsia="Batang" w:hAnsi="Times New Roman"/>
          <w:sz w:val="28"/>
          <w:szCs w:val="28"/>
        </w:rPr>
        <w:t>технологий</w:t>
      </w:r>
      <w:r w:rsidRPr="003D43BE">
        <w:rPr>
          <w:rFonts w:ascii="Times New Roman" w:eastAsia="Batang" w:hAnsi="Times New Roman"/>
          <w:sz w:val="28"/>
          <w:szCs w:val="28"/>
          <w:u w:val="dotted"/>
        </w:rPr>
        <w:t xml:space="preserve"> </w:t>
      </w:r>
      <w:r w:rsidR="00FA3CDB" w:rsidRPr="003D43BE">
        <w:rPr>
          <w:rFonts w:ascii="Times New Roman" w:eastAsia="Batang" w:hAnsi="Times New Roman"/>
          <w:sz w:val="28"/>
          <w:szCs w:val="28"/>
          <w:u w:val="dotted"/>
        </w:rPr>
        <w:t xml:space="preserve">  </w:t>
      </w:r>
      <w:r w:rsidR="003D43BE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                           </w:t>
      </w:r>
      <w:r w:rsidR="00C7048E">
        <w:rPr>
          <w:rFonts w:ascii="Times New Roman" w:eastAsia="Batang" w:hAnsi="Times New Roman"/>
          <w:sz w:val="28"/>
          <w:szCs w:val="28"/>
          <w:u w:val="dotted"/>
        </w:rPr>
        <w:t xml:space="preserve">  </w:t>
      </w:r>
      <w:r w:rsidR="003605E3">
        <w:rPr>
          <w:rFonts w:ascii="Times New Roman" w:eastAsia="Batang" w:hAnsi="Times New Roman"/>
          <w:sz w:val="28"/>
          <w:szCs w:val="28"/>
          <w:u w:val="dotted"/>
        </w:rPr>
        <w:t xml:space="preserve">         </w:t>
      </w:r>
      <w:r w:rsidR="0032389B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404FCE">
        <w:rPr>
          <w:rFonts w:ascii="Times New Roman" w:eastAsia="Batang" w:hAnsi="Times New Roman"/>
          <w:sz w:val="28"/>
          <w:szCs w:val="28"/>
        </w:rPr>
        <w:t>31</w:t>
      </w:r>
    </w:p>
    <w:p w:rsidR="00A63EE0" w:rsidRPr="00A63EE0" w:rsidRDefault="00A63EE0" w:rsidP="0032389B">
      <w:pPr>
        <w:ind w:left="0"/>
        <w:contextualSpacing/>
        <w:rPr>
          <w:rFonts w:ascii="Times New Roman" w:eastAsia="Batang" w:hAnsi="Times New Roman"/>
          <w:sz w:val="28"/>
          <w:szCs w:val="28"/>
        </w:rPr>
      </w:pPr>
      <w:r w:rsidRPr="00A63EE0">
        <w:rPr>
          <w:rFonts w:ascii="Times New Roman" w:eastAsia="Batang" w:hAnsi="Times New Roman"/>
          <w:sz w:val="28"/>
          <w:szCs w:val="28"/>
        </w:rPr>
        <w:t>Заключение</w:t>
      </w:r>
      <w:r w:rsidR="00FA3CDB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</w:t>
      </w:r>
      <w:r w:rsidR="003D43BE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                                       </w:t>
      </w:r>
      <w:r w:rsidR="00C7048E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</w:t>
      </w:r>
      <w:r w:rsidR="00911EF4">
        <w:rPr>
          <w:rFonts w:ascii="Times New Roman" w:eastAsia="Batang" w:hAnsi="Times New Roman"/>
          <w:sz w:val="28"/>
          <w:szCs w:val="28"/>
          <w:u w:val="dotted"/>
        </w:rPr>
        <w:t xml:space="preserve"> </w:t>
      </w:r>
      <w:r w:rsidR="0032389B">
        <w:rPr>
          <w:rFonts w:ascii="Times New Roman" w:eastAsia="Batang" w:hAnsi="Times New Roman"/>
          <w:sz w:val="28"/>
          <w:szCs w:val="28"/>
          <w:u w:val="dotted"/>
        </w:rPr>
        <w:t xml:space="preserve">      </w:t>
      </w:r>
      <w:r w:rsidR="00404FCE">
        <w:rPr>
          <w:rFonts w:ascii="Times New Roman" w:eastAsia="Batang" w:hAnsi="Times New Roman"/>
          <w:sz w:val="28"/>
          <w:szCs w:val="28"/>
        </w:rPr>
        <w:t>33</w:t>
      </w:r>
    </w:p>
    <w:p w:rsidR="00A63EE0" w:rsidRDefault="007A0D55" w:rsidP="0032389B">
      <w:pPr>
        <w:ind w:left="0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Список использованных источников </w:t>
      </w:r>
      <w:r w:rsidR="00FA3CDB" w:rsidRPr="003D43BE">
        <w:rPr>
          <w:rFonts w:ascii="Times New Roman" w:eastAsia="Batang" w:hAnsi="Times New Roman"/>
          <w:sz w:val="28"/>
          <w:szCs w:val="28"/>
          <w:u w:val="dotted"/>
        </w:rPr>
        <w:t xml:space="preserve">  </w:t>
      </w:r>
      <w:r w:rsidR="003D43BE" w:rsidRPr="003D43BE"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</w:t>
      </w:r>
      <w:r>
        <w:rPr>
          <w:rFonts w:ascii="Times New Roman" w:eastAsia="Batang" w:hAnsi="Times New Roman"/>
          <w:sz w:val="28"/>
          <w:szCs w:val="28"/>
          <w:u w:val="dotted"/>
        </w:rPr>
        <w:t xml:space="preserve">                                  </w:t>
      </w:r>
      <w:r w:rsidR="0032389B">
        <w:rPr>
          <w:rFonts w:ascii="Times New Roman" w:eastAsia="Batang" w:hAnsi="Times New Roman"/>
          <w:sz w:val="28"/>
          <w:szCs w:val="28"/>
          <w:u w:val="dotted"/>
        </w:rPr>
        <w:t xml:space="preserve">      </w:t>
      </w:r>
      <w:r w:rsidR="00404FCE">
        <w:rPr>
          <w:rFonts w:ascii="Times New Roman" w:eastAsia="Batang" w:hAnsi="Times New Roman"/>
          <w:sz w:val="28"/>
          <w:szCs w:val="28"/>
        </w:rPr>
        <w:t>35</w:t>
      </w: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A63EE0" w:rsidRDefault="00A63EE0" w:rsidP="00A63EE0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17756A" w:rsidRDefault="0017756A" w:rsidP="00B45D73">
      <w:pPr>
        <w:ind w:left="0" w:firstLine="0"/>
        <w:contextualSpacing/>
        <w:rPr>
          <w:rFonts w:ascii="Times New Roman" w:eastAsia="Batang" w:hAnsi="Times New Roman"/>
          <w:sz w:val="28"/>
          <w:szCs w:val="28"/>
        </w:rPr>
      </w:pPr>
    </w:p>
    <w:p w:rsidR="00A5338F" w:rsidRDefault="00A5338F" w:rsidP="00B45D73">
      <w:pPr>
        <w:ind w:left="0" w:firstLine="0"/>
        <w:contextualSpacing/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</w:p>
    <w:p w:rsidR="00A63EE0" w:rsidRDefault="00A63EE0" w:rsidP="00A63EE0">
      <w:pPr>
        <w:contextualSpacing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>ВВЕДЕНИЕ</w:t>
      </w:r>
    </w:p>
    <w:p w:rsidR="00A63EE0" w:rsidRDefault="00A63EE0" w:rsidP="00A63EE0">
      <w:pPr>
        <w:contextualSpacing/>
        <w:jc w:val="center"/>
        <w:rPr>
          <w:rFonts w:ascii="Times New Roman" w:eastAsia="Batang" w:hAnsi="Times New Roman"/>
          <w:sz w:val="28"/>
          <w:szCs w:val="28"/>
        </w:rPr>
      </w:pPr>
    </w:p>
    <w:p w:rsidR="00A04EB1" w:rsidRDefault="003738E3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Здоровье </w:t>
      </w:r>
      <w:r w:rsidR="00A63EE0">
        <w:rPr>
          <w:rFonts w:ascii="Times New Roman" w:eastAsia="Batang" w:hAnsi="Times New Roman"/>
          <w:sz w:val="28"/>
          <w:szCs w:val="28"/>
        </w:rPr>
        <w:t>явл</w:t>
      </w:r>
      <w:r>
        <w:rPr>
          <w:rFonts w:ascii="Times New Roman" w:eastAsia="Batang" w:hAnsi="Times New Roman"/>
          <w:sz w:val="28"/>
          <w:szCs w:val="28"/>
        </w:rPr>
        <w:t>яется основополагающим аспектом</w:t>
      </w:r>
      <w:r w:rsidR="002114FB">
        <w:rPr>
          <w:rFonts w:ascii="Times New Roman" w:eastAsia="Batang" w:hAnsi="Times New Roman"/>
          <w:sz w:val="28"/>
          <w:szCs w:val="28"/>
        </w:rPr>
        <w:t xml:space="preserve"> полноценного развития каждого человека. </w:t>
      </w:r>
      <w:r>
        <w:rPr>
          <w:rFonts w:ascii="Times New Roman" w:eastAsia="Batang" w:hAnsi="Times New Roman"/>
          <w:sz w:val="28"/>
          <w:szCs w:val="28"/>
        </w:rPr>
        <w:t xml:space="preserve">Здоровье – состояние полного физического, духовного и социального благополучия, а не только отсутствие болезней или физических дефектов </w:t>
      </w:r>
      <w:r w:rsidRPr="005D466B">
        <w:rPr>
          <w:rFonts w:ascii="Times New Roman" w:eastAsia="Batang" w:hAnsi="Times New Roman"/>
          <w:sz w:val="28"/>
          <w:szCs w:val="28"/>
        </w:rPr>
        <w:t>[</w:t>
      </w:r>
      <w:r w:rsidR="001D2BFA">
        <w:rPr>
          <w:rFonts w:ascii="Times New Roman" w:eastAsia="Batang" w:hAnsi="Times New Roman"/>
          <w:sz w:val="28"/>
          <w:szCs w:val="28"/>
        </w:rPr>
        <w:t>1</w:t>
      </w:r>
      <w:r w:rsidR="000D23BF" w:rsidRPr="000D23BF">
        <w:rPr>
          <w:rFonts w:ascii="Times New Roman" w:eastAsia="Batang" w:hAnsi="Times New Roman"/>
          <w:sz w:val="28"/>
          <w:szCs w:val="28"/>
        </w:rPr>
        <w:t>]</w:t>
      </w:r>
      <w:r w:rsidR="00B45D73">
        <w:rPr>
          <w:rFonts w:ascii="Times New Roman" w:eastAsia="Batang" w:hAnsi="Times New Roman"/>
          <w:sz w:val="28"/>
          <w:szCs w:val="28"/>
        </w:rPr>
        <w:t>.</w:t>
      </w:r>
      <w:r w:rsidR="003D43BE">
        <w:rPr>
          <w:rFonts w:ascii="Times New Roman" w:eastAsia="Batang" w:hAnsi="Times New Roman"/>
          <w:sz w:val="28"/>
          <w:szCs w:val="28"/>
        </w:rPr>
        <w:t xml:space="preserve"> </w:t>
      </w:r>
      <w:r w:rsidR="00AA34A4">
        <w:rPr>
          <w:rFonts w:ascii="Times New Roman" w:eastAsia="Batang" w:hAnsi="Times New Roman"/>
          <w:sz w:val="28"/>
          <w:szCs w:val="28"/>
        </w:rPr>
        <w:t>В</w:t>
      </w:r>
      <w:r w:rsidR="002114FB">
        <w:rPr>
          <w:rFonts w:ascii="Times New Roman" w:eastAsia="Batang" w:hAnsi="Times New Roman"/>
          <w:sz w:val="28"/>
          <w:szCs w:val="28"/>
        </w:rPr>
        <w:t xml:space="preserve"> о</w:t>
      </w:r>
      <w:r w:rsidR="00A04EB1">
        <w:rPr>
          <w:rFonts w:ascii="Times New Roman" w:eastAsia="Batang" w:hAnsi="Times New Roman"/>
          <w:sz w:val="28"/>
          <w:szCs w:val="28"/>
        </w:rPr>
        <w:t>сновном оно зависит от того, насколько</w:t>
      </w:r>
      <w:r w:rsidR="002114FB">
        <w:rPr>
          <w:rFonts w:ascii="Times New Roman" w:eastAsia="Batang" w:hAnsi="Times New Roman"/>
          <w:sz w:val="28"/>
          <w:szCs w:val="28"/>
        </w:rPr>
        <w:t xml:space="preserve"> грамотно и правильно личность соб</w:t>
      </w:r>
      <w:r w:rsidR="00A04EB1">
        <w:rPr>
          <w:rFonts w:ascii="Times New Roman" w:eastAsia="Batang" w:hAnsi="Times New Roman"/>
          <w:sz w:val="28"/>
          <w:szCs w:val="28"/>
        </w:rPr>
        <w:t xml:space="preserve">людает здоровый образ жизни. </w:t>
      </w:r>
    </w:p>
    <w:p w:rsidR="002114FB" w:rsidRDefault="00A04EB1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Основы</w:t>
      </w:r>
      <w:r w:rsidR="002114FB">
        <w:rPr>
          <w:rFonts w:ascii="Times New Roman" w:eastAsia="Batang" w:hAnsi="Times New Roman"/>
          <w:sz w:val="28"/>
          <w:szCs w:val="28"/>
        </w:rPr>
        <w:t xml:space="preserve"> знаний</w:t>
      </w:r>
      <w:r>
        <w:rPr>
          <w:rFonts w:ascii="Times New Roman" w:eastAsia="Batang" w:hAnsi="Times New Roman"/>
          <w:sz w:val="28"/>
          <w:szCs w:val="28"/>
        </w:rPr>
        <w:t xml:space="preserve"> о здоровом образе жизни</w:t>
      </w:r>
      <w:r w:rsidR="002114FB">
        <w:rPr>
          <w:rFonts w:ascii="Times New Roman" w:eastAsia="Batang" w:hAnsi="Times New Roman"/>
          <w:sz w:val="28"/>
          <w:szCs w:val="28"/>
        </w:rPr>
        <w:t xml:space="preserve"> закладываются ещё на этапах раннего взросления</w:t>
      </w:r>
      <w:r w:rsidR="0019481D">
        <w:rPr>
          <w:rFonts w:ascii="Times New Roman" w:eastAsia="Batang" w:hAnsi="Times New Roman"/>
          <w:sz w:val="28"/>
          <w:szCs w:val="28"/>
        </w:rPr>
        <w:t xml:space="preserve"> человека</w:t>
      </w:r>
      <w:r w:rsidR="002114FB">
        <w:rPr>
          <w:rFonts w:ascii="Times New Roman" w:eastAsia="Batang" w:hAnsi="Times New Roman"/>
          <w:sz w:val="28"/>
          <w:szCs w:val="28"/>
        </w:rPr>
        <w:t>. В этом процессе участвует множество</w:t>
      </w:r>
      <w:r>
        <w:rPr>
          <w:rFonts w:ascii="Times New Roman" w:eastAsia="Batang" w:hAnsi="Times New Roman"/>
          <w:sz w:val="28"/>
          <w:szCs w:val="28"/>
        </w:rPr>
        <w:t xml:space="preserve"> социальных институтов:</w:t>
      </w:r>
      <w:r w:rsidR="0019481D">
        <w:rPr>
          <w:rFonts w:ascii="Times New Roman" w:eastAsia="Batang" w:hAnsi="Times New Roman"/>
          <w:sz w:val="28"/>
          <w:szCs w:val="28"/>
        </w:rPr>
        <w:t xml:space="preserve"> семья</w:t>
      </w:r>
      <w:r w:rsidR="002114FB">
        <w:rPr>
          <w:rFonts w:ascii="Times New Roman" w:eastAsia="Batang" w:hAnsi="Times New Roman"/>
          <w:sz w:val="28"/>
          <w:szCs w:val="28"/>
        </w:rPr>
        <w:t>,</w:t>
      </w:r>
      <w:r w:rsidR="0019481D">
        <w:rPr>
          <w:rFonts w:ascii="Times New Roman" w:eastAsia="Batang" w:hAnsi="Times New Roman"/>
          <w:sz w:val="28"/>
          <w:szCs w:val="28"/>
        </w:rPr>
        <w:t xml:space="preserve"> школа</w:t>
      </w:r>
      <w:r>
        <w:rPr>
          <w:rFonts w:ascii="Times New Roman" w:eastAsia="Batang" w:hAnsi="Times New Roman"/>
          <w:sz w:val="28"/>
          <w:szCs w:val="28"/>
        </w:rPr>
        <w:t>,</w:t>
      </w:r>
      <w:r w:rsidR="002114FB">
        <w:rPr>
          <w:rFonts w:ascii="Times New Roman" w:eastAsia="Batang" w:hAnsi="Times New Roman"/>
          <w:sz w:val="28"/>
          <w:szCs w:val="28"/>
        </w:rPr>
        <w:t xml:space="preserve"> </w:t>
      </w:r>
      <w:r w:rsidR="0019481D">
        <w:rPr>
          <w:rFonts w:ascii="Times New Roman" w:eastAsia="Batang" w:hAnsi="Times New Roman"/>
          <w:sz w:val="28"/>
          <w:szCs w:val="28"/>
        </w:rPr>
        <w:t>группа друзей, соседи.</w:t>
      </w:r>
      <w:r w:rsidR="002114FB">
        <w:rPr>
          <w:rFonts w:ascii="Times New Roman" w:eastAsia="Batang" w:hAnsi="Times New Roman"/>
          <w:sz w:val="28"/>
          <w:szCs w:val="28"/>
        </w:rPr>
        <w:t xml:space="preserve"> Но одним и</w:t>
      </w:r>
      <w:r w:rsidR="0019481D">
        <w:rPr>
          <w:rFonts w:ascii="Times New Roman" w:eastAsia="Batang" w:hAnsi="Times New Roman"/>
          <w:sz w:val="28"/>
          <w:szCs w:val="28"/>
        </w:rPr>
        <w:t>з</w:t>
      </w:r>
      <w:r w:rsidR="007112D3">
        <w:rPr>
          <w:rFonts w:ascii="Times New Roman" w:eastAsia="Batang" w:hAnsi="Times New Roman"/>
          <w:sz w:val="28"/>
          <w:szCs w:val="28"/>
        </w:rPr>
        <w:t xml:space="preserve"> главных является именно </w:t>
      </w:r>
      <w:r w:rsidR="0019481D">
        <w:rPr>
          <w:rFonts w:ascii="Times New Roman" w:eastAsia="Batang" w:hAnsi="Times New Roman"/>
          <w:sz w:val="28"/>
          <w:szCs w:val="28"/>
        </w:rPr>
        <w:t xml:space="preserve">школа. Ведь </w:t>
      </w:r>
      <w:r w:rsidR="007112D3">
        <w:rPr>
          <w:rFonts w:ascii="Times New Roman" w:eastAsia="Batang" w:hAnsi="Times New Roman"/>
          <w:sz w:val="28"/>
          <w:szCs w:val="28"/>
        </w:rPr>
        <w:t xml:space="preserve">именно </w:t>
      </w:r>
      <w:r>
        <w:rPr>
          <w:rFonts w:ascii="Times New Roman" w:eastAsia="Batang" w:hAnsi="Times New Roman"/>
          <w:sz w:val="28"/>
          <w:szCs w:val="28"/>
        </w:rPr>
        <w:t>в ней</w:t>
      </w:r>
      <w:r w:rsidR="0019481D">
        <w:rPr>
          <w:rFonts w:ascii="Times New Roman" w:eastAsia="Batang" w:hAnsi="Times New Roman"/>
          <w:sz w:val="28"/>
          <w:szCs w:val="28"/>
        </w:rPr>
        <w:t xml:space="preserve"> закладывают</w:t>
      </w:r>
      <w:r>
        <w:rPr>
          <w:rFonts w:ascii="Times New Roman" w:eastAsia="Batang" w:hAnsi="Times New Roman"/>
          <w:sz w:val="28"/>
          <w:szCs w:val="28"/>
        </w:rPr>
        <w:t>ся</w:t>
      </w:r>
      <w:r w:rsidR="0019481D">
        <w:rPr>
          <w:rFonts w:ascii="Times New Roman" w:eastAsia="Batang" w:hAnsi="Times New Roman"/>
          <w:sz w:val="28"/>
          <w:szCs w:val="28"/>
        </w:rPr>
        <w:t xml:space="preserve"> основы морали и нравственности, правильного общения</w:t>
      </w:r>
      <w:r w:rsidR="007112D3">
        <w:rPr>
          <w:rFonts w:ascii="Times New Roman" w:eastAsia="Batang" w:hAnsi="Times New Roman"/>
          <w:sz w:val="28"/>
          <w:szCs w:val="28"/>
        </w:rPr>
        <w:t xml:space="preserve"> со сверстниками</w:t>
      </w:r>
      <w:r>
        <w:rPr>
          <w:rFonts w:ascii="Times New Roman" w:eastAsia="Batang" w:hAnsi="Times New Roman"/>
          <w:sz w:val="28"/>
          <w:szCs w:val="28"/>
        </w:rPr>
        <w:t xml:space="preserve"> и </w:t>
      </w:r>
      <w:r w:rsidR="007112D3">
        <w:rPr>
          <w:rFonts w:ascii="Times New Roman" w:eastAsia="Batang" w:hAnsi="Times New Roman"/>
          <w:sz w:val="28"/>
          <w:szCs w:val="28"/>
        </w:rPr>
        <w:t>формирует</w:t>
      </w:r>
      <w:r>
        <w:rPr>
          <w:rFonts w:ascii="Times New Roman" w:eastAsia="Batang" w:hAnsi="Times New Roman"/>
          <w:sz w:val="28"/>
          <w:szCs w:val="28"/>
        </w:rPr>
        <w:t>ся</w:t>
      </w:r>
      <w:r w:rsidR="007112D3">
        <w:rPr>
          <w:rFonts w:ascii="Times New Roman" w:eastAsia="Batang" w:hAnsi="Times New Roman"/>
          <w:sz w:val="28"/>
          <w:szCs w:val="28"/>
        </w:rPr>
        <w:t xml:space="preserve"> правильное отношение к собственному здоровью у подрастающего поколения.</w:t>
      </w:r>
    </w:p>
    <w:p w:rsidR="00EE34D7" w:rsidRDefault="00EE3055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На данный момент вопрос о здоровьесберегающих техноло</w:t>
      </w:r>
      <w:r w:rsidR="00A04EB1">
        <w:rPr>
          <w:rFonts w:ascii="Times New Roman" w:eastAsia="Batang" w:hAnsi="Times New Roman"/>
          <w:sz w:val="28"/>
          <w:szCs w:val="28"/>
        </w:rPr>
        <w:t>гиях, их роли и средствах изучается многими учёными</w:t>
      </w:r>
      <w:r>
        <w:rPr>
          <w:rFonts w:ascii="Times New Roman" w:eastAsia="Batang" w:hAnsi="Times New Roman"/>
          <w:sz w:val="28"/>
          <w:szCs w:val="28"/>
        </w:rPr>
        <w:t xml:space="preserve">. И.И. Брехман, </w:t>
      </w:r>
      <w:r w:rsidR="00BC3C4F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="00CC4889">
        <w:rPr>
          <w:rFonts w:ascii="Times New Roman" w:eastAsia="Batang" w:hAnsi="Times New Roman"/>
          <w:sz w:val="28"/>
          <w:szCs w:val="28"/>
        </w:rPr>
        <w:t>Л.Г. Татарникова, С.В. Попов изучали</w:t>
      </w:r>
      <w:r w:rsidR="00191CB8">
        <w:rPr>
          <w:rFonts w:ascii="Times New Roman" w:eastAsia="Batang" w:hAnsi="Times New Roman"/>
          <w:sz w:val="28"/>
          <w:szCs w:val="28"/>
        </w:rPr>
        <w:t xml:space="preserve"> валеологию</w:t>
      </w:r>
      <w:r w:rsidR="00CC4889">
        <w:rPr>
          <w:rFonts w:ascii="Times New Roman" w:eastAsia="Batang" w:hAnsi="Times New Roman"/>
          <w:sz w:val="28"/>
          <w:szCs w:val="28"/>
        </w:rPr>
        <w:t>, как новую науку о здоровье</w:t>
      </w:r>
      <w:r w:rsidR="00191CB8">
        <w:rPr>
          <w:rFonts w:ascii="Times New Roman" w:eastAsia="Batang" w:hAnsi="Times New Roman"/>
          <w:sz w:val="28"/>
          <w:szCs w:val="28"/>
        </w:rPr>
        <w:t>; В.В</w:t>
      </w:r>
      <w:r w:rsidR="00602F1B">
        <w:rPr>
          <w:rFonts w:ascii="Times New Roman" w:eastAsia="Batang" w:hAnsi="Times New Roman"/>
          <w:sz w:val="28"/>
          <w:szCs w:val="28"/>
        </w:rPr>
        <w:t>. Колбанов</w:t>
      </w:r>
      <w:r w:rsidR="00CC4889">
        <w:rPr>
          <w:rFonts w:ascii="Times New Roman" w:eastAsia="Batang" w:hAnsi="Times New Roman"/>
          <w:sz w:val="28"/>
          <w:szCs w:val="28"/>
        </w:rPr>
        <w:t>, М.Г. Колесникова, Г.К. Зайцев</w:t>
      </w:r>
      <w:r w:rsidR="00602F1B">
        <w:rPr>
          <w:rFonts w:ascii="Times New Roman" w:eastAsia="Batang" w:hAnsi="Times New Roman"/>
          <w:sz w:val="28"/>
          <w:szCs w:val="28"/>
        </w:rPr>
        <w:t xml:space="preserve"> большинство своих трудо</w:t>
      </w:r>
      <w:r w:rsidR="00CC4889">
        <w:rPr>
          <w:rFonts w:ascii="Times New Roman" w:eastAsia="Batang" w:hAnsi="Times New Roman"/>
          <w:sz w:val="28"/>
          <w:szCs w:val="28"/>
        </w:rPr>
        <w:t xml:space="preserve">в посвятили педагогике здоровья. Можно отметить работы </w:t>
      </w:r>
      <w:r w:rsidR="00BC3C4F">
        <w:rPr>
          <w:rFonts w:ascii="Times New Roman" w:eastAsia="Batang" w:hAnsi="Times New Roman"/>
          <w:sz w:val="28"/>
          <w:szCs w:val="28"/>
        </w:rPr>
        <w:t xml:space="preserve">                 </w:t>
      </w:r>
      <w:r w:rsidR="00CC4889">
        <w:rPr>
          <w:rFonts w:ascii="Times New Roman" w:eastAsia="Batang" w:hAnsi="Times New Roman"/>
          <w:sz w:val="28"/>
          <w:szCs w:val="28"/>
        </w:rPr>
        <w:t xml:space="preserve">Е.З. Пужаевой, И.Ю. Соколовой, </w:t>
      </w:r>
      <w:r w:rsidR="008D4AB0">
        <w:rPr>
          <w:rFonts w:ascii="Times New Roman" w:eastAsia="Batang" w:hAnsi="Times New Roman"/>
          <w:sz w:val="28"/>
          <w:szCs w:val="28"/>
        </w:rPr>
        <w:t>а также Н.К.</w:t>
      </w:r>
      <w:r w:rsidR="000C4272">
        <w:rPr>
          <w:rFonts w:ascii="Times New Roman" w:eastAsia="Batang" w:hAnsi="Times New Roman"/>
          <w:sz w:val="28"/>
          <w:szCs w:val="28"/>
        </w:rPr>
        <w:t xml:space="preserve"> Смирнов</w:t>
      </w:r>
      <w:r w:rsidR="00CC4889">
        <w:rPr>
          <w:rFonts w:ascii="Times New Roman" w:eastAsia="Batang" w:hAnsi="Times New Roman"/>
          <w:sz w:val="28"/>
          <w:szCs w:val="28"/>
        </w:rPr>
        <w:t>а, работы которого также</w:t>
      </w:r>
      <w:r w:rsidR="00602F1B">
        <w:rPr>
          <w:rFonts w:ascii="Times New Roman" w:eastAsia="Batang" w:hAnsi="Times New Roman"/>
          <w:sz w:val="28"/>
          <w:szCs w:val="28"/>
        </w:rPr>
        <w:t xml:space="preserve"> посвящены изучению</w:t>
      </w:r>
      <w:r w:rsidR="00CC4889">
        <w:rPr>
          <w:rFonts w:ascii="Times New Roman" w:eastAsia="Batang" w:hAnsi="Times New Roman"/>
          <w:sz w:val="28"/>
          <w:szCs w:val="28"/>
        </w:rPr>
        <w:t xml:space="preserve"> и разработке здоровьесберегающих технологий</w:t>
      </w:r>
      <w:r w:rsidR="00602F1B">
        <w:rPr>
          <w:rFonts w:ascii="Times New Roman" w:eastAsia="Batang" w:hAnsi="Times New Roman"/>
          <w:sz w:val="28"/>
          <w:szCs w:val="28"/>
        </w:rPr>
        <w:t>.</w:t>
      </w:r>
    </w:p>
    <w:p w:rsidR="007A0D55" w:rsidRDefault="007112D3" w:rsidP="007A0D55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Задача сохранения и укрепления здоровья с раннего возраста – одна из важнейших задач для любой личности. И, благодаря школе, возможно успешное осуществление этой задачи. Традиции системы начального образования и их развитие обеспечивают положительное развитие здоровье школьников. Однако, по данным здравоохранения, количество здоровых школьников </w:t>
      </w:r>
      <w:r w:rsidR="00CC4889">
        <w:rPr>
          <w:rFonts w:ascii="Times New Roman" w:eastAsia="Batang" w:hAnsi="Times New Roman"/>
          <w:sz w:val="28"/>
          <w:szCs w:val="28"/>
        </w:rPr>
        <w:t>уменьшается</w:t>
      </w:r>
      <w:r w:rsidR="000956D6">
        <w:rPr>
          <w:rFonts w:ascii="Times New Roman" w:eastAsia="Batang" w:hAnsi="Times New Roman"/>
          <w:sz w:val="28"/>
          <w:szCs w:val="28"/>
        </w:rPr>
        <w:t xml:space="preserve"> и поэтому возрастает роль и значение здоров</w:t>
      </w:r>
      <w:r w:rsidR="0017756A">
        <w:rPr>
          <w:rFonts w:ascii="Times New Roman" w:eastAsia="Batang" w:hAnsi="Times New Roman"/>
          <w:sz w:val="28"/>
          <w:szCs w:val="28"/>
        </w:rPr>
        <w:t>ь</w:t>
      </w:r>
      <w:r w:rsidR="000956D6">
        <w:rPr>
          <w:rFonts w:ascii="Times New Roman" w:eastAsia="Batang" w:hAnsi="Times New Roman"/>
          <w:sz w:val="28"/>
          <w:szCs w:val="28"/>
        </w:rPr>
        <w:t>есберегающих технологий и их непосредственного применения в школьных условиях.</w:t>
      </w:r>
    </w:p>
    <w:p w:rsidR="000956D6" w:rsidRDefault="000956D6" w:rsidP="007A0D55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0956D6">
        <w:rPr>
          <w:rFonts w:ascii="Times New Roman" w:eastAsia="Batang" w:hAnsi="Times New Roman"/>
          <w:b/>
          <w:sz w:val="28"/>
          <w:szCs w:val="28"/>
        </w:rPr>
        <w:lastRenderedPageBreak/>
        <w:t>Актуальность исследования</w:t>
      </w:r>
      <w:r>
        <w:rPr>
          <w:rFonts w:ascii="Times New Roman" w:eastAsia="Batang" w:hAnsi="Times New Roman"/>
          <w:sz w:val="28"/>
          <w:szCs w:val="28"/>
        </w:rPr>
        <w:t xml:space="preserve"> обусловлена потреб</w:t>
      </w:r>
      <w:r w:rsidR="000E1A7F">
        <w:rPr>
          <w:rFonts w:ascii="Times New Roman" w:eastAsia="Batang" w:hAnsi="Times New Roman"/>
          <w:sz w:val="28"/>
          <w:szCs w:val="28"/>
        </w:rPr>
        <w:t>ностью педагогов школы в системном применении</w:t>
      </w:r>
      <w:r>
        <w:rPr>
          <w:rFonts w:ascii="Times New Roman" w:eastAsia="Batang" w:hAnsi="Times New Roman"/>
          <w:sz w:val="28"/>
          <w:szCs w:val="28"/>
        </w:rPr>
        <w:t xml:space="preserve"> средств здоровьесберегающих технологий, которые </w:t>
      </w:r>
      <w:r w:rsidR="00CC4889">
        <w:rPr>
          <w:rFonts w:ascii="Times New Roman" w:eastAsia="Batang" w:hAnsi="Times New Roman"/>
          <w:sz w:val="28"/>
          <w:szCs w:val="28"/>
        </w:rPr>
        <w:t>способствуют п</w:t>
      </w:r>
      <w:r w:rsidR="000E1A7F">
        <w:rPr>
          <w:rFonts w:ascii="Times New Roman" w:eastAsia="Batang" w:hAnsi="Times New Roman"/>
          <w:sz w:val="28"/>
          <w:szCs w:val="28"/>
        </w:rPr>
        <w:t>риродосообразному</w:t>
      </w:r>
      <w:r w:rsidR="00CC4889">
        <w:rPr>
          <w:rFonts w:ascii="Times New Roman" w:eastAsia="Batang" w:hAnsi="Times New Roman"/>
          <w:sz w:val="28"/>
          <w:szCs w:val="28"/>
        </w:rPr>
        <w:t xml:space="preserve"> развитию</w:t>
      </w:r>
      <w:r w:rsidR="000E1A7F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младшего школьника.</w:t>
      </w:r>
    </w:p>
    <w:p w:rsidR="000E1A7F" w:rsidRDefault="000E1A7F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CC4889">
        <w:rPr>
          <w:rFonts w:ascii="Times New Roman" w:eastAsia="Batang" w:hAnsi="Times New Roman"/>
          <w:sz w:val="28"/>
          <w:szCs w:val="28"/>
        </w:rPr>
        <w:t xml:space="preserve">Выявленное на основе анализа литературных источников </w:t>
      </w:r>
      <w:r w:rsidRPr="00CC4889">
        <w:rPr>
          <w:rFonts w:ascii="Times New Roman" w:eastAsia="Batang" w:hAnsi="Times New Roman"/>
          <w:b/>
          <w:sz w:val="28"/>
          <w:szCs w:val="28"/>
        </w:rPr>
        <w:t xml:space="preserve">противоречие </w:t>
      </w:r>
      <w:r w:rsidRPr="00CC4889">
        <w:rPr>
          <w:rFonts w:ascii="Times New Roman" w:eastAsia="Batang" w:hAnsi="Times New Roman"/>
          <w:sz w:val="28"/>
          <w:szCs w:val="28"/>
        </w:rPr>
        <w:t>состоит в следующем: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0956D6">
        <w:rPr>
          <w:rFonts w:ascii="Times New Roman" w:eastAsia="Batang" w:hAnsi="Times New Roman"/>
          <w:sz w:val="28"/>
          <w:szCs w:val="28"/>
        </w:rPr>
        <w:t xml:space="preserve">между высокой потребностью </w:t>
      </w:r>
      <w:r>
        <w:rPr>
          <w:rFonts w:ascii="Times New Roman" w:eastAsia="Batang" w:hAnsi="Times New Roman"/>
          <w:sz w:val="28"/>
          <w:szCs w:val="28"/>
        </w:rPr>
        <w:t>педагогов в применении</w:t>
      </w:r>
      <w:r w:rsidR="000956D6">
        <w:rPr>
          <w:rFonts w:ascii="Times New Roman" w:eastAsia="Batang" w:hAnsi="Times New Roman"/>
          <w:sz w:val="28"/>
          <w:szCs w:val="28"/>
        </w:rPr>
        <w:t xml:space="preserve"> здоровьесберегающих технологий в учебно-воспитательном процессе младших школьников и недостаточн</w:t>
      </w:r>
      <w:r>
        <w:rPr>
          <w:rFonts w:ascii="Times New Roman" w:eastAsia="Batang" w:hAnsi="Times New Roman"/>
          <w:sz w:val="28"/>
          <w:szCs w:val="28"/>
        </w:rPr>
        <w:t>ой разработанностью</w:t>
      </w:r>
      <w:r w:rsidR="000956D6">
        <w:rPr>
          <w:rFonts w:ascii="Times New Roman" w:eastAsia="Batang" w:hAnsi="Times New Roman"/>
          <w:sz w:val="28"/>
          <w:szCs w:val="28"/>
        </w:rPr>
        <w:t xml:space="preserve"> систем</w:t>
      </w:r>
      <w:r>
        <w:rPr>
          <w:rFonts w:ascii="Times New Roman" w:eastAsia="Batang" w:hAnsi="Times New Roman"/>
          <w:sz w:val="28"/>
          <w:szCs w:val="28"/>
        </w:rPr>
        <w:t>ы</w:t>
      </w:r>
      <w:r w:rsidR="000956D6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средств, применяемых в данных технологиях.</w:t>
      </w:r>
    </w:p>
    <w:p w:rsidR="002D5308" w:rsidRDefault="002D5308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EE34D7">
        <w:rPr>
          <w:rFonts w:ascii="Times New Roman" w:eastAsia="Batang" w:hAnsi="Times New Roman"/>
          <w:b/>
          <w:sz w:val="28"/>
          <w:szCs w:val="28"/>
        </w:rPr>
        <w:t>Проблема исследования:</w:t>
      </w:r>
      <w:r w:rsidR="000E1A7F">
        <w:rPr>
          <w:rFonts w:ascii="Times New Roman" w:eastAsia="Batang" w:hAnsi="Times New Roman"/>
          <w:sz w:val="28"/>
          <w:szCs w:val="28"/>
        </w:rPr>
        <w:t xml:space="preserve"> каковы</w:t>
      </w:r>
      <w:r>
        <w:rPr>
          <w:rFonts w:ascii="Times New Roman" w:eastAsia="Batang" w:hAnsi="Times New Roman"/>
          <w:sz w:val="28"/>
          <w:szCs w:val="28"/>
        </w:rPr>
        <w:t xml:space="preserve"> средства здоровьесберегающих технологий</w:t>
      </w:r>
      <w:r w:rsidR="000E1A7F">
        <w:rPr>
          <w:rFonts w:ascii="Times New Roman" w:eastAsia="Batang" w:hAnsi="Times New Roman"/>
          <w:sz w:val="28"/>
          <w:szCs w:val="28"/>
        </w:rPr>
        <w:t>, способствующих развитию младших школьников</w:t>
      </w:r>
      <w:r w:rsidR="00606001">
        <w:rPr>
          <w:rFonts w:ascii="Times New Roman" w:eastAsia="Batang" w:hAnsi="Times New Roman"/>
          <w:sz w:val="28"/>
          <w:szCs w:val="28"/>
        </w:rPr>
        <w:t>?</w:t>
      </w:r>
    </w:p>
    <w:p w:rsidR="00606001" w:rsidRDefault="00606001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EE34D7">
        <w:rPr>
          <w:rFonts w:ascii="Times New Roman" w:eastAsia="Batang" w:hAnsi="Times New Roman"/>
          <w:b/>
          <w:sz w:val="28"/>
          <w:szCs w:val="28"/>
        </w:rPr>
        <w:t>Цель исследования:</w:t>
      </w:r>
      <w:r>
        <w:rPr>
          <w:rFonts w:ascii="Times New Roman" w:eastAsia="Batang" w:hAnsi="Times New Roman"/>
          <w:sz w:val="28"/>
          <w:szCs w:val="28"/>
        </w:rPr>
        <w:t xml:space="preserve"> теоретически обосновать роль здоровьесберегающих технологий в учебно-воспитательном про</w:t>
      </w:r>
      <w:r w:rsidR="00B42D40">
        <w:rPr>
          <w:rFonts w:ascii="Times New Roman" w:eastAsia="Batang" w:hAnsi="Times New Roman"/>
          <w:sz w:val="28"/>
          <w:szCs w:val="28"/>
        </w:rPr>
        <w:t>цессе младшей школы и структур</w:t>
      </w:r>
      <w:r>
        <w:rPr>
          <w:rFonts w:ascii="Times New Roman" w:eastAsia="Batang" w:hAnsi="Times New Roman"/>
          <w:sz w:val="28"/>
          <w:szCs w:val="28"/>
        </w:rPr>
        <w:t>ировать совокупность средств здоровьесберегающих технологий</w:t>
      </w:r>
      <w:r w:rsidR="000E1A7F">
        <w:rPr>
          <w:rFonts w:ascii="Times New Roman" w:eastAsia="Batang" w:hAnsi="Times New Roman"/>
          <w:sz w:val="28"/>
          <w:szCs w:val="28"/>
        </w:rPr>
        <w:t>.</w:t>
      </w:r>
    </w:p>
    <w:p w:rsidR="00606001" w:rsidRDefault="00606001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EE34D7">
        <w:rPr>
          <w:rFonts w:ascii="Times New Roman" w:eastAsia="Batang" w:hAnsi="Times New Roman"/>
          <w:b/>
          <w:sz w:val="28"/>
          <w:szCs w:val="28"/>
        </w:rPr>
        <w:t>Объект исследования:</w:t>
      </w:r>
      <w:r>
        <w:rPr>
          <w:rFonts w:ascii="Times New Roman" w:eastAsia="Batang" w:hAnsi="Times New Roman"/>
          <w:sz w:val="28"/>
          <w:szCs w:val="28"/>
        </w:rPr>
        <w:t xml:space="preserve"> учебно-воспитательный проце</w:t>
      </w:r>
      <w:r w:rsidR="000E1A7F">
        <w:rPr>
          <w:rFonts w:ascii="Times New Roman" w:eastAsia="Batang" w:hAnsi="Times New Roman"/>
          <w:sz w:val="28"/>
          <w:szCs w:val="28"/>
        </w:rPr>
        <w:t>сс в начальной школе.</w:t>
      </w:r>
    </w:p>
    <w:p w:rsidR="00606001" w:rsidRDefault="00606001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EE34D7">
        <w:rPr>
          <w:rFonts w:ascii="Times New Roman" w:eastAsia="Batang" w:hAnsi="Times New Roman"/>
          <w:b/>
          <w:sz w:val="28"/>
          <w:szCs w:val="28"/>
        </w:rPr>
        <w:t>Предмет исследования: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CC4889">
        <w:rPr>
          <w:rFonts w:ascii="Times New Roman" w:eastAsia="Batang" w:hAnsi="Times New Roman"/>
          <w:sz w:val="28"/>
          <w:szCs w:val="28"/>
        </w:rPr>
        <w:t>особенности применения здоровьесберегающих</w:t>
      </w:r>
      <w:r w:rsidR="00C1129D">
        <w:rPr>
          <w:rFonts w:ascii="Times New Roman" w:eastAsia="Batang" w:hAnsi="Times New Roman"/>
          <w:sz w:val="28"/>
          <w:szCs w:val="28"/>
        </w:rPr>
        <w:t xml:space="preserve"> технологий</w:t>
      </w:r>
      <w:r>
        <w:rPr>
          <w:rFonts w:ascii="Times New Roman" w:eastAsia="Batang" w:hAnsi="Times New Roman"/>
          <w:sz w:val="28"/>
          <w:szCs w:val="28"/>
        </w:rPr>
        <w:t xml:space="preserve"> в учебно-воспитательном процессе в </w:t>
      </w:r>
      <w:r w:rsidR="0016799E">
        <w:rPr>
          <w:rFonts w:ascii="Times New Roman" w:eastAsia="Batang" w:hAnsi="Times New Roman"/>
          <w:sz w:val="28"/>
          <w:szCs w:val="28"/>
        </w:rPr>
        <w:t xml:space="preserve">начальной </w:t>
      </w:r>
      <w:r>
        <w:rPr>
          <w:rFonts w:ascii="Times New Roman" w:eastAsia="Batang" w:hAnsi="Times New Roman"/>
          <w:sz w:val="28"/>
          <w:szCs w:val="28"/>
        </w:rPr>
        <w:t>школе</w:t>
      </w:r>
      <w:r w:rsidR="00EE34D7">
        <w:rPr>
          <w:rFonts w:ascii="Times New Roman" w:eastAsia="Batang" w:hAnsi="Times New Roman"/>
          <w:sz w:val="28"/>
          <w:szCs w:val="28"/>
        </w:rPr>
        <w:t>.</w:t>
      </w:r>
    </w:p>
    <w:p w:rsidR="0016799E" w:rsidRDefault="00EE34D7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EE34D7">
        <w:rPr>
          <w:rFonts w:ascii="Times New Roman" w:eastAsia="Batang" w:hAnsi="Times New Roman"/>
          <w:b/>
          <w:sz w:val="28"/>
          <w:szCs w:val="28"/>
        </w:rPr>
        <w:t>Задачи исследования: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606001" w:rsidRPr="00740CCB" w:rsidRDefault="0016799E" w:rsidP="00BC3C4F">
      <w:pPr>
        <w:pStyle w:val="a7"/>
        <w:numPr>
          <w:ilvl w:val="0"/>
          <w:numId w:val="13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740CCB">
        <w:rPr>
          <w:rFonts w:ascii="Times New Roman" w:eastAsia="Batang" w:hAnsi="Times New Roman"/>
          <w:sz w:val="28"/>
          <w:szCs w:val="28"/>
        </w:rPr>
        <w:t>Проанализировать</w:t>
      </w:r>
      <w:r w:rsidR="00CC4889" w:rsidRPr="00740CCB">
        <w:rPr>
          <w:rFonts w:ascii="Times New Roman" w:eastAsia="Batang" w:hAnsi="Times New Roman"/>
          <w:sz w:val="28"/>
          <w:szCs w:val="28"/>
        </w:rPr>
        <w:t xml:space="preserve"> психолого-педагогическую литературу по теме исследования</w:t>
      </w:r>
      <w:r w:rsidR="00EE34D7" w:rsidRPr="00740CCB">
        <w:rPr>
          <w:rFonts w:ascii="Times New Roman" w:eastAsia="Batang" w:hAnsi="Times New Roman"/>
          <w:sz w:val="28"/>
          <w:szCs w:val="28"/>
        </w:rPr>
        <w:t>;</w:t>
      </w:r>
    </w:p>
    <w:p w:rsidR="002D5308" w:rsidRPr="00740CCB" w:rsidRDefault="0016799E" w:rsidP="00BC3C4F">
      <w:pPr>
        <w:pStyle w:val="a7"/>
        <w:numPr>
          <w:ilvl w:val="0"/>
          <w:numId w:val="13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740CCB">
        <w:rPr>
          <w:rFonts w:ascii="Times New Roman" w:eastAsia="Batang" w:hAnsi="Times New Roman"/>
          <w:sz w:val="28"/>
          <w:szCs w:val="28"/>
        </w:rPr>
        <w:t>Составить комплекс средств здоровьесберегающих технологий дл</w:t>
      </w:r>
      <w:r w:rsidR="00CC4889" w:rsidRPr="00740CCB">
        <w:rPr>
          <w:rFonts w:ascii="Times New Roman" w:eastAsia="Batang" w:hAnsi="Times New Roman"/>
          <w:sz w:val="28"/>
          <w:szCs w:val="28"/>
        </w:rPr>
        <w:t>я</w:t>
      </w:r>
      <w:r w:rsidRPr="00740CCB">
        <w:rPr>
          <w:rFonts w:ascii="Times New Roman" w:eastAsia="Batang" w:hAnsi="Times New Roman"/>
          <w:sz w:val="28"/>
          <w:szCs w:val="28"/>
        </w:rPr>
        <w:t xml:space="preserve"> начальной школы.</w:t>
      </w:r>
    </w:p>
    <w:p w:rsidR="006E0DC9" w:rsidRDefault="00C11494" w:rsidP="00740CCB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C11494">
        <w:rPr>
          <w:rFonts w:ascii="Times New Roman" w:eastAsia="Batang" w:hAnsi="Times New Roman"/>
          <w:b/>
          <w:sz w:val="28"/>
          <w:szCs w:val="28"/>
        </w:rPr>
        <w:t>Методы исследования:</w:t>
      </w:r>
      <w:r>
        <w:rPr>
          <w:rFonts w:ascii="Times New Roman" w:eastAsia="Batang" w:hAnsi="Times New Roman"/>
          <w:sz w:val="28"/>
          <w:szCs w:val="28"/>
        </w:rPr>
        <w:t xml:space="preserve"> анализ литер</w:t>
      </w:r>
      <w:r w:rsidR="00CC4889">
        <w:rPr>
          <w:rFonts w:ascii="Times New Roman" w:eastAsia="Batang" w:hAnsi="Times New Roman"/>
          <w:sz w:val="28"/>
          <w:szCs w:val="28"/>
        </w:rPr>
        <w:t>атуры по проблеме исследования, синтез в виде выводов.</w:t>
      </w:r>
    </w:p>
    <w:p w:rsidR="006E0DC9" w:rsidRDefault="006E0DC9" w:rsidP="00D36B1E">
      <w:pPr>
        <w:ind w:left="0" w:firstLine="454"/>
        <w:contextualSpacing/>
        <w:rPr>
          <w:rFonts w:ascii="Times New Roman" w:eastAsia="Batang" w:hAnsi="Times New Roman"/>
          <w:sz w:val="28"/>
          <w:szCs w:val="28"/>
        </w:rPr>
      </w:pPr>
    </w:p>
    <w:p w:rsidR="006E0DC9" w:rsidRDefault="006E0DC9" w:rsidP="00D36B1E">
      <w:pPr>
        <w:ind w:left="0" w:firstLine="454"/>
        <w:contextualSpacing/>
        <w:rPr>
          <w:rFonts w:ascii="Times New Roman" w:eastAsia="Batang" w:hAnsi="Times New Roman"/>
          <w:sz w:val="28"/>
          <w:szCs w:val="28"/>
        </w:rPr>
      </w:pPr>
    </w:p>
    <w:p w:rsidR="001D2BFA" w:rsidRDefault="001D2BFA" w:rsidP="00D36B1E">
      <w:pPr>
        <w:ind w:left="0" w:firstLine="454"/>
        <w:contextualSpacing/>
        <w:rPr>
          <w:rFonts w:ascii="Times New Roman" w:eastAsia="Batang" w:hAnsi="Times New Roman"/>
          <w:sz w:val="28"/>
          <w:szCs w:val="28"/>
        </w:rPr>
      </w:pPr>
    </w:p>
    <w:p w:rsidR="001D2BFA" w:rsidRDefault="001D2BFA" w:rsidP="0006703C">
      <w:pPr>
        <w:ind w:left="0" w:firstLine="0"/>
        <w:contextualSpacing/>
        <w:rPr>
          <w:rFonts w:ascii="Times New Roman" w:eastAsia="Batang" w:hAnsi="Times New Roman"/>
          <w:sz w:val="28"/>
          <w:szCs w:val="28"/>
        </w:rPr>
      </w:pPr>
    </w:p>
    <w:p w:rsidR="00740CCB" w:rsidRDefault="0008069F" w:rsidP="00B46DC8">
      <w:pPr>
        <w:pStyle w:val="a7"/>
        <w:numPr>
          <w:ilvl w:val="0"/>
          <w:numId w:val="2"/>
        </w:numPr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FD17F7"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>Теоретические основы применения здоровьесберегающих технологий в начальной школе</w:t>
      </w:r>
    </w:p>
    <w:p w:rsidR="00740CCB" w:rsidRPr="00740CCB" w:rsidRDefault="00740CCB" w:rsidP="00B46DC8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</w:p>
    <w:p w:rsidR="0008069F" w:rsidRPr="00FD17F7" w:rsidRDefault="0008069F" w:rsidP="00B46DC8">
      <w:pPr>
        <w:pStyle w:val="a7"/>
        <w:numPr>
          <w:ilvl w:val="1"/>
          <w:numId w:val="21"/>
        </w:numPr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FD17F7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Понятие «средства» в педагогике</w:t>
      </w:r>
    </w:p>
    <w:p w:rsidR="00D34B7A" w:rsidRPr="00FD17F7" w:rsidRDefault="00D34B7A" w:rsidP="00B46DC8">
      <w:pPr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</w:p>
    <w:p w:rsidR="00375BD2" w:rsidRPr="00750EDC" w:rsidRDefault="00FD02A5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Понятие «средство» довольно широко</w:t>
      </w:r>
      <w:r w:rsidR="00750EDC">
        <w:rPr>
          <w:rFonts w:ascii="Times New Roman" w:eastAsia="Batang" w:hAnsi="Times New Roman"/>
          <w:color w:val="000000" w:themeColor="text1"/>
          <w:sz w:val="28"/>
          <w:szCs w:val="28"/>
        </w:rPr>
        <w:t>. Оно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распространено во всех сферах деятельности человека: </w:t>
      </w:r>
      <w:r w:rsidR="00750EDC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научной и художественной, экономической и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экологической, медицинской, </w:t>
      </w:r>
      <w:r w:rsidR="00750EDC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управленческой, а также педагогической. </w:t>
      </w:r>
      <w:r w:rsidR="00750EDC" w:rsidRPr="00750EDC">
        <w:rPr>
          <w:rFonts w:ascii="Times New Roman" w:eastAsia="Batang" w:hAnsi="Times New Roman"/>
          <w:color w:val="000000" w:themeColor="text1"/>
          <w:sz w:val="28"/>
          <w:szCs w:val="28"/>
        </w:rPr>
        <w:t>Употребление термина «средство» в философской, педагогической, психологической литературе неоднозначно</w:t>
      </w:r>
      <w:r w:rsidR="000702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, и поэтому, </w:t>
      </w:r>
      <w:r w:rsidR="00750EDC">
        <w:rPr>
          <w:rFonts w:ascii="Times New Roman" w:eastAsia="Batang" w:hAnsi="Times New Roman"/>
          <w:color w:val="000000" w:themeColor="text1"/>
          <w:sz w:val="28"/>
          <w:szCs w:val="28"/>
        </w:rPr>
        <w:t>можно сделать вывод: в</w:t>
      </w:r>
      <w:r w:rsidR="00375BD2" w:rsidRPr="00FD17F7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375BD2" w:rsidRPr="00FD17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педагогике нет однозначного определения понятия «средство обучения».</w:t>
      </w:r>
    </w:p>
    <w:p w:rsidR="00853B18" w:rsidRPr="00FD17F7" w:rsidRDefault="00853B18" w:rsidP="00740CCB">
      <w:pPr>
        <w:ind w:left="0"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FD17F7">
        <w:rPr>
          <w:rFonts w:ascii="Times New Roman" w:hAnsi="Times New Roman"/>
          <w:color w:val="000000" w:themeColor="text1"/>
          <w:sz w:val="28"/>
        </w:rPr>
        <w:t>Можно выделить две большие гру</w:t>
      </w:r>
      <w:r w:rsidR="000C4272">
        <w:rPr>
          <w:rFonts w:ascii="Times New Roman" w:hAnsi="Times New Roman"/>
          <w:color w:val="000000" w:themeColor="text1"/>
          <w:sz w:val="28"/>
        </w:rPr>
        <w:t xml:space="preserve">ппы средств обучения: средство </w:t>
      </w:r>
      <w:r w:rsidR="000C4272" w:rsidRPr="00FD17F7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 w:rsidRPr="00FD17F7">
        <w:rPr>
          <w:rFonts w:ascii="Times New Roman" w:hAnsi="Times New Roman"/>
          <w:color w:val="000000" w:themeColor="text1"/>
          <w:sz w:val="28"/>
        </w:rPr>
        <w:t xml:space="preserve"> </w:t>
      </w:r>
      <w:r w:rsidR="000C4272">
        <w:rPr>
          <w:rFonts w:ascii="Times New Roman" w:hAnsi="Times New Roman"/>
          <w:color w:val="000000" w:themeColor="text1"/>
          <w:sz w:val="28"/>
        </w:rPr>
        <w:t xml:space="preserve">источник информации и средство </w:t>
      </w:r>
      <w:r w:rsidR="000C4272" w:rsidRPr="00FD17F7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 w:rsidRPr="00FD17F7">
        <w:rPr>
          <w:rFonts w:ascii="Times New Roman" w:hAnsi="Times New Roman"/>
          <w:color w:val="000000" w:themeColor="text1"/>
          <w:sz w:val="28"/>
        </w:rPr>
        <w:t xml:space="preserve"> инструмент освоения учебног</w:t>
      </w:r>
      <w:r w:rsidR="000C4272">
        <w:rPr>
          <w:rFonts w:ascii="Times New Roman" w:hAnsi="Times New Roman"/>
          <w:color w:val="000000" w:themeColor="text1"/>
          <w:sz w:val="28"/>
        </w:rPr>
        <w:t xml:space="preserve">о материала. То есть, </w:t>
      </w:r>
      <w:r w:rsidRPr="00FD17F7">
        <w:rPr>
          <w:rFonts w:ascii="Times New Roman" w:hAnsi="Times New Roman"/>
          <w:color w:val="000000" w:themeColor="text1"/>
          <w:sz w:val="28"/>
        </w:rPr>
        <w:t xml:space="preserve">средствами обучения </w:t>
      </w:r>
      <w:r w:rsidR="00750EDC">
        <w:rPr>
          <w:rFonts w:ascii="Times New Roman" w:hAnsi="Times New Roman"/>
          <w:color w:val="000000" w:themeColor="text1"/>
          <w:sz w:val="28"/>
        </w:rPr>
        <w:t xml:space="preserve">обозначаются </w:t>
      </w:r>
      <w:r w:rsidRPr="00FD17F7">
        <w:rPr>
          <w:rFonts w:ascii="Times New Roman" w:hAnsi="Times New Roman"/>
          <w:color w:val="000000" w:themeColor="text1"/>
          <w:sz w:val="28"/>
        </w:rPr>
        <w:t>все объекты и процессы (материальные и материализованные), которые служат источником учебной информации и инструментами (собственно средствами) для усвоения содержания учебного материала, развития и воспитания учащихся. Все средства обучения разделяются на материальные и идеальные.</w:t>
      </w:r>
    </w:p>
    <w:p w:rsidR="00853B18" w:rsidRDefault="00853B18" w:rsidP="00740CCB">
      <w:pPr>
        <w:ind w:left="0" w:firstLine="709"/>
        <w:contextualSpacing/>
        <w:rPr>
          <w:rFonts w:ascii="Times New Roman" w:hAnsi="Times New Roman"/>
          <w:color w:val="000000" w:themeColor="text1"/>
          <w:sz w:val="28"/>
        </w:rPr>
      </w:pPr>
      <w:r w:rsidRPr="009A5F69">
        <w:rPr>
          <w:rFonts w:ascii="Times New Roman" w:hAnsi="Times New Roman"/>
          <w:color w:val="000000" w:themeColor="text1"/>
          <w:sz w:val="28"/>
        </w:rPr>
        <w:t xml:space="preserve">К материальным средствам относятся учебники, учебные пособия, дидактические материалы, книги-первоисточники, тестовый материал, модели, средства наглядности, технические средства обучения, лабораторное оборудование. </w:t>
      </w:r>
    </w:p>
    <w:p w:rsidR="00160E5E" w:rsidRPr="00100633" w:rsidRDefault="000C4272" w:rsidP="00740CCB">
      <w:pPr>
        <w:ind w:left="0" w:firstLine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Идеальные средства обучения –</w:t>
      </w:r>
      <w:r w:rsidRPr="000C4272">
        <w:rPr>
          <w:rFonts w:ascii="Times New Roman" w:hAnsi="Times New Roman"/>
          <w:color w:val="000000" w:themeColor="text1"/>
          <w:sz w:val="28"/>
        </w:rPr>
        <w:t xml:space="preserve"> это те усвоенные ранее знания и умения, которые используют учителя и учащиеся для усвоения новых знаний. </w:t>
      </w:r>
      <w:r w:rsidR="00853B18" w:rsidRPr="009A5F69">
        <w:rPr>
          <w:rFonts w:ascii="Times New Roman" w:hAnsi="Times New Roman"/>
          <w:color w:val="000000" w:themeColor="text1"/>
          <w:sz w:val="28"/>
        </w:rPr>
        <w:t xml:space="preserve">В качестве идеальных средств обучения выступают общепринятые системы знаков, такие, как язык (устная речь), письмо (письменная речь), система условных обозначений различных дисциплин (нотная грамота, математический аппарат и др.), достижения культуры или произведения искусства (живопись, музыка, литература), средства наглядности (схемы, рисунки, чертежи, диаграммы, фото и т.п.), учебные компьютерные </w:t>
      </w:r>
      <w:r w:rsidR="00100633">
        <w:rPr>
          <w:rFonts w:ascii="Times New Roman" w:hAnsi="Times New Roman"/>
          <w:color w:val="000000" w:themeColor="text1"/>
          <w:sz w:val="28"/>
        </w:rPr>
        <w:lastRenderedPageBreak/>
        <w:t>программы, организующе-</w:t>
      </w:r>
      <w:r w:rsidR="00853B18" w:rsidRPr="009A5F69">
        <w:rPr>
          <w:rFonts w:ascii="Times New Roman" w:hAnsi="Times New Roman"/>
          <w:color w:val="000000" w:themeColor="text1"/>
          <w:sz w:val="28"/>
        </w:rPr>
        <w:t xml:space="preserve">координирующая деятельность учителя, уровень его квалификации и внутренней культуры, методы и формы </w:t>
      </w:r>
      <w:r w:rsidR="00853B18" w:rsidRPr="009A5F69">
        <w:rPr>
          <w:rFonts w:ascii="Times New Roman" w:hAnsi="Times New Roman"/>
          <w:color w:val="000000" w:themeColor="text1"/>
          <w:sz w:val="28"/>
          <w:szCs w:val="28"/>
        </w:rPr>
        <w:t>организации учебной деятельности, вся система обучения, существующая в данном образовательном учреждении, система общешкольных требований</w:t>
      </w:r>
      <w:r w:rsidR="00D34B7A" w:rsidRPr="009A5F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D43B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A8375A"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Л.С. Выготский же приводит такие средства обучения, как речь, письмо, схемы, условные обозначения, чертежи, диаграммы, произведения искусства, мнемотехнические приспособления для запоминания и др. </w:t>
      </w:r>
      <w:r w:rsidR="00A8375A" w:rsidRPr="009A5F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48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1D2B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CC48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1D2B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1971" w:rsidRPr="006F1971" w:rsidRDefault="00750EDC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750EDC">
        <w:rPr>
          <w:rFonts w:ascii="Times New Roman" w:eastAsia="Batang" w:hAnsi="Times New Roman"/>
          <w:color w:val="000000" w:themeColor="text1"/>
          <w:sz w:val="28"/>
          <w:szCs w:val="28"/>
        </w:rPr>
        <w:t>К средствам обучения в ряде случаев наряду с учебно-наглядными пособиями, приборами,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механизмами, инструментами, другие </w:t>
      </w:r>
      <w:r w:rsidR="00032FD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учёные </w:t>
      </w:r>
      <w:r w:rsidR="00032FD9" w:rsidRPr="00750EDC">
        <w:rPr>
          <w:rFonts w:ascii="Times New Roman" w:eastAsia="Batang" w:hAnsi="Times New Roman"/>
          <w:color w:val="000000" w:themeColor="text1"/>
          <w:sz w:val="28"/>
          <w:szCs w:val="28"/>
        </w:rPr>
        <w:t>относят</w:t>
      </w:r>
      <w:r w:rsidRPr="00750EDC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сло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во учителя, тексты, 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упражнения </w:t>
      </w:r>
      <w:r w:rsidR="00474216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>3</w:t>
      </w:r>
      <w:r w:rsidR="00474216" w:rsidRPr="00474216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  <w:r w:rsidR="00152C7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Pr="00750EDC">
        <w:rPr>
          <w:rFonts w:ascii="Times New Roman" w:eastAsia="Batang" w:hAnsi="Times New Roman"/>
          <w:color w:val="000000" w:themeColor="text1"/>
          <w:sz w:val="28"/>
          <w:szCs w:val="28"/>
        </w:rPr>
        <w:t>Н.М. Шахмаев к средствам обучения относил материальные объекты педагогического труда (часть учебно-материальной базы), носители учебной информации, предназначенные для использования в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учебно-воспитательном процессе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152C78" w:rsidRDefault="00152C78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>Понятие «средство обучения» используется в дидактике для обозначения одного из компонентов процесса обучения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, наряду с другими компонентами: цель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>ю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обучения, содержание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>м обучения, методам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обучения и, 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>конечно же, формой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обучения. </w:t>
      </w:r>
    </w:p>
    <w:p w:rsidR="00BD438B" w:rsidRDefault="00152C78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Средства преподавания имеют существенное значение для реализации информационной и управленческой функции учителя.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Они способствуют 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>стимулированию и подержанию познавательных процессов</w:t>
      </w: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учащихся, улучшают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наглядность учебного материала.</w:t>
      </w: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>Основными функциями</w:t>
      </w:r>
      <w:r w:rsidR="00BD438B" w:rsidRPr="00BD438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средств обучения</w:t>
      </w:r>
      <w:r w:rsidR="00BD438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обозначаются как </w:t>
      </w:r>
      <w:r w:rsidR="00BD438B" w:rsidRPr="00BD438B">
        <w:rPr>
          <w:rFonts w:ascii="Times New Roman" w:eastAsia="Batang" w:hAnsi="Times New Roman"/>
          <w:color w:val="000000" w:themeColor="text1"/>
          <w:sz w:val="28"/>
          <w:szCs w:val="28"/>
        </w:rPr>
        <w:t>информационная, дидактическая, контрольная.</w:t>
      </w:r>
    </w:p>
    <w:p w:rsidR="003E49CD" w:rsidRDefault="00152C78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>В педагогическую науку и практику термин «средства обучения» вошел относительно недавно. Так, в «Пе</w:t>
      </w:r>
      <w:r w:rsidR="000C6CB0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дагогическом словаре», изданном </w:t>
      </w: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>в 1960</w:t>
      </w:r>
      <w:r w:rsidR="000C6CB0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г., этот термин еще не обозначен</w:t>
      </w:r>
      <w:r w:rsidRPr="00152C78">
        <w:rPr>
          <w:rFonts w:ascii="Times New Roman" w:eastAsia="Batang" w:hAnsi="Times New Roman"/>
          <w:color w:val="000000" w:themeColor="text1"/>
          <w:sz w:val="28"/>
          <w:szCs w:val="28"/>
        </w:rPr>
        <w:t>. Позднее он использовался произвольно и применялся для обозначения деятельности учителя, учащихся, учебного оборудов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ания и учебно-наглядных пособий </w:t>
      </w:r>
      <w:r w:rsidR="00BE30BF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>4</w:t>
      </w:r>
      <w:r w:rsidR="00BE30BF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16799E" w:rsidRPr="000C4272" w:rsidRDefault="00152C78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Итак</w:t>
      </w:r>
      <w:r w:rsidR="00853B18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, многие </w:t>
      </w:r>
      <w:r w:rsidR="00800B3D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>педагоги-</w:t>
      </w:r>
      <w:r w:rsidR="00853B18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>авторы под понятием «средство обучения»</w:t>
      </w:r>
      <w:r w:rsidR="00D34B7A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8E2616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понимали </w:t>
      </w:r>
      <w:r w:rsidR="00800B3D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>разные определения.</w:t>
      </w:r>
    </w:p>
    <w:p w:rsidR="00800B3D" w:rsidRPr="00C9284B" w:rsidRDefault="00800B3D" w:rsidP="00740CCB">
      <w:pPr>
        <w:ind w:left="0" w:firstLine="709"/>
        <w:contextualSpacing/>
        <w:rPr>
          <w:rFonts w:ascii="Segoe UI" w:hAnsi="Segoe UI" w:cs="Segoe UI"/>
          <w:color w:val="000000" w:themeColor="text1"/>
          <w:sz w:val="23"/>
          <w:szCs w:val="23"/>
          <w:shd w:val="clear" w:color="auto" w:fill="FFFFFF"/>
        </w:rPr>
      </w:pPr>
      <w:r w:rsidRPr="000C4272"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 xml:space="preserve">По мнению </w:t>
      </w:r>
      <w:r w:rsidR="00037317" w:rsidRPr="000C427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Л.П. Крившенко, </w:t>
      </w:r>
      <w:r w:rsidR="00FD41E4" w:rsidRPr="000C4272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="00FD41E4" w:rsidRPr="009A5F69">
        <w:rPr>
          <w:rFonts w:ascii="Times New Roman" w:hAnsi="Times New Roman"/>
          <w:color w:val="000000" w:themeColor="text1"/>
          <w:sz w:val="28"/>
          <w:szCs w:val="28"/>
        </w:rPr>
        <w:t xml:space="preserve"> обучения (дидактические средства) </w:t>
      </w:r>
      <w:r w:rsidR="00FD41E4" w:rsidRPr="009A5F69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 w:rsidR="00FD41E4" w:rsidRPr="009A5F69">
        <w:rPr>
          <w:rFonts w:ascii="Times New Roman" w:hAnsi="Times New Roman"/>
          <w:color w:val="000000" w:themeColor="text1"/>
          <w:sz w:val="28"/>
          <w:szCs w:val="28"/>
        </w:rPr>
        <w:t xml:space="preserve"> источники получения знаний, формирования умений. </w:t>
      </w:r>
      <w:r w:rsidR="00230630">
        <w:rPr>
          <w:rFonts w:ascii="Times New Roman" w:eastAsia="Batang" w:hAnsi="Times New Roman"/>
          <w:color w:val="000000" w:themeColor="text1"/>
          <w:sz w:val="28"/>
          <w:szCs w:val="28"/>
        </w:rPr>
        <w:t>То есть</w:t>
      </w:r>
      <w:r w:rsidR="00101E20" w:rsidRPr="009A5F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, средства обучения являются обязательным элементом </w:t>
      </w:r>
      <w:r w:rsidR="00FD41E4" w:rsidRPr="009A5F69">
        <w:rPr>
          <w:rFonts w:ascii="Times New Roman" w:eastAsia="Batang" w:hAnsi="Times New Roman"/>
          <w:color w:val="000000" w:themeColor="text1"/>
          <w:sz w:val="28"/>
          <w:szCs w:val="28"/>
        </w:rPr>
        <w:t>оснащения учебных кабинетов и их информационно-предметной среды, а также важнейший компонент учебно-материальной базы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школ различных типов и уровней</w:t>
      </w:r>
      <w:r w:rsidR="00FD41E4" w:rsidRPr="009A5F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BE30BF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BE30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1D2B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2616" w:rsidRPr="00C9284B" w:rsidRDefault="008E2616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36"/>
          <w:szCs w:val="28"/>
        </w:rPr>
      </w:pPr>
      <w:r w:rsidRPr="00C9284B">
        <w:rPr>
          <w:rFonts w:ascii="Times New Roman" w:hAnsi="Times New Roman"/>
          <w:color w:val="000000" w:themeColor="text1"/>
          <w:sz w:val="28"/>
        </w:rPr>
        <w:t>П.И.</w:t>
      </w:r>
      <w:r w:rsidR="001835CA" w:rsidRPr="00C9284B">
        <w:rPr>
          <w:rFonts w:ascii="Times New Roman" w:hAnsi="Times New Roman"/>
          <w:color w:val="000000" w:themeColor="text1"/>
          <w:sz w:val="28"/>
        </w:rPr>
        <w:t xml:space="preserve"> </w:t>
      </w:r>
      <w:r w:rsidRPr="00C9284B">
        <w:rPr>
          <w:rFonts w:ascii="Times New Roman" w:hAnsi="Times New Roman"/>
          <w:color w:val="000000" w:themeColor="text1"/>
          <w:sz w:val="28"/>
        </w:rPr>
        <w:t xml:space="preserve">Пидкасистый понимает под средством обучения материальный или идеальный объект, который использован учителем </w:t>
      </w:r>
      <w:r w:rsidR="001D2BFA">
        <w:rPr>
          <w:rFonts w:ascii="Times New Roman" w:hAnsi="Times New Roman"/>
          <w:color w:val="000000" w:themeColor="text1"/>
          <w:sz w:val="28"/>
        </w:rPr>
        <w:t>и учащимися для усвоения знаний</w:t>
      </w:r>
      <w:r w:rsidR="00BE30BF">
        <w:rPr>
          <w:rFonts w:ascii="Times New Roman" w:hAnsi="Times New Roman"/>
          <w:color w:val="000000" w:themeColor="text1"/>
          <w:sz w:val="28"/>
        </w:rPr>
        <w:t xml:space="preserve"> [</w:t>
      </w:r>
      <w:r w:rsidR="00EE7E78">
        <w:rPr>
          <w:rFonts w:ascii="Times New Roman" w:hAnsi="Times New Roman"/>
          <w:color w:val="000000" w:themeColor="text1"/>
          <w:sz w:val="28"/>
        </w:rPr>
        <w:t>6</w:t>
      </w:r>
      <w:r w:rsidR="00BE30BF">
        <w:rPr>
          <w:rFonts w:ascii="Times New Roman" w:hAnsi="Times New Roman"/>
          <w:color w:val="000000" w:themeColor="text1"/>
          <w:sz w:val="28"/>
        </w:rPr>
        <w:t>]</w:t>
      </w:r>
      <w:r w:rsidR="001D2BFA">
        <w:rPr>
          <w:rFonts w:ascii="Times New Roman" w:hAnsi="Times New Roman"/>
          <w:color w:val="000000" w:themeColor="text1"/>
          <w:sz w:val="28"/>
        </w:rPr>
        <w:t>.</w:t>
      </w:r>
    </w:p>
    <w:p w:rsidR="000C4272" w:rsidRPr="00C9284B" w:rsidRDefault="00A8375A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Также существует следующее определение: «с</w:t>
      </w:r>
      <w:r w:rsidR="0081624E" w:rsidRPr="00C9284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редства обучения – совокупность материальных, технических, информационных и организационных ресурсов, используемых для обеспечения </w:t>
      </w: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м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ногообразных методов обучения» </w:t>
      </w:r>
      <w:r w:rsidR="00BE30BF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>7</w:t>
      </w:r>
      <w:r w:rsidR="00BE30BF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B46DC8" w:rsidRDefault="00095470" w:rsidP="00B46DC8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C9284B">
        <w:rPr>
          <w:rStyle w:val="a9"/>
          <w:rFonts w:ascii="Times New Roman" w:hAnsi="Times New Roman"/>
          <w:b w:val="0"/>
          <w:iCs/>
          <w:color w:val="000000" w:themeColor="text1"/>
          <w:sz w:val="28"/>
          <w:szCs w:val="28"/>
        </w:rPr>
        <w:t>Средство обучения</w:t>
      </w:r>
      <w:r w:rsidR="000C4272" w:rsidRPr="00C9284B">
        <w:rPr>
          <w:rFonts w:ascii="Times New Roman" w:hAnsi="Times New Roman"/>
          <w:color w:val="000000" w:themeColor="text1"/>
          <w:sz w:val="28"/>
          <w:szCs w:val="28"/>
        </w:rPr>
        <w:t> –</w:t>
      </w:r>
      <w:r w:rsidRPr="00C9284B">
        <w:rPr>
          <w:rFonts w:ascii="Times New Roman" w:hAnsi="Times New Roman"/>
          <w:color w:val="000000" w:themeColor="text1"/>
          <w:sz w:val="28"/>
          <w:szCs w:val="28"/>
        </w:rPr>
        <w:t xml:space="preserve"> материальный или идеальный объект, который «находится» между учителем и учеником и используется для усвоения знаний, формирования опыта познавательной и практической деятельности. Средство обучения существенно влияет на качество знаний учащихся, их умственное развитие и профессиональное становление. Так определяет средство обучения Зайченко И.В. в пособии для с</w:t>
      </w:r>
      <w:r w:rsidR="0083393A" w:rsidRPr="00C9284B">
        <w:rPr>
          <w:rFonts w:ascii="Times New Roman" w:hAnsi="Times New Roman"/>
          <w:color w:val="000000" w:themeColor="text1"/>
          <w:sz w:val="28"/>
          <w:szCs w:val="28"/>
        </w:rPr>
        <w:t>тудентов п</w:t>
      </w:r>
      <w:r w:rsidRPr="00C9284B">
        <w:rPr>
          <w:rFonts w:ascii="Times New Roman" w:hAnsi="Times New Roman"/>
          <w:color w:val="000000" w:themeColor="text1"/>
          <w:sz w:val="28"/>
          <w:szCs w:val="28"/>
        </w:rPr>
        <w:t>едагогических вузов</w:t>
      </w:r>
      <w:r w:rsidR="001D2B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0BF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BE30BF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1D2B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89B" w:rsidRDefault="00E25DBB" w:rsidP="0032389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 обучения (педагогические средства)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В самом общем плане к ним относятся: виды деятельности: игровая, учебная, трудовая; педагогическая техника: речь, мимика, движение; средства массовой информации, наглядные пособия, произведения искусства. Так описывают средства обучения в электронно</w:t>
      </w:r>
      <w:r w:rsidR="00B42C4D"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 учебно-методическом комплексе, авторами которого являются</w:t>
      </w:r>
      <w:r w:rsidR="00BE3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3C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В.А. </w:t>
      </w:r>
      <w:r w:rsidR="00BE3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Иванова и </w:t>
      </w:r>
      <w:r w:rsidR="00BC3C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Т.В. </w:t>
      </w:r>
      <w:r w:rsidR="00BE3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Левина [</w:t>
      </w:r>
      <w:r w:rsidR="00EE7E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A79DB">
        <w:rPr>
          <w:rFonts w:ascii="Times New Roman" w:eastAsia="Batang" w:hAnsi="Times New Roman"/>
          <w:color w:val="000000" w:themeColor="text1"/>
          <w:sz w:val="28"/>
          <w:szCs w:val="28"/>
        </w:rPr>
        <w:t>].</w:t>
      </w:r>
    </w:p>
    <w:p w:rsidR="00A004F7" w:rsidRPr="007A0D55" w:rsidRDefault="003E1163" w:rsidP="0032389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Итак, проанализировав данные понятия</w:t>
      </w:r>
      <w:r w:rsidR="007A0D55">
        <w:rPr>
          <w:rFonts w:ascii="Times New Roman" w:hAnsi="Times New Roman"/>
          <w:bCs/>
          <w:color w:val="000000" w:themeColor="text1"/>
          <w:sz w:val="28"/>
          <w:szCs w:val="28"/>
        </w:rPr>
        <w:t>, представим в таблице</w:t>
      </w:r>
      <w:r w:rsidR="00EB57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0D55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 используемые понятия для составления в по</w:t>
      </w:r>
      <w:r w:rsidR="00D36B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следующем наиболее обобщенного </w:t>
      </w: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t>понятия.</w:t>
      </w:r>
    </w:p>
    <w:p w:rsidR="00D36B1E" w:rsidRPr="00C9284B" w:rsidRDefault="003E1163" w:rsidP="000A0D91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t>Таблица 1 – Понятие «средство обучения»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9284B" w:rsidRPr="00C9284B" w:rsidTr="009A5F69">
        <w:trPr>
          <w:cantSplit/>
          <w:trHeight w:val="735"/>
        </w:trPr>
        <w:tc>
          <w:tcPr>
            <w:tcW w:w="3510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Автор</w:t>
            </w:r>
          </w:p>
        </w:tc>
        <w:tc>
          <w:tcPr>
            <w:tcW w:w="6061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Определение понятия «средство обучения»</w:t>
            </w:r>
          </w:p>
        </w:tc>
      </w:tr>
      <w:tr w:rsidR="00C9284B" w:rsidRPr="00C9284B" w:rsidTr="009A5F69">
        <w:trPr>
          <w:cantSplit/>
          <w:trHeight w:val="1134"/>
        </w:trPr>
        <w:tc>
          <w:tcPr>
            <w:tcW w:w="3510" w:type="dxa"/>
            <w:vAlign w:val="center"/>
          </w:tcPr>
          <w:p w:rsidR="0083393A" w:rsidRPr="00690B23" w:rsidRDefault="0083393A" w:rsidP="003E1163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eastAsia="Batang" w:hAnsi="Times New Roman"/>
                <w:color w:val="000000" w:themeColor="text1"/>
                <w:sz w:val="24"/>
                <w:szCs w:val="28"/>
              </w:rPr>
              <w:t>Л.П. Крившенко</w:t>
            </w:r>
          </w:p>
        </w:tc>
        <w:tc>
          <w:tcPr>
            <w:tcW w:w="6061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Источники получения знаний, формирования умений</w:t>
            </w:r>
          </w:p>
        </w:tc>
      </w:tr>
      <w:tr w:rsidR="00C9284B" w:rsidRPr="00C9284B" w:rsidTr="009A5F69">
        <w:trPr>
          <w:cantSplit/>
          <w:trHeight w:val="1134"/>
        </w:trPr>
        <w:tc>
          <w:tcPr>
            <w:tcW w:w="3510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П.И. Пидкасистый</w:t>
            </w:r>
          </w:p>
        </w:tc>
        <w:tc>
          <w:tcPr>
            <w:tcW w:w="6061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Материальный или идеальный объект, который использован учителем </w:t>
            </w:r>
            <w:r w:rsidR="00A77EE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 учащимися для усвоения знаний</w:t>
            </w:r>
          </w:p>
        </w:tc>
      </w:tr>
      <w:tr w:rsidR="00C9284B" w:rsidRPr="00C9284B" w:rsidTr="009A5F69">
        <w:trPr>
          <w:cantSplit/>
          <w:trHeight w:val="1134"/>
        </w:trPr>
        <w:tc>
          <w:tcPr>
            <w:tcW w:w="3510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eastAsia="Batang" w:hAnsi="Times New Roman"/>
                <w:color w:val="000000" w:themeColor="text1"/>
                <w:sz w:val="24"/>
                <w:szCs w:val="28"/>
              </w:rPr>
              <w:t>Энциклопедия экономиста [Электронный ресурс]</w:t>
            </w:r>
          </w:p>
        </w:tc>
        <w:tc>
          <w:tcPr>
            <w:tcW w:w="6061" w:type="dxa"/>
            <w:vAlign w:val="center"/>
          </w:tcPr>
          <w:p w:rsidR="0083393A" w:rsidRPr="00690B23" w:rsidRDefault="0083393A" w:rsidP="009A5F69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eastAsia="Batang" w:hAnsi="Times New Roman"/>
                <w:color w:val="000000" w:themeColor="text1"/>
                <w:sz w:val="24"/>
                <w:szCs w:val="28"/>
              </w:rPr>
              <w:t>Совокупность материальных, технических, информационных и организационных ресурсов, используемых для обеспечени</w:t>
            </w:r>
            <w:r w:rsidR="00A77EEB">
              <w:rPr>
                <w:rFonts w:ascii="Times New Roman" w:eastAsia="Batang" w:hAnsi="Times New Roman"/>
                <w:color w:val="000000" w:themeColor="text1"/>
                <w:sz w:val="24"/>
                <w:szCs w:val="28"/>
              </w:rPr>
              <w:t>я многообразных методов обучения</w:t>
            </w:r>
          </w:p>
        </w:tc>
      </w:tr>
      <w:tr w:rsidR="00C9284B" w:rsidRPr="00C9284B" w:rsidTr="009A5F69">
        <w:trPr>
          <w:cantSplit/>
          <w:trHeight w:val="1731"/>
        </w:trPr>
        <w:tc>
          <w:tcPr>
            <w:tcW w:w="3510" w:type="dxa"/>
            <w:vAlign w:val="center"/>
          </w:tcPr>
          <w:p w:rsidR="0083393A" w:rsidRPr="00690B23" w:rsidRDefault="00BC3C4F" w:rsidP="00BC3C4F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И.В </w:t>
            </w:r>
            <w:r w:rsidR="0083393A"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Зайченко </w:t>
            </w:r>
          </w:p>
        </w:tc>
        <w:tc>
          <w:tcPr>
            <w:tcW w:w="6061" w:type="dxa"/>
            <w:vAlign w:val="center"/>
          </w:tcPr>
          <w:p w:rsidR="0083393A" w:rsidRPr="00690B23" w:rsidRDefault="009A5F69" w:rsidP="009A5F69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</w:t>
            </w:r>
            <w:r w:rsidR="0083393A" w:rsidRPr="00690B2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атериальный или идеальный объект, который «находится» между учителем и учеником и используется для усвоения знаний, формирования опыта познавательной и практической деятельности</w:t>
            </w:r>
          </w:p>
        </w:tc>
      </w:tr>
      <w:tr w:rsidR="009A5F69" w:rsidRPr="00C9284B" w:rsidTr="009A5F69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3510" w:type="dxa"/>
            <w:vAlign w:val="center"/>
          </w:tcPr>
          <w:p w:rsidR="009A5F69" w:rsidRPr="00690B23" w:rsidRDefault="00BC3C4F" w:rsidP="00690B23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В.А. </w:t>
            </w:r>
            <w:r w:rsidR="009A5F69" w:rsidRP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Ива</w:t>
            </w:r>
            <w:r w:rsid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нова и </w:t>
            </w: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Т.В. </w:t>
            </w:r>
            <w:r w:rsidR="009A5F69" w:rsidRP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Левина </w:t>
            </w:r>
          </w:p>
        </w:tc>
        <w:tc>
          <w:tcPr>
            <w:tcW w:w="6061" w:type="dxa"/>
            <w:vAlign w:val="center"/>
          </w:tcPr>
          <w:p w:rsidR="009A5F69" w:rsidRPr="00690B23" w:rsidRDefault="009A5F69" w:rsidP="003E1163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Все те материалы, с помощью которых преподаватель осуществляет обучающе</w:t>
            </w:r>
            <w:r w:rsidR="00A77EEB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е воздействие (учебный процесс)</w:t>
            </w:r>
          </w:p>
        </w:tc>
      </w:tr>
    </w:tbl>
    <w:p w:rsidR="003E1163" w:rsidRPr="00C9284B" w:rsidRDefault="003E1163" w:rsidP="003E1163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C0582" w:rsidRDefault="00BE30BF" w:rsidP="007256E3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проанализировав </w:t>
      </w:r>
      <w:r w:rsidR="003E1163"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</w:t>
      </w:r>
      <w:r w:rsidRPr="00BE3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учёных, можно сформулировать</w:t>
      </w:r>
      <w:r w:rsidR="003E1163"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наиболее полное понятие средств обучения: «Средство обучения – это сочетание материального и идеального объектов, представляющих собой совокупность материальных, технических, информационных и организационных ресурсов, которые находятся</w:t>
      </w:r>
      <w:r w:rsidR="003E1163" w:rsidRPr="00C928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между учителем и учеником и обеспечивают многообразие методов обучения». То есть, это все те материалы, с помощью которых преподаватель осуществляет педагогический процесс.</w:t>
      </w:r>
    </w:p>
    <w:p w:rsidR="00A77EEB" w:rsidRPr="004A0309" w:rsidRDefault="00A77EEB" w:rsidP="00A77EE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A77EEB" w:rsidRDefault="000C4272" w:rsidP="00A77EEB">
      <w:pPr>
        <w:pStyle w:val="a7"/>
        <w:numPr>
          <w:ilvl w:val="1"/>
          <w:numId w:val="21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0B2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Понятие и значение здоровьесберегающих технологий</w:t>
      </w:r>
    </w:p>
    <w:p w:rsidR="00A77EEB" w:rsidRPr="00A77EEB" w:rsidRDefault="00A77EEB" w:rsidP="00A77EEB">
      <w:pPr>
        <w:ind w:left="0"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77EEB" w:rsidRPr="00A77EEB" w:rsidRDefault="00A77EEB" w:rsidP="00A77EEB">
      <w:pPr>
        <w:pStyle w:val="a7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1.2.1 </w:t>
      </w:r>
      <w:r w:rsidRPr="00A77EEB">
        <w:rPr>
          <w:rFonts w:ascii="Times New Roman" w:eastAsia="Batang" w:hAnsi="Times New Roman"/>
          <w:sz w:val="28"/>
          <w:szCs w:val="28"/>
        </w:rPr>
        <w:t>Роль здоровьесберегающих технологий в отечественной педагогике</w:t>
      </w:r>
    </w:p>
    <w:p w:rsidR="00A77EEB" w:rsidRPr="00A77EEB" w:rsidRDefault="00A77EEB" w:rsidP="00A77EE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71E9" w:rsidRPr="0002396E" w:rsidRDefault="007E1D66" w:rsidP="0006703C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Здоровьесберегающие технологии</w:t>
      </w:r>
      <w:r w:rsidR="002872F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C5A53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начали св</w:t>
      </w:r>
      <w:r w:rsidR="008612EF">
        <w:rPr>
          <w:rFonts w:ascii="Times New Roman" w:hAnsi="Times New Roman"/>
          <w:bCs/>
          <w:color w:val="000000" w:themeColor="text1"/>
          <w:sz w:val="28"/>
          <w:szCs w:val="28"/>
        </w:rPr>
        <w:t>оё существование в педагогике с советских времён</w:t>
      </w:r>
      <w:r w:rsidR="001C5A53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61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обозначенную эпоху реализация</w:t>
      </w:r>
      <w:r w:rsidR="001C5A53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оздоровительных программ осуществлял</w:t>
      </w:r>
      <w:r w:rsidR="008612EF">
        <w:rPr>
          <w:rFonts w:ascii="Times New Roman" w:hAnsi="Times New Roman"/>
          <w:bCs/>
          <w:color w:val="000000" w:themeColor="text1"/>
          <w:sz w:val="28"/>
          <w:szCs w:val="28"/>
        </w:rPr>
        <w:t>ась</w:t>
      </w:r>
      <w:r w:rsidR="001C5A53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различными государственными органами и общественными организациями. </w:t>
      </w:r>
    </w:p>
    <w:p w:rsidR="00FF6224" w:rsidRPr="0002396E" w:rsidRDefault="008612EF" w:rsidP="0006703C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BB103A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а протяжени</w:t>
      </w:r>
      <w:r w:rsidR="006F4A2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последних 25 лет, с 1991 года, </w:t>
      </w:r>
      <w:r w:rsidR="00BB103A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слож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илась неблагоприятная ситуация по статистическим данным</w:t>
      </w:r>
      <w:r w:rsidR="00BB103A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BB103A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бласти здоровья</w:t>
      </w:r>
      <w:r w:rsidR="00BB103A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детей и взрослых, гражда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>н ныне</w:t>
      </w:r>
      <w:r w:rsidR="003D43BE">
        <w:rPr>
          <w:rFonts w:ascii="Times New Roman" w:hAnsi="Times New Roman"/>
          <w:bCs/>
          <w:color w:val="000000" w:themeColor="text1"/>
          <w:sz w:val="28"/>
          <w:szCs w:val="28"/>
        </w:rPr>
        <w:t>шней Российской Федерации</w:t>
      </w:r>
      <w:r w:rsidR="002306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612EF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2E613D">
        <w:rPr>
          <w:rFonts w:ascii="Times New Roman" w:hAnsi="Times New Roman"/>
          <w:bCs/>
          <w:color w:val="000000" w:themeColor="text1"/>
          <w:sz w:val="28"/>
          <w:szCs w:val="28"/>
        </w:rPr>
        <w:t>]. Например</w:t>
      </w:r>
      <w:r w:rsidR="006F4A2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, резул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ьтаты исследований, проведенных </w:t>
      </w:r>
      <w:r w:rsidR="006F4A2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В.Ф. </w:t>
      </w:r>
      <w:r w:rsidR="002E613D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Базарным,</w:t>
      </w:r>
      <w:r w:rsidR="003D43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4A2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В.В. Колбановы, В.П. Казначеевым и др. </w:t>
      </w:r>
      <w:r w:rsidR="008030B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показывают, что до 85 % выпускников школ имеют различные психосоматические на</w:t>
      </w:r>
      <w:r w:rsidR="00FF622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рушения, заболевания, а более 60 % употребляют психоактивные вещества. Также значительное сни</w:t>
      </w:r>
      <w:r w:rsidR="002E613D">
        <w:rPr>
          <w:rFonts w:ascii="Times New Roman" w:hAnsi="Times New Roman"/>
          <w:bCs/>
          <w:color w:val="000000" w:themeColor="text1"/>
          <w:sz w:val="28"/>
          <w:szCs w:val="28"/>
        </w:rPr>
        <w:t>жение уровня здоровья, по данным</w:t>
      </w:r>
      <w:r w:rsidR="00FF622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А.Г. Сухарева, И.Н. Куинджи, происходит в образовательно-воспитательных</w:t>
      </w:r>
      <w:r w:rsidR="001C4A0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>учреждениях</w:t>
      </w:r>
      <w:r w:rsidR="002C4320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613D" w:rsidRPr="00B45D73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11</w:t>
      </w:r>
      <w:r w:rsidR="002E613D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F4A25" w:rsidRPr="0002396E" w:rsidRDefault="002D6BF8" w:rsidP="0006703C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Ведущим фактором здоровья является образ жизни, формировать который может и призвана школа</w:t>
      </w:r>
      <w:r w:rsidR="002E61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85C08" w:rsidRPr="00885C08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12</w:t>
      </w:r>
      <w:r w:rsidR="00885C08" w:rsidRPr="00885C08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C4320" w:rsidRPr="0002396E" w:rsidRDefault="00651CD6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Здоровьесберегающие образовательные</w:t>
      </w:r>
      <w:r w:rsidR="0088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технологии рассматривают в трёх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направлениях: как</w:t>
      </w:r>
      <w:r w:rsidR="000C207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технологическую </w:t>
      </w:r>
      <w:r w:rsidR="000C207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снову здоровьесберегающей педагогики – одной из самых перспективных образовательных систем </w:t>
      </w:r>
      <w:r w:rsidR="003D43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XXI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85C08">
        <w:rPr>
          <w:rFonts w:ascii="Times New Roman" w:hAnsi="Times New Roman"/>
          <w:bCs/>
          <w:color w:val="000000" w:themeColor="text1"/>
          <w:sz w:val="28"/>
          <w:szCs w:val="28"/>
        </w:rPr>
        <w:t>века,</w:t>
      </w:r>
      <w:r w:rsidR="000C207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как совокупность приёмов, форм и методов организации обучения школьников без вреда и ущерба для его здоровья, и как качественную характеристику любой педагогической технологии по критерию её воздействия на здоровье детей.</w:t>
      </w:r>
      <w:r w:rsidR="00561577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207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Педагогов не стоит заставлять выполнять долю обязанностей медиков, то есть врача или школьной медсестры, а наоборот, обучать психолого-педагогическим технологиям</w:t>
      </w:r>
      <w:r w:rsidR="00561577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которые позволят работать так, чтобы не наносить вред и ущерб здоровью своих учеников, как </w:t>
      </w:r>
      <w:r w:rsidR="00561577"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на собственных уроках, так и по общей программе работы школы, непосредственной задачей которой является забота и охрана здоровья всех находящихся в образовательном учреждении.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C4320" w:rsidRPr="0002396E" w:rsidRDefault="002C4320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Основополагающей целью здоровьесберегающих образовательных технологий обучения является обеспечить школьнику возможность сохранения здоровья в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2C4320" w:rsidRPr="0002396E" w:rsidRDefault="002C4320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</w:t>
      </w:r>
      <w:r w:rsidR="00230630">
        <w:rPr>
          <w:rFonts w:ascii="Times New Roman" w:hAnsi="Times New Roman"/>
          <w:bCs/>
          <w:color w:val="000000" w:themeColor="text1"/>
          <w:sz w:val="28"/>
          <w:szCs w:val="28"/>
        </w:rPr>
        <w:t>орам, благодаря которым школьники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учатся жить вместе и эффективно взаимодействовать. 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</w:t>
      </w:r>
      <w:r w:rsidR="008D4A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>жизнь и здоровье других людей</w:t>
      </w:r>
      <w:r w:rsidR="0088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13</w:t>
      </w:r>
      <w:r w:rsidR="00885C08" w:rsidRPr="00A808E6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8A79DB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6D44F4" w:rsidRDefault="006D44F4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02396E">
        <w:rPr>
          <w:rFonts w:ascii="Times New Roman" w:eastAsia="Batang" w:hAnsi="Times New Roman"/>
          <w:color w:val="000000" w:themeColor="text1"/>
          <w:sz w:val="28"/>
          <w:szCs w:val="28"/>
        </w:rPr>
        <w:t>Говоря о цели и значении</w:t>
      </w:r>
      <w:r w:rsidR="00D6787D" w:rsidRPr="0002396E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здоровьесберегающих технологий, необходимо также выделить их </w:t>
      </w:r>
      <w:r w:rsidR="00885C08" w:rsidRPr="0002396E">
        <w:rPr>
          <w:rFonts w:ascii="Times New Roman" w:eastAsia="Batang" w:hAnsi="Times New Roman"/>
          <w:color w:val="000000" w:themeColor="text1"/>
          <w:sz w:val="28"/>
          <w:szCs w:val="28"/>
        </w:rPr>
        <w:t>принципы</w:t>
      </w:r>
      <w:r w:rsidR="00885C0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и задачи.</w:t>
      </w:r>
    </w:p>
    <w:p w:rsidR="00867392" w:rsidRPr="00095749" w:rsidRDefault="00867392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02396E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Принципы применения здоровьясберегающих технологий представлены как совокупность </w:t>
      </w:r>
      <w:r w:rsidRPr="00867392">
        <w:rPr>
          <w:rFonts w:ascii="Times New Roman" w:eastAsia="Batang" w:hAnsi="Times New Roman"/>
          <w:i/>
          <w:color w:val="000000" w:themeColor="text1"/>
          <w:sz w:val="28"/>
          <w:szCs w:val="28"/>
        </w:rPr>
        <w:t>общеметодических</w:t>
      </w:r>
      <w:r>
        <w:rPr>
          <w:rFonts w:ascii="Times New Roman" w:eastAsia="Batang" w:hAnsi="Times New Roman"/>
          <w:i/>
          <w:color w:val="000000" w:themeColor="text1"/>
          <w:sz w:val="28"/>
          <w:szCs w:val="28"/>
        </w:rPr>
        <w:t>,</w:t>
      </w:r>
      <w:r w:rsidRPr="0086739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или и</w:t>
      </w:r>
      <w:r w:rsidR="001D2BF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х ещё называют «дидактические», </w:t>
      </w:r>
      <w:r w:rsidRPr="00867392">
        <w:rPr>
          <w:rFonts w:ascii="Times New Roman" w:eastAsia="Batang" w:hAnsi="Times New Roman"/>
          <w:i/>
          <w:color w:val="000000" w:themeColor="text1"/>
          <w:sz w:val="28"/>
          <w:szCs w:val="28"/>
        </w:rPr>
        <w:t>и специфических принципо</w:t>
      </w:r>
      <w:r w:rsidRPr="00C215AA">
        <w:rPr>
          <w:rFonts w:ascii="Times New Roman" w:eastAsia="Batang" w:hAnsi="Times New Roman"/>
          <w:i/>
          <w:color w:val="000000" w:themeColor="text1"/>
          <w:sz w:val="28"/>
          <w:szCs w:val="28"/>
        </w:rPr>
        <w:t>в</w:t>
      </w:r>
      <w:r w:rsidR="00C215AA" w:rsidRPr="00C215AA">
        <w:rPr>
          <w:rFonts w:ascii="Times New Roman" w:eastAsia="Batang" w:hAnsi="Times New Roman"/>
          <w:color w:val="000000" w:themeColor="text1"/>
          <w:sz w:val="28"/>
          <w:szCs w:val="28"/>
        </w:rPr>
        <w:t>,</w:t>
      </w:r>
      <w:r w:rsidRPr="0086739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которые</w:t>
      </w:r>
      <w:r w:rsidRPr="00172B5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отражают насущные общественные потребности.</w:t>
      </w:r>
      <w:r w:rsidRPr="0002396E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2211F" w:rsidRPr="00095749" w:rsidRDefault="00172B58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Общеметодические</w:t>
      </w:r>
      <w:r w:rsidR="0042211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(дидактические) принципы –</w:t>
      </w:r>
      <w:r w:rsidR="0042211F" w:rsidRPr="0042211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это основные положения, определяющие содержание, организационные формы и методы учебного процесса в соответствии с его общими целями и </w:t>
      </w:r>
      <w:r w:rsidR="008A79D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закономерностями </w:t>
      </w:r>
      <w:r w:rsidR="00C215AA" w:rsidRPr="00C215AA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>14</w:t>
      </w:r>
      <w:r w:rsidR="00C215AA" w:rsidRPr="00C215AA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09574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</w:t>
      </w:r>
      <w:r w:rsidR="0042211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К таким принципам </w:t>
      </w:r>
      <w:r w:rsidR="0017756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следует </w:t>
      </w:r>
      <w:r w:rsidR="0042211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отнести </w:t>
      </w:r>
      <w:r w:rsidR="0017756A">
        <w:rPr>
          <w:rFonts w:ascii="Times New Roman" w:eastAsia="Batang" w:hAnsi="Times New Roman"/>
          <w:color w:val="000000" w:themeColor="text1"/>
          <w:sz w:val="28"/>
          <w:szCs w:val="28"/>
        </w:rPr>
        <w:t>следующие нес</w:t>
      </w:r>
      <w:r w:rsidR="004B30EE">
        <w:rPr>
          <w:rFonts w:ascii="Times New Roman" w:eastAsia="Batang" w:hAnsi="Times New Roman"/>
          <w:color w:val="000000" w:themeColor="text1"/>
          <w:sz w:val="28"/>
          <w:szCs w:val="28"/>
        </w:rPr>
        <w:t>колько:</w:t>
      </w:r>
    </w:p>
    <w:p w:rsidR="0006703C" w:rsidRDefault="00740CCB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 xml:space="preserve">1. </w:t>
      </w:r>
      <w:r w:rsidR="006C0582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42211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сознательности и активности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. Обучение должно быть осознанным, осмысленным, целенаправле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нным с точки зрения обучаемого, а учителя долж</w:t>
      </w:r>
      <w:r w:rsidR="00E4496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ны создавать для этого условия:</w:t>
      </w:r>
      <w:r w:rsidR="004B30E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материал должен излагаться в понятной и досту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пной форме;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необходимо объяснить ученикам важность и практическ</w:t>
      </w:r>
      <w:r w:rsidR="00E4496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ую ценность изучаемого предмета</w:t>
      </w:r>
      <w:r w:rsidR="00100633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E4496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и т.д.</w:t>
      </w:r>
    </w:p>
    <w:p w:rsidR="00100633" w:rsidRPr="00740CCB" w:rsidRDefault="00740CCB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2.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Принцип </w:t>
      </w:r>
      <w:r w:rsidR="00A43025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 xml:space="preserve">наглядности.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Пользуясь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наглядным 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материалом,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учитель открывает для учеников еще один канал восприятия – зрительный, что значительно повышает эффективность усвоения новой информации и спос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обствует интенсивности обучения.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A43025" w:rsidRPr="00740CCB" w:rsidRDefault="00740CCB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3. П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42211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систематичности и последовательности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определяет системный характер процесса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обучения, что является необходимым условием э</w:t>
      </w:r>
      <w:r w:rsidR="004B30E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ффективности любого воздействия; в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результате обучения у человека должна сформироваться четкая, ясная и понятная в целом картина мира с присущей ей системой взаимосвязанных закономерностей и понятий. </w:t>
      </w:r>
    </w:p>
    <w:p w:rsidR="0006703C" w:rsidRDefault="0006703C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4.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Принцип </w:t>
      </w:r>
      <w:r w:rsidR="0042211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прочности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. Цель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этого принципа</w:t>
      </w:r>
      <w:r w:rsidR="00A43025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– это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прочное и долговреме</w:t>
      </w:r>
      <w:r w:rsidR="0038296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нное усвоение полученных знаний; она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достигается с помощью развития интереса и положительного отношения </w:t>
      </w:r>
      <w:r w:rsidR="004B30E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ученика к изучаемой дисциплине.</w:t>
      </w:r>
      <w:r w:rsid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740CCB" w:rsidRDefault="0006703C" w:rsidP="0006703C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5. </w:t>
      </w:r>
      <w:r w:rsidR="00740CCB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42211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доступности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подразумевает разработку содержания процесса обучения с учетом возможностей обучаемых. </w:t>
      </w:r>
    </w:p>
    <w:p w:rsidR="00740CCB" w:rsidRDefault="0006703C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6</w:t>
      </w:r>
      <w:r w:rsid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Принцип </w:t>
      </w:r>
      <w:r w:rsidR="0038296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научности: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38296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т.е.</w:t>
      </w:r>
      <w:r w:rsidR="00E4496E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при</w:t>
      </w:r>
      <w:r w:rsidR="0038296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тщательном подборе информации, составляющей содержание обучения, о</w:t>
      </w:r>
      <w:r w:rsidR="00100633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твечающей следующим требованиям: о</w:t>
      </w:r>
      <w:r w:rsidR="0038296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бучающимся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должны предлагаться для усвоения только прочно устоявшиеся, научно обоснованные знания, </w:t>
      </w:r>
    </w:p>
    <w:p w:rsidR="0042211F" w:rsidRPr="00740CCB" w:rsidRDefault="0006703C" w:rsidP="00740CCB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>7</w:t>
      </w:r>
      <w:r w:rsidR="00740CCB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Принцип связи </w:t>
      </w:r>
      <w:r w:rsidR="0042211F" w:rsidRPr="00740CCB">
        <w:rPr>
          <w:rFonts w:ascii="Times New Roman" w:eastAsia="Batang" w:hAnsi="Times New Roman"/>
          <w:i/>
          <w:color w:val="000000" w:themeColor="text1"/>
          <w:sz w:val="28"/>
          <w:szCs w:val="28"/>
        </w:rPr>
        <w:t>теории с практикой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основан на центральном понятии филосо</w:t>
      </w:r>
      <w:r w:rsidR="00A84014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фии: практика – основной материа</w:t>
      </w:r>
      <w:r w:rsidR="008A79DB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л для познания</w:t>
      </w:r>
      <w:r w:rsidR="0042211F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A84014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15</w:t>
      </w:r>
      <w:r w:rsidR="00A84014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]</w:t>
      </w:r>
      <w:r w:rsidR="008A79DB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43710D" w:rsidRDefault="00A84014" w:rsidP="0043710D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 w:rsidRPr="008D4AB0">
        <w:rPr>
          <w:rFonts w:ascii="Times New Roman" w:eastAsia="Batang" w:hAnsi="Times New Roman"/>
          <w:i/>
          <w:color w:val="000000" w:themeColor="text1"/>
          <w:sz w:val="28"/>
          <w:szCs w:val="28"/>
        </w:rPr>
        <w:t xml:space="preserve">Специфическими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принципами применения здоровьесберегающих технологий, которые выражают закономерности педагогики оздоровления являются следующие:</w:t>
      </w:r>
      <w:r w:rsid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 xml:space="preserve">1)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0718C8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 xml:space="preserve">«Не навреди!» – 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наиважнейший принцип педагогики оздоровления, который одинаково актуален как для медиков, так и для педагогов («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  <w:lang w:val="en-US"/>
        </w:rPr>
        <w:t>No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  <w:lang w:val="en-US"/>
        </w:rPr>
        <w:t>nocere</w:t>
      </w:r>
      <w:r w:rsidR="00DE5FC4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!»)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2)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E94D2A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повторения</w:t>
      </w:r>
      <w:r w:rsidR="00E4496E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 xml:space="preserve">: 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в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результате многократных повторений вырабатываются динамические стереотипы, т.е. закрепившаяся система временных нервных связей (условных рефлексов), образовавшаяся в ответ на устойчиво повторяющуюся систему условных раздражителей и позволяющая выполнять определенные действия без зн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ачительного напряжения сознания;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3)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E94D2A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постепенности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, заключающийся в послед</w:t>
      </w:r>
      <w:r w:rsidR="00867392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о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вательном переходе от 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одной ступени обучения к другой;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4)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E94D2A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индивидуализации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: о</w:t>
      </w:r>
      <w:r w:rsidR="00E94D2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пираясь на индивидуальные особенности, педагог </w:t>
      </w:r>
      <w:r w:rsidR="001B6A22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всесторонне развивает ребёнка, планирует и прогнозирует его раз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витие;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5)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1B6A22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1B6A22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непрерывности</w:t>
      </w:r>
      <w:r w:rsidR="001B6A22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, отражает некоторые закономерности оздоровления и здоровьесбережения как неп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рерывного и целостного процесса;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690B23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6)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531580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всестороннего и гармоничного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развития личности, способствующий развитию психофизических способностей, двигательных умений и навыков, которое в совокупности направленно на всестороннее, т.е. физическое, интеллектуальное, духовое, нравственное и эстетическое развитие личности школьника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;</w:t>
      </w:r>
    </w:p>
    <w:p w:rsidR="00690B23" w:rsidRDefault="00690B23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7)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531580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оздоровительной направленности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решает задачи укрепления здоровья ученика непо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средственно в процессе обучения;</w:t>
      </w:r>
      <w:r w:rsid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8)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531580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комплексного междисциплинарного подхода к обучению школьников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, который предполагает тесное взаимодействие медицинских работников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и педагогов;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531580" w:rsidRPr="0043710D" w:rsidRDefault="0043710D" w:rsidP="00690B23">
      <w:pPr>
        <w:ind w:left="0" w:firstLine="709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9) </w:t>
      </w:r>
      <w:r w:rsidR="0017756A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п</w:t>
      </w:r>
      <w:r w:rsidR="00531580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ринцип </w:t>
      </w:r>
      <w:r w:rsidR="00531580" w:rsidRPr="0043710D">
        <w:rPr>
          <w:rFonts w:ascii="Times New Roman" w:eastAsia="Batang" w:hAnsi="Times New Roman"/>
          <w:i/>
          <w:color w:val="000000" w:themeColor="text1"/>
          <w:sz w:val="28"/>
          <w:szCs w:val="28"/>
        </w:rPr>
        <w:t>формирования ответственности у учащихся за собственное здоровье и здоровье окружающих людей</w:t>
      </w:r>
      <w:r w:rsidR="00E4496E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095749" w:rsidRPr="0043710D">
        <w:rPr>
          <w:rFonts w:ascii="Times New Roman" w:eastAsia="Batang" w:hAnsi="Times New Roman"/>
          <w:color w:val="000000" w:themeColor="text1"/>
          <w:sz w:val="28"/>
          <w:szCs w:val="28"/>
        </w:rPr>
        <w:t>[</w:t>
      </w:r>
      <w:r w:rsidR="00EE7E78" w:rsidRPr="00437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="009D1ECB" w:rsidRPr="00437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8A79DB" w:rsidRPr="00437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0CCB" w:rsidRDefault="00867392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lastRenderedPageBreak/>
        <w:t>Также, и</w:t>
      </w:r>
      <w:r w:rsidR="009C3EB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>сходя из основной цели</w:t>
      </w:r>
      <w:r w:rsidR="00177F9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здоровьесберегающих</w:t>
      </w:r>
      <w:r w:rsidR="009C3EB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177F9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>техно</w:t>
      </w:r>
      <w:r w:rsidR="009C3EB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логий, а именно цели сохранения и укрепления </w:t>
      </w:r>
      <w:r w:rsidR="00177F9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>здоровья учащихся</w:t>
      </w:r>
      <w:r w:rsidR="009C3EB9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>, можно выделить следующие</w:t>
      </w:r>
      <w:r w:rsidR="005B646C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>, самые</w:t>
      </w:r>
      <w:r w:rsidR="00B74F7E" w:rsidRPr="001B6A22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основные задачи:</w:t>
      </w:r>
      <w:r w:rsid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740CCB" w:rsidRDefault="00740CCB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1)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обеспечение школьнику возможности сохранения здоровья на период обучения</w:t>
      </w:r>
      <w:r w:rsidR="009C3EB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в школе;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740CCB" w:rsidRDefault="00740CCB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2)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снижение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уровня заболеваемости учащихся; </w:t>
      </w:r>
    </w:p>
    <w:p w:rsidR="00740CCB" w:rsidRDefault="00740CCB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3)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сохранение работоспособности на уроках;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740CCB" w:rsidRDefault="00740CCB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4)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формирование у учащихся знаний, умений и навыков по здоровому образу</w:t>
      </w:r>
      <w:r w:rsidR="00885C08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жизни;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</w:p>
    <w:p w:rsidR="00D6787D" w:rsidRPr="00740CCB" w:rsidRDefault="00740CCB" w:rsidP="00740CCB">
      <w:pPr>
        <w:pStyle w:val="a7"/>
        <w:ind w:left="0" w:firstLine="709"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5) </w:t>
      </w:r>
      <w:r w:rsidR="00177F9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формирование системы спортивно-оздоровительной работы</w:t>
      </w:r>
      <w:r w:rsidR="009C3EB9" w:rsidRPr="00740CCB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885C08" w:rsidRPr="005430C0" w:rsidRDefault="005430C0" w:rsidP="00EB575F">
      <w:pPr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Таким образом, были раскрыты и рассмотрены следующие аспекты: </w:t>
      </w:r>
      <w:r w:rsidRPr="005430C0">
        <w:rPr>
          <w:rFonts w:ascii="Times New Roman" w:hAnsi="Times New Roman"/>
          <w:bCs/>
          <w:i/>
          <w:color w:val="000000" w:themeColor="text1"/>
          <w:sz w:val="28"/>
          <w:szCs w:val="28"/>
        </w:rPr>
        <w:t>роль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здоровьесберегающих технологий, их основную </w:t>
      </w:r>
      <w:r w:rsidRPr="005430C0">
        <w:rPr>
          <w:rFonts w:ascii="Times New Roman" w:hAnsi="Times New Roman"/>
          <w:bCs/>
          <w:i/>
          <w:color w:val="000000" w:themeColor="text1"/>
          <w:sz w:val="28"/>
          <w:szCs w:val="28"/>
        </w:rPr>
        <w:t>цель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которая заключается в обеспечении сохранения здоровья школьника в период его</w:t>
      </w:r>
      <w:r w:rsidR="008673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обучения в школе и формировании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знаний, умений, навыков здорового образа жизни, а также </w:t>
      </w:r>
      <w:r w:rsidR="00867392" w:rsidRPr="00867392">
        <w:rPr>
          <w:rFonts w:ascii="Times New Roman" w:hAnsi="Times New Roman"/>
          <w:i/>
          <w:sz w:val="28"/>
        </w:rPr>
        <w:t>принципы</w:t>
      </w:r>
      <w:r w:rsidR="00867392">
        <w:rPr>
          <w:rFonts w:ascii="Times New Roman" w:hAnsi="Times New Roman"/>
          <w:sz w:val="28"/>
        </w:rPr>
        <w:t>, соединяющие в себе общеметодические и специфические принципы,</w:t>
      </w:r>
      <w:r w:rsidR="00867392">
        <w:rPr>
          <w:sz w:val="28"/>
        </w:rPr>
        <w:t xml:space="preserve"> </w:t>
      </w:r>
      <w:r w:rsidR="00F2432D" w:rsidRPr="00867392">
        <w:rPr>
          <w:rFonts w:ascii="Times New Roman" w:hAnsi="Times New Roman"/>
          <w:i/>
          <w:sz w:val="28"/>
        </w:rPr>
        <w:t>задачи</w:t>
      </w:r>
      <w:r w:rsidR="00F2432D">
        <w:rPr>
          <w:rFonts w:ascii="Times New Roman" w:hAnsi="Times New Roman"/>
          <w:sz w:val="28"/>
        </w:rPr>
        <w:t xml:space="preserve">, сочетающие </w:t>
      </w:r>
      <w:r w:rsidR="00867392">
        <w:rPr>
          <w:rFonts w:ascii="Times New Roman" w:hAnsi="Times New Roman"/>
          <w:sz w:val="28"/>
        </w:rPr>
        <w:t xml:space="preserve">в себе </w:t>
      </w:r>
      <w:r w:rsidR="00F2432D">
        <w:rPr>
          <w:rFonts w:ascii="Times New Roman" w:hAnsi="Times New Roman"/>
          <w:sz w:val="28"/>
        </w:rPr>
        <w:t>следующие: обеспечение возможности сохранения здоровья на период школьного обучения; снижение уровня заболеваемости у учеников; сохранение у них работоспособности и формирование навыков здорового образа жизни, а также формирование некой системы спортивно-оздоровительной работы.</w:t>
      </w:r>
    </w:p>
    <w:p w:rsidR="00177F99" w:rsidRPr="0002396E" w:rsidRDefault="00177F99" w:rsidP="00885C08">
      <w:pPr>
        <w:ind w:left="0" w:firstLine="0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</w:p>
    <w:p w:rsidR="00CE44A4" w:rsidRPr="00A77EEB" w:rsidRDefault="006D44F4" w:rsidP="00A77EEB">
      <w:pPr>
        <w:pStyle w:val="a7"/>
        <w:numPr>
          <w:ilvl w:val="2"/>
          <w:numId w:val="24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77EEB">
        <w:rPr>
          <w:rFonts w:ascii="Times New Roman" w:hAnsi="Times New Roman"/>
          <w:bCs/>
          <w:color w:val="000000" w:themeColor="text1"/>
          <w:sz w:val="28"/>
          <w:szCs w:val="28"/>
        </w:rPr>
        <w:t>Понятие здоровьесберегающих технологий</w:t>
      </w:r>
    </w:p>
    <w:p w:rsidR="00177F99" w:rsidRPr="0002396E" w:rsidRDefault="00177F99" w:rsidP="0002396E">
      <w:pPr>
        <w:ind w:left="720" w:firstLine="0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62FB4" w:rsidRPr="0002396E" w:rsidRDefault="00262FB4" w:rsidP="00023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«Технология» как научный термин берет свое начало от греческого «tehne» (искусство, мастерство умение) и «logos» (наука). Далее понятие «технология» стало достаточно широко использоваться и в других сферах деятельности, то есть приобрело более широкое толкование. По выражению      Э. де Боно, технология – это процесс производства чего-либо полезного</w:t>
      </w:r>
      <w:r w:rsidR="008A79D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основе использования знания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2432D" w:rsidRPr="00F2432D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17</w:t>
      </w:r>
      <w:r w:rsidR="00F2432D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375C00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3440E4" w:rsidRPr="00EB575F" w:rsidRDefault="00262FB4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технике, в промышленности технологии связаны с производственной деятельностью людей и позволяют получить продукцию с заданными параметрами. В медицине </w:t>
      </w:r>
      <w:r w:rsidR="00C719F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C719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 разрешенные к применению методы диагностики, лечения, профилактики и реабилитации заболеваний, а также технические средства, медикаменты и т.д., способствующие эффективному оказанию медицинской помощи, имеющие своим основным результатом л</w:t>
      </w:r>
      <w:r w:rsidR="00EB575F">
        <w:rPr>
          <w:rFonts w:ascii="Times New Roman" w:hAnsi="Times New Roman"/>
          <w:bCs/>
          <w:color w:val="000000" w:themeColor="text1"/>
          <w:sz w:val="28"/>
          <w:szCs w:val="28"/>
        </w:rPr>
        <w:t>ечение тех ил</w:t>
      </w:r>
      <w:r w:rsidR="00885C08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EB57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иных заболеваний.</w:t>
      </w:r>
      <w:r w:rsidR="00885C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62FB4" w:rsidRPr="0002396E" w:rsidRDefault="00262FB4" w:rsidP="00E44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настоящее же время понятие «технология» используется не только в промышленности, но также в области науки и </w:t>
      </w:r>
      <w:r w:rsidRPr="0002396E">
        <w:rPr>
          <w:rFonts w:ascii="Times New Roman" w:hAnsi="Times New Roman"/>
          <w:bCs/>
          <w:i/>
          <w:color w:val="000000" w:themeColor="text1"/>
          <w:sz w:val="28"/>
          <w:szCs w:val="28"/>
        </w:rPr>
        <w:t>образования.</w:t>
      </w:r>
      <w:r w:rsidR="00E44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Изучение и анализ научно-педагогической литературы </w:t>
      </w:r>
      <w:r w:rsidR="00E7144F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позволяют сделать небольшой вывод: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понятие «педагогическая технология» у многих авторов име</w:t>
      </w:r>
      <w:r w:rsidR="00E7144F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ет разное толкование.</w:t>
      </w:r>
    </w:p>
    <w:p w:rsidR="00262FB4" w:rsidRPr="00F82EA1" w:rsidRDefault="003440E4" w:rsidP="00023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Технология –</w:t>
      </w:r>
      <w:r w:rsidR="00262FB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 искусство, мастерство, умение, совокупность методов обработки, изменения состояния.</w:t>
      </w:r>
      <w:r w:rsidR="00E7144F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Такое</w:t>
      </w:r>
      <w:r w:rsidR="008206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понятие дает в своих трудах              В.М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. Шепель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20602" w:rsidRPr="00820602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18</w:t>
      </w:r>
      <w:r w:rsidR="00F82EA1" w:rsidRPr="00F82EA1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62FB4" w:rsidRPr="00400221" w:rsidRDefault="00F82EA1" w:rsidP="00023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02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определению </w:t>
      </w:r>
      <w:r w:rsidR="003D43BE" w:rsidRPr="00400221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3D43B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3D43BE" w:rsidRPr="004002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00221">
        <w:rPr>
          <w:rFonts w:ascii="Times New Roman" w:hAnsi="Times New Roman"/>
          <w:bCs/>
          <w:color w:val="000000" w:themeColor="text1"/>
          <w:sz w:val="28"/>
          <w:szCs w:val="28"/>
        </w:rPr>
        <w:t>Селевко, т</w:t>
      </w:r>
      <w:r w:rsidR="003440E4" w:rsidRPr="00400221">
        <w:rPr>
          <w:rFonts w:ascii="Times New Roman" w:hAnsi="Times New Roman"/>
          <w:bCs/>
          <w:color w:val="000000" w:themeColor="text1"/>
          <w:sz w:val="28"/>
          <w:szCs w:val="28"/>
        </w:rPr>
        <w:t>ехнология обучения –</w:t>
      </w:r>
      <w:r w:rsidR="00262FB4" w:rsidRPr="004002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00221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00221" w:rsidRPr="00400221">
        <w:rPr>
          <w:rFonts w:ascii="Times New Roman" w:hAnsi="Times New Roman"/>
          <w:color w:val="000000"/>
          <w:sz w:val="28"/>
          <w:szCs w:val="28"/>
        </w:rPr>
        <w:t>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002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[</w:t>
      </w:r>
      <w:r w:rsidR="00EE7E78">
        <w:rPr>
          <w:rFonts w:ascii="Times New Roman" w:hAnsi="Times New Roman"/>
          <w:color w:val="000000"/>
          <w:sz w:val="28"/>
          <w:szCs w:val="28"/>
        </w:rPr>
        <w:t>19</w:t>
      </w:r>
      <w:r w:rsidR="00400221" w:rsidRPr="00400221">
        <w:rPr>
          <w:rFonts w:ascii="Times New Roman" w:hAnsi="Times New Roman"/>
          <w:color w:val="000000"/>
          <w:sz w:val="28"/>
          <w:szCs w:val="28"/>
        </w:rPr>
        <w:t>]</w:t>
      </w:r>
      <w:r w:rsidR="00263773">
        <w:rPr>
          <w:rFonts w:ascii="Times New Roman" w:hAnsi="Times New Roman"/>
          <w:color w:val="000000"/>
          <w:sz w:val="28"/>
          <w:szCs w:val="28"/>
        </w:rPr>
        <w:t>.</w:t>
      </w:r>
    </w:p>
    <w:p w:rsidR="005C4D5D" w:rsidRPr="00C47BF1" w:rsidRDefault="008D4AB0" w:rsidP="005F6B5B">
      <w:pPr>
        <w:ind w:left="0" w:firstLine="454"/>
        <w:contextualSpacing/>
        <w:rPr>
          <w:rFonts w:ascii="Times New Roman" w:eastAsia="Batang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Б.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Т. </w:t>
      </w:r>
      <w:r w:rsidR="00DD4F9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Лихачев дает следующее понятие: «</w:t>
      </w:r>
      <w:r w:rsidR="003440E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Педагогическая технология –</w:t>
      </w:r>
      <w:r w:rsidR="00262FB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</w:t>
      </w:r>
      <w:r w:rsidR="00DD4F9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тарий педагогического процесса»</w:t>
      </w:r>
      <w:r w:rsidR="005F6B5B" w:rsidRPr="005F6B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C47BF1" w:rsidRPr="00C47BF1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C47BF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00221" w:rsidRPr="004002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62FB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этом под объектом педагогической технологии понимается структура и логика конструирования педагогического процесса, способы его организации по реализации педагогических целей в соответствии с теми или иными принципами и условиями.</w:t>
      </w:r>
    </w:p>
    <w:p w:rsidR="00257D44" w:rsidRPr="0002396E" w:rsidRDefault="00257D44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Далее </w:t>
      </w:r>
      <w:r w:rsidR="00C47BF1">
        <w:rPr>
          <w:rFonts w:ascii="Times New Roman" w:hAnsi="Times New Roman"/>
          <w:bCs/>
          <w:color w:val="000000" w:themeColor="text1"/>
          <w:sz w:val="28"/>
          <w:szCs w:val="28"/>
        </w:rPr>
        <w:t>раскроем</w:t>
      </w:r>
      <w:r w:rsidR="00F05101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понятие </w:t>
      </w:r>
      <w:r w:rsidR="005C4D5D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D4F9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здоровьесберегающие</w:t>
      </w:r>
      <w:r w:rsidR="00F05101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образовательные</w:t>
      </w:r>
      <w:r w:rsidR="00DD4F9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технологии»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. Само определение</w:t>
      </w:r>
      <w:r w:rsidR="00DD4F99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05101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появилось в сфере педагогики сравнительно </w:t>
      </w:r>
      <w:r w:rsidR="00F05101"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недавно и д</w:t>
      </w:r>
      <w:r w:rsidR="005C4D5D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сих пор это понятие воспринимается многими педагогами как аналог санитарно-гигиенических мероприятий. </w:t>
      </w:r>
    </w:p>
    <w:p w:rsidR="00263773" w:rsidRDefault="00C719F4" w:rsidP="00023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D701F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од здоровьесберегающими технологиями, в широком смысле слова, следует понимать все те технологии, использование которых идет на пользу здоровья. Здоровьесберегающие технологии связаны с различными формами деятельности людей (в сфере образования, здравоохранения, в правовой, социально-экономической, культурной сферах), которые направлены на формирование здорового образа жизни человека и минимизацию факторов,</w:t>
      </w:r>
      <w:r w:rsidR="00C47B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приносящих вред его здоровью. </w:t>
      </w:r>
    </w:p>
    <w:p w:rsidR="00740CCB" w:rsidRDefault="00D701FE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Всё э</w:t>
      </w:r>
      <w:r w:rsidR="005C4D5D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то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может свидетельствовать</w:t>
      </w:r>
      <w:r w:rsidR="005C4D5D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искаженном понимании термина «здоровьесберегающие технологии», примитивных представлениях о содержании работы, которую должны проводить образовательные учреждения для осуществления важнейшей задачи – сохранения и укрепления здоровья учащихся. 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Однако, несмотря на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э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, педагоги, п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одробно изучавшие 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направ</w:t>
      </w:r>
      <w:r w:rsidR="00257D4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ление здоровьесбережения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педагогике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, составил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B3388C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собственные опр</w:t>
      </w:r>
      <w:r w:rsidR="00257D4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еделения.</w:t>
      </w:r>
    </w:p>
    <w:p w:rsidR="000A0D91" w:rsidRDefault="005203B4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Н.К.</w:t>
      </w:r>
      <w:r w:rsidR="00992135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Смирнов</w:t>
      </w:r>
      <w:r w:rsidR="00257D4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2396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257D44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2396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профессор, член-корреспондент Международной педагогической академии, заведующий кафедрой психолого-педагогических технологий охраны и укрепления здоровья АПК и ПРО Минобразования России – является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родоначальник</w:t>
      </w:r>
      <w:r w:rsidR="0002396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понятия «здоровьесберегающие образовательные технологии»</w:t>
      </w:r>
      <w:r w:rsidR="0002396E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. Он утверждал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, что их можно рассматривать как технологическую основу здоровьесберегающей педагогики, как совокупность форм и методов организации обучения д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етей без ущерба для их здоровья</w:t>
      </w:r>
      <w:r w:rsidR="00E44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47BF1" w:rsidRPr="00C47BF1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21</w:t>
      </w:r>
      <w:r w:rsidR="00263773" w:rsidRPr="00263773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0A0D91" w:rsidRPr="000A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7D70BE" w:rsidRPr="00867392" w:rsidRDefault="002413EB" w:rsidP="0002396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«Здоровьесберегающая технология – это система мер, включающая взаимосвязь всех факторов образовательной среды, направленных на сохранение здоровья ребенка на всех эт</w:t>
      </w:r>
      <w:r w:rsidR="00B142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апах его обучения и развития», </w:t>
      </w:r>
      <w:r w:rsidR="003D43BE">
        <w:rPr>
          <w:rFonts w:ascii="Times New Roman" w:hAnsi="Times New Roman"/>
          <w:bCs/>
          <w:color w:val="000000" w:themeColor="text1"/>
          <w:sz w:val="28"/>
          <w:szCs w:val="28"/>
        </w:rPr>
        <w:t>– такое</w:t>
      </w:r>
      <w:r w:rsid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понятие дает </w:t>
      </w:r>
      <w:r w:rsidR="008D4AB0">
        <w:rPr>
          <w:rFonts w:ascii="Times New Roman" w:hAnsi="Times New Roman"/>
          <w:bCs/>
          <w:color w:val="000000" w:themeColor="text1"/>
          <w:sz w:val="28"/>
          <w:szCs w:val="28"/>
        </w:rPr>
        <w:t>Л.К.</w:t>
      </w:r>
      <w:r w:rsidR="008D4AB0" w:rsidRP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Архипова 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в своей статье</w:t>
      </w:r>
      <w:r w:rsid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413EB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263773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EE7E78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2E7BBA" w:rsidRPr="002E7BBA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8673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40CCB" w:rsidRDefault="00992135" w:rsidP="00740CC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О.В. Петров под здоровьесберегающей образовательной технологией понимает систему, создающую максимально возможные условия для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</w:t>
      </w:r>
      <w:r w:rsidR="00E62007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и др.) В данную систему входит:</w:t>
      </w:r>
      <w:r w:rsidR="00740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600E0E" w:rsidRPr="00600E0E" w:rsidRDefault="00C47BF1" w:rsidP="00BC387F">
      <w:pPr>
        <w:pStyle w:val="a7"/>
        <w:numPr>
          <w:ilvl w:val="3"/>
          <w:numId w:val="15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0E0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992135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её коррекции в соответствии</w:t>
      </w:r>
      <w:r w:rsidR="00E62007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имеющимися данными;</w:t>
      </w:r>
      <w:r w:rsidR="00740CCB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600E0E" w:rsidRPr="00600E0E" w:rsidRDefault="00C47BF1" w:rsidP="00BC387F">
      <w:pPr>
        <w:pStyle w:val="a7"/>
        <w:numPr>
          <w:ilvl w:val="3"/>
          <w:numId w:val="15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0E0E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E62007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чёт особенностей возрастного развития школьников и разработка образовательной стратегии, соответствующей уровню памяти, мышления, работоспособности, </w:t>
      </w:r>
      <w:r w:rsidR="00C719F4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активности</w:t>
      </w:r>
      <w:r w:rsidR="00E62007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учащихся данной возрастной группы;</w:t>
      </w:r>
      <w:r w:rsidR="00740CCB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600E0E" w:rsidRPr="00600E0E" w:rsidRDefault="00C47BF1" w:rsidP="00BC387F">
      <w:pPr>
        <w:pStyle w:val="a7"/>
        <w:numPr>
          <w:ilvl w:val="3"/>
          <w:numId w:val="15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0E0E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E62007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оздание благоприятного эмоционально-психологического климата в процессе реализации технологии;</w:t>
      </w:r>
      <w:r w:rsidR="00600E0E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0A0D91" w:rsidRPr="00600E0E" w:rsidRDefault="00C47BF1" w:rsidP="00BC387F">
      <w:pPr>
        <w:pStyle w:val="a7"/>
        <w:numPr>
          <w:ilvl w:val="3"/>
          <w:numId w:val="15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00E0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E62007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спользование разнообразных видов здоровьесб</w:t>
      </w:r>
      <w:r w:rsidR="00600E0E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ерегающей деятельности учащихся</w:t>
      </w:r>
      <w:r w:rsidR="002D07F2" w:rsidRPr="00600E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A0D91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EE7E78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23</w:t>
      </w:r>
      <w:r w:rsidR="000A0D91" w:rsidRPr="00600E0E">
        <w:rPr>
          <w:rFonts w:ascii="Times New Roman" w:hAnsi="Times New Roman"/>
          <w:bCs/>
          <w:color w:val="000000" w:themeColor="text1"/>
          <w:sz w:val="28"/>
          <w:szCs w:val="28"/>
        </w:rPr>
        <w:t>].</w:t>
      </w:r>
    </w:p>
    <w:p w:rsidR="000718C8" w:rsidRDefault="000A0D91" w:rsidP="00A77EE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A0D91">
        <w:rPr>
          <w:rFonts w:ascii="Times New Roman" w:hAnsi="Times New Roman"/>
          <w:bCs/>
          <w:color w:val="000000" w:themeColor="text1"/>
          <w:sz w:val="28"/>
          <w:szCs w:val="28"/>
        </w:rPr>
        <w:t>Итак, в результате анализа понятий здоровьесберегающих образовательных технологий, составим таблицу (Таблица 2), где будут обозначены все используемые определения.</w:t>
      </w:r>
    </w:p>
    <w:p w:rsidR="0002396E" w:rsidRPr="000A0D91" w:rsidRDefault="0002396E" w:rsidP="000A0D91">
      <w:pPr>
        <w:ind w:left="0" w:firstLine="0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Таблица 2</w:t>
      </w:r>
      <w:r w:rsidR="000A0D91" w:rsidRPr="000A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0A0D91">
        <w:rPr>
          <w:rFonts w:ascii="Times New Roman" w:hAnsi="Times New Roman"/>
          <w:bCs/>
          <w:color w:val="000000" w:themeColor="text1"/>
          <w:sz w:val="28"/>
          <w:szCs w:val="28"/>
        </w:rPr>
        <w:t>Понятие «здоровьесберегающие образовательные техноло</w:t>
      </w:r>
      <w:r w:rsidR="00D50CD7">
        <w:rPr>
          <w:rFonts w:ascii="Times New Roman" w:hAnsi="Times New Roman"/>
          <w:bCs/>
          <w:color w:val="000000" w:themeColor="text1"/>
          <w:sz w:val="28"/>
          <w:szCs w:val="28"/>
        </w:rPr>
        <w:t>гии» в трактовке разных авторов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E24F6" w:rsidRPr="0002396E" w:rsidTr="008F0E5B">
        <w:tc>
          <w:tcPr>
            <w:tcW w:w="2943" w:type="dxa"/>
            <w:vAlign w:val="center"/>
          </w:tcPr>
          <w:p w:rsidR="00FE24F6" w:rsidRPr="00690B23" w:rsidRDefault="00FE24F6" w:rsidP="008F0E5B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Автор</w:t>
            </w:r>
          </w:p>
        </w:tc>
        <w:tc>
          <w:tcPr>
            <w:tcW w:w="6628" w:type="dxa"/>
            <w:vAlign w:val="center"/>
          </w:tcPr>
          <w:p w:rsidR="00FE24F6" w:rsidRPr="00690B23" w:rsidRDefault="00FE24F6" w:rsidP="00A004F7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Понятие «здоровьесберегающие образовательные технологии»</w:t>
            </w:r>
          </w:p>
        </w:tc>
      </w:tr>
      <w:tr w:rsidR="00FE24F6" w:rsidRPr="0002396E" w:rsidTr="008F0E5B">
        <w:tc>
          <w:tcPr>
            <w:tcW w:w="2943" w:type="dxa"/>
            <w:vAlign w:val="center"/>
          </w:tcPr>
          <w:p w:rsidR="00FE24F6" w:rsidRPr="00690B23" w:rsidRDefault="00FE24F6" w:rsidP="008F0E5B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Н.К. Смирнов</w:t>
            </w:r>
          </w:p>
        </w:tc>
        <w:tc>
          <w:tcPr>
            <w:tcW w:w="6628" w:type="dxa"/>
          </w:tcPr>
          <w:p w:rsidR="00FE24F6" w:rsidRPr="00690B23" w:rsidRDefault="00FE24F6" w:rsidP="0051359F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Совокупность форм и методов организации обучения д</w:t>
            </w:r>
            <w:r w:rsidR="008F0E5B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етей без ущерба для их здоровья</w:t>
            </w:r>
          </w:p>
        </w:tc>
      </w:tr>
      <w:tr w:rsidR="00FE24F6" w:rsidRPr="0002396E" w:rsidTr="008F0E5B">
        <w:tc>
          <w:tcPr>
            <w:tcW w:w="2943" w:type="dxa"/>
            <w:vAlign w:val="center"/>
          </w:tcPr>
          <w:p w:rsidR="00FE24F6" w:rsidRPr="00690B23" w:rsidRDefault="00FE24F6" w:rsidP="008F0E5B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О.В. Петров</w:t>
            </w:r>
          </w:p>
        </w:tc>
        <w:tc>
          <w:tcPr>
            <w:tcW w:w="6628" w:type="dxa"/>
          </w:tcPr>
          <w:p w:rsidR="00FE24F6" w:rsidRPr="00690B23" w:rsidRDefault="00FE24F6" w:rsidP="0051359F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Система, создающая максимально возможные условия для сохранения, укрепления и развития духовного, эмоционального, интеллектуального, </w:t>
            </w:r>
            <w:r w:rsidR="00D50CD7"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личностного и физического здоровья всех субъектов образования (учащихся, педагогов и др.)</w:t>
            </w:r>
          </w:p>
        </w:tc>
      </w:tr>
      <w:tr w:rsidR="008F0E5B" w:rsidRPr="0002396E" w:rsidTr="008F0E5B">
        <w:tc>
          <w:tcPr>
            <w:tcW w:w="2943" w:type="dxa"/>
            <w:vAlign w:val="center"/>
          </w:tcPr>
          <w:p w:rsidR="008F0E5B" w:rsidRPr="00690B23" w:rsidRDefault="008F0E5B" w:rsidP="0032389B">
            <w:p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Л.К. Архипова</w:t>
            </w:r>
          </w:p>
        </w:tc>
        <w:tc>
          <w:tcPr>
            <w:tcW w:w="6628" w:type="dxa"/>
          </w:tcPr>
          <w:p w:rsidR="008F0E5B" w:rsidRPr="00690B23" w:rsidRDefault="008F0E5B" w:rsidP="0051359F">
            <w:pPr>
              <w:ind w:left="0" w:firstLine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690B23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Система мер, включающая взаимосвязь всех факторов образовательной среды, направленных на сохранение здоровья ребенка на всех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 этапах его обучения и развития</w:t>
            </w:r>
          </w:p>
        </w:tc>
      </w:tr>
    </w:tbl>
    <w:p w:rsidR="008F0E5B" w:rsidRDefault="008F0E5B" w:rsidP="008F0E5B">
      <w:pPr>
        <w:ind w:left="0" w:firstLine="0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95CC9" w:rsidRDefault="0002396E" w:rsidP="008F0E5B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Отметим, что в данной работе будет использовано определение </w:t>
      </w:r>
      <w:r w:rsidR="00BC3C4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</w:t>
      </w:r>
      <w:r w:rsidR="00BC3C4F"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Н.К</w:t>
      </w:r>
      <w:r w:rsidR="00BC3C4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0E5B">
        <w:rPr>
          <w:rFonts w:ascii="Times New Roman" w:hAnsi="Times New Roman"/>
          <w:bCs/>
          <w:color w:val="000000" w:themeColor="text1"/>
          <w:sz w:val="28"/>
          <w:szCs w:val="28"/>
        </w:rPr>
        <w:t>Смирнова.</w:t>
      </w:r>
    </w:p>
    <w:p w:rsidR="00867392" w:rsidRDefault="00867392" w:rsidP="00600E0E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Понятие «здоровьесберегающие технологии» применяются в настоящее время не только в сфере педагогики, но и в сфере здравоохранения и в других сферах государственной политики охраны здоровья граждан. В сфере здравоохранения применение здоровьесберегающих технологий направлено на профилактику различных неинфекционных и инфекционных и заболеваний, риск возникновения которых связан с образом жизни людей.</w:t>
      </w:r>
    </w:p>
    <w:p w:rsidR="0043710D" w:rsidRDefault="005430C0" w:rsidP="00690B23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Таким образом, в д</w:t>
      </w:r>
      <w:r w:rsidR="00F243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анном разделе при помощи употребления формулировок разных учёных мы раскрыли следующие понятия: «технология», «педагогическая технология» и «здоровьесберегающие образовательные технологии». </w:t>
      </w:r>
    </w:p>
    <w:p w:rsidR="00690B23" w:rsidRPr="00F2432D" w:rsidRDefault="00690B23" w:rsidP="00690B23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61577" w:rsidRPr="009A3647" w:rsidRDefault="009A3647" w:rsidP="008F0E5B">
      <w:pPr>
        <w:ind w:left="0"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1.2.3 </w:t>
      </w:r>
      <w:r w:rsidR="00EB575F" w:rsidRPr="009A3647">
        <w:rPr>
          <w:rFonts w:ascii="Times New Roman" w:eastAsia="Batang" w:hAnsi="Times New Roman"/>
          <w:sz w:val="28"/>
          <w:szCs w:val="28"/>
        </w:rPr>
        <w:t>Классификация здоровьесберегающих технологий в процессе обучения</w:t>
      </w:r>
    </w:p>
    <w:p w:rsidR="00C215AA" w:rsidRPr="009D1ECB" w:rsidRDefault="00C215AA" w:rsidP="00E349E6">
      <w:pPr>
        <w:ind w:left="720" w:firstLine="0"/>
        <w:contextualSpacing/>
        <w:rPr>
          <w:rFonts w:ascii="Times New Roman" w:eastAsia="Batang" w:hAnsi="Times New Roman"/>
          <w:sz w:val="28"/>
          <w:szCs w:val="28"/>
        </w:rPr>
      </w:pPr>
    </w:p>
    <w:p w:rsidR="00C215AA" w:rsidRDefault="009143DE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Единой и общепринятой классификации здоровьесберегающих технологий нет. Разные авторы в своих работах, </w:t>
      </w:r>
      <w:r w:rsidR="006C3484">
        <w:rPr>
          <w:rFonts w:ascii="Times New Roman" w:eastAsia="Batang" w:hAnsi="Times New Roman"/>
          <w:sz w:val="28"/>
          <w:szCs w:val="28"/>
        </w:rPr>
        <w:t>как и электронные источники, раскрывающие</w:t>
      </w:r>
      <w:r>
        <w:rPr>
          <w:rFonts w:ascii="Times New Roman" w:eastAsia="Batang" w:hAnsi="Times New Roman"/>
          <w:sz w:val="28"/>
          <w:szCs w:val="28"/>
        </w:rPr>
        <w:t xml:space="preserve"> данную тему</w:t>
      </w:r>
      <w:r w:rsidR="000B3721">
        <w:rPr>
          <w:rFonts w:ascii="Times New Roman" w:eastAsia="Batang" w:hAnsi="Times New Roman"/>
          <w:sz w:val="28"/>
          <w:szCs w:val="28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используют разные аспекты</w:t>
      </w:r>
      <w:r w:rsidR="000B3721">
        <w:rPr>
          <w:rFonts w:ascii="Times New Roman" w:eastAsia="Batang" w:hAnsi="Times New Roman"/>
          <w:sz w:val="28"/>
          <w:szCs w:val="28"/>
        </w:rPr>
        <w:t xml:space="preserve"> для</w:t>
      </w:r>
      <w:r>
        <w:rPr>
          <w:rFonts w:ascii="Times New Roman" w:eastAsia="Batang" w:hAnsi="Times New Roman"/>
          <w:sz w:val="28"/>
          <w:szCs w:val="28"/>
        </w:rPr>
        <w:t xml:space="preserve"> различия и классификации здоровьесберегающих технологий.</w:t>
      </w:r>
    </w:p>
    <w:p w:rsidR="00D157B2" w:rsidRDefault="003D539F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И.П. </w:t>
      </w:r>
      <w:r w:rsidR="00D157B2">
        <w:rPr>
          <w:rFonts w:ascii="Times New Roman" w:eastAsia="Batang" w:hAnsi="Times New Roman"/>
          <w:sz w:val="28"/>
          <w:szCs w:val="28"/>
        </w:rPr>
        <w:t>Борисова предлагает следующую классификацию здоровьесбрегегающих технологий.</w:t>
      </w:r>
    </w:p>
    <w:p w:rsidR="00D157B2" w:rsidRDefault="00D157B2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D157B2">
        <w:rPr>
          <w:rFonts w:ascii="Times New Roman" w:eastAsia="Batang" w:hAnsi="Times New Roman"/>
          <w:i/>
          <w:sz w:val="28"/>
          <w:szCs w:val="28"/>
        </w:rPr>
        <w:t>Организация обучения детей на основе двигательной активности.</w:t>
      </w:r>
      <w:r>
        <w:rPr>
          <w:rFonts w:ascii="Times New Roman" w:eastAsia="Batang" w:hAnsi="Times New Roman"/>
          <w:sz w:val="28"/>
          <w:szCs w:val="28"/>
        </w:rPr>
        <w:t xml:space="preserve"> Технология обучения на основе двигательной активности была разработана В.Ф. Базарным – доктором медицинских наук, профессором и врачом. В основе данной технологии – принцип организации учебного процесса согласно подвижной природе ребёнка. Учебные занятия проводятся в режиме смены динамических поз, где часть урока ученик стоит за конторкой, а другую – стоит за партой. При применении данной технологии используется набор специальной учебной мебели.</w:t>
      </w:r>
    </w:p>
    <w:p w:rsidR="00D157B2" w:rsidRDefault="00D157B2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D157B2">
        <w:rPr>
          <w:rFonts w:ascii="Times New Roman" w:eastAsia="Batang" w:hAnsi="Times New Roman"/>
          <w:i/>
          <w:sz w:val="28"/>
          <w:szCs w:val="28"/>
        </w:rPr>
        <w:lastRenderedPageBreak/>
        <w:t>Сохранение природного зрения детей.</w:t>
      </w:r>
      <w:r w:rsidR="006C3484">
        <w:rPr>
          <w:rFonts w:ascii="Times New Roman" w:eastAsia="Batang" w:hAnsi="Times New Roman"/>
          <w:sz w:val="28"/>
          <w:szCs w:val="28"/>
        </w:rPr>
        <w:t xml:space="preserve"> Данная технология реализуется</w:t>
      </w:r>
      <w:r>
        <w:rPr>
          <w:rFonts w:ascii="Times New Roman" w:eastAsia="Batang" w:hAnsi="Times New Roman"/>
          <w:sz w:val="28"/>
          <w:szCs w:val="28"/>
        </w:rPr>
        <w:t xml:space="preserve"> в аппаратно-программном комплексе</w:t>
      </w:r>
      <w:r w:rsidR="006C3484">
        <w:rPr>
          <w:rFonts w:ascii="Times New Roman" w:eastAsia="Batang" w:hAnsi="Times New Roman"/>
          <w:sz w:val="28"/>
          <w:szCs w:val="28"/>
        </w:rPr>
        <w:t xml:space="preserve"> «Зрение» (АПК «Зрение»). В данном</w:t>
      </w:r>
      <w:r>
        <w:rPr>
          <w:rFonts w:ascii="Times New Roman" w:eastAsia="Batang" w:hAnsi="Times New Roman"/>
          <w:sz w:val="28"/>
          <w:szCs w:val="28"/>
        </w:rPr>
        <w:t xml:space="preserve"> АПК используется более чем два десятка тестов и методик, которые предлагаются классической офтальмологией, а база данных позволяет контролировать динамику нарушений</w:t>
      </w:r>
      <w:r w:rsidR="006C3484">
        <w:rPr>
          <w:rFonts w:ascii="Times New Roman" w:eastAsia="Batang" w:hAnsi="Times New Roman"/>
          <w:sz w:val="28"/>
          <w:szCs w:val="28"/>
        </w:rPr>
        <w:t xml:space="preserve"> зрения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D157B2" w:rsidRDefault="00D157B2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6C3484">
        <w:rPr>
          <w:rFonts w:ascii="Times New Roman" w:eastAsia="Batang" w:hAnsi="Times New Roman"/>
          <w:i/>
          <w:sz w:val="28"/>
          <w:szCs w:val="28"/>
        </w:rPr>
        <w:t>Обеспечения безопасности жизнедеятельности в школе</w:t>
      </w:r>
      <w:r w:rsidR="006C3484">
        <w:rPr>
          <w:rFonts w:ascii="Times New Roman" w:eastAsia="Batang" w:hAnsi="Times New Roman"/>
          <w:sz w:val="28"/>
          <w:szCs w:val="28"/>
        </w:rPr>
        <w:t xml:space="preserve"> –</w:t>
      </w:r>
      <w:r>
        <w:rPr>
          <w:rFonts w:ascii="Times New Roman" w:eastAsia="Batang" w:hAnsi="Times New Roman"/>
          <w:sz w:val="28"/>
          <w:szCs w:val="28"/>
        </w:rPr>
        <w:t xml:space="preserve"> является г</w:t>
      </w:r>
      <w:r w:rsidR="006C460E">
        <w:rPr>
          <w:rFonts w:ascii="Times New Roman" w:eastAsia="Batang" w:hAnsi="Times New Roman"/>
          <w:sz w:val="28"/>
          <w:szCs w:val="28"/>
        </w:rPr>
        <w:t>лавной задачей школьного курса основ безопасности жизнедеятельности (ОБЖ)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A53B94" w:rsidRPr="0066251E" w:rsidRDefault="00D157B2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6C3484">
        <w:rPr>
          <w:rFonts w:ascii="Times New Roman" w:eastAsia="Batang" w:hAnsi="Times New Roman"/>
          <w:i/>
          <w:sz w:val="28"/>
          <w:szCs w:val="28"/>
        </w:rPr>
        <w:t>Активизация учебного процесса.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4777D6">
        <w:rPr>
          <w:rFonts w:ascii="Times New Roman" w:eastAsia="Batang" w:hAnsi="Times New Roman"/>
          <w:sz w:val="28"/>
          <w:szCs w:val="28"/>
        </w:rPr>
        <w:t xml:space="preserve">В современной образовании чаще используются новые технологии активизации процесса обучения на основе научно-технических разработок. Например, технология «Активный </w:t>
      </w:r>
      <w:r w:rsidR="005D3761">
        <w:rPr>
          <w:rFonts w:ascii="Times New Roman" w:eastAsia="Batang" w:hAnsi="Times New Roman"/>
          <w:sz w:val="28"/>
          <w:szCs w:val="28"/>
        </w:rPr>
        <w:t xml:space="preserve">      </w:t>
      </w:r>
      <w:r w:rsidR="004777D6">
        <w:rPr>
          <w:rFonts w:ascii="Times New Roman" w:eastAsia="Batang" w:hAnsi="Times New Roman"/>
          <w:sz w:val="28"/>
          <w:szCs w:val="28"/>
        </w:rPr>
        <w:t>экран»</w:t>
      </w:r>
      <w:r w:rsidR="00F2690C">
        <w:rPr>
          <w:rFonts w:ascii="Times New Roman" w:eastAsia="Batang" w:hAnsi="Times New Roman"/>
          <w:sz w:val="28"/>
          <w:szCs w:val="28"/>
        </w:rPr>
        <w:t xml:space="preserve"> </w:t>
      </w:r>
      <w:r w:rsidR="00A53B94" w:rsidRPr="00A53B94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24</w:t>
      </w:r>
      <w:r w:rsidR="00A53B94" w:rsidRPr="00A53B94">
        <w:rPr>
          <w:rFonts w:ascii="Times New Roman" w:eastAsia="Batang" w:hAnsi="Times New Roman"/>
          <w:sz w:val="28"/>
          <w:szCs w:val="28"/>
        </w:rPr>
        <w:t>]</w:t>
      </w:r>
      <w:r w:rsidR="00F2690C">
        <w:rPr>
          <w:rFonts w:ascii="Times New Roman" w:eastAsia="Batang" w:hAnsi="Times New Roman"/>
          <w:sz w:val="28"/>
          <w:szCs w:val="28"/>
        </w:rPr>
        <w:t>.</w:t>
      </w:r>
    </w:p>
    <w:p w:rsidR="0002717C" w:rsidRDefault="00A53B94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В некоторых электронных источниках </w:t>
      </w:r>
      <w:r w:rsidR="0002717C">
        <w:rPr>
          <w:rFonts w:ascii="Times New Roman" w:eastAsia="Batang" w:hAnsi="Times New Roman"/>
          <w:sz w:val="28"/>
          <w:szCs w:val="28"/>
        </w:rPr>
        <w:t xml:space="preserve">здоровьесберегающие технологии </w:t>
      </w:r>
      <w:r w:rsidR="0002717C" w:rsidRPr="006C3484">
        <w:rPr>
          <w:rFonts w:ascii="Times New Roman" w:eastAsia="Batang" w:hAnsi="Times New Roman"/>
          <w:i/>
          <w:sz w:val="28"/>
          <w:szCs w:val="28"/>
        </w:rPr>
        <w:t>по характеру</w:t>
      </w:r>
      <w:r w:rsidR="006C3484" w:rsidRPr="006C3484">
        <w:rPr>
          <w:rFonts w:ascii="Times New Roman" w:eastAsia="Batang" w:hAnsi="Times New Roman"/>
          <w:i/>
          <w:sz w:val="28"/>
          <w:szCs w:val="28"/>
        </w:rPr>
        <w:t xml:space="preserve"> действия</w:t>
      </w:r>
      <w:r w:rsidR="0002717C" w:rsidRPr="0002717C">
        <w:rPr>
          <w:rFonts w:ascii="Times New Roman" w:eastAsia="Batang" w:hAnsi="Times New Roman"/>
          <w:sz w:val="28"/>
          <w:szCs w:val="28"/>
        </w:rPr>
        <w:t xml:space="preserve"> в специальном образовательном учреждении разделяются на:</w:t>
      </w:r>
      <w:r w:rsidR="0002717C">
        <w:rPr>
          <w:rFonts w:ascii="Times New Roman" w:eastAsia="Batang" w:hAnsi="Times New Roman"/>
          <w:sz w:val="28"/>
          <w:szCs w:val="28"/>
        </w:rPr>
        <w:t xml:space="preserve"> </w:t>
      </w:r>
    </w:p>
    <w:p w:rsidR="0002717C" w:rsidRPr="00600E0E" w:rsidRDefault="0002717C" w:rsidP="00793C47">
      <w:pPr>
        <w:pStyle w:val="a7"/>
        <w:numPr>
          <w:ilvl w:val="0"/>
          <w:numId w:val="14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защитно-профилактические технологии</w:t>
      </w:r>
      <w:r w:rsidRPr="00600E0E">
        <w:rPr>
          <w:rFonts w:ascii="Times New Roman" w:eastAsia="Batang" w:hAnsi="Times New Roman"/>
          <w:sz w:val="28"/>
          <w:szCs w:val="28"/>
        </w:rPr>
        <w:t xml:space="preserve"> (к этой группе относятся приемы, методы, направленные на защиту человека от не</w:t>
      </w:r>
      <w:r w:rsidR="006C3484" w:rsidRPr="00600E0E">
        <w:rPr>
          <w:rFonts w:ascii="Times New Roman" w:eastAsia="Batang" w:hAnsi="Times New Roman"/>
          <w:sz w:val="28"/>
          <w:szCs w:val="28"/>
        </w:rPr>
        <w:t>благоприятных воздействий; например</w:t>
      </w:r>
      <w:r w:rsidRPr="00600E0E">
        <w:rPr>
          <w:rFonts w:ascii="Times New Roman" w:eastAsia="Batang" w:hAnsi="Times New Roman"/>
          <w:sz w:val="28"/>
          <w:szCs w:val="28"/>
        </w:rPr>
        <w:t>, соблюдение требований СанПиНов);</w:t>
      </w:r>
    </w:p>
    <w:p w:rsidR="00600E0E" w:rsidRPr="00600E0E" w:rsidRDefault="0002717C" w:rsidP="00793C47">
      <w:pPr>
        <w:pStyle w:val="a7"/>
        <w:numPr>
          <w:ilvl w:val="0"/>
          <w:numId w:val="14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компенсаторно-</w:t>
      </w:r>
      <w:r w:rsidR="006C3484" w:rsidRPr="00600E0E">
        <w:rPr>
          <w:rFonts w:ascii="Times New Roman" w:eastAsia="Batang" w:hAnsi="Times New Roman"/>
          <w:i/>
          <w:sz w:val="28"/>
          <w:szCs w:val="28"/>
        </w:rPr>
        <w:t>нейтрализующие технологии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 (например</w:t>
      </w:r>
      <w:r w:rsidRPr="00600E0E">
        <w:rPr>
          <w:rFonts w:ascii="Times New Roman" w:eastAsia="Batang" w:hAnsi="Times New Roman"/>
          <w:sz w:val="28"/>
          <w:szCs w:val="28"/>
        </w:rPr>
        <w:t>, физкультминутки, которые позволяют нейтрализовать перегрузки;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 также сюда включены</w:t>
      </w:r>
      <w:r w:rsidRPr="00600E0E">
        <w:rPr>
          <w:rFonts w:ascii="Times New Roman" w:eastAsia="Batang" w:hAnsi="Times New Roman"/>
          <w:sz w:val="28"/>
          <w:szCs w:val="28"/>
        </w:rPr>
        <w:t xml:space="preserve"> йодирование, витаминизация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 и др.</w:t>
      </w:r>
      <w:r w:rsidRPr="00600E0E">
        <w:rPr>
          <w:rFonts w:ascii="Times New Roman" w:eastAsia="Batang" w:hAnsi="Times New Roman"/>
          <w:sz w:val="28"/>
          <w:szCs w:val="28"/>
        </w:rPr>
        <w:t>);</w:t>
      </w:r>
    </w:p>
    <w:p w:rsidR="0002717C" w:rsidRPr="00600E0E" w:rsidRDefault="0002717C" w:rsidP="00793C47">
      <w:pPr>
        <w:pStyle w:val="a7"/>
        <w:numPr>
          <w:ilvl w:val="0"/>
          <w:numId w:val="14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стимулирующие технологии</w:t>
      </w:r>
      <w:r w:rsidRPr="00600E0E">
        <w:rPr>
          <w:rFonts w:ascii="Times New Roman" w:eastAsia="Batang" w:hAnsi="Times New Roman"/>
          <w:sz w:val="28"/>
          <w:szCs w:val="28"/>
        </w:rPr>
        <w:t xml:space="preserve"> (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они </w:t>
      </w:r>
      <w:r w:rsidRPr="00600E0E">
        <w:rPr>
          <w:rFonts w:ascii="Times New Roman" w:eastAsia="Batang" w:hAnsi="Times New Roman"/>
          <w:sz w:val="28"/>
          <w:szCs w:val="28"/>
        </w:rPr>
        <w:t>позволяют активизиро</w:t>
      </w:r>
      <w:r w:rsidR="006C3484" w:rsidRPr="00600E0E">
        <w:rPr>
          <w:rFonts w:ascii="Times New Roman" w:eastAsia="Batang" w:hAnsi="Times New Roman"/>
          <w:sz w:val="28"/>
          <w:szCs w:val="28"/>
        </w:rPr>
        <w:t>вать собственные силы организма; сюда входят такие технологии здоровьесбережения, как</w:t>
      </w:r>
      <w:r w:rsidRPr="00600E0E">
        <w:rPr>
          <w:rFonts w:ascii="Times New Roman" w:eastAsia="Batang" w:hAnsi="Times New Roman"/>
          <w:sz w:val="28"/>
          <w:szCs w:val="28"/>
        </w:rPr>
        <w:t xml:space="preserve"> закаливание, самомассаж от простуды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 и др.</w:t>
      </w:r>
      <w:r w:rsidRPr="00600E0E">
        <w:rPr>
          <w:rFonts w:ascii="Times New Roman" w:eastAsia="Batang" w:hAnsi="Times New Roman"/>
          <w:sz w:val="28"/>
          <w:szCs w:val="28"/>
        </w:rPr>
        <w:t>);</w:t>
      </w:r>
    </w:p>
    <w:p w:rsidR="00D157B2" w:rsidRPr="00600E0E" w:rsidRDefault="0002717C" w:rsidP="00793C47">
      <w:pPr>
        <w:pStyle w:val="a7"/>
        <w:numPr>
          <w:ilvl w:val="0"/>
          <w:numId w:val="14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информационно-обучающие технологии</w:t>
      </w:r>
      <w:r w:rsidRPr="00600E0E">
        <w:rPr>
          <w:rFonts w:ascii="Times New Roman" w:eastAsia="Batang" w:hAnsi="Times New Roman"/>
          <w:sz w:val="28"/>
          <w:szCs w:val="28"/>
        </w:rPr>
        <w:t xml:space="preserve"> (уроки здоровья</w:t>
      </w:r>
      <w:r w:rsidR="006C3484" w:rsidRPr="00600E0E">
        <w:rPr>
          <w:rFonts w:ascii="Times New Roman" w:eastAsia="Batang" w:hAnsi="Times New Roman"/>
          <w:sz w:val="28"/>
          <w:szCs w:val="28"/>
        </w:rPr>
        <w:t>, которые проводятся для обеспечения детей необходимым уровнем</w:t>
      </w:r>
      <w:r w:rsidRPr="00600E0E">
        <w:rPr>
          <w:rFonts w:ascii="Times New Roman" w:eastAsia="Batang" w:hAnsi="Times New Roman"/>
          <w:sz w:val="28"/>
          <w:szCs w:val="28"/>
        </w:rPr>
        <w:t xml:space="preserve"> грамотности</w:t>
      </w:r>
      <w:r w:rsidR="006C3484" w:rsidRPr="00600E0E">
        <w:rPr>
          <w:rFonts w:ascii="Times New Roman" w:eastAsia="Batang" w:hAnsi="Times New Roman"/>
          <w:sz w:val="28"/>
          <w:szCs w:val="28"/>
        </w:rPr>
        <w:t xml:space="preserve"> в области заботы о собственном</w:t>
      </w:r>
      <w:r w:rsidRPr="00600E0E">
        <w:rPr>
          <w:rFonts w:ascii="Times New Roman" w:eastAsia="Batang" w:hAnsi="Times New Roman"/>
          <w:sz w:val="28"/>
          <w:szCs w:val="28"/>
        </w:rPr>
        <w:t xml:space="preserve"> здоровье и здоровье окружающих).</w:t>
      </w:r>
    </w:p>
    <w:p w:rsidR="00600E0E" w:rsidRDefault="006C460E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В другом электронном источнике</w:t>
      </w:r>
      <w:r w:rsidR="00A929C9">
        <w:rPr>
          <w:rFonts w:ascii="Times New Roman" w:eastAsia="Batang" w:hAnsi="Times New Roman"/>
          <w:sz w:val="28"/>
          <w:szCs w:val="28"/>
        </w:rPr>
        <w:t xml:space="preserve"> здоровьесберегающие образовательные технологии подразделены на следующие виды:</w:t>
      </w:r>
    </w:p>
    <w:p w:rsidR="00A929C9" w:rsidRPr="00600E0E" w:rsidRDefault="00A929C9" w:rsidP="00793C47">
      <w:pPr>
        <w:pStyle w:val="a7"/>
        <w:numPr>
          <w:ilvl w:val="0"/>
          <w:numId w:val="1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Технологии сохранения и стимулирования здоровья, куда входит</w:t>
      </w:r>
      <w:r w:rsidRPr="00600E0E">
        <w:rPr>
          <w:rFonts w:ascii="Times New Roman" w:eastAsia="Batang" w:hAnsi="Times New Roman"/>
          <w:sz w:val="28"/>
          <w:szCs w:val="28"/>
        </w:rPr>
        <w:t>:</w:t>
      </w:r>
    </w:p>
    <w:p w:rsidR="00A929C9" w:rsidRPr="004A3835" w:rsidRDefault="004A383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C460E">
        <w:rPr>
          <w:rFonts w:ascii="Times New Roman" w:eastAsia="Batang" w:hAnsi="Times New Roman"/>
          <w:i/>
          <w:sz w:val="28"/>
          <w:szCs w:val="28"/>
        </w:rPr>
        <w:lastRenderedPageBreak/>
        <w:t>стретчинг</w:t>
      </w:r>
      <w:r>
        <w:rPr>
          <w:rFonts w:ascii="Times New Roman" w:eastAsia="Batang" w:hAnsi="Times New Roman"/>
          <w:sz w:val="28"/>
          <w:szCs w:val="28"/>
        </w:rPr>
        <w:t xml:space="preserve"> – одна</w:t>
      </w:r>
      <w:r w:rsidRPr="004A3835">
        <w:rPr>
          <w:rFonts w:ascii="Times New Roman" w:eastAsia="Batang" w:hAnsi="Times New Roman"/>
          <w:sz w:val="28"/>
          <w:szCs w:val="28"/>
        </w:rPr>
        <w:t xml:space="preserve"> из эффективных здоровьесберегающей технологий</w:t>
      </w:r>
      <w:r w:rsidR="001F065D">
        <w:rPr>
          <w:rFonts w:ascii="Times New Roman" w:eastAsia="Batang" w:hAnsi="Times New Roman"/>
          <w:sz w:val="28"/>
          <w:szCs w:val="28"/>
        </w:rPr>
        <w:t>, которая представляет собой</w:t>
      </w:r>
      <w:r w:rsidRPr="004A3835">
        <w:rPr>
          <w:rFonts w:ascii="Times New Roman" w:eastAsia="Batang" w:hAnsi="Times New Roman"/>
          <w:sz w:val="28"/>
          <w:szCs w:val="28"/>
        </w:rPr>
        <w:t xml:space="preserve"> комплексные упражнения, </w:t>
      </w:r>
      <w:r w:rsidR="00B6596A">
        <w:rPr>
          <w:rFonts w:ascii="Times New Roman" w:eastAsia="Batang" w:hAnsi="Times New Roman"/>
          <w:sz w:val="28"/>
          <w:szCs w:val="28"/>
        </w:rPr>
        <w:t xml:space="preserve">которые </w:t>
      </w:r>
      <w:r w:rsidRPr="004A3835">
        <w:rPr>
          <w:rFonts w:ascii="Times New Roman" w:eastAsia="Batang" w:hAnsi="Times New Roman"/>
          <w:sz w:val="28"/>
          <w:szCs w:val="28"/>
        </w:rPr>
        <w:t>способствуют растяжению мышц, сухожилий и связок всего туловища и всех конечностей, содержат в с</w:t>
      </w:r>
      <w:r w:rsidR="001F065D">
        <w:rPr>
          <w:rFonts w:ascii="Times New Roman" w:eastAsia="Batang" w:hAnsi="Times New Roman"/>
          <w:sz w:val="28"/>
          <w:szCs w:val="28"/>
        </w:rPr>
        <w:t>е</w:t>
      </w:r>
      <w:r w:rsidR="00B6596A">
        <w:rPr>
          <w:rFonts w:ascii="Times New Roman" w:eastAsia="Batang" w:hAnsi="Times New Roman"/>
          <w:sz w:val="28"/>
          <w:szCs w:val="28"/>
        </w:rPr>
        <w:t xml:space="preserve">бе основу лечебной физкультуры </w:t>
      </w:r>
      <w:r w:rsidR="004535B6">
        <w:rPr>
          <w:rFonts w:ascii="Times New Roman" w:eastAsia="Batang" w:hAnsi="Times New Roman"/>
          <w:sz w:val="28"/>
          <w:szCs w:val="28"/>
        </w:rPr>
        <w:t>[</w:t>
      </w:r>
      <w:r w:rsidR="00F2690C">
        <w:rPr>
          <w:rFonts w:ascii="Times New Roman" w:eastAsia="Batang" w:hAnsi="Times New Roman"/>
          <w:sz w:val="28"/>
          <w:szCs w:val="28"/>
        </w:rPr>
        <w:t>2</w:t>
      </w:r>
      <w:r w:rsidR="00EE7E78">
        <w:rPr>
          <w:rFonts w:ascii="Times New Roman" w:eastAsia="Batang" w:hAnsi="Times New Roman"/>
          <w:sz w:val="28"/>
          <w:szCs w:val="28"/>
        </w:rPr>
        <w:t>5</w:t>
      </w:r>
      <w:r w:rsidR="00776F85" w:rsidRPr="004521D8">
        <w:rPr>
          <w:rFonts w:ascii="Times New Roman" w:eastAsia="Batang" w:hAnsi="Times New Roman"/>
          <w:sz w:val="28"/>
          <w:szCs w:val="28"/>
        </w:rPr>
        <w:t>]</w:t>
      </w:r>
      <w:r>
        <w:rPr>
          <w:rFonts w:ascii="Times New Roman" w:eastAsia="Batang" w:hAnsi="Times New Roman"/>
          <w:sz w:val="28"/>
          <w:szCs w:val="28"/>
        </w:rPr>
        <w:t>;</w:t>
      </w:r>
    </w:p>
    <w:p w:rsidR="00A929C9" w:rsidRPr="009B28C2" w:rsidRDefault="004A383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C460E">
        <w:rPr>
          <w:rFonts w:ascii="Times New Roman" w:eastAsia="Batang" w:hAnsi="Times New Roman"/>
          <w:i/>
          <w:sz w:val="28"/>
          <w:szCs w:val="28"/>
        </w:rPr>
        <w:t>динамические паузы</w:t>
      </w:r>
      <w:r w:rsidR="006C460E">
        <w:rPr>
          <w:rFonts w:ascii="Times New Roman" w:eastAsia="Batang" w:hAnsi="Times New Roman"/>
          <w:sz w:val="28"/>
          <w:szCs w:val="28"/>
        </w:rPr>
        <w:t>,</w:t>
      </w:r>
      <w:r w:rsidR="001F065D" w:rsidRPr="006C460E">
        <w:rPr>
          <w:rFonts w:ascii="Times New Roman" w:eastAsia="Batang" w:hAnsi="Times New Roman"/>
          <w:sz w:val="28"/>
          <w:szCs w:val="28"/>
        </w:rPr>
        <w:t xml:space="preserve"> </w:t>
      </w:r>
      <w:r w:rsidR="006C460E">
        <w:rPr>
          <w:rFonts w:ascii="Times New Roman" w:eastAsia="Batang" w:hAnsi="Times New Roman"/>
          <w:sz w:val="28"/>
          <w:szCs w:val="28"/>
        </w:rPr>
        <w:t>представляющие</w:t>
      </w:r>
      <w:r w:rsidR="001F065D">
        <w:rPr>
          <w:rFonts w:ascii="Times New Roman" w:eastAsia="Batang" w:hAnsi="Times New Roman"/>
          <w:sz w:val="28"/>
          <w:szCs w:val="28"/>
        </w:rPr>
        <w:t xml:space="preserve"> собой</w:t>
      </w:r>
      <w:r w:rsidR="001F065D" w:rsidRPr="001F065D">
        <w:rPr>
          <w:rFonts w:ascii="Times New Roman" w:eastAsia="Batang" w:hAnsi="Times New Roman"/>
          <w:sz w:val="28"/>
          <w:szCs w:val="28"/>
        </w:rPr>
        <w:t xml:space="preserve"> подвижные, хороводные игры, проверка осанки, пальчико</w:t>
      </w:r>
      <w:r w:rsidR="001F065D">
        <w:rPr>
          <w:rFonts w:ascii="Times New Roman" w:eastAsia="Batang" w:hAnsi="Times New Roman"/>
          <w:sz w:val="28"/>
          <w:szCs w:val="28"/>
        </w:rPr>
        <w:t>вые игры, физкультурные минутки; сюда входят: м</w:t>
      </w:r>
      <w:r w:rsidR="001F065D" w:rsidRPr="001F065D">
        <w:rPr>
          <w:rFonts w:ascii="Times New Roman" w:eastAsia="Batang" w:hAnsi="Times New Roman"/>
          <w:sz w:val="28"/>
          <w:szCs w:val="28"/>
        </w:rPr>
        <w:t>ассаж лица, кистей рук (пшеном, рисом), пальцев, ритмические упражнения, игры в уголке валеологии (ходьба по ребристым дорожкам, пробкам</w:t>
      </w:r>
      <w:r w:rsidR="00A808E6">
        <w:rPr>
          <w:rFonts w:ascii="Times New Roman" w:eastAsia="Batang" w:hAnsi="Times New Roman"/>
          <w:sz w:val="28"/>
          <w:szCs w:val="28"/>
        </w:rPr>
        <w:t>, пуго</w:t>
      </w:r>
      <w:r w:rsidR="001F065D">
        <w:rPr>
          <w:rFonts w:ascii="Times New Roman" w:eastAsia="Batang" w:hAnsi="Times New Roman"/>
          <w:sz w:val="28"/>
          <w:szCs w:val="28"/>
        </w:rPr>
        <w:t>вицам, «классики» и т.д.)</w:t>
      </w:r>
      <w:r w:rsidR="009B28C2">
        <w:rPr>
          <w:rFonts w:ascii="Times New Roman" w:eastAsia="Batang" w:hAnsi="Times New Roman"/>
          <w:sz w:val="28"/>
          <w:szCs w:val="28"/>
        </w:rPr>
        <w:t xml:space="preserve"> </w:t>
      </w:r>
      <w:r w:rsidR="009B28C2" w:rsidRPr="009B28C2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26</w:t>
      </w:r>
      <w:r w:rsidR="00776F85" w:rsidRPr="00776F85">
        <w:rPr>
          <w:rFonts w:ascii="Times New Roman" w:eastAsia="Batang" w:hAnsi="Times New Roman"/>
          <w:sz w:val="28"/>
          <w:szCs w:val="28"/>
        </w:rPr>
        <w:t>]</w:t>
      </w:r>
      <w:r w:rsidR="00F2690C">
        <w:rPr>
          <w:rFonts w:ascii="Times New Roman" w:eastAsia="Batang" w:hAnsi="Times New Roman"/>
          <w:sz w:val="28"/>
          <w:szCs w:val="28"/>
        </w:rPr>
        <w:t>;</w:t>
      </w:r>
    </w:p>
    <w:p w:rsidR="00A929C9" w:rsidRPr="004A3835" w:rsidRDefault="004A383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4A3835">
        <w:rPr>
          <w:rFonts w:ascii="Times New Roman" w:eastAsia="Batang" w:hAnsi="Times New Roman"/>
          <w:sz w:val="28"/>
          <w:szCs w:val="28"/>
        </w:rPr>
        <w:t xml:space="preserve">подвижные и </w:t>
      </w:r>
      <w:r w:rsidRPr="004535B6">
        <w:rPr>
          <w:rFonts w:ascii="Times New Roman" w:eastAsia="Batang" w:hAnsi="Times New Roman"/>
          <w:i/>
          <w:sz w:val="28"/>
          <w:szCs w:val="28"/>
        </w:rPr>
        <w:t>спортивные игры</w:t>
      </w:r>
      <w:r w:rsidR="006C460E" w:rsidRPr="004535B6">
        <w:rPr>
          <w:rFonts w:ascii="Times New Roman" w:eastAsia="Batang" w:hAnsi="Times New Roman"/>
          <w:i/>
          <w:sz w:val="28"/>
          <w:szCs w:val="28"/>
        </w:rPr>
        <w:t xml:space="preserve"> </w:t>
      </w:r>
      <w:r w:rsidR="006C460E">
        <w:rPr>
          <w:rFonts w:ascii="Times New Roman" w:eastAsia="Batang" w:hAnsi="Times New Roman"/>
          <w:sz w:val="28"/>
          <w:szCs w:val="28"/>
        </w:rPr>
        <w:t>(в основном данный вид игр реализуется на уроках физической культуры в образовательном учреждении)</w:t>
      </w:r>
      <w:r>
        <w:rPr>
          <w:rFonts w:ascii="Times New Roman" w:eastAsia="Batang" w:hAnsi="Times New Roman"/>
          <w:sz w:val="28"/>
          <w:szCs w:val="28"/>
        </w:rPr>
        <w:t>;</w:t>
      </w:r>
    </w:p>
    <w:p w:rsidR="00A929C9" w:rsidRPr="001F065D" w:rsidRDefault="004A383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C460E">
        <w:rPr>
          <w:rFonts w:ascii="Times New Roman" w:eastAsia="Batang" w:hAnsi="Times New Roman"/>
          <w:i/>
          <w:sz w:val="28"/>
          <w:szCs w:val="28"/>
        </w:rPr>
        <w:t>релаксация</w:t>
      </w:r>
      <w:r w:rsidR="00722AB5">
        <w:rPr>
          <w:rFonts w:ascii="Times New Roman" w:eastAsia="Batang" w:hAnsi="Times New Roman"/>
          <w:sz w:val="28"/>
          <w:szCs w:val="28"/>
        </w:rPr>
        <w:t>,</w:t>
      </w:r>
      <w:r w:rsidR="006C460E">
        <w:rPr>
          <w:rFonts w:ascii="Times New Roman" w:eastAsia="Batang" w:hAnsi="Times New Roman"/>
          <w:sz w:val="28"/>
          <w:szCs w:val="28"/>
        </w:rPr>
        <w:t xml:space="preserve"> которая осуществляется</w:t>
      </w:r>
      <w:r w:rsidR="001F065D">
        <w:rPr>
          <w:rFonts w:ascii="Times New Roman" w:eastAsia="Batang" w:hAnsi="Times New Roman"/>
          <w:sz w:val="28"/>
          <w:szCs w:val="28"/>
        </w:rPr>
        <w:t xml:space="preserve"> в образоват</w:t>
      </w:r>
      <w:r w:rsidR="00722AB5">
        <w:rPr>
          <w:rFonts w:ascii="Times New Roman" w:eastAsia="Batang" w:hAnsi="Times New Roman"/>
          <w:sz w:val="28"/>
          <w:szCs w:val="28"/>
        </w:rPr>
        <w:t>ельных учреждениях в специальной</w:t>
      </w:r>
      <w:r w:rsidR="001F065D">
        <w:rPr>
          <w:rFonts w:ascii="Times New Roman" w:eastAsia="Batang" w:hAnsi="Times New Roman"/>
          <w:sz w:val="28"/>
          <w:szCs w:val="28"/>
        </w:rPr>
        <w:t xml:space="preserve"> </w:t>
      </w:r>
      <w:r w:rsidR="00722AB5">
        <w:rPr>
          <w:rFonts w:ascii="Times New Roman" w:eastAsia="Batang" w:hAnsi="Times New Roman"/>
          <w:sz w:val="28"/>
          <w:szCs w:val="28"/>
        </w:rPr>
        <w:t xml:space="preserve">сенсорной комнатой, </w:t>
      </w:r>
      <w:r w:rsidR="006C460E">
        <w:rPr>
          <w:rFonts w:ascii="Times New Roman" w:eastAsia="Batang" w:hAnsi="Times New Roman"/>
          <w:sz w:val="28"/>
          <w:szCs w:val="28"/>
        </w:rPr>
        <w:t>являющейся</w:t>
      </w:r>
      <w:r w:rsidR="00722AB5">
        <w:rPr>
          <w:rFonts w:ascii="Times New Roman" w:eastAsia="Batang" w:hAnsi="Times New Roman"/>
          <w:sz w:val="28"/>
          <w:szCs w:val="28"/>
        </w:rPr>
        <w:t xml:space="preserve"> организованным особым образом окружающей средой</w:t>
      </w:r>
      <w:r w:rsidR="006C460E">
        <w:rPr>
          <w:rFonts w:ascii="Times New Roman" w:eastAsia="Batang" w:hAnsi="Times New Roman"/>
          <w:sz w:val="28"/>
          <w:szCs w:val="28"/>
        </w:rPr>
        <w:t>; данная комната представляет собой помещение,</w:t>
      </w:r>
      <w:r w:rsidR="00722AB5">
        <w:rPr>
          <w:rFonts w:ascii="Times New Roman" w:eastAsia="Batang" w:hAnsi="Times New Roman"/>
          <w:sz w:val="28"/>
          <w:szCs w:val="28"/>
        </w:rPr>
        <w:t xml:space="preserve"> </w:t>
      </w:r>
      <w:r w:rsidR="006C460E">
        <w:rPr>
          <w:rFonts w:ascii="Times New Roman" w:eastAsia="Batang" w:hAnsi="Times New Roman"/>
          <w:sz w:val="28"/>
          <w:szCs w:val="28"/>
        </w:rPr>
        <w:t>включающее множество различного рода стимуляторов, призванных</w:t>
      </w:r>
      <w:r w:rsidR="00722AB5" w:rsidRPr="001F065D">
        <w:rPr>
          <w:rFonts w:ascii="Times New Roman" w:eastAsia="Batang" w:hAnsi="Times New Roman"/>
          <w:sz w:val="28"/>
          <w:szCs w:val="28"/>
        </w:rPr>
        <w:t xml:space="preserve"> воздействовать н</w:t>
      </w:r>
      <w:r w:rsidR="00722AB5">
        <w:rPr>
          <w:rFonts w:ascii="Times New Roman" w:eastAsia="Batang" w:hAnsi="Times New Roman"/>
          <w:sz w:val="28"/>
          <w:szCs w:val="28"/>
        </w:rPr>
        <w:t>а различные человеческие органы; м</w:t>
      </w:r>
      <w:r w:rsidR="00722AB5" w:rsidRPr="001F065D">
        <w:rPr>
          <w:rFonts w:ascii="Times New Roman" w:eastAsia="Batang" w:hAnsi="Times New Roman"/>
          <w:sz w:val="28"/>
          <w:szCs w:val="28"/>
        </w:rPr>
        <w:t>ягкая среда обеспечивает уют, комфорт и безопасность</w:t>
      </w:r>
      <w:r w:rsidR="00722AB5">
        <w:rPr>
          <w:rFonts w:ascii="Times New Roman" w:eastAsia="Batang" w:hAnsi="Times New Roman"/>
          <w:sz w:val="28"/>
          <w:szCs w:val="28"/>
        </w:rPr>
        <w:t>;</w:t>
      </w:r>
      <w:r w:rsidR="001F065D">
        <w:rPr>
          <w:rFonts w:ascii="Times New Roman" w:eastAsia="Batang" w:hAnsi="Times New Roman"/>
          <w:sz w:val="28"/>
          <w:szCs w:val="28"/>
        </w:rPr>
        <w:t xml:space="preserve"> </w:t>
      </w:r>
      <w:r w:rsidR="00722AB5">
        <w:rPr>
          <w:rFonts w:ascii="Times New Roman" w:eastAsia="Batang" w:hAnsi="Times New Roman"/>
          <w:sz w:val="28"/>
          <w:szCs w:val="28"/>
        </w:rPr>
        <w:t xml:space="preserve">представляет собой </w:t>
      </w:r>
      <w:r w:rsidR="001F065D" w:rsidRPr="001F065D">
        <w:rPr>
          <w:rFonts w:ascii="Times New Roman" w:eastAsia="Batang" w:hAnsi="Times New Roman"/>
          <w:sz w:val="28"/>
          <w:szCs w:val="28"/>
        </w:rPr>
        <w:t>способ снятия напряжения (нервного, физического и психического</w:t>
      </w:r>
      <w:r w:rsidR="00722AB5">
        <w:rPr>
          <w:rFonts w:ascii="Times New Roman" w:eastAsia="Batang" w:hAnsi="Times New Roman"/>
          <w:sz w:val="28"/>
          <w:szCs w:val="28"/>
        </w:rPr>
        <w:t>)</w:t>
      </w:r>
      <w:r w:rsidR="001F065D" w:rsidRPr="001F065D">
        <w:rPr>
          <w:rFonts w:ascii="Times New Roman" w:eastAsia="Batang" w:hAnsi="Times New Roman"/>
          <w:sz w:val="28"/>
          <w:szCs w:val="28"/>
        </w:rPr>
        <w:t>, а также расслабления, что позволяет л</w:t>
      </w:r>
      <w:r w:rsidR="00F2690C">
        <w:rPr>
          <w:rFonts w:ascii="Times New Roman" w:eastAsia="Batang" w:hAnsi="Times New Roman"/>
          <w:sz w:val="28"/>
          <w:szCs w:val="28"/>
        </w:rPr>
        <w:t xml:space="preserve">иквидировать фактор раздражения </w:t>
      </w:r>
      <w:r w:rsidR="00E36234" w:rsidRPr="00E36234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27</w:t>
      </w:r>
      <w:r w:rsidR="00FC2554" w:rsidRPr="00FC2554">
        <w:rPr>
          <w:rFonts w:ascii="Times New Roman" w:eastAsia="Batang" w:hAnsi="Times New Roman"/>
          <w:sz w:val="28"/>
          <w:szCs w:val="28"/>
        </w:rPr>
        <w:t>]</w:t>
      </w:r>
      <w:r w:rsidRPr="001F065D">
        <w:rPr>
          <w:rFonts w:ascii="Times New Roman" w:eastAsia="Batang" w:hAnsi="Times New Roman"/>
          <w:sz w:val="28"/>
          <w:szCs w:val="28"/>
        </w:rPr>
        <w:t>;</w:t>
      </w:r>
    </w:p>
    <w:p w:rsidR="00A929C9" w:rsidRPr="004A3835" w:rsidRDefault="004A383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DD62F1">
        <w:rPr>
          <w:rFonts w:ascii="Times New Roman" w:eastAsia="Batang" w:hAnsi="Times New Roman"/>
          <w:i/>
          <w:sz w:val="28"/>
          <w:szCs w:val="28"/>
        </w:rPr>
        <w:t>гимнастика</w:t>
      </w:r>
      <w:r w:rsidRPr="004A3835">
        <w:rPr>
          <w:rFonts w:ascii="Times New Roman" w:eastAsia="Batang" w:hAnsi="Times New Roman"/>
          <w:sz w:val="28"/>
          <w:szCs w:val="28"/>
        </w:rPr>
        <w:t xml:space="preserve"> (пальчик</w:t>
      </w:r>
      <w:r w:rsidR="00A93610">
        <w:rPr>
          <w:rFonts w:ascii="Times New Roman" w:eastAsia="Batang" w:hAnsi="Times New Roman"/>
          <w:sz w:val="28"/>
          <w:szCs w:val="28"/>
        </w:rPr>
        <w:t xml:space="preserve">овая, для глаз, дыхательная; сюда же </w:t>
      </w:r>
      <w:r w:rsidR="00DD62F1">
        <w:rPr>
          <w:rFonts w:ascii="Times New Roman" w:eastAsia="Batang" w:hAnsi="Times New Roman"/>
          <w:sz w:val="28"/>
          <w:szCs w:val="28"/>
        </w:rPr>
        <w:t>можно</w:t>
      </w:r>
      <w:r w:rsidR="00A93610">
        <w:rPr>
          <w:rFonts w:ascii="Times New Roman" w:eastAsia="Batang" w:hAnsi="Times New Roman"/>
          <w:sz w:val="28"/>
          <w:szCs w:val="28"/>
        </w:rPr>
        <w:t xml:space="preserve"> отнести технологию В.Ф. Базарного – «экологический букварь»</w:t>
      </w:r>
      <w:r w:rsidR="00DD62F1">
        <w:rPr>
          <w:rFonts w:ascii="Times New Roman" w:eastAsia="Batang" w:hAnsi="Times New Roman"/>
          <w:sz w:val="28"/>
          <w:szCs w:val="28"/>
        </w:rPr>
        <w:t>);</w:t>
      </w:r>
    </w:p>
    <w:p w:rsidR="00B6596A" w:rsidRPr="00C719F4" w:rsidRDefault="00722AB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DD62F1">
        <w:rPr>
          <w:rFonts w:ascii="Times New Roman" w:eastAsia="Batang" w:hAnsi="Times New Roman"/>
          <w:i/>
          <w:sz w:val="28"/>
          <w:szCs w:val="28"/>
        </w:rPr>
        <w:t xml:space="preserve">оздоровительная </w:t>
      </w:r>
      <w:r w:rsidR="004A3835" w:rsidRPr="00DD62F1">
        <w:rPr>
          <w:rFonts w:ascii="Times New Roman" w:eastAsia="Batang" w:hAnsi="Times New Roman"/>
          <w:i/>
          <w:sz w:val="28"/>
          <w:szCs w:val="28"/>
        </w:rPr>
        <w:t>гимнастика</w:t>
      </w:r>
      <w:r>
        <w:rPr>
          <w:rFonts w:ascii="Times New Roman" w:eastAsia="Batang" w:hAnsi="Times New Roman"/>
          <w:sz w:val="28"/>
          <w:szCs w:val="28"/>
        </w:rPr>
        <w:t xml:space="preserve">, то есть </w:t>
      </w:r>
      <w:r w:rsidRPr="00722AB5">
        <w:rPr>
          <w:rFonts w:ascii="Times New Roman" w:eastAsia="Batang" w:hAnsi="Times New Roman"/>
          <w:sz w:val="28"/>
          <w:szCs w:val="28"/>
        </w:rPr>
        <w:t xml:space="preserve">комплекс физических упражнений для укрепления здоровья и </w:t>
      </w:r>
      <w:r w:rsidR="00DE5FC4" w:rsidRPr="00722AB5">
        <w:rPr>
          <w:rFonts w:ascii="Times New Roman" w:eastAsia="Batang" w:hAnsi="Times New Roman"/>
          <w:sz w:val="28"/>
          <w:szCs w:val="28"/>
        </w:rPr>
        <w:t>правильного физического развития,</w:t>
      </w:r>
      <w:r w:rsidRPr="00722AB5">
        <w:rPr>
          <w:rFonts w:ascii="Times New Roman" w:eastAsia="Batang" w:hAnsi="Times New Roman"/>
          <w:sz w:val="28"/>
          <w:szCs w:val="28"/>
        </w:rPr>
        <w:t xml:space="preserve"> и формирования правильной ос</w:t>
      </w:r>
      <w:r>
        <w:rPr>
          <w:rFonts w:ascii="Times New Roman" w:eastAsia="Batang" w:hAnsi="Times New Roman"/>
          <w:sz w:val="28"/>
          <w:szCs w:val="28"/>
        </w:rPr>
        <w:t xml:space="preserve">анки </w:t>
      </w:r>
      <w:r w:rsidRPr="00722AB5">
        <w:rPr>
          <w:rFonts w:ascii="Times New Roman" w:eastAsia="Batang" w:hAnsi="Times New Roman"/>
          <w:sz w:val="28"/>
          <w:szCs w:val="28"/>
        </w:rPr>
        <w:t>[</w:t>
      </w:r>
      <w:r w:rsidR="00F2690C">
        <w:rPr>
          <w:rFonts w:ascii="Times New Roman" w:eastAsia="Batang" w:hAnsi="Times New Roman"/>
          <w:sz w:val="28"/>
          <w:szCs w:val="28"/>
        </w:rPr>
        <w:t>2</w:t>
      </w:r>
      <w:r w:rsidR="00EE7E78">
        <w:rPr>
          <w:rFonts w:ascii="Times New Roman" w:eastAsia="Batang" w:hAnsi="Times New Roman"/>
          <w:sz w:val="28"/>
          <w:szCs w:val="28"/>
        </w:rPr>
        <w:t>8</w:t>
      </w:r>
      <w:r w:rsidR="00F2690C" w:rsidRPr="00F2690C">
        <w:rPr>
          <w:rFonts w:ascii="Times New Roman" w:eastAsia="Batang" w:hAnsi="Times New Roman"/>
          <w:sz w:val="28"/>
          <w:szCs w:val="28"/>
        </w:rPr>
        <w:t>]</w:t>
      </w:r>
      <w:r w:rsidR="00916BA1" w:rsidRPr="0066251E">
        <w:rPr>
          <w:rFonts w:ascii="Times New Roman" w:eastAsia="Batang" w:hAnsi="Times New Roman"/>
          <w:sz w:val="28"/>
          <w:szCs w:val="28"/>
        </w:rPr>
        <w:t>;</w:t>
      </w:r>
      <w:r>
        <w:rPr>
          <w:rFonts w:ascii="Times New Roman" w:eastAsia="Batang" w:hAnsi="Times New Roman"/>
          <w:sz w:val="28"/>
          <w:szCs w:val="28"/>
        </w:rPr>
        <w:t xml:space="preserve"> в неё входит</w:t>
      </w:r>
      <w:r w:rsidR="004A3835" w:rsidRPr="004A3835">
        <w:rPr>
          <w:rFonts w:ascii="Times New Roman" w:eastAsia="Batang" w:hAnsi="Times New Roman"/>
          <w:sz w:val="28"/>
          <w:szCs w:val="28"/>
        </w:rPr>
        <w:t xml:space="preserve"> динамическая, корригирующая</w:t>
      </w:r>
      <w:r w:rsidR="00A929C9" w:rsidRPr="004A3835">
        <w:rPr>
          <w:rFonts w:ascii="Times New Roman" w:eastAsia="Batang" w:hAnsi="Times New Roman"/>
          <w:sz w:val="28"/>
          <w:szCs w:val="28"/>
        </w:rPr>
        <w:t>, ортопедическая</w:t>
      </w:r>
      <w:r>
        <w:rPr>
          <w:rFonts w:ascii="Times New Roman" w:eastAsia="Batang" w:hAnsi="Times New Roman"/>
          <w:sz w:val="28"/>
          <w:szCs w:val="28"/>
        </w:rPr>
        <w:t xml:space="preserve"> гимнастики.</w:t>
      </w:r>
    </w:p>
    <w:p w:rsidR="00776F85" w:rsidRPr="00776F85" w:rsidRDefault="00776F85" w:rsidP="003605E3">
      <w:pPr>
        <w:pStyle w:val="a7"/>
        <w:numPr>
          <w:ilvl w:val="0"/>
          <w:numId w:val="23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DD62F1">
        <w:rPr>
          <w:rFonts w:ascii="Times New Roman" w:eastAsia="Batang" w:hAnsi="Times New Roman"/>
          <w:i/>
          <w:sz w:val="28"/>
          <w:szCs w:val="28"/>
        </w:rPr>
        <w:t>Технологии обучения здоровому образу жизни</w:t>
      </w:r>
      <w:r>
        <w:rPr>
          <w:rFonts w:ascii="Times New Roman" w:eastAsia="Batang" w:hAnsi="Times New Roman"/>
          <w:sz w:val="28"/>
          <w:szCs w:val="28"/>
        </w:rPr>
        <w:t>:</w:t>
      </w:r>
    </w:p>
    <w:p w:rsidR="00776F85" w:rsidRPr="005D5889" w:rsidRDefault="00776F85" w:rsidP="00793C47">
      <w:pPr>
        <w:pStyle w:val="a7"/>
        <w:numPr>
          <w:ilvl w:val="0"/>
          <w:numId w:val="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DD62F1">
        <w:rPr>
          <w:rFonts w:ascii="Times New Roman" w:eastAsia="Batang" w:hAnsi="Times New Roman"/>
          <w:i/>
          <w:sz w:val="28"/>
          <w:szCs w:val="28"/>
        </w:rPr>
        <w:t>физкультурные занятия</w:t>
      </w:r>
      <w:r w:rsidR="00DD62F1">
        <w:rPr>
          <w:rFonts w:ascii="Times New Roman" w:eastAsia="Batang" w:hAnsi="Times New Roman"/>
          <w:sz w:val="28"/>
          <w:szCs w:val="28"/>
        </w:rPr>
        <w:t xml:space="preserve"> (т.е. уроки физической культуры)</w:t>
      </w:r>
      <w:r w:rsidRPr="005D5889">
        <w:rPr>
          <w:rFonts w:ascii="Times New Roman" w:eastAsia="Batang" w:hAnsi="Times New Roman"/>
          <w:sz w:val="28"/>
          <w:szCs w:val="28"/>
        </w:rPr>
        <w:t>;</w:t>
      </w:r>
    </w:p>
    <w:p w:rsidR="00776F85" w:rsidRPr="005D5889" w:rsidRDefault="00776F85" w:rsidP="00793C47">
      <w:pPr>
        <w:pStyle w:val="a7"/>
        <w:numPr>
          <w:ilvl w:val="0"/>
          <w:numId w:val="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DD62F1">
        <w:rPr>
          <w:rFonts w:ascii="Times New Roman" w:eastAsia="Batang" w:hAnsi="Times New Roman"/>
          <w:i/>
          <w:sz w:val="28"/>
          <w:szCs w:val="28"/>
        </w:rPr>
        <w:t>проблемно-игровые</w:t>
      </w:r>
      <w:r w:rsidR="00DD62F1" w:rsidRPr="00DD62F1">
        <w:rPr>
          <w:rFonts w:ascii="Times New Roman" w:eastAsia="Batang" w:hAnsi="Times New Roman"/>
          <w:i/>
          <w:sz w:val="28"/>
          <w:szCs w:val="28"/>
        </w:rPr>
        <w:t xml:space="preserve"> технологии</w:t>
      </w:r>
      <w:r w:rsidRPr="005D5889">
        <w:rPr>
          <w:rFonts w:ascii="Times New Roman" w:eastAsia="Batang" w:hAnsi="Times New Roman"/>
          <w:sz w:val="28"/>
          <w:szCs w:val="28"/>
        </w:rPr>
        <w:t xml:space="preserve">: </w:t>
      </w:r>
      <w:r w:rsidR="00DD62F1" w:rsidRPr="00DD62F1">
        <w:rPr>
          <w:rFonts w:ascii="Times New Roman" w:eastAsia="Batang" w:hAnsi="Times New Roman"/>
          <w:i/>
          <w:sz w:val="28"/>
          <w:szCs w:val="28"/>
        </w:rPr>
        <w:t>игротренинги</w:t>
      </w:r>
      <w:r w:rsidRPr="005D5889">
        <w:rPr>
          <w:rFonts w:ascii="Times New Roman" w:eastAsia="Batang" w:hAnsi="Times New Roman"/>
          <w:sz w:val="28"/>
          <w:szCs w:val="28"/>
        </w:rPr>
        <w:t xml:space="preserve"> (игровые упражнения, которые тренируют способность концентрировать слуховое </w:t>
      </w:r>
      <w:r w:rsidRPr="005D5889">
        <w:rPr>
          <w:rFonts w:ascii="Times New Roman" w:eastAsia="Batang" w:hAnsi="Times New Roman"/>
          <w:sz w:val="28"/>
          <w:szCs w:val="28"/>
        </w:rPr>
        <w:lastRenderedPageBreak/>
        <w:t>внимание и слуховую память, зрительное внимание и зрительную память, осязание и осязательную память, воображение и творческую фантазию) [</w:t>
      </w:r>
      <w:r w:rsidR="00EE7E78">
        <w:rPr>
          <w:rFonts w:ascii="Times New Roman" w:eastAsia="Batang" w:hAnsi="Times New Roman"/>
          <w:sz w:val="28"/>
          <w:szCs w:val="28"/>
        </w:rPr>
        <w:t>29</w:t>
      </w:r>
      <w:r w:rsidRPr="005D5889">
        <w:rPr>
          <w:rFonts w:ascii="Times New Roman" w:eastAsia="Batang" w:hAnsi="Times New Roman"/>
          <w:sz w:val="28"/>
          <w:szCs w:val="28"/>
        </w:rPr>
        <w:t xml:space="preserve">], </w:t>
      </w:r>
      <w:r w:rsidRPr="00DD62F1">
        <w:rPr>
          <w:rFonts w:ascii="Times New Roman" w:eastAsia="Batang" w:hAnsi="Times New Roman"/>
          <w:i/>
          <w:sz w:val="28"/>
          <w:szCs w:val="28"/>
        </w:rPr>
        <w:t>игротерапия</w:t>
      </w:r>
      <w:r w:rsidRPr="005D5889">
        <w:rPr>
          <w:rFonts w:ascii="Times New Roman" w:eastAsia="Batang" w:hAnsi="Times New Roman"/>
          <w:sz w:val="28"/>
          <w:szCs w:val="28"/>
        </w:rPr>
        <w:t xml:space="preserve"> (</w:t>
      </w:r>
      <w:r w:rsidR="00FC2554" w:rsidRPr="005D5889">
        <w:rPr>
          <w:rFonts w:ascii="Times New Roman" w:eastAsia="Batang" w:hAnsi="Times New Roman"/>
          <w:sz w:val="28"/>
          <w:szCs w:val="28"/>
        </w:rPr>
        <w:t>способ коррекции эмоциональных и поведенческих нарушений, развития навыков коммуникации у детей, в</w:t>
      </w:r>
      <w:r w:rsidR="00DD62F1">
        <w:rPr>
          <w:rFonts w:ascii="Times New Roman" w:eastAsia="Batang" w:hAnsi="Times New Roman"/>
          <w:sz w:val="28"/>
          <w:szCs w:val="28"/>
        </w:rPr>
        <w:t xml:space="preserve"> основу которого положена игра, которая</w:t>
      </w:r>
      <w:r w:rsidR="00FC2554" w:rsidRPr="005D5889">
        <w:rPr>
          <w:rFonts w:ascii="Times New Roman" w:eastAsia="Batang" w:hAnsi="Times New Roman"/>
          <w:sz w:val="28"/>
          <w:szCs w:val="28"/>
        </w:rPr>
        <w:t xml:space="preserve"> является ведущим видом деятельности в дошкольном</w:t>
      </w:r>
      <w:r w:rsidR="00DD62F1">
        <w:rPr>
          <w:rFonts w:ascii="Times New Roman" w:eastAsia="Batang" w:hAnsi="Times New Roman"/>
          <w:sz w:val="28"/>
          <w:szCs w:val="28"/>
        </w:rPr>
        <w:t xml:space="preserve"> и младшем школьном</w:t>
      </w:r>
      <w:r w:rsidR="00F2690C">
        <w:rPr>
          <w:rFonts w:ascii="Times New Roman" w:eastAsia="Batang" w:hAnsi="Times New Roman"/>
          <w:sz w:val="28"/>
          <w:szCs w:val="28"/>
        </w:rPr>
        <w:t xml:space="preserve"> возрасте) </w:t>
      </w:r>
      <w:r w:rsidR="00FC2554" w:rsidRPr="005D5889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30</w:t>
      </w:r>
      <w:r w:rsidR="00523456" w:rsidRPr="005D5889">
        <w:rPr>
          <w:rFonts w:ascii="Times New Roman" w:eastAsia="Batang" w:hAnsi="Times New Roman"/>
          <w:sz w:val="28"/>
          <w:szCs w:val="28"/>
        </w:rPr>
        <w:t>]</w:t>
      </w:r>
      <w:r w:rsidR="00DD62F1">
        <w:rPr>
          <w:rFonts w:ascii="Times New Roman" w:eastAsia="Batang" w:hAnsi="Times New Roman"/>
          <w:sz w:val="28"/>
          <w:szCs w:val="28"/>
        </w:rPr>
        <w:t>;</w:t>
      </w:r>
    </w:p>
    <w:p w:rsidR="00776F85" w:rsidRPr="00916BA1" w:rsidRDefault="00776F85" w:rsidP="00793C47">
      <w:pPr>
        <w:pStyle w:val="a7"/>
        <w:numPr>
          <w:ilvl w:val="0"/>
          <w:numId w:val="5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D5889">
        <w:rPr>
          <w:rFonts w:ascii="Times New Roman" w:eastAsia="Batang" w:hAnsi="Times New Roman"/>
          <w:sz w:val="28"/>
          <w:szCs w:val="28"/>
        </w:rPr>
        <w:t xml:space="preserve">серия занятий </w:t>
      </w:r>
      <w:r w:rsidRPr="00DD62F1">
        <w:rPr>
          <w:rFonts w:ascii="Times New Roman" w:eastAsia="Batang" w:hAnsi="Times New Roman"/>
          <w:i/>
          <w:sz w:val="28"/>
          <w:szCs w:val="28"/>
        </w:rPr>
        <w:t>«уроки здоровья</w:t>
      </w:r>
      <w:r w:rsidRPr="00916BA1">
        <w:rPr>
          <w:rFonts w:ascii="Times New Roman" w:eastAsia="Batang" w:hAnsi="Times New Roman"/>
          <w:sz w:val="28"/>
          <w:szCs w:val="28"/>
        </w:rPr>
        <w:t>»</w:t>
      </w:r>
      <w:r w:rsidR="00916BA1">
        <w:rPr>
          <w:rFonts w:ascii="Times New Roman" w:eastAsia="Batang" w:hAnsi="Times New Roman"/>
          <w:sz w:val="28"/>
          <w:szCs w:val="28"/>
        </w:rPr>
        <w:t xml:space="preserve"> </w:t>
      </w:r>
      <w:r w:rsidR="00916BA1" w:rsidRPr="005D5889">
        <w:rPr>
          <w:rFonts w:ascii="Times New Roman" w:eastAsia="Batang" w:hAnsi="Times New Roman"/>
          <w:sz w:val="28"/>
          <w:szCs w:val="28"/>
        </w:rPr>
        <w:t>–</w:t>
      </w:r>
      <w:r w:rsidR="00916BA1" w:rsidRPr="00916BA1">
        <w:rPr>
          <w:rFonts w:ascii="Times New Roman" w:eastAsia="Batang" w:hAnsi="Times New Roman"/>
          <w:sz w:val="28"/>
          <w:szCs w:val="28"/>
        </w:rPr>
        <w:t xml:space="preserve"> это</w:t>
      </w:r>
      <w:r w:rsidR="00916BA1">
        <w:rPr>
          <w:rFonts w:ascii="Times New Roman" w:eastAsia="Batang" w:hAnsi="Times New Roman"/>
          <w:sz w:val="28"/>
          <w:szCs w:val="28"/>
        </w:rPr>
        <w:t xml:space="preserve"> уроки, </w:t>
      </w:r>
      <w:r w:rsidR="00E4133D" w:rsidRPr="00E4133D">
        <w:rPr>
          <w:rFonts w:ascii="Times New Roman" w:eastAsia="Batang" w:hAnsi="Times New Roman"/>
          <w:sz w:val="28"/>
          <w:szCs w:val="28"/>
        </w:rPr>
        <w:t>которые содержат познавательный материал, соответствующий возрастным особенностям детей в сочетании с практическими заданиями, необходимыми для формирования умений и навыков</w:t>
      </w:r>
      <w:r w:rsidR="004535B6">
        <w:rPr>
          <w:rFonts w:ascii="Times New Roman" w:eastAsia="Batang" w:hAnsi="Times New Roman"/>
          <w:sz w:val="28"/>
          <w:szCs w:val="28"/>
        </w:rPr>
        <w:t xml:space="preserve"> здорового образа жизни</w:t>
      </w:r>
      <w:r w:rsidR="00C719F4">
        <w:rPr>
          <w:rFonts w:ascii="Times New Roman" w:eastAsia="Batang" w:hAnsi="Times New Roman"/>
          <w:sz w:val="28"/>
          <w:szCs w:val="28"/>
        </w:rPr>
        <w:t xml:space="preserve"> </w:t>
      </w:r>
      <w:r w:rsidR="00916BA1" w:rsidRPr="00916BA1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31</w:t>
      </w:r>
      <w:r w:rsidR="00916BA1" w:rsidRPr="00776F85">
        <w:rPr>
          <w:rFonts w:ascii="Times New Roman" w:eastAsia="Batang" w:hAnsi="Times New Roman"/>
          <w:sz w:val="28"/>
          <w:szCs w:val="28"/>
        </w:rPr>
        <w:t>]</w:t>
      </w:r>
      <w:r w:rsidR="004535B6">
        <w:rPr>
          <w:rFonts w:ascii="Times New Roman" w:eastAsia="Batang" w:hAnsi="Times New Roman"/>
          <w:sz w:val="28"/>
          <w:szCs w:val="28"/>
        </w:rPr>
        <w:t>;</w:t>
      </w:r>
    </w:p>
    <w:p w:rsidR="00600E0E" w:rsidRDefault="00776F85" w:rsidP="00793C47">
      <w:pPr>
        <w:pStyle w:val="a7"/>
        <w:numPr>
          <w:ilvl w:val="0"/>
          <w:numId w:val="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D5889">
        <w:rPr>
          <w:rFonts w:ascii="Times New Roman" w:eastAsia="Batang" w:hAnsi="Times New Roman"/>
          <w:sz w:val="28"/>
          <w:szCs w:val="28"/>
        </w:rPr>
        <w:t xml:space="preserve">точечный </w:t>
      </w:r>
      <w:r w:rsidRPr="00E4133D">
        <w:rPr>
          <w:rFonts w:ascii="Times New Roman" w:eastAsia="Batang" w:hAnsi="Times New Roman"/>
          <w:i/>
          <w:sz w:val="28"/>
          <w:szCs w:val="28"/>
        </w:rPr>
        <w:t>самомассаж</w:t>
      </w:r>
      <w:r w:rsidR="00523456" w:rsidRPr="00E4133D">
        <w:rPr>
          <w:rFonts w:ascii="Times New Roman" w:eastAsia="Batang" w:hAnsi="Times New Roman"/>
          <w:i/>
          <w:sz w:val="28"/>
          <w:szCs w:val="28"/>
        </w:rPr>
        <w:t>,</w:t>
      </w:r>
      <w:r w:rsidR="00523456" w:rsidRPr="005D5889">
        <w:rPr>
          <w:rFonts w:ascii="Times New Roman" w:eastAsia="Batang" w:hAnsi="Times New Roman"/>
          <w:sz w:val="28"/>
          <w:szCs w:val="28"/>
        </w:rPr>
        <w:t xml:space="preserve"> </w:t>
      </w:r>
      <w:r w:rsidR="00523456" w:rsidRPr="00DD62F1">
        <w:rPr>
          <w:rFonts w:ascii="Times New Roman" w:eastAsia="Batang" w:hAnsi="Times New Roman"/>
          <w:i/>
          <w:sz w:val="28"/>
          <w:szCs w:val="28"/>
        </w:rPr>
        <w:t>акупрессура</w:t>
      </w:r>
      <w:r w:rsidR="00523456" w:rsidRPr="005D5889">
        <w:rPr>
          <w:rFonts w:ascii="Times New Roman" w:eastAsia="Batang" w:hAnsi="Times New Roman"/>
          <w:sz w:val="28"/>
          <w:szCs w:val="28"/>
        </w:rPr>
        <w:t xml:space="preserve"> (лечение и профилактика заболеваний через давление на определённые точки тела)</w:t>
      </w:r>
      <w:r w:rsidR="004535B6">
        <w:rPr>
          <w:rFonts w:ascii="Times New Roman" w:eastAsia="Batang" w:hAnsi="Times New Roman"/>
          <w:sz w:val="28"/>
          <w:szCs w:val="28"/>
        </w:rPr>
        <w:t>;</w:t>
      </w:r>
    </w:p>
    <w:p w:rsidR="00683C58" w:rsidRPr="00600E0E" w:rsidRDefault="004521D8" w:rsidP="00793C47">
      <w:pPr>
        <w:pStyle w:val="a7"/>
        <w:numPr>
          <w:ilvl w:val="0"/>
          <w:numId w:val="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валеопаузы</w:t>
      </w:r>
      <w:r w:rsidR="00683C58" w:rsidRPr="00600E0E">
        <w:rPr>
          <w:rFonts w:ascii="Times New Roman" w:eastAsia="Batang" w:hAnsi="Times New Roman"/>
          <w:sz w:val="28"/>
          <w:szCs w:val="28"/>
        </w:rPr>
        <w:t xml:space="preserve"> представляют собой короткие (на 3</w:t>
      </w:r>
      <w:r w:rsidR="00562240" w:rsidRPr="005D5889">
        <w:rPr>
          <w:rFonts w:ascii="Times New Roman" w:eastAsia="Batang" w:hAnsi="Times New Roman"/>
          <w:sz w:val="28"/>
          <w:szCs w:val="28"/>
        </w:rPr>
        <w:t>–</w:t>
      </w:r>
      <w:r w:rsidR="00683C58" w:rsidRPr="00600E0E">
        <w:rPr>
          <w:rFonts w:ascii="Times New Roman" w:eastAsia="Batang" w:hAnsi="Times New Roman"/>
          <w:sz w:val="28"/>
          <w:szCs w:val="28"/>
        </w:rPr>
        <w:t>5 минут) эвристиче</w:t>
      </w:r>
      <w:r w:rsidR="004535B6" w:rsidRPr="00600E0E">
        <w:rPr>
          <w:rFonts w:ascii="Times New Roman" w:eastAsia="Batang" w:hAnsi="Times New Roman"/>
          <w:sz w:val="28"/>
          <w:szCs w:val="28"/>
        </w:rPr>
        <w:t>ские беседы или информационные «минутки»</w:t>
      </w:r>
      <w:r w:rsidR="00683C58" w:rsidRPr="00600E0E">
        <w:rPr>
          <w:rFonts w:ascii="Times New Roman" w:eastAsia="Batang" w:hAnsi="Times New Roman"/>
          <w:sz w:val="28"/>
          <w:szCs w:val="28"/>
        </w:rPr>
        <w:t xml:space="preserve">, направленные на формирование полезных для здоровья привычек, развития самооценки (например, во время эпидемии гриппа проводятся </w:t>
      </w:r>
      <w:r w:rsidR="004535B6" w:rsidRPr="00600E0E">
        <w:rPr>
          <w:rFonts w:ascii="Times New Roman" w:eastAsia="Batang" w:hAnsi="Times New Roman"/>
          <w:sz w:val="28"/>
          <w:szCs w:val="28"/>
        </w:rPr>
        <w:t>беседы: «Азбука витаминов», «Как правильно одеваться»</w:t>
      </w:r>
      <w:r w:rsidR="00683C58" w:rsidRPr="00600E0E">
        <w:rPr>
          <w:rFonts w:ascii="Times New Roman" w:eastAsia="Batang" w:hAnsi="Times New Roman"/>
          <w:sz w:val="28"/>
          <w:szCs w:val="28"/>
        </w:rPr>
        <w:t xml:space="preserve"> и др.); также во время проведения валеопауз рекомендуется использовать пословицы, поговорки, загадки, которые посвящены теме здорового образа жизни</w:t>
      </w:r>
      <w:r w:rsidR="00B14223" w:rsidRPr="00600E0E">
        <w:rPr>
          <w:rFonts w:ascii="Times New Roman" w:eastAsia="Batang" w:hAnsi="Times New Roman"/>
          <w:sz w:val="28"/>
          <w:szCs w:val="28"/>
        </w:rPr>
        <w:t>, наример</w:t>
      </w:r>
      <w:r w:rsidR="00683C58" w:rsidRPr="00600E0E">
        <w:rPr>
          <w:rFonts w:ascii="Times New Roman" w:eastAsia="Batang" w:hAnsi="Times New Roman"/>
          <w:sz w:val="28"/>
          <w:szCs w:val="28"/>
        </w:rPr>
        <w:t xml:space="preserve">, пословица: </w:t>
      </w:r>
      <w:r w:rsidR="00562240">
        <w:rPr>
          <w:rFonts w:ascii="Times New Roman" w:eastAsia="Batang" w:hAnsi="Times New Roman"/>
          <w:sz w:val="28"/>
          <w:szCs w:val="28"/>
        </w:rPr>
        <w:t xml:space="preserve">  </w:t>
      </w:r>
      <w:r w:rsidR="00683C58" w:rsidRPr="00600E0E">
        <w:rPr>
          <w:rFonts w:ascii="Times New Roman" w:eastAsia="Batang" w:hAnsi="Times New Roman"/>
          <w:sz w:val="28"/>
          <w:szCs w:val="28"/>
        </w:rPr>
        <w:t>«Кто спортом занимается, тот силы набирается</w:t>
      </w:r>
      <w:r w:rsidR="00793C47">
        <w:rPr>
          <w:rFonts w:ascii="Times New Roman" w:eastAsia="Batang" w:hAnsi="Times New Roman"/>
          <w:sz w:val="28"/>
          <w:szCs w:val="28"/>
        </w:rPr>
        <w:t>».</w:t>
      </w:r>
    </w:p>
    <w:p w:rsidR="005D5889" w:rsidRPr="00600E0E" w:rsidRDefault="005D5889" w:rsidP="003605E3">
      <w:pPr>
        <w:pStyle w:val="a7"/>
        <w:numPr>
          <w:ilvl w:val="0"/>
          <w:numId w:val="23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Коррекционные технологии</w:t>
      </w:r>
      <w:r w:rsidRPr="00600E0E">
        <w:rPr>
          <w:rFonts w:ascii="Times New Roman" w:eastAsia="Batang" w:hAnsi="Times New Roman"/>
          <w:sz w:val="28"/>
          <w:szCs w:val="28"/>
        </w:rPr>
        <w:t>:</w:t>
      </w:r>
    </w:p>
    <w:p w:rsidR="005D5889" w:rsidRPr="0066251E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916BA1">
        <w:rPr>
          <w:rFonts w:ascii="Times New Roman" w:eastAsia="Batang" w:hAnsi="Times New Roman"/>
          <w:i/>
          <w:sz w:val="28"/>
          <w:szCs w:val="28"/>
        </w:rPr>
        <w:t>т</w:t>
      </w:r>
      <w:r w:rsidR="005D5889" w:rsidRPr="00916BA1">
        <w:rPr>
          <w:rFonts w:ascii="Times New Roman" w:eastAsia="Batang" w:hAnsi="Times New Roman"/>
          <w:i/>
          <w:sz w:val="28"/>
          <w:szCs w:val="28"/>
        </w:rPr>
        <w:t>ехнологии музыкального воздействия</w:t>
      </w:r>
      <w:r w:rsidR="0084545A">
        <w:rPr>
          <w:rFonts w:ascii="Times New Roman" w:eastAsia="Batang" w:hAnsi="Times New Roman"/>
          <w:sz w:val="28"/>
          <w:szCs w:val="28"/>
        </w:rPr>
        <w:t xml:space="preserve"> (данная технология может осуществляться как через пение, так и через прослушивание музыкальных композиций во время процесса обучения</w:t>
      </w:r>
      <w:r w:rsidR="0084545A" w:rsidRPr="0084545A">
        <w:rPr>
          <w:rFonts w:ascii="Times New Roman" w:eastAsia="Batang" w:hAnsi="Times New Roman"/>
          <w:sz w:val="28"/>
          <w:szCs w:val="28"/>
        </w:rPr>
        <w:t>)</w:t>
      </w:r>
      <w:r w:rsidR="00D64322">
        <w:rPr>
          <w:rFonts w:ascii="Times New Roman" w:eastAsia="Batang" w:hAnsi="Times New Roman"/>
          <w:sz w:val="28"/>
          <w:szCs w:val="28"/>
        </w:rPr>
        <w:t>;</w:t>
      </w:r>
    </w:p>
    <w:p w:rsidR="005D5889" w:rsidRPr="0066251E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916BA1">
        <w:rPr>
          <w:rFonts w:ascii="Times New Roman" w:eastAsia="Batang" w:hAnsi="Times New Roman"/>
          <w:i/>
          <w:sz w:val="28"/>
          <w:szCs w:val="28"/>
        </w:rPr>
        <w:t>а</w:t>
      </w:r>
      <w:r w:rsidR="005D5889" w:rsidRPr="00916BA1">
        <w:rPr>
          <w:rFonts w:ascii="Times New Roman" w:eastAsia="Batang" w:hAnsi="Times New Roman"/>
          <w:i/>
          <w:sz w:val="28"/>
          <w:szCs w:val="28"/>
        </w:rPr>
        <w:t>рт-терапия</w:t>
      </w:r>
      <w:r w:rsidR="00D64322">
        <w:rPr>
          <w:rFonts w:ascii="Times New Roman" w:eastAsia="Batang" w:hAnsi="Times New Roman"/>
          <w:sz w:val="28"/>
          <w:szCs w:val="28"/>
        </w:rPr>
        <w:t xml:space="preserve"> (</w:t>
      </w:r>
      <w:r w:rsidR="00D64322" w:rsidRPr="00D64322">
        <w:rPr>
          <w:rFonts w:ascii="Times New Roman" w:eastAsia="Batang" w:hAnsi="Times New Roman"/>
          <w:sz w:val="28"/>
          <w:szCs w:val="28"/>
        </w:rPr>
        <w:t>метод психотерапии, использующий для лечения и психокоррекции художественные приёмы и творчество, такие как рисование, лепка, музыка, фотография, кинофильмы, книги, актёрское мастерство, с</w:t>
      </w:r>
      <w:r w:rsidR="00D64322">
        <w:rPr>
          <w:rFonts w:ascii="Times New Roman" w:eastAsia="Batang" w:hAnsi="Times New Roman"/>
          <w:sz w:val="28"/>
          <w:szCs w:val="28"/>
        </w:rPr>
        <w:t>о</w:t>
      </w:r>
      <w:r w:rsidR="00F2690C">
        <w:rPr>
          <w:rFonts w:ascii="Times New Roman" w:eastAsia="Batang" w:hAnsi="Times New Roman"/>
          <w:sz w:val="28"/>
          <w:szCs w:val="28"/>
        </w:rPr>
        <w:t xml:space="preserve">здание историй и многое другое) </w:t>
      </w:r>
      <w:r w:rsidR="00D64322" w:rsidRPr="00D64322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32</w:t>
      </w:r>
      <w:r w:rsidR="00D64322" w:rsidRPr="00D64322">
        <w:rPr>
          <w:rFonts w:ascii="Times New Roman" w:eastAsia="Batang" w:hAnsi="Times New Roman"/>
          <w:sz w:val="28"/>
          <w:szCs w:val="28"/>
        </w:rPr>
        <w:t>]</w:t>
      </w:r>
      <w:r w:rsidR="00F2690C">
        <w:rPr>
          <w:rFonts w:ascii="Times New Roman" w:eastAsia="Batang" w:hAnsi="Times New Roman"/>
          <w:sz w:val="28"/>
          <w:szCs w:val="28"/>
        </w:rPr>
        <w:t>.</w:t>
      </w:r>
    </w:p>
    <w:p w:rsidR="005D5889" w:rsidRPr="0066251E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916BA1">
        <w:rPr>
          <w:rFonts w:ascii="Times New Roman" w:eastAsia="Batang" w:hAnsi="Times New Roman"/>
          <w:i/>
          <w:sz w:val="28"/>
          <w:szCs w:val="28"/>
        </w:rPr>
        <w:t>с</w:t>
      </w:r>
      <w:r w:rsidR="005D5889" w:rsidRPr="00916BA1">
        <w:rPr>
          <w:rFonts w:ascii="Times New Roman" w:eastAsia="Batang" w:hAnsi="Times New Roman"/>
          <w:i/>
          <w:sz w:val="28"/>
          <w:szCs w:val="28"/>
        </w:rPr>
        <w:t>казкотерапия</w:t>
      </w:r>
      <w:r w:rsidR="00641127" w:rsidRPr="00641127">
        <w:rPr>
          <w:rFonts w:ascii="Times New Roman" w:eastAsia="Batang" w:hAnsi="Times New Roman"/>
          <w:sz w:val="28"/>
          <w:szCs w:val="28"/>
        </w:rPr>
        <w:t xml:space="preserve"> (психотерапевтическое направление, использующее сказки для решения тех или иных </w:t>
      </w:r>
      <w:r w:rsidR="00641127">
        <w:rPr>
          <w:rFonts w:ascii="Times New Roman" w:eastAsia="Batang" w:hAnsi="Times New Roman"/>
          <w:sz w:val="28"/>
          <w:szCs w:val="28"/>
        </w:rPr>
        <w:t>п</w:t>
      </w:r>
      <w:r w:rsidR="00F2690C">
        <w:rPr>
          <w:rFonts w:ascii="Times New Roman" w:eastAsia="Batang" w:hAnsi="Times New Roman"/>
          <w:sz w:val="28"/>
          <w:szCs w:val="28"/>
        </w:rPr>
        <w:t>сихологических проблем клиента;</w:t>
      </w:r>
    </w:p>
    <w:p w:rsidR="005D5889" w:rsidRPr="00E90AB9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916BA1">
        <w:rPr>
          <w:rFonts w:ascii="Times New Roman" w:eastAsia="Batang" w:hAnsi="Times New Roman"/>
          <w:i/>
          <w:sz w:val="28"/>
          <w:szCs w:val="28"/>
        </w:rPr>
        <w:lastRenderedPageBreak/>
        <w:t>т</w:t>
      </w:r>
      <w:r w:rsidR="005D5889" w:rsidRPr="00916BA1">
        <w:rPr>
          <w:rFonts w:ascii="Times New Roman" w:eastAsia="Batang" w:hAnsi="Times New Roman"/>
          <w:i/>
          <w:sz w:val="28"/>
          <w:szCs w:val="28"/>
        </w:rPr>
        <w:t>ехнологии воздействия цветом</w:t>
      </w:r>
      <w:r w:rsidR="00E90AB9">
        <w:rPr>
          <w:rFonts w:ascii="Times New Roman" w:eastAsia="Batang" w:hAnsi="Times New Roman"/>
          <w:i/>
          <w:sz w:val="28"/>
          <w:szCs w:val="28"/>
        </w:rPr>
        <w:t xml:space="preserve">, </w:t>
      </w:r>
      <w:r w:rsidR="00E90AB9" w:rsidRPr="00E90AB9">
        <w:rPr>
          <w:rFonts w:ascii="Times New Roman" w:eastAsia="Batang" w:hAnsi="Times New Roman"/>
          <w:sz w:val="28"/>
          <w:szCs w:val="28"/>
        </w:rPr>
        <w:t>в частности</w:t>
      </w:r>
      <w:r w:rsidR="00E90AB9">
        <w:rPr>
          <w:rFonts w:ascii="Times New Roman" w:eastAsia="Batang" w:hAnsi="Times New Roman"/>
          <w:i/>
          <w:sz w:val="28"/>
          <w:szCs w:val="28"/>
        </w:rPr>
        <w:t>, цветотерапия</w:t>
      </w:r>
      <w:r w:rsidR="004535B6">
        <w:rPr>
          <w:rFonts w:ascii="Times New Roman" w:eastAsia="Batang" w:hAnsi="Times New Roman"/>
          <w:sz w:val="28"/>
          <w:szCs w:val="28"/>
        </w:rPr>
        <w:t xml:space="preserve"> </w:t>
      </w:r>
      <w:r w:rsidR="00B6596A">
        <w:rPr>
          <w:rFonts w:ascii="Times New Roman" w:eastAsia="Batang" w:hAnsi="Times New Roman"/>
          <w:sz w:val="28"/>
          <w:szCs w:val="28"/>
        </w:rPr>
        <w:t>(</w:t>
      </w:r>
      <w:r w:rsidR="00641127">
        <w:rPr>
          <w:rFonts w:ascii="Times New Roman" w:eastAsia="Batang" w:hAnsi="Times New Roman"/>
          <w:sz w:val="28"/>
          <w:szCs w:val="28"/>
        </w:rPr>
        <w:t>разновидность арт-терапии</w:t>
      </w:r>
      <w:r w:rsidR="00B6596A">
        <w:rPr>
          <w:rFonts w:ascii="Times New Roman" w:eastAsia="Batang" w:hAnsi="Times New Roman"/>
          <w:sz w:val="28"/>
          <w:szCs w:val="28"/>
        </w:rPr>
        <w:t>)</w:t>
      </w:r>
      <w:r w:rsidR="00E90AB9">
        <w:rPr>
          <w:rFonts w:ascii="Times New Roman" w:eastAsia="Batang" w:hAnsi="Times New Roman"/>
          <w:sz w:val="28"/>
          <w:szCs w:val="28"/>
        </w:rPr>
        <w:t>; данна</w:t>
      </w:r>
      <w:r w:rsidR="00B14223">
        <w:rPr>
          <w:rFonts w:ascii="Times New Roman" w:eastAsia="Batang" w:hAnsi="Times New Roman"/>
          <w:sz w:val="28"/>
          <w:szCs w:val="28"/>
        </w:rPr>
        <w:t xml:space="preserve">я технология – это </w:t>
      </w:r>
      <w:r w:rsidR="00E90AB9" w:rsidRPr="00E90AB9">
        <w:rPr>
          <w:rFonts w:ascii="Times New Roman" w:eastAsia="Batang" w:hAnsi="Times New Roman"/>
          <w:sz w:val="28"/>
          <w:szCs w:val="28"/>
        </w:rPr>
        <w:t>немедикаментозный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</w:t>
      </w:r>
      <w:r w:rsidR="00E90AB9">
        <w:rPr>
          <w:rFonts w:ascii="Times New Roman" w:eastAsia="Batang" w:hAnsi="Times New Roman"/>
          <w:sz w:val="28"/>
          <w:szCs w:val="28"/>
        </w:rPr>
        <w:t xml:space="preserve"> и через зрительный анализатор –</w:t>
      </w:r>
      <w:r w:rsidR="00E90AB9" w:rsidRPr="00E90AB9">
        <w:rPr>
          <w:rFonts w:ascii="Times New Roman" w:eastAsia="Batang" w:hAnsi="Times New Roman"/>
          <w:sz w:val="28"/>
          <w:szCs w:val="28"/>
        </w:rPr>
        <w:t xml:space="preserve"> на нервную сис</w:t>
      </w:r>
      <w:r w:rsidR="00E90AB9">
        <w:rPr>
          <w:rFonts w:ascii="Times New Roman" w:eastAsia="Batang" w:hAnsi="Times New Roman"/>
          <w:sz w:val="28"/>
          <w:szCs w:val="28"/>
        </w:rPr>
        <w:t>тему; в</w:t>
      </w:r>
      <w:r w:rsidR="00E90AB9" w:rsidRPr="00E90AB9">
        <w:rPr>
          <w:rFonts w:ascii="Times New Roman" w:eastAsia="Batang" w:hAnsi="Times New Roman"/>
          <w:sz w:val="28"/>
          <w:szCs w:val="28"/>
        </w:rPr>
        <w:t>оздействие определенного цвета снимает энергетическую блокаду, являющуюся причин</w:t>
      </w:r>
      <w:r w:rsidR="00E90AB9">
        <w:rPr>
          <w:rFonts w:ascii="Times New Roman" w:eastAsia="Batang" w:hAnsi="Times New Roman"/>
          <w:sz w:val="28"/>
          <w:szCs w:val="28"/>
        </w:rPr>
        <w:t xml:space="preserve">ой функционального расстройства </w:t>
      </w:r>
      <w:r w:rsidR="00E90AB9" w:rsidRPr="00E90AB9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33</w:t>
      </w:r>
      <w:r w:rsidR="00E90AB9" w:rsidRPr="00E90AB9">
        <w:rPr>
          <w:rFonts w:ascii="Times New Roman" w:eastAsia="Batang" w:hAnsi="Times New Roman"/>
          <w:sz w:val="28"/>
          <w:szCs w:val="28"/>
        </w:rPr>
        <w:t>]</w:t>
      </w:r>
      <w:r w:rsidR="00641127" w:rsidRPr="00E90AB9">
        <w:rPr>
          <w:rFonts w:ascii="Times New Roman" w:eastAsia="Batang" w:hAnsi="Times New Roman"/>
          <w:sz w:val="28"/>
          <w:szCs w:val="28"/>
        </w:rPr>
        <w:t>;</w:t>
      </w:r>
    </w:p>
    <w:p w:rsidR="005D5889" w:rsidRPr="0066251E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E90AB9">
        <w:rPr>
          <w:rFonts w:ascii="Times New Roman" w:eastAsia="Batang" w:hAnsi="Times New Roman"/>
          <w:i/>
          <w:sz w:val="28"/>
          <w:szCs w:val="28"/>
        </w:rPr>
        <w:t>п</w:t>
      </w:r>
      <w:r w:rsidR="005D5889" w:rsidRPr="00E90AB9">
        <w:rPr>
          <w:rFonts w:ascii="Times New Roman" w:eastAsia="Batang" w:hAnsi="Times New Roman"/>
          <w:i/>
          <w:sz w:val="28"/>
          <w:szCs w:val="28"/>
        </w:rPr>
        <w:t>сихогимнастика</w:t>
      </w:r>
      <w:r w:rsidR="00641127">
        <w:rPr>
          <w:rFonts w:ascii="Times New Roman" w:eastAsia="Batang" w:hAnsi="Times New Roman"/>
          <w:sz w:val="28"/>
          <w:szCs w:val="28"/>
        </w:rPr>
        <w:t xml:space="preserve"> </w:t>
      </w:r>
      <w:r w:rsidR="004535B6">
        <w:rPr>
          <w:rFonts w:ascii="Times New Roman" w:eastAsia="Batang" w:hAnsi="Times New Roman"/>
          <w:sz w:val="28"/>
          <w:szCs w:val="28"/>
        </w:rPr>
        <w:t xml:space="preserve">– </w:t>
      </w:r>
      <w:r w:rsidR="00DE5FC4">
        <w:rPr>
          <w:rFonts w:ascii="Times New Roman" w:eastAsia="Batang" w:hAnsi="Times New Roman"/>
          <w:sz w:val="28"/>
          <w:szCs w:val="28"/>
        </w:rPr>
        <w:t>о</w:t>
      </w:r>
      <w:r w:rsidR="00641127" w:rsidRPr="00641127">
        <w:rPr>
          <w:rFonts w:ascii="Times New Roman" w:eastAsia="Batang" w:hAnsi="Times New Roman"/>
          <w:sz w:val="28"/>
          <w:szCs w:val="28"/>
        </w:rPr>
        <w:t>дин из невербальных методов групповой психотерапии, в основе которого лежит использование двигательной экспрессии в качестве главного</w:t>
      </w:r>
      <w:r w:rsidR="00DE5FC4">
        <w:rPr>
          <w:rFonts w:ascii="Times New Roman" w:eastAsia="Batang" w:hAnsi="Times New Roman"/>
          <w:sz w:val="28"/>
          <w:szCs w:val="28"/>
        </w:rPr>
        <w:t xml:space="preserve"> средства коммуникации в группе; данная технология </w:t>
      </w:r>
      <w:r w:rsidR="00641127" w:rsidRPr="00641127">
        <w:rPr>
          <w:rFonts w:ascii="Times New Roman" w:eastAsia="Batang" w:hAnsi="Times New Roman"/>
          <w:sz w:val="28"/>
          <w:szCs w:val="28"/>
        </w:rPr>
        <w:t>предполагает выражение переживаний, эмоциональных состояний, проблем с помощью движений, мимик</w:t>
      </w:r>
      <w:r w:rsidR="00DE5FC4">
        <w:rPr>
          <w:rFonts w:ascii="Times New Roman" w:eastAsia="Batang" w:hAnsi="Times New Roman"/>
          <w:sz w:val="28"/>
          <w:szCs w:val="28"/>
        </w:rPr>
        <w:t>и, пантомимы</w:t>
      </w:r>
      <w:r w:rsidR="00641127">
        <w:rPr>
          <w:rFonts w:ascii="Times New Roman" w:eastAsia="Batang" w:hAnsi="Times New Roman"/>
          <w:sz w:val="28"/>
          <w:szCs w:val="28"/>
        </w:rPr>
        <w:t xml:space="preserve"> </w:t>
      </w:r>
      <w:r w:rsidR="00641127" w:rsidRPr="00641127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34</w:t>
      </w:r>
      <w:r w:rsidR="00DE5FC4" w:rsidRPr="00DE5FC4">
        <w:rPr>
          <w:rFonts w:ascii="Times New Roman" w:eastAsia="Batang" w:hAnsi="Times New Roman"/>
          <w:sz w:val="28"/>
          <w:szCs w:val="28"/>
        </w:rPr>
        <w:t>]</w:t>
      </w:r>
      <w:r w:rsidR="003E0054">
        <w:rPr>
          <w:rFonts w:ascii="Times New Roman" w:eastAsia="Batang" w:hAnsi="Times New Roman"/>
          <w:sz w:val="28"/>
          <w:szCs w:val="28"/>
        </w:rPr>
        <w:t>;</w:t>
      </w:r>
    </w:p>
    <w:p w:rsidR="00FA7BED" w:rsidRDefault="0066251E" w:rsidP="00793C47">
      <w:pPr>
        <w:pStyle w:val="a7"/>
        <w:numPr>
          <w:ilvl w:val="0"/>
          <w:numId w:val="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3E0054">
        <w:rPr>
          <w:rFonts w:ascii="Times New Roman" w:eastAsia="Batang" w:hAnsi="Times New Roman"/>
          <w:i/>
          <w:sz w:val="28"/>
          <w:szCs w:val="28"/>
        </w:rPr>
        <w:t>ф</w:t>
      </w:r>
      <w:r w:rsidR="005D5889" w:rsidRPr="003E0054">
        <w:rPr>
          <w:rFonts w:ascii="Times New Roman" w:eastAsia="Batang" w:hAnsi="Times New Roman"/>
          <w:i/>
          <w:sz w:val="28"/>
          <w:szCs w:val="28"/>
        </w:rPr>
        <w:t>онетическая ритмика</w:t>
      </w:r>
      <w:r w:rsidR="00B6596A">
        <w:rPr>
          <w:rFonts w:ascii="Times New Roman" w:eastAsia="Batang" w:hAnsi="Times New Roman"/>
          <w:sz w:val="28"/>
          <w:szCs w:val="28"/>
        </w:rPr>
        <w:t xml:space="preserve"> </w:t>
      </w:r>
      <w:r w:rsidR="003E0054">
        <w:rPr>
          <w:rFonts w:ascii="Times New Roman" w:eastAsia="Batang" w:hAnsi="Times New Roman"/>
          <w:sz w:val="28"/>
          <w:szCs w:val="28"/>
        </w:rPr>
        <w:t>представляет собой систему</w:t>
      </w:r>
      <w:r w:rsidR="00DE5FC4" w:rsidRPr="00DE5FC4">
        <w:rPr>
          <w:rFonts w:ascii="Times New Roman" w:eastAsia="Batang" w:hAnsi="Times New Roman"/>
          <w:sz w:val="28"/>
          <w:szCs w:val="28"/>
        </w:rPr>
        <w:t xml:space="preserve"> сп</w:t>
      </w:r>
      <w:r w:rsidR="003E0054">
        <w:rPr>
          <w:rFonts w:ascii="Times New Roman" w:eastAsia="Batang" w:hAnsi="Times New Roman"/>
          <w:sz w:val="28"/>
          <w:szCs w:val="28"/>
        </w:rPr>
        <w:t>ециальных упражнений, сочетающую</w:t>
      </w:r>
      <w:r w:rsidR="00DE5FC4" w:rsidRPr="00DE5FC4">
        <w:rPr>
          <w:rFonts w:ascii="Times New Roman" w:eastAsia="Batang" w:hAnsi="Times New Roman"/>
          <w:sz w:val="28"/>
          <w:szCs w:val="28"/>
        </w:rPr>
        <w:t xml:space="preserve"> речь и движение, где проговаривание речевого материала (звуков, слогов, текстов) сопровождается движениями (рук, ног, головы, корпуса); занятия фонетической ритмикой помогут сформиров</w:t>
      </w:r>
      <w:r w:rsidR="00F2690C">
        <w:rPr>
          <w:rFonts w:ascii="Times New Roman" w:eastAsia="Batang" w:hAnsi="Times New Roman"/>
          <w:sz w:val="28"/>
          <w:szCs w:val="28"/>
        </w:rPr>
        <w:t xml:space="preserve">ать фонетически правильную речь </w:t>
      </w:r>
      <w:r w:rsidR="00DE5FC4" w:rsidRPr="00DE5FC4">
        <w:rPr>
          <w:rFonts w:ascii="Times New Roman" w:eastAsia="Batang" w:hAnsi="Times New Roman"/>
          <w:sz w:val="28"/>
          <w:szCs w:val="28"/>
        </w:rPr>
        <w:t>[</w:t>
      </w:r>
      <w:r w:rsidR="00EE7E78">
        <w:rPr>
          <w:rFonts w:ascii="Times New Roman" w:eastAsia="Batang" w:hAnsi="Times New Roman"/>
          <w:sz w:val="28"/>
          <w:szCs w:val="28"/>
        </w:rPr>
        <w:t>35</w:t>
      </w:r>
      <w:r w:rsidR="00DE5FC4" w:rsidRPr="00DE5FC4">
        <w:rPr>
          <w:rFonts w:ascii="Times New Roman" w:eastAsia="Batang" w:hAnsi="Times New Roman"/>
          <w:sz w:val="28"/>
          <w:szCs w:val="28"/>
        </w:rPr>
        <w:t>]</w:t>
      </w:r>
      <w:r w:rsidR="00F2690C">
        <w:rPr>
          <w:rFonts w:ascii="Times New Roman" w:eastAsia="Batang" w:hAnsi="Times New Roman"/>
          <w:sz w:val="28"/>
          <w:szCs w:val="28"/>
        </w:rPr>
        <w:t>.</w:t>
      </w:r>
    </w:p>
    <w:p w:rsidR="00B6596A" w:rsidRDefault="00FA7BED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FA7BED">
        <w:rPr>
          <w:rFonts w:ascii="Times New Roman" w:eastAsia="Batang" w:hAnsi="Times New Roman"/>
          <w:sz w:val="28"/>
          <w:szCs w:val="28"/>
        </w:rPr>
        <w:t>Наиболее проработанной и используемой в образовательных учреж</w:t>
      </w:r>
      <w:r w:rsidR="00DF0457">
        <w:rPr>
          <w:rFonts w:ascii="Times New Roman" w:eastAsia="Batang" w:hAnsi="Times New Roman"/>
          <w:sz w:val="28"/>
          <w:szCs w:val="28"/>
        </w:rPr>
        <w:t>дениях является классификация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F2690C">
        <w:rPr>
          <w:rFonts w:ascii="Times New Roman" w:eastAsia="Batang" w:hAnsi="Times New Roman"/>
          <w:sz w:val="28"/>
          <w:szCs w:val="28"/>
        </w:rPr>
        <w:t>Н.К. Смирнова,</w:t>
      </w:r>
      <w:r w:rsidR="00DF0457">
        <w:rPr>
          <w:rFonts w:ascii="Times New Roman" w:eastAsia="Batang" w:hAnsi="Times New Roman"/>
          <w:sz w:val="28"/>
          <w:szCs w:val="28"/>
        </w:rPr>
        <w:t xml:space="preserve"> </w:t>
      </w:r>
      <w:r w:rsidR="00B6596A">
        <w:rPr>
          <w:rFonts w:ascii="Times New Roman" w:eastAsia="Batang" w:hAnsi="Times New Roman"/>
          <w:sz w:val="28"/>
          <w:szCs w:val="28"/>
        </w:rPr>
        <w:t xml:space="preserve">которая </w:t>
      </w:r>
      <w:r w:rsidR="003D43BE">
        <w:rPr>
          <w:rFonts w:ascii="Times New Roman" w:eastAsia="Batang" w:hAnsi="Times New Roman"/>
          <w:sz w:val="28"/>
          <w:szCs w:val="28"/>
        </w:rPr>
        <w:t>выглядит следующим</w:t>
      </w:r>
      <w:r w:rsidR="00B6596A">
        <w:rPr>
          <w:rFonts w:ascii="Times New Roman" w:eastAsia="Batang" w:hAnsi="Times New Roman"/>
          <w:sz w:val="28"/>
          <w:szCs w:val="28"/>
        </w:rPr>
        <w:t xml:space="preserve"> образом</w:t>
      </w:r>
      <w:r w:rsidR="00600E0E">
        <w:rPr>
          <w:rFonts w:ascii="Times New Roman" w:eastAsia="Batang" w:hAnsi="Times New Roman"/>
          <w:sz w:val="28"/>
          <w:szCs w:val="28"/>
        </w:rPr>
        <w:t>.</w:t>
      </w:r>
    </w:p>
    <w:p w:rsidR="00FA7BED" w:rsidRPr="00600E0E" w:rsidRDefault="00FA7BED" w:rsidP="00793C47">
      <w:pPr>
        <w:pStyle w:val="a7"/>
        <w:numPr>
          <w:ilvl w:val="0"/>
          <w:numId w:val="17"/>
        </w:numPr>
        <w:ind w:left="0" w:firstLine="709"/>
        <w:rPr>
          <w:rFonts w:ascii="Times New Roman" w:eastAsia="Batang" w:hAnsi="Times New Roman"/>
          <w:i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 xml:space="preserve">Медико-гигиенические технологии. </w:t>
      </w:r>
    </w:p>
    <w:p w:rsidR="00FA7BED" w:rsidRPr="00FA7BED" w:rsidRDefault="00FA7BED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FA7BED">
        <w:rPr>
          <w:rFonts w:ascii="Times New Roman" w:eastAsia="Batang" w:hAnsi="Times New Roman"/>
          <w:sz w:val="28"/>
          <w:szCs w:val="28"/>
        </w:rPr>
        <w:t>К медико-гигиеническим технологиям относятся контроль и помощь в обеспечении надлежащих гигиенических условий в соответствии с регламентациями СанПиНов.</w:t>
      </w:r>
    </w:p>
    <w:p w:rsidR="00511402" w:rsidRDefault="003E0054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Школьный м</w:t>
      </w:r>
      <w:r w:rsidR="00FA7BED" w:rsidRPr="00FA7BED">
        <w:rPr>
          <w:rFonts w:ascii="Times New Roman" w:eastAsia="Batang" w:hAnsi="Times New Roman"/>
          <w:sz w:val="28"/>
          <w:szCs w:val="28"/>
        </w:rPr>
        <w:t>едицинский кабинет организует проведение прививок учащимся, оказание консультативной и неотложной помощи обратившимся в медицинский кабинет, проводит мероприятия по санитарно-гигиеническому просвещению учащихся и педагогического коллектива, следит за динамикой здоровья учащихся, организует профилактические мероприятия в преддверии эпидемий (гриппа) и решает ряд других задач, относящихся к к</w:t>
      </w:r>
      <w:r w:rsidR="00FA7BED">
        <w:rPr>
          <w:rFonts w:ascii="Times New Roman" w:eastAsia="Batang" w:hAnsi="Times New Roman"/>
          <w:sz w:val="28"/>
          <w:szCs w:val="28"/>
        </w:rPr>
        <w:t xml:space="preserve">омпетенции </w:t>
      </w:r>
      <w:r w:rsidR="00FA7BED">
        <w:rPr>
          <w:rFonts w:ascii="Times New Roman" w:eastAsia="Batang" w:hAnsi="Times New Roman"/>
          <w:sz w:val="28"/>
          <w:szCs w:val="28"/>
        </w:rPr>
        <w:lastRenderedPageBreak/>
        <w:t xml:space="preserve">медицинской службы. </w:t>
      </w:r>
      <w:r>
        <w:rPr>
          <w:rFonts w:ascii="Times New Roman" w:eastAsia="Batang" w:hAnsi="Times New Roman"/>
          <w:sz w:val="28"/>
          <w:szCs w:val="28"/>
        </w:rPr>
        <w:t>Также в данную группу технологий входит создание в образовательном учреждении</w:t>
      </w:r>
      <w:r w:rsidR="00F375CA">
        <w:rPr>
          <w:rFonts w:ascii="Times New Roman" w:eastAsia="Batang" w:hAnsi="Times New Roman"/>
          <w:sz w:val="28"/>
          <w:szCs w:val="28"/>
        </w:rPr>
        <w:t xml:space="preserve"> и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 проведение занятий лечебной физической культуры, организация фит</w:t>
      </w:r>
      <w:r w:rsidR="00DF0457">
        <w:rPr>
          <w:rFonts w:ascii="Times New Roman" w:eastAsia="Batang" w:hAnsi="Times New Roman"/>
          <w:sz w:val="28"/>
          <w:szCs w:val="28"/>
        </w:rPr>
        <w:t xml:space="preserve">обаров и т.п. </w:t>
      </w:r>
    </w:p>
    <w:p w:rsidR="00FA7BED" w:rsidRPr="00600E0E" w:rsidRDefault="00FA7BED" w:rsidP="00793C47">
      <w:pPr>
        <w:pStyle w:val="a7"/>
        <w:numPr>
          <w:ilvl w:val="0"/>
          <w:numId w:val="17"/>
        </w:numPr>
        <w:ind w:left="0" w:firstLine="709"/>
        <w:rPr>
          <w:rFonts w:ascii="Times New Roman" w:eastAsia="Batang" w:hAnsi="Times New Roman"/>
          <w:i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Физкультурно-оздоровительные технологии.</w:t>
      </w:r>
    </w:p>
    <w:p w:rsidR="00FA7BED" w:rsidRPr="00FA7BED" w:rsidRDefault="00FA7BED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FA7BED">
        <w:rPr>
          <w:rFonts w:ascii="Times New Roman" w:eastAsia="Batang" w:hAnsi="Times New Roman"/>
          <w:sz w:val="28"/>
          <w:szCs w:val="28"/>
        </w:rPr>
        <w:t>Направлены на ф</w:t>
      </w:r>
      <w:r w:rsidR="00754F59">
        <w:rPr>
          <w:rFonts w:ascii="Times New Roman" w:eastAsia="Batang" w:hAnsi="Times New Roman"/>
          <w:sz w:val="28"/>
          <w:szCs w:val="28"/>
        </w:rPr>
        <w:t>изическое развитие занимающихся. В данную группу здоровьесберегающих технологий входят</w:t>
      </w:r>
      <w:r w:rsidRPr="00FA7BED">
        <w:rPr>
          <w:rFonts w:ascii="Times New Roman" w:eastAsia="Batang" w:hAnsi="Times New Roman"/>
          <w:sz w:val="28"/>
          <w:szCs w:val="28"/>
        </w:rPr>
        <w:t xml:space="preserve"> закаливание, тренировку силы, выносливости, быстроты, гибкости и других качеств, отличающих здорового, тренированного человека от физически немощного. Реализуются на уроках физической культур</w:t>
      </w:r>
      <w:r w:rsidR="00DF0457">
        <w:rPr>
          <w:rFonts w:ascii="Times New Roman" w:eastAsia="Batang" w:hAnsi="Times New Roman"/>
          <w:sz w:val="28"/>
          <w:szCs w:val="28"/>
        </w:rPr>
        <w:t>ы и в работе спортивных секций.</w:t>
      </w:r>
    </w:p>
    <w:p w:rsidR="00FA7BED" w:rsidRPr="005401A3" w:rsidRDefault="00FA7BED" w:rsidP="00793C47">
      <w:pPr>
        <w:pStyle w:val="a7"/>
        <w:numPr>
          <w:ilvl w:val="0"/>
          <w:numId w:val="17"/>
        </w:numPr>
        <w:ind w:left="0" w:firstLine="709"/>
        <w:rPr>
          <w:rFonts w:ascii="Times New Roman" w:eastAsia="Batang" w:hAnsi="Times New Roman"/>
          <w:i/>
          <w:sz w:val="28"/>
          <w:szCs w:val="28"/>
        </w:rPr>
      </w:pPr>
      <w:r w:rsidRPr="005401A3">
        <w:rPr>
          <w:rFonts w:ascii="Times New Roman" w:eastAsia="Batang" w:hAnsi="Times New Roman"/>
          <w:i/>
          <w:sz w:val="28"/>
          <w:szCs w:val="28"/>
        </w:rPr>
        <w:t xml:space="preserve">Экологические здоровьесберегающие технологии. </w:t>
      </w:r>
    </w:p>
    <w:p w:rsidR="00FA7BED" w:rsidRPr="00FA7BED" w:rsidRDefault="005401A3" w:rsidP="00BC3C4F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Направленность данных технологий –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это 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создание </w:t>
      </w:r>
      <w:r w:rsidR="00511402">
        <w:rPr>
          <w:rFonts w:ascii="Times New Roman" w:eastAsia="Batang" w:hAnsi="Times New Roman"/>
          <w:sz w:val="28"/>
          <w:szCs w:val="28"/>
        </w:rPr>
        <w:t xml:space="preserve">определенных, </w:t>
      </w:r>
      <w:r w:rsidR="00FA7BED" w:rsidRPr="00FA7BED">
        <w:rPr>
          <w:rFonts w:ascii="Times New Roman" w:eastAsia="Batang" w:hAnsi="Times New Roman"/>
          <w:sz w:val="28"/>
          <w:szCs w:val="28"/>
        </w:rPr>
        <w:t>экологически оптимальных условий жизни и деятельности людей, гармоничных взаимоотношен</w:t>
      </w:r>
      <w:r w:rsidR="000B2D57">
        <w:rPr>
          <w:rFonts w:ascii="Times New Roman" w:eastAsia="Batang" w:hAnsi="Times New Roman"/>
          <w:sz w:val="28"/>
          <w:szCs w:val="28"/>
        </w:rPr>
        <w:t>ий с природой. В школе они представлены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 </w:t>
      </w:r>
      <w:r w:rsidR="000B2D57">
        <w:rPr>
          <w:rFonts w:ascii="Times New Roman" w:eastAsia="Batang" w:hAnsi="Times New Roman"/>
          <w:sz w:val="28"/>
          <w:szCs w:val="28"/>
        </w:rPr>
        <w:t>через обустройство пришкольной территории, а также зелеными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 растения</w:t>
      </w:r>
      <w:r w:rsidR="000B2D57">
        <w:rPr>
          <w:rFonts w:ascii="Times New Roman" w:eastAsia="Batang" w:hAnsi="Times New Roman"/>
          <w:sz w:val="28"/>
          <w:szCs w:val="28"/>
        </w:rPr>
        <w:t>ми в классах, рекреациями, и живом угол</w:t>
      </w:r>
      <w:r w:rsidR="00FA7BED" w:rsidRPr="00FA7BED">
        <w:rPr>
          <w:rFonts w:ascii="Times New Roman" w:eastAsia="Batang" w:hAnsi="Times New Roman"/>
          <w:sz w:val="28"/>
          <w:szCs w:val="28"/>
        </w:rPr>
        <w:t>к</w:t>
      </w:r>
      <w:r w:rsidR="00511402">
        <w:rPr>
          <w:rFonts w:ascii="Times New Roman" w:eastAsia="Batang" w:hAnsi="Times New Roman"/>
          <w:sz w:val="28"/>
          <w:szCs w:val="28"/>
        </w:rPr>
        <w:t>ом</w:t>
      </w:r>
      <w:r w:rsidR="00F375CA">
        <w:rPr>
          <w:rFonts w:ascii="Times New Roman" w:eastAsia="Batang" w:hAnsi="Times New Roman"/>
          <w:sz w:val="28"/>
          <w:szCs w:val="28"/>
        </w:rPr>
        <w:t>,</w:t>
      </w:r>
      <w:r w:rsidR="00511402">
        <w:rPr>
          <w:rFonts w:ascii="Times New Roman" w:eastAsia="Batang" w:hAnsi="Times New Roman"/>
          <w:sz w:val="28"/>
          <w:szCs w:val="28"/>
        </w:rPr>
        <w:t xml:space="preserve"> за счёт </w:t>
      </w:r>
      <w:r w:rsidR="000B2D57">
        <w:rPr>
          <w:rFonts w:ascii="Times New Roman" w:eastAsia="Batang" w:hAnsi="Times New Roman"/>
          <w:sz w:val="28"/>
          <w:szCs w:val="28"/>
        </w:rPr>
        <w:t>организации участия школьных классов</w:t>
      </w:r>
      <w:r w:rsidR="00FA7BED" w:rsidRPr="00FA7BED">
        <w:rPr>
          <w:rFonts w:ascii="Times New Roman" w:eastAsia="Batang" w:hAnsi="Times New Roman"/>
          <w:sz w:val="28"/>
          <w:szCs w:val="28"/>
        </w:rPr>
        <w:t xml:space="preserve"> </w:t>
      </w:r>
      <w:r w:rsidR="00511402">
        <w:rPr>
          <w:rFonts w:ascii="Times New Roman" w:eastAsia="Batang" w:hAnsi="Times New Roman"/>
          <w:sz w:val="28"/>
          <w:szCs w:val="28"/>
        </w:rPr>
        <w:t>в природоохранных мероприятиях, таких как Субботник, конференциях по природоохране и охране здоровья жителей района и др.</w:t>
      </w:r>
    </w:p>
    <w:p w:rsidR="000B2D57" w:rsidRDefault="00FA7BED" w:rsidP="00BC3C4F">
      <w:pPr>
        <w:pStyle w:val="a7"/>
        <w:numPr>
          <w:ilvl w:val="0"/>
          <w:numId w:val="17"/>
        </w:numPr>
        <w:ind w:left="0" w:firstLine="709"/>
        <w:rPr>
          <w:rFonts w:ascii="Times New Roman" w:eastAsia="Batang" w:hAnsi="Times New Roman"/>
          <w:i/>
          <w:sz w:val="28"/>
          <w:szCs w:val="28"/>
        </w:rPr>
      </w:pPr>
      <w:r w:rsidRPr="005401A3">
        <w:rPr>
          <w:rFonts w:ascii="Times New Roman" w:eastAsia="Batang" w:hAnsi="Times New Roman"/>
          <w:i/>
          <w:sz w:val="28"/>
          <w:szCs w:val="28"/>
        </w:rPr>
        <w:t xml:space="preserve">Технологии обеспечения безопасности жизнедеятельности. </w:t>
      </w:r>
    </w:p>
    <w:p w:rsidR="00FA7BED" w:rsidRPr="000B2D57" w:rsidRDefault="000B2D57" w:rsidP="00BC3C4F">
      <w:pPr>
        <w:ind w:left="0" w:firstLine="709"/>
        <w:contextualSpacing/>
        <w:rPr>
          <w:rFonts w:ascii="Times New Roman" w:eastAsia="Batang" w:hAnsi="Times New Roman"/>
          <w:i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И</w:t>
      </w:r>
      <w:r w:rsidR="00FA7BED" w:rsidRPr="000B2D57">
        <w:rPr>
          <w:rFonts w:ascii="Times New Roman" w:eastAsia="Batang" w:hAnsi="Times New Roman"/>
          <w:sz w:val="28"/>
          <w:szCs w:val="28"/>
        </w:rPr>
        <w:t>х реализуют специалисты по охране труда, защите в чрезвычайных ситуациях, архитекторы, строители, представители коммунальной, инженерно-технических служб, гражданской об</w:t>
      </w:r>
      <w:r>
        <w:rPr>
          <w:rFonts w:ascii="Times New Roman" w:eastAsia="Batang" w:hAnsi="Times New Roman"/>
          <w:sz w:val="28"/>
          <w:szCs w:val="28"/>
        </w:rPr>
        <w:t xml:space="preserve">ороны, пожарной инспекции и многие другие. </w:t>
      </w:r>
      <w:r w:rsidR="00FA7BED" w:rsidRPr="000B2D57">
        <w:rPr>
          <w:rFonts w:ascii="Times New Roman" w:eastAsia="Batang" w:hAnsi="Times New Roman"/>
          <w:sz w:val="28"/>
          <w:szCs w:val="28"/>
        </w:rPr>
        <w:t>Грамотность учащихся по этим вопросам обеспечивается изучением курса ОБЖ, а за обеспечение безопасности условий пребывания в школе отвечает ее директор.</w:t>
      </w:r>
    </w:p>
    <w:p w:rsidR="00FA7BED" w:rsidRPr="00754F59" w:rsidRDefault="00FA7BED" w:rsidP="00793C47">
      <w:pPr>
        <w:pStyle w:val="a7"/>
        <w:numPr>
          <w:ilvl w:val="0"/>
          <w:numId w:val="17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401A3">
        <w:rPr>
          <w:rFonts w:ascii="Times New Roman" w:eastAsia="Batang" w:hAnsi="Times New Roman"/>
          <w:i/>
          <w:sz w:val="28"/>
          <w:szCs w:val="28"/>
        </w:rPr>
        <w:t>3доровьесберегающие образовательные технологии</w:t>
      </w:r>
      <w:r w:rsidR="008F0E5B">
        <w:rPr>
          <w:rFonts w:ascii="Times New Roman" w:eastAsia="Batang" w:hAnsi="Times New Roman"/>
          <w:sz w:val="28"/>
          <w:szCs w:val="28"/>
        </w:rPr>
        <w:t xml:space="preserve"> </w:t>
      </w:r>
      <w:r w:rsidRPr="00754F59">
        <w:rPr>
          <w:rFonts w:ascii="Times New Roman" w:eastAsia="Batang" w:hAnsi="Times New Roman"/>
          <w:sz w:val="28"/>
          <w:szCs w:val="28"/>
        </w:rPr>
        <w:t>подразделяются на 3 подгруппы:</w:t>
      </w:r>
    </w:p>
    <w:p w:rsidR="00FA7BED" w:rsidRPr="00600E0E" w:rsidRDefault="00FA7BED" w:rsidP="00793C47">
      <w:pPr>
        <w:pStyle w:val="a7"/>
        <w:numPr>
          <w:ilvl w:val="0"/>
          <w:numId w:val="18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62240">
        <w:rPr>
          <w:rFonts w:ascii="Times New Roman" w:eastAsia="Batang" w:hAnsi="Times New Roman"/>
          <w:i/>
          <w:sz w:val="28"/>
          <w:szCs w:val="28"/>
        </w:rPr>
        <w:t>организационно-педагогические</w:t>
      </w:r>
      <w:r w:rsidRPr="00600E0E">
        <w:rPr>
          <w:rFonts w:ascii="Times New Roman" w:eastAsia="Batang" w:hAnsi="Times New Roman"/>
          <w:sz w:val="28"/>
          <w:szCs w:val="28"/>
        </w:rPr>
        <w:t xml:space="preserve"> технологии, определяющие структуру учебного процесса, частично регламентированную в СанПиНах, способствующих предотвращению состояния переутомления, гиподинамии и других дезаптационных состояний;</w:t>
      </w:r>
    </w:p>
    <w:p w:rsidR="00FA7BED" w:rsidRPr="00600E0E" w:rsidRDefault="00FA7BED" w:rsidP="00793C47">
      <w:pPr>
        <w:pStyle w:val="a7"/>
        <w:numPr>
          <w:ilvl w:val="0"/>
          <w:numId w:val="18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62240">
        <w:rPr>
          <w:rFonts w:ascii="Times New Roman" w:eastAsia="Batang" w:hAnsi="Times New Roman"/>
          <w:i/>
          <w:sz w:val="28"/>
          <w:szCs w:val="28"/>
        </w:rPr>
        <w:lastRenderedPageBreak/>
        <w:t>психолого-педагогические</w:t>
      </w:r>
      <w:r w:rsidRPr="00600E0E">
        <w:rPr>
          <w:rFonts w:ascii="Times New Roman" w:eastAsia="Batang" w:hAnsi="Times New Roman"/>
          <w:sz w:val="28"/>
          <w:szCs w:val="28"/>
        </w:rPr>
        <w:t xml:space="preserve"> технологии, связанные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 всех элементов образовательного процесса;</w:t>
      </w:r>
    </w:p>
    <w:p w:rsidR="00600E0E" w:rsidRDefault="00FA7BED" w:rsidP="00793C47">
      <w:pPr>
        <w:pStyle w:val="a7"/>
        <w:numPr>
          <w:ilvl w:val="0"/>
          <w:numId w:val="18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562240">
        <w:rPr>
          <w:rFonts w:ascii="Times New Roman" w:eastAsia="Batang" w:hAnsi="Times New Roman"/>
          <w:i/>
          <w:sz w:val="28"/>
          <w:szCs w:val="28"/>
        </w:rPr>
        <w:t>учебно-воспитательные</w:t>
      </w:r>
      <w:r w:rsidRPr="00600E0E">
        <w:rPr>
          <w:rFonts w:ascii="Times New Roman" w:eastAsia="Batang" w:hAnsi="Times New Roman"/>
          <w:sz w:val="28"/>
          <w:szCs w:val="28"/>
        </w:rPr>
        <w:t xml:space="preserve"> технологии, которые включают программы по обучению грамотной заботе о своем здоровье и формированию культуры здоровья учащихся</w:t>
      </w:r>
      <w:r w:rsidR="004535B6" w:rsidRPr="00600E0E">
        <w:rPr>
          <w:rFonts w:ascii="Times New Roman" w:eastAsia="Batang" w:hAnsi="Times New Roman"/>
          <w:sz w:val="28"/>
          <w:szCs w:val="28"/>
        </w:rPr>
        <w:t xml:space="preserve"> </w:t>
      </w:r>
      <w:r w:rsidR="009C58D4" w:rsidRPr="00600E0E">
        <w:rPr>
          <w:rFonts w:ascii="Times New Roman" w:eastAsia="Batang" w:hAnsi="Times New Roman"/>
          <w:sz w:val="28"/>
          <w:szCs w:val="28"/>
        </w:rPr>
        <w:t>[</w:t>
      </w:r>
      <w:r w:rsidR="00EE7E78" w:rsidRPr="00600E0E">
        <w:rPr>
          <w:rFonts w:ascii="Times New Roman" w:eastAsia="Batang" w:hAnsi="Times New Roman"/>
          <w:sz w:val="28"/>
          <w:szCs w:val="28"/>
        </w:rPr>
        <w:t>36</w:t>
      </w:r>
      <w:r w:rsidR="009C58D4" w:rsidRPr="00600E0E">
        <w:rPr>
          <w:rFonts w:ascii="Times New Roman" w:eastAsia="Batang" w:hAnsi="Times New Roman"/>
          <w:sz w:val="28"/>
          <w:szCs w:val="28"/>
        </w:rPr>
        <w:t>]</w:t>
      </w:r>
      <w:r w:rsidR="00F2690C" w:rsidRPr="00600E0E">
        <w:rPr>
          <w:rFonts w:ascii="Times New Roman" w:eastAsia="Batang" w:hAnsi="Times New Roman"/>
          <w:sz w:val="28"/>
          <w:szCs w:val="28"/>
        </w:rPr>
        <w:t>.</w:t>
      </w:r>
    </w:p>
    <w:p w:rsidR="00FA7BED" w:rsidRPr="00600E0E" w:rsidRDefault="000B2D57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sz w:val="28"/>
          <w:szCs w:val="28"/>
        </w:rPr>
        <w:t>Также о</w:t>
      </w:r>
      <w:r w:rsidR="00591212" w:rsidRPr="00600E0E">
        <w:rPr>
          <w:rFonts w:ascii="Times New Roman" w:eastAsia="Batang" w:hAnsi="Times New Roman"/>
          <w:sz w:val="28"/>
          <w:szCs w:val="28"/>
        </w:rPr>
        <w:t>тдельное место занимают ещё</w:t>
      </w:r>
      <w:r w:rsidR="00FA7BED" w:rsidRPr="00600E0E">
        <w:rPr>
          <w:rFonts w:ascii="Times New Roman" w:eastAsia="Batang" w:hAnsi="Times New Roman"/>
          <w:sz w:val="28"/>
          <w:szCs w:val="28"/>
        </w:rPr>
        <w:t xml:space="preserve"> две группы технологий, традиционно реализуемые вне школы, но в последнее время все чаще включаемые во внеурочную работу школы:</w:t>
      </w:r>
    </w:p>
    <w:p w:rsidR="00FA7BED" w:rsidRPr="00600E0E" w:rsidRDefault="00FA7BED" w:rsidP="00793C47">
      <w:pPr>
        <w:pStyle w:val="a7"/>
        <w:numPr>
          <w:ilvl w:val="0"/>
          <w:numId w:val="1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социально адаптирующие и личностно-развивающие технологии</w:t>
      </w:r>
      <w:r w:rsidRPr="00600E0E">
        <w:rPr>
          <w:rFonts w:ascii="Times New Roman" w:eastAsia="Batang" w:hAnsi="Times New Roman"/>
          <w:sz w:val="28"/>
          <w:szCs w:val="28"/>
        </w:rPr>
        <w:t xml:space="preserve"> включают технологии, обеспечивающие формирование и укрепление психологического здоровья учащихся, повышение ресурсов пси</w:t>
      </w:r>
      <w:r w:rsidR="000B2D57" w:rsidRPr="00600E0E">
        <w:rPr>
          <w:rFonts w:ascii="Times New Roman" w:eastAsia="Batang" w:hAnsi="Times New Roman"/>
          <w:sz w:val="28"/>
          <w:szCs w:val="28"/>
        </w:rPr>
        <w:t>хологической адаптации личности; в данные технологии включены</w:t>
      </w:r>
      <w:r w:rsidRPr="00600E0E">
        <w:rPr>
          <w:rFonts w:ascii="Times New Roman" w:eastAsia="Batang" w:hAnsi="Times New Roman"/>
          <w:sz w:val="28"/>
          <w:szCs w:val="28"/>
        </w:rPr>
        <w:t xml:space="preserve"> разнообразные социально-психологические тренинги, программы социальной и семейной педагогики, к участию в которых целесообразно привлекать </w:t>
      </w:r>
      <w:r w:rsidR="000B2D57" w:rsidRPr="00600E0E">
        <w:rPr>
          <w:rFonts w:ascii="Times New Roman" w:eastAsia="Batang" w:hAnsi="Times New Roman"/>
          <w:sz w:val="28"/>
          <w:szCs w:val="28"/>
        </w:rPr>
        <w:t>школьников</w:t>
      </w:r>
      <w:r w:rsidRPr="00600E0E">
        <w:rPr>
          <w:rFonts w:ascii="Times New Roman" w:eastAsia="Batang" w:hAnsi="Times New Roman"/>
          <w:sz w:val="28"/>
          <w:szCs w:val="28"/>
        </w:rPr>
        <w:t xml:space="preserve"> и их родителей, а также педагогов;</w:t>
      </w:r>
    </w:p>
    <w:p w:rsidR="00FA7BED" w:rsidRPr="00600E0E" w:rsidRDefault="00FA7BED" w:rsidP="00793C47">
      <w:pPr>
        <w:pStyle w:val="a7"/>
        <w:numPr>
          <w:ilvl w:val="0"/>
          <w:numId w:val="1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600E0E">
        <w:rPr>
          <w:rFonts w:ascii="Times New Roman" w:eastAsia="Batang" w:hAnsi="Times New Roman"/>
          <w:i/>
          <w:sz w:val="28"/>
          <w:szCs w:val="28"/>
        </w:rPr>
        <w:t>лечебно-оздоровительные технологии</w:t>
      </w:r>
      <w:r w:rsidRPr="00600E0E">
        <w:rPr>
          <w:rFonts w:ascii="Times New Roman" w:eastAsia="Batang" w:hAnsi="Times New Roman"/>
          <w:sz w:val="28"/>
          <w:szCs w:val="28"/>
        </w:rPr>
        <w:t xml:space="preserve"> составляют самостоятельные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школьников.</w:t>
      </w:r>
    </w:p>
    <w:p w:rsidR="00E349E6" w:rsidRDefault="00DF0457" w:rsidP="00793C47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Таким образом, в данной части работы были рассмотрены классификации здоровьесберегающих технологий, в основу которых были положена различные аспекты применения данных здоровьесберегающих технологий в образовательных учреждениях.</w:t>
      </w:r>
    </w:p>
    <w:p w:rsidR="00600E0E" w:rsidRDefault="00600E0E" w:rsidP="0043710D">
      <w:pPr>
        <w:ind w:left="0" w:firstLine="0"/>
        <w:contextualSpacing/>
        <w:rPr>
          <w:rFonts w:ascii="Times New Roman" w:eastAsia="Batang" w:hAnsi="Times New Roman"/>
          <w:sz w:val="28"/>
          <w:szCs w:val="28"/>
        </w:rPr>
      </w:pPr>
    </w:p>
    <w:p w:rsidR="00B5438C" w:rsidRPr="00793C47" w:rsidRDefault="00B5438C" w:rsidP="00793C47">
      <w:pPr>
        <w:pStyle w:val="a7"/>
        <w:numPr>
          <w:ilvl w:val="1"/>
          <w:numId w:val="16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793C47">
        <w:rPr>
          <w:rFonts w:ascii="Times New Roman" w:eastAsia="Batang" w:hAnsi="Times New Roman"/>
          <w:sz w:val="28"/>
          <w:szCs w:val="28"/>
        </w:rPr>
        <w:t>Возрастные особенности и возможности младших школьников</w:t>
      </w:r>
    </w:p>
    <w:p w:rsidR="00B5438C" w:rsidRDefault="00B5438C" w:rsidP="00031338">
      <w:pPr>
        <w:contextualSpacing/>
        <w:rPr>
          <w:rFonts w:ascii="Times New Roman" w:eastAsia="Batang" w:hAnsi="Times New Roman"/>
          <w:sz w:val="28"/>
          <w:szCs w:val="28"/>
        </w:rPr>
      </w:pPr>
    </w:p>
    <w:p w:rsidR="00511402" w:rsidRDefault="00094074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Возрастные особенности в психологии определяются как </w:t>
      </w:r>
      <w:r w:rsidRPr="00094074">
        <w:rPr>
          <w:rFonts w:ascii="Times New Roman" w:eastAsia="Batang" w:hAnsi="Times New Roman"/>
          <w:sz w:val="28"/>
          <w:szCs w:val="28"/>
        </w:rPr>
        <w:t xml:space="preserve">специфические свойства личности человека, его психики, закономерно </w:t>
      </w:r>
      <w:r w:rsidRPr="00094074">
        <w:rPr>
          <w:rFonts w:ascii="Times New Roman" w:eastAsia="Batang" w:hAnsi="Times New Roman"/>
          <w:sz w:val="28"/>
          <w:szCs w:val="28"/>
        </w:rPr>
        <w:lastRenderedPageBreak/>
        <w:t>изменяющиеся в процессе смены стадий разви</w:t>
      </w:r>
      <w:r>
        <w:rPr>
          <w:rFonts w:ascii="Times New Roman" w:eastAsia="Batang" w:hAnsi="Times New Roman"/>
          <w:sz w:val="28"/>
          <w:szCs w:val="28"/>
        </w:rPr>
        <w:t xml:space="preserve">тия возраста. </w:t>
      </w:r>
      <w:r w:rsidR="00D90A20">
        <w:rPr>
          <w:rFonts w:ascii="Times New Roman" w:eastAsia="Batang" w:hAnsi="Times New Roman"/>
          <w:sz w:val="28"/>
          <w:szCs w:val="28"/>
        </w:rPr>
        <w:t>Возрастные особенности</w:t>
      </w:r>
      <w:r w:rsidR="00645997">
        <w:rPr>
          <w:rFonts w:ascii="Times New Roman" w:eastAsia="Batang" w:hAnsi="Times New Roman"/>
          <w:sz w:val="28"/>
          <w:szCs w:val="28"/>
        </w:rPr>
        <w:t xml:space="preserve"> представлены как</w:t>
      </w:r>
      <w:r w:rsidRPr="00094074">
        <w:rPr>
          <w:rFonts w:ascii="Times New Roman" w:eastAsia="Batang" w:hAnsi="Times New Roman"/>
          <w:sz w:val="28"/>
          <w:szCs w:val="28"/>
        </w:rPr>
        <w:t xml:space="preserve"> комплекс многообра</w:t>
      </w:r>
      <w:r w:rsidR="00645997">
        <w:rPr>
          <w:rFonts w:ascii="Times New Roman" w:eastAsia="Batang" w:hAnsi="Times New Roman"/>
          <w:sz w:val="28"/>
          <w:szCs w:val="28"/>
        </w:rPr>
        <w:t>зных свойств, который включает</w:t>
      </w:r>
      <w:r w:rsidRPr="00094074">
        <w:rPr>
          <w:rFonts w:ascii="Times New Roman" w:eastAsia="Batang" w:hAnsi="Times New Roman"/>
          <w:sz w:val="28"/>
          <w:szCs w:val="28"/>
        </w:rPr>
        <w:t xml:space="preserve"> познавательные, эмоциональные и </w:t>
      </w:r>
      <w:r w:rsidR="00F2690C">
        <w:rPr>
          <w:rFonts w:ascii="Times New Roman" w:eastAsia="Batang" w:hAnsi="Times New Roman"/>
          <w:sz w:val="28"/>
          <w:szCs w:val="28"/>
        </w:rPr>
        <w:t xml:space="preserve">другие характеристики личности </w:t>
      </w:r>
      <w:r w:rsidR="00D90A20" w:rsidRPr="00D90A20">
        <w:rPr>
          <w:rFonts w:ascii="Times New Roman" w:eastAsia="Batang" w:hAnsi="Times New Roman"/>
          <w:sz w:val="28"/>
          <w:szCs w:val="28"/>
        </w:rPr>
        <w:t>[</w:t>
      </w:r>
      <w:r w:rsidR="00F2690C">
        <w:rPr>
          <w:rFonts w:ascii="Times New Roman" w:eastAsia="Batang" w:hAnsi="Times New Roman"/>
          <w:sz w:val="28"/>
          <w:szCs w:val="28"/>
        </w:rPr>
        <w:t>37</w:t>
      </w:r>
      <w:r w:rsidR="00D90A20" w:rsidRPr="00D90A20">
        <w:rPr>
          <w:rFonts w:ascii="Times New Roman" w:eastAsia="Batang" w:hAnsi="Times New Roman"/>
          <w:sz w:val="28"/>
          <w:szCs w:val="28"/>
        </w:rPr>
        <w:t>]</w:t>
      </w:r>
      <w:r w:rsidR="00F41406">
        <w:rPr>
          <w:rFonts w:ascii="Times New Roman" w:eastAsia="Batang" w:hAnsi="Times New Roman"/>
          <w:sz w:val="28"/>
          <w:szCs w:val="28"/>
        </w:rPr>
        <w:t xml:space="preserve">. </w:t>
      </w:r>
    </w:p>
    <w:p w:rsidR="00094074" w:rsidRPr="00031338" w:rsidRDefault="00F41406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Если говорить о понятие «возрастные возможности», то необходимо дать опреде</w:t>
      </w:r>
      <w:r w:rsidR="00E7531E">
        <w:rPr>
          <w:rFonts w:ascii="Times New Roman" w:eastAsia="Batang" w:hAnsi="Times New Roman"/>
          <w:sz w:val="28"/>
          <w:szCs w:val="28"/>
        </w:rPr>
        <w:t>л</w:t>
      </w:r>
      <w:r w:rsidR="00511402">
        <w:rPr>
          <w:rFonts w:ascii="Times New Roman" w:eastAsia="Batang" w:hAnsi="Times New Roman"/>
          <w:sz w:val="28"/>
          <w:szCs w:val="28"/>
        </w:rPr>
        <w:t>ение, ч</w:t>
      </w:r>
      <w:r w:rsidR="00E7531E">
        <w:rPr>
          <w:rFonts w:ascii="Times New Roman" w:eastAsia="Batang" w:hAnsi="Times New Roman"/>
          <w:sz w:val="28"/>
          <w:szCs w:val="28"/>
        </w:rPr>
        <w:t>то такое «возможность». Итак, в философском энциклопедическом словаре определяется как «</w:t>
      </w:r>
      <w:r w:rsidR="00E7531E" w:rsidRPr="00E7531E">
        <w:rPr>
          <w:rFonts w:ascii="Times New Roman" w:eastAsia="Batang" w:hAnsi="Times New Roman"/>
          <w:sz w:val="28"/>
          <w:szCs w:val="28"/>
        </w:rPr>
        <w:t>направление развития, которое присутств</w:t>
      </w:r>
      <w:r w:rsidR="00E7531E">
        <w:rPr>
          <w:rFonts w:ascii="Times New Roman" w:eastAsia="Batang" w:hAnsi="Times New Roman"/>
          <w:sz w:val="28"/>
          <w:szCs w:val="28"/>
        </w:rPr>
        <w:t>ует в каждом жизненном явлении»</w:t>
      </w:r>
      <w:r w:rsidR="00E7531E" w:rsidRPr="0000373F">
        <w:rPr>
          <w:rFonts w:ascii="Times New Roman" w:eastAsia="Batang" w:hAnsi="Times New Roman"/>
          <w:sz w:val="28"/>
          <w:szCs w:val="28"/>
        </w:rPr>
        <w:t>, а в толковом словаре</w:t>
      </w:r>
      <w:r w:rsidR="00511402">
        <w:rPr>
          <w:rFonts w:ascii="Times New Roman" w:eastAsia="Batang" w:hAnsi="Times New Roman"/>
          <w:sz w:val="28"/>
          <w:szCs w:val="28"/>
        </w:rPr>
        <w:t xml:space="preserve"> </w:t>
      </w:r>
      <w:r w:rsidR="00E7531E" w:rsidRPr="0000373F">
        <w:rPr>
          <w:rFonts w:ascii="Times New Roman" w:eastAsia="Batang" w:hAnsi="Times New Roman"/>
          <w:sz w:val="28"/>
          <w:szCs w:val="28"/>
        </w:rPr>
        <w:t>С.И. Ожегова, возможность определена во втором значении как «средство, условие, обстоятельство, необходимое для осуществления чего-нибудь»</w:t>
      </w:r>
      <w:r w:rsidR="00C50F28">
        <w:rPr>
          <w:rFonts w:ascii="Times New Roman" w:eastAsia="Batang" w:hAnsi="Times New Roman"/>
          <w:sz w:val="28"/>
          <w:szCs w:val="28"/>
        </w:rPr>
        <w:t xml:space="preserve"> </w:t>
      </w:r>
      <w:r w:rsidR="00E7531E" w:rsidRPr="0000373F">
        <w:rPr>
          <w:rFonts w:ascii="Times New Roman" w:eastAsia="Batang" w:hAnsi="Times New Roman"/>
          <w:sz w:val="28"/>
          <w:szCs w:val="28"/>
        </w:rPr>
        <w:t>[</w:t>
      </w:r>
      <w:r w:rsidR="00FA3CDB">
        <w:rPr>
          <w:rFonts w:ascii="Times New Roman" w:hAnsi="Times New Roman"/>
          <w:sz w:val="28"/>
          <w:szCs w:val="28"/>
        </w:rPr>
        <w:t>38</w:t>
      </w:r>
      <w:r w:rsidR="00E7531E" w:rsidRPr="0000373F">
        <w:rPr>
          <w:rFonts w:ascii="Times New Roman" w:hAnsi="Times New Roman"/>
          <w:sz w:val="28"/>
          <w:szCs w:val="28"/>
        </w:rPr>
        <w:t xml:space="preserve">]. Из второго определения можно раскрыть и более узкое понятие – </w:t>
      </w:r>
      <w:r w:rsidR="00E7531E" w:rsidRPr="0000373F">
        <w:rPr>
          <w:rFonts w:ascii="Times New Roman" w:eastAsia="Batang" w:hAnsi="Times New Roman"/>
          <w:sz w:val="28"/>
          <w:szCs w:val="28"/>
        </w:rPr>
        <w:t>в</w:t>
      </w:r>
      <w:r w:rsidRPr="0000373F">
        <w:rPr>
          <w:rFonts w:ascii="Times New Roman" w:eastAsia="Batang" w:hAnsi="Times New Roman"/>
          <w:sz w:val="28"/>
          <w:szCs w:val="28"/>
        </w:rPr>
        <w:t>озрастные возможности</w:t>
      </w:r>
      <w:r w:rsidR="00EF4159">
        <w:rPr>
          <w:rFonts w:ascii="Times New Roman" w:eastAsia="Batang" w:hAnsi="Times New Roman"/>
          <w:sz w:val="28"/>
          <w:szCs w:val="28"/>
        </w:rPr>
        <w:t xml:space="preserve"> и определить его </w:t>
      </w:r>
      <w:r w:rsidR="0000373F" w:rsidRPr="0000373F">
        <w:rPr>
          <w:rFonts w:ascii="Times New Roman" w:eastAsia="Batang" w:hAnsi="Times New Roman"/>
          <w:sz w:val="28"/>
          <w:szCs w:val="28"/>
        </w:rPr>
        <w:t>как «средства, условия, обстоятельство характерные для каждого отдельно взятого возрастного периода и необходимые для осуществления человеком всевозможных задач этого периода жизни».</w:t>
      </w:r>
    </w:p>
    <w:p w:rsidR="00D90A20" w:rsidRPr="0000650D" w:rsidRDefault="00D90A20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В педагогике </w:t>
      </w:r>
      <w:r w:rsidR="00031338">
        <w:rPr>
          <w:rFonts w:ascii="Times New Roman" w:eastAsia="Batang" w:hAnsi="Times New Roman"/>
          <w:sz w:val="28"/>
          <w:szCs w:val="28"/>
        </w:rPr>
        <w:t>в</w:t>
      </w:r>
      <w:r w:rsidRPr="00D90A20">
        <w:rPr>
          <w:rFonts w:ascii="Times New Roman" w:eastAsia="Batang" w:hAnsi="Times New Roman"/>
          <w:sz w:val="28"/>
          <w:szCs w:val="28"/>
        </w:rPr>
        <w:t xml:space="preserve">озрастными особенностями называются характерные </w:t>
      </w:r>
      <w:r w:rsidR="00511402">
        <w:rPr>
          <w:rFonts w:ascii="Times New Roman" w:eastAsia="Batang" w:hAnsi="Times New Roman"/>
          <w:sz w:val="28"/>
          <w:szCs w:val="28"/>
        </w:rPr>
        <w:t xml:space="preserve">для определенного периода жизни </w:t>
      </w:r>
      <w:r w:rsidRPr="00D90A20">
        <w:rPr>
          <w:rFonts w:ascii="Times New Roman" w:eastAsia="Batang" w:hAnsi="Times New Roman"/>
          <w:sz w:val="28"/>
          <w:szCs w:val="28"/>
        </w:rPr>
        <w:t>физиологические и психические качества</w:t>
      </w:r>
      <w:r w:rsidR="00511402">
        <w:rPr>
          <w:rFonts w:ascii="Times New Roman" w:eastAsia="Batang" w:hAnsi="Times New Roman"/>
          <w:sz w:val="28"/>
          <w:szCs w:val="28"/>
        </w:rPr>
        <w:t xml:space="preserve"> организма человека</w:t>
      </w:r>
      <w:r w:rsidRPr="00D90A20">
        <w:rPr>
          <w:rFonts w:ascii="Times New Roman" w:eastAsia="Batang" w:hAnsi="Times New Roman"/>
          <w:sz w:val="28"/>
          <w:szCs w:val="28"/>
        </w:rPr>
        <w:t>. Сущность возрастных особенностей наглядно раскрывается на примере физиче</w:t>
      </w:r>
      <w:r w:rsidR="00076661">
        <w:rPr>
          <w:rFonts w:ascii="Times New Roman" w:eastAsia="Batang" w:hAnsi="Times New Roman"/>
          <w:sz w:val="28"/>
          <w:szCs w:val="28"/>
        </w:rPr>
        <w:t>ского развития человека</w:t>
      </w:r>
      <w:r w:rsidR="00C41423">
        <w:rPr>
          <w:rFonts w:ascii="Times New Roman" w:eastAsia="Batang" w:hAnsi="Times New Roman"/>
          <w:sz w:val="28"/>
          <w:szCs w:val="28"/>
        </w:rPr>
        <w:t xml:space="preserve">. </w:t>
      </w:r>
      <w:r w:rsidR="00645997">
        <w:rPr>
          <w:rFonts w:ascii="Times New Roman" w:eastAsia="Batang" w:hAnsi="Times New Roman"/>
          <w:sz w:val="28"/>
          <w:szCs w:val="28"/>
        </w:rPr>
        <w:t xml:space="preserve">Поскольку </w:t>
      </w:r>
      <w:r w:rsidR="00645997" w:rsidRPr="00D90A20">
        <w:rPr>
          <w:rFonts w:ascii="Times New Roman" w:eastAsia="Batang" w:hAnsi="Times New Roman"/>
          <w:sz w:val="28"/>
          <w:szCs w:val="28"/>
        </w:rPr>
        <w:t xml:space="preserve">духовное </w:t>
      </w:r>
      <w:r w:rsidR="00645997">
        <w:rPr>
          <w:rFonts w:ascii="Times New Roman" w:eastAsia="Batang" w:hAnsi="Times New Roman"/>
          <w:sz w:val="28"/>
          <w:szCs w:val="28"/>
        </w:rPr>
        <w:t>и биологическое</w:t>
      </w:r>
      <w:r w:rsidRPr="00D90A20">
        <w:rPr>
          <w:rFonts w:ascii="Times New Roman" w:eastAsia="Batang" w:hAnsi="Times New Roman"/>
          <w:sz w:val="28"/>
          <w:szCs w:val="28"/>
        </w:rPr>
        <w:t xml:space="preserve"> развит</w:t>
      </w:r>
      <w:r w:rsidR="00031338">
        <w:rPr>
          <w:rFonts w:ascii="Times New Roman" w:eastAsia="Batang" w:hAnsi="Times New Roman"/>
          <w:sz w:val="28"/>
          <w:szCs w:val="28"/>
        </w:rPr>
        <w:t>ие человека взаимосвязаны между с</w:t>
      </w:r>
      <w:r w:rsidRPr="00D90A20">
        <w:rPr>
          <w:rFonts w:ascii="Times New Roman" w:eastAsia="Batang" w:hAnsi="Times New Roman"/>
          <w:sz w:val="28"/>
          <w:szCs w:val="28"/>
        </w:rPr>
        <w:t>обой, то с возрастом соответствующие изменения п</w:t>
      </w:r>
      <w:r w:rsidR="00031338">
        <w:rPr>
          <w:rFonts w:ascii="Times New Roman" w:eastAsia="Batang" w:hAnsi="Times New Roman"/>
          <w:sz w:val="28"/>
          <w:szCs w:val="28"/>
        </w:rPr>
        <w:t>роисходят и в психической сфере:</w:t>
      </w:r>
      <w:r w:rsidRPr="00D90A20">
        <w:rPr>
          <w:rFonts w:ascii="Times New Roman" w:eastAsia="Batang" w:hAnsi="Times New Roman"/>
          <w:sz w:val="28"/>
          <w:szCs w:val="28"/>
        </w:rPr>
        <w:t xml:space="preserve"> </w:t>
      </w:r>
      <w:r w:rsidR="00031338">
        <w:rPr>
          <w:rFonts w:ascii="Times New Roman" w:eastAsia="Batang" w:hAnsi="Times New Roman"/>
          <w:sz w:val="28"/>
          <w:szCs w:val="28"/>
        </w:rPr>
        <w:t>о</w:t>
      </w:r>
      <w:r w:rsidRPr="00D90A20">
        <w:rPr>
          <w:rFonts w:ascii="Times New Roman" w:eastAsia="Batang" w:hAnsi="Times New Roman"/>
          <w:sz w:val="28"/>
          <w:szCs w:val="28"/>
        </w:rPr>
        <w:t>существляется социальное созревание, проявляется динами</w:t>
      </w:r>
      <w:r w:rsidR="0000650D">
        <w:rPr>
          <w:rFonts w:ascii="Times New Roman" w:eastAsia="Batang" w:hAnsi="Times New Roman"/>
          <w:sz w:val="28"/>
          <w:szCs w:val="28"/>
        </w:rPr>
        <w:t xml:space="preserve">ка духовного развития личности. </w:t>
      </w:r>
      <w:r w:rsidRPr="00D90A20">
        <w:rPr>
          <w:rFonts w:ascii="Times New Roman" w:eastAsia="Batang" w:hAnsi="Times New Roman"/>
          <w:sz w:val="28"/>
          <w:szCs w:val="28"/>
        </w:rPr>
        <w:t xml:space="preserve">Это </w:t>
      </w:r>
      <w:r w:rsidR="00183EFA">
        <w:rPr>
          <w:rFonts w:ascii="Times New Roman" w:eastAsia="Batang" w:hAnsi="Times New Roman"/>
          <w:sz w:val="28"/>
          <w:szCs w:val="28"/>
        </w:rPr>
        <w:t xml:space="preserve">служит </w:t>
      </w:r>
      <w:r w:rsidRPr="00D90A20">
        <w:rPr>
          <w:rFonts w:ascii="Times New Roman" w:eastAsia="Batang" w:hAnsi="Times New Roman"/>
          <w:sz w:val="28"/>
          <w:szCs w:val="28"/>
        </w:rPr>
        <w:t xml:space="preserve">основой для выделения последовательных этапов развития </w:t>
      </w:r>
      <w:r w:rsidRPr="0000650D">
        <w:rPr>
          <w:rFonts w:ascii="Times New Roman" w:eastAsia="Batang" w:hAnsi="Times New Roman"/>
          <w:sz w:val="28"/>
          <w:szCs w:val="28"/>
        </w:rPr>
        <w:t>человека и составления возрастной периодизации.</w:t>
      </w:r>
    </w:p>
    <w:p w:rsidR="00D90A20" w:rsidRPr="00D90A20" w:rsidRDefault="00D90A20" w:rsidP="00600E0E">
      <w:pPr>
        <w:ind w:left="0" w:firstLine="709"/>
        <w:contextualSpacing/>
        <w:rPr>
          <w:rFonts w:ascii="Times New Roman" w:eastAsia="Batang" w:hAnsi="Times New Roman"/>
          <w:sz w:val="28"/>
          <w:szCs w:val="28"/>
        </w:rPr>
      </w:pPr>
      <w:r w:rsidRPr="00D90A20">
        <w:rPr>
          <w:rFonts w:ascii="Times New Roman" w:eastAsia="Batang" w:hAnsi="Times New Roman"/>
          <w:sz w:val="28"/>
          <w:szCs w:val="28"/>
        </w:rPr>
        <w:t>Для педагогики школы теоретическое и практическое значение имеет периодизация жизни и развития человека школьного возраста. Заслуживает внимания периодизация школьного во</w:t>
      </w:r>
      <w:r w:rsidR="0036230C">
        <w:rPr>
          <w:rFonts w:ascii="Times New Roman" w:eastAsia="Batang" w:hAnsi="Times New Roman"/>
          <w:sz w:val="28"/>
          <w:szCs w:val="28"/>
        </w:rPr>
        <w:t>зраста, предложенная академиком</w:t>
      </w:r>
      <w:r w:rsidRPr="00D90A20">
        <w:rPr>
          <w:rFonts w:ascii="Times New Roman" w:eastAsia="Batang" w:hAnsi="Times New Roman"/>
          <w:sz w:val="28"/>
          <w:szCs w:val="28"/>
        </w:rPr>
        <w:t xml:space="preserve"> </w:t>
      </w:r>
      <w:r w:rsidR="0036230C">
        <w:rPr>
          <w:rFonts w:ascii="Times New Roman" w:eastAsia="Batang" w:hAnsi="Times New Roman"/>
          <w:sz w:val="28"/>
          <w:szCs w:val="28"/>
        </w:rPr>
        <w:t xml:space="preserve">  </w:t>
      </w:r>
      <w:r w:rsidRPr="00D90A20">
        <w:rPr>
          <w:rFonts w:ascii="Times New Roman" w:eastAsia="Batang" w:hAnsi="Times New Roman"/>
          <w:sz w:val="28"/>
          <w:szCs w:val="28"/>
        </w:rPr>
        <w:t>Б</w:t>
      </w:r>
      <w:r w:rsidR="002616D0">
        <w:rPr>
          <w:rFonts w:ascii="Times New Roman" w:eastAsia="Batang" w:hAnsi="Times New Roman"/>
          <w:sz w:val="28"/>
          <w:szCs w:val="28"/>
        </w:rPr>
        <w:t>.</w:t>
      </w:r>
      <w:r w:rsidRPr="00D90A20">
        <w:rPr>
          <w:rFonts w:ascii="Times New Roman" w:eastAsia="Batang" w:hAnsi="Times New Roman"/>
          <w:sz w:val="28"/>
          <w:szCs w:val="28"/>
        </w:rPr>
        <w:t>Т</w:t>
      </w:r>
      <w:r w:rsidR="002616D0">
        <w:rPr>
          <w:rFonts w:ascii="Times New Roman" w:eastAsia="Batang" w:hAnsi="Times New Roman"/>
          <w:sz w:val="28"/>
          <w:szCs w:val="28"/>
        </w:rPr>
        <w:t>. Лихачёвым:</w:t>
      </w:r>
    </w:p>
    <w:p w:rsidR="00D90A20" w:rsidRPr="002616D0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</w:t>
      </w:r>
      <w:r w:rsidR="00D90A20" w:rsidRPr="002616D0">
        <w:rPr>
          <w:rFonts w:ascii="Times New Roman" w:eastAsia="Batang" w:hAnsi="Times New Roman"/>
          <w:sz w:val="28"/>
          <w:szCs w:val="28"/>
        </w:rPr>
        <w:t xml:space="preserve">т рождения </w:t>
      </w:r>
      <w:r w:rsidRPr="002616D0">
        <w:rPr>
          <w:rFonts w:ascii="Times New Roman" w:eastAsia="Batang" w:hAnsi="Times New Roman"/>
          <w:sz w:val="28"/>
          <w:szCs w:val="28"/>
        </w:rPr>
        <w:t>до од</w:t>
      </w:r>
      <w:r>
        <w:rPr>
          <w:rFonts w:ascii="Times New Roman" w:eastAsia="Batang" w:hAnsi="Times New Roman"/>
          <w:sz w:val="28"/>
          <w:szCs w:val="28"/>
        </w:rPr>
        <w:t xml:space="preserve">ного года </w:t>
      </w:r>
      <w:r w:rsidR="00EF4159">
        <w:rPr>
          <w:rFonts w:ascii="Times New Roman" w:eastAsia="Batang" w:hAnsi="Times New Roman"/>
          <w:sz w:val="28"/>
          <w:szCs w:val="28"/>
        </w:rPr>
        <w:t>– раннее младенчество</w:t>
      </w:r>
      <w:r w:rsidR="003D43BE">
        <w:rPr>
          <w:rFonts w:ascii="Times New Roman" w:eastAsia="Batang" w:hAnsi="Times New Roman"/>
          <w:sz w:val="28"/>
          <w:szCs w:val="28"/>
        </w:rPr>
        <w:t>;</w:t>
      </w:r>
    </w:p>
    <w:p w:rsidR="00EF4159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EF4159">
        <w:rPr>
          <w:rFonts w:ascii="Times New Roman" w:eastAsia="Batang" w:hAnsi="Times New Roman"/>
          <w:sz w:val="28"/>
          <w:szCs w:val="28"/>
        </w:rPr>
        <w:t>от 1 до 3 лет –</w:t>
      </w:r>
      <w:r w:rsidR="00D90A20" w:rsidRPr="00EF4159">
        <w:rPr>
          <w:rFonts w:ascii="Times New Roman" w:eastAsia="Batang" w:hAnsi="Times New Roman"/>
          <w:sz w:val="28"/>
          <w:szCs w:val="28"/>
        </w:rPr>
        <w:t xml:space="preserve"> собственного мла</w:t>
      </w:r>
      <w:r w:rsidR="003D43BE">
        <w:rPr>
          <w:rFonts w:ascii="Times New Roman" w:eastAsia="Batang" w:hAnsi="Times New Roman"/>
          <w:sz w:val="28"/>
          <w:szCs w:val="28"/>
        </w:rPr>
        <w:t>денчество;</w:t>
      </w:r>
    </w:p>
    <w:p w:rsidR="00D90A20" w:rsidRPr="00EF4159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EF4159">
        <w:rPr>
          <w:rFonts w:ascii="Times New Roman" w:eastAsia="Batang" w:hAnsi="Times New Roman"/>
          <w:sz w:val="28"/>
          <w:szCs w:val="28"/>
        </w:rPr>
        <w:lastRenderedPageBreak/>
        <w:t>о</w:t>
      </w:r>
      <w:r w:rsidR="00D90A20" w:rsidRPr="00EF4159">
        <w:rPr>
          <w:rFonts w:ascii="Times New Roman" w:eastAsia="Batang" w:hAnsi="Times New Roman"/>
          <w:sz w:val="28"/>
          <w:szCs w:val="28"/>
        </w:rPr>
        <w:t>т</w:t>
      </w:r>
      <w:r w:rsidRPr="00EF4159">
        <w:rPr>
          <w:rFonts w:ascii="Times New Roman" w:eastAsia="Batang" w:hAnsi="Times New Roman"/>
          <w:sz w:val="28"/>
          <w:szCs w:val="28"/>
        </w:rPr>
        <w:t xml:space="preserve"> 3 до 6 лет –</w:t>
      </w:r>
      <w:r w:rsidR="003D43BE">
        <w:rPr>
          <w:rFonts w:ascii="Times New Roman" w:eastAsia="Batang" w:hAnsi="Times New Roman"/>
          <w:sz w:val="28"/>
          <w:szCs w:val="28"/>
        </w:rPr>
        <w:t xml:space="preserve"> раннее детство;</w:t>
      </w:r>
    </w:p>
    <w:p w:rsidR="00EF4159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EF4159">
        <w:rPr>
          <w:rFonts w:ascii="Times New Roman" w:eastAsia="Batang" w:hAnsi="Times New Roman"/>
          <w:sz w:val="28"/>
          <w:szCs w:val="28"/>
        </w:rPr>
        <w:t>о</w:t>
      </w:r>
      <w:r w:rsidR="00D90A20" w:rsidRPr="00EF4159">
        <w:rPr>
          <w:rFonts w:ascii="Times New Roman" w:eastAsia="Batang" w:hAnsi="Times New Roman"/>
          <w:sz w:val="28"/>
          <w:szCs w:val="28"/>
        </w:rPr>
        <w:t xml:space="preserve">т 6 до 8 лет </w:t>
      </w:r>
      <w:r w:rsidRPr="00EF4159">
        <w:rPr>
          <w:rFonts w:ascii="Times New Roman" w:eastAsia="Batang" w:hAnsi="Times New Roman"/>
          <w:sz w:val="28"/>
          <w:szCs w:val="28"/>
        </w:rPr>
        <w:t>–</w:t>
      </w:r>
      <w:r w:rsidR="00D90A20" w:rsidRPr="00EF4159">
        <w:rPr>
          <w:rFonts w:ascii="Times New Roman" w:eastAsia="Batang" w:hAnsi="Times New Roman"/>
          <w:sz w:val="28"/>
          <w:szCs w:val="28"/>
        </w:rPr>
        <w:t xml:space="preserve"> </w:t>
      </w:r>
      <w:r w:rsidRPr="00EF4159">
        <w:rPr>
          <w:rFonts w:ascii="Times New Roman" w:eastAsia="Batang" w:hAnsi="Times New Roman"/>
          <w:sz w:val="28"/>
          <w:szCs w:val="28"/>
        </w:rPr>
        <w:t xml:space="preserve">собственно </w:t>
      </w:r>
      <w:r w:rsidR="00D90A20" w:rsidRPr="00EF4159">
        <w:rPr>
          <w:rFonts w:ascii="Times New Roman" w:eastAsia="Batang" w:hAnsi="Times New Roman"/>
          <w:sz w:val="28"/>
          <w:szCs w:val="28"/>
        </w:rPr>
        <w:t>детство</w:t>
      </w:r>
      <w:r w:rsidR="003D43BE">
        <w:rPr>
          <w:rFonts w:ascii="Times New Roman" w:eastAsia="Batang" w:hAnsi="Times New Roman"/>
          <w:sz w:val="28"/>
          <w:szCs w:val="28"/>
        </w:rPr>
        <w:t>;</w:t>
      </w:r>
    </w:p>
    <w:p w:rsidR="00D90A20" w:rsidRPr="00EF4159" w:rsidRDefault="00EF4159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</w:t>
      </w:r>
      <w:r w:rsidR="00D90A20" w:rsidRPr="00EF4159">
        <w:rPr>
          <w:rFonts w:ascii="Times New Roman" w:eastAsia="Batang" w:hAnsi="Times New Roman"/>
          <w:sz w:val="28"/>
          <w:szCs w:val="28"/>
        </w:rPr>
        <w:t xml:space="preserve">т 8 до 11 </w:t>
      </w:r>
      <w:r w:rsidR="002616D0" w:rsidRPr="00EF4159">
        <w:rPr>
          <w:rFonts w:ascii="Times New Roman" w:eastAsia="Batang" w:hAnsi="Times New Roman"/>
          <w:sz w:val="28"/>
          <w:szCs w:val="28"/>
        </w:rPr>
        <w:t>лет –</w:t>
      </w:r>
      <w:r w:rsidR="00BD589A" w:rsidRPr="00EF4159">
        <w:rPr>
          <w:rFonts w:ascii="Times New Roman" w:eastAsia="Batang" w:hAnsi="Times New Roman"/>
          <w:sz w:val="28"/>
          <w:szCs w:val="28"/>
        </w:rPr>
        <w:t xml:space="preserve"> пред</w:t>
      </w:r>
      <w:r w:rsidR="003D43BE">
        <w:rPr>
          <w:rFonts w:ascii="Times New Roman" w:eastAsia="Batang" w:hAnsi="Times New Roman"/>
          <w:sz w:val="28"/>
          <w:szCs w:val="28"/>
        </w:rPr>
        <w:t>подростковый период;</w:t>
      </w:r>
    </w:p>
    <w:p w:rsidR="002616D0" w:rsidRPr="002616D0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от 11 до 14 лет </w:t>
      </w:r>
      <w:r w:rsidRPr="002616D0">
        <w:rPr>
          <w:rFonts w:ascii="Times New Roman" w:eastAsia="Batang" w:hAnsi="Times New Roman"/>
          <w:sz w:val="28"/>
          <w:szCs w:val="28"/>
        </w:rPr>
        <w:t>–</w:t>
      </w:r>
      <w:r w:rsidR="00D90A20" w:rsidRPr="002616D0">
        <w:rPr>
          <w:rFonts w:ascii="Times New Roman" w:eastAsia="Batang" w:hAnsi="Times New Roman"/>
          <w:sz w:val="28"/>
          <w:szCs w:val="28"/>
        </w:rPr>
        <w:t xml:space="preserve"> отрочество </w:t>
      </w:r>
      <w:r w:rsidRPr="002616D0">
        <w:rPr>
          <w:rFonts w:ascii="Times New Roman" w:eastAsia="Batang" w:hAnsi="Times New Roman"/>
          <w:sz w:val="28"/>
          <w:szCs w:val="28"/>
        </w:rPr>
        <w:t xml:space="preserve">или </w:t>
      </w:r>
      <w:r w:rsidR="003D43BE">
        <w:rPr>
          <w:rFonts w:ascii="Times New Roman" w:eastAsia="Batang" w:hAnsi="Times New Roman"/>
          <w:sz w:val="28"/>
          <w:szCs w:val="28"/>
        </w:rPr>
        <w:t>подростковый возраст;</w:t>
      </w:r>
    </w:p>
    <w:p w:rsidR="0036230C" w:rsidRPr="002616D0" w:rsidRDefault="002616D0" w:rsidP="00426F68">
      <w:pPr>
        <w:pStyle w:val="a7"/>
        <w:numPr>
          <w:ilvl w:val="0"/>
          <w:numId w:val="9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36230C">
        <w:rPr>
          <w:rFonts w:ascii="Times New Roman" w:eastAsia="Batang" w:hAnsi="Times New Roman"/>
          <w:sz w:val="28"/>
          <w:szCs w:val="28"/>
        </w:rPr>
        <w:t xml:space="preserve">от 14 до 18 лет – юношеский </w:t>
      </w:r>
      <w:r w:rsidR="00C50F28">
        <w:rPr>
          <w:rFonts w:ascii="Times New Roman" w:eastAsia="Batang" w:hAnsi="Times New Roman"/>
          <w:sz w:val="28"/>
          <w:szCs w:val="28"/>
        </w:rPr>
        <w:t>возраст</w:t>
      </w:r>
      <w:r w:rsidR="00FA688C" w:rsidRPr="0036230C">
        <w:rPr>
          <w:rFonts w:ascii="Times New Roman" w:eastAsia="Batang" w:hAnsi="Times New Roman"/>
          <w:sz w:val="28"/>
          <w:szCs w:val="28"/>
        </w:rPr>
        <w:t xml:space="preserve"> [</w:t>
      </w:r>
      <w:r w:rsidR="00FA3CDB">
        <w:rPr>
          <w:rFonts w:ascii="Times New Roman" w:eastAsia="Batang" w:hAnsi="Times New Roman"/>
          <w:sz w:val="28"/>
          <w:szCs w:val="28"/>
        </w:rPr>
        <w:t>39</w:t>
      </w:r>
      <w:r w:rsidR="0036230C" w:rsidRPr="00261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C50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16D0" w:rsidRPr="00AB330A" w:rsidRDefault="002616D0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данной работе буду</w:t>
      </w:r>
      <w:r w:rsidR="001A0A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рассмотрены</w:t>
      </w:r>
      <w:r w:rsidRP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особенности</w:t>
      </w:r>
      <w:r w:rsidRP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развития детей</w:t>
      </w:r>
      <w:r w:rsid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младшего школьного возраста, то есть </w:t>
      </w:r>
      <w:r w:rsidR="006459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будут раскрыты</w:t>
      </w:r>
      <w:r w:rsidR="000313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338" w:rsidRPr="00AB330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особенности </w:t>
      </w:r>
      <w:r w:rsidRPr="00AB330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психического</w:t>
      </w:r>
      <w:r w:rsidR="00031338" w:rsidRPr="00AB330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и физического развития </w:t>
      </w:r>
      <w:r w:rsidR="00031338" w:rsidRPr="00AB3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8F0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возрасте от 6</w:t>
      </w:r>
      <w:r w:rsidR="008F0E5B" w:rsidRPr="0036230C">
        <w:rPr>
          <w:rFonts w:ascii="Times New Roman" w:eastAsia="Batang" w:hAnsi="Times New Roman"/>
          <w:sz w:val="28"/>
          <w:szCs w:val="28"/>
        </w:rPr>
        <w:t>–</w:t>
      </w:r>
      <w:r w:rsidR="008F0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 до 11</w:t>
      </w:r>
      <w:r w:rsidR="008F0E5B" w:rsidRPr="0036230C">
        <w:rPr>
          <w:rFonts w:ascii="Times New Roman" w:eastAsia="Batang" w:hAnsi="Times New Roman"/>
          <w:sz w:val="28"/>
          <w:szCs w:val="28"/>
        </w:rPr>
        <w:t>–</w:t>
      </w:r>
      <w:r w:rsidR="008F0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</w:t>
      </w:r>
      <w:r w:rsidRPr="00AB3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лет</w:t>
      </w:r>
      <w:r w:rsidR="00645997" w:rsidRPr="00AB33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1041" w:rsidRPr="009A3E03" w:rsidRDefault="0036230C" w:rsidP="00076661">
      <w:pPr>
        <w:ind w:left="0" w:firstLine="709"/>
        <w:contextualSpacing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3623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 психическое развитие является понятием, которое, по мнению Л.С.</w:t>
      </w:r>
      <w:r w:rsidR="001A0A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23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Выготского, определяется как количественные накопления, которые приводят к возникновению новых качественных показателей, к появлению психических новообразований, тех форм и качеств психики, кото</w:t>
      </w:r>
      <w:r w:rsidR="00C50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рых не было на предыдущем этапе</w:t>
      </w:r>
      <w:r w:rsidR="00134D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110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Если говорить о</w:t>
      </w:r>
      <w:r w:rsidR="00B703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младшем школьном возрасте</w:t>
      </w:r>
      <w:r w:rsidR="00D110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то психическое развитие </w:t>
      </w:r>
      <w:r w:rsidR="00C02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данном возрасте </w:t>
      </w:r>
      <w:r w:rsidR="00D110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отражается в</w:t>
      </w:r>
      <w:r w:rsidR="00C02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таких</w:t>
      </w:r>
      <w:r w:rsidR="00D110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показателях </w:t>
      </w:r>
      <w:r w:rsidR="00C02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183EF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мышление</w:t>
      </w:r>
      <w:r w:rsidR="00B7035A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 восприя</w:t>
      </w:r>
      <w:r w:rsidR="00183EF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тие</w:t>
      </w:r>
      <w:r w:rsidR="00B7035A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0271D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уровень развития </w:t>
      </w:r>
      <w:r w:rsidR="00B7035A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памяти, речи и </w:t>
      </w:r>
      <w:r w:rsidR="00C0271D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воображения</w:t>
      </w:r>
      <w:r w:rsidR="00BD589A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D589A" w:rsidRPr="009A3E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в</w:t>
      </w:r>
      <w:r w:rsidR="002B4EF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мотивации, воли и эмоций</w:t>
      </w:r>
      <w:r w:rsidR="00BD589A" w:rsidRPr="009A3E0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младшего школьника.</w:t>
      </w:r>
    </w:p>
    <w:p w:rsidR="00B7035A" w:rsidRDefault="00B7035A" w:rsidP="00076661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Мышление – это психический </w:t>
      </w:r>
      <w:r w:rsidR="00C50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познавательный процесс человека </w:t>
      </w:r>
      <w:r w:rsidR="00C0271D" w:rsidRPr="00C02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FA3C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40</w:t>
      </w:r>
      <w:r w:rsidR="00BB527D" w:rsidRPr="00BB52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BB52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622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52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период младшего школьного возраста мышление выходит на первый план и становится ведущим, доминирующем понятием в разви</w:t>
      </w:r>
      <w:r w:rsidR="00A92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тии психики младшего школьника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основано на том, что ведущей деятельность в данный период взросления становится учебная де</w:t>
      </w:r>
      <w:r w:rsidR="00BB52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ятельность</w:t>
      </w:r>
      <w:r w:rsidR="00EF41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527F" w:rsidRPr="004B527F" w:rsidRDefault="00B7035A" w:rsidP="00076661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Итак, мышление в младшем школьном возрасте</w:t>
      </w:r>
      <w:r w:rsidR="007714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характеризуется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Pr="001A0A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словесно-логическое</w:t>
      </w:r>
      <w:r w:rsidR="007714C8" w:rsidRPr="001A0A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4C8" w:rsidRPr="002B4E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7714C8" w:rsidRPr="001A0A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вербальное мышление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B25B0" w:rsidRPr="00AB2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Словесно-логическое мышление функционирует на базе языковых средств и представляет собой наиболее поздний этап развития мышления. </w:t>
      </w:r>
      <w:r w:rsidR="007714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Такой тип мышления</w:t>
      </w:r>
      <w:r w:rsidR="004B527F" w:rsidRP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дей</w:t>
      </w:r>
      <w:r w:rsidR="007714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ствует на базе языковых средств. </w:t>
      </w:r>
      <w:r w:rsidR="004B527F" w:rsidRP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Благод</w:t>
      </w:r>
      <w:r w:rsid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аря вербальному мышлению</w:t>
      </w:r>
      <w:r w:rsidR="000C7A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мышлению в основе которого использование слов в их различных значениях –</w:t>
      </w:r>
      <w:r w:rsid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ребенок уже</w:t>
      </w:r>
      <w:r w:rsidR="004B527F" w:rsidRP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может устанавливать наиболее общие закономерности, обобщат</w:t>
      </w:r>
      <w:r w:rsid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 различный наглядный материал.</w:t>
      </w:r>
    </w:p>
    <w:p w:rsidR="00BF3E51" w:rsidRPr="00C41423" w:rsidRDefault="004B527F" w:rsidP="00C41423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процессе решения </w:t>
      </w:r>
      <w:r w:rsidR="007714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учебных задач формируются следующие </w:t>
      </w:r>
      <w:r w:rsidRPr="004B52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операции с</w:t>
      </w:r>
      <w:r w:rsidR="007714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ловесно-логического мышления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A92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анализ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2A67"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синтез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E51"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равнение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E51"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бобщение,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3E51"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9205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лассификация.</w:t>
      </w:r>
    </w:p>
    <w:p w:rsidR="00EF0075" w:rsidRDefault="00733E53" w:rsidP="0043710D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возрастным возможностям можно отнести возможность развития абстрактного мышления, самооценки и рефлексии, а также позитивного мышления.</w:t>
      </w:r>
      <w:r w:rsidR="00183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E80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озможное развитие у младшего школьника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абстрактного мышления</w:t>
      </w:r>
      <w:r w:rsidR="00E80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 благодаря</w:t>
      </w:r>
      <w:r w:rsidR="00BB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тому, что ребенок в этом возрасте начинает знакомство не только с материально стороной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мира, но и начинает осваивать его </w:t>
      </w:r>
      <w:r w:rsidR="00BB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внутренние структуры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</w:t>
      </w:r>
      <w:r w:rsidR="00BB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возможно благодаря 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BB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использованию педагогом различных педагогических </w:t>
      </w:r>
      <w:r w:rsidR="00A92A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технологий, но и в</w:t>
      </w:r>
      <w:r w:rsidR="00BB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частности, благодаря использованию </w:t>
      </w:r>
      <w:r w:rsidR="00EF0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некоторых технологий обучения здоровому образу жизни, а именно проблемно-игровых технологий – игротренингов по различным темам, например, игротренинг о правилах личной гигиены с утра или проведение валеопауз с использованием пословиц, поговорок и загадок, посвящённых теме ЗОЖ. </w:t>
      </w:r>
    </w:p>
    <w:p w:rsidR="00920566" w:rsidRDefault="00EF0075" w:rsidP="00BC387F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возможно развитие </w:t>
      </w:r>
      <w:r w:rsid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позитивного мышления. Позитивное мышления некоторые учение </w:t>
      </w:r>
      <w:r w:rsidR="007A2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определяют,</w:t>
      </w:r>
      <w:r w:rsid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972ED" w:rsidRP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видеть положительные стороны в сложных и даже негативных ситуациях. В силу возрастных особенностей младший школьный возраст наиболее благоприятен</w:t>
      </w:r>
      <w:r w:rsid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этого</w:t>
      </w:r>
      <w:r w:rsidR="00BC3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Ученики 1</w:t>
      </w:r>
      <w:r w:rsidR="00BC3C4F" w:rsidRPr="002616D0">
        <w:rPr>
          <w:rFonts w:ascii="Times New Roman" w:eastAsia="Batang" w:hAnsi="Times New Roman"/>
          <w:sz w:val="28"/>
          <w:szCs w:val="28"/>
        </w:rPr>
        <w:t>–</w:t>
      </w:r>
      <w:r w:rsid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классов обладают только формирующимися началами </w:t>
      </w:r>
      <w:r w:rsidR="007A2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самосознания и поэтому </w:t>
      </w:r>
      <w:r w:rsidR="003972ED" w:rsidRPr="00397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податливы, плас</w:t>
      </w:r>
      <w:r w:rsidR="007A2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тичны, эмоциональны, доверчивы. </w:t>
      </w:r>
    </w:p>
    <w:p w:rsidR="007A23A4" w:rsidRDefault="007A23A4" w:rsidP="00BC387F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проанализированных нами источниках, большинство технологий и техник, способствующих развитию позитивного мышления, опираются на использование игры, как основы. Однако, </w:t>
      </w:r>
      <w:r w:rsidR="00183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возможно </w:t>
      </w:r>
      <w:r w:rsidR="00183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использованию одной из многих здоровьесберегающих технологий</w:t>
      </w:r>
      <w:r w:rsidR="00183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арт-терапии (просмотр и создание кинофильмов с добрым, позитивным завершением, рисования и многое другое), а </w:t>
      </w:r>
      <w:r w:rsidR="00EC4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технология воздействия цветом или цветотерапия.</w:t>
      </w:r>
    </w:p>
    <w:p w:rsidR="00EC48F9" w:rsidRDefault="00BC3C4F" w:rsidP="00BC387F">
      <w:pPr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Также в возрасте от 7 до 11</w:t>
      </w:r>
      <w:r w:rsidRPr="002616D0">
        <w:rPr>
          <w:rFonts w:ascii="Times New Roman" w:eastAsia="Batang" w:hAnsi="Times New Roman"/>
          <w:sz w:val="28"/>
          <w:szCs w:val="28"/>
        </w:rPr>
        <w:t>–</w:t>
      </w:r>
      <w:r w:rsidR="00EC4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 лет у детей возможно развитие самооценки и рефлексии.</w:t>
      </w:r>
    </w:p>
    <w:p w:rsidR="00EC48F9" w:rsidRDefault="00BC3C4F" w:rsidP="00BC387F">
      <w:pPr>
        <w:tabs>
          <w:tab w:val="left" w:pos="7710"/>
        </w:tabs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 w:rsidRP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 </w:t>
      </w:r>
      <w:r w:rsid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Липкина </w:t>
      </w:r>
      <w:r w:rsidR="009938A1" w:rsidRP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 особенностью этого возрастного периода то, что у младших школьников обнаруживаются все виды самооценки (адекватная устойчивая, завышенная устойчивая, неустойчивая в сторону неадекватного завышения или занижения), которые имеют свою специфику</w:t>
      </w:r>
      <w:r w:rsidR="00250F0A"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</w:t>
      </w:r>
      <w:r w:rsidR="00FA3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</w:t>
      </w:r>
      <w:r w:rsidR="00250F0A"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Стоит сказать, именно</w:t>
      </w:r>
      <w:r w:rsidR="009938A1" w:rsidRPr="00EC4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период младшего школьного возраста самооценка получает свое развитие за счет учебн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деятельности, новой позиции –</w:t>
      </w:r>
      <w:r w:rsidR="009938A1" w:rsidRPr="00EC4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позиции ученика, нов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психического образования –</w:t>
      </w:r>
      <w:r w:rsidR="009938A1" w:rsidRPr="00EC48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рефлексии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способности</w:t>
      </w:r>
      <w:r w:rsidR="009938A1" w:rsidRP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человеческого мышления к критическому самоанализу. 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адекватной самооценки</w:t>
      </w:r>
      <w:r w:rsid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младшими школьниками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25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наиболее полезной для развития личности, 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 благодаря использованию педагогом определен</w:t>
      </w:r>
      <w:r w:rsidR="00920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образовательных технологий. 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</w:t>
      </w:r>
      <w:r w:rsidR="00425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психогимнастика,</w:t>
      </w:r>
      <w:r w:rsidR="00993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основе которой лежит использование двигательной экспрессии как главного средства коммуникации в гр</w:t>
      </w:r>
      <w:r w:rsidR="00425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уппе, может поспособствовать правильному формированию самооценки младшего школьника.</w:t>
      </w:r>
    </w:p>
    <w:p w:rsidR="00B7035A" w:rsidRDefault="008D2319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Мышление и его развитие неизменно связано с развитием восприятия </w:t>
      </w:r>
      <w:r w:rsidR="004626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человека. Особенно этот проявляется в развитии психики младшего школьника. </w:t>
      </w:r>
    </w:p>
    <w:p w:rsidR="00250F0A" w:rsidRDefault="00250F0A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Если говорить об основных характеристиках вос</w:t>
      </w:r>
      <w:r w:rsidR="00015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приятия младшего школьника, то необходимо отметить, что восприятие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епроизвольно</w:t>
      </w:r>
      <w:r w:rsidR="002B4E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то есть 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 w:rsidR="002B4EF4" w:rsidRPr="002B4E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владеть и управлять своим поведением</w:t>
      </w:r>
      <w:r w:rsidR="00015753" w:rsidRPr="00015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2B4E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лабая дифференцированность (п</w:t>
      </w:r>
      <w:r w:rsidR="00015753" w:rsidRPr="00015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утают предметы, их свойства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ориентируясь лишь</w:t>
      </w:r>
      <w:r w:rsidR="00015753" w:rsidRPr="00015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сенсорные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эталоны формы, цвета, времени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Однако 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младших школьников существует возможность развития произвольного восприятия. Для того, чтобы это произошло многие педагоги используют технологию «Активный экран», которая позволит привлечь ещё больше внимания к изучаемым в начальной школе предметам, что возможно поспособствует </w:t>
      </w:r>
      <w:r w:rsidR="008B51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росту интереса учащихся и последующим последовательным возникновением у них произвольного внимания.</w:t>
      </w:r>
    </w:p>
    <w:p w:rsidR="008B51BC" w:rsidRDefault="00097EFD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Память – другая характеристика психическо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 развития 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младших школьников,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она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определяется как «с</w:t>
      </w:r>
      <w:r w:rsidRPr="000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пособность сохранять и воспроизводить в сознании прежние впечатления, опыт, а также самый запас хранящихс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в сознании впечатлений, опыта». </w:t>
      </w:r>
      <w:r w:rsidR="00E67A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Память младших школьников характеризуется большей 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произвольности,</w:t>
      </w:r>
      <w:r w:rsidR="00A839A8" w:rsidRPr="00A83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сознательно р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егулируемой и опосредствованной</w:t>
      </w:r>
      <w:r w:rsidR="00183E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 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есть риск, что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ученик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будет запоминать некоторую часть материала механически,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из-за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недостаточно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сти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знаний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 других видах запоминания и</w:t>
      </w:r>
      <w:r w:rsidR="00A83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применение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таких средств здоовьясбережения, как</w:t>
      </w:r>
      <w:r w:rsidR="00A83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валеопаузы и смена динамических поз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(технология В.Ф. Базарного)</w:t>
      </w:r>
      <w:r w:rsidR="00A839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возможно снизит этот риск. </w:t>
      </w:r>
    </w:p>
    <w:p w:rsidR="00737F0F" w:rsidRDefault="00737F0F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Также в младшем школьном возрасте идёт активное развитие речи. 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="00650C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ечь в кратком энциклопедическом словаре определяется как </w:t>
      </w:r>
      <w:r w:rsid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«о</w:t>
      </w:r>
      <w:r w:rsidR="00650C40" w:rsidRPr="00650C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дна из высших психических функций человека, опосредованная языком и имеющая </w:t>
      </w:r>
      <w:r w:rsidR="009205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коммуникативную направленность»</w:t>
      </w:r>
      <w:r w:rsidR="007F2E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B82" w:rsidRP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FA3C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42</w:t>
      </w:r>
      <w:r w:rsidR="00F26B82" w:rsidRP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].</w:t>
      </w:r>
      <w:r w:rsidR="00650C40" w:rsidRPr="00650C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7B02" w:rsidRPr="00B97B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младшем школьном возрасте увеличивается словарный запас, совершенствуется грамматический строй речи, усваивается морфологическая система языка. Развитие всех сторон речи находится в прямой зависимости от условий жизни и воспитания ребенка.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Соответственно</w:t>
      </w:r>
      <w:r w:rsidR="007F2E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применение, например, такого средства здоровьясбережения,</w:t>
      </w:r>
      <w:r w:rsid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фонетическая ритмика</w:t>
      </w:r>
      <w:r w:rsid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возможно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способствует </w:t>
      </w:r>
      <w:r w:rsidR="00AB5C2E" w:rsidRP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развитию речевого ды</w:t>
      </w:r>
      <w:r w:rsidR="00AB5C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хания, силы голоса, темпа речи.</w:t>
      </w:r>
    </w:p>
    <w:p w:rsidR="00F26B82" w:rsidRPr="00D91246" w:rsidRDefault="004837A8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Мотивация и воля ребёнка младшего школьного возра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 тоже имеет свои особенности:</w:t>
      </w:r>
      <w:r w:rsidRPr="004837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волевых поступках большую роль играют чувства, которые нередко становятся мотивами поведения. Развитие воли и чувств на этом этапе проходит в постоянном взаимодействии.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837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словием проявления учащимися организованности, упорства и других волевых качеств является такая организация деятельности, при которой ребенок видит свое продвижение к цели и осознает его как следствие собственных действий и усилий. В связи с этим огромное значение приобретают методически </w:t>
      </w:r>
      <w:r w:rsidRPr="004837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продуманные указания </w:t>
      </w:r>
      <w:r w:rsidR="00562240" w:rsidRPr="004837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учителя,</w:t>
      </w:r>
      <w:r w:rsidRPr="004837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во время классной работы, так и при задании «на дом».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Соответственно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целостного волевого развития и установления достаточного уровня мотивации возможно применение таких средств здоровьесберегающих технологий, как игротренниг и 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релаксация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246"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FA3C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43</w:t>
      </w:r>
      <w:r w:rsidR="00D91246"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2CC6" w:rsidRDefault="004837A8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Эмоции как часть психического развития тоже играют важную роль в развитии всего организма ребёнка.</w:t>
      </w:r>
      <w:r w:rsid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</w:t>
      </w:r>
      <w:r w:rsidR="00BC3C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здорового ребенка 7–</w:t>
      </w:r>
      <w:r w:rsidR="00042A94" w:rsidRP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 лет пр</w:t>
      </w:r>
      <w:r w:rsidR="00EC30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еобладают положительные эмоции и 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реакция, н</w:t>
      </w:r>
      <w:r w:rsid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такие сильные</w:t>
      </w:r>
      <w:r w:rsidR="00042A94" w:rsidRP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переживаний у </w:t>
      </w:r>
      <w:r w:rsid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младшего школьника </w:t>
      </w:r>
      <w:r w:rsid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взаимосвязано</w:t>
      </w:r>
      <w:r w:rsidR="00042A94" w:rsidRP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большой неустойчивостью чувств. Потерпев какую-либо неудачу или почувствовав обиду, младший школьник может очень расстроиться, но его печаль так же быстро и легко проходит, как и возникла, обычно не оставляя особого следа в памяти ребенка. </w:t>
      </w:r>
      <w:r w:rsidR="00042A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такой ситуации развития возможно применение таких средств здоровьесбережения, которые бы научили школьник</w:t>
      </w:r>
      <w:r w:rsidR="00DB2C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 социально</w:t>
      </w:r>
      <w:r w:rsidR="00316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2C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приемлемым способам</w:t>
      </w:r>
      <w:r w:rsidR="000A53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выплеска эмоций: </w:t>
      </w:r>
      <w:r w:rsidR="00DB2C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стрет</w:t>
      </w:r>
      <w:r w:rsid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чинг и/или психогимнастика (</w:t>
      </w:r>
      <w:r w:rsidR="00DB2C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направленны на снятие эмоционального напряжения и уменьшение риска возникно</w:t>
      </w:r>
      <w:r w:rsid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вения эмоционального истощения).</w:t>
      </w:r>
    </w:p>
    <w:p w:rsidR="00DB2CC6" w:rsidRDefault="00DB2CC6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Воображение, ещё один аспект развития психики младшего школьника. Для развития позитивного воображения у ребёнка педагогу стоит использовать такие здоровьсберегающие образовательные технологии как сказка-терапия, музыкальное воздействие или арт-терапию.</w:t>
      </w:r>
    </w:p>
    <w:p w:rsidR="00DB2CC6" w:rsidRPr="00CB07D8" w:rsidRDefault="00DB2CC6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Если раскрывать понятие </w:t>
      </w:r>
      <w:r w:rsidRPr="00CB07D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физического развития</w:t>
      </w:r>
      <w:r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то </w:t>
      </w:r>
      <w:r w:rsidR="00D672BC"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физическое    развитие – это процесс изменения форм и функций организма человека вследствие естественного роста, составная часть физического воспитания. В понятие физического развития наряду с такими признаками, как рост, вес, окружность груди, входят также показатели развития основных двигательных качеств (быстрота, сила, выносливость) и способностей к овладению двигательными навыками.</w:t>
      </w:r>
    </w:p>
    <w:p w:rsidR="00D672BC" w:rsidRPr="00D672BC" w:rsidRDefault="00D672BC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Младший школьный возраст является узловым этапом в развитии ребенка, в том числе в развитии двигательного </w:t>
      </w: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анализатора, координации </w:t>
      </w: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движений, всей двигательной функции. В этом возрасте мышца полностью созревает как орган чувств (ее окончательное развитие как рабочего органа завершается много позже). Разнообразная двигательная активность становится для детей физиологической потребностью и определяет общее физическое разви</w:t>
      </w:r>
      <w:r w:rsidR="00D34E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тие, интеллект, здоровье, а для этого необходимо использование такой методики как смена динамических поз или отдых в кабинете релаксации.</w:t>
      </w:r>
    </w:p>
    <w:p w:rsidR="00D672BC" w:rsidRPr="00D672BC" w:rsidRDefault="00D672BC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Начиная с 7 лет</w:t>
      </w:r>
      <w:r w:rsidR="005622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пропорции тела у детей приближаются к пропорциям тела взрослого человека. Мышечная система младших школьников продолжает интенсивно совершенствоваться за счет развития преимущественно длинных мышц, от которых зависит быстрота и гибкость движений, и в меньшей мере за счет развития силовых мышц</w:t>
      </w:r>
      <w:r w:rsidR="000A53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A532C" w:rsidRPr="00F37ABC" w:rsidRDefault="00D672BC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младших школьников продолжается окостенение скелета, </w:t>
      </w:r>
      <w:r w:rsidR="000A53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которое происходит неравномерно</w:t>
      </w:r>
      <w:r w:rsidRPr="00D672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Скелет детей содержит значительное количество хрящевой ткани, суставы очень подвижны, связочный аппарат легко растягивается. Ростовые процессы у детей с наибольшей интенсивностью протекают в </w:t>
      </w:r>
      <w:r w:rsidR="009205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летнее время и минимальны зимой </w:t>
      </w:r>
      <w:r w:rsidR="00920566" w:rsidRPr="009205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F37ABC" w:rsidRPr="00F37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FA3C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F37ABC" w:rsidRPr="00F37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D672BC" w:rsidRDefault="00D672BC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Стоит отметить, что для комплексного развития организма младшего школьника в физическом плане, педагогу стоит использовать разнообразные воспитательный средства и средства обучения, а также применять множество</w:t>
      </w:r>
      <w:r w:rsid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средств по здоровьесбережению 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организация фитобаров, физкультурные занятия, дни здоровья, комплекс упражнений для уменьшения напряжения на глаза, на позвоночник (</w:t>
      </w:r>
      <w:r w:rsidR="00C928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третчинг) и т.д.</w:t>
      </w:r>
      <w:r w:rsid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F37ABC" w:rsidRDefault="00D672BC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в данной главе были раскрыты основные </w:t>
      </w:r>
      <w:r w:rsidR="003D2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возрастные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особенности</w:t>
      </w:r>
      <w:r w:rsidR="003D2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возможности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психического и физического развития </w:t>
      </w:r>
      <w:r w:rsidR="00C928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детей младшего школьного </w:t>
      </w:r>
      <w:r w:rsidR="003D2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возраста, а также были указаны некоторые средства здоровьесберегающих технологий, которые будут актуальны для применения педагогом при работе с детьми такого возраста. </w:t>
      </w:r>
    </w:p>
    <w:p w:rsidR="00426F68" w:rsidRDefault="00426F68" w:rsidP="008F0E5B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A0309" w:rsidRPr="00426F68" w:rsidRDefault="003E31CB" w:rsidP="00A77EEB">
      <w:pPr>
        <w:pStyle w:val="a7"/>
        <w:numPr>
          <w:ilvl w:val="0"/>
          <w:numId w:val="24"/>
        </w:numPr>
        <w:ind w:left="0" w:firstLine="709"/>
        <w:rPr>
          <w:rFonts w:ascii="Times New Roman" w:eastAsia="Batang" w:hAnsi="Times New Roman"/>
          <w:sz w:val="28"/>
          <w:szCs w:val="28"/>
        </w:rPr>
      </w:pPr>
      <w:r w:rsidRPr="00426F68">
        <w:rPr>
          <w:rFonts w:ascii="Times New Roman" w:eastAsia="Batang" w:hAnsi="Times New Roman"/>
          <w:sz w:val="28"/>
          <w:szCs w:val="28"/>
        </w:rPr>
        <w:lastRenderedPageBreak/>
        <w:t xml:space="preserve">Структуризация средств здоровьесберегающих образовательных технологий </w:t>
      </w:r>
    </w:p>
    <w:p w:rsidR="003E31CB" w:rsidRPr="003E31CB" w:rsidRDefault="003E31CB" w:rsidP="003E31CB">
      <w:pPr>
        <w:ind w:left="360" w:firstLine="0"/>
        <w:rPr>
          <w:rFonts w:ascii="Times New Roman" w:eastAsia="Batang" w:hAnsi="Times New Roman"/>
          <w:sz w:val="28"/>
          <w:szCs w:val="28"/>
        </w:rPr>
      </w:pPr>
    </w:p>
    <w:p w:rsidR="004A0309" w:rsidRDefault="004A0309" w:rsidP="004A0309">
      <w:pPr>
        <w:ind w:lef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A0309">
        <w:rPr>
          <w:rFonts w:ascii="Times New Roman" w:hAnsi="Times New Roman"/>
          <w:sz w:val="28"/>
          <w:szCs w:val="28"/>
          <w:lang w:eastAsia="ru-RU"/>
        </w:rPr>
        <w:t>На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проведённого</w:t>
      </w:r>
      <w:r w:rsidRPr="004A0309">
        <w:rPr>
          <w:rFonts w:ascii="Times New Roman" w:hAnsi="Times New Roman"/>
          <w:sz w:val="28"/>
          <w:szCs w:val="28"/>
          <w:lang w:eastAsia="ru-RU"/>
        </w:rPr>
        <w:t xml:space="preserve"> анализа психолого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A0309">
        <w:rPr>
          <w:rFonts w:ascii="Times New Roman" w:hAnsi="Times New Roman"/>
          <w:sz w:val="28"/>
          <w:szCs w:val="28"/>
          <w:lang w:eastAsia="ru-RU"/>
        </w:rPr>
        <w:t>педагогической литературы были выявлены, структурированы и представлены на рисунке 1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 здоровьесберегающих образовательных технологий в начальной школе по трём направлениям:</w:t>
      </w:r>
    </w:p>
    <w:p w:rsidR="004A0309" w:rsidRDefault="004A0309" w:rsidP="00426F68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организационно-педагогическое;</w:t>
      </w:r>
    </w:p>
    <w:p w:rsidR="004A0309" w:rsidRDefault="004A0309" w:rsidP="00426F68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психолого-педагогическое;</w:t>
      </w:r>
    </w:p>
    <w:p w:rsidR="00426F68" w:rsidRPr="00562240" w:rsidRDefault="00562240" w:rsidP="00562240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учебно-воспитательное.</w:t>
      </w: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367"/>
      </w:tblGrid>
      <w:tr w:rsidR="004A0309" w:rsidRPr="0032389B" w:rsidTr="0032389B">
        <w:trPr>
          <w:trHeight w:val="255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4A0309" w:rsidRPr="0032389B" w:rsidRDefault="004A0309" w:rsidP="004A0309">
            <w:pPr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32389B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Средства здоровьесберегающих образовательных технологий</w:t>
            </w:r>
          </w:p>
        </w:tc>
      </w:tr>
      <w:tr w:rsidR="004A0309" w:rsidTr="0032389B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:rsidR="004A0309" w:rsidRPr="00426F68" w:rsidRDefault="00426F68" w:rsidP="00E80064">
            <w:pPr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A652227" wp14:editId="14DC1F4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19050</wp:posOffset>
                      </wp:positionV>
                      <wp:extent cx="514350" cy="228600"/>
                      <wp:effectExtent l="38100" t="0" r="190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F60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4.1pt;margin-top:1.5pt;width:40.5pt;height:18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o3BAIAAAwEAAAOAAAAZHJzL2Uyb0RvYy54bWysU0uO1DAQ3SNxB8t7OumGGY2iTs+ih88C&#10;QYvPATyO3bHwT2XTn93ABeYIXIHNLPhozpDciLLTHRAfCSE2pdiu96req8r8fGc02QgIytmaTicl&#10;JcJy1yi7runrV4/unVESIrMN086Kmu5FoOeLu3fmW1+JmWudbgQQJLGh2vqatjH6qigCb4VhYeK8&#10;sPgoHRgW8QjrogG2RXaji1lZnhZbB40Hx0UIeHsxPNJF5pdS8PhcyiAi0TXF3mKOkONlisVizqo1&#10;MN8qfmiD/UMXhimLRUeqCxYZeQvqFyqjOLjgZJxwZwonpeIia0A10/InNS9b5kXWguYEP9oU/h8t&#10;f7ZZAVENzo4SywyOqPvQX/XX3dfuY39N+nfdLYb+fX/V3XRfus/dbfeJTJNvWx8qhC/tCg6n4FeQ&#10;TNhJMERq5Z8k2nSDQskuu74fXRe7SDhenkwf3D/B2XB8ms3OTss8lWKgSWAPIT4WzpD0UdMQgal1&#10;G5fOWpyvg6EE2zwNERtB4BGQwNqmGJnSD21D4t6jwgiK2bUWSQWmp5QiqRn6z19xr8UAfyEk+oN9&#10;DmXyZoqlBrJhuFPNm+xFZsHMBJFK6xFUZvl/BB1yE0zkbf1b4JidKzobR6BR1sHvqsbdsVU55B9V&#10;D1qT7EvX7PM0sx24ctmfw++RdvrHc4Z//4kX3wAAAP//AwBQSwMEFAAGAAgAAAAhAIIZrcTbAAAA&#10;CAEAAA8AAABkcnMvZG93bnJldi54bWxMj81OwzAQhO9IfQdrK3GjTtOCmhCnqir1CBItB7i58eIE&#10;4nVku23g6VlO9PhpRvNTrUfXizOG2HlSMJ9lIJAabzqyCl4Pu7sViJg0Gd17QgXfGGFdT24qXRp/&#10;oRc875MVHEKx1AralIZSyti06HSc+QGJtQ8fnE6MwUoT9IXDXS/zLHuQTnfEDa0ecNti87U/OQVP&#10;ydngivvd0lpavH/Gw/bt+Uep2+m4eQSRcEz/Zvibz9Oh5k1HfyITRc+8XOVsVbDgS6znecF8ZC4y&#10;kHUlrw/UvwAAAP//AwBQSwECLQAUAAYACAAAACEAtoM4kv4AAADhAQAAEwAAAAAAAAAAAAAAAAAA&#10;AAAAW0NvbnRlbnRfVHlwZXNdLnhtbFBLAQItABQABgAIAAAAIQA4/SH/1gAAAJQBAAALAAAAAAAA&#10;AAAAAAAAAC8BAABfcmVscy8ucmVsc1BLAQItABQABgAIAAAAIQBVnHo3BAIAAAwEAAAOAAAAAAAA&#10;AAAAAAAAAC4CAABkcnMvZTJvRG9jLnhtbFBLAQItABQABgAIAAAAIQCCGa3E2wAAAAgBAAAPAAAA&#10;AAAAAAAAAAAAAF4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Pr="00426F6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83929" wp14:editId="5FA5C258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-9525</wp:posOffset>
                      </wp:positionV>
                      <wp:extent cx="485775" cy="257175"/>
                      <wp:effectExtent l="0" t="0" r="66675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16409" id="Прямая со стрелкой 4" o:spid="_x0000_s1026" type="#_x0000_t32" style="position:absolute;margin-left:371.85pt;margin-top:-.75pt;width:3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8g+wEAAAIEAAAOAAAAZHJzL2Uyb0RvYy54bWysU0uOEzEQ3SNxB8t70kmUkFGUziwywAZB&#10;xOcAHredtvBPZZPPbuACcwSuwIYFH80Zum80ZXfSgwaQEGJTbbfrvar3XF6c740mWwFBOVvS0WBI&#10;ibDcVcpuSvr2zdNHZ5SEyGzFtLOipAcR6Pny4YPFzs/F2NVOVwIIktgw3/mS1jH6eVEEXgvDwsB5&#10;YfFQOjAs4hY2RQVsh+xGF+Ph8HGxc1B5cFyEgH8vukO6zPxSCh5fShlEJLqk2FvMEXK8TLFYLth8&#10;A8zXih/bYP/QhWHKYtGe6oJFRt6D+oXKKA4uOBkH3JnCSam4yBpQzWh4T83rmnmRtaA5wfc2hf9H&#10;y19s10BUVdIJJZYZvKLmU3vVXjc/ms/tNWk/NDcY2o/tVfOl+d58a26ar2SSfNv5MEf4yq7huAt+&#10;DcmEvQSTviiP7LPXh95rsY+E48/J2XQ2m1LC8Wg8nY1wjSzFHdhDiM+EMyQtShoiMLWp48pZi7fq&#10;YJT9ZtvnIXbAEyBV1jbFyJR+YisSDx51RVDMbrQ41kkpRdLQdZ1X8aBFB38lJLqCfXZl8jyKlQay&#10;ZThJ1btRz4KZCSKV1j1omHv7I+iYm2Aiz+jfAvvsXNHZ2AONsg5+VzXuT63KLv+kutOaZF+66pDv&#10;MNuBg5bv4fgo0iT/vM/wu6e7vAUAAP//AwBQSwMEFAAGAAgAAAAhAAEQ8freAAAACQEAAA8AAABk&#10;cnMvZG93bnJldi54bWxMj0FOwzAQRfdI3MEaJDZVaydpaRPiVCgSYt2WA0xik0TY4zR22/T2mBUs&#10;R//p/zflfraGXfXkB0cSkpUApql1aqBOwufpfbkD5gOSQuNIS7hrD/vq8aHEQrkbHfT1GDoWS8gX&#10;KKEPYSw4922vLfqVGzXF7MtNFkM8p46rCW+x3BqeCvHCLQ4UF3ocdd3r9vt4sRIO9bpJ7lMtNh9G&#10;5OfFOV9kmEv5/DS/vQILeg5/MPzqR3WoolPjLqQ8MxK262wbUQnLZAMsArtUpMAaCVkugFcl//9B&#10;9QMAAP//AwBQSwECLQAUAAYACAAAACEAtoM4kv4AAADhAQAAEwAAAAAAAAAAAAAAAAAAAAAAW0Nv&#10;bnRlbnRfVHlwZXNdLnhtbFBLAQItABQABgAIAAAAIQA4/SH/1gAAAJQBAAALAAAAAAAAAAAAAAAA&#10;AC8BAABfcmVscy8ucmVsc1BLAQItABQABgAIAAAAIQCZoo8g+wEAAAIEAAAOAAAAAAAAAAAAAAAA&#10;AC4CAABkcnMvZTJvRG9jLnhtbFBLAQItABQABgAIAAAAIQABEPH63gAAAAk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426F6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D8BBF" wp14:editId="0987202B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-9525</wp:posOffset>
                      </wp:positionV>
                      <wp:extent cx="0" cy="257175"/>
                      <wp:effectExtent l="76200" t="0" r="7620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62AA" id="Прямая со стрелкой 6" o:spid="_x0000_s1026" type="#_x0000_t32" style="position:absolute;margin-left:251.1pt;margin-top:-.75pt;width:0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1V9QEAAP0DAAAOAAAAZHJzL2Uyb0RvYy54bWysU0uOEzEQ3SNxB8t70kmkyaAonVlkgA2C&#10;iM8BPG47beGfyibd2Q1cYI7AFdiw4KM5Q/eNKLuTHsRHQohNdduu96rec3l10RpN9gKCcraks8mU&#10;EmG5q5TdlfT1q8cPHlISIrMV086Kkh5EoBfr+/dWjV+KuaudrgQQJLFh2fiS1jH6ZVEEXgvDwsR5&#10;YfFQOjAs4hJ2RQWsQXaji/l0uigaB5UHx0UIuHs5HNJ15pdS8PhcyiAi0SXF3mKOkONVisV6xZY7&#10;YL5W/NgG+4cuDFMWi45Ulywy8hbUL1RGcXDByTjhzhROSsVF1oBqZtOf1LysmRdZC5oT/GhT+H+0&#10;/Nl+C0RVJV1QYpnBK+o+9Nf9Tfet+9jfkP5dd4uhf99fd5+6r92X7rb7TBbJt8aHJcI3dgvHVfBb&#10;SCa0Ekz6ojzSZq8Po9eijYQPmxx352fns/OzRFfc4TyE+EQ4Q9JPSUMEpnZ13Dhr8UIdzLLVbP80&#10;xAF4AqSi2qYYmdKPbEXiwaOkCIrZnRbHOimlSO0PDee/eNBigL8QEg3BFocyeRTFRgPZMxyi6s1s&#10;ZMHMBJFK6xE0zb39EXTMTTCRx/NvgWN2ruhsHIFGWQe/qxrbU6tyyD+pHrQm2VeuOuTry3bgjOV7&#10;OL6HNMQ/rjP87tWuvwMAAP//AwBQSwMEFAAGAAgAAAAhADumux3cAAAACQEAAA8AAABkcnMvZG93&#10;bnJldi54bWxMj8tOwzAQRfdI/IM1SGyq1k5KEAlxKhQJsW7hAybxkET4kdpum/49RixgOTNHd86t&#10;d4vR7Ew+TM5KyDYCGNneqckOEj7eX9dPwEJEq1A7SxKuFGDX3N7UWCl3sXs6H+LAUogNFUoYY5wr&#10;zkM/ksGwcTPZdPt03mBMox+48nhJ4UbzXIhHbnCy6cOIM7Uj9V+Hk5Gwbx+67OpbUbxpUR5Xx3K1&#10;xVLK+7vl5RlYpCX+wfCjn9ShSU6dO1kVmJZQiDxPqIR1VgBLwO+ik7AtBfCm5v8bNN8AAAD//wMA&#10;UEsBAi0AFAAGAAgAAAAhALaDOJL+AAAA4QEAABMAAAAAAAAAAAAAAAAAAAAAAFtDb250ZW50X1R5&#10;cGVzXS54bWxQSwECLQAUAAYACAAAACEAOP0h/9YAAACUAQAACwAAAAAAAAAAAAAAAAAvAQAAX3Jl&#10;bHMvLnJlbHNQSwECLQAUAAYACAAAACEA2JF9VfUBAAD9AwAADgAAAAAAAAAAAAAAAAAuAgAAZHJz&#10;L2Uyb0RvYy54bWxQSwECLQAUAAYACAAAACEAO6a7HdwAAAAJAQAADwAAAAAAAAAAAAAAAABP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4A0309" w:rsidTr="0032389B">
        <w:trPr>
          <w:trHeight w:val="410"/>
        </w:trPr>
        <w:tc>
          <w:tcPr>
            <w:tcW w:w="3933" w:type="dxa"/>
            <w:vAlign w:val="center"/>
          </w:tcPr>
          <w:p w:rsidR="004A0309" w:rsidRPr="00426F68" w:rsidRDefault="004A0309" w:rsidP="004A0309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организационно-педагогические</w:t>
            </w:r>
          </w:p>
        </w:tc>
        <w:tc>
          <w:tcPr>
            <w:tcW w:w="3190" w:type="dxa"/>
            <w:vAlign w:val="center"/>
          </w:tcPr>
          <w:p w:rsidR="004A0309" w:rsidRPr="00426F68" w:rsidRDefault="004A0309" w:rsidP="004A0309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психолого-педагогические</w:t>
            </w:r>
          </w:p>
        </w:tc>
        <w:tc>
          <w:tcPr>
            <w:tcW w:w="3367" w:type="dxa"/>
            <w:vAlign w:val="center"/>
          </w:tcPr>
          <w:p w:rsidR="004A0309" w:rsidRDefault="004A0309" w:rsidP="004A0309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учебно-воспитательные</w:t>
            </w:r>
          </w:p>
        </w:tc>
      </w:tr>
      <w:tr w:rsidR="004A0309" w:rsidTr="00404FCE">
        <w:trPr>
          <w:trHeight w:val="7999"/>
        </w:trPr>
        <w:tc>
          <w:tcPr>
            <w:tcW w:w="3933" w:type="dxa"/>
          </w:tcPr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технология В.Ф. Базарного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смена динамических поз, гендерное обучение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технология «стретчинг» –разновидность лечебной физкультуры </w:t>
            </w:r>
            <w:r w:rsidRPr="00426F6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комплексные упражнения на растяжение мышц всего туловища и конечностей);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технология динамических пауз </w:t>
            </w:r>
            <w:r w:rsidRPr="00426F6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подвижные, хороводные игры, пальчиковые игры, физ. минутки; массаж лица, кистей рук, пальцев, ритмические упражнения;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игры в уголке валеологии: 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ходьба по ребристым дорожкам, пробкам, пуговицам, «классики»);</w:t>
            </w:r>
          </w:p>
          <w:p w:rsidR="004A0309" w:rsidRPr="00426F68" w:rsidRDefault="004E4A3E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="004A0309"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медико-гигиенические технологии </w:t>
            </w:r>
            <w:r w:rsidR="004A0309"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4A0309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гигиени</w:t>
            </w:r>
            <w:r w:rsidR="006C0582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ческих условий в соответствии с</w:t>
            </w:r>
            <w:r w:rsidR="004A0309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требованиями СанПиНов; школьный медицинский, стоматологический, физиотерапевтический кабинеты; лечебная физкультура, </w:t>
            </w:r>
            <w:r w:rsidR="004A0309"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gramStart"/>
            <w:r w:rsidR="004A0309"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фитобаров</w:t>
            </w:r>
            <w:r w:rsidR="004A0309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физкультурно-оздорови-тельные технологии 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(закаливание, тренировка силы, выносливости, быстроты, гибкости)</w:t>
            </w:r>
            <w:r w:rsidR="003D43BE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технологии обучения здоровому образу жизни 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релаксация в специальной 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сенсорной комнате; 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игротренинги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 «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уроки здоровья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в виде театрализованных представлений; 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точечный самомассаж, акупрессура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коррекционные технологии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музыкальное воздействие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(пение, прослушивание музыкальных композиций);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арт-терапия (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рисование, лепка, музыка, фотография, кинофильмы, книги, актёрское мастерство, создание историй);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сказкотерапия;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цветотерапия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психогимнастика (</w:t>
            </w: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выражение переживаний, эмоциональных состояний, проблем с помощью движений, мимики, пантомимы)</w:t>
            </w:r>
          </w:p>
          <w:p w:rsidR="004A0309" w:rsidRPr="00426F68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26F6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фонетическая ритмика</w:t>
            </w:r>
            <w:r w:rsidR="006C0582" w:rsidRPr="00426F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C0582" w:rsidRPr="00426F68" w:rsidRDefault="006C0582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</w:tcPr>
          <w:p w:rsidR="004A0309" w:rsidRPr="004A0309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A03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технологии обучения здоровому образу жизни </w:t>
            </w:r>
          </w:p>
          <w:p w:rsidR="004A0309" w:rsidRPr="004A0309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A030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валеопаузы</w:t>
            </w:r>
            <w:r w:rsidR="004E4A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короткие (на 3</w:t>
            </w:r>
            <w:r w:rsidR="004E4A3E" w:rsidRPr="004E4A3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 минут) эвристические беседы или информационные «минутки», направленные на формирование полезных для здоровья привычек);</w:t>
            </w:r>
          </w:p>
          <w:p w:rsidR="004A0309" w:rsidRPr="004A0309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Pr="004A03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экологические здоровье-сберегающие технологии (</w:t>
            </w: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природосообразных, экологически оптимальных условий жизни: обустройство пришкольной территории, зеленые растения в классах, рекреациях, живой уголок, участие школьников в природоохранных мероприятиях;</w:t>
            </w:r>
          </w:p>
          <w:p w:rsidR="004A0309" w:rsidRPr="004A0309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="00C4142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технология обеспечения б</w:t>
            </w:r>
            <w:r w:rsidRPr="004A03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езопасности жизнедеятельности </w:t>
            </w:r>
            <w:r w:rsidRPr="004A03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(изучение курса ОБЖ)</w:t>
            </w:r>
            <w:r w:rsidRPr="004A03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0309" w:rsidRPr="004A0309" w:rsidRDefault="004A0309" w:rsidP="00426F68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41423" w:rsidRPr="00CB07D8" w:rsidRDefault="003E31CB" w:rsidP="00404FCE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</w:pPr>
      <w:r w:rsidRPr="006C05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Таким образом, структуризация совокупности средства здоровьесберегающих технологий выполнен по следующим параметрам:</w:t>
      </w:r>
      <w:r w:rsidR="00CB07D8">
        <w:rPr>
          <w:rFonts w:ascii="Times New Roman" w:hAnsi="Times New Roman"/>
          <w:sz w:val="28"/>
          <w:szCs w:val="28"/>
        </w:rPr>
        <w:t xml:space="preserve"> </w:t>
      </w:r>
      <w:r w:rsidRPr="006C05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CB07D8"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  <w:t xml:space="preserve">рганизационно-педагогические; психолого-педагогическое; </w:t>
      </w:r>
      <w:r w:rsidRPr="00C41423"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  <w:t>учебно-воспитательное</w:t>
      </w:r>
      <w:r w:rsidR="00CB07D8"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  <w:t xml:space="preserve">. </w:t>
      </w:r>
      <w:r w:rsidR="00CB07D8" w:rsidRPr="00CB07D8">
        <w:rPr>
          <w:rFonts w:ascii="Times New Roman" w:hAnsi="Times New Roman"/>
          <w:i/>
          <w:color w:val="000000" w:themeColor="text1"/>
          <w:sz w:val="28"/>
          <w:szCs w:val="32"/>
          <w:shd w:val="clear" w:color="auto" w:fill="FFFFFF"/>
        </w:rPr>
        <w:t>По первому параметру</w:t>
      </w:r>
      <w:r w:rsidR="00CB07D8"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  <w:t xml:space="preserve"> включены:</w:t>
      </w:r>
      <w:r w:rsidRPr="00C41423">
        <w:rPr>
          <w:rFonts w:ascii="Times New Roman" w:hAnsi="Times New Roman"/>
          <w:color w:val="000000" w:themeColor="text1"/>
          <w:sz w:val="28"/>
          <w:szCs w:val="32"/>
          <w:shd w:val="clear" w:color="auto" w:fill="FFFFFF"/>
        </w:rPr>
        <w:t xml:space="preserve"> </w:t>
      </w:r>
      <w:r w:rsidR="006C0582" w:rsidRPr="00C41423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технологии </w:t>
      </w:r>
      <w:r w:rsidR="004E4A3E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                 </w:t>
      </w:r>
      <w:r w:rsidRPr="00C41423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>В.Ф. Базарного</w:t>
      </w:r>
      <w:r w:rsidR="00CB07D8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>,</w:t>
      </w:r>
      <w:r w:rsidR="006C0582" w:rsidRPr="00C41423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 технология «стретчинг»</w:t>
      </w:r>
      <w:r w:rsidR="00CB07D8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, технология динамических пауз, медико-гигиенические технологии и физкультурно-оздоровительные </w:t>
      </w:r>
      <w:r w:rsidR="006C0582" w:rsidRPr="00C41423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технологии; </w:t>
      </w:r>
      <w:r w:rsidR="006C0582" w:rsidRPr="00CB07D8">
        <w:rPr>
          <w:rFonts w:ascii="Times New Roman" w:hAnsi="Times New Roman"/>
          <w:bCs/>
          <w:i/>
          <w:iCs/>
          <w:color w:val="000000" w:themeColor="text1"/>
          <w:sz w:val="28"/>
          <w:szCs w:val="32"/>
          <w:shd w:val="clear" w:color="auto" w:fill="FFFFFF"/>
        </w:rPr>
        <w:t>по второму параметру</w:t>
      </w:r>
      <w:r w:rsidR="006C0582" w:rsidRPr="00C41423">
        <w:rPr>
          <w:rFonts w:ascii="Times New Roman" w:hAnsi="Times New Roman"/>
          <w:bCs/>
          <w:iCs/>
          <w:color w:val="000000" w:themeColor="text1"/>
          <w:sz w:val="28"/>
          <w:szCs w:val="32"/>
          <w:shd w:val="clear" w:color="auto" w:fill="FFFFFF"/>
        </w:rPr>
        <w:t xml:space="preserve">: технологии обучения здоровому образу </w:t>
      </w:r>
      <w:r w:rsidR="00CB07D8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жизни,</w:t>
      </w:r>
      <w:r w:rsidR="006C0582" w:rsidRPr="00C41423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технологии обучения здоровому образу жизни</w:t>
      </w:r>
      <w:r w:rsidR="00CB07D8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; </w:t>
      </w:r>
      <w:r w:rsidR="00CB07D8" w:rsidRPr="00CB07D8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C41423" w:rsidRPr="00CB07D8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третьему параметру</w:t>
      </w:r>
      <w:r w:rsidR="00C41423" w:rsidRPr="00C41423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41423" w:rsidRPr="00CB07D8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технологии обучения здоровому образу жизни, экологические здоровье-сберегающие технологии</w:t>
      </w:r>
      <w:r w:rsidR="00C41423"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41423" w:rsidRPr="00CB07D8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технология обеспечения безопасности жизнедеятельности </w:t>
      </w:r>
      <w:r w:rsidR="00C41423" w:rsidRPr="00CB07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(изучение курса ОБЖ</w:t>
      </w:r>
      <w:r w:rsidR="00C41423" w:rsidRPr="00C414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C41423" w:rsidRPr="00C41423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6C0582" w:rsidRPr="00C41423" w:rsidRDefault="006C0582" w:rsidP="00CB07D8">
      <w:pPr>
        <w:ind w:left="0" w:firstLine="709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E31CB" w:rsidRPr="006C0582" w:rsidRDefault="003E31CB" w:rsidP="006C0582">
      <w:pPr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31CB" w:rsidRDefault="003E31CB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26F68" w:rsidRDefault="00426F68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62240" w:rsidRDefault="00562240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62240" w:rsidRDefault="00562240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04FCE" w:rsidRDefault="00404FCE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04FCE" w:rsidRDefault="00404FCE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04FCE" w:rsidRDefault="00404FCE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F0E5B" w:rsidRDefault="008F0E5B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A0309" w:rsidRDefault="004A0309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4A0309" w:rsidRDefault="004A0309" w:rsidP="004A0309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A0309" w:rsidRPr="004A0309" w:rsidRDefault="004A0309" w:rsidP="00BC387F">
      <w:pPr>
        <w:ind w:left="0" w:firstLine="709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Итак, в данной теоретической работе были рассмотрены понятия «средств» в педагогической науке, их которых в</w:t>
      </w:r>
      <w:r w:rsidR="003D2C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дальнейшем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сформулировали</w:t>
      </w:r>
      <w:r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наиболее полное понятие средств обучения: «Средство обучения – это сочетание материального и идеального объектов, представляющих собой совокупность материальных, технических, информационных и организационных ресурсов, которые находятся</w:t>
      </w: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между учителем и учеником и обеспечивают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многообразие методов обучения», указав, что</w:t>
      </w:r>
      <w:r w:rsidRPr="00C928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 все те материалы, с помощью которых преподаватель осуществляет педагогический процесс.</w:t>
      </w:r>
    </w:p>
    <w:p w:rsidR="00B67353" w:rsidRDefault="004A0309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Также раскрыта роль и значение здоровьесберегающих образовательных технологий, заключающиеся, во-первых, в том, что здоровьесберегающие образовательные технологии способствуют формированию знаний, умений и навыков учащихся по организации здорового образа жизни; во-вторых, способствуют тому, что школьник начинает применять </w:t>
      </w:r>
      <w:r w:rsidR="008E614A" w:rsidRPr="004A03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знаний о способах сохранения и укрепления физического и эмоционального  здоровья в повседневной жизни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 в-третьих, направлены на формирование у учащихся ответственности и за собственное здоровье и здоровье окружающих; в-четвёртых, в целом способствует сохранению работоспособности школьников на уроках и, в-пятых, всецело способствует снижению  уровня заболеваемости младших школьников в период обучения.</w:t>
      </w:r>
    </w:p>
    <w:p w:rsidR="004A0309" w:rsidRPr="004A0309" w:rsidRDefault="004A0309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Кроме того, мы раскрыли понятие «здоровьесберегающие образовательные технологии» и определено понятием Н.К. Смирнова как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овокупность форм и методов организации обучения детей без ущерба для их здоровья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4A0309" w:rsidRDefault="00426F68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Также в</w:t>
      </w:r>
      <w:r w:rsidR="004A03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тексте раскрыты возрастные особенности и возможности как психического, так и физического развития младшего школьника. </w:t>
      </w:r>
    </w:p>
    <w:p w:rsidR="004A0309" w:rsidRDefault="004A0309" w:rsidP="00426F68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Были приведены и несколько классификаций здоровьесберегающих образовательных технологий, из которых в основу нашей дальнейшей классификации средств здоровьесберегающих образовательных технологий легла классификация М.М. Яловенко, в основе которой разделение здоровьесберегающих образовательных технологий по трём критериям:</w:t>
      </w:r>
    </w:p>
    <w:p w:rsidR="004A0309" w:rsidRDefault="004A0309" w:rsidP="00426F68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организационно-педагогическое;</w:t>
      </w:r>
    </w:p>
    <w:p w:rsidR="004A0309" w:rsidRDefault="004A0309" w:rsidP="00426F68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психолого-педагогическое;</w:t>
      </w:r>
    </w:p>
    <w:p w:rsidR="004A0309" w:rsidRPr="004A0309" w:rsidRDefault="004A0309" w:rsidP="00426F68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учебно-воспитательное.</w:t>
      </w:r>
    </w:p>
    <w:p w:rsidR="004A0309" w:rsidRDefault="001D2BFA" w:rsidP="00426F68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A03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завершающей части работы</w:t>
      </w:r>
      <w:r w:rsidR="008E61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4A03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мы структурировали средства здоровьесберегающих образовательных технологий по указанным выше критериям.</w:t>
      </w:r>
    </w:p>
    <w:p w:rsidR="004A0309" w:rsidRDefault="004A0309" w:rsidP="00BC387F">
      <w:pPr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Таким образом, цель нашего исследования, заключающаяся в теоретическом обосновании роли здоровьесберегающих технологий в учебно-воспитательном процессе начальной школы и структурировании совокупности средств здоровьесберегающих технологий, достигнута, все поставленные в задачи выполнены.</w:t>
      </w:r>
    </w:p>
    <w:p w:rsidR="00160B3F" w:rsidRDefault="00BC387F" w:rsidP="00BC387F">
      <w:pPr>
        <w:tabs>
          <w:tab w:val="left" w:pos="3735"/>
        </w:tabs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160B3F">
      <w:pPr>
        <w:ind w:left="0" w:firstLine="454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B07D8" w:rsidRDefault="00CB07D8" w:rsidP="00BC387F">
      <w:pPr>
        <w:ind w:left="0" w:firstLine="0"/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60B3F" w:rsidRDefault="00160B3F" w:rsidP="00F37ABC">
      <w:pPr>
        <w:ind w:left="0" w:firstLine="454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</w:t>
      </w:r>
    </w:p>
    <w:p w:rsidR="00FA3CDB" w:rsidRDefault="00FA3CDB" w:rsidP="00F37ABC">
      <w:pPr>
        <w:ind w:left="0" w:firstLine="454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D2BFA" w:rsidRP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Шабунова А.А., Калачикова О.Н., Калашников К.Н. и др. Зд</w:t>
      </w:r>
      <w:r w:rsidR="00562240">
        <w:rPr>
          <w:rFonts w:ascii="Times New Roman" w:eastAsia="Batang" w:hAnsi="Times New Roman"/>
          <w:sz w:val="28"/>
          <w:szCs w:val="28"/>
        </w:rPr>
        <w:t xml:space="preserve">оровье и здравоохранение: учеб. </w:t>
      </w:r>
      <w:r>
        <w:rPr>
          <w:rFonts w:ascii="Times New Roman" w:eastAsia="Batang" w:hAnsi="Times New Roman"/>
          <w:sz w:val="28"/>
          <w:szCs w:val="28"/>
        </w:rPr>
        <w:t>пособие / А.А. Шабуно</w:t>
      </w:r>
      <w:r w:rsidR="00F37ABC">
        <w:rPr>
          <w:rFonts w:ascii="Times New Roman" w:eastAsia="Batang" w:hAnsi="Times New Roman"/>
          <w:sz w:val="28"/>
          <w:szCs w:val="28"/>
        </w:rPr>
        <w:t xml:space="preserve">ва, О.Н. </w:t>
      </w:r>
      <w:proofErr w:type="gramStart"/>
      <w:r w:rsidR="00F37ABC">
        <w:rPr>
          <w:rFonts w:ascii="Times New Roman" w:eastAsia="Batang" w:hAnsi="Times New Roman"/>
          <w:sz w:val="28"/>
          <w:szCs w:val="28"/>
        </w:rPr>
        <w:t xml:space="preserve">Калачикова,   </w:t>
      </w:r>
      <w:proofErr w:type="gramEnd"/>
      <w:r w:rsidR="00F37ABC">
        <w:rPr>
          <w:rFonts w:ascii="Times New Roman" w:eastAsia="Batang" w:hAnsi="Times New Roman"/>
          <w:sz w:val="28"/>
          <w:szCs w:val="28"/>
        </w:rPr>
        <w:t xml:space="preserve">       </w:t>
      </w:r>
      <w:r>
        <w:rPr>
          <w:rFonts w:ascii="Times New Roman" w:eastAsia="Batang" w:hAnsi="Times New Roman"/>
          <w:sz w:val="28"/>
          <w:szCs w:val="28"/>
        </w:rPr>
        <w:t>К.Н. Калашников и др. – В</w:t>
      </w:r>
      <w:r w:rsidR="004E4A3E">
        <w:rPr>
          <w:rFonts w:ascii="Times New Roman" w:eastAsia="Batang" w:hAnsi="Times New Roman"/>
          <w:sz w:val="28"/>
          <w:szCs w:val="28"/>
        </w:rPr>
        <w:t>ологда: Изд-во ИСЭРТ РАН, 2014</w:t>
      </w:r>
      <w:r>
        <w:rPr>
          <w:rFonts w:ascii="Times New Roman" w:eastAsia="Batang" w:hAnsi="Times New Roman"/>
          <w:sz w:val="28"/>
          <w:szCs w:val="28"/>
        </w:rPr>
        <w:t>. – 230 с.</w:t>
      </w:r>
    </w:p>
    <w:p w:rsid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Выготский Л.С. Собрание сочинений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В 6 т. Т</w:t>
      </w: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</w:t>
      </w:r>
      <w:r w:rsidR="004E4A3E" w:rsidRPr="004E4A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F37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Вопросы теории и истории психологии.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r w:rsidRPr="004742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Л.С. Выгодский; Под ред. А.Р. Лурия, </w:t>
      </w:r>
      <w:r w:rsidR="003266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М.Г. Ярошевского.</w:t>
      </w: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– М.: Педагогика, </w:t>
      </w: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1982.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488с., ил. (Акад. пед. наук СССР</w:t>
      </w:r>
      <w:r w:rsidRPr="00EB575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D2BFA" w:rsidRP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726E3">
        <w:rPr>
          <w:rFonts w:ascii="Times New Roman" w:eastAsia="Batang" w:hAnsi="Times New Roman"/>
          <w:color w:val="000000" w:themeColor="text1"/>
          <w:sz w:val="28"/>
          <w:szCs w:val="28"/>
        </w:rPr>
        <w:t>Миньяр-Белоручев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Р.К. </w:t>
      </w:r>
      <w:r w:rsidRPr="00D726E3">
        <w:rPr>
          <w:rFonts w:ascii="Times New Roman" w:eastAsia="Batang" w:hAnsi="Times New Roman"/>
          <w:color w:val="000000" w:themeColor="text1"/>
          <w:sz w:val="28"/>
          <w:szCs w:val="28"/>
        </w:rPr>
        <w:t>Методика обучения переводу н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а слух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/ </w:t>
      </w:r>
      <w:r w:rsidR="00BF6D8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       </w:t>
      </w:r>
      <w:r w:rsidRPr="00D726E3">
        <w:rPr>
          <w:rFonts w:ascii="Times New Roman" w:eastAsia="Batang" w:hAnsi="Times New Roman"/>
          <w:color w:val="000000" w:themeColor="text1"/>
          <w:sz w:val="28"/>
          <w:szCs w:val="28"/>
        </w:rPr>
        <w:t>Р.К. Миньяр-Белоручев</w:t>
      </w:r>
      <w:r w:rsidR="004E4A3E"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– М.: изд-во ИМО, 1959. – 190 с.</w:t>
      </w:r>
    </w:p>
    <w:p w:rsidR="001D2BFA" w:rsidRPr="00454569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7378">
        <w:rPr>
          <w:rFonts w:ascii="Times New Roman" w:eastAsia="Batang" w:hAnsi="Times New Roman"/>
          <w:color w:val="000000" w:themeColor="text1"/>
          <w:sz w:val="28"/>
          <w:szCs w:val="28"/>
        </w:rPr>
        <w:t>Галеулина Н.В.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Pr="00927378">
        <w:rPr>
          <w:rFonts w:ascii="Times New Roman" w:eastAsia="Batang" w:hAnsi="Times New Roman"/>
          <w:color w:val="000000" w:themeColor="text1"/>
          <w:sz w:val="28"/>
          <w:szCs w:val="28"/>
        </w:rPr>
        <w:t>Ау</w:t>
      </w:r>
      <w:r w:rsidR="00454569">
        <w:rPr>
          <w:rFonts w:ascii="Times New Roman" w:eastAsia="Batang" w:hAnsi="Times New Roman"/>
          <w:color w:val="000000" w:themeColor="text1"/>
          <w:sz w:val="28"/>
          <w:szCs w:val="28"/>
        </w:rPr>
        <w:t>диовизуальные средства обучения. – URL</w:t>
      </w:r>
      <w:r w:rsidR="00EE7E78">
        <w:rPr>
          <w:rFonts w:ascii="Times New Roman" w:eastAsia="Batang" w:hAnsi="Times New Roman"/>
          <w:color w:val="000000" w:themeColor="text1"/>
          <w:sz w:val="28"/>
          <w:szCs w:val="28"/>
        </w:rPr>
        <w:t>:</w:t>
      </w:r>
      <w:r w:rsidRPr="008A79DB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8A79DB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https://studopedia.org</w:t>
        </w:r>
      </w:hyperlink>
      <w:r w:rsidR="00454569" w:rsidRPr="00454569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(дата обращения: </w:t>
      </w:r>
      <w:r w:rsidR="00454569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12.12.2019).</w:t>
      </w:r>
    </w:p>
    <w:p w:rsid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Крившенко</w:t>
      </w:r>
      <w:r w:rsidRPr="009079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Л.П.,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Вайндорф-Сысоева </w:t>
      </w: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др. Педагог</w:t>
      </w: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ика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 w:rsidR="00BF6D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4E4A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Л.П. Крившенко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9079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F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Вайндорф-Сысоева и др.; п</w:t>
      </w: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 ред. Л.П.</w:t>
      </w:r>
      <w:r w:rsidR="00BF6D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Крившенко. – М.: ТК Велби,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зд-во Проспект, 2004. – 432 с.</w:t>
      </w:r>
    </w:p>
    <w:p w:rsidR="001D2BFA" w:rsidRP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9284B">
        <w:rPr>
          <w:rFonts w:ascii="Times New Roman" w:hAnsi="Times New Roman"/>
          <w:color w:val="000000" w:themeColor="text1"/>
          <w:sz w:val="28"/>
        </w:rPr>
        <w:t>Смирнов С.А., Котова И.Б., Шиянов Е.Н. Педагогика: педагогические теории, системы, технологии: учеб. для студ. высш. и сред. пед. учеб. заведений</w:t>
      </w:r>
      <w:r w:rsidR="00BF6D89">
        <w:rPr>
          <w:rFonts w:ascii="Times New Roman" w:hAnsi="Times New Roman"/>
          <w:color w:val="000000" w:themeColor="text1"/>
          <w:sz w:val="28"/>
        </w:rPr>
        <w:t xml:space="preserve">. </w:t>
      </w:r>
      <w:r w:rsidRPr="00C9284B">
        <w:rPr>
          <w:rFonts w:ascii="Times New Roman" w:hAnsi="Times New Roman"/>
          <w:color w:val="000000" w:themeColor="text1"/>
          <w:sz w:val="28"/>
        </w:rPr>
        <w:t>/ С.А. Смирнов, И</w:t>
      </w:r>
      <w:r>
        <w:rPr>
          <w:rFonts w:ascii="Times New Roman" w:hAnsi="Times New Roman"/>
          <w:color w:val="000000" w:themeColor="text1"/>
          <w:sz w:val="28"/>
        </w:rPr>
        <w:t>.Б. Котова, Е.Н. Шиянов и др.; п</w:t>
      </w:r>
      <w:r w:rsidRPr="00C9284B">
        <w:rPr>
          <w:rFonts w:ascii="Times New Roman" w:hAnsi="Times New Roman"/>
          <w:color w:val="000000" w:themeColor="text1"/>
          <w:sz w:val="28"/>
        </w:rPr>
        <w:t xml:space="preserve">од ред. С.А.Смирнова. </w:t>
      </w: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 w:rsidRPr="00C9284B">
        <w:rPr>
          <w:rFonts w:ascii="Times New Roman" w:hAnsi="Times New Roman"/>
          <w:color w:val="000000" w:themeColor="text1"/>
          <w:sz w:val="28"/>
        </w:rPr>
        <w:t xml:space="preserve"> 4-е изд., испр. </w:t>
      </w: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 w:rsidRPr="00C9284B">
        <w:rPr>
          <w:rFonts w:ascii="Times New Roman" w:hAnsi="Times New Roman"/>
          <w:color w:val="000000" w:themeColor="text1"/>
          <w:sz w:val="28"/>
        </w:rPr>
        <w:t xml:space="preserve"> М.: Издательский центр «Академия», 2000. </w:t>
      </w: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</w:rPr>
        <w:t xml:space="preserve"> 512 с.</w:t>
      </w:r>
    </w:p>
    <w:p w:rsidR="001D2BFA" w:rsidRPr="00454569" w:rsidRDefault="001D2BFA" w:rsidP="006452F5">
      <w:pPr>
        <w:pStyle w:val="a7"/>
        <w:numPr>
          <w:ilvl w:val="0"/>
          <w:numId w:val="12"/>
        </w:numPr>
        <w:ind w:left="0" w:firstLine="709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C9284B">
        <w:rPr>
          <w:rFonts w:ascii="Times New Roman" w:eastAsia="Batang" w:hAnsi="Times New Roman"/>
          <w:color w:val="000000" w:themeColor="text1"/>
          <w:sz w:val="28"/>
          <w:szCs w:val="28"/>
        </w:rPr>
        <w:t>Энциклопедия экономиста</w:t>
      </w:r>
      <w:r w:rsidR="004545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</w:t>
      </w:r>
      <w:r w:rsidR="00454569" w:rsidRPr="004545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– </w:t>
      </w:r>
      <w:r w:rsidR="00454569" w:rsidRPr="00454569">
        <w:rPr>
          <w:rFonts w:ascii="Times New Roman" w:eastAsia="Batang" w:hAnsi="Times New Roman"/>
          <w:color w:val="000000" w:themeColor="text1"/>
          <w:sz w:val="28"/>
          <w:szCs w:val="28"/>
          <w:lang w:val="en-US"/>
        </w:rPr>
        <w:t>URL</w:t>
      </w:r>
      <w:r w:rsidR="0045456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://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.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grandars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.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/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college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/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psihologiya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/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sredstva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-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obucheniya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</w:rPr>
          <w:t>.</w:t>
        </w:r>
        <w:r w:rsidRPr="00454569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</w:t>
      </w:r>
      <w:r w:rsid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(дата обращения: 25.12.2018).</w:t>
      </w:r>
    </w:p>
    <w:p w:rsidR="001D2BFA" w:rsidRDefault="001D2BFA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Педагогика. Учебное пособие для студентов высших педагогических учебных заведений, 2-евид / </w:t>
      </w:r>
      <w:r w:rsidRPr="00C9284B">
        <w:rPr>
          <w:rFonts w:ascii="Times New Roman" w:hAnsi="Times New Roman"/>
          <w:color w:val="000000" w:themeColor="text1"/>
          <w:sz w:val="28"/>
          <w:szCs w:val="28"/>
        </w:rPr>
        <w:t>И.В. Зайченко</w:t>
      </w:r>
      <w:r w:rsidR="004E4A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9284B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C928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М., «Образование Украины», «КНТ», 2008. – 528 с.</w:t>
      </w:r>
    </w:p>
    <w:p w:rsidR="001D2BFA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Иванова В.</w:t>
      </w:r>
      <w:r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Левина 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C92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63773" w:rsidRPr="000239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Педагогика: электронный учебно-методический ко</w:t>
      </w:r>
      <w:r w:rsidR="002637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5135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плекс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A79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A79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359F" w:rsidRPr="005135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URL: </w:t>
      </w:r>
      <w:r w:rsidR="005135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hyperlink r:id="rId10" w:history="1">
        <w:r w:rsidRPr="008A79DB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http://www.kgau.ru/distance/mf_01/ped-asp/00a_autor.html</w:t>
        </w:r>
      </w:hyperlink>
      <w:r w:rsidR="0051359F" w:rsidRP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</w:t>
      </w:r>
      <w:r w:rsid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(дата обращения: 26.12.2018).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Соловьева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Н.И. Здоровьесберегающая система образования в обеспечении формирования культуры здорового образа жизни учащихся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 д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ис. ... канд. пед. наук: 13.00.01</w:t>
      </w:r>
      <w:r w:rsidRPr="000378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Соловьева Наталья Ивановна; Ставр.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гос. ун-т. – Ставрополь, 2005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– 195 с.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Синицын Ю.Н.,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Дег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терев Е.А. Здоровьесберегающие образовательные технологии. Уроки здоровья: </w:t>
      </w:r>
      <w:proofErr w:type="gramStart"/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учеб.-</w:t>
      </w:r>
      <w:proofErr w:type="gramEnd"/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метод. Пособие / </w:t>
      </w:r>
      <w:r w:rsidR="003266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Ю.Н. Синицын, Е.А. Дегтерев. – Краснодар: Куб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анский гос. ун-т, 2004. – </w:t>
      </w:r>
      <w:r w:rsidR="006452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63 с.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Ковалько В.И. Здоровьесберегающ</w:t>
      </w:r>
      <w:r w:rsidR="0032662C">
        <w:rPr>
          <w:rFonts w:ascii="Times New Roman" w:hAnsi="Times New Roman"/>
          <w:bCs/>
          <w:color w:val="000000" w:themeColor="text1"/>
          <w:sz w:val="28"/>
          <w:szCs w:val="28"/>
        </w:rPr>
        <w:t>ие технологии в начальной школе 1</w:t>
      </w:r>
      <w:r w:rsidR="0032662C" w:rsidRPr="00776F85">
        <w:rPr>
          <w:rFonts w:ascii="Times New Roman" w:eastAsia="Batang" w:hAnsi="Times New Roman"/>
          <w:sz w:val="28"/>
          <w:szCs w:val="28"/>
        </w:rPr>
        <w:t>–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4 классы. / В.И.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Коваленко. – М.: «Вако», 2004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. – 296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с.</w:t>
      </w:r>
    </w:p>
    <w:p w:rsidR="0051359F" w:rsidRPr="006452F5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135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Орлова О.И. ФГОС и здоровьесберегающие технологии </w:t>
      </w:r>
      <w:r w:rsidRPr="0051359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/ </w:t>
      </w:r>
      <w:r w:rsidR="0051359F" w:rsidRPr="0051359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          </w:t>
      </w:r>
      <w:r w:rsidRPr="0051359F">
        <w:rPr>
          <w:rFonts w:ascii="Times New Roman" w:eastAsia="Batang" w:hAnsi="Times New Roman"/>
          <w:color w:val="000000" w:themeColor="text1"/>
          <w:sz w:val="28"/>
          <w:szCs w:val="28"/>
        </w:rPr>
        <w:t>О.И. Орлова //</w:t>
      </w:r>
      <w:r w:rsidR="0051359F" w:rsidRPr="005135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Педагогическое сообщество </w:t>
      </w:r>
      <w:r w:rsidRPr="0051359F">
        <w:rPr>
          <w:rFonts w:ascii="Times New Roman" w:hAnsi="Times New Roman"/>
          <w:bCs/>
          <w:color w:val="000000" w:themeColor="text1"/>
          <w:sz w:val="28"/>
          <w:szCs w:val="28"/>
        </w:rPr>
        <w:t>УРОК.РФ</w:t>
      </w:r>
      <w:r w:rsidR="005135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– </w:t>
      </w:r>
      <w:r w:rsidR="0051359F" w:rsidRPr="005135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URL:    </w:t>
      </w:r>
      <w:hyperlink r:id="rId11" w:history="1">
        <w:r w:rsidR="0051359F" w:rsidRPr="006452F5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https://урок.рф</w:t>
        </w:r>
      </w:hyperlink>
      <w:r w:rsidR="0051359F" w:rsidRPr="006452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(дата обращения: 30.12.2018).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15A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Подласый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И.П. Педагогика: 100 вопросов </w:t>
      </w:r>
      <w:r w:rsidRPr="00C215AA">
        <w:rPr>
          <w:rFonts w:ascii="Times New Roman" w:eastAsia="Batang" w:hAnsi="Times New Roman"/>
          <w:color w:val="000000" w:themeColor="text1"/>
          <w:sz w:val="28"/>
          <w:szCs w:val="28"/>
        </w:rPr>
        <w:t>– 100 ответов: учеб. пособ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ие для вузов</w:t>
      </w:r>
      <w:r w:rsidR="00BF6D8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/ И. П. Подласый. – М.: ВЛАДОС-пресс, 2004. –</w:t>
      </w:r>
      <w:r w:rsidRPr="00C215AA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365 с</w:t>
      </w:r>
      <w:r>
        <w:rPr>
          <w:rFonts w:ascii="Times New Roman" w:eastAsia="Batang" w:hAnsi="Times New Roman"/>
          <w:color w:val="000000" w:themeColor="text1"/>
          <w:sz w:val="28"/>
          <w:szCs w:val="28"/>
        </w:rPr>
        <w:t>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0633">
        <w:rPr>
          <w:rFonts w:ascii="Times New Roman" w:eastAsia="Batang" w:hAnsi="Times New Roman"/>
          <w:color w:val="000000" w:themeColor="text1"/>
          <w:sz w:val="28"/>
          <w:szCs w:val="28"/>
        </w:rPr>
        <w:t>Назарьева В. Педагогика. Ответы на экзаменационные вопросы: учебное пособие для вузов</w:t>
      </w:r>
      <w:r w:rsidR="00BF6D89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</w:t>
      </w:r>
      <w:r w:rsidRPr="00100633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/ В. </w:t>
      </w:r>
      <w:r w:rsidR="004E4A3E">
        <w:rPr>
          <w:rFonts w:ascii="Times New Roman" w:eastAsia="Batang" w:hAnsi="Times New Roman"/>
          <w:color w:val="000000" w:themeColor="text1"/>
          <w:sz w:val="28"/>
          <w:szCs w:val="28"/>
        </w:rPr>
        <w:t>Назарьева. – М.: Экзамен, 2008</w:t>
      </w:r>
      <w:r w:rsidRPr="00100633">
        <w:rPr>
          <w:rFonts w:ascii="Times New Roman" w:eastAsia="Batang" w:hAnsi="Times New Roman"/>
          <w:color w:val="000000" w:themeColor="text1"/>
          <w:sz w:val="28"/>
          <w:szCs w:val="28"/>
        </w:rPr>
        <w:t>. – 224 с.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Харькина Л.М.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Доклад н</w:t>
      </w: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тему: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 технологии на уро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ках физической культуры для СПО </w:t>
      </w: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Л.М. Харькина. – Гос. автономн.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проф. обр. учр-н</w:t>
      </w: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моск. обл. Профессиональный колл</w:t>
      </w:r>
      <w:r w:rsidR="004E4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едж «Московия». – М., 2017</w:t>
      </w:r>
      <w:r w:rsidRPr="009D1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22 с.</w:t>
      </w:r>
    </w:p>
    <w:p w:rsidR="008A79DB" w:rsidRPr="008A79DB" w:rsidRDefault="008A79DB" w:rsidP="006452F5">
      <w:pPr>
        <w:pStyle w:val="a7"/>
        <w:numPr>
          <w:ilvl w:val="0"/>
          <w:numId w:val="12"/>
        </w:numPr>
        <w:ind w:left="0" w:firstLine="709"/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Сайт Калининградского бизнес-колледжа</w:t>
      </w:r>
      <w:r w:rsidR="006452F5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4E4A3E">
        <w:rPr>
          <w:rFonts w:ascii="Times New Roman" w:eastAsia="Batang" w:hAnsi="Times New Roman"/>
          <w:color w:val="000000" w:themeColor="text1"/>
          <w:sz w:val="28"/>
          <w:szCs w:val="28"/>
        </w:rPr>
        <w:t>– Калининград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>, 1999</w:t>
      </w: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t>. –</w:t>
      </w:r>
      <w:r w:rsidR="006452F5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URL</w:t>
      </w:r>
      <w:r w:rsidR="006452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hyperlink r:id="rId12" w:history="1">
        <w:r w:rsidRPr="0002396E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http://student39.ru</w:t>
        </w:r>
      </w:hyperlink>
      <w:r w:rsidR="006452F5">
        <w:rPr>
          <w:rStyle w:val="a8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452F5">
        <w:rPr>
          <w:rStyle w:val="a8"/>
          <w:rFonts w:ascii="Times New Roman" w:hAnsi="Times New Roman"/>
          <w:bCs/>
          <w:color w:val="000000" w:themeColor="text1"/>
          <w:sz w:val="28"/>
          <w:szCs w:val="28"/>
          <w:u w:val="none"/>
        </w:rPr>
        <w:t>(дата обращения: 02.01.2019).</w:t>
      </w:r>
    </w:p>
    <w:p w:rsidR="008A79DB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Шепель В.М. Управленческая антропология. Человековедческая компетентность менеджера. / В.М. Шепель. – М.: Дом педагогики, 2000. – 260 с.</w:t>
      </w:r>
    </w:p>
    <w:p w:rsidR="00263773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Селевко Г.К. Энциклопедия образовательных технологий. В 2-х т. </w:t>
      </w:r>
      <w:r w:rsidR="00BF6D8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Т.1. – </w:t>
      </w:r>
      <w:r w:rsidR="004E4A3E">
        <w:rPr>
          <w:rFonts w:ascii="Times New Roman" w:hAnsi="Times New Roman"/>
          <w:color w:val="000000"/>
          <w:sz w:val="28"/>
          <w:szCs w:val="28"/>
        </w:rPr>
        <w:t>М.: Народное образование, 2005</w:t>
      </w:r>
      <w:r>
        <w:rPr>
          <w:rFonts w:ascii="Times New Roman" w:hAnsi="Times New Roman"/>
          <w:color w:val="000000"/>
          <w:sz w:val="28"/>
          <w:szCs w:val="28"/>
        </w:rPr>
        <w:t>. – 556 с.</w:t>
      </w:r>
    </w:p>
    <w:p w:rsidR="00263773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Лихачев Б.Т. Педагогика</w:t>
      </w:r>
      <w:r w:rsidRPr="005F6B5B">
        <w:rPr>
          <w:rFonts w:ascii="Times New Roman" w:hAnsi="Times New Roman"/>
          <w:bCs/>
          <w:color w:val="000000" w:themeColor="text1"/>
          <w:sz w:val="28"/>
          <w:szCs w:val="28"/>
        </w:rPr>
        <w:t>: курс 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екций / Б.Т. Лихачев; под ред.</w:t>
      </w:r>
      <w:r w:rsidRPr="00C47B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F6D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В.А. Сластенина. </w:t>
      </w:r>
      <w:r w:rsidRPr="00C47B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5F6B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.: Гуманитар, изд. центр ВЛАДОС,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2010. –</w:t>
      </w:r>
      <w:r w:rsidRPr="005F6B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647 с.</w:t>
      </w:r>
    </w:p>
    <w:p w:rsidR="00263773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396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Смирнов Н.К. Здоровьесберегающие технологии в образовательных учреждениях / Н.К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Смирнов. – М., 2003. – 312 с.</w:t>
      </w:r>
    </w:p>
    <w:p w:rsidR="00263773" w:rsidRPr="00BC387F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Архипова Л.К. Виды здоровьесберегающих технологий и возможности их применения в ДОУ </w:t>
      </w:r>
      <w:r w:rsidRP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Л.К. Архипова // Официальный сайт ГБДОУ дет. сада</w:t>
      </w:r>
      <w:r w:rsidRPr="002E7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40 комбинированного вида Кир. 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р-</w:t>
      </w:r>
      <w:r w:rsidRPr="00BC387F">
        <w:rPr>
          <w:rFonts w:ascii="Times New Roman" w:hAnsi="Times New Roman"/>
          <w:bCs/>
          <w:color w:val="000000" w:themeColor="text1"/>
          <w:sz w:val="28"/>
          <w:szCs w:val="28"/>
        </w:rPr>
        <w:t>на С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BC38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б. – </w:t>
      </w:r>
      <w:r w:rsidR="0051359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URL</w:t>
      </w:r>
      <w:r w:rsidR="005135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hyperlink r:id="rId13" w:history="1"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www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.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kirov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.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spb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.</w:t>
        </w:r>
        <w:r w:rsidRPr="00BC387F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51359F" w:rsidRPr="0051359F">
        <w:rPr>
          <w:rStyle w:val="a8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 (дата обращение: 03.01.2019).</w:t>
      </w:r>
    </w:p>
    <w:p w:rsidR="00263773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43AB0">
        <w:rPr>
          <w:rFonts w:ascii="Times New Roman" w:hAnsi="Times New Roman"/>
          <w:bCs/>
          <w:color w:val="000000" w:themeColor="text1"/>
          <w:sz w:val="28"/>
          <w:szCs w:val="28"/>
        </w:rPr>
        <w:t>Петров В.О. Здоровьесберегающие технологии в работе учителя физической культуры: дис. … к</w:t>
      </w:r>
      <w:r w:rsidR="00BF6D89">
        <w:rPr>
          <w:rFonts w:ascii="Times New Roman" w:hAnsi="Times New Roman"/>
          <w:bCs/>
          <w:color w:val="000000" w:themeColor="text1"/>
          <w:sz w:val="28"/>
          <w:szCs w:val="28"/>
        </w:rPr>
        <w:t>анд. пед. наук: 13.00.01 / В.О.</w:t>
      </w:r>
      <w:r w:rsidRPr="00E43A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Петров; </w:t>
      </w:r>
      <w:r w:rsidR="003266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43A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Ростов-на-Дон. гос. ун-т. </w:t>
      </w:r>
      <w:r w:rsidR="004E4A3E">
        <w:rPr>
          <w:rFonts w:ascii="Times New Roman" w:hAnsi="Times New Roman"/>
          <w:bCs/>
          <w:color w:val="000000" w:themeColor="text1"/>
          <w:sz w:val="28"/>
          <w:szCs w:val="28"/>
        </w:rPr>
        <w:t>– Ростов-на-Дону, 2005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– 220 с.</w:t>
      </w:r>
    </w:p>
    <w:p w:rsidR="00263773" w:rsidRPr="00263773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Борисова И.П. Обеспечение здоровь</w:t>
      </w:r>
      <w:r w:rsidR="00BF6D89">
        <w:rPr>
          <w:rFonts w:ascii="Times New Roman" w:eastAsia="Batang" w:hAnsi="Times New Roman"/>
          <w:sz w:val="28"/>
          <w:szCs w:val="28"/>
        </w:rPr>
        <w:t xml:space="preserve">есберегающих технологий в    школе </w:t>
      </w:r>
      <w:r>
        <w:rPr>
          <w:rFonts w:ascii="Times New Roman" w:eastAsia="Batang" w:hAnsi="Times New Roman"/>
          <w:sz w:val="28"/>
          <w:szCs w:val="28"/>
        </w:rPr>
        <w:t>// Справочник р</w:t>
      </w:r>
      <w:r w:rsidR="004E4A3E">
        <w:rPr>
          <w:rFonts w:ascii="Times New Roman" w:eastAsia="Batang" w:hAnsi="Times New Roman"/>
          <w:sz w:val="28"/>
          <w:szCs w:val="28"/>
        </w:rPr>
        <w:t>уководителя учреждения. – 2005</w:t>
      </w:r>
      <w:r>
        <w:rPr>
          <w:rFonts w:ascii="Times New Roman" w:eastAsia="Batang" w:hAnsi="Times New Roman"/>
          <w:sz w:val="28"/>
          <w:szCs w:val="28"/>
        </w:rPr>
        <w:t>. – № 10. –</w:t>
      </w:r>
      <w:r w:rsidR="004E4A3E">
        <w:rPr>
          <w:rFonts w:ascii="Times New Roman" w:eastAsia="Batang" w:hAnsi="Times New Roman"/>
          <w:sz w:val="28"/>
          <w:szCs w:val="28"/>
        </w:rPr>
        <w:t xml:space="preserve"> С.84</w:t>
      </w:r>
      <w:r w:rsidR="004E4A3E" w:rsidRPr="004E4A3E">
        <w:rPr>
          <w:rFonts w:ascii="Times New Roman" w:eastAsia="Batang" w:hAnsi="Times New Roman"/>
          <w:sz w:val="28"/>
          <w:szCs w:val="28"/>
        </w:rPr>
        <w:t>–</w:t>
      </w:r>
      <w:r>
        <w:rPr>
          <w:rFonts w:ascii="Times New Roman" w:eastAsia="Batang" w:hAnsi="Times New Roman"/>
          <w:sz w:val="28"/>
          <w:szCs w:val="28"/>
        </w:rPr>
        <w:t>92.</w:t>
      </w:r>
    </w:p>
    <w:p w:rsidR="00263773" w:rsidRPr="00F2690C" w:rsidRDefault="00263773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Зуев Е.</w:t>
      </w:r>
      <w:r w:rsidRPr="00776F85">
        <w:rPr>
          <w:rFonts w:ascii="Times New Roman" w:eastAsia="Batang" w:hAnsi="Times New Roman"/>
          <w:sz w:val="28"/>
          <w:szCs w:val="28"/>
        </w:rPr>
        <w:t>И. Волшебная сила растяжки. 2-е издание.</w:t>
      </w:r>
      <w:r w:rsidR="00BF6D8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/ Е.И. Зуев</w:t>
      </w:r>
      <w:r w:rsidR="004E4A3E">
        <w:rPr>
          <w:rFonts w:ascii="Times New Roman" w:eastAsia="Batang" w:hAnsi="Times New Roman"/>
          <w:sz w:val="28"/>
          <w:szCs w:val="28"/>
        </w:rPr>
        <w:t>.</w:t>
      </w:r>
      <w:r w:rsidRPr="00776F85">
        <w:rPr>
          <w:rFonts w:ascii="Times New Roman" w:eastAsia="Batang" w:hAnsi="Times New Roman"/>
          <w:sz w:val="28"/>
          <w:szCs w:val="28"/>
        </w:rPr>
        <w:t xml:space="preserve"> – М.: «Советский спорт»,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776F85">
        <w:rPr>
          <w:rFonts w:ascii="Times New Roman" w:eastAsia="Batang" w:hAnsi="Times New Roman"/>
          <w:sz w:val="28"/>
          <w:szCs w:val="28"/>
        </w:rPr>
        <w:t>1990. – 63 с.</w:t>
      </w:r>
    </w:p>
    <w:p w:rsidR="00F2690C" w:rsidRPr="00BC387F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B28C2">
        <w:rPr>
          <w:rFonts w:ascii="Times New Roman" w:eastAsia="Batang" w:hAnsi="Times New Roman"/>
          <w:sz w:val="28"/>
          <w:szCs w:val="28"/>
        </w:rPr>
        <w:t>Фомина Е</w:t>
      </w:r>
      <w:r>
        <w:rPr>
          <w:rFonts w:ascii="Times New Roman" w:eastAsia="Batang" w:hAnsi="Times New Roman"/>
          <w:sz w:val="28"/>
          <w:szCs w:val="28"/>
        </w:rPr>
        <w:t xml:space="preserve">.И. </w:t>
      </w:r>
      <w:r w:rsidRPr="009B28C2">
        <w:rPr>
          <w:rFonts w:ascii="Times New Roman" w:eastAsia="Batang" w:hAnsi="Times New Roman"/>
          <w:sz w:val="28"/>
          <w:szCs w:val="28"/>
        </w:rPr>
        <w:t xml:space="preserve">Применение динамических пауз в течение дня / </w:t>
      </w:r>
      <w:r w:rsidR="0051359F">
        <w:rPr>
          <w:rFonts w:ascii="Times New Roman" w:eastAsia="Batang" w:hAnsi="Times New Roman"/>
          <w:sz w:val="28"/>
          <w:szCs w:val="28"/>
        </w:rPr>
        <w:t xml:space="preserve">     </w:t>
      </w:r>
      <w:r w:rsidR="004E4A3E">
        <w:rPr>
          <w:rFonts w:ascii="Times New Roman" w:eastAsia="Batang" w:hAnsi="Times New Roman"/>
          <w:sz w:val="28"/>
          <w:szCs w:val="28"/>
        </w:rPr>
        <w:t>Е.И. Фомина – 2009</w:t>
      </w:r>
      <w:r>
        <w:rPr>
          <w:rFonts w:ascii="Times New Roman" w:eastAsia="Batang" w:hAnsi="Times New Roman"/>
          <w:sz w:val="28"/>
          <w:szCs w:val="28"/>
        </w:rPr>
        <w:t>. – 27 июня. – М.:</w:t>
      </w:r>
      <w:r w:rsidRPr="00776F85">
        <w:rPr>
          <w:rFonts w:ascii="Times New Roman" w:eastAsia="Batang" w:hAnsi="Times New Roman"/>
          <w:sz w:val="28"/>
          <w:szCs w:val="28"/>
        </w:rPr>
        <w:t xml:space="preserve"> </w:t>
      </w:r>
      <w:r w:rsidRPr="009B28C2">
        <w:rPr>
          <w:rFonts w:ascii="Times New Roman" w:eastAsia="Batang" w:hAnsi="Times New Roman"/>
          <w:sz w:val="28"/>
          <w:szCs w:val="28"/>
        </w:rPr>
        <w:t>Фестиваль педагогических идей «Открытый урок»</w:t>
      </w:r>
      <w:r>
        <w:rPr>
          <w:rFonts w:ascii="Times New Roman" w:eastAsia="Batang" w:hAnsi="Times New Roman"/>
          <w:sz w:val="28"/>
          <w:szCs w:val="28"/>
        </w:rPr>
        <w:t>. –</w:t>
      </w:r>
      <w:r w:rsidR="0051359F">
        <w:rPr>
          <w:rFonts w:ascii="Times New Roman" w:eastAsia="Batang" w:hAnsi="Times New Roman"/>
          <w:sz w:val="28"/>
          <w:szCs w:val="28"/>
        </w:rPr>
        <w:t xml:space="preserve"> </w:t>
      </w:r>
      <w:r w:rsidR="0051359F">
        <w:rPr>
          <w:rFonts w:ascii="Times New Roman" w:eastAsia="Batang" w:hAnsi="Times New Roman"/>
          <w:sz w:val="28"/>
          <w:szCs w:val="28"/>
          <w:lang w:val="en-US"/>
        </w:rPr>
        <w:t>URL</w:t>
      </w:r>
      <w:r w:rsidR="0051359F">
        <w:rPr>
          <w:rFonts w:ascii="Times New Roman" w:eastAsia="Batang" w:hAnsi="Times New Roman"/>
          <w:sz w:val="28"/>
          <w:szCs w:val="28"/>
        </w:rPr>
        <w:t xml:space="preserve">: </w:t>
      </w:r>
      <w:hyperlink r:id="rId14" w:history="1">
        <w:r w:rsidRPr="00BC387F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http://xn--i1abbnckbmcl9fb.xn--p1ai</w:t>
        </w:r>
      </w:hyperlink>
      <w:r w:rsid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(дата обращения: 12.01.2019).</w:t>
      </w:r>
    </w:p>
    <w:p w:rsidR="00F2690C" w:rsidRPr="00BC387F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36234">
        <w:rPr>
          <w:rFonts w:ascii="Times New Roman" w:eastAsia="Batang" w:hAnsi="Times New Roman"/>
          <w:sz w:val="28"/>
          <w:szCs w:val="28"/>
        </w:rPr>
        <w:t>Ильичева Л</w:t>
      </w:r>
      <w:r>
        <w:rPr>
          <w:rFonts w:ascii="Times New Roman" w:eastAsia="Batang" w:hAnsi="Times New Roman"/>
          <w:sz w:val="28"/>
          <w:szCs w:val="28"/>
        </w:rPr>
        <w:t>.</w:t>
      </w:r>
      <w:r w:rsidRPr="00E36234">
        <w:rPr>
          <w:rFonts w:ascii="Times New Roman" w:eastAsia="Batang" w:hAnsi="Times New Roman"/>
          <w:sz w:val="28"/>
          <w:szCs w:val="28"/>
        </w:rPr>
        <w:t xml:space="preserve"> Вид </w:t>
      </w:r>
      <w:r>
        <w:rPr>
          <w:rFonts w:ascii="Times New Roman" w:eastAsia="Batang" w:hAnsi="Times New Roman"/>
          <w:sz w:val="28"/>
          <w:szCs w:val="28"/>
        </w:rPr>
        <w:t>здоровьесберегающих   технологий –</w:t>
      </w:r>
      <w:r w:rsidRPr="00E36234">
        <w:rPr>
          <w:rFonts w:ascii="Times New Roman" w:eastAsia="Batang" w:hAnsi="Times New Roman"/>
          <w:sz w:val="28"/>
          <w:szCs w:val="28"/>
        </w:rPr>
        <w:t xml:space="preserve"> релаксация / </w:t>
      </w:r>
      <w:r>
        <w:rPr>
          <w:rFonts w:ascii="Times New Roman" w:eastAsia="Batang" w:hAnsi="Times New Roman"/>
          <w:sz w:val="28"/>
          <w:szCs w:val="28"/>
        </w:rPr>
        <w:t>Л. Ильичева</w:t>
      </w:r>
      <w:r w:rsidR="008F0E5B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// </w:t>
      </w:r>
      <w:r w:rsidRPr="00E36234">
        <w:rPr>
          <w:rFonts w:ascii="Times New Roman" w:eastAsia="Batang" w:hAnsi="Times New Roman"/>
          <w:sz w:val="28"/>
          <w:szCs w:val="28"/>
        </w:rPr>
        <w:t>Всероссийское зарегистрированное СМИ «Международный образовательный портал МААМ»</w:t>
      </w:r>
      <w:r w:rsidR="004E4A3E">
        <w:rPr>
          <w:rFonts w:ascii="Times New Roman" w:eastAsia="Batang" w:hAnsi="Times New Roman"/>
          <w:sz w:val="28"/>
          <w:szCs w:val="28"/>
        </w:rPr>
        <w:t>. – 2016</w:t>
      </w:r>
      <w:r>
        <w:rPr>
          <w:rFonts w:ascii="Times New Roman" w:eastAsia="Batang" w:hAnsi="Times New Roman"/>
          <w:sz w:val="28"/>
          <w:szCs w:val="28"/>
        </w:rPr>
        <w:t xml:space="preserve">. – Волгоград: </w:t>
      </w:r>
      <w:r w:rsidRPr="00E36234">
        <w:rPr>
          <w:rFonts w:ascii="Times New Roman" w:eastAsia="Batang" w:hAnsi="Times New Roman"/>
          <w:sz w:val="28"/>
          <w:szCs w:val="28"/>
        </w:rPr>
        <w:t>Международный образовательный портал МААМ</w:t>
      </w:r>
      <w:r>
        <w:rPr>
          <w:rFonts w:ascii="Times New Roman" w:eastAsia="Batang" w:hAnsi="Times New Roman"/>
          <w:sz w:val="28"/>
          <w:szCs w:val="28"/>
        </w:rPr>
        <w:t>. –</w:t>
      </w:r>
      <w:r w:rsidR="0051359F">
        <w:rPr>
          <w:rFonts w:ascii="Times New Roman" w:eastAsia="Batang" w:hAnsi="Times New Roman"/>
          <w:sz w:val="28"/>
          <w:szCs w:val="28"/>
        </w:rPr>
        <w:t xml:space="preserve"> </w:t>
      </w:r>
      <w:r w:rsidR="0051359F">
        <w:rPr>
          <w:rFonts w:ascii="Times New Roman" w:eastAsia="Batang" w:hAnsi="Times New Roman"/>
          <w:sz w:val="28"/>
          <w:szCs w:val="28"/>
          <w:lang w:val="en-US"/>
        </w:rPr>
        <w:t>URL</w:t>
      </w:r>
      <w:r w:rsidRPr="00BC387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: </w:t>
      </w:r>
      <w:hyperlink r:id="rId15" w:history="1">
        <w:r w:rsidRPr="00BC387F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https://www.maam.ru</w:t>
        </w:r>
      </w:hyperlink>
      <w:r w:rsidR="0051359F" w:rsidRP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(</w:t>
      </w:r>
      <w:r w:rsidR="0051359F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дата обращения</w:t>
      </w:r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: 25.01.2019).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22AB5">
        <w:rPr>
          <w:rFonts w:ascii="Times New Roman" w:eastAsia="Batang" w:hAnsi="Times New Roman"/>
          <w:sz w:val="28"/>
          <w:szCs w:val="28"/>
        </w:rPr>
        <w:t xml:space="preserve">Кальмухамедова М.Х. </w:t>
      </w:r>
      <w:r>
        <w:rPr>
          <w:rFonts w:ascii="Times New Roman" w:eastAsia="Batang" w:hAnsi="Times New Roman"/>
          <w:sz w:val="28"/>
          <w:szCs w:val="28"/>
        </w:rPr>
        <w:t>О</w:t>
      </w:r>
      <w:r w:rsidRPr="00722AB5">
        <w:rPr>
          <w:rFonts w:ascii="Times New Roman" w:eastAsia="Batang" w:hAnsi="Times New Roman"/>
          <w:sz w:val="28"/>
          <w:szCs w:val="28"/>
        </w:rPr>
        <w:t xml:space="preserve">здоровительная гимнастика // Научное сообщество студентов: </w:t>
      </w:r>
      <w:r>
        <w:rPr>
          <w:rFonts w:ascii="Times New Roman" w:eastAsia="Batang" w:hAnsi="Times New Roman"/>
          <w:sz w:val="28"/>
          <w:szCs w:val="28"/>
        </w:rPr>
        <w:t>Междисциплинарные и</w:t>
      </w:r>
      <w:r w:rsidRPr="00722AB5">
        <w:rPr>
          <w:rFonts w:ascii="Times New Roman" w:eastAsia="Batang" w:hAnsi="Times New Roman"/>
          <w:sz w:val="28"/>
          <w:szCs w:val="28"/>
        </w:rPr>
        <w:t>сследования: сб. ст. по мат. XI междунар. с</w:t>
      </w:r>
      <w:r>
        <w:rPr>
          <w:rFonts w:ascii="Times New Roman" w:eastAsia="Batang" w:hAnsi="Times New Roman"/>
          <w:sz w:val="28"/>
          <w:szCs w:val="28"/>
        </w:rPr>
        <w:t>туд. науч.-практ. конф. № 8(11)</w:t>
      </w:r>
      <w:r w:rsidR="006452F5">
        <w:rPr>
          <w:rFonts w:ascii="Times New Roman" w:eastAsia="Batang" w:hAnsi="Times New Roman"/>
          <w:sz w:val="28"/>
          <w:szCs w:val="28"/>
        </w:rPr>
        <w:t>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5889">
        <w:rPr>
          <w:rFonts w:ascii="Times New Roman" w:eastAsia="Batang" w:hAnsi="Times New Roman"/>
          <w:sz w:val="28"/>
          <w:szCs w:val="28"/>
        </w:rPr>
        <w:t>Гиппиус С.В. Гимнастика чувств.</w:t>
      </w:r>
      <w:r w:rsidRPr="00E36234">
        <w:t xml:space="preserve"> </w:t>
      </w:r>
      <w:r w:rsidRPr="005D5889">
        <w:rPr>
          <w:rFonts w:ascii="Times New Roman" w:eastAsia="Batang" w:hAnsi="Times New Roman"/>
          <w:sz w:val="28"/>
          <w:szCs w:val="28"/>
        </w:rPr>
        <w:t>Гимнастика чувств. Тренинг актерского мастерства. / С.</w:t>
      </w:r>
      <w:r w:rsidR="004E4A3E">
        <w:rPr>
          <w:rFonts w:ascii="Times New Roman" w:eastAsia="Batang" w:hAnsi="Times New Roman"/>
          <w:sz w:val="28"/>
          <w:szCs w:val="28"/>
        </w:rPr>
        <w:t>В. Гиппиус. – М.: Азбука, 2010</w:t>
      </w:r>
      <w:r w:rsidRPr="005D5889">
        <w:rPr>
          <w:rFonts w:ascii="Times New Roman" w:eastAsia="Batang" w:hAnsi="Times New Roman"/>
          <w:sz w:val="28"/>
          <w:szCs w:val="28"/>
        </w:rPr>
        <w:t>. – 378 с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F2690C" w:rsidRPr="00BC387F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5889">
        <w:rPr>
          <w:rFonts w:ascii="Times New Roman" w:eastAsia="Batang" w:hAnsi="Times New Roman"/>
          <w:sz w:val="28"/>
          <w:szCs w:val="28"/>
        </w:rPr>
        <w:t xml:space="preserve">Сницарь Е.Н., Попова М.С. Игротерапия как метод коррекции речи у детей с задержкой психического развития (ЗПР) // Теория и практика образования в современном мире: материалы VI Междунар. науч. конф. </w:t>
      </w:r>
      <w:r w:rsidR="00BF6D89">
        <w:rPr>
          <w:rFonts w:ascii="Times New Roman" w:eastAsia="Batang" w:hAnsi="Times New Roman"/>
          <w:sz w:val="28"/>
          <w:szCs w:val="28"/>
        </w:rPr>
        <w:t xml:space="preserve"> </w:t>
      </w:r>
      <w:r w:rsidR="0032662C">
        <w:rPr>
          <w:rFonts w:ascii="Times New Roman" w:eastAsia="Batang" w:hAnsi="Times New Roman"/>
          <w:sz w:val="28"/>
          <w:szCs w:val="28"/>
        </w:rPr>
        <w:t xml:space="preserve">      </w:t>
      </w:r>
      <w:r w:rsidRPr="005D5889">
        <w:rPr>
          <w:rFonts w:ascii="Times New Roman" w:eastAsia="Batang" w:hAnsi="Times New Roman"/>
          <w:sz w:val="28"/>
          <w:szCs w:val="28"/>
        </w:rPr>
        <w:lastRenderedPageBreak/>
        <w:t xml:space="preserve">(г. </w:t>
      </w:r>
      <w:r w:rsidR="004E4A3E">
        <w:rPr>
          <w:rFonts w:ascii="Times New Roman" w:eastAsia="Batang" w:hAnsi="Times New Roman"/>
          <w:sz w:val="28"/>
          <w:szCs w:val="28"/>
        </w:rPr>
        <w:t>Санкт-Петербург, декабрь 2014</w:t>
      </w:r>
      <w:r w:rsidRPr="005D5889">
        <w:rPr>
          <w:rFonts w:ascii="Times New Roman" w:eastAsia="Batang" w:hAnsi="Times New Roman"/>
          <w:sz w:val="28"/>
          <w:szCs w:val="28"/>
        </w:rPr>
        <w:t xml:space="preserve">). – </w:t>
      </w:r>
      <w:proofErr w:type="gramStart"/>
      <w:r w:rsidRPr="005D5889">
        <w:rPr>
          <w:rFonts w:ascii="Times New Roman" w:eastAsia="Batang" w:hAnsi="Times New Roman"/>
          <w:sz w:val="28"/>
          <w:szCs w:val="28"/>
        </w:rPr>
        <w:t>СПб.</w:t>
      </w:r>
      <w:r w:rsidR="00562240">
        <w:rPr>
          <w:rFonts w:ascii="Times New Roman" w:eastAsia="Batang" w:hAnsi="Times New Roman"/>
          <w:sz w:val="28"/>
          <w:szCs w:val="28"/>
        </w:rPr>
        <w:t>:</w:t>
      </w:r>
      <w:proofErr w:type="gramEnd"/>
      <w:r w:rsidR="00562240">
        <w:rPr>
          <w:rFonts w:ascii="Times New Roman" w:eastAsia="Batang" w:hAnsi="Times New Roman"/>
          <w:sz w:val="28"/>
          <w:szCs w:val="28"/>
        </w:rPr>
        <w:t xml:space="preserve"> </w:t>
      </w:r>
      <w:r w:rsidRPr="005D5889">
        <w:rPr>
          <w:rFonts w:ascii="Times New Roman" w:eastAsia="Batang" w:hAnsi="Times New Roman"/>
          <w:sz w:val="28"/>
          <w:szCs w:val="28"/>
        </w:rPr>
        <w:t>Заневская площадь,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4E4A3E">
        <w:rPr>
          <w:rFonts w:ascii="Times New Roman" w:eastAsia="Batang" w:hAnsi="Times New Roman"/>
          <w:sz w:val="28"/>
          <w:szCs w:val="28"/>
        </w:rPr>
        <w:t xml:space="preserve">2014. – </w:t>
      </w:r>
      <w:r w:rsidR="0032662C">
        <w:rPr>
          <w:rFonts w:ascii="Times New Roman" w:eastAsia="Batang" w:hAnsi="Times New Roman"/>
          <w:sz w:val="28"/>
          <w:szCs w:val="28"/>
        </w:rPr>
        <w:t xml:space="preserve">        </w:t>
      </w:r>
      <w:r w:rsidR="004E4A3E">
        <w:rPr>
          <w:rFonts w:ascii="Times New Roman" w:eastAsia="Batang" w:hAnsi="Times New Roman"/>
          <w:sz w:val="28"/>
          <w:szCs w:val="28"/>
        </w:rPr>
        <w:t>С. 150</w:t>
      </w:r>
      <w:r w:rsidR="004E4A3E" w:rsidRPr="004E4A3E">
        <w:rPr>
          <w:rFonts w:ascii="Times New Roman" w:eastAsia="Batang" w:hAnsi="Times New Roman"/>
          <w:sz w:val="28"/>
          <w:szCs w:val="28"/>
        </w:rPr>
        <w:t>–</w:t>
      </w:r>
      <w:r w:rsidRPr="005D5889">
        <w:rPr>
          <w:rFonts w:ascii="Times New Roman" w:eastAsia="Batang" w:hAnsi="Times New Roman"/>
          <w:sz w:val="28"/>
          <w:szCs w:val="28"/>
        </w:rPr>
        <w:t>152</w:t>
      </w:r>
      <w:r w:rsidR="004E4A3E">
        <w:rPr>
          <w:rFonts w:ascii="Times New Roman" w:eastAsia="Batang" w:hAnsi="Times New Roman"/>
          <w:sz w:val="28"/>
          <w:szCs w:val="28"/>
        </w:rPr>
        <w:t xml:space="preserve"> </w:t>
      </w:r>
      <w:r w:rsidRPr="005D5889">
        <w:rPr>
          <w:rFonts w:ascii="Times New Roman" w:eastAsia="Batang" w:hAnsi="Times New Roman"/>
          <w:sz w:val="28"/>
          <w:szCs w:val="28"/>
        </w:rPr>
        <w:t>–</w:t>
      </w:r>
      <w:r w:rsidR="006452F5">
        <w:rPr>
          <w:rFonts w:ascii="Times New Roman" w:eastAsia="Batang" w:hAnsi="Times New Roman"/>
          <w:sz w:val="28"/>
          <w:szCs w:val="28"/>
        </w:rPr>
        <w:t xml:space="preserve"> </w:t>
      </w:r>
      <w:r w:rsidR="006452F5">
        <w:rPr>
          <w:rFonts w:ascii="Times New Roman" w:eastAsia="Batang" w:hAnsi="Times New Roman"/>
          <w:sz w:val="28"/>
          <w:szCs w:val="28"/>
          <w:lang w:val="en-US"/>
        </w:rPr>
        <w:t>URL</w:t>
      </w:r>
      <w:r w:rsidRPr="005D5889">
        <w:rPr>
          <w:rFonts w:ascii="Times New Roman" w:eastAsia="Batang" w:hAnsi="Times New Roman"/>
          <w:sz w:val="28"/>
          <w:szCs w:val="28"/>
        </w:rPr>
        <w:t xml:space="preserve">: </w:t>
      </w:r>
      <w:hyperlink r:id="rId16" w:history="1">
        <w:r w:rsidRPr="00BC387F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https://moluch.ru/conf/ped/archive/145/5847</w:t>
        </w:r>
      </w:hyperlink>
      <w:r w:rsidR="006452F5" w:rsidRP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</w:t>
      </w:r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(дата обращения: 28.01.2019).</w:t>
      </w:r>
    </w:p>
    <w:p w:rsidR="00F2690C" w:rsidRPr="00BC387F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Чупина Н.И. «Уроки здоровья»</w:t>
      </w:r>
      <w:r w:rsidRPr="00916BA1">
        <w:rPr>
          <w:rFonts w:ascii="Times New Roman" w:eastAsia="Batang" w:hAnsi="Times New Roman"/>
          <w:sz w:val="28"/>
          <w:szCs w:val="28"/>
        </w:rPr>
        <w:t xml:space="preserve"> как средство формирования здорового образа жизни учащихся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4E4A3E">
        <w:rPr>
          <w:rFonts w:ascii="Times New Roman" w:eastAsia="Batang" w:hAnsi="Times New Roman"/>
          <w:sz w:val="28"/>
          <w:szCs w:val="28"/>
        </w:rPr>
        <w:t>/ Н.И. Чупина – 2008</w:t>
      </w:r>
      <w:r>
        <w:rPr>
          <w:rFonts w:ascii="Times New Roman" w:eastAsia="Batang" w:hAnsi="Times New Roman"/>
          <w:sz w:val="28"/>
          <w:szCs w:val="28"/>
        </w:rPr>
        <w:t>. – 6 марта. – М.:</w:t>
      </w:r>
      <w:r w:rsidRPr="00776F85">
        <w:rPr>
          <w:rFonts w:ascii="Times New Roman" w:eastAsia="Batang" w:hAnsi="Times New Roman"/>
          <w:sz w:val="28"/>
          <w:szCs w:val="28"/>
        </w:rPr>
        <w:t xml:space="preserve"> </w:t>
      </w:r>
      <w:r w:rsidRPr="009B28C2">
        <w:rPr>
          <w:rFonts w:ascii="Times New Roman" w:eastAsia="Batang" w:hAnsi="Times New Roman"/>
          <w:sz w:val="28"/>
          <w:szCs w:val="28"/>
        </w:rPr>
        <w:t>Фестиваль педагогических идей «Открытый урок»</w:t>
      </w:r>
      <w:r>
        <w:rPr>
          <w:rFonts w:ascii="Times New Roman" w:eastAsia="Batang" w:hAnsi="Times New Roman"/>
          <w:sz w:val="28"/>
          <w:szCs w:val="28"/>
        </w:rPr>
        <w:t xml:space="preserve">. – </w:t>
      </w:r>
      <w:r w:rsidR="006452F5" w:rsidRPr="006452F5">
        <w:rPr>
          <w:rFonts w:ascii="Times New Roman" w:eastAsia="Batang" w:hAnsi="Times New Roman"/>
          <w:sz w:val="28"/>
          <w:szCs w:val="28"/>
        </w:rPr>
        <w:t>URL:</w:t>
      </w:r>
      <w:r w:rsidR="006452F5">
        <w:rPr>
          <w:rFonts w:ascii="Times New Roman" w:eastAsia="Batang" w:hAnsi="Times New Roman"/>
          <w:sz w:val="28"/>
          <w:szCs w:val="28"/>
        </w:rPr>
        <w:t xml:space="preserve"> </w:t>
      </w:r>
      <w:hyperlink r:id="rId17" w:history="1">
        <w:r w:rsidRPr="00BC387F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http://xn--i1abbnckbmcl9fb.xn--p1ai</w:t>
        </w:r>
      </w:hyperlink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</w:rPr>
        <w:t xml:space="preserve"> </w:t>
      </w:r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(дата обращения: 02.02.2019).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64322">
        <w:rPr>
          <w:rFonts w:ascii="Times New Roman" w:eastAsia="Batang" w:hAnsi="Times New Roman"/>
          <w:sz w:val="28"/>
          <w:szCs w:val="28"/>
        </w:rPr>
        <w:t>Копытин А.И. Системная арт-тер</w:t>
      </w:r>
      <w:r>
        <w:rPr>
          <w:rFonts w:ascii="Times New Roman" w:eastAsia="Batang" w:hAnsi="Times New Roman"/>
          <w:sz w:val="28"/>
          <w:szCs w:val="28"/>
        </w:rPr>
        <w:t xml:space="preserve">апия / А.И. Копытин. – </w:t>
      </w:r>
      <w:proofErr w:type="gramStart"/>
      <w:r>
        <w:rPr>
          <w:rFonts w:ascii="Times New Roman" w:eastAsia="Batang" w:hAnsi="Times New Roman"/>
          <w:sz w:val="28"/>
          <w:szCs w:val="28"/>
        </w:rPr>
        <w:t>СПб.: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 Питер, 2001. –</w:t>
      </w:r>
      <w:r w:rsidRPr="00D64322">
        <w:rPr>
          <w:rFonts w:ascii="Times New Roman" w:eastAsia="Batang" w:hAnsi="Times New Roman"/>
          <w:sz w:val="28"/>
          <w:szCs w:val="28"/>
        </w:rPr>
        <w:t xml:space="preserve"> 216 с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F2690C" w:rsidRPr="00BC387F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Цветотерапия – эффективное средство сохранения здоровья</w:t>
      </w:r>
      <w:r w:rsidR="006452F5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–</w:t>
      </w:r>
      <w:r w:rsidRPr="00E90AB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Петрозаводск: </w:t>
      </w:r>
      <w:r w:rsidRPr="00E90AB9">
        <w:rPr>
          <w:rFonts w:ascii="Times New Roman" w:eastAsia="Batang" w:hAnsi="Times New Roman"/>
          <w:sz w:val="28"/>
          <w:szCs w:val="28"/>
        </w:rPr>
        <w:t xml:space="preserve">Международный центр новых </w:t>
      </w:r>
      <w:r w:rsidR="004E4A3E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медицинских технологий, </w:t>
      </w:r>
      <w:r w:rsidR="006452F5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  </w:t>
      </w:r>
      <w:r w:rsidR="004E4A3E">
        <w:rPr>
          <w:rFonts w:ascii="Times New Roman" w:eastAsia="Batang" w:hAnsi="Times New Roman"/>
          <w:color w:val="000000" w:themeColor="text1"/>
          <w:sz w:val="28"/>
          <w:szCs w:val="28"/>
        </w:rPr>
        <w:t>2010</w:t>
      </w:r>
      <w:r w:rsidRPr="00BC387F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. – </w:t>
      </w:r>
      <w:r w:rsidR="006452F5">
        <w:rPr>
          <w:rFonts w:ascii="Times New Roman" w:eastAsia="Batang" w:hAnsi="Times New Roman"/>
          <w:color w:val="000000" w:themeColor="text1"/>
          <w:sz w:val="28"/>
          <w:szCs w:val="28"/>
        </w:rPr>
        <w:t xml:space="preserve">URL: </w:t>
      </w:r>
      <w:hyperlink r:id="rId18" w:history="1">
        <w:r w:rsidRPr="00BC387F">
          <w:rPr>
            <w:rStyle w:val="a8"/>
            <w:rFonts w:ascii="Times New Roman" w:eastAsia="Batang" w:hAnsi="Times New Roman"/>
            <w:color w:val="000000" w:themeColor="text1"/>
            <w:sz w:val="28"/>
            <w:szCs w:val="28"/>
          </w:rPr>
          <w:t>https://drego.ru</w:t>
        </w:r>
      </w:hyperlink>
      <w:r w:rsidR="006452F5" w:rsidRP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 xml:space="preserve"> </w:t>
      </w:r>
      <w:r w:rsidR="006452F5">
        <w:rPr>
          <w:rStyle w:val="a8"/>
          <w:rFonts w:ascii="Times New Roman" w:eastAsia="Batang" w:hAnsi="Times New Roman"/>
          <w:color w:val="000000" w:themeColor="text1"/>
          <w:sz w:val="28"/>
          <w:szCs w:val="28"/>
          <w:u w:val="none"/>
        </w:rPr>
        <w:t>(дата обращения: 10.02.2019).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Карвасарский Б.</w:t>
      </w:r>
      <w:r w:rsidRPr="00641127">
        <w:rPr>
          <w:rFonts w:ascii="Times New Roman" w:eastAsia="Batang" w:hAnsi="Times New Roman"/>
          <w:sz w:val="28"/>
          <w:szCs w:val="28"/>
        </w:rPr>
        <w:t>Д. Психотерапия: учеб. для вузов</w:t>
      </w:r>
      <w:r>
        <w:rPr>
          <w:rFonts w:ascii="Times New Roman" w:eastAsia="Batang" w:hAnsi="Times New Roman"/>
          <w:sz w:val="28"/>
          <w:szCs w:val="28"/>
        </w:rPr>
        <w:t>,</w:t>
      </w:r>
      <w:r w:rsidRPr="00641127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и</w:t>
      </w:r>
      <w:r w:rsidRPr="00641127">
        <w:rPr>
          <w:rFonts w:ascii="Times New Roman" w:eastAsia="Batang" w:hAnsi="Times New Roman"/>
          <w:sz w:val="28"/>
          <w:szCs w:val="28"/>
        </w:rPr>
        <w:t>зд. 2-</w:t>
      </w:r>
      <w:proofErr w:type="gramStart"/>
      <w:r w:rsidRPr="00641127">
        <w:rPr>
          <w:rFonts w:ascii="Times New Roman" w:eastAsia="Batang" w:hAnsi="Times New Roman"/>
          <w:sz w:val="28"/>
          <w:szCs w:val="28"/>
        </w:rPr>
        <w:t>е</w:t>
      </w:r>
      <w:r>
        <w:rPr>
          <w:rFonts w:ascii="Times New Roman" w:eastAsia="Batang" w:hAnsi="Times New Roman"/>
          <w:sz w:val="28"/>
          <w:szCs w:val="28"/>
        </w:rPr>
        <w:t xml:space="preserve">, </w:t>
      </w:r>
      <w:r w:rsidR="006452F5">
        <w:rPr>
          <w:rFonts w:ascii="Times New Roman" w:eastAsia="Batang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="Batang" w:hAnsi="Times New Roman"/>
          <w:sz w:val="28"/>
          <w:szCs w:val="28"/>
        </w:rPr>
        <w:t>перераб</w:t>
      </w:r>
      <w:r w:rsidR="00BC387F">
        <w:rPr>
          <w:rFonts w:ascii="Times New Roman" w:eastAsia="Batang" w:hAnsi="Times New Roman"/>
          <w:sz w:val="28"/>
          <w:szCs w:val="28"/>
        </w:rPr>
        <w:t>.</w:t>
      </w:r>
      <w:r w:rsidRPr="00641127">
        <w:rPr>
          <w:rFonts w:ascii="Times New Roman" w:eastAsia="Batang" w:hAnsi="Times New Roman"/>
          <w:sz w:val="28"/>
          <w:szCs w:val="28"/>
        </w:rPr>
        <w:t xml:space="preserve"> / </w:t>
      </w:r>
      <w:r>
        <w:rPr>
          <w:rFonts w:ascii="Times New Roman" w:eastAsia="Batang" w:hAnsi="Times New Roman"/>
          <w:sz w:val="28"/>
          <w:szCs w:val="28"/>
        </w:rPr>
        <w:t>Б.Д. Кар</w:t>
      </w:r>
      <w:r w:rsidR="004E4A3E">
        <w:rPr>
          <w:rFonts w:ascii="Times New Roman" w:eastAsia="Batang" w:hAnsi="Times New Roman"/>
          <w:sz w:val="28"/>
          <w:szCs w:val="28"/>
        </w:rPr>
        <w:t xml:space="preserve">васарский. – </w:t>
      </w:r>
      <w:proofErr w:type="gramStart"/>
      <w:r w:rsidR="004E4A3E">
        <w:rPr>
          <w:rFonts w:ascii="Times New Roman" w:eastAsia="Batang" w:hAnsi="Times New Roman"/>
          <w:sz w:val="28"/>
          <w:szCs w:val="28"/>
        </w:rPr>
        <w:t>СПб.:</w:t>
      </w:r>
      <w:proofErr w:type="gramEnd"/>
      <w:r w:rsidR="004E4A3E">
        <w:rPr>
          <w:rFonts w:ascii="Times New Roman" w:eastAsia="Batang" w:hAnsi="Times New Roman"/>
          <w:sz w:val="28"/>
          <w:szCs w:val="28"/>
        </w:rPr>
        <w:t xml:space="preserve"> Питер, 2002</w:t>
      </w:r>
      <w:r>
        <w:rPr>
          <w:rFonts w:ascii="Times New Roman" w:eastAsia="Batang" w:hAnsi="Times New Roman"/>
          <w:sz w:val="28"/>
          <w:szCs w:val="28"/>
        </w:rPr>
        <w:t>.</w:t>
      </w:r>
      <w:r w:rsidRPr="00641127">
        <w:rPr>
          <w:rFonts w:ascii="Times New Roman" w:eastAsia="Batang" w:hAnsi="Times New Roman"/>
          <w:sz w:val="28"/>
          <w:szCs w:val="28"/>
        </w:rPr>
        <w:t xml:space="preserve"> – 672</w:t>
      </w:r>
      <w:r>
        <w:rPr>
          <w:rFonts w:ascii="Times New Roman" w:eastAsia="Batang" w:hAnsi="Times New Roman"/>
          <w:sz w:val="28"/>
          <w:szCs w:val="28"/>
        </w:rPr>
        <w:t xml:space="preserve"> с.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Абашкина Р.</w:t>
      </w:r>
      <w:r w:rsidRPr="00DE5FC4">
        <w:rPr>
          <w:rFonts w:ascii="Times New Roman" w:eastAsia="Batang" w:hAnsi="Times New Roman"/>
          <w:sz w:val="28"/>
          <w:szCs w:val="28"/>
        </w:rPr>
        <w:t>А. Фонетическая ритмика как средство коррекции произносительных навыков детей с нарушениями слуха во внеурочное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="006452F5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>время // Молодой ученый. – 2018. – №25. –</w:t>
      </w:r>
      <w:r w:rsidRPr="00DE5FC4">
        <w:rPr>
          <w:rFonts w:ascii="Times New Roman" w:eastAsia="Batang" w:hAnsi="Times New Roman"/>
          <w:sz w:val="28"/>
          <w:szCs w:val="28"/>
        </w:rPr>
        <w:t xml:space="preserve"> </w:t>
      </w:r>
      <w:r w:rsidR="004E4A3E">
        <w:rPr>
          <w:rFonts w:ascii="Times New Roman" w:eastAsia="Batang" w:hAnsi="Times New Roman"/>
          <w:sz w:val="28"/>
          <w:szCs w:val="28"/>
        </w:rPr>
        <w:t xml:space="preserve">С. </w:t>
      </w:r>
      <w:r w:rsidRPr="00DE5FC4">
        <w:rPr>
          <w:rFonts w:ascii="Times New Roman" w:eastAsia="Batang" w:hAnsi="Times New Roman"/>
          <w:sz w:val="28"/>
          <w:szCs w:val="28"/>
        </w:rPr>
        <w:t>281</w:t>
      </w:r>
      <w:r w:rsidR="004E4A3E" w:rsidRPr="004E4A3E">
        <w:rPr>
          <w:rFonts w:ascii="Times New Roman" w:eastAsia="Batang" w:hAnsi="Times New Roman"/>
          <w:sz w:val="28"/>
          <w:szCs w:val="28"/>
        </w:rPr>
        <w:t>–</w:t>
      </w:r>
      <w:r w:rsidRPr="00DE5FC4">
        <w:rPr>
          <w:rFonts w:ascii="Times New Roman" w:eastAsia="Batang" w:hAnsi="Times New Roman"/>
          <w:sz w:val="28"/>
          <w:szCs w:val="28"/>
        </w:rPr>
        <w:t>283</w:t>
      </w:r>
      <w:r w:rsidR="004E4A3E">
        <w:rPr>
          <w:rFonts w:ascii="Times New Roman" w:eastAsia="Batang" w:hAnsi="Times New Roman"/>
          <w:sz w:val="28"/>
          <w:szCs w:val="28"/>
        </w:rPr>
        <w:t>.</w:t>
      </w:r>
    </w:p>
    <w:p w:rsidR="00F2690C" w:rsidRPr="00F2690C" w:rsidRDefault="00F2690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Бим-Бад</w:t>
      </w:r>
      <w:r w:rsidRPr="00D90A20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Б.М.</w:t>
      </w:r>
      <w:r w:rsidRPr="00031338">
        <w:rPr>
          <w:rFonts w:ascii="Times New Roman" w:eastAsia="Batang" w:hAnsi="Times New Roman"/>
          <w:sz w:val="28"/>
          <w:szCs w:val="28"/>
        </w:rPr>
        <w:t xml:space="preserve"> </w:t>
      </w:r>
      <w:r w:rsidRPr="00D90A20">
        <w:rPr>
          <w:rFonts w:ascii="Times New Roman" w:eastAsia="Batang" w:hAnsi="Times New Roman"/>
          <w:sz w:val="28"/>
          <w:szCs w:val="28"/>
        </w:rPr>
        <w:t>Педагогический энциклопедический словар</w:t>
      </w:r>
      <w:r>
        <w:rPr>
          <w:rFonts w:ascii="Times New Roman" w:eastAsia="Batang" w:hAnsi="Times New Roman"/>
          <w:sz w:val="28"/>
          <w:szCs w:val="28"/>
        </w:rPr>
        <w:t>ь / гл.</w:t>
      </w:r>
      <w:r w:rsidRPr="00031338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ред. Б.М. Бим-Бад. – М.</w:t>
      </w:r>
      <w:r w:rsidRPr="00D90A20">
        <w:rPr>
          <w:rFonts w:ascii="Times New Roman" w:eastAsia="Batang" w:hAnsi="Times New Roman"/>
          <w:sz w:val="28"/>
          <w:szCs w:val="28"/>
        </w:rPr>
        <w:t>: Большая ро</w:t>
      </w:r>
      <w:r>
        <w:rPr>
          <w:rFonts w:ascii="Times New Roman" w:eastAsia="Batang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eastAsia="Batang" w:hAnsi="Times New Roman"/>
          <w:sz w:val="28"/>
          <w:szCs w:val="28"/>
        </w:rPr>
        <w:t>энцикл.,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 2002. – 528 с.</w:t>
      </w:r>
    </w:p>
    <w:p w:rsidR="00F2690C" w:rsidRPr="00C50F28" w:rsidRDefault="00C50F28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7531E">
        <w:rPr>
          <w:rFonts w:ascii="Times New Roman" w:eastAsia="Batang" w:hAnsi="Times New Roman"/>
          <w:sz w:val="28"/>
          <w:szCs w:val="28"/>
        </w:rPr>
        <w:t>Ильичёв Л.Ф., Федосеев П.Н. и др. Филосо</w:t>
      </w:r>
      <w:r>
        <w:rPr>
          <w:rFonts w:ascii="Times New Roman" w:eastAsia="Batang" w:hAnsi="Times New Roman"/>
          <w:sz w:val="28"/>
          <w:szCs w:val="28"/>
        </w:rPr>
        <w:t>фский энциклопедический словарь</w:t>
      </w:r>
      <w:r w:rsidRPr="00E7531E">
        <w:rPr>
          <w:rFonts w:ascii="Times New Roman" w:eastAsia="Batang" w:hAnsi="Times New Roman"/>
          <w:sz w:val="28"/>
          <w:szCs w:val="28"/>
        </w:rPr>
        <w:t xml:space="preserve"> / </w:t>
      </w:r>
      <w:r>
        <w:rPr>
          <w:rFonts w:ascii="Times New Roman" w:eastAsia="Batang" w:hAnsi="Times New Roman"/>
          <w:sz w:val="28"/>
          <w:szCs w:val="28"/>
        </w:rPr>
        <w:t xml:space="preserve">Л.Ф. Ильичёв, П.Н. Федосеев и др. – </w:t>
      </w:r>
      <w:r w:rsidRPr="00E7531E">
        <w:rPr>
          <w:rFonts w:ascii="Times New Roman" w:eastAsia="Batang" w:hAnsi="Times New Roman"/>
          <w:sz w:val="28"/>
          <w:szCs w:val="28"/>
        </w:rPr>
        <w:t xml:space="preserve">М.: </w:t>
      </w:r>
      <w:r w:rsidR="004E4A3E">
        <w:rPr>
          <w:rFonts w:ascii="Times New Roman" w:eastAsia="Batang" w:hAnsi="Times New Roman"/>
          <w:sz w:val="28"/>
          <w:szCs w:val="28"/>
        </w:rPr>
        <w:t>Советская энциклопедия, 1983</w:t>
      </w:r>
      <w:r w:rsidRPr="0000373F">
        <w:rPr>
          <w:rFonts w:ascii="Times New Roman" w:eastAsia="Batang" w:hAnsi="Times New Roman"/>
          <w:sz w:val="28"/>
          <w:szCs w:val="28"/>
        </w:rPr>
        <w:t>. – 840 с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C50F28" w:rsidRPr="00C50F28" w:rsidRDefault="00C50F28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0373F">
        <w:rPr>
          <w:rFonts w:ascii="Times New Roman" w:hAnsi="Times New Roman"/>
          <w:sz w:val="28"/>
          <w:szCs w:val="28"/>
        </w:rPr>
        <w:t xml:space="preserve">Ожегов С.И. Толковый словарь русского языка / С.И. Ожегов, </w:t>
      </w:r>
      <w:r w:rsidR="00BF6D89">
        <w:rPr>
          <w:rFonts w:ascii="Times New Roman" w:hAnsi="Times New Roman"/>
          <w:sz w:val="28"/>
          <w:szCs w:val="28"/>
        </w:rPr>
        <w:t xml:space="preserve">        </w:t>
      </w:r>
      <w:r w:rsidRPr="0000373F">
        <w:rPr>
          <w:rFonts w:ascii="Times New Roman" w:hAnsi="Times New Roman"/>
          <w:sz w:val="28"/>
          <w:szCs w:val="28"/>
        </w:rPr>
        <w:t>Н.Ю. Шве</w:t>
      </w:r>
      <w:r w:rsidR="004E4A3E">
        <w:rPr>
          <w:rFonts w:ascii="Times New Roman" w:hAnsi="Times New Roman"/>
          <w:sz w:val="28"/>
          <w:szCs w:val="28"/>
        </w:rPr>
        <w:t>дова. − 4-е изд., доп. – М.</w:t>
      </w:r>
      <w:r w:rsidRPr="0000373F">
        <w:rPr>
          <w:rFonts w:ascii="Times New Roman" w:hAnsi="Times New Roman"/>
          <w:sz w:val="28"/>
          <w:szCs w:val="28"/>
        </w:rPr>
        <w:t>: Азбуковник, 2000. – 940 с</w:t>
      </w:r>
      <w:r>
        <w:rPr>
          <w:rFonts w:ascii="Times New Roman" w:hAnsi="Times New Roman"/>
          <w:sz w:val="28"/>
          <w:szCs w:val="28"/>
        </w:rPr>
        <w:t>.</w:t>
      </w:r>
    </w:p>
    <w:p w:rsidR="00C50F28" w:rsidRPr="00C50F28" w:rsidRDefault="00BF6D89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Batang" w:hAnsi="Times New Roman"/>
          <w:sz w:val="28"/>
          <w:szCs w:val="28"/>
        </w:rPr>
        <w:t>Эльконин Д.</w:t>
      </w:r>
      <w:r w:rsidR="00C50F28" w:rsidRPr="0036230C">
        <w:rPr>
          <w:rFonts w:ascii="Times New Roman" w:eastAsia="Batang" w:hAnsi="Times New Roman"/>
          <w:sz w:val="28"/>
          <w:szCs w:val="28"/>
        </w:rPr>
        <w:t>Б. К проблеме периодизации психического развития в детском</w:t>
      </w:r>
      <w:r w:rsidR="00C50F28">
        <w:rPr>
          <w:rFonts w:ascii="Times New Roman" w:eastAsia="Batang" w:hAnsi="Times New Roman"/>
          <w:sz w:val="28"/>
          <w:szCs w:val="28"/>
        </w:rPr>
        <w:t xml:space="preserve"> возрасте.</w:t>
      </w:r>
      <w:r>
        <w:rPr>
          <w:rFonts w:ascii="Times New Roman" w:eastAsia="Batang" w:hAnsi="Times New Roman"/>
          <w:sz w:val="28"/>
          <w:szCs w:val="28"/>
        </w:rPr>
        <w:t xml:space="preserve"> / Д.Б. Эльконин </w:t>
      </w:r>
      <w:r w:rsidR="00C50F28">
        <w:rPr>
          <w:rFonts w:ascii="Times New Roman" w:eastAsia="Batang" w:hAnsi="Times New Roman"/>
          <w:sz w:val="28"/>
          <w:szCs w:val="28"/>
        </w:rPr>
        <w:t>// Вопросы психологии. – 1971. –</w:t>
      </w:r>
      <w:r w:rsidR="00C50F28" w:rsidRPr="0036230C">
        <w:rPr>
          <w:rFonts w:ascii="Times New Roman" w:eastAsia="Batang" w:hAnsi="Times New Roman"/>
          <w:sz w:val="28"/>
          <w:szCs w:val="28"/>
        </w:rPr>
        <w:t xml:space="preserve"> № 4</w:t>
      </w:r>
      <w:r w:rsidR="00C50F28">
        <w:rPr>
          <w:rFonts w:ascii="Times New Roman" w:eastAsia="Batang" w:hAnsi="Times New Roman"/>
          <w:sz w:val="28"/>
          <w:szCs w:val="28"/>
        </w:rPr>
        <w:t>.</w:t>
      </w:r>
    </w:p>
    <w:p w:rsidR="00C50F28" w:rsidRDefault="00C50F28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Резепов</w:t>
      </w:r>
      <w:r w:rsidRPr="00EF41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Ш.И., Гаврилова А.С. Шпаргалки. Общая психология /               Ш.И. Резепов,</w:t>
      </w:r>
      <w:r w:rsidRPr="009A3E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А.С. Гаврилова</w:t>
      </w:r>
      <w:r w:rsidR="004E4A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E7E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4A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М.: Феникс, 2015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– 128 с.</w:t>
      </w:r>
    </w:p>
    <w:p w:rsidR="00C50F28" w:rsidRPr="00920566" w:rsidRDefault="00920566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Липкина А.И. Самооценка школьника</w:t>
      </w:r>
      <w:r w:rsidR="00BC3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 Липкина.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М.,</w:t>
      </w:r>
      <w:r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1999.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7ABC" w:rsidRPr="00F37A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250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382 с.</w:t>
      </w:r>
    </w:p>
    <w:p w:rsidR="00920566" w:rsidRDefault="00920566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Вайнер Э.Н., Кастюнин С.А. Краткий энциклопедический словарь: Адаптивная физическая культура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Э.Н. Вайнер, С.А. Кастюнин. –</w:t>
      </w:r>
      <w:r w:rsidRPr="00F26B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Флинта: Наука, 2003. – 144 с.</w:t>
      </w:r>
    </w:p>
    <w:p w:rsidR="00920566" w:rsidRDefault="00920566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Завьялова Н.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Ю. Особ</w:t>
      </w:r>
      <w:r w:rsidR="00BC38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енности воли младших школьников 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// Образование и воспитание.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2017.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№1.1. </w:t>
      </w:r>
      <w:r w:rsidR="003266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С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19</w:t>
      </w:r>
      <w:r w:rsidR="0032662C" w:rsidRPr="003266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912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0566" w:rsidRPr="008A79DB" w:rsidRDefault="00F37ABC" w:rsidP="006452F5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Гончарова Ю.А. Возрастная анатомия, физиология и гигиена: учеб. пособ. для вузов / Ю.А. Гончарова; ред. Л.М. Носилова. – Воронеж: </w:t>
      </w:r>
      <w:r w:rsidR="003266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Изд-ко-полиграф. центр Воронежск. гос. ун-та, 2008. – 92 с</w:t>
      </w:r>
      <w:r w:rsidRPr="00F37A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920566" w:rsidRPr="008A79DB" w:rsidSect="00BF3721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9F" w:rsidRDefault="0051359F" w:rsidP="000C609E">
      <w:pPr>
        <w:spacing w:line="240" w:lineRule="auto"/>
      </w:pPr>
      <w:r>
        <w:separator/>
      </w:r>
    </w:p>
  </w:endnote>
  <w:endnote w:type="continuationSeparator" w:id="0">
    <w:p w:rsidR="0051359F" w:rsidRDefault="0051359F" w:rsidP="000C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968692621"/>
      <w:docPartObj>
        <w:docPartGallery w:val="Page Numbers (Bottom of Page)"/>
        <w:docPartUnique/>
      </w:docPartObj>
    </w:sdtPr>
    <w:sdtEndPr/>
    <w:sdtContent>
      <w:p w:rsidR="0051359F" w:rsidRPr="00793C47" w:rsidRDefault="0051359F" w:rsidP="00793C47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272D4A">
          <w:rPr>
            <w:rFonts w:ascii="Times New Roman" w:hAnsi="Times New Roman"/>
            <w:sz w:val="28"/>
            <w:szCs w:val="28"/>
          </w:rPr>
          <w:fldChar w:fldCharType="begin"/>
        </w:r>
        <w:r w:rsidRPr="00272D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72D4A">
          <w:rPr>
            <w:rFonts w:ascii="Times New Roman" w:hAnsi="Times New Roman"/>
            <w:sz w:val="28"/>
            <w:szCs w:val="28"/>
          </w:rPr>
          <w:fldChar w:fldCharType="separate"/>
        </w:r>
        <w:r w:rsidR="00A5338F">
          <w:rPr>
            <w:rFonts w:ascii="Times New Roman" w:hAnsi="Times New Roman"/>
            <w:noProof/>
            <w:sz w:val="28"/>
            <w:szCs w:val="28"/>
          </w:rPr>
          <w:t>3</w:t>
        </w:r>
        <w:r w:rsidRPr="00272D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9F" w:rsidRDefault="0051359F" w:rsidP="000C609E">
      <w:pPr>
        <w:spacing w:line="240" w:lineRule="auto"/>
      </w:pPr>
      <w:r>
        <w:separator/>
      </w:r>
    </w:p>
  </w:footnote>
  <w:footnote w:type="continuationSeparator" w:id="0">
    <w:p w:rsidR="0051359F" w:rsidRDefault="0051359F" w:rsidP="000C6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23A"/>
    <w:multiLevelType w:val="hybridMultilevel"/>
    <w:tmpl w:val="9312BE8C"/>
    <w:lvl w:ilvl="0" w:tplc="E3E69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09A775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B7F"/>
    <w:multiLevelType w:val="multilevel"/>
    <w:tmpl w:val="075A73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966CD2"/>
    <w:multiLevelType w:val="hybridMultilevel"/>
    <w:tmpl w:val="12CC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5B2B"/>
    <w:multiLevelType w:val="multilevel"/>
    <w:tmpl w:val="9E18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DD7738"/>
    <w:multiLevelType w:val="hybridMultilevel"/>
    <w:tmpl w:val="9FD8CF12"/>
    <w:lvl w:ilvl="0" w:tplc="AFB09EE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70C"/>
    <w:multiLevelType w:val="multilevel"/>
    <w:tmpl w:val="7D56CE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3AB4A98"/>
    <w:multiLevelType w:val="hybridMultilevel"/>
    <w:tmpl w:val="C1D822AA"/>
    <w:lvl w:ilvl="0" w:tplc="AFB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14EB8"/>
    <w:multiLevelType w:val="hybridMultilevel"/>
    <w:tmpl w:val="5E2C4D34"/>
    <w:lvl w:ilvl="0" w:tplc="AFB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C068E"/>
    <w:multiLevelType w:val="multilevel"/>
    <w:tmpl w:val="61A6B2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2160"/>
      </w:pPr>
      <w:rPr>
        <w:rFonts w:hint="default"/>
      </w:rPr>
    </w:lvl>
  </w:abstractNum>
  <w:abstractNum w:abstractNumId="9">
    <w:nsid w:val="285034E6"/>
    <w:multiLevelType w:val="hybridMultilevel"/>
    <w:tmpl w:val="5EBCE832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2A8B44CD"/>
    <w:multiLevelType w:val="hybridMultilevel"/>
    <w:tmpl w:val="ED240A9C"/>
    <w:lvl w:ilvl="0" w:tplc="3E582F9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EDA292B"/>
    <w:multiLevelType w:val="hybridMultilevel"/>
    <w:tmpl w:val="A93C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5467"/>
    <w:multiLevelType w:val="hybridMultilevel"/>
    <w:tmpl w:val="87949F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8568B"/>
    <w:multiLevelType w:val="hybridMultilevel"/>
    <w:tmpl w:val="052A8FDA"/>
    <w:lvl w:ilvl="0" w:tplc="C58E4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9029C3"/>
    <w:multiLevelType w:val="hybridMultilevel"/>
    <w:tmpl w:val="CD1EAF52"/>
    <w:lvl w:ilvl="0" w:tplc="AFB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635A7"/>
    <w:multiLevelType w:val="multilevel"/>
    <w:tmpl w:val="863640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0284A9A"/>
    <w:multiLevelType w:val="multilevel"/>
    <w:tmpl w:val="2352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7">
    <w:nsid w:val="51BE211B"/>
    <w:multiLevelType w:val="hybridMultilevel"/>
    <w:tmpl w:val="052A8FDA"/>
    <w:lvl w:ilvl="0" w:tplc="C58E4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07D14"/>
    <w:multiLevelType w:val="hybridMultilevel"/>
    <w:tmpl w:val="45BC92F4"/>
    <w:lvl w:ilvl="0" w:tplc="F45CED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78E2"/>
    <w:multiLevelType w:val="multilevel"/>
    <w:tmpl w:val="6EFA04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BCF6EB3"/>
    <w:multiLevelType w:val="multilevel"/>
    <w:tmpl w:val="44AE348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D575F84"/>
    <w:multiLevelType w:val="hybridMultilevel"/>
    <w:tmpl w:val="502891F6"/>
    <w:lvl w:ilvl="0" w:tplc="AFB0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D0DFD"/>
    <w:multiLevelType w:val="hybridMultilevel"/>
    <w:tmpl w:val="86781B12"/>
    <w:lvl w:ilvl="0" w:tplc="3642C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0896"/>
    <w:multiLevelType w:val="hybridMultilevel"/>
    <w:tmpl w:val="2B0CC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4"/>
  </w:num>
  <w:num w:numId="8">
    <w:abstractNumId w:val="16"/>
  </w:num>
  <w:num w:numId="9">
    <w:abstractNumId w:val="23"/>
  </w:num>
  <w:num w:numId="10">
    <w:abstractNumId w:val="13"/>
  </w:num>
  <w:num w:numId="11">
    <w:abstractNumId w:val="17"/>
  </w:num>
  <w:num w:numId="12">
    <w:abstractNumId w:val="22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  <w:num w:numId="17">
    <w:abstractNumId w:val="18"/>
  </w:num>
  <w:num w:numId="18">
    <w:abstractNumId w:val="21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5"/>
  </w:num>
  <w:num w:numId="2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EF"/>
    <w:rsid w:val="0000373F"/>
    <w:rsid w:val="0000650D"/>
    <w:rsid w:val="00012451"/>
    <w:rsid w:val="00015753"/>
    <w:rsid w:val="0002396E"/>
    <w:rsid w:val="0002717C"/>
    <w:rsid w:val="00031338"/>
    <w:rsid w:val="00032FD9"/>
    <w:rsid w:val="00037317"/>
    <w:rsid w:val="00042A94"/>
    <w:rsid w:val="00046D20"/>
    <w:rsid w:val="00051165"/>
    <w:rsid w:val="00057BE6"/>
    <w:rsid w:val="0006703C"/>
    <w:rsid w:val="00070269"/>
    <w:rsid w:val="000718C8"/>
    <w:rsid w:val="00076661"/>
    <w:rsid w:val="00077FBD"/>
    <w:rsid w:val="0008069F"/>
    <w:rsid w:val="00094074"/>
    <w:rsid w:val="00095470"/>
    <w:rsid w:val="000956D6"/>
    <w:rsid w:val="00095749"/>
    <w:rsid w:val="00097EFD"/>
    <w:rsid w:val="000A0D91"/>
    <w:rsid w:val="000A43F4"/>
    <w:rsid w:val="000A532C"/>
    <w:rsid w:val="000B2D57"/>
    <w:rsid w:val="000B3721"/>
    <w:rsid w:val="000C2075"/>
    <w:rsid w:val="000C4272"/>
    <w:rsid w:val="000C609E"/>
    <w:rsid w:val="000C6CB0"/>
    <w:rsid w:val="000C7AE8"/>
    <w:rsid w:val="000D23BF"/>
    <w:rsid w:val="000E1A7F"/>
    <w:rsid w:val="00100633"/>
    <w:rsid w:val="00101E20"/>
    <w:rsid w:val="00114395"/>
    <w:rsid w:val="00134DA9"/>
    <w:rsid w:val="00152C78"/>
    <w:rsid w:val="00160B3F"/>
    <w:rsid w:val="00160E5E"/>
    <w:rsid w:val="0016799E"/>
    <w:rsid w:val="00167FEF"/>
    <w:rsid w:val="00172B58"/>
    <w:rsid w:val="00172D1C"/>
    <w:rsid w:val="0017756A"/>
    <w:rsid w:val="00177F99"/>
    <w:rsid w:val="001815F1"/>
    <w:rsid w:val="001835CA"/>
    <w:rsid w:val="00183C37"/>
    <w:rsid w:val="00183EFA"/>
    <w:rsid w:val="00191CB8"/>
    <w:rsid w:val="0019481D"/>
    <w:rsid w:val="001A0A89"/>
    <w:rsid w:val="001B6A22"/>
    <w:rsid w:val="001B6CF6"/>
    <w:rsid w:val="001C4A05"/>
    <w:rsid w:val="001C5A53"/>
    <w:rsid w:val="001D2BFA"/>
    <w:rsid w:val="001F065D"/>
    <w:rsid w:val="002114FB"/>
    <w:rsid w:val="002213FA"/>
    <w:rsid w:val="00230630"/>
    <w:rsid w:val="002413EB"/>
    <w:rsid w:val="00250F0A"/>
    <w:rsid w:val="00257D44"/>
    <w:rsid w:val="002616D0"/>
    <w:rsid w:val="00262FB4"/>
    <w:rsid w:val="00263773"/>
    <w:rsid w:val="00266C99"/>
    <w:rsid w:val="00272D4A"/>
    <w:rsid w:val="00276D3D"/>
    <w:rsid w:val="00283C43"/>
    <w:rsid w:val="002872F9"/>
    <w:rsid w:val="00290E2D"/>
    <w:rsid w:val="002B4EF4"/>
    <w:rsid w:val="002C4320"/>
    <w:rsid w:val="002D07F2"/>
    <w:rsid w:val="002D5308"/>
    <w:rsid w:val="002D6BF8"/>
    <w:rsid w:val="002E2BBB"/>
    <w:rsid w:val="002E613D"/>
    <w:rsid w:val="002E7BBA"/>
    <w:rsid w:val="002F4BD6"/>
    <w:rsid w:val="0030387A"/>
    <w:rsid w:val="003147EA"/>
    <w:rsid w:val="00316A70"/>
    <w:rsid w:val="0032389B"/>
    <w:rsid w:val="00324CE4"/>
    <w:rsid w:val="0032662C"/>
    <w:rsid w:val="003440E4"/>
    <w:rsid w:val="00346ACA"/>
    <w:rsid w:val="003605E3"/>
    <w:rsid w:val="00360C7B"/>
    <w:rsid w:val="0036230C"/>
    <w:rsid w:val="003738E3"/>
    <w:rsid w:val="00375BD2"/>
    <w:rsid w:val="00375C00"/>
    <w:rsid w:val="0038296F"/>
    <w:rsid w:val="00395CC9"/>
    <w:rsid w:val="003972ED"/>
    <w:rsid w:val="003D2CE4"/>
    <w:rsid w:val="003D43BE"/>
    <w:rsid w:val="003D539F"/>
    <w:rsid w:val="003E0054"/>
    <w:rsid w:val="003E1163"/>
    <w:rsid w:val="003E31CB"/>
    <w:rsid w:val="003E49CD"/>
    <w:rsid w:val="00400221"/>
    <w:rsid w:val="00404FCE"/>
    <w:rsid w:val="0042211F"/>
    <w:rsid w:val="00425047"/>
    <w:rsid w:val="00426F68"/>
    <w:rsid w:val="0043597C"/>
    <w:rsid w:val="0043710D"/>
    <w:rsid w:val="0044462D"/>
    <w:rsid w:val="004521D8"/>
    <w:rsid w:val="004535B6"/>
    <w:rsid w:val="00454569"/>
    <w:rsid w:val="004626D9"/>
    <w:rsid w:val="00474216"/>
    <w:rsid w:val="004777D6"/>
    <w:rsid w:val="004837A8"/>
    <w:rsid w:val="004A0309"/>
    <w:rsid w:val="004A3835"/>
    <w:rsid w:val="004B30EE"/>
    <w:rsid w:val="004B527F"/>
    <w:rsid w:val="004D2DAD"/>
    <w:rsid w:val="004D5659"/>
    <w:rsid w:val="004E4A3E"/>
    <w:rsid w:val="00511402"/>
    <w:rsid w:val="0051359F"/>
    <w:rsid w:val="005203B4"/>
    <w:rsid w:val="00521B00"/>
    <w:rsid w:val="00523456"/>
    <w:rsid w:val="00531580"/>
    <w:rsid w:val="005401A3"/>
    <w:rsid w:val="00540E39"/>
    <w:rsid w:val="005430C0"/>
    <w:rsid w:val="00544E87"/>
    <w:rsid w:val="0055358B"/>
    <w:rsid w:val="00554799"/>
    <w:rsid w:val="00561577"/>
    <w:rsid w:val="00561AE5"/>
    <w:rsid w:val="00562240"/>
    <w:rsid w:val="00591212"/>
    <w:rsid w:val="005A3848"/>
    <w:rsid w:val="005A42C9"/>
    <w:rsid w:val="005B646C"/>
    <w:rsid w:val="005C4D5D"/>
    <w:rsid w:val="005D3761"/>
    <w:rsid w:val="005D466B"/>
    <w:rsid w:val="005D5889"/>
    <w:rsid w:val="005F6B5B"/>
    <w:rsid w:val="00600E0E"/>
    <w:rsid w:val="00602F1B"/>
    <w:rsid w:val="006033F2"/>
    <w:rsid w:val="00606001"/>
    <w:rsid w:val="00624038"/>
    <w:rsid w:val="00641127"/>
    <w:rsid w:val="006452F5"/>
    <w:rsid w:val="00645997"/>
    <w:rsid w:val="00650C40"/>
    <w:rsid w:val="00651CD6"/>
    <w:rsid w:val="00660CAE"/>
    <w:rsid w:val="0066251E"/>
    <w:rsid w:val="006818B3"/>
    <w:rsid w:val="00683C58"/>
    <w:rsid w:val="00690B23"/>
    <w:rsid w:val="00695512"/>
    <w:rsid w:val="006A6AD8"/>
    <w:rsid w:val="006C0582"/>
    <w:rsid w:val="006C3484"/>
    <w:rsid w:val="006C460E"/>
    <w:rsid w:val="006D44F4"/>
    <w:rsid w:val="006E0DC9"/>
    <w:rsid w:val="006E1EE3"/>
    <w:rsid w:val="006E4D85"/>
    <w:rsid w:val="006E6F4D"/>
    <w:rsid w:val="006F1971"/>
    <w:rsid w:val="006F1CC8"/>
    <w:rsid w:val="006F4A25"/>
    <w:rsid w:val="006F6D30"/>
    <w:rsid w:val="007058FC"/>
    <w:rsid w:val="007112D3"/>
    <w:rsid w:val="00722AB5"/>
    <w:rsid w:val="007256E3"/>
    <w:rsid w:val="00733E53"/>
    <w:rsid w:val="00737F0F"/>
    <w:rsid w:val="00740CCB"/>
    <w:rsid w:val="00750EDC"/>
    <w:rsid w:val="00754F59"/>
    <w:rsid w:val="007714C8"/>
    <w:rsid w:val="00776F85"/>
    <w:rsid w:val="007875D3"/>
    <w:rsid w:val="00793C47"/>
    <w:rsid w:val="007A0D55"/>
    <w:rsid w:val="007A23A4"/>
    <w:rsid w:val="007B09BA"/>
    <w:rsid w:val="007D148D"/>
    <w:rsid w:val="007D70BE"/>
    <w:rsid w:val="007E1D66"/>
    <w:rsid w:val="007E4B29"/>
    <w:rsid w:val="007F22A9"/>
    <w:rsid w:val="007F2E7E"/>
    <w:rsid w:val="00800B3D"/>
    <w:rsid w:val="008030BE"/>
    <w:rsid w:val="0081624E"/>
    <w:rsid w:val="00820602"/>
    <w:rsid w:val="00826B83"/>
    <w:rsid w:val="0083393A"/>
    <w:rsid w:val="0084545A"/>
    <w:rsid w:val="00851843"/>
    <w:rsid w:val="00853B18"/>
    <w:rsid w:val="008553B2"/>
    <w:rsid w:val="008612EF"/>
    <w:rsid w:val="008671E9"/>
    <w:rsid w:val="00867392"/>
    <w:rsid w:val="00885C08"/>
    <w:rsid w:val="008A0FA9"/>
    <w:rsid w:val="008A2076"/>
    <w:rsid w:val="008A2199"/>
    <w:rsid w:val="008A6CC6"/>
    <w:rsid w:val="008A79DB"/>
    <w:rsid w:val="008B51BC"/>
    <w:rsid w:val="008D0B34"/>
    <w:rsid w:val="008D2030"/>
    <w:rsid w:val="008D2319"/>
    <w:rsid w:val="008D4AB0"/>
    <w:rsid w:val="008E2616"/>
    <w:rsid w:val="008E614A"/>
    <w:rsid w:val="008F0E5B"/>
    <w:rsid w:val="0090792B"/>
    <w:rsid w:val="00911EF4"/>
    <w:rsid w:val="009143DE"/>
    <w:rsid w:val="00916BA1"/>
    <w:rsid w:val="00920566"/>
    <w:rsid w:val="009207B5"/>
    <w:rsid w:val="00927378"/>
    <w:rsid w:val="009535E8"/>
    <w:rsid w:val="0097059A"/>
    <w:rsid w:val="00992135"/>
    <w:rsid w:val="009938A1"/>
    <w:rsid w:val="009A144E"/>
    <w:rsid w:val="009A3647"/>
    <w:rsid w:val="009A3E03"/>
    <w:rsid w:val="009A5F69"/>
    <w:rsid w:val="009B28C2"/>
    <w:rsid w:val="009C3EB9"/>
    <w:rsid w:val="009C58D4"/>
    <w:rsid w:val="009D1ECB"/>
    <w:rsid w:val="009F359C"/>
    <w:rsid w:val="00A004F7"/>
    <w:rsid w:val="00A04EB1"/>
    <w:rsid w:val="00A43025"/>
    <w:rsid w:val="00A46BE5"/>
    <w:rsid w:val="00A5338F"/>
    <w:rsid w:val="00A53B94"/>
    <w:rsid w:val="00A63EE0"/>
    <w:rsid w:val="00A77EEB"/>
    <w:rsid w:val="00A77F5A"/>
    <w:rsid w:val="00A808E6"/>
    <w:rsid w:val="00A8375A"/>
    <w:rsid w:val="00A839A8"/>
    <w:rsid w:val="00A84014"/>
    <w:rsid w:val="00A929C9"/>
    <w:rsid w:val="00A92A67"/>
    <w:rsid w:val="00A93610"/>
    <w:rsid w:val="00AA34A4"/>
    <w:rsid w:val="00AA47AC"/>
    <w:rsid w:val="00AB25B0"/>
    <w:rsid w:val="00AB330A"/>
    <w:rsid w:val="00AB4348"/>
    <w:rsid w:val="00AB5C2E"/>
    <w:rsid w:val="00AC0AFC"/>
    <w:rsid w:val="00AC494B"/>
    <w:rsid w:val="00AD3C1F"/>
    <w:rsid w:val="00AD3C9A"/>
    <w:rsid w:val="00B10B6B"/>
    <w:rsid w:val="00B14223"/>
    <w:rsid w:val="00B16CB2"/>
    <w:rsid w:val="00B3388C"/>
    <w:rsid w:val="00B3414F"/>
    <w:rsid w:val="00B42C4D"/>
    <w:rsid w:val="00B42D40"/>
    <w:rsid w:val="00B45D73"/>
    <w:rsid w:val="00B46DC8"/>
    <w:rsid w:val="00B50F0B"/>
    <w:rsid w:val="00B5438C"/>
    <w:rsid w:val="00B6596A"/>
    <w:rsid w:val="00B67353"/>
    <w:rsid w:val="00B7035A"/>
    <w:rsid w:val="00B722DC"/>
    <w:rsid w:val="00B728EF"/>
    <w:rsid w:val="00B74F7E"/>
    <w:rsid w:val="00B80E17"/>
    <w:rsid w:val="00B85554"/>
    <w:rsid w:val="00B97B02"/>
    <w:rsid w:val="00BB103A"/>
    <w:rsid w:val="00BB527D"/>
    <w:rsid w:val="00BB7E36"/>
    <w:rsid w:val="00BC387F"/>
    <w:rsid w:val="00BC3C4F"/>
    <w:rsid w:val="00BD438B"/>
    <w:rsid w:val="00BD589A"/>
    <w:rsid w:val="00BE102B"/>
    <w:rsid w:val="00BE30BF"/>
    <w:rsid w:val="00BE39AE"/>
    <w:rsid w:val="00BE69A2"/>
    <w:rsid w:val="00BF3721"/>
    <w:rsid w:val="00BF3E51"/>
    <w:rsid w:val="00BF6D89"/>
    <w:rsid w:val="00C0271D"/>
    <w:rsid w:val="00C1129D"/>
    <w:rsid w:val="00C11494"/>
    <w:rsid w:val="00C215AA"/>
    <w:rsid w:val="00C41423"/>
    <w:rsid w:val="00C47BF1"/>
    <w:rsid w:val="00C50F28"/>
    <w:rsid w:val="00C7048E"/>
    <w:rsid w:val="00C719F4"/>
    <w:rsid w:val="00C761F3"/>
    <w:rsid w:val="00C92292"/>
    <w:rsid w:val="00C9284B"/>
    <w:rsid w:val="00C92883"/>
    <w:rsid w:val="00CA37A8"/>
    <w:rsid w:val="00CB07D8"/>
    <w:rsid w:val="00CC4889"/>
    <w:rsid w:val="00CD1976"/>
    <w:rsid w:val="00CE44A4"/>
    <w:rsid w:val="00D11041"/>
    <w:rsid w:val="00D12C61"/>
    <w:rsid w:val="00D157B2"/>
    <w:rsid w:val="00D34817"/>
    <w:rsid w:val="00D34B7A"/>
    <w:rsid w:val="00D34E79"/>
    <w:rsid w:val="00D36B1E"/>
    <w:rsid w:val="00D50CD7"/>
    <w:rsid w:val="00D64322"/>
    <w:rsid w:val="00D672BC"/>
    <w:rsid w:val="00D6787D"/>
    <w:rsid w:val="00D701FE"/>
    <w:rsid w:val="00D726E3"/>
    <w:rsid w:val="00D90A20"/>
    <w:rsid w:val="00D91246"/>
    <w:rsid w:val="00DA2532"/>
    <w:rsid w:val="00DB2CC6"/>
    <w:rsid w:val="00DC6F20"/>
    <w:rsid w:val="00DD4F99"/>
    <w:rsid w:val="00DD62F1"/>
    <w:rsid w:val="00DE5FC4"/>
    <w:rsid w:val="00DF0457"/>
    <w:rsid w:val="00DF7D00"/>
    <w:rsid w:val="00E04D19"/>
    <w:rsid w:val="00E06005"/>
    <w:rsid w:val="00E2002D"/>
    <w:rsid w:val="00E25DBB"/>
    <w:rsid w:val="00E349E6"/>
    <w:rsid w:val="00E36234"/>
    <w:rsid w:val="00E4133D"/>
    <w:rsid w:val="00E4143C"/>
    <w:rsid w:val="00E43AB0"/>
    <w:rsid w:val="00E4496E"/>
    <w:rsid w:val="00E60C75"/>
    <w:rsid w:val="00E62007"/>
    <w:rsid w:val="00E6435C"/>
    <w:rsid w:val="00E67AB5"/>
    <w:rsid w:val="00E7144F"/>
    <w:rsid w:val="00E73968"/>
    <w:rsid w:val="00E7531E"/>
    <w:rsid w:val="00E80064"/>
    <w:rsid w:val="00E90AB9"/>
    <w:rsid w:val="00E94D2A"/>
    <w:rsid w:val="00E95036"/>
    <w:rsid w:val="00EB4B1A"/>
    <w:rsid w:val="00EB575F"/>
    <w:rsid w:val="00EC30B9"/>
    <w:rsid w:val="00EC48F9"/>
    <w:rsid w:val="00ED00D5"/>
    <w:rsid w:val="00EE3055"/>
    <w:rsid w:val="00EE34D7"/>
    <w:rsid w:val="00EE7E78"/>
    <w:rsid w:val="00EF0075"/>
    <w:rsid w:val="00EF4159"/>
    <w:rsid w:val="00F04D9A"/>
    <w:rsid w:val="00F05101"/>
    <w:rsid w:val="00F07587"/>
    <w:rsid w:val="00F135B3"/>
    <w:rsid w:val="00F2432D"/>
    <w:rsid w:val="00F2690C"/>
    <w:rsid w:val="00F26B82"/>
    <w:rsid w:val="00F31B56"/>
    <w:rsid w:val="00F375CA"/>
    <w:rsid w:val="00F37ABC"/>
    <w:rsid w:val="00F41406"/>
    <w:rsid w:val="00F54186"/>
    <w:rsid w:val="00F7262E"/>
    <w:rsid w:val="00F82EA1"/>
    <w:rsid w:val="00FA3CDB"/>
    <w:rsid w:val="00FA688C"/>
    <w:rsid w:val="00FA7BED"/>
    <w:rsid w:val="00FB393E"/>
    <w:rsid w:val="00FC2554"/>
    <w:rsid w:val="00FC5CF3"/>
    <w:rsid w:val="00FD02A5"/>
    <w:rsid w:val="00FD17F7"/>
    <w:rsid w:val="00FD41E4"/>
    <w:rsid w:val="00FE24F6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856E9-6F8F-4530-889B-7B393A69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D7"/>
    <w:pPr>
      <w:spacing w:after="0" w:line="36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7FEF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67FEF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F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7F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67FEF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67F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167FEF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167F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167FEF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67F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63E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4B7A"/>
    <w:rPr>
      <w:color w:val="0000FF"/>
      <w:u w:val="single"/>
    </w:rPr>
  </w:style>
  <w:style w:type="character" w:styleId="a9">
    <w:name w:val="Strong"/>
    <w:basedOn w:val="a0"/>
    <w:uiPriority w:val="22"/>
    <w:qFormat/>
    <w:rsid w:val="00095470"/>
    <w:rPr>
      <w:b/>
      <w:bCs/>
    </w:rPr>
  </w:style>
  <w:style w:type="paragraph" w:customStyle="1" w:styleId="p7">
    <w:name w:val="p7"/>
    <w:basedOn w:val="a"/>
    <w:rsid w:val="0009547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C5A5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9535E8"/>
    <w:pPr>
      <w:widowControl w:val="0"/>
      <w:spacing w:after="0" w:line="240" w:lineRule="auto"/>
      <w:ind w:firstLine="2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C60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09E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033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8D20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030"/>
    <w:rPr>
      <w:rFonts w:ascii="Segoe UI" w:eastAsia="Calibr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BF372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F372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3721"/>
    <w:pPr>
      <w:widowControl w:val="0"/>
      <w:shd w:val="clear" w:color="auto" w:fill="FFFFFF"/>
      <w:spacing w:line="192" w:lineRule="exact"/>
      <w:ind w:left="0" w:firstLine="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11">
    <w:name w:val="Основной текст (11)"/>
    <w:basedOn w:val="a"/>
    <w:link w:val="110"/>
    <w:rsid w:val="00BF3721"/>
    <w:pPr>
      <w:widowControl w:val="0"/>
      <w:shd w:val="clear" w:color="auto" w:fill="FFFFFF"/>
      <w:spacing w:before="180" w:line="178" w:lineRule="exact"/>
      <w:ind w:left="0" w:firstLine="0"/>
      <w:jc w:val="center"/>
    </w:pPr>
    <w:rPr>
      <w:rFonts w:ascii="Times New Roman" w:eastAsia="Times New Roman" w:hAnsi="Times New Roman"/>
      <w:sz w:val="15"/>
      <w:szCs w:val="15"/>
    </w:rPr>
  </w:style>
  <w:style w:type="character" w:styleId="af0">
    <w:name w:val="line number"/>
    <w:basedOn w:val="a0"/>
    <w:uiPriority w:val="99"/>
    <w:semiHidden/>
    <w:unhideWhenUsed/>
    <w:rsid w:val="008F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org" TargetMode="External"/><Relationship Id="rId13" Type="http://schemas.openxmlformats.org/officeDocument/2006/relationships/hyperlink" Target="http://www.kirov.spb.ru" TargetMode="External"/><Relationship Id="rId18" Type="http://schemas.openxmlformats.org/officeDocument/2006/relationships/hyperlink" Target="https://dreg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udent39.ru" TargetMode="External"/><Relationship Id="rId17" Type="http://schemas.openxmlformats.org/officeDocument/2006/relationships/hyperlink" Target="http://xn--i1abbnckbmcl9fb.xn--p1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luch.ru/conf/ped/archive/145/58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" TargetMode="External"/><Relationship Id="rId10" Type="http://schemas.openxmlformats.org/officeDocument/2006/relationships/hyperlink" Target="http://www.kgau.ru/distance/mf_01/ped-asp/00a_autor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psihologiya/sredstva-obucheniya.html" TargetMode="External"/><Relationship Id="rId14" Type="http://schemas.openxmlformats.org/officeDocument/2006/relationships/hyperlink" Target="http://xn--i1abbnckbmcl9fb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F707-3EA4-4000-95D5-C3EEBF91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39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Admin</cp:lastModifiedBy>
  <cp:revision>40</cp:revision>
  <cp:lastPrinted>2019-05-08T09:05:00Z</cp:lastPrinted>
  <dcterms:created xsi:type="dcterms:W3CDTF">2019-02-18T17:32:00Z</dcterms:created>
  <dcterms:modified xsi:type="dcterms:W3CDTF">2019-05-15T18:01:00Z</dcterms:modified>
</cp:coreProperties>
</file>