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FB" w:rsidRPr="00935B10" w:rsidRDefault="001E3FFB" w:rsidP="001E3FFB">
      <w:pPr>
        <w:spacing w:after="0" w:line="240" w:lineRule="auto"/>
        <w:ind w:right="-1"/>
        <w:jc w:val="center"/>
        <w:rPr>
          <w:rFonts w:ascii="Times New Roman" w:hAnsi="Times New Roman" w:cs="Times New Roman"/>
          <w:sz w:val="26"/>
          <w:szCs w:val="26"/>
        </w:rPr>
      </w:pPr>
      <w:r w:rsidRPr="00935B10">
        <w:rPr>
          <w:rFonts w:ascii="Times New Roman" w:hAnsi="Times New Roman" w:cs="Times New Roman"/>
          <w:sz w:val="26"/>
          <w:szCs w:val="26"/>
        </w:rPr>
        <w:t xml:space="preserve">МИНИСТЕРСТВО ОБРАЗОВАНИЯ И НАУКИ РОССИЙСКОЙ ФЕДЕРАЦИИ </w:t>
      </w:r>
    </w:p>
    <w:p w:rsidR="001E3FFB" w:rsidRPr="00935B10" w:rsidRDefault="001E3FFB" w:rsidP="001E3FFB">
      <w:pPr>
        <w:spacing w:after="0" w:line="240" w:lineRule="auto"/>
        <w:ind w:right="-1" w:firstLine="709"/>
        <w:jc w:val="center"/>
        <w:rPr>
          <w:rFonts w:ascii="Times New Roman" w:hAnsi="Times New Roman" w:cs="Times New Roman"/>
          <w:sz w:val="28"/>
          <w:szCs w:val="28"/>
        </w:rPr>
      </w:pPr>
      <w:r w:rsidRPr="00935B10">
        <w:rPr>
          <w:rFonts w:ascii="Times New Roman" w:hAnsi="Times New Roman" w:cs="Times New Roman"/>
          <w:sz w:val="28"/>
          <w:szCs w:val="28"/>
        </w:rPr>
        <w:t xml:space="preserve">Федеральное государственное бюджетное образовательное учреждение </w:t>
      </w:r>
    </w:p>
    <w:p w:rsidR="001E3FFB" w:rsidRPr="00935B10" w:rsidRDefault="001E3FFB" w:rsidP="001E3FFB">
      <w:pPr>
        <w:spacing w:after="0" w:line="240" w:lineRule="auto"/>
        <w:ind w:right="-1" w:firstLine="709"/>
        <w:jc w:val="center"/>
        <w:rPr>
          <w:rFonts w:ascii="Times New Roman" w:hAnsi="Times New Roman" w:cs="Times New Roman"/>
          <w:sz w:val="28"/>
          <w:szCs w:val="28"/>
        </w:rPr>
      </w:pPr>
      <w:r w:rsidRPr="00935B10">
        <w:rPr>
          <w:rFonts w:ascii="Times New Roman" w:hAnsi="Times New Roman" w:cs="Times New Roman"/>
          <w:sz w:val="28"/>
          <w:szCs w:val="28"/>
        </w:rPr>
        <w:t xml:space="preserve">высшего образования </w:t>
      </w:r>
    </w:p>
    <w:p w:rsidR="001E3FFB" w:rsidRPr="00935B10" w:rsidRDefault="001E3FFB" w:rsidP="001E3FFB">
      <w:pPr>
        <w:spacing w:after="0" w:line="240" w:lineRule="auto"/>
        <w:ind w:right="-1" w:firstLine="709"/>
        <w:jc w:val="center"/>
        <w:rPr>
          <w:rFonts w:ascii="Times New Roman" w:eastAsia="Times New Roman" w:hAnsi="Times New Roman" w:cs="Times New Roman"/>
          <w:i/>
          <w:color w:val="7030A0"/>
          <w:spacing w:val="2"/>
          <w:sz w:val="28"/>
          <w:szCs w:val="28"/>
          <w:lang w:eastAsia="ru-RU"/>
        </w:rPr>
      </w:pPr>
      <w:r w:rsidRPr="00935B10">
        <w:rPr>
          <w:rFonts w:ascii="Times New Roman" w:hAnsi="Times New Roman" w:cs="Times New Roman"/>
          <w:sz w:val="28"/>
          <w:szCs w:val="28"/>
        </w:rPr>
        <w:t>«Кубанский государственный университет</w:t>
      </w:r>
    </w:p>
    <w:p w:rsidR="001E3FFB" w:rsidRPr="00935B10" w:rsidRDefault="001E3FFB" w:rsidP="001E3FFB">
      <w:pPr>
        <w:spacing w:after="0" w:line="240" w:lineRule="auto"/>
        <w:jc w:val="center"/>
        <w:rPr>
          <w:rFonts w:ascii="Times New Roman" w:hAnsi="Times New Roman" w:cs="Times New Roman"/>
          <w:sz w:val="28"/>
          <w:szCs w:val="28"/>
        </w:rPr>
      </w:pPr>
      <w:r w:rsidRPr="00935B10">
        <w:rPr>
          <w:rFonts w:ascii="Times New Roman" w:hAnsi="Times New Roman" w:cs="Times New Roman"/>
          <w:sz w:val="28"/>
          <w:szCs w:val="28"/>
        </w:rPr>
        <w:t xml:space="preserve">Факультет </w:t>
      </w:r>
      <w:r w:rsidRPr="00935B10">
        <w:rPr>
          <w:rFonts w:ascii="Times New Roman" w:hAnsi="Times New Roman" w:cs="Times New Roman"/>
          <w:sz w:val="28"/>
          <w:szCs w:val="28"/>
          <w:u w:val="single"/>
        </w:rPr>
        <w:t xml:space="preserve">педагогики, психологии и </w:t>
      </w:r>
      <w:proofErr w:type="spellStart"/>
      <w:r w:rsidRPr="00935B10">
        <w:rPr>
          <w:rFonts w:ascii="Times New Roman" w:hAnsi="Times New Roman" w:cs="Times New Roman"/>
          <w:sz w:val="28"/>
          <w:szCs w:val="28"/>
          <w:u w:val="single"/>
        </w:rPr>
        <w:t>коммуникативистики</w:t>
      </w:r>
      <w:proofErr w:type="spellEnd"/>
    </w:p>
    <w:p w:rsidR="001E3FFB" w:rsidRPr="00935B10" w:rsidRDefault="001E3FFB" w:rsidP="001E3FFB">
      <w:pPr>
        <w:spacing w:after="0" w:line="240" w:lineRule="auto"/>
        <w:jc w:val="center"/>
        <w:rPr>
          <w:rFonts w:ascii="Times New Roman" w:hAnsi="Times New Roman" w:cs="Times New Roman"/>
          <w:sz w:val="28"/>
          <w:szCs w:val="28"/>
        </w:rPr>
      </w:pPr>
      <w:r w:rsidRPr="00935B10">
        <w:rPr>
          <w:rFonts w:ascii="Times New Roman" w:hAnsi="Times New Roman" w:cs="Times New Roman"/>
          <w:sz w:val="28"/>
          <w:szCs w:val="28"/>
        </w:rPr>
        <w:t xml:space="preserve">Кафедра </w:t>
      </w:r>
      <w:r w:rsidRPr="00935B10">
        <w:rPr>
          <w:rFonts w:ascii="Times New Roman" w:hAnsi="Times New Roman" w:cs="Times New Roman"/>
          <w:sz w:val="28"/>
          <w:szCs w:val="28"/>
          <w:u w:val="single"/>
        </w:rPr>
        <w:t>педагогики и методики начального образования</w:t>
      </w:r>
    </w:p>
    <w:p w:rsidR="001E3FFB" w:rsidRPr="00935B10" w:rsidRDefault="001E3FFB" w:rsidP="001E3FFB">
      <w:pPr>
        <w:spacing w:after="0" w:line="240" w:lineRule="auto"/>
        <w:rPr>
          <w:rFonts w:ascii="Times New Roman" w:hAnsi="Times New Roman" w:cs="Times New Roman"/>
          <w:sz w:val="28"/>
          <w:szCs w:val="28"/>
        </w:rPr>
      </w:pP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Pr="00162CC3" w:rsidRDefault="001E3FFB" w:rsidP="001E3FFB">
      <w:pPr>
        <w:spacing w:after="0" w:line="240" w:lineRule="auto"/>
        <w:jc w:val="center"/>
        <w:rPr>
          <w:rFonts w:ascii="Times New Roman" w:hAnsi="Times New Roman" w:cs="Times New Roman"/>
          <w:b/>
          <w:sz w:val="28"/>
          <w:szCs w:val="28"/>
        </w:rPr>
      </w:pPr>
      <w:r w:rsidRPr="00162CC3">
        <w:rPr>
          <w:rFonts w:ascii="Times New Roman" w:hAnsi="Times New Roman" w:cs="Times New Roman"/>
          <w:b/>
          <w:sz w:val="28"/>
          <w:szCs w:val="28"/>
        </w:rPr>
        <w:t>ОТЧЕТ О ПРОХОЖДЕНИИ УЧЕБНОЙ ПРАКТИКИ</w:t>
      </w:r>
    </w:p>
    <w:p w:rsidR="001E3FFB" w:rsidRPr="00D3153A" w:rsidRDefault="001E3FFB" w:rsidP="001E3F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CE33D3">
        <w:rPr>
          <w:rFonts w:ascii="Times New Roman" w:hAnsi="Times New Roman" w:cs="Times New Roman"/>
          <w:b/>
          <w:sz w:val="28"/>
          <w:szCs w:val="28"/>
          <w:u w:val="single"/>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hAnsi="Times New Roman" w:cs="Times New Roman"/>
          <w:b/>
          <w:sz w:val="24"/>
          <w:szCs w:val="24"/>
        </w:rPr>
        <w:t>)</w:t>
      </w:r>
    </w:p>
    <w:p w:rsidR="001E3FFB" w:rsidRDefault="001E3FFB" w:rsidP="001E3FFB">
      <w:pPr>
        <w:spacing w:after="0" w:line="240" w:lineRule="auto"/>
        <w:jc w:val="center"/>
        <w:rPr>
          <w:rFonts w:ascii="Times New Roman" w:hAnsi="Times New Roman" w:cs="Times New Roman"/>
          <w:sz w:val="24"/>
          <w:szCs w:val="24"/>
        </w:rPr>
      </w:pPr>
    </w:p>
    <w:p w:rsidR="001E3FFB" w:rsidRPr="00162CC3" w:rsidRDefault="001E3FFB" w:rsidP="001E3FFB">
      <w:pPr>
        <w:spacing w:after="0" w:line="240" w:lineRule="auto"/>
        <w:jc w:val="center"/>
        <w:rPr>
          <w:rFonts w:ascii="Times New Roman" w:hAnsi="Times New Roman" w:cs="Times New Roman"/>
          <w:sz w:val="28"/>
          <w:szCs w:val="28"/>
        </w:rPr>
      </w:pPr>
      <w:r w:rsidRPr="00162CC3">
        <w:rPr>
          <w:rFonts w:ascii="Times New Roman" w:hAnsi="Times New Roman" w:cs="Times New Roman"/>
          <w:sz w:val="28"/>
          <w:szCs w:val="28"/>
        </w:rPr>
        <w:t>по направлению подготовки (специальности)</w:t>
      </w:r>
    </w:p>
    <w:p w:rsidR="001E3FFB" w:rsidRPr="00162CC3" w:rsidRDefault="001E3FFB" w:rsidP="001E3FFB">
      <w:pPr>
        <w:spacing w:after="0" w:line="240" w:lineRule="auto"/>
        <w:jc w:val="center"/>
        <w:rPr>
          <w:rFonts w:ascii="Times New Roman" w:hAnsi="Times New Roman" w:cs="Times New Roman"/>
          <w:sz w:val="28"/>
          <w:szCs w:val="28"/>
        </w:rPr>
      </w:pPr>
      <w:r w:rsidRPr="00162CC3">
        <w:rPr>
          <w:rFonts w:ascii="Times New Roman" w:eastAsia="Calibri" w:hAnsi="Times New Roman" w:cs="Times New Roman"/>
          <w:sz w:val="28"/>
          <w:szCs w:val="28"/>
          <w:u w:val="single"/>
        </w:rPr>
        <w:t>44.03.01 Педагогическое образование</w:t>
      </w:r>
    </w:p>
    <w:p w:rsidR="001E3FFB" w:rsidRPr="00162CC3" w:rsidRDefault="001E3FFB" w:rsidP="001E3FFB">
      <w:pPr>
        <w:spacing w:after="0" w:line="240" w:lineRule="auto"/>
        <w:jc w:val="center"/>
        <w:rPr>
          <w:rFonts w:ascii="Times New Roman" w:hAnsi="Times New Roman" w:cs="Times New Roman"/>
          <w:sz w:val="28"/>
          <w:szCs w:val="28"/>
        </w:rPr>
      </w:pPr>
      <w:r w:rsidRPr="00162CC3">
        <w:rPr>
          <w:rFonts w:ascii="Times New Roman" w:eastAsia="Calibri" w:hAnsi="Times New Roman" w:cs="Times New Roman"/>
          <w:sz w:val="28"/>
          <w:szCs w:val="28"/>
        </w:rPr>
        <w:t>Направленность (профиль) / специализация</w:t>
      </w:r>
      <w:r w:rsidRPr="00162CC3">
        <w:rPr>
          <w:rFonts w:ascii="Times New Roman" w:eastAsia="Calibri" w:hAnsi="Times New Roman" w:cs="Times New Roman"/>
          <w:sz w:val="28"/>
          <w:szCs w:val="28"/>
          <w:u w:val="single"/>
        </w:rPr>
        <w:t xml:space="preserve"> «Начальное образование»</w:t>
      </w:r>
      <w:r w:rsidRPr="00162CC3">
        <w:rPr>
          <w:rFonts w:ascii="Times New Roman" w:eastAsia="Calibri" w:hAnsi="Times New Roman" w:cs="Times New Roman"/>
          <w:sz w:val="28"/>
          <w:szCs w:val="28"/>
        </w:rPr>
        <w:t>____</w:t>
      </w:r>
    </w:p>
    <w:p w:rsidR="001E3FFB" w:rsidRPr="00162CC3" w:rsidRDefault="001E3FFB" w:rsidP="001E3FFB">
      <w:pPr>
        <w:spacing w:after="0" w:line="240" w:lineRule="auto"/>
        <w:jc w:val="center"/>
        <w:rPr>
          <w:rFonts w:ascii="Times New Roman" w:hAnsi="Times New Roman" w:cs="Times New Roman"/>
          <w:sz w:val="28"/>
          <w:szCs w:val="28"/>
        </w:rPr>
      </w:pPr>
    </w:p>
    <w:p w:rsidR="001E3FFB" w:rsidRPr="00D3153A" w:rsidRDefault="001E3FFB" w:rsidP="001E3FFB">
      <w:pPr>
        <w:spacing w:after="0" w:line="240" w:lineRule="auto"/>
        <w:jc w:val="center"/>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r w:rsidRPr="00D3153A">
        <w:rPr>
          <w:rFonts w:ascii="Times New Roman" w:hAnsi="Times New Roman" w:cs="Times New Roman"/>
          <w:sz w:val="24"/>
          <w:szCs w:val="24"/>
        </w:rPr>
        <w:t>Выполнил</w:t>
      </w:r>
    </w:p>
    <w:p w:rsidR="001E3FFB" w:rsidRPr="00D3153A" w:rsidRDefault="001E3FFB" w:rsidP="001E3FFB">
      <w:pPr>
        <w:spacing w:after="0" w:line="240" w:lineRule="auto"/>
        <w:rPr>
          <w:rFonts w:ascii="Times New Roman" w:hAnsi="Times New Roman" w:cs="Times New Roman"/>
          <w:sz w:val="24"/>
          <w:szCs w:val="24"/>
        </w:rPr>
      </w:pPr>
    </w:p>
    <w:p w:rsidR="00415FAC" w:rsidRPr="00DC6EB4" w:rsidRDefault="00076658" w:rsidP="00415FA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Дмитричева Александра Васильевна</w:t>
      </w:r>
    </w:p>
    <w:p w:rsidR="001E3FFB" w:rsidRDefault="001E3FFB" w:rsidP="001E3FFB">
      <w:pPr>
        <w:spacing w:after="0" w:line="240" w:lineRule="auto"/>
        <w:ind w:firstLine="708"/>
        <w:rPr>
          <w:rFonts w:ascii="Times New Roman" w:hAnsi="Times New Roman" w:cs="Times New Roman"/>
          <w:i/>
          <w:sz w:val="24"/>
          <w:szCs w:val="24"/>
        </w:rPr>
      </w:pPr>
      <w:r w:rsidRPr="00D3153A">
        <w:rPr>
          <w:rFonts w:ascii="Times New Roman" w:hAnsi="Times New Roman" w:cs="Times New Roman"/>
          <w:i/>
          <w:sz w:val="24"/>
          <w:szCs w:val="24"/>
        </w:rPr>
        <w:t>Ф.И.О. студента</w:t>
      </w:r>
    </w:p>
    <w:p w:rsidR="001E3FFB" w:rsidRPr="00162CC3" w:rsidRDefault="001E3FFB" w:rsidP="001E3FFB">
      <w:pPr>
        <w:spacing w:after="0" w:line="240" w:lineRule="auto"/>
        <w:rPr>
          <w:rFonts w:ascii="Times New Roman" w:hAnsi="Times New Roman" w:cs="Times New Roman"/>
          <w:i/>
          <w:sz w:val="24"/>
          <w:szCs w:val="24"/>
          <w:u w:val="single"/>
        </w:rPr>
      </w:pPr>
    </w:p>
    <w:p w:rsidR="001E3FFB" w:rsidRPr="00D3153A" w:rsidRDefault="001E3FFB" w:rsidP="001E3FFB">
      <w:pPr>
        <w:spacing w:after="0" w:line="240" w:lineRule="auto"/>
        <w:rPr>
          <w:rFonts w:ascii="Times New Roman" w:hAnsi="Times New Roman" w:cs="Times New Roman"/>
          <w:sz w:val="24"/>
          <w:szCs w:val="24"/>
        </w:rPr>
      </w:pPr>
      <w:r w:rsidRPr="00D3153A">
        <w:rPr>
          <w:rFonts w:ascii="Times New Roman" w:hAnsi="Times New Roman" w:cs="Times New Roman"/>
          <w:sz w:val="24"/>
          <w:szCs w:val="24"/>
        </w:rPr>
        <w:t>_______</w:t>
      </w:r>
      <w:r w:rsidR="00415FAC" w:rsidRPr="00415FAC">
        <w:rPr>
          <w:rFonts w:ascii="Times New Roman" w:eastAsia="Calibri" w:hAnsi="Times New Roman" w:cs="Times New Roman"/>
          <w:sz w:val="28"/>
          <w:szCs w:val="28"/>
          <w:u w:val="single"/>
        </w:rPr>
        <w:t xml:space="preserve"> ОФО</w:t>
      </w:r>
      <w:r w:rsidR="00415FAC" w:rsidRPr="00415FAC">
        <w:rPr>
          <w:rFonts w:ascii="Times New Roman" w:eastAsia="Calibri" w:hAnsi="Times New Roman" w:cs="Times New Roman"/>
          <w:sz w:val="24"/>
          <w:szCs w:val="24"/>
          <w:u w:val="single"/>
        </w:rPr>
        <w:t>_____________</w:t>
      </w:r>
    </w:p>
    <w:p w:rsidR="001E3FFB" w:rsidRPr="00D3153A" w:rsidRDefault="001E3FFB" w:rsidP="001E3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курс (ОФО/ЗФО)</w:t>
      </w:r>
    </w:p>
    <w:p w:rsidR="001E3FFB" w:rsidRDefault="001E3FFB" w:rsidP="001E3FFB">
      <w:pPr>
        <w:spacing w:after="0" w:line="240" w:lineRule="auto"/>
        <w:rPr>
          <w:rFonts w:ascii="Times New Roman" w:hAnsi="Times New Roman" w:cs="Times New Roman"/>
          <w:sz w:val="24"/>
          <w:szCs w:val="24"/>
        </w:rPr>
      </w:pPr>
    </w:p>
    <w:p w:rsidR="001E3FFB" w:rsidRPr="00162CC3" w:rsidRDefault="001E3FFB" w:rsidP="001E3FFB">
      <w:pPr>
        <w:spacing w:after="0" w:line="240" w:lineRule="auto"/>
        <w:rPr>
          <w:rFonts w:ascii="Times New Roman" w:hAnsi="Times New Roman" w:cs="Times New Roman"/>
          <w:sz w:val="24"/>
          <w:szCs w:val="24"/>
        </w:rPr>
      </w:pPr>
      <w:r w:rsidRPr="00162CC3">
        <w:rPr>
          <w:rFonts w:ascii="Times New Roman" w:hAnsi="Times New Roman" w:cs="Times New Roman"/>
          <w:sz w:val="24"/>
          <w:szCs w:val="24"/>
        </w:rPr>
        <w:t xml:space="preserve">Руководитель </w:t>
      </w:r>
      <w:r w:rsidRPr="00162CC3">
        <w:rPr>
          <w:rFonts w:ascii="Times New Roman" w:hAnsi="Times New Roman" w:cs="Times New Roman"/>
          <w:i/>
          <w:sz w:val="24"/>
          <w:szCs w:val="24"/>
        </w:rPr>
        <w:t>Учебной</w:t>
      </w:r>
      <w:r w:rsidRPr="00162CC3">
        <w:rPr>
          <w:rFonts w:ascii="Times New Roman" w:hAnsi="Times New Roman" w:cs="Times New Roman"/>
          <w:sz w:val="24"/>
          <w:szCs w:val="24"/>
        </w:rPr>
        <w:t xml:space="preserve"> практики </w:t>
      </w:r>
    </w:p>
    <w:p w:rsidR="001E3FFB" w:rsidRDefault="001E3FFB" w:rsidP="001E3FFB">
      <w:pPr>
        <w:spacing w:after="0" w:line="240" w:lineRule="auto"/>
        <w:rPr>
          <w:rFonts w:ascii="Times New Roman" w:hAnsi="Times New Roman" w:cs="Times New Roman"/>
          <w:sz w:val="24"/>
          <w:szCs w:val="24"/>
        </w:rPr>
      </w:pPr>
    </w:p>
    <w:p w:rsidR="001E3FFB" w:rsidRPr="00415FAC" w:rsidRDefault="00415FAC" w:rsidP="001E3FFB">
      <w:pPr>
        <w:spacing w:after="0" w:line="240" w:lineRule="auto"/>
        <w:rPr>
          <w:rFonts w:ascii="Times New Roman" w:hAnsi="Times New Roman" w:cs="Times New Roman"/>
          <w:sz w:val="28"/>
          <w:szCs w:val="24"/>
          <w:u w:val="single"/>
        </w:rPr>
      </w:pPr>
      <w:r w:rsidRPr="00415FAC">
        <w:rPr>
          <w:rFonts w:ascii="Times New Roman" w:hAnsi="Times New Roman" w:cs="Times New Roman"/>
          <w:sz w:val="28"/>
          <w:szCs w:val="24"/>
          <w:u w:val="single"/>
        </w:rPr>
        <w:t xml:space="preserve">Кандидат педагогических наук, доцент, </w:t>
      </w:r>
      <w:proofErr w:type="spellStart"/>
      <w:r w:rsidRPr="00415FAC">
        <w:rPr>
          <w:rFonts w:ascii="Times New Roman" w:hAnsi="Times New Roman" w:cs="Times New Roman"/>
          <w:sz w:val="28"/>
          <w:szCs w:val="24"/>
          <w:u w:val="single"/>
        </w:rPr>
        <w:t>Туйбаева</w:t>
      </w:r>
      <w:proofErr w:type="spellEnd"/>
      <w:r w:rsidRPr="00415FAC">
        <w:rPr>
          <w:rFonts w:ascii="Times New Roman" w:hAnsi="Times New Roman" w:cs="Times New Roman"/>
          <w:sz w:val="28"/>
          <w:szCs w:val="24"/>
          <w:u w:val="single"/>
        </w:rPr>
        <w:t xml:space="preserve"> Лена </w:t>
      </w:r>
      <w:proofErr w:type="spellStart"/>
      <w:r w:rsidRPr="00415FAC">
        <w:rPr>
          <w:rFonts w:ascii="Times New Roman" w:hAnsi="Times New Roman" w:cs="Times New Roman"/>
          <w:sz w:val="28"/>
          <w:szCs w:val="24"/>
          <w:u w:val="single"/>
        </w:rPr>
        <w:t>Ильясовна</w:t>
      </w:r>
      <w:proofErr w:type="spellEnd"/>
      <w:r w:rsidRPr="00415FAC">
        <w:rPr>
          <w:rFonts w:ascii="Times New Roman" w:hAnsi="Times New Roman" w:cs="Times New Roman"/>
          <w:sz w:val="28"/>
          <w:szCs w:val="24"/>
          <w:u w:val="single"/>
        </w:rPr>
        <w:t xml:space="preserve"> </w:t>
      </w:r>
    </w:p>
    <w:p w:rsidR="001E3FFB" w:rsidRPr="00D3153A" w:rsidRDefault="001E3FFB" w:rsidP="001E3FFB">
      <w:pPr>
        <w:spacing w:after="0" w:line="240" w:lineRule="auto"/>
        <w:rPr>
          <w:rFonts w:ascii="Times New Roman" w:hAnsi="Times New Roman" w:cs="Times New Roman"/>
          <w:i/>
          <w:sz w:val="24"/>
          <w:szCs w:val="24"/>
        </w:rPr>
      </w:pPr>
      <w:r w:rsidRPr="00D3153A">
        <w:rPr>
          <w:rFonts w:ascii="Times New Roman" w:hAnsi="Times New Roman" w:cs="Times New Roman"/>
          <w:sz w:val="24"/>
          <w:szCs w:val="24"/>
        </w:rPr>
        <w:t>ученое звание, должность,</w:t>
      </w:r>
      <w:r w:rsidRPr="00D3153A">
        <w:rPr>
          <w:rFonts w:ascii="Times New Roman" w:hAnsi="Times New Roman" w:cs="Times New Roman"/>
          <w:i/>
          <w:sz w:val="24"/>
          <w:szCs w:val="24"/>
        </w:rPr>
        <w:t xml:space="preserve"> Ф.И.О</w:t>
      </w: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p w:rsidR="001E3FFB" w:rsidRDefault="001E3FFB" w:rsidP="001E3FFB">
      <w:pPr>
        <w:spacing w:after="0" w:line="240" w:lineRule="auto"/>
        <w:ind w:firstLine="709"/>
        <w:jc w:val="center"/>
        <w:rPr>
          <w:rFonts w:ascii="Times New Roman" w:hAnsi="Times New Roman" w:cs="Times New Roman"/>
          <w:sz w:val="24"/>
          <w:szCs w:val="24"/>
        </w:rPr>
      </w:pPr>
      <w:r w:rsidRPr="00D3153A">
        <w:rPr>
          <w:rFonts w:ascii="Times New Roman" w:hAnsi="Times New Roman" w:cs="Times New Roman"/>
          <w:sz w:val="24"/>
          <w:szCs w:val="24"/>
        </w:rPr>
        <w:t>Краснодар 201</w:t>
      </w:r>
      <w:r>
        <w:rPr>
          <w:rFonts w:ascii="Times New Roman" w:hAnsi="Times New Roman" w:cs="Times New Roman"/>
          <w:sz w:val="24"/>
          <w:szCs w:val="24"/>
        </w:rPr>
        <w:t xml:space="preserve">8 </w:t>
      </w:r>
      <w:r w:rsidRPr="00D3153A">
        <w:rPr>
          <w:rFonts w:ascii="Times New Roman" w:hAnsi="Times New Roman" w:cs="Times New Roman"/>
          <w:sz w:val="24"/>
          <w:szCs w:val="24"/>
        </w:rPr>
        <w:t>г.</w:t>
      </w:r>
    </w:p>
    <w:p w:rsidR="003C3FCC" w:rsidRDefault="001E3FFB" w:rsidP="003C3FCC">
      <w:pPr>
        <w:rPr>
          <w:rFonts w:ascii="Times New Roman" w:hAnsi="Times New Roman" w:cs="Times New Roman"/>
          <w:sz w:val="24"/>
          <w:szCs w:val="24"/>
        </w:rPr>
      </w:pPr>
      <w:r>
        <w:rPr>
          <w:rFonts w:ascii="Times New Roman" w:hAnsi="Times New Roman" w:cs="Times New Roman"/>
          <w:sz w:val="24"/>
          <w:szCs w:val="24"/>
        </w:rPr>
        <w:br w:type="page"/>
      </w:r>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lastRenderedPageBreak/>
        <w:t>ФГБОУ ВО «КУБАНСКИЙ ГОСУДАРСТВЕННЫЙ УНИВЕРСИТЕТ»</w:t>
      </w:r>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Факультет </w:t>
      </w:r>
      <w:r w:rsidRPr="003C3FCC">
        <w:rPr>
          <w:rFonts w:ascii="Times New Roman" w:eastAsia="Times New Roman" w:hAnsi="Times New Roman" w:cs="Times New Roman"/>
          <w:sz w:val="26"/>
          <w:szCs w:val="26"/>
          <w:u w:val="single"/>
          <w:lang w:eastAsia="ru-RU"/>
        </w:rPr>
        <w:t xml:space="preserve">педагогики, психологии и </w:t>
      </w:r>
      <w:proofErr w:type="spellStart"/>
      <w:r w:rsidRPr="003C3FCC">
        <w:rPr>
          <w:rFonts w:ascii="Times New Roman" w:eastAsia="Times New Roman" w:hAnsi="Times New Roman" w:cs="Times New Roman"/>
          <w:sz w:val="26"/>
          <w:szCs w:val="26"/>
          <w:u w:val="single"/>
          <w:lang w:eastAsia="ru-RU"/>
        </w:rPr>
        <w:t>коммуникативистики</w:t>
      </w:r>
      <w:proofErr w:type="spellEnd"/>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Кафедра </w:t>
      </w:r>
      <w:r w:rsidRPr="003C3FCC">
        <w:rPr>
          <w:rFonts w:ascii="Times New Roman" w:eastAsia="Times New Roman" w:hAnsi="Times New Roman" w:cs="Times New Roman"/>
          <w:sz w:val="26"/>
          <w:szCs w:val="26"/>
          <w:u w:val="single"/>
          <w:lang w:eastAsia="ru-RU"/>
        </w:rPr>
        <w:t>педагогики и методики начального образования</w:t>
      </w:r>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p>
    <w:p w:rsidR="003C3FCC" w:rsidRPr="003C3FCC" w:rsidRDefault="003C3FCC" w:rsidP="003C3FCC">
      <w:pPr>
        <w:suppressAutoHyphens/>
        <w:spacing w:after="0" w:line="240" w:lineRule="auto"/>
        <w:jc w:val="center"/>
        <w:rPr>
          <w:rFonts w:ascii="Times New Roman" w:eastAsia="Times New Roman" w:hAnsi="Times New Roman" w:cs="Times New Roman"/>
          <w:b/>
          <w:sz w:val="26"/>
          <w:szCs w:val="26"/>
          <w:lang w:eastAsia="ru-RU"/>
        </w:rPr>
      </w:pPr>
      <w:r w:rsidRPr="003C3FCC">
        <w:rPr>
          <w:rFonts w:ascii="Times New Roman" w:eastAsia="Times New Roman" w:hAnsi="Times New Roman" w:cs="Times New Roman"/>
          <w:b/>
          <w:sz w:val="26"/>
          <w:szCs w:val="26"/>
          <w:lang w:eastAsia="ru-RU"/>
        </w:rPr>
        <w:t xml:space="preserve">ОТЧЕТ О ПРОХОЖДЕНИИ УЧЕБНОЙ ПРАКТИКИ </w:t>
      </w:r>
    </w:p>
    <w:p w:rsidR="003C3FCC" w:rsidRPr="003C3FCC" w:rsidRDefault="003C3FCC" w:rsidP="003C3FCC">
      <w:pPr>
        <w:suppressAutoHyphens/>
        <w:spacing w:after="0" w:line="240" w:lineRule="auto"/>
        <w:jc w:val="center"/>
        <w:rPr>
          <w:rFonts w:ascii="Times New Roman" w:eastAsia="Times New Roman" w:hAnsi="Times New Roman" w:cs="Times New Roman"/>
          <w:b/>
          <w:sz w:val="26"/>
          <w:szCs w:val="26"/>
          <w:lang w:eastAsia="ru-RU"/>
        </w:rPr>
      </w:pPr>
      <w:r w:rsidRPr="003C3FCC">
        <w:rPr>
          <w:rFonts w:ascii="Times New Roman" w:eastAsia="Times New Roman" w:hAnsi="Times New Roman" w:cs="Times New Roman"/>
          <w:b/>
          <w:sz w:val="26"/>
          <w:szCs w:val="26"/>
          <w:lang w:eastAsia="ru-RU"/>
        </w:rPr>
        <w:t>(по получению первичных профессиональных умений и навыков, в том числе первичных умений и навыков научной-исследовательской деятельности)</w:t>
      </w:r>
    </w:p>
    <w:p w:rsidR="003C3FCC" w:rsidRPr="003C3FCC" w:rsidRDefault="003C3FCC" w:rsidP="003C3FCC">
      <w:pPr>
        <w:suppressAutoHyphens/>
        <w:spacing w:after="0" w:line="240" w:lineRule="auto"/>
        <w:jc w:val="center"/>
        <w:rPr>
          <w:rFonts w:ascii="Times New Roman" w:eastAsia="Times New Roman" w:hAnsi="Times New Roman" w:cs="Times New Roman"/>
          <w:sz w:val="26"/>
          <w:szCs w:val="26"/>
          <w:lang w:eastAsia="ru-RU"/>
        </w:rPr>
      </w:pP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Дмитричева Александра Васильевна</w:t>
      </w:r>
      <w:r w:rsidRPr="003C3FCC">
        <w:rPr>
          <w:rFonts w:ascii="Times New Roman" w:eastAsia="Times New Roman" w:hAnsi="Times New Roman" w:cs="Times New Roman"/>
          <w:sz w:val="26"/>
          <w:szCs w:val="26"/>
          <w:lang w:eastAsia="ru-RU"/>
        </w:rPr>
        <w:t>, проходи</w:t>
      </w:r>
      <w:r>
        <w:rPr>
          <w:rFonts w:ascii="Times New Roman" w:eastAsia="Times New Roman" w:hAnsi="Times New Roman" w:cs="Times New Roman"/>
          <w:sz w:val="26"/>
          <w:szCs w:val="26"/>
          <w:lang w:eastAsia="ru-RU"/>
        </w:rPr>
        <w:t>л</w:t>
      </w:r>
      <w:r w:rsidRPr="003C3FCC">
        <w:rPr>
          <w:rFonts w:ascii="Times New Roman" w:eastAsia="Times New Roman" w:hAnsi="Times New Roman" w:cs="Times New Roman"/>
          <w:sz w:val="26"/>
          <w:szCs w:val="26"/>
          <w:lang w:eastAsia="ru-RU"/>
        </w:rPr>
        <w:t>а практику в период с 13.07.18 по 19.07.18 года.</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Место прохождения практики: библиотека </w:t>
      </w:r>
      <w:proofErr w:type="spellStart"/>
      <w:r w:rsidRPr="003C3FCC">
        <w:rPr>
          <w:rFonts w:ascii="Times New Roman" w:eastAsia="Times New Roman" w:hAnsi="Times New Roman" w:cs="Times New Roman"/>
          <w:sz w:val="26"/>
          <w:szCs w:val="26"/>
          <w:lang w:eastAsia="ru-RU"/>
        </w:rPr>
        <w:t>КубГУ</w:t>
      </w:r>
      <w:proofErr w:type="spellEnd"/>
      <w:r w:rsidRPr="003C3FCC">
        <w:rPr>
          <w:rFonts w:ascii="Times New Roman" w:eastAsia="Times New Roman" w:hAnsi="Times New Roman" w:cs="Times New Roman"/>
          <w:sz w:val="26"/>
          <w:szCs w:val="26"/>
          <w:lang w:eastAsia="ru-RU"/>
        </w:rPr>
        <w:t xml:space="preserve"> ФППК г. Краснодара, под руководством </w:t>
      </w:r>
      <w:proofErr w:type="spellStart"/>
      <w:r w:rsidRPr="003C3FCC">
        <w:rPr>
          <w:rFonts w:ascii="Times New Roman" w:eastAsia="Times New Roman" w:hAnsi="Times New Roman" w:cs="Times New Roman"/>
          <w:sz w:val="26"/>
          <w:szCs w:val="26"/>
          <w:lang w:eastAsia="ru-RU"/>
        </w:rPr>
        <w:t>Туйбаевой</w:t>
      </w:r>
      <w:proofErr w:type="spellEnd"/>
      <w:r w:rsidRPr="003C3FCC">
        <w:rPr>
          <w:rFonts w:ascii="Times New Roman" w:eastAsia="Times New Roman" w:hAnsi="Times New Roman" w:cs="Times New Roman"/>
          <w:sz w:val="26"/>
          <w:szCs w:val="26"/>
          <w:lang w:eastAsia="ru-RU"/>
        </w:rPr>
        <w:t xml:space="preserve"> Е.И.</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Цель практики: получение первичных профессиональных умений и навыков посредством самостоятельного выполнения и освоения методов поиска источников информации о предмете исследований, осмысление и преобразование собранных данных, реализацию необходимых способов обработки информации и предоставление результатов научной работы.</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Перечень основных заданий, выполняемых в процессе учебной практики: конспектирование, составление библиографического списка и глоссария, написание аннотации к статье, выполнение индивидуального задания.</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В нашу работу входило конспектирование книг, трудов учёных, использование электронных ресурсов библиотеки </w:t>
      </w:r>
      <w:proofErr w:type="spellStart"/>
      <w:r w:rsidRPr="003C3FCC">
        <w:rPr>
          <w:rFonts w:ascii="Times New Roman" w:eastAsia="Times New Roman" w:hAnsi="Times New Roman" w:cs="Times New Roman"/>
          <w:sz w:val="26"/>
          <w:szCs w:val="26"/>
          <w:lang w:eastAsia="ru-RU"/>
        </w:rPr>
        <w:t>КубГУ</w:t>
      </w:r>
      <w:proofErr w:type="spellEnd"/>
      <w:r w:rsidRPr="003C3FCC">
        <w:rPr>
          <w:rFonts w:ascii="Times New Roman" w:eastAsia="Times New Roman" w:hAnsi="Times New Roman" w:cs="Times New Roman"/>
          <w:sz w:val="26"/>
          <w:szCs w:val="26"/>
          <w:lang w:eastAsia="ru-RU"/>
        </w:rPr>
        <w:t>, поиск статьи и написание аннотации к ней, выполнение индивидуального задания – написания эссе на тему «Я будущий учитель начальных классов».</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lang w:eastAsia="ru-RU"/>
        </w:rPr>
        <w:t xml:space="preserve">                              _____________  ______________________</w:t>
      </w:r>
    </w:p>
    <w:p w:rsidR="003C3FCC" w:rsidRPr="003C3FCC" w:rsidRDefault="003C3FCC" w:rsidP="003C3FCC">
      <w:pPr>
        <w:suppressAutoHyphens/>
        <w:spacing w:after="0" w:line="360" w:lineRule="auto"/>
        <w:ind w:firstLine="709"/>
        <w:contextualSpacing/>
        <w:jc w:val="both"/>
        <w:rPr>
          <w:rFonts w:ascii="Times New Roman" w:eastAsia="Times New Roman" w:hAnsi="Times New Roman" w:cs="Times New Roman"/>
          <w:sz w:val="26"/>
          <w:szCs w:val="26"/>
          <w:vertAlign w:val="superscript"/>
          <w:lang w:eastAsia="ru-RU"/>
        </w:rPr>
      </w:pPr>
      <w:r w:rsidRPr="003C3FCC">
        <w:rPr>
          <w:rFonts w:ascii="Times New Roman" w:eastAsia="Times New Roman" w:hAnsi="Times New Roman" w:cs="Times New Roman"/>
          <w:sz w:val="26"/>
          <w:szCs w:val="26"/>
          <w:vertAlign w:val="superscript"/>
          <w:lang w:eastAsia="ru-RU"/>
        </w:rPr>
        <w:t xml:space="preserve">                                                   подпись студента                    расшифровка подписи</w:t>
      </w:r>
    </w:p>
    <w:p w:rsidR="003C3FCC" w:rsidRPr="003C3FCC" w:rsidRDefault="003C3FCC" w:rsidP="003C3FCC">
      <w:pPr>
        <w:suppressAutoHyphens/>
        <w:spacing w:after="0" w:line="360" w:lineRule="auto"/>
        <w:contextualSpacing/>
        <w:jc w:val="both"/>
        <w:rPr>
          <w:rFonts w:ascii="Times New Roman" w:eastAsia="Times New Roman" w:hAnsi="Times New Roman" w:cs="Times New Roman"/>
          <w:sz w:val="26"/>
          <w:szCs w:val="26"/>
          <w:vertAlign w:val="superscript"/>
          <w:lang w:eastAsia="ru-RU"/>
        </w:rPr>
      </w:pPr>
      <w:r w:rsidRPr="003C3FCC">
        <w:rPr>
          <w:rFonts w:ascii="Times New Roman" w:eastAsia="Times New Roman" w:hAnsi="Times New Roman" w:cs="Times New Roman"/>
          <w:sz w:val="26"/>
          <w:szCs w:val="26"/>
          <w:vertAlign w:val="superscript"/>
          <w:lang w:eastAsia="ru-RU"/>
        </w:rPr>
        <w:t xml:space="preserve">                                                                                                                                                           </w:t>
      </w:r>
    </w:p>
    <w:p w:rsidR="003C3FCC" w:rsidRPr="003C3FCC" w:rsidRDefault="003C3FCC" w:rsidP="003C3FCC">
      <w:pPr>
        <w:suppressAutoHyphens/>
        <w:spacing w:after="0" w:line="360" w:lineRule="auto"/>
        <w:contextualSpacing/>
        <w:jc w:val="right"/>
        <w:rPr>
          <w:rFonts w:ascii="Times New Roman" w:eastAsia="Times New Roman" w:hAnsi="Times New Roman" w:cs="Times New Roman"/>
          <w:sz w:val="26"/>
          <w:szCs w:val="26"/>
          <w:vertAlign w:val="superscript"/>
          <w:lang w:eastAsia="ru-RU"/>
        </w:rPr>
      </w:pPr>
      <w:r w:rsidRPr="003C3FCC">
        <w:rPr>
          <w:rFonts w:ascii="Times New Roman" w:eastAsia="Times New Roman" w:hAnsi="Times New Roman" w:cs="Times New Roman"/>
          <w:sz w:val="26"/>
          <w:szCs w:val="26"/>
          <w:vertAlign w:val="superscript"/>
          <w:lang w:eastAsia="ru-RU"/>
        </w:rPr>
        <w:t xml:space="preserve">  </w:t>
      </w:r>
    </w:p>
    <w:p w:rsidR="003C3FCC" w:rsidRPr="003C3FCC" w:rsidRDefault="003C3FCC" w:rsidP="003C3FCC">
      <w:pPr>
        <w:suppressAutoHyphens/>
        <w:spacing w:after="0" w:line="360" w:lineRule="auto"/>
        <w:contextualSpacing/>
        <w:jc w:val="right"/>
        <w:rPr>
          <w:rFonts w:ascii="Times New Roman" w:eastAsia="Times New Roman" w:hAnsi="Times New Roman" w:cs="Times New Roman"/>
          <w:sz w:val="26"/>
          <w:szCs w:val="26"/>
          <w:lang w:eastAsia="ru-RU"/>
        </w:rPr>
      </w:pPr>
      <w:r w:rsidRPr="003C3FCC">
        <w:rPr>
          <w:rFonts w:ascii="Times New Roman" w:eastAsia="Times New Roman" w:hAnsi="Times New Roman" w:cs="Times New Roman"/>
          <w:sz w:val="26"/>
          <w:szCs w:val="26"/>
          <w:vertAlign w:val="superscript"/>
          <w:lang w:eastAsia="ru-RU"/>
        </w:rPr>
        <w:t xml:space="preserve">           </w:t>
      </w:r>
      <w:r w:rsidRPr="003C3FCC">
        <w:rPr>
          <w:rFonts w:ascii="Times New Roman" w:eastAsia="Times New Roman" w:hAnsi="Times New Roman" w:cs="Times New Roman"/>
          <w:sz w:val="26"/>
          <w:szCs w:val="26"/>
          <w:lang w:eastAsia="ru-RU"/>
        </w:rPr>
        <w:t>19 июля 2018 г.</w:t>
      </w:r>
    </w:p>
    <w:p w:rsidR="003C3FCC" w:rsidRPr="003C3FCC" w:rsidRDefault="003C3FCC" w:rsidP="003C3FCC">
      <w:pPr>
        <w:suppressAutoHyphens/>
        <w:spacing w:after="0" w:line="360" w:lineRule="auto"/>
        <w:contextualSpacing/>
        <w:jc w:val="both"/>
        <w:rPr>
          <w:rFonts w:ascii="Times New Roman" w:eastAsia="Times New Roman" w:hAnsi="Times New Roman" w:cs="Times New Roman"/>
          <w:sz w:val="26"/>
          <w:szCs w:val="26"/>
          <w:lang w:eastAsia="ru-RU"/>
        </w:rPr>
      </w:pPr>
    </w:p>
    <w:p w:rsidR="003C3FCC" w:rsidRPr="003C3FCC" w:rsidRDefault="003C3FCC" w:rsidP="003C3FCC">
      <w:pPr>
        <w:suppressAutoHyphens/>
        <w:spacing w:after="0" w:line="360" w:lineRule="auto"/>
        <w:contextualSpacing/>
        <w:jc w:val="both"/>
        <w:rPr>
          <w:rFonts w:ascii="Times New Roman" w:eastAsia="Times New Roman" w:hAnsi="Times New Roman" w:cs="Times New Roman"/>
          <w:sz w:val="26"/>
          <w:szCs w:val="26"/>
          <w:lang w:eastAsia="ru-RU"/>
        </w:rPr>
      </w:pPr>
    </w:p>
    <w:p w:rsidR="003C3FCC" w:rsidRPr="003C3FCC" w:rsidRDefault="003C3FCC" w:rsidP="003C3FCC">
      <w:pPr>
        <w:suppressAutoHyphens/>
        <w:spacing w:after="0" w:line="360" w:lineRule="auto"/>
        <w:contextualSpacing/>
        <w:jc w:val="both"/>
        <w:rPr>
          <w:rFonts w:ascii="Times New Roman" w:eastAsia="Times New Roman" w:hAnsi="Times New Roman" w:cs="Times New Roman"/>
          <w:sz w:val="26"/>
          <w:szCs w:val="26"/>
          <w:vertAlign w:val="superscript"/>
          <w:lang w:eastAsia="ru-RU"/>
        </w:rPr>
      </w:pPr>
      <w:r w:rsidRPr="003C3FCC">
        <w:rPr>
          <w:rFonts w:ascii="Times New Roman" w:eastAsia="Times New Roman" w:hAnsi="Times New Roman" w:cs="Times New Roman"/>
          <w:sz w:val="26"/>
          <w:szCs w:val="26"/>
          <w:vertAlign w:val="superscript"/>
          <w:lang w:eastAsia="ru-RU"/>
        </w:rPr>
        <w:t xml:space="preserve"> </w:t>
      </w:r>
    </w:p>
    <w:p w:rsidR="003C3FCC" w:rsidRDefault="003C3FCC" w:rsidP="003C3FCC">
      <w:pPr>
        <w:spacing w:after="0" w:line="240" w:lineRule="auto"/>
        <w:rPr>
          <w:rFonts w:ascii="Times New Roman" w:eastAsia="Times New Roman" w:hAnsi="Times New Roman" w:cs="Times New Roman"/>
          <w:sz w:val="26"/>
          <w:szCs w:val="26"/>
          <w:lang w:eastAsia="ru-RU"/>
        </w:rPr>
      </w:pPr>
    </w:p>
    <w:p w:rsidR="003C3FCC" w:rsidRDefault="003C3FCC" w:rsidP="003C3FCC">
      <w:pPr>
        <w:spacing w:after="0" w:line="240" w:lineRule="auto"/>
        <w:rPr>
          <w:rFonts w:ascii="Times New Roman" w:hAnsi="Times New Roman" w:cs="Times New Roman"/>
          <w:sz w:val="24"/>
          <w:szCs w:val="24"/>
        </w:rPr>
      </w:pP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ФГБОУ ВО «КУБАНСКИЙ ГОСУДАРСТВЕННЫЙ УНИВЕРСИТЕТ»</w:t>
      </w: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Факультет </w:t>
      </w:r>
      <w:r w:rsidRPr="00577233">
        <w:rPr>
          <w:rFonts w:ascii="Times New Roman" w:hAnsi="Times New Roman" w:cs="Times New Roman"/>
          <w:sz w:val="24"/>
          <w:szCs w:val="24"/>
          <w:u w:val="single"/>
        </w:rPr>
        <w:t xml:space="preserve">педагогики, психологии и </w:t>
      </w:r>
      <w:proofErr w:type="spellStart"/>
      <w:r w:rsidRPr="00577233">
        <w:rPr>
          <w:rFonts w:ascii="Times New Roman" w:hAnsi="Times New Roman" w:cs="Times New Roman"/>
          <w:sz w:val="24"/>
          <w:szCs w:val="24"/>
          <w:u w:val="single"/>
        </w:rPr>
        <w:t>коммуникативистики</w:t>
      </w:r>
      <w:proofErr w:type="spellEnd"/>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Кафедра </w:t>
      </w:r>
      <w:r w:rsidRPr="00162CC3">
        <w:rPr>
          <w:rFonts w:ascii="Times New Roman" w:hAnsi="Times New Roman" w:cs="Times New Roman"/>
          <w:sz w:val="24"/>
          <w:szCs w:val="24"/>
          <w:u w:val="single"/>
        </w:rPr>
        <w:t>педагогики и методики начального образования</w:t>
      </w:r>
    </w:p>
    <w:p w:rsidR="001E3FFB" w:rsidRPr="00D3153A" w:rsidRDefault="001E3FFB" w:rsidP="001E3FFB">
      <w:pPr>
        <w:spacing w:after="0" w:line="240" w:lineRule="auto"/>
        <w:jc w:val="center"/>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center"/>
        <w:rPr>
          <w:rFonts w:ascii="Times New Roman" w:hAnsi="Times New Roman" w:cs="Times New Roman"/>
          <w:b/>
          <w:sz w:val="24"/>
          <w:szCs w:val="24"/>
        </w:rPr>
      </w:pPr>
      <w:r w:rsidRPr="00D3153A">
        <w:rPr>
          <w:rFonts w:ascii="Times New Roman" w:hAnsi="Times New Roman" w:cs="Times New Roman"/>
          <w:b/>
          <w:sz w:val="24"/>
          <w:szCs w:val="24"/>
        </w:rPr>
        <w:t>ИНДИВИДУАЛЬНОЕ ЗАДАНИЕ, ВЫПОЛНЯЕМОЕ В ПЕРИОД</w:t>
      </w:r>
    </w:p>
    <w:p w:rsidR="001E3FFB" w:rsidRPr="00162CC3" w:rsidRDefault="001E3FFB" w:rsidP="001E3FFB">
      <w:pPr>
        <w:spacing w:after="0" w:line="240" w:lineRule="auto"/>
        <w:jc w:val="center"/>
        <w:rPr>
          <w:rFonts w:ascii="Times New Roman" w:hAnsi="Times New Roman" w:cs="Times New Roman"/>
          <w:b/>
          <w:sz w:val="24"/>
          <w:szCs w:val="24"/>
        </w:rPr>
      </w:pPr>
      <w:r w:rsidRPr="00162CC3">
        <w:rPr>
          <w:rFonts w:ascii="Times New Roman" w:hAnsi="Times New Roman" w:cs="Times New Roman"/>
          <w:b/>
          <w:sz w:val="24"/>
          <w:szCs w:val="24"/>
        </w:rPr>
        <w:t>ПРОВЕДЕНИЯ УЧЕБНОЙ ПРАКТИКИ</w:t>
      </w:r>
    </w:p>
    <w:p w:rsidR="001E3FFB" w:rsidRPr="00D3153A" w:rsidRDefault="001E3FFB" w:rsidP="001E3FFB">
      <w:pPr>
        <w:spacing w:after="0" w:line="240" w:lineRule="auto"/>
        <w:jc w:val="center"/>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Студент ____</w:t>
      </w:r>
      <w:r w:rsidR="00076658">
        <w:rPr>
          <w:rFonts w:ascii="Times New Roman" w:eastAsia="Calibri" w:hAnsi="Times New Roman" w:cs="Times New Roman"/>
          <w:sz w:val="28"/>
          <w:szCs w:val="28"/>
          <w:u w:val="single"/>
        </w:rPr>
        <w:t xml:space="preserve"> Дмитричева Александра Васильевна</w:t>
      </w:r>
      <w:r w:rsidR="00415FAC" w:rsidRPr="006978E6">
        <w:rPr>
          <w:rFonts w:ascii="Times New Roman" w:hAnsi="Times New Roman" w:cs="Times New Roman"/>
          <w:sz w:val="24"/>
          <w:szCs w:val="24"/>
          <w:u w:val="single"/>
        </w:rPr>
        <w:t xml:space="preserve"> </w:t>
      </w:r>
      <w:r w:rsidR="00076658">
        <w:rPr>
          <w:rFonts w:ascii="Times New Roman" w:hAnsi="Times New Roman" w:cs="Times New Roman"/>
          <w:sz w:val="24"/>
          <w:szCs w:val="24"/>
          <w:u w:val="single"/>
        </w:rPr>
        <w:t>_____________</w:t>
      </w:r>
      <w:r w:rsidRPr="006978E6">
        <w:rPr>
          <w:rFonts w:ascii="Times New Roman" w:hAnsi="Times New Roman" w:cs="Times New Roman"/>
          <w:sz w:val="24"/>
          <w:szCs w:val="24"/>
          <w:u w:val="single"/>
        </w:rPr>
        <w:t>_____________</w:t>
      </w:r>
      <w:r w:rsidRPr="00D3153A">
        <w:rPr>
          <w:rFonts w:ascii="Times New Roman" w:hAnsi="Times New Roman" w:cs="Times New Roman"/>
          <w:sz w:val="24"/>
          <w:szCs w:val="24"/>
        </w:rPr>
        <w:t xml:space="preserve"> </w:t>
      </w:r>
    </w:p>
    <w:p w:rsidR="001E3FFB" w:rsidRPr="00D3153A" w:rsidRDefault="001E3FFB" w:rsidP="001E3FFB">
      <w:pPr>
        <w:spacing w:after="0" w:line="240" w:lineRule="auto"/>
        <w:jc w:val="center"/>
        <w:rPr>
          <w:rFonts w:ascii="Times New Roman" w:hAnsi="Times New Roman" w:cs="Times New Roman"/>
          <w:i/>
          <w:sz w:val="20"/>
          <w:szCs w:val="20"/>
        </w:rPr>
      </w:pPr>
      <w:r w:rsidRPr="00D3153A">
        <w:rPr>
          <w:rFonts w:ascii="Times New Roman" w:hAnsi="Times New Roman" w:cs="Times New Roman"/>
          <w:i/>
          <w:sz w:val="20"/>
          <w:szCs w:val="20"/>
        </w:rPr>
        <w:t>(фамилия, имя, отчество полностью)</w:t>
      </w:r>
    </w:p>
    <w:p w:rsidR="001E3FFB" w:rsidRPr="00162CC3" w:rsidRDefault="001E3FFB" w:rsidP="001E3FFB">
      <w:pPr>
        <w:spacing w:after="0" w:line="240" w:lineRule="auto"/>
        <w:jc w:val="center"/>
        <w:rPr>
          <w:rFonts w:ascii="Times New Roman" w:hAnsi="Times New Roman" w:cs="Times New Roman"/>
          <w:sz w:val="28"/>
          <w:szCs w:val="28"/>
        </w:rPr>
      </w:pPr>
      <w:r w:rsidRPr="00D3153A">
        <w:rPr>
          <w:rFonts w:ascii="Times New Roman" w:hAnsi="Times New Roman" w:cs="Times New Roman"/>
          <w:sz w:val="24"/>
          <w:szCs w:val="24"/>
        </w:rPr>
        <w:t>Направление подготовки (специальности)__</w:t>
      </w:r>
      <w:r w:rsidRPr="00650507">
        <w:rPr>
          <w:rFonts w:ascii="Times New Roman" w:eastAsia="Calibri" w:hAnsi="Times New Roman" w:cs="Times New Roman"/>
          <w:sz w:val="28"/>
          <w:szCs w:val="28"/>
          <w:u w:val="single"/>
        </w:rPr>
        <w:t xml:space="preserve"> </w:t>
      </w:r>
      <w:r w:rsidRPr="00162CC3">
        <w:rPr>
          <w:rFonts w:ascii="Times New Roman" w:eastAsia="Calibri" w:hAnsi="Times New Roman" w:cs="Times New Roman"/>
          <w:sz w:val="28"/>
          <w:szCs w:val="28"/>
          <w:u w:val="single"/>
        </w:rPr>
        <w:t>44.03.01 Педагогическое образование</w:t>
      </w:r>
    </w:p>
    <w:p w:rsidR="001E3FFB" w:rsidRPr="00D3153A"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Место прохождения практики _</w:t>
      </w:r>
      <w:r w:rsidRPr="00650507">
        <w:rPr>
          <w:rFonts w:ascii="Times New Roman" w:hAnsi="Times New Roman" w:cs="Times New Roman"/>
          <w:sz w:val="24"/>
          <w:szCs w:val="24"/>
          <w:u w:val="single"/>
        </w:rPr>
        <w:t xml:space="preserve">библиотека ФППК </w:t>
      </w:r>
      <w:proofErr w:type="spellStart"/>
      <w:r w:rsidRPr="00650507">
        <w:rPr>
          <w:rFonts w:ascii="Times New Roman" w:hAnsi="Times New Roman" w:cs="Times New Roman"/>
          <w:sz w:val="24"/>
          <w:szCs w:val="24"/>
          <w:u w:val="single"/>
        </w:rPr>
        <w:t>КубГУ</w:t>
      </w:r>
      <w:proofErr w:type="spellEnd"/>
      <w:r w:rsidRPr="00650507">
        <w:rPr>
          <w:rFonts w:ascii="Times New Roman" w:hAnsi="Times New Roman" w:cs="Times New Roman"/>
          <w:sz w:val="24"/>
          <w:szCs w:val="24"/>
          <w:u w:val="single"/>
        </w:rPr>
        <w:t xml:space="preserve"> город Краснодар</w:t>
      </w:r>
      <w:r>
        <w:rPr>
          <w:rFonts w:ascii="Times New Roman" w:hAnsi="Times New Roman" w:cs="Times New Roman"/>
          <w:sz w:val="24"/>
          <w:szCs w:val="24"/>
        </w:rPr>
        <w:t>____________</w:t>
      </w:r>
      <w:r w:rsidRPr="00D3153A">
        <w:rPr>
          <w:rFonts w:ascii="Times New Roman" w:hAnsi="Times New Roman" w:cs="Times New Roman"/>
          <w:sz w:val="24"/>
          <w:szCs w:val="24"/>
        </w:rPr>
        <w:t xml:space="preserve"> </w:t>
      </w:r>
    </w:p>
    <w:p w:rsidR="001E3FFB" w:rsidRPr="00D3153A"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Срок прохождения практики с_</w:t>
      </w:r>
      <w:r w:rsidR="001A565B">
        <w:rPr>
          <w:rFonts w:ascii="Times New Roman" w:hAnsi="Times New Roman" w:cs="Times New Roman"/>
          <w:sz w:val="24"/>
          <w:szCs w:val="24"/>
          <w:u w:val="single"/>
        </w:rPr>
        <w:t>__</w:t>
      </w:r>
      <w:r w:rsidR="003C3FCC">
        <w:rPr>
          <w:rFonts w:ascii="Times New Roman" w:hAnsi="Times New Roman" w:cs="Times New Roman"/>
          <w:sz w:val="24"/>
          <w:szCs w:val="24"/>
          <w:u w:val="single"/>
        </w:rPr>
        <w:t>13</w:t>
      </w:r>
      <w:r w:rsidR="001A565B">
        <w:rPr>
          <w:rFonts w:ascii="Times New Roman" w:hAnsi="Times New Roman" w:cs="Times New Roman"/>
          <w:sz w:val="24"/>
          <w:szCs w:val="24"/>
          <w:u w:val="single"/>
        </w:rPr>
        <w:t>__</w:t>
      </w:r>
      <w:r w:rsidRPr="00D3153A">
        <w:rPr>
          <w:rFonts w:ascii="Times New Roman" w:hAnsi="Times New Roman" w:cs="Times New Roman"/>
          <w:sz w:val="24"/>
          <w:szCs w:val="24"/>
        </w:rPr>
        <w:t>__ по___</w:t>
      </w:r>
      <w:r w:rsidR="001A565B">
        <w:rPr>
          <w:rFonts w:ascii="Times New Roman" w:hAnsi="Times New Roman" w:cs="Times New Roman"/>
          <w:sz w:val="24"/>
          <w:szCs w:val="24"/>
          <w:u w:val="single"/>
        </w:rPr>
        <w:t>___</w:t>
      </w:r>
      <w:r w:rsidR="003C3FCC">
        <w:rPr>
          <w:rFonts w:ascii="Times New Roman" w:hAnsi="Times New Roman" w:cs="Times New Roman"/>
          <w:sz w:val="24"/>
          <w:szCs w:val="24"/>
          <w:u w:val="single"/>
        </w:rPr>
        <w:t>19 июля</w:t>
      </w:r>
      <w:r w:rsidR="001A565B">
        <w:rPr>
          <w:rFonts w:ascii="Times New Roman" w:hAnsi="Times New Roman" w:cs="Times New Roman"/>
          <w:sz w:val="24"/>
          <w:szCs w:val="24"/>
          <w:u w:val="single"/>
        </w:rPr>
        <w:t>___-</w:t>
      </w:r>
      <w:r w:rsidRPr="00D3153A">
        <w:rPr>
          <w:rFonts w:ascii="Times New Roman" w:hAnsi="Times New Roman" w:cs="Times New Roman"/>
          <w:sz w:val="24"/>
          <w:szCs w:val="24"/>
        </w:rPr>
        <w:t>201</w:t>
      </w:r>
      <w:r w:rsidR="003C3FCC">
        <w:rPr>
          <w:rFonts w:ascii="Times New Roman" w:hAnsi="Times New Roman" w:cs="Times New Roman"/>
          <w:sz w:val="24"/>
          <w:szCs w:val="24"/>
        </w:rPr>
        <w:t>8</w:t>
      </w:r>
      <w:r w:rsidRPr="00D3153A">
        <w:rPr>
          <w:rFonts w:ascii="Times New Roman" w:hAnsi="Times New Roman" w:cs="Times New Roman"/>
          <w:sz w:val="24"/>
          <w:szCs w:val="24"/>
        </w:rPr>
        <w:t xml:space="preserve">г </w:t>
      </w:r>
    </w:p>
    <w:p w:rsidR="001E3FFB" w:rsidRPr="00D3153A" w:rsidRDefault="001E3FFB" w:rsidP="001E3FFB">
      <w:pPr>
        <w:spacing w:after="0" w:line="240" w:lineRule="auto"/>
        <w:ind w:firstLine="709"/>
        <w:jc w:val="both"/>
        <w:rPr>
          <w:rFonts w:ascii="Times New Roman" w:hAnsi="Times New Roman" w:cs="Times New Roman"/>
          <w:sz w:val="24"/>
          <w:szCs w:val="24"/>
        </w:rPr>
      </w:pPr>
    </w:p>
    <w:p w:rsidR="001E3FFB" w:rsidRPr="00810566" w:rsidRDefault="001E3FFB" w:rsidP="001E3FFB">
      <w:pPr>
        <w:spacing w:after="0" w:line="240" w:lineRule="auto"/>
        <w:ind w:firstLine="709"/>
        <w:jc w:val="both"/>
        <w:rPr>
          <w:rFonts w:ascii="Times New Roman" w:hAnsi="Times New Roman" w:cs="Times New Roman"/>
          <w:sz w:val="24"/>
          <w:szCs w:val="24"/>
        </w:rPr>
      </w:pPr>
      <w:r w:rsidRPr="00810566">
        <w:rPr>
          <w:rFonts w:ascii="Times New Roman" w:hAnsi="Times New Roman" w:cs="Times New Roman"/>
          <w:i/>
          <w:sz w:val="24"/>
          <w:szCs w:val="24"/>
        </w:rPr>
        <w:t>Цель практики</w:t>
      </w:r>
      <w:r w:rsidRPr="00810566">
        <w:rPr>
          <w:rFonts w:ascii="Times New Roman" w:hAnsi="Times New Roman" w:cs="Times New Roman"/>
          <w:sz w:val="24"/>
          <w:szCs w:val="24"/>
        </w:rPr>
        <w:t xml:space="preserve"> – </w:t>
      </w:r>
      <w:r w:rsidRPr="00810566">
        <w:rPr>
          <w:rFonts w:ascii="Times New Roman" w:eastAsia="Calibri" w:hAnsi="Times New Roman" w:cs="Times New Roman"/>
          <w:bCs/>
          <w:sz w:val="24"/>
          <w:szCs w:val="24"/>
        </w:rPr>
        <w:t>получение первичных профессиональных умений и навыков</w:t>
      </w:r>
      <w:r w:rsidRPr="00810566">
        <w:rPr>
          <w:rFonts w:ascii="Times New Roman" w:eastAsia="Calibri" w:hAnsi="Times New Roman" w:cs="Times New Roman"/>
          <w:b/>
          <w:bCs/>
          <w:sz w:val="24"/>
          <w:szCs w:val="24"/>
        </w:rPr>
        <w:t xml:space="preserve"> </w:t>
      </w:r>
      <w:r w:rsidRPr="00810566">
        <w:rPr>
          <w:rFonts w:ascii="Times New Roman" w:hAnsi="Times New Roman" w:cs="Times New Roman"/>
          <w:sz w:val="24"/>
          <w:szCs w:val="24"/>
        </w:rPr>
        <w:t>посредством самостоятельного выполнения и освоения методов поиска источников информации о предмете исследований, систематизацию, осмысление и преобразование собранных данных, реализацию необходимых способов обработки данных, представление результатов научной работы.</w:t>
      </w:r>
    </w:p>
    <w:p w:rsidR="001E3FFB" w:rsidRPr="00810566" w:rsidRDefault="001E3FFB" w:rsidP="001E3FFB">
      <w:pPr>
        <w:spacing w:after="0" w:line="240" w:lineRule="auto"/>
        <w:ind w:firstLine="709"/>
        <w:jc w:val="both"/>
        <w:rPr>
          <w:rFonts w:ascii="Times New Roman" w:hAnsi="Times New Roman" w:cs="Times New Roman"/>
          <w:sz w:val="24"/>
          <w:szCs w:val="24"/>
        </w:rPr>
      </w:pPr>
      <w:r w:rsidRPr="00810566">
        <w:rPr>
          <w:rFonts w:ascii="Times New Roman" w:hAnsi="Times New Roman" w:cs="Times New Roman"/>
          <w:sz w:val="24"/>
          <w:szCs w:val="24"/>
        </w:rPr>
        <w:t xml:space="preserve">Формирование следующих компетенций, регламентируемых ФГОС ВО: </w:t>
      </w:r>
    </w:p>
    <w:p w:rsidR="001E3FFB" w:rsidRPr="00810566" w:rsidRDefault="001E3FFB" w:rsidP="001E3FFB">
      <w:pPr>
        <w:pStyle w:val="a5"/>
        <w:widowControl w:val="0"/>
        <w:spacing w:before="0" w:beforeAutospacing="0" w:after="0" w:afterAutospacing="0"/>
        <w:ind w:firstLine="709"/>
        <w:jc w:val="both"/>
      </w:pPr>
      <w:r w:rsidRPr="00810566">
        <w:t xml:space="preserve">1. Готовность к взаимодействию с участниками образовательного процесса; способностью организовывать сотрудничество обучающихся, поддерживать их активность, инициативность и самостоятельность; формирование навыков общения с субъектами образовательного процесса. </w:t>
      </w:r>
    </w:p>
    <w:p w:rsidR="001E3FFB" w:rsidRPr="00810566" w:rsidRDefault="001E3FFB" w:rsidP="001E3FFB">
      <w:pPr>
        <w:spacing w:after="0" w:line="240" w:lineRule="auto"/>
        <w:ind w:firstLine="709"/>
        <w:jc w:val="both"/>
        <w:rPr>
          <w:rFonts w:ascii="Times New Roman" w:hAnsi="Times New Roman" w:cs="Times New Roman"/>
          <w:sz w:val="24"/>
          <w:szCs w:val="24"/>
        </w:rPr>
      </w:pPr>
      <w:r w:rsidRPr="00810566">
        <w:rPr>
          <w:rFonts w:ascii="Times New Roman" w:hAnsi="Times New Roman" w:cs="Times New Roman"/>
          <w:sz w:val="24"/>
          <w:szCs w:val="24"/>
        </w:rPr>
        <w:t xml:space="preserve">2. Владение начальными навыками проектирования своего профессионального роста и личностного развития). </w:t>
      </w:r>
    </w:p>
    <w:p w:rsidR="001E3FFB" w:rsidRPr="00810566" w:rsidRDefault="001E3FFB" w:rsidP="001E3FFB">
      <w:pPr>
        <w:spacing w:after="0" w:line="240" w:lineRule="auto"/>
        <w:ind w:firstLine="709"/>
        <w:jc w:val="both"/>
        <w:rPr>
          <w:rFonts w:ascii="Times New Roman" w:hAnsi="Times New Roman" w:cs="Times New Roman"/>
          <w:sz w:val="24"/>
          <w:szCs w:val="24"/>
        </w:rPr>
      </w:pPr>
    </w:p>
    <w:p w:rsidR="001E3FFB" w:rsidRPr="00810566" w:rsidRDefault="001E3FFB" w:rsidP="001E3FFB">
      <w:pPr>
        <w:spacing w:after="0" w:line="240" w:lineRule="auto"/>
        <w:jc w:val="both"/>
        <w:rPr>
          <w:rFonts w:ascii="Times New Roman" w:hAnsi="Times New Roman" w:cs="Times New Roman"/>
          <w:sz w:val="24"/>
          <w:szCs w:val="24"/>
        </w:rPr>
      </w:pPr>
      <w:r w:rsidRPr="00810566">
        <w:rPr>
          <w:rFonts w:ascii="Times New Roman" w:hAnsi="Times New Roman" w:cs="Times New Roman"/>
          <w:sz w:val="24"/>
          <w:szCs w:val="24"/>
        </w:rPr>
        <w:t xml:space="preserve">Задание для прохождения практики </w:t>
      </w:r>
    </w:p>
    <w:p w:rsidR="001E3FFB" w:rsidRPr="00810566" w:rsidRDefault="001E3FFB" w:rsidP="001E3FFB">
      <w:pPr>
        <w:pStyle w:val="a4"/>
        <w:numPr>
          <w:ilvl w:val="0"/>
          <w:numId w:val="4"/>
        </w:numPr>
        <w:spacing w:after="0" w:line="240" w:lineRule="auto"/>
        <w:jc w:val="both"/>
        <w:rPr>
          <w:rFonts w:ascii="Times New Roman" w:hAnsi="Times New Roman" w:cs="Times New Roman"/>
          <w:sz w:val="24"/>
          <w:szCs w:val="24"/>
        </w:rPr>
      </w:pPr>
      <w:r w:rsidRPr="00810566">
        <w:rPr>
          <w:rFonts w:ascii="Times New Roman" w:hAnsi="Times New Roman" w:cs="Times New Roman"/>
          <w:sz w:val="24"/>
          <w:szCs w:val="24"/>
        </w:rPr>
        <w:t>Написание эссе на тему «Я будущий учитель начальных классов»</w:t>
      </w:r>
    </w:p>
    <w:p w:rsidR="001E3FFB" w:rsidRDefault="001E3FFB"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jc w:val="both"/>
        <w:rPr>
          <w:rFonts w:ascii="Times New Roman" w:hAnsi="Times New Roman" w:cs="Times New Roman"/>
          <w:sz w:val="24"/>
          <w:szCs w:val="24"/>
        </w:rPr>
      </w:pPr>
    </w:p>
    <w:p w:rsidR="001E3FFB" w:rsidRPr="00810566"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 xml:space="preserve">Ознакомлен _______________ ___________________________________ </w:t>
      </w:r>
    </w:p>
    <w:p w:rsidR="001E3FFB" w:rsidRPr="00D3153A" w:rsidRDefault="001E3FFB" w:rsidP="001E3FFB">
      <w:pPr>
        <w:spacing w:after="0" w:line="240" w:lineRule="auto"/>
        <w:ind w:left="1416" w:firstLine="708"/>
        <w:jc w:val="both"/>
        <w:rPr>
          <w:rFonts w:ascii="Times New Roman" w:hAnsi="Times New Roman" w:cs="Times New Roman"/>
          <w:i/>
          <w:sz w:val="24"/>
          <w:szCs w:val="24"/>
        </w:rPr>
      </w:pPr>
      <w:r w:rsidRPr="00D3153A">
        <w:rPr>
          <w:rFonts w:ascii="Times New Roman" w:hAnsi="Times New Roman" w:cs="Times New Roman"/>
          <w:i/>
          <w:sz w:val="24"/>
          <w:szCs w:val="24"/>
        </w:rPr>
        <w:t>подпись студента</w:t>
      </w:r>
      <w:r w:rsidRPr="00D3153A">
        <w:rPr>
          <w:rFonts w:ascii="Times New Roman" w:hAnsi="Times New Roman" w:cs="Times New Roman"/>
          <w:i/>
          <w:sz w:val="24"/>
          <w:szCs w:val="24"/>
        </w:rPr>
        <w:tab/>
      </w:r>
      <w:r w:rsidRPr="00D3153A">
        <w:rPr>
          <w:rFonts w:ascii="Times New Roman" w:hAnsi="Times New Roman" w:cs="Times New Roman"/>
          <w:i/>
          <w:sz w:val="24"/>
          <w:szCs w:val="24"/>
        </w:rPr>
        <w:tab/>
        <w:t xml:space="preserve"> расшифровка подписи </w:t>
      </w:r>
    </w:p>
    <w:p w:rsidR="001E3FFB" w:rsidRPr="00D3153A"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«____» ___________ 20___г.</w:t>
      </w:r>
    </w:p>
    <w:p w:rsidR="001E3FFB" w:rsidRDefault="001E3FFB"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415FAC" w:rsidRDefault="00415FAC"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ind w:firstLine="709"/>
        <w:jc w:val="right"/>
        <w:rPr>
          <w:rFonts w:ascii="Times New Roman" w:hAnsi="Times New Roman" w:cs="Times New Roman"/>
          <w:sz w:val="24"/>
          <w:szCs w:val="24"/>
        </w:rPr>
        <w:sectPr w:rsidR="001E3FFB" w:rsidSect="004D429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pP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lastRenderedPageBreak/>
        <w:t>ФГБОУ ВО «КУБАНСКИЙ ГОСУДАРСТВЕННЫЙ УНИВЕРСИТЕТ»</w:t>
      </w: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Факультет </w:t>
      </w:r>
      <w:r w:rsidRPr="00577233">
        <w:rPr>
          <w:rFonts w:ascii="Times New Roman" w:hAnsi="Times New Roman" w:cs="Times New Roman"/>
          <w:sz w:val="24"/>
          <w:szCs w:val="24"/>
          <w:u w:val="single"/>
        </w:rPr>
        <w:t xml:space="preserve">педагогики, психологии и </w:t>
      </w:r>
      <w:proofErr w:type="spellStart"/>
      <w:r w:rsidRPr="00577233">
        <w:rPr>
          <w:rFonts w:ascii="Times New Roman" w:hAnsi="Times New Roman" w:cs="Times New Roman"/>
          <w:sz w:val="24"/>
          <w:szCs w:val="24"/>
          <w:u w:val="single"/>
        </w:rPr>
        <w:t>коммуникативистики</w:t>
      </w:r>
      <w:proofErr w:type="spellEnd"/>
    </w:p>
    <w:p w:rsidR="001E3FFB" w:rsidRDefault="001E3FFB" w:rsidP="001E3FFB">
      <w:pPr>
        <w:spacing w:after="0" w:line="240" w:lineRule="auto"/>
        <w:jc w:val="center"/>
        <w:rPr>
          <w:rFonts w:ascii="Times New Roman" w:hAnsi="Times New Roman" w:cs="Times New Roman"/>
          <w:sz w:val="24"/>
          <w:szCs w:val="24"/>
          <w:u w:val="single"/>
        </w:rPr>
      </w:pPr>
      <w:r w:rsidRPr="00D3153A">
        <w:rPr>
          <w:rFonts w:ascii="Times New Roman" w:hAnsi="Times New Roman" w:cs="Times New Roman"/>
          <w:sz w:val="24"/>
          <w:szCs w:val="24"/>
        </w:rPr>
        <w:t xml:space="preserve">Кафедра </w:t>
      </w:r>
      <w:r w:rsidRPr="00162CC3">
        <w:rPr>
          <w:rFonts w:ascii="Times New Roman" w:hAnsi="Times New Roman" w:cs="Times New Roman"/>
          <w:sz w:val="24"/>
          <w:szCs w:val="24"/>
          <w:u w:val="single"/>
        </w:rPr>
        <w:t>педагогики и методики начального образовани</w:t>
      </w:r>
      <w:r>
        <w:rPr>
          <w:rFonts w:ascii="Times New Roman" w:hAnsi="Times New Roman" w:cs="Times New Roman"/>
          <w:sz w:val="24"/>
          <w:szCs w:val="24"/>
          <w:u w:val="single"/>
        </w:rPr>
        <w:t>я</w:t>
      </w:r>
    </w:p>
    <w:p w:rsidR="001E3FFB" w:rsidRDefault="001E3FFB" w:rsidP="001E3FFB">
      <w:pPr>
        <w:spacing w:after="0" w:line="240" w:lineRule="auto"/>
        <w:jc w:val="center"/>
        <w:rPr>
          <w:rFonts w:ascii="Times New Roman" w:hAnsi="Times New Roman" w:cs="Times New Roman"/>
          <w:sz w:val="24"/>
          <w:szCs w:val="24"/>
          <w:u w:val="single"/>
        </w:rPr>
      </w:pPr>
    </w:p>
    <w:p w:rsidR="001E3FFB" w:rsidRDefault="001E3FFB" w:rsidP="001E3FFB">
      <w:pPr>
        <w:spacing w:after="0" w:line="240" w:lineRule="auto"/>
        <w:jc w:val="center"/>
        <w:rPr>
          <w:rFonts w:ascii="Times New Roman" w:hAnsi="Times New Roman" w:cs="Times New Roman"/>
          <w:b/>
          <w:sz w:val="24"/>
          <w:szCs w:val="24"/>
        </w:rPr>
      </w:pPr>
      <w:r w:rsidRPr="00D3153A">
        <w:rPr>
          <w:rFonts w:ascii="Times New Roman" w:hAnsi="Times New Roman" w:cs="Times New Roman"/>
          <w:b/>
          <w:sz w:val="24"/>
          <w:szCs w:val="24"/>
        </w:rPr>
        <w:t>ПЛАН-ГРАФИК ВЫПОЛНЕНИЯ РАБОТ</w:t>
      </w:r>
    </w:p>
    <w:p w:rsidR="001E3FFB" w:rsidRPr="00D3153A" w:rsidRDefault="001E3FFB" w:rsidP="001E3FF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 учебной практики в период с _</w:t>
      </w:r>
      <w:r w:rsidR="006A7043" w:rsidRPr="006A7043">
        <w:rPr>
          <w:rFonts w:ascii="Times New Roman" w:hAnsi="Times New Roman" w:cs="Times New Roman"/>
          <w:sz w:val="24"/>
          <w:szCs w:val="24"/>
          <w:u w:val="single"/>
        </w:rPr>
        <w:t>13.07.2018</w:t>
      </w:r>
      <w:r>
        <w:rPr>
          <w:rFonts w:ascii="Times New Roman" w:hAnsi="Times New Roman" w:cs="Times New Roman"/>
          <w:b/>
          <w:sz w:val="24"/>
          <w:szCs w:val="24"/>
        </w:rPr>
        <w:t>_ по___</w:t>
      </w:r>
      <w:r w:rsidR="006A7043">
        <w:rPr>
          <w:rFonts w:ascii="Times New Roman" w:hAnsi="Times New Roman" w:cs="Times New Roman"/>
          <w:sz w:val="24"/>
          <w:szCs w:val="24"/>
          <w:u w:val="single"/>
        </w:rPr>
        <w:t>19.07.2018</w:t>
      </w:r>
      <w:r>
        <w:rPr>
          <w:rFonts w:ascii="Times New Roman" w:hAnsi="Times New Roman" w:cs="Times New Roman"/>
          <w:b/>
          <w:sz w:val="24"/>
          <w:szCs w:val="24"/>
        </w:rPr>
        <w:t>__ (2 недели)</w:t>
      </w:r>
    </w:p>
    <w:p w:rsidR="001E3FFB" w:rsidRPr="00D3153A" w:rsidRDefault="001E3FFB" w:rsidP="001E3FFB">
      <w:pPr>
        <w:spacing w:after="0" w:line="240" w:lineRule="auto"/>
        <w:jc w:val="both"/>
        <w:rPr>
          <w:rFonts w:ascii="Times New Roman" w:hAnsi="Times New Roman" w:cs="Times New Roman"/>
          <w:sz w:val="24"/>
          <w:szCs w:val="24"/>
        </w:rPr>
      </w:pPr>
    </w:p>
    <w:tbl>
      <w:tblPr>
        <w:tblStyle w:val="a7"/>
        <w:tblW w:w="14879" w:type="dxa"/>
        <w:tblLook w:val="04A0" w:firstRow="1" w:lastRow="0" w:firstColumn="1" w:lastColumn="0" w:noHBand="0" w:noVBand="1"/>
      </w:tblPr>
      <w:tblGrid>
        <w:gridCol w:w="445"/>
        <w:gridCol w:w="9331"/>
        <w:gridCol w:w="2694"/>
        <w:gridCol w:w="2409"/>
      </w:tblGrid>
      <w:tr w:rsidR="001E3FFB" w:rsidRPr="00D3153A" w:rsidTr="00937239">
        <w:tc>
          <w:tcPr>
            <w:tcW w:w="445"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w:t>
            </w:r>
          </w:p>
        </w:tc>
        <w:tc>
          <w:tcPr>
            <w:tcW w:w="9331"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Этапы работы (виды деятельности) при прохождении практики</w:t>
            </w:r>
          </w:p>
        </w:tc>
        <w:tc>
          <w:tcPr>
            <w:tcW w:w="2694"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Сроки</w:t>
            </w:r>
          </w:p>
        </w:tc>
        <w:tc>
          <w:tcPr>
            <w:tcW w:w="2409"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Отметка руководителя практики от университета о выполнении (подпись)</w:t>
            </w: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sidRPr="00D3153A">
              <w:rPr>
                <w:rFonts w:ascii="Times New Roman" w:hAnsi="Times New Roman" w:cs="Times New Roman"/>
                <w:sz w:val="24"/>
                <w:szCs w:val="24"/>
              </w:rPr>
              <w:t>1</w:t>
            </w:r>
          </w:p>
        </w:tc>
        <w:tc>
          <w:tcPr>
            <w:tcW w:w="9331" w:type="dxa"/>
          </w:tcPr>
          <w:p w:rsidR="001E3FFB" w:rsidRDefault="001E3FFB" w:rsidP="00937239">
            <w:pPr>
              <w:widowControl w:val="0"/>
              <w:tabs>
                <w:tab w:val="left" w:pos="576"/>
              </w:tabs>
              <w:jc w:val="both"/>
              <w:rPr>
                <w:rFonts w:ascii="Times New Roman" w:hAnsi="Times New Roman" w:cs="Times New Roman"/>
                <w:sz w:val="24"/>
                <w:szCs w:val="24"/>
              </w:rPr>
            </w:pPr>
            <w:r>
              <w:rPr>
                <w:rFonts w:ascii="Times New Roman" w:hAnsi="Times New Roman" w:cs="Times New Roman"/>
                <w:sz w:val="24"/>
                <w:szCs w:val="24"/>
              </w:rPr>
              <w:t>Участие в у</w:t>
            </w:r>
            <w:r w:rsidRPr="000274BF">
              <w:rPr>
                <w:rFonts w:ascii="Times New Roman" w:hAnsi="Times New Roman" w:cs="Times New Roman"/>
                <w:sz w:val="24"/>
                <w:szCs w:val="24"/>
              </w:rPr>
              <w:t>становочн</w:t>
            </w:r>
            <w:r>
              <w:rPr>
                <w:rFonts w:ascii="Times New Roman" w:hAnsi="Times New Roman" w:cs="Times New Roman"/>
                <w:sz w:val="24"/>
                <w:szCs w:val="24"/>
              </w:rPr>
              <w:t>ой</w:t>
            </w:r>
            <w:r w:rsidRPr="000274BF">
              <w:rPr>
                <w:rFonts w:ascii="Times New Roman" w:hAnsi="Times New Roman" w:cs="Times New Roman"/>
                <w:sz w:val="24"/>
                <w:szCs w:val="24"/>
              </w:rPr>
              <w:t xml:space="preserve"> конференци</w:t>
            </w:r>
            <w:r>
              <w:rPr>
                <w:rFonts w:ascii="Times New Roman" w:hAnsi="Times New Roman" w:cs="Times New Roman"/>
                <w:sz w:val="24"/>
                <w:szCs w:val="24"/>
              </w:rPr>
              <w:t>и</w:t>
            </w:r>
            <w:r w:rsidRPr="000274BF">
              <w:rPr>
                <w:rFonts w:ascii="Times New Roman" w:hAnsi="Times New Roman" w:cs="Times New Roman"/>
                <w:sz w:val="24"/>
                <w:szCs w:val="24"/>
              </w:rPr>
              <w:t>:</w:t>
            </w:r>
          </w:p>
          <w:p w:rsidR="001E3FFB" w:rsidRDefault="001E3FFB" w:rsidP="00937239">
            <w:pPr>
              <w:widowControl w:val="0"/>
              <w:tabs>
                <w:tab w:val="left" w:pos="576"/>
              </w:tabs>
              <w:jc w:val="both"/>
              <w:rPr>
                <w:rFonts w:ascii="Times New Roman" w:hAnsi="Times New Roman" w:cs="Times New Roman"/>
                <w:sz w:val="24"/>
                <w:szCs w:val="24"/>
              </w:rPr>
            </w:pPr>
            <w:r w:rsidRPr="000274BF">
              <w:rPr>
                <w:rFonts w:ascii="Times New Roman" w:hAnsi="Times New Roman" w:cs="Times New Roman"/>
                <w:iCs/>
                <w:color w:val="000000"/>
                <w:spacing w:val="-2"/>
                <w:sz w:val="24"/>
                <w:szCs w:val="24"/>
              </w:rPr>
              <w:t>– знакомство с программой практики (</w:t>
            </w:r>
            <w:r w:rsidRPr="000274BF">
              <w:rPr>
                <w:rFonts w:ascii="Times New Roman" w:hAnsi="Times New Roman" w:cs="Times New Roman"/>
                <w:color w:val="000000"/>
                <w:sz w:val="24"/>
                <w:szCs w:val="24"/>
              </w:rPr>
              <w:t>цели, задачи, содержание и организационные формы Учебной практики;</w:t>
            </w:r>
            <w:r w:rsidRPr="000274BF">
              <w:rPr>
                <w:rFonts w:ascii="Times New Roman" w:hAnsi="Times New Roman" w:cs="Times New Roman"/>
                <w:iCs/>
                <w:color w:val="000000"/>
                <w:spacing w:val="-2"/>
                <w:sz w:val="24"/>
                <w:szCs w:val="24"/>
              </w:rPr>
              <w:t>)</w:t>
            </w:r>
            <w:r>
              <w:rPr>
                <w:rFonts w:ascii="Times New Roman" w:hAnsi="Times New Roman" w:cs="Times New Roman"/>
                <w:sz w:val="24"/>
                <w:szCs w:val="24"/>
              </w:rPr>
              <w:t>;</w:t>
            </w:r>
          </w:p>
          <w:p w:rsidR="001E3FFB" w:rsidRDefault="001E3FFB" w:rsidP="00937239">
            <w:pPr>
              <w:widowControl w:val="0"/>
              <w:tabs>
                <w:tab w:val="left" w:pos="576"/>
              </w:tabs>
              <w:jc w:val="both"/>
              <w:rPr>
                <w:rFonts w:ascii="Times New Roman" w:hAnsi="Times New Roman" w:cs="Times New Roman"/>
                <w:sz w:val="24"/>
                <w:szCs w:val="24"/>
              </w:rPr>
            </w:pPr>
            <w:r>
              <w:rPr>
                <w:rFonts w:ascii="Times New Roman" w:hAnsi="Times New Roman" w:cs="Times New Roman"/>
                <w:sz w:val="24"/>
                <w:szCs w:val="24"/>
              </w:rPr>
              <w:t xml:space="preserve">- </w:t>
            </w:r>
            <w:r w:rsidRPr="000274BF">
              <w:rPr>
                <w:rFonts w:ascii="Times New Roman" w:hAnsi="Times New Roman" w:cs="Times New Roman"/>
                <w:sz w:val="24"/>
                <w:szCs w:val="24"/>
              </w:rPr>
              <w:t>изучение правил внутреннего распорядка</w:t>
            </w:r>
            <w:r>
              <w:rPr>
                <w:rFonts w:ascii="Times New Roman" w:hAnsi="Times New Roman" w:cs="Times New Roman"/>
                <w:sz w:val="24"/>
                <w:szCs w:val="24"/>
              </w:rPr>
              <w:t>;</w:t>
            </w:r>
          </w:p>
          <w:p w:rsidR="001E3FFB" w:rsidRDefault="001E3FFB" w:rsidP="00937239">
            <w:pPr>
              <w:widowControl w:val="0"/>
              <w:tabs>
                <w:tab w:val="left" w:pos="576"/>
              </w:tabs>
              <w:jc w:val="both"/>
              <w:rPr>
                <w:rFonts w:ascii="Times New Roman" w:hAnsi="Times New Roman" w:cs="Times New Roman"/>
                <w:sz w:val="24"/>
                <w:szCs w:val="24"/>
              </w:rPr>
            </w:pPr>
            <w:r>
              <w:rPr>
                <w:rFonts w:ascii="Times New Roman" w:hAnsi="Times New Roman" w:cs="Times New Roman"/>
                <w:sz w:val="24"/>
                <w:szCs w:val="24"/>
              </w:rPr>
              <w:t>-</w:t>
            </w:r>
            <w:r w:rsidRPr="000274BF">
              <w:rPr>
                <w:rFonts w:ascii="Times New Roman" w:hAnsi="Times New Roman" w:cs="Times New Roman"/>
                <w:sz w:val="24"/>
                <w:szCs w:val="24"/>
              </w:rPr>
              <w:t xml:space="preserve"> прохождение инструктажа по технике безопасности, </w:t>
            </w:r>
          </w:p>
          <w:p w:rsidR="001E3FFB" w:rsidRPr="00D3153A" w:rsidRDefault="001E3FFB" w:rsidP="00937239">
            <w:pPr>
              <w:widowControl w:val="0"/>
              <w:tabs>
                <w:tab w:val="left" w:pos="576"/>
              </w:tabs>
              <w:jc w:val="both"/>
              <w:rPr>
                <w:rFonts w:ascii="Times New Roman" w:hAnsi="Times New Roman" w:cs="Times New Roman"/>
                <w:sz w:val="24"/>
                <w:szCs w:val="24"/>
              </w:rPr>
            </w:pPr>
            <w:r>
              <w:rPr>
                <w:rFonts w:ascii="Times New Roman" w:hAnsi="Times New Roman" w:cs="Times New Roman"/>
                <w:sz w:val="24"/>
                <w:szCs w:val="24"/>
              </w:rPr>
              <w:t xml:space="preserve">- </w:t>
            </w:r>
            <w:r w:rsidRPr="000274BF">
              <w:rPr>
                <w:rFonts w:ascii="Times New Roman" w:hAnsi="Times New Roman" w:cs="Times New Roman"/>
                <w:sz w:val="24"/>
                <w:szCs w:val="24"/>
              </w:rPr>
              <w:t>разъяснения по ведению/заполнению отчетности</w:t>
            </w:r>
            <w:r>
              <w:rPr>
                <w:rFonts w:ascii="Times New Roman" w:hAnsi="Times New Roman" w:cs="Times New Roman"/>
                <w:sz w:val="24"/>
                <w:szCs w:val="24"/>
              </w:rPr>
              <w:t>, получение индивидуального задания</w:t>
            </w:r>
          </w:p>
        </w:tc>
        <w:tc>
          <w:tcPr>
            <w:tcW w:w="2694" w:type="dxa"/>
            <w:vAlign w:val="center"/>
          </w:tcPr>
          <w:p w:rsidR="001E3FFB" w:rsidRPr="00D3153A" w:rsidRDefault="001E3FFB" w:rsidP="00937239">
            <w:pPr>
              <w:jc w:val="center"/>
              <w:rPr>
                <w:rFonts w:ascii="Times New Roman" w:hAnsi="Times New Roman" w:cs="Times New Roman"/>
                <w:sz w:val="24"/>
                <w:szCs w:val="24"/>
              </w:rPr>
            </w:pPr>
            <w:r>
              <w:rPr>
                <w:rFonts w:ascii="Times New Roman" w:hAnsi="Times New Roman" w:cs="Times New Roman"/>
                <w:sz w:val="24"/>
                <w:szCs w:val="24"/>
              </w:rPr>
              <w:t>1-й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sidRPr="00D3153A">
              <w:rPr>
                <w:rFonts w:ascii="Times New Roman" w:hAnsi="Times New Roman" w:cs="Times New Roman"/>
                <w:sz w:val="24"/>
                <w:szCs w:val="24"/>
              </w:rPr>
              <w:t>2</w:t>
            </w:r>
          </w:p>
        </w:tc>
        <w:tc>
          <w:tcPr>
            <w:tcW w:w="9331" w:type="dxa"/>
          </w:tcPr>
          <w:p w:rsidR="001E3FFB" w:rsidRPr="00226FB3" w:rsidRDefault="001E3FFB" w:rsidP="00937239">
            <w:pPr>
              <w:widowControl w:val="0"/>
              <w:tabs>
                <w:tab w:val="left" w:pos="159"/>
              </w:tabs>
              <w:jc w:val="both"/>
              <w:rPr>
                <w:rFonts w:ascii="Times New Roman" w:hAnsi="Times New Roman" w:cs="Times New Roman"/>
                <w:i/>
                <w:sz w:val="24"/>
                <w:szCs w:val="24"/>
              </w:rPr>
            </w:pPr>
            <w:r w:rsidRPr="00226FB3">
              <w:rPr>
                <w:rFonts w:ascii="Times New Roman" w:hAnsi="Times New Roman" w:cs="Times New Roman"/>
                <w:i/>
                <w:sz w:val="24"/>
                <w:szCs w:val="24"/>
              </w:rPr>
              <w:t xml:space="preserve">Законспектировать с выделением главных идей и положений труд и работы учёных: </w:t>
            </w:r>
          </w:p>
          <w:p w:rsidR="001E3FFB" w:rsidRPr="00226FB3" w:rsidRDefault="001E3FFB" w:rsidP="00937239">
            <w:pPr>
              <w:widowControl w:val="0"/>
              <w:tabs>
                <w:tab w:val="left" w:pos="159"/>
              </w:tabs>
              <w:jc w:val="both"/>
              <w:rPr>
                <w:rFonts w:ascii="Times New Roman" w:hAnsi="Times New Roman" w:cs="Times New Roman"/>
                <w:sz w:val="24"/>
                <w:szCs w:val="24"/>
                <w:u w:val="single"/>
              </w:rPr>
            </w:pPr>
            <w:r w:rsidRPr="00226FB3">
              <w:rPr>
                <w:rStyle w:val="a6"/>
                <w:rFonts w:ascii="Times New Roman" w:hAnsi="Times New Roman" w:cs="Times New Roman"/>
                <w:sz w:val="24"/>
                <w:szCs w:val="24"/>
                <w:u w:val="single"/>
              </w:rPr>
              <w:t>Раздел</w:t>
            </w:r>
            <w:r w:rsidRPr="00226FB3">
              <w:rPr>
                <w:rFonts w:ascii="Times New Roman" w:hAnsi="Times New Roman" w:cs="Times New Roman"/>
                <w:sz w:val="24"/>
                <w:szCs w:val="24"/>
                <w:u w:val="single"/>
              </w:rPr>
              <w:t xml:space="preserve">: «Языкознание» </w:t>
            </w:r>
            <w:r w:rsidRPr="00226FB3">
              <w:rPr>
                <w:rFonts w:ascii="Times New Roman" w:hAnsi="Times New Roman" w:cs="Times New Roman"/>
                <w:sz w:val="24"/>
                <w:szCs w:val="24"/>
              </w:rPr>
              <w:t>(один на выбор)</w:t>
            </w:r>
            <w:r w:rsidRPr="00226FB3">
              <w:rPr>
                <w:rFonts w:ascii="Times New Roman" w:hAnsi="Times New Roman" w:cs="Times New Roman"/>
                <w:sz w:val="24"/>
                <w:szCs w:val="24"/>
                <w:u w:val="single"/>
              </w:rPr>
              <w:t>.</w:t>
            </w:r>
          </w:p>
          <w:p w:rsidR="001E3FFB" w:rsidRPr="002953F3" w:rsidRDefault="001E3FFB" w:rsidP="001E3FFB">
            <w:pPr>
              <w:pStyle w:val="a4"/>
              <w:widowControl w:val="0"/>
              <w:numPr>
                <w:ilvl w:val="0"/>
                <w:numId w:val="1"/>
              </w:numPr>
              <w:shd w:val="clear" w:color="auto" w:fill="FFFFFF"/>
              <w:tabs>
                <w:tab w:val="left" w:pos="159"/>
              </w:tabs>
              <w:ind w:left="0" w:firstLine="0"/>
              <w:jc w:val="both"/>
              <w:rPr>
                <w:rStyle w:val="treetext"/>
                <w:rFonts w:ascii="Times New Roman" w:hAnsi="Times New Roman" w:cs="Times New Roman"/>
                <w:sz w:val="24"/>
                <w:szCs w:val="24"/>
                <w:shd w:val="clear" w:color="auto" w:fill="F4F5F9"/>
              </w:rPr>
            </w:pPr>
            <w:r w:rsidRPr="002953F3">
              <w:rPr>
                <w:rStyle w:val="treetext"/>
                <w:rFonts w:ascii="Times New Roman" w:hAnsi="Times New Roman" w:cs="Times New Roman"/>
                <w:sz w:val="24"/>
                <w:szCs w:val="24"/>
                <w:shd w:val="clear" w:color="auto" w:fill="FFFFFF"/>
              </w:rPr>
              <w:t xml:space="preserve">Апресян Ю.Д. </w:t>
            </w:r>
            <w:hyperlink r:id="rId14" w:tooltip="Апресян Ю. Д. Исследование по семантике и лексикографии. Т. I. Парадигматика" w:history="1">
              <w:r w:rsidRPr="002953F3">
                <w:rPr>
                  <w:rStyle w:val="a3"/>
                  <w:rFonts w:ascii="Times New Roman" w:hAnsi="Times New Roman" w:cs="Times New Roman"/>
                  <w:color w:val="auto"/>
                  <w:sz w:val="24"/>
                  <w:szCs w:val="24"/>
                  <w:u w:val="none"/>
                  <w:shd w:val="clear" w:color="auto" w:fill="FFFFFF"/>
                </w:rPr>
                <w:t>Исследование по семантике и лексикографии. Т.I. Парадигматика</w:t>
              </w:r>
            </w:hyperlink>
          </w:p>
          <w:p w:rsidR="001E3FFB" w:rsidRPr="002953F3" w:rsidRDefault="001E3FFB" w:rsidP="001E3FFB">
            <w:pPr>
              <w:widowControl w:val="0"/>
              <w:numPr>
                <w:ilvl w:val="0"/>
                <w:numId w:val="1"/>
              </w:numPr>
              <w:shd w:val="clear" w:color="auto" w:fill="FFFFFF"/>
              <w:tabs>
                <w:tab w:val="left" w:pos="159"/>
              </w:tabs>
              <w:ind w:left="0" w:firstLine="0"/>
              <w:jc w:val="both"/>
              <w:rPr>
                <w:rStyle w:val="treetext"/>
                <w:rFonts w:ascii="Times New Roman" w:hAnsi="Times New Roman" w:cs="Times New Roman"/>
                <w:sz w:val="24"/>
                <w:szCs w:val="24"/>
                <w:shd w:val="clear" w:color="auto" w:fill="F4F5F9"/>
              </w:rPr>
            </w:pPr>
            <w:r w:rsidRPr="002953F3">
              <w:rPr>
                <w:rStyle w:val="treetext"/>
                <w:rFonts w:ascii="Times New Roman" w:hAnsi="Times New Roman" w:cs="Times New Roman"/>
                <w:sz w:val="24"/>
                <w:szCs w:val="24"/>
                <w:shd w:val="clear" w:color="auto" w:fill="FFFFFF"/>
              </w:rPr>
              <w:t xml:space="preserve">Пасхалов А.П. </w:t>
            </w:r>
            <w:hyperlink r:id="rId15" w:tooltip="Пасхалов А.П. Удивительная этимология" w:history="1">
              <w:r w:rsidRPr="002953F3">
                <w:rPr>
                  <w:rStyle w:val="a3"/>
                  <w:rFonts w:ascii="Times New Roman" w:hAnsi="Times New Roman" w:cs="Times New Roman"/>
                  <w:color w:val="auto"/>
                  <w:sz w:val="24"/>
                  <w:szCs w:val="24"/>
                  <w:u w:val="none"/>
                  <w:shd w:val="clear" w:color="auto" w:fill="FFFFFF"/>
                </w:rPr>
                <w:t>Удивительная этимология</w:t>
              </w:r>
            </w:hyperlink>
          </w:p>
          <w:p w:rsidR="001E3FFB" w:rsidRPr="002953F3" w:rsidRDefault="001E3FFB" w:rsidP="001E3FFB">
            <w:pPr>
              <w:widowControl w:val="0"/>
              <w:numPr>
                <w:ilvl w:val="0"/>
                <w:numId w:val="1"/>
              </w:numPr>
              <w:tabs>
                <w:tab w:val="left" w:pos="159"/>
              </w:tabs>
              <w:ind w:left="0" w:firstLine="0"/>
              <w:jc w:val="both"/>
              <w:rPr>
                <w:rStyle w:val="treetext"/>
                <w:rFonts w:ascii="Times New Roman" w:hAnsi="Times New Roman" w:cs="Times New Roman"/>
                <w:sz w:val="24"/>
                <w:szCs w:val="24"/>
                <w:shd w:val="clear" w:color="auto" w:fill="F4F5F9"/>
              </w:rPr>
            </w:pPr>
            <w:r w:rsidRPr="002953F3">
              <w:rPr>
                <w:rStyle w:val="treetext"/>
                <w:rFonts w:ascii="Times New Roman" w:hAnsi="Times New Roman" w:cs="Times New Roman"/>
                <w:sz w:val="24"/>
                <w:szCs w:val="24"/>
                <w:shd w:val="clear" w:color="auto" w:fill="FFFFFF"/>
              </w:rPr>
              <w:t xml:space="preserve">Арутюнова Н.Д. </w:t>
            </w:r>
            <w:hyperlink r:id="rId16" w:tooltip="Арутюнова Н. Д. Проблемы морфологии и словообразования" w:history="1">
              <w:r w:rsidRPr="002953F3">
                <w:rPr>
                  <w:rStyle w:val="a3"/>
                  <w:rFonts w:ascii="Times New Roman" w:hAnsi="Times New Roman" w:cs="Times New Roman"/>
                  <w:color w:val="auto"/>
                  <w:sz w:val="24"/>
                  <w:szCs w:val="24"/>
                  <w:u w:val="none"/>
                  <w:shd w:val="clear" w:color="auto" w:fill="FFFFFF"/>
                </w:rPr>
                <w:t>Проблемы морфологии и словообразования</w:t>
              </w:r>
            </w:hyperlink>
            <w:r w:rsidRPr="002953F3">
              <w:rPr>
                <w:rStyle w:val="treetext"/>
                <w:rFonts w:ascii="Times New Roman" w:hAnsi="Times New Roman" w:cs="Times New Roman"/>
                <w:sz w:val="24"/>
                <w:szCs w:val="24"/>
                <w:shd w:val="clear" w:color="auto" w:fill="F4F5F9"/>
              </w:rPr>
              <w:t>.</w:t>
            </w:r>
          </w:p>
          <w:p w:rsidR="001E3FFB" w:rsidRPr="00226FB3" w:rsidRDefault="001E3FFB" w:rsidP="00937239">
            <w:pPr>
              <w:widowControl w:val="0"/>
              <w:shd w:val="clear" w:color="auto" w:fill="FFFFFF"/>
              <w:tabs>
                <w:tab w:val="left" w:pos="159"/>
              </w:tabs>
              <w:jc w:val="both"/>
              <w:rPr>
                <w:rFonts w:ascii="Times New Roman" w:hAnsi="Times New Roman" w:cs="Times New Roman"/>
                <w:color w:val="000000"/>
                <w:sz w:val="24"/>
                <w:szCs w:val="24"/>
                <w:u w:val="single"/>
              </w:rPr>
            </w:pPr>
            <w:r w:rsidRPr="00226FB3">
              <w:rPr>
                <w:rFonts w:ascii="Times New Roman" w:hAnsi="Times New Roman" w:cs="Times New Roman"/>
                <w:color w:val="000000"/>
                <w:sz w:val="24"/>
                <w:szCs w:val="24"/>
                <w:u w:val="single"/>
              </w:rPr>
              <w:t xml:space="preserve">Раздел: Литературоведение </w:t>
            </w:r>
            <w:r w:rsidRPr="00226FB3">
              <w:rPr>
                <w:rFonts w:ascii="Times New Roman" w:hAnsi="Times New Roman" w:cs="Times New Roman"/>
                <w:sz w:val="24"/>
                <w:szCs w:val="24"/>
              </w:rPr>
              <w:t>(один на выбор)</w:t>
            </w:r>
            <w:r w:rsidRPr="00226FB3">
              <w:rPr>
                <w:rFonts w:ascii="Times New Roman" w:hAnsi="Times New Roman" w:cs="Times New Roman"/>
                <w:color w:val="000000"/>
                <w:sz w:val="24"/>
                <w:szCs w:val="24"/>
                <w:u w:val="single"/>
              </w:rPr>
              <w:t>.</w:t>
            </w:r>
          </w:p>
          <w:p w:rsidR="001E3FFB" w:rsidRPr="002953F3" w:rsidRDefault="001E3FFB" w:rsidP="001E3FFB">
            <w:pPr>
              <w:widowControl w:val="0"/>
              <w:numPr>
                <w:ilvl w:val="0"/>
                <w:numId w:val="2"/>
              </w:numPr>
              <w:tabs>
                <w:tab w:val="left" w:pos="159"/>
              </w:tabs>
              <w:ind w:left="0" w:firstLine="0"/>
              <w:jc w:val="both"/>
              <w:rPr>
                <w:rStyle w:val="treetext"/>
                <w:rFonts w:ascii="Times New Roman" w:hAnsi="Times New Roman" w:cs="Times New Roman"/>
                <w:sz w:val="24"/>
                <w:szCs w:val="24"/>
                <w:shd w:val="clear" w:color="auto" w:fill="F4F5F9"/>
              </w:rPr>
            </w:pPr>
            <w:r w:rsidRPr="002953F3">
              <w:rPr>
                <w:rStyle w:val="treetext"/>
                <w:rFonts w:ascii="Times New Roman" w:hAnsi="Times New Roman" w:cs="Times New Roman"/>
                <w:sz w:val="24"/>
                <w:szCs w:val="24"/>
                <w:shd w:val="clear" w:color="auto" w:fill="FFFFFF"/>
              </w:rPr>
              <w:t>Володина Н.В. Концепты, универсалии, стереотипы в сфере литературоведения.</w:t>
            </w:r>
          </w:p>
          <w:p w:rsidR="001E3FFB" w:rsidRPr="002953F3" w:rsidRDefault="001E3FFB" w:rsidP="001E3FFB">
            <w:pPr>
              <w:widowControl w:val="0"/>
              <w:numPr>
                <w:ilvl w:val="0"/>
                <w:numId w:val="2"/>
              </w:numPr>
              <w:tabs>
                <w:tab w:val="left" w:pos="159"/>
              </w:tabs>
              <w:ind w:left="0" w:firstLine="0"/>
              <w:jc w:val="both"/>
              <w:rPr>
                <w:rStyle w:val="treetext"/>
                <w:rFonts w:ascii="Times New Roman" w:hAnsi="Times New Roman" w:cs="Times New Roman"/>
                <w:sz w:val="24"/>
                <w:szCs w:val="24"/>
                <w:shd w:val="clear" w:color="auto" w:fill="F4F5F9"/>
              </w:rPr>
            </w:pPr>
            <w:proofErr w:type="spellStart"/>
            <w:r w:rsidRPr="002953F3">
              <w:rPr>
                <w:rStyle w:val="treetext"/>
                <w:rFonts w:ascii="Times New Roman" w:hAnsi="Times New Roman" w:cs="Times New Roman"/>
                <w:sz w:val="24"/>
                <w:szCs w:val="24"/>
                <w:shd w:val="clear" w:color="auto" w:fill="FFFFFF"/>
              </w:rPr>
              <w:t>Гиршман</w:t>
            </w:r>
            <w:proofErr w:type="spellEnd"/>
            <w:r w:rsidRPr="002953F3">
              <w:rPr>
                <w:rStyle w:val="treetext"/>
                <w:rFonts w:ascii="Times New Roman" w:hAnsi="Times New Roman" w:cs="Times New Roman"/>
                <w:sz w:val="24"/>
                <w:szCs w:val="24"/>
                <w:shd w:val="clear" w:color="auto" w:fill="FFFFFF"/>
              </w:rPr>
              <w:t xml:space="preserve"> М.М. Литературное произведение: Теория художественной целостности.</w:t>
            </w:r>
          </w:p>
          <w:p w:rsidR="001E3FFB" w:rsidRPr="00D3153A" w:rsidRDefault="001E3FFB" w:rsidP="00937239">
            <w:pPr>
              <w:jc w:val="both"/>
              <w:rPr>
                <w:rFonts w:ascii="Times New Roman" w:hAnsi="Times New Roman" w:cs="Times New Roman"/>
                <w:sz w:val="24"/>
                <w:szCs w:val="24"/>
              </w:rPr>
            </w:pPr>
          </w:p>
        </w:tc>
        <w:tc>
          <w:tcPr>
            <w:tcW w:w="2694" w:type="dxa"/>
            <w:vAlign w:val="center"/>
          </w:tcPr>
          <w:p w:rsidR="001E3FFB" w:rsidRPr="00935B10" w:rsidRDefault="001E3FFB" w:rsidP="00937239">
            <w:pPr>
              <w:pStyle w:val="a4"/>
              <w:tabs>
                <w:tab w:val="left" w:pos="1311"/>
              </w:tabs>
              <w:ind w:left="744"/>
              <w:rPr>
                <w:rFonts w:ascii="Times New Roman" w:hAnsi="Times New Roman" w:cs="Times New Roman"/>
                <w:sz w:val="24"/>
                <w:szCs w:val="24"/>
              </w:rPr>
            </w:pPr>
            <w:r>
              <w:rPr>
                <w:rFonts w:ascii="Times New Roman" w:hAnsi="Times New Roman" w:cs="Times New Roman"/>
                <w:sz w:val="24"/>
                <w:szCs w:val="24"/>
              </w:rPr>
              <w:t>2-3-й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t>3</w:t>
            </w:r>
          </w:p>
        </w:tc>
        <w:tc>
          <w:tcPr>
            <w:tcW w:w="9331" w:type="dxa"/>
          </w:tcPr>
          <w:p w:rsidR="001E3FFB" w:rsidRPr="00935B10" w:rsidRDefault="001E3FFB" w:rsidP="00937239">
            <w:pPr>
              <w:widowControl w:val="0"/>
              <w:tabs>
                <w:tab w:val="left" w:pos="993"/>
              </w:tabs>
              <w:jc w:val="both"/>
              <w:rPr>
                <w:rFonts w:ascii="Times New Roman" w:hAnsi="Times New Roman" w:cs="Times New Roman"/>
                <w:i/>
                <w:sz w:val="24"/>
                <w:szCs w:val="24"/>
              </w:rPr>
            </w:pPr>
            <w:r>
              <w:rPr>
                <w:rFonts w:ascii="Times New Roman" w:hAnsi="Times New Roman" w:cs="Times New Roman"/>
                <w:i/>
                <w:iCs/>
                <w:sz w:val="24"/>
                <w:szCs w:val="24"/>
              </w:rPr>
              <w:t>К</w:t>
            </w:r>
            <w:r w:rsidRPr="00935B10">
              <w:rPr>
                <w:rFonts w:ascii="Times New Roman" w:hAnsi="Times New Roman" w:cs="Times New Roman"/>
                <w:i/>
                <w:iCs/>
                <w:sz w:val="24"/>
                <w:szCs w:val="24"/>
              </w:rPr>
              <w:t xml:space="preserve">онспектирование заинтересовавшего вас раздела книг </w:t>
            </w:r>
            <w:r w:rsidRPr="00935B10">
              <w:rPr>
                <w:rFonts w:ascii="Times New Roman" w:hAnsi="Times New Roman" w:cs="Times New Roman"/>
                <w:i/>
                <w:sz w:val="24"/>
                <w:szCs w:val="24"/>
              </w:rPr>
              <w:t>с выделением главных идей и положений работы: В.А. Сухомлинский «Сердце отдаю детям» или А.С. Макаренко «Педагогическая поэма». Действуйте по плану:</w:t>
            </w:r>
          </w:p>
          <w:p w:rsidR="001E3FFB" w:rsidRPr="002953F3" w:rsidRDefault="001E3FFB" w:rsidP="001E3FFB">
            <w:pPr>
              <w:pStyle w:val="a4"/>
              <w:widowControl w:val="0"/>
              <w:numPr>
                <w:ilvl w:val="0"/>
                <w:numId w:val="5"/>
              </w:numPr>
              <w:tabs>
                <w:tab w:val="left" w:pos="297"/>
              </w:tabs>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название книги, автора.</w:t>
            </w:r>
          </w:p>
          <w:p w:rsidR="001E3FFB" w:rsidRPr="002953F3" w:rsidRDefault="001E3FFB" w:rsidP="001E3FFB">
            <w:pPr>
              <w:pStyle w:val="a4"/>
              <w:widowControl w:val="0"/>
              <w:numPr>
                <w:ilvl w:val="0"/>
                <w:numId w:val="5"/>
              </w:numPr>
              <w:tabs>
                <w:tab w:val="left" w:pos="297"/>
              </w:tabs>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название раздела.</w:t>
            </w:r>
          </w:p>
          <w:p w:rsidR="001E3FFB" w:rsidRPr="002953F3" w:rsidRDefault="001E3FFB" w:rsidP="001E3FFB">
            <w:pPr>
              <w:pStyle w:val="a4"/>
              <w:widowControl w:val="0"/>
              <w:numPr>
                <w:ilvl w:val="0"/>
                <w:numId w:val="5"/>
              </w:numPr>
              <w:tabs>
                <w:tab w:val="left" w:pos="297"/>
              </w:tabs>
              <w:ind w:left="13" w:firstLine="0"/>
              <w:jc w:val="both"/>
              <w:rPr>
                <w:rFonts w:ascii="Times New Roman" w:hAnsi="Times New Roman" w:cs="Times New Roman"/>
                <w:sz w:val="24"/>
                <w:szCs w:val="24"/>
              </w:rPr>
            </w:pPr>
            <w:r w:rsidRPr="002953F3">
              <w:rPr>
                <w:rFonts w:ascii="Times New Roman" w:hAnsi="Times New Roman" w:cs="Times New Roman"/>
                <w:sz w:val="24"/>
                <w:szCs w:val="24"/>
              </w:rPr>
              <w:t>Записать основные положения по разделу.</w:t>
            </w:r>
          </w:p>
          <w:p w:rsidR="001E3FFB" w:rsidRPr="00935B10" w:rsidRDefault="001E3FFB" w:rsidP="001E3FFB">
            <w:pPr>
              <w:pStyle w:val="a4"/>
              <w:widowControl w:val="0"/>
              <w:numPr>
                <w:ilvl w:val="0"/>
                <w:numId w:val="5"/>
              </w:numPr>
              <w:tabs>
                <w:tab w:val="left" w:pos="297"/>
                <w:tab w:val="left" w:pos="576"/>
              </w:tabs>
              <w:ind w:left="13" w:firstLine="0"/>
              <w:jc w:val="both"/>
              <w:rPr>
                <w:rFonts w:ascii="Times New Roman" w:hAnsi="Times New Roman" w:cs="Times New Roman"/>
                <w:i/>
                <w:sz w:val="24"/>
                <w:szCs w:val="24"/>
              </w:rPr>
            </w:pPr>
            <w:r w:rsidRPr="00935B10">
              <w:rPr>
                <w:rFonts w:ascii="Times New Roman" w:hAnsi="Times New Roman" w:cs="Times New Roman"/>
                <w:sz w:val="24"/>
                <w:szCs w:val="24"/>
              </w:rPr>
              <w:t xml:space="preserve">Выполните </w:t>
            </w:r>
            <w:r w:rsidRPr="00935B10">
              <w:rPr>
                <w:rFonts w:ascii="Times New Roman" w:hAnsi="Times New Roman" w:cs="Times New Roman"/>
                <w:iCs/>
                <w:sz w:val="24"/>
                <w:szCs w:val="24"/>
              </w:rPr>
              <w:t>конспектирование</w:t>
            </w:r>
            <w:r w:rsidRPr="00935B10">
              <w:rPr>
                <w:rFonts w:ascii="Times New Roman" w:hAnsi="Times New Roman" w:cs="Times New Roman"/>
                <w:i/>
                <w:iCs/>
                <w:sz w:val="24"/>
                <w:szCs w:val="24"/>
              </w:rPr>
              <w:t xml:space="preserve"> </w:t>
            </w:r>
            <w:r w:rsidRPr="00935B10">
              <w:rPr>
                <w:rFonts w:ascii="Times New Roman" w:hAnsi="Times New Roman" w:cs="Times New Roman"/>
                <w:sz w:val="24"/>
                <w:szCs w:val="24"/>
              </w:rPr>
              <w:t>с выделением главных идей и положений раздела книги.</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4-й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9331" w:type="dxa"/>
          </w:tcPr>
          <w:p w:rsidR="001E3FFB" w:rsidRPr="00935B10" w:rsidRDefault="001E3FFB" w:rsidP="00937239">
            <w:pPr>
              <w:tabs>
                <w:tab w:val="left" w:pos="155"/>
              </w:tabs>
              <w:rPr>
                <w:rFonts w:ascii="Times New Roman" w:hAnsi="Times New Roman" w:cs="Times New Roman"/>
                <w:i/>
                <w:sz w:val="24"/>
                <w:szCs w:val="24"/>
              </w:rPr>
            </w:pPr>
            <w:r w:rsidRPr="00935B10">
              <w:rPr>
                <w:rFonts w:ascii="Times New Roman" w:hAnsi="Times New Roman" w:cs="Times New Roman"/>
                <w:i/>
                <w:sz w:val="24"/>
                <w:szCs w:val="24"/>
              </w:rPr>
              <w:t xml:space="preserve">Составьте библиографический список и глоссарий (словарь основных терминов и понятий) по учебным дисциплинам (одна на выбор): </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 xml:space="preserve">«История»; </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«Философия»;</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«Культура речи»;</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«Экономика образования»;</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«Информационные технологии»;</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«Основы математической обработки информации»;</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«Естественнонаучная картина мира»;</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«Возрастная анатомия и физиология человека»;</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«Интерактивные технологии образования»;</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«Общая психология»;</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«Возрастная и педагогическая психология»;</w:t>
            </w:r>
          </w:p>
          <w:p w:rsidR="001E3FFB" w:rsidRPr="002953F3"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«Теоретическая и практическая педагогика»;</w:t>
            </w:r>
          </w:p>
          <w:p w:rsidR="001E3FFB" w:rsidRPr="00935B10" w:rsidRDefault="001E3FFB" w:rsidP="001E3FFB">
            <w:pPr>
              <w:pStyle w:val="a4"/>
              <w:numPr>
                <w:ilvl w:val="0"/>
                <w:numId w:val="3"/>
              </w:numPr>
              <w:tabs>
                <w:tab w:val="left" w:pos="155"/>
              </w:tabs>
              <w:ind w:left="0" w:firstLine="0"/>
              <w:rPr>
                <w:rFonts w:ascii="Times New Roman" w:hAnsi="Times New Roman" w:cs="Times New Roman"/>
                <w:sz w:val="24"/>
                <w:szCs w:val="24"/>
              </w:rPr>
            </w:pPr>
            <w:r w:rsidRPr="002953F3">
              <w:rPr>
                <w:rFonts w:ascii="Times New Roman" w:hAnsi="Times New Roman" w:cs="Times New Roman"/>
                <w:sz w:val="24"/>
                <w:szCs w:val="24"/>
              </w:rPr>
              <w:t>«Безопасность жизнед</w:t>
            </w:r>
            <w:r>
              <w:rPr>
                <w:rFonts w:ascii="Times New Roman" w:hAnsi="Times New Roman" w:cs="Times New Roman"/>
                <w:sz w:val="24"/>
                <w:szCs w:val="24"/>
              </w:rPr>
              <w:t>еятельности».</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5-й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t>5</w:t>
            </w:r>
          </w:p>
        </w:tc>
        <w:tc>
          <w:tcPr>
            <w:tcW w:w="9331" w:type="dxa"/>
          </w:tcPr>
          <w:p w:rsidR="001E3FFB" w:rsidRPr="00935B10" w:rsidRDefault="001E3FFB" w:rsidP="00937239">
            <w:pPr>
              <w:widowControl w:val="0"/>
              <w:tabs>
                <w:tab w:val="left" w:pos="297"/>
              </w:tabs>
              <w:jc w:val="both"/>
              <w:rPr>
                <w:rStyle w:val="treetext"/>
                <w:rFonts w:ascii="Times New Roman" w:hAnsi="Times New Roman" w:cs="Times New Roman"/>
                <w:i/>
                <w:sz w:val="24"/>
                <w:szCs w:val="24"/>
                <w:shd w:val="clear" w:color="auto" w:fill="F4F5F9"/>
              </w:rPr>
            </w:pPr>
            <w:r w:rsidRPr="00935B10">
              <w:rPr>
                <w:rFonts w:ascii="Times New Roman" w:hAnsi="Times New Roman" w:cs="Times New Roman"/>
                <w:i/>
                <w:sz w:val="24"/>
                <w:szCs w:val="24"/>
              </w:rPr>
              <w:t xml:space="preserve">Составить библиографический список в хронологическом порядке к одной выбранной из списка теме, в состав которого должны входить литературные источники библиотеки </w:t>
            </w:r>
            <w:proofErr w:type="spellStart"/>
            <w:r w:rsidRPr="00935B10">
              <w:rPr>
                <w:rFonts w:ascii="Times New Roman" w:hAnsi="Times New Roman" w:cs="Times New Roman"/>
                <w:i/>
                <w:sz w:val="24"/>
                <w:szCs w:val="24"/>
              </w:rPr>
              <w:t>КубГУ</w:t>
            </w:r>
            <w:proofErr w:type="spellEnd"/>
            <w:r w:rsidRPr="00935B10">
              <w:rPr>
                <w:rFonts w:ascii="Times New Roman" w:hAnsi="Times New Roman" w:cs="Times New Roman"/>
                <w:i/>
                <w:sz w:val="24"/>
                <w:szCs w:val="24"/>
              </w:rPr>
              <w:t>, включая электронные учебники с указанием количества экземпляров и места хранения</w:t>
            </w:r>
          </w:p>
          <w:p w:rsidR="001E3FFB" w:rsidRPr="002953F3" w:rsidRDefault="001E3FFB" w:rsidP="00937239">
            <w:pPr>
              <w:tabs>
                <w:tab w:val="left" w:pos="297"/>
              </w:tabs>
              <w:contextualSpacing/>
              <w:rPr>
                <w:rFonts w:ascii="Times New Roman" w:hAnsi="Times New Roman" w:cs="Times New Roman"/>
                <w:b/>
                <w:i/>
                <w:sz w:val="24"/>
                <w:szCs w:val="24"/>
                <w:u w:val="single"/>
              </w:rPr>
            </w:pPr>
            <w:r w:rsidRPr="002953F3">
              <w:rPr>
                <w:rFonts w:ascii="Times New Roman" w:hAnsi="Times New Roman" w:cs="Times New Roman"/>
                <w:b/>
                <w:i/>
                <w:sz w:val="24"/>
                <w:szCs w:val="24"/>
                <w:u w:val="single"/>
              </w:rPr>
              <w:t>Примерные темы для составления библиографического списка</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Организация внеурочной деятельности младших школьников.</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Психолого-педагогическая диагностика в начальном образовании.</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Педагогические возможности воспитательной деятельности учителя начальных классов.</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Проблемы межнационального общения.</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Воспитание толерантности у младших школьников.</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Методика организации досугово-развлекательной деятельности младших школьников.</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Психология младшего школьника.</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Семейное воспитание младших школьников.</w:t>
            </w:r>
          </w:p>
          <w:p w:rsidR="001E3FFB" w:rsidRPr="002953F3" w:rsidRDefault="001E3FFB" w:rsidP="001E3FFB">
            <w:pPr>
              <w:numPr>
                <w:ilvl w:val="0"/>
                <w:numId w:val="6"/>
              </w:numPr>
              <w:tabs>
                <w:tab w:val="left" w:pos="297"/>
              </w:tabs>
              <w:ind w:left="0" w:firstLine="0"/>
              <w:contextualSpacing/>
              <w:jc w:val="both"/>
              <w:rPr>
                <w:rFonts w:ascii="Times New Roman" w:hAnsi="Times New Roman" w:cs="Times New Roman"/>
                <w:sz w:val="24"/>
                <w:szCs w:val="24"/>
              </w:rPr>
            </w:pPr>
            <w:r w:rsidRPr="002953F3">
              <w:rPr>
                <w:rFonts w:ascii="Times New Roman" w:hAnsi="Times New Roman" w:cs="Times New Roman"/>
                <w:sz w:val="24"/>
                <w:szCs w:val="24"/>
              </w:rPr>
              <w:t>Здоровьесберегающие технологии в начальном образовании.</w:t>
            </w:r>
          </w:p>
          <w:p w:rsidR="001E3FFB" w:rsidRPr="00935B10" w:rsidRDefault="001E3FFB" w:rsidP="001E3FFB">
            <w:pPr>
              <w:widowControl w:val="0"/>
              <w:numPr>
                <w:ilvl w:val="0"/>
                <w:numId w:val="6"/>
              </w:numPr>
              <w:tabs>
                <w:tab w:val="left" w:pos="439"/>
                <w:tab w:val="left" w:pos="1134"/>
              </w:tabs>
              <w:ind w:left="0" w:firstLine="0"/>
              <w:jc w:val="both"/>
              <w:rPr>
                <w:rFonts w:ascii="Times New Roman" w:hAnsi="Times New Roman" w:cs="Times New Roman"/>
                <w:sz w:val="24"/>
                <w:szCs w:val="24"/>
              </w:rPr>
            </w:pPr>
            <w:r w:rsidRPr="002953F3">
              <w:rPr>
                <w:rFonts w:ascii="Times New Roman" w:hAnsi="Times New Roman" w:cs="Times New Roman"/>
                <w:sz w:val="24"/>
                <w:szCs w:val="24"/>
              </w:rPr>
              <w:t>Предупреждение и коррекция отклонений в поведении младших школьников.</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6-7-й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t>6</w:t>
            </w:r>
          </w:p>
        </w:tc>
        <w:tc>
          <w:tcPr>
            <w:tcW w:w="9331" w:type="dxa"/>
          </w:tcPr>
          <w:p w:rsidR="001E3FFB" w:rsidRPr="00226FB3" w:rsidRDefault="001E3FFB" w:rsidP="00937239">
            <w:pPr>
              <w:widowControl w:val="0"/>
              <w:tabs>
                <w:tab w:val="left" w:pos="993"/>
              </w:tabs>
              <w:jc w:val="both"/>
              <w:rPr>
                <w:rFonts w:ascii="Times New Roman" w:hAnsi="Times New Roman" w:cs="Times New Roman"/>
                <w:i/>
                <w:sz w:val="24"/>
                <w:szCs w:val="24"/>
              </w:rPr>
            </w:pPr>
            <w:r>
              <w:rPr>
                <w:rFonts w:ascii="Times New Roman" w:hAnsi="Times New Roman" w:cs="Times New Roman"/>
                <w:i/>
                <w:sz w:val="24"/>
                <w:szCs w:val="24"/>
              </w:rPr>
              <w:t>Н</w:t>
            </w:r>
            <w:r w:rsidRPr="00935B10">
              <w:rPr>
                <w:rFonts w:ascii="Times New Roman" w:hAnsi="Times New Roman" w:cs="Times New Roman"/>
                <w:i/>
                <w:sz w:val="24"/>
                <w:szCs w:val="24"/>
              </w:rPr>
              <w:t xml:space="preserve">аписать аннотацию к одной из статей раздела педагогики, предложенных в электронных ресурсах библиотеки </w:t>
            </w:r>
            <w:proofErr w:type="spellStart"/>
            <w:r w:rsidRPr="00935B10">
              <w:rPr>
                <w:rFonts w:ascii="Times New Roman" w:hAnsi="Times New Roman" w:cs="Times New Roman"/>
                <w:i/>
                <w:sz w:val="24"/>
                <w:szCs w:val="24"/>
              </w:rPr>
              <w:t>КубГУ</w:t>
            </w:r>
            <w:proofErr w:type="spellEnd"/>
            <w:r w:rsidRPr="00935B10">
              <w:rPr>
                <w:rFonts w:ascii="Times New Roman" w:hAnsi="Times New Roman" w:cs="Times New Roman"/>
                <w:i/>
                <w:sz w:val="24"/>
                <w:szCs w:val="24"/>
              </w:rPr>
              <w:t>.</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8-й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9331" w:type="dxa"/>
          </w:tcPr>
          <w:p w:rsidR="001E3FFB" w:rsidRDefault="001E3FFB" w:rsidP="00937239">
            <w:pPr>
              <w:widowControl w:val="0"/>
              <w:tabs>
                <w:tab w:val="left" w:pos="993"/>
              </w:tabs>
              <w:jc w:val="both"/>
              <w:rPr>
                <w:rFonts w:ascii="Times New Roman" w:hAnsi="Times New Roman" w:cs="Times New Roman"/>
                <w:i/>
                <w:sz w:val="24"/>
                <w:szCs w:val="24"/>
              </w:rPr>
            </w:pPr>
            <w:r>
              <w:rPr>
                <w:rFonts w:ascii="Times New Roman" w:hAnsi="Times New Roman" w:cs="Times New Roman"/>
                <w:i/>
                <w:sz w:val="24"/>
                <w:szCs w:val="24"/>
              </w:rPr>
              <w:t>Выполнение индивидуального задания</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9-й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Pr="00D3153A" w:rsidRDefault="001E3FFB" w:rsidP="00937239">
            <w:pPr>
              <w:jc w:val="both"/>
              <w:rPr>
                <w:rFonts w:ascii="Times New Roman" w:hAnsi="Times New Roman" w:cs="Times New Roman"/>
                <w:sz w:val="24"/>
                <w:szCs w:val="24"/>
              </w:rPr>
            </w:pPr>
            <w:r>
              <w:rPr>
                <w:rFonts w:ascii="Times New Roman" w:hAnsi="Times New Roman" w:cs="Times New Roman"/>
                <w:sz w:val="24"/>
                <w:szCs w:val="24"/>
              </w:rPr>
              <w:t>8</w:t>
            </w:r>
          </w:p>
        </w:tc>
        <w:tc>
          <w:tcPr>
            <w:tcW w:w="9331" w:type="dxa"/>
          </w:tcPr>
          <w:p w:rsidR="001E3FFB" w:rsidRPr="00ED5C72" w:rsidRDefault="001E3FFB" w:rsidP="00937239">
            <w:pPr>
              <w:shd w:val="clear" w:color="auto" w:fill="FFFFFF"/>
              <w:rPr>
                <w:rFonts w:ascii="Times New Roman" w:hAnsi="Times New Roman" w:cs="Times New Roman"/>
                <w:color w:val="000000"/>
                <w:spacing w:val="-5"/>
                <w:sz w:val="24"/>
                <w:szCs w:val="24"/>
              </w:rPr>
            </w:pPr>
            <w:r w:rsidRPr="00ED5C72">
              <w:rPr>
                <w:rFonts w:ascii="Times New Roman" w:hAnsi="Times New Roman" w:cs="Times New Roman"/>
                <w:sz w:val="24"/>
                <w:szCs w:val="24"/>
              </w:rPr>
              <w:t>Обработка и анализ полученной информации, подготовка отчета по практике:</w:t>
            </w:r>
            <w:r w:rsidRPr="00ED5C72">
              <w:rPr>
                <w:rFonts w:ascii="Times New Roman" w:hAnsi="Times New Roman" w:cs="Times New Roman"/>
                <w:color w:val="000000"/>
                <w:spacing w:val="-5"/>
                <w:sz w:val="24"/>
                <w:szCs w:val="24"/>
              </w:rPr>
              <w:t xml:space="preserve"> </w:t>
            </w:r>
          </w:p>
          <w:p w:rsidR="001E3FFB" w:rsidRPr="005D6122" w:rsidRDefault="001E3FFB" w:rsidP="00937239">
            <w:pPr>
              <w:shd w:val="clear" w:color="auto" w:fill="FFFFFF"/>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w:t>
            </w:r>
            <w:r w:rsidRPr="00ED5C72">
              <w:rPr>
                <w:rFonts w:ascii="Times New Roman" w:hAnsi="Times New Roman" w:cs="Times New Roman"/>
                <w:color w:val="000000"/>
                <w:spacing w:val="-5"/>
                <w:sz w:val="24"/>
                <w:szCs w:val="24"/>
              </w:rPr>
              <w:t xml:space="preserve"> Анализ выполненных заданий и достигнутого уровня приобретенных знаний, умений и навыков.</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10-11-й день</w:t>
            </w:r>
          </w:p>
        </w:tc>
        <w:tc>
          <w:tcPr>
            <w:tcW w:w="2409" w:type="dxa"/>
          </w:tcPr>
          <w:p w:rsidR="001E3FFB" w:rsidRPr="00D3153A" w:rsidRDefault="001E3FFB" w:rsidP="00937239">
            <w:pPr>
              <w:jc w:val="both"/>
              <w:rPr>
                <w:rFonts w:ascii="Times New Roman" w:hAnsi="Times New Roman" w:cs="Times New Roman"/>
                <w:sz w:val="24"/>
                <w:szCs w:val="24"/>
              </w:rPr>
            </w:pPr>
          </w:p>
        </w:tc>
      </w:tr>
      <w:tr w:rsidR="001E3FFB" w:rsidRPr="00D3153A" w:rsidTr="00937239">
        <w:tc>
          <w:tcPr>
            <w:tcW w:w="445" w:type="dxa"/>
          </w:tcPr>
          <w:p w:rsidR="001E3FFB" w:rsidRDefault="001E3FFB" w:rsidP="00937239">
            <w:pPr>
              <w:jc w:val="both"/>
              <w:rPr>
                <w:rFonts w:ascii="Times New Roman" w:hAnsi="Times New Roman" w:cs="Times New Roman"/>
                <w:sz w:val="24"/>
                <w:szCs w:val="24"/>
              </w:rPr>
            </w:pPr>
            <w:r>
              <w:rPr>
                <w:rFonts w:ascii="Times New Roman" w:hAnsi="Times New Roman" w:cs="Times New Roman"/>
                <w:sz w:val="24"/>
                <w:szCs w:val="24"/>
              </w:rPr>
              <w:t>9</w:t>
            </w:r>
          </w:p>
        </w:tc>
        <w:tc>
          <w:tcPr>
            <w:tcW w:w="9331" w:type="dxa"/>
          </w:tcPr>
          <w:p w:rsidR="001E3FFB" w:rsidRPr="00ED5C72" w:rsidRDefault="001E3FFB" w:rsidP="00937239">
            <w:pPr>
              <w:shd w:val="clear" w:color="auto" w:fill="FFFFFF"/>
              <w:rPr>
                <w:rFonts w:ascii="Times New Roman" w:hAnsi="Times New Roman" w:cs="Times New Roman"/>
                <w:sz w:val="24"/>
                <w:szCs w:val="24"/>
              </w:rPr>
            </w:pPr>
            <w:r>
              <w:rPr>
                <w:rFonts w:ascii="Times New Roman" w:hAnsi="Times New Roman" w:cs="Times New Roman"/>
                <w:sz w:val="24"/>
                <w:szCs w:val="24"/>
              </w:rPr>
              <w:t>Участие в итоговой конференции. Защита отчета</w:t>
            </w:r>
          </w:p>
        </w:tc>
        <w:tc>
          <w:tcPr>
            <w:tcW w:w="2694" w:type="dxa"/>
            <w:vAlign w:val="center"/>
          </w:tcPr>
          <w:p w:rsidR="001E3FFB" w:rsidRDefault="001E3FFB" w:rsidP="00937239">
            <w:pPr>
              <w:jc w:val="center"/>
              <w:rPr>
                <w:rFonts w:ascii="Times New Roman" w:hAnsi="Times New Roman" w:cs="Times New Roman"/>
                <w:sz w:val="24"/>
                <w:szCs w:val="24"/>
              </w:rPr>
            </w:pPr>
            <w:r>
              <w:rPr>
                <w:rFonts w:ascii="Times New Roman" w:hAnsi="Times New Roman" w:cs="Times New Roman"/>
                <w:sz w:val="24"/>
                <w:szCs w:val="24"/>
              </w:rPr>
              <w:t>12-й день</w:t>
            </w:r>
          </w:p>
        </w:tc>
        <w:tc>
          <w:tcPr>
            <w:tcW w:w="2409" w:type="dxa"/>
          </w:tcPr>
          <w:p w:rsidR="001E3FFB" w:rsidRPr="00D3153A" w:rsidRDefault="001E3FFB" w:rsidP="00937239">
            <w:pPr>
              <w:jc w:val="both"/>
              <w:rPr>
                <w:rFonts w:ascii="Times New Roman" w:hAnsi="Times New Roman" w:cs="Times New Roman"/>
                <w:sz w:val="24"/>
                <w:szCs w:val="24"/>
              </w:rPr>
            </w:pPr>
          </w:p>
        </w:tc>
      </w:tr>
    </w:tbl>
    <w:p w:rsidR="001E3FFB" w:rsidRPr="00D3153A" w:rsidRDefault="001E3FFB"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 xml:space="preserve">Ознакомлен _______________ ___________________________________ </w:t>
      </w:r>
    </w:p>
    <w:p w:rsidR="001E3FFB" w:rsidRPr="00D3153A" w:rsidRDefault="001E3FFB" w:rsidP="001E3FFB">
      <w:pPr>
        <w:spacing w:after="0" w:line="240" w:lineRule="auto"/>
        <w:ind w:left="1416" w:firstLine="708"/>
        <w:jc w:val="both"/>
        <w:rPr>
          <w:rFonts w:ascii="Times New Roman" w:hAnsi="Times New Roman" w:cs="Times New Roman"/>
          <w:i/>
          <w:sz w:val="24"/>
          <w:szCs w:val="24"/>
        </w:rPr>
      </w:pPr>
      <w:r w:rsidRPr="00D3153A">
        <w:rPr>
          <w:rFonts w:ascii="Times New Roman" w:hAnsi="Times New Roman" w:cs="Times New Roman"/>
          <w:i/>
          <w:sz w:val="24"/>
          <w:szCs w:val="24"/>
        </w:rPr>
        <w:t>подпись студента</w:t>
      </w:r>
      <w:r w:rsidRPr="00D3153A">
        <w:rPr>
          <w:rFonts w:ascii="Times New Roman" w:hAnsi="Times New Roman" w:cs="Times New Roman"/>
          <w:i/>
          <w:sz w:val="24"/>
          <w:szCs w:val="24"/>
        </w:rPr>
        <w:tab/>
      </w:r>
      <w:r w:rsidRPr="00D3153A">
        <w:rPr>
          <w:rFonts w:ascii="Times New Roman" w:hAnsi="Times New Roman" w:cs="Times New Roman"/>
          <w:i/>
          <w:sz w:val="24"/>
          <w:szCs w:val="24"/>
        </w:rPr>
        <w:tab/>
        <w:t xml:space="preserve"> расшифровка подписи </w:t>
      </w:r>
    </w:p>
    <w:p w:rsidR="001E3FFB" w:rsidRPr="00D3153A" w:rsidRDefault="001E3FFB" w:rsidP="001E3FFB">
      <w:pPr>
        <w:spacing w:after="0" w:line="240" w:lineRule="auto"/>
        <w:jc w:val="both"/>
        <w:rPr>
          <w:rFonts w:ascii="Times New Roman" w:hAnsi="Times New Roman" w:cs="Times New Roman"/>
          <w:sz w:val="24"/>
          <w:szCs w:val="24"/>
        </w:rPr>
      </w:pPr>
    </w:p>
    <w:p w:rsidR="001E3FFB" w:rsidRDefault="001E3FFB" w:rsidP="001E3FFB">
      <w:pPr>
        <w:spacing w:after="0" w:line="240" w:lineRule="auto"/>
        <w:jc w:val="both"/>
        <w:rPr>
          <w:rFonts w:ascii="Times New Roman" w:hAnsi="Times New Roman" w:cs="Times New Roman"/>
          <w:sz w:val="24"/>
          <w:szCs w:val="24"/>
        </w:rPr>
      </w:pPr>
    </w:p>
    <w:p w:rsidR="001E3FFB" w:rsidRPr="00D3153A" w:rsidRDefault="001E3FFB" w:rsidP="001E3FFB">
      <w:pPr>
        <w:spacing w:after="0" w:line="240" w:lineRule="auto"/>
        <w:jc w:val="both"/>
        <w:rPr>
          <w:rFonts w:ascii="Times New Roman" w:hAnsi="Times New Roman" w:cs="Times New Roman"/>
          <w:sz w:val="24"/>
          <w:szCs w:val="24"/>
        </w:rPr>
      </w:pPr>
      <w:r w:rsidRPr="00D3153A">
        <w:rPr>
          <w:rFonts w:ascii="Times New Roman" w:hAnsi="Times New Roman" w:cs="Times New Roman"/>
          <w:sz w:val="24"/>
          <w:szCs w:val="24"/>
        </w:rPr>
        <w:t>«____» ___________ 20___г.</w:t>
      </w: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sectPr w:rsidR="001E3FFB" w:rsidSect="00937239">
          <w:pgSz w:w="16838" w:h="11906" w:orient="landscape" w:code="9"/>
          <w:pgMar w:top="709" w:right="1134" w:bottom="851" w:left="1134" w:header="709" w:footer="709" w:gutter="0"/>
          <w:cols w:space="708"/>
          <w:docGrid w:linePitch="360"/>
        </w:sectPr>
      </w:pPr>
    </w:p>
    <w:p w:rsidR="00076658" w:rsidRPr="00937239" w:rsidRDefault="00756192" w:rsidP="009372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w:t>
      </w:r>
      <w:r w:rsidR="003C3FCC">
        <w:rPr>
          <w:rFonts w:ascii="Times New Roman" w:hAnsi="Times New Roman" w:cs="Times New Roman"/>
          <w:b/>
          <w:sz w:val="28"/>
          <w:szCs w:val="28"/>
        </w:rPr>
        <w:t>ирование</w:t>
      </w:r>
      <w:r>
        <w:rPr>
          <w:rFonts w:ascii="Times New Roman" w:hAnsi="Times New Roman" w:cs="Times New Roman"/>
          <w:b/>
          <w:sz w:val="28"/>
          <w:szCs w:val="28"/>
        </w:rPr>
        <w:t xml:space="preserve"> </w:t>
      </w:r>
      <w:r w:rsidR="00076658" w:rsidRPr="00937239">
        <w:rPr>
          <w:rFonts w:ascii="Times New Roman" w:hAnsi="Times New Roman" w:cs="Times New Roman"/>
          <w:b/>
          <w:sz w:val="28"/>
          <w:szCs w:val="28"/>
        </w:rPr>
        <w:t>главных идей и положений труда и работы ученых</w:t>
      </w:r>
    </w:p>
    <w:p w:rsidR="00076658" w:rsidRPr="00076658" w:rsidRDefault="00076658" w:rsidP="00076658">
      <w:pPr>
        <w:spacing w:after="0" w:line="360" w:lineRule="auto"/>
        <w:jc w:val="both"/>
        <w:rPr>
          <w:rFonts w:ascii="Times New Roman" w:hAnsi="Times New Roman" w:cs="Times New Roman"/>
          <w:sz w:val="28"/>
          <w:szCs w:val="28"/>
        </w:rPr>
      </w:pPr>
    </w:p>
    <w:p w:rsidR="007212E4" w:rsidRDefault="00076658" w:rsidP="000C47D8">
      <w:pPr>
        <w:spacing w:after="0" w:line="360" w:lineRule="auto"/>
        <w:ind w:firstLine="709"/>
        <w:jc w:val="center"/>
        <w:rPr>
          <w:rFonts w:ascii="Times New Roman" w:hAnsi="Times New Roman" w:cs="Times New Roman"/>
          <w:b/>
          <w:sz w:val="28"/>
          <w:szCs w:val="28"/>
        </w:rPr>
      </w:pPr>
      <w:r w:rsidRPr="00076658">
        <w:rPr>
          <w:rFonts w:ascii="Times New Roman" w:hAnsi="Times New Roman" w:cs="Times New Roman"/>
          <w:b/>
          <w:sz w:val="28"/>
          <w:szCs w:val="28"/>
        </w:rPr>
        <w:t>Раздел: «Языкознание»</w:t>
      </w:r>
    </w:p>
    <w:p w:rsidR="00076658" w:rsidRPr="00076658" w:rsidRDefault="00076658" w:rsidP="000C47D8">
      <w:pPr>
        <w:spacing w:after="0" w:line="360" w:lineRule="auto"/>
        <w:ind w:firstLine="709"/>
        <w:jc w:val="center"/>
        <w:rPr>
          <w:rFonts w:ascii="Times New Roman" w:hAnsi="Times New Roman" w:cs="Times New Roman"/>
          <w:b/>
          <w:sz w:val="28"/>
          <w:szCs w:val="28"/>
        </w:rPr>
      </w:pPr>
      <w:r w:rsidRPr="00076658">
        <w:rPr>
          <w:rFonts w:ascii="Times New Roman" w:hAnsi="Times New Roman" w:cs="Times New Roman"/>
          <w:b/>
          <w:sz w:val="28"/>
          <w:szCs w:val="28"/>
        </w:rPr>
        <w:t>Пасхалов А.П.  «Удивительная этимология»</w:t>
      </w:r>
    </w:p>
    <w:p w:rsidR="00076658" w:rsidRPr="00076658" w:rsidRDefault="00076658"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Этимология (греч.</w:t>
      </w:r>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etymon</w:t>
      </w:r>
      <w:proofErr w:type="spellEnd"/>
      <w:r w:rsidRPr="00076658">
        <w:rPr>
          <w:rFonts w:ascii="Times New Roman" w:hAnsi="Times New Roman" w:cs="Times New Roman"/>
          <w:sz w:val="28"/>
          <w:szCs w:val="28"/>
        </w:rPr>
        <w:t xml:space="preserve"> – истина и </w:t>
      </w:r>
      <w:proofErr w:type="spellStart"/>
      <w:r w:rsidRPr="00076658">
        <w:rPr>
          <w:rFonts w:ascii="Times New Roman" w:hAnsi="Times New Roman" w:cs="Times New Roman"/>
          <w:sz w:val="28"/>
          <w:szCs w:val="28"/>
        </w:rPr>
        <w:t>logos</w:t>
      </w:r>
      <w:proofErr w:type="spellEnd"/>
      <w:r w:rsidRPr="00076658">
        <w:rPr>
          <w:rFonts w:ascii="Times New Roman" w:hAnsi="Times New Roman" w:cs="Times New Roman"/>
          <w:sz w:val="28"/>
          <w:szCs w:val="28"/>
        </w:rPr>
        <w:t xml:space="preserve"> – слово, учение) – раздел лингвистики (языкознания), изучающий происхождение слов, а также научно-исследовательская процедура, направленная на раскрытие происхождения слова, и результат такого научного исследования. Говорят, неясная этимология слова, этимологически тёмные и этимологически прозрачные слова; этимологические исследования, этимологизация слов, этимологический анализ слова; этимологизировать, т. е. устанавливать этимологию (происхождение) слова; раскрыть, определить, объяснить этимологию слова.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Ономастика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языкознания, изучающий собственные имена, историю их возникновения и изменения; это также совокупность собственных имён, имеющихся в языке. Говорят, русская ономастика; современная и историческая ономастика; ономастические исследования. Используются различные методы языкознания: сравнительно-исторический, сопоставительный (сопоставление собственных имён различных языков), этимологический и др. В самой ономастике выделяются разделы в соответствии с категориями собственных имён.</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Антропонимика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антропонимы, собственные именования людей: личные имена, отчества, фамилии, прозвища, псевдонимы.</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Топонимика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топонимы, собственные имена географических объектов; также совокупность топонимов какой-либо территории, например, топонимика (или топонимия) Приморского края,</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топонимика (топонимия) Москвы. По характеру объектов различают:</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r w:rsidRPr="00937239">
        <w:rPr>
          <w:rFonts w:ascii="Times New Roman" w:hAnsi="Times New Roman" w:cs="Times New Roman"/>
          <w:sz w:val="28"/>
          <w:szCs w:val="28"/>
        </w:rPr>
        <w:t xml:space="preserve">гидронимы </w:t>
      </w:r>
      <w:r w:rsidR="00937239" w:rsidRP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водных объектов</w:t>
      </w:r>
      <w:r w:rsidR="003C3FCC">
        <w:rPr>
          <w:rFonts w:ascii="Times New Roman" w:hAnsi="Times New Roman" w:cs="Times New Roman"/>
          <w:sz w:val="28"/>
          <w:szCs w:val="28"/>
        </w:rPr>
        <w:t>;</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t>пелагонимы</w:t>
      </w:r>
      <w:proofErr w:type="spellEnd"/>
      <w:r w:rsidRPr="00937239">
        <w:rPr>
          <w:rFonts w:ascii="Times New Roman" w:hAnsi="Times New Roman" w:cs="Times New Roman"/>
          <w:sz w:val="28"/>
          <w:szCs w:val="28"/>
        </w:rPr>
        <w:t xml:space="preserve"> </w:t>
      </w:r>
      <w:r w:rsidR="00937239" w:rsidRP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морей</w:t>
      </w:r>
      <w:r w:rsidR="003C3FCC">
        <w:rPr>
          <w:rFonts w:ascii="Times New Roman" w:hAnsi="Times New Roman" w:cs="Times New Roman"/>
          <w:sz w:val="28"/>
          <w:szCs w:val="28"/>
        </w:rPr>
        <w:t>;</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t>лимнонимы</w:t>
      </w:r>
      <w:proofErr w:type="spellEnd"/>
      <w:r w:rsidRPr="00937239">
        <w:rPr>
          <w:rFonts w:ascii="Times New Roman" w:hAnsi="Times New Roman" w:cs="Times New Roman"/>
          <w:sz w:val="28"/>
          <w:szCs w:val="28"/>
        </w:rPr>
        <w:t xml:space="preserve"> </w:t>
      </w:r>
      <w:r w:rsidR="00937239" w:rsidRP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озёр</w:t>
      </w:r>
      <w:r w:rsidR="003C3FCC">
        <w:rPr>
          <w:rFonts w:ascii="Times New Roman" w:hAnsi="Times New Roman" w:cs="Times New Roman"/>
          <w:sz w:val="28"/>
          <w:szCs w:val="28"/>
        </w:rPr>
        <w:t>;</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lastRenderedPageBreak/>
        <w:t>потамонимы</w:t>
      </w:r>
      <w:proofErr w:type="spellEnd"/>
      <w:r w:rsidRPr="00937239">
        <w:rPr>
          <w:rFonts w:ascii="Times New Roman" w:hAnsi="Times New Roman" w:cs="Times New Roman"/>
          <w:sz w:val="28"/>
          <w:szCs w:val="28"/>
        </w:rPr>
        <w:t xml:space="preserve"> </w:t>
      </w:r>
      <w:r w:rsid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рек</w:t>
      </w:r>
      <w:r w:rsidR="003C3FCC">
        <w:rPr>
          <w:rFonts w:ascii="Times New Roman" w:hAnsi="Times New Roman" w:cs="Times New Roman"/>
          <w:sz w:val="28"/>
          <w:szCs w:val="28"/>
        </w:rPr>
        <w:t>;</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t>гелонимы</w:t>
      </w:r>
      <w:proofErr w:type="spellEnd"/>
      <w:r w:rsidRPr="00937239">
        <w:rPr>
          <w:rFonts w:ascii="Times New Roman" w:hAnsi="Times New Roman" w:cs="Times New Roman"/>
          <w:sz w:val="28"/>
          <w:szCs w:val="28"/>
        </w:rPr>
        <w:t xml:space="preserve"> </w:t>
      </w:r>
      <w:r w:rsidR="00937239" w:rsidRP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болот, заболоченных мест;</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t>оронимы</w:t>
      </w:r>
      <w:proofErr w:type="spellEnd"/>
      <w:r w:rsidRPr="00937239">
        <w:rPr>
          <w:rFonts w:ascii="Times New Roman" w:hAnsi="Times New Roman" w:cs="Times New Roman"/>
          <w:sz w:val="28"/>
          <w:szCs w:val="28"/>
        </w:rPr>
        <w:t xml:space="preserve"> </w:t>
      </w:r>
      <w:r w:rsidR="00937239" w:rsidRP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элементов рельефа земной поверхности, например, Альпы, гора Казбек, Среднесибирское плоскогорье, Прикаспийская низменность;</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r w:rsidRPr="00937239">
        <w:rPr>
          <w:rFonts w:ascii="Times New Roman" w:hAnsi="Times New Roman" w:cs="Times New Roman"/>
          <w:sz w:val="28"/>
          <w:szCs w:val="28"/>
        </w:rPr>
        <w:t xml:space="preserve">ойконимы </w:t>
      </w:r>
      <w:r w:rsid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населённых пунктов;</w:t>
      </w:r>
    </w:p>
    <w:p w:rsidR="00076658" w:rsidRPr="00937239" w:rsidRDefault="00076658" w:rsidP="00937239">
      <w:pPr>
        <w:pStyle w:val="a4"/>
        <w:numPr>
          <w:ilvl w:val="0"/>
          <w:numId w:val="17"/>
        </w:numPr>
        <w:spacing w:after="0" w:line="360" w:lineRule="auto"/>
        <w:jc w:val="both"/>
        <w:rPr>
          <w:rFonts w:ascii="Times New Roman" w:hAnsi="Times New Roman" w:cs="Times New Roman"/>
          <w:sz w:val="28"/>
          <w:szCs w:val="28"/>
        </w:rPr>
      </w:pPr>
      <w:proofErr w:type="spellStart"/>
      <w:r w:rsidRPr="00937239">
        <w:rPr>
          <w:rFonts w:ascii="Times New Roman" w:hAnsi="Times New Roman" w:cs="Times New Roman"/>
          <w:sz w:val="28"/>
          <w:szCs w:val="28"/>
        </w:rPr>
        <w:t>урбанонимы</w:t>
      </w:r>
      <w:proofErr w:type="spellEnd"/>
      <w:r w:rsidRPr="00937239">
        <w:rPr>
          <w:rFonts w:ascii="Times New Roman" w:hAnsi="Times New Roman" w:cs="Times New Roman"/>
          <w:sz w:val="28"/>
          <w:szCs w:val="28"/>
        </w:rPr>
        <w:t xml:space="preserve"> </w:t>
      </w:r>
      <w:r w:rsidR="00937239">
        <w:rPr>
          <w:rFonts w:ascii="Times New Roman" w:hAnsi="Times New Roman" w:cs="Times New Roman"/>
          <w:sz w:val="28"/>
          <w:szCs w:val="28"/>
        </w:rPr>
        <w:t>–</w:t>
      </w:r>
      <w:r w:rsidRPr="00937239">
        <w:rPr>
          <w:rFonts w:ascii="Times New Roman" w:hAnsi="Times New Roman" w:cs="Times New Roman"/>
          <w:sz w:val="28"/>
          <w:szCs w:val="28"/>
        </w:rPr>
        <w:t xml:space="preserve"> названия внутригородских объектов, например, Красная площадь (Москва), Елисейские Поля (улица в Париже), Вестминстерский дворец (Лондон), Невский проспект (С. – Петербург).</w:t>
      </w:r>
    </w:p>
    <w:p w:rsidR="00076658" w:rsidRPr="00076658" w:rsidRDefault="00076658" w:rsidP="000C47D8">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Теонимика</w:t>
      </w:r>
      <w:proofErr w:type="spellEnd"/>
      <w:r w:rsidRPr="00076658">
        <w:rPr>
          <w:rFonts w:ascii="Times New Roman" w:hAnsi="Times New Roman" w:cs="Times New Roman"/>
          <w:sz w:val="28"/>
          <w:szCs w:val="28"/>
        </w:rPr>
        <w:t xml:space="preserve">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собственные имена богов и божеств.</w:t>
      </w:r>
    </w:p>
    <w:p w:rsidR="00076658" w:rsidRPr="00076658" w:rsidRDefault="00076658" w:rsidP="000C47D8">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Зоонимика</w:t>
      </w:r>
      <w:proofErr w:type="spellEnd"/>
      <w:r w:rsidRPr="00076658">
        <w:rPr>
          <w:rFonts w:ascii="Times New Roman" w:hAnsi="Times New Roman" w:cs="Times New Roman"/>
          <w:sz w:val="28"/>
          <w:szCs w:val="28"/>
        </w:rPr>
        <w:t xml:space="preserve">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собственные имена (клички) животных.</w:t>
      </w:r>
    </w:p>
    <w:p w:rsidR="00076658" w:rsidRPr="00076658" w:rsidRDefault="00076658" w:rsidP="000C47D8">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Хрематонимика</w:t>
      </w:r>
      <w:proofErr w:type="spellEnd"/>
      <w:r w:rsidRPr="00076658">
        <w:rPr>
          <w:rFonts w:ascii="Times New Roman" w:hAnsi="Times New Roman" w:cs="Times New Roman"/>
          <w:sz w:val="28"/>
          <w:szCs w:val="28"/>
        </w:rPr>
        <w:t xml:space="preserve">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собственные имена предметов материальной культуры.</w:t>
      </w:r>
    </w:p>
    <w:p w:rsidR="00076658" w:rsidRPr="00076658" w:rsidRDefault="00076658" w:rsidP="00937239">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Космонимика</w:t>
      </w:r>
      <w:proofErr w:type="spellEnd"/>
      <w:r w:rsidRPr="00076658">
        <w:rPr>
          <w:rFonts w:ascii="Times New Roman" w:hAnsi="Times New Roman" w:cs="Times New Roman"/>
          <w:sz w:val="28"/>
          <w:szCs w:val="28"/>
        </w:rPr>
        <w:t xml:space="preserve">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ономастики,</w:t>
      </w:r>
      <w:r w:rsidR="00937239">
        <w:rPr>
          <w:rFonts w:ascii="Times New Roman" w:hAnsi="Times New Roman" w:cs="Times New Roman"/>
          <w:sz w:val="28"/>
          <w:szCs w:val="28"/>
        </w:rPr>
        <w:t xml:space="preserve"> </w:t>
      </w:r>
      <w:r w:rsidRPr="00076658">
        <w:rPr>
          <w:rFonts w:ascii="Times New Roman" w:hAnsi="Times New Roman" w:cs="Times New Roman"/>
          <w:sz w:val="28"/>
          <w:szCs w:val="28"/>
        </w:rPr>
        <w:t>изучающий наименования зон космического пространства (созвездий, галактик).</w:t>
      </w:r>
    </w:p>
    <w:p w:rsidR="00076658" w:rsidRPr="00076658" w:rsidRDefault="00076658" w:rsidP="000C47D8">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Астронимика</w:t>
      </w:r>
      <w:proofErr w:type="spellEnd"/>
      <w:r w:rsidRPr="00076658">
        <w:rPr>
          <w:rFonts w:ascii="Times New Roman" w:hAnsi="Times New Roman" w:cs="Times New Roman"/>
          <w:sz w:val="28"/>
          <w:szCs w:val="28"/>
        </w:rPr>
        <w:t xml:space="preserve">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раздел ономастики, изучающий имена отдельных небесных тел (планет, комет и т. п.).</w:t>
      </w:r>
    </w:p>
    <w:p w:rsidR="00076658" w:rsidRPr="00076658" w:rsidRDefault="00222AEB"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w:t>
      </w:r>
      <w:r w:rsidR="00076658" w:rsidRPr="00076658">
        <w:rPr>
          <w:rFonts w:ascii="Times New Roman" w:hAnsi="Times New Roman" w:cs="Times New Roman"/>
          <w:sz w:val="28"/>
          <w:szCs w:val="28"/>
        </w:rPr>
        <w:t xml:space="preserve"> язык относится к славянской группе языков. Родственными ему являются живые восточнославянские языки: украинский и белорусский; западнославянские: польский, кашубский, чешский, словацкий, лужицкий; южнославянские: болгарский, македонский, сербскохорватский, словенский; мёртвые западнославянские: полабский и поморский; южнославянский: старославянский.</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Исконно русские слова делятся на три группы: общеславянские, восточнославянские (древнерусские) и собственно русские. Например, общеславянские слова: борода, бровь, бедро, голова, губа, горло и др.; восточнославянские (древнерусские) слова: багор, вдосталь, верёвка, ежевика и др. С </w:t>
      </w:r>
      <w:r w:rsidRPr="00076658">
        <w:rPr>
          <w:rFonts w:ascii="Times New Roman" w:hAnsi="Times New Roman" w:cs="Times New Roman"/>
          <w:sz w:val="28"/>
          <w:szCs w:val="28"/>
        </w:rPr>
        <w:lastRenderedPageBreak/>
        <w:t>XIV в. в русском языке стали появляться собственно русские слова (беседка, заблудиться, ополчение и др.). Они создавались на базе общеславянских, восточнославянских (древнерусских) и заимствованных слов. Например, в XVI в. из польского языка было заимствовано слово аптека. На основе этого слова в русском языке возникло прилагательное аптечный (по правилам русского словопроизводства). Собственно, русские слова составляют значительный пласт лексики современного русского языка.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В каждом языке наряду с исконными словами есть большое количество древних и поздних заимствований, этимологизация которых имеет свои особенности. Иноязычные слова появляются в русском языке по разным причинам – внешним (неязыковым) и внутренним (языковым). Внешние причины – это различные связи между народами. Так, в X в. Киевская Русь приняла христианство от греков. Вместе с религиозными идеями, предметами церковного культа в жизнь наших предков вошло много греческих слов, например, алтарь, патриарх, демон, икона, келья, монах и др. Были заимствованы и научные термины, названия предметов и явлений греческой культуры, названия растений, месяцев и т. д., например, идея, комедия, трагедия, история, магнит, алфавит, синтаксис, грамматика, планета, климат, физика, музей, театр, сцена, кукла, вишня, мята, мак, огурец, свёкла, кедр, январь, февраль, декабрь и др. На востоке и юго-востоке наши предки вступали в контакты с тюркскими племенами – печенегами, половцами. В XIII – XV вв. Русь находилась под монголо-татарским игом. В результате этого в русском языке, по подсчётам учёных, укоренилось около 250 тюркских слов. К ним относятся, например, такие слова: колчан, юрта, арба, сундук, кабан, аркан, тарантас, башмак, войлок, армяк, колпак, кушак, тулуп, шаровары, каблук, лапша, хан, ярлык, топчан. Внутренние причины – это потребности развития лексической системы языка, которые заключаются в следующем: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1) Необходимость устранения многозначности исконно русского слова, упрощения его смысловой структуры. Так появились слова импорт, экспорт </w:t>
      </w:r>
      <w:r w:rsidRPr="00076658">
        <w:rPr>
          <w:rFonts w:ascii="Times New Roman" w:hAnsi="Times New Roman" w:cs="Times New Roman"/>
          <w:sz w:val="28"/>
          <w:szCs w:val="28"/>
        </w:rPr>
        <w:lastRenderedPageBreak/>
        <w:t>вместо исконно русских ввоз, вывоз. Словами импорт и экспорт стали называть ввоз и вывоз товаров, связанные с международной торговлей</w:t>
      </w:r>
      <w:r w:rsidR="00377DF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2)</w:t>
      </w:r>
      <w:r w:rsidR="00377DFC">
        <w:rPr>
          <w:rFonts w:ascii="Times New Roman" w:hAnsi="Times New Roman" w:cs="Times New Roman"/>
          <w:sz w:val="28"/>
          <w:szCs w:val="28"/>
        </w:rPr>
        <w:t xml:space="preserve"> </w:t>
      </w:r>
      <w:r w:rsidRPr="00076658">
        <w:rPr>
          <w:rFonts w:ascii="Times New Roman" w:hAnsi="Times New Roman" w:cs="Times New Roman"/>
          <w:sz w:val="28"/>
          <w:szCs w:val="28"/>
        </w:rPr>
        <w:t>Стремление уточнить. Например, словом варенье называлось и жидкое, и густое «сладкое кушанье». Чтобы отличить густое варенье из фруктов или ягод, представляющее собой однородную массу, от жидкого варенья, в котором могли сохраниться целые ягоды, первое стали называть английским словом джем. Возникли слова репортаж (при исконно русском рассказ), тотальный (при исконно русском всеобщий), хобби (при исконно русском увлечение), комфорт (при исконно русском удобство), сервис (при исконно русском обслуживание) и др.</w:t>
      </w:r>
      <w:r w:rsidR="003C3FC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3) Тенденция </w:t>
      </w:r>
      <w:r w:rsidR="003C3FCC" w:rsidRPr="00076658">
        <w:rPr>
          <w:rFonts w:ascii="Times New Roman" w:hAnsi="Times New Roman" w:cs="Times New Roman"/>
          <w:sz w:val="28"/>
          <w:szCs w:val="28"/>
        </w:rPr>
        <w:t>замены, одним словом,</w:t>
      </w:r>
      <w:r w:rsidRPr="00076658">
        <w:rPr>
          <w:rFonts w:ascii="Times New Roman" w:hAnsi="Times New Roman" w:cs="Times New Roman"/>
          <w:sz w:val="28"/>
          <w:szCs w:val="28"/>
        </w:rPr>
        <w:t xml:space="preserve"> наименований, выраженных словосочетаниями. Таким путём появились многие исконно русские сл</w:t>
      </w:r>
      <w:r>
        <w:rPr>
          <w:rFonts w:ascii="Times New Roman" w:hAnsi="Times New Roman" w:cs="Times New Roman"/>
          <w:sz w:val="28"/>
          <w:szCs w:val="28"/>
        </w:rPr>
        <w:t>ова, например, столовая комната</w:t>
      </w:r>
      <w:r w:rsidRPr="00076658">
        <w:rPr>
          <w:rFonts w:ascii="Times New Roman" w:hAnsi="Times New Roman" w:cs="Times New Roman"/>
          <w:sz w:val="28"/>
          <w:szCs w:val="28"/>
        </w:rPr>
        <w:t>-столовая, мостовая улица-мостовая, электрический поезд-электричка и т.д. Но в ряде случаев исконно русских слов для замены словосочетаний не оказывалось. Например, для замены словосочетания меткий стрелок более всего подошло заимствованное слово снайпер. Так появились, например, слова мотель (гостиница для автотуристов), спринтер (бегун на короткие дистанции).</w:t>
      </w:r>
    </w:p>
    <w:p w:rsidR="003C3FCC"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В современном русском языке различают три типа иноязычных слов:</w:t>
      </w:r>
    </w:p>
    <w:p w:rsidR="003C3FCC"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1) заимствованные слова; </w:t>
      </w:r>
    </w:p>
    <w:p w:rsidR="003C3FCC"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2) экзотические слова (экзотизмы); </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3) иноязычные вкрапления.</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Заимствованные слова – иноязычные слова, которые полностью освоены русским</w:t>
      </w:r>
      <w:r>
        <w:rPr>
          <w:rFonts w:ascii="Times New Roman" w:hAnsi="Times New Roman" w:cs="Times New Roman"/>
          <w:sz w:val="28"/>
          <w:szCs w:val="28"/>
        </w:rPr>
        <w:t xml:space="preserve"> </w:t>
      </w:r>
      <w:r w:rsidRPr="00076658">
        <w:rPr>
          <w:rFonts w:ascii="Times New Roman" w:hAnsi="Times New Roman" w:cs="Times New Roman"/>
          <w:sz w:val="28"/>
          <w:szCs w:val="28"/>
        </w:rPr>
        <w:t>языком (подверглись семантическим изменениям, прио</w:t>
      </w:r>
      <w:r>
        <w:rPr>
          <w:rFonts w:ascii="Times New Roman" w:hAnsi="Times New Roman" w:cs="Times New Roman"/>
          <w:sz w:val="28"/>
          <w:szCs w:val="28"/>
        </w:rPr>
        <w:t xml:space="preserve">брели фонетическое оформление и </w:t>
      </w:r>
      <w:r w:rsidRPr="00076658">
        <w:rPr>
          <w:rFonts w:ascii="Times New Roman" w:hAnsi="Times New Roman" w:cs="Times New Roman"/>
          <w:sz w:val="28"/>
          <w:szCs w:val="28"/>
        </w:rPr>
        <w:t>грамматические признаки, свойственные русскому языку).</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Экзотические слова также усвоили грамматические свойства русского языка и пишутся буквами русского алфавита, однако они, отражая особенности жизни других народов, употребляются лишь при описании чьей-либо национальной специфики, изображении быта, местности, ритуалов. Экзотиз</w:t>
      </w:r>
      <w:r w:rsidRPr="00076658">
        <w:rPr>
          <w:rFonts w:ascii="Times New Roman" w:hAnsi="Times New Roman" w:cs="Times New Roman"/>
          <w:sz w:val="28"/>
          <w:szCs w:val="28"/>
        </w:rPr>
        <w:lastRenderedPageBreak/>
        <w:t>мами являются, например, слова аксакал (уважаемый человек, старшина), арык (канал, канава), минарет (башня, с которой мусульманские священники призывают верующих на молитву), прерия (обширная степь в Северной Америке) и т. п.</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Иноязычные вкрапления передаются в русском тексте графическими средствами языка-источника, например, из латинского языка: </w:t>
      </w:r>
      <w:proofErr w:type="spellStart"/>
      <w:r w:rsidRPr="00076658">
        <w:rPr>
          <w:rFonts w:ascii="Times New Roman" w:hAnsi="Times New Roman" w:cs="Times New Roman"/>
          <w:sz w:val="28"/>
          <w:szCs w:val="28"/>
        </w:rPr>
        <w:t>ergo</w:t>
      </w:r>
      <w:proofErr w:type="spellEnd"/>
      <w:r w:rsidRPr="00076658">
        <w:rPr>
          <w:rFonts w:ascii="Times New Roman" w:hAnsi="Times New Roman" w:cs="Times New Roman"/>
          <w:sz w:val="28"/>
          <w:szCs w:val="28"/>
        </w:rPr>
        <w:t xml:space="preserve"> – следовательно, </w:t>
      </w:r>
      <w:proofErr w:type="spellStart"/>
      <w:r w:rsidRPr="00076658">
        <w:rPr>
          <w:rFonts w:ascii="Times New Roman" w:hAnsi="Times New Roman" w:cs="Times New Roman"/>
          <w:sz w:val="28"/>
          <w:szCs w:val="28"/>
        </w:rPr>
        <w:t>de</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visu</w:t>
      </w:r>
      <w:proofErr w:type="spellEnd"/>
      <w:r w:rsidRPr="00076658">
        <w:rPr>
          <w:rFonts w:ascii="Times New Roman" w:hAnsi="Times New Roman" w:cs="Times New Roman"/>
          <w:sz w:val="28"/>
          <w:szCs w:val="28"/>
        </w:rPr>
        <w:t xml:space="preserve"> – воочию. В</w:t>
      </w:r>
      <w:r>
        <w:rPr>
          <w:rFonts w:ascii="Times New Roman" w:hAnsi="Times New Roman" w:cs="Times New Roman"/>
          <w:sz w:val="28"/>
          <w:szCs w:val="28"/>
        </w:rPr>
        <w:t xml:space="preserve"> </w:t>
      </w:r>
      <w:r w:rsidRPr="00076658">
        <w:rPr>
          <w:rFonts w:ascii="Times New Roman" w:hAnsi="Times New Roman" w:cs="Times New Roman"/>
          <w:sz w:val="28"/>
          <w:szCs w:val="28"/>
        </w:rPr>
        <w:t xml:space="preserve">устной речи иноязычные вкрапления передаются без изменения их фонетического и морфологического оформления. Иноязычные вкрапления, получившие весьма регулярное употребление, называют варваризмами (от греч. </w:t>
      </w:r>
      <w:proofErr w:type="spellStart"/>
      <w:r w:rsidRPr="00076658">
        <w:rPr>
          <w:rFonts w:ascii="Times New Roman" w:hAnsi="Times New Roman" w:cs="Times New Roman"/>
          <w:sz w:val="28"/>
          <w:szCs w:val="28"/>
        </w:rPr>
        <w:t>barbaros</w:t>
      </w:r>
      <w:proofErr w:type="spellEnd"/>
      <w:r w:rsidRPr="00076658">
        <w:rPr>
          <w:rFonts w:ascii="Times New Roman" w:hAnsi="Times New Roman" w:cs="Times New Roman"/>
          <w:sz w:val="28"/>
          <w:szCs w:val="28"/>
        </w:rPr>
        <w:t xml:space="preserve"> – иноземный, чужой); они могут передаваться и русской графикой: </w:t>
      </w:r>
      <w:proofErr w:type="spellStart"/>
      <w:r w:rsidRPr="00076658">
        <w:rPr>
          <w:rFonts w:ascii="Times New Roman" w:hAnsi="Times New Roman" w:cs="Times New Roman"/>
          <w:sz w:val="28"/>
          <w:szCs w:val="28"/>
        </w:rPr>
        <w:t>o’кей</w:t>
      </w:r>
      <w:proofErr w:type="spellEnd"/>
      <w:r w:rsidRPr="00076658">
        <w:rPr>
          <w:rFonts w:ascii="Times New Roman" w:hAnsi="Times New Roman" w:cs="Times New Roman"/>
          <w:sz w:val="28"/>
          <w:szCs w:val="28"/>
        </w:rPr>
        <w:t>, хеппи-энд, тет-а-тет, альма-матер и др.</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Значительную часть лексики современного русского языка составляют старославянизмы, в далёком прошлом заимствованные из родственного русскому языку старославянского языка. Основу старославянского языка составил один из древних южно-македонских диалектов, на который в IX в. с греческого языка были переведены богослужебные книги для проповеди христианства в славянской земле Моравии (часть современной Чехии). Старославянский язык как язык богослужения использовался позже в других славянских землях – словацкой, частично польской, в среде южных славян, а с X в. – восточных славян в связи с принятием Киевской Русью христианства. В этом и в последующих веках стал складываться и собственно древнерусский письменный язык, которым грамотные люди пользовались в быту, в государственных учреждениях – для переписки, написания завещаний, дарственных грамот. На древнерусском языке писались летописи (записи событий по годам).</w:t>
      </w:r>
    </w:p>
    <w:p w:rsidR="00076658" w:rsidRPr="00076658" w:rsidRDefault="00076658" w:rsidP="00F6779A">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Старославянские по происхождению слова имеют отличия в произношении и написании по сравнению с исконно русскими словами.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Старославянский язык обогатил русский язык словами с отвлечённым значением, например, множество, отечество, сомнение, мечта, милосердие, награда, поприще, а развивающиеся науки – терминами, например, место</w:t>
      </w:r>
      <w:r w:rsidRPr="00076658">
        <w:rPr>
          <w:rFonts w:ascii="Times New Roman" w:hAnsi="Times New Roman" w:cs="Times New Roman"/>
          <w:sz w:val="28"/>
          <w:szCs w:val="28"/>
        </w:rPr>
        <w:lastRenderedPageBreak/>
        <w:t>имение, существительное, дательный (падеж), млекопитающее. Старославянизмы имеют, как правило, оттенок книжности. Сравните, например, слова старославянские по происхождению совершить, истина, сетовать и исконно русские сделать, правда, сожалеть. Старославянские по происхождению слова, не имеющие исконно русских параллелей для называния соответствующих предметов, признаков и действий, используются во всех стилях современного русского языка, например, врач, платок, праздник, жать, разлучать. Некоторые старославянские по происхождению слова разошлись с исконно русскими словами по значению, например, краткий миг</w:t>
      </w:r>
      <w:r w:rsidR="00F6779A">
        <w:rPr>
          <w:rFonts w:ascii="Times New Roman" w:hAnsi="Times New Roman" w:cs="Times New Roman"/>
          <w:sz w:val="28"/>
          <w:szCs w:val="28"/>
        </w:rPr>
        <w:t xml:space="preserve"> – </w:t>
      </w:r>
      <w:r w:rsidRPr="00076658">
        <w:rPr>
          <w:rFonts w:ascii="Times New Roman" w:hAnsi="Times New Roman" w:cs="Times New Roman"/>
          <w:sz w:val="28"/>
          <w:szCs w:val="28"/>
        </w:rPr>
        <w:t>короткий рукав; здравый смысл</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здоровый вид; влачить жалкое существование-волочить мешок.</w:t>
      </w:r>
    </w:p>
    <w:p w:rsidR="00076658" w:rsidRPr="00076658" w:rsidRDefault="00076658" w:rsidP="000C47D8">
      <w:pPr>
        <w:spacing w:after="0" w:line="360" w:lineRule="auto"/>
        <w:ind w:firstLine="709"/>
        <w:jc w:val="center"/>
        <w:rPr>
          <w:rFonts w:ascii="Times New Roman" w:hAnsi="Times New Roman" w:cs="Times New Roman"/>
          <w:i/>
          <w:sz w:val="28"/>
          <w:szCs w:val="28"/>
        </w:rPr>
      </w:pPr>
      <w:r w:rsidRPr="00076658">
        <w:rPr>
          <w:rFonts w:ascii="Times New Roman" w:hAnsi="Times New Roman" w:cs="Times New Roman"/>
          <w:i/>
          <w:sz w:val="28"/>
          <w:szCs w:val="28"/>
        </w:rPr>
        <w:t>Личные имена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Напомним, что русский язык относится к восточнославянской подгруппе славянских языков индоевропейской языковой семьи. Но большинство русских личных имён по-своему происхождению не исконно русские – они заимствованы из греческого языка вместе с христианской религией. До этого у русских были имена, отражавшие различные свойства и качества людей, их физические недостатки, особенности речи, а также порядок появления</w:t>
      </w:r>
      <w:r>
        <w:rPr>
          <w:rFonts w:ascii="Times New Roman" w:hAnsi="Times New Roman" w:cs="Times New Roman"/>
          <w:sz w:val="28"/>
          <w:szCs w:val="28"/>
        </w:rPr>
        <w:t xml:space="preserve"> </w:t>
      </w:r>
      <w:r w:rsidRPr="00076658">
        <w:rPr>
          <w:rFonts w:ascii="Times New Roman" w:hAnsi="Times New Roman" w:cs="Times New Roman"/>
          <w:sz w:val="28"/>
          <w:szCs w:val="28"/>
        </w:rPr>
        <w:t xml:space="preserve">детей в семье и отношение к ним родителей. Все эти характеристики могли быть выражены в именах как непосредственно при помощи соответствующих прилагательных, числительных, нарицательных существительных, так и образно, путём сравнения с животными, растениями и т.п., например, были такие имена: Волк, Кот, Воробей, Горох, Берёза, Рябой, Буян, Первой, Третьяк, Большой, Меньшой, </w:t>
      </w:r>
      <w:proofErr w:type="spellStart"/>
      <w:r w:rsidRPr="00076658">
        <w:rPr>
          <w:rFonts w:ascii="Times New Roman" w:hAnsi="Times New Roman" w:cs="Times New Roman"/>
          <w:sz w:val="28"/>
          <w:szCs w:val="28"/>
        </w:rPr>
        <w:t>Ждан</w:t>
      </w:r>
      <w:proofErr w:type="spellEnd"/>
      <w:r w:rsidRPr="00076658">
        <w:rPr>
          <w:rFonts w:ascii="Times New Roman" w:hAnsi="Times New Roman" w:cs="Times New Roman"/>
          <w:sz w:val="28"/>
          <w:szCs w:val="28"/>
        </w:rPr>
        <w:t>, Неждан. Отражение этих имён мы находим в современных фамилиях Волков, Третьяков, Нежданов и т. п.</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К XVIII – XIX вв. древнерусские имена были уже полностью забыты, а имена христианские в значительной степени изменили свой облик, приспособившись к особенностям русского произношения, словоизменения и словообразования. Так, имя </w:t>
      </w:r>
      <w:proofErr w:type="spellStart"/>
      <w:r w:rsidRPr="00076658">
        <w:rPr>
          <w:rFonts w:ascii="Times New Roman" w:hAnsi="Times New Roman" w:cs="Times New Roman"/>
          <w:sz w:val="28"/>
          <w:szCs w:val="28"/>
        </w:rPr>
        <w:t>Акилина</w:t>
      </w:r>
      <w:proofErr w:type="spellEnd"/>
      <w:r w:rsidRPr="00076658">
        <w:rPr>
          <w:rFonts w:ascii="Times New Roman" w:hAnsi="Times New Roman" w:cs="Times New Roman"/>
          <w:sz w:val="28"/>
          <w:szCs w:val="28"/>
        </w:rPr>
        <w:t xml:space="preserve"> приняло в русском языке форму Акулина, Диомид</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Демид, Иеремия</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 xml:space="preserve">Еремей, </w:t>
      </w:r>
      <w:proofErr w:type="spellStart"/>
      <w:r w:rsidRPr="00076658">
        <w:rPr>
          <w:rFonts w:ascii="Times New Roman" w:hAnsi="Times New Roman" w:cs="Times New Roman"/>
          <w:sz w:val="28"/>
          <w:szCs w:val="28"/>
        </w:rPr>
        <w:t>Иоанникий</w:t>
      </w:r>
      <w:proofErr w:type="spellEnd"/>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 xml:space="preserve">Аникей и т. д. Ряд имён до </w:t>
      </w:r>
      <w:r w:rsidRPr="00076658">
        <w:rPr>
          <w:rFonts w:ascii="Times New Roman" w:hAnsi="Times New Roman" w:cs="Times New Roman"/>
          <w:sz w:val="28"/>
          <w:szCs w:val="28"/>
        </w:rPr>
        <w:lastRenderedPageBreak/>
        <w:t>недавнего времени употреблялся в двух вариантах: церковном, стоящем ближе к греческому оригиналу, и гражданском, народном, более приспособленном к русскому произношению. Ср.: Сергий и Сергей, Агапий и Агап, Илия и Илья, Захарий (Захария) и Захар.</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Имена личные – это самые интернациональные слова. Они легко переходят от одного народа к другому и обычно распространяются далеко за пределы той территории, где когда-то жил создавший их народ. Немалую роль при этом в прошлом сыграли так называемые мировые религии (христианство, ислам). Переходя из страны в страну, имена теряют свой чёткий первоначальный облик, перестраиваются в соответствии с нормами тех языков, которыми они заимствуются. Сравните, например, изменение имени Иван (Иоанн): </w:t>
      </w:r>
      <w:proofErr w:type="spellStart"/>
      <w:r w:rsidRPr="00076658">
        <w:rPr>
          <w:rFonts w:ascii="Times New Roman" w:hAnsi="Times New Roman" w:cs="Times New Roman"/>
          <w:sz w:val="28"/>
          <w:szCs w:val="28"/>
        </w:rPr>
        <w:t>Йоханнес</w:t>
      </w:r>
      <w:proofErr w:type="spellEnd"/>
      <w:r w:rsidRPr="00076658">
        <w:rPr>
          <w:rFonts w:ascii="Times New Roman" w:hAnsi="Times New Roman" w:cs="Times New Roman"/>
          <w:sz w:val="28"/>
          <w:szCs w:val="28"/>
        </w:rPr>
        <w:t xml:space="preserve">, Джон, Жан; или Мухаммад (Мухаммед): </w:t>
      </w:r>
      <w:proofErr w:type="spellStart"/>
      <w:r w:rsidRPr="00076658">
        <w:rPr>
          <w:rFonts w:ascii="Times New Roman" w:hAnsi="Times New Roman" w:cs="Times New Roman"/>
          <w:sz w:val="28"/>
          <w:szCs w:val="28"/>
        </w:rPr>
        <w:t>Махмет</w:t>
      </w:r>
      <w:proofErr w:type="spellEnd"/>
      <w:r w:rsidRPr="00076658">
        <w:rPr>
          <w:rFonts w:ascii="Times New Roman" w:hAnsi="Times New Roman" w:cs="Times New Roman"/>
          <w:sz w:val="28"/>
          <w:szCs w:val="28"/>
        </w:rPr>
        <w:t xml:space="preserve">, Магомет, </w:t>
      </w:r>
      <w:proofErr w:type="spellStart"/>
      <w:r w:rsidRPr="00076658">
        <w:rPr>
          <w:rFonts w:ascii="Times New Roman" w:hAnsi="Times New Roman" w:cs="Times New Roman"/>
          <w:sz w:val="28"/>
          <w:szCs w:val="28"/>
        </w:rPr>
        <w:t>Мамет</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Мамей</w:t>
      </w:r>
      <w:proofErr w:type="spellEnd"/>
      <w:r w:rsidRPr="00076658">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Правильное написание имени – проблема важная, причём не только орфографическая, но и юридическая. Ведь если у человека в одних документах написано, к примеру, Дария или </w:t>
      </w:r>
      <w:proofErr w:type="spellStart"/>
      <w:r w:rsidRPr="00076658">
        <w:rPr>
          <w:rFonts w:ascii="Times New Roman" w:hAnsi="Times New Roman" w:cs="Times New Roman"/>
          <w:sz w:val="28"/>
          <w:szCs w:val="28"/>
        </w:rPr>
        <w:t>Давыд</w:t>
      </w:r>
      <w:proofErr w:type="spellEnd"/>
      <w:r w:rsidRPr="00076658">
        <w:rPr>
          <w:rFonts w:ascii="Times New Roman" w:hAnsi="Times New Roman" w:cs="Times New Roman"/>
          <w:sz w:val="28"/>
          <w:szCs w:val="28"/>
        </w:rPr>
        <w:t xml:space="preserve">, а в других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Дарья или Давид, это всегда может вызвать сомнение, относятся ли оба варианта записи к имени одного и того же лица. Если варианты имён расходятся слишком далеко друг от друга, они перестают восприниматься как одно и то же имя. Так произошло, например, с вариантами имени Георгий (изначальная книжная форма). При раннем заимствовании это имя превратилось в русском народном употреблении в Юрий. При повторном, книжном, заимствовании оно дало в народной речи полную форму Егорий и усечённую Егор. В настоящее время юридические имена Юрий, Георгий и Егор(</w:t>
      </w:r>
      <w:proofErr w:type="spellStart"/>
      <w:r w:rsidRPr="00076658">
        <w:rPr>
          <w:rFonts w:ascii="Times New Roman" w:hAnsi="Times New Roman" w:cs="Times New Roman"/>
          <w:sz w:val="28"/>
          <w:szCs w:val="28"/>
        </w:rPr>
        <w:t>ий</w:t>
      </w:r>
      <w:proofErr w:type="spellEnd"/>
      <w:r w:rsidRPr="00076658">
        <w:rPr>
          <w:rFonts w:ascii="Times New Roman" w:hAnsi="Times New Roman" w:cs="Times New Roman"/>
          <w:sz w:val="28"/>
          <w:szCs w:val="28"/>
        </w:rPr>
        <w:t xml:space="preserve">) разные, но многие люди хранят память о том, что эти имена тесно связаны, и нередко при метрической записи Георгий человека зовут дома Юра, Гора, Гоша (два последних сокращённых варианта непосредственно восходят к имени Егор). Немало подобных видоизменений произошло в русском языке и с другими именами, но это наиболее яркий пример. При установлении правил сегодняшнего произношения и написания имён многое определяется личным вкусом именующих. </w:t>
      </w:r>
      <w:r w:rsidRPr="00076658">
        <w:rPr>
          <w:rFonts w:ascii="Times New Roman" w:hAnsi="Times New Roman" w:cs="Times New Roman"/>
          <w:sz w:val="28"/>
          <w:szCs w:val="28"/>
        </w:rPr>
        <w:lastRenderedPageBreak/>
        <w:t xml:space="preserve">Например, одни предпочитают народные варианты Гордей и Куприян, а другим больше нравятся Гордий и </w:t>
      </w:r>
      <w:proofErr w:type="spellStart"/>
      <w:r w:rsidRPr="00076658">
        <w:rPr>
          <w:rFonts w:ascii="Times New Roman" w:hAnsi="Times New Roman" w:cs="Times New Roman"/>
          <w:sz w:val="28"/>
          <w:szCs w:val="28"/>
        </w:rPr>
        <w:t>Киприан</w:t>
      </w:r>
      <w:proofErr w:type="spellEnd"/>
      <w:r w:rsidRPr="00076658">
        <w:rPr>
          <w:rFonts w:ascii="Times New Roman" w:hAnsi="Times New Roman" w:cs="Times New Roman"/>
          <w:sz w:val="28"/>
          <w:szCs w:val="28"/>
        </w:rPr>
        <w:t>. Невозможно ни отвергнуть, ни запретить какой-либо из вариантов. Лишь бережная фиксация их с указанием взаимной соотнесённости и обусловленности будет способствовать выработке новых норм на основе закономерностей русского литературного языка.</w:t>
      </w:r>
    </w:p>
    <w:p w:rsidR="00076658" w:rsidRPr="00076658" w:rsidRDefault="00076658" w:rsidP="000C47D8">
      <w:pPr>
        <w:spacing w:after="0" w:line="360" w:lineRule="auto"/>
        <w:ind w:firstLine="709"/>
        <w:jc w:val="center"/>
        <w:rPr>
          <w:rFonts w:ascii="Times New Roman" w:hAnsi="Times New Roman" w:cs="Times New Roman"/>
          <w:i/>
          <w:sz w:val="28"/>
          <w:szCs w:val="28"/>
        </w:rPr>
      </w:pPr>
      <w:r w:rsidRPr="00076658">
        <w:rPr>
          <w:rFonts w:ascii="Times New Roman" w:hAnsi="Times New Roman" w:cs="Times New Roman"/>
          <w:i/>
          <w:sz w:val="28"/>
          <w:szCs w:val="28"/>
        </w:rPr>
        <w:t>Образование и написание отчеств</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Отчества от мужских имён (русских и нерусских) в русском языке образуются по следующим правилам: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1)Если имя оканчивается на твёрдый согласный (кроме ж, ш, ч, щ, ц), добавляется -</w:t>
      </w:r>
      <w:proofErr w:type="spellStart"/>
      <w:r w:rsidRPr="00076658">
        <w:rPr>
          <w:rFonts w:ascii="Times New Roman" w:hAnsi="Times New Roman" w:cs="Times New Roman"/>
          <w:sz w:val="28"/>
          <w:szCs w:val="28"/>
        </w:rPr>
        <w:t>ович</w:t>
      </w:r>
      <w:proofErr w:type="spellEnd"/>
      <w:r w:rsidRPr="00076658">
        <w:rPr>
          <w:rFonts w:ascii="Times New Roman" w:hAnsi="Times New Roman" w:cs="Times New Roman"/>
          <w:sz w:val="28"/>
          <w:szCs w:val="28"/>
        </w:rPr>
        <w:t>/овна</w:t>
      </w:r>
      <w:r w:rsidR="008B7A6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2)К именам, оканчивающимся на ж, ш, ч, щ, ц, добавляется -</w:t>
      </w:r>
      <w:proofErr w:type="spellStart"/>
      <w:r w:rsidRPr="00076658">
        <w:rPr>
          <w:rFonts w:ascii="Times New Roman" w:hAnsi="Times New Roman" w:cs="Times New Roman"/>
          <w:sz w:val="28"/>
          <w:szCs w:val="28"/>
        </w:rPr>
        <w:t>евич</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008B7A6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3)Если имя оканчивается на неударный гласный: а, у, ы, к нему добавляется -</w:t>
      </w:r>
      <w:proofErr w:type="spellStart"/>
      <w:r w:rsidRPr="00076658">
        <w:rPr>
          <w:rFonts w:ascii="Times New Roman" w:hAnsi="Times New Roman" w:cs="Times New Roman"/>
          <w:sz w:val="28"/>
          <w:szCs w:val="28"/>
        </w:rPr>
        <w:t>ович</w:t>
      </w:r>
      <w:proofErr w:type="spellEnd"/>
      <w:r w:rsidRPr="00076658">
        <w:rPr>
          <w:rFonts w:ascii="Times New Roman" w:hAnsi="Times New Roman" w:cs="Times New Roman"/>
          <w:sz w:val="28"/>
          <w:szCs w:val="28"/>
        </w:rPr>
        <w:t>/овна, причём конечные гласные имени отбрасываются</w:t>
      </w:r>
      <w:r w:rsidR="008B7A6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4)Если имя оканчивается на неударный гласный о, к нему добавляется -</w:t>
      </w:r>
      <w:proofErr w:type="spellStart"/>
      <w:r w:rsidRPr="00076658">
        <w:rPr>
          <w:rFonts w:ascii="Times New Roman" w:hAnsi="Times New Roman" w:cs="Times New Roman"/>
          <w:sz w:val="28"/>
          <w:szCs w:val="28"/>
        </w:rPr>
        <w:t>ович</w:t>
      </w:r>
      <w:proofErr w:type="spellEnd"/>
      <w:r w:rsidRPr="00076658">
        <w:rPr>
          <w:rFonts w:ascii="Times New Roman" w:hAnsi="Times New Roman" w:cs="Times New Roman"/>
          <w:sz w:val="28"/>
          <w:szCs w:val="28"/>
        </w:rPr>
        <w:t>/овна, причём конечный гласный имени и начальный суффикса сливаются в один звук [о]</w:t>
      </w:r>
      <w:r w:rsidR="008B7A6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5)Если неударному конечному гласному предшествует ж или ш, ч, щ, ц, то добавляется -</w:t>
      </w:r>
      <w:proofErr w:type="spellStart"/>
      <w:r w:rsidRPr="00076658">
        <w:rPr>
          <w:rFonts w:ascii="Times New Roman" w:hAnsi="Times New Roman" w:cs="Times New Roman"/>
          <w:sz w:val="28"/>
          <w:szCs w:val="28"/>
        </w:rPr>
        <w:t>евич</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Pr="00076658">
        <w:rPr>
          <w:rFonts w:ascii="Times New Roman" w:hAnsi="Times New Roman" w:cs="Times New Roman"/>
          <w:sz w:val="28"/>
          <w:szCs w:val="28"/>
        </w:rPr>
        <w:t>, а гласный отбрасывается</w:t>
      </w:r>
      <w:r w:rsidR="00603DBE">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6)Если имя оканчивается на мягкий согласный, т. е. на согласный + ь, </w:t>
      </w:r>
      <w:r w:rsidR="00C656B3">
        <w:rPr>
          <w:rFonts w:ascii="Times New Roman" w:hAnsi="Times New Roman" w:cs="Times New Roman"/>
          <w:sz w:val="28"/>
          <w:szCs w:val="28"/>
        </w:rPr>
        <w:t>к нему добавляется -</w:t>
      </w:r>
      <w:proofErr w:type="spellStart"/>
      <w:r w:rsidR="00C656B3">
        <w:rPr>
          <w:rFonts w:ascii="Times New Roman" w:hAnsi="Times New Roman" w:cs="Times New Roman"/>
          <w:sz w:val="28"/>
          <w:szCs w:val="28"/>
        </w:rPr>
        <w:t>евич</w:t>
      </w:r>
      <w:proofErr w:type="spellEnd"/>
      <w:r w:rsidR="00C656B3">
        <w:rPr>
          <w:rFonts w:ascii="Times New Roman" w:hAnsi="Times New Roman" w:cs="Times New Roman"/>
          <w:sz w:val="28"/>
          <w:szCs w:val="28"/>
        </w:rPr>
        <w:t>/</w:t>
      </w:r>
      <w:proofErr w:type="spellStart"/>
      <w:r>
        <w:rPr>
          <w:rFonts w:ascii="Times New Roman" w:hAnsi="Times New Roman" w:cs="Times New Roman"/>
          <w:sz w:val="28"/>
          <w:szCs w:val="28"/>
        </w:rPr>
        <w:t>евна</w:t>
      </w:r>
      <w:proofErr w:type="spellEnd"/>
      <w:r w:rsidRPr="00076658">
        <w:rPr>
          <w:rFonts w:ascii="Times New Roman" w:hAnsi="Times New Roman" w:cs="Times New Roman"/>
          <w:sz w:val="28"/>
          <w:szCs w:val="28"/>
        </w:rPr>
        <w:t>, а конечный ь отбрасывается</w:t>
      </w:r>
      <w:r w:rsidR="00603DBE">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7)Если имя оканчивается на неударный гласный е, к нему добавляется, причём конечный гласный имени и начальный суффикса сливаются</w:t>
      </w:r>
      <w:r w:rsidR="00603DBE">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8)Если имя оканчивается на неударный глас</w:t>
      </w:r>
      <w:r w:rsidR="00C656B3">
        <w:rPr>
          <w:rFonts w:ascii="Times New Roman" w:hAnsi="Times New Roman" w:cs="Times New Roman"/>
          <w:sz w:val="28"/>
          <w:szCs w:val="28"/>
        </w:rPr>
        <w:t>ный и, к нему добавляется -</w:t>
      </w:r>
      <w:proofErr w:type="spellStart"/>
      <w:r w:rsidR="00C656B3">
        <w:rPr>
          <w:rFonts w:ascii="Times New Roman" w:hAnsi="Times New Roman" w:cs="Times New Roman"/>
          <w:sz w:val="28"/>
          <w:szCs w:val="28"/>
        </w:rPr>
        <w:t>евич</w:t>
      </w:r>
      <w:proofErr w:type="spellEnd"/>
      <w:r w:rsidR="00C656B3">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Pr="00076658">
        <w:rPr>
          <w:rFonts w:ascii="Times New Roman" w:hAnsi="Times New Roman" w:cs="Times New Roman"/>
          <w:sz w:val="28"/>
          <w:szCs w:val="28"/>
        </w:rPr>
        <w:t>, при этом конечный гласный сохраняется</w:t>
      </w:r>
      <w:r w:rsidR="00603DBE">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9)Если имя оканчивается на неударное сочетание </w:t>
      </w:r>
      <w:proofErr w:type="spellStart"/>
      <w:r w:rsidRPr="00076658">
        <w:rPr>
          <w:rFonts w:ascii="Times New Roman" w:hAnsi="Times New Roman" w:cs="Times New Roman"/>
          <w:sz w:val="28"/>
          <w:szCs w:val="28"/>
        </w:rPr>
        <w:t>ий</w:t>
      </w:r>
      <w:proofErr w:type="spellEnd"/>
      <w:r w:rsidRPr="00076658">
        <w:rPr>
          <w:rFonts w:ascii="Times New Roman" w:hAnsi="Times New Roman" w:cs="Times New Roman"/>
          <w:sz w:val="28"/>
          <w:szCs w:val="28"/>
        </w:rPr>
        <w:t>, к нему добавляется -</w:t>
      </w:r>
      <w:proofErr w:type="spellStart"/>
      <w:r w:rsidRPr="00076658">
        <w:rPr>
          <w:rFonts w:ascii="Times New Roman" w:hAnsi="Times New Roman" w:cs="Times New Roman"/>
          <w:sz w:val="28"/>
          <w:szCs w:val="28"/>
        </w:rPr>
        <w:t>еви</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Pr="00076658">
        <w:rPr>
          <w:rFonts w:ascii="Times New Roman" w:hAnsi="Times New Roman" w:cs="Times New Roman"/>
          <w:sz w:val="28"/>
          <w:szCs w:val="28"/>
        </w:rPr>
        <w:t xml:space="preserve">, причём конечный й отбрасывается, а предпоследний и либо переходит в ь, либо остаётся: а) переходит в ь после одного согласного или группы </w:t>
      </w:r>
      <w:proofErr w:type="spellStart"/>
      <w:r w:rsidRPr="00076658">
        <w:rPr>
          <w:rFonts w:ascii="Times New Roman" w:hAnsi="Times New Roman" w:cs="Times New Roman"/>
          <w:sz w:val="28"/>
          <w:szCs w:val="28"/>
        </w:rPr>
        <w:t>нт</w:t>
      </w:r>
      <w:proofErr w:type="spellEnd"/>
      <w:r w:rsidRPr="00076658">
        <w:rPr>
          <w:rFonts w:ascii="Times New Roman" w:hAnsi="Times New Roman" w:cs="Times New Roman"/>
          <w:sz w:val="28"/>
          <w:szCs w:val="28"/>
        </w:rPr>
        <w:t>: Василий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Васильевич/Васильевна, Марий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Марьевич</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Марьевна</w:t>
      </w:r>
      <w:proofErr w:type="spellEnd"/>
      <w:r w:rsidRPr="00076658">
        <w:rPr>
          <w:rFonts w:ascii="Times New Roman" w:hAnsi="Times New Roman" w:cs="Times New Roman"/>
          <w:sz w:val="28"/>
          <w:szCs w:val="28"/>
        </w:rPr>
        <w:t>, Юлий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Юльевич/Юльевна, Викентий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Викентьевич/</w:t>
      </w:r>
      <w:proofErr w:type="spellStart"/>
      <w:r w:rsidRPr="00076658">
        <w:rPr>
          <w:rFonts w:ascii="Times New Roman" w:hAnsi="Times New Roman" w:cs="Times New Roman"/>
          <w:sz w:val="28"/>
          <w:szCs w:val="28"/>
        </w:rPr>
        <w:t>Викентьевна</w:t>
      </w:r>
      <w:proofErr w:type="spellEnd"/>
      <w:r w:rsidRPr="00076658">
        <w:rPr>
          <w:rFonts w:ascii="Times New Roman" w:hAnsi="Times New Roman" w:cs="Times New Roman"/>
          <w:sz w:val="28"/>
          <w:szCs w:val="28"/>
        </w:rPr>
        <w:t>, Леонтий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lastRenderedPageBreak/>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Леонтьевич/Леонтьевна, Терентий</w:t>
      </w:r>
      <w:r w:rsidR="00F6779A">
        <w:rPr>
          <w:rFonts w:ascii="Times New Roman" w:hAnsi="Times New Roman" w:cs="Times New Roman"/>
          <w:sz w:val="28"/>
          <w:szCs w:val="28"/>
        </w:rPr>
        <w:t xml:space="preserve"> </w:t>
      </w:r>
      <w:r w:rsidR="00F6779A">
        <w:rPr>
          <w:rFonts w:ascii="Times New Roman" w:hAnsi="Times New Roman" w:cs="Times New Roman"/>
          <w:sz w:val="28"/>
          <w:szCs w:val="28"/>
        </w:rPr>
        <w:t>–</w:t>
      </w:r>
      <w:r w:rsidR="00F6779A">
        <w:rPr>
          <w:rFonts w:ascii="Times New Roman" w:hAnsi="Times New Roman" w:cs="Times New Roman"/>
          <w:sz w:val="28"/>
          <w:szCs w:val="28"/>
        </w:rPr>
        <w:t xml:space="preserve"> </w:t>
      </w:r>
      <w:r w:rsidRPr="00076658">
        <w:rPr>
          <w:rFonts w:ascii="Times New Roman" w:hAnsi="Times New Roman" w:cs="Times New Roman"/>
          <w:sz w:val="28"/>
          <w:szCs w:val="28"/>
        </w:rPr>
        <w:t xml:space="preserve">Терентьевич/Терентьевна; б) остаётся после к, х, ц, а также после двух согласных (кроме группы </w:t>
      </w:r>
      <w:proofErr w:type="spellStart"/>
      <w:r w:rsidRPr="00076658">
        <w:rPr>
          <w:rFonts w:ascii="Times New Roman" w:hAnsi="Times New Roman" w:cs="Times New Roman"/>
          <w:sz w:val="28"/>
          <w:szCs w:val="28"/>
        </w:rPr>
        <w:t>нт</w:t>
      </w:r>
      <w:proofErr w:type="spellEnd"/>
      <w:r w:rsidR="008B7A6C">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10)Старые русские имена, оканчивающиеся на сочетания </w:t>
      </w:r>
      <w:proofErr w:type="spellStart"/>
      <w:r w:rsidRPr="00076658">
        <w:rPr>
          <w:rFonts w:ascii="Times New Roman" w:hAnsi="Times New Roman" w:cs="Times New Roman"/>
          <w:sz w:val="28"/>
          <w:szCs w:val="28"/>
        </w:rPr>
        <w:t>ея</w:t>
      </w:r>
      <w:proofErr w:type="spellEnd"/>
      <w:r w:rsidRPr="00076658">
        <w:rPr>
          <w:rFonts w:ascii="Times New Roman" w:hAnsi="Times New Roman" w:cs="Times New Roman"/>
          <w:sz w:val="28"/>
          <w:szCs w:val="28"/>
        </w:rPr>
        <w:t xml:space="preserve"> и </w:t>
      </w:r>
      <w:proofErr w:type="spellStart"/>
      <w:r w:rsidRPr="00076658">
        <w:rPr>
          <w:rFonts w:ascii="Times New Roman" w:hAnsi="Times New Roman" w:cs="Times New Roman"/>
          <w:sz w:val="28"/>
          <w:szCs w:val="28"/>
        </w:rPr>
        <w:t>ия</w:t>
      </w:r>
      <w:proofErr w:type="spellEnd"/>
      <w:r w:rsidRPr="00076658">
        <w:rPr>
          <w:rFonts w:ascii="Times New Roman" w:hAnsi="Times New Roman" w:cs="Times New Roman"/>
          <w:sz w:val="28"/>
          <w:szCs w:val="28"/>
        </w:rPr>
        <w:t>, образ</w:t>
      </w:r>
      <w:r w:rsidR="00C656B3">
        <w:rPr>
          <w:rFonts w:ascii="Times New Roman" w:hAnsi="Times New Roman" w:cs="Times New Roman"/>
          <w:sz w:val="28"/>
          <w:szCs w:val="28"/>
        </w:rPr>
        <w:t>уют отчества прибавлением -</w:t>
      </w:r>
      <w:proofErr w:type="spellStart"/>
      <w:r w:rsidR="00C656B3">
        <w:rPr>
          <w:rFonts w:ascii="Times New Roman" w:hAnsi="Times New Roman" w:cs="Times New Roman"/>
          <w:sz w:val="28"/>
          <w:szCs w:val="28"/>
        </w:rPr>
        <w:t>евич</w:t>
      </w:r>
      <w:proofErr w:type="spellEnd"/>
      <w:r w:rsidR="00C656B3">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Pr="00076658">
        <w:rPr>
          <w:rFonts w:ascii="Times New Roman" w:hAnsi="Times New Roman" w:cs="Times New Roman"/>
          <w:sz w:val="28"/>
          <w:szCs w:val="28"/>
        </w:rPr>
        <w:t>, при этом конечное я отбрасывается, а и или е сохраняется</w:t>
      </w:r>
      <w:r w:rsidR="00F6779A">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11)К именам, оканчивающимся на ударные гласные: а, я, е, э, и, ы, ё, о, у, ю, добавляется -</w:t>
      </w:r>
      <w:proofErr w:type="spellStart"/>
      <w:r w:rsidRPr="00076658">
        <w:rPr>
          <w:rFonts w:ascii="Times New Roman" w:hAnsi="Times New Roman" w:cs="Times New Roman"/>
          <w:sz w:val="28"/>
          <w:szCs w:val="28"/>
        </w:rPr>
        <w:t>евич</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00F6779A">
        <w:rPr>
          <w:rFonts w:ascii="Times New Roman" w:hAnsi="Times New Roman" w:cs="Times New Roman"/>
          <w:sz w:val="28"/>
          <w:szCs w:val="28"/>
        </w:rPr>
        <w:t>;</w:t>
      </w:r>
    </w:p>
    <w:p w:rsidR="006A6185"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12)Имена, оканчивающиеся на ударные сочетания ай, </w:t>
      </w:r>
      <w:proofErr w:type="spellStart"/>
      <w:r w:rsidRPr="00076658">
        <w:rPr>
          <w:rFonts w:ascii="Times New Roman" w:hAnsi="Times New Roman" w:cs="Times New Roman"/>
          <w:sz w:val="28"/>
          <w:szCs w:val="28"/>
        </w:rPr>
        <w:t>яй</w:t>
      </w:r>
      <w:proofErr w:type="spellEnd"/>
      <w:r w:rsidRPr="00076658">
        <w:rPr>
          <w:rFonts w:ascii="Times New Roman" w:hAnsi="Times New Roman" w:cs="Times New Roman"/>
          <w:sz w:val="28"/>
          <w:szCs w:val="28"/>
        </w:rPr>
        <w:t xml:space="preserve">, ей, эй, </w:t>
      </w:r>
      <w:proofErr w:type="spellStart"/>
      <w:r w:rsidRPr="00076658">
        <w:rPr>
          <w:rFonts w:ascii="Times New Roman" w:hAnsi="Times New Roman" w:cs="Times New Roman"/>
          <w:sz w:val="28"/>
          <w:szCs w:val="28"/>
        </w:rPr>
        <w:t>ий</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ый</w:t>
      </w:r>
      <w:proofErr w:type="spellEnd"/>
      <w:r w:rsidRPr="00076658">
        <w:rPr>
          <w:rFonts w:ascii="Times New Roman" w:hAnsi="Times New Roman" w:cs="Times New Roman"/>
          <w:sz w:val="28"/>
          <w:szCs w:val="28"/>
        </w:rPr>
        <w:t xml:space="preserve">, ой, </w:t>
      </w:r>
      <w:proofErr w:type="spellStart"/>
      <w:r w:rsidRPr="00076658">
        <w:rPr>
          <w:rFonts w:ascii="Times New Roman" w:hAnsi="Times New Roman" w:cs="Times New Roman"/>
          <w:sz w:val="28"/>
          <w:szCs w:val="28"/>
        </w:rPr>
        <w:t>уй</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юй</w:t>
      </w:r>
      <w:proofErr w:type="spellEnd"/>
      <w:r w:rsidRPr="00076658">
        <w:rPr>
          <w:rFonts w:ascii="Times New Roman" w:hAnsi="Times New Roman" w:cs="Times New Roman"/>
          <w:sz w:val="28"/>
          <w:szCs w:val="28"/>
        </w:rPr>
        <w:t>, образуют отчества прибавлением -</w:t>
      </w:r>
      <w:proofErr w:type="spellStart"/>
      <w:r w:rsidRPr="00076658">
        <w:rPr>
          <w:rFonts w:ascii="Times New Roman" w:hAnsi="Times New Roman" w:cs="Times New Roman"/>
          <w:sz w:val="28"/>
          <w:szCs w:val="28"/>
        </w:rPr>
        <w:t>евич</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евна</w:t>
      </w:r>
      <w:proofErr w:type="spellEnd"/>
      <w:r w:rsidRPr="00076658">
        <w:rPr>
          <w:rFonts w:ascii="Times New Roman" w:hAnsi="Times New Roman" w:cs="Times New Roman"/>
          <w:sz w:val="28"/>
          <w:szCs w:val="28"/>
        </w:rPr>
        <w:t>, причём конечный й отбрасывается.</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Русские фамилии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Слово фамилия является по своему происхождению латинским, а в русский язык попало из языков Западной Европы.</w:t>
      </w:r>
    </w:p>
    <w:p w:rsidR="00C656B3"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Фамилии входят в словарный состав любого языка. Сколько же существует русских фамилий? Никто их не сосчитал. Языковеды предполагают, что фамилий сотни тысяч, ведь изменение в фамилии хотя бы одной буквы приводит к тому, что образуется ещё одна фамилия, например, Перевозчиков и Перевощиков, Козаков и Казаков, Швецов и Шевцов, Шереметев и Шереметьев, Флёров, Флоров и Фролов. При ошибочной записи фамилии она перестаёт удостоверять вашу личность: теряет силу выписанная доверенность, в которой неправильно указана ваша фамилия. Вы не получите денежный перевод, если фамилия в</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вашем документе не совпадает с фамилией на почтовом бланке.</w:t>
      </w:r>
    </w:p>
    <w:p w:rsidR="00C656B3"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 Какие только русские фамилии не встречаются: и «птичьи» (Сорокин, Соловьёв, Петушков, Курочкин, Голубев, Орлов, Соколов), и «звериные» (Львов, Зверев, Ежов, Медведев, Барсов, Барсуков), «производственные» (Трубачёв, Пушкарёв, Колесов, Телегин, Хомутов, Кузнецов, Рукавишников). В рассказе «Лошадиная фамилия» А. П. Чехов мастерски использовал словообразовательные возможности русского языка для создания фамилий. </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Есть в русском языке фамилии короткие и длинные, состоящие из двух и более ча</w:t>
      </w:r>
      <w:r w:rsidRPr="00076658">
        <w:rPr>
          <w:rFonts w:ascii="Times New Roman" w:hAnsi="Times New Roman" w:cs="Times New Roman"/>
          <w:sz w:val="28"/>
          <w:szCs w:val="28"/>
        </w:rPr>
        <w:lastRenderedPageBreak/>
        <w:t>стей. Языковедам удалось зарегистрировать самую короткую фамилию, состоящую из одной буквы (фамилия Е).</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Океаны и моря</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В прошлом Северная Атлантика называлась Северным океаном, а Южная Атлантика </w:t>
      </w:r>
      <w:r w:rsidR="00603DBE">
        <w:rPr>
          <w:rFonts w:ascii="Times New Roman" w:hAnsi="Times New Roman" w:cs="Times New Roman"/>
          <w:sz w:val="28"/>
          <w:szCs w:val="28"/>
        </w:rPr>
        <w:t>–</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 xml:space="preserve">Южным океаном. Также различали Западный океан, переименованный позднее в Тихий океан, и Восточный океан </w:t>
      </w:r>
      <w:r w:rsidR="006A7043">
        <w:rPr>
          <w:rFonts w:ascii="Times New Roman" w:hAnsi="Times New Roman" w:cs="Times New Roman"/>
          <w:sz w:val="28"/>
          <w:szCs w:val="28"/>
        </w:rPr>
        <w:t>–</w:t>
      </w:r>
      <w:r w:rsidRPr="00076658">
        <w:rPr>
          <w:rFonts w:ascii="Times New Roman" w:hAnsi="Times New Roman" w:cs="Times New Roman"/>
          <w:sz w:val="28"/>
          <w:szCs w:val="28"/>
        </w:rPr>
        <w:t xml:space="preserve"> ныне Индийский океан. Дата</w:t>
      </w:r>
      <w:r w:rsidR="00C656B3">
        <w:rPr>
          <w:rFonts w:ascii="Times New Roman" w:hAnsi="Times New Roman" w:cs="Times New Roman"/>
          <w:sz w:val="28"/>
          <w:szCs w:val="28"/>
        </w:rPr>
        <w:t xml:space="preserve"> новых узаконенных именований</w:t>
      </w:r>
      <w:r w:rsidR="006A7043">
        <w:rPr>
          <w:rFonts w:ascii="Times New Roman" w:hAnsi="Times New Roman" w:cs="Times New Roman"/>
          <w:sz w:val="28"/>
          <w:szCs w:val="28"/>
        </w:rPr>
        <w:t xml:space="preserve"> </w:t>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r>
      <w:r w:rsidR="006A7043">
        <w:rPr>
          <w:rFonts w:ascii="Times New Roman" w:hAnsi="Times New Roman" w:cs="Times New Roman"/>
          <w:sz w:val="28"/>
          <w:szCs w:val="28"/>
        </w:rPr>
        <w:softHyphen/>
        <w:t xml:space="preserve">– </w:t>
      </w:r>
      <w:r w:rsidRPr="00076658">
        <w:rPr>
          <w:rFonts w:ascii="Times New Roman" w:hAnsi="Times New Roman" w:cs="Times New Roman"/>
          <w:sz w:val="28"/>
          <w:szCs w:val="28"/>
        </w:rPr>
        <w:t xml:space="preserve">1845 г. Происхождение топонима Атлантический океан восходит к античным мифам. Атлант (греч. </w:t>
      </w:r>
      <w:proofErr w:type="spellStart"/>
      <w:r w:rsidRPr="00076658">
        <w:rPr>
          <w:rFonts w:ascii="Times New Roman" w:hAnsi="Times New Roman" w:cs="Times New Roman"/>
          <w:sz w:val="28"/>
          <w:szCs w:val="28"/>
        </w:rPr>
        <w:t>Atlas</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Atlantos</w:t>
      </w:r>
      <w:proofErr w:type="spellEnd"/>
      <w:r w:rsidRPr="00076658">
        <w:rPr>
          <w:rFonts w:ascii="Times New Roman" w:hAnsi="Times New Roman" w:cs="Times New Roman"/>
          <w:sz w:val="28"/>
          <w:szCs w:val="28"/>
        </w:rPr>
        <w:t xml:space="preserve"> – несущий) – в греческой мифологии титан, до олимпийский бог, брат Прометея. После поражения титанов в борьбе с Зевсом и другими обитателями Олимпа Атлант в наказание поддерживал на крайнем западе вблизи сада Гесперид небесный свод. Древние греки, отождествив мифического титана с вздымающимися на северо-западе Африки горными хребтами, назвали их Атласскими. С топонимом Индийский океан вроде бы всё просто: океан назван так по огромной, сказочных богатств стране Индии, берега которой он омывает. Сама же Индия получила своё имя по протекающей в «стране </w:t>
      </w:r>
      <w:proofErr w:type="spellStart"/>
      <w:r w:rsidRPr="00076658">
        <w:rPr>
          <w:rFonts w:ascii="Times New Roman" w:hAnsi="Times New Roman" w:cs="Times New Roman"/>
          <w:sz w:val="28"/>
          <w:szCs w:val="28"/>
        </w:rPr>
        <w:t>индов</w:t>
      </w:r>
      <w:proofErr w:type="spellEnd"/>
      <w:r w:rsidRPr="00076658">
        <w:rPr>
          <w:rFonts w:ascii="Times New Roman" w:hAnsi="Times New Roman" w:cs="Times New Roman"/>
          <w:sz w:val="28"/>
          <w:szCs w:val="28"/>
        </w:rPr>
        <w:t>» великой реке Инд.</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Белое море названо так из-за льдов, которые семь месяцев в году покрывают этот водный бассейн. Учёные предполагают, что впервые название Маре </w:t>
      </w:r>
      <w:proofErr w:type="spellStart"/>
      <w:r w:rsidRPr="00076658">
        <w:rPr>
          <w:rFonts w:ascii="Times New Roman" w:hAnsi="Times New Roman" w:cs="Times New Roman"/>
          <w:sz w:val="28"/>
          <w:szCs w:val="28"/>
        </w:rPr>
        <w:t>Альбум</w:t>
      </w:r>
      <w:proofErr w:type="spellEnd"/>
      <w:r w:rsidRPr="00076658">
        <w:rPr>
          <w:rFonts w:ascii="Times New Roman" w:hAnsi="Times New Roman" w:cs="Times New Roman"/>
          <w:sz w:val="28"/>
          <w:szCs w:val="28"/>
        </w:rPr>
        <w:t xml:space="preserve"> – «Море Белое» было проставлено на карте Петра </w:t>
      </w:r>
      <w:proofErr w:type="spellStart"/>
      <w:r w:rsidRPr="00076658">
        <w:rPr>
          <w:rFonts w:ascii="Times New Roman" w:hAnsi="Times New Roman" w:cs="Times New Roman"/>
          <w:sz w:val="28"/>
          <w:szCs w:val="28"/>
        </w:rPr>
        <w:t>Планция</w:t>
      </w:r>
      <w:proofErr w:type="spellEnd"/>
      <w:r w:rsidRPr="00076658">
        <w:rPr>
          <w:rFonts w:ascii="Times New Roman" w:hAnsi="Times New Roman" w:cs="Times New Roman"/>
          <w:sz w:val="28"/>
          <w:szCs w:val="28"/>
        </w:rPr>
        <w:t>, относящейся к 1592 г. А ещё через два года фламандский картограф Г. Меркатор не только выведет на своей карте латинское наименование, но и сопроводит его русским «Белля море». По одной из версий Балтийское</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 xml:space="preserve">море – тоже «белое», ибо наименование происходит от латышского </w:t>
      </w:r>
      <w:proofErr w:type="spellStart"/>
      <w:r w:rsidRPr="00076658">
        <w:rPr>
          <w:rFonts w:ascii="Times New Roman" w:hAnsi="Times New Roman" w:cs="Times New Roman"/>
          <w:sz w:val="28"/>
          <w:szCs w:val="28"/>
        </w:rPr>
        <w:t>балте</w:t>
      </w:r>
      <w:proofErr w:type="spellEnd"/>
      <w:r w:rsidRPr="00076658">
        <w:rPr>
          <w:rFonts w:ascii="Times New Roman" w:hAnsi="Times New Roman" w:cs="Times New Roman"/>
          <w:sz w:val="28"/>
          <w:szCs w:val="28"/>
        </w:rPr>
        <w:t xml:space="preserve"> и литовского </w:t>
      </w:r>
      <w:proofErr w:type="spellStart"/>
      <w:r w:rsidRPr="00076658">
        <w:rPr>
          <w:rFonts w:ascii="Times New Roman" w:hAnsi="Times New Roman" w:cs="Times New Roman"/>
          <w:sz w:val="28"/>
          <w:szCs w:val="28"/>
        </w:rPr>
        <w:t>балтас</w:t>
      </w:r>
      <w:proofErr w:type="spellEnd"/>
      <w:r w:rsidRPr="00076658">
        <w:rPr>
          <w:rFonts w:ascii="Times New Roman" w:hAnsi="Times New Roman" w:cs="Times New Roman"/>
          <w:sz w:val="28"/>
          <w:szCs w:val="28"/>
        </w:rPr>
        <w:t xml:space="preserve"> – «белый».</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Красное море получило своё имя не потому, что находится на юге, а из-за микроскопических красящих водорослей, в название которых входит греческое слово </w:t>
      </w:r>
      <w:proofErr w:type="spellStart"/>
      <w:r w:rsidRPr="00076658">
        <w:rPr>
          <w:rFonts w:ascii="Times New Roman" w:hAnsi="Times New Roman" w:cs="Times New Roman"/>
          <w:sz w:val="28"/>
          <w:szCs w:val="28"/>
        </w:rPr>
        <w:t>эритрос</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erythros</w:t>
      </w:r>
      <w:proofErr w:type="spellEnd"/>
      <w:r w:rsidRPr="00076658">
        <w:rPr>
          <w:rFonts w:ascii="Times New Roman" w:hAnsi="Times New Roman" w:cs="Times New Roman"/>
          <w:sz w:val="28"/>
          <w:szCs w:val="28"/>
        </w:rPr>
        <w:t>) – «красный». Между прочим, за морем долгое время удерживалось греческое название Эритрейское, а затем оно было бук</w:t>
      </w:r>
      <w:r w:rsidRPr="00076658">
        <w:rPr>
          <w:rFonts w:ascii="Times New Roman" w:hAnsi="Times New Roman" w:cs="Times New Roman"/>
          <w:sz w:val="28"/>
          <w:szCs w:val="28"/>
        </w:rPr>
        <w:lastRenderedPageBreak/>
        <w:t xml:space="preserve">вально переведено. Но осталась Эритрея – название провинции в Эфиопии. Есть город </w:t>
      </w:r>
      <w:proofErr w:type="spellStart"/>
      <w:r w:rsidRPr="00076658">
        <w:rPr>
          <w:rFonts w:ascii="Times New Roman" w:hAnsi="Times New Roman" w:cs="Times New Roman"/>
          <w:sz w:val="28"/>
          <w:szCs w:val="28"/>
        </w:rPr>
        <w:t>Эритре</w:t>
      </w:r>
      <w:proofErr w:type="spellEnd"/>
      <w:r w:rsidRPr="00076658">
        <w:rPr>
          <w:rFonts w:ascii="Times New Roman" w:hAnsi="Times New Roman" w:cs="Times New Roman"/>
          <w:sz w:val="28"/>
          <w:szCs w:val="28"/>
        </w:rPr>
        <w:t xml:space="preserve"> в Греции.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Жёлтое море и впрямь жёлтое от впадающих в него рек с мутной илистой водой, особенно в пору паводков.</w:t>
      </w:r>
    </w:p>
    <w:p w:rsidR="006A6185"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Саргассово море имеет «растительное» название. 16 сентября 1492 г., во время первого</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 xml:space="preserve">перехода </w:t>
      </w:r>
      <w:proofErr w:type="spellStart"/>
      <w:r w:rsidRPr="00076658">
        <w:rPr>
          <w:rFonts w:ascii="Times New Roman" w:hAnsi="Times New Roman" w:cs="Times New Roman"/>
          <w:sz w:val="28"/>
          <w:szCs w:val="28"/>
        </w:rPr>
        <w:t>Колумбовых</w:t>
      </w:r>
      <w:proofErr w:type="spellEnd"/>
      <w:r w:rsidRPr="00076658">
        <w:rPr>
          <w:rFonts w:ascii="Times New Roman" w:hAnsi="Times New Roman" w:cs="Times New Roman"/>
          <w:sz w:val="28"/>
          <w:szCs w:val="28"/>
        </w:rPr>
        <w:t xml:space="preserve"> каравелл через Атлантический океан, в дневнике мореплавателя появилась запись: «Начали замечать множество пучков зелёной травы, и как можно было судить по её виду, трава эта лишь недавно была оторвана от земли». Но вот прошло ещё три недели, а огромный участок Атлантики, покрытый пучками оливково-зелёных водорослей, всё не кончался. Море напоминало неоглядные плавучие луга. И следует другая запись, которая сообщает, что на их пути было «столько травы, что казалось, всё море кишело ею». Растения, покрытые множеством воздушных пузырьков, напоминали испанским морякам сорт винограда «</w:t>
      </w:r>
      <w:proofErr w:type="spellStart"/>
      <w:r w:rsidRPr="00076658">
        <w:rPr>
          <w:rFonts w:ascii="Times New Roman" w:hAnsi="Times New Roman" w:cs="Times New Roman"/>
          <w:sz w:val="28"/>
          <w:szCs w:val="28"/>
        </w:rPr>
        <w:t>сарга</w:t>
      </w:r>
      <w:proofErr w:type="spellEnd"/>
      <w:r w:rsidRPr="00076658">
        <w:rPr>
          <w:rFonts w:ascii="Times New Roman" w:hAnsi="Times New Roman" w:cs="Times New Roman"/>
          <w:sz w:val="28"/>
          <w:szCs w:val="28"/>
        </w:rPr>
        <w:t xml:space="preserve">», выращиваемый на родных холмах Испании. Имя Маре де лас </w:t>
      </w:r>
      <w:proofErr w:type="spellStart"/>
      <w:r w:rsidRPr="00076658">
        <w:rPr>
          <w:rFonts w:ascii="Times New Roman" w:hAnsi="Times New Roman" w:cs="Times New Roman"/>
          <w:sz w:val="28"/>
          <w:szCs w:val="28"/>
        </w:rPr>
        <w:t>Саргас</w:t>
      </w:r>
      <w:proofErr w:type="spellEnd"/>
      <w:r w:rsidRPr="00076658">
        <w:rPr>
          <w:rFonts w:ascii="Times New Roman" w:hAnsi="Times New Roman" w:cs="Times New Roman"/>
          <w:sz w:val="28"/>
          <w:szCs w:val="28"/>
        </w:rPr>
        <w:t xml:space="preserve"> собственно и означало «виноградное море», «море виноградных лоз».</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Реки и озера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Самые крупные реки Московской области – Волга и Ока. Правда, первая омывает территорию на протяжении всего 15 км (из 3530 км её общей длины), а вторая течёт по области 204 км (из 1500 км).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Название Ока предлагалось из славянского око (глаз), из финского </w:t>
      </w:r>
      <w:proofErr w:type="spellStart"/>
      <w:r w:rsidRPr="00076658">
        <w:rPr>
          <w:rFonts w:ascii="Times New Roman" w:hAnsi="Times New Roman" w:cs="Times New Roman"/>
          <w:sz w:val="28"/>
          <w:szCs w:val="28"/>
        </w:rPr>
        <w:t>joki</w:t>
      </w:r>
      <w:proofErr w:type="spellEnd"/>
      <w:r w:rsidRPr="00076658">
        <w:rPr>
          <w:rFonts w:ascii="Times New Roman" w:hAnsi="Times New Roman" w:cs="Times New Roman"/>
          <w:sz w:val="28"/>
          <w:szCs w:val="28"/>
        </w:rPr>
        <w:t xml:space="preserve"> (река), но остановились на балтийском толковании; ср. </w:t>
      </w:r>
      <w:proofErr w:type="spellStart"/>
      <w:r w:rsidRPr="00076658">
        <w:rPr>
          <w:rFonts w:ascii="Times New Roman" w:hAnsi="Times New Roman" w:cs="Times New Roman"/>
          <w:sz w:val="28"/>
          <w:szCs w:val="28"/>
        </w:rPr>
        <w:t>литов</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akis</w:t>
      </w:r>
      <w:proofErr w:type="spellEnd"/>
      <w:r w:rsidRPr="00076658">
        <w:rPr>
          <w:rFonts w:ascii="Times New Roman" w:hAnsi="Times New Roman" w:cs="Times New Roman"/>
          <w:sz w:val="28"/>
          <w:szCs w:val="28"/>
        </w:rPr>
        <w:t xml:space="preserve">, латыш. </w:t>
      </w:r>
      <w:proofErr w:type="spellStart"/>
      <w:r w:rsidRPr="00076658">
        <w:rPr>
          <w:rFonts w:ascii="Times New Roman" w:hAnsi="Times New Roman" w:cs="Times New Roman"/>
          <w:sz w:val="28"/>
          <w:szCs w:val="28"/>
        </w:rPr>
        <w:t>acis</w:t>
      </w:r>
      <w:proofErr w:type="spellEnd"/>
      <w:r w:rsidRPr="00076658">
        <w:rPr>
          <w:rFonts w:ascii="Times New Roman" w:hAnsi="Times New Roman" w:cs="Times New Roman"/>
          <w:sz w:val="28"/>
          <w:szCs w:val="28"/>
        </w:rPr>
        <w:t xml:space="preserve"> – «бьющий из глубины ключ», «небольшое открытое пространство воды в зарастающем озере или болоте».</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Название Клязьма (река начинается на территории Московской области и течёт по ней на протяжении 245 км из своих 686 км) некоторые исследователи считают самым древним гидронимом Подмосковья, сохранившимся ещё со времени каменного века. Объяснение этого слова требует глубокого лингвистического анализа, и оно, по утверждению учёных, – в будущем.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lastRenderedPageBreak/>
        <w:t xml:space="preserve">Название реки Москва лидирует по количеству объяснений, от самых примитивных любительских домыслов до вполне научных гипотез. Автор XVII в. считал возможным образование этого слова из сложения личных имён внука библейского праотца Ноя </w:t>
      </w:r>
      <w:proofErr w:type="spellStart"/>
      <w:r w:rsidRPr="00076658">
        <w:rPr>
          <w:rFonts w:ascii="Times New Roman" w:hAnsi="Times New Roman" w:cs="Times New Roman"/>
          <w:sz w:val="28"/>
          <w:szCs w:val="28"/>
        </w:rPr>
        <w:t>Мосох</w:t>
      </w:r>
      <w:proofErr w:type="spellEnd"/>
      <w:r w:rsidRPr="00076658">
        <w:rPr>
          <w:rFonts w:ascii="Times New Roman" w:hAnsi="Times New Roman" w:cs="Times New Roman"/>
          <w:sz w:val="28"/>
          <w:szCs w:val="28"/>
        </w:rPr>
        <w:t xml:space="preserve"> и его жены </w:t>
      </w:r>
      <w:proofErr w:type="spellStart"/>
      <w:r w:rsidRPr="00076658">
        <w:rPr>
          <w:rFonts w:ascii="Times New Roman" w:hAnsi="Times New Roman" w:cs="Times New Roman"/>
          <w:sz w:val="28"/>
          <w:szCs w:val="28"/>
        </w:rPr>
        <w:t>Ква</w:t>
      </w:r>
      <w:proofErr w:type="spellEnd"/>
      <w:r w:rsidRPr="00076658">
        <w:rPr>
          <w:rFonts w:ascii="Times New Roman" w:hAnsi="Times New Roman" w:cs="Times New Roman"/>
          <w:sz w:val="28"/>
          <w:szCs w:val="28"/>
        </w:rPr>
        <w:t xml:space="preserve">, а учёный XVIII в. в основе гидронима видел русское слово мостки. Допускалось даже участие в образовании этого названия древних </w:t>
      </w:r>
      <w:proofErr w:type="spellStart"/>
      <w:r w:rsidRPr="00076658">
        <w:rPr>
          <w:rFonts w:ascii="Times New Roman" w:hAnsi="Times New Roman" w:cs="Times New Roman"/>
          <w:sz w:val="28"/>
          <w:szCs w:val="28"/>
        </w:rPr>
        <w:t>пермян</w:t>
      </w:r>
      <w:proofErr w:type="spellEnd"/>
      <w:r w:rsidRPr="00076658">
        <w:rPr>
          <w:rFonts w:ascii="Times New Roman" w:hAnsi="Times New Roman" w:cs="Times New Roman"/>
          <w:sz w:val="28"/>
          <w:szCs w:val="28"/>
        </w:rPr>
        <w:t xml:space="preserve"> и использование </w:t>
      </w:r>
      <w:proofErr w:type="spellStart"/>
      <w:r w:rsidRPr="00076658">
        <w:rPr>
          <w:rFonts w:ascii="Times New Roman" w:hAnsi="Times New Roman" w:cs="Times New Roman"/>
          <w:sz w:val="28"/>
          <w:szCs w:val="28"/>
        </w:rPr>
        <w:t>прапермских</w:t>
      </w:r>
      <w:proofErr w:type="spellEnd"/>
      <w:r w:rsidRPr="00076658">
        <w:rPr>
          <w:rFonts w:ascii="Times New Roman" w:hAnsi="Times New Roman" w:cs="Times New Roman"/>
          <w:sz w:val="28"/>
          <w:szCs w:val="28"/>
        </w:rPr>
        <w:t xml:space="preserve"> географических терминов </w:t>
      </w:r>
      <w:proofErr w:type="spellStart"/>
      <w:r w:rsidRPr="00076658">
        <w:rPr>
          <w:rFonts w:ascii="Times New Roman" w:hAnsi="Times New Roman" w:cs="Times New Roman"/>
          <w:sz w:val="28"/>
          <w:szCs w:val="28"/>
        </w:rPr>
        <w:t>моск</w:t>
      </w:r>
      <w:proofErr w:type="spellEnd"/>
      <w:r w:rsidRPr="00076658">
        <w:rPr>
          <w:rFonts w:ascii="Times New Roman" w:hAnsi="Times New Roman" w:cs="Times New Roman"/>
          <w:sz w:val="28"/>
          <w:szCs w:val="28"/>
        </w:rPr>
        <w:t xml:space="preserve"> – «ключ, родник, источник, поток, приток» и </w:t>
      </w:r>
      <w:proofErr w:type="spellStart"/>
      <w:r w:rsidRPr="00076658">
        <w:rPr>
          <w:rFonts w:ascii="Times New Roman" w:hAnsi="Times New Roman" w:cs="Times New Roman"/>
          <w:sz w:val="28"/>
          <w:szCs w:val="28"/>
        </w:rPr>
        <w:t>ва</w:t>
      </w:r>
      <w:proofErr w:type="spellEnd"/>
      <w:r w:rsidRPr="00076658">
        <w:rPr>
          <w:rFonts w:ascii="Times New Roman" w:hAnsi="Times New Roman" w:cs="Times New Roman"/>
          <w:sz w:val="28"/>
          <w:szCs w:val="28"/>
        </w:rPr>
        <w:t>-«река». По финно-угорской гипотезе, слово Москва объясняется как «Медвежья река» или «река Медведица». Существует даже санскритская гипотеза, т. е. исходя из «праязыка», по которой слово Москва означает «освобождение, спасение».</w:t>
      </w:r>
    </w:p>
    <w:p w:rsidR="00C656B3"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Река Нара (левый приток Оки) своё название получила из балтийских языков (</w:t>
      </w:r>
      <w:proofErr w:type="spellStart"/>
      <w:r w:rsidRPr="00076658">
        <w:rPr>
          <w:rFonts w:ascii="Times New Roman" w:hAnsi="Times New Roman" w:cs="Times New Roman"/>
          <w:sz w:val="28"/>
          <w:szCs w:val="28"/>
        </w:rPr>
        <w:t>литов</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nara</w:t>
      </w:r>
      <w:proofErr w:type="spellEnd"/>
      <w:r w:rsidRPr="00076658">
        <w:rPr>
          <w:rFonts w:ascii="Times New Roman" w:hAnsi="Times New Roman" w:cs="Times New Roman"/>
          <w:sz w:val="28"/>
          <w:szCs w:val="28"/>
        </w:rPr>
        <w:t xml:space="preserve"> –поток), как и река Лама (правый приток </w:t>
      </w:r>
      <w:proofErr w:type="spellStart"/>
      <w:r w:rsidRPr="00076658">
        <w:rPr>
          <w:rFonts w:ascii="Times New Roman" w:hAnsi="Times New Roman" w:cs="Times New Roman"/>
          <w:sz w:val="28"/>
          <w:szCs w:val="28"/>
        </w:rPr>
        <w:t>Шоши</w:t>
      </w:r>
      <w:proofErr w:type="spellEnd"/>
      <w:r w:rsidRPr="00076658">
        <w:rPr>
          <w:rFonts w:ascii="Times New Roman" w:hAnsi="Times New Roman" w:cs="Times New Roman"/>
          <w:sz w:val="28"/>
          <w:szCs w:val="28"/>
        </w:rPr>
        <w:t xml:space="preserve">) – </w:t>
      </w:r>
      <w:proofErr w:type="spellStart"/>
      <w:r w:rsidRPr="00076658">
        <w:rPr>
          <w:rFonts w:ascii="Times New Roman" w:hAnsi="Times New Roman" w:cs="Times New Roman"/>
          <w:sz w:val="28"/>
          <w:szCs w:val="28"/>
        </w:rPr>
        <w:t>литов</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loma</w:t>
      </w:r>
      <w:proofErr w:type="spellEnd"/>
      <w:r w:rsidRPr="00076658">
        <w:rPr>
          <w:rFonts w:ascii="Times New Roman" w:hAnsi="Times New Roman" w:cs="Times New Roman"/>
          <w:sz w:val="28"/>
          <w:szCs w:val="28"/>
        </w:rPr>
        <w:t xml:space="preserve">, латыш. </w:t>
      </w:r>
      <w:proofErr w:type="spellStart"/>
      <w:r w:rsidRPr="00076658">
        <w:rPr>
          <w:rFonts w:ascii="Times New Roman" w:hAnsi="Times New Roman" w:cs="Times New Roman"/>
          <w:sz w:val="28"/>
          <w:szCs w:val="28"/>
        </w:rPr>
        <w:t>lama</w:t>
      </w:r>
      <w:proofErr w:type="spellEnd"/>
      <w:r w:rsidRPr="00076658">
        <w:rPr>
          <w:rFonts w:ascii="Times New Roman" w:hAnsi="Times New Roman" w:cs="Times New Roman"/>
          <w:sz w:val="28"/>
          <w:szCs w:val="28"/>
        </w:rPr>
        <w:t xml:space="preserve"> «низина, узкая длинная долина; болото; маленький пруд, лужа». Гидронимы Лобня (левый приток Клязьмы), </w:t>
      </w:r>
      <w:proofErr w:type="spellStart"/>
      <w:r w:rsidRPr="00076658">
        <w:rPr>
          <w:rFonts w:ascii="Times New Roman" w:hAnsi="Times New Roman" w:cs="Times New Roman"/>
          <w:sz w:val="28"/>
          <w:szCs w:val="28"/>
        </w:rPr>
        <w:t>Лобца</w:t>
      </w:r>
      <w:proofErr w:type="spellEnd"/>
      <w:r w:rsidRPr="00076658">
        <w:rPr>
          <w:rFonts w:ascii="Times New Roman" w:hAnsi="Times New Roman" w:cs="Times New Roman"/>
          <w:sz w:val="28"/>
          <w:szCs w:val="28"/>
        </w:rPr>
        <w:t xml:space="preserve"> (левый приток Истры), Лобь (правый приток </w:t>
      </w:r>
      <w:proofErr w:type="spellStart"/>
      <w:r w:rsidRPr="00076658">
        <w:rPr>
          <w:rFonts w:ascii="Times New Roman" w:hAnsi="Times New Roman" w:cs="Times New Roman"/>
          <w:sz w:val="28"/>
          <w:szCs w:val="28"/>
        </w:rPr>
        <w:t>Шоши</w:t>
      </w:r>
      <w:proofErr w:type="spellEnd"/>
      <w:r w:rsidRPr="00076658">
        <w:rPr>
          <w:rFonts w:ascii="Times New Roman" w:hAnsi="Times New Roman" w:cs="Times New Roman"/>
          <w:sz w:val="28"/>
          <w:szCs w:val="28"/>
        </w:rPr>
        <w:t xml:space="preserve">) восходят к балтийскому географическому термину </w:t>
      </w:r>
      <w:proofErr w:type="spellStart"/>
      <w:r w:rsidRPr="00076658">
        <w:rPr>
          <w:rFonts w:ascii="Times New Roman" w:hAnsi="Times New Roman" w:cs="Times New Roman"/>
          <w:sz w:val="28"/>
          <w:szCs w:val="28"/>
        </w:rPr>
        <w:t>loba</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lobas</w:t>
      </w:r>
      <w:proofErr w:type="spellEnd"/>
      <w:r w:rsidRPr="00076658">
        <w:rPr>
          <w:rFonts w:ascii="Times New Roman" w:hAnsi="Times New Roman" w:cs="Times New Roman"/>
          <w:sz w:val="28"/>
          <w:szCs w:val="28"/>
        </w:rPr>
        <w:t xml:space="preserve"> (долина, русло реки). Сюда же относится и гидроним Лопасня (левый приток Оки), где балтийская основа осложнена распространённым в названиях рек русским суффиксом -</w:t>
      </w:r>
      <w:proofErr w:type="spellStart"/>
      <w:r w:rsidRPr="00076658">
        <w:rPr>
          <w:rFonts w:ascii="Times New Roman" w:hAnsi="Times New Roman" w:cs="Times New Roman"/>
          <w:sz w:val="28"/>
          <w:szCs w:val="28"/>
        </w:rPr>
        <w:t>ня</w:t>
      </w:r>
      <w:proofErr w:type="spellEnd"/>
      <w:r w:rsidRPr="00076658">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 Названия Руза (левый приток Москвы) и Русса (</w:t>
      </w:r>
      <w:proofErr w:type="spellStart"/>
      <w:r w:rsidRPr="00076658">
        <w:rPr>
          <w:rFonts w:ascii="Times New Roman" w:hAnsi="Times New Roman" w:cs="Times New Roman"/>
          <w:sz w:val="28"/>
          <w:szCs w:val="28"/>
        </w:rPr>
        <w:t>Рузца</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Русца</w:t>
      </w:r>
      <w:proofErr w:type="spellEnd"/>
      <w:r w:rsidRPr="00076658">
        <w:rPr>
          <w:rFonts w:ascii="Times New Roman" w:hAnsi="Times New Roman" w:cs="Times New Roman"/>
          <w:sz w:val="28"/>
          <w:szCs w:val="28"/>
        </w:rPr>
        <w:t>) (левый приток Лоби) имеют в основе термин, родственный</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 xml:space="preserve">латышскому слову </w:t>
      </w:r>
      <w:proofErr w:type="spellStart"/>
      <w:r w:rsidRPr="00076658">
        <w:rPr>
          <w:rFonts w:ascii="Times New Roman" w:hAnsi="Times New Roman" w:cs="Times New Roman"/>
          <w:sz w:val="28"/>
          <w:szCs w:val="28"/>
        </w:rPr>
        <w:t>ruosa</w:t>
      </w:r>
      <w:proofErr w:type="spellEnd"/>
      <w:r w:rsidRPr="00076658">
        <w:rPr>
          <w:rFonts w:ascii="Times New Roman" w:hAnsi="Times New Roman" w:cs="Times New Roman"/>
          <w:sz w:val="28"/>
          <w:szCs w:val="28"/>
        </w:rPr>
        <w:t xml:space="preserve"> (узкий луг с ручьём, расположенный между полями или лесами). Наконец, две реки Сетунь (обе правые притоки Москвы) имеют название, сравнимое с литовским </w:t>
      </w:r>
      <w:proofErr w:type="spellStart"/>
      <w:r w:rsidRPr="00076658">
        <w:rPr>
          <w:rFonts w:ascii="Times New Roman" w:hAnsi="Times New Roman" w:cs="Times New Roman"/>
          <w:sz w:val="28"/>
          <w:szCs w:val="28"/>
        </w:rPr>
        <w:t>sietuva</w:t>
      </w:r>
      <w:proofErr w:type="spellEnd"/>
      <w:r w:rsidRPr="00076658">
        <w:rPr>
          <w:rFonts w:ascii="Times New Roman" w:hAnsi="Times New Roman" w:cs="Times New Roman"/>
          <w:sz w:val="28"/>
          <w:szCs w:val="28"/>
        </w:rPr>
        <w:t xml:space="preserve"> и латышским </w:t>
      </w:r>
      <w:proofErr w:type="spellStart"/>
      <w:r w:rsidRPr="00076658">
        <w:rPr>
          <w:rFonts w:ascii="Times New Roman" w:hAnsi="Times New Roman" w:cs="Times New Roman"/>
          <w:sz w:val="28"/>
          <w:szCs w:val="28"/>
        </w:rPr>
        <w:t>sietava</w:t>
      </w:r>
      <w:proofErr w:type="spellEnd"/>
      <w:r w:rsidRPr="00076658">
        <w:rPr>
          <w:rFonts w:ascii="Times New Roman" w:hAnsi="Times New Roman" w:cs="Times New Roman"/>
          <w:sz w:val="28"/>
          <w:szCs w:val="28"/>
        </w:rPr>
        <w:t xml:space="preserve"> – «глубокое или широкое место реки; середина реки».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Что касается гидронима Яуза, то известны четыре реки с таким названием, из которых</w:t>
      </w:r>
      <w:r w:rsidR="00C656B3">
        <w:rPr>
          <w:rFonts w:ascii="Times New Roman" w:hAnsi="Times New Roman" w:cs="Times New Roman"/>
          <w:sz w:val="28"/>
          <w:szCs w:val="28"/>
        </w:rPr>
        <w:t xml:space="preserve"> </w:t>
      </w:r>
      <w:r w:rsidRPr="00076658">
        <w:rPr>
          <w:rFonts w:ascii="Times New Roman" w:hAnsi="Times New Roman" w:cs="Times New Roman"/>
          <w:sz w:val="28"/>
          <w:szCs w:val="28"/>
        </w:rPr>
        <w:t xml:space="preserve">три находятся в Московской области: одна – приток Москвы, другая – Сестры и третья – Ламы. Ещё одна Яуза протекает в Смоленской области (правый приток Гжати). Вариант названия </w:t>
      </w:r>
      <w:proofErr w:type="spellStart"/>
      <w:r w:rsidRPr="00076658">
        <w:rPr>
          <w:rFonts w:ascii="Times New Roman" w:hAnsi="Times New Roman" w:cs="Times New Roman"/>
          <w:sz w:val="28"/>
          <w:szCs w:val="28"/>
        </w:rPr>
        <w:t>Ауза</w:t>
      </w:r>
      <w:proofErr w:type="spellEnd"/>
      <w:r w:rsidRPr="00076658">
        <w:rPr>
          <w:rFonts w:ascii="Times New Roman" w:hAnsi="Times New Roman" w:cs="Times New Roman"/>
          <w:sz w:val="28"/>
          <w:szCs w:val="28"/>
        </w:rPr>
        <w:t xml:space="preserve"> позволяет сопоста</w:t>
      </w:r>
      <w:r w:rsidRPr="00076658">
        <w:rPr>
          <w:rFonts w:ascii="Times New Roman" w:hAnsi="Times New Roman" w:cs="Times New Roman"/>
          <w:sz w:val="28"/>
          <w:szCs w:val="28"/>
        </w:rPr>
        <w:lastRenderedPageBreak/>
        <w:t xml:space="preserve">вить этот гидроним с рядом аналогичных названий в Латвии: реки </w:t>
      </w:r>
      <w:proofErr w:type="spellStart"/>
      <w:r w:rsidRPr="00076658">
        <w:rPr>
          <w:rFonts w:ascii="Times New Roman" w:hAnsi="Times New Roman" w:cs="Times New Roman"/>
          <w:sz w:val="28"/>
          <w:szCs w:val="28"/>
        </w:rPr>
        <w:t>Аузас</w:t>
      </w:r>
      <w:proofErr w:type="spellEnd"/>
      <w:r w:rsidRPr="00076658">
        <w:rPr>
          <w:rFonts w:ascii="Times New Roman" w:hAnsi="Times New Roman" w:cs="Times New Roman"/>
          <w:sz w:val="28"/>
          <w:szCs w:val="28"/>
        </w:rPr>
        <w:t xml:space="preserve"> и </w:t>
      </w:r>
      <w:proofErr w:type="spellStart"/>
      <w:r w:rsidRPr="00076658">
        <w:rPr>
          <w:rFonts w:ascii="Times New Roman" w:hAnsi="Times New Roman" w:cs="Times New Roman"/>
          <w:sz w:val="28"/>
          <w:szCs w:val="28"/>
        </w:rPr>
        <w:t>Аузец</w:t>
      </w:r>
      <w:proofErr w:type="spellEnd"/>
      <w:r w:rsidRPr="00076658">
        <w:rPr>
          <w:rFonts w:ascii="Times New Roman" w:hAnsi="Times New Roman" w:cs="Times New Roman"/>
          <w:sz w:val="28"/>
          <w:szCs w:val="28"/>
        </w:rPr>
        <w:t xml:space="preserve">, болото </w:t>
      </w:r>
      <w:proofErr w:type="spellStart"/>
      <w:r w:rsidRPr="00076658">
        <w:rPr>
          <w:rFonts w:ascii="Times New Roman" w:hAnsi="Times New Roman" w:cs="Times New Roman"/>
          <w:sz w:val="28"/>
          <w:szCs w:val="28"/>
        </w:rPr>
        <w:t>Аузу</w:t>
      </w:r>
      <w:proofErr w:type="spellEnd"/>
      <w:r w:rsidRPr="00076658">
        <w:rPr>
          <w:rFonts w:ascii="Times New Roman" w:hAnsi="Times New Roman" w:cs="Times New Roman"/>
          <w:sz w:val="28"/>
          <w:szCs w:val="28"/>
        </w:rPr>
        <w:t xml:space="preserve">, луг </w:t>
      </w:r>
      <w:proofErr w:type="spellStart"/>
      <w:r w:rsidRPr="00076658">
        <w:rPr>
          <w:rFonts w:ascii="Times New Roman" w:hAnsi="Times New Roman" w:cs="Times New Roman"/>
          <w:sz w:val="28"/>
          <w:szCs w:val="28"/>
        </w:rPr>
        <w:t>Аузи</w:t>
      </w:r>
      <w:proofErr w:type="spellEnd"/>
      <w:r w:rsidRPr="00076658">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Названия таких рек, как Дуба (левый приток Рузы), Дубенка (левый приток Нары, левый приток Клязьмы), Дубна (</w:t>
      </w:r>
      <w:proofErr w:type="spellStart"/>
      <w:r w:rsidRPr="00076658">
        <w:rPr>
          <w:rFonts w:ascii="Times New Roman" w:hAnsi="Times New Roman" w:cs="Times New Roman"/>
          <w:sz w:val="28"/>
          <w:szCs w:val="28"/>
        </w:rPr>
        <w:t>правй</w:t>
      </w:r>
      <w:proofErr w:type="spellEnd"/>
      <w:r w:rsidRPr="00076658">
        <w:rPr>
          <w:rFonts w:ascii="Times New Roman" w:hAnsi="Times New Roman" w:cs="Times New Roman"/>
          <w:sz w:val="28"/>
          <w:szCs w:val="28"/>
        </w:rPr>
        <w:t xml:space="preserve"> приток Волги, правый приток Клязьмы), кажутся очевидными по своему происхождению – от славянского наименования дерева дуб.</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Страны мира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Нидерланды – «низменная страна», «низинный край». В Голландии есть такие места, где гнёзда аистов на крышах расположены ниже, чем воды моря: вся страна – отвоёванная у моря ровная низменность. Кстати, об особенностях земной поверхности говорит и название Ирак – «низменность».</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Польша. По-польски она зовётся </w:t>
      </w:r>
      <w:proofErr w:type="spellStart"/>
      <w:r w:rsidRPr="00076658">
        <w:rPr>
          <w:rFonts w:ascii="Times New Roman" w:hAnsi="Times New Roman" w:cs="Times New Roman"/>
          <w:sz w:val="28"/>
          <w:szCs w:val="28"/>
        </w:rPr>
        <w:t>Polska</w:t>
      </w:r>
      <w:proofErr w:type="spellEnd"/>
      <w:r w:rsidRPr="00076658">
        <w:rPr>
          <w:rFonts w:ascii="Times New Roman" w:hAnsi="Times New Roman" w:cs="Times New Roman"/>
          <w:sz w:val="28"/>
          <w:szCs w:val="28"/>
        </w:rPr>
        <w:t xml:space="preserve">. Чтобы понять это название, следует вспомнить, что у нас во Владимирской области есть старинный городок Юрьев-Польский. Раньше имя городка звучало Юрьев-Польской, т. е. расположенный не в лесных дебрях, а среди открытого пространства полей, на равнине. Близко к этому и значение слов </w:t>
      </w:r>
      <w:proofErr w:type="spellStart"/>
      <w:r w:rsidRPr="00076658">
        <w:rPr>
          <w:rFonts w:ascii="Times New Roman" w:hAnsi="Times New Roman" w:cs="Times New Roman"/>
          <w:sz w:val="28"/>
          <w:szCs w:val="28"/>
        </w:rPr>
        <w:t>Польска</w:t>
      </w:r>
      <w:proofErr w:type="spellEnd"/>
      <w:r w:rsidRPr="00076658">
        <w:rPr>
          <w:rFonts w:ascii="Times New Roman" w:hAnsi="Times New Roman" w:cs="Times New Roman"/>
          <w:sz w:val="28"/>
          <w:szCs w:val="28"/>
        </w:rPr>
        <w:t>, Польша – «страна полей».</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Об особенностях географического положения рассказывают, например, такие названия: Норвегия – «страна севера», Вьетнам и Австралия – «страна юга», Япония – «страна восходящего солнца», т. е. «восточная», Австрия – </w:t>
      </w:r>
      <w:proofErr w:type="spellStart"/>
      <w:r w:rsidRPr="00076658">
        <w:rPr>
          <w:rFonts w:ascii="Times New Roman" w:hAnsi="Times New Roman" w:cs="Times New Roman"/>
          <w:sz w:val="28"/>
          <w:szCs w:val="28"/>
        </w:rPr>
        <w:t>Цsterreich</w:t>
      </w:r>
      <w:proofErr w:type="spellEnd"/>
      <w:r w:rsidRPr="00076658">
        <w:rPr>
          <w:rFonts w:ascii="Times New Roman" w:hAnsi="Times New Roman" w:cs="Times New Roman"/>
          <w:sz w:val="28"/>
          <w:szCs w:val="28"/>
        </w:rPr>
        <w:t xml:space="preserve"> – «восточная держава» (хотя расположена она в самом центре Европы), Ирландия – «западный остров».</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Что касается названия южноамериканской страны Эквадор, то нетрудно догадаться, что оно означает «экватор».</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А вот название Сирии связано с самой яркой звездой нашего небосвода Сириусом, что означает в переводе с латинского «блестящий».</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Название африканской страны Мали в переводе с местного языка </w:t>
      </w:r>
      <w:proofErr w:type="spellStart"/>
      <w:r w:rsidRPr="00076658">
        <w:rPr>
          <w:rFonts w:ascii="Times New Roman" w:hAnsi="Times New Roman" w:cs="Times New Roman"/>
          <w:sz w:val="28"/>
          <w:szCs w:val="28"/>
        </w:rPr>
        <w:t>малинков</w:t>
      </w:r>
      <w:proofErr w:type="spellEnd"/>
      <w:r w:rsidRPr="00076658">
        <w:rPr>
          <w:rFonts w:ascii="Times New Roman" w:hAnsi="Times New Roman" w:cs="Times New Roman"/>
          <w:sz w:val="28"/>
          <w:szCs w:val="28"/>
        </w:rPr>
        <w:t xml:space="preserve"> означает «страна бегемотов». Название столицы этого государства – Бамако не менее экзотическое и означает «селение на спине крокодила».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lastRenderedPageBreak/>
        <w:t>Абу-Даби – так называется небольшое богатое нефтью княжество в государстве Объединённые Арабские Эмираты, расположенное на аравийском побережье Персидского залива. В переводе его название означает «газель». Когда-то здесь было много этих животных.</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Название государства Сомали, по мнению некоторых учёных, происходит от слов </w:t>
      </w:r>
      <w:proofErr w:type="spellStart"/>
      <w:r w:rsidRPr="00076658">
        <w:rPr>
          <w:rFonts w:ascii="Times New Roman" w:hAnsi="Times New Roman" w:cs="Times New Roman"/>
          <w:sz w:val="28"/>
          <w:szCs w:val="28"/>
        </w:rPr>
        <w:t>сао</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сомао</w:t>
      </w:r>
      <w:proofErr w:type="spellEnd"/>
      <w:r w:rsidRPr="00076658">
        <w:rPr>
          <w:rFonts w:ascii="Times New Roman" w:hAnsi="Times New Roman" w:cs="Times New Roman"/>
          <w:sz w:val="28"/>
          <w:szCs w:val="28"/>
        </w:rPr>
        <w:t>, что на местном языке означает «иди подои корову». В этой африканской стране так много крупного рогатого скота, что, как утверждают, молока здесь больше, чем воды. Подавляющая часть населения страны занимается скотоводством.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Как ни удивительно, но название Испания означает в переводе с древнего карфагенского «страна кроликов». Действительно, когда-то здесь водилось много этих грызунов. Кроликов изображали даже на местных монетах.</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Названия многих государств земного шара совпадают с названиями отдельных природных объектов, расположенных на их территории: гор, рек, озёр и т. п. Эти географические названия-дубликаты характерны прежде всего для молодых независимых государств. Так, республика Камерун в Африке получила своё название от одноимённого вулкана.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От названий рек происходят названия таких стран, как Нигерия, Сенегал, Гамбия, Конго, а также южноамериканской страны Парагвай. «Речного» происхождения и название Индия (от великой реки Инд), хотя только сравнительно небольшой участок реки принадлежит этой державе. Большая часть Инда течёт в соседнем Пакистане.</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Название государства Намибия происходит от одноимённой пустыни. От известного озера Чад происходит название одной из африканских республик.</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В основу названий некоторых стран положены особенности национального состава их населения. Например, название республики Афганистан означает «страна афганцев», как и Таиланд – «страна таи».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Названия некоторых государств произошли от имён исторических лиц, например, Саудовская Аравия (в 1926 г.) – по имени её основателя, короля </w:t>
      </w:r>
      <w:r w:rsidRPr="00076658">
        <w:rPr>
          <w:rFonts w:ascii="Times New Roman" w:hAnsi="Times New Roman" w:cs="Times New Roman"/>
          <w:sz w:val="28"/>
          <w:szCs w:val="28"/>
        </w:rPr>
        <w:lastRenderedPageBreak/>
        <w:t>Ибн-</w:t>
      </w:r>
      <w:proofErr w:type="spellStart"/>
      <w:r w:rsidRPr="00076658">
        <w:rPr>
          <w:rFonts w:ascii="Times New Roman" w:hAnsi="Times New Roman" w:cs="Times New Roman"/>
          <w:sz w:val="28"/>
          <w:szCs w:val="28"/>
        </w:rPr>
        <w:t>Сауда</w:t>
      </w:r>
      <w:proofErr w:type="spellEnd"/>
      <w:r w:rsidRPr="00076658">
        <w:rPr>
          <w:rFonts w:ascii="Times New Roman" w:hAnsi="Times New Roman" w:cs="Times New Roman"/>
          <w:sz w:val="28"/>
          <w:szCs w:val="28"/>
        </w:rPr>
        <w:t>. В честь героя и руководителя освободительной борьбы народов Латинской Америки против испанских колонизаторов Симона Боливара названа южноамериканская страна Боливия, первым президентом которой он был. А что касается названия Колумбии, то оно, наверное, не требует пояснений.</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Красота, да и только!</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Удивительные имена можем мы найти на карте нашей планеты: </w:t>
      </w:r>
      <w:proofErr w:type="spellStart"/>
      <w:r w:rsidRPr="00076658">
        <w:rPr>
          <w:rFonts w:ascii="Times New Roman" w:hAnsi="Times New Roman" w:cs="Times New Roman"/>
          <w:sz w:val="28"/>
          <w:szCs w:val="28"/>
        </w:rPr>
        <w:t>Канто</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Дель</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Агуа</w:t>
      </w:r>
      <w:proofErr w:type="spellEnd"/>
      <w:r w:rsidRPr="00076658">
        <w:rPr>
          <w:rFonts w:ascii="Times New Roman" w:hAnsi="Times New Roman" w:cs="Times New Roman"/>
          <w:sz w:val="28"/>
          <w:szCs w:val="28"/>
        </w:rPr>
        <w:t xml:space="preserve"> – «песня воды» – в чилийских Андах и Нарзан – нарт-</w:t>
      </w:r>
      <w:proofErr w:type="spellStart"/>
      <w:r w:rsidRPr="00076658">
        <w:rPr>
          <w:rFonts w:ascii="Times New Roman" w:hAnsi="Times New Roman" w:cs="Times New Roman"/>
          <w:sz w:val="28"/>
          <w:szCs w:val="28"/>
        </w:rPr>
        <w:t>санэ</w:t>
      </w:r>
      <w:proofErr w:type="spellEnd"/>
      <w:r w:rsidRPr="00076658">
        <w:rPr>
          <w:rFonts w:ascii="Times New Roman" w:hAnsi="Times New Roman" w:cs="Times New Roman"/>
          <w:sz w:val="28"/>
          <w:szCs w:val="28"/>
        </w:rPr>
        <w:t>, т. е. «питьё богатырей» – на Северном Кавказе; Тянь-Шань – «небесные горы» – в Азии; Фудзияма – «красота длинного склона, повисшего в небе» – на острове Хонсю в Японии; Белу-Ори-</w:t>
      </w:r>
      <w:proofErr w:type="spellStart"/>
      <w:r w:rsidRPr="00076658">
        <w:rPr>
          <w:rFonts w:ascii="Times New Roman" w:hAnsi="Times New Roman" w:cs="Times New Roman"/>
          <w:sz w:val="28"/>
          <w:szCs w:val="28"/>
        </w:rPr>
        <w:t>зонти</w:t>
      </w:r>
      <w:proofErr w:type="spellEnd"/>
      <w:r w:rsidRPr="00076658">
        <w:rPr>
          <w:rFonts w:ascii="Times New Roman" w:hAnsi="Times New Roman" w:cs="Times New Roman"/>
          <w:sz w:val="28"/>
          <w:szCs w:val="28"/>
        </w:rPr>
        <w:t xml:space="preserve"> – «великолепный кругозор» – и </w:t>
      </w:r>
      <w:proofErr w:type="spellStart"/>
      <w:r w:rsidRPr="00076658">
        <w:rPr>
          <w:rFonts w:ascii="Times New Roman" w:hAnsi="Times New Roman" w:cs="Times New Roman"/>
          <w:sz w:val="28"/>
          <w:szCs w:val="28"/>
        </w:rPr>
        <w:t>Трэс</w:t>
      </w:r>
      <w:proofErr w:type="spellEnd"/>
      <w:r w:rsidRPr="00076658">
        <w:rPr>
          <w:rFonts w:ascii="Times New Roman" w:hAnsi="Times New Roman" w:cs="Times New Roman"/>
          <w:sz w:val="28"/>
          <w:szCs w:val="28"/>
        </w:rPr>
        <w:t xml:space="preserve"> </w:t>
      </w:r>
      <w:proofErr w:type="spellStart"/>
      <w:r w:rsidRPr="00076658">
        <w:rPr>
          <w:rFonts w:ascii="Times New Roman" w:hAnsi="Times New Roman" w:cs="Times New Roman"/>
          <w:sz w:val="28"/>
          <w:szCs w:val="28"/>
        </w:rPr>
        <w:t>Корачос</w:t>
      </w:r>
      <w:proofErr w:type="spellEnd"/>
      <w:r w:rsidRPr="00076658">
        <w:rPr>
          <w:rFonts w:ascii="Times New Roman" w:hAnsi="Times New Roman" w:cs="Times New Roman"/>
          <w:sz w:val="28"/>
          <w:szCs w:val="28"/>
        </w:rPr>
        <w:t xml:space="preserve"> – «три сердца» – в Бразилии… Хоть конкурс топонимических красавцев устраивай!</w:t>
      </w:r>
    </w:p>
    <w:p w:rsidR="00076658" w:rsidRPr="00076658" w:rsidRDefault="00076658" w:rsidP="000C47D8">
      <w:pPr>
        <w:spacing w:after="0" w:line="360" w:lineRule="auto"/>
        <w:ind w:firstLine="709"/>
        <w:jc w:val="both"/>
        <w:rPr>
          <w:rFonts w:ascii="Times New Roman" w:hAnsi="Times New Roman" w:cs="Times New Roman"/>
          <w:sz w:val="28"/>
          <w:szCs w:val="28"/>
        </w:rPr>
      </w:pPr>
      <w:proofErr w:type="spellStart"/>
      <w:r w:rsidRPr="00076658">
        <w:rPr>
          <w:rFonts w:ascii="Times New Roman" w:hAnsi="Times New Roman" w:cs="Times New Roman"/>
          <w:sz w:val="28"/>
          <w:szCs w:val="28"/>
        </w:rPr>
        <w:t>Чосен</w:t>
      </w:r>
      <w:proofErr w:type="spellEnd"/>
      <w:r w:rsidRPr="00076658">
        <w:rPr>
          <w:rFonts w:ascii="Times New Roman" w:hAnsi="Times New Roman" w:cs="Times New Roman"/>
          <w:sz w:val="28"/>
          <w:szCs w:val="28"/>
        </w:rPr>
        <w:t xml:space="preserve"> – «страна утренней свежести» – так корейцы называют свою родину. Услышишь его, и будто ощутишь чистый воздух моря и гор в тот ранний час, когда солнце спокойно поднимается из лёгкой дымки над Японским морем…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Перл(</w:t>
      </w:r>
      <w:proofErr w:type="spellStart"/>
      <w:r w:rsidRPr="00076658">
        <w:rPr>
          <w:rFonts w:ascii="Times New Roman" w:hAnsi="Times New Roman" w:cs="Times New Roman"/>
          <w:sz w:val="28"/>
          <w:szCs w:val="28"/>
        </w:rPr>
        <w:t>Пирл</w:t>
      </w:r>
      <w:proofErr w:type="spellEnd"/>
      <w:r w:rsidRPr="00076658">
        <w:rPr>
          <w:rFonts w:ascii="Times New Roman" w:hAnsi="Times New Roman" w:cs="Times New Roman"/>
          <w:sz w:val="28"/>
          <w:szCs w:val="28"/>
        </w:rPr>
        <w:t>)-</w:t>
      </w:r>
      <w:proofErr w:type="spellStart"/>
      <w:r w:rsidRPr="00076658">
        <w:rPr>
          <w:rFonts w:ascii="Times New Roman" w:hAnsi="Times New Roman" w:cs="Times New Roman"/>
          <w:sz w:val="28"/>
          <w:szCs w:val="28"/>
        </w:rPr>
        <w:t>Харбор</w:t>
      </w:r>
      <w:proofErr w:type="spellEnd"/>
      <w:r w:rsidRPr="00076658">
        <w:rPr>
          <w:rFonts w:ascii="Times New Roman" w:hAnsi="Times New Roman" w:cs="Times New Roman"/>
          <w:sz w:val="28"/>
          <w:szCs w:val="28"/>
        </w:rPr>
        <w:t xml:space="preserve"> – «жемчужная гавань» – так назвали американцы богатую жемчугом бухту на Гавайских островах, которую затем превратили в крупнейшую Тихоокеанскую военно-морскую базу. В декабре 1941 г. японская авиация подвергла внезапной массированной бомбардировке скопление военных судов США в этой бухте и многие из них уничтожила или повредила. Вторая мировая война перекинулась и на новый театр военных действий – Тихий океан.</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Аю-Даг в Крыму – «медведь-гора», где </w:t>
      </w:r>
      <w:proofErr w:type="spellStart"/>
      <w:r w:rsidRPr="00076658">
        <w:rPr>
          <w:rFonts w:ascii="Times New Roman" w:hAnsi="Times New Roman" w:cs="Times New Roman"/>
          <w:sz w:val="28"/>
          <w:szCs w:val="28"/>
        </w:rPr>
        <w:t>аю</w:t>
      </w:r>
      <w:proofErr w:type="spellEnd"/>
      <w:r w:rsidRPr="00076658">
        <w:rPr>
          <w:rFonts w:ascii="Times New Roman" w:hAnsi="Times New Roman" w:cs="Times New Roman"/>
          <w:sz w:val="28"/>
          <w:szCs w:val="28"/>
        </w:rPr>
        <w:t xml:space="preserve"> – тюркское «медведь», </w:t>
      </w:r>
      <w:proofErr w:type="spellStart"/>
      <w:r w:rsidRPr="00076658">
        <w:rPr>
          <w:rFonts w:ascii="Times New Roman" w:hAnsi="Times New Roman" w:cs="Times New Roman"/>
          <w:sz w:val="28"/>
          <w:szCs w:val="28"/>
        </w:rPr>
        <w:t>даг</w:t>
      </w:r>
      <w:proofErr w:type="spellEnd"/>
      <w:r w:rsidRPr="00076658">
        <w:rPr>
          <w:rFonts w:ascii="Times New Roman" w:hAnsi="Times New Roman" w:cs="Times New Roman"/>
          <w:sz w:val="28"/>
          <w:szCs w:val="28"/>
        </w:rPr>
        <w:t xml:space="preserve"> – «гора».</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Гусь-Хрустальный, прежде заводской посёлок, а ныне город на реке Гусь (левый приток Оки) назван по стекольному заводу, славящемуся своими высокохудожественными изделиями, выполненными стеклодувами и резчиками по хрусталю. Ниже по реке, уже не во Владимирской области, а в Ря</w:t>
      </w:r>
      <w:r w:rsidRPr="00076658">
        <w:rPr>
          <w:rFonts w:ascii="Times New Roman" w:hAnsi="Times New Roman" w:cs="Times New Roman"/>
          <w:sz w:val="28"/>
          <w:szCs w:val="28"/>
        </w:rPr>
        <w:lastRenderedPageBreak/>
        <w:t>занской, стоит Гусь-Железный, выросший из посёлка при металлургическом заводе.</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Многие названия на карте – истинный клад для исторической и физической географии и часто надёжный ориентир для геологов. Знание языков, распространённых в разных местностях, помогает расшифровать значения таких топонимов, как Небит-Даг (тюрк. небит – нефть, </w:t>
      </w:r>
      <w:proofErr w:type="spellStart"/>
      <w:r w:rsidRPr="00076658">
        <w:rPr>
          <w:rFonts w:ascii="Times New Roman" w:hAnsi="Times New Roman" w:cs="Times New Roman"/>
          <w:sz w:val="28"/>
          <w:szCs w:val="28"/>
        </w:rPr>
        <w:t>даг</w:t>
      </w:r>
      <w:proofErr w:type="spellEnd"/>
      <w:r w:rsidRPr="00076658">
        <w:rPr>
          <w:rFonts w:ascii="Times New Roman" w:hAnsi="Times New Roman" w:cs="Times New Roman"/>
          <w:sz w:val="28"/>
          <w:szCs w:val="28"/>
        </w:rPr>
        <w:t xml:space="preserve"> – гора). Эта </w:t>
      </w:r>
      <w:proofErr w:type="spellStart"/>
      <w:r w:rsidRPr="00076658">
        <w:rPr>
          <w:rFonts w:ascii="Times New Roman" w:hAnsi="Times New Roman" w:cs="Times New Roman"/>
          <w:sz w:val="28"/>
          <w:szCs w:val="28"/>
        </w:rPr>
        <w:t>нефтеобильная</w:t>
      </w:r>
      <w:proofErr w:type="spellEnd"/>
      <w:r w:rsidRPr="00076658">
        <w:rPr>
          <w:rFonts w:ascii="Times New Roman" w:hAnsi="Times New Roman" w:cs="Times New Roman"/>
          <w:sz w:val="28"/>
          <w:szCs w:val="28"/>
        </w:rPr>
        <w:t xml:space="preserve"> гора в Туркмении передала своё имя городу нефтяников.</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Темиртау в Казахстане – «железо-гора» – действительно богата запасами железной руды. Под тем же названием вырос здесь и город.</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Во многих иноязычных названиях есть указания на богатства природы. Например, о соли сообщают названия Зальцбург, </w:t>
      </w:r>
      <w:proofErr w:type="spellStart"/>
      <w:r w:rsidRPr="00076658">
        <w:rPr>
          <w:rFonts w:ascii="Times New Roman" w:hAnsi="Times New Roman" w:cs="Times New Roman"/>
          <w:sz w:val="28"/>
          <w:szCs w:val="28"/>
        </w:rPr>
        <w:t>Зальц-брунн</w:t>
      </w:r>
      <w:proofErr w:type="spellEnd"/>
      <w:r w:rsidRPr="00076658">
        <w:rPr>
          <w:rFonts w:ascii="Times New Roman" w:hAnsi="Times New Roman" w:cs="Times New Roman"/>
          <w:sz w:val="28"/>
          <w:szCs w:val="28"/>
        </w:rPr>
        <w:t xml:space="preserve">, Галле, </w:t>
      </w:r>
      <w:proofErr w:type="spellStart"/>
      <w:r w:rsidRPr="00076658">
        <w:rPr>
          <w:rFonts w:ascii="Times New Roman" w:hAnsi="Times New Roman" w:cs="Times New Roman"/>
          <w:sz w:val="28"/>
          <w:szCs w:val="28"/>
        </w:rPr>
        <w:t>Гальштадт</w:t>
      </w:r>
      <w:proofErr w:type="spellEnd"/>
      <w:r w:rsidRPr="00076658">
        <w:rPr>
          <w:rFonts w:ascii="Times New Roman" w:hAnsi="Times New Roman" w:cs="Times New Roman"/>
          <w:sz w:val="28"/>
          <w:szCs w:val="28"/>
        </w:rPr>
        <w:t xml:space="preserve"> (Германия и Австрия), </w:t>
      </w:r>
      <w:proofErr w:type="spellStart"/>
      <w:r w:rsidRPr="00076658">
        <w:rPr>
          <w:rFonts w:ascii="Times New Roman" w:hAnsi="Times New Roman" w:cs="Times New Roman"/>
          <w:sz w:val="28"/>
          <w:szCs w:val="28"/>
        </w:rPr>
        <w:t>Солвил</w:t>
      </w:r>
      <w:proofErr w:type="spellEnd"/>
      <w:r w:rsidRPr="00076658">
        <w:rPr>
          <w:rFonts w:ascii="Times New Roman" w:hAnsi="Times New Roman" w:cs="Times New Roman"/>
          <w:sz w:val="28"/>
          <w:szCs w:val="28"/>
        </w:rPr>
        <w:t xml:space="preserve"> (США), </w:t>
      </w:r>
      <w:proofErr w:type="spellStart"/>
      <w:r w:rsidRPr="00076658">
        <w:rPr>
          <w:rFonts w:ascii="Times New Roman" w:hAnsi="Times New Roman" w:cs="Times New Roman"/>
          <w:sz w:val="28"/>
          <w:szCs w:val="28"/>
        </w:rPr>
        <w:t>Лаван-путра</w:t>
      </w:r>
      <w:proofErr w:type="spellEnd"/>
      <w:r w:rsidRPr="00076658">
        <w:rPr>
          <w:rFonts w:ascii="Times New Roman" w:hAnsi="Times New Roman" w:cs="Times New Roman"/>
          <w:sz w:val="28"/>
          <w:szCs w:val="28"/>
        </w:rPr>
        <w:t xml:space="preserve"> (Индия), Туз – «солёное» (озеро в Турции). Мыс-Тау – это «медная гора», Алтын-</w:t>
      </w:r>
      <w:proofErr w:type="spellStart"/>
      <w:r w:rsidRPr="00076658">
        <w:rPr>
          <w:rFonts w:ascii="Times New Roman" w:hAnsi="Times New Roman" w:cs="Times New Roman"/>
          <w:sz w:val="28"/>
          <w:szCs w:val="28"/>
        </w:rPr>
        <w:t>Казган</w:t>
      </w:r>
      <w:proofErr w:type="spellEnd"/>
      <w:r w:rsidRPr="00076658">
        <w:rPr>
          <w:rFonts w:ascii="Times New Roman" w:hAnsi="Times New Roman" w:cs="Times New Roman"/>
          <w:sz w:val="28"/>
          <w:szCs w:val="28"/>
        </w:rPr>
        <w:t xml:space="preserve"> – «золотой прииск», </w:t>
      </w:r>
      <w:proofErr w:type="spellStart"/>
      <w:r w:rsidRPr="00076658">
        <w:rPr>
          <w:rFonts w:ascii="Times New Roman" w:hAnsi="Times New Roman" w:cs="Times New Roman"/>
          <w:sz w:val="28"/>
          <w:szCs w:val="28"/>
        </w:rPr>
        <w:t>Гумиш</w:t>
      </w:r>
      <w:proofErr w:type="spellEnd"/>
      <w:r w:rsidRPr="00076658">
        <w:rPr>
          <w:rFonts w:ascii="Times New Roman" w:hAnsi="Times New Roman" w:cs="Times New Roman"/>
          <w:sz w:val="28"/>
          <w:szCs w:val="28"/>
        </w:rPr>
        <w:t xml:space="preserve">-Джилга – «серебряный лог», </w:t>
      </w:r>
      <w:proofErr w:type="spellStart"/>
      <w:r w:rsidRPr="00076658">
        <w:rPr>
          <w:rFonts w:ascii="Times New Roman" w:hAnsi="Times New Roman" w:cs="Times New Roman"/>
          <w:sz w:val="28"/>
          <w:szCs w:val="28"/>
        </w:rPr>
        <w:t>Кургаш</w:t>
      </w:r>
      <w:proofErr w:type="spellEnd"/>
      <w:r w:rsidRPr="00076658">
        <w:rPr>
          <w:rFonts w:ascii="Times New Roman" w:hAnsi="Times New Roman" w:cs="Times New Roman"/>
          <w:sz w:val="28"/>
          <w:szCs w:val="28"/>
        </w:rPr>
        <w:t>-Тау – «свинцовая гора».</w:t>
      </w:r>
    </w:p>
    <w:p w:rsidR="00076658" w:rsidRPr="00076658" w:rsidRDefault="00076658" w:rsidP="000C47D8">
      <w:pPr>
        <w:spacing w:after="0" w:line="360" w:lineRule="auto"/>
        <w:ind w:firstLine="709"/>
        <w:jc w:val="both"/>
        <w:rPr>
          <w:rFonts w:ascii="Times New Roman" w:hAnsi="Times New Roman" w:cs="Times New Roman"/>
          <w:sz w:val="28"/>
          <w:szCs w:val="28"/>
        </w:rPr>
      </w:pPr>
    </w:p>
    <w:p w:rsidR="00076658" w:rsidRPr="00C656B3" w:rsidRDefault="00076658" w:rsidP="000C47D8">
      <w:pPr>
        <w:spacing w:after="0" w:line="360" w:lineRule="auto"/>
        <w:ind w:firstLine="709"/>
        <w:jc w:val="center"/>
        <w:rPr>
          <w:rFonts w:ascii="Times New Roman" w:hAnsi="Times New Roman" w:cs="Times New Roman"/>
          <w:b/>
          <w:sz w:val="28"/>
          <w:szCs w:val="28"/>
        </w:rPr>
      </w:pPr>
      <w:r w:rsidRPr="00C656B3">
        <w:rPr>
          <w:rFonts w:ascii="Times New Roman" w:hAnsi="Times New Roman" w:cs="Times New Roman"/>
          <w:b/>
          <w:sz w:val="28"/>
          <w:szCs w:val="28"/>
        </w:rPr>
        <w:t>Володина Н.В. «Концепты, универсалии, стереотипы в сфере литературоведения.»</w:t>
      </w:r>
    </w:p>
    <w:p w:rsidR="00076658" w:rsidRPr="00076658" w:rsidRDefault="00076658" w:rsidP="000C47D8">
      <w:pPr>
        <w:spacing w:after="0" w:line="360" w:lineRule="auto"/>
        <w:ind w:firstLine="709"/>
        <w:jc w:val="both"/>
        <w:rPr>
          <w:rFonts w:ascii="Times New Roman" w:hAnsi="Times New Roman" w:cs="Times New Roman"/>
          <w:sz w:val="28"/>
          <w:szCs w:val="28"/>
        </w:rPr>
      </w:pP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Определение понятий</w:t>
      </w:r>
    </w:p>
    <w:p w:rsidR="00076658" w:rsidRPr="00076658" w:rsidRDefault="00603DBE" w:rsidP="00603D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Аскольдов С.А. говорил: «</w:t>
      </w:r>
      <w:r w:rsidR="00076658" w:rsidRPr="00076658">
        <w:rPr>
          <w:rFonts w:ascii="Times New Roman" w:hAnsi="Times New Roman" w:cs="Times New Roman"/>
          <w:sz w:val="28"/>
          <w:szCs w:val="28"/>
        </w:rPr>
        <w:t>Концепт есть мысленное образование, которое замещает нам в процессе мысли неопределенное множество предмет</w:t>
      </w:r>
      <w:r w:rsidR="00937239">
        <w:rPr>
          <w:rFonts w:ascii="Times New Roman" w:hAnsi="Times New Roman" w:cs="Times New Roman"/>
          <w:sz w:val="28"/>
          <w:szCs w:val="28"/>
        </w:rPr>
        <w:t>ов одного и того же рода</w:t>
      </w:r>
      <w:r>
        <w:rPr>
          <w:rFonts w:ascii="Times New Roman" w:hAnsi="Times New Roman" w:cs="Times New Roman"/>
          <w:sz w:val="28"/>
          <w:szCs w:val="28"/>
        </w:rPr>
        <w:t>»</w:t>
      </w:r>
      <w:r w:rsidR="00937239">
        <w:rPr>
          <w:rFonts w:ascii="Times New Roman" w:hAnsi="Times New Roman" w:cs="Times New Roman"/>
          <w:sz w:val="28"/>
          <w:szCs w:val="28"/>
        </w:rPr>
        <w:t>.</w:t>
      </w:r>
      <w:r>
        <w:rPr>
          <w:rFonts w:ascii="Times New Roman" w:hAnsi="Times New Roman" w:cs="Times New Roman"/>
          <w:sz w:val="28"/>
          <w:szCs w:val="28"/>
        </w:rPr>
        <w:t xml:space="preserve"> </w:t>
      </w:r>
      <w:r w:rsidR="00076658" w:rsidRPr="00076658">
        <w:rPr>
          <w:rFonts w:ascii="Times New Roman" w:hAnsi="Times New Roman" w:cs="Times New Roman"/>
          <w:sz w:val="28"/>
          <w:szCs w:val="28"/>
        </w:rPr>
        <w:t xml:space="preserve">Названные </w:t>
      </w:r>
      <w:proofErr w:type="spellStart"/>
      <w:r w:rsidR="00076658" w:rsidRPr="00076658">
        <w:rPr>
          <w:rFonts w:ascii="Times New Roman" w:hAnsi="Times New Roman" w:cs="Times New Roman"/>
          <w:sz w:val="28"/>
          <w:szCs w:val="28"/>
        </w:rPr>
        <w:t>Аскольдовым</w:t>
      </w:r>
      <w:proofErr w:type="spellEnd"/>
      <w:r w:rsidR="00076658" w:rsidRPr="00076658">
        <w:rPr>
          <w:rFonts w:ascii="Times New Roman" w:hAnsi="Times New Roman" w:cs="Times New Roman"/>
          <w:sz w:val="28"/>
          <w:szCs w:val="28"/>
        </w:rPr>
        <w:t xml:space="preserve"> признаки-принадлежность к сфере сознания и способность к обобщению-сохранятся как обязательные характеристики концепта и в дальнейшем.</w:t>
      </w:r>
    </w:p>
    <w:p w:rsidR="00076658" w:rsidRPr="00076658" w:rsidRDefault="00937239"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«концепт»</w:t>
      </w:r>
      <w:r w:rsidR="00076658" w:rsidRPr="00076658">
        <w:rPr>
          <w:rFonts w:ascii="Times New Roman" w:hAnsi="Times New Roman" w:cs="Times New Roman"/>
          <w:sz w:val="28"/>
          <w:szCs w:val="28"/>
        </w:rPr>
        <w:t xml:space="preserve"> широко используется сегодня в психологии для обозначения конкретных эмоций и чувств человека, состояний сознания, которые реализуются в некоем продукте его мыслительной деятельности (концепт страха, концепт эмоций и т.д.). В лингвистических определениях принципиальными становятся идеи вербальной выраженности концепта, обобще</w:t>
      </w:r>
      <w:r w:rsidR="00076658" w:rsidRPr="00076658">
        <w:rPr>
          <w:rFonts w:ascii="Times New Roman" w:hAnsi="Times New Roman" w:cs="Times New Roman"/>
          <w:sz w:val="28"/>
          <w:szCs w:val="28"/>
        </w:rPr>
        <w:lastRenderedPageBreak/>
        <w:t>ния с его помощью явлений одного ряда, общекультурной значимости, а также ментальной природы данной константы.</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Широкое распространение сегодня получило определение концепта </w:t>
      </w:r>
      <w:proofErr w:type="spellStart"/>
      <w:r w:rsidRPr="00076658">
        <w:rPr>
          <w:rFonts w:ascii="Times New Roman" w:hAnsi="Times New Roman" w:cs="Times New Roman"/>
          <w:sz w:val="28"/>
          <w:szCs w:val="28"/>
        </w:rPr>
        <w:t>лингвокультурологией</w:t>
      </w:r>
      <w:proofErr w:type="spellEnd"/>
      <w:r w:rsidRPr="00076658">
        <w:rPr>
          <w:rFonts w:ascii="Times New Roman" w:hAnsi="Times New Roman" w:cs="Times New Roman"/>
          <w:sz w:val="28"/>
          <w:szCs w:val="28"/>
        </w:rPr>
        <w:t>. Язык рассматривается здесь не только как средство общения, но и как память и история народа, его культура и опят познавательной деятельности, его мировоззрение и психология, передающийся от поколения к поколению объем знаний. В соответствии с таким пониманием языка концепт изучается как феномен, который заключает в себе и опыт постижения мира отдельным человеком, и тот глубинный блок знаний и представлений о действительности, о конкретном ее явлении, который был накоплен обществом. В лингвистических исследованиях определена и структура концепта. Обычно в нем выделяют две составляющие: ядро и периферию или этимологию (внутреннюю форму) и актуальный (активный) слой. Если актуальный слой концепта понятен всем, то его внутренняя форма (этимология) доступна лишь специалистам.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Итак, если иметь в виду общие характеристики концепта различными научными дисциплинами, то следует обратить внимание на несколько моментов: концепты выполняют обобщающую или заместительную функцию, определяют существенные признаки, нередко доминанты духовной, материальной, социальной и т.д. жизни общества и обладают ментальным содержанием. все эти особенности свойственны также художественным, литературным концептам, но приобретают в них эстетическую функцию, поэтому изучение таких концептов предполагает выявление их художественной природы с учетом тех смыслов, которые открыты в концепте другими областями знаний.</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Таким образом, концепт </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это смысловая структура, воплощенная в устойчивых образах, повторяющихся в границах определенного литературного ряда (в произведении, творчестве писателя, литературном направлении, периоде, национальной литературе), обладающая культурно значимым содержанием, </w:t>
      </w:r>
      <w:proofErr w:type="spellStart"/>
      <w:r w:rsidRPr="00076658">
        <w:rPr>
          <w:rFonts w:ascii="Times New Roman" w:hAnsi="Times New Roman" w:cs="Times New Roman"/>
          <w:sz w:val="28"/>
          <w:szCs w:val="28"/>
        </w:rPr>
        <w:t>семиотичностью</w:t>
      </w:r>
      <w:proofErr w:type="spellEnd"/>
      <w:r w:rsidRPr="00076658">
        <w:rPr>
          <w:rFonts w:ascii="Times New Roman" w:hAnsi="Times New Roman" w:cs="Times New Roman"/>
          <w:sz w:val="28"/>
          <w:szCs w:val="28"/>
        </w:rPr>
        <w:t xml:space="preserve"> и ментальной природой.</w:t>
      </w:r>
    </w:p>
    <w:p w:rsidR="00076658" w:rsidRPr="00076658" w:rsidRDefault="00937239"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Категория «универсалии»</w:t>
      </w:r>
      <w:r w:rsidR="00076658" w:rsidRPr="00076658">
        <w:rPr>
          <w:rFonts w:ascii="Times New Roman" w:hAnsi="Times New Roman" w:cs="Times New Roman"/>
          <w:sz w:val="28"/>
          <w:szCs w:val="28"/>
        </w:rPr>
        <w:t xml:space="preserve"> часто экстраполируется в философских исследованиях на сферу культуры. У</w:t>
      </w:r>
      <w:r>
        <w:rPr>
          <w:rFonts w:ascii="Times New Roman" w:hAnsi="Times New Roman" w:cs="Times New Roman"/>
          <w:sz w:val="28"/>
          <w:szCs w:val="28"/>
        </w:rPr>
        <w:t>ниверсалиями культуры называют «</w:t>
      </w:r>
      <w:r w:rsidR="00076658" w:rsidRPr="00076658">
        <w:rPr>
          <w:rFonts w:ascii="Times New Roman" w:hAnsi="Times New Roman" w:cs="Times New Roman"/>
          <w:sz w:val="28"/>
          <w:szCs w:val="28"/>
        </w:rPr>
        <w:t>общечеловеческие репрезентации куль</w:t>
      </w:r>
      <w:r>
        <w:rPr>
          <w:rFonts w:ascii="Times New Roman" w:hAnsi="Times New Roman" w:cs="Times New Roman"/>
          <w:sz w:val="28"/>
          <w:szCs w:val="28"/>
        </w:rPr>
        <w:t>турного опыта и деятельности...»</w:t>
      </w:r>
      <w:r w:rsidR="00076658" w:rsidRPr="00076658">
        <w:rPr>
          <w:rFonts w:ascii="Times New Roman" w:hAnsi="Times New Roman" w:cs="Times New Roman"/>
          <w:sz w:val="28"/>
          <w:szCs w:val="28"/>
        </w:rPr>
        <w:t>. В этом случае универсалии трактуются как один из способов осмысления человеком действительности, его адаптации к ней в процессе социализации. К таким универсалиям исследователи относят наиболее фундаментальные явления объектного и субъектного характера: счастье, честь, справедливость, познание, истину и т.д., опыт осмысления которых накоплен человечеством едва не за весь период его существования. К разряду универсалий можно отнести и вечные образы-категорию, ставшую традиционн</w:t>
      </w:r>
      <w:r>
        <w:rPr>
          <w:rFonts w:ascii="Times New Roman" w:hAnsi="Times New Roman" w:cs="Times New Roman"/>
          <w:sz w:val="28"/>
          <w:szCs w:val="28"/>
        </w:rPr>
        <w:t>ым теоретическим понятием. Это «</w:t>
      </w:r>
      <w:r w:rsidR="00076658" w:rsidRPr="00076658">
        <w:rPr>
          <w:rFonts w:ascii="Times New Roman" w:hAnsi="Times New Roman" w:cs="Times New Roman"/>
          <w:sz w:val="28"/>
          <w:szCs w:val="28"/>
        </w:rPr>
        <w:t>литературные и мифологические персонажи, имеющие всечеловеческое значение и нашедшие многочисленные воплощения в литературе р</w:t>
      </w:r>
      <w:r>
        <w:rPr>
          <w:rFonts w:ascii="Times New Roman" w:hAnsi="Times New Roman" w:cs="Times New Roman"/>
          <w:sz w:val="28"/>
          <w:szCs w:val="28"/>
        </w:rPr>
        <w:t>азных стран и эпох»</w:t>
      </w:r>
      <w:r w:rsidR="00076658" w:rsidRPr="00076658">
        <w:rPr>
          <w:rFonts w:ascii="Times New Roman" w:hAnsi="Times New Roman" w:cs="Times New Roman"/>
          <w:sz w:val="28"/>
          <w:szCs w:val="28"/>
        </w:rPr>
        <w:t>. В качестве примеров обычно называют Прометея, Гамлета, Дон Кихота и других.</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Таким образом, универсалиями в литературе можно назвать мифологические, архетипические, вечные образы и мотивы, актуализируемые мировой литературой и функционирующие в неограниченном пространственно-временном континууме.</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В ряду ментальных констант, присутствующих в литературном процессе, свое место занимает и категория стереотипа. С</w:t>
      </w:r>
      <w:r w:rsidR="00937239">
        <w:rPr>
          <w:rFonts w:ascii="Times New Roman" w:hAnsi="Times New Roman" w:cs="Times New Roman"/>
          <w:sz w:val="28"/>
          <w:szCs w:val="28"/>
        </w:rPr>
        <w:t>тереотипный означает буквально «</w:t>
      </w:r>
      <w:r w:rsidRPr="00076658">
        <w:rPr>
          <w:rFonts w:ascii="Times New Roman" w:hAnsi="Times New Roman" w:cs="Times New Roman"/>
          <w:sz w:val="28"/>
          <w:szCs w:val="28"/>
        </w:rPr>
        <w:t>повторяющийся без изменений; воспроизводящий общеиз</w:t>
      </w:r>
      <w:r w:rsidR="00937239">
        <w:rPr>
          <w:rFonts w:ascii="Times New Roman" w:hAnsi="Times New Roman" w:cs="Times New Roman"/>
          <w:sz w:val="28"/>
          <w:szCs w:val="28"/>
        </w:rPr>
        <w:t>вестное, шаблонный, трафаретный»</w:t>
      </w:r>
      <w:r w:rsidRPr="00076658">
        <w:rPr>
          <w:rFonts w:ascii="Times New Roman" w:hAnsi="Times New Roman" w:cs="Times New Roman"/>
          <w:sz w:val="28"/>
          <w:szCs w:val="28"/>
        </w:rPr>
        <w:t xml:space="preserve">. Стереотип может характеризовать не только представления, но и поведение людей. Стереотипность поведения, если речь идет об этикетных ситуациях, </w:t>
      </w:r>
      <w:r w:rsidR="00937239">
        <w:rPr>
          <w:rFonts w:ascii="Times New Roman" w:hAnsi="Times New Roman" w:cs="Times New Roman"/>
          <w:sz w:val="28"/>
          <w:szCs w:val="28"/>
        </w:rPr>
        <w:t>–</w:t>
      </w:r>
      <w:r w:rsidR="006A7043">
        <w:rPr>
          <w:rFonts w:ascii="Times New Roman" w:hAnsi="Times New Roman" w:cs="Times New Roman"/>
          <w:sz w:val="28"/>
          <w:szCs w:val="28"/>
        </w:rPr>
        <w:t xml:space="preserve"> </w:t>
      </w:r>
      <w:r w:rsidRPr="00076658">
        <w:rPr>
          <w:rFonts w:ascii="Times New Roman" w:hAnsi="Times New Roman" w:cs="Times New Roman"/>
          <w:sz w:val="28"/>
          <w:szCs w:val="28"/>
        </w:rPr>
        <w:t xml:space="preserve">неизбежный момент человеческого общения. Возникновение стереотипов всегда связано с коллективными представлениями людей. Это явление массового сознания, отраженное в индивидуальном опыте человека. </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Стереотипность оказывается и одним из законов литературного развития, предполагая обязательную преемственность, наследование тех или иных литературных признаком, норм и правил. Однако в качестве литературной </w:t>
      </w:r>
      <w:r w:rsidRPr="00076658">
        <w:rPr>
          <w:rFonts w:ascii="Times New Roman" w:hAnsi="Times New Roman" w:cs="Times New Roman"/>
          <w:sz w:val="28"/>
          <w:szCs w:val="28"/>
        </w:rPr>
        <w:lastRenderedPageBreak/>
        <w:t>константы стереотипом, прежде всего, можно считать клише, общее место. В отличие от концепта и универсалии, которые при сохранении смыслового ядра потенциально содержат в себе множество значений, актуализируемых самой ситуацией их употребления, стереотип ограничен одним значением, подчас не мотивированным литературным контекстом.</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Итак, изучение литературных констант предполагает свою методику их рассмотрения. Она может включать в себя:</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1)установление литературного ряда, свидетельствующего о частотности употребления данной константы;</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2)выявление ее общекультурной семантики и ментального значения; поэтому в качестве необходимого источника информации о тех или иных концептах, универсалиях, стереотипах выступают фольклорные тексты, мифы, данные словарей, различные документы (письма, дневники и др.) и другие материалы;</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3)рассмотрение собственно авторского содержания конкретного концепта, универсалии или стереотипа с учетом специфики процесса художественного познания;</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4)сопоставление данных констант в творчестве разных авторов, обнаруживающе</w:t>
      </w:r>
      <w:r w:rsidR="00937239">
        <w:rPr>
          <w:rFonts w:ascii="Times New Roman" w:hAnsi="Times New Roman" w:cs="Times New Roman"/>
          <w:sz w:val="28"/>
          <w:szCs w:val="28"/>
        </w:rPr>
        <w:t>е их общее семантическое ядро, «поле значения»</w:t>
      </w:r>
      <w:r w:rsidRPr="00076658">
        <w:rPr>
          <w:rFonts w:ascii="Times New Roman" w:hAnsi="Times New Roman" w:cs="Times New Roman"/>
          <w:sz w:val="28"/>
          <w:szCs w:val="28"/>
        </w:rPr>
        <w:t>;</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5)изучение восприятия читателями этих литературных явления (литературной критики, дневников, писем и т.д.), учитывающее их коммуникативную природу.</w:t>
      </w:r>
    </w:p>
    <w:p w:rsidR="00C656B3"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Литературные константы являются своего рода системой координат, устойчивой в свои</w:t>
      </w:r>
      <w:r w:rsidR="00937239">
        <w:rPr>
          <w:rFonts w:ascii="Times New Roman" w:hAnsi="Times New Roman" w:cs="Times New Roman"/>
          <w:sz w:val="28"/>
          <w:szCs w:val="28"/>
        </w:rPr>
        <w:t>х «опорных пунктах»</w:t>
      </w:r>
      <w:r w:rsidRPr="00076658">
        <w:rPr>
          <w:rFonts w:ascii="Times New Roman" w:hAnsi="Times New Roman" w:cs="Times New Roman"/>
          <w:sz w:val="28"/>
          <w:szCs w:val="28"/>
        </w:rPr>
        <w:t xml:space="preserve"> и одновременно внутренне подвижной, и динамичной, способной к бесконечному обновлению.</w:t>
      </w:r>
    </w:p>
    <w:p w:rsidR="00076658" w:rsidRPr="00C656B3" w:rsidRDefault="00076658" w:rsidP="000C47D8">
      <w:pPr>
        <w:spacing w:after="0" w:line="360" w:lineRule="auto"/>
        <w:ind w:firstLine="709"/>
        <w:jc w:val="center"/>
        <w:rPr>
          <w:rFonts w:ascii="Times New Roman" w:hAnsi="Times New Roman" w:cs="Times New Roman"/>
          <w:i/>
          <w:sz w:val="28"/>
          <w:szCs w:val="28"/>
        </w:rPr>
      </w:pPr>
      <w:r w:rsidRPr="00C656B3">
        <w:rPr>
          <w:rFonts w:ascii="Times New Roman" w:hAnsi="Times New Roman" w:cs="Times New Roman"/>
          <w:i/>
          <w:sz w:val="28"/>
          <w:szCs w:val="28"/>
        </w:rPr>
        <w:t>Представление о законе и законности в истории русской литературы</w:t>
      </w:r>
    </w:p>
    <w:p w:rsidR="00076658" w:rsidRPr="00076658" w:rsidRDefault="00937239"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свод законов – «Русская правда»</w:t>
      </w:r>
      <w:r w:rsidR="00076658" w:rsidRPr="00076658">
        <w:rPr>
          <w:rFonts w:ascii="Times New Roman" w:hAnsi="Times New Roman" w:cs="Times New Roman"/>
          <w:sz w:val="28"/>
          <w:szCs w:val="28"/>
        </w:rPr>
        <w:t xml:space="preserve"> </w:t>
      </w:r>
      <w:r>
        <w:rPr>
          <w:rFonts w:ascii="Times New Roman" w:hAnsi="Times New Roman" w:cs="Times New Roman"/>
          <w:sz w:val="28"/>
          <w:szCs w:val="28"/>
        </w:rPr>
        <w:t>–</w:t>
      </w:r>
      <w:r w:rsidR="00076658" w:rsidRPr="00076658">
        <w:rPr>
          <w:rFonts w:ascii="Times New Roman" w:hAnsi="Times New Roman" w:cs="Times New Roman"/>
          <w:sz w:val="28"/>
          <w:szCs w:val="28"/>
        </w:rPr>
        <w:t xml:space="preserve"> возник</w:t>
      </w:r>
      <w:r>
        <w:rPr>
          <w:rFonts w:ascii="Times New Roman" w:hAnsi="Times New Roman" w:cs="Times New Roman"/>
          <w:sz w:val="28"/>
          <w:szCs w:val="28"/>
        </w:rPr>
        <w:t xml:space="preserve"> </w:t>
      </w:r>
      <w:r w:rsidR="00076658" w:rsidRPr="00076658">
        <w:rPr>
          <w:rFonts w:ascii="Times New Roman" w:hAnsi="Times New Roman" w:cs="Times New Roman"/>
          <w:sz w:val="28"/>
          <w:szCs w:val="28"/>
        </w:rPr>
        <w:t>еще в Древней Руси. Он регулировал норма поведения в обществе, связанные с личной безопасностью человека, имущественными отношениями и т.п.</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lastRenderedPageBreak/>
        <w:t>В представлении европейского человека юридический закон обладает безусловным и неприкасаемым авторитетом. Одним из основополагающих документов, важных для формирования правового сознания е</w:t>
      </w:r>
      <w:r w:rsidR="00937239">
        <w:rPr>
          <w:rFonts w:ascii="Times New Roman" w:hAnsi="Times New Roman" w:cs="Times New Roman"/>
          <w:sz w:val="28"/>
          <w:szCs w:val="28"/>
        </w:rPr>
        <w:t>вропейского человека, является «</w:t>
      </w:r>
      <w:r w:rsidRPr="00076658">
        <w:rPr>
          <w:rFonts w:ascii="Times New Roman" w:hAnsi="Times New Roman" w:cs="Times New Roman"/>
          <w:sz w:val="28"/>
          <w:szCs w:val="28"/>
        </w:rPr>
        <w:t>Декларация прав человека и гражданина</w:t>
      </w:r>
      <w:r w:rsidR="00937239">
        <w:rPr>
          <w:rFonts w:ascii="Times New Roman" w:hAnsi="Times New Roman" w:cs="Times New Roman"/>
          <w:sz w:val="28"/>
          <w:szCs w:val="28"/>
        </w:rPr>
        <w:t>»</w:t>
      </w:r>
      <w:r w:rsidRPr="00076658">
        <w:rPr>
          <w:rFonts w:ascii="Times New Roman" w:hAnsi="Times New Roman" w:cs="Times New Roman"/>
          <w:sz w:val="28"/>
          <w:szCs w:val="28"/>
        </w:rPr>
        <w:t xml:space="preserve">. </w:t>
      </w:r>
    </w:p>
    <w:p w:rsidR="006A6185" w:rsidRPr="00076658" w:rsidRDefault="00937239" w:rsidP="000C4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 «закон»</w:t>
      </w:r>
      <w:r w:rsidRPr="00076658">
        <w:rPr>
          <w:rFonts w:ascii="Times New Roman" w:hAnsi="Times New Roman" w:cs="Times New Roman"/>
          <w:sz w:val="28"/>
          <w:szCs w:val="28"/>
        </w:rPr>
        <w:t xml:space="preserve">, </w:t>
      </w:r>
      <w:r w:rsidR="00076658" w:rsidRPr="00076658">
        <w:rPr>
          <w:rFonts w:ascii="Times New Roman" w:hAnsi="Times New Roman" w:cs="Times New Roman"/>
          <w:sz w:val="28"/>
          <w:szCs w:val="28"/>
        </w:rPr>
        <w:t xml:space="preserve">как и многие другие, существует в сознании человека не в виде четких понятий о разделении властей, об исторической эволюции понятия </w:t>
      </w:r>
      <w:r>
        <w:rPr>
          <w:rFonts w:ascii="Times New Roman" w:hAnsi="Times New Roman" w:cs="Times New Roman"/>
          <w:sz w:val="28"/>
          <w:szCs w:val="28"/>
        </w:rPr>
        <w:t>«закон» и т.п. Тот «пучок»</w:t>
      </w:r>
      <w:r w:rsidR="00076658" w:rsidRPr="00076658">
        <w:rPr>
          <w:rFonts w:ascii="Times New Roman" w:hAnsi="Times New Roman" w:cs="Times New Roman"/>
          <w:sz w:val="28"/>
          <w:szCs w:val="28"/>
        </w:rPr>
        <w:t xml:space="preserve"> представлений, понятий, знаний, ассоциаций, переживаний, которые сопровождаю</w:t>
      </w:r>
      <w:r>
        <w:rPr>
          <w:rFonts w:ascii="Times New Roman" w:hAnsi="Times New Roman" w:cs="Times New Roman"/>
          <w:sz w:val="28"/>
          <w:szCs w:val="28"/>
        </w:rPr>
        <w:t>т слово «закон»</w:t>
      </w:r>
      <w:r w:rsidRPr="00076658">
        <w:rPr>
          <w:rFonts w:ascii="Times New Roman" w:hAnsi="Times New Roman" w:cs="Times New Roman"/>
          <w:sz w:val="28"/>
          <w:szCs w:val="28"/>
        </w:rPr>
        <w:t xml:space="preserve">, </w:t>
      </w:r>
      <w:r w:rsidR="00076658" w:rsidRPr="00076658">
        <w:rPr>
          <w:rFonts w:ascii="Times New Roman" w:hAnsi="Times New Roman" w:cs="Times New Roman"/>
          <w:sz w:val="28"/>
          <w:szCs w:val="28"/>
        </w:rPr>
        <w:t xml:space="preserve">и есть концепт </w:t>
      </w:r>
      <w:r>
        <w:rPr>
          <w:rFonts w:ascii="Times New Roman" w:hAnsi="Times New Roman" w:cs="Times New Roman"/>
          <w:sz w:val="28"/>
          <w:szCs w:val="28"/>
        </w:rPr>
        <w:t>«закон».</w:t>
      </w:r>
    </w:p>
    <w:p w:rsidR="00076658" w:rsidRPr="006A6185" w:rsidRDefault="00076658" w:rsidP="000C47D8">
      <w:pPr>
        <w:spacing w:after="0" w:line="360" w:lineRule="auto"/>
        <w:ind w:firstLine="709"/>
        <w:jc w:val="center"/>
        <w:rPr>
          <w:rFonts w:ascii="Times New Roman" w:hAnsi="Times New Roman" w:cs="Times New Roman"/>
          <w:i/>
          <w:sz w:val="28"/>
          <w:szCs w:val="28"/>
        </w:rPr>
      </w:pPr>
      <w:r w:rsidRPr="006A6185">
        <w:rPr>
          <w:rFonts w:ascii="Times New Roman" w:hAnsi="Times New Roman" w:cs="Times New Roman"/>
          <w:i/>
          <w:sz w:val="28"/>
          <w:szCs w:val="28"/>
        </w:rPr>
        <w:t>Категория «эгоизм» в русском литературном процессе: от концепта к универсалии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К числу устойчивых этических констант русской литературы, литературной критики и </w:t>
      </w:r>
      <w:r w:rsidR="00937239">
        <w:rPr>
          <w:rFonts w:ascii="Times New Roman" w:hAnsi="Times New Roman" w:cs="Times New Roman"/>
          <w:sz w:val="28"/>
          <w:szCs w:val="28"/>
        </w:rPr>
        <w:t>публицистики относится концепт «эгоизм»</w:t>
      </w:r>
      <w:r w:rsidRPr="00076658">
        <w:rPr>
          <w:rFonts w:ascii="Times New Roman" w:hAnsi="Times New Roman" w:cs="Times New Roman"/>
          <w:sz w:val="28"/>
          <w:szCs w:val="28"/>
        </w:rPr>
        <w:t>. Контекст его употребления чрезвычайно широк, ибо он возникает как аспект нравственной и философской проблематики литературы. Исследование эгоизма имеет давнюю философскую традицию, начинающуюся с античности. Эгоизм является также предметом изучения психологической науки, особенно психоанализа и этики</w:t>
      </w:r>
      <w:r w:rsidR="00937239">
        <w:rPr>
          <w:rFonts w:ascii="Times New Roman" w:hAnsi="Times New Roman" w:cs="Times New Roman"/>
          <w:sz w:val="28"/>
          <w:szCs w:val="28"/>
        </w:rPr>
        <w:t xml:space="preserve"> – </w:t>
      </w:r>
      <w:r w:rsidRPr="00076658">
        <w:rPr>
          <w:rFonts w:ascii="Times New Roman" w:hAnsi="Times New Roman" w:cs="Times New Roman"/>
          <w:sz w:val="28"/>
          <w:szCs w:val="28"/>
        </w:rPr>
        <w:t>в рамках познания личности, ее самосознания и взаимоотношений с другими. Таким образом, эгоизм является междисциплинарным понятием, исследование которого осуществляется с позиции конкретного научного знания. Возможность рассмотрения эгоизма в качестве литературного концепта объясняется его устойчивостью, повторяемостью в литературном процессе, репрезентацией в нем значимого для русской культуры явления духовной и социальной жизни общества в связи с вопросом о национальной идентичности, с характеристикой определенного типа личности и т.д.</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 xml:space="preserve">В русской литературе последовательное художественное осмысление эгоизма начинается в первой трети 19 века, в период романтизма, когда рефлексия, самоанализ становятся отличительным свойством русской интеллигенции. Стремление к самопознанию неизбежно приводило героев русской литературы к постановке вопроса о своих связях и людьми и миром в целом, </w:t>
      </w:r>
      <w:r w:rsidRPr="00076658">
        <w:rPr>
          <w:rFonts w:ascii="Times New Roman" w:hAnsi="Times New Roman" w:cs="Times New Roman"/>
          <w:sz w:val="28"/>
          <w:szCs w:val="28"/>
        </w:rPr>
        <w:lastRenderedPageBreak/>
        <w:t>о своем месте в нем. Эгоизм оказывался в этом случае неизбежным следс</w:t>
      </w:r>
      <w:r w:rsidR="00937239">
        <w:rPr>
          <w:rFonts w:ascii="Times New Roman" w:hAnsi="Times New Roman" w:cs="Times New Roman"/>
          <w:sz w:val="28"/>
          <w:szCs w:val="28"/>
        </w:rPr>
        <w:t>твием проблемы взаимоотношений «я» и «другого»</w:t>
      </w:r>
      <w:r w:rsidRPr="00076658">
        <w:rPr>
          <w:rFonts w:ascii="Times New Roman" w:hAnsi="Times New Roman" w:cs="Times New Roman"/>
          <w:sz w:val="28"/>
          <w:szCs w:val="28"/>
        </w:rPr>
        <w:t>. В русском романтизме эгоизм чаще всего воспринимался как общечеловеческий недостаток вне его исторической и национальной идентичности.</w:t>
      </w:r>
    </w:p>
    <w:p w:rsidR="00076658" w:rsidRPr="00076658" w:rsidRDefault="00076658" w:rsidP="000C47D8">
      <w:pPr>
        <w:spacing w:after="0" w:line="360" w:lineRule="auto"/>
        <w:ind w:firstLine="709"/>
        <w:jc w:val="both"/>
        <w:rPr>
          <w:rFonts w:ascii="Times New Roman" w:hAnsi="Times New Roman" w:cs="Times New Roman"/>
          <w:sz w:val="28"/>
          <w:szCs w:val="28"/>
        </w:rPr>
      </w:pPr>
      <w:r w:rsidRPr="00076658">
        <w:rPr>
          <w:rFonts w:ascii="Times New Roman" w:hAnsi="Times New Roman" w:cs="Times New Roman"/>
          <w:sz w:val="28"/>
          <w:szCs w:val="28"/>
        </w:rPr>
        <w:t>Подобное неприятие эгоизма с точки зрения общечеловеческих законов нравственности, безусловно, характерно для национальной ментальности, так и для русской литературы. В то же время именно в период романтизма в литературе возникает повышенное внимание к эгоизму, который воспринимается не только как особенность характера, бытового поведения конкретного человека, но и как программное свойство личности. Очевидно, это было вызвано прежде всего тем обстоятельством, что эгоизм оказался обратной стороной самого процесса формирования личности. Стремление к самосознанию приводило мыслящего человека к постановке вопросов о своих связях с миром и своем месте в нем, отношениях с</w:t>
      </w:r>
      <w:r w:rsidR="00937239">
        <w:rPr>
          <w:rFonts w:ascii="Times New Roman" w:hAnsi="Times New Roman" w:cs="Times New Roman"/>
          <w:sz w:val="28"/>
          <w:szCs w:val="28"/>
        </w:rPr>
        <w:t xml:space="preserve"> людьми, ценности собственного «я»</w:t>
      </w:r>
      <w:r w:rsidRPr="00076658">
        <w:rPr>
          <w:rFonts w:ascii="Times New Roman" w:hAnsi="Times New Roman" w:cs="Times New Roman"/>
          <w:sz w:val="28"/>
          <w:szCs w:val="28"/>
        </w:rPr>
        <w:t>.</w:t>
      </w: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Default="00076658" w:rsidP="000C47D8">
      <w:pPr>
        <w:spacing w:after="0" w:line="240" w:lineRule="auto"/>
        <w:ind w:firstLine="709"/>
        <w:jc w:val="both"/>
        <w:rPr>
          <w:rFonts w:ascii="Times New Roman" w:hAnsi="Times New Roman" w:cs="Times New Roman"/>
          <w:sz w:val="28"/>
          <w:szCs w:val="28"/>
        </w:rPr>
      </w:pPr>
    </w:p>
    <w:p w:rsidR="007212E4" w:rsidRDefault="007212E4" w:rsidP="000C47D8">
      <w:pPr>
        <w:spacing w:after="0" w:line="240" w:lineRule="auto"/>
        <w:ind w:firstLine="709"/>
        <w:jc w:val="both"/>
        <w:rPr>
          <w:rFonts w:ascii="Times New Roman" w:hAnsi="Times New Roman" w:cs="Times New Roman"/>
          <w:sz w:val="28"/>
          <w:szCs w:val="28"/>
        </w:rPr>
      </w:pPr>
    </w:p>
    <w:p w:rsidR="007212E4" w:rsidRDefault="007212E4"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B16F97" w:rsidRDefault="00B16F97" w:rsidP="000C47D8">
      <w:pPr>
        <w:spacing w:after="0" w:line="240" w:lineRule="auto"/>
        <w:jc w:val="both"/>
        <w:rPr>
          <w:rFonts w:ascii="Times New Roman" w:hAnsi="Times New Roman" w:cs="Times New Roman"/>
          <w:sz w:val="28"/>
          <w:szCs w:val="28"/>
        </w:rPr>
      </w:pPr>
    </w:p>
    <w:p w:rsidR="006A7043" w:rsidRDefault="006A7043" w:rsidP="001C17AC">
      <w:pPr>
        <w:spacing w:after="0" w:line="360" w:lineRule="auto"/>
        <w:rPr>
          <w:rFonts w:ascii="Times New Roman" w:hAnsi="Times New Roman" w:cs="Times New Roman"/>
          <w:sz w:val="28"/>
          <w:szCs w:val="28"/>
        </w:rPr>
      </w:pPr>
    </w:p>
    <w:p w:rsidR="001C17AC" w:rsidRPr="001C17AC" w:rsidRDefault="001C17AC" w:rsidP="001C17AC">
      <w:pPr>
        <w:spacing w:after="0" w:line="360" w:lineRule="auto"/>
        <w:rPr>
          <w:rFonts w:ascii="Times New Roman" w:hAnsi="Times New Roman" w:cs="Times New Roman"/>
          <w:b/>
          <w:sz w:val="28"/>
          <w:szCs w:val="28"/>
        </w:rPr>
      </w:pPr>
    </w:p>
    <w:p w:rsidR="006A6185" w:rsidRPr="006A6185" w:rsidRDefault="00756192" w:rsidP="00DE5316">
      <w:pPr>
        <w:pStyle w:val="a4"/>
        <w:spacing w:after="0" w:line="360" w:lineRule="auto"/>
        <w:ind w:left="1429"/>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w:t>
      </w:r>
      <w:r w:rsidR="000C47D8">
        <w:rPr>
          <w:rFonts w:ascii="Times New Roman" w:hAnsi="Times New Roman" w:cs="Times New Roman"/>
          <w:b/>
          <w:sz w:val="28"/>
          <w:szCs w:val="28"/>
        </w:rPr>
        <w:t xml:space="preserve"> </w:t>
      </w:r>
      <w:r w:rsidR="000C47D8" w:rsidRPr="006A6185">
        <w:rPr>
          <w:rFonts w:ascii="Times New Roman" w:hAnsi="Times New Roman" w:cs="Times New Roman"/>
          <w:b/>
          <w:sz w:val="28"/>
          <w:szCs w:val="28"/>
        </w:rPr>
        <w:t>раздела</w:t>
      </w:r>
      <w:r w:rsidR="006A6185" w:rsidRPr="006A6185">
        <w:rPr>
          <w:rFonts w:ascii="Times New Roman" w:hAnsi="Times New Roman" w:cs="Times New Roman"/>
          <w:b/>
          <w:sz w:val="28"/>
          <w:szCs w:val="28"/>
        </w:rPr>
        <w:t xml:space="preserve"> книг</w:t>
      </w:r>
      <w:r>
        <w:rPr>
          <w:rFonts w:ascii="Times New Roman" w:hAnsi="Times New Roman" w:cs="Times New Roman"/>
          <w:b/>
          <w:sz w:val="28"/>
          <w:szCs w:val="28"/>
        </w:rPr>
        <w:t>и</w:t>
      </w:r>
      <w:r w:rsidR="006A6185" w:rsidRPr="006A6185">
        <w:rPr>
          <w:rFonts w:ascii="Times New Roman" w:hAnsi="Times New Roman" w:cs="Times New Roman"/>
          <w:b/>
          <w:sz w:val="28"/>
          <w:szCs w:val="28"/>
        </w:rPr>
        <w:t xml:space="preserve"> с выделением главных идей и положений работы</w:t>
      </w:r>
    </w:p>
    <w:p w:rsidR="006A6185" w:rsidRDefault="006A6185" w:rsidP="000C47D8">
      <w:pPr>
        <w:pStyle w:val="a4"/>
        <w:spacing w:after="0" w:line="360" w:lineRule="auto"/>
        <w:ind w:firstLine="709"/>
        <w:jc w:val="both"/>
        <w:rPr>
          <w:rFonts w:ascii="Times New Roman" w:hAnsi="Times New Roman" w:cs="Times New Roman"/>
          <w:b/>
          <w:sz w:val="28"/>
          <w:szCs w:val="28"/>
        </w:rPr>
      </w:pPr>
    </w:p>
    <w:p w:rsidR="006A6185" w:rsidRPr="00756192" w:rsidRDefault="006A6185" w:rsidP="00756192">
      <w:pPr>
        <w:pStyle w:val="a4"/>
        <w:spacing w:after="0" w:line="360" w:lineRule="auto"/>
        <w:ind w:firstLine="709"/>
        <w:jc w:val="center"/>
        <w:rPr>
          <w:rFonts w:ascii="Times New Roman" w:hAnsi="Times New Roman" w:cs="Times New Roman"/>
          <w:b/>
          <w:sz w:val="28"/>
          <w:szCs w:val="28"/>
        </w:rPr>
      </w:pPr>
      <w:r w:rsidRPr="00273DFB">
        <w:rPr>
          <w:rFonts w:ascii="Times New Roman" w:hAnsi="Times New Roman" w:cs="Times New Roman"/>
          <w:b/>
          <w:sz w:val="28"/>
          <w:szCs w:val="28"/>
        </w:rPr>
        <w:t>А.С. М</w:t>
      </w:r>
      <w:r w:rsidR="00756192">
        <w:rPr>
          <w:rFonts w:ascii="Times New Roman" w:hAnsi="Times New Roman" w:cs="Times New Roman"/>
          <w:b/>
          <w:sz w:val="28"/>
          <w:szCs w:val="28"/>
        </w:rPr>
        <w:t>акаренко «Педагогическая поэма»</w:t>
      </w:r>
    </w:p>
    <w:p w:rsidR="006A6185" w:rsidRPr="00273DFB" w:rsidRDefault="006A6185" w:rsidP="000C47D8">
      <w:pPr>
        <w:pStyle w:val="a4"/>
        <w:numPr>
          <w:ilvl w:val="0"/>
          <w:numId w:val="13"/>
        </w:num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Макаренко Антон Семенович, «Педагогическая поэма»</w:t>
      </w:r>
    </w:p>
    <w:p w:rsidR="006A6185" w:rsidRPr="00273DFB" w:rsidRDefault="006A6185" w:rsidP="000C47D8">
      <w:pPr>
        <w:pStyle w:val="a4"/>
        <w:numPr>
          <w:ilvl w:val="0"/>
          <w:numId w:val="13"/>
        </w:num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Часть первая «Педагогической поэмы»</w:t>
      </w:r>
    </w:p>
    <w:p w:rsidR="006A6185" w:rsidRPr="00273DFB" w:rsidRDefault="006A6185" w:rsidP="000C47D8">
      <w:pPr>
        <w:pStyle w:val="a4"/>
        <w:numPr>
          <w:ilvl w:val="0"/>
          <w:numId w:val="13"/>
        </w:num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Разговор с </w:t>
      </w:r>
      <w:proofErr w:type="spellStart"/>
      <w:r w:rsidRPr="00273DFB">
        <w:rPr>
          <w:rFonts w:ascii="Times New Roman" w:hAnsi="Times New Roman" w:cs="Times New Roman"/>
          <w:sz w:val="28"/>
          <w:szCs w:val="28"/>
        </w:rPr>
        <w:t>завгубнадзором</w:t>
      </w:r>
      <w:proofErr w:type="spellEnd"/>
      <w:r w:rsidR="00DE5316">
        <w:rPr>
          <w:rFonts w:ascii="Times New Roman" w:hAnsi="Times New Roman" w:cs="Times New Roman"/>
          <w:sz w:val="28"/>
          <w:szCs w:val="28"/>
        </w:rPr>
        <w:t>:</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Бесславное начало колонии имени Горького</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Характеристика первичных потребностей</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Операции внутреннего характера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Дела государственного значения</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Завоевание железного бака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«Ни одна блоха не плоха»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Характер и культура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 xml:space="preserve">«Есть еще </w:t>
      </w:r>
      <w:proofErr w:type="spellStart"/>
      <w:r w:rsidRPr="00273DFB">
        <w:rPr>
          <w:rFonts w:ascii="Times New Roman" w:hAnsi="Times New Roman" w:cs="Times New Roman"/>
          <w:sz w:val="28"/>
          <w:szCs w:val="28"/>
        </w:rPr>
        <w:t>лыцари</w:t>
      </w:r>
      <w:proofErr w:type="spellEnd"/>
      <w:r w:rsidRPr="00273DFB">
        <w:rPr>
          <w:rFonts w:ascii="Times New Roman" w:hAnsi="Times New Roman" w:cs="Times New Roman"/>
          <w:sz w:val="28"/>
          <w:szCs w:val="28"/>
        </w:rPr>
        <w:t xml:space="preserve"> на Украине»</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 xml:space="preserve">«Подвижники </w:t>
      </w:r>
      <w:proofErr w:type="spellStart"/>
      <w:r w:rsidRPr="00273DFB">
        <w:rPr>
          <w:rFonts w:ascii="Times New Roman" w:hAnsi="Times New Roman" w:cs="Times New Roman"/>
          <w:sz w:val="28"/>
          <w:szCs w:val="28"/>
        </w:rPr>
        <w:t>соцвоса</w:t>
      </w:r>
      <w:proofErr w:type="spellEnd"/>
      <w:r w:rsidRPr="00273DFB">
        <w:rPr>
          <w:rFonts w:ascii="Times New Roman" w:hAnsi="Times New Roman" w:cs="Times New Roman"/>
          <w:sz w:val="28"/>
          <w:szCs w:val="28"/>
        </w:rPr>
        <w:t>»</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Триумфальная сеялка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 xml:space="preserve">Братченко и </w:t>
      </w:r>
      <w:proofErr w:type="spellStart"/>
      <w:r w:rsidRPr="00273DFB">
        <w:rPr>
          <w:rFonts w:ascii="Times New Roman" w:hAnsi="Times New Roman" w:cs="Times New Roman"/>
          <w:sz w:val="28"/>
          <w:szCs w:val="28"/>
        </w:rPr>
        <w:t>райпродкомиссар</w:t>
      </w:r>
      <w:proofErr w:type="spellEnd"/>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Осадчий</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Чернильницы по-соседски</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 xml:space="preserve">«Наш </w:t>
      </w:r>
      <w:r w:rsidR="00937239">
        <w:rPr>
          <w:rFonts w:ascii="Times New Roman" w:hAnsi="Times New Roman" w:cs="Times New Roman"/>
          <w:sz w:val="28"/>
          <w:szCs w:val="28"/>
        </w:rPr>
        <w:t>–</w:t>
      </w:r>
      <w:r w:rsidRPr="00273DFB">
        <w:rPr>
          <w:rFonts w:ascii="Times New Roman" w:hAnsi="Times New Roman" w:cs="Times New Roman"/>
          <w:sz w:val="28"/>
          <w:szCs w:val="28"/>
        </w:rPr>
        <w:t xml:space="preserve"> </w:t>
      </w:r>
      <w:proofErr w:type="spellStart"/>
      <w:r w:rsidRPr="00273DFB">
        <w:rPr>
          <w:rFonts w:ascii="Times New Roman" w:hAnsi="Times New Roman" w:cs="Times New Roman"/>
          <w:sz w:val="28"/>
          <w:szCs w:val="28"/>
        </w:rPr>
        <w:t>найкращий</w:t>
      </w:r>
      <w:proofErr w:type="spellEnd"/>
      <w:r w:rsidRPr="00273DFB">
        <w:rPr>
          <w:rFonts w:ascii="Times New Roman" w:hAnsi="Times New Roman" w:cs="Times New Roman"/>
          <w:sz w:val="28"/>
          <w:szCs w:val="28"/>
        </w:rPr>
        <w:t>»</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proofErr w:type="spellStart"/>
      <w:r w:rsidRPr="00273DFB">
        <w:rPr>
          <w:rFonts w:ascii="Times New Roman" w:hAnsi="Times New Roman" w:cs="Times New Roman"/>
          <w:sz w:val="28"/>
          <w:szCs w:val="28"/>
        </w:rPr>
        <w:t>Габерсуп</w:t>
      </w:r>
      <w:proofErr w:type="spellEnd"/>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Шарин на расправе</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«Смычка» с селянством</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Игра в фанты</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О живом и мертвом</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Вредные деды</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Ампутация</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Сортовые семена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Хождение Семена по мукам</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lastRenderedPageBreak/>
        <w:t>Командирская педагогика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Изверги второй колонии</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Завоевание комсомола</w:t>
      </w:r>
    </w:p>
    <w:p w:rsidR="006A6185" w:rsidRPr="00273DFB" w:rsidRDefault="006A6185" w:rsidP="00937239">
      <w:pPr>
        <w:pStyle w:val="a4"/>
        <w:numPr>
          <w:ilvl w:val="0"/>
          <w:numId w:val="18"/>
        </w:numPr>
        <w:spacing w:after="0" w:line="360" w:lineRule="auto"/>
        <w:jc w:val="both"/>
        <w:rPr>
          <w:rFonts w:ascii="Times New Roman" w:hAnsi="Times New Roman" w:cs="Times New Roman"/>
          <w:sz w:val="28"/>
          <w:szCs w:val="28"/>
        </w:rPr>
      </w:pPr>
      <w:r w:rsidRPr="00273DFB">
        <w:rPr>
          <w:rFonts w:ascii="Times New Roman" w:hAnsi="Times New Roman" w:cs="Times New Roman"/>
          <w:sz w:val="28"/>
          <w:szCs w:val="28"/>
        </w:rPr>
        <w:t>Начало фанфарного марша</w:t>
      </w:r>
    </w:p>
    <w:p w:rsidR="006A6185" w:rsidRPr="00273DFB" w:rsidRDefault="006A6185" w:rsidP="000C47D8">
      <w:pPr>
        <w:pStyle w:val="a4"/>
        <w:numPr>
          <w:ilvl w:val="0"/>
          <w:numId w:val="13"/>
        </w:numPr>
        <w:spacing w:after="0" w:line="360" w:lineRule="auto"/>
        <w:ind w:left="0"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Первыми воспитанниками колонии стали шесть ребят (четверым было уже по 18 лет): Бурун, </w:t>
      </w:r>
      <w:proofErr w:type="spellStart"/>
      <w:r w:rsidRPr="00273DFB">
        <w:rPr>
          <w:rFonts w:ascii="Times New Roman" w:hAnsi="Times New Roman" w:cs="Times New Roman"/>
          <w:sz w:val="28"/>
          <w:szCs w:val="28"/>
        </w:rPr>
        <w:t>Бендюк</w:t>
      </w:r>
      <w:proofErr w:type="spellEnd"/>
      <w:r w:rsidRPr="00273DFB">
        <w:rPr>
          <w:rFonts w:ascii="Times New Roman" w:hAnsi="Times New Roman" w:cs="Times New Roman"/>
          <w:sz w:val="28"/>
          <w:szCs w:val="28"/>
        </w:rPr>
        <w:t xml:space="preserve">, Волохов, Гуд, Задоров, и </w:t>
      </w:r>
      <w:proofErr w:type="spellStart"/>
      <w:r w:rsidRPr="00273DFB">
        <w:rPr>
          <w:rFonts w:ascii="Times New Roman" w:hAnsi="Times New Roman" w:cs="Times New Roman"/>
          <w:sz w:val="28"/>
          <w:szCs w:val="28"/>
        </w:rPr>
        <w:t>Таранец</w:t>
      </w:r>
      <w:proofErr w:type="spellEnd"/>
      <w:r w:rsidRPr="00273DFB">
        <w:rPr>
          <w:rFonts w:ascii="Times New Roman" w:hAnsi="Times New Roman" w:cs="Times New Roman"/>
          <w:sz w:val="28"/>
          <w:szCs w:val="28"/>
        </w:rPr>
        <w:t xml:space="preserve">. Несмотря на радушный (насколько это позволяли условия колонии) прием, будущие колонисты своим видом сразу дали понять, что жизнь здесь их не особенно привлекает. О дисциплине речь не шла: колонисты просто игнорировали своих педагогов, могли вечером уйти в город и вернуться только под утро. Через неделю за убийство и ограбление был арестован </w:t>
      </w:r>
      <w:proofErr w:type="spellStart"/>
      <w:r w:rsidRPr="00273DFB">
        <w:rPr>
          <w:rFonts w:ascii="Times New Roman" w:hAnsi="Times New Roman" w:cs="Times New Roman"/>
          <w:sz w:val="28"/>
          <w:szCs w:val="28"/>
        </w:rPr>
        <w:t>Бендюк</w:t>
      </w:r>
      <w:proofErr w:type="spellEnd"/>
      <w:r w:rsidRPr="00273DFB">
        <w:rPr>
          <w:rFonts w:ascii="Times New Roman" w:hAnsi="Times New Roman" w:cs="Times New Roman"/>
          <w:sz w:val="28"/>
          <w:szCs w:val="28"/>
        </w:rPr>
        <w:t>. Выполнять какие-то хозяйственные работы колонисты тоже отказывались.</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Так продолжалось несколько месяцев. Но однажды ситуация резко изменилась. Когда в ходе очередного препирательства Макаренко не сдержался и ударил одного из колонистов на глазах остальных, воспитанники вдруг изменили свое отношение к колонии и ее правилам. Впервые они отправились рубить дрова, добросовестно выполнив свою работу до конца. «Мы не такие плохие, Антон Семенович! – сказал в конце Макаренко «пострадавший» колонист. – Будет все хорошо. Мы понимаем». Так было положено начало коллективу колонистов.</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Постепенно заведующему удается организовать определенную дисциплину в колонии. «Малина» отменяется. Отныне все должны убирать свои постели, в спальнях назначаются дежурство. Уходить без спроса из колонии запрещается. Нарушителей обратно не пускают. Также все воспитанники в обязательном порядке должны посещать школу.</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Отдельно представлена проблема воровства в произведении «Педагогическая поэма». Данная проблема раскрывается в ситуации, виновником которой оказался Бурун.</w:t>
      </w:r>
      <w:r w:rsidRPr="00273DFB">
        <w:rPr>
          <w:sz w:val="28"/>
          <w:szCs w:val="28"/>
        </w:rPr>
        <w:t xml:space="preserve"> </w:t>
      </w:r>
      <w:r w:rsidRPr="00273DFB">
        <w:rPr>
          <w:rFonts w:ascii="Times New Roman" w:hAnsi="Times New Roman" w:cs="Times New Roman"/>
          <w:sz w:val="28"/>
          <w:szCs w:val="28"/>
        </w:rPr>
        <w:t xml:space="preserve">Коллектив воспитанников к тому времени насчитывал уже около тридцати человек. Продуктов питания постоянно не хватает. Колонисты крадут провизию со склада; однажды у заведующего пропадают </w:t>
      </w:r>
      <w:r w:rsidRPr="00273DFB">
        <w:rPr>
          <w:rFonts w:ascii="Times New Roman" w:hAnsi="Times New Roman" w:cs="Times New Roman"/>
          <w:sz w:val="28"/>
          <w:szCs w:val="28"/>
        </w:rPr>
        <w:lastRenderedPageBreak/>
        <w:t>деньги. Кульминационным моментом становится кража денег у старушки-экономки, которая отбывала из колонии. Макаренко устраивает разбирательство, вора находят. Антон Семенович прибегает к методу «народного суда». Буруна (колониста, уличенного в воровстве) выставляют перед коллективом. Воспитанники негодуют по поводу его проступка, готовы сами учинить над ним расправу. В итоге Буруна отправляют под арест. После этого инцидента воспитанник перестал воровать.</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 Постепенно в колонии формируется настоящий коллектив. Воспитанники ориентируются уже не только на себя, но и на других. Зн</w:t>
      </w:r>
      <w:r w:rsidR="00DE5316">
        <w:rPr>
          <w:rFonts w:ascii="Times New Roman" w:hAnsi="Times New Roman" w:cs="Times New Roman"/>
          <w:sz w:val="28"/>
          <w:szCs w:val="28"/>
        </w:rPr>
        <w:t>ачимым моментом в произведении «Педагогическая поэма»</w:t>
      </w:r>
      <w:r w:rsidRPr="00273DFB">
        <w:rPr>
          <w:rFonts w:ascii="Times New Roman" w:hAnsi="Times New Roman" w:cs="Times New Roman"/>
          <w:sz w:val="28"/>
          <w:szCs w:val="28"/>
        </w:rPr>
        <w:t xml:space="preserve"> Макаренко (краткое содержание тому подтверждение) является создание патрулирования. Колонисты организовывали добровольные отряды, охраняющие местные территории от грабителей, браконьеров и др. Несмотря на то что жители близлежащих земель с опасением относились к подобным отрядам, зачастую не отделяя их от местных бандитов, для самого коллектива колонистов это был серьезный шаг в развитии. Бывшие преступники смогли ощутить себя полноценными членами общества, приносящими пользу государству. В свою очередь, все больше крепнет дружба колонистов внутри коллектива. Активно применяется принцип «один за всех и все за одного».</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В 1923 году колония переезжает в заброшенное имение Трепке. Здесь колонистам удается реализовать свою мечту о сельском хозяйстве. Вообще, отношение воспитанников к колонии уже совсем не похоже на то, что было вначале. Все ребята по праву считают ее своим домом, каждый вносит свой собственный вклад в устройство быта и коллективные отношения. В ведомстве колонии появляется кузнец, столяр и др. Ребята постепенно начинают осваивать рабочие специальности. У воспитанников колонии появляется новое увлечение – театр. Они ставят спектакли, приглашают на них местных жителей. Постепенно театр приобретает настоящую популярность. Также воспитанники начинают вести переписку с известным советским писателем Максимом Горьким.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lastRenderedPageBreak/>
        <w:t xml:space="preserve">В 1926-м году ребята переезжают в </w:t>
      </w:r>
      <w:proofErr w:type="spellStart"/>
      <w:r w:rsidRPr="00273DFB">
        <w:rPr>
          <w:rFonts w:ascii="Times New Roman" w:hAnsi="Times New Roman" w:cs="Times New Roman"/>
          <w:sz w:val="28"/>
          <w:szCs w:val="28"/>
        </w:rPr>
        <w:t>Куряж</w:t>
      </w:r>
      <w:proofErr w:type="spellEnd"/>
      <w:r w:rsidRPr="00273DFB">
        <w:rPr>
          <w:rFonts w:ascii="Times New Roman" w:hAnsi="Times New Roman" w:cs="Times New Roman"/>
          <w:sz w:val="28"/>
          <w:szCs w:val="28"/>
        </w:rPr>
        <w:t xml:space="preserve">, чтобы организовать жизнь в местной колонии, которая находится в плачевном состоянии. Не сразу местные воспитанники принимают горьковцев. С трудом удается вывести их на собрание. Первое время никто из </w:t>
      </w:r>
      <w:proofErr w:type="spellStart"/>
      <w:r w:rsidRPr="00273DFB">
        <w:rPr>
          <w:rFonts w:ascii="Times New Roman" w:hAnsi="Times New Roman" w:cs="Times New Roman"/>
          <w:sz w:val="28"/>
          <w:szCs w:val="28"/>
        </w:rPr>
        <w:t>куряжских</w:t>
      </w:r>
      <w:proofErr w:type="spellEnd"/>
      <w:r w:rsidRPr="00273DFB">
        <w:rPr>
          <w:rFonts w:ascii="Times New Roman" w:hAnsi="Times New Roman" w:cs="Times New Roman"/>
          <w:sz w:val="28"/>
          <w:szCs w:val="28"/>
        </w:rPr>
        <w:t xml:space="preserve"> колонистов не хочет работать – все работы приходится выполнять подчиненным Макаренко. Нередко возникают драки, для разбирательства даже приезжает следственная комиссия. Параллельно усиливается контроль со стороны начальства за деятельностью Макаренко. Его педагогические идеи и методы находят не только сторонников, но и противников, в связи с этим увеличивается давление на педагога. Тем не менее общими силами Макаренко и горьковцев постепенно удается наладить жизнь </w:t>
      </w:r>
      <w:proofErr w:type="spellStart"/>
      <w:r w:rsidRPr="00273DFB">
        <w:rPr>
          <w:rFonts w:ascii="Times New Roman" w:hAnsi="Times New Roman" w:cs="Times New Roman"/>
          <w:sz w:val="28"/>
          <w:szCs w:val="28"/>
        </w:rPr>
        <w:t>куряжских</w:t>
      </w:r>
      <w:proofErr w:type="spellEnd"/>
      <w:r w:rsidRPr="00273DFB">
        <w:rPr>
          <w:rFonts w:ascii="Times New Roman" w:hAnsi="Times New Roman" w:cs="Times New Roman"/>
          <w:sz w:val="28"/>
          <w:szCs w:val="28"/>
        </w:rPr>
        <w:t xml:space="preserve"> колонистов и организовать настоящий полноценный коллектив. Апогеем в жизни колонии становится посещение ее Максимом Горьким. </w:t>
      </w:r>
    </w:p>
    <w:p w:rsidR="006A6185" w:rsidRPr="00273DFB" w:rsidRDefault="006A6185" w:rsidP="00B16F97">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В результате давления Макаренко пришлось оставить колонию. На протяжении семи лет Антон Семенович руководил детской трудовой коммуной ОГПУ имени Ф.Э. Дзержинского. Несмотря на множественную критику, вклад Макаренко в воспитание детского коллектива высоко оценивается современной педагогикой. Система Макаренко имела своих последователей, в том числе, среди бывших воспитанников колонии. «Педагогическая поэма» Макаренко </w:t>
      </w:r>
      <w:r w:rsidR="00DE5316">
        <w:rPr>
          <w:rFonts w:ascii="Times New Roman" w:hAnsi="Times New Roman" w:cs="Times New Roman"/>
          <w:sz w:val="28"/>
          <w:szCs w:val="28"/>
        </w:rPr>
        <w:t>–</w:t>
      </w:r>
      <w:r w:rsidRPr="00273DFB">
        <w:rPr>
          <w:rFonts w:ascii="Times New Roman" w:hAnsi="Times New Roman" w:cs="Times New Roman"/>
          <w:sz w:val="28"/>
          <w:szCs w:val="28"/>
        </w:rPr>
        <w:t xml:space="preserve"> это образец огромного, тяжелого, но при этом невероятно значимого, великого труда педагога, граничащего с подвигом. Результатом работы, как мы видим из произведения "Педагогическая поэма" Макаренко (краткое содержание это подчеркивает), стало перевоспитание более 3000 колонистов, ставших полноценными гражданами советского общества. Специфика воспитательной работы отражена в ряде литературных произведений Макаренко. «Педагогическая поэма» кратко описывает основные принципы его воспитательной деятельности на практике. </w:t>
      </w:r>
    </w:p>
    <w:p w:rsidR="00DE5316" w:rsidRDefault="00DE5316" w:rsidP="00DE5316">
      <w:pPr>
        <w:pStyle w:val="a4"/>
        <w:spacing w:after="0" w:line="360" w:lineRule="auto"/>
        <w:ind w:left="1429"/>
        <w:jc w:val="center"/>
        <w:rPr>
          <w:rFonts w:ascii="Times New Roman" w:hAnsi="Times New Roman" w:cs="Times New Roman"/>
          <w:b/>
          <w:sz w:val="28"/>
          <w:szCs w:val="28"/>
        </w:rPr>
      </w:pPr>
    </w:p>
    <w:p w:rsidR="00756192" w:rsidRDefault="00756192" w:rsidP="00DE5316">
      <w:pPr>
        <w:pStyle w:val="a4"/>
        <w:spacing w:after="0" w:line="360" w:lineRule="auto"/>
        <w:ind w:left="1429"/>
        <w:jc w:val="center"/>
        <w:rPr>
          <w:rFonts w:ascii="Times New Roman" w:hAnsi="Times New Roman" w:cs="Times New Roman"/>
          <w:b/>
          <w:sz w:val="28"/>
          <w:szCs w:val="28"/>
        </w:rPr>
      </w:pPr>
    </w:p>
    <w:p w:rsidR="006A6185" w:rsidRDefault="006A6185" w:rsidP="00DE5316">
      <w:pPr>
        <w:pStyle w:val="a4"/>
        <w:spacing w:after="0" w:line="360" w:lineRule="auto"/>
        <w:ind w:left="1429"/>
        <w:jc w:val="center"/>
        <w:rPr>
          <w:rFonts w:ascii="Times New Roman" w:hAnsi="Times New Roman" w:cs="Times New Roman"/>
          <w:b/>
          <w:sz w:val="28"/>
          <w:szCs w:val="28"/>
        </w:rPr>
      </w:pPr>
      <w:r w:rsidRPr="00273DFB">
        <w:rPr>
          <w:rFonts w:ascii="Times New Roman" w:hAnsi="Times New Roman" w:cs="Times New Roman"/>
          <w:b/>
          <w:sz w:val="28"/>
          <w:szCs w:val="28"/>
        </w:rPr>
        <w:lastRenderedPageBreak/>
        <w:t>Сос</w:t>
      </w:r>
      <w:r w:rsidR="00756192">
        <w:rPr>
          <w:rFonts w:ascii="Times New Roman" w:hAnsi="Times New Roman" w:cs="Times New Roman"/>
          <w:b/>
          <w:sz w:val="28"/>
          <w:szCs w:val="28"/>
        </w:rPr>
        <w:t>тавление</w:t>
      </w:r>
      <w:r w:rsidRPr="00273DFB">
        <w:rPr>
          <w:rFonts w:ascii="Times New Roman" w:hAnsi="Times New Roman" w:cs="Times New Roman"/>
          <w:b/>
          <w:sz w:val="28"/>
          <w:szCs w:val="28"/>
        </w:rPr>
        <w:t xml:space="preserve"> библиографичес</w:t>
      </w:r>
      <w:r w:rsidR="00756192">
        <w:rPr>
          <w:rFonts w:ascii="Times New Roman" w:hAnsi="Times New Roman" w:cs="Times New Roman"/>
          <w:b/>
          <w:sz w:val="28"/>
          <w:szCs w:val="28"/>
        </w:rPr>
        <w:t>кого спис</w:t>
      </w:r>
      <w:r w:rsidR="00DE5316">
        <w:rPr>
          <w:rFonts w:ascii="Times New Roman" w:hAnsi="Times New Roman" w:cs="Times New Roman"/>
          <w:b/>
          <w:sz w:val="28"/>
          <w:szCs w:val="28"/>
        </w:rPr>
        <w:t>к</w:t>
      </w:r>
      <w:r w:rsidR="00756192">
        <w:rPr>
          <w:rFonts w:ascii="Times New Roman" w:hAnsi="Times New Roman" w:cs="Times New Roman"/>
          <w:b/>
          <w:sz w:val="28"/>
          <w:szCs w:val="28"/>
        </w:rPr>
        <w:t>а</w:t>
      </w:r>
      <w:r w:rsidR="00DE5316">
        <w:rPr>
          <w:rFonts w:ascii="Times New Roman" w:hAnsi="Times New Roman" w:cs="Times New Roman"/>
          <w:b/>
          <w:sz w:val="28"/>
          <w:szCs w:val="28"/>
        </w:rPr>
        <w:t xml:space="preserve"> и гл</w:t>
      </w:r>
      <w:r w:rsidR="00756192">
        <w:rPr>
          <w:rFonts w:ascii="Times New Roman" w:hAnsi="Times New Roman" w:cs="Times New Roman"/>
          <w:b/>
          <w:sz w:val="28"/>
          <w:szCs w:val="28"/>
        </w:rPr>
        <w:t>оссария</w:t>
      </w:r>
      <w:r w:rsidR="00DE5316">
        <w:rPr>
          <w:rFonts w:ascii="Times New Roman" w:hAnsi="Times New Roman" w:cs="Times New Roman"/>
          <w:b/>
          <w:sz w:val="28"/>
          <w:szCs w:val="28"/>
        </w:rPr>
        <w:t xml:space="preserve"> (словарь </w:t>
      </w:r>
      <w:r w:rsidRPr="00273DFB">
        <w:rPr>
          <w:rFonts w:ascii="Times New Roman" w:hAnsi="Times New Roman" w:cs="Times New Roman"/>
          <w:b/>
          <w:sz w:val="28"/>
          <w:szCs w:val="28"/>
        </w:rPr>
        <w:t xml:space="preserve">основных терминов и понятий) </w:t>
      </w:r>
    </w:p>
    <w:p w:rsidR="006A6185" w:rsidRPr="00273DFB" w:rsidRDefault="006A6185" w:rsidP="00DE5316">
      <w:pPr>
        <w:pStyle w:val="a4"/>
        <w:spacing w:after="0" w:line="360" w:lineRule="auto"/>
        <w:ind w:firstLine="709"/>
        <w:jc w:val="center"/>
        <w:rPr>
          <w:rFonts w:ascii="Times New Roman" w:hAnsi="Times New Roman" w:cs="Times New Roman"/>
          <w:b/>
          <w:sz w:val="28"/>
          <w:szCs w:val="28"/>
        </w:rPr>
      </w:pPr>
    </w:p>
    <w:p w:rsidR="006A6185" w:rsidRPr="006A6185" w:rsidRDefault="006A6185" w:rsidP="000C47D8">
      <w:pPr>
        <w:pStyle w:val="a4"/>
        <w:spacing w:after="0" w:line="360" w:lineRule="auto"/>
        <w:ind w:firstLine="709"/>
        <w:jc w:val="center"/>
        <w:rPr>
          <w:rFonts w:ascii="Times New Roman" w:hAnsi="Times New Roman" w:cs="Times New Roman"/>
          <w:b/>
          <w:sz w:val="28"/>
          <w:szCs w:val="28"/>
        </w:rPr>
      </w:pPr>
      <w:r w:rsidRPr="00273DFB">
        <w:rPr>
          <w:rFonts w:ascii="Times New Roman" w:hAnsi="Times New Roman" w:cs="Times New Roman"/>
          <w:b/>
          <w:sz w:val="28"/>
          <w:szCs w:val="28"/>
        </w:rPr>
        <w:t>«Теоретическая и практическая педагогика»</w:t>
      </w:r>
    </w:p>
    <w:p w:rsidR="006A6185" w:rsidRPr="00756192" w:rsidRDefault="00756192" w:rsidP="0075619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Педагогический процесс</w:t>
      </w:r>
      <w:r w:rsidRPr="00273DFB">
        <w:rPr>
          <w:rFonts w:ascii="Times New Roman" w:hAnsi="Times New Roman" w:cs="Times New Roman"/>
          <w:sz w:val="28"/>
          <w:szCs w:val="28"/>
        </w:rPr>
        <w:t xml:space="preserve"> </w:t>
      </w:r>
      <w:r w:rsidR="00DE5316">
        <w:rPr>
          <w:rFonts w:ascii="Times New Roman" w:hAnsi="Times New Roman" w:cs="Times New Roman"/>
          <w:sz w:val="28"/>
          <w:szCs w:val="28"/>
        </w:rPr>
        <w:t>–</w:t>
      </w:r>
      <w:r w:rsidRPr="00273DFB">
        <w:rPr>
          <w:rFonts w:ascii="Times New Roman" w:hAnsi="Times New Roman" w:cs="Times New Roman"/>
          <w:sz w:val="28"/>
          <w:szCs w:val="28"/>
        </w:rPr>
        <w:t xml:space="preserve"> развивающее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w:t>
      </w:r>
      <w:r w:rsidR="00DE5316">
        <w:rPr>
          <w:rFonts w:ascii="Times New Roman" w:hAnsi="Times New Roman" w:cs="Times New Roman"/>
          <w:sz w:val="28"/>
          <w:szCs w:val="28"/>
        </w:rPr>
        <w:t>ю свойств и качеств воспитуемых</w:t>
      </w:r>
      <w:r w:rsidRPr="00273DFB">
        <w:rPr>
          <w:rFonts w:ascii="Times New Roman" w:hAnsi="Times New Roman" w:cs="Times New Roman"/>
          <w:sz w:val="28"/>
          <w:szCs w:val="28"/>
        </w:rPr>
        <w:t xml:space="preserve"> (</w:t>
      </w:r>
      <w:r>
        <w:rPr>
          <w:rFonts w:ascii="Times New Roman" w:hAnsi="Times New Roman" w:cs="Times New Roman"/>
          <w:sz w:val="28"/>
          <w:szCs w:val="28"/>
        </w:rPr>
        <w:t xml:space="preserve">И.П. </w:t>
      </w:r>
      <w:proofErr w:type="spellStart"/>
      <w:r>
        <w:rPr>
          <w:rFonts w:ascii="Times New Roman" w:hAnsi="Times New Roman" w:cs="Times New Roman"/>
          <w:sz w:val="28"/>
          <w:szCs w:val="28"/>
        </w:rPr>
        <w:t>Подласый</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Педагогический процесс</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это специально организованное взаимодействие педагогов и воспитанников, направленное на решение развивающих и образовательных за</w:t>
      </w:r>
      <w:r w:rsidR="00DE5316">
        <w:rPr>
          <w:rFonts w:ascii="Times New Roman" w:hAnsi="Times New Roman" w:cs="Times New Roman"/>
          <w:sz w:val="28"/>
          <w:szCs w:val="28"/>
        </w:rPr>
        <w:t>дач</w:t>
      </w:r>
      <w:r w:rsidRPr="00273DFB">
        <w:rPr>
          <w:rFonts w:ascii="Times New Roman" w:hAnsi="Times New Roman" w:cs="Times New Roman"/>
          <w:sz w:val="28"/>
          <w:szCs w:val="28"/>
        </w:rPr>
        <w:t xml:space="preserve"> (В.А. </w:t>
      </w:r>
      <w:proofErr w:type="spellStart"/>
      <w:r w:rsidRPr="00273DFB">
        <w:rPr>
          <w:rFonts w:ascii="Times New Roman" w:hAnsi="Times New Roman" w:cs="Times New Roman"/>
          <w:sz w:val="28"/>
          <w:szCs w:val="28"/>
        </w:rPr>
        <w:t>Сластенин</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Педагогический процесс</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специально организованное взаимодействие педагогов и воспитанников по поводу содержания образования с использованием средств обучения и воспитания с целью решения задач образования, направленных как на удовлетворение потребностей общества, так и самой личнос</w:t>
      </w:r>
      <w:r w:rsidR="00DE5316">
        <w:rPr>
          <w:rFonts w:ascii="Times New Roman" w:hAnsi="Times New Roman" w:cs="Times New Roman"/>
          <w:sz w:val="28"/>
          <w:szCs w:val="28"/>
        </w:rPr>
        <w:t>ти в ее развитии и саморазвитии</w:t>
      </w:r>
      <w:r w:rsidRPr="00273DFB">
        <w:rPr>
          <w:rFonts w:ascii="Times New Roman" w:hAnsi="Times New Roman" w:cs="Times New Roman"/>
          <w:sz w:val="28"/>
          <w:szCs w:val="28"/>
        </w:rPr>
        <w:t xml:space="preserve"> (Б.П. </w:t>
      </w:r>
      <w:proofErr w:type="spellStart"/>
      <w:r w:rsidRPr="00273DFB">
        <w:rPr>
          <w:rFonts w:ascii="Times New Roman" w:hAnsi="Times New Roman" w:cs="Times New Roman"/>
          <w:sz w:val="28"/>
          <w:szCs w:val="28"/>
        </w:rPr>
        <w:t>Бархаев</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Педагогическое взаимодействие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взаимная активность, сотрудничество педагогов и воспитуемых в процессе   их   общения   в школе</w:t>
      </w:r>
      <w:r w:rsidR="006A7043">
        <w:rPr>
          <w:rFonts w:ascii="Times New Roman" w:hAnsi="Times New Roman" w:cs="Times New Roman"/>
          <w:sz w:val="28"/>
          <w:szCs w:val="28"/>
        </w:rPr>
        <w:t xml:space="preserve">.         </w:t>
      </w:r>
      <w:r w:rsidRPr="00273DFB">
        <w:rPr>
          <w:rFonts w:ascii="Times New Roman" w:hAnsi="Times New Roman" w:cs="Times New Roman"/>
          <w:sz w:val="28"/>
          <w:szCs w:val="28"/>
        </w:rPr>
        <w:t xml:space="preserve"> (Ю.К. Бабанский)</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Педагогическое взаимодействие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специально организованный     процесс, направленный на решение воспитательных задач (В.А. </w:t>
      </w:r>
      <w:proofErr w:type="spellStart"/>
      <w:r w:rsidRPr="00273DFB">
        <w:rPr>
          <w:rFonts w:ascii="Times New Roman" w:hAnsi="Times New Roman" w:cs="Times New Roman"/>
          <w:sz w:val="28"/>
          <w:szCs w:val="28"/>
        </w:rPr>
        <w:t>Сластенин</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Педагогическое взаимодействие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прямое или косвенное взаимодействие субъектов этого процесса друг на друга, порождающее их взаимную связь (И.Б. Котова, Е.Н. </w:t>
      </w:r>
      <w:proofErr w:type="spellStart"/>
      <w:r w:rsidRPr="00273DFB">
        <w:rPr>
          <w:rFonts w:ascii="Times New Roman" w:hAnsi="Times New Roman" w:cs="Times New Roman"/>
          <w:sz w:val="28"/>
          <w:szCs w:val="28"/>
        </w:rPr>
        <w:t>Шиянов</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Обучение </w:t>
      </w:r>
      <w:r>
        <w:rPr>
          <w:rFonts w:ascii="Times New Roman" w:hAnsi="Times New Roman" w:cs="Times New Roman"/>
          <w:sz w:val="28"/>
          <w:szCs w:val="28"/>
        </w:rPr>
        <w:t>–</w:t>
      </w:r>
      <w:r w:rsidRPr="00273DFB">
        <w:rPr>
          <w:rFonts w:ascii="Times New Roman" w:hAnsi="Times New Roman" w:cs="Times New Roman"/>
          <w:sz w:val="28"/>
          <w:szCs w:val="28"/>
        </w:rPr>
        <w:t xml:space="preserve"> упорядоченное взаимодействие педагога обучающимися, направленное на достижение поставленной цели. (И.П. </w:t>
      </w:r>
      <w:proofErr w:type="spellStart"/>
      <w:r w:rsidRPr="00273DFB">
        <w:rPr>
          <w:rFonts w:ascii="Times New Roman" w:hAnsi="Times New Roman" w:cs="Times New Roman"/>
          <w:sz w:val="28"/>
          <w:szCs w:val="28"/>
        </w:rPr>
        <w:t>Подласый</w:t>
      </w:r>
      <w:proofErr w:type="spellEnd"/>
      <w:r w:rsidRPr="00273DFB">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Обучение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особая целенаправленная деятельность учителя по вооружению учащихся знаниями, умениями и навыками и развитию их познава</w:t>
      </w:r>
      <w:r w:rsidRPr="00273DFB">
        <w:rPr>
          <w:rFonts w:ascii="Times New Roman" w:hAnsi="Times New Roman" w:cs="Times New Roman"/>
          <w:sz w:val="28"/>
          <w:szCs w:val="28"/>
        </w:rPr>
        <w:lastRenderedPageBreak/>
        <w:t>тельных и творческих способностей, является важнейшей составной час</w:t>
      </w:r>
      <w:r w:rsidR="00DE5316">
        <w:rPr>
          <w:rFonts w:ascii="Times New Roman" w:hAnsi="Times New Roman" w:cs="Times New Roman"/>
          <w:sz w:val="28"/>
          <w:szCs w:val="28"/>
        </w:rPr>
        <w:t>тью воспитания в широком смысле</w:t>
      </w:r>
      <w:r w:rsidRPr="00273DFB">
        <w:rPr>
          <w:rFonts w:ascii="Times New Roman" w:hAnsi="Times New Roman" w:cs="Times New Roman"/>
          <w:sz w:val="28"/>
          <w:szCs w:val="28"/>
        </w:rPr>
        <w:t xml:space="preserve"> (Т.А. Ильина)</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Обучение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сложное единство деятельности учителя и деятельности учащихся, направленных к общей цели </w:t>
      </w:r>
      <w:r>
        <w:rPr>
          <w:rFonts w:ascii="Times New Roman" w:hAnsi="Times New Roman" w:cs="Times New Roman"/>
          <w:sz w:val="28"/>
          <w:szCs w:val="28"/>
        </w:rPr>
        <w:t>–</w:t>
      </w:r>
      <w:r w:rsidRPr="00273DFB">
        <w:rPr>
          <w:rFonts w:ascii="Times New Roman" w:hAnsi="Times New Roman" w:cs="Times New Roman"/>
          <w:sz w:val="28"/>
          <w:szCs w:val="28"/>
        </w:rPr>
        <w:t xml:space="preserve"> вооружению обучающихся знаниями, умениями и навыками, к их развитию и воспитанию. Обучение </w:t>
      </w:r>
      <w:r>
        <w:rPr>
          <w:rFonts w:ascii="Times New Roman" w:hAnsi="Times New Roman" w:cs="Times New Roman"/>
          <w:sz w:val="28"/>
          <w:szCs w:val="28"/>
        </w:rPr>
        <w:t>–</w:t>
      </w:r>
      <w:r w:rsidRPr="00273DFB">
        <w:rPr>
          <w:rFonts w:ascii="Times New Roman" w:hAnsi="Times New Roman" w:cs="Times New Roman"/>
          <w:sz w:val="28"/>
          <w:szCs w:val="28"/>
        </w:rPr>
        <w:t xml:space="preserve"> двусторонний процесс. (Г.И. Щукина)</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Воспитание </w:t>
      </w:r>
      <w:r w:rsidRPr="00273DFB">
        <w:rPr>
          <w:rFonts w:ascii="Times New Roman" w:hAnsi="Times New Roman" w:cs="Times New Roman"/>
          <w:sz w:val="28"/>
          <w:szCs w:val="28"/>
        </w:rPr>
        <w:t>как одно из ведущих в педагогике. Оно употребляется в широком и в узком смысле. Воспитание в широком смысле рассматривается как общественное явление, как воздействие общества на личность. В данном случае воспитание практически отождествляется с социализацией. Воспитание в узком смысле рассматривается как специально организованная деятельность педагогов и воспитанников по реализации целей образования в ус</w:t>
      </w:r>
      <w:r w:rsidR="00DE5316">
        <w:rPr>
          <w:rFonts w:ascii="Times New Roman" w:hAnsi="Times New Roman" w:cs="Times New Roman"/>
          <w:sz w:val="28"/>
          <w:szCs w:val="28"/>
        </w:rPr>
        <w:t>ловиях педагогического процесса (</w:t>
      </w:r>
      <w:r w:rsidR="001C17AC">
        <w:rPr>
          <w:rFonts w:ascii="Times New Roman" w:hAnsi="Times New Roman" w:cs="Times New Roman"/>
          <w:sz w:val="28"/>
          <w:szCs w:val="28"/>
        </w:rPr>
        <w:t xml:space="preserve">В.А. </w:t>
      </w:r>
      <w:proofErr w:type="spellStart"/>
      <w:r w:rsidR="00DE5316">
        <w:rPr>
          <w:rFonts w:ascii="Times New Roman" w:hAnsi="Times New Roman" w:cs="Times New Roman"/>
          <w:sz w:val="28"/>
          <w:szCs w:val="28"/>
        </w:rPr>
        <w:t>Сластенин</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r w:rsidRPr="00273DFB">
        <w:rPr>
          <w:rFonts w:ascii="Times New Roman" w:hAnsi="Times New Roman" w:cs="Times New Roman"/>
          <w:sz w:val="28"/>
          <w:szCs w:val="28"/>
        </w:rPr>
        <w:t xml:space="preserve">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Воспитание </w:t>
      </w:r>
      <w:r>
        <w:rPr>
          <w:rFonts w:ascii="Times New Roman" w:hAnsi="Times New Roman" w:cs="Times New Roman"/>
          <w:sz w:val="28"/>
          <w:szCs w:val="28"/>
        </w:rPr>
        <w:t>–</w:t>
      </w:r>
      <w:r w:rsidRPr="00273DFB">
        <w:rPr>
          <w:rFonts w:ascii="Times New Roman" w:hAnsi="Times New Roman" w:cs="Times New Roman"/>
          <w:sz w:val="28"/>
          <w:szCs w:val="28"/>
        </w:rPr>
        <w:t xml:space="preserve"> сознательная, специально организованная деятельность воспитателя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с целью формирования определенных качеств и харак</w:t>
      </w:r>
      <w:r w:rsidR="00DE5316">
        <w:rPr>
          <w:rFonts w:ascii="Times New Roman" w:hAnsi="Times New Roman" w:cs="Times New Roman"/>
          <w:sz w:val="28"/>
          <w:szCs w:val="28"/>
        </w:rPr>
        <w:t>теристик развивающейся личности</w:t>
      </w:r>
      <w:r w:rsidRPr="00273DFB">
        <w:rPr>
          <w:rFonts w:ascii="Times New Roman" w:hAnsi="Times New Roman" w:cs="Times New Roman"/>
          <w:sz w:val="28"/>
          <w:szCs w:val="28"/>
        </w:rPr>
        <w:t xml:space="preserve"> (И.Ф. Харламов)</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Воспитание </w:t>
      </w:r>
      <w:r>
        <w:rPr>
          <w:rFonts w:ascii="Times New Roman" w:hAnsi="Times New Roman" w:cs="Times New Roman"/>
          <w:sz w:val="28"/>
          <w:szCs w:val="28"/>
        </w:rPr>
        <w:t>–</w:t>
      </w:r>
      <w:r w:rsidRPr="00273DFB">
        <w:rPr>
          <w:rFonts w:ascii="Times New Roman" w:hAnsi="Times New Roman" w:cs="Times New Roman"/>
          <w:sz w:val="28"/>
          <w:szCs w:val="28"/>
        </w:rPr>
        <w:t xml:space="preserve"> целенаправленный процесс формирования личности с помощью педагогических воздействий в соответствии с определенным с</w:t>
      </w:r>
      <w:r w:rsidR="00DE5316">
        <w:rPr>
          <w:rFonts w:ascii="Times New Roman" w:hAnsi="Times New Roman" w:cs="Times New Roman"/>
          <w:sz w:val="28"/>
          <w:szCs w:val="28"/>
        </w:rPr>
        <w:t>оциально-педагогическим идеалом</w:t>
      </w:r>
      <w:r w:rsidRPr="00273DFB">
        <w:rPr>
          <w:rFonts w:ascii="Times New Roman" w:hAnsi="Times New Roman" w:cs="Times New Roman"/>
          <w:sz w:val="28"/>
          <w:szCs w:val="28"/>
        </w:rPr>
        <w:t xml:space="preserve"> (Б.Б. </w:t>
      </w:r>
      <w:proofErr w:type="spellStart"/>
      <w:r w:rsidRPr="00273DFB">
        <w:rPr>
          <w:rFonts w:ascii="Times New Roman" w:hAnsi="Times New Roman" w:cs="Times New Roman"/>
          <w:sz w:val="28"/>
          <w:szCs w:val="28"/>
        </w:rPr>
        <w:t>Айсмонтас</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Развитие</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это сложный процесс движения от простого к сложному; от несовершенного к совершенному; движение по восходящей траектории от старого к</w:t>
      </w:r>
      <w:r w:rsidR="00DE5316">
        <w:rPr>
          <w:rFonts w:ascii="Times New Roman" w:hAnsi="Times New Roman" w:cs="Times New Roman"/>
          <w:sz w:val="28"/>
          <w:szCs w:val="28"/>
        </w:rPr>
        <w:t>ачественного состояния к новому</w:t>
      </w:r>
      <w:r w:rsidRPr="00273DFB">
        <w:rPr>
          <w:rFonts w:ascii="Times New Roman" w:hAnsi="Times New Roman" w:cs="Times New Roman"/>
          <w:sz w:val="28"/>
          <w:szCs w:val="28"/>
        </w:rPr>
        <w:t xml:space="preserve"> (И.П. </w:t>
      </w:r>
      <w:proofErr w:type="spellStart"/>
      <w:r w:rsidRPr="00273DFB">
        <w:rPr>
          <w:rFonts w:ascii="Times New Roman" w:hAnsi="Times New Roman" w:cs="Times New Roman"/>
          <w:sz w:val="28"/>
          <w:szCs w:val="28"/>
        </w:rPr>
        <w:t>Подласый</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Развитие</w:t>
      </w:r>
      <w:r w:rsidRPr="00273DFB">
        <w:rPr>
          <w:rFonts w:ascii="Times New Roman" w:hAnsi="Times New Roman" w:cs="Times New Roman"/>
          <w:sz w:val="28"/>
          <w:szCs w:val="28"/>
        </w:rPr>
        <w:t xml:space="preserve"> – процесс количественных и качественных изменений в организме, психике, интеллектуальной и духовной сфере человека, обусловленных влиянием внешних и внутренних управ</w:t>
      </w:r>
      <w:r w:rsidR="00DE5316">
        <w:rPr>
          <w:rFonts w:ascii="Times New Roman" w:hAnsi="Times New Roman" w:cs="Times New Roman"/>
          <w:sz w:val="28"/>
          <w:szCs w:val="28"/>
        </w:rPr>
        <w:t>ляемых и неуправляемых факторов</w:t>
      </w:r>
      <w:r w:rsidRPr="00273DFB">
        <w:rPr>
          <w:rFonts w:ascii="Times New Roman" w:hAnsi="Times New Roman" w:cs="Times New Roman"/>
          <w:sz w:val="28"/>
          <w:szCs w:val="28"/>
        </w:rPr>
        <w:t xml:space="preserve"> (В.А. </w:t>
      </w:r>
      <w:proofErr w:type="spellStart"/>
      <w:r w:rsidRPr="00273DFB">
        <w:rPr>
          <w:rFonts w:ascii="Times New Roman" w:hAnsi="Times New Roman" w:cs="Times New Roman"/>
          <w:sz w:val="28"/>
          <w:szCs w:val="28"/>
        </w:rPr>
        <w:t>Сласатёнин</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Развитие </w:t>
      </w:r>
      <w:r w:rsidRPr="00273DFB">
        <w:rPr>
          <w:rFonts w:ascii="Times New Roman" w:hAnsi="Times New Roman" w:cs="Times New Roman"/>
          <w:sz w:val="28"/>
          <w:szCs w:val="28"/>
        </w:rPr>
        <w:t>– широкий процесс становления и формирования личности под воздействием внешних и внутренних факторов. Ведущую ро</w:t>
      </w:r>
      <w:r w:rsidR="00DE5316">
        <w:rPr>
          <w:rFonts w:ascii="Times New Roman" w:hAnsi="Times New Roman" w:cs="Times New Roman"/>
          <w:sz w:val="28"/>
          <w:szCs w:val="28"/>
        </w:rPr>
        <w:t>ль играют обучение и воспитание</w:t>
      </w:r>
      <w:r w:rsidRPr="00273DFB">
        <w:rPr>
          <w:rFonts w:ascii="Times New Roman" w:hAnsi="Times New Roman" w:cs="Times New Roman"/>
          <w:sz w:val="28"/>
          <w:szCs w:val="28"/>
        </w:rPr>
        <w:t xml:space="preserve"> (Т.А. Ильина)</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lastRenderedPageBreak/>
        <w:t>Образование</w:t>
      </w:r>
      <w:r w:rsidRPr="00273DFB">
        <w:rPr>
          <w:rFonts w:ascii="Times New Roman" w:hAnsi="Times New Roman" w:cs="Times New Roman"/>
          <w:sz w:val="28"/>
          <w:szCs w:val="28"/>
        </w:rPr>
        <w:t xml:space="preserve"> </w:t>
      </w:r>
      <w:r w:rsidR="008B7A6C" w:rsidRPr="00273DFB">
        <w:rPr>
          <w:rFonts w:ascii="Times New Roman" w:hAnsi="Times New Roman" w:cs="Times New Roman"/>
          <w:sz w:val="28"/>
          <w:szCs w:val="28"/>
        </w:rPr>
        <w:t>– процесс</w:t>
      </w:r>
      <w:r w:rsidRPr="00273DFB">
        <w:rPr>
          <w:rFonts w:ascii="Times New Roman" w:hAnsi="Times New Roman" w:cs="Times New Roman"/>
          <w:sz w:val="28"/>
          <w:szCs w:val="28"/>
        </w:rPr>
        <w:t xml:space="preserve"> и результат не только обучения, но и самообразования и воздействия средств массовой информации, в результате чего человек усваивает у него фо</w:t>
      </w:r>
      <w:r w:rsidR="00DE5316">
        <w:rPr>
          <w:rFonts w:ascii="Times New Roman" w:hAnsi="Times New Roman" w:cs="Times New Roman"/>
          <w:sz w:val="28"/>
          <w:szCs w:val="28"/>
        </w:rPr>
        <w:t>рмируется познавательные умения</w:t>
      </w:r>
      <w:r w:rsidRPr="00273DFB">
        <w:rPr>
          <w:rFonts w:ascii="Times New Roman" w:hAnsi="Times New Roman" w:cs="Times New Roman"/>
          <w:sz w:val="28"/>
          <w:szCs w:val="28"/>
        </w:rPr>
        <w:t xml:space="preserve"> (Т.А. Ильина)</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Образование</w:t>
      </w:r>
      <w:r w:rsidRPr="00273DFB">
        <w:rPr>
          <w:rFonts w:ascii="Times New Roman" w:hAnsi="Times New Roman" w:cs="Times New Roman"/>
          <w:sz w:val="28"/>
          <w:szCs w:val="28"/>
        </w:rPr>
        <w:t xml:space="preserve"> – результат обучения.  В буквальном смысле оно означает формирование образов, законченных представлений об изучаемых предметах. Образование– это объем систематизированных знаний, умений, навыков, способов мышле</w:t>
      </w:r>
      <w:r w:rsidR="00DE5316">
        <w:rPr>
          <w:rFonts w:ascii="Times New Roman" w:hAnsi="Times New Roman" w:cs="Times New Roman"/>
          <w:sz w:val="28"/>
          <w:szCs w:val="28"/>
        </w:rPr>
        <w:t>ния, которыми овладел обучаемый</w:t>
      </w:r>
      <w:r w:rsidRPr="00273DFB">
        <w:rPr>
          <w:rFonts w:ascii="Times New Roman" w:hAnsi="Times New Roman" w:cs="Times New Roman"/>
          <w:sz w:val="28"/>
          <w:szCs w:val="28"/>
        </w:rPr>
        <w:t xml:space="preserve"> (И.П. </w:t>
      </w:r>
      <w:proofErr w:type="spellStart"/>
      <w:r w:rsidRPr="00273DFB">
        <w:rPr>
          <w:rFonts w:ascii="Times New Roman" w:hAnsi="Times New Roman" w:cs="Times New Roman"/>
          <w:sz w:val="28"/>
          <w:szCs w:val="28"/>
        </w:rPr>
        <w:t>Подласый</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b/>
          <w:sz w:val="28"/>
          <w:szCs w:val="28"/>
        </w:rPr>
      </w:pPr>
      <w:r w:rsidRPr="00273DFB">
        <w:rPr>
          <w:rFonts w:ascii="Times New Roman" w:hAnsi="Times New Roman" w:cs="Times New Roman"/>
          <w:b/>
          <w:sz w:val="28"/>
          <w:szCs w:val="28"/>
        </w:rPr>
        <w:t>Образование</w:t>
      </w:r>
      <w:r w:rsidRPr="00273DFB">
        <w:rPr>
          <w:rFonts w:ascii="Times New Roman" w:hAnsi="Times New Roman" w:cs="Times New Roman"/>
          <w:sz w:val="28"/>
          <w:szCs w:val="28"/>
        </w:rPr>
        <w:t xml:space="preserve"> – процесс и результат овладения учащимися системой научных знаний и познавательных умений и навыков, формирование на их основе мировоззрения, развития его творческих сил.  Ведущую роль в осуществлен</w:t>
      </w:r>
      <w:r w:rsidR="00DE5316">
        <w:rPr>
          <w:rFonts w:ascii="Times New Roman" w:hAnsi="Times New Roman" w:cs="Times New Roman"/>
          <w:sz w:val="28"/>
          <w:szCs w:val="28"/>
        </w:rPr>
        <w:t xml:space="preserve">ии образования играет обучение </w:t>
      </w:r>
      <w:r w:rsidRPr="00273DFB">
        <w:rPr>
          <w:rFonts w:ascii="Times New Roman" w:hAnsi="Times New Roman" w:cs="Times New Roman"/>
          <w:sz w:val="28"/>
          <w:szCs w:val="28"/>
        </w:rPr>
        <w:t>(Ю.К. Бабанский)</w:t>
      </w:r>
      <w:r w:rsidR="00DE5316">
        <w:rPr>
          <w:rFonts w:ascii="Times New Roman" w:hAnsi="Times New Roman" w:cs="Times New Roman"/>
          <w:sz w:val="28"/>
          <w:szCs w:val="28"/>
        </w:rPr>
        <w:t xml:space="preserve">. </w:t>
      </w:r>
      <w:r w:rsidRPr="00273DFB">
        <w:rPr>
          <w:rFonts w:ascii="Times New Roman" w:hAnsi="Times New Roman" w:cs="Times New Roman"/>
          <w:b/>
          <w:sz w:val="28"/>
          <w:szCs w:val="28"/>
        </w:rPr>
        <w:t xml:space="preserve">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Образование</w:t>
      </w:r>
      <w:r w:rsidRPr="00273DFB">
        <w:rPr>
          <w:rFonts w:ascii="Times New Roman" w:hAnsi="Times New Roman" w:cs="Times New Roman"/>
          <w:sz w:val="28"/>
          <w:szCs w:val="28"/>
        </w:rPr>
        <w:t xml:space="preserve"> – это процесс и результат приобретения систематизированных знаний, умений и навыков, усвоения о</w:t>
      </w:r>
      <w:r w:rsidR="00DE5316">
        <w:rPr>
          <w:rFonts w:ascii="Times New Roman" w:hAnsi="Times New Roman" w:cs="Times New Roman"/>
          <w:sz w:val="28"/>
          <w:szCs w:val="28"/>
        </w:rPr>
        <w:t>пределенного культурного багажа</w:t>
      </w:r>
      <w:r w:rsidRPr="00273DFB">
        <w:rPr>
          <w:rFonts w:ascii="Times New Roman" w:hAnsi="Times New Roman" w:cs="Times New Roman"/>
          <w:sz w:val="28"/>
          <w:szCs w:val="28"/>
        </w:rPr>
        <w:t xml:space="preserve"> (В.С. Селиванов)</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Формирование </w:t>
      </w:r>
      <w:r w:rsidRPr="00273DFB">
        <w:rPr>
          <w:rFonts w:ascii="Times New Roman" w:hAnsi="Times New Roman" w:cs="Times New Roman"/>
          <w:sz w:val="28"/>
          <w:szCs w:val="28"/>
        </w:rPr>
        <w:t>– особая форма развития человека в процессе его жизнедеятельности и под воздействием специальных воспитательных воздейст</w:t>
      </w:r>
      <w:r w:rsidR="00DE5316">
        <w:rPr>
          <w:rFonts w:ascii="Times New Roman" w:hAnsi="Times New Roman" w:cs="Times New Roman"/>
          <w:sz w:val="28"/>
          <w:szCs w:val="28"/>
        </w:rPr>
        <w:t>вий</w:t>
      </w:r>
      <w:r w:rsidRPr="00273DFB">
        <w:rPr>
          <w:rFonts w:ascii="Times New Roman" w:hAnsi="Times New Roman" w:cs="Times New Roman"/>
          <w:sz w:val="28"/>
          <w:szCs w:val="28"/>
        </w:rPr>
        <w:t xml:space="preserve"> (Т.А. Ильина)</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Формирование</w:t>
      </w:r>
      <w:r w:rsidRPr="00273DFB">
        <w:rPr>
          <w:rFonts w:ascii="Times New Roman" w:hAnsi="Times New Roman" w:cs="Times New Roman"/>
          <w:sz w:val="28"/>
          <w:szCs w:val="28"/>
        </w:rPr>
        <w:t xml:space="preserve"> – процесс становления человека как социального существа под воздействием всех без исключения факторов </w:t>
      </w:r>
      <w:r w:rsidR="001C17AC" w:rsidRPr="00273DFB">
        <w:rPr>
          <w:rFonts w:ascii="Times New Roman" w:hAnsi="Times New Roman" w:cs="Times New Roman"/>
          <w:sz w:val="28"/>
          <w:szCs w:val="28"/>
        </w:rPr>
        <w:t>– экологических</w:t>
      </w:r>
      <w:r w:rsidRPr="00273DFB">
        <w:rPr>
          <w:rFonts w:ascii="Times New Roman" w:hAnsi="Times New Roman" w:cs="Times New Roman"/>
          <w:sz w:val="28"/>
          <w:szCs w:val="28"/>
        </w:rPr>
        <w:t xml:space="preserve">, социальных, экономических, идеологических, психологических и т.д. </w:t>
      </w:r>
      <w:r w:rsidR="001C17AC">
        <w:rPr>
          <w:rFonts w:ascii="Times New Roman" w:hAnsi="Times New Roman" w:cs="Times New Roman"/>
          <w:sz w:val="28"/>
          <w:szCs w:val="28"/>
        </w:rPr>
        <w:t xml:space="preserve">     </w:t>
      </w:r>
      <w:r w:rsidRPr="00273DFB">
        <w:rPr>
          <w:rFonts w:ascii="Times New Roman" w:hAnsi="Times New Roman" w:cs="Times New Roman"/>
          <w:sz w:val="28"/>
          <w:szCs w:val="28"/>
        </w:rPr>
        <w:t xml:space="preserve">(И.П. </w:t>
      </w:r>
      <w:proofErr w:type="spellStart"/>
      <w:r w:rsidRPr="00273DFB">
        <w:rPr>
          <w:rFonts w:ascii="Times New Roman" w:hAnsi="Times New Roman" w:cs="Times New Roman"/>
          <w:sz w:val="28"/>
          <w:szCs w:val="28"/>
        </w:rPr>
        <w:t>Подласый</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Деятельность </w:t>
      </w:r>
      <w:r>
        <w:rPr>
          <w:rFonts w:ascii="Times New Roman" w:hAnsi="Times New Roman" w:cs="Times New Roman"/>
          <w:b/>
          <w:sz w:val="28"/>
          <w:szCs w:val="28"/>
        </w:rPr>
        <w:t>–</w:t>
      </w:r>
      <w:r w:rsidRPr="00273DFB">
        <w:rPr>
          <w:rFonts w:ascii="Times New Roman" w:hAnsi="Times New Roman" w:cs="Times New Roman"/>
          <w:b/>
          <w:sz w:val="28"/>
          <w:szCs w:val="28"/>
        </w:rPr>
        <w:t xml:space="preserve"> </w:t>
      </w:r>
      <w:r w:rsidRPr="00273DFB">
        <w:rPr>
          <w:rFonts w:ascii="Times New Roman" w:hAnsi="Times New Roman" w:cs="Times New Roman"/>
          <w:sz w:val="28"/>
          <w:szCs w:val="28"/>
        </w:rPr>
        <w:t>динамическая система активного взаимодействия человека с миром, направленного на удовлетворение его матер</w:t>
      </w:r>
      <w:r w:rsidR="00DE5316">
        <w:rPr>
          <w:rFonts w:ascii="Times New Roman" w:hAnsi="Times New Roman" w:cs="Times New Roman"/>
          <w:sz w:val="28"/>
          <w:szCs w:val="28"/>
        </w:rPr>
        <w:t>иальных и духовных потребностей</w:t>
      </w:r>
      <w:r w:rsidRPr="00273DFB">
        <w:rPr>
          <w:rFonts w:ascii="Times New Roman" w:hAnsi="Times New Roman" w:cs="Times New Roman"/>
          <w:sz w:val="28"/>
          <w:szCs w:val="28"/>
        </w:rPr>
        <w:t xml:space="preserve"> (</w:t>
      </w:r>
      <w:r w:rsidR="001C17AC">
        <w:rPr>
          <w:rFonts w:ascii="Times New Roman" w:hAnsi="Times New Roman" w:cs="Times New Roman"/>
          <w:sz w:val="28"/>
          <w:szCs w:val="28"/>
        </w:rPr>
        <w:t xml:space="preserve">В.П. </w:t>
      </w:r>
      <w:proofErr w:type="spellStart"/>
      <w:r w:rsidRPr="00273DFB">
        <w:rPr>
          <w:rFonts w:ascii="Times New Roman" w:hAnsi="Times New Roman" w:cs="Times New Roman"/>
          <w:sz w:val="28"/>
          <w:szCs w:val="28"/>
        </w:rPr>
        <w:t>Дудьев</w:t>
      </w:r>
      <w:proofErr w:type="spellEnd"/>
      <w:r w:rsidRPr="00273DFB">
        <w:rPr>
          <w:rFonts w:ascii="Times New Roman" w:hAnsi="Times New Roman" w:cs="Times New Roman"/>
          <w:sz w:val="28"/>
          <w:szCs w:val="28"/>
        </w:rPr>
        <w:t>)</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 xml:space="preserve">Деятельность </w:t>
      </w:r>
      <w:r>
        <w:rPr>
          <w:rFonts w:ascii="Times New Roman" w:hAnsi="Times New Roman" w:cs="Times New Roman"/>
          <w:b/>
          <w:sz w:val="28"/>
          <w:szCs w:val="28"/>
        </w:rPr>
        <w:t>–</w:t>
      </w:r>
      <w:r w:rsidRPr="00273DFB">
        <w:rPr>
          <w:rFonts w:ascii="Times New Roman" w:hAnsi="Times New Roman" w:cs="Times New Roman"/>
          <w:b/>
          <w:sz w:val="28"/>
          <w:szCs w:val="28"/>
        </w:rPr>
        <w:t xml:space="preserve"> </w:t>
      </w:r>
      <w:r w:rsidRPr="00273DFB">
        <w:rPr>
          <w:rFonts w:ascii="Times New Roman" w:hAnsi="Times New Roman" w:cs="Times New Roman"/>
          <w:sz w:val="28"/>
          <w:szCs w:val="28"/>
        </w:rPr>
        <w:t>активное взаимодействие живого существа с окружающим миром, в ходе которого оно целенаправленно воздействует на объект и за счет этого</w:t>
      </w:r>
      <w:r w:rsidR="00DE5316">
        <w:rPr>
          <w:rFonts w:ascii="Times New Roman" w:hAnsi="Times New Roman" w:cs="Times New Roman"/>
          <w:sz w:val="28"/>
          <w:szCs w:val="28"/>
        </w:rPr>
        <w:t xml:space="preserve"> удовлетворяет свои потребности</w:t>
      </w:r>
      <w:r w:rsidRPr="00273DFB">
        <w:rPr>
          <w:rFonts w:ascii="Times New Roman" w:hAnsi="Times New Roman" w:cs="Times New Roman"/>
          <w:sz w:val="28"/>
          <w:szCs w:val="28"/>
        </w:rPr>
        <w:t xml:space="preserve"> (Н.П. Губин)</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Деятельность</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форма активного отношения субъекта к действительности, направленная на достижение сознательно поставленных целей и свя</w:t>
      </w:r>
      <w:r w:rsidRPr="00273DFB">
        <w:rPr>
          <w:rFonts w:ascii="Times New Roman" w:hAnsi="Times New Roman" w:cs="Times New Roman"/>
          <w:sz w:val="28"/>
          <w:szCs w:val="28"/>
        </w:rPr>
        <w:lastRenderedPageBreak/>
        <w:t>занная с созданием общественно значимых ценносте</w:t>
      </w:r>
      <w:r w:rsidR="00DE5316">
        <w:rPr>
          <w:rFonts w:ascii="Times New Roman" w:hAnsi="Times New Roman" w:cs="Times New Roman"/>
          <w:sz w:val="28"/>
          <w:szCs w:val="28"/>
        </w:rPr>
        <w:t>й и освоением социального опыта</w:t>
      </w:r>
      <w:r w:rsidRPr="00273DFB">
        <w:rPr>
          <w:rFonts w:ascii="Times New Roman" w:hAnsi="Times New Roman" w:cs="Times New Roman"/>
          <w:sz w:val="28"/>
          <w:szCs w:val="28"/>
        </w:rPr>
        <w:t xml:space="preserve"> (</w:t>
      </w:r>
      <w:r w:rsidR="001C17AC">
        <w:rPr>
          <w:rFonts w:ascii="Times New Roman" w:hAnsi="Times New Roman" w:cs="Times New Roman"/>
          <w:sz w:val="28"/>
          <w:szCs w:val="28"/>
        </w:rPr>
        <w:t xml:space="preserve">А. </w:t>
      </w:r>
      <w:r w:rsidRPr="00273DFB">
        <w:rPr>
          <w:rFonts w:ascii="Times New Roman" w:hAnsi="Times New Roman" w:cs="Times New Roman"/>
          <w:sz w:val="28"/>
          <w:szCs w:val="28"/>
        </w:rPr>
        <w:t>Карпов)</w:t>
      </w:r>
      <w:r w:rsidR="00DE5316">
        <w:rPr>
          <w:rFonts w:ascii="Times New Roman" w:hAnsi="Times New Roman" w:cs="Times New Roman"/>
          <w:sz w:val="28"/>
          <w:szCs w:val="28"/>
        </w:rPr>
        <w:t>.</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b/>
          <w:sz w:val="28"/>
          <w:szCs w:val="28"/>
        </w:rPr>
        <w:t>Деятельность</w:t>
      </w:r>
      <w:r w:rsidRPr="00273DFB">
        <w:rPr>
          <w:rFonts w:ascii="Times New Roman" w:hAnsi="Times New Roman" w:cs="Times New Roman"/>
          <w:sz w:val="28"/>
          <w:szCs w:val="28"/>
        </w:rPr>
        <w:t xml:space="preserve"> </w:t>
      </w:r>
      <w:r>
        <w:rPr>
          <w:rFonts w:ascii="Times New Roman" w:hAnsi="Times New Roman" w:cs="Times New Roman"/>
          <w:sz w:val="28"/>
          <w:szCs w:val="28"/>
        </w:rPr>
        <w:t>–</w:t>
      </w:r>
      <w:r w:rsidRPr="00273DFB">
        <w:rPr>
          <w:rFonts w:ascii="Times New Roman" w:hAnsi="Times New Roman" w:cs="Times New Roman"/>
          <w:sz w:val="28"/>
          <w:szCs w:val="28"/>
        </w:rPr>
        <w:t xml:space="preserve"> целеустремленная активность, в результате которой субъект</w:t>
      </w:r>
      <w:r w:rsidR="00DE5316">
        <w:rPr>
          <w:rFonts w:ascii="Times New Roman" w:hAnsi="Times New Roman" w:cs="Times New Roman"/>
          <w:sz w:val="28"/>
          <w:szCs w:val="28"/>
        </w:rPr>
        <w:t xml:space="preserve"> удовлетворяет свои потребности</w:t>
      </w:r>
      <w:r w:rsidRPr="00273DFB">
        <w:rPr>
          <w:rFonts w:ascii="Times New Roman" w:hAnsi="Times New Roman" w:cs="Times New Roman"/>
          <w:sz w:val="28"/>
          <w:szCs w:val="28"/>
        </w:rPr>
        <w:t xml:space="preserve"> (</w:t>
      </w:r>
      <w:r w:rsidR="001C17AC">
        <w:rPr>
          <w:rFonts w:ascii="Times New Roman" w:hAnsi="Times New Roman" w:cs="Times New Roman"/>
          <w:sz w:val="28"/>
          <w:szCs w:val="28"/>
        </w:rPr>
        <w:t xml:space="preserve">А.Я. </w:t>
      </w:r>
      <w:proofErr w:type="spellStart"/>
      <w:r w:rsidRPr="00273DFB">
        <w:rPr>
          <w:rFonts w:ascii="Times New Roman" w:hAnsi="Times New Roman" w:cs="Times New Roman"/>
          <w:sz w:val="28"/>
          <w:szCs w:val="28"/>
        </w:rPr>
        <w:t>Анцупов</w:t>
      </w:r>
      <w:proofErr w:type="spellEnd"/>
      <w:r w:rsidRPr="00273DFB">
        <w:rPr>
          <w:rFonts w:ascii="Times New Roman" w:hAnsi="Times New Roman" w:cs="Times New Roman"/>
          <w:sz w:val="28"/>
          <w:szCs w:val="28"/>
        </w:rPr>
        <w:t>,</w:t>
      </w:r>
      <w:r w:rsidR="001C17AC">
        <w:rPr>
          <w:rFonts w:ascii="Times New Roman" w:hAnsi="Times New Roman" w:cs="Times New Roman"/>
          <w:sz w:val="28"/>
          <w:szCs w:val="28"/>
        </w:rPr>
        <w:t xml:space="preserve"> А.И.</w:t>
      </w:r>
      <w:r w:rsidRPr="00273DFB">
        <w:rPr>
          <w:rFonts w:ascii="Times New Roman" w:hAnsi="Times New Roman" w:cs="Times New Roman"/>
          <w:sz w:val="28"/>
          <w:szCs w:val="28"/>
        </w:rPr>
        <w:t xml:space="preserve"> Шипилов)</w:t>
      </w:r>
      <w:r w:rsidR="00DE5316">
        <w:rPr>
          <w:rFonts w:ascii="Times New Roman" w:hAnsi="Times New Roman" w:cs="Times New Roman"/>
          <w:sz w:val="28"/>
          <w:szCs w:val="28"/>
        </w:rPr>
        <w:t>.</w:t>
      </w:r>
    </w:p>
    <w:p w:rsidR="00756192" w:rsidRDefault="00756192" w:rsidP="000C47D8">
      <w:pPr>
        <w:spacing w:after="0" w:line="360" w:lineRule="auto"/>
        <w:ind w:firstLine="709"/>
        <w:jc w:val="center"/>
        <w:rPr>
          <w:rFonts w:ascii="Times New Roman" w:hAnsi="Times New Roman" w:cs="Times New Roman"/>
          <w:b/>
          <w:sz w:val="28"/>
          <w:szCs w:val="28"/>
        </w:rPr>
      </w:pPr>
    </w:p>
    <w:p w:rsidR="006A6185" w:rsidRDefault="00756192" w:rsidP="000C47D8">
      <w:pPr>
        <w:spacing w:after="0" w:line="360" w:lineRule="auto"/>
        <w:ind w:firstLine="709"/>
        <w:jc w:val="center"/>
        <w:rPr>
          <w:rFonts w:ascii="Times New Roman" w:hAnsi="Times New Roman" w:cs="Times New Roman"/>
          <w:b/>
          <w:sz w:val="28"/>
          <w:szCs w:val="28"/>
        </w:rPr>
      </w:pPr>
      <w:r w:rsidRPr="00756192">
        <w:rPr>
          <w:rFonts w:ascii="Times New Roman" w:hAnsi="Times New Roman" w:cs="Times New Roman"/>
          <w:b/>
          <w:sz w:val="28"/>
          <w:szCs w:val="28"/>
        </w:rPr>
        <w:t>«Теоретическая и практическая педагогика»</w:t>
      </w:r>
    </w:p>
    <w:p w:rsidR="006A6185" w:rsidRDefault="006A6185" w:rsidP="000C47D8">
      <w:pPr>
        <w:spacing w:after="0" w:line="360" w:lineRule="auto"/>
        <w:ind w:firstLine="709"/>
        <w:jc w:val="center"/>
        <w:rPr>
          <w:rFonts w:ascii="Times New Roman" w:hAnsi="Times New Roman" w:cs="Times New Roman"/>
          <w:b/>
          <w:sz w:val="28"/>
          <w:szCs w:val="28"/>
        </w:rPr>
      </w:pPr>
      <w:r w:rsidRPr="00273DFB">
        <w:rPr>
          <w:rFonts w:ascii="Times New Roman" w:hAnsi="Times New Roman" w:cs="Times New Roman"/>
          <w:b/>
          <w:sz w:val="28"/>
          <w:szCs w:val="28"/>
        </w:rPr>
        <w:t>Библиографический список</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Бабанский Ю.К. Педагогика – М.: Просвещение, 1983 – 109 с.</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Бим-</w:t>
      </w:r>
      <w:proofErr w:type="spellStart"/>
      <w:r w:rsidRPr="00DE5316">
        <w:rPr>
          <w:rFonts w:ascii="Times New Roman" w:hAnsi="Times New Roman" w:cs="Times New Roman"/>
          <w:sz w:val="28"/>
          <w:szCs w:val="28"/>
        </w:rPr>
        <w:t>Бад</w:t>
      </w:r>
      <w:proofErr w:type="spellEnd"/>
      <w:r w:rsidRPr="00DE5316">
        <w:rPr>
          <w:rFonts w:ascii="Times New Roman" w:hAnsi="Times New Roman" w:cs="Times New Roman"/>
          <w:sz w:val="28"/>
          <w:szCs w:val="28"/>
        </w:rPr>
        <w:t xml:space="preserve"> Б.М. Педагогический энциклопедический словарь. — М., 2002. С. 192</w:t>
      </w:r>
      <w:r w:rsidR="001C17AC">
        <w:rPr>
          <w:rFonts w:ascii="Times New Roman" w:hAnsi="Times New Roman" w:cs="Times New Roman"/>
          <w:sz w:val="28"/>
          <w:szCs w:val="28"/>
        </w:rPr>
        <w:t xml:space="preserve"> </w:t>
      </w:r>
      <w:r w:rsidR="001C17AC">
        <w:rPr>
          <w:rFonts w:ascii="Times New Roman" w:hAnsi="Times New Roman" w:cs="Times New Roman"/>
          <w:sz w:val="28"/>
          <w:szCs w:val="28"/>
        </w:rPr>
        <w:t>–</w:t>
      </w:r>
      <w:r w:rsidR="001C17AC">
        <w:rPr>
          <w:rFonts w:ascii="Times New Roman" w:hAnsi="Times New Roman" w:cs="Times New Roman"/>
          <w:sz w:val="28"/>
          <w:szCs w:val="28"/>
        </w:rPr>
        <w:t xml:space="preserve"> </w:t>
      </w:r>
      <w:r w:rsidRPr="00DE5316">
        <w:rPr>
          <w:rFonts w:ascii="Times New Roman" w:hAnsi="Times New Roman" w:cs="Times New Roman"/>
          <w:sz w:val="28"/>
          <w:szCs w:val="28"/>
        </w:rPr>
        <w:t xml:space="preserve">193 с. </w:t>
      </w:r>
    </w:p>
    <w:p w:rsidR="000E71E6" w:rsidRPr="00DE5316" w:rsidRDefault="00DE531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 xml:space="preserve">Венгера А.Л. </w:t>
      </w:r>
      <w:r>
        <w:rPr>
          <w:rFonts w:ascii="Times New Roman" w:hAnsi="Times New Roman" w:cs="Times New Roman"/>
          <w:sz w:val="28"/>
          <w:szCs w:val="28"/>
        </w:rPr>
        <w:t xml:space="preserve">Психология развития. </w:t>
      </w:r>
      <w:r w:rsidR="000E71E6" w:rsidRPr="00DE5316">
        <w:rPr>
          <w:rFonts w:ascii="Times New Roman" w:hAnsi="Times New Roman" w:cs="Times New Roman"/>
          <w:sz w:val="28"/>
          <w:szCs w:val="28"/>
        </w:rPr>
        <w:t>Энциклопедический словарь в шести томах / Ред.</w:t>
      </w:r>
      <w:r w:rsidR="001C17AC" w:rsidRPr="001C17AC">
        <w:rPr>
          <w:rFonts w:ascii="Times New Roman" w:hAnsi="Times New Roman" w:cs="Times New Roman"/>
          <w:sz w:val="28"/>
          <w:szCs w:val="28"/>
        </w:rPr>
        <w:t xml:space="preserve"> </w:t>
      </w:r>
      <w:r w:rsidR="001C17AC">
        <w:rPr>
          <w:rFonts w:ascii="Times New Roman" w:hAnsi="Times New Roman" w:cs="Times New Roman"/>
          <w:sz w:val="28"/>
          <w:szCs w:val="28"/>
        </w:rPr>
        <w:t>–</w:t>
      </w:r>
      <w:r w:rsidR="001C17AC">
        <w:rPr>
          <w:rFonts w:ascii="Times New Roman" w:hAnsi="Times New Roman" w:cs="Times New Roman"/>
          <w:sz w:val="28"/>
          <w:szCs w:val="28"/>
        </w:rPr>
        <w:t xml:space="preserve"> </w:t>
      </w:r>
      <w:r w:rsidR="000E71E6" w:rsidRPr="00DE5316">
        <w:rPr>
          <w:rFonts w:ascii="Times New Roman" w:hAnsi="Times New Roman" w:cs="Times New Roman"/>
          <w:sz w:val="28"/>
          <w:szCs w:val="28"/>
        </w:rPr>
        <w:t>сост. Л.А. Карпенко. Под общ. Ред. А.В. Петровского. — М.: ПЕР СЭ, 20 с.</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Выготский Л.С. Педагогическая психология – Москва, 1999 – 536 с.</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proofErr w:type="spellStart"/>
      <w:r w:rsidRPr="00DE5316">
        <w:rPr>
          <w:rFonts w:ascii="Times New Roman" w:hAnsi="Times New Roman" w:cs="Times New Roman"/>
          <w:sz w:val="28"/>
          <w:szCs w:val="28"/>
        </w:rPr>
        <w:t>Даукша</w:t>
      </w:r>
      <w:proofErr w:type="spellEnd"/>
      <w:r w:rsidRPr="00DE5316">
        <w:rPr>
          <w:rFonts w:ascii="Times New Roman" w:hAnsi="Times New Roman" w:cs="Times New Roman"/>
          <w:sz w:val="28"/>
          <w:szCs w:val="28"/>
        </w:rPr>
        <w:t xml:space="preserve"> Л.М., </w:t>
      </w:r>
      <w:proofErr w:type="spellStart"/>
      <w:r w:rsidRPr="00DE5316">
        <w:rPr>
          <w:rFonts w:ascii="Times New Roman" w:hAnsi="Times New Roman" w:cs="Times New Roman"/>
          <w:sz w:val="28"/>
          <w:szCs w:val="28"/>
        </w:rPr>
        <w:t>Чекель</w:t>
      </w:r>
      <w:proofErr w:type="spellEnd"/>
      <w:r w:rsidR="00B77AB6">
        <w:rPr>
          <w:rFonts w:ascii="Times New Roman" w:hAnsi="Times New Roman" w:cs="Times New Roman"/>
          <w:sz w:val="28"/>
          <w:szCs w:val="28"/>
        </w:rPr>
        <w:t xml:space="preserve"> </w:t>
      </w:r>
      <w:r w:rsidRPr="00DE5316">
        <w:rPr>
          <w:rFonts w:ascii="Times New Roman" w:hAnsi="Times New Roman" w:cs="Times New Roman"/>
          <w:sz w:val="28"/>
          <w:szCs w:val="28"/>
        </w:rPr>
        <w:t xml:space="preserve">Л.В. Педагогическая психология: учебно-методический комплекс по одноименному курсу для </w:t>
      </w:r>
      <w:r w:rsidR="001C17AC">
        <w:rPr>
          <w:rFonts w:ascii="Times New Roman" w:hAnsi="Times New Roman" w:cs="Times New Roman"/>
          <w:sz w:val="28"/>
          <w:szCs w:val="28"/>
        </w:rPr>
        <w:t xml:space="preserve">               </w:t>
      </w:r>
      <w:r w:rsidRPr="00DE5316">
        <w:rPr>
          <w:rFonts w:ascii="Times New Roman" w:hAnsi="Times New Roman" w:cs="Times New Roman"/>
          <w:sz w:val="28"/>
          <w:szCs w:val="28"/>
        </w:rPr>
        <w:t>студ./Л.М.</w:t>
      </w:r>
      <w:r w:rsidR="001C17AC">
        <w:rPr>
          <w:rFonts w:ascii="Times New Roman" w:hAnsi="Times New Roman" w:cs="Times New Roman"/>
          <w:sz w:val="28"/>
          <w:szCs w:val="28"/>
        </w:rPr>
        <w:t xml:space="preserve"> </w:t>
      </w:r>
      <w:proofErr w:type="spellStart"/>
      <w:r w:rsidRPr="00DE5316">
        <w:rPr>
          <w:rFonts w:ascii="Times New Roman" w:hAnsi="Times New Roman" w:cs="Times New Roman"/>
          <w:sz w:val="28"/>
          <w:szCs w:val="28"/>
        </w:rPr>
        <w:t>Даукша</w:t>
      </w:r>
      <w:proofErr w:type="spellEnd"/>
      <w:r w:rsidRPr="00DE5316">
        <w:rPr>
          <w:rFonts w:ascii="Times New Roman" w:hAnsi="Times New Roman" w:cs="Times New Roman"/>
          <w:sz w:val="28"/>
          <w:szCs w:val="28"/>
        </w:rPr>
        <w:t xml:space="preserve">, Л.В. </w:t>
      </w:r>
      <w:proofErr w:type="spellStart"/>
      <w:r w:rsidRPr="00DE5316">
        <w:rPr>
          <w:rFonts w:ascii="Times New Roman" w:hAnsi="Times New Roman" w:cs="Times New Roman"/>
          <w:sz w:val="28"/>
          <w:szCs w:val="28"/>
        </w:rPr>
        <w:t>Чекель</w:t>
      </w:r>
      <w:proofErr w:type="spellEnd"/>
      <w:r w:rsidRPr="00DE5316">
        <w:rPr>
          <w:rFonts w:ascii="Times New Roman" w:hAnsi="Times New Roman" w:cs="Times New Roman"/>
          <w:sz w:val="28"/>
          <w:szCs w:val="28"/>
        </w:rPr>
        <w:t>; Учреждение образования «Гродненский гос. Ун-т им. Я.</w:t>
      </w:r>
      <w:r w:rsidR="001C17AC">
        <w:rPr>
          <w:rFonts w:ascii="Times New Roman" w:hAnsi="Times New Roman" w:cs="Times New Roman"/>
          <w:sz w:val="28"/>
          <w:szCs w:val="28"/>
        </w:rPr>
        <w:t xml:space="preserve"> </w:t>
      </w:r>
      <w:r w:rsidRPr="00DE5316">
        <w:rPr>
          <w:rFonts w:ascii="Times New Roman" w:hAnsi="Times New Roman" w:cs="Times New Roman"/>
          <w:sz w:val="28"/>
          <w:szCs w:val="28"/>
        </w:rPr>
        <w:t xml:space="preserve">Купалы». – Гродно: </w:t>
      </w:r>
      <w:proofErr w:type="spellStart"/>
      <w:r w:rsidRPr="00DE5316">
        <w:rPr>
          <w:rFonts w:ascii="Times New Roman" w:hAnsi="Times New Roman" w:cs="Times New Roman"/>
          <w:sz w:val="28"/>
          <w:szCs w:val="28"/>
        </w:rPr>
        <w:t>ГрГУ</w:t>
      </w:r>
      <w:proofErr w:type="spellEnd"/>
      <w:r w:rsidRPr="00DE5316">
        <w:rPr>
          <w:rFonts w:ascii="Times New Roman" w:hAnsi="Times New Roman" w:cs="Times New Roman"/>
          <w:sz w:val="28"/>
          <w:szCs w:val="28"/>
        </w:rPr>
        <w:t>, 2008. – 471 с.</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 xml:space="preserve">Ильина Т.А. Педагогика – М.: Просвещение, 1984 – 495 с. </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r w:rsidRPr="00DE5316">
        <w:rPr>
          <w:rFonts w:ascii="Times New Roman" w:hAnsi="Times New Roman" w:cs="Times New Roman"/>
          <w:sz w:val="28"/>
          <w:szCs w:val="28"/>
        </w:rPr>
        <w:t xml:space="preserve">Словарь Выготского Л.С. Под редакцией Леонтьева А.Н. </w:t>
      </w:r>
    </w:p>
    <w:p w:rsidR="000E71E6" w:rsidRPr="00DE5316" w:rsidRDefault="000E71E6" w:rsidP="00DE5316">
      <w:pPr>
        <w:pStyle w:val="a4"/>
        <w:numPr>
          <w:ilvl w:val="0"/>
          <w:numId w:val="19"/>
        </w:numPr>
        <w:spacing w:after="0" w:line="360" w:lineRule="auto"/>
        <w:jc w:val="both"/>
        <w:rPr>
          <w:rFonts w:ascii="Times New Roman" w:hAnsi="Times New Roman" w:cs="Times New Roman"/>
          <w:sz w:val="28"/>
          <w:szCs w:val="28"/>
        </w:rPr>
      </w:pPr>
      <w:proofErr w:type="spellStart"/>
      <w:r w:rsidRPr="00DE5316">
        <w:rPr>
          <w:rFonts w:ascii="Times New Roman" w:hAnsi="Times New Roman" w:cs="Times New Roman"/>
          <w:sz w:val="28"/>
          <w:szCs w:val="28"/>
        </w:rPr>
        <w:t>Подласый</w:t>
      </w:r>
      <w:proofErr w:type="spellEnd"/>
      <w:r w:rsidRPr="00DE5316">
        <w:rPr>
          <w:rFonts w:ascii="Times New Roman" w:hAnsi="Times New Roman" w:cs="Times New Roman"/>
          <w:sz w:val="28"/>
          <w:szCs w:val="28"/>
        </w:rPr>
        <w:t xml:space="preserve"> И.П. Педагогика: Учеб. Пособие для студ. </w:t>
      </w:r>
      <w:proofErr w:type="spellStart"/>
      <w:r w:rsidRPr="00DE5316">
        <w:rPr>
          <w:rFonts w:ascii="Times New Roman" w:hAnsi="Times New Roman" w:cs="Times New Roman"/>
          <w:sz w:val="28"/>
          <w:szCs w:val="28"/>
        </w:rPr>
        <w:t>Высш</w:t>
      </w:r>
      <w:proofErr w:type="spellEnd"/>
      <w:r w:rsidRPr="00DE5316">
        <w:rPr>
          <w:rFonts w:ascii="Times New Roman" w:hAnsi="Times New Roman" w:cs="Times New Roman"/>
          <w:sz w:val="28"/>
          <w:szCs w:val="28"/>
        </w:rPr>
        <w:t xml:space="preserve">. </w:t>
      </w:r>
      <w:proofErr w:type="spellStart"/>
      <w:r w:rsidRPr="00DE5316">
        <w:rPr>
          <w:rFonts w:ascii="Times New Roman" w:hAnsi="Times New Roman" w:cs="Times New Roman"/>
          <w:sz w:val="28"/>
          <w:szCs w:val="28"/>
        </w:rPr>
        <w:t>Пед</w:t>
      </w:r>
      <w:proofErr w:type="spellEnd"/>
      <w:r w:rsidRPr="00DE5316">
        <w:rPr>
          <w:rFonts w:ascii="Times New Roman" w:hAnsi="Times New Roman" w:cs="Times New Roman"/>
          <w:sz w:val="28"/>
          <w:szCs w:val="28"/>
        </w:rPr>
        <w:t xml:space="preserve">. Учеб. Заведений – М.: </w:t>
      </w:r>
      <w:proofErr w:type="spellStart"/>
      <w:r w:rsidRPr="00DE5316">
        <w:rPr>
          <w:rFonts w:ascii="Times New Roman" w:hAnsi="Times New Roman" w:cs="Times New Roman"/>
          <w:sz w:val="28"/>
          <w:szCs w:val="28"/>
        </w:rPr>
        <w:t>Владос</w:t>
      </w:r>
      <w:proofErr w:type="spellEnd"/>
      <w:r w:rsidRPr="00DE5316">
        <w:rPr>
          <w:rFonts w:ascii="Times New Roman" w:hAnsi="Times New Roman" w:cs="Times New Roman"/>
          <w:sz w:val="28"/>
          <w:szCs w:val="28"/>
        </w:rPr>
        <w:t xml:space="preserve">, 2001 – 576 с. </w:t>
      </w:r>
    </w:p>
    <w:p w:rsidR="006A6185" w:rsidRPr="00DE5316" w:rsidRDefault="006A6185" w:rsidP="00DE5316">
      <w:pPr>
        <w:pStyle w:val="a4"/>
        <w:numPr>
          <w:ilvl w:val="0"/>
          <w:numId w:val="19"/>
        </w:numPr>
        <w:spacing w:after="0" w:line="360" w:lineRule="auto"/>
        <w:jc w:val="both"/>
        <w:rPr>
          <w:rFonts w:ascii="Times New Roman" w:hAnsi="Times New Roman" w:cs="Times New Roman"/>
          <w:sz w:val="28"/>
          <w:szCs w:val="28"/>
        </w:rPr>
      </w:pPr>
      <w:proofErr w:type="spellStart"/>
      <w:r w:rsidRPr="00DE5316">
        <w:rPr>
          <w:rFonts w:ascii="Times New Roman" w:hAnsi="Times New Roman" w:cs="Times New Roman"/>
          <w:sz w:val="28"/>
          <w:szCs w:val="28"/>
        </w:rPr>
        <w:t>Сластенин</w:t>
      </w:r>
      <w:proofErr w:type="spellEnd"/>
      <w:r w:rsidRPr="00DE5316">
        <w:rPr>
          <w:rFonts w:ascii="Times New Roman" w:hAnsi="Times New Roman" w:cs="Times New Roman"/>
          <w:sz w:val="28"/>
          <w:szCs w:val="28"/>
        </w:rPr>
        <w:t xml:space="preserve"> В.А. Педагогика: Учеб. Пособие для студ. </w:t>
      </w:r>
      <w:proofErr w:type="spellStart"/>
      <w:r w:rsidRPr="00DE5316">
        <w:rPr>
          <w:rFonts w:ascii="Times New Roman" w:hAnsi="Times New Roman" w:cs="Times New Roman"/>
          <w:sz w:val="28"/>
          <w:szCs w:val="28"/>
        </w:rPr>
        <w:t>Высш</w:t>
      </w:r>
      <w:proofErr w:type="spellEnd"/>
      <w:r w:rsidRPr="00DE5316">
        <w:rPr>
          <w:rFonts w:ascii="Times New Roman" w:hAnsi="Times New Roman" w:cs="Times New Roman"/>
          <w:sz w:val="28"/>
          <w:szCs w:val="28"/>
        </w:rPr>
        <w:t xml:space="preserve">. </w:t>
      </w:r>
      <w:proofErr w:type="spellStart"/>
      <w:r w:rsidRPr="00DE5316">
        <w:rPr>
          <w:rFonts w:ascii="Times New Roman" w:hAnsi="Times New Roman" w:cs="Times New Roman"/>
          <w:sz w:val="28"/>
          <w:szCs w:val="28"/>
        </w:rPr>
        <w:t>Пед</w:t>
      </w:r>
      <w:proofErr w:type="spellEnd"/>
      <w:r w:rsidRPr="00DE5316">
        <w:rPr>
          <w:rFonts w:ascii="Times New Roman" w:hAnsi="Times New Roman" w:cs="Times New Roman"/>
          <w:sz w:val="28"/>
          <w:szCs w:val="28"/>
        </w:rPr>
        <w:t>. Учеб. Заведений – М.: Издательский центр «Академия», 2002. – 576 с.</w:t>
      </w:r>
    </w:p>
    <w:p w:rsidR="000E71E6" w:rsidRDefault="000E71E6" w:rsidP="000E71E6">
      <w:pPr>
        <w:spacing w:after="0" w:line="360" w:lineRule="auto"/>
        <w:jc w:val="both"/>
        <w:rPr>
          <w:rFonts w:ascii="Times New Roman" w:hAnsi="Times New Roman" w:cs="Times New Roman"/>
          <w:sz w:val="28"/>
          <w:szCs w:val="28"/>
        </w:rPr>
      </w:pPr>
    </w:p>
    <w:p w:rsidR="000E71E6" w:rsidRDefault="000E71E6" w:rsidP="000E71E6">
      <w:pPr>
        <w:spacing w:after="0" w:line="360" w:lineRule="auto"/>
        <w:jc w:val="both"/>
        <w:rPr>
          <w:rFonts w:ascii="Times New Roman" w:hAnsi="Times New Roman" w:cs="Times New Roman"/>
          <w:sz w:val="28"/>
          <w:szCs w:val="28"/>
        </w:rPr>
      </w:pPr>
    </w:p>
    <w:p w:rsidR="00756192" w:rsidRDefault="00756192" w:rsidP="000E71E6">
      <w:pPr>
        <w:spacing w:after="0" w:line="360" w:lineRule="auto"/>
        <w:jc w:val="both"/>
        <w:rPr>
          <w:rFonts w:ascii="Times New Roman" w:hAnsi="Times New Roman" w:cs="Times New Roman"/>
          <w:sz w:val="28"/>
          <w:szCs w:val="28"/>
        </w:rPr>
      </w:pPr>
    </w:p>
    <w:p w:rsidR="000E71E6" w:rsidRDefault="000E71E6" w:rsidP="000E71E6">
      <w:pPr>
        <w:spacing w:after="0" w:line="360" w:lineRule="auto"/>
        <w:jc w:val="both"/>
        <w:rPr>
          <w:rFonts w:ascii="Times New Roman" w:hAnsi="Times New Roman" w:cs="Times New Roman"/>
          <w:sz w:val="28"/>
          <w:szCs w:val="28"/>
        </w:rPr>
      </w:pPr>
    </w:p>
    <w:p w:rsidR="00756192" w:rsidRDefault="00756192" w:rsidP="000E71E6">
      <w:pPr>
        <w:spacing w:after="0" w:line="360" w:lineRule="auto"/>
        <w:jc w:val="both"/>
        <w:rPr>
          <w:rFonts w:ascii="Times New Roman" w:hAnsi="Times New Roman" w:cs="Times New Roman"/>
          <w:sz w:val="28"/>
          <w:szCs w:val="28"/>
        </w:rPr>
      </w:pPr>
    </w:p>
    <w:p w:rsidR="000E71E6" w:rsidRPr="000E71E6" w:rsidRDefault="000E71E6" w:rsidP="00DE5316">
      <w:pPr>
        <w:spacing w:after="0" w:line="360" w:lineRule="auto"/>
        <w:jc w:val="center"/>
        <w:rPr>
          <w:rFonts w:ascii="Times New Roman" w:hAnsi="Times New Roman" w:cs="Times New Roman"/>
          <w:sz w:val="28"/>
          <w:szCs w:val="28"/>
        </w:rPr>
      </w:pPr>
    </w:p>
    <w:p w:rsidR="006A6185" w:rsidRPr="00DE5316" w:rsidRDefault="00756192" w:rsidP="00DE531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Составление библиографического спис</w:t>
      </w:r>
      <w:r w:rsidR="006A6185" w:rsidRPr="00DE5316">
        <w:rPr>
          <w:rFonts w:ascii="Times New Roman" w:hAnsi="Times New Roman" w:cs="Times New Roman"/>
          <w:b/>
          <w:sz w:val="28"/>
          <w:szCs w:val="28"/>
        </w:rPr>
        <w:t>к</w:t>
      </w:r>
      <w:r>
        <w:rPr>
          <w:rFonts w:ascii="Times New Roman" w:hAnsi="Times New Roman" w:cs="Times New Roman"/>
          <w:b/>
          <w:sz w:val="28"/>
          <w:szCs w:val="28"/>
        </w:rPr>
        <w:t>а</w:t>
      </w:r>
      <w:r w:rsidR="006A6185" w:rsidRPr="00DE5316">
        <w:rPr>
          <w:rFonts w:ascii="Times New Roman" w:hAnsi="Times New Roman" w:cs="Times New Roman"/>
          <w:b/>
          <w:sz w:val="28"/>
          <w:szCs w:val="28"/>
        </w:rPr>
        <w:t xml:space="preserve"> </w:t>
      </w:r>
      <w:r>
        <w:rPr>
          <w:rFonts w:ascii="Times New Roman" w:hAnsi="Times New Roman" w:cs="Times New Roman"/>
          <w:b/>
          <w:sz w:val="28"/>
          <w:szCs w:val="28"/>
        </w:rPr>
        <w:t>к теме</w:t>
      </w:r>
    </w:p>
    <w:p w:rsidR="006A6185" w:rsidRDefault="006A6185" w:rsidP="00DE5316">
      <w:pPr>
        <w:pStyle w:val="a4"/>
        <w:spacing w:after="0" w:line="360" w:lineRule="auto"/>
        <w:ind w:firstLine="709"/>
        <w:jc w:val="center"/>
        <w:rPr>
          <w:rFonts w:ascii="Times New Roman" w:hAnsi="Times New Roman" w:cs="Times New Roman"/>
          <w:b/>
          <w:sz w:val="28"/>
          <w:szCs w:val="28"/>
        </w:rPr>
      </w:pPr>
    </w:p>
    <w:p w:rsidR="006A6185" w:rsidRDefault="006A6185" w:rsidP="000C47D8">
      <w:pPr>
        <w:pStyle w:val="a4"/>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«Психология младшего школьника»</w:t>
      </w:r>
    </w:p>
    <w:p w:rsidR="000E71E6" w:rsidRDefault="000E71E6" w:rsidP="00DE5316">
      <w:pPr>
        <w:pStyle w:val="a4"/>
        <w:numPr>
          <w:ilvl w:val="0"/>
          <w:numId w:val="20"/>
        </w:numPr>
        <w:spacing w:after="0" w:line="360" w:lineRule="auto"/>
        <w:jc w:val="both"/>
        <w:rPr>
          <w:rFonts w:ascii="Times New Roman" w:hAnsi="Times New Roman" w:cs="Times New Roman"/>
          <w:sz w:val="28"/>
          <w:szCs w:val="28"/>
        </w:rPr>
      </w:pPr>
      <w:r w:rsidRPr="0065380D">
        <w:rPr>
          <w:rFonts w:ascii="Times New Roman" w:hAnsi="Times New Roman" w:cs="Times New Roman"/>
          <w:sz w:val="28"/>
          <w:szCs w:val="28"/>
        </w:rPr>
        <w:t xml:space="preserve">Анохина Е.Ю. Духовно-нравственное воспитание детей младшего школьного возраста [Электронный ресурс]: учеб. </w:t>
      </w:r>
      <w:r>
        <w:rPr>
          <w:rFonts w:ascii="Times New Roman" w:hAnsi="Times New Roman" w:cs="Times New Roman"/>
          <w:sz w:val="28"/>
          <w:szCs w:val="28"/>
        </w:rPr>
        <w:t xml:space="preserve">– </w:t>
      </w:r>
      <w:r w:rsidRPr="0065380D">
        <w:rPr>
          <w:rFonts w:ascii="Times New Roman" w:hAnsi="Times New Roman" w:cs="Times New Roman"/>
          <w:sz w:val="28"/>
          <w:szCs w:val="28"/>
        </w:rPr>
        <w:t xml:space="preserve">метод. Пособие / Е.Ю. Анохина. </w:t>
      </w:r>
      <w:r>
        <w:rPr>
          <w:rFonts w:ascii="Times New Roman" w:hAnsi="Times New Roman" w:cs="Times New Roman"/>
          <w:sz w:val="28"/>
          <w:szCs w:val="28"/>
        </w:rPr>
        <w:t>–</w:t>
      </w:r>
      <w:r w:rsidRPr="0065380D">
        <w:rPr>
          <w:rFonts w:ascii="Times New Roman" w:hAnsi="Times New Roman" w:cs="Times New Roman"/>
          <w:sz w:val="28"/>
          <w:szCs w:val="28"/>
        </w:rPr>
        <w:t xml:space="preserve"> 2-е изд., стер. </w:t>
      </w:r>
      <w:r>
        <w:rPr>
          <w:rFonts w:ascii="Times New Roman" w:hAnsi="Times New Roman" w:cs="Times New Roman"/>
          <w:sz w:val="28"/>
          <w:szCs w:val="28"/>
        </w:rPr>
        <w:t>–</w:t>
      </w:r>
      <w:r w:rsidRPr="0065380D">
        <w:rPr>
          <w:rFonts w:ascii="Times New Roman" w:hAnsi="Times New Roman" w:cs="Times New Roman"/>
          <w:sz w:val="28"/>
          <w:szCs w:val="28"/>
        </w:rPr>
        <w:t xml:space="preserve"> М.: ФЛИНТА, 2015. </w:t>
      </w:r>
      <w:r>
        <w:rPr>
          <w:rFonts w:ascii="Times New Roman" w:hAnsi="Times New Roman" w:cs="Times New Roman"/>
          <w:sz w:val="28"/>
          <w:szCs w:val="28"/>
        </w:rPr>
        <w:t>–</w:t>
      </w:r>
      <w:r w:rsidRPr="0065380D">
        <w:rPr>
          <w:rFonts w:ascii="Times New Roman" w:hAnsi="Times New Roman" w:cs="Times New Roman"/>
          <w:sz w:val="28"/>
          <w:szCs w:val="28"/>
        </w:rPr>
        <w:t xml:space="preserve"> 210 с.</w:t>
      </w:r>
    </w:p>
    <w:p w:rsidR="000E71E6" w:rsidRDefault="000E71E6" w:rsidP="00DE5316">
      <w:pPr>
        <w:pStyle w:val="a4"/>
        <w:numPr>
          <w:ilvl w:val="0"/>
          <w:numId w:val="20"/>
        </w:numPr>
        <w:spacing w:after="0" w:line="360" w:lineRule="auto"/>
        <w:jc w:val="both"/>
        <w:rPr>
          <w:rFonts w:ascii="Times New Roman" w:hAnsi="Times New Roman" w:cs="Times New Roman"/>
          <w:sz w:val="28"/>
          <w:szCs w:val="28"/>
        </w:rPr>
      </w:pPr>
      <w:proofErr w:type="spellStart"/>
      <w:r w:rsidRPr="0065380D">
        <w:rPr>
          <w:rFonts w:ascii="Times New Roman" w:hAnsi="Times New Roman" w:cs="Times New Roman"/>
          <w:sz w:val="28"/>
          <w:szCs w:val="28"/>
        </w:rPr>
        <w:t>Батыршина</w:t>
      </w:r>
      <w:proofErr w:type="spellEnd"/>
      <w:r w:rsidRPr="0065380D">
        <w:rPr>
          <w:rFonts w:ascii="Times New Roman" w:hAnsi="Times New Roman" w:cs="Times New Roman"/>
          <w:sz w:val="28"/>
          <w:szCs w:val="28"/>
        </w:rPr>
        <w:t xml:space="preserve"> А.Р. Психология воли и волевой регуляции [Электронный ресурс]: библиографический указатель литературы /</w:t>
      </w:r>
      <w:r w:rsidR="001C17AC">
        <w:rPr>
          <w:rFonts w:ascii="Times New Roman" w:hAnsi="Times New Roman" w:cs="Times New Roman"/>
          <w:sz w:val="28"/>
          <w:szCs w:val="28"/>
        </w:rPr>
        <w:t xml:space="preserve">             </w:t>
      </w:r>
      <w:r w:rsidRPr="0065380D">
        <w:rPr>
          <w:rFonts w:ascii="Times New Roman" w:hAnsi="Times New Roman" w:cs="Times New Roman"/>
          <w:sz w:val="28"/>
          <w:szCs w:val="28"/>
        </w:rPr>
        <w:t xml:space="preserve"> А.Р. </w:t>
      </w:r>
      <w:proofErr w:type="spellStart"/>
      <w:r w:rsidRPr="0065380D">
        <w:rPr>
          <w:rFonts w:ascii="Times New Roman" w:hAnsi="Times New Roman" w:cs="Times New Roman"/>
          <w:sz w:val="28"/>
          <w:szCs w:val="28"/>
        </w:rPr>
        <w:t>Баршина</w:t>
      </w:r>
      <w:proofErr w:type="spellEnd"/>
      <w:r w:rsidRPr="0065380D">
        <w:rPr>
          <w:rFonts w:ascii="Times New Roman" w:hAnsi="Times New Roman" w:cs="Times New Roman"/>
          <w:sz w:val="28"/>
          <w:szCs w:val="28"/>
        </w:rPr>
        <w:t xml:space="preserve">. </w:t>
      </w:r>
      <w:r>
        <w:rPr>
          <w:rFonts w:ascii="Times New Roman" w:hAnsi="Times New Roman" w:cs="Times New Roman"/>
          <w:sz w:val="28"/>
          <w:szCs w:val="28"/>
        </w:rPr>
        <w:t>–</w:t>
      </w:r>
      <w:r w:rsidRPr="0065380D">
        <w:rPr>
          <w:rFonts w:ascii="Times New Roman" w:hAnsi="Times New Roman" w:cs="Times New Roman"/>
          <w:sz w:val="28"/>
          <w:szCs w:val="28"/>
        </w:rPr>
        <w:t xml:space="preserve"> 2-е изд., стер. </w:t>
      </w:r>
      <w:r>
        <w:rPr>
          <w:rFonts w:ascii="Times New Roman" w:hAnsi="Times New Roman" w:cs="Times New Roman"/>
          <w:sz w:val="28"/>
          <w:szCs w:val="28"/>
        </w:rPr>
        <w:t>–</w:t>
      </w:r>
      <w:r w:rsidRPr="0065380D">
        <w:rPr>
          <w:rFonts w:ascii="Times New Roman" w:hAnsi="Times New Roman" w:cs="Times New Roman"/>
          <w:sz w:val="28"/>
          <w:szCs w:val="28"/>
        </w:rPr>
        <w:t xml:space="preserve"> М.: ФЛИНТА, 2017. </w:t>
      </w:r>
      <w:r>
        <w:rPr>
          <w:rFonts w:ascii="Times New Roman" w:hAnsi="Times New Roman" w:cs="Times New Roman"/>
          <w:sz w:val="28"/>
          <w:szCs w:val="28"/>
        </w:rPr>
        <w:t>–</w:t>
      </w:r>
      <w:r w:rsidRPr="0065380D">
        <w:rPr>
          <w:rFonts w:ascii="Times New Roman" w:hAnsi="Times New Roman" w:cs="Times New Roman"/>
          <w:sz w:val="28"/>
          <w:szCs w:val="28"/>
        </w:rPr>
        <w:t xml:space="preserve"> 718 с.</w:t>
      </w:r>
    </w:p>
    <w:p w:rsidR="006A6185" w:rsidRDefault="006A6185" w:rsidP="00DE5316">
      <w:pPr>
        <w:pStyle w:val="a4"/>
        <w:numPr>
          <w:ilvl w:val="0"/>
          <w:numId w:val="20"/>
        </w:numPr>
        <w:spacing w:after="0" w:line="360" w:lineRule="auto"/>
        <w:jc w:val="both"/>
        <w:rPr>
          <w:rFonts w:ascii="Times New Roman" w:hAnsi="Times New Roman" w:cs="Times New Roman"/>
          <w:sz w:val="28"/>
          <w:szCs w:val="28"/>
        </w:rPr>
      </w:pPr>
      <w:r w:rsidRPr="00916212">
        <w:rPr>
          <w:rFonts w:ascii="Times New Roman" w:hAnsi="Times New Roman" w:cs="Times New Roman"/>
          <w:sz w:val="28"/>
          <w:szCs w:val="28"/>
        </w:rPr>
        <w:t xml:space="preserve">Безбородова М.А. Развитие психомоторных способностей младших школьников в учебной деятельности [Электронный ресурс]: монография / М.А. Безбородова. </w:t>
      </w:r>
      <w:r>
        <w:rPr>
          <w:rFonts w:ascii="Times New Roman" w:hAnsi="Times New Roman" w:cs="Times New Roman"/>
          <w:sz w:val="28"/>
          <w:szCs w:val="28"/>
        </w:rPr>
        <w:t>–</w:t>
      </w:r>
      <w:r w:rsidRPr="00916212">
        <w:rPr>
          <w:rFonts w:ascii="Times New Roman" w:hAnsi="Times New Roman" w:cs="Times New Roman"/>
          <w:sz w:val="28"/>
          <w:szCs w:val="28"/>
        </w:rPr>
        <w:t xml:space="preserve"> М.: ФЛИНТА, 2012. </w:t>
      </w:r>
      <w:r>
        <w:rPr>
          <w:rFonts w:ascii="Times New Roman" w:hAnsi="Times New Roman" w:cs="Times New Roman"/>
          <w:sz w:val="28"/>
          <w:szCs w:val="28"/>
        </w:rPr>
        <w:t>–</w:t>
      </w:r>
      <w:r w:rsidRPr="00916212">
        <w:rPr>
          <w:rFonts w:ascii="Times New Roman" w:hAnsi="Times New Roman" w:cs="Times New Roman"/>
          <w:sz w:val="28"/>
          <w:szCs w:val="28"/>
        </w:rPr>
        <w:t xml:space="preserve"> 208 с.</w:t>
      </w:r>
    </w:p>
    <w:p w:rsidR="000E71E6" w:rsidRDefault="000E71E6" w:rsidP="00DE5316">
      <w:pPr>
        <w:pStyle w:val="a4"/>
        <w:numPr>
          <w:ilvl w:val="0"/>
          <w:numId w:val="20"/>
        </w:numPr>
        <w:spacing w:after="0" w:line="360" w:lineRule="auto"/>
        <w:jc w:val="both"/>
        <w:rPr>
          <w:rFonts w:ascii="Times New Roman" w:hAnsi="Times New Roman" w:cs="Times New Roman"/>
          <w:sz w:val="28"/>
          <w:szCs w:val="28"/>
        </w:rPr>
      </w:pPr>
      <w:r w:rsidRPr="0083187B">
        <w:rPr>
          <w:rFonts w:ascii="Times New Roman" w:hAnsi="Times New Roman" w:cs="Times New Roman"/>
          <w:sz w:val="28"/>
          <w:szCs w:val="28"/>
        </w:rPr>
        <w:t xml:space="preserve">Бенин В.Л. Развитие творческих способностей учащихся на уроках мировой художественной культуры [Электронный ресурс]: монография / В.Л. Бенин, Д.С. Василина. </w:t>
      </w:r>
      <w:r>
        <w:rPr>
          <w:rFonts w:ascii="Times New Roman" w:hAnsi="Times New Roman" w:cs="Times New Roman"/>
          <w:sz w:val="28"/>
          <w:szCs w:val="28"/>
        </w:rPr>
        <w:t>–</w:t>
      </w:r>
      <w:r w:rsidRPr="0083187B">
        <w:rPr>
          <w:rFonts w:ascii="Times New Roman" w:hAnsi="Times New Roman" w:cs="Times New Roman"/>
          <w:sz w:val="28"/>
          <w:szCs w:val="28"/>
        </w:rPr>
        <w:t xml:space="preserve"> 2-е изд., стер. </w:t>
      </w:r>
      <w:r>
        <w:rPr>
          <w:rFonts w:ascii="Times New Roman" w:hAnsi="Times New Roman" w:cs="Times New Roman"/>
          <w:sz w:val="28"/>
          <w:szCs w:val="28"/>
        </w:rPr>
        <w:t>–</w:t>
      </w:r>
      <w:r w:rsidRPr="0083187B">
        <w:rPr>
          <w:rFonts w:ascii="Times New Roman" w:hAnsi="Times New Roman" w:cs="Times New Roman"/>
          <w:sz w:val="28"/>
          <w:szCs w:val="28"/>
        </w:rPr>
        <w:t xml:space="preserve"> М.: ФЛИНТА, 2016. </w:t>
      </w:r>
      <w:r>
        <w:rPr>
          <w:rFonts w:ascii="Times New Roman" w:hAnsi="Times New Roman" w:cs="Times New Roman"/>
          <w:sz w:val="28"/>
          <w:szCs w:val="28"/>
        </w:rPr>
        <w:t>–</w:t>
      </w:r>
      <w:r w:rsidRPr="0083187B">
        <w:rPr>
          <w:rFonts w:ascii="Times New Roman" w:hAnsi="Times New Roman" w:cs="Times New Roman"/>
          <w:sz w:val="28"/>
          <w:szCs w:val="28"/>
        </w:rPr>
        <w:t xml:space="preserve"> 150 с.</w:t>
      </w:r>
    </w:p>
    <w:p w:rsidR="007E7842" w:rsidRPr="007E7842" w:rsidRDefault="007E7842" w:rsidP="007E7842">
      <w:pPr>
        <w:pStyle w:val="a4"/>
        <w:numPr>
          <w:ilvl w:val="0"/>
          <w:numId w:val="20"/>
        </w:numPr>
        <w:tabs>
          <w:tab w:val="left" w:pos="155"/>
        </w:tabs>
        <w:spacing w:after="0" w:line="360" w:lineRule="auto"/>
        <w:jc w:val="both"/>
        <w:rPr>
          <w:rFonts w:ascii="Times New Roman" w:hAnsi="Times New Roman" w:cs="Times New Roman"/>
          <w:sz w:val="28"/>
          <w:szCs w:val="28"/>
        </w:rPr>
      </w:pPr>
      <w:r w:rsidRPr="00376F3E">
        <w:rPr>
          <w:rFonts w:ascii="Times New Roman" w:hAnsi="Times New Roman" w:cs="Times New Roman"/>
          <w:sz w:val="28"/>
          <w:szCs w:val="28"/>
        </w:rPr>
        <w:t xml:space="preserve">Венгер А.Л. Психологическое обследование младших школьников/А.Л. Венгер, Г.А. </w:t>
      </w:r>
      <w:proofErr w:type="spellStart"/>
      <w:r w:rsidRPr="00376F3E">
        <w:rPr>
          <w:rFonts w:ascii="Times New Roman" w:hAnsi="Times New Roman" w:cs="Times New Roman"/>
          <w:sz w:val="28"/>
          <w:szCs w:val="28"/>
        </w:rPr>
        <w:t>Цукерман</w:t>
      </w:r>
      <w:proofErr w:type="spellEnd"/>
      <w:r w:rsidRPr="00376F3E">
        <w:rPr>
          <w:rFonts w:ascii="Times New Roman" w:hAnsi="Times New Roman" w:cs="Times New Roman"/>
          <w:sz w:val="28"/>
          <w:szCs w:val="28"/>
        </w:rPr>
        <w:t xml:space="preserve">. </w:t>
      </w:r>
      <w:r w:rsidR="00B77AB6">
        <w:rPr>
          <w:rFonts w:ascii="Times New Roman" w:hAnsi="Times New Roman" w:cs="Times New Roman"/>
          <w:sz w:val="28"/>
          <w:szCs w:val="28"/>
        </w:rPr>
        <w:t>–</w:t>
      </w:r>
      <w:r w:rsidRPr="00376F3E">
        <w:rPr>
          <w:rFonts w:ascii="Times New Roman" w:hAnsi="Times New Roman" w:cs="Times New Roman"/>
          <w:sz w:val="28"/>
          <w:szCs w:val="28"/>
        </w:rPr>
        <w:t xml:space="preserve"> М</w:t>
      </w:r>
      <w:r>
        <w:rPr>
          <w:rFonts w:ascii="Times New Roman" w:hAnsi="Times New Roman" w:cs="Times New Roman"/>
          <w:sz w:val="28"/>
          <w:szCs w:val="28"/>
        </w:rPr>
        <w:t xml:space="preserve">.: ВЛАДОС-ПРЕСС, 2003. </w:t>
      </w:r>
      <w:r w:rsidR="00B77AB6">
        <w:rPr>
          <w:rFonts w:ascii="Times New Roman" w:hAnsi="Times New Roman" w:cs="Times New Roman"/>
          <w:sz w:val="28"/>
          <w:szCs w:val="28"/>
        </w:rPr>
        <w:t>–</w:t>
      </w:r>
      <w:r>
        <w:rPr>
          <w:rFonts w:ascii="Times New Roman" w:hAnsi="Times New Roman" w:cs="Times New Roman"/>
          <w:sz w:val="28"/>
          <w:szCs w:val="28"/>
        </w:rPr>
        <w:t xml:space="preserve"> 159 с.</w:t>
      </w:r>
      <w:r w:rsidRPr="00376F3E">
        <w:rPr>
          <w:rFonts w:ascii="Times New Roman" w:hAnsi="Times New Roman" w:cs="Times New Roman"/>
          <w:sz w:val="28"/>
          <w:szCs w:val="28"/>
        </w:rPr>
        <w:t xml:space="preserve">: ил. </w:t>
      </w:r>
      <w:r w:rsidR="00B77AB6">
        <w:rPr>
          <w:rFonts w:ascii="Times New Roman" w:hAnsi="Times New Roman" w:cs="Times New Roman"/>
          <w:sz w:val="28"/>
          <w:szCs w:val="28"/>
        </w:rPr>
        <w:t>–</w:t>
      </w:r>
      <w:r w:rsidRPr="00376F3E">
        <w:rPr>
          <w:rFonts w:ascii="Times New Roman" w:hAnsi="Times New Roman" w:cs="Times New Roman"/>
          <w:sz w:val="28"/>
          <w:szCs w:val="28"/>
        </w:rPr>
        <w:t xml:space="preserve"> (Библиотека школьного психолога).  ISBN 5305000173. Распределение по </w:t>
      </w:r>
      <w:proofErr w:type="spellStart"/>
      <w:r w:rsidRPr="00376F3E">
        <w:rPr>
          <w:rFonts w:ascii="Times New Roman" w:hAnsi="Times New Roman" w:cs="Times New Roman"/>
          <w:sz w:val="28"/>
          <w:szCs w:val="28"/>
        </w:rPr>
        <w:t>сиглам</w:t>
      </w:r>
      <w:proofErr w:type="spellEnd"/>
      <w:r w:rsidRPr="00376F3E">
        <w:rPr>
          <w:rFonts w:ascii="Times New Roman" w:hAnsi="Times New Roman" w:cs="Times New Roman"/>
          <w:sz w:val="28"/>
          <w:szCs w:val="28"/>
        </w:rPr>
        <w:t xml:space="preserve"> хранения ФППК 1.</w:t>
      </w:r>
    </w:p>
    <w:p w:rsidR="000E71E6" w:rsidRDefault="000E71E6" w:rsidP="00DE5316">
      <w:pPr>
        <w:pStyle w:val="a4"/>
        <w:numPr>
          <w:ilvl w:val="0"/>
          <w:numId w:val="20"/>
        </w:numPr>
        <w:spacing w:after="0" w:line="360" w:lineRule="auto"/>
        <w:jc w:val="both"/>
        <w:rPr>
          <w:rFonts w:ascii="Times New Roman" w:hAnsi="Times New Roman" w:cs="Times New Roman"/>
          <w:sz w:val="28"/>
          <w:szCs w:val="28"/>
        </w:rPr>
      </w:pPr>
      <w:proofErr w:type="spellStart"/>
      <w:r w:rsidRPr="0065380D">
        <w:rPr>
          <w:rFonts w:ascii="Times New Roman" w:hAnsi="Times New Roman" w:cs="Times New Roman"/>
          <w:sz w:val="28"/>
          <w:szCs w:val="28"/>
        </w:rPr>
        <w:t>Гонина</w:t>
      </w:r>
      <w:proofErr w:type="spellEnd"/>
      <w:r w:rsidRPr="0065380D">
        <w:rPr>
          <w:rFonts w:ascii="Times New Roman" w:hAnsi="Times New Roman" w:cs="Times New Roman"/>
          <w:sz w:val="28"/>
          <w:szCs w:val="28"/>
        </w:rPr>
        <w:t xml:space="preserve"> О.О. Психология младшего школьного возраста [Электронный ресурс]: учебное пособие / О.О. </w:t>
      </w:r>
      <w:proofErr w:type="spellStart"/>
      <w:r w:rsidRPr="0065380D">
        <w:rPr>
          <w:rFonts w:ascii="Times New Roman" w:hAnsi="Times New Roman" w:cs="Times New Roman"/>
          <w:sz w:val="28"/>
          <w:szCs w:val="28"/>
        </w:rPr>
        <w:t>Гонина</w:t>
      </w:r>
      <w:proofErr w:type="spellEnd"/>
      <w:r w:rsidRPr="0065380D">
        <w:rPr>
          <w:rFonts w:ascii="Times New Roman" w:hAnsi="Times New Roman" w:cs="Times New Roman"/>
          <w:sz w:val="28"/>
          <w:szCs w:val="28"/>
        </w:rPr>
        <w:t xml:space="preserve">. </w:t>
      </w:r>
      <w:r>
        <w:rPr>
          <w:rFonts w:ascii="Times New Roman" w:hAnsi="Times New Roman" w:cs="Times New Roman"/>
          <w:sz w:val="28"/>
          <w:szCs w:val="28"/>
        </w:rPr>
        <w:t>–</w:t>
      </w:r>
      <w:r w:rsidRPr="0065380D">
        <w:rPr>
          <w:rFonts w:ascii="Times New Roman" w:hAnsi="Times New Roman" w:cs="Times New Roman"/>
          <w:sz w:val="28"/>
          <w:szCs w:val="28"/>
        </w:rPr>
        <w:t xml:space="preserve"> 2-е изд., стер. </w:t>
      </w:r>
      <w:r>
        <w:rPr>
          <w:rFonts w:ascii="Times New Roman" w:hAnsi="Times New Roman" w:cs="Times New Roman"/>
          <w:sz w:val="28"/>
          <w:szCs w:val="28"/>
        </w:rPr>
        <w:t>–</w:t>
      </w:r>
      <w:r w:rsidRPr="0065380D">
        <w:rPr>
          <w:rFonts w:ascii="Times New Roman" w:hAnsi="Times New Roman" w:cs="Times New Roman"/>
          <w:sz w:val="28"/>
          <w:szCs w:val="28"/>
        </w:rPr>
        <w:t xml:space="preserve"> М.: ФЛИНТА, 2015. </w:t>
      </w:r>
      <w:r>
        <w:rPr>
          <w:rFonts w:ascii="Times New Roman" w:hAnsi="Times New Roman" w:cs="Times New Roman"/>
          <w:sz w:val="28"/>
          <w:szCs w:val="28"/>
        </w:rPr>
        <w:t>–</w:t>
      </w:r>
      <w:r w:rsidRPr="0065380D">
        <w:rPr>
          <w:rFonts w:ascii="Times New Roman" w:hAnsi="Times New Roman" w:cs="Times New Roman"/>
          <w:sz w:val="28"/>
          <w:szCs w:val="28"/>
        </w:rPr>
        <w:t xml:space="preserve"> 272 с.</w:t>
      </w:r>
    </w:p>
    <w:p w:rsidR="006A6185" w:rsidRDefault="006A6185" w:rsidP="00DE5316">
      <w:pPr>
        <w:pStyle w:val="a4"/>
        <w:numPr>
          <w:ilvl w:val="0"/>
          <w:numId w:val="20"/>
        </w:numPr>
        <w:spacing w:after="0" w:line="360" w:lineRule="auto"/>
        <w:jc w:val="both"/>
        <w:rPr>
          <w:rFonts w:ascii="Times New Roman" w:hAnsi="Times New Roman" w:cs="Times New Roman"/>
          <w:sz w:val="28"/>
          <w:szCs w:val="28"/>
        </w:rPr>
      </w:pPr>
      <w:proofErr w:type="spellStart"/>
      <w:r w:rsidRPr="00916212">
        <w:rPr>
          <w:rFonts w:ascii="Times New Roman" w:hAnsi="Times New Roman" w:cs="Times New Roman"/>
          <w:sz w:val="28"/>
          <w:szCs w:val="28"/>
        </w:rPr>
        <w:t>Елькина</w:t>
      </w:r>
      <w:proofErr w:type="spellEnd"/>
      <w:r w:rsidRPr="00916212">
        <w:rPr>
          <w:rFonts w:ascii="Times New Roman" w:hAnsi="Times New Roman" w:cs="Times New Roman"/>
          <w:sz w:val="28"/>
          <w:szCs w:val="28"/>
        </w:rPr>
        <w:t xml:space="preserve"> О.Ю. Продуктивный опыт младших школьников: состояние и перспективы развития. Книга для учителя [Электронный ресурс]: монография. </w:t>
      </w:r>
      <w:r>
        <w:rPr>
          <w:rFonts w:ascii="Times New Roman" w:hAnsi="Times New Roman" w:cs="Times New Roman"/>
          <w:sz w:val="28"/>
          <w:szCs w:val="28"/>
        </w:rPr>
        <w:t>–</w:t>
      </w:r>
      <w:r w:rsidRPr="00916212">
        <w:rPr>
          <w:rFonts w:ascii="Times New Roman" w:hAnsi="Times New Roman" w:cs="Times New Roman"/>
          <w:sz w:val="28"/>
          <w:szCs w:val="28"/>
        </w:rPr>
        <w:t xml:space="preserve"> 2-е изд., стер. </w:t>
      </w:r>
      <w:r>
        <w:rPr>
          <w:rFonts w:ascii="Times New Roman" w:hAnsi="Times New Roman" w:cs="Times New Roman"/>
          <w:sz w:val="28"/>
          <w:szCs w:val="28"/>
        </w:rPr>
        <w:t>–</w:t>
      </w:r>
      <w:r w:rsidRPr="00916212">
        <w:rPr>
          <w:rFonts w:ascii="Times New Roman" w:hAnsi="Times New Roman" w:cs="Times New Roman"/>
          <w:sz w:val="28"/>
          <w:szCs w:val="28"/>
        </w:rPr>
        <w:t xml:space="preserve"> М.: ФЛИНТА, 2012. </w:t>
      </w:r>
      <w:r>
        <w:rPr>
          <w:rFonts w:ascii="Times New Roman" w:hAnsi="Times New Roman" w:cs="Times New Roman"/>
          <w:sz w:val="28"/>
          <w:szCs w:val="28"/>
        </w:rPr>
        <w:t>–</w:t>
      </w:r>
      <w:r w:rsidRPr="00916212">
        <w:rPr>
          <w:rFonts w:ascii="Times New Roman" w:hAnsi="Times New Roman" w:cs="Times New Roman"/>
          <w:sz w:val="28"/>
          <w:szCs w:val="28"/>
        </w:rPr>
        <w:t xml:space="preserve"> 146 с.</w:t>
      </w:r>
    </w:p>
    <w:p w:rsidR="000E71E6" w:rsidRDefault="000E71E6" w:rsidP="00DE5316">
      <w:pPr>
        <w:pStyle w:val="a4"/>
        <w:numPr>
          <w:ilvl w:val="0"/>
          <w:numId w:val="20"/>
        </w:numPr>
        <w:spacing w:after="0" w:line="360" w:lineRule="auto"/>
        <w:jc w:val="both"/>
        <w:rPr>
          <w:rFonts w:ascii="Times New Roman" w:hAnsi="Times New Roman" w:cs="Times New Roman"/>
          <w:sz w:val="28"/>
          <w:szCs w:val="28"/>
        </w:rPr>
      </w:pPr>
      <w:proofErr w:type="spellStart"/>
      <w:r w:rsidRPr="0083187B">
        <w:rPr>
          <w:rFonts w:ascii="Times New Roman" w:hAnsi="Times New Roman" w:cs="Times New Roman"/>
          <w:sz w:val="28"/>
          <w:szCs w:val="28"/>
        </w:rPr>
        <w:t>Елькина</w:t>
      </w:r>
      <w:proofErr w:type="spellEnd"/>
      <w:r w:rsidRPr="0083187B">
        <w:rPr>
          <w:rFonts w:ascii="Times New Roman" w:hAnsi="Times New Roman" w:cs="Times New Roman"/>
          <w:sz w:val="28"/>
          <w:szCs w:val="28"/>
        </w:rPr>
        <w:t xml:space="preserve"> О.Ю. Продуктивный опыт младших школьников: состояние и перспективы развития. Книга для учителя [Элек</w:t>
      </w:r>
      <w:r>
        <w:rPr>
          <w:rFonts w:ascii="Times New Roman" w:hAnsi="Times New Roman" w:cs="Times New Roman"/>
          <w:sz w:val="28"/>
          <w:szCs w:val="28"/>
        </w:rPr>
        <w:t>тронный ресурс]: монография. – 3</w:t>
      </w:r>
      <w:r w:rsidRPr="0083187B">
        <w:rPr>
          <w:rFonts w:ascii="Times New Roman" w:hAnsi="Times New Roman" w:cs="Times New Roman"/>
          <w:sz w:val="28"/>
          <w:szCs w:val="28"/>
        </w:rPr>
        <w:t>-</w:t>
      </w:r>
      <w:r>
        <w:rPr>
          <w:rFonts w:ascii="Times New Roman" w:hAnsi="Times New Roman" w:cs="Times New Roman"/>
          <w:sz w:val="28"/>
          <w:szCs w:val="28"/>
        </w:rPr>
        <w:t>е изд., стер. – М.: ФЛИНТА, 2017</w:t>
      </w:r>
      <w:r w:rsidRPr="0083187B">
        <w:rPr>
          <w:rFonts w:ascii="Times New Roman" w:hAnsi="Times New Roman" w:cs="Times New Roman"/>
          <w:sz w:val="28"/>
          <w:szCs w:val="28"/>
        </w:rPr>
        <w:t xml:space="preserve">. </w:t>
      </w:r>
      <w:r>
        <w:rPr>
          <w:rFonts w:ascii="Times New Roman" w:hAnsi="Times New Roman" w:cs="Times New Roman"/>
          <w:sz w:val="28"/>
          <w:szCs w:val="28"/>
        </w:rPr>
        <w:t>–</w:t>
      </w:r>
      <w:r w:rsidRPr="0083187B">
        <w:rPr>
          <w:rFonts w:ascii="Times New Roman" w:hAnsi="Times New Roman" w:cs="Times New Roman"/>
          <w:sz w:val="28"/>
          <w:szCs w:val="28"/>
        </w:rPr>
        <w:t xml:space="preserve"> 146 с.</w:t>
      </w:r>
    </w:p>
    <w:p w:rsidR="000E71E6" w:rsidRPr="0083187B" w:rsidRDefault="000E71E6" w:rsidP="00DE5316">
      <w:pPr>
        <w:pStyle w:val="a4"/>
        <w:numPr>
          <w:ilvl w:val="0"/>
          <w:numId w:val="20"/>
        </w:numPr>
        <w:spacing w:after="0" w:line="360" w:lineRule="auto"/>
        <w:jc w:val="both"/>
        <w:rPr>
          <w:rFonts w:ascii="Times New Roman" w:hAnsi="Times New Roman" w:cs="Times New Roman"/>
          <w:sz w:val="28"/>
          <w:szCs w:val="28"/>
        </w:rPr>
      </w:pPr>
      <w:r w:rsidRPr="0083187B">
        <w:rPr>
          <w:rFonts w:ascii="Times New Roman" w:hAnsi="Times New Roman" w:cs="Times New Roman"/>
          <w:sz w:val="28"/>
          <w:szCs w:val="28"/>
        </w:rPr>
        <w:lastRenderedPageBreak/>
        <w:t xml:space="preserve">Неретина Т.Г. Специальная педагогика и коррекционная психология: учебно-методический комплекс / Т.Г. Неретина. </w:t>
      </w:r>
      <w:r>
        <w:rPr>
          <w:rFonts w:ascii="Times New Roman" w:hAnsi="Times New Roman" w:cs="Times New Roman"/>
          <w:sz w:val="28"/>
          <w:szCs w:val="28"/>
        </w:rPr>
        <w:t>–</w:t>
      </w:r>
      <w:r w:rsidRPr="0083187B">
        <w:rPr>
          <w:rFonts w:ascii="Times New Roman" w:hAnsi="Times New Roman" w:cs="Times New Roman"/>
          <w:sz w:val="28"/>
          <w:szCs w:val="28"/>
        </w:rPr>
        <w:t xml:space="preserve"> 3-е изд., стер. </w:t>
      </w:r>
      <w:r>
        <w:rPr>
          <w:rFonts w:ascii="Times New Roman" w:hAnsi="Times New Roman" w:cs="Times New Roman"/>
          <w:sz w:val="28"/>
          <w:szCs w:val="28"/>
        </w:rPr>
        <w:t>–</w:t>
      </w:r>
      <w:r w:rsidRPr="0083187B">
        <w:rPr>
          <w:rFonts w:ascii="Times New Roman" w:hAnsi="Times New Roman" w:cs="Times New Roman"/>
          <w:sz w:val="28"/>
          <w:szCs w:val="28"/>
        </w:rPr>
        <w:t xml:space="preserve"> М.: ФЛИНТА, 2014. </w:t>
      </w:r>
      <w:r>
        <w:rPr>
          <w:rFonts w:ascii="Times New Roman" w:hAnsi="Times New Roman" w:cs="Times New Roman"/>
          <w:sz w:val="28"/>
          <w:szCs w:val="28"/>
        </w:rPr>
        <w:t>–</w:t>
      </w:r>
      <w:r w:rsidRPr="0083187B">
        <w:rPr>
          <w:rFonts w:ascii="Times New Roman" w:hAnsi="Times New Roman" w:cs="Times New Roman"/>
          <w:sz w:val="28"/>
          <w:szCs w:val="28"/>
        </w:rPr>
        <w:t xml:space="preserve"> 376 с.</w:t>
      </w:r>
    </w:p>
    <w:p w:rsidR="006A6185" w:rsidRDefault="006A6185" w:rsidP="0035577B">
      <w:pPr>
        <w:pStyle w:val="a4"/>
        <w:numPr>
          <w:ilvl w:val="0"/>
          <w:numId w:val="20"/>
        </w:numPr>
        <w:spacing w:after="0" w:line="360" w:lineRule="auto"/>
        <w:jc w:val="both"/>
        <w:rPr>
          <w:rFonts w:ascii="Times New Roman" w:hAnsi="Times New Roman" w:cs="Times New Roman"/>
          <w:sz w:val="28"/>
          <w:szCs w:val="28"/>
        </w:rPr>
      </w:pPr>
      <w:r w:rsidRPr="0065380D">
        <w:rPr>
          <w:rFonts w:ascii="Times New Roman" w:hAnsi="Times New Roman" w:cs="Times New Roman"/>
          <w:sz w:val="28"/>
          <w:szCs w:val="28"/>
        </w:rPr>
        <w:t xml:space="preserve">Романова Е.С. Графические методы в практической психологии: Учеб. Пособие для студентов вузов / Е.С. Романова. </w:t>
      </w:r>
      <w:r>
        <w:rPr>
          <w:rFonts w:ascii="Times New Roman" w:hAnsi="Times New Roman" w:cs="Times New Roman"/>
          <w:sz w:val="28"/>
          <w:szCs w:val="28"/>
        </w:rPr>
        <w:t>–</w:t>
      </w:r>
      <w:r w:rsidRPr="0065380D">
        <w:rPr>
          <w:rFonts w:ascii="Times New Roman" w:hAnsi="Times New Roman" w:cs="Times New Roman"/>
          <w:sz w:val="28"/>
          <w:szCs w:val="28"/>
        </w:rPr>
        <w:t xml:space="preserve"> М.: Аспект Пресс, 2011. </w:t>
      </w:r>
      <w:r>
        <w:rPr>
          <w:rFonts w:ascii="Times New Roman" w:hAnsi="Times New Roman" w:cs="Times New Roman"/>
          <w:sz w:val="28"/>
          <w:szCs w:val="28"/>
        </w:rPr>
        <w:t>–</w:t>
      </w:r>
      <w:r w:rsidRPr="0065380D">
        <w:rPr>
          <w:rFonts w:ascii="Times New Roman" w:hAnsi="Times New Roman" w:cs="Times New Roman"/>
          <w:sz w:val="28"/>
          <w:szCs w:val="28"/>
        </w:rPr>
        <w:t xml:space="preserve"> 400 с.</w:t>
      </w:r>
      <w:r w:rsidR="0035577B">
        <w:rPr>
          <w:rFonts w:ascii="Times New Roman" w:hAnsi="Times New Roman" w:cs="Times New Roman"/>
          <w:sz w:val="28"/>
          <w:szCs w:val="28"/>
        </w:rPr>
        <w:t xml:space="preserve"> –</w:t>
      </w:r>
      <w:r w:rsidR="0035577B" w:rsidRPr="0035577B">
        <w:rPr>
          <w:rFonts w:ascii="Times New Roman" w:hAnsi="Times New Roman" w:cs="Times New Roman"/>
          <w:sz w:val="28"/>
          <w:szCs w:val="28"/>
        </w:rPr>
        <w:t xml:space="preserve"> ISBN 9785756705614</w:t>
      </w:r>
      <w:r w:rsidR="0035577B">
        <w:rPr>
          <w:rFonts w:ascii="Times New Roman" w:hAnsi="Times New Roman" w:cs="Times New Roman"/>
          <w:sz w:val="28"/>
          <w:szCs w:val="28"/>
        </w:rPr>
        <w:t xml:space="preserve">. Распределение по </w:t>
      </w:r>
      <w:proofErr w:type="spellStart"/>
      <w:r w:rsidR="0035577B">
        <w:rPr>
          <w:rFonts w:ascii="Times New Roman" w:hAnsi="Times New Roman" w:cs="Times New Roman"/>
          <w:sz w:val="28"/>
          <w:szCs w:val="28"/>
        </w:rPr>
        <w:t>сиглам</w:t>
      </w:r>
      <w:proofErr w:type="spellEnd"/>
      <w:r w:rsidR="0035577B">
        <w:rPr>
          <w:rFonts w:ascii="Times New Roman" w:hAnsi="Times New Roman" w:cs="Times New Roman"/>
          <w:sz w:val="28"/>
          <w:szCs w:val="28"/>
        </w:rPr>
        <w:t xml:space="preserve"> </w:t>
      </w:r>
      <w:r w:rsidR="007E7842">
        <w:rPr>
          <w:rFonts w:ascii="Times New Roman" w:hAnsi="Times New Roman" w:cs="Times New Roman"/>
          <w:sz w:val="28"/>
          <w:szCs w:val="28"/>
        </w:rPr>
        <w:t xml:space="preserve">хранения </w:t>
      </w:r>
      <w:r w:rsidR="0035577B">
        <w:rPr>
          <w:rFonts w:ascii="Times New Roman" w:hAnsi="Times New Roman" w:cs="Times New Roman"/>
          <w:sz w:val="28"/>
          <w:szCs w:val="28"/>
        </w:rPr>
        <w:t xml:space="preserve">библиотеки </w:t>
      </w:r>
      <w:proofErr w:type="spellStart"/>
      <w:r w:rsidR="0035577B">
        <w:rPr>
          <w:rFonts w:ascii="Times New Roman" w:hAnsi="Times New Roman" w:cs="Times New Roman"/>
          <w:sz w:val="28"/>
          <w:szCs w:val="28"/>
        </w:rPr>
        <w:t>КубГУ</w:t>
      </w:r>
      <w:proofErr w:type="spellEnd"/>
      <w:r w:rsidR="0035577B">
        <w:rPr>
          <w:rFonts w:ascii="Times New Roman" w:hAnsi="Times New Roman" w:cs="Times New Roman"/>
          <w:sz w:val="28"/>
          <w:szCs w:val="28"/>
        </w:rPr>
        <w:t xml:space="preserve"> 2.</w:t>
      </w:r>
    </w:p>
    <w:p w:rsidR="007E7842" w:rsidRPr="007E7842" w:rsidRDefault="007E7842" w:rsidP="007E7842">
      <w:pPr>
        <w:pStyle w:val="a4"/>
        <w:numPr>
          <w:ilvl w:val="0"/>
          <w:numId w:val="20"/>
        </w:numPr>
        <w:tabs>
          <w:tab w:val="left" w:pos="155"/>
        </w:tabs>
        <w:spacing w:after="0" w:line="360" w:lineRule="auto"/>
        <w:jc w:val="both"/>
        <w:rPr>
          <w:rFonts w:ascii="Times New Roman" w:hAnsi="Times New Roman" w:cs="Times New Roman"/>
          <w:sz w:val="28"/>
          <w:szCs w:val="28"/>
        </w:rPr>
      </w:pPr>
      <w:proofErr w:type="spellStart"/>
      <w:r w:rsidRPr="00376F3E">
        <w:rPr>
          <w:rFonts w:ascii="Times New Roman" w:hAnsi="Times New Roman" w:cs="Times New Roman"/>
          <w:sz w:val="28"/>
          <w:szCs w:val="28"/>
        </w:rPr>
        <w:t>Сластенин</w:t>
      </w:r>
      <w:proofErr w:type="spellEnd"/>
      <w:r w:rsidRPr="00376F3E">
        <w:rPr>
          <w:rFonts w:ascii="Times New Roman" w:hAnsi="Times New Roman" w:cs="Times New Roman"/>
          <w:sz w:val="28"/>
          <w:szCs w:val="28"/>
        </w:rPr>
        <w:t xml:space="preserve"> В.А. Психология и педагогика: учебное пособие для студентов вузов/В.А. </w:t>
      </w:r>
      <w:proofErr w:type="spellStart"/>
      <w:r w:rsidRPr="00376F3E">
        <w:rPr>
          <w:rFonts w:ascii="Times New Roman" w:hAnsi="Times New Roman" w:cs="Times New Roman"/>
          <w:sz w:val="28"/>
          <w:szCs w:val="28"/>
        </w:rPr>
        <w:t>Сластенин</w:t>
      </w:r>
      <w:proofErr w:type="spellEnd"/>
      <w:r w:rsidRPr="00376F3E">
        <w:rPr>
          <w:rFonts w:ascii="Times New Roman" w:hAnsi="Times New Roman" w:cs="Times New Roman"/>
          <w:sz w:val="28"/>
          <w:szCs w:val="28"/>
        </w:rPr>
        <w:t xml:space="preserve">, В.П. Каширин. – 8-е изд., стер. – М.: Академия, 2010. – 478 с. – ISBN 9785769567070. </w:t>
      </w:r>
      <w:r>
        <w:rPr>
          <w:rFonts w:ascii="Times New Roman" w:hAnsi="Times New Roman" w:cs="Times New Roman"/>
          <w:sz w:val="28"/>
          <w:szCs w:val="28"/>
        </w:rPr>
        <w:t xml:space="preserve">Распределение по </w:t>
      </w:r>
      <w:proofErr w:type="spellStart"/>
      <w:r>
        <w:rPr>
          <w:rFonts w:ascii="Times New Roman" w:hAnsi="Times New Roman" w:cs="Times New Roman"/>
          <w:sz w:val="28"/>
          <w:szCs w:val="28"/>
        </w:rPr>
        <w:t>сиглам</w:t>
      </w:r>
      <w:proofErr w:type="spellEnd"/>
      <w:r>
        <w:rPr>
          <w:rFonts w:ascii="Times New Roman" w:hAnsi="Times New Roman" w:cs="Times New Roman"/>
          <w:sz w:val="28"/>
          <w:szCs w:val="28"/>
        </w:rPr>
        <w:t xml:space="preserve"> хранения ФППК 50.</w:t>
      </w:r>
    </w:p>
    <w:p w:rsidR="006A6185" w:rsidRDefault="006A6185" w:rsidP="000C47D8">
      <w:pPr>
        <w:spacing w:after="0" w:line="360" w:lineRule="auto"/>
        <w:ind w:left="720" w:firstLine="709"/>
        <w:jc w:val="both"/>
        <w:rPr>
          <w:rFonts w:ascii="Times New Roman" w:hAnsi="Times New Roman" w:cs="Times New Roman"/>
          <w:sz w:val="28"/>
          <w:szCs w:val="28"/>
        </w:rPr>
      </w:pPr>
    </w:p>
    <w:p w:rsidR="006A6185" w:rsidRDefault="006A6185" w:rsidP="000C47D8">
      <w:pPr>
        <w:spacing w:after="0" w:line="360" w:lineRule="auto"/>
        <w:ind w:left="720" w:firstLine="709"/>
        <w:jc w:val="both"/>
        <w:rPr>
          <w:rFonts w:ascii="Times New Roman" w:hAnsi="Times New Roman" w:cs="Times New Roman"/>
          <w:sz w:val="28"/>
          <w:szCs w:val="28"/>
        </w:rPr>
      </w:pPr>
    </w:p>
    <w:p w:rsidR="006A6185" w:rsidRDefault="006A6185" w:rsidP="000C47D8">
      <w:pPr>
        <w:spacing w:after="0" w:line="360" w:lineRule="auto"/>
        <w:ind w:left="720" w:firstLine="709"/>
        <w:jc w:val="both"/>
        <w:rPr>
          <w:rFonts w:ascii="Times New Roman" w:hAnsi="Times New Roman" w:cs="Times New Roman"/>
          <w:sz w:val="28"/>
          <w:szCs w:val="28"/>
        </w:rPr>
      </w:pPr>
    </w:p>
    <w:p w:rsidR="006A6185" w:rsidRDefault="006A6185" w:rsidP="000C47D8">
      <w:pPr>
        <w:spacing w:after="0" w:line="360" w:lineRule="auto"/>
        <w:ind w:left="720" w:firstLine="709"/>
        <w:jc w:val="both"/>
        <w:rPr>
          <w:rFonts w:ascii="Times New Roman" w:hAnsi="Times New Roman" w:cs="Times New Roman"/>
          <w:sz w:val="28"/>
          <w:szCs w:val="28"/>
        </w:rPr>
      </w:pPr>
    </w:p>
    <w:p w:rsidR="006A6185" w:rsidRDefault="006A6185" w:rsidP="000C47D8">
      <w:pPr>
        <w:spacing w:after="0" w:line="360" w:lineRule="auto"/>
        <w:ind w:left="720" w:firstLine="709"/>
        <w:jc w:val="both"/>
        <w:rPr>
          <w:rFonts w:ascii="Times New Roman" w:hAnsi="Times New Roman" w:cs="Times New Roman"/>
          <w:sz w:val="28"/>
          <w:szCs w:val="28"/>
        </w:rPr>
      </w:pPr>
    </w:p>
    <w:p w:rsidR="00076658" w:rsidRPr="006A6185" w:rsidRDefault="00076658" w:rsidP="000C47D8">
      <w:pPr>
        <w:pStyle w:val="a4"/>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076658" w:rsidRPr="00076658" w:rsidRDefault="00076658" w:rsidP="000C47D8">
      <w:pPr>
        <w:spacing w:after="0" w:line="240" w:lineRule="auto"/>
        <w:ind w:firstLine="709"/>
        <w:jc w:val="both"/>
        <w:rPr>
          <w:rFonts w:ascii="Times New Roman" w:hAnsi="Times New Roman" w:cs="Times New Roman"/>
          <w:sz w:val="28"/>
          <w:szCs w:val="28"/>
        </w:rPr>
      </w:pPr>
    </w:p>
    <w:p w:rsidR="00EB20B2" w:rsidRPr="00076658" w:rsidRDefault="00EB20B2" w:rsidP="000C47D8">
      <w:pPr>
        <w:spacing w:after="0" w:line="240" w:lineRule="auto"/>
        <w:ind w:firstLine="709"/>
        <w:jc w:val="both"/>
        <w:rPr>
          <w:rFonts w:ascii="Times New Roman" w:hAnsi="Times New Roman" w:cs="Times New Roman"/>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B16F97" w:rsidRDefault="00B16F97"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DE5316">
      <w:pPr>
        <w:spacing w:after="0" w:line="240" w:lineRule="auto"/>
        <w:rPr>
          <w:rFonts w:ascii="Times New Roman" w:eastAsia="Times New Roman" w:hAnsi="Times New Roman" w:cs="Times New Roman"/>
          <w:b/>
          <w:color w:val="000000"/>
          <w:sz w:val="28"/>
          <w:szCs w:val="28"/>
        </w:rPr>
      </w:pPr>
    </w:p>
    <w:p w:rsidR="007E7842" w:rsidRDefault="007E7842" w:rsidP="00DE5316">
      <w:pPr>
        <w:spacing w:after="0" w:line="240" w:lineRule="auto"/>
        <w:rPr>
          <w:rFonts w:ascii="Times New Roman" w:eastAsia="Times New Roman" w:hAnsi="Times New Roman" w:cs="Times New Roman"/>
          <w:b/>
          <w:color w:val="000000"/>
          <w:sz w:val="28"/>
          <w:szCs w:val="28"/>
        </w:rPr>
      </w:pPr>
    </w:p>
    <w:p w:rsidR="007E7842" w:rsidRDefault="007E7842" w:rsidP="00DE5316">
      <w:pPr>
        <w:spacing w:after="0" w:line="240" w:lineRule="auto"/>
        <w:rPr>
          <w:rFonts w:ascii="Times New Roman" w:eastAsia="Times New Roman" w:hAnsi="Times New Roman" w:cs="Times New Roman"/>
          <w:b/>
          <w:color w:val="000000"/>
          <w:sz w:val="28"/>
          <w:szCs w:val="28"/>
        </w:rPr>
      </w:pPr>
    </w:p>
    <w:p w:rsidR="007E7842" w:rsidRDefault="007E7842" w:rsidP="00DE5316">
      <w:pPr>
        <w:spacing w:after="0" w:line="240" w:lineRule="auto"/>
        <w:rPr>
          <w:rFonts w:ascii="Times New Roman" w:eastAsia="Times New Roman" w:hAnsi="Times New Roman" w:cs="Times New Roman"/>
          <w:b/>
          <w:color w:val="000000"/>
          <w:sz w:val="28"/>
          <w:szCs w:val="28"/>
        </w:rPr>
      </w:pPr>
    </w:p>
    <w:p w:rsidR="007E7842" w:rsidRDefault="007E7842" w:rsidP="00DE5316">
      <w:pPr>
        <w:spacing w:after="0" w:line="240" w:lineRule="auto"/>
        <w:rPr>
          <w:rFonts w:ascii="Times New Roman" w:eastAsia="Times New Roman" w:hAnsi="Times New Roman" w:cs="Times New Roman"/>
          <w:b/>
          <w:color w:val="000000"/>
          <w:sz w:val="28"/>
          <w:szCs w:val="28"/>
        </w:rPr>
      </w:pPr>
    </w:p>
    <w:p w:rsidR="006A6185" w:rsidRPr="00B77AB6" w:rsidRDefault="006A6185" w:rsidP="00B77AB6">
      <w:pPr>
        <w:spacing w:after="0" w:line="240" w:lineRule="auto"/>
        <w:rPr>
          <w:rFonts w:ascii="Times New Roman" w:eastAsia="Times New Roman" w:hAnsi="Times New Roman" w:cs="Times New Roman"/>
          <w:b/>
          <w:color w:val="000000"/>
          <w:sz w:val="28"/>
          <w:szCs w:val="28"/>
        </w:rPr>
      </w:pPr>
    </w:p>
    <w:p w:rsidR="006A6185" w:rsidRDefault="006A6185" w:rsidP="000C47D8">
      <w:pPr>
        <w:pStyle w:val="a4"/>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ЭССЕ</w:t>
      </w:r>
    </w:p>
    <w:p w:rsidR="006A6185" w:rsidRDefault="006A6185" w:rsidP="000C47D8">
      <w:pPr>
        <w:pStyle w:val="a4"/>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будущий учитель начальных классов»</w:t>
      </w:r>
    </w:p>
    <w:p w:rsidR="006A6185" w:rsidRDefault="006A6185" w:rsidP="000C47D8">
      <w:pPr>
        <w:pStyle w:val="a4"/>
        <w:spacing w:after="0" w:line="240" w:lineRule="auto"/>
        <w:ind w:firstLine="709"/>
        <w:jc w:val="center"/>
        <w:rPr>
          <w:rFonts w:ascii="Times New Roman" w:eastAsia="Times New Roman" w:hAnsi="Times New Roman" w:cs="Times New Roman"/>
          <w:b/>
          <w:color w:val="000000"/>
          <w:sz w:val="28"/>
          <w:szCs w:val="28"/>
        </w:rPr>
      </w:pP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Педагог. По правде говоря, это звучит гордо. Потому что данная профессия играет огромную роль в становлении и развитии личности ребенка. Она помогает ребенку овладеть социальными, этическими и нравственными нормами поведения, что, несомненно, очень важно для самого человека и для общества в целом.</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Что же касается меня, то изначально я не целостно и полноценно представляла себя в роли учителя, педагога, т.е. человека, который будет обучать. Но со временем, начав изучать некоторые связанные с профессией учебные дисциплины, я поняла, что профессия учитель – очень нужная и важная. Я осознала насколько она ответственна и неповторима. Ведь, ребенок, придя в школу, попадает в совершенно новую для него атмосферу, совершенно незнакомое окружени</w:t>
      </w:r>
      <w:r w:rsidR="001C17AC">
        <w:rPr>
          <w:rFonts w:ascii="Times New Roman" w:hAnsi="Times New Roman" w:cs="Times New Roman"/>
          <w:sz w:val="28"/>
          <w:szCs w:val="28"/>
        </w:rPr>
        <w:t>е</w:t>
      </w:r>
      <w:r w:rsidRPr="00273DFB">
        <w:rPr>
          <w:rFonts w:ascii="Times New Roman" w:hAnsi="Times New Roman" w:cs="Times New Roman"/>
          <w:sz w:val="28"/>
          <w:szCs w:val="28"/>
        </w:rPr>
        <w:t>, он теряется, и именно на этом этапе в его жизнь вступает педагог, который помогает ему освоиться, приспособиться и социализироваться.</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Но чтобы оказывать влияние на формирование и развитие личности ребенка педагогу нужно обладать определенным набором профессиональных качеств, определенным уровнем знаний, умений и навыков, то есть нужно обладать достаточным уровнем профессионализма.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Я – будущий учитель начальных классов! Звучит красиво. Но чтобы стать достойным учителем, учителем, который сможет реализовать свою профессиональную деятельность в образовательном учреждении, нужно, несомненно, много учиться, узнавать и стремиться к совершенствованию. Также, как и для педагог</w:t>
      </w:r>
      <w:r w:rsidR="001C17AC">
        <w:rPr>
          <w:rFonts w:ascii="Times New Roman" w:hAnsi="Times New Roman" w:cs="Times New Roman"/>
          <w:sz w:val="28"/>
          <w:szCs w:val="28"/>
        </w:rPr>
        <w:t>ической</w:t>
      </w:r>
      <w:r w:rsidRPr="00273DFB">
        <w:rPr>
          <w:rFonts w:ascii="Times New Roman" w:hAnsi="Times New Roman" w:cs="Times New Roman"/>
          <w:sz w:val="28"/>
          <w:szCs w:val="28"/>
        </w:rPr>
        <w:t xml:space="preserve">, так и для любого рода деятельности важно стремиться к своему идеальному образу, это будет главным стимулом развития личности педагога. </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У меня тоже есть свой идеал, с определенным набором профессиональных качеств, к которому я буду стремиться. Прежде всего, по моему мнению, для педагогической профессии необходимо обладать самым главным каче</w:t>
      </w:r>
      <w:r w:rsidRPr="00273DFB">
        <w:rPr>
          <w:rFonts w:ascii="Times New Roman" w:hAnsi="Times New Roman" w:cs="Times New Roman"/>
          <w:sz w:val="28"/>
          <w:szCs w:val="28"/>
        </w:rPr>
        <w:lastRenderedPageBreak/>
        <w:t>ством – это любовь к детям. Это есть самое главное условие, которое стоит остриём, если вы хотите быть педагогом. Учителю важно знать, что он является примером для подражания, именно он прививает детям нравственные, эстетические, моральные постулаты, которые станут основой дальнейшего развития, поэтому крайне важно являться истинным их носителем. Педагогу также необходимо обладать различными способностями, которые пригодятся ему для его осуществления профессиональной деятельности. К ним относятся коммуникативные способности, которые заключаются в установлении целесообразных взаимоотношений с детьми, прогностические способности (умения педагога делать прогнозы при достижении его педагогическое цели), проективные способности (определение педагогических целей и содержания образования в конкретные педагогические задачи, а также планирование индивидуальной работы с учащимися) и рефлексивные способности (умение педагога анализировать собственную профессиональную деятельность).</w:t>
      </w:r>
    </w:p>
    <w:p w:rsidR="006A6185" w:rsidRPr="00273DFB"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t xml:space="preserve">Не мало важным фактором для педагога является педагогическое мастерство, благодаря которому у начинающего профессионала формируется индивидуальный и неповторимый стиль педагогической деятельности. Обладание педагогической культурой также является одним из компонентов идеального образа. Помимо этого, обязательно наличие таких личностных качеств, как терпение, уравновешенность, физическое и психическое здоровье, выдержка, доброта, отзывчивость, педагогический оптимизм (умение видеть в ребенке только хорошее), профессиональная совесть (осознание ответственности перед учениками, потребность поступать в соответствии с ценностями  и нормами педагогической этики), а также педагогическая самоотверженность (готовность педагога служить своему делу, не считаясь со временем, со здоровьем, отдавать себя делу, которое считаешь главным в жизни) и педагогическая справедливость (качество учителя, проявляющееся в одинаковом отношении к каждому ученику, которое не предполагает деление воспитанников на лучших и худших). </w:t>
      </w:r>
    </w:p>
    <w:p w:rsidR="006A6185" w:rsidRDefault="006A6185" w:rsidP="000C47D8">
      <w:pPr>
        <w:spacing w:after="0" w:line="360" w:lineRule="auto"/>
        <w:ind w:firstLine="709"/>
        <w:jc w:val="both"/>
        <w:rPr>
          <w:rFonts w:ascii="Times New Roman" w:hAnsi="Times New Roman" w:cs="Times New Roman"/>
          <w:sz w:val="28"/>
          <w:szCs w:val="28"/>
        </w:rPr>
      </w:pPr>
      <w:r w:rsidRPr="00273DFB">
        <w:rPr>
          <w:rFonts w:ascii="Times New Roman" w:hAnsi="Times New Roman" w:cs="Times New Roman"/>
          <w:sz w:val="28"/>
          <w:szCs w:val="28"/>
        </w:rPr>
        <w:lastRenderedPageBreak/>
        <w:t>Сущность педагогической профессии включает в себя еще одно немало важное условие – это педагогическое призвание. О значимости этого компонента Л.Н. Толстой высказался так: «Призвание учителя есть призвание высокое и благородное. 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w:t>
      </w:r>
      <w:r w:rsidR="00DE5316">
        <w:rPr>
          <w:rFonts w:ascii="Times New Roman" w:hAnsi="Times New Roman" w:cs="Times New Roman"/>
          <w:sz w:val="28"/>
          <w:szCs w:val="28"/>
        </w:rPr>
        <w:t>ловек приносит своему призванию</w:t>
      </w:r>
      <w:r w:rsidRPr="00273DFB">
        <w:rPr>
          <w:rFonts w:ascii="Times New Roman" w:hAnsi="Times New Roman" w:cs="Times New Roman"/>
          <w:sz w:val="28"/>
          <w:szCs w:val="28"/>
        </w:rPr>
        <w:t>».</w:t>
      </w:r>
    </w:p>
    <w:p w:rsidR="006A6185" w:rsidRPr="006A6185" w:rsidRDefault="006A6185" w:rsidP="000C47D8">
      <w:pPr>
        <w:pStyle w:val="a4"/>
        <w:spacing w:after="0" w:line="240" w:lineRule="auto"/>
        <w:ind w:left="0" w:firstLine="709"/>
        <w:jc w:val="both"/>
        <w:rPr>
          <w:rFonts w:ascii="Times New Roman" w:eastAsia="Times New Roman" w:hAnsi="Times New Roman" w:cs="Times New Roman"/>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756192" w:rsidRDefault="00756192" w:rsidP="000C47D8">
      <w:pPr>
        <w:spacing w:after="0" w:line="240" w:lineRule="auto"/>
        <w:ind w:firstLine="709"/>
        <w:jc w:val="center"/>
        <w:rPr>
          <w:rFonts w:ascii="Times New Roman" w:eastAsia="Times New Roman" w:hAnsi="Times New Roman" w:cs="Times New Roman"/>
          <w:b/>
          <w:color w:val="000000"/>
          <w:sz w:val="28"/>
          <w:szCs w:val="28"/>
        </w:rPr>
      </w:pPr>
    </w:p>
    <w:p w:rsidR="00756192" w:rsidRDefault="00756192" w:rsidP="000C47D8">
      <w:pPr>
        <w:spacing w:after="0" w:line="240" w:lineRule="auto"/>
        <w:ind w:firstLine="709"/>
        <w:jc w:val="center"/>
        <w:rPr>
          <w:rFonts w:ascii="Times New Roman" w:eastAsia="Times New Roman" w:hAnsi="Times New Roman" w:cs="Times New Roman"/>
          <w:b/>
          <w:color w:val="000000"/>
          <w:sz w:val="28"/>
          <w:szCs w:val="28"/>
        </w:rPr>
      </w:pPr>
    </w:p>
    <w:p w:rsidR="00756192" w:rsidRDefault="00756192"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6A6185" w:rsidRDefault="006A6185"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076658" w:rsidRDefault="00076658" w:rsidP="000C47D8">
      <w:pPr>
        <w:spacing w:after="0" w:line="240" w:lineRule="auto"/>
        <w:ind w:firstLine="709"/>
        <w:jc w:val="center"/>
        <w:rPr>
          <w:rFonts w:ascii="Times New Roman" w:eastAsia="Times New Roman" w:hAnsi="Times New Roman" w:cs="Times New Roman"/>
          <w:b/>
          <w:color w:val="000000"/>
          <w:sz w:val="28"/>
          <w:szCs w:val="28"/>
        </w:rPr>
      </w:pP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ОЦЕНОЧНЫЙ ЛИСТ</w:t>
      </w: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результатов прохождения </w:t>
      </w:r>
      <w:r w:rsidRPr="005D6122">
        <w:rPr>
          <w:rFonts w:ascii="Times New Roman" w:hAnsi="Times New Roman" w:cs="Times New Roman"/>
          <w:sz w:val="24"/>
          <w:szCs w:val="24"/>
        </w:rPr>
        <w:t xml:space="preserve">учебной </w:t>
      </w:r>
      <w:r w:rsidRPr="00D3153A">
        <w:rPr>
          <w:rFonts w:ascii="Times New Roman" w:hAnsi="Times New Roman" w:cs="Times New Roman"/>
          <w:sz w:val="24"/>
          <w:szCs w:val="24"/>
        </w:rPr>
        <w:t xml:space="preserve">практики </w:t>
      </w: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по направлению подготовки </w:t>
      </w: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_______________________________________</w:t>
      </w:r>
    </w:p>
    <w:p w:rsidR="001E3FFB" w:rsidRPr="00D3153A" w:rsidRDefault="001E3FFB" w:rsidP="001E3FFB">
      <w:pPr>
        <w:spacing w:after="0" w:line="240" w:lineRule="auto"/>
        <w:jc w:val="center"/>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r w:rsidRPr="00D3153A">
        <w:rPr>
          <w:rFonts w:ascii="Times New Roman" w:hAnsi="Times New Roman" w:cs="Times New Roman"/>
          <w:sz w:val="24"/>
          <w:szCs w:val="24"/>
        </w:rPr>
        <w:t>Фамилия И.О студента _____________</w:t>
      </w:r>
    </w:p>
    <w:p w:rsidR="001E3FFB" w:rsidRDefault="001E3FFB" w:rsidP="001E3FFB">
      <w:pPr>
        <w:spacing w:after="0" w:line="240" w:lineRule="auto"/>
        <w:rPr>
          <w:rFonts w:ascii="Times New Roman" w:hAnsi="Times New Roman" w:cs="Times New Roman"/>
          <w:sz w:val="24"/>
          <w:szCs w:val="24"/>
        </w:rPr>
      </w:pPr>
      <w:r w:rsidRPr="00D3153A">
        <w:rPr>
          <w:rFonts w:ascii="Times New Roman" w:hAnsi="Times New Roman" w:cs="Times New Roman"/>
          <w:sz w:val="24"/>
          <w:szCs w:val="24"/>
        </w:rPr>
        <w:t xml:space="preserve">Курс __________ </w:t>
      </w:r>
    </w:p>
    <w:p w:rsidR="001E3FFB" w:rsidRDefault="001E3FFB" w:rsidP="001E3FFB">
      <w:pPr>
        <w:spacing w:after="0" w:line="240" w:lineRule="auto"/>
        <w:rPr>
          <w:rFonts w:ascii="Times New Roman" w:hAnsi="Times New Roman" w:cs="Times New Roman"/>
          <w:sz w:val="24"/>
          <w:szCs w:val="24"/>
        </w:rPr>
      </w:pPr>
    </w:p>
    <w:p w:rsidR="001E3FFB" w:rsidRPr="00D3153A" w:rsidRDefault="001E3FFB" w:rsidP="001E3FFB">
      <w:pPr>
        <w:spacing w:after="0" w:line="240" w:lineRule="auto"/>
        <w:rPr>
          <w:rFonts w:ascii="Times New Roman" w:hAnsi="Times New Roman" w:cs="Times New Roman"/>
          <w:sz w:val="24"/>
          <w:szCs w:val="24"/>
        </w:rPr>
      </w:pPr>
    </w:p>
    <w:tbl>
      <w:tblPr>
        <w:tblStyle w:val="a7"/>
        <w:tblW w:w="9351" w:type="dxa"/>
        <w:tblLook w:val="04A0" w:firstRow="1" w:lastRow="0" w:firstColumn="1" w:lastColumn="0" w:noHBand="0" w:noVBand="1"/>
      </w:tblPr>
      <w:tblGrid>
        <w:gridCol w:w="562"/>
        <w:gridCol w:w="6237"/>
        <w:gridCol w:w="638"/>
        <w:gridCol w:w="638"/>
        <w:gridCol w:w="638"/>
        <w:gridCol w:w="638"/>
      </w:tblGrid>
      <w:tr w:rsidR="001E3FFB" w:rsidRPr="00D3153A" w:rsidTr="00937239">
        <w:tc>
          <w:tcPr>
            <w:tcW w:w="562" w:type="dxa"/>
            <w:vMerge w:val="restart"/>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w:t>
            </w:r>
          </w:p>
        </w:tc>
        <w:tc>
          <w:tcPr>
            <w:tcW w:w="6237" w:type="dxa"/>
            <w:vMerge w:val="restart"/>
          </w:tcPr>
          <w:p w:rsidR="001E3FFB"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 xml:space="preserve">СФОРМИРОВАННЫЕ В РЕЗУЛЬТАТЕ </w:t>
            </w:r>
          </w:p>
          <w:p w:rsidR="001E3FFB" w:rsidRPr="00D3153A" w:rsidRDefault="001E3FFB" w:rsidP="00937239">
            <w:pPr>
              <w:jc w:val="center"/>
              <w:rPr>
                <w:rFonts w:ascii="Times New Roman" w:hAnsi="Times New Roman" w:cs="Times New Roman"/>
                <w:sz w:val="24"/>
                <w:szCs w:val="24"/>
              </w:rPr>
            </w:pPr>
            <w:r w:rsidRPr="005D6122">
              <w:rPr>
                <w:rFonts w:ascii="Times New Roman" w:hAnsi="Times New Roman" w:cs="Times New Roman"/>
                <w:i/>
                <w:sz w:val="24"/>
                <w:szCs w:val="24"/>
              </w:rPr>
              <w:t>УЧЕБНОЙ</w:t>
            </w:r>
            <w:r w:rsidRPr="005D6122">
              <w:rPr>
                <w:rFonts w:ascii="Times New Roman" w:hAnsi="Times New Roman" w:cs="Times New Roman"/>
                <w:sz w:val="24"/>
                <w:szCs w:val="24"/>
              </w:rPr>
              <w:t xml:space="preserve"> </w:t>
            </w:r>
            <w:r w:rsidRPr="00D3153A">
              <w:rPr>
                <w:rFonts w:ascii="Times New Roman" w:hAnsi="Times New Roman" w:cs="Times New Roman"/>
                <w:sz w:val="24"/>
                <w:szCs w:val="24"/>
              </w:rPr>
              <w:t>ПРАКТИКИ КОМПЕТЕНЦИИ</w:t>
            </w:r>
          </w:p>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(отмечается руководителем практики от университета)</w:t>
            </w:r>
          </w:p>
        </w:tc>
        <w:tc>
          <w:tcPr>
            <w:tcW w:w="2552" w:type="dxa"/>
            <w:gridSpan w:val="4"/>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Оценка</w:t>
            </w:r>
          </w:p>
        </w:tc>
      </w:tr>
      <w:tr w:rsidR="001E3FFB" w:rsidRPr="00D3153A" w:rsidTr="00937239">
        <w:tc>
          <w:tcPr>
            <w:tcW w:w="562" w:type="dxa"/>
            <w:vMerge/>
          </w:tcPr>
          <w:p w:rsidR="001E3FFB" w:rsidRPr="00D3153A" w:rsidRDefault="001E3FFB" w:rsidP="00937239">
            <w:pPr>
              <w:jc w:val="center"/>
              <w:rPr>
                <w:rFonts w:ascii="Times New Roman" w:hAnsi="Times New Roman" w:cs="Times New Roman"/>
                <w:sz w:val="24"/>
                <w:szCs w:val="24"/>
              </w:rPr>
            </w:pPr>
          </w:p>
        </w:tc>
        <w:tc>
          <w:tcPr>
            <w:tcW w:w="6237" w:type="dxa"/>
            <w:vMerge/>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5</w:t>
            </w:r>
          </w:p>
        </w:tc>
        <w:tc>
          <w:tcPr>
            <w:tcW w:w="638"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4</w:t>
            </w:r>
          </w:p>
        </w:tc>
        <w:tc>
          <w:tcPr>
            <w:tcW w:w="638"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3</w:t>
            </w:r>
          </w:p>
        </w:tc>
        <w:tc>
          <w:tcPr>
            <w:tcW w:w="638" w:type="dxa"/>
          </w:tcPr>
          <w:p w:rsidR="001E3FFB" w:rsidRPr="00D3153A" w:rsidRDefault="001E3FFB" w:rsidP="00937239">
            <w:pPr>
              <w:jc w:val="center"/>
              <w:rPr>
                <w:rFonts w:ascii="Times New Roman" w:hAnsi="Times New Roman" w:cs="Times New Roman"/>
                <w:sz w:val="24"/>
                <w:szCs w:val="24"/>
              </w:rPr>
            </w:pPr>
            <w:r w:rsidRPr="00D3153A">
              <w:rPr>
                <w:rFonts w:ascii="Times New Roman" w:hAnsi="Times New Roman" w:cs="Times New Roman"/>
                <w:sz w:val="24"/>
                <w:szCs w:val="24"/>
              </w:rPr>
              <w:t>2</w:t>
            </w:r>
          </w:p>
        </w:tc>
      </w:tr>
      <w:tr w:rsidR="001E3FFB" w:rsidRPr="00D3153A" w:rsidTr="00937239">
        <w:tc>
          <w:tcPr>
            <w:tcW w:w="562" w:type="dxa"/>
          </w:tcPr>
          <w:p w:rsidR="001E3FFB" w:rsidRPr="00D3153A" w:rsidRDefault="001E3FFB" w:rsidP="001E3FFB">
            <w:pPr>
              <w:pStyle w:val="a4"/>
              <w:numPr>
                <w:ilvl w:val="0"/>
                <w:numId w:val="7"/>
              </w:numPr>
              <w:jc w:val="center"/>
              <w:rPr>
                <w:rFonts w:ascii="Times New Roman" w:hAnsi="Times New Roman" w:cs="Times New Roman"/>
                <w:sz w:val="24"/>
                <w:szCs w:val="24"/>
              </w:rPr>
            </w:pPr>
          </w:p>
        </w:tc>
        <w:tc>
          <w:tcPr>
            <w:tcW w:w="6237" w:type="dxa"/>
          </w:tcPr>
          <w:p w:rsidR="001E3FFB" w:rsidRDefault="001E3FFB" w:rsidP="00937239">
            <w:pPr>
              <w:rPr>
                <w:rFonts w:ascii="Times New Roman" w:hAnsi="Times New Roman" w:cs="Times New Roman"/>
                <w:sz w:val="20"/>
                <w:szCs w:val="20"/>
              </w:rPr>
            </w:pPr>
            <w:r>
              <w:rPr>
                <w:rFonts w:ascii="Times New Roman" w:hAnsi="Times New Roman" w:cs="Times New Roman"/>
                <w:i/>
                <w:sz w:val="24"/>
                <w:szCs w:val="24"/>
              </w:rPr>
              <w:t>ПК-6 -г</w:t>
            </w:r>
            <w:r w:rsidRPr="00A46428">
              <w:rPr>
                <w:rFonts w:ascii="Times New Roman" w:hAnsi="Times New Roman" w:cs="Times New Roman"/>
                <w:sz w:val="20"/>
                <w:szCs w:val="20"/>
              </w:rPr>
              <w:t>отовность к взаимодействию с участниками образовательного процесса</w:t>
            </w:r>
            <w:r>
              <w:rPr>
                <w:rFonts w:ascii="Times New Roman" w:hAnsi="Times New Roman" w:cs="Times New Roman"/>
                <w:sz w:val="20"/>
                <w:szCs w:val="20"/>
              </w:rPr>
              <w:t xml:space="preserve"> </w:t>
            </w:r>
          </w:p>
          <w:p w:rsidR="001E3FFB" w:rsidRPr="00D3153A" w:rsidRDefault="001E3FFB" w:rsidP="00937239">
            <w:pPr>
              <w:rPr>
                <w:rFonts w:ascii="Times New Roman" w:hAnsi="Times New Roman" w:cs="Times New Roman"/>
                <w:i/>
                <w:sz w:val="24"/>
                <w:szCs w:val="24"/>
              </w:rPr>
            </w:pPr>
            <w:r>
              <w:rPr>
                <w:rFonts w:ascii="Times New Roman" w:hAnsi="Times New Roman" w:cs="Times New Roman"/>
                <w:sz w:val="20"/>
                <w:szCs w:val="20"/>
              </w:rPr>
              <w:t>(Подготовительный этап)</w:t>
            </w: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r>
      <w:tr w:rsidR="001E3FFB" w:rsidRPr="00D3153A" w:rsidTr="00937239">
        <w:tc>
          <w:tcPr>
            <w:tcW w:w="562" w:type="dxa"/>
          </w:tcPr>
          <w:p w:rsidR="001E3FFB" w:rsidRPr="00D3153A" w:rsidRDefault="001E3FFB" w:rsidP="001E3FFB">
            <w:pPr>
              <w:pStyle w:val="a4"/>
              <w:numPr>
                <w:ilvl w:val="0"/>
                <w:numId w:val="7"/>
              </w:numPr>
              <w:jc w:val="center"/>
              <w:rPr>
                <w:rFonts w:ascii="Times New Roman" w:hAnsi="Times New Roman" w:cs="Times New Roman"/>
                <w:sz w:val="24"/>
                <w:szCs w:val="24"/>
              </w:rPr>
            </w:pPr>
          </w:p>
        </w:tc>
        <w:tc>
          <w:tcPr>
            <w:tcW w:w="6237" w:type="dxa"/>
          </w:tcPr>
          <w:p w:rsidR="001E3FFB" w:rsidRDefault="001E3FFB" w:rsidP="00937239">
            <w:pPr>
              <w:rPr>
                <w:rFonts w:ascii="Times New Roman" w:hAnsi="Times New Roman" w:cs="Times New Roman"/>
                <w:sz w:val="20"/>
                <w:szCs w:val="20"/>
              </w:rPr>
            </w:pPr>
            <w:r>
              <w:rPr>
                <w:rFonts w:ascii="Times New Roman" w:hAnsi="Times New Roman" w:cs="Times New Roman"/>
                <w:sz w:val="24"/>
                <w:szCs w:val="24"/>
              </w:rPr>
              <w:t>ПК-10 - с</w:t>
            </w:r>
            <w:r w:rsidRPr="00A46428">
              <w:rPr>
                <w:rFonts w:ascii="Times New Roman" w:hAnsi="Times New Roman" w:cs="Times New Roman"/>
                <w:sz w:val="20"/>
                <w:szCs w:val="20"/>
              </w:rPr>
              <w:t>пособность проектировать траектории своего профессионального роста и личностного развития</w:t>
            </w:r>
            <w:r>
              <w:rPr>
                <w:rFonts w:ascii="Times New Roman" w:hAnsi="Times New Roman" w:cs="Times New Roman"/>
                <w:sz w:val="20"/>
                <w:szCs w:val="20"/>
              </w:rPr>
              <w:t xml:space="preserve"> </w:t>
            </w:r>
          </w:p>
          <w:p w:rsidR="001E3FFB" w:rsidRPr="00D3153A" w:rsidRDefault="001E3FFB" w:rsidP="00937239">
            <w:pPr>
              <w:rPr>
                <w:rFonts w:ascii="Times New Roman" w:hAnsi="Times New Roman" w:cs="Times New Roman"/>
                <w:sz w:val="24"/>
                <w:szCs w:val="24"/>
              </w:rPr>
            </w:pPr>
            <w:r>
              <w:rPr>
                <w:rFonts w:ascii="Times New Roman" w:hAnsi="Times New Roman" w:cs="Times New Roman"/>
                <w:sz w:val="20"/>
                <w:szCs w:val="20"/>
              </w:rPr>
              <w:t>(Основной этап)</w:t>
            </w: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r>
      <w:tr w:rsidR="001E3FFB" w:rsidRPr="00D3153A" w:rsidTr="00937239">
        <w:tc>
          <w:tcPr>
            <w:tcW w:w="562" w:type="dxa"/>
          </w:tcPr>
          <w:p w:rsidR="001E3FFB" w:rsidRPr="00D3153A" w:rsidRDefault="001E3FFB" w:rsidP="001E3FFB">
            <w:pPr>
              <w:pStyle w:val="a4"/>
              <w:numPr>
                <w:ilvl w:val="0"/>
                <w:numId w:val="7"/>
              </w:numPr>
              <w:jc w:val="center"/>
              <w:rPr>
                <w:rFonts w:ascii="Times New Roman" w:hAnsi="Times New Roman" w:cs="Times New Roman"/>
                <w:sz w:val="24"/>
                <w:szCs w:val="24"/>
              </w:rPr>
            </w:pPr>
          </w:p>
        </w:tc>
        <w:tc>
          <w:tcPr>
            <w:tcW w:w="6237" w:type="dxa"/>
          </w:tcPr>
          <w:p w:rsidR="001E3FFB" w:rsidRDefault="001E3FFB" w:rsidP="00937239">
            <w:pPr>
              <w:rPr>
                <w:rFonts w:ascii="Times New Roman" w:hAnsi="Times New Roman" w:cs="Times New Roman"/>
                <w:sz w:val="20"/>
                <w:szCs w:val="20"/>
              </w:rPr>
            </w:pPr>
            <w:r>
              <w:rPr>
                <w:rFonts w:ascii="Times New Roman" w:hAnsi="Times New Roman" w:cs="Times New Roman"/>
                <w:i/>
                <w:sz w:val="24"/>
                <w:szCs w:val="24"/>
              </w:rPr>
              <w:t>ПК-6 -г</w:t>
            </w:r>
            <w:r w:rsidRPr="00A46428">
              <w:rPr>
                <w:rFonts w:ascii="Times New Roman" w:hAnsi="Times New Roman" w:cs="Times New Roman"/>
                <w:sz w:val="20"/>
                <w:szCs w:val="20"/>
              </w:rPr>
              <w:t>отовность к взаимодействию с участниками образовательного процесса</w:t>
            </w:r>
            <w:r>
              <w:rPr>
                <w:rFonts w:ascii="Times New Roman" w:hAnsi="Times New Roman" w:cs="Times New Roman"/>
                <w:sz w:val="20"/>
                <w:szCs w:val="20"/>
              </w:rPr>
              <w:t xml:space="preserve"> </w:t>
            </w:r>
          </w:p>
          <w:p w:rsidR="001E3FFB" w:rsidRPr="00D3153A" w:rsidRDefault="001E3FFB" w:rsidP="00937239">
            <w:pPr>
              <w:rPr>
                <w:rFonts w:ascii="Times New Roman" w:hAnsi="Times New Roman" w:cs="Times New Roman"/>
                <w:i/>
                <w:sz w:val="24"/>
                <w:szCs w:val="24"/>
              </w:rPr>
            </w:pPr>
            <w:r>
              <w:rPr>
                <w:rFonts w:ascii="Times New Roman" w:hAnsi="Times New Roman" w:cs="Times New Roman"/>
                <w:sz w:val="20"/>
                <w:szCs w:val="20"/>
              </w:rPr>
              <w:t>(Итоговый этап)</w:t>
            </w: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c>
          <w:tcPr>
            <w:tcW w:w="638" w:type="dxa"/>
          </w:tcPr>
          <w:p w:rsidR="001E3FFB" w:rsidRPr="00D3153A" w:rsidRDefault="001E3FFB" w:rsidP="00937239">
            <w:pPr>
              <w:jc w:val="center"/>
              <w:rPr>
                <w:rFonts w:ascii="Times New Roman" w:hAnsi="Times New Roman" w:cs="Times New Roman"/>
                <w:sz w:val="24"/>
                <w:szCs w:val="24"/>
              </w:rPr>
            </w:pPr>
          </w:p>
        </w:tc>
      </w:tr>
    </w:tbl>
    <w:p w:rsidR="001E3FFB" w:rsidRPr="00D3153A"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 оценка______________________________________________________________</w:t>
      </w: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Default="001E3FFB" w:rsidP="001E3FFB">
      <w:pPr>
        <w:spacing w:after="0" w:line="240" w:lineRule="auto"/>
        <w:jc w:val="center"/>
        <w:rPr>
          <w:rFonts w:ascii="Times New Roman" w:hAnsi="Times New Roman" w:cs="Times New Roman"/>
          <w:sz w:val="24"/>
          <w:szCs w:val="24"/>
        </w:rPr>
      </w:pPr>
    </w:p>
    <w:p w:rsidR="001E3FFB" w:rsidRPr="00D3153A" w:rsidRDefault="001E3FFB" w:rsidP="001E3FFB">
      <w:pPr>
        <w:spacing w:after="0" w:line="240" w:lineRule="auto"/>
        <w:jc w:val="center"/>
        <w:rPr>
          <w:rFonts w:ascii="Times New Roman" w:hAnsi="Times New Roman" w:cs="Times New Roman"/>
          <w:sz w:val="24"/>
          <w:szCs w:val="24"/>
        </w:rPr>
      </w:pPr>
      <w:r w:rsidRPr="00D3153A">
        <w:rPr>
          <w:rFonts w:ascii="Times New Roman" w:hAnsi="Times New Roman" w:cs="Times New Roman"/>
          <w:sz w:val="24"/>
          <w:szCs w:val="24"/>
        </w:rPr>
        <w:t xml:space="preserve">Руководитель практики ___________ __________________ </w:t>
      </w:r>
    </w:p>
    <w:p w:rsidR="001E3FFB" w:rsidRDefault="001E3FFB" w:rsidP="001E3FFB">
      <w:pPr>
        <w:spacing w:after="0" w:line="240" w:lineRule="auto"/>
        <w:ind w:left="2124" w:firstLine="708"/>
        <w:jc w:val="center"/>
        <w:rPr>
          <w:rFonts w:ascii="Times New Roman" w:hAnsi="Times New Roman" w:cs="Times New Roman"/>
          <w:i/>
          <w:sz w:val="24"/>
          <w:szCs w:val="24"/>
        </w:rPr>
      </w:pPr>
      <w:r w:rsidRPr="00D3153A">
        <w:rPr>
          <w:rFonts w:ascii="Times New Roman" w:hAnsi="Times New Roman" w:cs="Times New Roman"/>
          <w:i/>
          <w:sz w:val="24"/>
          <w:szCs w:val="24"/>
        </w:rPr>
        <w:t>(подпись) (расшифровка подписи)</w:t>
      </w: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pStyle w:val="a5"/>
        <w:jc w:val="center"/>
        <w:rPr>
          <w:iCs/>
          <w:color w:val="000000"/>
          <w:sz w:val="20"/>
          <w:szCs w:val="20"/>
        </w:rPr>
        <w:sectPr w:rsidR="001E3FFB" w:rsidSect="00EB20B2">
          <w:pgSz w:w="11906" w:h="16838" w:code="9"/>
          <w:pgMar w:top="1134" w:right="850" w:bottom="1134" w:left="1701" w:header="709" w:footer="709" w:gutter="0"/>
          <w:cols w:space="708"/>
          <w:docGrid w:linePitch="360"/>
        </w:sectPr>
      </w:pPr>
    </w:p>
    <w:p w:rsidR="001E3FFB" w:rsidRDefault="001E3FFB" w:rsidP="001E3FFB">
      <w:pPr>
        <w:pStyle w:val="a5"/>
        <w:jc w:val="center"/>
        <w:rPr>
          <w:iCs/>
          <w:color w:val="000000"/>
          <w:sz w:val="20"/>
          <w:szCs w:val="20"/>
        </w:rPr>
      </w:pPr>
      <w:r>
        <w:rPr>
          <w:iCs/>
          <w:color w:val="000000"/>
          <w:sz w:val="20"/>
          <w:szCs w:val="20"/>
        </w:rPr>
        <w:lastRenderedPageBreak/>
        <w:t>ОТЗЫВ (ХАРАКТЕРИСТИКА)</w:t>
      </w:r>
    </w:p>
    <w:p w:rsidR="001E3FFB" w:rsidRDefault="001E3FFB" w:rsidP="001E3FFB">
      <w:pPr>
        <w:pStyle w:val="a5"/>
        <w:spacing w:before="0" w:beforeAutospacing="0" w:after="0" w:afterAutospacing="0"/>
        <w:jc w:val="both"/>
        <w:rPr>
          <w:iCs/>
          <w:color w:val="000000"/>
          <w:sz w:val="20"/>
          <w:szCs w:val="20"/>
        </w:rPr>
      </w:pPr>
      <w:r>
        <w:rPr>
          <w:color w:val="000000"/>
          <w:sz w:val="20"/>
          <w:szCs w:val="20"/>
        </w:rPr>
        <w:t>студента-практиканта</w:t>
      </w:r>
      <w:r>
        <w:rPr>
          <w:iCs/>
          <w:color w:val="000000"/>
          <w:sz w:val="20"/>
          <w:szCs w:val="20"/>
        </w:rPr>
        <w:t xml:space="preserve"> _________________________________________________</w:t>
      </w:r>
    </w:p>
    <w:p w:rsidR="001E3FFB" w:rsidRDefault="001E3FFB" w:rsidP="001E3FFB">
      <w:pPr>
        <w:pStyle w:val="a5"/>
        <w:spacing w:before="0" w:beforeAutospacing="0" w:after="0" w:afterAutospacing="0" w:line="240" w:lineRule="atLeast"/>
        <w:jc w:val="both"/>
        <w:rPr>
          <w:bCs/>
          <w:iCs/>
          <w:color w:val="000000"/>
          <w:sz w:val="20"/>
          <w:szCs w:val="20"/>
        </w:rPr>
      </w:pPr>
      <w:r>
        <w:rPr>
          <w:bCs/>
          <w:iCs/>
          <w:color w:val="000000"/>
          <w:sz w:val="20"/>
          <w:szCs w:val="20"/>
        </w:rPr>
        <w:t xml:space="preserve">                                                   Ф.И.О.</w:t>
      </w:r>
    </w:p>
    <w:p w:rsidR="001E3FFB" w:rsidRDefault="001E3FFB" w:rsidP="001E3FFB">
      <w:pPr>
        <w:tabs>
          <w:tab w:val="left" w:pos="360"/>
        </w:tabs>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Период практики: </w:t>
      </w:r>
      <w:r>
        <w:rPr>
          <w:rFonts w:ascii="Times New Roman" w:hAnsi="Times New Roman" w:cs="Times New Roman"/>
          <w:color w:val="000000"/>
          <w:sz w:val="20"/>
          <w:szCs w:val="20"/>
        </w:rPr>
        <w:t>с «___»________________20_____год по «___»________________20_____год</w:t>
      </w:r>
      <w:r>
        <w:rPr>
          <w:rFonts w:ascii="Times New Roman" w:hAnsi="Times New Roman" w:cs="Times New Roman"/>
          <w:i/>
          <w:color w:val="000000"/>
          <w:sz w:val="20"/>
          <w:szCs w:val="20"/>
        </w:rPr>
        <w:t xml:space="preserve"> </w:t>
      </w:r>
    </w:p>
    <w:p w:rsidR="001E3FFB" w:rsidRDefault="001E3FFB" w:rsidP="001E3FFB">
      <w:pPr>
        <w:tabs>
          <w:tab w:val="left" w:pos="360"/>
        </w:tabs>
        <w:jc w:val="both"/>
        <w:rPr>
          <w:rFonts w:ascii="Times New Roman" w:hAnsi="Times New Roman" w:cs="Times New Roman"/>
          <w:b/>
          <w:i/>
          <w:color w:val="000000"/>
          <w:sz w:val="20"/>
          <w:szCs w:val="20"/>
        </w:rPr>
      </w:pPr>
      <w:r>
        <w:rPr>
          <w:rFonts w:ascii="Times New Roman" w:hAnsi="Times New Roman" w:cs="Times New Roman"/>
          <w:i/>
          <w:color w:val="000000"/>
          <w:sz w:val="20"/>
          <w:szCs w:val="20"/>
        </w:rPr>
        <w:t>место прохождения практики</w:t>
      </w:r>
      <w:r>
        <w:rPr>
          <w:rFonts w:ascii="Times New Roman" w:hAnsi="Times New Roman" w:cs="Times New Roman"/>
          <w:b/>
          <w:i/>
          <w:color w:val="000000"/>
          <w:sz w:val="20"/>
          <w:szCs w:val="20"/>
        </w:rPr>
        <w:t>___________________________________________________________________</w:t>
      </w:r>
    </w:p>
    <w:p w:rsidR="001E3FFB" w:rsidRDefault="001E3FFB" w:rsidP="001E3FFB">
      <w:pPr>
        <w:numPr>
          <w:ilvl w:val="0"/>
          <w:numId w:val="8"/>
        </w:numPr>
        <w:tabs>
          <w:tab w:val="left" w:pos="284"/>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Трудовая дисциплина студента: ______________________________________________________________</w:t>
      </w:r>
    </w:p>
    <w:p w:rsidR="001E3FFB" w:rsidRDefault="001E3FFB" w:rsidP="001E3FFB">
      <w:pPr>
        <w:tabs>
          <w:tab w:val="left" w:pos="284"/>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1E3FFB" w:rsidRDefault="001E3FFB" w:rsidP="001E3FFB">
      <w:pPr>
        <w:numPr>
          <w:ilvl w:val="0"/>
          <w:numId w:val="8"/>
        </w:numPr>
        <w:tabs>
          <w:tab w:val="left" w:pos="284"/>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Инициативность, добросовестность в работе студента-практиканта во время учебной практики: </w:t>
      </w:r>
    </w:p>
    <w:p w:rsidR="001E3FFB" w:rsidRDefault="001E3FFB" w:rsidP="001E3FFB">
      <w:pPr>
        <w:tabs>
          <w:tab w:val="left" w:pos="284"/>
        </w:tabs>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w:t>
      </w:r>
    </w:p>
    <w:p w:rsidR="001E3FFB" w:rsidRDefault="001E3FFB" w:rsidP="001E3FFB">
      <w:pPr>
        <w:numPr>
          <w:ilvl w:val="0"/>
          <w:numId w:val="8"/>
        </w:numPr>
        <w:tabs>
          <w:tab w:val="left" w:pos="284"/>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Общая и речевая культура студента___________________________________________________________</w:t>
      </w:r>
    </w:p>
    <w:p w:rsidR="001E3FFB" w:rsidRDefault="001E3FFB" w:rsidP="001E3FFB">
      <w:pPr>
        <w:tabs>
          <w:tab w:val="left" w:pos="284"/>
        </w:tabs>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1E3FFB" w:rsidRDefault="001E3FFB" w:rsidP="001E3FFB">
      <w:pPr>
        <w:numPr>
          <w:ilvl w:val="0"/>
          <w:numId w:val="8"/>
        </w:numPr>
        <w:tabs>
          <w:tab w:val="clear" w:pos="900"/>
          <w:tab w:val="left" w:pos="284"/>
          <w:tab w:val="num" w:pos="1134"/>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Уровень теоретической подготовки____________________________________________________________</w:t>
      </w:r>
    </w:p>
    <w:p w:rsidR="001E3FFB" w:rsidRDefault="001E3FFB" w:rsidP="001E3FFB">
      <w:pPr>
        <w:numPr>
          <w:ilvl w:val="0"/>
          <w:numId w:val="8"/>
        </w:numPr>
        <w:tabs>
          <w:tab w:val="clear" w:pos="900"/>
          <w:tab w:val="left" w:pos="284"/>
          <w:tab w:val="num" w:pos="1134"/>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sz w:val="20"/>
          <w:szCs w:val="20"/>
        </w:rPr>
        <w:t>Умение применить и использовать знания, полученные в вузе, для решения поставленных перед ним (ней) практических задач__________________________________________________________________________</w:t>
      </w:r>
    </w:p>
    <w:p w:rsidR="001E3FFB" w:rsidRDefault="001E3FFB" w:rsidP="001E3FFB">
      <w:pPr>
        <w:tabs>
          <w:tab w:val="left" w:pos="284"/>
        </w:tabs>
        <w:ind w:left="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w:t>
      </w:r>
    </w:p>
    <w:p w:rsidR="001E3FFB" w:rsidRDefault="001E3FFB" w:rsidP="001E3FFB">
      <w:pPr>
        <w:numPr>
          <w:ilvl w:val="0"/>
          <w:numId w:val="8"/>
        </w:numPr>
        <w:tabs>
          <w:tab w:val="clear" w:pos="900"/>
          <w:tab w:val="left" w:pos="284"/>
          <w:tab w:val="num" w:pos="1134"/>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sz w:val="20"/>
          <w:szCs w:val="20"/>
        </w:rPr>
        <w:t>Программа практики выполнена полностью/частично___________________________________________</w:t>
      </w:r>
    </w:p>
    <w:p w:rsidR="001E3FFB" w:rsidRDefault="001E3FFB" w:rsidP="001E3FFB">
      <w:pPr>
        <w:numPr>
          <w:ilvl w:val="0"/>
          <w:numId w:val="8"/>
        </w:numPr>
        <w:tabs>
          <w:tab w:val="left" w:pos="284"/>
        </w:tabs>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Рекомендуемая оценка за весь период практики: _______________________________________________</w:t>
      </w:r>
    </w:p>
    <w:p w:rsidR="001E3FFB" w:rsidRDefault="001E3FFB" w:rsidP="001E3FFB">
      <w:pPr>
        <w:tabs>
          <w:tab w:val="left" w:pos="360"/>
        </w:tabs>
        <w:jc w:val="both"/>
        <w:rPr>
          <w:rFonts w:ascii="Times New Roman" w:hAnsi="Times New Roman" w:cs="Times New Roman"/>
          <w:color w:val="000000"/>
          <w:sz w:val="20"/>
          <w:szCs w:val="20"/>
        </w:rPr>
      </w:pPr>
    </w:p>
    <w:p w:rsidR="001E3FFB" w:rsidRDefault="001E3FFB" w:rsidP="001E3FFB">
      <w:pPr>
        <w:tabs>
          <w:tab w:val="left" w:pos="360"/>
        </w:tabs>
        <w:jc w:val="both"/>
        <w:rPr>
          <w:rFonts w:ascii="Times New Roman" w:hAnsi="Times New Roman" w:cs="Times New Roman"/>
          <w:color w:val="000000"/>
          <w:sz w:val="20"/>
          <w:szCs w:val="20"/>
        </w:rPr>
      </w:pPr>
    </w:p>
    <w:p w:rsidR="001E3FFB" w:rsidRDefault="001E3FFB" w:rsidP="001E3FFB">
      <w:pPr>
        <w:tabs>
          <w:tab w:val="left" w:pos="360"/>
        </w:tabs>
        <w:spacing w:line="240" w:lineRule="atLeast"/>
        <w:jc w:val="both"/>
        <w:rPr>
          <w:rFonts w:ascii="Times New Roman" w:hAnsi="Times New Roman" w:cs="Times New Roman"/>
          <w:color w:val="000000"/>
          <w:sz w:val="20"/>
          <w:szCs w:val="20"/>
        </w:rPr>
      </w:pPr>
    </w:p>
    <w:p w:rsidR="001E3FFB" w:rsidRDefault="001E3FFB" w:rsidP="001E3FFB">
      <w:pPr>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Руководитель практики_________________________/ _________________</w:t>
      </w: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spacing w:after="0" w:line="240" w:lineRule="auto"/>
        <w:ind w:left="2124" w:firstLine="708"/>
        <w:jc w:val="center"/>
        <w:rPr>
          <w:rFonts w:ascii="Times New Roman" w:hAnsi="Times New Roman" w:cs="Times New Roman"/>
          <w:i/>
          <w:sz w:val="24"/>
          <w:szCs w:val="24"/>
        </w:rPr>
      </w:pPr>
    </w:p>
    <w:p w:rsidR="001E3FFB" w:rsidRPr="00D3153A" w:rsidRDefault="001E3FFB" w:rsidP="001E3FFB">
      <w:pPr>
        <w:spacing w:after="0" w:line="240" w:lineRule="auto"/>
        <w:ind w:left="2124" w:firstLine="708"/>
        <w:jc w:val="center"/>
        <w:rPr>
          <w:rFonts w:ascii="Times New Roman" w:hAnsi="Times New Roman" w:cs="Times New Roman"/>
          <w:i/>
          <w:sz w:val="24"/>
          <w:szCs w:val="24"/>
        </w:rPr>
      </w:pPr>
    </w:p>
    <w:p w:rsidR="001E3FFB" w:rsidRPr="00D3153A" w:rsidRDefault="001E3FFB" w:rsidP="001E3FFB">
      <w:pPr>
        <w:spacing w:after="0" w:line="240" w:lineRule="auto"/>
        <w:ind w:left="2124" w:firstLine="708"/>
        <w:jc w:val="center"/>
        <w:rPr>
          <w:rFonts w:ascii="Times New Roman" w:hAnsi="Times New Roman" w:cs="Times New Roman"/>
          <w:i/>
          <w:sz w:val="24"/>
          <w:szCs w:val="24"/>
        </w:rPr>
      </w:pPr>
    </w:p>
    <w:p w:rsidR="001E3FFB" w:rsidRDefault="001E3FFB" w:rsidP="001E3FFB">
      <w:pPr>
        <w:spacing w:after="0" w:line="240" w:lineRule="auto"/>
        <w:jc w:val="right"/>
        <w:rPr>
          <w:rFonts w:ascii="Times New Roman" w:hAnsi="Times New Roman" w:cs="Times New Roman"/>
          <w:sz w:val="24"/>
          <w:szCs w:val="24"/>
        </w:rPr>
      </w:pPr>
    </w:p>
    <w:p w:rsidR="00861D98" w:rsidRDefault="00861D98">
      <w:bookmarkStart w:id="0" w:name="_GoBack"/>
      <w:bookmarkEnd w:id="0"/>
    </w:p>
    <w:sectPr w:rsidR="00861D98" w:rsidSect="001E3FFB">
      <w:pgSz w:w="11906" w:h="16838" w:code="9"/>
      <w:pgMar w:top="382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E7" w:rsidRDefault="00D504E7" w:rsidP="004D4296">
      <w:pPr>
        <w:spacing w:after="0" w:line="240" w:lineRule="auto"/>
      </w:pPr>
      <w:r>
        <w:separator/>
      </w:r>
    </w:p>
  </w:endnote>
  <w:endnote w:type="continuationSeparator" w:id="0">
    <w:p w:rsidR="00D504E7" w:rsidRDefault="00D504E7" w:rsidP="004D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B6" w:rsidRDefault="00B77A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03921"/>
      <w:docPartObj>
        <w:docPartGallery w:val="Page Numbers (Bottom of Page)"/>
        <w:docPartUnique/>
      </w:docPartObj>
    </w:sdtPr>
    <w:sdtContent>
      <w:p w:rsidR="00B77AB6" w:rsidRDefault="00B77AB6">
        <w:pPr>
          <w:pStyle w:val="aa"/>
          <w:jc w:val="right"/>
        </w:pPr>
        <w:r w:rsidRPr="004D4296">
          <w:rPr>
            <w:rFonts w:ascii="Times New Roman" w:hAnsi="Times New Roman" w:cs="Times New Roman"/>
            <w:sz w:val="24"/>
            <w:szCs w:val="24"/>
          </w:rPr>
          <w:fldChar w:fldCharType="begin"/>
        </w:r>
        <w:r w:rsidRPr="004D4296">
          <w:rPr>
            <w:rFonts w:ascii="Times New Roman" w:hAnsi="Times New Roman" w:cs="Times New Roman"/>
            <w:sz w:val="24"/>
            <w:szCs w:val="24"/>
          </w:rPr>
          <w:instrText>PAGE   \* MERGEFORMAT</w:instrText>
        </w:r>
        <w:r w:rsidRPr="004D4296">
          <w:rPr>
            <w:rFonts w:ascii="Times New Roman" w:hAnsi="Times New Roman" w:cs="Times New Roman"/>
            <w:sz w:val="24"/>
            <w:szCs w:val="24"/>
          </w:rPr>
          <w:fldChar w:fldCharType="separate"/>
        </w:r>
        <w:r w:rsidRPr="004D4296">
          <w:rPr>
            <w:rFonts w:ascii="Times New Roman" w:hAnsi="Times New Roman" w:cs="Times New Roman"/>
            <w:sz w:val="24"/>
            <w:szCs w:val="24"/>
          </w:rPr>
          <w:t>2</w:t>
        </w:r>
        <w:r w:rsidRPr="004D4296">
          <w:rPr>
            <w:rFonts w:ascii="Times New Roman" w:hAnsi="Times New Roman" w:cs="Times New Roman"/>
            <w:sz w:val="24"/>
            <w:szCs w:val="24"/>
          </w:rPr>
          <w:fldChar w:fldCharType="end"/>
        </w:r>
      </w:p>
    </w:sdtContent>
  </w:sdt>
  <w:p w:rsidR="00B77AB6" w:rsidRDefault="00B77A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B6" w:rsidRDefault="00B77A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E7" w:rsidRDefault="00D504E7" w:rsidP="004D4296">
      <w:pPr>
        <w:spacing w:after="0" w:line="240" w:lineRule="auto"/>
      </w:pPr>
      <w:r>
        <w:separator/>
      </w:r>
    </w:p>
  </w:footnote>
  <w:footnote w:type="continuationSeparator" w:id="0">
    <w:p w:rsidR="00D504E7" w:rsidRDefault="00D504E7" w:rsidP="004D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B6" w:rsidRDefault="00B77A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B6" w:rsidRDefault="00B77AB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B6" w:rsidRDefault="00B77A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F66"/>
    <w:multiLevelType w:val="hybridMultilevel"/>
    <w:tmpl w:val="B868F930"/>
    <w:lvl w:ilvl="0" w:tplc="F7B69C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22717"/>
    <w:multiLevelType w:val="hybridMultilevel"/>
    <w:tmpl w:val="9956F3C2"/>
    <w:lvl w:ilvl="0" w:tplc="8E9A280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4E0C54"/>
    <w:multiLevelType w:val="hybridMultilevel"/>
    <w:tmpl w:val="6C546D64"/>
    <w:lvl w:ilvl="0" w:tplc="0D78FEE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53DE3"/>
    <w:multiLevelType w:val="hybridMultilevel"/>
    <w:tmpl w:val="2BAA89B0"/>
    <w:lvl w:ilvl="0" w:tplc="94ECCF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B09E4"/>
    <w:multiLevelType w:val="hybridMultilevel"/>
    <w:tmpl w:val="42169716"/>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25276A"/>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BBD2150"/>
    <w:multiLevelType w:val="hybridMultilevel"/>
    <w:tmpl w:val="5DBED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C153D0"/>
    <w:multiLevelType w:val="hybridMultilevel"/>
    <w:tmpl w:val="27C865FC"/>
    <w:lvl w:ilvl="0" w:tplc="8E9A280E">
      <w:start w:val="1"/>
      <w:numFmt w:val="bullet"/>
      <w:lvlText w:val="–"/>
      <w:lvlJc w:val="left"/>
      <w:pPr>
        <w:ind w:left="214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30CC3CB3"/>
    <w:multiLevelType w:val="hybridMultilevel"/>
    <w:tmpl w:val="BE3CAD84"/>
    <w:lvl w:ilvl="0" w:tplc="1428BA80">
      <w:start w:val="1"/>
      <w:numFmt w:val="decimal"/>
      <w:lvlText w:val="%1)"/>
      <w:lvlJc w:val="left"/>
      <w:pPr>
        <w:ind w:left="786"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154102C"/>
    <w:multiLevelType w:val="hybridMultilevel"/>
    <w:tmpl w:val="3A80A65A"/>
    <w:lvl w:ilvl="0" w:tplc="834A5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0E429D"/>
    <w:multiLevelType w:val="hybridMultilevel"/>
    <w:tmpl w:val="D618E240"/>
    <w:lvl w:ilvl="0" w:tplc="7BD2C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105264"/>
    <w:multiLevelType w:val="hybridMultilevel"/>
    <w:tmpl w:val="39EC6B96"/>
    <w:lvl w:ilvl="0" w:tplc="04190011">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8777ECE"/>
    <w:multiLevelType w:val="hybridMultilevel"/>
    <w:tmpl w:val="DB689D54"/>
    <w:lvl w:ilvl="0" w:tplc="19D434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3375970"/>
    <w:multiLevelType w:val="hybridMultilevel"/>
    <w:tmpl w:val="C9183124"/>
    <w:lvl w:ilvl="0" w:tplc="8E9A280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9C00B0"/>
    <w:multiLevelType w:val="hybridMultilevel"/>
    <w:tmpl w:val="4D0AE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00218C"/>
    <w:multiLevelType w:val="hybridMultilevel"/>
    <w:tmpl w:val="4D0AE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E3D43"/>
    <w:multiLevelType w:val="hybridMultilevel"/>
    <w:tmpl w:val="0C22E41C"/>
    <w:lvl w:ilvl="0" w:tplc="8E9A2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94DD4"/>
    <w:multiLevelType w:val="hybridMultilevel"/>
    <w:tmpl w:val="D25A838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C64E23"/>
    <w:multiLevelType w:val="hybridMultilevel"/>
    <w:tmpl w:val="965A7C28"/>
    <w:lvl w:ilvl="0" w:tplc="19D43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0121DC"/>
    <w:multiLevelType w:val="hybridMultilevel"/>
    <w:tmpl w:val="60F64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8006C1A"/>
    <w:multiLevelType w:val="hybridMultilevel"/>
    <w:tmpl w:val="EAAC5F98"/>
    <w:lvl w:ilvl="0" w:tplc="D1DA524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20"/>
  </w:num>
  <w:num w:numId="5">
    <w:abstractNumId w:val="0"/>
  </w:num>
  <w:num w:numId="6">
    <w:abstractNumId w:val="1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0"/>
  </w:num>
  <w:num w:numId="12">
    <w:abstractNumId w:val="3"/>
  </w:num>
  <w:num w:numId="13">
    <w:abstractNumId w:val="15"/>
  </w:num>
  <w:num w:numId="14">
    <w:abstractNumId w:val="8"/>
  </w:num>
  <w:num w:numId="15">
    <w:abstractNumId w:val="2"/>
  </w:num>
  <w:num w:numId="16">
    <w:abstractNumId w:val="19"/>
  </w:num>
  <w:num w:numId="17">
    <w:abstractNumId w:val="6"/>
  </w:num>
  <w:num w:numId="18">
    <w:abstractNumId w:val="7"/>
  </w:num>
  <w:num w:numId="19">
    <w:abstractNumId w:val="1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FFB"/>
    <w:rsid w:val="00076658"/>
    <w:rsid w:val="000C47D8"/>
    <w:rsid w:val="000E71E6"/>
    <w:rsid w:val="001768A5"/>
    <w:rsid w:val="001A565B"/>
    <w:rsid w:val="001C17AC"/>
    <w:rsid w:val="001E3FFB"/>
    <w:rsid w:val="00222AEB"/>
    <w:rsid w:val="0035577B"/>
    <w:rsid w:val="00357A35"/>
    <w:rsid w:val="0036224A"/>
    <w:rsid w:val="00377DFC"/>
    <w:rsid w:val="003C3FCC"/>
    <w:rsid w:val="00415FAC"/>
    <w:rsid w:val="004D4296"/>
    <w:rsid w:val="005B4617"/>
    <w:rsid w:val="00603DBE"/>
    <w:rsid w:val="00676876"/>
    <w:rsid w:val="006978E6"/>
    <w:rsid w:val="006A6185"/>
    <w:rsid w:val="006A7043"/>
    <w:rsid w:val="007212E4"/>
    <w:rsid w:val="00756192"/>
    <w:rsid w:val="00795914"/>
    <w:rsid w:val="007E7842"/>
    <w:rsid w:val="00861D98"/>
    <w:rsid w:val="008B7A6C"/>
    <w:rsid w:val="00937239"/>
    <w:rsid w:val="00961163"/>
    <w:rsid w:val="009A10CE"/>
    <w:rsid w:val="00A01A9D"/>
    <w:rsid w:val="00B16F97"/>
    <w:rsid w:val="00B77AB6"/>
    <w:rsid w:val="00C316C8"/>
    <w:rsid w:val="00C47B02"/>
    <w:rsid w:val="00C656B3"/>
    <w:rsid w:val="00D504E7"/>
    <w:rsid w:val="00DE5316"/>
    <w:rsid w:val="00DF01FC"/>
    <w:rsid w:val="00E15D6D"/>
    <w:rsid w:val="00EB20B2"/>
    <w:rsid w:val="00F6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C8FB"/>
  <w15:docId w15:val="{A7E1FDCD-A5B1-4BD4-AF82-15ECC7DB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FFB"/>
    <w:rPr>
      <w:color w:val="0563C1" w:themeColor="hyperlink"/>
      <w:u w:val="single"/>
    </w:rPr>
  </w:style>
  <w:style w:type="paragraph" w:styleId="a4">
    <w:name w:val="List Paragraph"/>
    <w:basedOn w:val="a"/>
    <w:uiPriority w:val="34"/>
    <w:qFormat/>
    <w:rsid w:val="001E3FFB"/>
    <w:pPr>
      <w:ind w:left="720"/>
      <w:contextualSpacing/>
    </w:pPr>
  </w:style>
  <w:style w:type="paragraph" w:styleId="a5">
    <w:name w:val="Normal (Web)"/>
    <w:basedOn w:val="a"/>
    <w:uiPriority w:val="99"/>
    <w:unhideWhenUsed/>
    <w:rsid w:val="001E3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1E3FFB"/>
    <w:rPr>
      <w:b/>
      <w:bCs/>
    </w:rPr>
  </w:style>
  <w:style w:type="character" w:customStyle="1" w:styleId="treetext">
    <w:name w:val="tree_text"/>
    <w:basedOn w:val="a0"/>
    <w:rsid w:val="001E3FFB"/>
  </w:style>
  <w:style w:type="table" w:styleId="a7">
    <w:name w:val="Table Grid"/>
    <w:basedOn w:val="a1"/>
    <w:uiPriority w:val="39"/>
    <w:rsid w:val="001E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42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296"/>
  </w:style>
  <w:style w:type="paragraph" w:styleId="aa">
    <w:name w:val="footer"/>
    <w:basedOn w:val="a"/>
    <w:link w:val="ab"/>
    <w:uiPriority w:val="99"/>
    <w:unhideWhenUsed/>
    <w:rsid w:val="004D42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club.ru/73107_Problemy_morfologii_i_slovoobrazov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blioclub.ru/42833_Udivitelnaya_etimologiya.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blioclub.ru/73322_Issledovanie_po_semantike_i_leksikografii_T_I_Paradigma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32E3-1163-44B1-9014-3AAC08C6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10101</Words>
  <Characters>57580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 Дмитричева</cp:lastModifiedBy>
  <cp:revision>12</cp:revision>
  <dcterms:created xsi:type="dcterms:W3CDTF">2018-06-24T17:00:00Z</dcterms:created>
  <dcterms:modified xsi:type="dcterms:W3CDTF">2018-09-08T20:30:00Z</dcterms:modified>
</cp:coreProperties>
</file>