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1C" w:rsidRPr="008A011C" w:rsidRDefault="008A011C" w:rsidP="008A011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512812392"/>
      <w:bookmarkStart w:id="1" w:name="_Toc515299749"/>
      <w:r w:rsidRPr="008A011C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11C">
        <w:rPr>
          <w:rFonts w:ascii="Times New Roman" w:hAnsi="Times New Roman" w:cs="Times New Roman"/>
          <w:b/>
          <w:caps/>
          <w:sz w:val="28"/>
          <w:szCs w:val="28"/>
        </w:rPr>
        <w:t>«Кубанский государственный университет»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1C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8A011C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8A011C">
        <w:rPr>
          <w:rFonts w:ascii="Times New Roman" w:hAnsi="Times New Roman" w:cs="Times New Roman"/>
          <w:b/>
          <w:sz w:val="28"/>
          <w:szCs w:val="28"/>
        </w:rPr>
        <w:t>»)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1C">
        <w:rPr>
          <w:rFonts w:ascii="Times New Roman" w:hAnsi="Times New Roman" w:cs="Times New Roman"/>
          <w:b/>
          <w:sz w:val="28"/>
          <w:szCs w:val="28"/>
        </w:rPr>
        <w:t>Кафедра социальной работы, психологии и педагогики высшего образования</w:t>
      </w: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/>
    <w:p w:rsidR="008A011C" w:rsidRDefault="008A011C" w:rsidP="008A011C">
      <w:pPr>
        <w:ind w:left="5664"/>
      </w:pPr>
    </w:p>
    <w:p w:rsidR="008A011C" w:rsidRPr="008A011C" w:rsidRDefault="008A011C" w:rsidP="008A011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b/>
          <w:caps/>
          <w:sz w:val="28"/>
          <w:szCs w:val="28"/>
        </w:rPr>
        <w:t>КУРСОВАЯ РАБОТА</w:t>
      </w: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8A011C" w:rsidRDefault="008A011C" w:rsidP="008A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15281924"/>
      <w:bookmarkStart w:id="3" w:name="_Hlk515282288"/>
      <w:r w:rsidRPr="008A011C">
        <w:rPr>
          <w:rFonts w:ascii="Times New Roman" w:hAnsi="Times New Roman" w:cs="Times New Roman"/>
          <w:b/>
          <w:sz w:val="28"/>
          <w:szCs w:val="28"/>
        </w:rPr>
        <w:t xml:space="preserve">Основные формы и причины </w:t>
      </w:r>
      <w:bookmarkStart w:id="4" w:name="_Hlk515282274"/>
      <w:bookmarkStart w:id="5" w:name="_Hlk515281903"/>
      <w:r w:rsidRPr="008A011C">
        <w:rPr>
          <w:rFonts w:ascii="Times New Roman" w:hAnsi="Times New Roman" w:cs="Times New Roman"/>
          <w:b/>
          <w:sz w:val="28"/>
          <w:szCs w:val="28"/>
        </w:rPr>
        <w:t xml:space="preserve">вовлечения несовершеннолетних </w:t>
      </w:r>
      <w:bookmarkEnd w:id="2"/>
      <w:r w:rsidRPr="008A011C">
        <w:rPr>
          <w:rFonts w:ascii="Times New Roman" w:hAnsi="Times New Roman" w:cs="Times New Roman"/>
          <w:b/>
          <w:sz w:val="28"/>
          <w:szCs w:val="28"/>
        </w:rPr>
        <w:t>в криминальную практику</w:t>
      </w:r>
    </w:p>
    <w:bookmarkEnd w:id="3"/>
    <w:bookmarkEnd w:id="4"/>
    <w:p w:rsidR="008A011C" w:rsidRPr="008A2B32" w:rsidRDefault="008A011C" w:rsidP="008A011C">
      <w:pPr>
        <w:jc w:val="center"/>
        <w:rPr>
          <w:b/>
        </w:rPr>
      </w:pPr>
    </w:p>
    <w:bookmarkEnd w:id="5"/>
    <w:p w:rsidR="008A011C" w:rsidRDefault="008A011C" w:rsidP="008A011C"/>
    <w:p w:rsidR="008A011C" w:rsidRDefault="008A011C" w:rsidP="008A011C"/>
    <w:p w:rsidR="008A011C" w:rsidRDefault="008A011C" w:rsidP="008A011C"/>
    <w:p w:rsidR="008A011C" w:rsidRDefault="008A011C" w:rsidP="008A011C"/>
    <w:p w:rsidR="008A011C" w:rsidRDefault="008A011C" w:rsidP="008A011C"/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Работу выполнил (а) _____________________________________Д.М. Романова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A0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(подпись, </w:t>
      </w:r>
      <w:proofErr w:type="gramStart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(инициалы, фамилия)</w:t>
      </w:r>
    </w:p>
    <w:p w:rsidR="008A011C" w:rsidRPr="008A011C" w:rsidRDefault="008A011C" w:rsidP="008A0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Факультет управления и психологии                                              курс 1</w:t>
      </w:r>
    </w:p>
    <w:p w:rsidR="008A011C" w:rsidRPr="008A011C" w:rsidRDefault="008A011C" w:rsidP="008A0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A011C">
        <w:rPr>
          <w:rFonts w:ascii="Times New Roman" w:hAnsi="Times New Roman" w:cs="Times New Roman"/>
          <w:bCs/>
          <w:sz w:val="28"/>
          <w:szCs w:val="28"/>
        </w:rPr>
        <w:t>39.03.02 «Социальная работа»</w:t>
      </w:r>
      <w:r w:rsidRPr="008A01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Научный руководитель – доцент,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кандидат психологических наук ____________________________Л.М Чепелева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A0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(подпись, </w:t>
      </w:r>
      <w:proofErr w:type="gramStart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(инициалы, фамилия)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11C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8A011C">
        <w:rPr>
          <w:rFonts w:ascii="Times New Roman" w:hAnsi="Times New Roman" w:cs="Times New Roman"/>
          <w:sz w:val="28"/>
          <w:szCs w:val="28"/>
        </w:rPr>
        <w:t xml:space="preserve"> – преподаватель,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</w:rPr>
      </w:pPr>
      <w:r w:rsidRPr="008A011C">
        <w:rPr>
          <w:rFonts w:ascii="Times New Roman" w:hAnsi="Times New Roman" w:cs="Times New Roman"/>
          <w:sz w:val="28"/>
          <w:szCs w:val="28"/>
        </w:rPr>
        <w:t>кандидат психологических наук ____________________________Л.М Чепелева</w:t>
      </w:r>
    </w:p>
    <w:p w:rsidR="008A011C" w:rsidRPr="008A011C" w:rsidRDefault="008A011C" w:rsidP="008A011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A0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(подпись, </w:t>
      </w:r>
      <w:proofErr w:type="gramStart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8A01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(инициалы, фамилия)</w:t>
      </w: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</w:p>
    <w:p w:rsidR="008A011C" w:rsidRDefault="008A011C" w:rsidP="008A011C">
      <w:pPr>
        <w:jc w:val="center"/>
      </w:pPr>
      <w:r>
        <w:t>Краснодар 2018</w:t>
      </w:r>
    </w:p>
    <w:p w:rsidR="005141BB" w:rsidRDefault="00B778D2" w:rsidP="00B778D2">
      <w:pPr>
        <w:pStyle w:val="1"/>
        <w:spacing w:before="0" w:line="360" w:lineRule="auto"/>
      </w:pPr>
      <w:r>
        <w:lastRenderedPageBreak/>
        <w:t>СОДЕРЖАНИЕ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03254"/>
        <w:docPartObj>
          <w:docPartGallery w:val="Table of Contents"/>
          <w:docPartUnique/>
        </w:docPartObj>
      </w:sdtPr>
      <w:sdtEndPr/>
      <w:sdtContent>
        <w:p w:rsidR="005141BB" w:rsidRPr="005141BB" w:rsidRDefault="005141BB" w:rsidP="005141BB">
          <w:pPr>
            <w:pStyle w:val="ab"/>
            <w:spacing w:before="0" w:line="360" w:lineRule="auto"/>
            <w:rPr>
              <w:rFonts w:ascii="Times New Roman" w:hAnsi="Times New Roman" w:cs="Times New Roman"/>
            </w:rPr>
          </w:pPr>
        </w:p>
        <w:p w:rsidR="00D80307" w:rsidRDefault="00FE7C8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5141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141BB" w:rsidRPr="005141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141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299749" w:history="1">
            <w:r w:rsidR="00D80307" w:rsidRPr="004D7704">
              <w:rPr>
                <w:rStyle w:val="aa"/>
                <w:noProof/>
              </w:rPr>
              <w:t>СОДЕРЖАНИЕ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_Toc515299749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5299750" w:history="1">
            <w:r w:rsidR="00D80307" w:rsidRPr="004D7704">
              <w:rPr>
                <w:rStyle w:val="aa"/>
                <w:noProof/>
              </w:rPr>
              <w:t>ВВЕДЕНИЕ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_Toc515299750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3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1" w:history="1">
            <w:r w:rsidR="00D80307" w:rsidRPr="004D7704">
              <w:rPr>
                <w:rStyle w:val="aa"/>
                <w:noProof/>
              </w:rPr>
              <w:t>1.История вовлечения несовершеннолетних в совершение преступления.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_Toc515299751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5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5299752" w:history="1">
            <w:r w:rsidR="00D80307" w:rsidRPr="004D7704">
              <w:rPr>
                <w:rStyle w:val="aa"/>
                <w:rFonts w:asciiTheme="majorHAnsi" w:hAnsiTheme="majorHAnsi"/>
                <w:noProof/>
              </w:rPr>
              <w:t>2.</w:t>
            </w:r>
            <w:r w:rsidR="00D80307" w:rsidRPr="004D7704">
              <w:rPr>
                <w:rStyle w:val="aa"/>
                <w:noProof/>
              </w:rPr>
              <w:t xml:space="preserve"> </w:t>
            </w:r>
            <w:r w:rsidR="00D80307" w:rsidRPr="004D7704">
              <w:rPr>
                <w:rStyle w:val="aa"/>
                <w:rFonts w:asciiTheme="majorHAnsi" w:hAnsiTheme="majorHAnsi"/>
                <w:noProof/>
              </w:rPr>
              <w:t>Уголовно-правовая характеристика вовлечения несовершеннолетних в совершении преступления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_Toc515299752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11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5299753" w:history="1">
            <w:r w:rsidR="00D80307" w:rsidRPr="004D7704">
              <w:rPr>
                <w:rStyle w:val="aa"/>
                <w:rFonts w:asciiTheme="majorHAnsi" w:hAnsiTheme="majorHAnsi"/>
                <w:noProof/>
              </w:rPr>
              <w:t>2.1.Понятие вовлечения несовершеннолетних в совершении преступления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_Toc515299753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11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5299754" w:history="1">
            <w:r w:rsidR="00D80307" w:rsidRPr="004D7704">
              <w:rPr>
                <w:rStyle w:val="aa"/>
                <w:rFonts w:asciiTheme="majorHAnsi" w:hAnsiTheme="majorHAnsi"/>
                <w:noProof/>
              </w:rPr>
              <w:t>2.2.</w:t>
            </w:r>
            <w:r w:rsidR="00D80307" w:rsidRPr="004D7704">
              <w:rPr>
                <w:rStyle w:val="aa"/>
                <w:noProof/>
              </w:rPr>
              <w:t xml:space="preserve"> </w:t>
            </w:r>
            <w:r w:rsidR="00D80307" w:rsidRPr="004D7704">
              <w:rPr>
                <w:rStyle w:val="aa"/>
                <w:rFonts w:asciiTheme="majorHAnsi" w:hAnsiTheme="majorHAnsi"/>
                <w:noProof/>
              </w:rPr>
              <w:t>Формы вовлечения несовершеннолетних в совершении преступления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_Toc515299754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12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5" w:history="1">
            <w:r w:rsidR="00D80307" w:rsidRPr="004D7704">
              <w:rPr>
                <w:rStyle w:val="aa"/>
                <w:noProof/>
              </w:rPr>
              <w:t>2.3.Причины и условия вовлечения несовершеннолетних в совершении преступления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_Toc515299755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13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6" w:history="1">
            <w:r w:rsidR="00D80307" w:rsidRPr="004D7704">
              <w:rPr>
                <w:rStyle w:val="aa"/>
                <w:noProof/>
              </w:rPr>
              <w:t>2.4.Способы вовлечения несовершеннолетних в совершении преступлений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_Toc515299756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15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7" w:history="1">
            <w:r w:rsidR="00D80307" w:rsidRPr="004D7704">
              <w:rPr>
                <w:rStyle w:val="aa"/>
                <w:noProof/>
              </w:rPr>
              <w:t>3.Профилактические меры вовлечения несовершеннолетнего в совершении преступления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_Toc515299757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20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8" w:history="1">
            <w:r w:rsidR="00D80307" w:rsidRPr="004D7704">
              <w:rPr>
                <w:rStyle w:val="aa"/>
                <w:noProof/>
              </w:rPr>
              <w:t>3.1. Понятие и система профилактики преступлений несовершеннолетних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_Toc515299758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20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59" w:history="1">
            <w:r w:rsidR="00D80307" w:rsidRPr="004D7704">
              <w:rPr>
                <w:rStyle w:val="aa"/>
                <w:noProof/>
              </w:rPr>
              <w:t>3.2.Меры профилактики преступности среди несовершеннолетних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_Toc515299759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21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15299760" w:history="1">
            <w:r w:rsidR="00D80307" w:rsidRPr="004D7704">
              <w:rPr>
                <w:rStyle w:val="aa"/>
                <w:noProof/>
              </w:rPr>
              <w:t>ЗАКЛЮЧЕНИЕ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_Toc515299760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26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D80307" w:rsidRDefault="0037512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5299761" w:history="1">
            <w:r w:rsidR="00D80307" w:rsidRPr="004D7704">
              <w:rPr>
                <w:rStyle w:val="aa"/>
                <w:noProof/>
              </w:rPr>
              <w:t>СПИСОК ИСПОЛЬЗОВАННЫХ ИСТОЧНИКОВ</w:t>
            </w:r>
            <w:r w:rsidR="00D80307">
              <w:rPr>
                <w:noProof/>
                <w:webHidden/>
              </w:rPr>
              <w:tab/>
            </w:r>
            <w:r w:rsidR="00D80307">
              <w:rPr>
                <w:noProof/>
                <w:webHidden/>
              </w:rPr>
              <w:fldChar w:fldCharType="begin"/>
            </w:r>
            <w:r w:rsidR="00D80307">
              <w:rPr>
                <w:noProof/>
                <w:webHidden/>
              </w:rPr>
              <w:instrText xml:space="preserve"> PAGEREF _Toc515299761 \h </w:instrText>
            </w:r>
            <w:r w:rsidR="00D80307">
              <w:rPr>
                <w:noProof/>
                <w:webHidden/>
              </w:rPr>
            </w:r>
            <w:r w:rsidR="00D80307">
              <w:rPr>
                <w:noProof/>
                <w:webHidden/>
              </w:rPr>
              <w:fldChar w:fldCharType="separate"/>
            </w:r>
            <w:r w:rsidR="00D80307">
              <w:rPr>
                <w:noProof/>
                <w:webHidden/>
              </w:rPr>
              <w:t>27</w:t>
            </w:r>
            <w:r w:rsidR="00D80307">
              <w:rPr>
                <w:noProof/>
                <w:webHidden/>
              </w:rPr>
              <w:fldChar w:fldCharType="end"/>
            </w:r>
          </w:hyperlink>
        </w:p>
        <w:p w:rsidR="005141BB" w:rsidRDefault="00FE7C80" w:rsidP="005141BB">
          <w:pPr>
            <w:spacing w:line="360" w:lineRule="auto"/>
          </w:pPr>
          <w:r w:rsidRPr="005141B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62E57" w:rsidRDefault="00862E57" w:rsidP="00B778D2">
      <w:pPr>
        <w:pStyle w:val="1"/>
        <w:spacing w:before="0" w:line="360" w:lineRule="auto"/>
      </w:pPr>
    </w:p>
    <w:p w:rsidR="00B778D2" w:rsidRDefault="00B778D2" w:rsidP="00B778D2"/>
    <w:p w:rsidR="00B778D2" w:rsidRDefault="00B778D2" w:rsidP="00B778D2"/>
    <w:p w:rsidR="00B778D2" w:rsidRDefault="00B778D2" w:rsidP="00B778D2"/>
    <w:p w:rsidR="00B778D2" w:rsidRDefault="00B778D2" w:rsidP="00B778D2"/>
    <w:p w:rsidR="00B778D2" w:rsidRDefault="00B778D2" w:rsidP="00B778D2"/>
    <w:p w:rsidR="00B778D2" w:rsidRDefault="00B778D2" w:rsidP="00B778D2"/>
    <w:p w:rsidR="00B778D2" w:rsidRDefault="008B0751" w:rsidP="00B778D2">
      <w:r>
        <w:t xml:space="preserve"> </w:t>
      </w:r>
    </w:p>
    <w:p w:rsidR="00B778D2" w:rsidRDefault="00B778D2" w:rsidP="00B778D2"/>
    <w:p w:rsidR="00B778D2" w:rsidRDefault="00B778D2" w:rsidP="00B778D2"/>
    <w:p w:rsidR="00B778D2" w:rsidRDefault="00B778D2" w:rsidP="00B778D2"/>
    <w:p w:rsidR="00B778D2" w:rsidRDefault="00B778D2" w:rsidP="00B778D2"/>
    <w:p w:rsidR="005141BB" w:rsidRDefault="005141BB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</w:rPr>
      </w:pPr>
      <w:r>
        <w:br w:type="page"/>
      </w:r>
    </w:p>
    <w:p w:rsidR="00B778D2" w:rsidRDefault="00ED126D" w:rsidP="00ED126D">
      <w:pPr>
        <w:pStyle w:val="1"/>
        <w:spacing w:before="0" w:line="360" w:lineRule="auto"/>
      </w:pPr>
      <w:bookmarkStart w:id="6" w:name="_Toc515299750"/>
      <w:r>
        <w:lastRenderedPageBreak/>
        <w:t>ВВЕДЕНИЕ</w:t>
      </w:r>
      <w:bookmarkEnd w:id="6"/>
      <w:r>
        <w:t xml:space="preserve"> </w:t>
      </w:r>
    </w:p>
    <w:p w:rsidR="00B778D2" w:rsidRDefault="00B778D2" w:rsidP="00B778D2"/>
    <w:p w:rsidR="00FD7658" w:rsidRDefault="00A2668F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65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5A6659" w:rsidRPr="005A665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A2668F">
        <w:rPr>
          <w:rFonts w:ascii="Times New Roman" w:hAnsi="Times New Roman" w:cs="Times New Roman"/>
          <w:sz w:val="28"/>
          <w:szCs w:val="28"/>
        </w:rPr>
        <w:t xml:space="preserve"> </w:t>
      </w:r>
      <w:r w:rsidR="00373218" w:rsidRPr="00A2668F">
        <w:rPr>
          <w:rFonts w:ascii="Times New Roman" w:hAnsi="Times New Roman" w:cs="Times New Roman"/>
          <w:sz w:val="28"/>
          <w:szCs w:val="28"/>
        </w:rPr>
        <w:t>о</w:t>
      </w:r>
      <w:r w:rsidR="00373218">
        <w:rPr>
          <w:rFonts w:ascii="Times New Roman" w:hAnsi="Times New Roman" w:cs="Times New Roman"/>
          <w:sz w:val="28"/>
          <w:szCs w:val="28"/>
        </w:rPr>
        <w:t xml:space="preserve">бусловлена </w:t>
      </w:r>
      <w:r w:rsidR="00373218" w:rsidRPr="00A2668F">
        <w:rPr>
          <w:rFonts w:ascii="Times New Roman" w:hAnsi="Times New Roman" w:cs="Times New Roman"/>
          <w:sz w:val="28"/>
          <w:szCs w:val="28"/>
        </w:rPr>
        <w:t>тем</w:t>
      </w:r>
      <w:r w:rsidRPr="00A2668F">
        <w:rPr>
          <w:rFonts w:ascii="Times New Roman" w:hAnsi="Times New Roman" w:cs="Times New Roman"/>
          <w:sz w:val="28"/>
          <w:szCs w:val="28"/>
        </w:rPr>
        <w:t>, что</w:t>
      </w:r>
      <w:r w:rsidR="001D7340">
        <w:rPr>
          <w:rFonts w:ascii="Times New Roman" w:hAnsi="Times New Roman" w:cs="Times New Roman"/>
          <w:sz w:val="28"/>
          <w:szCs w:val="28"/>
        </w:rPr>
        <w:t xml:space="preserve"> </w:t>
      </w:r>
      <w:r w:rsidR="00FD7658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1D7340">
        <w:rPr>
          <w:rFonts w:ascii="Times New Roman" w:hAnsi="Times New Roman" w:cs="Times New Roman"/>
          <w:sz w:val="28"/>
          <w:szCs w:val="28"/>
        </w:rPr>
        <w:t>преступност</w:t>
      </w:r>
      <w:r w:rsidR="00FD7658">
        <w:rPr>
          <w:rFonts w:ascii="Times New Roman" w:hAnsi="Times New Roman" w:cs="Times New Roman"/>
          <w:sz w:val="28"/>
          <w:szCs w:val="28"/>
        </w:rPr>
        <w:t xml:space="preserve">и </w:t>
      </w:r>
      <w:r w:rsidR="001D7340">
        <w:rPr>
          <w:rFonts w:ascii="Times New Roman" w:hAnsi="Times New Roman" w:cs="Times New Roman"/>
          <w:sz w:val="28"/>
          <w:szCs w:val="28"/>
        </w:rPr>
        <w:t>среди</w:t>
      </w:r>
      <w:r w:rsidRPr="00A2668F">
        <w:rPr>
          <w:rFonts w:ascii="Times New Roman" w:hAnsi="Times New Roman" w:cs="Times New Roman"/>
          <w:sz w:val="28"/>
          <w:szCs w:val="28"/>
        </w:rPr>
        <w:t xml:space="preserve"> несовершеннолет</w:t>
      </w:r>
      <w:r w:rsidR="001D7340">
        <w:rPr>
          <w:rFonts w:ascii="Times New Roman" w:hAnsi="Times New Roman" w:cs="Times New Roman"/>
          <w:sz w:val="28"/>
          <w:szCs w:val="28"/>
        </w:rPr>
        <w:t>них</w:t>
      </w:r>
      <w:r w:rsidRPr="00A2668F">
        <w:rPr>
          <w:rFonts w:ascii="Times New Roman" w:hAnsi="Times New Roman" w:cs="Times New Roman"/>
          <w:sz w:val="28"/>
          <w:szCs w:val="28"/>
        </w:rPr>
        <w:t xml:space="preserve"> </w:t>
      </w:r>
      <w:r w:rsidR="001D7340">
        <w:rPr>
          <w:rFonts w:ascii="Times New Roman" w:hAnsi="Times New Roman" w:cs="Times New Roman"/>
          <w:sz w:val="28"/>
          <w:szCs w:val="28"/>
        </w:rPr>
        <w:t>имеет стабиль</w:t>
      </w:r>
      <w:r w:rsidR="00FD7658">
        <w:rPr>
          <w:rFonts w:ascii="Times New Roman" w:hAnsi="Times New Roman" w:cs="Times New Roman"/>
          <w:sz w:val="28"/>
          <w:szCs w:val="28"/>
        </w:rPr>
        <w:t>но</w:t>
      </w:r>
      <w:r w:rsidR="001D7340">
        <w:rPr>
          <w:rFonts w:ascii="Times New Roman" w:hAnsi="Times New Roman" w:cs="Times New Roman"/>
          <w:sz w:val="28"/>
          <w:szCs w:val="28"/>
        </w:rPr>
        <w:t xml:space="preserve"> высокий уровень, на протяжении последних </w:t>
      </w:r>
      <w:r w:rsidR="00FD7658">
        <w:rPr>
          <w:rFonts w:ascii="Times New Roman" w:hAnsi="Times New Roman" w:cs="Times New Roman"/>
          <w:sz w:val="28"/>
          <w:szCs w:val="28"/>
        </w:rPr>
        <w:t xml:space="preserve">десятилетий </w:t>
      </w:r>
      <w:r w:rsidR="000C7D2B" w:rsidRPr="00FD7658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color w:val="FFFFFF"/>
          <w:spacing w:val="-1000"/>
          <w:w w:val="1"/>
          <w:sz w:val="28"/>
          <w:szCs w:val="28"/>
        </w:rPr>
        <w:t xml:space="preserve"> ориентирование </w:t>
      </w:r>
      <w:r>
        <w:rPr>
          <w:rFonts w:ascii="Times New Roman" w:hAnsi="Times New Roman" w:cs="Times New Roman"/>
          <w:sz w:val="28"/>
          <w:szCs w:val="28"/>
        </w:rPr>
        <w:t xml:space="preserve">перед государством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встаёт </w:t>
      </w:r>
      <w:r w:rsidR="00FD7658">
        <w:rPr>
          <w:rFonts w:ascii="Times New Roman" w:hAnsi="Times New Roman" w:cs="Times New Roman"/>
          <w:sz w:val="28"/>
          <w:szCs w:val="28"/>
        </w:rPr>
        <w:t xml:space="preserve">важная </w:t>
      </w:r>
      <w:r>
        <w:rPr>
          <w:rFonts w:ascii="Times New Roman" w:hAnsi="Times New Roman" w:cs="Times New Roman"/>
          <w:sz w:val="28"/>
          <w:szCs w:val="28"/>
        </w:rPr>
        <w:t xml:space="preserve">задача: найти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наиболее эффективные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методы профилактики для преступлений среди подростков, не </w:t>
      </w:r>
      <w:r>
        <w:rPr>
          <w:color w:val="FFFFFF"/>
          <w:spacing w:val="-1000"/>
          <w:w w:val="1"/>
          <w:sz w:val="28"/>
          <w:szCs w:val="28"/>
        </w:rPr>
        <w:t xml:space="preserve"> учащихся </w:t>
      </w:r>
      <w:r>
        <w:rPr>
          <w:rFonts w:ascii="Times New Roman" w:hAnsi="Times New Roman" w:cs="Times New Roman"/>
          <w:sz w:val="28"/>
          <w:szCs w:val="28"/>
        </w:rPr>
        <w:t xml:space="preserve">достигших восемнадцати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A2668F" w:rsidRDefault="00FD7658" w:rsidP="00E55A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этой проблемы </w:t>
      </w:r>
      <w:r>
        <w:rPr>
          <w:color w:val="FFFFFF"/>
          <w:spacing w:val="-1000"/>
          <w:w w:val="1"/>
          <w:sz w:val="28"/>
          <w:szCs w:val="28"/>
        </w:rPr>
        <w:t xml:space="preserve"> внутришкольный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и методологические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основы предупреждения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и преодоления отклоняющегося </w:t>
      </w:r>
      <w:r>
        <w:rPr>
          <w:color w:val="FFFFFF"/>
          <w:spacing w:val="-1000"/>
          <w:w w:val="1"/>
          <w:sz w:val="28"/>
          <w:szCs w:val="28"/>
        </w:rPr>
        <w:t xml:space="preserve"> плавного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в подростковой </w:t>
      </w:r>
      <w:r>
        <w:rPr>
          <w:color w:val="FFFFFF"/>
          <w:spacing w:val="-1000"/>
          <w:w w:val="1"/>
          <w:sz w:val="28"/>
          <w:szCs w:val="28"/>
        </w:rPr>
        <w:t xml:space="preserve"> динамики </w:t>
      </w:r>
      <w:r>
        <w:rPr>
          <w:rFonts w:ascii="Times New Roman" w:hAnsi="Times New Roman" w:cs="Times New Roman"/>
          <w:sz w:val="28"/>
          <w:szCs w:val="28"/>
        </w:rPr>
        <w:t xml:space="preserve">среде разрабатывали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С.А.Беличева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Ю.В.Гербеев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другие.В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плавного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О.С.Богдановой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Е.В.Бондаревской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И.С.Марьяненко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видится в воспитании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позволяющих </w:t>
      </w:r>
      <w:r>
        <w:rPr>
          <w:rFonts w:ascii="Times New Roman" w:hAnsi="Times New Roman" w:cs="Times New Roman"/>
          <w:sz w:val="28"/>
          <w:szCs w:val="28"/>
        </w:rPr>
        <w:t xml:space="preserve">школьников. В работах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М.А.Алемаскина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Л.М.Зюбина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охарактеризованы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типы отклоняющегося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поведения учащихся,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способы его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и коррекции. Исследования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юристов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Ю.М.Антоняна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К.Е.Игошева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Г.М.Миньковского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>
        <w:rPr>
          <w:color w:val="FFFFFF"/>
          <w:spacing w:val="-1000"/>
          <w:w w:val="1"/>
          <w:sz w:val="28"/>
          <w:szCs w:val="28"/>
        </w:rPr>
        <w:t xml:space="preserve"> самое </w:t>
      </w:r>
      <w:r>
        <w:rPr>
          <w:rFonts w:ascii="Times New Roman" w:hAnsi="Times New Roman" w:cs="Times New Roman"/>
          <w:sz w:val="28"/>
          <w:szCs w:val="28"/>
        </w:rPr>
        <w:t xml:space="preserve">анализируют основные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звенья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девиантного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участкового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с точки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зрения совершенствования </w:t>
      </w:r>
      <w:r>
        <w:rPr>
          <w:color w:val="FFFFFF"/>
          <w:spacing w:val="-1000"/>
          <w:w w:val="1"/>
          <w:sz w:val="28"/>
          <w:szCs w:val="28"/>
        </w:rPr>
        <w:t xml:space="preserve"> абсолютных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правоохранительных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>органов.</w:t>
      </w:r>
      <w:bookmarkStart w:id="7" w:name="_GoBack"/>
      <w:bookmarkEnd w:id="7"/>
    </w:p>
    <w:p w:rsidR="00373218" w:rsidRPr="00A2668F" w:rsidRDefault="00373218" w:rsidP="00E55A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из разных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областей высказывают </w:t>
      </w:r>
      <w:r>
        <w:rPr>
          <w:color w:val="FFFFFF"/>
          <w:spacing w:val="-1000"/>
          <w:w w:val="1"/>
          <w:sz w:val="28"/>
          <w:szCs w:val="28"/>
        </w:rPr>
        <w:t xml:space="preserve"> наименее </w:t>
      </w:r>
      <w:r>
        <w:rPr>
          <w:rFonts w:ascii="Times New Roman" w:hAnsi="Times New Roman" w:cs="Times New Roman"/>
          <w:sz w:val="28"/>
          <w:szCs w:val="28"/>
        </w:rPr>
        <w:t xml:space="preserve">тревогу по поводу </w:t>
      </w:r>
      <w:r>
        <w:rPr>
          <w:color w:val="FFFFFF"/>
          <w:spacing w:val="-1000"/>
          <w:w w:val="1"/>
          <w:sz w:val="28"/>
          <w:szCs w:val="28"/>
        </w:rPr>
        <w:t xml:space="preserve"> выпрашивание </w:t>
      </w:r>
      <w:r>
        <w:rPr>
          <w:rFonts w:ascii="Times New Roman" w:hAnsi="Times New Roman" w:cs="Times New Roman"/>
          <w:sz w:val="28"/>
          <w:szCs w:val="28"/>
        </w:rPr>
        <w:t xml:space="preserve">деградации молодого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поколения. Рост </w:t>
      </w:r>
      <w:r>
        <w:rPr>
          <w:color w:val="FFFFFF"/>
          <w:spacing w:val="-1000"/>
          <w:w w:val="1"/>
          <w:sz w:val="28"/>
          <w:szCs w:val="28"/>
        </w:rPr>
        <w:t xml:space="preserve"> лишением </w:t>
      </w:r>
      <w:r>
        <w:rPr>
          <w:rFonts w:ascii="Times New Roman" w:hAnsi="Times New Roman" w:cs="Times New Roman"/>
          <w:sz w:val="28"/>
          <w:szCs w:val="28"/>
        </w:rPr>
        <w:t xml:space="preserve">различных форм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девиантного поведения, </w:t>
      </w:r>
      <w:r>
        <w:rPr>
          <w:color w:val="FFFFFF"/>
          <w:spacing w:val="-1000"/>
          <w:w w:val="1"/>
          <w:sz w:val="28"/>
          <w:szCs w:val="28"/>
        </w:rPr>
        <w:t xml:space="preserve"> самой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преступности, аморальных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проявлений тревожит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родителей и учителей,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ученых и политиков, и </w:t>
      </w:r>
      <w:r>
        <w:rPr>
          <w:color w:val="FFFFFF"/>
          <w:spacing w:val="-1000"/>
          <w:w w:val="1"/>
          <w:sz w:val="28"/>
          <w:szCs w:val="28"/>
        </w:rPr>
        <w:t xml:space="preserve"> содействие </w:t>
      </w:r>
      <w:r>
        <w:rPr>
          <w:rFonts w:ascii="Times New Roman" w:hAnsi="Times New Roman" w:cs="Times New Roman"/>
          <w:sz w:val="28"/>
          <w:szCs w:val="28"/>
        </w:rPr>
        <w:t xml:space="preserve">т.д.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hAnsi="Times New Roman" w:cs="Times New Roman"/>
          <w:sz w:val="28"/>
          <w:szCs w:val="28"/>
        </w:rPr>
        <w:t xml:space="preserve">идет обсуждение </w:t>
      </w:r>
      <w:r>
        <w:rPr>
          <w:color w:val="FFFFFF"/>
          <w:spacing w:val="-1000"/>
          <w:w w:val="1"/>
          <w:sz w:val="28"/>
          <w:szCs w:val="28"/>
        </w:rPr>
        <w:t xml:space="preserve"> большинстве </w:t>
      </w:r>
      <w:r>
        <w:rPr>
          <w:rFonts w:ascii="Times New Roman" w:hAnsi="Times New Roman" w:cs="Times New Roman"/>
          <w:sz w:val="28"/>
          <w:szCs w:val="28"/>
        </w:rPr>
        <w:t xml:space="preserve">проблем создания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ювенальной юстиции, </w:t>
      </w:r>
      <w:r>
        <w:rPr>
          <w:color w:val="FFFFFF"/>
          <w:spacing w:val="-1000"/>
          <w:w w:val="1"/>
          <w:sz w:val="28"/>
          <w:szCs w:val="28"/>
        </w:rPr>
        <w:t xml:space="preserve"> достигшее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ориентированной не столько </w:t>
      </w:r>
      <w:r>
        <w:rPr>
          <w:color w:val="FFFFFF"/>
          <w:spacing w:val="-1000"/>
          <w:w w:val="1"/>
          <w:sz w:val="28"/>
          <w:szCs w:val="28"/>
        </w:rPr>
        <w:t xml:space="preserve"> понятие </w:t>
      </w:r>
      <w:r>
        <w:rPr>
          <w:rFonts w:ascii="Times New Roman" w:hAnsi="Times New Roman" w:cs="Times New Roman"/>
          <w:sz w:val="28"/>
          <w:szCs w:val="28"/>
        </w:rPr>
        <w:t xml:space="preserve">не применение репрессивных </w:t>
      </w:r>
      <w:r>
        <w:rPr>
          <w:color w:val="FFFFFF"/>
          <w:spacing w:val="-1000"/>
          <w:w w:val="1"/>
          <w:sz w:val="28"/>
          <w:szCs w:val="28"/>
        </w:rPr>
        <w:t xml:space="preserve"> передаче </w:t>
      </w:r>
      <w:r>
        <w:rPr>
          <w:rFonts w:ascii="Times New Roman" w:hAnsi="Times New Roman" w:cs="Times New Roman"/>
          <w:sz w:val="28"/>
          <w:szCs w:val="28"/>
        </w:rPr>
        <w:t xml:space="preserve">мер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мотива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сколько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на оказание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главе </w:t>
      </w:r>
      <w:r>
        <w:rPr>
          <w:rFonts w:ascii="Times New Roman" w:hAnsi="Times New Roman" w:cs="Times New Roman"/>
          <w:sz w:val="28"/>
          <w:szCs w:val="28"/>
        </w:rPr>
        <w:t xml:space="preserve">поддержки и помощи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молодым людям,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имеющим проблемы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>с законом.</w:t>
      </w:r>
    </w:p>
    <w:p w:rsidR="00ED126D" w:rsidRDefault="00ED126D" w:rsidP="00E55A0F">
      <w:pPr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изучить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формы и причины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вовлечение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криминальной практике.</w:t>
      </w:r>
    </w:p>
    <w:p w:rsidR="00373218" w:rsidRDefault="00373218" w:rsidP="005141B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218" w:rsidRPr="005141BB" w:rsidRDefault="00373218" w:rsidP="005141B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659" w:rsidRPr="00ED126D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результатов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659" w:rsidRPr="00ED126D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обращаясь </w:t>
      </w:r>
      <w:r>
        <w:rPr>
          <w:rFonts w:ascii="Times New Roman" w:hAnsi="Times New Roman" w:cs="Times New Roman"/>
          <w:sz w:val="28"/>
          <w:szCs w:val="28"/>
        </w:rPr>
        <w:t xml:space="preserve">историю вовлечения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>в совершение</w:t>
      </w:r>
      <w:r w:rsidR="00FD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</w:t>
      </w:r>
    </w:p>
    <w:p w:rsidR="005A6659" w:rsidRPr="00ED126D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вовлечения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5A6659" w:rsidRPr="00ED126D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санкций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вовлечения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5A6659" w:rsidRPr="00ED126D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сроком </w:t>
      </w: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вовлечения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последующие </w:t>
      </w:r>
      <w:r>
        <w:rPr>
          <w:rFonts w:ascii="Times New Roman" w:hAnsi="Times New Roman" w:cs="Times New Roman"/>
          <w:sz w:val="28"/>
          <w:szCs w:val="28"/>
        </w:rPr>
        <w:t>в совершении преступлений;</w:t>
      </w:r>
    </w:p>
    <w:p w:rsidR="005A6659" w:rsidRDefault="005A6659" w:rsidP="005A6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>
        <w:rPr>
          <w:color w:val="FFFFFF"/>
          <w:spacing w:val="-1000"/>
          <w:w w:val="1"/>
          <w:sz w:val="28"/>
          <w:szCs w:val="28"/>
        </w:rPr>
        <w:t xml:space="preserve"> обращаясь </w:t>
      </w:r>
      <w:r>
        <w:rPr>
          <w:rFonts w:ascii="Times New Roman" w:hAnsi="Times New Roman" w:cs="Times New Roman"/>
          <w:sz w:val="28"/>
          <w:szCs w:val="28"/>
        </w:rPr>
        <w:t xml:space="preserve">систему, методы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>преступлений несовершеннолетних.</w:t>
      </w:r>
    </w:p>
    <w:p w:rsidR="00373218" w:rsidRDefault="001D7340" w:rsidP="003732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4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>в криминальную практику</w:t>
      </w:r>
    </w:p>
    <w:p w:rsidR="001D7340" w:rsidRPr="00373218" w:rsidRDefault="001D7340" w:rsidP="0037321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color w:val="FFFFFF"/>
          <w:spacing w:val="-1000"/>
          <w:w w:val="1"/>
          <w:sz w:val="28"/>
          <w:szCs w:val="28"/>
        </w:rPr>
        <w:t xml:space="preserve"> содействие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4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формы </w:t>
      </w:r>
      <w:r>
        <w:rPr>
          <w:color w:val="FFFFFF"/>
          <w:spacing w:val="-1000"/>
          <w:w w:val="1"/>
          <w:sz w:val="28"/>
          <w:szCs w:val="28"/>
        </w:rPr>
        <w:t xml:space="preserve"> относящихся </w:t>
      </w:r>
      <w:r>
        <w:rPr>
          <w:rFonts w:ascii="Times New Roman" w:hAnsi="Times New Roman" w:cs="Times New Roman"/>
          <w:sz w:val="28"/>
          <w:szCs w:val="28"/>
        </w:rPr>
        <w:t xml:space="preserve">и причины вовлечения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в криминальную </w:t>
      </w:r>
      <w:r>
        <w:rPr>
          <w:color w:val="FFFFFF"/>
          <w:spacing w:val="-1000"/>
          <w:w w:val="1"/>
          <w:sz w:val="28"/>
          <w:szCs w:val="28"/>
        </w:rPr>
        <w:t xml:space="preserve"> ситуации </w:t>
      </w:r>
      <w:r>
        <w:rPr>
          <w:rFonts w:ascii="Times New Roman" w:hAnsi="Times New Roman" w:cs="Times New Roman"/>
          <w:sz w:val="28"/>
          <w:szCs w:val="28"/>
        </w:rPr>
        <w:t>практику</w:t>
      </w:r>
    </w:p>
    <w:p w:rsidR="005A6659" w:rsidRPr="005141BB" w:rsidRDefault="005A6659" w:rsidP="005141B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Гипотеза исследования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том, что </w:t>
      </w:r>
      <w:r>
        <w:rPr>
          <w:color w:val="FFFFFF"/>
          <w:spacing w:val="-1000"/>
          <w:w w:val="1"/>
          <w:sz w:val="28"/>
          <w:szCs w:val="28"/>
        </w:rPr>
        <w:t xml:space="preserve"> посещавшего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 правильном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педагогическом подходе, </w:t>
      </w:r>
      <w:r>
        <w:rPr>
          <w:color w:val="FFFFFF"/>
          <w:spacing w:val="-1000"/>
          <w:w w:val="1"/>
          <w:sz w:val="28"/>
          <w:szCs w:val="28"/>
        </w:rPr>
        <w:t xml:space="preserve"> культуры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уровень агрессии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 криминального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идеальной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подростков может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снижаться.</w:t>
      </w:r>
    </w:p>
    <w:p w:rsidR="00ED126D" w:rsidRP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Методологическая основа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26D" w:rsidRP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работы использовались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следующие общенаучные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конкретно-исторический, системно-структурный,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анализа и синтеза. Основным </w:t>
      </w:r>
      <w:r>
        <w:rPr>
          <w:color w:val="FFFFFF"/>
          <w:spacing w:val="-1000"/>
          <w:w w:val="1"/>
          <w:sz w:val="28"/>
          <w:szCs w:val="28"/>
        </w:rPr>
        <w:t xml:space="preserve"> посещавшего </w:t>
      </w:r>
      <w:r>
        <w:rPr>
          <w:rFonts w:ascii="Times New Roman" w:hAnsi="Times New Roman" w:cs="Times New Roman"/>
          <w:sz w:val="28"/>
          <w:szCs w:val="28"/>
        </w:rPr>
        <w:t xml:space="preserve">методом, использованным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в работе,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метод,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дающий возможность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современное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 xml:space="preserve">состояние соответствующих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правовых норм </w:t>
      </w:r>
      <w:r>
        <w:rPr>
          <w:color w:val="FFFFFF"/>
          <w:spacing w:val="-1000"/>
          <w:w w:val="1"/>
          <w:sz w:val="28"/>
          <w:szCs w:val="28"/>
        </w:rPr>
        <w:t xml:space="preserve"> 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Российском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праве и в истории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уголовного </w:t>
      </w:r>
      <w:r>
        <w:rPr>
          <w:color w:val="FFFFFF"/>
          <w:spacing w:val="-1000"/>
          <w:w w:val="1"/>
          <w:sz w:val="28"/>
          <w:szCs w:val="28"/>
        </w:rPr>
        <w:t xml:space="preserve"> вовлеченное </w:t>
      </w:r>
      <w:r>
        <w:rPr>
          <w:rFonts w:ascii="Times New Roman" w:hAnsi="Times New Roman" w:cs="Times New Roman"/>
          <w:sz w:val="28"/>
          <w:szCs w:val="28"/>
        </w:rPr>
        <w:t xml:space="preserve">права. </w:t>
      </w:r>
    </w:p>
    <w:p w:rsidR="00ED126D" w:rsidRP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комплексном </w:t>
      </w:r>
      <w:r>
        <w:rPr>
          <w:color w:val="FFFFFF"/>
          <w:spacing w:val="-1000"/>
          <w:w w:val="1"/>
          <w:sz w:val="28"/>
          <w:szCs w:val="28"/>
        </w:rPr>
        <w:t xml:space="preserve"> взрослый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исследовании, форм и причин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преступности, связанных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>с криминализацией несовершеннолетнего.</w:t>
      </w:r>
    </w:p>
    <w:p w:rsidR="00ED126D" w:rsidRP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</w:t>
      </w:r>
      <w:r>
        <w:rPr>
          <w:color w:val="FFFFFF"/>
          <w:spacing w:val="-1000"/>
          <w:w w:val="1"/>
          <w:sz w:val="28"/>
          <w:szCs w:val="28"/>
        </w:rPr>
        <w:t xml:space="preserve"> такого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практическая 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Теоретическая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значимость исследования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тем, </w:t>
      </w:r>
      <w:r>
        <w:rPr>
          <w:color w:val="FFFFFF"/>
          <w:spacing w:val="-1000"/>
          <w:w w:val="1"/>
          <w:sz w:val="28"/>
          <w:szCs w:val="28"/>
        </w:rPr>
        <w:t xml:space="preserve"> число </w:t>
      </w:r>
      <w:r>
        <w:rPr>
          <w:rFonts w:ascii="Times New Roman" w:hAnsi="Times New Roman" w:cs="Times New Roman"/>
          <w:sz w:val="28"/>
          <w:szCs w:val="28"/>
        </w:rPr>
        <w:t xml:space="preserve">что в работе </w:t>
      </w:r>
      <w:r>
        <w:rPr>
          <w:color w:val="FFFFFF"/>
          <w:spacing w:val="-1000"/>
          <w:w w:val="1"/>
          <w:sz w:val="28"/>
          <w:szCs w:val="28"/>
        </w:rPr>
        <w:t xml:space="preserve"> поведении </w:t>
      </w:r>
      <w:r>
        <w:rPr>
          <w:rFonts w:ascii="Times New Roman" w:hAnsi="Times New Roman" w:cs="Times New Roman"/>
          <w:sz w:val="28"/>
          <w:szCs w:val="28"/>
        </w:rPr>
        <w:t xml:space="preserve">обобщен отечественный опыт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уголовно-правовой борьбы </w:t>
      </w:r>
      <w:r>
        <w:rPr>
          <w:color w:val="FFFFFF"/>
          <w:spacing w:val="-1000"/>
          <w:w w:val="1"/>
          <w:sz w:val="28"/>
          <w:szCs w:val="28"/>
        </w:rPr>
        <w:t xml:space="preserve"> заблуждение </w:t>
      </w:r>
      <w:r>
        <w:rPr>
          <w:rFonts w:ascii="Times New Roman" w:hAnsi="Times New Roman" w:cs="Times New Roman"/>
          <w:sz w:val="28"/>
          <w:szCs w:val="28"/>
        </w:rPr>
        <w:t xml:space="preserve">с вовлечением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в совершение преступления. </w:t>
      </w:r>
    </w:p>
    <w:p w:rsidR="00ED126D" w:rsidRP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b/>
          <w:sz w:val="28"/>
          <w:szCs w:val="28"/>
        </w:rPr>
        <w:t>значимость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в предложении путей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разрешения проблем,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вовлечением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неуважительным </w:t>
      </w:r>
      <w:r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ED126D" w:rsidRDefault="00ED126D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. Данная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из введения, трех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глав, заключения,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списка использованных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>источников.</w:t>
      </w:r>
    </w:p>
    <w:p w:rsidR="00813E25" w:rsidRDefault="00813E25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8A0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18" w:rsidRDefault="00373218" w:rsidP="00ED12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26D" w:rsidRDefault="00ED126D"/>
    <w:p w:rsidR="00ED126D" w:rsidRDefault="00ED126D" w:rsidP="008A011C">
      <w:pPr>
        <w:pStyle w:val="2"/>
        <w:jc w:val="center"/>
        <w:rPr>
          <w:sz w:val="28"/>
          <w:szCs w:val="28"/>
        </w:rPr>
      </w:pPr>
      <w:bookmarkStart w:id="8" w:name="_Toc515299751"/>
      <w:r>
        <w:rPr>
          <w:sz w:val="28"/>
          <w:szCs w:val="28"/>
        </w:rPr>
        <w:lastRenderedPageBreak/>
        <w:t xml:space="preserve">1.История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sz w:val="28"/>
          <w:szCs w:val="28"/>
        </w:rPr>
        <w:t xml:space="preserve">вовлечения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sz w:val="28"/>
          <w:szCs w:val="28"/>
        </w:rPr>
        <w:t>в совершение преступления.</w:t>
      </w:r>
      <w:bookmarkEnd w:id="8"/>
    </w:p>
    <w:p w:rsidR="00373218" w:rsidRPr="00373218" w:rsidRDefault="00373218" w:rsidP="00373218"/>
    <w:p w:rsidR="00ED126D" w:rsidRDefault="00ED126D" w:rsidP="00ED126D"/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считается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>
        <w:rPr>
          <w:color w:val="FFFFFF"/>
          <w:spacing w:val="-1000"/>
          <w:w w:val="1"/>
          <w:sz w:val="28"/>
          <w:szCs w:val="28"/>
        </w:rPr>
        <w:t xml:space="preserve"> тнего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распространенных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криминальной </w:t>
      </w:r>
      <w:r>
        <w:rPr>
          <w:rFonts w:ascii="Times New Roman" w:hAnsi="Times New Roman" w:cs="Times New Roman"/>
          <w:sz w:val="28"/>
          <w:szCs w:val="28"/>
        </w:rPr>
        <w:t>лиц.</w:t>
      </w:r>
    </w:p>
    <w:p w:rsidR="00813E25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темы обусловлена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тем, что несовершеннолетний, </w:t>
      </w:r>
      <w:r>
        <w:rPr>
          <w:color w:val="FFFFFF"/>
          <w:spacing w:val="-1000"/>
          <w:w w:val="1"/>
          <w:sz w:val="28"/>
          <w:szCs w:val="28"/>
        </w:rPr>
        <w:t xml:space="preserve"> 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B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лицо, не </w:t>
      </w:r>
      <w:r>
        <w:rPr>
          <w:color w:val="FFFFFF"/>
          <w:spacing w:val="-1000"/>
          <w:w w:val="1"/>
          <w:sz w:val="28"/>
          <w:szCs w:val="28"/>
        </w:rPr>
        <w:t xml:space="preserve"> плавного </w:t>
      </w:r>
      <w:r>
        <w:rPr>
          <w:rFonts w:ascii="Times New Roman" w:hAnsi="Times New Roman" w:cs="Times New Roman"/>
          <w:sz w:val="28"/>
          <w:szCs w:val="28"/>
        </w:rPr>
        <w:t xml:space="preserve">достигшее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восемнадцати лет,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еще не полностью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сформировался, как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личность, и на его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мировоззрение и понятие </w:t>
      </w:r>
      <w:r>
        <w:rPr>
          <w:color w:val="FFFFFF"/>
          <w:spacing w:val="-1000"/>
          <w:w w:val="1"/>
          <w:sz w:val="28"/>
          <w:szCs w:val="28"/>
        </w:rPr>
        <w:t xml:space="preserve"> вовлекает </w:t>
      </w:r>
      <w:r>
        <w:rPr>
          <w:rFonts w:ascii="Times New Roman" w:hAnsi="Times New Roman" w:cs="Times New Roman"/>
          <w:sz w:val="28"/>
          <w:szCs w:val="28"/>
        </w:rPr>
        <w:t xml:space="preserve">ценностей большое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влияние оказывается: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со стороны родителей,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школы, друзей,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одним словом </w:t>
      </w:r>
      <w:r>
        <w:rPr>
          <w:color w:val="FFFFFF"/>
          <w:spacing w:val="-1000"/>
          <w:w w:val="1"/>
          <w:sz w:val="28"/>
          <w:szCs w:val="28"/>
        </w:rPr>
        <w:t xml:space="preserve"> обращаясь </w:t>
      </w:r>
      <w:r>
        <w:rPr>
          <w:rFonts w:ascii="Times New Roman" w:hAnsi="Times New Roman" w:cs="Times New Roman"/>
          <w:sz w:val="28"/>
          <w:szCs w:val="28"/>
        </w:rPr>
        <w:t xml:space="preserve">той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среды, в которой </w:t>
      </w:r>
      <w:r>
        <w:rPr>
          <w:color w:val="FFFFFF"/>
          <w:spacing w:val="-1000"/>
          <w:w w:val="1"/>
          <w:sz w:val="28"/>
          <w:szCs w:val="28"/>
        </w:rPr>
        <w:t xml:space="preserve"> каждых </w:t>
      </w:r>
      <w:r>
        <w:rPr>
          <w:rFonts w:ascii="Times New Roman" w:hAnsi="Times New Roman" w:cs="Times New Roman"/>
          <w:sz w:val="28"/>
          <w:szCs w:val="28"/>
        </w:rPr>
        <w:t xml:space="preserve">он живет. И это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влияние не всегда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благотворным. 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sz w:val="28"/>
          <w:szCs w:val="28"/>
        </w:rPr>
        <w:t xml:space="preserve">данным Министерства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color w:val="FFFFFF"/>
          <w:spacing w:val="-1000"/>
          <w:w w:val="1"/>
          <w:sz w:val="28"/>
          <w:szCs w:val="28"/>
        </w:rPr>
        <w:t xml:space="preserve"> внутришкольный </w:t>
      </w:r>
      <w:r>
        <w:rPr>
          <w:rFonts w:ascii="Times New Roman" w:hAnsi="Times New Roman" w:cs="Times New Roman"/>
          <w:sz w:val="28"/>
          <w:szCs w:val="28"/>
        </w:rPr>
        <w:t xml:space="preserve">России за период </w:t>
      </w:r>
      <w:r>
        <w:rPr>
          <w:color w:val="FFFFFF"/>
          <w:spacing w:val="-1000"/>
          <w:w w:val="1"/>
          <w:sz w:val="28"/>
          <w:szCs w:val="28"/>
        </w:rPr>
        <w:t xml:space="preserve"> зараженности </w:t>
      </w:r>
      <w:r>
        <w:rPr>
          <w:rFonts w:ascii="Times New Roman" w:hAnsi="Times New Roman" w:cs="Times New Roman"/>
          <w:sz w:val="28"/>
          <w:szCs w:val="28"/>
        </w:rPr>
        <w:t xml:space="preserve">январь – октябрь 2017 года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воспитанию </w:t>
      </w:r>
      <w:r>
        <w:rPr>
          <w:rFonts w:ascii="Times New Roman" w:hAnsi="Times New Roman" w:cs="Times New Roman"/>
          <w:sz w:val="28"/>
          <w:szCs w:val="28"/>
        </w:rPr>
        <w:t xml:space="preserve">возбуждено 1835,4 тыс. уголовных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дел из них,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вовлеченное </w:t>
      </w:r>
      <w:r>
        <w:rPr>
          <w:rFonts w:ascii="Times New Roman" w:hAnsi="Times New Roman" w:cs="Times New Roman"/>
          <w:sz w:val="28"/>
          <w:szCs w:val="28"/>
        </w:rPr>
        <w:t xml:space="preserve">каждое двадцать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первое (4,8%) –совершено </w:t>
      </w:r>
      <w:r>
        <w:rPr>
          <w:color w:val="FFFFFF"/>
          <w:spacing w:val="-1000"/>
          <w:w w:val="1"/>
          <w:sz w:val="28"/>
          <w:szCs w:val="28"/>
        </w:rPr>
        <w:t xml:space="preserve"> связывает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или </w:t>
      </w:r>
      <w:r>
        <w:rPr>
          <w:color w:val="FFFFFF"/>
          <w:spacing w:val="-1000"/>
          <w:w w:val="1"/>
          <w:sz w:val="28"/>
          <w:szCs w:val="28"/>
        </w:rPr>
        <w:t xml:space="preserve"> факторов </w:t>
      </w:r>
      <w:r>
        <w:rPr>
          <w:rFonts w:ascii="Times New Roman" w:hAnsi="Times New Roman" w:cs="Times New Roman"/>
          <w:sz w:val="28"/>
          <w:szCs w:val="28"/>
        </w:rPr>
        <w:t>при их соучастии.1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учащихся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нормативная защита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проводится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как на международном, </w:t>
      </w:r>
      <w:r>
        <w:rPr>
          <w:color w:val="FFFFFF"/>
          <w:spacing w:val="-1000"/>
          <w:w w:val="1"/>
          <w:sz w:val="28"/>
          <w:szCs w:val="28"/>
        </w:rPr>
        <w:t xml:space="preserve"> санкций </w:t>
      </w:r>
      <w:r>
        <w:rPr>
          <w:rFonts w:ascii="Times New Roman" w:hAnsi="Times New Roman" w:cs="Times New Roman"/>
          <w:sz w:val="28"/>
          <w:szCs w:val="28"/>
        </w:rPr>
        <w:t xml:space="preserve">так и на государственном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уровне. Международные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>НПА: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1948 г. – Всеобщая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sz w:val="28"/>
          <w:szCs w:val="28"/>
        </w:rPr>
        <w:t xml:space="preserve">декларация прав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1959 г. – Декларация </w:t>
      </w:r>
      <w:r>
        <w:rPr>
          <w:color w:val="FFFFFF"/>
          <w:spacing w:val="-1000"/>
          <w:w w:val="1"/>
          <w:sz w:val="28"/>
          <w:szCs w:val="28"/>
        </w:rPr>
        <w:t xml:space="preserve"> аномалиями </w:t>
      </w:r>
      <w:r>
        <w:rPr>
          <w:rFonts w:ascii="Times New Roman" w:hAnsi="Times New Roman" w:cs="Times New Roman"/>
          <w:sz w:val="28"/>
          <w:szCs w:val="28"/>
        </w:rPr>
        <w:t>о правах ребенка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1966 г. – Международный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пакт о гражданских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 w:cs="Times New Roman"/>
          <w:sz w:val="28"/>
          <w:szCs w:val="28"/>
        </w:rPr>
        <w:t>и политических правах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1966 г. – Международный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пакт об экономических,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социальных и культурных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>правах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1986 г - Декларация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о социальных и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положении </w:t>
      </w:r>
      <w:r>
        <w:rPr>
          <w:rFonts w:ascii="Times New Roman" w:hAnsi="Times New Roman" w:cs="Times New Roman"/>
          <w:sz w:val="28"/>
          <w:szCs w:val="28"/>
        </w:rPr>
        <w:t xml:space="preserve">принципах, касающихся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защиты и благополучия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детей, особенно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детей н воспитание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и усыновление на национальном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>и международном уровнях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 г. – Руководящие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принципы ООН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среди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1990 г. – Минимальные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стандартные правила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ООН, касающихся </w:t>
      </w:r>
      <w:r>
        <w:rPr>
          <w:color w:val="FFFFFF"/>
          <w:spacing w:val="-1000"/>
          <w:w w:val="1"/>
          <w:sz w:val="28"/>
          <w:szCs w:val="28"/>
        </w:rPr>
        <w:t xml:space="preserve"> положении </w:t>
      </w:r>
      <w:r>
        <w:rPr>
          <w:rFonts w:ascii="Times New Roman" w:hAnsi="Times New Roman" w:cs="Times New Roman"/>
          <w:sz w:val="28"/>
          <w:szCs w:val="28"/>
        </w:rPr>
        <w:t xml:space="preserve">отправления правосудия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несовершеннолетних.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внеклассных </w:t>
      </w:r>
      <w:r>
        <w:rPr>
          <w:rFonts w:ascii="Times New Roman" w:hAnsi="Times New Roman" w:cs="Times New Roman"/>
          <w:sz w:val="28"/>
          <w:szCs w:val="28"/>
        </w:rPr>
        <w:t xml:space="preserve">эти акты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закрепляют международно-правовые </w:t>
      </w:r>
      <w:r>
        <w:rPr>
          <w:color w:val="FFFFFF"/>
          <w:spacing w:val="-1000"/>
          <w:w w:val="1"/>
          <w:sz w:val="28"/>
          <w:szCs w:val="28"/>
        </w:rPr>
        <w:t xml:space="preserve"> временные </w:t>
      </w:r>
      <w:r>
        <w:rPr>
          <w:rFonts w:ascii="Times New Roman" w:hAnsi="Times New Roman" w:cs="Times New Roman"/>
          <w:sz w:val="28"/>
          <w:szCs w:val="28"/>
        </w:rPr>
        <w:t xml:space="preserve">стандарты в области </w:t>
      </w:r>
      <w:r>
        <w:rPr>
          <w:color w:val="FFFFFF"/>
          <w:spacing w:val="-1000"/>
          <w:w w:val="1"/>
          <w:sz w:val="28"/>
          <w:szCs w:val="28"/>
        </w:rPr>
        <w:t xml:space="preserve"> решающий </w:t>
      </w:r>
      <w:r>
        <w:rPr>
          <w:rFonts w:ascii="Times New Roman" w:hAnsi="Times New Roman" w:cs="Times New Roman"/>
          <w:sz w:val="28"/>
          <w:szCs w:val="28"/>
        </w:rPr>
        <w:t xml:space="preserve">охраны семьи </w:t>
      </w:r>
      <w:r>
        <w:rPr>
          <w:color w:val="FFFFFF"/>
          <w:spacing w:val="-1000"/>
          <w:w w:val="1"/>
          <w:sz w:val="28"/>
          <w:szCs w:val="28"/>
        </w:rPr>
        <w:t xml:space="preserve"> исправительных </w:t>
      </w:r>
      <w:r>
        <w:rPr>
          <w:rFonts w:ascii="Times New Roman" w:hAnsi="Times New Roman" w:cs="Times New Roman"/>
          <w:sz w:val="28"/>
          <w:szCs w:val="28"/>
        </w:rPr>
        <w:t>и несовершеннолетних.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в основном документе – Конституции 1993 г. в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статье 38 закреплено: «Материнство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и детство, семья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hAnsi="Times New Roman" w:cs="Times New Roman"/>
          <w:sz w:val="28"/>
          <w:szCs w:val="28"/>
        </w:rPr>
        <w:t xml:space="preserve">находятся под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>защитой государства». </w:t>
      </w:r>
    </w:p>
    <w:p w:rsidR="003B359F" w:rsidRP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числе гарантий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защиты интересов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семьи 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декларация </w:t>
      </w:r>
      <w:r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уголовно-правовым </w:t>
      </w:r>
      <w:r>
        <w:rPr>
          <w:color w:val="FFFFFF"/>
          <w:spacing w:val="-1000"/>
          <w:w w:val="1"/>
          <w:sz w:val="28"/>
          <w:szCs w:val="28"/>
        </w:rPr>
        <w:t xml:space="preserve"> неприязни </w:t>
      </w:r>
      <w:r>
        <w:rPr>
          <w:rFonts w:ascii="Times New Roman" w:hAnsi="Times New Roman" w:cs="Times New Roman"/>
          <w:sz w:val="28"/>
          <w:szCs w:val="28"/>
        </w:rPr>
        <w:t xml:space="preserve">гарантиям, предусмотренным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 xml:space="preserve">в ст. 150 и 151 УК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РФ, Уголовный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sz w:val="28"/>
          <w:szCs w:val="28"/>
        </w:rPr>
        <w:t xml:space="preserve">кодекс РФ 1996 г. занимает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в данной системе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особое место. В </w:t>
      </w:r>
      <w:r>
        <w:rPr>
          <w:color w:val="FFFFFF"/>
          <w:spacing w:val="-1000"/>
          <w:w w:val="1"/>
          <w:sz w:val="28"/>
          <w:szCs w:val="28"/>
        </w:rPr>
        <w:t xml:space="preserve"> связь </w:t>
      </w:r>
      <w:r>
        <w:rPr>
          <w:rFonts w:ascii="Times New Roman" w:hAnsi="Times New Roman" w:cs="Times New Roman"/>
          <w:sz w:val="28"/>
          <w:szCs w:val="28"/>
        </w:rPr>
        <w:t xml:space="preserve">нем впервые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появляется глава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о преступлениях против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>несовершеннолетних (20 глава).</w:t>
      </w:r>
    </w:p>
    <w:p w:rsidR="003B359F" w:rsidRDefault="003B359F" w:rsidP="003B35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норма, которая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предусматривала уголовную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в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hAnsi="Times New Roman" w:cs="Times New Roman"/>
          <w:sz w:val="28"/>
          <w:szCs w:val="28"/>
        </w:rPr>
        <w:t xml:space="preserve">появилась в Уложении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о наказаниях уголовных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и исправительных 15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возрастные </w:t>
      </w:r>
      <w:r>
        <w:rPr>
          <w:rFonts w:ascii="Times New Roman" w:hAnsi="Times New Roman" w:cs="Times New Roman"/>
          <w:sz w:val="28"/>
          <w:szCs w:val="28"/>
        </w:rPr>
        <w:t xml:space="preserve">августа 1845года. Данные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составы были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перечислены в XI разделе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закона «О преступлениях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против прав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семейственных», главе </w:t>
      </w:r>
      <w:r>
        <w:rPr>
          <w:color w:val="FFFFFF"/>
          <w:spacing w:val="-1000"/>
          <w:w w:val="1"/>
          <w:sz w:val="28"/>
          <w:szCs w:val="28"/>
        </w:rPr>
        <w:t xml:space="preserve"> потерпевшими </w:t>
      </w:r>
      <w:r>
        <w:rPr>
          <w:rFonts w:ascii="Times New Roman" w:hAnsi="Times New Roman" w:cs="Times New Roman"/>
          <w:sz w:val="28"/>
          <w:szCs w:val="28"/>
        </w:rPr>
        <w:t xml:space="preserve">II, отделении </w:t>
      </w:r>
      <w:r>
        <w:rPr>
          <w:color w:val="FFFFFF"/>
          <w:spacing w:val="-1000"/>
          <w:w w:val="1"/>
          <w:sz w:val="28"/>
          <w:szCs w:val="28"/>
        </w:rPr>
        <w:t xml:space="preserve"> 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I «О злоупотреблении власти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>родительской»» [2]. 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к проблеме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недостижении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следует </w:t>
      </w:r>
      <w:r>
        <w:rPr>
          <w:color w:val="FFFFFF"/>
          <w:spacing w:val="-1000"/>
          <w:w w:val="1"/>
          <w:sz w:val="28"/>
          <w:szCs w:val="28"/>
        </w:rPr>
        <w:t xml:space="preserve"> занимающиеся </w:t>
      </w:r>
      <w:r>
        <w:rPr>
          <w:rFonts w:ascii="Times New Roman" w:hAnsi="Times New Roman" w:cs="Times New Roman"/>
          <w:sz w:val="28"/>
          <w:szCs w:val="28"/>
        </w:rPr>
        <w:t xml:space="preserve">исходить из того, </w:t>
      </w:r>
      <w:r>
        <w:rPr>
          <w:color w:val="FFFFFF"/>
          <w:spacing w:val="-1000"/>
          <w:w w:val="1"/>
          <w:sz w:val="28"/>
          <w:szCs w:val="28"/>
        </w:rPr>
        <w:t xml:space="preserve"> подростки </w:t>
      </w:r>
      <w:r>
        <w:rPr>
          <w:rFonts w:ascii="Times New Roman" w:hAnsi="Times New Roman" w:cs="Times New Roman"/>
          <w:sz w:val="28"/>
          <w:szCs w:val="28"/>
        </w:rPr>
        <w:t xml:space="preserve">что она </w:t>
      </w:r>
      <w:r>
        <w:rPr>
          <w:color w:val="FFFFFF"/>
          <w:spacing w:val="-1000"/>
          <w:w w:val="1"/>
          <w:sz w:val="28"/>
          <w:szCs w:val="28"/>
        </w:rPr>
        <w:t xml:space="preserve"> вовлекшее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часть </w:t>
      </w:r>
      <w:r>
        <w:rPr>
          <w:color w:val="FFFFFF"/>
          <w:spacing w:val="-1000"/>
          <w:w w:val="1"/>
          <w:sz w:val="28"/>
          <w:szCs w:val="28"/>
        </w:rPr>
        <w:t xml:space="preserve"> самое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в обществе,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под </w:t>
      </w:r>
      <w:r>
        <w:rPr>
          <w:color w:val="FFFFFF"/>
          <w:spacing w:val="-1000"/>
          <w:w w:val="1"/>
          <w:sz w:val="28"/>
          <w:szCs w:val="28"/>
        </w:rPr>
        <w:t xml:space="preserve"> выпрашивание </w:t>
      </w:r>
      <w:r>
        <w:rPr>
          <w:rFonts w:ascii="Times New Roman" w:hAnsi="Times New Roman" w:cs="Times New Roman"/>
          <w:sz w:val="28"/>
          <w:szCs w:val="28"/>
        </w:rPr>
        <w:t xml:space="preserve">воздействием тех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же факторов, что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и преступность в целом. В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силу этого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color w:val="FFFFFF"/>
          <w:spacing w:val="-1000"/>
          <w:w w:val="1"/>
          <w:sz w:val="28"/>
          <w:szCs w:val="28"/>
        </w:rPr>
        <w:t xml:space="preserve"> отражающих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лиц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14 до 18 лет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обще криминологические характеристики, </w:t>
      </w:r>
      <w:r>
        <w:rPr>
          <w:color w:val="FFFFFF"/>
          <w:spacing w:val="-1000"/>
          <w:w w:val="1"/>
          <w:sz w:val="28"/>
          <w:szCs w:val="28"/>
        </w:rPr>
        <w:t xml:space="preserve"> места </w:t>
      </w:r>
      <w:r>
        <w:rPr>
          <w:rFonts w:ascii="Times New Roman" w:hAnsi="Times New Roman" w:cs="Times New Roman"/>
          <w:sz w:val="28"/>
          <w:szCs w:val="28"/>
        </w:rPr>
        <w:t xml:space="preserve">показатели и категории. В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то же время анализ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факторов и обстоятельств, </w:t>
      </w:r>
      <w:r>
        <w:rPr>
          <w:color w:val="FFFFFF"/>
          <w:spacing w:val="-1000"/>
          <w:w w:val="1"/>
          <w:sz w:val="28"/>
          <w:szCs w:val="28"/>
        </w:rPr>
        <w:t xml:space="preserve"> проблемой </w:t>
      </w:r>
      <w:r>
        <w:rPr>
          <w:rFonts w:ascii="Times New Roman" w:hAnsi="Times New Roman" w:cs="Times New Roman"/>
          <w:sz w:val="28"/>
          <w:szCs w:val="28"/>
        </w:rPr>
        <w:t xml:space="preserve">значимых именно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для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позволяющих </w:t>
      </w:r>
      <w:r>
        <w:rPr>
          <w:color w:val="FFFFFF"/>
          <w:spacing w:val="-1000"/>
          <w:w w:val="1"/>
          <w:sz w:val="28"/>
          <w:szCs w:val="28"/>
        </w:rPr>
        <w:t xml:space="preserve"> 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установить ее специфику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и необходимые меры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воздействия. Это </w:t>
      </w:r>
      <w:r>
        <w:rPr>
          <w:color w:val="FFFFFF"/>
          <w:spacing w:val="-1000"/>
          <w:w w:val="1"/>
          <w:sz w:val="28"/>
          <w:szCs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t xml:space="preserve">обусловливает некоторые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применения обще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криминологических методов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направлений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изучения.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>
        <w:rPr>
          <w:color w:val="FFFFFF"/>
          <w:spacing w:val="-1000"/>
          <w:w w:val="1"/>
          <w:sz w:val="28"/>
          <w:szCs w:val="28"/>
        </w:rPr>
        <w:t xml:space="preserve"> главе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относительных,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hAnsi="Times New Roman" w:cs="Times New Roman"/>
          <w:sz w:val="28"/>
          <w:szCs w:val="28"/>
        </w:rPr>
        <w:t xml:space="preserve">а не абсолютных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в наибольшей мере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достоверность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из-за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узости возрастных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рамок, установленных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уголовным зако­ном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в качестве несовершеннолетия. Другой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пример: для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правонарушающего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поведения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круга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предупредительной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оптимального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функций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 w:cs="Times New Roman"/>
          <w:sz w:val="28"/>
          <w:szCs w:val="28"/>
        </w:rPr>
        <w:t xml:space="preserve">между ними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важно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наличия родительской </w:t>
      </w:r>
      <w:r>
        <w:rPr>
          <w:color w:val="FFFFFF"/>
          <w:spacing w:val="-1000"/>
          <w:w w:val="1"/>
          <w:sz w:val="28"/>
          <w:szCs w:val="28"/>
        </w:rPr>
        <w:t xml:space="preserve"> личность </w:t>
      </w:r>
      <w:r>
        <w:rPr>
          <w:rFonts w:ascii="Times New Roman" w:hAnsi="Times New Roman" w:cs="Times New Roman"/>
          <w:sz w:val="28"/>
          <w:szCs w:val="28"/>
        </w:rPr>
        <w:t xml:space="preserve">семьи, участия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в воспитании педагогических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коллективов учебных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заведений. Очевидно,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что эти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 значимы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именно для </w:t>
      </w:r>
      <w:r>
        <w:rPr>
          <w:color w:val="FFFFFF"/>
          <w:spacing w:val="-1000"/>
          <w:w w:val="1"/>
          <w:sz w:val="28"/>
          <w:szCs w:val="28"/>
        </w:rPr>
        <w:t xml:space="preserve"> закрепляют </w:t>
      </w:r>
      <w:r>
        <w:rPr>
          <w:rFonts w:ascii="Times New Roman" w:hAnsi="Times New Roman" w:cs="Times New Roman"/>
          <w:sz w:val="28"/>
          <w:szCs w:val="28"/>
        </w:rPr>
        <w:t>несовер­шеннолетних.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 w:cs="Times New Roman"/>
          <w:sz w:val="28"/>
          <w:szCs w:val="28"/>
        </w:rPr>
        <w:t xml:space="preserve">же специфика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может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быть рассмотрена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как обусловленная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комплексом взаимосвязанных </w:t>
      </w:r>
      <w:r>
        <w:rPr>
          <w:color w:val="FFFFFF"/>
          <w:spacing w:val="-1000"/>
          <w:w w:val="1"/>
          <w:sz w:val="28"/>
          <w:szCs w:val="28"/>
        </w:rPr>
        <w:t xml:space="preserve"> оформления </w:t>
      </w:r>
      <w:r>
        <w:rPr>
          <w:rFonts w:ascii="Times New Roman" w:hAnsi="Times New Roman" w:cs="Times New Roman"/>
          <w:sz w:val="28"/>
          <w:szCs w:val="28"/>
        </w:rPr>
        <w:t xml:space="preserve">факторов, относящихся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к возрастным, социальным,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психологическим особенностям </w:t>
      </w:r>
      <w:r>
        <w:rPr>
          <w:color w:val="FFFFFF"/>
          <w:spacing w:val="-1000"/>
          <w:w w:val="1"/>
          <w:sz w:val="28"/>
          <w:szCs w:val="28"/>
        </w:rPr>
        <w:t xml:space="preserve"> наименее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специфи­ке </w:t>
      </w:r>
      <w:r>
        <w:rPr>
          <w:color w:val="FFFFFF"/>
          <w:spacing w:val="-1000"/>
          <w:w w:val="1"/>
          <w:sz w:val="28"/>
          <w:szCs w:val="28"/>
        </w:rPr>
        <w:t xml:space="preserve"> деформирует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статуса.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ориентирование </w:t>
      </w:r>
      <w:r>
        <w:rPr>
          <w:rFonts w:ascii="Times New Roman" w:hAnsi="Times New Roman" w:cs="Times New Roman"/>
          <w:sz w:val="28"/>
          <w:szCs w:val="28"/>
        </w:rPr>
        <w:t xml:space="preserve">таких специфических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черт, обусловливающих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правонарушающее поведение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семейного </w:t>
      </w:r>
      <w:r>
        <w:rPr>
          <w:rFonts w:ascii="Times New Roman" w:hAnsi="Times New Roman" w:cs="Times New Roman"/>
          <w:sz w:val="28"/>
          <w:szCs w:val="28"/>
        </w:rPr>
        <w:t xml:space="preserve">его качественных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недостижении </w:t>
      </w:r>
      <w:r>
        <w:rPr>
          <w:rFonts w:ascii="Times New Roman" w:hAnsi="Times New Roman" w:cs="Times New Roman"/>
          <w:sz w:val="28"/>
          <w:szCs w:val="28"/>
        </w:rPr>
        <w:t xml:space="preserve">и количественных пара­метров, </w:t>
      </w:r>
      <w:r>
        <w:rPr>
          <w:color w:val="FFFFFF"/>
          <w:spacing w:val="-1000"/>
          <w:w w:val="1"/>
          <w:sz w:val="28"/>
          <w:szCs w:val="28"/>
        </w:rPr>
        <w:t xml:space="preserve"> мотива </w:t>
      </w:r>
      <w:r>
        <w:rPr>
          <w:rFonts w:ascii="Times New Roman" w:hAnsi="Times New Roman" w:cs="Times New Roman"/>
          <w:sz w:val="28"/>
          <w:szCs w:val="28"/>
        </w:rPr>
        <w:t xml:space="preserve">их анализ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основой для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мер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предупреждения, ориентированных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на применение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дан­ной возрастной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Уголовный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кодекс РФ закрепил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уголовной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и наказания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лиц данного </w:t>
      </w:r>
      <w:r>
        <w:rPr>
          <w:color w:val="FFFFFF"/>
          <w:spacing w:val="-1000"/>
          <w:w w:val="1"/>
          <w:sz w:val="28"/>
          <w:szCs w:val="28"/>
        </w:rPr>
        <w:t xml:space="preserve"> декларация </w:t>
      </w:r>
      <w:r>
        <w:rPr>
          <w:rFonts w:ascii="Times New Roman" w:hAnsi="Times New Roman" w:cs="Times New Roman"/>
          <w:sz w:val="28"/>
          <w:szCs w:val="28"/>
        </w:rPr>
        <w:t xml:space="preserve">контингента, установил </w:t>
      </w:r>
      <w:r>
        <w:rPr>
          <w:color w:val="FFFFFF"/>
          <w:spacing w:val="-1000"/>
          <w:w w:val="1"/>
          <w:sz w:val="28"/>
          <w:szCs w:val="28"/>
        </w:rPr>
        <w:t xml:space="preserve"> криминальной </w:t>
      </w:r>
      <w:r>
        <w:rPr>
          <w:rFonts w:ascii="Times New Roman" w:hAnsi="Times New Roman" w:cs="Times New Roman"/>
          <w:sz w:val="28"/>
          <w:szCs w:val="28"/>
        </w:rPr>
        <w:t xml:space="preserve">возрастные критерии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выделения его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в особую демографическую </w:t>
      </w:r>
      <w:r>
        <w:rPr>
          <w:color w:val="FFFFFF"/>
          <w:spacing w:val="-1000"/>
          <w:w w:val="1"/>
          <w:sz w:val="28"/>
          <w:szCs w:val="28"/>
        </w:rPr>
        <w:t xml:space="preserve"> проблемой </w:t>
      </w:r>
      <w:r>
        <w:rPr>
          <w:rFonts w:ascii="Times New Roman" w:hAnsi="Times New Roman" w:cs="Times New Roman"/>
          <w:sz w:val="28"/>
          <w:szCs w:val="28"/>
        </w:rPr>
        <w:t xml:space="preserve">группу 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делает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внутренних </w:t>
      </w:r>
      <w:r>
        <w:rPr>
          <w:rFonts w:ascii="Times New Roman" w:hAnsi="Times New Roman" w:cs="Times New Roman"/>
          <w:sz w:val="28"/>
          <w:szCs w:val="28"/>
        </w:rPr>
        <w:t xml:space="preserve">возможным, но и необходимым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криминологическое изучение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ее основных характеристик, </w:t>
      </w:r>
      <w:r>
        <w:rPr>
          <w:color w:val="FFFFFF"/>
          <w:spacing w:val="-1000"/>
          <w:w w:val="1"/>
          <w:sz w:val="28"/>
          <w:szCs w:val="28"/>
        </w:rPr>
        <w:t xml:space="preserve"> 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причин и условий,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совершению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лицами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18 лет, </w:t>
      </w:r>
      <w:r>
        <w:rPr>
          <w:color w:val="FFFFFF"/>
          <w:spacing w:val="-1000"/>
          <w:w w:val="1"/>
          <w:sz w:val="28"/>
          <w:szCs w:val="28"/>
        </w:rPr>
        <w:t xml:space="preserve"> коррекцию </w:t>
      </w:r>
      <w:r>
        <w:rPr>
          <w:rFonts w:ascii="Times New Roman" w:hAnsi="Times New Roman" w:cs="Times New Roman"/>
          <w:sz w:val="28"/>
          <w:szCs w:val="28"/>
        </w:rPr>
        <w:t xml:space="preserve">разработку мер </w:t>
      </w:r>
      <w:r>
        <w:rPr>
          <w:color w:val="FFFFFF"/>
          <w:spacing w:val="-1000"/>
          <w:w w:val="1"/>
          <w:sz w:val="28"/>
          <w:szCs w:val="28"/>
        </w:rPr>
        <w:t xml:space="preserve"> декларация </w:t>
      </w:r>
      <w:r>
        <w:rPr>
          <w:rFonts w:ascii="Times New Roman" w:hAnsi="Times New Roman" w:cs="Times New Roman"/>
          <w:sz w:val="28"/>
          <w:szCs w:val="28"/>
        </w:rPr>
        <w:t>по их предуп­реждению.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по 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происходило </w:t>
      </w:r>
      <w:r>
        <w:rPr>
          <w:rFonts w:ascii="Times New Roman" w:hAnsi="Times New Roman" w:cs="Times New Roman"/>
          <w:sz w:val="28"/>
          <w:szCs w:val="28"/>
        </w:rPr>
        <w:t xml:space="preserve">уголовная статистика </w:t>
      </w:r>
      <w:r>
        <w:rPr>
          <w:color w:val="FFFFFF"/>
          <w:spacing w:val="-1000"/>
          <w:w w:val="1"/>
          <w:sz w:val="28"/>
          <w:szCs w:val="28"/>
        </w:rPr>
        <w:t xml:space="preserve"> усилий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длительного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периода времени </w:t>
      </w:r>
      <w:r>
        <w:rPr>
          <w:color w:val="FFFFFF"/>
          <w:spacing w:val="-1000"/>
          <w:w w:val="1"/>
          <w:sz w:val="28"/>
          <w:szCs w:val="28"/>
        </w:rPr>
        <w:t xml:space="preserve"> санкций </w:t>
      </w:r>
      <w:r>
        <w:rPr>
          <w:rFonts w:ascii="Times New Roman" w:hAnsi="Times New Roman" w:cs="Times New Roman"/>
          <w:sz w:val="28"/>
          <w:szCs w:val="28"/>
        </w:rPr>
        <w:t xml:space="preserve">фиксировала тенденцию </w:t>
      </w:r>
      <w:r>
        <w:rPr>
          <w:color w:val="FFFFFF"/>
          <w:spacing w:val="-1000"/>
          <w:w w:val="1"/>
          <w:sz w:val="28"/>
          <w:szCs w:val="28"/>
        </w:rPr>
        <w:t xml:space="preserve"> вовлекает </w:t>
      </w:r>
      <w:r>
        <w:rPr>
          <w:rFonts w:ascii="Times New Roman" w:hAnsi="Times New Roman" w:cs="Times New Roman"/>
          <w:sz w:val="28"/>
          <w:szCs w:val="28"/>
        </w:rPr>
        <w:t xml:space="preserve">постоянного, но в то же время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плавного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роста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несо­вершеннолетних —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числу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выявленных лиц,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совершивших преступления,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в среднем на 11—12% каждые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>пять лет.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количественные </w:t>
      </w:r>
      <w:r>
        <w:rPr>
          <w:rFonts w:ascii="Times New Roman" w:hAnsi="Times New Roman" w:cs="Times New Roman"/>
          <w:sz w:val="28"/>
          <w:szCs w:val="28"/>
        </w:rPr>
        <w:t xml:space="preserve">с 1991 г. 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изменилась. Прирост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числа зарегистрированных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за период 1991-1995 гг. составил 43%. В 1998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color w:val="FFFFFF"/>
          <w:spacing w:val="-1000"/>
          <w:w w:val="1"/>
          <w:sz w:val="28"/>
          <w:szCs w:val="28"/>
        </w:rPr>
        <w:t> действиям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189293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в 2000 г. – 195426, </w:t>
      </w:r>
      <w:r>
        <w:rPr>
          <w:color w:val="FFFFFF"/>
          <w:spacing w:val="-1000"/>
          <w:w w:val="1"/>
          <w:sz w:val="28"/>
          <w:szCs w:val="28"/>
        </w:rPr>
        <w:t xml:space="preserve"> коррекцию </w:t>
      </w:r>
      <w:r>
        <w:rPr>
          <w:rFonts w:ascii="Times New Roman" w:hAnsi="Times New Roman" w:cs="Times New Roman"/>
          <w:sz w:val="28"/>
          <w:szCs w:val="28"/>
        </w:rPr>
        <w:t xml:space="preserve">в 2002 г. – 177518,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а в  2004 г. – 154414 преступлений. Таким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образом, налицо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динамика последних </w:t>
      </w:r>
      <w:r>
        <w:rPr>
          <w:color w:val="FFFFFF"/>
          <w:spacing w:val="-1000"/>
          <w:w w:val="1"/>
          <w:sz w:val="28"/>
          <w:szCs w:val="28"/>
        </w:rPr>
        <w:t xml:space="preserve"> связь </w:t>
      </w:r>
      <w:r>
        <w:rPr>
          <w:rFonts w:ascii="Times New Roman" w:hAnsi="Times New Roman" w:cs="Times New Roman"/>
          <w:sz w:val="28"/>
          <w:szCs w:val="28"/>
        </w:rPr>
        <w:t xml:space="preserve">лет на снижение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количества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данных,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отражающих число </w:t>
      </w:r>
      <w:r>
        <w:rPr>
          <w:color w:val="FFFFFF"/>
          <w:spacing w:val="-1000"/>
          <w:w w:val="1"/>
          <w:sz w:val="28"/>
          <w:szCs w:val="28"/>
        </w:rPr>
        <w:t xml:space="preserve"> поведении </w:t>
      </w:r>
      <w:r>
        <w:rPr>
          <w:rFonts w:ascii="Times New Roman" w:hAnsi="Times New Roman" w:cs="Times New Roman"/>
          <w:sz w:val="28"/>
          <w:szCs w:val="28"/>
        </w:rPr>
        <w:t xml:space="preserve">осужденных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>
        <w:rPr>
          <w:color w:val="FFFFFF"/>
          <w:spacing w:val="-1000"/>
          <w:w w:val="1"/>
          <w:sz w:val="28"/>
          <w:szCs w:val="28"/>
        </w:rPr>
        <w:t xml:space="preserve"> закрепил </w:t>
      </w:r>
      <w:r>
        <w:rPr>
          <w:rFonts w:ascii="Times New Roman" w:hAnsi="Times New Roman" w:cs="Times New Roman"/>
          <w:sz w:val="28"/>
          <w:szCs w:val="28"/>
        </w:rPr>
        <w:t xml:space="preserve">ранее наиболее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интенсивный рост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лиц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этого контингента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наблюдался в послевоенный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период в течение 1945— 1947 гг. Он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был значительным, </w:t>
      </w:r>
      <w:r>
        <w:rPr>
          <w:color w:val="FFFFFF"/>
          <w:spacing w:val="-1000"/>
          <w:w w:val="1"/>
          <w:sz w:val="28"/>
          <w:szCs w:val="28"/>
        </w:rPr>
        <w:t xml:space="preserve"> достигшее </w:t>
      </w:r>
      <w:r>
        <w:rPr>
          <w:rFonts w:ascii="Times New Roman" w:hAnsi="Times New Roman" w:cs="Times New Roman"/>
          <w:sz w:val="28"/>
          <w:szCs w:val="28"/>
        </w:rPr>
        <w:t xml:space="preserve">особенно если </w:t>
      </w:r>
      <w:r>
        <w:rPr>
          <w:color w:val="FFFFFF"/>
          <w:spacing w:val="-1000"/>
          <w:w w:val="1"/>
          <w:sz w:val="28"/>
          <w:szCs w:val="28"/>
        </w:rPr>
        <w:t xml:space="preserve"> сроком </w:t>
      </w:r>
      <w:r>
        <w:rPr>
          <w:rFonts w:ascii="Times New Roman" w:hAnsi="Times New Roman" w:cs="Times New Roman"/>
          <w:sz w:val="28"/>
          <w:szCs w:val="28"/>
        </w:rPr>
        <w:t xml:space="preserve">сравнивать соответствующие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показатели применительно </w:t>
      </w:r>
      <w:r>
        <w:rPr>
          <w:color w:val="FFFFFF"/>
          <w:spacing w:val="-1000"/>
          <w:w w:val="1"/>
          <w:sz w:val="28"/>
          <w:szCs w:val="28"/>
        </w:rPr>
        <w:t xml:space="preserve"> вовлекшее </w:t>
      </w:r>
      <w:r>
        <w:rPr>
          <w:rFonts w:ascii="Times New Roman" w:hAnsi="Times New Roman" w:cs="Times New Roman"/>
          <w:sz w:val="28"/>
          <w:szCs w:val="28"/>
        </w:rPr>
        <w:t xml:space="preserve">к довоенным годам. В 1945 г. было,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например, осуждено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почти </w:t>
      </w:r>
      <w:r>
        <w:rPr>
          <w:color w:val="FFFFFF"/>
          <w:spacing w:val="-1000"/>
          <w:w w:val="1"/>
          <w:sz w:val="28"/>
          <w:szCs w:val="28"/>
        </w:rPr>
        <w:t xml:space="preserve"> зачастую </w:t>
      </w:r>
      <w:r>
        <w:rPr>
          <w:rFonts w:ascii="Times New Roman" w:hAnsi="Times New Roman" w:cs="Times New Roman"/>
          <w:sz w:val="28"/>
          <w:szCs w:val="28"/>
        </w:rPr>
        <w:t xml:space="preserve">в три раза </w:t>
      </w:r>
      <w:r>
        <w:rPr>
          <w:color w:val="FFFFFF"/>
          <w:spacing w:val="-1000"/>
          <w:w w:val="1"/>
          <w:sz w:val="28"/>
          <w:szCs w:val="28"/>
        </w:rPr>
        <w:t xml:space="preserve"> 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больше, чем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в 1935 г. В дальнейшем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по мере устранения </w:t>
      </w:r>
      <w:r>
        <w:rPr>
          <w:color w:val="FFFFFF"/>
          <w:spacing w:val="-1000"/>
          <w:w w:val="1"/>
          <w:sz w:val="28"/>
          <w:szCs w:val="28"/>
        </w:rPr>
        <w:t xml:space="preserve"> изменялось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войны,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</w:rPr>
        <w:t xml:space="preserve">начи­ная с 1947 г. до 1960 г. в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динамике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поведения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отчетливо </w:t>
      </w:r>
      <w:r>
        <w:rPr>
          <w:color w:val="FFFFFF"/>
          <w:spacing w:val="-1000"/>
          <w:w w:val="1"/>
          <w:sz w:val="28"/>
          <w:szCs w:val="28"/>
        </w:rPr>
        <w:t xml:space="preserve"> передаче </w:t>
      </w:r>
      <w:r>
        <w:rPr>
          <w:rFonts w:ascii="Times New Roman" w:hAnsi="Times New Roman" w:cs="Times New Roman"/>
          <w:sz w:val="28"/>
          <w:szCs w:val="28"/>
        </w:rPr>
        <w:t xml:space="preserve">прослеживается 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sz w:val="28"/>
          <w:szCs w:val="28"/>
        </w:rPr>
        <w:t xml:space="preserve">постепенного снижения. В 1960 г. было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осуждено всего 13 410 несовершеннолетних. С 1961 г. все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годы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практически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стабильный рост </w:t>
      </w:r>
      <w:r>
        <w:rPr>
          <w:color w:val="FFFFFF"/>
          <w:spacing w:val="-1000"/>
          <w:w w:val="1"/>
          <w:sz w:val="28"/>
          <w:szCs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при незначительных </w:t>
      </w:r>
      <w:r>
        <w:rPr>
          <w:color w:val="FFFFFF"/>
          <w:spacing w:val="-1000"/>
          <w:w w:val="1"/>
          <w:sz w:val="28"/>
          <w:szCs w:val="28"/>
        </w:rPr>
        <w:t xml:space="preserve"> участкового </w:t>
      </w:r>
      <w:r>
        <w:rPr>
          <w:rFonts w:ascii="Times New Roman" w:hAnsi="Times New Roman" w:cs="Times New Roman"/>
          <w:sz w:val="28"/>
          <w:szCs w:val="28"/>
        </w:rPr>
        <w:t xml:space="preserve">ее снижениях в отдельные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8A011C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color w:val="FFFFFF"/>
          <w:spacing w:val="-1000"/>
          <w:w w:val="1"/>
          <w:sz w:val="28"/>
          <w:szCs w:val="28"/>
        </w:rPr>
        <w:t> отражать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роста количества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</w:t>
      </w:r>
      <w:r>
        <w:rPr>
          <w:color w:val="FFFFFF"/>
          <w:spacing w:val="-1000"/>
          <w:w w:val="1"/>
          <w:sz w:val="28"/>
          <w:szCs w:val="28"/>
        </w:rPr>
        <w:t xml:space="preserve"> зачастую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в 1966 – 1990 гг. (тыс. чел.)  </w:t>
      </w:r>
    </w:p>
    <w:p w:rsidR="008A011C" w:rsidRDefault="008A011C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11C" w:rsidRDefault="008A011C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11C" w:rsidRDefault="008A011C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11C" w:rsidRDefault="008A011C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27"/>
        <w:gridCol w:w="4027"/>
      </w:tblGrid>
      <w:tr w:rsidR="00602ED4" w:rsidTr="00602ED4">
        <w:trPr>
          <w:trHeight w:val="882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Временные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 совершивших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</w:t>
            </w:r>
          </w:p>
        </w:tc>
      </w:tr>
      <w:tr w:rsidR="00602ED4" w:rsidTr="00602ED4">
        <w:trPr>
          <w:trHeight w:val="294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1966-1970 гг.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</w:tr>
      <w:tr w:rsidR="00602ED4" w:rsidTr="00602ED4">
        <w:trPr>
          <w:trHeight w:val="294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1971-1975 гг.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602ED4" w:rsidTr="00602ED4">
        <w:trPr>
          <w:trHeight w:val="294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1976-1980 гг.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602ED4" w:rsidTr="00602ED4">
        <w:trPr>
          <w:trHeight w:val="294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1981-1985 гг.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602ED4" w:rsidTr="00602ED4">
        <w:trPr>
          <w:trHeight w:val="285"/>
        </w:trPr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1986-1990 гг.</w:t>
            </w:r>
          </w:p>
        </w:tc>
        <w:tc>
          <w:tcPr>
            <w:tcW w:w="4027" w:type="dxa"/>
          </w:tcPr>
          <w:p w:rsidR="00602ED4" w:rsidRDefault="00602ED4" w:rsidP="00602E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</w:tbl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приведенных данных </w:t>
      </w:r>
      <w:r>
        <w:rPr>
          <w:color w:val="FFFFFF"/>
          <w:spacing w:val="-1000"/>
          <w:w w:val="1"/>
          <w:sz w:val="28"/>
          <w:szCs w:val="28"/>
        </w:rPr>
        <w:t xml:space="preserve"> оказании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>
        <w:rPr>
          <w:color w:val="FFFFFF"/>
          <w:spacing w:val="-1000"/>
          <w:w w:val="1"/>
          <w:sz w:val="28"/>
          <w:szCs w:val="28"/>
        </w:rPr>
        <w:t xml:space="preserve"> 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периода 1966-1990 гг. наблюдается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постоянный, устойчивый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преступления. 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связь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значительного роста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посещавшего </w:t>
      </w:r>
      <w:r>
        <w:rPr>
          <w:rFonts w:ascii="Times New Roman" w:hAnsi="Times New Roman" w:cs="Times New Roman"/>
          <w:sz w:val="28"/>
          <w:szCs w:val="28"/>
        </w:rPr>
        <w:t xml:space="preserve">еще более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t xml:space="preserve">наглядно проявляется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по числу совершаемых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ими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бродяжничества </w:t>
      </w:r>
      <w:r>
        <w:rPr>
          <w:rFonts w:ascii="Times New Roman" w:hAnsi="Times New Roman" w:cs="Times New Roman"/>
          <w:sz w:val="28"/>
          <w:szCs w:val="28"/>
        </w:rPr>
        <w:t xml:space="preserve">в постперестроечное время. В 1996 г. в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деформирует </w:t>
      </w: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202 935 преступлений,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что в 6,6 раза </w:t>
      </w:r>
      <w:r>
        <w:rPr>
          <w:color w:val="FFFFFF"/>
          <w:spacing w:val="-1000"/>
          <w:w w:val="1"/>
          <w:sz w:val="28"/>
          <w:szCs w:val="28"/>
        </w:rPr>
        <w:t xml:space="preserve"> исправительных </w:t>
      </w:r>
      <w:r>
        <w:rPr>
          <w:rFonts w:ascii="Times New Roman" w:hAnsi="Times New Roman" w:cs="Times New Roman"/>
          <w:sz w:val="28"/>
          <w:szCs w:val="28"/>
        </w:rPr>
        <w:t xml:space="preserve">больше по сравнению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>с 1961 г.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Преступность </w:t>
      </w:r>
      <w:r>
        <w:rPr>
          <w:color w:val="FFFFFF"/>
          <w:spacing w:val="-1000"/>
          <w:w w:val="1"/>
          <w:sz w:val="28"/>
          <w:szCs w:val="28"/>
        </w:rPr>
        <w:t xml:space="preserve"> правовому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в России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>
        <w:rPr>
          <w:color w:val="FFFFFF"/>
          <w:spacing w:val="-1000"/>
          <w:w w:val="1"/>
          <w:sz w:val="28"/>
          <w:szCs w:val="28"/>
        </w:rPr>
        <w:t xml:space="preserve"> плавного </w:t>
      </w:r>
      <w:r>
        <w:rPr>
          <w:rFonts w:ascii="Times New Roman" w:hAnsi="Times New Roman" w:cs="Times New Roman"/>
          <w:sz w:val="28"/>
          <w:szCs w:val="28"/>
        </w:rPr>
        <w:t xml:space="preserve">росла примерно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в 6 раз быстрее, </w:t>
      </w:r>
      <w:r>
        <w:rPr>
          <w:color w:val="FFFFFF"/>
          <w:spacing w:val="-1000"/>
          <w:w w:val="1"/>
          <w:sz w:val="28"/>
          <w:szCs w:val="28"/>
        </w:rPr>
        <w:t xml:space="preserve"> снижениях </w:t>
      </w:r>
      <w:r>
        <w:rPr>
          <w:rFonts w:ascii="Times New Roman" w:hAnsi="Times New Roman" w:cs="Times New Roman"/>
          <w:sz w:val="28"/>
          <w:szCs w:val="28"/>
        </w:rPr>
        <w:t xml:space="preserve">чем изменялось </w:t>
      </w:r>
      <w:r>
        <w:rPr>
          <w:color w:val="FFFFFF"/>
          <w:spacing w:val="-1000"/>
          <w:w w:val="1"/>
          <w:sz w:val="28"/>
          <w:szCs w:val="28"/>
        </w:rPr>
        <w:t xml:space="preserve"> изменялось </w:t>
      </w:r>
      <w:r>
        <w:rPr>
          <w:rFonts w:ascii="Times New Roman" w:hAnsi="Times New Roman" w:cs="Times New Roman"/>
          <w:sz w:val="28"/>
          <w:szCs w:val="28"/>
        </w:rPr>
        <w:t xml:space="preserve">общее число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этой возрастной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группы. В 1997 г. из </w:t>
      </w:r>
      <w:r>
        <w:rPr>
          <w:color w:val="FFFFFF"/>
          <w:spacing w:val="-1000"/>
          <w:w w:val="1"/>
          <w:sz w:val="28"/>
          <w:szCs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каждых 10 тыс. подростков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в возрасте 14—17 лет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совершали преступления 203 человека,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против 166 человек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>в 1985г.</w:t>
      </w:r>
    </w:p>
    <w:p w:rsidR="00602ED4" w:rsidRP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color w:val="FFFFFF"/>
          <w:spacing w:val="-1000"/>
          <w:w w:val="1"/>
          <w:sz w:val="28"/>
          <w:szCs w:val="28"/>
        </w:rPr>
        <w:t xml:space="preserve"> выпрашивание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— одна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из наиболее криминально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пораженных и наименее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 защищенных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>категорий населения.</w:t>
      </w:r>
    </w:p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ED4" w:rsidRPr="003B359F" w:rsidRDefault="00602ED4" w:rsidP="0060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2F02" w:rsidRPr="00D80307" w:rsidRDefault="00CD2F02" w:rsidP="003B359F">
      <w:pPr>
        <w:pStyle w:val="1"/>
        <w:spacing w:before="0" w:line="360" w:lineRule="auto"/>
        <w:ind w:firstLine="709"/>
        <w:jc w:val="both"/>
        <w:rPr>
          <w:rStyle w:val="20"/>
          <w:sz w:val="28"/>
          <w:szCs w:val="28"/>
        </w:rPr>
      </w:pPr>
      <w:bookmarkStart w:id="9" w:name="_Toc515299752"/>
      <w:r>
        <w:rPr>
          <w:rStyle w:val="20"/>
          <w:sz w:val="28"/>
          <w:szCs w:val="28"/>
        </w:rPr>
        <w:lastRenderedPageBreak/>
        <w:t>2.</w:t>
      </w:r>
      <w:r>
        <w:t xml:space="preserve"> </w:t>
      </w:r>
      <w:r>
        <w:rPr>
          <w:color w:val="FFFFFF"/>
          <w:spacing w:val="-1000"/>
          <w:w w:val="1"/>
          <w:sz w:val="22"/>
        </w:rPr>
        <w:t xml:space="preserve"> преступности </w:t>
      </w:r>
      <w:r>
        <w:rPr>
          <w:rStyle w:val="20"/>
          <w:sz w:val="28"/>
          <w:szCs w:val="28"/>
        </w:rPr>
        <w:t xml:space="preserve">Уголовно-правовая </w:t>
      </w:r>
      <w:r>
        <w:rPr>
          <w:color w:val="FFFFFF"/>
          <w:spacing w:val="-1000"/>
          <w:w w:val="1"/>
        </w:rPr>
        <w:t xml:space="preserve"> воспитательной </w:t>
      </w:r>
      <w:r>
        <w:rPr>
          <w:rStyle w:val="20"/>
          <w:sz w:val="28"/>
          <w:szCs w:val="28"/>
        </w:rPr>
        <w:t xml:space="preserve">характеристика вовлечения </w:t>
      </w:r>
      <w:r>
        <w:rPr>
          <w:color w:val="FFFFFF"/>
          <w:spacing w:val="-1000"/>
          <w:w w:val="1"/>
        </w:rPr>
        <w:t xml:space="preserve"> отдельного </w:t>
      </w:r>
      <w:r>
        <w:rPr>
          <w:rStyle w:val="20"/>
          <w:sz w:val="28"/>
          <w:szCs w:val="28"/>
        </w:rPr>
        <w:t xml:space="preserve">несовершеннолетних в совершении </w:t>
      </w:r>
      <w:r>
        <w:rPr>
          <w:color w:val="FFFFFF"/>
          <w:spacing w:val="-1000"/>
          <w:w w:val="1"/>
        </w:rPr>
        <w:t xml:space="preserve"> передаче </w:t>
      </w:r>
      <w:r>
        <w:rPr>
          <w:rStyle w:val="20"/>
          <w:sz w:val="28"/>
          <w:szCs w:val="28"/>
        </w:rPr>
        <w:t>преступления</w:t>
      </w:r>
      <w:bookmarkEnd w:id="9"/>
    </w:p>
    <w:p w:rsidR="000A44E2" w:rsidRPr="00D80307" w:rsidRDefault="000A44E2" w:rsidP="000A44E2">
      <w:pPr>
        <w:pStyle w:val="1"/>
        <w:spacing w:before="0" w:line="360" w:lineRule="auto"/>
        <w:ind w:firstLine="709"/>
        <w:jc w:val="both"/>
      </w:pPr>
    </w:p>
    <w:p w:rsidR="00CD2F02" w:rsidRPr="00D80307" w:rsidRDefault="00CD2F02" w:rsidP="000A44E2">
      <w:pPr>
        <w:pStyle w:val="1"/>
        <w:spacing w:before="0" w:line="360" w:lineRule="auto"/>
        <w:ind w:firstLine="709"/>
        <w:jc w:val="both"/>
      </w:pPr>
      <w:bookmarkStart w:id="10" w:name="_Toc515299753"/>
      <w:r>
        <w:rPr>
          <w:rStyle w:val="20"/>
          <w:sz w:val="28"/>
          <w:szCs w:val="28"/>
        </w:rPr>
        <w:t>2.</w:t>
      </w:r>
      <w:proofErr w:type="gramStart"/>
      <w:r>
        <w:rPr>
          <w:rStyle w:val="20"/>
          <w:sz w:val="28"/>
          <w:szCs w:val="28"/>
        </w:rPr>
        <w:t>1.Понятие</w:t>
      </w:r>
      <w:proofErr w:type="gramEnd"/>
      <w:r>
        <w:rPr>
          <w:rStyle w:val="20"/>
          <w:sz w:val="28"/>
          <w:szCs w:val="28"/>
        </w:rPr>
        <w:t xml:space="preserve"> вовлечения </w:t>
      </w:r>
      <w:r>
        <w:rPr>
          <w:color w:val="FFFFFF"/>
          <w:spacing w:val="-1000"/>
          <w:w w:val="1"/>
        </w:rPr>
        <w:t xml:space="preserve"> обстоятельства </w:t>
      </w:r>
      <w:r>
        <w:rPr>
          <w:rStyle w:val="20"/>
          <w:sz w:val="28"/>
          <w:szCs w:val="28"/>
        </w:rPr>
        <w:t xml:space="preserve">несовершеннолетних в совершении </w:t>
      </w:r>
      <w:r>
        <w:rPr>
          <w:color w:val="FFFFFF"/>
          <w:spacing w:val="-1000"/>
          <w:w w:val="1"/>
        </w:rPr>
        <w:t xml:space="preserve"> правовому </w:t>
      </w:r>
      <w:r>
        <w:rPr>
          <w:rStyle w:val="20"/>
          <w:sz w:val="28"/>
          <w:szCs w:val="28"/>
        </w:rPr>
        <w:t>преступления</w:t>
      </w:r>
      <w:bookmarkEnd w:id="10"/>
    </w:p>
    <w:p w:rsidR="000A44E2" w:rsidRPr="00D80307" w:rsidRDefault="000A44E2" w:rsidP="000A44E2">
      <w:pPr>
        <w:rPr>
          <w:sz w:val="28"/>
          <w:szCs w:val="28"/>
        </w:rPr>
      </w:pPr>
    </w:p>
    <w:p w:rsidR="000A44E2" w:rsidRPr="000A44E2" w:rsidRDefault="000A44E2" w:rsidP="000A44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Несовершеннолетнее лицо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hAnsi="Times New Roman" w:cs="Times New Roman"/>
          <w:sz w:val="28"/>
          <w:szCs w:val="28"/>
        </w:rPr>
        <w:t xml:space="preserve">не обладает в полной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мере всеми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правами и соответственно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не имеет всех </w:t>
      </w:r>
      <w:r>
        <w:rPr>
          <w:color w:val="FFFFFF"/>
          <w:spacing w:val="-1000"/>
          <w:w w:val="1"/>
          <w:sz w:val="28"/>
          <w:szCs w:val="28"/>
        </w:rPr>
        <w:t xml:space="preserve"> взятые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присущих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t xml:space="preserve">взрослому человеку. Считается,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что до достижения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совершеннолетия, человек </w:t>
      </w:r>
      <w:r>
        <w:rPr>
          <w:color w:val="FFFFFF"/>
          <w:spacing w:val="-1000"/>
          <w:w w:val="1"/>
          <w:sz w:val="28"/>
          <w:szCs w:val="28"/>
        </w:rPr>
        <w:t xml:space="preserve"> трудовом </w:t>
      </w:r>
      <w:r>
        <w:rPr>
          <w:rFonts w:ascii="Times New Roman" w:hAnsi="Times New Roman" w:cs="Times New Roman"/>
          <w:sz w:val="28"/>
          <w:szCs w:val="28"/>
        </w:rPr>
        <w:t xml:space="preserve">еще не полностью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сформировался, как </w:t>
      </w:r>
      <w:r>
        <w:rPr>
          <w:color w:val="FFFFFF"/>
          <w:spacing w:val="-1000"/>
          <w:w w:val="1"/>
          <w:sz w:val="28"/>
          <w:szCs w:val="28"/>
        </w:rPr>
        <w:t xml:space="preserve"> участкового </w:t>
      </w:r>
      <w:r>
        <w:rPr>
          <w:rFonts w:ascii="Times New Roman" w:hAnsi="Times New Roman" w:cs="Times New Roman"/>
          <w:sz w:val="28"/>
          <w:szCs w:val="28"/>
        </w:rPr>
        <w:t xml:space="preserve">личность, и на его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мировоззрение и понятие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 xml:space="preserve">ценностей можно </w:t>
      </w:r>
      <w:r>
        <w:rPr>
          <w:color w:val="FFFFFF"/>
          <w:spacing w:val="-1000"/>
          <w:w w:val="1"/>
          <w:sz w:val="28"/>
          <w:szCs w:val="28"/>
        </w:rPr>
        <w:t xml:space="preserve"> сроком </w:t>
      </w:r>
      <w:r>
        <w:rPr>
          <w:rFonts w:ascii="Times New Roman" w:hAnsi="Times New Roman" w:cs="Times New Roman"/>
          <w:sz w:val="28"/>
          <w:szCs w:val="28"/>
        </w:rPr>
        <w:t xml:space="preserve">повлиять. К сожалению,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такое влияние </w:t>
      </w:r>
      <w:r>
        <w:rPr>
          <w:color w:val="FFFFFF"/>
          <w:spacing w:val="-1000"/>
          <w:w w:val="1"/>
          <w:sz w:val="28"/>
          <w:szCs w:val="28"/>
        </w:rPr>
        <w:t xml:space="preserve"> прикладного </w:t>
      </w:r>
      <w:r>
        <w:rPr>
          <w:rFonts w:ascii="Times New Roman" w:hAnsi="Times New Roman" w:cs="Times New Roman"/>
          <w:sz w:val="28"/>
          <w:szCs w:val="28"/>
        </w:rPr>
        <w:t xml:space="preserve">не всегда оказывается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благотворным. Нередки </w:t>
      </w:r>
      <w:r>
        <w:rPr>
          <w:color w:val="FFFFFF"/>
          <w:spacing w:val="-1000"/>
          <w:w w:val="1"/>
          <w:sz w:val="28"/>
          <w:szCs w:val="28"/>
        </w:rPr>
        <w:t xml:space="preserve"> культуры </w:t>
      </w:r>
      <w:r>
        <w:rPr>
          <w:rFonts w:ascii="Times New Roman" w:hAnsi="Times New Roman" w:cs="Times New Roman"/>
          <w:sz w:val="28"/>
          <w:szCs w:val="28"/>
        </w:rPr>
        <w:t xml:space="preserve">случаи, когда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именно взрослые,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своими действиями,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поступками и словами </w:t>
      </w:r>
      <w:r>
        <w:rPr>
          <w:color w:val="FFFFFF"/>
          <w:spacing w:val="-1000"/>
          <w:w w:val="1"/>
          <w:sz w:val="28"/>
          <w:szCs w:val="28"/>
        </w:rPr>
        <w:t xml:space="preserve"> 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толкают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лиц на преступления. Повышенная </w:t>
      </w:r>
      <w:r>
        <w:rPr>
          <w:color w:val="FFFFFF"/>
          <w:spacing w:val="-1000"/>
          <w:w w:val="1"/>
          <w:sz w:val="28"/>
          <w:szCs w:val="28"/>
        </w:rPr>
        <w:t xml:space="preserve"> потерпевшими </w:t>
      </w:r>
      <w:r>
        <w:rPr>
          <w:rFonts w:ascii="Times New Roman" w:hAnsi="Times New Roman" w:cs="Times New Roman"/>
          <w:sz w:val="28"/>
          <w:szCs w:val="28"/>
        </w:rPr>
        <w:t xml:space="preserve">опасность для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общества, такого </w:t>
      </w:r>
      <w:r>
        <w:rPr>
          <w:color w:val="FFFFFF"/>
          <w:spacing w:val="-1000"/>
          <w:w w:val="1"/>
          <w:sz w:val="28"/>
          <w:szCs w:val="28"/>
        </w:rPr>
        <w:t xml:space="preserve"> пьянства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как </w:t>
      </w:r>
      <w:r>
        <w:rPr>
          <w:color w:val="FFFFFF"/>
          <w:spacing w:val="-1000"/>
          <w:w w:val="1"/>
          <w:sz w:val="28"/>
          <w:szCs w:val="28"/>
        </w:rPr>
        <w:t xml:space="preserve"> такого </w:t>
      </w:r>
      <w:r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в совершение преступления,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кроется в оказании </w:t>
      </w:r>
      <w:r>
        <w:rPr>
          <w:color w:val="FFFFFF"/>
          <w:spacing w:val="-1000"/>
          <w:w w:val="1"/>
          <w:sz w:val="28"/>
          <w:szCs w:val="28"/>
        </w:rPr>
        <w:t xml:space="preserve"> раньше </w:t>
      </w:r>
      <w:r>
        <w:rPr>
          <w:rFonts w:ascii="Times New Roman" w:hAnsi="Times New Roman" w:cs="Times New Roman"/>
          <w:sz w:val="28"/>
          <w:szCs w:val="28"/>
        </w:rPr>
        <w:t xml:space="preserve">раздражающего 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на неокрепшую психику,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нарушении нормального,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духовного и нравственного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развития несовершеннолетнего,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 также в расширении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>круга правонарушителей.</w:t>
      </w:r>
    </w:p>
    <w:p w:rsidR="000A44E2" w:rsidRPr="000A44E2" w:rsidRDefault="000A44E2" w:rsidP="000A44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Правонарушители,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hAnsi="Times New Roman" w:cs="Times New Roman"/>
          <w:sz w:val="28"/>
          <w:szCs w:val="28"/>
        </w:rPr>
        <w:t xml:space="preserve">не достигшие возраста 18 лет,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 xml:space="preserve">как непосредственные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преступления, </w:t>
      </w:r>
      <w:r>
        <w:rPr>
          <w:color w:val="FFFFFF"/>
          <w:spacing w:val="-1000"/>
          <w:w w:val="1"/>
          <w:sz w:val="28"/>
          <w:szCs w:val="28"/>
        </w:rPr>
        <w:t xml:space="preserve"> педагогами </w:t>
      </w:r>
      <w:r>
        <w:rPr>
          <w:rFonts w:ascii="Times New Roman" w:hAnsi="Times New Roman" w:cs="Times New Roman"/>
          <w:sz w:val="28"/>
          <w:szCs w:val="28"/>
        </w:rPr>
        <w:t xml:space="preserve">получают более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мягкое наказание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взрослыми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преступниками, соответственно, </w:t>
      </w:r>
      <w:r>
        <w:rPr>
          <w:color w:val="FFFFFF"/>
          <w:spacing w:val="-1000"/>
          <w:w w:val="1"/>
          <w:sz w:val="28"/>
          <w:szCs w:val="28"/>
        </w:rPr>
        <w:t xml:space="preserve"> снижениях </w:t>
      </w:r>
      <w:r>
        <w:rPr>
          <w:rFonts w:ascii="Times New Roman" w:hAnsi="Times New Roman" w:cs="Times New Roman"/>
          <w:sz w:val="28"/>
          <w:szCs w:val="28"/>
        </w:rPr>
        <w:t xml:space="preserve">последним очень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sz w:val="28"/>
          <w:szCs w:val="28"/>
        </w:rPr>
        <w:t xml:space="preserve">выгодно привлечь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к исполнению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оставаясь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hAnsi="Times New Roman" w:cs="Times New Roman"/>
          <w:sz w:val="28"/>
          <w:szCs w:val="28"/>
        </w:rPr>
        <w:t>в тени [4].</w:t>
      </w:r>
    </w:p>
    <w:p w:rsidR="000A44E2" w:rsidRPr="000A44E2" w:rsidRDefault="000A44E2" w:rsidP="000A44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классифицируется </w:t>
      </w:r>
      <w:r>
        <w:rPr>
          <w:color w:val="FFFFFF"/>
          <w:spacing w:val="-1000"/>
          <w:w w:val="1"/>
          <w:sz w:val="28"/>
          <w:szCs w:val="28"/>
        </w:rPr>
        <w:t xml:space="preserve"> большинстве </w:t>
      </w:r>
      <w:r>
        <w:rPr>
          <w:rFonts w:ascii="Times New Roman" w:hAnsi="Times New Roman" w:cs="Times New Roman"/>
          <w:sz w:val="28"/>
          <w:szCs w:val="28"/>
        </w:rPr>
        <w:t xml:space="preserve">по ст. 150 УК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РФ. Виновным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в данном преступлении </w:t>
      </w:r>
      <w:r>
        <w:rPr>
          <w:color w:val="FFFFFF"/>
          <w:spacing w:val="-1000"/>
          <w:w w:val="1"/>
          <w:sz w:val="28"/>
          <w:szCs w:val="28"/>
        </w:rPr>
        <w:t xml:space="preserve"> личность </w:t>
      </w:r>
      <w:r>
        <w:rPr>
          <w:rFonts w:ascii="Times New Roman" w:hAnsi="Times New Roman" w:cs="Times New Roman"/>
          <w:sz w:val="28"/>
          <w:szCs w:val="28"/>
        </w:rPr>
        <w:t xml:space="preserve">может являться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 xml:space="preserve">лицо, достигшее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 w:cs="Times New Roman"/>
          <w:sz w:val="28"/>
          <w:szCs w:val="28"/>
        </w:rPr>
        <w:t>восемнадцатилетнего возраста.</w:t>
      </w:r>
    </w:p>
    <w:p w:rsidR="00D133E1" w:rsidRPr="00D133E1" w:rsidRDefault="000A44E2" w:rsidP="00D133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п. 1 ст. 150 УК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РФ лицо, вовлекшее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путем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угроз, обмана,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 xml:space="preserve">обещаний или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возможным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способом, несет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наказание в виде: </w:t>
      </w:r>
      <w:r>
        <w:rPr>
          <w:color w:val="FFFFFF"/>
          <w:spacing w:val="-1000"/>
          <w:w w:val="1"/>
          <w:sz w:val="28"/>
          <w:szCs w:val="28"/>
        </w:rPr>
        <w:t xml:space="preserve"> отражающих </w:t>
      </w:r>
      <w:r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>
        <w:rPr>
          <w:color w:val="FFFFFF"/>
          <w:spacing w:val="-1000"/>
          <w:w w:val="1"/>
          <w:sz w:val="28"/>
          <w:szCs w:val="28"/>
        </w:rPr>
        <w:t xml:space="preserve"> велика </w:t>
      </w:r>
      <w:r>
        <w:rPr>
          <w:rFonts w:ascii="Times New Roman" w:hAnsi="Times New Roman" w:cs="Times New Roman"/>
          <w:sz w:val="28"/>
          <w:szCs w:val="28"/>
        </w:rPr>
        <w:t>на срок до 5 лет.</w:t>
      </w:r>
    </w:p>
    <w:p w:rsidR="00D133E1" w:rsidRPr="00D80307" w:rsidRDefault="00D133E1">
      <w:pPr>
        <w:rPr>
          <w:rFonts w:ascii="Times New Roman" w:hAnsi="Times New Roman" w:cs="Times New Roman"/>
          <w:sz w:val="28"/>
          <w:szCs w:val="28"/>
        </w:rPr>
      </w:pPr>
    </w:p>
    <w:p w:rsidR="00CD2F02" w:rsidRPr="00D80307" w:rsidRDefault="00CD2F02" w:rsidP="00D133E1">
      <w:pPr>
        <w:pStyle w:val="1"/>
        <w:spacing w:before="0" w:line="360" w:lineRule="auto"/>
        <w:ind w:firstLine="709"/>
        <w:jc w:val="both"/>
        <w:rPr>
          <w:rStyle w:val="20"/>
          <w:sz w:val="28"/>
          <w:szCs w:val="28"/>
        </w:rPr>
      </w:pPr>
      <w:bookmarkStart w:id="11" w:name="_Toc515299754"/>
      <w:r>
        <w:rPr>
          <w:rStyle w:val="20"/>
          <w:sz w:val="28"/>
          <w:szCs w:val="28"/>
        </w:rPr>
        <w:t>2.2.</w:t>
      </w:r>
      <w:r>
        <w:t xml:space="preserve"> </w:t>
      </w:r>
      <w:r>
        <w:rPr>
          <w:color w:val="FFFFFF"/>
          <w:spacing w:val="-1000"/>
          <w:w w:val="1"/>
          <w:sz w:val="22"/>
        </w:rPr>
        <w:t xml:space="preserve"> стало </w:t>
      </w:r>
      <w:r>
        <w:rPr>
          <w:rStyle w:val="20"/>
          <w:sz w:val="28"/>
          <w:szCs w:val="28"/>
        </w:rPr>
        <w:t xml:space="preserve">Формы </w:t>
      </w:r>
      <w:r>
        <w:rPr>
          <w:color w:val="FFFFFF"/>
          <w:spacing w:val="-1000"/>
          <w:w w:val="1"/>
        </w:rPr>
        <w:t xml:space="preserve"> всегда </w:t>
      </w:r>
      <w:r>
        <w:rPr>
          <w:rStyle w:val="20"/>
          <w:sz w:val="28"/>
          <w:szCs w:val="28"/>
        </w:rPr>
        <w:t xml:space="preserve">вовлечения несовершеннолетних </w:t>
      </w:r>
      <w:r>
        <w:rPr>
          <w:color w:val="FFFFFF"/>
          <w:spacing w:val="-1000"/>
          <w:w w:val="1"/>
        </w:rPr>
        <w:t xml:space="preserve"> родительской </w:t>
      </w:r>
      <w:r>
        <w:rPr>
          <w:rStyle w:val="20"/>
          <w:sz w:val="28"/>
          <w:szCs w:val="28"/>
        </w:rPr>
        <w:t>в совершении преступления</w:t>
      </w:r>
      <w:bookmarkEnd w:id="11"/>
    </w:p>
    <w:p w:rsidR="00813E25" w:rsidRPr="00813E25" w:rsidRDefault="00813E25" w:rsidP="00813E25"/>
    <w:p w:rsidR="00384105" w:rsidRDefault="00813E25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color w:val="FFFFFF"/>
          <w:spacing w:val="-1000"/>
          <w:w w:val="1"/>
          <w:sz w:val="28"/>
          <w:szCs w:val="28"/>
        </w:rPr>
        <w:t> большинстве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достигла </w:t>
      </w:r>
      <w:r>
        <w:rPr>
          <w:rFonts w:ascii="Times New Roman" w:hAnsi="Times New Roman" w:cs="Times New Roman"/>
          <w:sz w:val="28"/>
          <w:szCs w:val="28"/>
        </w:rPr>
        <w:t>преступления -это</w:t>
      </w:r>
      <w:r w:rsidRPr="0081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распространенное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преступление в отношении лиц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не достигших 18 лет. Опасность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решающий </w:t>
      </w:r>
      <w:r>
        <w:rPr>
          <w:rFonts w:ascii="Times New Roman" w:hAnsi="Times New Roman" w:cs="Times New Roman"/>
          <w:sz w:val="28"/>
          <w:szCs w:val="28"/>
        </w:rPr>
        <w:t xml:space="preserve">к преступной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rFonts w:ascii="Times New Roman" w:hAnsi="Times New Roman" w:cs="Times New Roman"/>
          <w:sz w:val="28"/>
          <w:szCs w:val="28"/>
        </w:rPr>
        <w:t xml:space="preserve">отражается как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на его психике, </w:t>
      </w:r>
      <w:r>
        <w:rPr>
          <w:color w:val="FFFFFF"/>
          <w:spacing w:val="-1000"/>
          <w:w w:val="1"/>
          <w:sz w:val="28"/>
          <w:szCs w:val="28"/>
        </w:rPr>
        <w:t xml:space="preserve"> основным </w:t>
      </w:r>
      <w:r>
        <w:rPr>
          <w:rFonts w:ascii="Times New Roman" w:hAnsi="Times New Roman" w:cs="Times New Roman"/>
          <w:sz w:val="28"/>
          <w:szCs w:val="28"/>
        </w:rPr>
        <w:t xml:space="preserve">влияя на ход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воспитания отдельного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так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и на состоянии общества, </w:t>
      </w:r>
      <w:r>
        <w:rPr>
          <w:color w:val="FFFFFF"/>
          <w:spacing w:val="-1000"/>
          <w:w w:val="1"/>
          <w:sz w:val="28"/>
          <w:szCs w:val="28"/>
        </w:rPr>
        <w:t xml:space="preserve"> учащихся </w:t>
      </w:r>
      <w:r>
        <w:rPr>
          <w:rFonts w:ascii="Times New Roman" w:hAnsi="Times New Roman" w:cs="Times New Roman"/>
          <w:sz w:val="28"/>
          <w:szCs w:val="28"/>
        </w:rPr>
        <w:t xml:space="preserve">через приобщение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к преступной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подростков, наиболее </w:t>
      </w:r>
      <w:r>
        <w:rPr>
          <w:color w:val="FFFFFF"/>
          <w:spacing w:val="-1000"/>
          <w:w w:val="1"/>
          <w:sz w:val="28"/>
          <w:szCs w:val="28"/>
        </w:rPr>
        <w:t xml:space="preserve"> такого </w:t>
      </w:r>
      <w:r>
        <w:rPr>
          <w:rFonts w:ascii="Times New Roman" w:hAnsi="Times New Roman" w:cs="Times New Roman"/>
          <w:sz w:val="28"/>
          <w:szCs w:val="28"/>
        </w:rPr>
        <w:t xml:space="preserve">подверженных постороннему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>влиянию.</w:t>
      </w:r>
    </w:p>
    <w:p w:rsidR="00A2668F" w:rsidRPr="000A44E2" w:rsidRDefault="00A2668F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вовлечения:</w:t>
      </w:r>
    </w:p>
    <w:p w:rsidR="00384105" w:rsidRDefault="00384105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1.Конкретизированное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вовлечение –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в склонении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нередки </w:t>
      </w:r>
      <w:r>
        <w:rPr>
          <w:rFonts w:ascii="Times New Roman" w:hAnsi="Times New Roman" w:cs="Times New Roman"/>
          <w:sz w:val="28"/>
          <w:szCs w:val="28"/>
        </w:rPr>
        <w:t xml:space="preserve">к соучастию преступлении, которое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было спланировано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взрослыми, или в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достигшие </w:t>
      </w:r>
      <w:r>
        <w:rPr>
          <w:rFonts w:ascii="Times New Roman" w:hAnsi="Times New Roman" w:cs="Times New Roman"/>
          <w:sz w:val="28"/>
          <w:szCs w:val="28"/>
        </w:rPr>
        <w:t xml:space="preserve">у несовершеннолетнего с мотива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на совершение определенного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преступного деяния. </w:t>
      </w:r>
    </w:p>
    <w:p w:rsidR="00384105" w:rsidRDefault="00384105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Неконкретизированное </w:t>
      </w:r>
      <w:r>
        <w:rPr>
          <w:color w:val="FFFFFF"/>
          <w:spacing w:val="-1000"/>
          <w:w w:val="1"/>
          <w:sz w:val="28"/>
          <w:szCs w:val="28"/>
        </w:rPr>
        <w:t> учебный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вовлечение – при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данном вовлечении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лица, достигшие 18 лет ведут пропаганду преступного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образа жизни,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вербуют новых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сторонников преступного </w:t>
      </w:r>
      <w:r>
        <w:rPr>
          <w:color w:val="FFFFFF"/>
          <w:spacing w:val="-1000"/>
          <w:w w:val="1"/>
          <w:sz w:val="28"/>
          <w:szCs w:val="28"/>
        </w:rPr>
        <w:t xml:space="preserve"> раньше </w:t>
      </w:r>
      <w:r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384105" w:rsidRPr="00384105" w:rsidRDefault="00384105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объектом </w:t>
      </w:r>
      <w:r>
        <w:rPr>
          <w:color w:val="FFFFFF"/>
          <w:spacing w:val="-1000"/>
          <w:w w:val="1"/>
          <w:sz w:val="28"/>
          <w:szCs w:val="28"/>
        </w:rPr>
        <w:t xml:space="preserve"> объектом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color w:val="FFFFFF"/>
          <w:spacing w:val="-1000"/>
          <w:w w:val="1"/>
          <w:sz w:val="28"/>
          <w:szCs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t xml:space="preserve">развитие и нравственное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воспитание несовершеннолетних.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> которые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литературе высказывались </w:t>
      </w:r>
      <w:r>
        <w:rPr>
          <w:color w:val="FFFFFF"/>
          <w:spacing w:val="-1000"/>
          <w:w w:val="1"/>
          <w:sz w:val="28"/>
          <w:szCs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t xml:space="preserve">мнения, что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непосредственным объектом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порядок[3] – т.е.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 xml:space="preserve">лица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и как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 – его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совершение затрагивает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порядок </w:t>
      </w:r>
      <w:r>
        <w:rPr>
          <w:color w:val="FFFFFF"/>
          <w:spacing w:val="-1000"/>
          <w:w w:val="1"/>
          <w:sz w:val="28"/>
          <w:szCs w:val="28"/>
        </w:rPr>
        <w:t xml:space="preserve"> важную </w:t>
      </w:r>
      <w:r>
        <w:rPr>
          <w:rFonts w:ascii="Times New Roman" w:hAnsi="Times New Roman" w:cs="Times New Roman"/>
          <w:sz w:val="28"/>
          <w:szCs w:val="28"/>
        </w:rPr>
        <w:t xml:space="preserve">и спокойствие. Однако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>
        <w:rPr>
          <w:color w:val="FFFFFF"/>
          <w:spacing w:val="-1000"/>
          <w:w w:val="1"/>
          <w:sz w:val="28"/>
          <w:szCs w:val="28"/>
        </w:rPr>
        <w:t xml:space="preserve"> взятые </w:t>
      </w:r>
      <w:r>
        <w:rPr>
          <w:rFonts w:ascii="Times New Roman" w:hAnsi="Times New Roman" w:cs="Times New Roman"/>
          <w:sz w:val="28"/>
          <w:szCs w:val="28"/>
        </w:rPr>
        <w:t xml:space="preserve">потерпевшими от такого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могут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быть только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(иначе – условия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его нормального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правильного </w:t>
      </w:r>
      <w:r>
        <w:rPr>
          <w:color w:val="FFFFFF"/>
          <w:spacing w:val="-1000"/>
          <w:w w:val="1"/>
          <w:sz w:val="28"/>
          <w:szCs w:val="28"/>
        </w:rPr>
        <w:t xml:space="preserve"> беспечение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и психического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воспитания), а никак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>не общественный порядок.</w:t>
      </w:r>
    </w:p>
    <w:p w:rsidR="00384105" w:rsidRDefault="00384105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Вовлечением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в совершение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признаются действия </w:t>
      </w:r>
      <w:r>
        <w:rPr>
          <w:color w:val="FFFFFF"/>
          <w:spacing w:val="-1000"/>
          <w:w w:val="1"/>
          <w:sz w:val="28"/>
          <w:szCs w:val="28"/>
        </w:rPr>
        <w:t xml:space="preserve"> культуры </w:t>
      </w:r>
      <w:r>
        <w:rPr>
          <w:rFonts w:ascii="Times New Roman" w:hAnsi="Times New Roman" w:cs="Times New Roman"/>
          <w:sz w:val="28"/>
          <w:szCs w:val="28"/>
        </w:rPr>
        <w:t xml:space="preserve">взрослого лица,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которые направлены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на возбуждение желания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совершить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активные противоправные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действия – это </w:t>
      </w:r>
      <w:r>
        <w:rPr>
          <w:color w:val="FFFFFF"/>
          <w:spacing w:val="-1000"/>
          <w:w w:val="1"/>
          <w:sz w:val="28"/>
          <w:szCs w:val="28"/>
        </w:rPr>
        <w:t xml:space="preserve"> бродяжничества </w:t>
      </w:r>
      <w:r>
        <w:rPr>
          <w:rFonts w:ascii="Times New Roman" w:hAnsi="Times New Roman" w:cs="Times New Roman"/>
          <w:sz w:val="28"/>
          <w:szCs w:val="28"/>
        </w:rPr>
        <w:t xml:space="preserve">объективная сторона преступления. Объективная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сторона может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выражаться только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активных действиях,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путем бездействия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hAnsi="Times New Roman" w:cs="Times New Roman"/>
          <w:sz w:val="28"/>
          <w:szCs w:val="28"/>
        </w:rPr>
        <w:t>невозможно.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вовлечения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>в преступление: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-обещание (подарков,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денег, развлечений </w:t>
      </w:r>
      <w:r>
        <w:rPr>
          <w:color w:val="FFFFFF"/>
          <w:spacing w:val="-1000"/>
          <w:w w:val="1"/>
          <w:sz w:val="28"/>
          <w:szCs w:val="28"/>
        </w:rPr>
        <w:t xml:space="preserve"> возможным </w:t>
      </w:r>
      <w:r>
        <w:rPr>
          <w:rFonts w:ascii="Times New Roman" w:hAnsi="Times New Roman" w:cs="Times New Roman"/>
          <w:sz w:val="28"/>
          <w:szCs w:val="28"/>
        </w:rPr>
        <w:t>и т.д.);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-обман (введение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в заблуждение несовершеннолетнего,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незнание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его деяние,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исполняемое по просьбе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взрослого,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>уголовно наказуемым (преступным));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-угроза (причинить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материальный вред,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исключить из среды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общения, опозорить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перед сверстниками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>и т.д.);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-другие способы (разжигание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корыстных стремлений,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жажды наживы,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возбуждение зависти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и неприязни к конкретным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>лицам).</w:t>
      </w:r>
    </w:p>
    <w:p w:rsidR="00A2668F" w:rsidRPr="000A44E2" w:rsidRDefault="00A2668F" w:rsidP="00A26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сторона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понятие </w:t>
      </w:r>
      <w:r>
        <w:rPr>
          <w:rFonts w:ascii="Times New Roman" w:hAnsi="Times New Roman" w:cs="Times New Roman"/>
          <w:sz w:val="28"/>
          <w:szCs w:val="28"/>
        </w:rPr>
        <w:t xml:space="preserve">в наличии прямого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 xml:space="preserve">умысла у виновного,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то есть виновный </w:t>
      </w:r>
      <w:r>
        <w:rPr>
          <w:color w:val="FFFFFF"/>
          <w:spacing w:val="-1000"/>
          <w:w w:val="1"/>
          <w:sz w:val="28"/>
          <w:szCs w:val="28"/>
        </w:rPr>
        <w:t xml:space="preserve"> важную </w:t>
      </w:r>
      <w:r>
        <w:rPr>
          <w:rFonts w:ascii="Times New Roman" w:hAnsi="Times New Roman" w:cs="Times New Roman"/>
          <w:sz w:val="28"/>
          <w:szCs w:val="28"/>
        </w:rPr>
        <w:t xml:space="preserve">должен осознавать,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что вовлекает </w:t>
      </w:r>
      <w:r>
        <w:rPr>
          <w:color w:val="FFFFFF"/>
          <w:spacing w:val="-1000"/>
          <w:w w:val="1"/>
          <w:sz w:val="28"/>
          <w:szCs w:val="28"/>
        </w:rPr>
        <w:t xml:space="preserve"> санкций </w:t>
      </w:r>
      <w:r>
        <w:rPr>
          <w:rFonts w:ascii="Times New Roman" w:hAnsi="Times New Roman" w:cs="Times New Roman"/>
          <w:sz w:val="28"/>
          <w:szCs w:val="28"/>
        </w:rPr>
        <w:t xml:space="preserve">в совершение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и заведомо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желать этого. Незнание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взрослого, о недостижении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последнего восемнадцатилетнего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возраста, исключает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квалификации </w:t>
      </w:r>
      <w:r>
        <w:rPr>
          <w:color w:val="FFFFFF"/>
          <w:spacing w:val="-1000"/>
          <w:w w:val="1"/>
          <w:sz w:val="28"/>
          <w:szCs w:val="28"/>
        </w:rPr>
        <w:t xml:space="preserve"> внеклассных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по ст. 150 УК </w:t>
      </w:r>
      <w:r>
        <w:rPr>
          <w:color w:val="FFFFFF"/>
          <w:spacing w:val="-1000"/>
          <w:w w:val="1"/>
          <w:sz w:val="28"/>
          <w:szCs w:val="28"/>
        </w:rPr>
        <w:t xml:space="preserve"> приведенных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A2668F" w:rsidRDefault="00A2668F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вовлеченное </w:t>
      </w:r>
      <w:r>
        <w:rPr>
          <w:color w:val="FFFFFF"/>
          <w:spacing w:val="-1000"/>
          <w:w w:val="1"/>
          <w:sz w:val="28"/>
          <w:szCs w:val="28"/>
        </w:rPr>
        <w:t> ориентирование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преступление несовершеннолетнее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лицо,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неподсудным, из-за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недостижения 14 или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же 16 лет, взрослый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будет считаться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исполнителем,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как лицо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совершившее преступление,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путем посредственного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>подчинения.</w:t>
      </w:r>
    </w:p>
    <w:p w:rsidR="008A011C" w:rsidRPr="00384105" w:rsidRDefault="008A011C" w:rsidP="003841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68F" w:rsidRDefault="00CD2F02" w:rsidP="00CD2F02">
      <w:r>
        <w:t xml:space="preserve">        </w:t>
      </w:r>
    </w:p>
    <w:p w:rsidR="00CD2F02" w:rsidRPr="00D80307" w:rsidRDefault="00CD2F02" w:rsidP="00D80307">
      <w:pPr>
        <w:pStyle w:val="2"/>
        <w:rPr>
          <w:sz w:val="28"/>
          <w:szCs w:val="28"/>
        </w:rPr>
      </w:pPr>
      <w:r>
        <w:lastRenderedPageBreak/>
        <w:t xml:space="preserve">   </w:t>
      </w:r>
      <w:bookmarkStart w:id="12" w:name="_Toc515299755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3.Причины</w:t>
      </w:r>
      <w:proofErr w:type="gramEnd"/>
      <w:r>
        <w:rPr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неуважительным </w:t>
      </w:r>
      <w:r>
        <w:rPr>
          <w:sz w:val="28"/>
          <w:szCs w:val="28"/>
        </w:rPr>
        <w:t xml:space="preserve">условия вовлечения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sz w:val="28"/>
          <w:szCs w:val="28"/>
        </w:rPr>
        <w:t xml:space="preserve">несовершеннолетних в совершении </w:t>
      </w:r>
      <w:r>
        <w:rPr>
          <w:color w:val="FFFFFF"/>
          <w:spacing w:val="-1000"/>
          <w:w w:val="1"/>
          <w:sz w:val="28"/>
          <w:szCs w:val="28"/>
        </w:rPr>
        <w:t xml:space="preserve"> большинстве </w:t>
      </w:r>
      <w:r>
        <w:rPr>
          <w:sz w:val="28"/>
          <w:szCs w:val="28"/>
        </w:rPr>
        <w:t>преступления</w:t>
      </w:r>
      <w:bookmarkEnd w:id="12"/>
    </w:p>
    <w:p w:rsidR="000A3AED" w:rsidRDefault="000A3AED" w:rsidP="000A3AED"/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Преступность в среде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на протяжении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нескольких десятилетий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является актуальной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проблемой современного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общества, что </w:t>
      </w:r>
      <w:r>
        <w:rPr>
          <w:color w:val="FFFFFF"/>
          <w:spacing w:val="-1000"/>
          <w:w w:val="1"/>
          <w:sz w:val="28"/>
          <w:szCs w:val="28"/>
        </w:rPr>
        <w:t xml:space="preserve"> осуждено </w:t>
      </w:r>
      <w:r>
        <w:rPr>
          <w:rFonts w:ascii="Times New Roman" w:hAnsi="Times New Roman" w:cs="Times New Roman"/>
          <w:sz w:val="28"/>
          <w:szCs w:val="28"/>
        </w:rPr>
        <w:t xml:space="preserve">в целом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реформирования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и 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жизни, начатых </w:t>
      </w:r>
      <w:r>
        <w:rPr>
          <w:color w:val="FFFFFF"/>
          <w:spacing w:val="-1000"/>
          <w:w w:val="1"/>
          <w:sz w:val="28"/>
          <w:szCs w:val="28"/>
        </w:rPr>
        <w:t xml:space="preserve"> главе </w:t>
      </w:r>
      <w:r>
        <w:rPr>
          <w:rFonts w:ascii="Times New Roman" w:hAnsi="Times New Roman" w:cs="Times New Roman"/>
          <w:sz w:val="28"/>
          <w:szCs w:val="28"/>
        </w:rPr>
        <w:t xml:space="preserve">еще в конце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 w:cs="Times New Roman"/>
          <w:sz w:val="28"/>
          <w:szCs w:val="28"/>
        </w:rPr>
        <w:t>двадцатого века.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Подростковая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преступность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собой сложное </w:t>
      </w:r>
      <w:r>
        <w:rPr>
          <w:color w:val="FFFFFF"/>
          <w:spacing w:val="-1000"/>
          <w:w w:val="1"/>
          <w:sz w:val="28"/>
          <w:szCs w:val="28"/>
        </w:rPr>
        <w:t xml:space="preserve"> закрепил </w:t>
      </w:r>
      <w:r>
        <w:rPr>
          <w:rFonts w:ascii="Times New Roman" w:hAnsi="Times New Roman" w:cs="Times New Roman"/>
          <w:sz w:val="28"/>
          <w:szCs w:val="28"/>
        </w:rPr>
        <w:t xml:space="preserve">социально-правовое явление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и является объектом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пристального внимания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уголовный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органов,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color w:val="FFFFFF"/>
          <w:spacing w:val="-1000"/>
          <w:w w:val="1"/>
          <w:sz w:val="28"/>
          <w:szCs w:val="28"/>
        </w:rPr>
        <w:t xml:space="preserve"> плавного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пояснить, </w:t>
      </w:r>
      <w:r>
        <w:rPr>
          <w:color w:val="FFFFFF"/>
          <w:spacing w:val="-1000"/>
          <w:w w:val="1"/>
          <w:sz w:val="28"/>
          <w:szCs w:val="28"/>
        </w:rPr>
        <w:t xml:space="preserve"> уровню </w:t>
      </w:r>
      <w:r>
        <w:rPr>
          <w:rFonts w:ascii="Times New Roman" w:hAnsi="Times New Roman" w:cs="Times New Roman"/>
          <w:sz w:val="28"/>
          <w:szCs w:val="28"/>
        </w:rPr>
        <w:t xml:space="preserve">что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Федерации [5] к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 относятся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лица, в возрасте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от четырнадцати до восемнадцати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лет, не достигшие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возраста, с которым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закон связывает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>наступление дееспособности.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преступники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составляющей 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обращаясь </w:t>
      </w:r>
      <w:r>
        <w:rPr>
          <w:rFonts w:ascii="Times New Roman" w:hAnsi="Times New Roman" w:cs="Times New Roman"/>
          <w:sz w:val="28"/>
          <w:szCs w:val="28"/>
        </w:rPr>
        <w:t xml:space="preserve">базы организованной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и рецидивной преступности. Кроме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того, подростковая </w:t>
      </w:r>
      <w:r>
        <w:rPr>
          <w:color w:val="FFFFFF"/>
          <w:spacing w:val="-1000"/>
          <w:w w:val="1"/>
          <w:sz w:val="28"/>
          <w:szCs w:val="28"/>
        </w:rPr>
        <w:t xml:space="preserve"> проблемой </w:t>
      </w:r>
      <w:r>
        <w:rPr>
          <w:rFonts w:ascii="Times New Roman" w:hAnsi="Times New Roman" w:cs="Times New Roman"/>
          <w:sz w:val="28"/>
          <w:szCs w:val="28"/>
        </w:rPr>
        <w:t xml:space="preserve">преступность деформирует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самого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преступника, способствуя </w:t>
      </w:r>
      <w:r>
        <w:rPr>
          <w:color w:val="FFFFFF"/>
          <w:spacing w:val="-1000"/>
          <w:w w:val="1"/>
          <w:sz w:val="28"/>
          <w:szCs w:val="28"/>
        </w:rPr>
        <w:t xml:space="preserve"> причин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продолжению его </w:t>
      </w:r>
      <w:r>
        <w:rPr>
          <w:color w:val="FFFFFF"/>
          <w:spacing w:val="-1000"/>
          <w:w w:val="1"/>
          <w:sz w:val="28"/>
          <w:szCs w:val="28"/>
        </w:rPr>
        <w:t xml:space="preserve"> педагогами </w:t>
      </w:r>
      <w:r>
        <w:rPr>
          <w:rFonts w:ascii="Times New Roman" w:hAnsi="Times New Roman" w:cs="Times New Roman"/>
          <w:sz w:val="28"/>
          <w:szCs w:val="28"/>
        </w:rPr>
        <w:t>криминальной деятельности.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Подростковая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преступность служит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мощным источником само </w:t>
      </w:r>
      <w:r>
        <w:rPr>
          <w:color w:val="FFFFFF"/>
          <w:spacing w:val="-1000"/>
          <w:w w:val="1"/>
          <w:sz w:val="28"/>
          <w:szCs w:val="28"/>
        </w:rPr>
        <w:t xml:space="preserve"> внимания </w:t>
      </w:r>
      <w:r>
        <w:rPr>
          <w:rFonts w:ascii="Times New Roman" w:hAnsi="Times New Roman" w:cs="Times New Roman"/>
          <w:sz w:val="28"/>
          <w:szCs w:val="28"/>
        </w:rPr>
        <w:t xml:space="preserve">детерминации преступности (одно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удачно совершенное </w:t>
      </w:r>
      <w:r>
        <w:rPr>
          <w:color w:val="FFFFFF"/>
          <w:spacing w:val="-1000"/>
          <w:w w:val="1"/>
          <w:sz w:val="28"/>
          <w:szCs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t xml:space="preserve">и нераскрытое преступление,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часто порождает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другое). Криминальная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зараженность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благоприятствует преступному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распространению криминального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образа мыслей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и способа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в «здоровой» подростковой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среде и ее «криминальному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заражению», что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приводит к криминальной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>зараженности «завтрашних» несовершеннолетних [2,].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>
        <w:rPr>
          <w:color w:val="FFFFFF"/>
          <w:spacing w:val="-1000"/>
          <w:w w:val="1"/>
          <w:sz w:val="28"/>
          <w:szCs w:val="28"/>
        </w:rPr>
        <w:t xml:space="preserve"> связывает </w:t>
      </w:r>
      <w:r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демонстрируют,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что многие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опасные преступники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начинали свою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преступную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в подростковом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возрасте,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sz w:val="28"/>
          <w:szCs w:val="28"/>
        </w:rPr>
        <w:t xml:space="preserve">и чем раньше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лицо начинает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совершать преступления,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тем труднее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оно поддается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>исправлению [13].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причинам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следует отнести: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расслоение общества,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жизни, распространение </w:t>
      </w:r>
      <w:r>
        <w:rPr>
          <w:color w:val="FFFFFF"/>
          <w:spacing w:val="-1000"/>
          <w:w w:val="1"/>
          <w:sz w:val="28"/>
          <w:szCs w:val="28"/>
        </w:rPr>
        <w:t xml:space="preserve"> 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пьянства и наркомании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среди подростков, </w:t>
      </w:r>
      <w:r>
        <w:rPr>
          <w:color w:val="FFFFFF"/>
          <w:spacing w:val="-1000"/>
          <w:w w:val="1"/>
          <w:sz w:val="28"/>
          <w:szCs w:val="28"/>
        </w:rPr>
        <w:t xml:space="preserve"> поступками </w:t>
      </w:r>
      <w:r>
        <w:rPr>
          <w:rFonts w:ascii="Times New Roman" w:hAnsi="Times New Roman" w:cs="Times New Roman"/>
          <w:sz w:val="28"/>
          <w:szCs w:val="28"/>
        </w:rPr>
        <w:t xml:space="preserve">падение моральных </w:t>
      </w:r>
      <w:r>
        <w:rPr>
          <w:color w:val="FFFFFF"/>
          <w:spacing w:val="-1000"/>
          <w:w w:val="1"/>
          <w:sz w:val="28"/>
          <w:szCs w:val="28"/>
        </w:rPr>
        <w:t xml:space="preserve"> выгодно </w:t>
      </w:r>
      <w:r>
        <w:rPr>
          <w:rFonts w:ascii="Times New Roman" w:hAnsi="Times New Roman" w:cs="Times New Roman"/>
          <w:sz w:val="28"/>
          <w:szCs w:val="28"/>
        </w:rPr>
        <w:t xml:space="preserve">устоев, нравственности, </w:t>
      </w:r>
      <w:r>
        <w:rPr>
          <w:color w:val="FFFFFF"/>
          <w:spacing w:val="-1000"/>
          <w:w w:val="1"/>
          <w:sz w:val="28"/>
          <w:szCs w:val="28"/>
        </w:rPr>
        <w:t xml:space="preserve"> положении </w:t>
      </w:r>
      <w:r>
        <w:rPr>
          <w:rFonts w:ascii="Times New Roman" w:hAnsi="Times New Roman" w:cs="Times New Roman"/>
          <w:sz w:val="28"/>
          <w:szCs w:val="28"/>
        </w:rPr>
        <w:t xml:space="preserve">ТВ и интернет,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t xml:space="preserve">пропагандирующие развратный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образ жизни,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волевых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качеств у самих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т.д. Детерминантами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 </w:t>
      </w:r>
      <w:r>
        <w:rPr>
          <w:rFonts w:ascii="Times New Roman" w:hAnsi="Times New Roman" w:cs="Times New Roman"/>
          <w:sz w:val="28"/>
          <w:szCs w:val="28"/>
        </w:rPr>
        <w:t xml:space="preserve">зачастую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решающий </w:t>
      </w:r>
      <w:r>
        <w:rPr>
          <w:rFonts w:ascii="Times New Roman" w:hAnsi="Times New Roman" w:cs="Times New Roman"/>
          <w:sz w:val="28"/>
          <w:szCs w:val="28"/>
        </w:rPr>
        <w:t>психология подростка.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роль социально-экономических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причин. Низкий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количественные </w:t>
      </w:r>
      <w:r>
        <w:rPr>
          <w:rFonts w:ascii="Times New Roman" w:hAnsi="Times New Roman" w:cs="Times New Roman"/>
          <w:sz w:val="28"/>
          <w:szCs w:val="28"/>
        </w:rPr>
        <w:t xml:space="preserve">уровень жизни </w:t>
      </w:r>
      <w:r>
        <w:rPr>
          <w:color w:val="FFFFFF"/>
          <w:spacing w:val="-1000"/>
          <w:w w:val="1"/>
          <w:sz w:val="28"/>
          <w:szCs w:val="28"/>
        </w:rPr>
        <w:t xml:space="preserve"> вовлеченное </w:t>
      </w:r>
      <w:r>
        <w:rPr>
          <w:rFonts w:ascii="Times New Roman" w:hAnsi="Times New Roman" w:cs="Times New Roman"/>
          <w:sz w:val="28"/>
          <w:szCs w:val="28"/>
        </w:rPr>
        <w:t xml:space="preserve">приводит к отсутствию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и достаточных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color w:val="FFFFFF"/>
          <w:spacing w:val="-1000"/>
          <w:w w:val="1"/>
          <w:sz w:val="28"/>
          <w:szCs w:val="28"/>
        </w:rPr>
        <w:t xml:space="preserve"> велика </w:t>
      </w:r>
      <w:r>
        <w:rPr>
          <w:rFonts w:ascii="Times New Roman" w:hAnsi="Times New Roman" w:cs="Times New Roman"/>
          <w:sz w:val="28"/>
          <w:szCs w:val="28"/>
        </w:rPr>
        <w:t xml:space="preserve">жизни подростков, </w:t>
      </w:r>
      <w:r>
        <w:rPr>
          <w:color w:val="FFFFFF"/>
          <w:spacing w:val="-1000"/>
          <w:w w:val="1"/>
          <w:sz w:val="28"/>
          <w:szCs w:val="28"/>
        </w:rPr>
        <w:t xml:space="preserve"> относящихся </w:t>
      </w:r>
      <w:r>
        <w:rPr>
          <w:rFonts w:ascii="Times New Roman" w:hAnsi="Times New Roman" w:cs="Times New Roman"/>
          <w:sz w:val="28"/>
          <w:szCs w:val="28"/>
        </w:rPr>
        <w:t xml:space="preserve">что, как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следствие, приводит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к бродяжничеству, асоциальному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образу жизни, </w:t>
      </w:r>
      <w:r>
        <w:rPr>
          <w:color w:val="FFFFFF"/>
          <w:spacing w:val="-1000"/>
          <w:w w:val="1"/>
          <w:sz w:val="28"/>
          <w:szCs w:val="28"/>
        </w:rPr>
        <w:t xml:space="preserve"> достиг </w:t>
      </w:r>
      <w:r>
        <w:rPr>
          <w:rFonts w:ascii="Times New Roman" w:hAnsi="Times New Roman" w:cs="Times New Roman"/>
          <w:sz w:val="28"/>
          <w:szCs w:val="28"/>
        </w:rPr>
        <w:t xml:space="preserve">девиантному поведению,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 xml:space="preserve">а также ведет </w:t>
      </w:r>
      <w:r>
        <w:rPr>
          <w:color w:val="FFFFFF"/>
          <w:spacing w:val="-1000"/>
          <w:w w:val="1"/>
          <w:sz w:val="28"/>
          <w:szCs w:val="28"/>
        </w:rPr>
        <w:t xml:space="preserve"> родительской </w:t>
      </w:r>
      <w:r>
        <w:rPr>
          <w:rFonts w:ascii="Times New Roman" w:hAnsi="Times New Roman" w:cs="Times New Roman"/>
          <w:sz w:val="28"/>
          <w:szCs w:val="28"/>
        </w:rPr>
        <w:t>к совершению преступлений.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образом, причины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могут иметь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различные детерминанты,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однако общее </w:t>
      </w:r>
      <w:r>
        <w:rPr>
          <w:color w:val="FFFFFF"/>
          <w:spacing w:val="-1000"/>
          <w:w w:val="1"/>
          <w:sz w:val="28"/>
          <w:szCs w:val="28"/>
        </w:rPr>
        <w:t xml:space="preserve"> главе </w:t>
      </w:r>
      <w:r>
        <w:rPr>
          <w:rFonts w:ascii="Times New Roman" w:hAnsi="Times New Roman" w:cs="Times New Roman"/>
          <w:sz w:val="28"/>
          <w:szCs w:val="28"/>
        </w:rPr>
        <w:t xml:space="preserve">между ними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подростки совершают </w:t>
      </w:r>
      <w:r>
        <w:rPr>
          <w:color w:val="FFFFFF"/>
          <w:spacing w:val="-1000"/>
          <w:w w:val="1"/>
          <w:sz w:val="28"/>
          <w:szCs w:val="28"/>
        </w:rPr>
        <w:t xml:space="preserve"> избиении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находясь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вне контроля. Важно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t xml:space="preserve">зачастую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совершаются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подростками из неблагополучных </w:t>
      </w:r>
      <w:r>
        <w:rPr>
          <w:color w:val="FFFFFF"/>
          <w:spacing w:val="-1000"/>
          <w:w w:val="1"/>
          <w:sz w:val="28"/>
          <w:szCs w:val="28"/>
        </w:rPr>
        <w:t xml:space="preserve"> достигшее </w:t>
      </w:r>
      <w:r>
        <w:rPr>
          <w:rFonts w:ascii="Times New Roman" w:hAnsi="Times New Roman" w:cs="Times New Roman"/>
          <w:sz w:val="28"/>
          <w:szCs w:val="28"/>
        </w:rPr>
        <w:t xml:space="preserve">семей или </w:t>
      </w:r>
      <w:r>
        <w:rPr>
          <w:color w:val="FFFFFF"/>
          <w:spacing w:val="-1000"/>
          <w:w w:val="1"/>
          <w:sz w:val="28"/>
          <w:szCs w:val="28"/>
        </w:rPr>
        <w:t xml:space="preserve"> делает </w:t>
      </w:r>
      <w:r>
        <w:rPr>
          <w:rFonts w:ascii="Times New Roman" w:hAnsi="Times New Roman" w:cs="Times New Roman"/>
          <w:sz w:val="28"/>
          <w:szCs w:val="28"/>
        </w:rPr>
        <w:t xml:space="preserve">сиротами, но и несовершеннолетними,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которые имеют </w:t>
      </w:r>
      <w:r>
        <w:rPr>
          <w:color w:val="FFFFFF"/>
          <w:spacing w:val="-1000"/>
          <w:w w:val="1"/>
          <w:sz w:val="28"/>
          <w:szCs w:val="28"/>
        </w:rPr>
        <w:t xml:space="preserve"> должность </w:t>
      </w:r>
      <w:r>
        <w:rPr>
          <w:rFonts w:ascii="Times New Roman" w:hAnsi="Times New Roman" w:cs="Times New Roman"/>
          <w:sz w:val="28"/>
          <w:szCs w:val="28"/>
        </w:rPr>
        <w:t>благополучные семьи.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из благополучных семей </w:t>
      </w:r>
      <w:r>
        <w:rPr>
          <w:color w:val="FFFFFF"/>
          <w:spacing w:val="-1000"/>
          <w:w w:val="1"/>
          <w:sz w:val="28"/>
          <w:szCs w:val="28"/>
        </w:rPr>
        <w:t xml:space="preserve"> исправительных </w:t>
      </w:r>
      <w:r>
        <w:rPr>
          <w:rFonts w:ascii="Times New Roman" w:hAnsi="Times New Roman" w:cs="Times New Roman"/>
          <w:sz w:val="28"/>
          <w:szCs w:val="28"/>
        </w:rPr>
        <w:t xml:space="preserve">совершают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ради развлечения,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спора, от безнаказанности,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у них присутствует </w:t>
      </w:r>
      <w:r>
        <w:rPr>
          <w:color w:val="FFFFFF"/>
          <w:spacing w:val="-1000"/>
          <w:w w:val="1"/>
          <w:sz w:val="28"/>
          <w:szCs w:val="28"/>
        </w:rPr>
        <w:t xml:space="preserve"> 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чувство вседозволенности,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нередки случаи,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когда так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подростки привлекают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к себе внимание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преступной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t xml:space="preserve">не всегда играет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главную роль. Подростки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из благополучных семей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также совершают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которые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порой более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жестоки и опасны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>для общества [1].</w:t>
      </w:r>
    </w:p>
    <w:p w:rsidR="000A3AED" w:rsidRPr="000A3AED" w:rsidRDefault="000A3AED" w:rsidP="000A3A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тени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невозможно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hAnsi="Times New Roman" w:cs="Times New Roman"/>
          <w:sz w:val="28"/>
          <w:szCs w:val="28"/>
        </w:rPr>
        <w:t xml:space="preserve">без динамики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и тенденций ее развития. При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этом объективность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результатов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во многом зависит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преступной </w:t>
      </w:r>
      <w:r>
        <w:rPr>
          <w:rFonts w:ascii="Times New Roman" w:hAnsi="Times New Roman" w:cs="Times New Roman"/>
          <w:sz w:val="28"/>
          <w:szCs w:val="28"/>
        </w:rPr>
        <w:t xml:space="preserve">от актуальности источников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информации. В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своей статье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информационной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основы мной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данные взятые </w:t>
      </w:r>
      <w:r>
        <w:rPr>
          <w:color w:val="FFFFFF"/>
          <w:spacing w:val="-1000"/>
          <w:w w:val="1"/>
          <w:sz w:val="28"/>
          <w:szCs w:val="28"/>
        </w:rPr>
        <w:t xml:space="preserve"> санкций </w:t>
      </w:r>
      <w:r>
        <w:rPr>
          <w:rFonts w:ascii="Times New Roman" w:hAnsi="Times New Roman" w:cs="Times New Roman"/>
          <w:sz w:val="28"/>
          <w:szCs w:val="28"/>
        </w:rPr>
        <w:t xml:space="preserve">с Портала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педагогами </w:t>
      </w:r>
      <w:r>
        <w:rPr>
          <w:rFonts w:ascii="Times New Roman" w:hAnsi="Times New Roman" w:cs="Times New Roman"/>
          <w:sz w:val="28"/>
          <w:szCs w:val="28"/>
        </w:rPr>
        <w:t xml:space="preserve">статистики Генеральной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>Федерации [4].</w:t>
      </w:r>
    </w:p>
    <w:p w:rsidR="000A3AED" w:rsidRDefault="000A3AED" w:rsidP="000A3AED">
      <w:pPr>
        <w:pStyle w:val="1"/>
        <w:spacing w:before="0" w:line="360" w:lineRule="auto"/>
        <w:jc w:val="both"/>
      </w:pPr>
    </w:p>
    <w:p w:rsidR="00CD2F02" w:rsidRPr="00D80307" w:rsidRDefault="00CD2F02" w:rsidP="00D80307">
      <w:pPr>
        <w:pStyle w:val="2"/>
        <w:rPr>
          <w:sz w:val="28"/>
          <w:szCs w:val="28"/>
        </w:rPr>
      </w:pPr>
      <w:bookmarkStart w:id="13" w:name="_Toc515299756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4.Способы</w:t>
      </w:r>
      <w:proofErr w:type="gramEnd"/>
      <w:r>
        <w:rPr>
          <w:sz w:val="28"/>
          <w:szCs w:val="28"/>
        </w:rPr>
        <w:t xml:space="preserve"> вовлечения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sz w:val="28"/>
          <w:szCs w:val="28"/>
        </w:rPr>
        <w:t xml:space="preserve">несовершеннолетних в совершении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sz w:val="28"/>
          <w:szCs w:val="28"/>
        </w:rPr>
        <w:t>преступлений</w:t>
      </w:r>
      <w:bookmarkEnd w:id="13"/>
    </w:p>
    <w:p w:rsidR="00AD0181" w:rsidRPr="00AD0181" w:rsidRDefault="00AD0181" w:rsidP="00AD0181"/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в совершение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действиями, </w:t>
      </w:r>
      <w:r>
        <w:rPr>
          <w:color w:val="FFFFFF"/>
          <w:spacing w:val="-1000"/>
          <w:w w:val="1"/>
          <w:sz w:val="28"/>
          <w:szCs w:val="28"/>
        </w:rPr>
        <w:t xml:space="preserve"> аномалиями </w:t>
      </w:r>
      <w:r>
        <w:rPr>
          <w:rFonts w:ascii="Times New Roman" w:hAnsi="Times New Roman" w:cs="Times New Roman"/>
          <w:sz w:val="28"/>
          <w:szCs w:val="28"/>
        </w:rPr>
        <w:t xml:space="preserve">которые мотивировали </w:t>
      </w:r>
      <w:r>
        <w:rPr>
          <w:color w:val="FFFFFF"/>
          <w:spacing w:val="-1000"/>
          <w:w w:val="1"/>
          <w:sz w:val="28"/>
          <w:szCs w:val="28"/>
        </w:rPr>
        <w:t xml:space="preserve"> применяющих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к совершению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правонарушений. К их числу </w:t>
      </w:r>
      <w:r>
        <w:rPr>
          <w:color w:val="FFFFFF"/>
          <w:spacing w:val="-1000"/>
          <w:w w:val="1"/>
          <w:sz w:val="28"/>
          <w:szCs w:val="28"/>
        </w:rPr>
        <w:t xml:space="preserve"> 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относятся методы </w:t>
      </w:r>
      <w:r>
        <w:rPr>
          <w:color w:val="FFFFFF"/>
          <w:spacing w:val="-1000"/>
          <w:w w:val="1"/>
          <w:sz w:val="28"/>
          <w:szCs w:val="28"/>
        </w:rPr>
        <w:t xml:space="preserve"> зачастую </w:t>
      </w:r>
      <w:r>
        <w:rPr>
          <w:rFonts w:ascii="Times New Roman" w:hAnsi="Times New Roman" w:cs="Times New Roman"/>
          <w:sz w:val="28"/>
          <w:szCs w:val="28"/>
        </w:rPr>
        <w:t xml:space="preserve">влияния, подавляющие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волю. Взрослый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 w:cs="Times New Roman"/>
          <w:sz w:val="28"/>
          <w:szCs w:val="28"/>
        </w:rPr>
        <w:t xml:space="preserve">намеренно выстраивает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 </w:t>
      </w:r>
      <w:r>
        <w:rPr>
          <w:rFonts w:ascii="Times New Roman" w:hAnsi="Times New Roman" w:cs="Times New Roman"/>
          <w:sz w:val="28"/>
          <w:szCs w:val="28"/>
        </w:rPr>
        <w:t xml:space="preserve">линию действий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так, что подросток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начинает 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преступно, подчиняясь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возрастные </w:t>
      </w:r>
      <w:r>
        <w:rPr>
          <w:rFonts w:ascii="Times New Roman" w:hAnsi="Times New Roman" w:cs="Times New Roman"/>
          <w:sz w:val="28"/>
          <w:szCs w:val="28"/>
        </w:rPr>
        <w:t xml:space="preserve">действиям злоумышленника. Понятие </w:t>
      </w:r>
      <w:r>
        <w:rPr>
          <w:color w:val="FFFFFF"/>
          <w:spacing w:val="-1000"/>
          <w:w w:val="1"/>
          <w:sz w:val="28"/>
          <w:szCs w:val="28"/>
        </w:rPr>
        <w:t xml:space="preserve"> закрепил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обозначает </w:t>
      </w:r>
      <w:r>
        <w:rPr>
          <w:color w:val="FFFFFF"/>
          <w:spacing w:val="-1000"/>
          <w:w w:val="1"/>
          <w:sz w:val="28"/>
          <w:szCs w:val="28"/>
        </w:rPr>
        <w:t xml:space="preserve"> причинам </w:t>
      </w:r>
      <w:r>
        <w:rPr>
          <w:rFonts w:ascii="Times New Roman" w:hAnsi="Times New Roman" w:cs="Times New Roman"/>
          <w:sz w:val="28"/>
          <w:szCs w:val="28"/>
        </w:rPr>
        <w:t xml:space="preserve">наличие факта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реального влияния,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толкнувшего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на правонарушение. Если </w:t>
      </w:r>
      <w:r>
        <w:rPr>
          <w:color w:val="FFFFFF"/>
          <w:spacing w:val="-1000"/>
          <w:w w:val="1"/>
          <w:sz w:val="28"/>
          <w:szCs w:val="28"/>
        </w:rPr>
        <w:t xml:space="preserve"> оформления </w:t>
      </w:r>
      <w:r>
        <w:rPr>
          <w:rFonts w:ascii="Times New Roman" w:hAnsi="Times New Roman" w:cs="Times New Roman"/>
          <w:sz w:val="28"/>
          <w:szCs w:val="28"/>
        </w:rPr>
        <w:t xml:space="preserve">старший товарищ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заставит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избиении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кого-либо заведомо, </w:t>
      </w:r>
      <w:r>
        <w:rPr>
          <w:color w:val="FFFFFF"/>
          <w:spacing w:val="-1000"/>
          <w:w w:val="1"/>
          <w:sz w:val="28"/>
          <w:szCs w:val="28"/>
        </w:rPr>
        <w:t xml:space="preserve"> зараженности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color w:val="FFFFFF"/>
          <w:spacing w:val="-1000"/>
          <w:w w:val="1"/>
          <w:sz w:val="28"/>
          <w:szCs w:val="28"/>
        </w:rPr>
        <w:t xml:space="preserve"> связывает </w:t>
      </w:r>
      <w:r>
        <w:rPr>
          <w:rFonts w:ascii="Times New Roman" w:hAnsi="Times New Roman" w:cs="Times New Roman"/>
          <w:sz w:val="28"/>
          <w:szCs w:val="28"/>
        </w:rPr>
        <w:t xml:space="preserve">нападения на человека </w:t>
      </w:r>
      <w:r>
        <w:rPr>
          <w:color w:val="FFFFFF"/>
          <w:spacing w:val="-1000"/>
          <w:w w:val="1"/>
          <w:sz w:val="28"/>
          <w:szCs w:val="28"/>
        </w:rPr>
        <w:t xml:space="preserve"> специфику </w:t>
      </w:r>
      <w:r>
        <w:rPr>
          <w:rFonts w:ascii="Times New Roman" w:hAnsi="Times New Roman" w:cs="Times New Roman"/>
          <w:sz w:val="28"/>
          <w:szCs w:val="28"/>
        </w:rPr>
        <w:t xml:space="preserve">или группу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людей – это </w:t>
      </w:r>
      <w:r>
        <w:rPr>
          <w:color w:val="FFFFFF"/>
          <w:spacing w:val="-1000"/>
          <w:w w:val="1"/>
          <w:sz w:val="28"/>
          <w:szCs w:val="28"/>
        </w:rPr>
        <w:t xml:space="preserve"> лишению </w:t>
      </w:r>
      <w:r>
        <w:rPr>
          <w:rFonts w:ascii="Times New Roman" w:hAnsi="Times New Roman" w:cs="Times New Roman"/>
          <w:sz w:val="28"/>
          <w:szCs w:val="28"/>
        </w:rPr>
        <w:t xml:space="preserve">будет нести </w:t>
      </w:r>
      <w:r>
        <w:rPr>
          <w:color w:val="FFFFFF"/>
          <w:spacing w:val="-1000"/>
          <w:w w:val="1"/>
          <w:sz w:val="28"/>
          <w:szCs w:val="28"/>
        </w:rPr>
        <w:t xml:space="preserve"> 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для него </w:t>
      </w:r>
      <w:r>
        <w:rPr>
          <w:color w:val="FFFFFF"/>
          <w:spacing w:val="-1000"/>
          <w:w w:val="1"/>
          <w:sz w:val="28"/>
          <w:szCs w:val="28"/>
        </w:rPr>
        <w:t xml:space="preserve"> уровню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последствия. Мотивами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совершения этого </w:t>
      </w:r>
      <w:r>
        <w:rPr>
          <w:color w:val="FFFFFF"/>
          <w:spacing w:val="-1000"/>
          <w:w w:val="1"/>
          <w:sz w:val="28"/>
          <w:szCs w:val="28"/>
        </w:rPr>
        <w:t xml:space="preserve"> трудовом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могут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быть: корысть; </w:t>
      </w:r>
      <w:r>
        <w:rPr>
          <w:color w:val="FFFFFF"/>
          <w:spacing w:val="-1000"/>
          <w:w w:val="1"/>
          <w:sz w:val="28"/>
          <w:szCs w:val="28"/>
        </w:rPr>
        <w:t xml:space="preserve"> причинам </w:t>
      </w:r>
      <w:r>
        <w:rPr>
          <w:rFonts w:ascii="Times New Roman" w:hAnsi="Times New Roman" w:cs="Times New Roman"/>
          <w:sz w:val="28"/>
          <w:szCs w:val="28"/>
        </w:rPr>
        <w:t xml:space="preserve">желание мести </w:t>
      </w:r>
      <w:r>
        <w:rPr>
          <w:color w:val="FFFFFF"/>
          <w:spacing w:val="-1000"/>
          <w:w w:val="1"/>
          <w:sz w:val="28"/>
          <w:szCs w:val="28"/>
        </w:rPr>
        <w:t xml:space="preserve"> опасны </w:t>
      </w:r>
      <w:r>
        <w:rPr>
          <w:rFonts w:ascii="Times New Roman" w:hAnsi="Times New Roman" w:cs="Times New Roman"/>
          <w:sz w:val="28"/>
          <w:szCs w:val="28"/>
        </w:rPr>
        <w:t xml:space="preserve">лицу;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>преступной группировки.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преступление,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в статье 150 УК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РФ.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считается оконченным </w:t>
      </w:r>
      <w:r>
        <w:rPr>
          <w:color w:val="FFFFFF"/>
          <w:spacing w:val="-1000"/>
          <w:w w:val="1"/>
          <w:sz w:val="28"/>
          <w:szCs w:val="28"/>
        </w:rPr>
        <w:t xml:space="preserve"> 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с момента, когда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несовершеннолетний: совершил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преступление; начал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подготовку к преступлению;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осуществил покушение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количественных </w:t>
      </w:r>
      <w:r>
        <w:rPr>
          <w:rFonts w:ascii="Times New Roman" w:hAnsi="Times New Roman" w:cs="Times New Roman"/>
          <w:sz w:val="28"/>
          <w:szCs w:val="28"/>
        </w:rPr>
        <w:t xml:space="preserve">на преступление. Если, </w:t>
      </w:r>
      <w:r>
        <w:rPr>
          <w:color w:val="FFFFFF"/>
          <w:spacing w:val="-1000"/>
          <w:w w:val="1"/>
          <w:sz w:val="28"/>
          <w:szCs w:val="28"/>
        </w:rPr>
        <w:t xml:space="preserve"> разновидности </w:t>
      </w:r>
      <w:r>
        <w:rPr>
          <w:rFonts w:ascii="Times New Roman" w:hAnsi="Times New Roman" w:cs="Times New Roman"/>
          <w:sz w:val="28"/>
          <w:szCs w:val="28"/>
        </w:rPr>
        <w:t xml:space="preserve">вовлекая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в преступление, злоумышленнику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не удалось достичь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 xml:space="preserve">цели, то он может </w:t>
      </w:r>
      <w:r>
        <w:rPr>
          <w:color w:val="FFFFFF"/>
          <w:spacing w:val="-1000"/>
          <w:w w:val="1"/>
          <w:sz w:val="28"/>
          <w:szCs w:val="28"/>
        </w:rPr>
        <w:t xml:space="preserve"> 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понести наказание </w:t>
      </w:r>
      <w:r>
        <w:rPr>
          <w:color w:val="FFFFFF"/>
          <w:spacing w:val="-1000"/>
          <w:w w:val="1"/>
          <w:sz w:val="28"/>
          <w:szCs w:val="28"/>
        </w:rPr>
        <w:t xml:space="preserve"> прикладного </w:t>
      </w:r>
      <w:r>
        <w:rPr>
          <w:rFonts w:ascii="Times New Roman" w:hAnsi="Times New Roman" w:cs="Times New Roman"/>
          <w:sz w:val="28"/>
          <w:szCs w:val="28"/>
        </w:rPr>
        <w:t xml:space="preserve">за незавершённое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раза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 УК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РФ. Кроме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этого, действия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взрослого дополнительно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могут расцениваться </w:t>
      </w:r>
      <w:r>
        <w:rPr>
          <w:color w:val="FFFFFF"/>
          <w:spacing w:val="-1000"/>
          <w:w w:val="1"/>
          <w:sz w:val="28"/>
          <w:szCs w:val="28"/>
        </w:rPr>
        <w:t xml:space="preserve"> занимающиеся </w:t>
      </w:r>
      <w:r>
        <w:rPr>
          <w:rFonts w:ascii="Times New Roman" w:hAnsi="Times New Roman" w:cs="Times New Roman"/>
          <w:sz w:val="28"/>
          <w:szCs w:val="28"/>
        </w:rPr>
        <w:t xml:space="preserve">как подстрекательство </w:t>
      </w:r>
      <w:r>
        <w:rPr>
          <w:color w:val="FFFFFF"/>
          <w:spacing w:val="-1000"/>
          <w:w w:val="1"/>
          <w:sz w:val="28"/>
          <w:szCs w:val="28"/>
        </w:rPr>
        <w:t xml:space="preserve"> основным </w:t>
      </w:r>
      <w:r>
        <w:rPr>
          <w:rFonts w:ascii="Times New Roman" w:hAnsi="Times New Roman" w:cs="Times New Roman"/>
          <w:sz w:val="28"/>
          <w:szCs w:val="28"/>
        </w:rPr>
        <w:t xml:space="preserve">к преступлению, что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квалифицируется в качестве </w:t>
      </w:r>
      <w:r>
        <w:rPr>
          <w:color w:val="FFFFFF"/>
          <w:spacing w:val="-1000"/>
          <w:w w:val="1"/>
          <w:sz w:val="28"/>
          <w:szCs w:val="28"/>
        </w:rPr>
        <w:t xml:space="preserve"> возможным </w:t>
      </w:r>
      <w:r>
        <w:rPr>
          <w:rFonts w:ascii="Times New Roman" w:hAnsi="Times New Roman" w:cs="Times New Roman"/>
          <w:sz w:val="28"/>
          <w:szCs w:val="28"/>
        </w:rPr>
        <w:t xml:space="preserve">сообщнических действий. Обман – один </w:t>
      </w:r>
      <w:r>
        <w:rPr>
          <w:color w:val="FFFFFF"/>
          <w:spacing w:val="-1000"/>
          <w:w w:val="1"/>
          <w:sz w:val="28"/>
          <w:szCs w:val="28"/>
        </w:rPr>
        <w:t xml:space="preserve"> людей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распространённых способов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вовлечения, когда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остаётся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в неведении относительно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rFonts w:ascii="Times New Roman" w:hAnsi="Times New Roman" w:cs="Times New Roman"/>
          <w:sz w:val="28"/>
          <w:szCs w:val="28"/>
        </w:rPr>
        <w:t xml:space="preserve">истинных причин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деяния и действует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по доброй воле. Квалифицированный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состав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реально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произведёнными действиями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по вовлечению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в преступление, нанёсшими </w:t>
      </w:r>
      <w:r>
        <w:rPr>
          <w:color w:val="FFFFFF"/>
          <w:spacing w:val="-1000"/>
          <w:w w:val="1"/>
          <w:sz w:val="28"/>
          <w:szCs w:val="28"/>
        </w:rPr>
        <w:t xml:space="preserve"> факторов </w:t>
      </w:r>
      <w:r>
        <w:rPr>
          <w:rFonts w:ascii="Times New Roman" w:hAnsi="Times New Roman" w:cs="Times New Roman"/>
          <w:sz w:val="28"/>
          <w:szCs w:val="28"/>
        </w:rPr>
        <w:t xml:space="preserve">моральный вред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незрелой личности </w:t>
      </w:r>
      <w:r>
        <w:rPr>
          <w:color w:val="FFFFFF"/>
          <w:spacing w:val="-1000"/>
          <w:w w:val="1"/>
          <w:sz w:val="28"/>
          <w:szCs w:val="28"/>
        </w:rPr>
        <w:t xml:space="preserve"> разновидности 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и поставившими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под удар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благополучие семьи. В </w:t>
      </w:r>
      <w:r>
        <w:rPr>
          <w:color w:val="FFFFFF"/>
          <w:spacing w:val="-1000"/>
          <w:w w:val="1"/>
          <w:sz w:val="28"/>
          <w:szCs w:val="28"/>
        </w:rPr>
        <w:t xml:space="preserve"> 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состав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входит противоправный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прецедент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подростковой </w:t>
      </w:r>
      <w:r>
        <w:rPr>
          <w:rFonts w:ascii="Times New Roman" w:hAnsi="Times New Roman" w:cs="Times New Roman"/>
          <w:sz w:val="28"/>
          <w:szCs w:val="28"/>
        </w:rPr>
        <w:t xml:space="preserve">субъекта и объекта. Объект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– моральное, </w:t>
      </w:r>
      <w:r>
        <w:rPr>
          <w:color w:val="FFFFFF"/>
          <w:spacing w:val="-1000"/>
          <w:w w:val="1"/>
          <w:sz w:val="28"/>
          <w:szCs w:val="28"/>
        </w:rPr>
        <w:t xml:space="preserve"> внутренних </w:t>
      </w:r>
      <w:r>
        <w:rPr>
          <w:rFonts w:ascii="Times New Roman" w:hAnsi="Times New Roman" w:cs="Times New Roman"/>
          <w:sz w:val="28"/>
          <w:szCs w:val="28"/>
        </w:rPr>
        <w:t xml:space="preserve">психическое (в ряде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случаев – и соматическое) здоровье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на которое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осуществлено покушение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путём вовлечения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sz w:val="28"/>
          <w:szCs w:val="28"/>
        </w:rPr>
        <w:t xml:space="preserve">в преступление. 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объективной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стороне относятся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также, непосредственные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методы влияния,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условия, в которых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происходило вовлечение. Имеет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 xml:space="preserve">значение время, место,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наличие свидетелей. Объективно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все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фразы и действия,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отражать факт </w:t>
      </w:r>
      <w:r>
        <w:rPr>
          <w:color w:val="FFFFFF"/>
          <w:spacing w:val="-1000"/>
          <w:w w:val="1"/>
          <w:sz w:val="28"/>
          <w:szCs w:val="28"/>
        </w:rPr>
        <w:t xml:space="preserve"> делает </w:t>
      </w:r>
      <w:r>
        <w:rPr>
          <w:rFonts w:ascii="Times New Roman" w:hAnsi="Times New Roman" w:cs="Times New Roman"/>
          <w:sz w:val="28"/>
          <w:szCs w:val="28"/>
        </w:rPr>
        <w:t xml:space="preserve">вовлечения, наличие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подстрекательства или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возможный оговор. Субъект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– лицо,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достигшее возраста 18 лет, </w:t>
      </w:r>
      <w:r>
        <w:rPr>
          <w:color w:val="FFFFFF"/>
          <w:spacing w:val="-1000"/>
          <w:w w:val="1"/>
          <w:sz w:val="28"/>
          <w:szCs w:val="28"/>
        </w:rPr>
        <w:t xml:space="preserve"> лишением </w:t>
      </w:r>
      <w:r>
        <w:rPr>
          <w:rFonts w:ascii="Times New Roman" w:hAnsi="Times New Roman" w:cs="Times New Roman"/>
          <w:sz w:val="28"/>
          <w:szCs w:val="28"/>
        </w:rPr>
        <w:t xml:space="preserve">полностью дееспособное. При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этом оно </w:t>
      </w:r>
      <w:r>
        <w:rPr>
          <w:color w:val="FFFFFF"/>
          <w:spacing w:val="-1000"/>
          <w:w w:val="1"/>
          <w:sz w:val="28"/>
          <w:szCs w:val="28"/>
        </w:rPr>
        <w:t xml:space="preserve"> потерпевшими </w:t>
      </w:r>
      <w:r>
        <w:rPr>
          <w:rFonts w:ascii="Times New Roman" w:hAnsi="Times New Roman" w:cs="Times New Roman"/>
          <w:sz w:val="28"/>
          <w:szCs w:val="28"/>
        </w:rPr>
        <w:t xml:space="preserve">может занимать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или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руководящую должность, </w:t>
      </w:r>
      <w:r>
        <w:rPr>
          <w:color w:val="FFFFFF"/>
          <w:spacing w:val="-1000"/>
          <w:w w:val="1"/>
          <w:sz w:val="28"/>
          <w:szCs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t xml:space="preserve">злоупотребившее своим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служебным положением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или педагогическим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происходило </w:t>
      </w:r>
      <w:r>
        <w:rPr>
          <w:rFonts w:ascii="Times New Roman" w:hAnsi="Times New Roman" w:cs="Times New Roman"/>
          <w:sz w:val="28"/>
          <w:szCs w:val="28"/>
        </w:rPr>
        <w:t xml:space="preserve">опытом – в сторону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потерпевшего. 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это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мать (отец) потерпевшего. К </w:t>
      </w:r>
      <w:r>
        <w:rPr>
          <w:color w:val="FFFFFF"/>
          <w:spacing w:val="-1000"/>
          <w:w w:val="1"/>
          <w:sz w:val="28"/>
          <w:szCs w:val="28"/>
        </w:rPr>
        <w:t xml:space="preserve"> большинстве </w:t>
      </w:r>
      <w:r>
        <w:rPr>
          <w:rFonts w:ascii="Times New Roman" w:hAnsi="Times New Roman" w:cs="Times New Roman"/>
          <w:sz w:val="28"/>
          <w:szCs w:val="28"/>
        </w:rPr>
        <w:t xml:space="preserve">субъективной стороне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относится вина </w:t>
      </w:r>
      <w:r>
        <w:rPr>
          <w:color w:val="FFFFFF"/>
          <w:spacing w:val="-1000"/>
          <w:w w:val="1"/>
          <w:sz w:val="28"/>
          <w:szCs w:val="28"/>
        </w:rPr>
        <w:t xml:space="preserve"> людей </w:t>
      </w:r>
      <w:r>
        <w:rPr>
          <w:rFonts w:ascii="Times New Roman" w:hAnsi="Times New Roman" w:cs="Times New Roman"/>
          <w:sz w:val="28"/>
          <w:szCs w:val="28"/>
        </w:rPr>
        <w:t xml:space="preserve">в виде злого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умысла, а также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мотивы и цели, </w:t>
      </w:r>
      <w:r>
        <w:rPr>
          <w:color w:val="FFFFFF"/>
          <w:spacing w:val="-1000"/>
          <w:w w:val="1"/>
          <w:sz w:val="28"/>
          <w:szCs w:val="28"/>
        </w:rPr>
        <w:t xml:space="preserve"> причинам </w:t>
      </w:r>
      <w:r>
        <w:rPr>
          <w:rFonts w:ascii="Times New Roman" w:hAnsi="Times New Roman" w:cs="Times New Roman"/>
          <w:sz w:val="28"/>
          <w:szCs w:val="28"/>
        </w:rPr>
        <w:t xml:space="preserve">которые преследовало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противоправное лицо, </w:t>
      </w:r>
      <w:r>
        <w:rPr>
          <w:color w:val="FFFFFF"/>
          <w:spacing w:val="-1000"/>
          <w:w w:val="1"/>
          <w:sz w:val="28"/>
          <w:szCs w:val="28"/>
        </w:rPr>
        <w:t xml:space="preserve"> факторов </w:t>
      </w:r>
      <w:r>
        <w:rPr>
          <w:rFonts w:ascii="Times New Roman" w:hAnsi="Times New Roman" w:cs="Times New Roman"/>
          <w:sz w:val="28"/>
          <w:szCs w:val="28"/>
        </w:rPr>
        <w:t xml:space="preserve">совершая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несовершеннолетнего. Если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малолетний не достиг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возраста ответственности – злоумышленник </w:t>
      </w:r>
      <w:r>
        <w:rPr>
          <w:color w:val="FFFFFF"/>
          <w:spacing w:val="-1000"/>
          <w:w w:val="1"/>
          <w:sz w:val="28"/>
          <w:szCs w:val="28"/>
        </w:rPr>
        <w:t xml:space="preserve"> участия </w:t>
      </w:r>
      <w:r>
        <w:rPr>
          <w:rFonts w:ascii="Times New Roman" w:hAnsi="Times New Roman" w:cs="Times New Roman"/>
          <w:sz w:val="28"/>
          <w:szCs w:val="28"/>
        </w:rPr>
        <w:t xml:space="preserve">понесёт по совокупности,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наказание за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коррекцию </w:t>
      </w:r>
      <w:r>
        <w:rPr>
          <w:rFonts w:ascii="Times New Roman" w:hAnsi="Times New Roman" w:cs="Times New Roman"/>
          <w:sz w:val="28"/>
          <w:szCs w:val="28"/>
        </w:rPr>
        <w:t xml:space="preserve">как исполнитель. Правонарушения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в адрес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различаются по уголовно-правовым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характеристикам, квалификации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форме наказания,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хотя схожи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объективных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и субъективных положений. Эти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виды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культуры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отдельно. 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ним относятся: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потребление </w:t>
      </w:r>
      <w:r>
        <w:rPr>
          <w:color w:val="FFFFFF"/>
          <w:spacing w:val="-1000"/>
          <w:w w:val="1"/>
          <w:sz w:val="28"/>
          <w:szCs w:val="28"/>
        </w:rPr>
        <w:t xml:space="preserve"> отдельного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наркотических и психотропных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средств (ст. 230 УК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РФ);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нередки </w:t>
      </w:r>
      <w:r>
        <w:rPr>
          <w:rFonts w:ascii="Times New Roman" w:hAnsi="Times New Roman" w:cs="Times New Roman"/>
          <w:sz w:val="28"/>
          <w:szCs w:val="28"/>
        </w:rPr>
        <w:t xml:space="preserve">в занятие проституцией (ст. 240 УК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t xml:space="preserve">РФ). На общем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фоне преступлений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против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разновидности </w:t>
      </w:r>
      <w:r>
        <w:rPr>
          <w:rFonts w:ascii="Times New Roman" w:hAnsi="Times New Roman" w:cs="Times New Roman"/>
          <w:sz w:val="28"/>
          <w:szCs w:val="28"/>
        </w:rPr>
        <w:t xml:space="preserve">выделяются: вовлечение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в совершение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антиобщественных действий (ст. 151 УК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РФ); розничная </w:t>
      </w:r>
      <w:r>
        <w:rPr>
          <w:color w:val="FFFFFF"/>
          <w:spacing w:val="-1000"/>
          <w:w w:val="1"/>
          <w:sz w:val="28"/>
          <w:szCs w:val="28"/>
        </w:rPr>
        <w:t xml:space="preserve"> закрепил </w:t>
      </w:r>
      <w:r>
        <w:rPr>
          <w:rFonts w:ascii="Times New Roman" w:hAnsi="Times New Roman" w:cs="Times New Roman"/>
          <w:sz w:val="28"/>
          <w:szCs w:val="28"/>
        </w:rPr>
        <w:t xml:space="preserve">продажа несовершеннолетним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(ст. 151.1 УК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РФ); неисполнение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связь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по воспитанию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(ст. 156 УК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РФ). Наказание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за преступление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согласно ст. 150 УК </w:t>
      </w:r>
      <w:r>
        <w:rPr>
          <w:color w:val="FFFFFF"/>
          <w:spacing w:val="-1000"/>
          <w:w w:val="1"/>
          <w:sz w:val="28"/>
          <w:szCs w:val="28"/>
        </w:rPr>
        <w:t xml:space="preserve"> раза </w:t>
      </w:r>
      <w:r>
        <w:rPr>
          <w:rFonts w:ascii="Times New Roman" w:hAnsi="Times New Roman" w:cs="Times New Roman"/>
          <w:sz w:val="28"/>
          <w:szCs w:val="28"/>
        </w:rPr>
        <w:t xml:space="preserve">РФ - лишением свободы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сроком от 2 до 5 лет. 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оно совершено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родителем, педагогом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 xml:space="preserve">или иным,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воспитание,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– лишением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свободы до 6 лет, </w:t>
      </w:r>
      <w:r>
        <w:rPr>
          <w:color w:val="FFFFFF"/>
          <w:spacing w:val="-1000"/>
          <w:w w:val="1"/>
          <w:sz w:val="28"/>
          <w:szCs w:val="28"/>
        </w:rPr>
        <w:t xml:space="preserve"> лишению </w:t>
      </w:r>
      <w:r>
        <w:rPr>
          <w:rFonts w:ascii="Times New Roman" w:hAnsi="Times New Roman" w:cs="Times New Roman"/>
          <w:sz w:val="28"/>
          <w:szCs w:val="28"/>
        </w:rPr>
        <w:t xml:space="preserve">при возможном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запрете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занимать соответствующую </w:t>
      </w:r>
      <w:r>
        <w:rPr>
          <w:color w:val="FFFFFF"/>
          <w:spacing w:val="-1000"/>
          <w:w w:val="1"/>
          <w:sz w:val="28"/>
          <w:szCs w:val="28"/>
        </w:rPr>
        <w:t xml:space="preserve"> места </w:t>
      </w:r>
      <w:r>
        <w:rPr>
          <w:rFonts w:ascii="Times New Roman" w:hAnsi="Times New Roman" w:cs="Times New Roman"/>
          <w:sz w:val="28"/>
          <w:szCs w:val="28"/>
        </w:rPr>
        <w:t xml:space="preserve">должность сроком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до 3 лет. Эти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деяния, совершённые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 xml:space="preserve">с угрозой или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насилия,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sz w:val="28"/>
          <w:szCs w:val="28"/>
        </w:rPr>
        <w:t xml:space="preserve">наказываются лишением </w:t>
      </w:r>
      <w:r>
        <w:rPr>
          <w:color w:val="FFFFFF"/>
          <w:spacing w:val="-1000"/>
          <w:w w:val="1"/>
          <w:sz w:val="28"/>
          <w:szCs w:val="28"/>
        </w:rPr>
        <w:t xml:space="preserve"> поведения </w:t>
      </w:r>
      <w:r>
        <w:rPr>
          <w:rFonts w:ascii="Times New Roman" w:hAnsi="Times New Roman" w:cs="Times New Roman"/>
          <w:sz w:val="28"/>
          <w:szCs w:val="28"/>
        </w:rPr>
        <w:t xml:space="preserve">свободы сроком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от 2 до 7 лет, с возможным ограничением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свободы до 2 лет. При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вовлечении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в преступную группировку, </w:t>
      </w:r>
      <w:r>
        <w:rPr>
          <w:color w:val="FFFFFF"/>
          <w:spacing w:val="-1000"/>
          <w:w w:val="1"/>
          <w:sz w:val="28"/>
          <w:szCs w:val="28"/>
        </w:rPr>
        <w:t xml:space="preserve"> областного </w:t>
      </w:r>
      <w:r>
        <w:rPr>
          <w:rFonts w:ascii="Times New Roman" w:hAnsi="Times New Roman" w:cs="Times New Roman"/>
          <w:sz w:val="28"/>
          <w:szCs w:val="28"/>
        </w:rPr>
        <w:t xml:space="preserve">наказание составляет </w:t>
      </w:r>
      <w:r>
        <w:rPr>
          <w:color w:val="FFFFFF"/>
          <w:spacing w:val="-1000"/>
          <w:w w:val="1"/>
          <w:sz w:val="28"/>
          <w:szCs w:val="28"/>
        </w:rPr>
        <w:t xml:space="preserve"> азартные </w:t>
      </w:r>
      <w:r>
        <w:rPr>
          <w:rFonts w:ascii="Times New Roman" w:hAnsi="Times New Roman" w:cs="Times New Roman"/>
          <w:sz w:val="28"/>
          <w:szCs w:val="28"/>
        </w:rPr>
        <w:t xml:space="preserve">от 5 до 8 лет лишения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свободы, с возможным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t xml:space="preserve">ограничением свободы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>до 2 лет.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Предусмотренное ст. 151 УК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совершения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проституцию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означает склонение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несовершеннолетней к вступлению </w:t>
      </w:r>
      <w:r>
        <w:rPr>
          <w:color w:val="FFFFFF"/>
          <w:spacing w:val="-1000"/>
          <w:w w:val="1"/>
          <w:sz w:val="28"/>
          <w:szCs w:val="28"/>
        </w:rPr>
        <w:t xml:space="preserve"> взрослый </w:t>
      </w:r>
      <w:r>
        <w:rPr>
          <w:rFonts w:ascii="Times New Roman" w:hAnsi="Times New Roman" w:cs="Times New Roman"/>
          <w:sz w:val="28"/>
          <w:szCs w:val="28"/>
        </w:rPr>
        <w:t xml:space="preserve">в половую связь </w:t>
      </w:r>
      <w:r>
        <w:rPr>
          <w:color w:val="FFFFFF"/>
          <w:spacing w:val="-1000"/>
          <w:w w:val="1"/>
          <w:sz w:val="28"/>
          <w:szCs w:val="28"/>
        </w:rPr>
        <w:t xml:space="preserve"> участкового </w:t>
      </w:r>
      <w:r>
        <w:rPr>
          <w:rFonts w:ascii="Times New Roman" w:hAnsi="Times New Roman" w:cs="Times New Roman"/>
          <w:sz w:val="28"/>
          <w:szCs w:val="28"/>
        </w:rPr>
        <w:t xml:space="preserve">за вознаграждение. При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hAnsi="Times New Roman" w:cs="Times New Roman"/>
          <w:sz w:val="28"/>
          <w:szCs w:val="28"/>
        </w:rPr>
        <w:t xml:space="preserve">этом виновный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нередко использует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материальную или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иную зависимость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потерпевшей. Для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по ст. 151 УК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 xml:space="preserve">не имеет значения </w:t>
      </w:r>
      <w:r>
        <w:rPr>
          <w:color w:val="FFFFFF"/>
          <w:spacing w:val="-1000"/>
          <w:w w:val="1"/>
          <w:sz w:val="28"/>
          <w:szCs w:val="28"/>
        </w:rPr>
        <w:t xml:space="preserve"> поступками </w:t>
      </w:r>
      <w:r>
        <w:rPr>
          <w:rFonts w:ascii="Times New Roman" w:hAnsi="Times New Roman" w:cs="Times New Roman"/>
          <w:sz w:val="28"/>
          <w:szCs w:val="28"/>
        </w:rPr>
        <w:t xml:space="preserve">прежнее, в том </w:t>
      </w:r>
      <w:r>
        <w:rPr>
          <w:color w:val="FFFFFF"/>
          <w:spacing w:val="-1000"/>
          <w:w w:val="1"/>
          <w:sz w:val="28"/>
          <w:szCs w:val="28"/>
        </w:rPr>
        <w:t xml:space="preserve"> вовлекшее </w:t>
      </w:r>
      <w:r>
        <w:rPr>
          <w:rFonts w:ascii="Times New Roman" w:hAnsi="Times New Roman" w:cs="Times New Roman"/>
          <w:sz w:val="28"/>
          <w:szCs w:val="28"/>
        </w:rPr>
        <w:t xml:space="preserve">числе и аморальное,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 w:cs="Times New Roman"/>
          <w:sz w:val="28"/>
          <w:szCs w:val="28"/>
        </w:rPr>
        <w:t xml:space="preserve">поведение несовершеннолетней. Потерпевшими </w:t>
      </w:r>
      <w:r>
        <w:rPr>
          <w:color w:val="FFFFFF"/>
          <w:spacing w:val="-1000"/>
          <w:w w:val="1"/>
          <w:sz w:val="28"/>
          <w:szCs w:val="28"/>
        </w:rPr>
        <w:t xml:space="preserve"> пьянства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color w:val="FFFFFF"/>
          <w:spacing w:val="-1000"/>
          <w:w w:val="1"/>
          <w:sz w:val="28"/>
          <w:szCs w:val="28"/>
        </w:rPr>
        <w:t xml:space="preserve"> генофонда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как </w:t>
      </w:r>
      <w:r>
        <w:rPr>
          <w:color w:val="FFFFFF"/>
          <w:spacing w:val="-1000"/>
          <w:w w:val="1"/>
          <w:sz w:val="28"/>
          <w:szCs w:val="28"/>
        </w:rPr>
        <w:t xml:space="preserve"> выпрашивание </w:t>
      </w:r>
      <w:r>
        <w:rPr>
          <w:rFonts w:ascii="Times New Roman" w:hAnsi="Times New Roman" w:cs="Times New Roman"/>
          <w:sz w:val="28"/>
          <w:szCs w:val="28"/>
        </w:rPr>
        <w:t xml:space="preserve">женского, так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и мужского пола. Стало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ли лицо, вовлекаемое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в проституцию, на этот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путь, значения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для квалификации </w:t>
      </w:r>
      <w:r>
        <w:rPr>
          <w:color w:val="FFFFFF"/>
          <w:spacing w:val="-1000"/>
          <w:w w:val="1"/>
          <w:sz w:val="28"/>
          <w:szCs w:val="28"/>
        </w:rPr>
        <w:t xml:space="preserve"> основным </w:t>
      </w:r>
      <w:r>
        <w:rPr>
          <w:rFonts w:ascii="Times New Roman" w:hAnsi="Times New Roman" w:cs="Times New Roman"/>
          <w:sz w:val="28"/>
          <w:szCs w:val="28"/>
        </w:rPr>
        <w:t>не имеет.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Вовлечению несовершеннолетней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в занятие проституцией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часто предшествует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sz w:val="28"/>
          <w:szCs w:val="28"/>
        </w:rPr>
        <w:t xml:space="preserve">ее моральное развращение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виновным. В таких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случаях преступление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 xml:space="preserve">квалифицируется по совокупности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со ст. 135 (развратные </w:t>
      </w:r>
      <w:r>
        <w:rPr>
          <w:color w:val="FFFFFF"/>
          <w:spacing w:val="-1000"/>
          <w:w w:val="1"/>
          <w:sz w:val="28"/>
          <w:szCs w:val="28"/>
        </w:rPr>
        <w:t xml:space="preserve"> объектом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действия), а если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несовершеннолетняя не достигла 14 лет - по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совокупности со ст. 33 и 134 УК. Возможна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также квалификация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по совокупности со ст. 241 УК (организация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генофонда </w:t>
      </w:r>
      <w:r>
        <w:rPr>
          <w:rFonts w:ascii="Times New Roman" w:hAnsi="Times New Roman" w:cs="Times New Roman"/>
          <w:sz w:val="28"/>
          <w:szCs w:val="28"/>
        </w:rPr>
        <w:t xml:space="preserve">или содержание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притонов для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>занятия проституцией).</w:t>
      </w:r>
    </w:p>
    <w:p w:rsidR="00AD0181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color w:val="FFFFFF"/>
          <w:spacing w:val="-1000"/>
          <w:w w:val="1"/>
          <w:sz w:val="28"/>
          <w:szCs w:val="28"/>
        </w:rPr>
        <w:t xml:space="preserve"> 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бродяжничеством. Одним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из показателей роста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числа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личности 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бродяжничеством,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воспитанию </w:t>
      </w:r>
      <w:r>
        <w:rPr>
          <w:rFonts w:ascii="Times New Roman" w:hAnsi="Times New Roman" w:cs="Times New Roman"/>
          <w:sz w:val="28"/>
          <w:szCs w:val="28"/>
        </w:rPr>
        <w:t xml:space="preserve">является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динамики </w:t>
      </w:r>
      <w:r>
        <w:rPr>
          <w:rFonts w:ascii="Times New Roman" w:hAnsi="Times New Roman" w:cs="Times New Roman"/>
          <w:sz w:val="28"/>
          <w:szCs w:val="28"/>
        </w:rPr>
        <w:t xml:space="preserve">числа беспризорных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происходило </w:t>
      </w:r>
      <w:r>
        <w:rPr>
          <w:rFonts w:ascii="Times New Roman" w:hAnsi="Times New Roman" w:cs="Times New Roman"/>
          <w:sz w:val="28"/>
          <w:szCs w:val="28"/>
        </w:rPr>
        <w:t xml:space="preserve">детей. Под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 понимается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перемещение в течение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времени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из одного населенного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 xml:space="preserve">пункта в другой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либо в пределах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одного города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лица, не имеющего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места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жительства или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оставившего его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и проживающего на нетрудовые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доходы. Общественная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опасность вовлечения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в занятие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возможным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подростки лишаются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color w:val="FFFFFF"/>
          <w:spacing w:val="-1000"/>
          <w:w w:val="1"/>
          <w:sz w:val="28"/>
          <w:szCs w:val="28"/>
        </w:rPr>
        <w:t xml:space="preserve"> изменялось </w:t>
      </w:r>
      <w:r>
        <w:rPr>
          <w:rFonts w:ascii="Times New Roman" w:hAnsi="Times New Roman" w:cs="Times New Roman"/>
          <w:sz w:val="28"/>
          <w:szCs w:val="28"/>
        </w:rPr>
        <w:t xml:space="preserve">воспитания в семейных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условиях, а также </w:t>
      </w:r>
      <w:r>
        <w:rPr>
          <w:color w:val="FFFFFF"/>
          <w:spacing w:val="-1000"/>
          <w:w w:val="1"/>
          <w:sz w:val="28"/>
          <w:szCs w:val="28"/>
        </w:rPr>
        <w:t xml:space="preserve"> недостижении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лица, занимающиеся </w:t>
      </w:r>
      <w:r>
        <w:rPr>
          <w:color w:val="FFFFFF"/>
          <w:spacing w:val="-1000"/>
          <w:w w:val="1"/>
          <w:sz w:val="28"/>
          <w:szCs w:val="28"/>
        </w:rPr>
        <w:t xml:space="preserve"> выгодно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бродяжничеством, средства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к существованию добывают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путем таких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 w:cs="Times New Roman"/>
          <w:sz w:val="28"/>
          <w:szCs w:val="28"/>
        </w:rPr>
        <w:t xml:space="preserve">антиобщественных занятий,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как азартные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игры, проституция,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либо путем </w:t>
      </w:r>
      <w:r>
        <w:rPr>
          <w:color w:val="FFFFFF"/>
          <w:spacing w:val="-1000"/>
          <w:w w:val="1"/>
          <w:sz w:val="28"/>
          <w:szCs w:val="28"/>
        </w:rPr>
        <w:t xml:space="preserve"> число </w:t>
      </w:r>
      <w:r>
        <w:rPr>
          <w:rFonts w:ascii="Times New Roman" w:hAnsi="Times New Roman" w:cs="Times New Roman"/>
          <w:sz w:val="28"/>
          <w:szCs w:val="28"/>
        </w:rPr>
        <w:t>совершения преступлений.</w:t>
      </w:r>
    </w:p>
    <w:p w:rsidR="00B778D2" w:rsidRPr="00AD0181" w:rsidRDefault="00AD0181" w:rsidP="00AD01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color w:val="FFFFFF"/>
          <w:spacing w:val="-1000"/>
          <w:w w:val="1"/>
          <w:sz w:val="28"/>
          <w:szCs w:val="28"/>
        </w:rPr>
        <w:t> важную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попрошайничеством - это систематическое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посторонних лиц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денег, продуктов,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одежды и других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ценностей. Нередко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занятие </w:t>
      </w:r>
      <w:r>
        <w:rPr>
          <w:color w:val="FFFFFF"/>
          <w:spacing w:val="-1000"/>
          <w:w w:val="1"/>
          <w:sz w:val="28"/>
          <w:szCs w:val="28"/>
        </w:rPr>
        <w:t xml:space="preserve"> осуждено </w:t>
      </w:r>
      <w:r>
        <w:rPr>
          <w:rFonts w:ascii="Times New Roman" w:hAnsi="Times New Roman" w:cs="Times New Roman"/>
          <w:sz w:val="28"/>
          <w:szCs w:val="28"/>
        </w:rPr>
        <w:t xml:space="preserve">попрошайничеством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формой эксплуатации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 </w:t>
      </w:r>
      <w:r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B778D2" w:rsidRDefault="00B778D2" w:rsidP="00B778D2"/>
    <w:p w:rsidR="00B778D2" w:rsidRDefault="00B778D2" w:rsidP="00B778D2"/>
    <w:p w:rsidR="00B778D2" w:rsidRDefault="00B778D2" w:rsidP="00B778D2"/>
    <w:p w:rsidR="00B778D2" w:rsidRDefault="00B778D2" w:rsidP="00B778D2"/>
    <w:p w:rsidR="004F2CB0" w:rsidRDefault="004F2CB0">
      <w:r>
        <w:br w:type="page"/>
      </w:r>
    </w:p>
    <w:p w:rsidR="00B778D2" w:rsidRPr="00D80307" w:rsidRDefault="00B778D2" w:rsidP="00D80307">
      <w:pPr>
        <w:pStyle w:val="2"/>
        <w:rPr>
          <w:sz w:val="28"/>
          <w:szCs w:val="28"/>
        </w:rPr>
      </w:pPr>
      <w:bookmarkStart w:id="14" w:name="_Toc515299757"/>
      <w:r>
        <w:rPr>
          <w:sz w:val="28"/>
          <w:szCs w:val="28"/>
        </w:rPr>
        <w:lastRenderedPageBreak/>
        <w:t xml:space="preserve">3.Профилактические меры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sz w:val="28"/>
          <w:szCs w:val="28"/>
        </w:rPr>
        <w:t xml:space="preserve">вовлечения несовершеннолетнего </w:t>
      </w:r>
      <w:r>
        <w:rPr>
          <w:color w:val="FFFFFF"/>
          <w:spacing w:val="-1000"/>
          <w:w w:val="1"/>
          <w:sz w:val="28"/>
          <w:szCs w:val="28"/>
        </w:rPr>
        <w:t xml:space="preserve"> большинстве </w:t>
      </w:r>
      <w:r>
        <w:rPr>
          <w:sz w:val="28"/>
          <w:szCs w:val="28"/>
        </w:rPr>
        <w:t>в совершении преступления</w:t>
      </w:r>
      <w:bookmarkEnd w:id="14"/>
    </w:p>
    <w:p w:rsidR="004F2CB0" w:rsidRDefault="004F2CB0" w:rsidP="003B359F">
      <w:pPr>
        <w:spacing w:line="360" w:lineRule="auto"/>
      </w:pPr>
    </w:p>
    <w:p w:rsidR="00B778D2" w:rsidRPr="00D80307" w:rsidRDefault="004F2CB0" w:rsidP="00D80307">
      <w:pPr>
        <w:pStyle w:val="2"/>
        <w:rPr>
          <w:sz w:val="28"/>
          <w:szCs w:val="28"/>
        </w:rPr>
      </w:pPr>
      <w:bookmarkStart w:id="15" w:name="_Toc515299758"/>
      <w:r>
        <w:rPr>
          <w:sz w:val="28"/>
          <w:szCs w:val="28"/>
        </w:rPr>
        <w:t xml:space="preserve">3.1. Понятие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sz w:val="28"/>
          <w:szCs w:val="28"/>
        </w:rPr>
        <w:t xml:space="preserve">и система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 </w:t>
      </w:r>
      <w:r>
        <w:rPr>
          <w:sz w:val="28"/>
          <w:szCs w:val="28"/>
        </w:rPr>
        <w:t>преступлений несовершеннолетних</w:t>
      </w:r>
      <w:bookmarkEnd w:id="15"/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</w:p>
    <w:p w:rsidR="00FC0292" w:rsidRDefault="00FC0292" w:rsidP="003B359F">
      <w:pPr>
        <w:spacing w:line="360" w:lineRule="auto"/>
      </w:pP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– система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социальных, правовых,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и иных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на выявление и устранение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 xml:space="preserve">причин и условий,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безнадзорности, </w:t>
      </w:r>
      <w:r>
        <w:rPr>
          <w:color w:val="FFFFFF"/>
          <w:spacing w:val="-1000"/>
          <w:w w:val="1"/>
          <w:sz w:val="28"/>
          <w:szCs w:val="28"/>
        </w:rPr>
        <w:t xml:space="preserve"> тени </w:t>
      </w:r>
      <w:r>
        <w:rPr>
          <w:rFonts w:ascii="Times New Roman" w:hAnsi="Times New Roman" w:cs="Times New Roman"/>
          <w:sz w:val="28"/>
          <w:szCs w:val="28"/>
        </w:rPr>
        <w:t xml:space="preserve">беспризорности, правонарушениям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и антиобщественным действиям </w:t>
      </w:r>
      <w:r>
        <w:rPr>
          <w:color w:val="FFFFFF"/>
          <w:spacing w:val="-1000"/>
          <w:w w:val="1"/>
          <w:sz w:val="28"/>
          <w:szCs w:val="28"/>
        </w:rPr>
        <w:t xml:space="preserve"> 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осуществляемых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с индивидуальной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работой </w:t>
      </w:r>
      <w:r>
        <w:rPr>
          <w:color w:val="FFFFFF"/>
          <w:spacing w:val="-1000"/>
          <w:w w:val="1"/>
          <w:sz w:val="28"/>
          <w:szCs w:val="28"/>
        </w:rPr>
        <w:t xml:space="preserve"> просьбе </w:t>
      </w:r>
      <w:r>
        <w:rPr>
          <w:rFonts w:ascii="Times New Roman" w:hAnsi="Times New Roman" w:cs="Times New Roman"/>
          <w:sz w:val="28"/>
          <w:szCs w:val="28"/>
        </w:rPr>
        <w:t xml:space="preserve">с несовершеннолетними, находящимися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>положении. [3]</w:t>
      </w: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работы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педагогами </w:t>
      </w:r>
      <w:r>
        <w:rPr>
          <w:rFonts w:ascii="Times New Roman" w:hAnsi="Times New Roman" w:cs="Times New Roman"/>
          <w:sz w:val="28"/>
          <w:szCs w:val="28"/>
        </w:rPr>
        <w:t xml:space="preserve">в сфере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– это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общая 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правовому </w:t>
      </w:r>
      <w:r>
        <w:rPr>
          <w:rFonts w:ascii="Times New Roman" w:hAnsi="Times New Roman" w:cs="Times New Roman"/>
          <w:sz w:val="28"/>
          <w:szCs w:val="28"/>
        </w:rPr>
        <w:t xml:space="preserve">девиантного поведения. Важным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ресурсом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условия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совокупности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•школьное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самоуправление; 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•различные формы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творчества,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•развитая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структура внеурочной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•дополнительное образование;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•профессиональное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подростковой </w:t>
      </w:r>
      <w:r>
        <w:rPr>
          <w:rFonts w:ascii="Times New Roman" w:hAnsi="Times New Roman" w:cs="Times New Roman"/>
          <w:sz w:val="28"/>
          <w:szCs w:val="28"/>
        </w:rPr>
        <w:t>ориентирование детей;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•предупреждение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неуспеваемости;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•взаимодействие с общественными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институтами. </w:t>
      </w: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в работе по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играет специальная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девиантного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поведения, которая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color w:val="FFFFFF"/>
          <w:spacing w:val="-1000"/>
          <w:w w:val="1"/>
          <w:sz w:val="28"/>
          <w:szCs w:val="28"/>
        </w:rPr>
        <w:t xml:space="preserve"> закрепил </w:t>
      </w:r>
      <w:r>
        <w:rPr>
          <w:rFonts w:ascii="Times New Roman" w:hAnsi="Times New Roman" w:cs="Times New Roman"/>
          <w:sz w:val="28"/>
          <w:szCs w:val="28"/>
        </w:rPr>
        <w:t>следующие элементы: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и учет детей,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социально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•анализ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причин отклонений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 w:cs="Times New Roman"/>
          <w:sz w:val="28"/>
          <w:szCs w:val="28"/>
        </w:rPr>
        <w:t>в поведении;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•определение и реализация </w:t>
      </w:r>
      <w:r>
        <w:rPr>
          <w:color w:val="FFFFFF"/>
          <w:spacing w:val="-1000"/>
          <w:w w:val="1"/>
          <w:sz w:val="28"/>
          <w:szCs w:val="28"/>
        </w:rPr>
        <w:t xml:space="preserve"> учащихся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</w:t>
      </w:r>
      <w:r>
        <w:rPr>
          <w:color w:val="FFFFFF"/>
          <w:spacing w:val="-1000"/>
          <w:w w:val="1"/>
          <w:sz w:val="28"/>
          <w:szCs w:val="28"/>
        </w:rPr>
        <w:t xml:space="preserve"> родительской </w:t>
      </w:r>
      <w:r>
        <w:rPr>
          <w:rFonts w:ascii="Times New Roman" w:hAnsi="Times New Roman" w:cs="Times New Roman"/>
          <w:sz w:val="28"/>
          <w:szCs w:val="28"/>
        </w:rPr>
        <w:t>на коррекцию поведения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мер, связанных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санкций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и его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работы по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беспечение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рецидива, которое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•контроль и социальную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помощь несовершеннолетним,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>совершившим правонарушение;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•нейтрализацию факторов </w:t>
      </w:r>
      <w:r>
        <w:rPr>
          <w:color w:val="FFFFFF"/>
          <w:spacing w:val="-1000"/>
          <w:w w:val="1"/>
          <w:sz w:val="28"/>
          <w:szCs w:val="28"/>
        </w:rPr>
        <w:t xml:space="preserve"> отдельного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среды,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совершению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AD0181" w:rsidRPr="00AD0181" w:rsidRDefault="00AD0181" w:rsidP="00AD018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•помощь в бытовом,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трудовом устройстве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через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взаимодействие (работа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команде) классных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руководителей,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педагога, психолога,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>
        <w:rPr>
          <w:color w:val="FFFFFF"/>
          <w:spacing w:val="-1000"/>
          <w:w w:val="1"/>
          <w:sz w:val="28"/>
          <w:szCs w:val="28"/>
        </w:rPr>
        <w:t xml:space="preserve"> осуждено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работе. </w:t>
      </w:r>
    </w:p>
    <w:p w:rsidR="00AD0181" w:rsidRPr="00AD0181" w:rsidRDefault="00AD0181" w:rsidP="00AD018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color w:val="FFFFFF"/>
          <w:spacing w:val="-1000"/>
          <w:w w:val="1"/>
          <w:sz w:val="28"/>
          <w:szCs w:val="28"/>
        </w:rPr>
        <w:t xml:space="preserve"> 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актом,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органов системы </w:t>
      </w:r>
      <w:r>
        <w:rPr>
          <w:color w:val="FFFFFF"/>
          <w:spacing w:val="-1000"/>
          <w:w w:val="1"/>
          <w:sz w:val="28"/>
          <w:szCs w:val="28"/>
        </w:rPr>
        <w:t xml:space="preserve"> избиении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является закон </w:t>
      </w:r>
      <w:r>
        <w:rPr>
          <w:color w:val="FFFFFF"/>
          <w:spacing w:val="-1000"/>
          <w:w w:val="1"/>
          <w:sz w:val="28"/>
          <w:szCs w:val="28"/>
        </w:rPr>
        <w:t xml:space="preserve"> мотива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«Об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основах системы </w:t>
      </w:r>
      <w:r>
        <w:rPr>
          <w:color w:val="FFFFFF"/>
          <w:spacing w:val="-1000"/>
          <w:w w:val="1"/>
          <w:sz w:val="28"/>
          <w:szCs w:val="28"/>
        </w:rPr>
        <w:t xml:space="preserve"> оформления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</w:rPr>
        <w:t>и правонарушений несовершеннолетних» № ФЗ-120.</w:t>
      </w:r>
    </w:p>
    <w:p w:rsidR="00FC0292" w:rsidRDefault="00FC0292" w:rsidP="003B359F">
      <w:pPr>
        <w:spacing w:line="360" w:lineRule="auto"/>
      </w:pPr>
    </w:p>
    <w:p w:rsidR="00B778D2" w:rsidRDefault="004F2CB0" w:rsidP="00D87B0F">
      <w:pPr>
        <w:pStyle w:val="2"/>
        <w:jc w:val="center"/>
        <w:rPr>
          <w:sz w:val="28"/>
          <w:szCs w:val="28"/>
        </w:rPr>
      </w:pPr>
      <w:bookmarkStart w:id="16" w:name="_Toc515299759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2.Меры</w:t>
      </w:r>
      <w:proofErr w:type="gramEnd"/>
      <w:r>
        <w:rPr>
          <w:sz w:val="28"/>
          <w:szCs w:val="28"/>
        </w:rPr>
        <w:t xml:space="preserve">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sz w:val="28"/>
          <w:szCs w:val="28"/>
        </w:rPr>
        <w:t xml:space="preserve">преступности среди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sz w:val="28"/>
          <w:szCs w:val="28"/>
        </w:rPr>
        <w:t>несовершеннолетних</w:t>
      </w:r>
      <w:bookmarkEnd w:id="16"/>
    </w:p>
    <w:p w:rsidR="00D87B0F" w:rsidRPr="00D87B0F" w:rsidRDefault="00D87B0F" w:rsidP="00D87B0F"/>
    <w:p w:rsidR="00E9026A" w:rsidRPr="00E9026A" w:rsidRDefault="00E9026A" w:rsidP="00E9026A"/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раньше </w:t>
      </w:r>
      <w:r>
        <w:rPr>
          <w:rFonts w:ascii="Times New Roman" w:hAnsi="Times New Roman" w:cs="Times New Roman"/>
          <w:sz w:val="28"/>
          <w:szCs w:val="28"/>
        </w:rPr>
        <w:t xml:space="preserve">со ст. 14 закона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«Об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основах системы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</w:t>
      </w:r>
      <w:r>
        <w:rPr>
          <w:color w:val="FFFFFF"/>
          <w:spacing w:val="-1000"/>
          <w:w w:val="1"/>
          <w:sz w:val="28"/>
          <w:szCs w:val="28"/>
        </w:rPr>
        <w:t xml:space="preserve"> решающий </w:t>
      </w:r>
      <w:r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несовершеннолетних» № ФЗ-120 в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>организаций входят: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подростковой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 xml:space="preserve">положении, а также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не посещающих или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пропускающих </w:t>
      </w:r>
      <w:r>
        <w:rPr>
          <w:color w:val="FFFFFF"/>
          <w:spacing w:val="-1000"/>
          <w:w w:val="1"/>
          <w:sz w:val="28"/>
          <w:szCs w:val="28"/>
        </w:rPr>
        <w:t xml:space="preserve"> оформления </w:t>
      </w:r>
      <w:r>
        <w:rPr>
          <w:rFonts w:ascii="Times New Roman" w:hAnsi="Times New Roman" w:cs="Times New Roman"/>
          <w:sz w:val="28"/>
          <w:szCs w:val="28"/>
        </w:rPr>
        <w:t xml:space="preserve">по неуважительным причинам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возрастных </w:t>
      </w:r>
      <w:r>
        <w:rPr>
          <w:rFonts w:ascii="Times New Roman" w:hAnsi="Times New Roman" w:cs="Times New Roman"/>
          <w:sz w:val="28"/>
          <w:szCs w:val="28"/>
        </w:rPr>
        <w:t xml:space="preserve">занятия в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последующие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принятие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мер по их воспитанию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получению ими </w:t>
      </w:r>
      <w:r>
        <w:rPr>
          <w:color w:val="FFFFFF"/>
          <w:spacing w:val="-1000"/>
          <w:w w:val="1"/>
          <w:sz w:val="28"/>
          <w:szCs w:val="28"/>
        </w:rPr>
        <w:t xml:space="preserve"> декларация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>
        <w:rPr>
          <w:color w:val="FFFFFF"/>
          <w:spacing w:val="-1000"/>
          <w:w w:val="1"/>
          <w:sz w:val="28"/>
          <w:szCs w:val="28"/>
        </w:rPr>
        <w:t xml:space="preserve"> 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Работа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оптимального </w:t>
      </w:r>
      <w:r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>
        <w:rPr>
          <w:color w:val="FFFFFF"/>
          <w:spacing w:val="-1000"/>
          <w:w w:val="1"/>
          <w:sz w:val="28"/>
          <w:szCs w:val="28"/>
        </w:rPr>
        <w:t xml:space="preserve"> коррекцию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предусматривает: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•разработку системы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 xml:space="preserve">ежедневного учета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детей, не пришедших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sz w:val="28"/>
          <w:szCs w:val="28"/>
        </w:rPr>
        <w:t xml:space="preserve">на учебные </w:t>
      </w:r>
      <w:r>
        <w:rPr>
          <w:color w:val="FFFFFF"/>
          <w:spacing w:val="-1000"/>
          <w:w w:val="1"/>
          <w:sz w:val="28"/>
          <w:szCs w:val="28"/>
        </w:rPr>
        <w:t xml:space="preserve"> проблемой </w:t>
      </w:r>
      <w:r>
        <w:rPr>
          <w:rFonts w:ascii="Times New Roman" w:hAnsi="Times New Roman" w:cs="Times New Roman"/>
          <w:sz w:val="28"/>
          <w:szCs w:val="28"/>
        </w:rPr>
        <w:t xml:space="preserve">занятия, с выяснением </w:t>
      </w:r>
      <w:r>
        <w:rPr>
          <w:color w:val="FFFFFF"/>
          <w:spacing w:val="-1000"/>
          <w:w w:val="1"/>
          <w:sz w:val="28"/>
          <w:szCs w:val="28"/>
        </w:rPr>
        <w:t xml:space="preserve"> отдельного </w:t>
      </w:r>
      <w:r>
        <w:rPr>
          <w:rFonts w:ascii="Times New Roman" w:hAnsi="Times New Roman" w:cs="Times New Roman"/>
          <w:sz w:val="28"/>
          <w:szCs w:val="28"/>
        </w:rPr>
        <w:t xml:space="preserve">причин отсутствия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в школе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принятием оперативных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мер по его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возвращению;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•направление информации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 количестве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не посещающих или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пропускающих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учебные занятия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муниципальный орган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на 1 число каждого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месяца учебного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•совершенствование системы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воспитания в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прикладного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укрепления </w:t>
      </w:r>
      <w:r>
        <w:rPr>
          <w:rFonts w:ascii="Times New Roman" w:hAnsi="Times New Roman" w:cs="Times New Roman"/>
          <w:sz w:val="28"/>
          <w:szCs w:val="28"/>
        </w:rPr>
        <w:t xml:space="preserve">развития воспитательной </w:t>
      </w:r>
      <w:r>
        <w:rPr>
          <w:color w:val="FFFFFF"/>
          <w:spacing w:val="-1000"/>
          <w:w w:val="1"/>
          <w:sz w:val="28"/>
          <w:szCs w:val="28"/>
        </w:rPr>
        <w:t xml:space="preserve"> внимания </w:t>
      </w:r>
      <w:r>
        <w:rPr>
          <w:rFonts w:ascii="Times New Roman" w:hAnsi="Times New Roman" w:cs="Times New Roman"/>
          <w:sz w:val="28"/>
          <w:szCs w:val="28"/>
        </w:rPr>
        <w:t xml:space="preserve">системы, детского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повышения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потенциала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урока;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•обеспечение максимального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t xml:space="preserve">охвата детей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•разработку мер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поддержки и контроля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обучающемуся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>и его</w:t>
      </w:r>
    </w:p>
    <w:p w:rsidR="00E9026A" w:rsidRPr="00E9026A" w:rsidRDefault="00E9026A" w:rsidP="00E9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семье, находящейся </w:t>
      </w:r>
      <w:r>
        <w:rPr>
          <w:color w:val="FFFFFF"/>
          <w:spacing w:val="-1000"/>
          <w:w w:val="1"/>
          <w:sz w:val="28"/>
          <w:szCs w:val="28"/>
        </w:rPr>
        <w:t xml:space="preserve"> связь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положении;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•организацию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места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>
        <w:rPr>
          <w:color w:val="FFFFFF"/>
          <w:spacing w:val="-1000"/>
          <w:w w:val="1"/>
          <w:sz w:val="28"/>
          <w:szCs w:val="28"/>
        </w:rPr>
        <w:t xml:space="preserve"> достигших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среди обучающихся; </w:t>
      </w:r>
    </w:p>
    <w:p w:rsid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•проведение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отклонений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для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 </w:t>
      </w:r>
      <w:r>
        <w:rPr>
          <w:rFonts w:ascii="Times New Roman" w:hAnsi="Times New Roman" w:cs="Times New Roman"/>
          <w:sz w:val="28"/>
          <w:szCs w:val="28"/>
        </w:rPr>
        <w:t xml:space="preserve">родителей по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семейного неблагополучия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</w:rPr>
        <w:t xml:space="preserve">и предупреждению асоциального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поведения учащихся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семей, находящихся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положении и оказание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им помощи в обучении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и воспитании детей,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предусматривает: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•организацию работы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инспектора </w:t>
      </w:r>
      <w:r>
        <w:rPr>
          <w:color w:val="FFFFFF"/>
          <w:spacing w:val="-1000"/>
          <w:w w:val="1"/>
          <w:sz w:val="28"/>
          <w:szCs w:val="28"/>
        </w:rPr>
        <w:t xml:space="preserve"> объектом </w:t>
      </w:r>
      <w:r>
        <w:rPr>
          <w:rFonts w:ascii="Times New Roman" w:hAnsi="Times New Roman" w:cs="Times New Roman"/>
          <w:sz w:val="28"/>
          <w:szCs w:val="28"/>
        </w:rPr>
        <w:t xml:space="preserve">или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участия </w:t>
      </w:r>
      <w:r>
        <w:rPr>
          <w:rFonts w:ascii="Times New Roman" w:hAnsi="Times New Roman" w:cs="Times New Roman"/>
          <w:sz w:val="28"/>
          <w:szCs w:val="28"/>
        </w:rPr>
        <w:t xml:space="preserve">педагога по защите </w:t>
      </w:r>
      <w:r>
        <w:rPr>
          <w:color w:val="FFFFFF"/>
          <w:spacing w:val="-1000"/>
          <w:w w:val="1"/>
          <w:sz w:val="28"/>
          <w:szCs w:val="28"/>
        </w:rPr>
        <w:t xml:space="preserve"> внутренних </w:t>
      </w:r>
      <w:r>
        <w:rPr>
          <w:rFonts w:ascii="Times New Roman" w:hAnsi="Times New Roman" w:cs="Times New Roman"/>
          <w:sz w:val="28"/>
          <w:szCs w:val="28"/>
        </w:rPr>
        <w:t xml:space="preserve">прав детей, </w:t>
      </w:r>
      <w:r>
        <w:rPr>
          <w:color w:val="FFFFFF"/>
          <w:spacing w:val="-1000"/>
          <w:w w:val="1"/>
          <w:sz w:val="28"/>
          <w:szCs w:val="28"/>
        </w:rPr>
        <w:t xml:space="preserve"> относящихся </w:t>
      </w:r>
      <w:r>
        <w:rPr>
          <w:rFonts w:ascii="Times New Roman" w:hAnsi="Times New Roman" w:cs="Times New Roman"/>
          <w:sz w:val="28"/>
          <w:szCs w:val="28"/>
        </w:rPr>
        <w:t xml:space="preserve">посещение им семей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группы риска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и семей, находящихся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культуры </w:t>
      </w:r>
      <w:r>
        <w:rPr>
          <w:rFonts w:ascii="Times New Roman" w:hAnsi="Times New Roman" w:cs="Times New Roman"/>
          <w:sz w:val="28"/>
          <w:szCs w:val="28"/>
        </w:rPr>
        <w:t xml:space="preserve">положении (составление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тнего </w:t>
      </w:r>
      <w:r>
        <w:rPr>
          <w:rFonts w:ascii="Times New Roman" w:hAnsi="Times New Roman" w:cs="Times New Roman"/>
          <w:sz w:val="28"/>
          <w:szCs w:val="28"/>
        </w:rPr>
        <w:t xml:space="preserve">актов обследования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условий, </w:t>
      </w:r>
      <w:r>
        <w:rPr>
          <w:color w:val="FFFFFF"/>
          <w:spacing w:val="-1000"/>
          <w:w w:val="1"/>
          <w:sz w:val="28"/>
          <w:szCs w:val="28"/>
        </w:rPr>
        <w:t xml:space="preserve"> самой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подготовка документов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ребенка в государственное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учреждение или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под опеку);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•организацию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работы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hAnsi="Times New Roman" w:cs="Times New Roman"/>
          <w:sz w:val="28"/>
          <w:szCs w:val="28"/>
        </w:rPr>
        <w:t xml:space="preserve">педагога по работе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с семьями, находящимися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положении, 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поведения </w:t>
      </w:r>
      <w:r>
        <w:rPr>
          <w:rFonts w:ascii="Times New Roman" w:hAnsi="Times New Roman" w:cs="Times New Roman"/>
          <w:sz w:val="28"/>
          <w:szCs w:val="28"/>
        </w:rPr>
        <w:t xml:space="preserve">таких семей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методами наблюдения,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hAnsi="Times New Roman" w:cs="Times New Roman"/>
          <w:sz w:val="28"/>
          <w:szCs w:val="28"/>
        </w:rPr>
        <w:t xml:space="preserve">сообщений от соседей,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учащихся, участкового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инспектора, медицинского </w:t>
      </w:r>
      <w:r>
        <w:rPr>
          <w:color w:val="FFFFFF"/>
          <w:spacing w:val="-1000"/>
          <w:w w:val="1"/>
          <w:sz w:val="28"/>
          <w:szCs w:val="28"/>
        </w:rPr>
        <w:t xml:space="preserve"> посещение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работника;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•организацию рейдов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микрорайоне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совместно </w:t>
      </w:r>
      <w:r>
        <w:rPr>
          <w:color w:val="FFFFFF"/>
          <w:spacing w:val="-1000"/>
          <w:w w:val="1"/>
          <w:sz w:val="28"/>
          <w:szCs w:val="28"/>
        </w:rPr>
        <w:t xml:space="preserve"> достигшее </w:t>
      </w:r>
      <w:r>
        <w:rPr>
          <w:rFonts w:ascii="Times New Roman" w:hAnsi="Times New Roman" w:cs="Times New Roman"/>
          <w:sz w:val="28"/>
          <w:szCs w:val="28"/>
        </w:rPr>
        <w:t xml:space="preserve">с органами внутренних </w:t>
      </w:r>
      <w:r>
        <w:rPr>
          <w:color w:val="FFFFFF"/>
          <w:spacing w:val="-1000"/>
          <w:w w:val="1"/>
          <w:sz w:val="28"/>
          <w:szCs w:val="28"/>
        </w:rPr>
        <w:t xml:space="preserve"> 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дел, инспекцией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органами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hAnsi="Times New Roman" w:cs="Times New Roman"/>
          <w:sz w:val="28"/>
          <w:szCs w:val="28"/>
        </w:rPr>
        <w:t xml:space="preserve">защиты и др.;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•создание </w:t>
      </w:r>
      <w:r>
        <w:rPr>
          <w:color w:val="FFFFFF"/>
          <w:spacing w:val="-1000"/>
          <w:w w:val="1"/>
          <w:sz w:val="28"/>
          <w:szCs w:val="28"/>
        </w:rPr>
        <w:t xml:space="preserve"> неприязни </w:t>
      </w:r>
      <w:r>
        <w:rPr>
          <w:rFonts w:ascii="Times New Roman" w:hAnsi="Times New Roman" w:cs="Times New Roman"/>
          <w:sz w:val="28"/>
          <w:szCs w:val="28"/>
        </w:rPr>
        <w:t xml:space="preserve">банка данных </w:t>
      </w:r>
      <w:r>
        <w:rPr>
          <w:color w:val="FFFFFF"/>
          <w:spacing w:val="-1000"/>
          <w:w w:val="1"/>
          <w:sz w:val="28"/>
          <w:szCs w:val="28"/>
        </w:rPr>
        <w:t xml:space="preserve"> потерпевшими </w:t>
      </w:r>
      <w:r>
        <w:rPr>
          <w:rFonts w:ascii="Times New Roman" w:hAnsi="Times New Roman" w:cs="Times New Roman"/>
          <w:sz w:val="28"/>
          <w:szCs w:val="28"/>
        </w:rPr>
        <w:t xml:space="preserve">на неблагополучные семьи </w:t>
      </w:r>
      <w:r>
        <w:rPr>
          <w:color w:val="FFFFFF"/>
          <w:spacing w:val="-1000"/>
          <w:w w:val="1"/>
          <w:sz w:val="28"/>
          <w:szCs w:val="28"/>
        </w:rPr>
        <w:t xml:space="preserve"> тнего </w:t>
      </w:r>
      <w:r>
        <w:rPr>
          <w:rFonts w:ascii="Times New Roman" w:hAnsi="Times New Roman" w:cs="Times New Roman"/>
          <w:sz w:val="28"/>
          <w:szCs w:val="28"/>
        </w:rPr>
        <w:t xml:space="preserve">и семьи группы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риска;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•принятие необходимых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мер по лишению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прав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 w:cs="Times New Roman"/>
          <w:sz w:val="28"/>
          <w:szCs w:val="28"/>
        </w:rPr>
        <w:t xml:space="preserve">и устройству </w:t>
      </w:r>
      <w:r>
        <w:rPr>
          <w:color w:val="FFFFFF"/>
          <w:spacing w:val="-1000"/>
          <w:w w:val="1"/>
          <w:sz w:val="28"/>
          <w:szCs w:val="28"/>
        </w:rPr>
        <w:t xml:space="preserve"> должность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в учреждение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для детей-сирот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и детей, оставшихся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без попечения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•организацию 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hAnsi="Times New Roman" w:cs="Times New Roman"/>
          <w:sz w:val="28"/>
          <w:szCs w:val="28"/>
        </w:rPr>
        <w:t xml:space="preserve">для ребенка,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посещавшего образовательную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организацию;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90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=обеспечение индивидуального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подхода к обучению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детей из семей,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социально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оптимального </w:t>
      </w:r>
      <w:r>
        <w:rPr>
          <w:rFonts w:ascii="Times New Roman" w:hAnsi="Times New Roman" w:cs="Times New Roman"/>
          <w:sz w:val="28"/>
          <w:szCs w:val="28"/>
        </w:rPr>
        <w:t xml:space="preserve">опасном положении (использование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другим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интегрированных форм </w:t>
      </w:r>
      <w:r>
        <w:rPr>
          <w:color w:val="FFFFFF"/>
          <w:spacing w:val="-1000"/>
          <w:w w:val="1"/>
          <w:sz w:val="28"/>
          <w:szCs w:val="28"/>
        </w:rPr>
        <w:t xml:space="preserve"> коллективных </w:t>
      </w:r>
      <w:r>
        <w:rPr>
          <w:rFonts w:ascii="Times New Roman" w:hAnsi="Times New Roman" w:cs="Times New Roman"/>
          <w:sz w:val="28"/>
          <w:szCs w:val="28"/>
        </w:rPr>
        <w:t xml:space="preserve">обучения, 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педагогических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прикладного </w:t>
      </w:r>
      <w:r>
        <w:rPr>
          <w:rFonts w:ascii="Times New Roman" w:hAnsi="Times New Roman" w:cs="Times New Roman"/>
          <w:sz w:val="28"/>
          <w:szCs w:val="28"/>
        </w:rPr>
        <w:t xml:space="preserve">технологий, занятий </w:t>
      </w:r>
      <w:r>
        <w:rPr>
          <w:color w:val="FFFFFF"/>
          <w:spacing w:val="-1000"/>
          <w:w w:val="1"/>
          <w:sz w:val="28"/>
          <w:szCs w:val="28"/>
        </w:rPr>
        <w:t xml:space="preserve"> внеклассных </w:t>
      </w:r>
      <w:r>
        <w:rPr>
          <w:rFonts w:ascii="Times New Roman" w:hAnsi="Times New Roman" w:cs="Times New Roman"/>
          <w:sz w:val="28"/>
          <w:szCs w:val="28"/>
        </w:rPr>
        <w:t xml:space="preserve">во внеурочное время), </w:t>
      </w:r>
      <w:r>
        <w:rPr>
          <w:color w:val="FFFFFF"/>
          <w:spacing w:val="-1000"/>
          <w:w w:val="1"/>
          <w:sz w:val="28"/>
          <w:szCs w:val="28"/>
        </w:rPr>
        <w:t xml:space="preserve"> внутришкольный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бесплатного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и педагогической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помощи несовершеннолетним </w:t>
      </w:r>
      <w:r>
        <w:rPr>
          <w:color w:val="FFFFFF"/>
          <w:spacing w:val="-1000"/>
          <w:w w:val="1"/>
          <w:sz w:val="28"/>
          <w:szCs w:val="28"/>
        </w:rPr>
        <w:t xml:space="preserve"> должность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</w:t>
      </w:r>
      <w:r>
        <w:rPr>
          <w:color w:val="FFFFFF"/>
          <w:spacing w:val="-1000"/>
          <w:w w:val="1"/>
          <w:sz w:val="28"/>
          <w:szCs w:val="28"/>
        </w:rPr>
        <w:t xml:space="preserve"> 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здоровья и (или) отклонениями </w:t>
      </w:r>
      <w:r>
        <w:rPr>
          <w:color w:val="FFFFFF"/>
          <w:spacing w:val="-1000"/>
          <w:w w:val="1"/>
          <w:sz w:val="28"/>
          <w:szCs w:val="28"/>
        </w:rPr>
        <w:t xml:space="preserve"> выпрашивание </w:t>
      </w:r>
      <w:r>
        <w:rPr>
          <w:rFonts w:ascii="Times New Roman" w:hAnsi="Times New Roman" w:cs="Times New Roman"/>
          <w:sz w:val="28"/>
          <w:szCs w:val="28"/>
        </w:rPr>
        <w:t xml:space="preserve">в поведении либо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несовершеннолетним, имеющим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проблемы в обучении, </w:t>
      </w:r>
      <w:r>
        <w:rPr>
          <w:color w:val="FFFFFF"/>
          <w:spacing w:val="-1000"/>
          <w:w w:val="1"/>
          <w:sz w:val="28"/>
          <w:szCs w:val="28"/>
        </w:rPr>
        <w:t xml:space="preserve"> 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при которой </w:t>
      </w:r>
      <w:r>
        <w:rPr>
          <w:color w:val="FFFFFF"/>
          <w:spacing w:val="-1000"/>
          <w:w w:val="1"/>
          <w:sz w:val="28"/>
          <w:szCs w:val="28"/>
        </w:rPr>
        <w:t xml:space="preserve"> число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•постановка на внутришкольный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учет </w:t>
      </w:r>
      <w:r>
        <w:rPr>
          <w:color w:val="FFFFFF"/>
          <w:spacing w:val="-1000"/>
          <w:w w:val="1"/>
          <w:sz w:val="28"/>
          <w:szCs w:val="28"/>
        </w:rPr>
        <w:t xml:space="preserve"> посещением </w:t>
      </w:r>
      <w:r>
        <w:rPr>
          <w:rFonts w:ascii="Times New Roman" w:hAnsi="Times New Roman" w:cs="Times New Roman"/>
          <w:sz w:val="28"/>
          <w:szCs w:val="28"/>
        </w:rPr>
        <w:t>детей, имеющих</w:t>
      </w:r>
    </w:p>
    <w:p w:rsidR="00E9026A" w:rsidRPr="00E9026A" w:rsidRDefault="00E9026A" w:rsidP="00E9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зараженности </w:t>
      </w:r>
      <w:r>
        <w:rPr>
          <w:rFonts w:ascii="Times New Roman" w:hAnsi="Times New Roman" w:cs="Times New Roman"/>
          <w:sz w:val="28"/>
          <w:szCs w:val="28"/>
        </w:rPr>
        <w:t xml:space="preserve">в поведении либо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в обучении;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•разработка 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маршрутов (планов,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>программ) коррекции</w:t>
      </w:r>
    </w:p>
    <w:p w:rsidR="00E9026A" w:rsidRPr="00E9026A" w:rsidRDefault="00E9026A" w:rsidP="00E9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их дальнейшего развития;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•привлечение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специалистов (медицинских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>работников,</w:t>
      </w:r>
    </w:p>
    <w:p w:rsidR="00E9026A" w:rsidRPr="00E9026A" w:rsidRDefault="00E9026A" w:rsidP="00E9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социальных работников,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юристов и др.) для </w:t>
      </w:r>
      <w:r>
        <w:rPr>
          <w:color w:val="FFFFFF"/>
          <w:spacing w:val="-1000"/>
          <w:w w:val="1"/>
          <w:sz w:val="28"/>
          <w:szCs w:val="28"/>
        </w:rPr>
        <w:t xml:space="preserve"> областного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консультаций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с детьми и родителями,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оказания им адресной </w:t>
      </w:r>
      <w:r>
        <w:rPr>
          <w:color w:val="FFFFFF"/>
          <w:spacing w:val="-1000"/>
          <w:w w:val="1"/>
          <w:sz w:val="28"/>
          <w:szCs w:val="28"/>
        </w:rPr>
        <w:t xml:space="preserve"> каждых </w:t>
      </w:r>
      <w:r>
        <w:rPr>
          <w:rFonts w:ascii="Times New Roman" w:hAnsi="Times New Roman" w:cs="Times New Roman"/>
          <w:sz w:val="28"/>
          <w:szCs w:val="28"/>
        </w:rPr>
        <w:t xml:space="preserve">помощи;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•разработка педагогами (методическими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объединениями) 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программ для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детей,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имеющих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t xml:space="preserve">в развитии или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поведении;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•осуществление постоянного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>педагогического наблюдения (контроля) за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поведением </w:t>
      </w:r>
      <w:r>
        <w:rPr>
          <w:color w:val="FFFFFF"/>
          <w:spacing w:val="-1000"/>
          <w:w w:val="1"/>
          <w:sz w:val="28"/>
          <w:szCs w:val="28"/>
        </w:rPr>
        <w:t xml:space="preserve"> обещание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этой </w:t>
      </w:r>
      <w:r>
        <w:rPr>
          <w:color w:val="FFFFFF"/>
          <w:spacing w:val="-1000"/>
          <w:w w:val="1"/>
          <w:sz w:val="28"/>
          <w:szCs w:val="28"/>
        </w:rPr>
        <w:t xml:space="preserve"> педагогами </w:t>
      </w:r>
      <w:r>
        <w:rPr>
          <w:rFonts w:ascii="Times New Roman" w:hAnsi="Times New Roman" w:cs="Times New Roman"/>
          <w:sz w:val="28"/>
          <w:szCs w:val="28"/>
        </w:rPr>
        <w:t xml:space="preserve">категории, посещением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оптимального </w:t>
      </w:r>
      <w:r>
        <w:rPr>
          <w:rFonts w:ascii="Times New Roman" w:hAnsi="Times New Roman" w:cs="Times New Roman"/>
          <w:sz w:val="28"/>
          <w:szCs w:val="28"/>
        </w:rPr>
        <w:t xml:space="preserve">учебных занятий, </w:t>
      </w:r>
      <w:r>
        <w:rPr>
          <w:color w:val="FFFFFF"/>
          <w:spacing w:val="-1000"/>
          <w:w w:val="1"/>
          <w:sz w:val="28"/>
          <w:szCs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t xml:space="preserve">освоением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ситуации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 и регулирование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ситуации в пользу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>ученика.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color w:val="FFFFFF"/>
          <w:spacing w:val="-1000"/>
          <w:w w:val="1"/>
          <w:sz w:val="28"/>
          <w:szCs w:val="28"/>
        </w:rPr>
        <w:t xml:space="preserve"> обстоятельства </w:t>
      </w:r>
      <w:r>
        <w:rPr>
          <w:rFonts w:ascii="Times New Roman" w:hAnsi="Times New Roman" w:cs="Times New Roman"/>
          <w:sz w:val="28"/>
          <w:szCs w:val="28"/>
        </w:rPr>
        <w:t xml:space="preserve">общедоступных спортивных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hAnsi="Times New Roman" w:cs="Times New Roman"/>
          <w:sz w:val="28"/>
          <w:szCs w:val="28"/>
        </w:rPr>
        <w:t xml:space="preserve">секций, технических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и иных кружков,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клубов и привлечение </w:t>
      </w:r>
      <w:r>
        <w:rPr>
          <w:color w:val="FFFFFF"/>
          <w:spacing w:val="-1000"/>
          <w:w w:val="1"/>
          <w:sz w:val="28"/>
          <w:szCs w:val="28"/>
        </w:rPr>
        <w:t xml:space="preserve"> посещавшего </w:t>
      </w:r>
      <w:r>
        <w:rPr>
          <w:rFonts w:ascii="Times New Roman" w:hAnsi="Times New Roman" w:cs="Times New Roman"/>
          <w:sz w:val="28"/>
          <w:szCs w:val="28"/>
        </w:rPr>
        <w:t xml:space="preserve">к участию в них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предусматривает: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системы дополнительного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•разработка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программ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•привлечение к занятиям </w:t>
      </w:r>
      <w:r>
        <w:rPr>
          <w:color w:val="FFFFFF"/>
          <w:spacing w:val="-1000"/>
          <w:w w:val="1"/>
          <w:sz w:val="28"/>
          <w:szCs w:val="28"/>
        </w:rPr>
        <w:t xml:space="preserve"> лишением </w:t>
      </w:r>
      <w:r>
        <w:rPr>
          <w:rFonts w:ascii="Times New Roman" w:hAnsi="Times New Roman" w:cs="Times New Roman"/>
          <w:sz w:val="28"/>
          <w:szCs w:val="28"/>
        </w:rPr>
        <w:t xml:space="preserve">по этим программам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детей, требующих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hAnsi="Times New Roman" w:cs="Times New Roman"/>
          <w:sz w:val="28"/>
          <w:szCs w:val="28"/>
        </w:rPr>
        <w:t xml:space="preserve">особо педагогического внимания;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мониторинга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посещаемости детьми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группы риска спортивных </w:t>
      </w:r>
      <w:r>
        <w:rPr>
          <w:color w:val="FFFFFF"/>
          <w:spacing w:val="-1000"/>
          <w:w w:val="1"/>
          <w:sz w:val="28"/>
          <w:szCs w:val="28"/>
        </w:rPr>
        <w:t xml:space="preserve"> учащихся </w:t>
      </w:r>
      <w:r>
        <w:rPr>
          <w:rFonts w:ascii="Times New Roman" w:hAnsi="Times New Roman" w:cs="Times New Roman"/>
          <w:sz w:val="28"/>
          <w:szCs w:val="28"/>
        </w:rPr>
        <w:t xml:space="preserve">секций, творческих </w:t>
      </w:r>
      <w:r>
        <w:rPr>
          <w:color w:val="FFFFFF"/>
          <w:spacing w:val="-1000"/>
          <w:w w:val="1"/>
          <w:sz w:val="28"/>
          <w:szCs w:val="28"/>
        </w:rPr>
        <w:t xml:space="preserve"> среднем </w:t>
      </w:r>
      <w:r>
        <w:rPr>
          <w:rFonts w:ascii="Times New Roman" w:hAnsi="Times New Roman" w:cs="Times New Roman"/>
          <w:sz w:val="28"/>
          <w:szCs w:val="28"/>
        </w:rPr>
        <w:t xml:space="preserve">коллективов, факультативов, </w:t>
      </w:r>
      <w:r>
        <w:rPr>
          <w:color w:val="FFFFFF"/>
          <w:spacing w:val="-1000"/>
          <w:w w:val="1"/>
          <w:sz w:val="28"/>
          <w:szCs w:val="28"/>
        </w:rPr>
        <w:t xml:space="preserve"> зараженности </w:t>
      </w:r>
      <w:r>
        <w:rPr>
          <w:rFonts w:ascii="Times New Roman" w:hAnsi="Times New Roman" w:cs="Times New Roman"/>
          <w:sz w:val="28"/>
          <w:szCs w:val="28"/>
        </w:rPr>
        <w:t xml:space="preserve">занятий в студиях,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 w:cs="Times New Roman"/>
          <w:sz w:val="28"/>
          <w:szCs w:val="28"/>
        </w:rPr>
        <w:t xml:space="preserve">клубах;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•обеспечение занятости </w:t>
      </w:r>
      <w:r>
        <w:rPr>
          <w:color w:val="FFFFFF"/>
          <w:spacing w:val="-1000"/>
          <w:w w:val="1"/>
          <w:sz w:val="28"/>
          <w:szCs w:val="28"/>
        </w:rPr>
        <w:t xml:space="preserve"> лишения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в трудной </w:t>
      </w:r>
      <w:r>
        <w:rPr>
          <w:color w:val="FFFFFF"/>
          <w:spacing w:val="-1000"/>
          <w:w w:val="1"/>
          <w:sz w:val="28"/>
          <w:szCs w:val="28"/>
        </w:rPr>
        <w:t xml:space="preserve"> склонении </w:t>
      </w:r>
      <w:r>
        <w:rPr>
          <w:rFonts w:ascii="Times New Roman" w:hAnsi="Times New Roman" w:cs="Times New Roman"/>
          <w:sz w:val="28"/>
          <w:szCs w:val="28"/>
        </w:rPr>
        <w:t xml:space="preserve">жизненной ситуации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>в каникулярное время.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мер по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занимающиеся </w:t>
      </w:r>
      <w:r>
        <w:rPr>
          <w:rFonts w:ascii="Times New Roman" w:hAnsi="Times New Roman" w:cs="Times New Roman"/>
          <w:sz w:val="28"/>
          <w:szCs w:val="28"/>
        </w:rPr>
        <w:t xml:space="preserve">программ и методик,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законопослушного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несовершеннолетних. Реализация </w:t>
      </w:r>
      <w:r>
        <w:rPr>
          <w:color w:val="FFFFFF"/>
          <w:spacing w:val="-1000"/>
          <w:w w:val="1"/>
          <w:sz w:val="28"/>
          <w:szCs w:val="28"/>
        </w:rPr>
        <w:t xml:space="preserve"> избиении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 и методик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>осуществляется в рамках: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формированию </w:t>
      </w:r>
      <w:r>
        <w:rPr>
          <w:color w:val="FFFFFF"/>
          <w:spacing w:val="-1000"/>
          <w:w w:val="1"/>
          <w:sz w:val="28"/>
          <w:szCs w:val="28"/>
        </w:rPr>
        <w:t xml:space="preserve"> такого </w:t>
      </w:r>
      <w:r>
        <w:rPr>
          <w:rFonts w:ascii="Times New Roman" w:hAnsi="Times New Roman" w:cs="Times New Roman"/>
          <w:sz w:val="28"/>
          <w:szCs w:val="28"/>
        </w:rPr>
        <w:t xml:space="preserve">правовой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и уголовной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у учащихся (проведение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акций, коллективных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творческих дел,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нестандартных учебных </w:t>
      </w:r>
      <w:r>
        <w:rPr>
          <w:color w:val="FFFFFF"/>
          <w:spacing w:val="-1000"/>
          <w:w w:val="1"/>
          <w:sz w:val="28"/>
          <w:szCs w:val="28"/>
        </w:rPr>
        <w:t xml:space="preserve"> поведении </w:t>
      </w:r>
      <w:r>
        <w:rPr>
          <w:rFonts w:ascii="Times New Roman" w:hAnsi="Times New Roman" w:cs="Times New Roman"/>
          <w:sz w:val="28"/>
          <w:szCs w:val="28"/>
        </w:rPr>
        <w:t xml:space="preserve">занятий и т.д.);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включения в учебный </w:t>
      </w:r>
      <w:r>
        <w:rPr>
          <w:color w:val="FFFFFF"/>
          <w:spacing w:val="-1000"/>
          <w:w w:val="1"/>
          <w:sz w:val="28"/>
          <w:szCs w:val="28"/>
        </w:rPr>
        <w:t xml:space="preserve"> опасны </w:t>
      </w:r>
      <w:r>
        <w:rPr>
          <w:rFonts w:ascii="Times New Roman" w:hAnsi="Times New Roman" w:cs="Times New Roman"/>
          <w:sz w:val="28"/>
          <w:szCs w:val="28"/>
        </w:rPr>
        <w:t xml:space="preserve">план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предметов,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модулей, направленных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законопослушного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поведения учащихся;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педагогами школы </w:t>
      </w:r>
      <w:r>
        <w:rPr>
          <w:color w:val="FFFFFF"/>
          <w:spacing w:val="-1000"/>
          <w:w w:val="1"/>
          <w:sz w:val="28"/>
          <w:szCs w:val="28"/>
        </w:rPr>
        <w:t xml:space="preserve"> электронных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изменялось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обучения и воспитания – тренингов,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деловых и ролевых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игр,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проектирования, компьютерного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программирования, совместной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деятельности;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участия 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социально </w:t>
      </w:r>
      <w:r>
        <w:rPr>
          <w:color w:val="FFFFFF"/>
          <w:spacing w:val="-1000"/>
          <w:w w:val="1"/>
          <w:sz w:val="28"/>
          <w:szCs w:val="28"/>
        </w:rPr>
        <w:t xml:space="preserve"> важную </w:t>
      </w:r>
      <w:r>
        <w:rPr>
          <w:rFonts w:ascii="Times New Roman" w:hAnsi="Times New Roman" w:cs="Times New Roman"/>
          <w:sz w:val="28"/>
          <w:szCs w:val="28"/>
        </w:rPr>
        <w:t xml:space="preserve">значимых проектов, конкурсов, </w:t>
      </w:r>
      <w:r>
        <w:rPr>
          <w:color w:val="FFFFFF"/>
          <w:spacing w:val="-1000"/>
          <w:w w:val="1"/>
          <w:sz w:val="28"/>
          <w:szCs w:val="28"/>
        </w:rPr>
        <w:t xml:space="preserve"> идеальной </w:t>
      </w:r>
      <w:r>
        <w:rPr>
          <w:rFonts w:ascii="Times New Roman" w:hAnsi="Times New Roman" w:cs="Times New Roman"/>
          <w:sz w:val="28"/>
          <w:szCs w:val="28"/>
        </w:rPr>
        <w:t xml:space="preserve">акций областного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уровня,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гражданско-правового сознания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•привлечения ведомств, </w:t>
      </w:r>
      <w:r>
        <w:rPr>
          <w:color w:val="FFFFFF"/>
          <w:spacing w:val="-1000"/>
          <w:w w:val="1"/>
          <w:sz w:val="28"/>
          <w:szCs w:val="28"/>
        </w:rPr>
        <w:t xml:space="preserve"> 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разновидности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культуры, науки,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спорта, здравоохранения, </w:t>
      </w:r>
      <w:r>
        <w:rPr>
          <w:color w:val="FFFFFF"/>
          <w:spacing w:val="-1000"/>
          <w:w w:val="1"/>
          <w:sz w:val="28"/>
          <w:szCs w:val="28"/>
        </w:rPr>
        <w:t xml:space="preserve"> внеклассных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совместных проектов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</w:t>
      </w:r>
      <w:r>
        <w:rPr>
          <w:color w:val="FFFFFF"/>
          <w:spacing w:val="-1000"/>
          <w:w w:val="1"/>
          <w:sz w:val="28"/>
          <w:szCs w:val="28"/>
        </w:rPr>
        <w:t xml:space="preserve"> выгодно </w:t>
      </w:r>
      <w:r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зачастую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материалов,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сборников, публикаций,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журналов, плакатов,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литературы </w:t>
      </w:r>
      <w:r>
        <w:rPr>
          <w:color w:val="FFFFFF"/>
          <w:spacing w:val="-1000"/>
          <w:w w:val="1"/>
          <w:sz w:val="28"/>
          <w:szCs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 w:cs="Times New Roman"/>
          <w:sz w:val="28"/>
          <w:szCs w:val="28"/>
        </w:rPr>
        <w:t xml:space="preserve">выставок,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классных часов,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отклонений </w:t>
      </w:r>
      <w:r>
        <w:rPr>
          <w:rFonts w:ascii="Times New Roman" w:hAnsi="Times New Roman" w:cs="Times New Roman"/>
          <w:sz w:val="28"/>
          <w:szCs w:val="28"/>
        </w:rPr>
        <w:t xml:space="preserve">внеклассных мероприятий </w:t>
      </w:r>
      <w:r>
        <w:rPr>
          <w:color w:val="FFFFFF"/>
          <w:spacing w:val="-1000"/>
          <w:w w:val="1"/>
          <w:sz w:val="28"/>
          <w:szCs w:val="28"/>
        </w:rPr>
        <w:t xml:space="preserve"> возможна </w:t>
      </w:r>
      <w:r>
        <w:rPr>
          <w:rFonts w:ascii="Times New Roman" w:hAnsi="Times New Roman" w:cs="Times New Roman"/>
          <w:sz w:val="28"/>
          <w:szCs w:val="28"/>
        </w:rPr>
        <w:t xml:space="preserve">по предметам, декад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правовой культуры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и др. по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•проведения опросов,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учащихся </w:t>
      </w:r>
      <w:r>
        <w:rPr>
          <w:color w:val="FFFFFF"/>
          <w:spacing w:val="-1000"/>
          <w:w w:val="1"/>
          <w:sz w:val="28"/>
          <w:szCs w:val="28"/>
        </w:rPr>
        <w:t xml:space="preserve"> просьбе </w:t>
      </w:r>
      <w:r>
        <w:rPr>
          <w:rFonts w:ascii="Times New Roman" w:hAnsi="Times New Roman" w:cs="Times New Roman"/>
          <w:sz w:val="28"/>
          <w:szCs w:val="28"/>
        </w:rPr>
        <w:t>и родителей по основам</w:t>
      </w:r>
    </w:p>
    <w:p w:rsidR="00E9026A" w:rsidRPr="00E9026A" w:rsidRDefault="00E9026A" w:rsidP="00E9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знаний, законопослушного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поведения, уровню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правовой культуры; </w:t>
      </w:r>
    </w:p>
    <w:p w:rsidR="00E9026A" w:rsidRPr="00E9026A" w:rsidRDefault="00E9026A" w:rsidP="00E90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•создания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 w:cs="Times New Roman"/>
          <w:sz w:val="28"/>
          <w:szCs w:val="28"/>
        </w:rPr>
        <w:t xml:space="preserve">страницы на школьном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сайте, выпуска </w:t>
      </w:r>
      <w:r>
        <w:rPr>
          <w:color w:val="FFFFFF"/>
          <w:spacing w:val="-1000"/>
          <w:w w:val="1"/>
          <w:sz w:val="28"/>
          <w:szCs w:val="28"/>
        </w:rPr>
        <w:t xml:space="preserve"> 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школьной стенгазеты,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специальных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стендов, </w:t>
      </w:r>
      <w:r>
        <w:rPr>
          <w:color w:val="FFFFFF"/>
          <w:spacing w:val="-1000"/>
          <w:w w:val="1"/>
          <w:sz w:val="28"/>
          <w:szCs w:val="28"/>
        </w:rPr>
        <w:t xml:space="preserve"> причин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интересным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аспектам гражданско-правовой </w:t>
      </w:r>
      <w:r>
        <w:rPr>
          <w:color w:val="FFFFFF"/>
          <w:spacing w:val="-1000"/>
          <w:w w:val="1"/>
          <w:sz w:val="28"/>
          <w:szCs w:val="28"/>
        </w:rPr>
        <w:t xml:space="preserve"> решающий </w:t>
      </w:r>
      <w:r>
        <w:rPr>
          <w:rFonts w:ascii="Times New Roman" w:hAnsi="Times New Roman" w:cs="Times New Roman"/>
          <w:sz w:val="28"/>
          <w:szCs w:val="28"/>
        </w:rPr>
        <w:t xml:space="preserve">культуры и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место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4F2CB0" w:rsidRDefault="004F2CB0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D80307" w:rsidRDefault="00D80307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E9026A" w:rsidRDefault="00E9026A" w:rsidP="003B359F">
      <w:pPr>
        <w:spacing w:line="360" w:lineRule="auto"/>
      </w:pPr>
    </w:p>
    <w:p w:rsidR="00C05EE2" w:rsidRDefault="00C05EE2" w:rsidP="00D80307">
      <w:pPr>
        <w:pStyle w:val="2"/>
        <w:jc w:val="center"/>
        <w:rPr>
          <w:sz w:val="28"/>
          <w:szCs w:val="28"/>
        </w:rPr>
      </w:pPr>
      <w:bookmarkStart w:id="17" w:name="_Toc515299760"/>
      <w:r>
        <w:rPr>
          <w:sz w:val="28"/>
          <w:szCs w:val="28"/>
        </w:rPr>
        <w:lastRenderedPageBreak/>
        <w:t>ЗАКЛЮЧЕНИЕ</w:t>
      </w:r>
      <w:bookmarkEnd w:id="17"/>
    </w:p>
    <w:p w:rsidR="00D87B0F" w:rsidRPr="00D87B0F" w:rsidRDefault="00D87B0F" w:rsidP="00D87B0F"/>
    <w:p w:rsidR="00D87B0F" w:rsidRDefault="00D87B0F" w:rsidP="00D87B0F"/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предпринятые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посещением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значительные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в уголовно-правовом законодательстве,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психическое </w:t>
      </w:r>
      <w:r>
        <w:rPr>
          <w:rFonts w:ascii="Times New Roman" w:hAnsi="Times New Roman" w:cs="Times New Roman"/>
          <w:sz w:val="28"/>
          <w:szCs w:val="28"/>
        </w:rPr>
        <w:t xml:space="preserve">рост качественных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психических </w:t>
      </w:r>
      <w:r>
        <w:rPr>
          <w:rFonts w:ascii="Times New Roman" w:hAnsi="Times New Roman" w:cs="Times New Roman"/>
          <w:sz w:val="28"/>
          <w:szCs w:val="28"/>
        </w:rPr>
        <w:t xml:space="preserve">и количественных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передаче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необходимость </w:t>
      </w:r>
      <w:r>
        <w:rPr>
          <w:color w:val="FFFFFF"/>
          <w:spacing w:val="-1000"/>
          <w:w w:val="1"/>
          <w:sz w:val="28"/>
          <w:szCs w:val="28"/>
        </w:rPr>
        <w:t xml:space="preserve"> передаче </w:t>
      </w:r>
      <w:r>
        <w:rPr>
          <w:rFonts w:ascii="Times New Roman" w:hAnsi="Times New Roman" w:cs="Times New Roman"/>
          <w:sz w:val="28"/>
          <w:szCs w:val="28"/>
        </w:rPr>
        <w:t xml:space="preserve">адекватного реагирования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hAnsi="Times New Roman" w:cs="Times New Roman"/>
          <w:sz w:val="28"/>
          <w:szCs w:val="28"/>
        </w:rPr>
        <w:t xml:space="preserve">на это, в том </w:t>
      </w:r>
      <w:r>
        <w:rPr>
          <w:color w:val="FFFFFF"/>
          <w:spacing w:val="-1000"/>
          <w:w w:val="1"/>
          <w:sz w:val="28"/>
          <w:szCs w:val="28"/>
        </w:rPr>
        <w:t xml:space="preserve"> внутришкольный </w:t>
      </w:r>
      <w:r>
        <w:rPr>
          <w:rFonts w:ascii="Times New Roman" w:hAnsi="Times New Roman" w:cs="Times New Roman"/>
          <w:sz w:val="28"/>
          <w:szCs w:val="28"/>
        </w:rPr>
        <w:t xml:space="preserve">числе в уголовно-процессуальном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плане, остается </w:t>
      </w:r>
      <w:r>
        <w:rPr>
          <w:color w:val="FFFFFF"/>
          <w:spacing w:val="-1000"/>
          <w:w w:val="1"/>
          <w:sz w:val="28"/>
          <w:szCs w:val="28"/>
        </w:rPr>
        <w:t xml:space="preserve"> разновидности </w:t>
      </w:r>
      <w:r>
        <w:rPr>
          <w:rFonts w:ascii="Times New Roman" w:hAnsi="Times New Roman" w:cs="Times New Roman"/>
          <w:sz w:val="28"/>
          <w:szCs w:val="28"/>
        </w:rPr>
        <w:t>актуальным.</w:t>
      </w:r>
    </w:p>
    <w:p w:rsid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время несовершеннолетние – одна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t xml:space="preserve">из наиболее криминально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пораженных категорий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населения. Качественно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изменилась характеристика </w:t>
      </w:r>
      <w:r>
        <w:rPr>
          <w:color w:val="FFFFFF"/>
          <w:spacing w:val="-1000"/>
          <w:w w:val="1"/>
          <w:sz w:val="28"/>
          <w:szCs w:val="28"/>
        </w:rPr>
        <w:t xml:space="preserve"> просьбе </w:t>
      </w:r>
      <w:r>
        <w:rPr>
          <w:rFonts w:ascii="Times New Roman" w:hAnsi="Times New Roman" w:cs="Times New Roman"/>
          <w:sz w:val="28"/>
          <w:szCs w:val="28"/>
        </w:rPr>
        <w:t xml:space="preserve">самой преступности,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которая отличается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sz w:val="28"/>
          <w:szCs w:val="28"/>
        </w:rPr>
        <w:t xml:space="preserve">высокой степенью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организованности. Групповой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количественных </w:t>
      </w:r>
      <w:r>
        <w:rPr>
          <w:rFonts w:ascii="Times New Roman" w:hAnsi="Times New Roman" w:cs="Times New Roman"/>
          <w:sz w:val="28"/>
          <w:szCs w:val="28"/>
        </w:rPr>
        <w:t xml:space="preserve">характер – это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сегодня одна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из специфических особенностей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несовершеннолетних. За </w:t>
      </w:r>
      <w:r>
        <w:rPr>
          <w:color w:val="FFFFFF"/>
          <w:spacing w:val="-1000"/>
          <w:w w:val="1"/>
          <w:sz w:val="28"/>
          <w:szCs w:val="28"/>
        </w:rPr>
        <w:t xml:space="preserve"> прикладного </w:t>
      </w: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hAnsi="Times New Roman" w:cs="Times New Roman"/>
          <w:sz w:val="28"/>
          <w:szCs w:val="28"/>
        </w:rPr>
        <w:t xml:space="preserve">доля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отклонений </w:t>
      </w:r>
      <w:r>
        <w:rPr>
          <w:rFonts w:ascii="Times New Roman" w:hAnsi="Times New Roman" w:cs="Times New Roman"/>
          <w:sz w:val="28"/>
          <w:szCs w:val="28"/>
        </w:rPr>
        <w:t xml:space="preserve">совершивших преступления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в составе группы,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стабильно растет. 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криминализация молодежной,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подростковой среды </w:t>
      </w:r>
      <w:r>
        <w:rPr>
          <w:color w:val="FFFFFF"/>
          <w:spacing w:val="-1000"/>
          <w:w w:val="1"/>
          <w:sz w:val="28"/>
          <w:szCs w:val="28"/>
        </w:rPr>
        <w:t xml:space="preserve"> отдельного </w:t>
      </w:r>
      <w:r>
        <w:rPr>
          <w:rFonts w:ascii="Times New Roman" w:hAnsi="Times New Roman" w:cs="Times New Roman"/>
          <w:sz w:val="28"/>
          <w:szCs w:val="28"/>
        </w:rPr>
        <w:t xml:space="preserve">происходит на фоне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таких негативных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и потенциально опасных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для генофонда </w:t>
      </w:r>
      <w:r>
        <w:rPr>
          <w:color w:val="FFFFFF"/>
          <w:spacing w:val="-1000"/>
          <w:w w:val="1"/>
          <w:sz w:val="28"/>
          <w:szCs w:val="28"/>
        </w:rPr>
        <w:t xml:space="preserve"> пользу </w:t>
      </w:r>
      <w:r>
        <w:rPr>
          <w:rFonts w:ascii="Times New Roman" w:hAnsi="Times New Roman" w:cs="Times New Roman"/>
          <w:sz w:val="28"/>
          <w:szCs w:val="28"/>
        </w:rPr>
        <w:t xml:space="preserve">явлений, как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наркомании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и токсикомании, приобретающих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отклонений </w:t>
      </w:r>
      <w:r>
        <w:rPr>
          <w:rFonts w:ascii="Times New Roman" w:hAnsi="Times New Roman" w:cs="Times New Roman"/>
          <w:sz w:val="28"/>
          <w:szCs w:val="28"/>
        </w:rPr>
        <w:t>эпидемический характер.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числу факторов, </w:t>
      </w:r>
      <w:r>
        <w:rPr>
          <w:color w:val="FFFFFF"/>
          <w:spacing w:val="-1000"/>
          <w:w w:val="1"/>
          <w:sz w:val="28"/>
          <w:szCs w:val="28"/>
        </w:rPr>
        <w:t xml:space="preserve"> исправительных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влияющих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на вовлечение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преступную среду,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 xml:space="preserve">следует отнести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растущую незанятость </w:t>
      </w:r>
      <w:r>
        <w:rPr>
          <w:color w:val="FFFFFF"/>
          <w:spacing w:val="-1000"/>
          <w:w w:val="1"/>
          <w:sz w:val="28"/>
          <w:szCs w:val="28"/>
        </w:rPr>
        <w:t xml:space="preserve"> занимать </w:t>
      </w:r>
      <w:r>
        <w:rPr>
          <w:rFonts w:ascii="Times New Roman" w:hAnsi="Times New Roman" w:cs="Times New Roman"/>
          <w:sz w:val="28"/>
          <w:szCs w:val="28"/>
        </w:rPr>
        <w:t xml:space="preserve">этой категории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безнадзорность,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сиротство, распространение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преступному </w:t>
      </w:r>
      <w:r>
        <w:rPr>
          <w:rFonts w:ascii="Times New Roman" w:hAnsi="Times New Roman" w:cs="Times New Roman"/>
          <w:sz w:val="28"/>
          <w:szCs w:val="28"/>
        </w:rPr>
        <w:t>бродяжничества и попрошайничества.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семейного </w:t>
      </w:r>
      <w:r>
        <w:rPr>
          <w:rFonts w:ascii="Times New Roman" w:hAnsi="Times New Roman" w:cs="Times New Roman"/>
          <w:sz w:val="28"/>
          <w:szCs w:val="28"/>
        </w:rPr>
        <w:t xml:space="preserve">сожалению, до настоящего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времени одной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из наименее разработанных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объективной </w:t>
      </w:r>
      <w:r>
        <w:rPr>
          <w:rFonts w:ascii="Times New Roman" w:hAnsi="Times New Roman" w:cs="Times New Roman"/>
          <w:sz w:val="28"/>
          <w:szCs w:val="28"/>
        </w:rPr>
        <w:t xml:space="preserve">в криминологии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проблема </w:t>
      </w:r>
      <w:r>
        <w:rPr>
          <w:color w:val="FFFFFF"/>
          <w:spacing w:val="-1000"/>
          <w:w w:val="1"/>
          <w:sz w:val="28"/>
          <w:szCs w:val="28"/>
        </w:rPr>
        <w:t xml:space="preserve"> противоправное </w:t>
      </w:r>
      <w:r>
        <w:rPr>
          <w:rFonts w:ascii="Times New Roman" w:hAnsi="Times New Roman" w:cs="Times New Roman"/>
          <w:sz w:val="28"/>
          <w:szCs w:val="28"/>
        </w:rPr>
        <w:t xml:space="preserve">контроля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и общества над </w:t>
      </w:r>
      <w:r>
        <w:rPr>
          <w:color w:val="FFFFFF"/>
          <w:spacing w:val="-1000"/>
          <w:w w:val="1"/>
          <w:sz w:val="28"/>
          <w:szCs w:val="28"/>
        </w:rPr>
        <w:t xml:space="preserve"> 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преступным поведением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подростков. Явление </w:t>
      </w:r>
      <w:r>
        <w:rPr>
          <w:color w:val="FFFFFF"/>
          <w:spacing w:val="-1000"/>
          <w:w w:val="1"/>
          <w:sz w:val="28"/>
          <w:szCs w:val="28"/>
        </w:rPr>
        <w:t xml:space="preserve"> пьянства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поступками </w:t>
      </w:r>
      <w:r>
        <w:rPr>
          <w:rFonts w:ascii="Times New Roman" w:hAnsi="Times New Roman" w:cs="Times New Roman"/>
          <w:sz w:val="28"/>
          <w:szCs w:val="28"/>
        </w:rPr>
        <w:t xml:space="preserve">занимает особое </w:t>
      </w:r>
      <w:r>
        <w:rPr>
          <w:color w:val="FFFFFF"/>
          <w:spacing w:val="-1000"/>
          <w:w w:val="1"/>
          <w:sz w:val="28"/>
          <w:szCs w:val="28"/>
        </w:rPr>
        <w:t xml:space="preserve"> пришедших </w:t>
      </w:r>
      <w:r>
        <w:rPr>
          <w:rFonts w:ascii="Times New Roman" w:hAnsi="Times New Roman" w:cs="Times New Roman"/>
          <w:sz w:val="28"/>
          <w:szCs w:val="28"/>
        </w:rPr>
        <w:t xml:space="preserve">место среди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возрастных </w:t>
      </w:r>
      <w:r>
        <w:rPr>
          <w:rFonts w:ascii="Times New Roman" w:hAnsi="Times New Roman" w:cs="Times New Roman"/>
          <w:sz w:val="28"/>
          <w:szCs w:val="28"/>
        </w:rPr>
        <w:t xml:space="preserve">проблем криминологической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этиологии и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феноменологии, что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специфику </w:t>
      </w:r>
      <w:r>
        <w:rPr>
          <w:color w:val="FFFFFF"/>
          <w:spacing w:val="-1000"/>
          <w:w w:val="1"/>
          <w:sz w:val="28"/>
          <w:szCs w:val="28"/>
        </w:rPr>
        <w:t xml:space="preserve"> 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области. С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одной стороны, </w:t>
      </w:r>
      <w:r>
        <w:rPr>
          <w:color w:val="FFFFFF"/>
          <w:spacing w:val="-1000"/>
          <w:w w:val="1"/>
          <w:sz w:val="28"/>
          <w:szCs w:val="28"/>
        </w:rPr>
        <w:t xml:space="preserve"> действиями </w:t>
      </w:r>
      <w:r>
        <w:rPr>
          <w:rFonts w:ascii="Times New Roman" w:hAnsi="Times New Roman" w:cs="Times New Roman"/>
          <w:sz w:val="28"/>
          <w:szCs w:val="28"/>
        </w:rPr>
        <w:t xml:space="preserve">цель такой </w:t>
      </w:r>
      <w:r>
        <w:rPr>
          <w:color w:val="FFFFFF"/>
          <w:spacing w:val="-1000"/>
          <w:w w:val="1"/>
          <w:sz w:val="28"/>
          <w:szCs w:val="28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политики -  защита </w:t>
      </w:r>
      <w:r>
        <w:rPr>
          <w:color w:val="FFFFFF"/>
          <w:spacing w:val="-1000"/>
          <w:w w:val="1"/>
          <w:sz w:val="28"/>
          <w:szCs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t xml:space="preserve">прав и интересов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 другой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защита </w:t>
      </w:r>
      <w:r>
        <w:rPr>
          <w:color w:val="FFFFFF"/>
          <w:spacing w:val="-1000"/>
          <w:w w:val="1"/>
          <w:sz w:val="28"/>
          <w:szCs w:val="28"/>
        </w:rPr>
        <w:t xml:space="preserve"> усилий </w:t>
      </w:r>
      <w:r>
        <w:rPr>
          <w:rFonts w:ascii="Times New Roman" w:hAnsi="Times New Roman" w:cs="Times New Roman"/>
          <w:sz w:val="28"/>
          <w:szCs w:val="28"/>
        </w:rPr>
        <w:t xml:space="preserve">общества от преступных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посягательств с их стороны. Представляется, что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hAnsi="Times New Roman" w:cs="Times New Roman"/>
          <w:sz w:val="28"/>
          <w:szCs w:val="28"/>
        </w:rPr>
        <w:t xml:space="preserve">идеальной моделью </w:t>
      </w:r>
      <w:r>
        <w:rPr>
          <w:color w:val="FFFFFF"/>
          <w:spacing w:val="-1000"/>
          <w:w w:val="1"/>
          <w:sz w:val="28"/>
          <w:szCs w:val="28"/>
        </w:rPr>
        <w:t xml:space="preserve"> самое </w:t>
      </w:r>
      <w:r>
        <w:rPr>
          <w:rFonts w:ascii="Times New Roman" w:hAnsi="Times New Roman" w:cs="Times New Roman"/>
          <w:sz w:val="28"/>
          <w:szCs w:val="28"/>
        </w:rPr>
        <w:t xml:space="preserve">суда, занимающегося </w:t>
      </w:r>
      <w:r>
        <w:rPr>
          <w:color w:val="FFFFFF"/>
          <w:spacing w:val="-1000"/>
          <w:w w:val="1"/>
          <w:sz w:val="28"/>
          <w:szCs w:val="28"/>
        </w:rPr>
        <w:t xml:space="preserve"> обращаясь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несовершеннолетними, был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бы суд межотраслевой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судебной юрисдикции,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решающий в комплексе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вопросы судебной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специальная </w:t>
      </w:r>
      <w:r>
        <w:rPr>
          <w:rFonts w:ascii="Times New Roman" w:hAnsi="Times New Roman" w:cs="Times New Roman"/>
          <w:sz w:val="28"/>
          <w:szCs w:val="28"/>
        </w:rPr>
        <w:t xml:space="preserve">защиты прав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и их юридической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совершенные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учреждение </w:t>
      </w:r>
      <w:r>
        <w:rPr>
          <w:rFonts w:ascii="Times New Roman" w:hAnsi="Times New Roman" w:cs="Times New Roman"/>
          <w:sz w:val="28"/>
          <w:szCs w:val="28"/>
        </w:rPr>
        <w:t>проступки и преступления.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 xml:space="preserve">располагает разнообразными 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внутришкольный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несовершеннолетних. К их числу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спортивных </w:t>
      </w:r>
      <w:r>
        <w:rPr>
          <w:rFonts w:ascii="Times New Roman" w:hAnsi="Times New Roman" w:cs="Times New Roman"/>
          <w:sz w:val="28"/>
          <w:szCs w:val="28"/>
        </w:rPr>
        <w:t xml:space="preserve">отнесены: социальная </w:t>
      </w:r>
      <w:r>
        <w:rPr>
          <w:color w:val="FFFFFF"/>
          <w:spacing w:val="-1000"/>
          <w:w w:val="1"/>
          <w:sz w:val="28"/>
          <w:szCs w:val="28"/>
        </w:rPr>
        <w:t xml:space="preserve"> подростковой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профилактика, правовое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сдерживание, криминологическая </w:t>
      </w:r>
      <w:r>
        <w:rPr>
          <w:color w:val="FFFFFF"/>
          <w:spacing w:val="-1000"/>
          <w:w w:val="1"/>
          <w:sz w:val="28"/>
          <w:szCs w:val="28"/>
        </w:rPr>
        <w:t xml:space="preserve"> динамики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профилактика, правовое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>предупреждение и др.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color w:val="FFFFFF"/>
          <w:spacing w:val="-1000"/>
          <w:w w:val="1"/>
          <w:sz w:val="28"/>
          <w:szCs w:val="28"/>
        </w:rPr>
        <w:t xml:space="preserve"> правовому </w:t>
      </w:r>
      <w:r>
        <w:rPr>
          <w:rFonts w:ascii="Times New Roman" w:hAnsi="Times New Roman" w:cs="Times New Roman"/>
          <w:sz w:val="28"/>
          <w:szCs w:val="28"/>
        </w:rPr>
        <w:t xml:space="preserve">бы преждевременно говорить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меры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постоянного </w:t>
      </w:r>
      <w:r>
        <w:rPr>
          <w:rFonts w:ascii="Times New Roman" w:hAnsi="Times New Roman" w:cs="Times New Roman"/>
          <w:sz w:val="28"/>
          <w:szCs w:val="28"/>
        </w:rPr>
        <w:t xml:space="preserve">способны обеспечить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перелом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динамике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но тенденции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последних четырех </w:t>
      </w:r>
      <w:r>
        <w:rPr>
          <w:color w:val="FFFFFF"/>
          <w:spacing w:val="-1000"/>
          <w:w w:val="1"/>
          <w:sz w:val="28"/>
          <w:szCs w:val="28"/>
        </w:rPr>
        <w:t xml:space="preserve"> 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лет позволяют </w:t>
      </w:r>
      <w:r>
        <w:rPr>
          <w:color w:val="FFFFFF"/>
          <w:spacing w:val="-1000"/>
          <w:w w:val="1"/>
          <w:sz w:val="28"/>
          <w:szCs w:val="28"/>
        </w:rPr>
        <w:t xml:space="preserve"> достигшее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</w:t>
      </w:r>
      <w:r>
        <w:rPr>
          <w:color w:val="FFFFFF"/>
          <w:spacing w:val="-1000"/>
          <w:w w:val="1"/>
          <w:sz w:val="28"/>
          <w:szCs w:val="28"/>
        </w:rPr>
        <w:t xml:space="preserve"> 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внимания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снижаются. 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мер, которые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rFonts w:ascii="Times New Roman" w:hAnsi="Times New Roman" w:cs="Times New Roman"/>
          <w:sz w:val="28"/>
          <w:szCs w:val="28"/>
        </w:rPr>
        <w:t xml:space="preserve">позволят, по моему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мнению, </w:t>
      </w:r>
      <w:r>
        <w:rPr>
          <w:color w:val="FFFFFF"/>
          <w:spacing w:val="-1000"/>
          <w:w w:val="1"/>
          <w:sz w:val="28"/>
          <w:szCs w:val="28"/>
        </w:rPr>
        <w:t xml:space="preserve"> достигла </w:t>
      </w:r>
      <w:r>
        <w:rPr>
          <w:rFonts w:ascii="Times New Roman" w:hAnsi="Times New Roman" w:cs="Times New Roman"/>
          <w:sz w:val="28"/>
          <w:szCs w:val="28"/>
        </w:rPr>
        <w:t xml:space="preserve">более эффективно воздействовать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на преступность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отдельного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Коррекция </w:t>
      </w:r>
      <w:r>
        <w:rPr>
          <w:color w:val="FFFFFF"/>
          <w:spacing w:val="-1000"/>
          <w:w w:val="1"/>
          <w:sz w:val="28"/>
          <w:szCs w:val="28"/>
        </w:rPr>
        <w:t xml:space="preserve"> уголовный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посещением </w:t>
      </w:r>
      <w:r>
        <w:rPr>
          <w:rFonts w:ascii="Times New Roman" w:hAnsi="Times New Roman" w:cs="Times New Roman"/>
          <w:sz w:val="28"/>
          <w:szCs w:val="28"/>
        </w:rPr>
        <w:t xml:space="preserve">в сторону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в ней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составляющей (в частности,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политики в области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укрепления семьи,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материнства и детства,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и т.д.). 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системы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внеклассных </w:t>
      </w:r>
      <w:r>
        <w:rPr>
          <w:rFonts w:ascii="Times New Roman" w:hAnsi="Times New Roman" w:cs="Times New Roman"/>
          <w:sz w:val="28"/>
          <w:szCs w:val="28"/>
        </w:rPr>
        <w:t xml:space="preserve">органов, выполняющих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недостатков </w:t>
      </w:r>
      <w:r>
        <w:rPr>
          <w:rFonts w:ascii="Times New Roman" w:hAnsi="Times New Roman" w:cs="Times New Roman"/>
          <w:sz w:val="28"/>
          <w:szCs w:val="28"/>
        </w:rPr>
        <w:t xml:space="preserve">функции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преступности несовершеннолетних: </w:t>
      </w:r>
      <w:r>
        <w:rPr>
          <w:color w:val="FFFFFF"/>
          <w:spacing w:val="-1000"/>
          <w:w w:val="1"/>
          <w:sz w:val="28"/>
          <w:szCs w:val="28"/>
        </w:rPr>
        <w:t xml:space="preserve"> достигшие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делам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специальные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подразделения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hAnsi="Times New Roman" w:cs="Times New Roman"/>
          <w:sz w:val="28"/>
          <w:szCs w:val="28"/>
        </w:rPr>
        <w:t xml:space="preserve">органов внутренних </w:t>
      </w:r>
      <w:r>
        <w:rPr>
          <w:color w:val="FFFFFF"/>
          <w:spacing w:val="-1000"/>
          <w:w w:val="1"/>
          <w:sz w:val="28"/>
          <w:szCs w:val="28"/>
        </w:rPr>
        <w:t xml:space="preserve"> тенденция </w:t>
      </w:r>
      <w:r>
        <w:rPr>
          <w:rFonts w:ascii="Times New Roman" w:hAnsi="Times New Roman" w:cs="Times New Roman"/>
          <w:sz w:val="28"/>
          <w:szCs w:val="28"/>
        </w:rPr>
        <w:t xml:space="preserve">дел, участковые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инспекторы, отделы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по делам семьи </w:t>
      </w:r>
      <w:r>
        <w:rPr>
          <w:color w:val="FFFFFF"/>
          <w:spacing w:val="-1000"/>
          <w:w w:val="1"/>
          <w:sz w:val="28"/>
          <w:szCs w:val="28"/>
        </w:rPr>
        <w:t xml:space="preserve"> вовлеченное </w:t>
      </w:r>
      <w:r>
        <w:rPr>
          <w:rFonts w:ascii="Times New Roman" w:hAnsi="Times New Roman" w:cs="Times New Roman"/>
          <w:sz w:val="28"/>
          <w:szCs w:val="28"/>
        </w:rPr>
        <w:t xml:space="preserve">и детей в органах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местного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t xml:space="preserve">комитеты по делам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 w:cs="Times New Roman"/>
          <w:sz w:val="28"/>
          <w:szCs w:val="28"/>
        </w:rPr>
        <w:t xml:space="preserve">молодежи и т.д. Главным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совершенствования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этих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органов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ведут </w:t>
      </w:r>
      <w:r>
        <w:rPr>
          <w:rFonts w:ascii="Times New Roman" w:hAnsi="Times New Roman" w:cs="Times New Roman"/>
          <w:sz w:val="28"/>
          <w:szCs w:val="28"/>
        </w:rPr>
        <w:t xml:space="preserve">подбор и подготовка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кадров, совершенствование </w:t>
      </w:r>
      <w:r>
        <w:rPr>
          <w:color w:val="FFFFFF"/>
          <w:spacing w:val="-1000"/>
          <w:w w:val="1"/>
          <w:sz w:val="28"/>
          <w:szCs w:val="28"/>
        </w:rPr>
        <w:t xml:space="preserve"> постоянно </w:t>
      </w:r>
      <w:r>
        <w:rPr>
          <w:rFonts w:ascii="Times New Roman" w:hAnsi="Times New Roman" w:cs="Times New Roman"/>
          <w:sz w:val="28"/>
          <w:szCs w:val="28"/>
        </w:rPr>
        <w:t xml:space="preserve">методик работы,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>материальное обеспечение.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Государственное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содействие общественным </w:t>
      </w:r>
      <w:r>
        <w:rPr>
          <w:color w:val="FFFFFF"/>
          <w:spacing w:val="-1000"/>
          <w:w w:val="1"/>
          <w:sz w:val="28"/>
          <w:szCs w:val="28"/>
        </w:rPr>
        <w:t xml:space="preserve"> влияние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участвующим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 w:cs="Times New Roman"/>
          <w:sz w:val="28"/>
          <w:szCs w:val="28"/>
        </w:rPr>
        <w:t xml:space="preserve">в профилактике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опасны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несовершеннолетних. Улучшение </w:t>
      </w:r>
      <w:r>
        <w:rPr>
          <w:color w:val="FFFFFF"/>
          <w:spacing w:val="-1000"/>
          <w:w w:val="1"/>
          <w:sz w:val="28"/>
          <w:szCs w:val="28"/>
        </w:rPr>
        <w:t xml:space="preserve"> раза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усилий </w:t>
      </w:r>
      <w:r>
        <w:rPr>
          <w:color w:val="FFFFFF"/>
          <w:spacing w:val="-1000"/>
          <w:w w:val="1"/>
          <w:sz w:val="28"/>
          <w:szCs w:val="28"/>
        </w:rPr>
        <w:t xml:space="preserve"> генофонда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общественных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 воздействии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>на преступность несовершеннолетних.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самое </w:t>
      </w:r>
      <w:r>
        <w:rPr>
          <w:rFonts w:ascii="Times New Roman" w:hAnsi="Times New Roman" w:cs="Times New Roman"/>
          <w:sz w:val="28"/>
          <w:szCs w:val="28"/>
        </w:rPr>
        <w:t xml:space="preserve">сферы досуга,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активное приобщение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</w:rPr>
        <w:t xml:space="preserve">к занятию физической </w:t>
      </w:r>
      <w:r>
        <w:rPr>
          <w:color w:val="FFFFFF"/>
          <w:spacing w:val="-1000"/>
          <w:w w:val="1"/>
          <w:sz w:val="28"/>
          <w:szCs w:val="28"/>
        </w:rPr>
        <w:t xml:space="preserve"> делает </w:t>
      </w:r>
      <w:r>
        <w:rPr>
          <w:rFonts w:ascii="Times New Roman" w:hAnsi="Times New Roman" w:cs="Times New Roman"/>
          <w:sz w:val="28"/>
          <w:szCs w:val="28"/>
        </w:rPr>
        <w:t>культурой и спортом.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правового и военно-патриотического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>воспитания подростков.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Улучшение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подготовки учительских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</w:rPr>
        <w:t xml:space="preserve">кадров в педвузах,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ориентация их на 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опасны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функций, </w:t>
      </w:r>
      <w:r>
        <w:rPr>
          <w:color w:val="FFFFFF"/>
          <w:spacing w:val="-1000"/>
          <w:w w:val="1"/>
          <w:sz w:val="28"/>
          <w:szCs w:val="28"/>
        </w:rPr>
        <w:t xml:space="preserve"> областного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 родителями,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компенсацию недостатков </w:t>
      </w:r>
      <w:r>
        <w:rPr>
          <w:color w:val="FFFFFF"/>
          <w:spacing w:val="-1000"/>
          <w:w w:val="1"/>
          <w:sz w:val="28"/>
          <w:szCs w:val="28"/>
        </w:rPr>
        <w:t xml:space="preserve"> коррекцию </w:t>
      </w:r>
      <w:r>
        <w:rPr>
          <w:rFonts w:ascii="Times New Roman" w:hAnsi="Times New Roman" w:cs="Times New Roman"/>
          <w:sz w:val="28"/>
          <w:szCs w:val="28"/>
        </w:rPr>
        <w:t xml:space="preserve">и пороков семейного </w:t>
      </w:r>
      <w:r>
        <w:rPr>
          <w:color w:val="FFFFFF"/>
          <w:spacing w:val="-1000"/>
          <w:w w:val="1"/>
          <w:sz w:val="28"/>
          <w:szCs w:val="28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</w:rPr>
        <w:t>воспи­тания.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удельного веса </w:t>
      </w:r>
      <w:r>
        <w:rPr>
          <w:color w:val="FFFFFF"/>
          <w:spacing w:val="-1000"/>
          <w:w w:val="1"/>
          <w:sz w:val="28"/>
          <w:szCs w:val="28"/>
        </w:rPr>
        <w:t xml:space="preserve"> 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составляющей </w:t>
      </w:r>
      <w:r>
        <w:rPr>
          <w:color w:val="FFFFFF"/>
          <w:spacing w:val="-1000"/>
          <w:w w:val="1"/>
          <w:sz w:val="28"/>
          <w:szCs w:val="28"/>
        </w:rPr>
        <w:t xml:space="preserve"> неприязни </w:t>
      </w:r>
      <w:r>
        <w:rPr>
          <w:rFonts w:ascii="Times New Roman" w:hAnsi="Times New Roman" w:cs="Times New Roman"/>
          <w:sz w:val="28"/>
          <w:szCs w:val="28"/>
        </w:rPr>
        <w:t xml:space="preserve">в школьной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color w:val="FFFFFF"/>
          <w:spacing w:val="-1000"/>
          <w:w w:val="1"/>
          <w:sz w:val="28"/>
          <w:szCs w:val="28"/>
        </w:rPr>
        <w:t> ориентация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опыта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 xml:space="preserve">по созданию в школах </w:t>
      </w:r>
      <w:r>
        <w:rPr>
          <w:color w:val="FFFFFF"/>
          <w:spacing w:val="-1000"/>
          <w:w w:val="1"/>
          <w:sz w:val="28"/>
          <w:szCs w:val="28"/>
        </w:rPr>
        <w:t xml:space="preserve"> оказании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структур, </w:t>
      </w:r>
      <w:r>
        <w:rPr>
          <w:color w:val="FFFFFF"/>
          <w:spacing w:val="-1000"/>
          <w:w w:val="1"/>
          <w:sz w:val="28"/>
          <w:szCs w:val="28"/>
        </w:rPr>
        <w:t xml:space="preserve"> декларация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специализирующихся на профилактике </w:t>
      </w:r>
      <w:r>
        <w:rPr>
          <w:color w:val="FFFFFF"/>
          <w:spacing w:val="-1000"/>
          <w:w w:val="1"/>
          <w:sz w:val="28"/>
          <w:szCs w:val="28"/>
        </w:rPr>
        <w:t xml:space="preserve"> уровнях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и правонарушений (завуч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по правовому воспитанию), </w:t>
      </w:r>
      <w:r>
        <w:rPr>
          <w:color w:val="FFFFFF"/>
          <w:spacing w:val="-1000"/>
          <w:w w:val="1"/>
          <w:sz w:val="28"/>
          <w:szCs w:val="28"/>
        </w:rPr>
        <w:t xml:space="preserve"> недостижении </w:t>
      </w:r>
      <w:r>
        <w:rPr>
          <w:rFonts w:ascii="Times New Roman" w:hAnsi="Times New Roman" w:cs="Times New Roman"/>
          <w:sz w:val="28"/>
          <w:szCs w:val="28"/>
        </w:rPr>
        <w:t xml:space="preserve">которые положительно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зарекомендовали себя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>на практике.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называемой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t xml:space="preserve">ювенальной юстиции,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специализирующейся на расследовании </w:t>
      </w:r>
      <w:r>
        <w:rPr>
          <w:color w:val="FFFFFF"/>
          <w:spacing w:val="-1000"/>
          <w:w w:val="1"/>
          <w:sz w:val="28"/>
          <w:szCs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t xml:space="preserve">и судебном разбирательстве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уголовных дел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психических </w:t>
      </w:r>
      <w:r>
        <w:rPr>
          <w:color w:val="FFFFFF"/>
          <w:spacing w:val="-1000"/>
          <w:w w:val="1"/>
          <w:sz w:val="28"/>
          <w:szCs w:val="28"/>
        </w:rPr>
        <w:t xml:space="preserve"> неуважительным </w:t>
      </w:r>
      <w:r>
        <w:rPr>
          <w:rFonts w:ascii="Times New Roman" w:hAnsi="Times New Roman" w:cs="Times New Roman"/>
          <w:sz w:val="28"/>
          <w:szCs w:val="28"/>
        </w:rPr>
        <w:t xml:space="preserve">заболеваний детей,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гигиены </w:t>
      </w:r>
      <w:r>
        <w:rPr>
          <w:color w:val="FFFFFF"/>
          <w:spacing w:val="-1000"/>
          <w:w w:val="1"/>
          <w:sz w:val="28"/>
          <w:szCs w:val="28"/>
        </w:rPr>
        <w:t xml:space="preserve"> неуважительным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и предупреждение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родовых травм. Государственное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новорожденных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детским питанием. 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передаче </w:t>
      </w:r>
      <w:r>
        <w:rPr>
          <w:rFonts w:ascii="Times New Roman" w:hAnsi="Times New Roman" w:cs="Times New Roman"/>
          <w:sz w:val="28"/>
          <w:szCs w:val="28"/>
        </w:rPr>
        <w:t xml:space="preserve">пьянства и наркотизма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hAnsi="Times New Roman" w:cs="Times New Roman"/>
          <w:sz w:val="28"/>
          <w:szCs w:val="28"/>
        </w:rPr>
        <w:t xml:space="preserve">как среди детей, так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>и среди взрослых.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Ужесточение </w:t>
      </w:r>
      <w:r>
        <w:rPr>
          <w:color w:val="FFFFFF"/>
          <w:spacing w:val="-1000"/>
          <w:w w:val="1"/>
          <w:sz w:val="28"/>
          <w:szCs w:val="28"/>
        </w:rPr>
        <w:t xml:space="preserve"> людей </w:t>
      </w:r>
      <w:r>
        <w:rPr>
          <w:rFonts w:ascii="Times New Roman" w:hAnsi="Times New Roman" w:cs="Times New Roman"/>
          <w:sz w:val="28"/>
          <w:szCs w:val="28"/>
        </w:rPr>
        <w:t xml:space="preserve">карательной практики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лиц,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применяющих насилие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>
        <w:rPr>
          <w:color w:val="FFFFFF"/>
          <w:spacing w:val="-1000"/>
          <w:w w:val="1"/>
          <w:sz w:val="28"/>
          <w:szCs w:val="28"/>
        </w:rPr>
        <w:t xml:space="preserve"> осуждено </w:t>
      </w:r>
      <w:r>
        <w:rPr>
          <w:rFonts w:ascii="Times New Roman" w:hAnsi="Times New Roman" w:cs="Times New Roman"/>
          <w:sz w:val="28"/>
          <w:szCs w:val="28"/>
        </w:rPr>
        <w:t xml:space="preserve">вовлекающих их в преступную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(ст. 150 УК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РФ), в систематическое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классных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спиртных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напитков, одурманивающих, </w:t>
      </w:r>
      <w:r>
        <w:rPr>
          <w:color w:val="FFFFFF"/>
          <w:spacing w:val="-1000"/>
          <w:w w:val="1"/>
          <w:sz w:val="28"/>
          <w:szCs w:val="28"/>
        </w:rPr>
        <w:t xml:space="preserve"> тенденции </w:t>
      </w:r>
      <w:r>
        <w:rPr>
          <w:rFonts w:ascii="Times New Roman" w:hAnsi="Times New Roman" w:cs="Times New Roman"/>
          <w:sz w:val="28"/>
          <w:szCs w:val="28"/>
        </w:rPr>
        <w:t xml:space="preserve">бродяжничеством или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попрошайничеством, а также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 </w:t>
      </w:r>
      <w:r>
        <w:rPr>
          <w:color w:val="FFFFFF"/>
          <w:spacing w:val="-1000"/>
          <w:w w:val="1"/>
          <w:sz w:val="28"/>
          <w:szCs w:val="28"/>
        </w:rPr>
        <w:t xml:space="preserve"> тени </w:t>
      </w:r>
      <w:r>
        <w:rPr>
          <w:rFonts w:ascii="Times New Roman" w:hAnsi="Times New Roman" w:cs="Times New Roman"/>
          <w:sz w:val="28"/>
          <w:szCs w:val="28"/>
        </w:rPr>
        <w:t>по воспита­нию несовершеннолетних.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поведении </w:t>
      </w:r>
      <w:r>
        <w:rPr>
          <w:rFonts w:ascii="Times New Roman" w:hAnsi="Times New Roman" w:cs="Times New Roman"/>
          <w:sz w:val="28"/>
          <w:szCs w:val="28"/>
        </w:rPr>
        <w:t xml:space="preserve">уровня и прикладного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воспитанию </w:t>
      </w:r>
      <w:r>
        <w:rPr>
          <w:rFonts w:ascii="Times New Roman" w:hAnsi="Times New Roman" w:cs="Times New Roman"/>
          <w:sz w:val="28"/>
          <w:szCs w:val="28"/>
        </w:rPr>
        <w:t xml:space="preserve">значения научных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в области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педагогики.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sz w:val="28"/>
          <w:szCs w:val="28"/>
        </w:rPr>
        <w:t xml:space="preserve">методик прогноза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преступного </w:t>
      </w:r>
      <w:r>
        <w:rPr>
          <w:color w:val="FFFFFF"/>
          <w:spacing w:val="-1000"/>
          <w:w w:val="1"/>
          <w:sz w:val="28"/>
          <w:szCs w:val="28"/>
        </w:rPr>
        <w:t xml:space="preserve"> удалось </w:t>
      </w:r>
      <w:r>
        <w:rPr>
          <w:rFonts w:ascii="Times New Roman" w:hAnsi="Times New Roman" w:cs="Times New Roman"/>
          <w:sz w:val="28"/>
          <w:szCs w:val="28"/>
        </w:rPr>
        <w:t xml:space="preserve">поведения и не </w:t>
      </w:r>
      <w:r>
        <w:rPr>
          <w:color w:val="FFFFFF"/>
          <w:spacing w:val="-1000"/>
          <w:w w:val="1"/>
          <w:sz w:val="28"/>
          <w:szCs w:val="28"/>
        </w:rPr>
        <w:t xml:space="preserve"> занятий </w:t>
      </w:r>
      <w:r>
        <w:rPr>
          <w:rFonts w:ascii="Times New Roman" w:hAnsi="Times New Roman" w:cs="Times New Roman"/>
          <w:sz w:val="28"/>
          <w:szCs w:val="28"/>
        </w:rPr>
        <w:t xml:space="preserve">карательного 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на личность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в целях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участия </w:t>
      </w:r>
      <w:r>
        <w:rPr>
          <w:rFonts w:ascii="Times New Roman" w:hAnsi="Times New Roman" w:cs="Times New Roman"/>
          <w:sz w:val="28"/>
          <w:szCs w:val="28"/>
        </w:rPr>
        <w:t xml:space="preserve">криминогенных качеств.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hAnsi="Times New Roman" w:cs="Times New Roman"/>
          <w:sz w:val="28"/>
          <w:szCs w:val="28"/>
        </w:rPr>
        <w:t xml:space="preserve">сети специальных </w:t>
      </w:r>
      <w:r>
        <w:rPr>
          <w:color w:val="FFFFFF"/>
          <w:spacing w:val="-1000"/>
          <w:w w:val="1"/>
          <w:sz w:val="28"/>
          <w:szCs w:val="28"/>
        </w:rPr>
        <w:t xml:space="preserve"> школах </w:t>
      </w:r>
      <w:r>
        <w:rPr>
          <w:rFonts w:ascii="Times New Roman" w:hAnsi="Times New Roman" w:cs="Times New Roman"/>
          <w:sz w:val="28"/>
          <w:szCs w:val="28"/>
        </w:rPr>
        <w:t xml:space="preserve">школ для </w:t>
      </w:r>
      <w:r>
        <w:rPr>
          <w:color w:val="FFFFFF"/>
          <w:spacing w:val="-1000"/>
          <w:w w:val="1"/>
          <w:sz w:val="28"/>
          <w:szCs w:val="28"/>
        </w:rPr>
        <w:t xml:space="preserve"> уголовных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называемых «трудных» подростков (гиперактивных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</w:rPr>
        <w:t xml:space="preserve">детей, детей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с аномалиями психики,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нравственно запущенных). Штат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таких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школ должен быть </w:t>
      </w:r>
      <w:r>
        <w:rPr>
          <w:color w:val="FFFFFF"/>
          <w:spacing w:val="-1000"/>
          <w:w w:val="1"/>
          <w:sz w:val="28"/>
          <w:szCs w:val="28"/>
        </w:rPr>
        <w:t xml:space="preserve"> раза </w:t>
      </w:r>
      <w:r>
        <w:rPr>
          <w:rFonts w:ascii="Times New Roman" w:hAnsi="Times New Roman" w:cs="Times New Roman"/>
          <w:sz w:val="28"/>
          <w:szCs w:val="28"/>
        </w:rPr>
        <w:t xml:space="preserve">адекватен сложности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решаемых задач (наиболее </w:t>
      </w:r>
      <w:r>
        <w:rPr>
          <w:color w:val="FFFFFF"/>
          <w:spacing w:val="-1000"/>
          <w:w w:val="1"/>
          <w:sz w:val="28"/>
          <w:szCs w:val="28"/>
        </w:rPr>
        <w:t xml:space="preserve"> достигла </w:t>
      </w:r>
      <w:r>
        <w:rPr>
          <w:rFonts w:ascii="Times New Roman" w:hAnsi="Times New Roman" w:cs="Times New Roman"/>
          <w:sz w:val="28"/>
          <w:szCs w:val="28"/>
        </w:rPr>
        <w:t xml:space="preserve">способные педагоги, </w:t>
      </w:r>
      <w:r>
        <w:rPr>
          <w:color w:val="FFFFFF"/>
          <w:spacing w:val="-1000"/>
          <w:w w:val="1"/>
          <w:sz w:val="28"/>
          <w:szCs w:val="28"/>
        </w:rPr>
        <w:t xml:space="preserve"> велика </w:t>
      </w:r>
      <w:r>
        <w:rPr>
          <w:rFonts w:ascii="Times New Roman" w:hAnsi="Times New Roman" w:cs="Times New Roman"/>
          <w:sz w:val="28"/>
          <w:szCs w:val="28"/>
        </w:rPr>
        <w:t xml:space="preserve">психологи, криминологи). Повышенное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материальное обеспечение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 w:cs="Times New Roman"/>
          <w:sz w:val="28"/>
          <w:szCs w:val="28"/>
        </w:rPr>
        <w:t xml:space="preserve">может обеспечить </w:t>
      </w:r>
      <w:r>
        <w:rPr>
          <w:color w:val="FFFFFF"/>
          <w:spacing w:val="-1000"/>
          <w:w w:val="1"/>
          <w:sz w:val="28"/>
          <w:szCs w:val="28"/>
        </w:rPr>
        <w:t xml:space="preserve"> специфику </w:t>
      </w:r>
      <w:r>
        <w:rPr>
          <w:rFonts w:ascii="Times New Roman" w:hAnsi="Times New Roman" w:cs="Times New Roman"/>
          <w:sz w:val="28"/>
          <w:szCs w:val="28"/>
        </w:rPr>
        <w:t xml:space="preserve">приток в эти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лучших </w:t>
      </w:r>
      <w:r>
        <w:rPr>
          <w:color w:val="FFFFFF"/>
          <w:spacing w:val="-1000"/>
          <w:w w:val="1"/>
          <w:sz w:val="28"/>
          <w:szCs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D87B0F" w:rsidRPr="00D87B0F" w:rsidRDefault="00D87B0F" w:rsidP="00D87B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отражающих </w:t>
      </w:r>
      <w:r>
        <w:rPr>
          <w:rFonts w:ascii="Times New Roman" w:hAnsi="Times New Roman" w:cs="Times New Roman"/>
          <w:sz w:val="28"/>
          <w:szCs w:val="28"/>
        </w:rPr>
        <w:t xml:space="preserve">должно 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заботу о семье,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оказывать всемерную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hAnsi="Times New Roman" w:cs="Times New Roman"/>
          <w:sz w:val="28"/>
          <w:szCs w:val="28"/>
        </w:rPr>
        <w:t xml:space="preserve">поддержку ее укреплению. Только </w:t>
      </w:r>
      <w:r>
        <w:rPr>
          <w:color w:val="FFFFFF"/>
          <w:spacing w:val="-1000"/>
          <w:w w:val="1"/>
          <w:sz w:val="28"/>
          <w:szCs w:val="28"/>
        </w:rPr>
        <w:t xml:space="preserve"> ориентация </w:t>
      </w:r>
      <w:r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возможна реализация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огромного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антикриминогенного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</w:t>
      </w:r>
      <w:r>
        <w:rPr>
          <w:color w:val="FFFFFF"/>
          <w:spacing w:val="-1000"/>
          <w:w w:val="1"/>
          <w:sz w:val="28"/>
          <w:szCs w:val="28"/>
        </w:rPr>
        <w:t xml:space="preserve"> школ </w:t>
      </w:r>
      <w:r>
        <w:rPr>
          <w:rFonts w:ascii="Times New Roman" w:hAnsi="Times New Roman" w:cs="Times New Roman"/>
          <w:sz w:val="28"/>
          <w:szCs w:val="28"/>
        </w:rPr>
        <w:t xml:space="preserve">семейного воспитания. В </w:t>
      </w:r>
      <w:r>
        <w:rPr>
          <w:color w:val="FFFFFF"/>
          <w:spacing w:val="-1000"/>
          <w:w w:val="1"/>
          <w:sz w:val="28"/>
          <w:szCs w:val="28"/>
        </w:rPr>
        <w:t xml:space="preserve"> учреждений </w:t>
      </w:r>
      <w:r>
        <w:rPr>
          <w:rFonts w:ascii="Times New Roman" w:hAnsi="Times New Roman" w:cs="Times New Roman"/>
          <w:sz w:val="28"/>
          <w:szCs w:val="28"/>
        </w:rPr>
        <w:t xml:space="preserve">ряде стран (Япония, </w:t>
      </w:r>
      <w:r>
        <w:rPr>
          <w:color w:val="FFFFFF"/>
          <w:spacing w:val="-1000"/>
          <w:w w:val="1"/>
          <w:sz w:val="28"/>
          <w:szCs w:val="28"/>
        </w:rPr>
        <w:t xml:space="preserve"> оказании </w:t>
      </w:r>
      <w:r>
        <w:rPr>
          <w:rFonts w:ascii="Times New Roman" w:hAnsi="Times New Roman" w:cs="Times New Roman"/>
          <w:sz w:val="28"/>
          <w:szCs w:val="28"/>
        </w:rPr>
        <w:t xml:space="preserve">Швейцария, Непал) семья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играет главную </w:t>
      </w:r>
      <w:r>
        <w:rPr>
          <w:color w:val="FFFFFF"/>
          <w:spacing w:val="-1000"/>
          <w:w w:val="1"/>
          <w:sz w:val="28"/>
          <w:szCs w:val="28"/>
        </w:rPr>
        <w:t xml:space="preserve"> относящихся </w:t>
      </w:r>
      <w:r>
        <w:rPr>
          <w:rFonts w:ascii="Times New Roman" w:hAnsi="Times New Roman" w:cs="Times New Roman"/>
          <w:sz w:val="28"/>
          <w:szCs w:val="28"/>
        </w:rPr>
        <w:t xml:space="preserve">роль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на преступность. Интересно,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 xml:space="preserve">что именно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в этих странах </w:t>
      </w:r>
      <w:r>
        <w:rPr>
          <w:color w:val="FFFFFF"/>
          <w:spacing w:val="-1000"/>
          <w:w w:val="1"/>
          <w:sz w:val="28"/>
          <w:szCs w:val="28"/>
        </w:rPr>
        <w:t xml:space="preserve"> возрастные </w:t>
      </w:r>
      <w:r>
        <w:rPr>
          <w:rFonts w:ascii="Times New Roman" w:hAnsi="Times New Roman" w:cs="Times New Roman"/>
          <w:sz w:val="28"/>
          <w:szCs w:val="28"/>
        </w:rPr>
        <w:t xml:space="preserve">уровень преступности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осуществил </w:t>
      </w:r>
      <w:r>
        <w:rPr>
          <w:rFonts w:ascii="Times New Roman" w:hAnsi="Times New Roman" w:cs="Times New Roman"/>
          <w:sz w:val="28"/>
          <w:szCs w:val="28"/>
        </w:rPr>
        <w:t xml:space="preserve">наиболее низкий. Это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значительных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возможностях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семьи как </w:t>
      </w:r>
      <w:r>
        <w:rPr>
          <w:color w:val="FFFFFF"/>
          <w:spacing w:val="-1000"/>
          <w:w w:val="1"/>
          <w:sz w:val="28"/>
          <w:szCs w:val="28"/>
        </w:rPr>
        <w:t xml:space="preserve"> 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инструмента осуществления </w:t>
      </w:r>
      <w:r>
        <w:rPr>
          <w:color w:val="FFFFFF"/>
          <w:spacing w:val="-1000"/>
          <w:w w:val="1"/>
          <w:sz w:val="28"/>
          <w:szCs w:val="28"/>
        </w:rPr>
        <w:t xml:space="preserve"> подростка </w:t>
      </w:r>
      <w:r>
        <w:rPr>
          <w:rFonts w:ascii="Times New Roman" w:hAnsi="Times New Roman" w:cs="Times New Roman"/>
          <w:sz w:val="28"/>
          <w:szCs w:val="28"/>
        </w:rPr>
        <w:t xml:space="preserve">антикриминальной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числу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государства. К сожалению,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в России эти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используются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hAnsi="Times New Roman" w:cs="Times New Roman"/>
          <w:sz w:val="28"/>
          <w:szCs w:val="28"/>
        </w:rPr>
        <w:t xml:space="preserve">далеко неполно. Способствовать </w:t>
      </w:r>
      <w:r>
        <w:rPr>
          <w:color w:val="FFFFFF"/>
          <w:spacing w:val="-1000"/>
          <w:w w:val="1"/>
          <w:sz w:val="28"/>
          <w:szCs w:val="28"/>
        </w:rPr>
        <w:t xml:space="preserve"> 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их - важнейшая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преступность </w:t>
      </w:r>
      <w:r>
        <w:rPr>
          <w:rFonts w:ascii="Times New Roman" w:hAnsi="Times New Roman" w:cs="Times New Roman"/>
          <w:sz w:val="28"/>
          <w:szCs w:val="28"/>
        </w:rPr>
        <w:t xml:space="preserve">задача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hAnsi="Times New Roman" w:cs="Times New Roman"/>
          <w:sz w:val="28"/>
          <w:szCs w:val="28"/>
        </w:rPr>
        <w:t xml:space="preserve">политики и практики </w:t>
      </w:r>
      <w:r>
        <w:rPr>
          <w:color w:val="FFFFFF"/>
          <w:spacing w:val="-1000"/>
          <w:w w:val="1"/>
          <w:sz w:val="28"/>
          <w:szCs w:val="28"/>
        </w:rPr>
        <w:t xml:space="preserve"> действий </w:t>
      </w:r>
      <w:r>
        <w:rPr>
          <w:rFonts w:ascii="Times New Roman" w:hAnsi="Times New Roman" w:cs="Times New Roman"/>
          <w:sz w:val="28"/>
          <w:szCs w:val="28"/>
        </w:rPr>
        <w:t>воздействия на преступность.</w:t>
      </w:r>
    </w:p>
    <w:p w:rsidR="00C05EE2" w:rsidRDefault="00C05EE2" w:rsidP="00C05EE2"/>
    <w:p w:rsidR="00C05EE2" w:rsidRDefault="00C05EE2" w:rsidP="00C05E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EE2" w:rsidRDefault="00C0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EE2" w:rsidRDefault="00C05EE2" w:rsidP="00C05EE2">
      <w:pPr>
        <w:pStyle w:val="1"/>
        <w:spacing w:before="0" w:line="360" w:lineRule="auto"/>
      </w:pPr>
      <w:bookmarkStart w:id="18" w:name="_Toc515299761"/>
      <w:r>
        <w:lastRenderedPageBreak/>
        <w:t xml:space="preserve">СПИСОК </w:t>
      </w:r>
      <w:r>
        <w:rPr>
          <w:color w:val="FFFFFF"/>
          <w:spacing w:val="-1000"/>
          <w:w w:val="1"/>
          <w:sz w:val="22"/>
        </w:rPr>
        <w:t xml:space="preserve"> количественные </w:t>
      </w:r>
      <w:r>
        <w:t>ИСПОЛЬЗОВАННЫХ ИСТОЧНИКОВ</w:t>
      </w:r>
      <w:bookmarkEnd w:id="18"/>
    </w:p>
    <w:p w:rsidR="00C05EE2" w:rsidRDefault="00C05EE2" w:rsidP="00C05EE2"/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Алемаскин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 Воспитательная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подростками. – М.: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Знание, 2013. – 34с.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Ю.М. Социальная </w:t>
      </w:r>
      <w:r>
        <w:rPr>
          <w:color w:val="FFFFFF"/>
          <w:spacing w:val="-1000"/>
          <w:w w:val="1"/>
          <w:sz w:val="28"/>
          <w:szCs w:val="28"/>
        </w:rPr>
        <w:t xml:space="preserve"> проблемой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среда и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личности преступника (неблагоприятные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влияния на личность </w:t>
      </w:r>
      <w:r>
        <w:rPr>
          <w:color w:val="FFFFFF"/>
          <w:spacing w:val="-1000"/>
          <w:w w:val="1"/>
          <w:sz w:val="28"/>
          <w:szCs w:val="28"/>
        </w:rPr>
        <w:t xml:space="preserve"> благополучных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микросреде). – М., 2015. – 56с.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Арзуманян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С.Д. Микросреда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отклонения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совершено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поведения детей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подростков. – Ереван: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Луйс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2014. – 123с.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Баженов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Профилактическая работа </w:t>
      </w:r>
      <w:r>
        <w:rPr>
          <w:color w:val="FFFFFF"/>
          <w:spacing w:val="-1000"/>
          <w:w w:val="1"/>
          <w:sz w:val="28"/>
          <w:szCs w:val="28"/>
        </w:rPr>
        <w:t xml:space="preserve"> самое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несовершеннолетними правонарушителями. – М., 2014. – 290с.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Белкин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А.С.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поведении школьников. Свердловск, 2013. – 347с.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Бестужев-Лада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И.В. Факторы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риска. – М., 2014. – 56с.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Богданова </w:t>
      </w:r>
      <w:r>
        <w:rPr>
          <w:color w:val="FFFFFF"/>
          <w:spacing w:val="-1000"/>
          <w:w w:val="1"/>
          <w:sz w:val="28"/>
          <w:szCs w:val="28"/>
        </w:rPr>
        <w:t xml:space="preserve"> тнего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О.С. Роль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нравственных норм </w:t>
      </w:r>
      <w:r>
        <w:rPr>
          <w:color w:val="FFFFFF"/>
          <w:spacing w:val="-1000"/>
          <w:w w:val="1"/>
          <w:sz w:val="28"/>
          <w:szCs w:val="28"/>
        </w:rPr>
        <w:t xml:space="preserve"> особенно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поведении младших </w:t>
      </w:r>
      <w:r>
        <w:rPr>
          <w:color w:val="FFFFFF"/>
          <w:spacing w:val="-1000"/>
          <w:w w:val="1"/>
          <w:sz w:val="28"/>
          <w:szCs w:val="28"/>
        </w:rPr>
        <w:t xml:space="preserve"> верб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школьников. – «Советская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педагогика», 2013. – 120с.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Л.Я. Личность </w:t>
      </w:r>
      <w:r>
        <w:rPr>
          <w:color w:val="FFFFFF"/>
          <w:spacing w:val="-1000"/>
          <w:w w:val="1"/>
          <w:sz w:val="28"/>
          <w:szCs w:val="28"/>
        </w:rPr>
        <w:t xml:space="preserve"> идеальной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ее формирование в детском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возрасте. – М., 2014. – 376с.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Борьба </w:t>
      </w:r>
      <w:r>
        <w:rPr>
          <w:color w:val="FFFFFF"/>
          <w:spacing w:val="-1000"/>
          <w:w w:val="1"/>
          <w:sz w:val="28"/>
          <w:szCs w:val="28"/>
        </w:rPr>
        <w:t xml:space="preserve"> вовлеченное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групповыми правонарушениями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несовершеннолетних / Под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ред. И.П. Лановенко. – Киев: </w:t>
      </w:r>
      <w:r>
        <w:rPr>
          <w:color w:val="FFFFFF"/>
          <w:spacing w:val="-1000"/>
          <w:w w:val="1"/>
          <w:sz w:val="28"/>
          <w:szCs w:val="28"/>
        </w:rPr>
        <w:t xml:space="preserve"> главе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Наук. Думка 2014. – 456с.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Ветров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Н.И. Профилактика </w:t>
      </w:r>
      <w:r>
        <w:rPr>
          <w:color w:val="FFFFFF"/>
          <w:spacing w:val="-1000"/>
          <w:w w:val="1"/>
          <w:sz w:val="28"/>
          <w:szCs w:val="28"/>
        </w:rPr>
        <w:t xml:space="preserve"> отражать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правонарушений среди </w:t>
      </w:r>
      <w:r>
        <w:rPr>
          <w:color w:val="FFFFFF"/>
          <w:spacing w:val="-1000"/>
          <w:w w:val="1"/>
          <w:sz w:val="28"/>
          <w:szCs w:val="28"/>
        </w:rPr>
        <w:t xml:space="preserve"> 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молодежи. – М., 2016.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Драгунова </w:t>
      </w:r>
      <w:r>
        <w:rPr>
          <w:color w:val="FFFFFF"/>
          <w:spacing w:val="-1000"/>
          <w:w w:val="1"/>
          <w:sz w:val="28"/>
          <w:szCs w:val="28"/>
        </w:rPr>
        <w:t xml:space="preserve"> поведения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Г.О. Психология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подростка. – М., 2017. – 100с.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Жигарев </w:t>
      </w:r>
      <w:r>
        <w:rPr>
          <w:color w:val="FFFFFF"/>
          <w:spacing w:val="-1000"/>
          <w:w w:val="1"/>
          <w:sz w:val="28"/>
          <w:szCs w:val="28"/>
        </w:rPr>
        <w:t xml:space="preserve"> находящейся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Е.С. Криминологическая </w:t>
      </w:r>
      <w:r>
        <w:rPr>
          <w:color w:val="FFFFFF"/>
          <w:spacing w:val="-1000"/>
          <w:w w:val="1"/>
          <w:sz w:val="28"/>
          <w:szCs w:val="28"/>
        </w:rPr>
        <w:t xml:space="preserve"> поведения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характеристика несовершеннолетних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организация их правового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воспитания. – М., 2013. – 210с.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Л.М. Учебно-воспитательная </w:t>
      </w:r>
      <w:r>
        <w:rPr>
          <w:color w:val="FFFFFF"/>
          <w:spacing w:val="-1000"/>
          <w:w w:val="1"/>
          <w:sz w:val="28"/>
          <w:szCs w:val="28"/>
        </w:rPr>
        <w:t xml:space="preserve"> взрослый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трудными </w:t>
      </w:r>
      <w:r>
        <w:rPr>
          <w:color w:val="FFFFFF"/>
          <w:spacing w:val="-1000"/>
          <w:w w:val="1"/>
          <w:sz w:val="28"/>
          <w:szCs w:val="28"/>
        </w:rPr>
        <w:t xml:space="preserve"> мягкое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учащимися. – М., 2013. – 356с.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Игошев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К.Е. Преступность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ответственность несовершеннолетних: </w:t>
      </w:r>
      <w:r>
        <w:rPr>
          <w:color w:val="FFFFFF"/>
          <w:spacing w:val="-1000"/>
          <w:w w:val="1"/>
          <w:sz w:val="28"/>
          <w:szCs w:val="28"/>
        </w:rPr>
        <w:t xml:space="preserve"> систематически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Социально-психологический очерк. – Свердловск: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Средне-Уральск. кн. изд-во, 2013. – 345с.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Игошев </w:t>
      </w:r>
      <w:r>
        <w:rPr>
          <w:color w:val="FFFFFF"/>
          <w:spacing w:val="-1000"/>
          <w:w w:val="1"/>
          <w:sz w:val="28"/>
          <w:szCs w:val="28"/>
        </w:rPr>
        <w:t xml:space="preserve"> подхода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К.Е. Психология </w:t>
      </w:r>
      <w:r>
        <w:rPr>
          <w:color w:val="FFFFFF"/>
          <w:spacing w:val="-1000"/>
          <w:w w:val="1"/>
          <w:sz w:val="28"/>
          <w:szCs w:val="28"/>
        </w:rPr>
        <w:t xml:space="preserve"> безнадзорности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преступных проявлений среди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молодежи. – М. 2014. – 45с.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Игошев </w:t>
      </w:r>
      <w:r>
        <w:rPr>
          <w:color w:val="FFFFFF"/>
          <w:spacing w:val="-1000"/>
          <w:w w:val="1"/>
          <w:sz w:val="28"/>
          <w:szCs w:val="28"/>
        </w:rPr>
        <w:t xml:space="preserve"> опасном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Шмаров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И.В. Социальные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аспекты предупреждения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правонарушений.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Лит., 2013. – 567с.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Калмыкова </w:t>
      </w:r>
      <w:r>
        <w:rPr>
          <w:color w:val="FFFFFF"/>
          <w:spacing w:val="-1000"/>
          <w:w w:val="1"/>
          <w:sz w:val="28"/>
          <w:szCs w:val="28"/>
        </w:rPr>
        <w:t xml:space="preserve"> динамике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З. Проблемы преодоления </w:t>
      </w:r>
      <w:r>
        <w:rPr>
          <w:color w:val="FFFFFF"/>
          <w:spacing w:val="-1000"/>
          <w:w w:val="1"/>
          <w:sz w:val="28"/>
          <w:szCs w:val="28"/>
        </w:rPr>
        <w:t xml:space="preserve"> вовлечение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неуспеваемости глазами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психолога. 2015. – 89с.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Колесов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Д.В. Предупреждение </w:t>
      </w:r>
      <w:r>
        <w:rPr>
          <w:color w:val="FFFFFF"/>
          <w:spacing w:val="-1000"/>
          <w:w w:val="1"/>
          <w:sz w:val="28"/>
          <w:szCs w:val="28"/>
        </w:rPr>
        <w:t xml:space="preserve"> касающихся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вредных привычек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школьников.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М.:Педагогика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2015.- 56с.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Кочетов </w:t>
      </w:r>
      <w:r>
        <w:rPr>
          <w:color w:val="FFFFFF"/>
          <w:spacing w:val="-1000"/>
          <w:w w:val="1"/>
          <w:sz w:val="28"/>
          <w:szCs w:val="28"/>
        </w:rPr>
        <w:t xml:space="preserve"> оказании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 Работа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трудными детьми. – М.: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 2015. – 31с.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 Психология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обучения и воспитания </w:t>
      </w:r>
      <w:r>
        <w:rPr>
          <w:color w:val="FFFFFF"/>
          <w:spacing w:val="-1000"/>
          <w:w w:val="1"/>
          <w:sz w:val="28"/>
          <w:szCs w:val="28"/>
        </w:rPr>
        <w:t xml:space="preserve"> лицо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школьников. – М., 2016. – 67с.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Кудрявцев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Г.М.,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Сахаров А.Б. Понятие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предупреждения преступности. – М., 2015. – 78с.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Кудрявцев </w:t>
      </w:r>
      <w:r>
        <w:rPr>
          <w:color w:val="FFFFFF"/>
          <w:spacing w:val="-1000"/>
          <w:w w:val="1"/>
          <w:sz w:val="28"/>
          <w:szCs w:val="28"/>
        </w:rPr>
        <w:t xml:space="preserve"> доля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В.Н. Социально-психологическая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характеристика антиобщественного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число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поведения – В кн.: </w:t>
      </w:r>
      <w:r>
        <w:rPr>
          <w:color w:val="FFFFFF"/>
          <w:spacing w:val="-1000"/>
          <w:w w:val="1"/>
          <w:sz w:val="28"/>
          <w:szCs w:val="28"/>
        </w:rPr>
        <w:t xml:space="preserve"> мировоззрение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Методологические проблемы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лишением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психологии. – М., 2015. – С.67-71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Мясищев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В.Н. Трудные дети </w:t>
      </w:r>
      <w:r>
        <w:rPr>
          <w:color w:val="FFFFFF"/>
          <w:spacing w:val="-1000"/>
          <w:w w:val="1"/>
          <w:sz w:val="28"/>
          <w:szCs w:val="28"/>
        </w:rPr>
        <w:t xml:space="preserve"> совершения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массовой школе. – Д., 2013. – 45с.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Новоселова </w:t>
      </w:r>
      <w:r>
        <w:rPr>
          <w:color w:val="FFFFFF"/>
          <w:spacing w:val="-1000"/>
          <w:w w:val="1"/>
          <w:sz w:val="28"/>
          <w:szCs w:val="28"/>
        </w:rPr>
        <w:t xml:space="preserve"> преступлений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А.С. Специфика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причинам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педагогически запущенными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подростками. – Пермь: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ПГПИ, 2014. – 223с.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Семенов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В.Д. Педагогика </w:t>
      </w:r>
      <w:r>
        <w:rPr>
          <w:color w:val="FFFFFF"/>
          <w:spacing w:val="-1000"/>
          <w:w w:val="1"/>
          <w:sz w:val="28"/>
          <w:szCs w:val="28"/>
        </w:rPr>
        <w:t xml:space="preserve"> всегда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среды. – Екатеринбург, 2015. – 45с.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Социально-психологические, </w:t>
      </w:r>
      <w:r>
        <w:rPr>
          <w:color w:val="FFFFFF"/>
          <w:spacing w:val="-1000"/>
          <w:w w:val="1"/>
          <w:sz w:val="28"/>
          <w:szCs w:val="28"/>
        </w:rPr>
        <w:t xml:space="preserve"> преступности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социально-педагогические и индивидуально-личностные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проблемы профилактики </w:t>
      </w:r>
      <w:r>
        <w:rPr>
          <w:color w:val="FFFFFF"/>
          <w:spacing w:val="-1000"/>
          <w:w w:val="1"/>
          <w:sz w:val="28"/>
          <w:szCs w:val="28"/>
        </w:rPr>
        <w:t xml:space="preserve"> внутренних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правонарушений несовершеннолетних / Под. Ред. В.Ф. Пирожкова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 – М., 2015. – 90с.</w:t>
      </w:r>
    </w:p>
    <w:p w:rsidR="00C05EE2" w:rsidRPr="00C05EE2" w:rsidRDefault="00C05EE2" w:rsidP="0046264F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Сухомлинский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В.А. Трудные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судьбы. – М., «Знание», 2014. – 67с.</w:t>
      </w:r>
    </w:p>
    <w:p w:rsidR="00415AFE" w:rsidRPr="005A6659" w:rsidRDefault="00C05EE2" w:rsidP="005A6659">
      <w:pPr>
        <w:numPr>
          <w:ilvl w:val="0"/>
          <w:numId w:val="6"/>
        </w:numPr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Сухомлинский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В.А. Рождение </w:t>
      </w:r>
      <w:r>
        <w:rPr>
          <w:color w:val="FFFFFF"/>
          <w:spacing w:val="-1000"/>
          <w:w w:val="1"/>
          <w:sz w:val="28"/>
          <w:szCs w:val="28"/>
        </w:rPr>
        <w:t xml:space="preserve"> делам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гражданина. – М., 2013. – 78с.</w:t>
      </w:r>
    </w:p>
    <w:p w:rsidR="00B778D2" w:rsidRPr="00B778D2" w:rsidRDefault="00B778D2" w:rsidP="00B778D2"/>
    <w:sectPr w:rsidR="00B778D2" w:rsidRPr="00B778D2" w:rsidSect="00B778D2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22" w:rsidRDefault="00375122" w:rsidP="00B778D2">
      <w:r>
        <w:separator/>
      </w:r>
    </w:p>
  </w:endnote>
  <w:endnote w:type="continuationSeparator" w:id="0">
    <w:p w:rsidR="00375122" w:rsidRDefault="00375122" w:rsidP="00B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250"/>
      <w:docPartObj>
        <w:docPartGallery w:val="Page Numbers (Bottom of Page)"/>
        <w:docPartUnique/>
      </w:docPartObj>
    </w:sdtPr>
    <w:sdtEndPr/>
    <w:sdtContent>
      <w:p w:rsidR="005141BB" w:rsidRDefault="00FE7C80" w:rsidP="00B778D2">
        <w:pPr>
          <w:pStyle w:val="a5"/>
          <w:jc w:val="center"/>
        </w:pPr>
        <w:r w:rsidRPr="00B778D2">
          <w:rPr>
            <w:rFonts w:ascii="Times New Roman" w:hAnsi="Times New Roman" w:cs="Times New Roman"/>
            <w:sz w:val="24"/>
          </w:rPr>
          <w:fldChar w:fldCharType="begin"/>
        </w:r>
        <w:r w:rsidR="005141BB" w:rsidRPr="00B778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78D2">
          <w:rPr>
            <w:rFonts w:ascii="Times New Roman" w:hAnsi="Times New Roman" w:cs="Times New Roman"/>
            <w:sz w:val="24"/>
          </w:rPr>
          <w:fldChar w:fldCharType="separate"/>
        </w:r>
        <w:r w:rsidR="005A6659">
          <w:rPr>
            <w:rFonts w:ascii="Times New Roman" w:hAnsi="Times New Roman" w:cs="Times New Roman"/>
            <w:noProof/>
            <w:sz w:val="24"/>
          </w:rPr>
          <w:t>2</w:t>
        </w:r>
        <w:r w:rsidRPr="00B778D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22" w:rsidRDefault="00375122" w:rsidP="00B778D2">
      <w:r>
        <w:separator/>
      </w:r>
    </w:p>
  </w:footnote>
  <w:footnote w:type="continuationSeparator" w:id="0">
    <w:p w:rsidR="00375122" w:rsidRDefault="00375122" w:rsidP="00B7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599"/>
    <w:multiLevelType w:val="multilevel"/>
    <w:tmpl w:val="501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3BA2"/>
    <w:multiLevelType w:val="multilevel"/>
    <w:tmpl w:val="F61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808"/>
    <w:multiLevelType w:val="multilevel"/>
    <w:tmpl w:val="C65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44C47"/>
    <w:multiLevelType w:val="multilevel"/>
    <w:tmpl w:val="2CE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03970"/>
    <w:multiLevelType w:val="multilevel"/>
    <w:tmpl w:val="9CFE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C3AD3"/>
    <w:multiLevelType w:val="multilevel"/>
    <w:tmpl w:val="EF06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041A0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8D2"/>
    <w:rsid w:val="000A3AED"/>
    <w:rsid w:val="000A44E2"/>
    <w:rsid w:val="000A52C5"/>
    <w:rsid w:val="000C7D2B"/>
    <w:rsid w:val="00107D5D"/>
    <w:rsid w:val="001A1081"/>
    <w:rsid w:val="001D7340"/>
    <w:rsid w:val="001E5BF1"/>
    <w:rsid w:val="00373218"/>
    <w:rsid w:val="00375122"/>
    <w:rsid w:val="00384105"/>
    <w:rsid w:val="003B359F"/>
    <w:rsid w:val="003F2302"/>
    <w:rsid w:val="00415AFE"/>
    <w:rsid w:val="0046264F"/>
    <w:rsid w:val="004F2CB0"/>
    <w:rsid w:val="005141BB"/>
    <w:rsid w:val="005A6659"/>
    <w:rsid w:val="00602ED4"/>
    <w:rsid w:val="00813E25"/>
    <w:rsid w:val="00862E57"/>
    <w:rsid w:val="008A011C"/>
    <w:rsid w:val="008B0751"/>
    <w:rsid w:val="008C2FBC"/>
    <w:rsid w:val="00922BE3"/>
    <w:rsid w:val="00A2056B"/>
    <w:rsid w:val="00A2668F"/>
    <w:rsid w:val="00A60C2A"/>
    <w:rsid w:val="00A70C9E"/>
    <w:rsid w:val="00AD0181"/>
    <w:rsid w:val="00B07618"/>
    <w:rsid w:val="00B079AA"/>
    <w:rsid w:val="00B778D2"/>
    <w:rsid w:val="00C05EE2"/>
    <w:rsid w:val="00CD2F02"/>
    <w:rsid w:val="00D133E1"/>
    <w:rsid w:val="00D24C79"/>
    <w:rsid w:val="00D80307"/>
    <w:rsid w:val="00D87B0F"/>
    <w:rsid w:val="00E55A0F"/>
    <w:rsid w:val="00E9026A"/>
    <w:rsid w:val="00EA7BAE"/>
    <w:rsid w:val="00ED126D"/>
    <w:rsid w:val="00FC0292"/>
    <w:rsid w:val="00FD7658"/>
    <w:rsid w:val="00FE12D6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99B"/>
  <w15:docId w15:val="{1BE1AA03-9561-48FA-9232-D6C3C544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E57"/>
  </w:style>
  <w:style w:type="paragraph" w:styleId="1">
    <w:name w:val="heading 1"/>
    <w:basedOn w:val="a"/>
    <w:next w:val="a"/>
    <w:link w:val="10"/>
    <w:uiPriority w:val="9"/>
    <w:qFormat/>
    <w:rsid w:val="00ED126D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8D2"/>
  </w:style>
  <w:style w:type="paragraph" w:styleId="a5">
    <w:name w:val="footer"/>
    <w:basedOn w:val="a"/>
    <w:link w:val="a6"/>
    <w:uiPriority w:val="99"/>
    <w:unhideWhenUsed/>
    <w:rsid w:val="00B77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8D2"/>
  </w:style>
  <w:style w:type="character" w:customStyle="1" w:styleId="10">
    <w:name w:val="Заголовок 1 Знак"/>
    <w:basedOn w:val="a0"/>
    <w:link w:val="1"/>
    <w:uiPriority w:val="9"/>
    <w:rsid w:val="00ED126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B778D2"/>
    <w:pPr>
      <w:spacing w:after="160" w:line="259" w:lineRule="auto"/>
      <w:ind w:left="720"/>
      <w:contextualSpacing/>
      <w:jc w:val="left"/>
    </w:pPr>
  </w:style>
  <w:style w:type="paragraph" w:styleId="a8">
    <w:name w:val="Normal (Web)"/>
    <w:basedOn w:val="a"/>
    <w:uiPriority w:val="99"/>
    <w:semiHidden/>
    <w:unhideWhenUsed/>
    <w:rsid w:val="00ED12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44E2"/>
    <w:rPr>
      <w:b/>
      <w:bCs/>
    </w:rPr>
  </w:style>
  <w:style w:type="character" w:styleId="aa">
    <w:name w:val="Hyperlink"/>
    <w:basedOn w:val="a0"/>
    <w:uiPriority w:val="99"/>
    <w:unhideWhenUsed/>
    <w:rsid w:val="000A44E2"/>
    <w:rPr>
      <w:color w:val="0000FF"/>
      <w:u w:val="single"/>
    </w:rPr>
  </w:style>
  <w:style w:type="character" w:customStyle="1" w:styleId="c2">
    <w:name w:val="c2"/>
    <w:basedOn w:val="a0"/>
    <w:rsid w:val="00C05EE2"/>
  </w:style>
  <w:style w:type="paragraph" w:styleId="ab">
    <w:name w:val="TOC Heading"/>
    <w:basedOn w:val="1"/>
    <w:next w:val="a"/>
    <w:uiPriority w:val="39"/>
    <w:semiHidden/>
    <w:unhideWhenUsed/>
    <w:qFormat/>
    <w:rsid w:val="005141BB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141BB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514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41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80307"/>
    <w:pPr>
      <w:spacing w:after="100"/>
      <w:ind w:left="220"/>
    </w:pPr>
  </w:style>
  <w:style w:type="table" w:styleId="ae">
    <w:name w:val="Table Grid"/>
    <w:basedOn w:val="a1"/>
    <w:uiPriority w:val="59"/>
    <w:rsid w:val="0060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8FF7-A83A-4006-9F61-8A43C7D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9848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 Dns</cp:lastModifiedBy>
  <cp:revision>11</cp:revision>
  <dcterms:created xsi:type="dcterms:W3CDTF">2018-04-29T18:54:00Z</dcterms:created>
  <dcterms:modified xsi:type="dcterms:W3CDTF">2018-05-28T18:26:00Z</dcterms:modified>
</cp:coreProperties>
</file>