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C2" w:rsidRPr="00D91209" w:rsidRDefault="00D91209" w:rsidP="00D91209">
      <w:pPr>
        <w:spacing w:after="0" w:line="36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5940425" cy="86175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617585"/>
                    </a:xfrm>
                    <a:prstGeom prst="rect">
                      <a:avLst/>
                    </a:prstGeom>
                  </pic:spPr>
                </pic:pic>
              </a:graphicData>
            </a:graphic>
          </wp:inline>
        </w:drawing>
      </w:r>
    </w:p>
    <w:p w:rsidR="00E476C2" w:rsidRDefault="00E476C2" w:rsidP="0087287C">
      <w:pPr>
        <w:spacing w:after="0"/>
        <w:jc w:val="center"/>
        <w:rPr>
          <w:rFonts w:ascii="Times New Roman" w:hAnsi="Times New Roman" w:cs="Times New Roman"/>
          <w:b/>
          <w:sz w:val="28"/>
          <w:szCs w:val="28"/>
        </w:rPr>
      </w:pPr>
    </w:p>
    <w:p w:rsidR="00D91209" w:rsidRDefault="00D91209" w:rsidP="0087287C">
      <w:pPr>
        <w:spacing w:after="0"/>
        <w:jc w:val="center"/>
        <w:rPr>
          <w:rFonts w:ascii="Times New Roman" w:hAnsi="Times New Roman" w:cs="Times New Roman"/>
          <w:b/>
          <w:sz w:val="28"/>
          <w:szCs w:val="28"/>
        </w:rPr>
      </w:pPr>
    </w:p>
    <w:p w:rsidR="00634077" w:rsidRDefault="00380FEB" w:rsidP="0087287C">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8F09B8" w:rsidRDefault="008F09B8" w:rsidP="0087287C">
      <w:pPr>
        <w:spacing w:after="0"/>
        <w:jc w:val="center"/>
        <w:rPr>
          <w:rFonts w:ascii="Times New Roman" w:hAnsi="Times New Roman" w:cs="Times New Roman"/>
          <w:b/>
          <w:sz w:val="28"/>
          <w:szCs w:val="28"/>
        </w:rPr>
      </w:pPr>
    </w:p>
    <w:p w:rsidR="00380FEB" w:rsidRDefault="00380FEB" w:rsidP="0087287C">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8F09B8">
        <w:rPr>
          <w:rFonts w:ascii="Times New Roman" w:hAnsi="Times New Roman" w:cs="Times New Roman"/>
          <w:sz w:val="28"/>
          <w:szCs w:val="28"/>
        </w:rPr>
        <w:t>…………………………………………………………………………3</w:t>
      </w:r>
    </w:p>
    <w:p w:rsidR="00380FEB" w:rsidRDefault="00380FEB" w:rsidP="0087287C">
      <w:pPr>
        <w:spacing w:after="0" w:line="360" w:lineRule="auto"/>
        <w:rPr>
          <w:rFonts w:ascii="Times New Roman" w:hAnsi="Times New Roman" w:cs="Times New Roman"/>
          <w:sz w:val="28"/>
          <w:szCs w:val="28"/>
        </w:rPr>
      </w:pPr>
      <w:r>
        <w:rPr>
          <w:rFonts w:ascii="Times New Roman" w:hAnsi="Times New Roman" w:cs="Times New Roman"/>
          <w:sz w:val="28"/>
          <w:szCs w:val="28"/>
        </w:rPr>
        <w:t>1 Сущность и методы финансовой оценки предприятия</w:t>
      </w:r>
    </w:p>
    <w:p w:rsidR="00380FEB" w:rsidRPr="00380FEB" w:rsidRDefault="00380FEB" w:rsidP="0087287C">
      <w:pPr>
        <w:pStyle w:val="a3"/>
        <w:numPr>
          <w:ilvl w:val="1"/>
          <w:numId w:val="1"/>
        </w:numPr>
        <w:spacing w:after="0" w:line="360" w:lineRule="auto"/>
        <w:rPr>
          <w:rFonts w:ascii="Times New Roman" w:hAnsi="Times New Roman" w:cs="Times New Roman"/>
          <w:sz w:val="28"/>
          <w:szCs w:val="28"/>
        </w:rPr>
      </w:pPr>
      <w:r w:rsidRPr="00380FEB">
        <w:rPr>
          <w:rFonts w:ascii="Times New Roman" w:hAnsi="Times New Roman" w:cs="Times New Roman"/>
          <w:sz w:val="28"/>
          <w:szCs w:val="28"/>
        </w:rPr>
        <w:t>Основные особенности и цели финансового анализа</w:t>
      </w:r>
      <w:r w:rsidR="008F09B8">
        <w:rPr>
          <w:rFonts w:ascii="Times New Roman" w:hAnsi="Times New Roman" w:cs="Times New Roman"/>
          <w:sz w:val="28"/>
          <w:szCs w:val="28"/>
        </w:rPr>
        <w:t>……………</w:t>
      </w:r>
      <w:r w:rsidR="003D07CA">
        <w:rPr>
          <w:rFonts w:ascii="Times New Roman" w:hAnsi="Times New Roman" w:cs="Times New Roman"/>
          <w:sz w:val="28"/>
          <w:szCs w:val="28"/>
        </w:rPr>
        <w:t>.</w:t>
      </w:r>
      <w:r w:rsidR="00D22057" w:rsidRPr="00D22057">
        <w:rPr>
          <w:rFonts w:ascii="Times New Roman" w:hAnsi="Times New Roman" w:cs="Times New Roman"/>
          <w:sz w:val="28"/>
          <w:szCs w:val="28"/>
        </w:rPr>
        <w:t>5</w:t>
      </w:r>
    </w:p>
    <w:p w:rsidR="00380FEB" w:rsidRDefault="00380FEB" w:rsidP="0087287C">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Виды, формы и методы финансового анализа</w:t>
      </w:r>
      <w:r w:rsidR="008F09B8">
        <w:rPr>
          <w:rFonts w:ascii="Times New Roman" w:hAnsi="Times New Roman" w:cs="Times New Roman"/>
          <w:sz w:val="28"/>
          <w:szCs w:val="28"/>
        </w:rPr>
        <w:t>…………………….</w:t>
      </w:r>
      <w:r w:rsidR="00D22057" w:rsidRPr="00D22057">
        <w:rPr>
          <w:rFonts w:ascii="Times New Roman" w:hAnsi="Times New Roman" w:cs="Times New Roman"/>
          <w:sz w:val="28"/>
          <w:szCs w:val="28"/>
        </w:rPr>
        <w:t>8</w:t>
      </w:r>
    </w:p>
    <w:p w:rsidR="00380FEB" w:rsidRDefault="00380FEB" w:rsidP="0087287C">
      <w:pPr>
        <w:pStyle w:val="a3"/>
        <w:numPr>
          <w:ilvl w:val="1"/>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Модели анализа финансовой отчетности</w:t>
      </w:r>
      <w:r w:rsidR="003D07CA">
        <w:rPr>
          <w:rFonts w:ascii="Times New Roman" w:hAnsi="Times New Roman" w:cs="Times New Roman"/>
          <w:sz w:val="28"/>
          <w:szCs w:val="28"/>
        </w:rPr>
        <w:t>………………………….</w:t>
      </w:r>
      <w:r w:rsidR="00D22057" w:rsidRPr="00D22057">
        <w:rPr>
          <w:rFonts w:ascii="Times New Roman" w:hAnsi="Times New Roman" w:cs="Times New Roman"/>
          <w:sz w:val="28"/>
          <w:szCs w:val="28"/>
        </w:rPr>
        <w:t>1</w:t>
      </w:r>
      <w:r w:rsidR="00D22057">
        <w:rPr>
          <w:rFonts w:ascii="Times New Roman" w:hAnsi="Times New Roman" w:cs="Times New Roman"/>
          <w:sz w:val="28"/>
          <w:szCs w:val="28"/>
          <w:lang w:val="en-US"/>
        </w:rPr>
        <w:t>0</w:t>
      </w:r>
    </w:p>
    <w:p w:rsidR="00380FEB" w:rsidRDefault="00380FEB" w:rsidP="0087287C">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финансового состояния организации</w:t>
      </w:r>
    </w:p>
    <w:p w:rsidR="00380FEB" w:rsidRDefault="00380FEB" w:rsidP="0087287C">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w:t>
      </w:r>
      <w:r w:rsidR="00FD4DAC">
        <w:rPr>
          <w:rFonts w:ascii="Times New Roman" w:hAnsi="Times New Roman" w:cs="Times New Roman"/>
          <w:sz w:val="28"/>
          <w:szCs w:val="28"/>
        </w:rPr>
        <w:t xml:space="preserve">компании </w:t>
      </w:r>
      <w:r w:rsidR="00FD4DAC">
        <w:rPr>
          <w:rFonts w:ascii="Times New Roman" w:hAnsi="Times New Roman" w:cs="Times New Roman"/>
          <w:sz w:val="28"/>
          <w:szCs w:val="28"/>
          <w:lang w:val="en-US"/>
        </w:rPr>
        <w:t>PepsiCo</w:t>
      </w:r>
      <w:r w:rsidR="00FD4DAC">
        <w:rPr>
          <w:rFonts w:ascii="Times New Roman" w:hAnsi="Times New Roman" w:cs="Times New Roman"/>
          <w:sz w:val="28"/>
          <w:szCs w:val="28"/>
        </w:rPr>
        <w:t>………………………………...</w:t>
      </w:r>
      <w:r w:rsidR="00D22057">
        <w:rPr>
          <w:rFonts w:ascii="Times New Roman" w:hAnsi="Times New Roman" w:cs="Times New Roman"/>
          <w:sz w:val="28"/>
          <w:szCs w:val="28"/>
          <w:lang w:val="en-US"/>
        </w:rPr>
        <w:t>15</w:t>
      </w:r>
    </w:p>
    <w:p w:rsidR="00380FEB" w:rsidRDefault="00380FEB" w:rsidP="0087287C">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Анализ финансового состояния </w:t>
      </w:r>
      <w:r w:rsidR="0087287C">
        <w:rPr>
          <w:rFonts w:ascii="Times New Roman" w:hAnsi="Times New Roman" w:cs="Times New Roman"/>
          <w:sz w:val="28"/>
          <w:szCs w:val="28"/>
        </w:rPr>
        <w:t>корпорации</w:t>
      </w:r>
      <w:r w:rsidR="00FD4DAC">
        <w:rPr>
          <w:rFonts w:ascii="Times New Roman" w:hAnsi="Times New Roman" w:cs="Times New Roman"/>
          <w:sz w:val="28"/>
          <w:szCs w:val="28"/>
        </w:rPr>
        <w:t xml:space="preserve"> </w:t>
      </w:r>
      <w:r w:rsidR="00FD4DAC">
        <w:rPr>
          <w:rFonts w:ascii="Times New Roman" w:hAnsi="Times New Roman" w:cs="Times New Roman"/>
          <w:sz w:val="28"/>
          <w:szCs w:val="28"/>
          <w:lang w:val="en-US"/>
        </w:rPr>
        <w:t>PepsiCo</w:t>
      </w:r>
      <w:r w:rsidR="00D22057">
        <w:rPr>
          <w:rFonts w:ascii="Times New Roman" w:hAnsi="Times New Roman" w:cs="Times New Roman"/>
          <w:sz w:val="28"/>
          <w:szCs w:val="28"/>
        </w:rPr>
        <w:t>……………17</w:t>
      </w:r>
    </w:p>
    <w:p w:rsidR="00380FEB" w:rsidRDefault="00380FEB" w:rsidP="0087287C">
      <w:pPr>
        <w:pStyle w:val="a3"/>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Рекомендации по работе </w:t>
      </w:r>
      <w:r w:rsidR="0087287C">
        <w:rPr>
          <w:rFonts w:ascii="Times New Roman" w:hAnsi="Times New Roman" w:cs="Times New Roman"/>
          <w:sz w:val="28"/>
          <w:szCs w:val="28"/>
        </w:rPr>
        <w:t>корпорации</w:t>
      </w:r>
      <w:r w:rsidR="00FD4DAC">
        <w:rPr>
          <w:rFonts w:ascii="Times New Roman" w:hAnsi="Times New Roman" w:cs="Times New Roman"/>
          <w:sz w:val="28"/>
          <w:szCs w:val="28"/>
        </w:rPr>
        <w:t xml:space="preserve"> </w:t>
      </w:r>
      <w:r w:rsidR="00FD4DAC">
        <w:rPr>
          <w:rFonts w:ascii="Times New Roman" w:hAnsi="Times New Roman" w:cs="Times New Roman"/>
          <w:sz w:val="28"/>
          <w:szCs w:val="28"/>
          <w:lang w:val="en-US"/>
        </w:rPr>
        <w:t>PepsiCo</w:t>
      </w:r>
      <w:r w:rsidR="00D22057">
        <w:rPr>
          <w:rFonts w:ascii="Times New Roman" w:hAnsi="Times New Roman" w:cs="Times New Roman"/>
          <w:sz w:val="28"/>
          <w:szCs w:val="28"/>
        </w:rPr>
        <w:t>…………………….24</w:t>
      </w:r>
    </w:p>
    <w:p w:rsidR="00380FEB" w:rsidRPr="00D22057" w:rsidRDefault="00380FEB" w:rsidP="008728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FD4DAC">
        <w:rPr>
          <w:rFonts w:ascii="Times New Roman" w:hAnsi="Times New Roman" w:cs="Times New Roman"/>
          <w:sz w:val="28"/>
          <w:szCs w:val="28"/>
        </w:rPr>
        <w:t>……………………………………………………………………</w:t>
      </w:r>
      <w:r w:rsidR="00D22057">
        <w:rPr>
          <w:rFonts w:ascii="Times New Roman" w:hAnsi="Times New Roman" w:cs="Times New Roman"/>
          <w:sz w:val="28"/>
          <w:szCs w:val="28"/>
        </w:rPr>
        <w:t>….27</w:t>
      </w:r>
    </w:p>
    <w:p w:rsidR="00380FEB" w:rsidRDefault="00380FEB" w:rsidP="0087287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FD4DAC">
        <w:rPr>
          <w:rFonts w:ascii="Times New Roman" w:hAnsi="Times New Roman" w:cs="Times New Roman"/>
          <w:sz w:val="28"/>
          <w:szCs w:val="28"/>
        </w:rPr>
        <w:t>………………………………………</w:t>
      </w:r>
      <w:r w:rsidR="00D22057">
        <w:rPr>
          <w:rFonts w:ascii="Times New Roman" w:hAnsi="Times New Roman" w:cs="Times New Roman"/>
          <w:sz w:val="28"/>
          <w:szCs w:val="28"/>
        </w:rPr>
        <w:t>…...29</w:t>
      </w: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bookmarkStart w:id="0" w:name="_GoBack"/>
      <w:bookmarkEnd w:id="0"/>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380FEB" w:rsidRDefault="00380FEB" w:rsidP="0087287C">
      <w:pPr>
        <w:spacing w:after="0" w:line="360" w:lineRule="auto"/>
        <w:jc w:val="both"/>
        <w:rPr>
          <w:rFonts w:ascii="Times New Roman" w:hAnsi="Times New Roman" w:cs="Times New Roman"/>
          <w:sz w:val="28"/>
          <w:szCs w:val="28"/>
        </w:rPr>
      </w:pPr>
    </w:p>
    <w:p w:rsidR="000B0CA2" w:rsidRDefault="000B0CA2" w:rsidP="0087287C">
      <w:pPr>
        <w:spacing w:after="0" w:line="360" w:lineRule="auto"/>
        <w:jc w:val="both"/>
        <w:rPr>
          <w:rFonts w:ascii="Times New Roman" w:hAnsi="Times New Roman" w:cs="Times New Roman"/>
          <w:sz w:val="28"/>
          <w:szCs w:val="28"/>
        </w:rPr>
      </w:pPr>
    </w:p>
    <w:p w:rsidR="000B0CA2" w:rsidRDefault="000B0CA2" w:rsidP="0087287C">
      <w:pPr>
        <w:spacing w:after="0" w:line="360" w:lineRule="auto"/>
        <w:jc w:val="both"/>
        <w:rPr>
          <w:rFonts w:ascii="Times New Roman" w:hAnsi="Times New Roman" w:cs="Times New Roman"/>
          <w:sz w:val="28"/>
          <w:szCs w:val="28"/>
        </w:rPr>
      </w:pPr>
    </w:p>
    <w:p w:rsidR="000B0CA2" w:rsidRDefault="000B0CA2" w:rsidP="0087287C">
      <w:pPr>
        <w:spacing w:after="0" w:line="360" w:lineRule="auto"/>
        <w:jc w:val="both"/>
        <w:rPr>
          <w:rFonts w:ascii="Times New Roman" w:hAnsi="Times New Roman" w:cs="Times New Roman"/>
          <w:sz w:val="28"/>
          <w:szCs w:val="28"/>
        </w:rPr>
      </w:pPr>
    </w:p>
    <w:p w:rsidR="003D07CA" w:rsidRDefault="003D07CA" w:rsidP="0087287C">
      <w:pPr>
        <w:spacing w:after="0" w:line="360" w:lineRule="auto"/>
        <w:jc w:val="both"/>
        <w:rPr>
          <w:rFonts w:ascii="Times New Roman" w:hAnsi="Times New Roman" w:cs="Times New Roman"/>
          <w:sz w:val="28"/>
          <w:szCs w:val="28"/>
        </w:rPr>
      </w:pPr>
    </w:p>
    <w:p w:rsidR="000B0CA2" w:rsidRDefault="000B0CA2" w:rsidP="0087287C">
      <w:pPr>
        <w:spacing w:after="0" w:line="360" w:lineRule="auto"/>
        <w:jc w:val="center"/>
        <w:rPr>
          <w:rFonts w:ascii="Times New Roman" w:hAnsi="Times New Roman" w:cs="Times New Roman"/>
          <w:b/>
          <w:sz w:val="28"/>
          <w:szCs w:val="28"/>
        </w:rPr>
      </w:pPr>
      <w:r w:rsidRPr="000B0CA2">
        <w:rPr>
          <w:rFonts w:ascii="Times New Roman" w:hAnsi="Times New Roman" w:cs="Times New Roman"/>
          <w:b/>
          <w:sz w:val="28"/>
          <w:szCs w:val="28"/>
        </w:rPr>
        <w:lastRenderedPageBreak/>
        <w:t>ВВЕДЕНИЕ</w:t>
      </w:r>
    </w:p>
    <w:p w:rsidR="000B0CA2" w:rsidRPr="000B0CA2" w:rsidRDefault="000B0CA2" w:rsidP="0087287C">
      <w:pPr>
        <w:spacing w:after="0" w:line="360" w:lineRule="auto"/>
        <w:ind w:firstLine="851"/>
        <w:jc w:val="both"/>
        <w:rPr>
          <w:rFonts w:ascii="Times New Roman" w:hAnsi="Times New Roman" w:cs="Times New Roman"/>
          <w:sz w:val="28"/>
          <w:szCs w:val="28"/>
        </w:rPr>
      </w:pPr>
    </w:p>
    <w:p w:rsidR="000B0CA2"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Успех компании зависит от эффективности управления ее финансовыми потоками. На сегодняшний день, когда экономика стала рыночной, предприятия обрели экономическую самостоятельность и у них появилась необходимость в анализе не только своих финансовых потоков, но и финансовых потоков успешных фирм и своих прямых конкурентов.</w:t>
      </w:r>
    </w:p>
    <w:p w:rsidR="00911B79"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 рядового звена экономического анализа финансовый анализ стал важным звеном экономики фирмы, а на рынке труда — стал главным методом оценки эффективности работы компании. Практически все менеджеры компаний используют финансовый анализ для принятия решений по дальнейшей жизнедеятельности фирмы. Таким образом, становится понятно, что это важный критерий успешности, именно поэтому данная тема представляется нам актуальной и востребованной на современном рынке.</w:t>
      </w:r>
    </w:p>
    <w:p w:rsidR="00911B79"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 работы: определить основные теоретические аспекты понятия финансовой оценки, ее особенности, виды, формы, модели и методы, а также проанализировать финансовое состояние зарубежной компании </w:t>
      </w:r>
      <w:r>
        <w:rPr>
          <w:rFonts w:ascii="Times New Roman" w:hAnsi="Times New Roman" w:cs="Times New Roman"/>
          <w:sz w:val="28"/>
          <w:szCs w:val="28"/>
          <w:lang w:val="en-US"/>
        </w:rPr>
        <w:t>PepsiCo</w:t>
      </w:r>
      <w:r>
        <w:rPr>
          <w:rFonts w:ascii="Times New Roman" w:hAnsi="Times New Roman" w:cs="Times New Roman"/>
          <w:sz w:val="28"/>
          <w:szCs w:val="28"/>
        </w:rPr>
        <w:t xml:space="preserve">. </w:t>
      </w:r>
    </w:p>
    <w:p w:rsidR="00911B79"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работы:</w:t>
      </w:r>
    </w:p>
    <w:p w:rsidR="00911B79" w:rsidRDefault="00911B79" w:rsidP="0087287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Выявить основные особенности и цели финансового анализа;</w:t>
      </w:r>
    </w:p>
    <w:p w:rsidR="00911B79" w:rsidRDefault="00911B79" w:rsidP="0087287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виды, формы и методы финансового анализа;</w:t>
      </w:r>
    </w:p>
    <w:p w:rsidR="00911B79" w:rsidRDefault="00911B79" w:rsidP="0087287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Описать различные модели финансовой отчетности;</w:t>
      </w:r>
    </w:p>
    <w:p w:rsidR="00911B79" w:rsidRDefault="00911B79" w:rsidP="0087287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Дать характеристику зарубежной компании </w:t>
      </w:r>
      <w:r>
        <w:rPr>
          <w:rFonts w:ascii="Times New Roman" w:hAnsi="Times New Roman" w:cs="Times New Roman"/>
          <w:sz w:val="28"/>
          <w:szCs w:val="28"/>
          <w:lang w:val="en-US"/>
        </w:rPr>
        <w:t>PepsiCo</w:t>
      </w:r>
      <w:r>
        <w:rPr>
          <w:rFonts w:ascii="Times New Roman" w:hAnsi="Times New Roman" w:cs="Times New Roman"/>
          <w:sz w:val="28"/>
          <w:szCs w:val="28"/>
        </w:rPr>
        <w:t>;</w:t>
      </w:r>
    </w:p>
    <w:p w:rsidR="00911B79" w:rsidRDefault="00911B79" w:rsidP="0087287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финансовое состояние компании и дать ряд собственных рекомендаций по ее развитию.</w:t>
      </w:r>
    </w:p>
    <w:p w:rsidR="00911B79"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Вне зависимости от организационно-правовой формы предприятия, финансовый анализ является ее важнейшей составляющей. Главнейшая задача при этом — создать устойчивое финансовое положение и добиться финансового роста. Анализ финансового состояния организации определит его конкурентоспособность, потенциал в деловом сотрудничестве, степень возможного обеспечения удовлетворения интересов компании и ее партнеров.</w:t>
      </w:r>
    </w:p>
    <w:p w:rsidR="00911B79"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 исследования: отчеты о финансовом состоянии компании </w:t>
      </w:r>
      <w:r>
        <w:rPr>
          <w:rFonts w:ascii="Times New Roman" w:hAnsi="Times New Roman" w:cs="Times New Roman"/>
          <w:sz w:val="28"/>
          <w:szCs w:val="28"/>
          <w:lang w:val="en-US"/>
        </w:rPr>
        <w:t>Pepsi</w:t>
      </w:r>
      <w:r w:rsidRPr="00911B79">
        <w:rPr>
          <w:rFonts w:ascii="Times New Roman" w:hAnsi="Times New Roman" w:cs="Times New Roman"/>
          <w:sz w:val="28"/>
          <w:szCs w:val="28"/>
        </w:rPr>
        <w:t xml:space="preserve"> </w:t>
      </w:r>
      <w:r>
        <w:rPr>
          <w:rFonts w:ascii="Times New Roman" w:hAnsi="Times New Roman" w:cs="Times New Roman"/>
          <w:sz w:val="28"/>
          <w:szCs w:val="28"/>
          <w:lang w:val="en-US"/>
        </w:rPr>
        <w:t>Co</w:t>
      </w:r>
      <w:r>
        <w:rPr>
          <w:rFonts w:ascii="Times New Roman" w:hAnsi="Times New Roman" w:cs="Times New Roman"/>
          <w:sz w:val="28"/>
          <w:szCs w:val="28"/>
        </w:rPr>
        <w:t>.</w:t>
      </w:r>
    </w:p>
    <w:p w:rsidR="00911B79" w:rsidRDefault="00911B79"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 исследования: организационн</w:t>
      </w:r>
      <w:r w:rsidR="00B24685">
        <w:rPr>
          <w:rFonts w:ascii="Times New Roman" w:hAnsi="Times New Roman" w:cs="Times New Roman"/>
          <w:sz w:val="28"/>
          <w:szCs w:val="28"/>
        </w:rPr>
        <w:t xml:space="preserve">о-экономические отношения внутри компании </w:t>
      </w:r>
      <w:r w:rsidR="00B24685">
        <w:rPr>
          <w:rFonts w:ascii="Times New Roman" w:hAnsi="Times New Roman" w:cs="Times New Roman"/>
          <w:sz w:val="28"/>
          <w:szCs w:val="28"/>
          <w:lang w:val="en-US"/>
        </w:rPr>
        <w:t>PepsiCo</w:t>
      </w:r>
      <w:r w:rsidR="00B24685">
        <w:rPr>
          <w:rFonts w:ascii="Times New Roman" w:hAnsi="Times New Roman" w:cs="Times New Roman"/>
          <w:sz w:val="28"/>
          <w:szCs w:val="28"/>
        </w:rPr>
        <w:t>,</w:t>
      </w:r>
      <w:r w:rsidR="003D07CA">
        <w:rPr>
          <w:rFonts w:ascii="Times New Roman" w:hAnsi="Times New Roman" w:cs="Times New Roman"/>
          <w:sz w:val="28"/>
          <w:szCs w:val="28"/>
        </w:rPr>
        <w:t xml:space="preserve"> законодательная база: </w:t>
      </w:r>
      <w:r w:rsidR="003D07CA" w:rsidRPr="003D07CA">
        <w:rPr>
          <w:rFonts w:ascii="Times New Roman" w:hAnsi="Times New Roman" w:cs="Times New Roman"/>
          <w:sz w:val="28"/>
          <w:szCs w:val="28"/>
        </w:rPr>
        <w:t>Закон «О бухгалтерском учете» Российской Федерации (от 06.12.2011 N 402-Ф3 Ст. 3) и Федеральный закон "Об аудиторской деятельности" от 30.12.2008 N 307-ФЗ (последняя редакция)</w:t>
      </w:r>
      <w:r w:rsidR="003D07CA">
        <w:rPr>
          <w:rFonts w:ascii="Times New Roman" w:hAnsi="Times New Roman" w:cs="Times New Roman"/>
          <w:sz w:val="28"/>
          <w:szCs w:val="28"/>
        </w:rPr>
        <w:t>,</w:t>
      </w:r>
      <w:r w:rsidR="003D07CA" w:rsidRPr="003D07CA">
        <w:rPr>
          <w:rFonts w:ascii="Times New Roman" w:hAnsi="Times New Roman" w:cs="Times New Roman"/>
          <w:sz w:val="28"/>
          <w:szCs w:val="28"/>
        </w:rPr>
        <w:t xml:space="preserve"> </w:t>
      </w:r>
      <w:r w:rsidR="00B24685">
        <w:rPr>
          <w:rFonts w:ascii="Times New Roman" w:hAnsi="Times New Roman" w:cs="Times New Roman"/>
          <w:sz w:val="28"/>
          <w:szCs w:val="28"/>
        </w:rPr>
        <w:t>а также ее история и путь становления как предмет экономического анализа.</w:t>
      </w:r>
    </w:p>
    <w:p w:rsidR="00B24685" w:rsidRDefault="00B24685"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Степень разработанности проблемы: определение финансового состояния компании затрагивают бизнесменов-представителей любого вида и типа бизнеса, ввиду этого данной проблемой занимаются множество ученых-экономистов (</w:t>
      </w:r>
      <w:r w:rsidR="00FD4DAC">
        <w:rPr>
          <w:rFonts w:ascii="Times New Roman" w:hAnsi="Times New Roman" w:cs="Times New Roman"/>
          <w:sz w:val="28"/>
          <w:szCs w:val="28"/>
        </w:rPr>
        <w:t>Ковалев В.В</w:t>
      </w:r>
      <w:r>
        <w:rPr>
          <w:rFonts w:ascii="Times New Roman" w:hAnsi="Times New Roman" w:cs="Times New Roman"/>
          <w:sz w:val="28"/>
          <w:szCs w:val="28"/>
        </w:rPr>
        <w:t xml:space="preserve">, </w:t>
      </w:r>
      <w:r w:rsidR="00CD5C6E">
        <w:rPr>
          <w:rFonts w:ascii="Times New Roman" w:hAnsi="Times New Roman" w:cs="Times New Roman"/>
          <w:sz w:val="28"/>
          <w:szCs w:val="28"/>
        </w:rPr>
        <w:t>Глушков И.Е</w:t>
      </w:r>
      <w:r>
        <w:rPr>
          <w:rFonts w:ascii="Times New Roman" w:hAnsi="Times New Roman" w:cs="Times New Roman"/>
          <w:sz w:val="28"/>
          <w:szCs w:val="28"/>
        </w:rPr>
        <w:t xml:space="preserve">, </w:t>
      </w:r>
      <w:r w:rsidR="00FD4DAC">
        <w:rPr>
          <w:rFonts w:ascii="Times New Roman" w:hAnsi="Times New Roman" w:cs="Times New Roman"/>
          <w:sz w:val="28"/>
          <w:szCs w:val="28"/>
        </w:rPr>
        <w:t>Тополь И.В</w:t>
      </w:r>
      <w:r>
        <w:rPr>
          <w:rFonts w:ascii="Times New Roman" w:hAnsi="Times New Roman" w:cs="Times New Roman"/>
          <w:sz w:val="28"/>
          <w:szCs w:val="28"/>
        </w:rPr>
        <w:t>, Карапетян А.Л, Черненко А.Ф и другие).</w:t>
      </w:r>
    </w:p>
    <w:p w:rsidR="00B24685" w:rsidRDefault="00B24685" w:rsidP="0087287C">
      <w:pPr>
        <w:spacing w:after="0" w:line="360" w:lineRule="auto"/>
        <w:ind w:firstLine="851"/>
        <w:jc w:val="both"/>
        <w:rPr>
          <w:rFonts w:ascii="Times New Roman" w:hAnsi="Times New Roman" w:cs="Times New Roman"/>
          <w:color w:val="000000"/>
          <w:sz w:val="28"/>
          <w:szCs w:val="28"/>
        </w:rPr>
      </w:pPr>
      <w:r w:rsidRPr="00B24685">
        <w:rPr>
          <w:rFonts w:ascii="Times New Roman" w:hAnsi="Times New Roman" w:cs="Times New Roman"/>
          <w:color w:val="000000"/>
          <w:sz w:val="28"/>
          <w:szCs w:val="28"/>
        </w:rPr>
        <w:t>Методы исследования: аналитический, сравнительный, метод классификации.</w:t>
      </w:r>
    </w:p>
    <w:p w:rsidR="00B24685" w:rsidRDefault="00B24685" w:rsidP="0087287C">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Информационная база исследования: данные финансовой отчетности компании </w:t>
      </w:r>
      <w:r>
        <w:rPr>
          <w:rFonts w:ascii="Times New Roman" w:hAnsi="Times New Roman" w:cs="Times New Roman"/>
          <w:color w:val="000000"/>
          <w:sz w:val="28"/>
          <w:szCs w:val="28"/>
          <w:lang w:val="en-US"/>
        </w:rPr>
        <w:t>PepsiCo</w:t>
      </w:r>
      <w:r>
        <w:rPr>
          <w:rFonts w:ascii="Times New Roman" w:hAnsi="Times New Roman" w:cs="Times New Roman"/>
          <w:color w:val="000000"/>
          <w:sz w:val="28"/>
          <w:szCs w:val="28"/>
        </w:rPr>
        <w:t xml:space="preserve">, </w:t>
      </w:r>
      <w:r w:rsidR="00AA5512">
        <w:rPr>
          <w:rFonts w:ascii="Times New Roman" w:hAnsi="Times New Roman" w:cs="Times New Roman"/>
          <w:color w:val="000000" w:themeColor="text1"/>
          <w:sz w:val="28"/>
          <w:szCs w:val="28"/>
        </w:rPr>
        <w:t xml:space="preserve">Федеральные законы </w:t>
      </w:r>
      <w:r w:rsidR="00AA5512" w:rsidRPr="003D07CA">
        <w:rPr>
          <w:rFonts w:ascii="Times New Roman" w:hAnsi="Times New Roman" w:cs="Times New Roman"/>
          <w:sz w:val="28"/>
          <w:szCs w:val="28"/>
        </w:rPr>
        <w:t>«О бухгалтерском учете» и «Об аудиторской деятельности»</w:t>
      </w:r>
      <w:r w:rsidR="00AA5512">
        <w:rPr>
          <w:rFonts w:ascii="Times New Roman" w:hAnsi="Times New Roman" w:cs="Times New Roman"/>
          <w:sz w:val="28"/>
          <w:szCs w:val="28"/>
        </w:rPr>
        <w:t xml:space="preserve">, </w:t>
      </w:r>
      <w:r>
        <w:rPr>
          <w:rFonts w:ascii="Times New Roman" w:hAnsi="Times New Roman" w:cs="Times New Roman"/>
          <w:color w:val="000000"/>
          <w:sz w:val="28"/>
          <w:szCs w:val="28"/>
        </w:rPr>
        <w:t>учебные пособия, монографии, научно-исследовательские работы по теме исследования, а также интернет-источники.</w:t>
      </w:r>
    </w:p>
    <w:p w:rsidR="00B24685" w:rsidRDefault="00B24685" w:rsidP="0087287C">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Структура курсовой работы: введение, две главы, заключение и список использованных источников из </w:t>
      </w:r>
      <w:r w:rsidR="00A94236">
        <w:rPr>
          <w:rFonts w:ascii="Times New Roman" w:hAnsi="Times New Roman" w:cs="Times New Roman"/>
          <w:color w:val="000000"/>
          <w:sz w:val="28"/>
          <w:szCs w:val="28"/>
        </w:rPr>
        <w:t xml:space="preserve">27 </w:t>
      </w:r>
      <w:r>
        <w:rPr>
          <w:rFonts w:ascii="Times New Roman" w:hAnsi="Times New Roman" w:cs="Times New Roman"/>
          <w:color w:val="000000"/>
          <w:sz w:val="28"/>
          <w:szCs w:val="28"/>
        </w:rPr>
        <w:t>наименований.</w:t>
      </w:r>
    </w:p>
    <w:p w:rsidR="00B24685" w:rsidRDefault="00B24685" w:rsidP="0087287C">
      <w:pPr>
        <w:spacing w:after="0" w:line="360" w:lineRule="auto"/>
        <w:ind w:firstLine="851"/>
        <w:jc w:val="both"/>
        <w:rPr>
          <w:rFonts w:ascii="Times New Roman" w:hAnsi="Times New Roman" w:cs="Times New Roman"/>
          <w:color w:val="000000"/>
          <w:sz w:val="28"/>
          <w:szCs w:val="28"/>
        </w:rPr>
      </w:pPr>
    </w:p>
    <w:p w:rsidR="00B24685" w:rsidRDefault="00B24685" w:rsidP="0087287C">
      <w:pPr>
        <w:spacing w:after="0" w:line="360" w:lineRule="auto"/>
        <w:ind w:firstLine="851"/>
        <w:jc w:val="both"/>
        <w:rPr>
          <w:rFonts w:ascii="Times New Roman" w:hAnsi="Times New Roman" w:cs="Times New Roman"/>
          <w:color w:val="000000"/>
          <w:sz w:val="28"/>
          <w:szCs w:val="28"/>
        </w:rPr>
      </w:pPr>
    </w:p>
    <w:p w:rsidR="00B24685" w:rsidRDefault="00B24685" w:rsidP="0087287C">
      <w:pPr>
        <w:spacing w:after="0" w:line="360" w:lineRule="auto"/>
        <w:ind w:firstLine="851"/>
        <w:jc w:val="both"/>
        <w:rPr>
          <w:rFonts w:ascii="Times New Roman" w:hAnsi="Times New Roman" w:cs="Times New Roman"/>
          <w:color w:val="000000"/>
          <w:sz w:val="28"/>
          <w:szCs w:val="28"/>
        </w:rPr>
      </w:pPr>
    </w:p>
    <w:p w:rsidR="00B24685" w:rsidRDefault="00B24685" w:rsidP="0087287C">
      <w:pPr>
        <w:spacing w:after="0" w:line="360" w:lineRule="auto"/>
        <w:ind w:firstLine="851"/>
        <w:jc w:val="both"/>
        <w:rPr>
          <w:rFonts w:ascii="Times New Roman" w:hAnsi="Times New Roman" w:cs="Times New Roman"/>
          <w:color w:val="000000"/>
          <w:sz w:val="28"/>
          <w:szCs w:val="28"/>
        </w:rPr>
      </w:pPr>
    </w:p>
    <w:p w:rsidR="00B24685" w:rsidRDefault="00B24685" w:rsidP="0087287C">
      <w:pPr>
        <w:spacing w:after="0" w:line="360" w:lineRule="auto"/>
        <w:ind w:firstLine="851"/>
        <w:jc w:val="both"/>
        <w:rPr>
          <w:rFonts w:ascii="Times New Roman" w:hAnsi="Times New Roman" w:cs="Times New Roman"/>
          <w:color w:val="000000"/>
          <w:sz w:val="28"/>
          <w:szCs w:val="28"/>
        </w:rPr>
      </w:pPr>
    </w:p>
    <w:p w:rsidR="00B24685" w:rsidRDefault="00B24685" w:rsidP="0087287C">
      <w:pPr>
        <w:spacing w:after="0" w:line="360" w:lineRule="auto"/>
        <w:ind w:firstLine="851"/>
        <w:jc w:val="both"/>
        <w:rPr>
          <w:rFonts w:ascii="Times New Roman" w:hAnsi="Times New Roman" w:cs="Times New Roman"/>
          <w:sz w:val="28"/>
          <w:szCs w:val="28"/>
        </w:rPr>
      </w:pPr>
    </w:p>
    <w:p w:rsidR="00B24685" w:rsidRDefault="00B24685" w:rsidP="0087287C">
      <w:pPr>
        <w:spacing w:after="0" w:line="360" w:lineRule="auto"/>
        <w:ind w:firstLine="851"/>
        <w:jc w:val="both"/>
        <w:rPr>
          <w:rFonts w:ascii="Times New Roman" w:hAnsi="Times New Roman" w:cs="Times New Roman"/>
          <w:sz w:val="28"/>
          <w:szCs w:val="28"/>
        </w:rPr>
      </w:pPr>
    </w:p>
    <w:p w:rsidR="00B24685" w:rsidRDefault="00B24685" w:rsidP="0087287C">
      <w:pPr>
        <w:spacing w:after="0" w:line="360" w:lineRule="auto"/>
        <w:ind w:firstLine="851"/>
        <w:jc w:val="both"/>
        <w:rPr>
          <w:rFonts w:ascii="Times New Roman" w:hAnsi="Times New Roman" w:cs="Times New Roman"/>
          <w:sz w:val="28"/>
          <w:szCs w:val="28"/>
        </w:rPr>
      </w:pPr>
    </w:p>
    <w:p w:rsidR="00B24685" w:rsidRDefault="00B24685" w:rsidP="0087287C">
      <w:pPr>
        <w:spacing w:after="0" w:line="360" w:lineRule="auto"/>
        <w:jc w:val="both"/>
        <w:rPr>
          <w:rFonts w:ascii="Times New Roman" w:hAnsi="Times New Roman" w:cs="Times New Roman"/>
          <w:sz w:val="28"/>
          <w:szCs w:val="28"/>
        </w:rPr>
      </w:pPr>
    </w:p>
    <w:p w:rsidR="00B24685" w:rsidRDefault="00B24685" w:rsidP="0087287C">
      <w:pPr>
        <w:spacing w:after="0" w:line="360" w:lineRule="auto"/>
        <w:ind w:firstLine="851"/>
        <w:jc w:val="both"/>
        <w:rPr>
          <w:rFonts w:ascii="Times New Roman" w:hAnsi="Times New Roman" w:cs="Times New Roman"/>
          <w:sz w:val="28"/>
          <w:szCs w:val="28"/>
        </w:rPr>
      </w:pPr>
    </w:p>
    <w:p w:rsidR="00B24685" w:rsidRPr="00B24685" w:rsidRDefault="00B24685" w:rsidP="0087287C">
      <w:pPr>
        <w:pStyle w:val="a3"/>
        <w:numPr>
          <w:ilvl w:val="0"/>
          <w:numId w:val="3"/>
        </w:numPr>
        <w:spacing w:after="0" w:line="360" w:lineRule="auto"/>
        <w:jc w:val="both"/>
        <w:rPr>
          <w:rFonts w:ascii="Times New Roman" w:hAnsi="Times New Roman" w:cs="Times New Roman"/>
          <w:b/>
          <w:sz w:val="28"/>
          <w:szCs w:val="28"/>
        </w:rPr>
      </w:pPr>
      <w:r w:rsidRPr="00B24685">
        <w:rPr>
          <w:rFonts w:ascii="Times New Roman" w:hAnsi="Times New Roman" w:cs="Times New Roman"/>
          <w:b/>
          <w:sz w:val="28"/>
          <w:szCs w:val="28"/>
        </w:rPr>
        <w:t>Сущность и методы финансовой оценки предприятия</w:t>
      </w:r>
    </w:p>
    <w:p w:rsidR="00B24685" w:rsidRPr="00B24685" w:rsidRDefault="00B24685" w:rsidP="0087287C">
      <w:pPr>
        <w:pStyle w:val="a3"/>
        <w:spacing w:after="0" w:line="360" w:lineRule="auto"/>
        <w:ind w:left="420"/>
        <w:jc w:val="both"/>
        <w:rPr>
          <w:rFonts w:ascii="Times New Roman" w:hAnsi="Times New Roman" w:cs="Times New Roman"/>
          <w:b/>
          <w:sz w:val="28"/>
          <w:szCs w:val="28"/>
        </w:rPr>
      </w:pPr>
    </w:p>
    <w:p w:rsidR="00B24685" w:rsidRDefault="00B24685" w:rsidP="0087287C">
      <w:pPr>
        <w:pStyle w:val="a3"/>
        <w:numPr>
          <w:ilvl w:val="1"/>
          <w:numId w:val="3"/>
        </w:numPr>
        <w:spacing w:after="0" w:line="360" w:lineRule="auto"/>
        <w:jc w:val="both"/>
        <w:rPr>
          <w:rFonts w:ascii="Times New Roman" w:hAnsi="Times New Roman" w:cs="Times New Roman"/>
          <w:b/>
          <w:sz w:val="28"/>
          <w:szCs w:val="28"/>
        </w:rPr>
      </w:pPr>
      <w:r w:rsidRPr="00B24685">
        <w:rPr>
          <w:rFonts w:ascii="Times New Roman" w:hAnsi="Times New Roman" w:cs="Times New Roman"/>
          <w:b/>
          <w:sz w:val="28"/>
          <w:szCs w:val="28"/>
        </w:rPr>
        <w:t>Основные особенности и цели финансового анализа</w:t>
      </w:r>
    </w:p>
    <w:p w:rsidR="00B24685" w:rsidRPr="00B24685" w:rsidRDefault="00B24685" w:rsidP="0087287C">
      <w:pPr>
        <w:pStyle w:val="a3"/>
        <w:spacing w:after="0" w:line="360" w:lineRule="auto"/>
        <w:ind w:left="0"/>
        <w:jc w:val="both"/>
        <w:rPr>
          <w:rFonts w:ascii="Times New Roman" w:hAnsi="Times New Roman" w:cs="Times New Roman"/>
          <w:color w:val="000000" w:themeColor="text1"/>
          <w:sz w:val="28"/>
          <w:szCs w:val="28"/>
        </w:rPr>
      </w:pPr>
    </w:p>
    <w:p w:rsidR="00B24685" w:rsidRDefault="00B24685" w:rsidP="0087287C">
      <w:pPr>
        <w:pStyle w:val="a3"/>
        <w:spacing w:after="0" w:line="360" w:lineRule="auto"/>
        <w:ind w:left="0" w:firstLine="851"/>
        <w:jc w:val="both"/>
        <w:rPr>
          <w:rFonts w:ascii="Times New Roman" w:hAnsi="Times New Roman" w:cs="Times New Roman"/>
          <w:color w:val="000000" w:themeColor="text1"/>
          <w:sz w:val="28"/>
          <w:szCs w:val="28"/>
        </w:rPr>
      </w:pPr>
      <w:r w:rsidRPr="00B24685">
        <w:rPr>
          <w:rStyle w:val="a8"/>
          <w:rFonts w:ascii="Times New Roman" w:hAnsi="Times New Roman" w:cs="Times New Roman"/>
          <w:b w:val="0"/>
          <w:color w:val="000000" w:themeColor="text1"/>
          <w:sz w:val="28"/>
          <w:szCs w:val="28"/>
        </w:rPr>
        <w:t>Финансовый анализ</w:t>
      </w:r>
      <w:r w:rsidR="0028030F">
        <w:rPr>
          <w:rFonts w:ascii="Times New Roman" w:hAnsi="Times New Roman" w:cs="Times New Roman"/>
          <w:color w:val="000000" w:themeColor="text1"/>
          <w:sz w:val="28"/>
          <w:szCs w:val="28"/>
        </w:rPr>
        <w:t xml:space="preserve"> — это метод оценки и прогнозирования </w:t>
      </w:r>
      <w:r w:rsidRPr="00B24685">
        <w:rPr>
          <w:rFonts w:ascii="Times New Roman" w:hAnsi="Times New Roman" w:cs="Times New Roman"/>
          <w:color w:val="000000" w:themeColor="text1"/>
          <w:sz w:val="28"/>
          <w:szCs w:val="28"/>
        </w:rPr>
        <w:t>прогнозирования </w:t>
      </w:r>
      <w:hyperlink r:id="rId9" w:history="1">
        <w:r w:rsidRPr="00B24685">
          <w:rPr>
            <w:rStyle w:val="a9"/>
            <w:rFonts w:ascii="Times New Roman" w:hAnsi="Times New Roman" w:cs="Times New Roman"/>
            <w:color w:val="000000" w:themeColor="text1"/>
            <w:sz w:val="28"/>
            <w:szCs w:val="28"/>
            <w:u w:val="none"/>
          </w:rPr>
          <w:t>финансового состояния предприятия</w:t>
        </w:r>
      </w:hyperlink>
      <w:r w:rsidRPr="00B24685">
        <w:rPr>
          <w:rFonts w:ascii="Times New Roman" w:hAnsi="Times New Roman" w:cs="Times New Roman"/>
          <w:color w:val="000000" w:themeColor="text1"/>
          <w:sz w:val="28"/>
          <w:szCs w:val="28"/>
        </w:rPr>
        <w:t> на основе его </w:t>
      </w:r>
      <w:hyperlink r:id="rId10" w:history="1">
        <w:r w:rsidRPr="00B24685">
          <w:rPr>
            <w:rStyle w:val="a9"/>
            <w:rFonts w:ascii="Times New Roman" w:hAnsi="Times New Roman" w:cs="Times New Roman"/>
            <w:color w:val="000000" w:themeColor="text1"/>
            <w:sz w:val="28"/>
            <w:szCs w:val="28"/>
            <w:u w:val="none"/>
          </w:rPr>
          <w:t>бухгалтерской отчетности</w:t>
        </w:r>
      </w:hyperlink>
      <w:r w:rsidRPr="00B2468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процессе финансового анализа исследуются финансовое состояние компании и основные результаты его финансовой деятельности. Основополагающая цель: поиск резервов для дальнейшего по</w:t>
      </w:r>
      <w:r w:rsidR="0028030F">
        <w:rPr>
          <w:rFonts w:ascii="Times New Roman" w:hAnsi="Times New Roman" w:cs="Times New Roman"/>
          <w:color w:val="000000" w:themeColor="text1"/>
          <w:sz w:val="28"/>
          <w:szCs w:val="28"/>
        </w:rPr>
        <w:t>вышения рыночной стоимости товара или услуги.</w:t>
      </w:r>
    </w:p>
    <w:p w:rsidR="003D07CA" w:rsidRDefault="003D07CA" w:rsidP="0087287C">
      <w:pPr>
        <w:pStyle w:val="a3"/>
        <w:spacing w:after="0"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Касаемо юридической базы, финансовый анализ проводится в соответствии с Федеральными законами </w:t>
      </w:r>
      <w:r w:rsidRPr="003D07CA">
        <w:rPr>
          <w:rFonts w:ascii="Times New Roman" w:hAnsi="Times New Roman" w:cs="Times New Roman"/>
          <w:sz w:val="28"/>
          <w:szCs w:val="28"/>
        </w:rPr>
        <w:t>«О бухгалтерском учете» и «Об аудиторской деятельности»</w:t>
      </w:r>
      <w:r w:rsidR="00CD5C6E" w:rsidRPr="00CD5C6E">
        <w:rPr>
          <w:rFonts w:ascii="Times New Roman" w:hAnsi="Times New Roman" w:cs="Times New Roman"/>
          <w:sz w:val="28"/>
          <w:szCs w:val="28"/>
        </w:rPr>
        <w:t>[24]</w:t>
      </w:r>
      <w:r>
        <w:rPr>
          <w:rFonts w:ascii="Times New Roman" w:hAnsi="Times New Roman" w:cs="Times New Roman"/>
          <w:sz w:val="28"/>
          <w:szCs w:val="28"/>
        </w:rPr>
        <w:t xml:space="preserve">, где недвусмысленно называется «финансовым (бухгалтерским) отчетом». </w:t>
      </w:r>
      <w:r w:rsidRPr="003D07CA">
        <w:rPr>
          <w:rFonts w:ascii="Times New Roman" w:hAnsi="Times New Roman" w:cs="Times New Roman"/>
          <w:sz w:val="28"/>
          <w:szCs w:val="28"/>
        </w:rPr>
        <w:t>В соответствии с Законом «О бухгалтерском учете» Российской Федерации (от 06.12.2011 N 402-Ф3 Ст. 3)</w:t>
      </w:r>
      <w:r w:rsidR="00CD5C6E" w:rsidRPr="00CD5C6E">
        <w:rPr>
          <w:rFonts w:ascii="Times New Roman" w:hAnsi="Times New Roman" w:cs="Times New Roman"/>
          <w:sz w:val="28"/>
          <w:szCs w:val="28"/>
        </w:rPr>
        <w:t>[25]</w:t>
      </w:r>
      <w:r w:rsidRPr="003D07CA">
        <w:rPr>
          <w:rFonts w:ascii="Times New Roman" w:hAnsi="Times New Roman" w:cs="Times New Roman"/>
          <w:sz w:val="28"/>
          <w:szCs w:val="28"/>
        </w:rPr>
        <w:t>, под фин</w:t>
      </w:r>
      <w:r>
        <w:rPr>
          <w:rFonts w:ascii="Times New Roman" w:hAnsi="Times New Roman" w:cs="Times New Roman"/>
          <w:sz w:val="28"/>
          <w:szCs w:val="28"/>
        </w:rPr>
        <w:t>ансовой отчетностью понимается «</w:t>
      </w:r>
      <w:r w:rsidRPr="003D07CA">
        <w:rPr>
          <w:rFonts w:ascii="Times New Roman" w:hAnsi="Times New Roman" w:cs="Times New Roman"/>
          <w:sz w:val="28"/>
          <w:szCs w:val="28"/>
        </w:rPr>
        <w:t>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w:t>
      </w:r>
      <w:r>
        <w:rPr>
          <w:rFonts w:ascii="Times New Roman" w:hAnsi="Times New Roman" w:cs="Times New Roman"/>
          <w:sz w:val="28"/>
          <w:szCs w:val="28"/>
        </w:rPr>
        <w:t>и настоящим Федеральным законом»</w:t>
      </w:r>
      <w:r w:rsidRPr="003D07CA">
        <w:rPr>
          <w:rFonts w:ascii="Times New Roman" w:hAnsi="Times New Roman" w:cs="Times New Roman"/>
          <w:sz w:val="28"/>
          <w:szCs w:val="28"/>
        </w:rPr>
        <w:t>.</w:t>
      </w:r>
    </w:p>
    <w:p w:rsidR="0028030F" w:rsidRDefault="0028030F" w:rsidP="0087287C">
      <w:pPr>
        <w:pStyle w:val="a3"/>
        <w:spacing w:after="0"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проведения финансового анализа необходимо его информационное обеспечение, которое составляет в первую очередь бухгалтерская отчетность, а кроме того — другая информация, чаще всего оперативного характера, носящая исключительно вспомогательный характер. Основные источники информации</w:t>
      </w:r>
      <w:r w:rsidR="00CD5C6E">
        <w:rPr>
          <w:rFonts w:ascii="Times New Roman" w:hAnsi="Times New Roman" w:cs="Times New Roman"/>
          <w:color w:val="000000" w:themeColor="text1"/>
          <w:sz w:val="28"/>
          <w:szCs w:val="28"/>
          <w:lang w:val="en-US"/>
        </w:rPr>
        <w:t>[14]</w:t>
      </w:r>
      <w:r>
        <w:rPr>
          <w:rFonts w:ascii="Times New Roman" w:hAnsi="Times New Roman" w:cs="Times New Roman"/>
          <w:color w:val="000000" w:themeColor="text1"/>
          <w:sz w:val="28"/>
          <w:szCs w:val="28"/>
        </w:rPr>
        <w:t>:</w:t>
      </w:r>
    </w:p>
    <w:p w:rsidR="0028030F" w:rsidRDefault="0028030F" w:rsidP="0087287C">
      <w:pPr>
        <w:pStyle w:val="a3"/>
        <w:numPr>
          <w:ilvl w:val="0"/>
          <w:numId w:val="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Внутренние — непосредственно бухгалтерская отчетность, основной информационный ресурс, а также управленческая отчетность;</w:t>
      </w:r>
    </w:p>
    <w:p w:rsidR="0028030F" w:rsidRDefault="0028030F" w:rsidP="0087287C">
      <w:pPr>
        <w:pStyle w:val="a3"/>
        <w:numPr>
          <w:ilvl w:val="0"/>
          <w:numId w:val="4"/>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Внешние — состояние экономики и финансового сектора, политическое и экономическое состояние в стране, курс ценных бумаг и валют, альтернативные доходы, финансовые показатели иных компаний.</w:t>
      </w:r>
    </w:p>
    <w:p w:rsidR="0028030F" w:rsidRDefault="0028030F"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Основная цель проведение финансового анализа: получение наибольшего количества ключевых (наиболее определяющих) параметров для создания точной, информативной и актуальной картины финансового состояния компании, его прибыли и убытка, активов и пассивов, в расчетах с дебиторами и кредиторами. Помимо этого, целью ставится и оценка финансового благополучия и его улучшения в перспективе, учет отрицательных сторон и путей устранения минусов.</w:t>
      </w:r>
    </w:p>
    <w:p w:rsidR="0028030F" w:rsidRDefault="0028030F"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определим основные цели по пунктам. Цели ставятся в результате аналитического отчета финансовых задач</w:t>
      </w:r>
      <w:r w:rsidR="00CD5C6E" w:rsidRPr="00CD5C6E">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w:t>
      </w:r>
    </w:p>
    <w:p w:rsidR="0028030F" w:rsidRDefault="0028030F"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оценить текущее состояние и перспективу;</w:t>
      </w:r>
    </w:p>
    <w:p w:rsidR="0028030F" w:rsidRDefault="0028030F"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оценить целесообразные возможности развития;</w:t>
      </w:r>
    </w:p>
    <w:p w:rsidR="0028030F" w:rsidRDefault="0028030F"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выявить доступные источники для финансирования;</w:t>
      </w:r>
    </w:p>
    <w:p w:rsidR="0028030F" w:rsidRDefault="0028030F"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спрогнозировать положение на рынке капиталов.</w:t>
      </w:r>
    </w:p>
    <w:p w:rsidR="0028030F"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Далее определим основной спектр задач финансового анализа. Всего специалисты выделяют 13 задач:</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активов (имущества);</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источников финансирования;</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платежеспособности;</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финансовой устойчивости;</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рентабельности и финансовых результатов;</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деловой активности;</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денежных потоков;</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инвестиций и капиталовложений;</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рыночной стоимости товара или услуги компании;</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вероятности банкротства;</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Комплексная оценка финансового состояния;</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Подготовка прогнозов;</w:t>
      </w:r>
    </w:p>
    <w:p w:rsidR="002B4213" w:rsidRDefault="002B4213" w:rsidP="0087287C">
      <w:pPr>
        <w:pStyle w:val="a3"/>
        <w:numPr>
          <w:ilvl w:val="0"/>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Выводы и рекомендации по проделанной работе.</w:t>
      </w:r>
    </w:p>
    <w:p w:rsidR="002B4213"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общем, финансовое состояние компании характеризуется размещением активов и источниками формирования активов (капиталом и обязательствами).</w:t>
      </w:r>
    </w:p>
    <w:p w:rsidR="002B4213"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Факторы, определяющие финансовое состояние, это:</w:t>
      </w:r>
    </w:p>
    <w:p w:rsidR="002B4213"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Выполнение финансового плана и осуществление мер по пополнению оборотного капитала, которые осуществляются за счет прибыли;</w:t>
      </w:r>
    </w:p>
    <w:p w:rsidR="002B4213"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Скорость оборачиваемости активов компании;</w:t>
      </w:r>
    </w:p>
    <w:p w:rsidR="002B4213"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Сигнальная характеристика финансового благополучия — платежеспособность. Выполнение финансового плана зависит от хозяйственной и производственной деятельности, поэтому финансовое состояние называют совокупностью этих деятельностей. </w:t>
      </w:r>
    </w:p>
    <w:p w:rsidR="003D07CA" w:rsidRDefault="003D07CA"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соответствии с юридическими нормами, описанными в вышеуказанных законах, </w:t>
      </w:r>
      <w:r w:rsidR="00672A1A">
        <w:rPr>
          <w:rFonts w:ascii="Times New Roman" w:hAnsi="Times New Roman" w:cs="Times New Roman"/>
          <w:color w:val="000000" w:themeColor="text1"/>
          <w:sz w:val="28"/>
          <w:szCs w:val="28"/>
        </w:rPr>
        <w:t xml:space="preserve">в финансовом </w:t>
      </w:r>
      <w:r w:rsidR="00672A1A" w:rsidRPr="00672A1A">
        <w:rPr>
          <w:rFonts w:ascii="Times New Roman" w:hAnsi="Times New Roman" w:cs="Times New Roman"/>
          <w:color w:val="000000" w:themeColor="text1"/>
          <w:sz w:val="28"/>
          <w:szCs w:val="28"/>
        </w:rPr>
        <w:t xml:space="preserve">отчете </w:t>
      </w:r>
      <w:r w:rsidRPr="00672A1A">
        <w:rPr>
          <w:rFonts w:ascii="Times New Roman" w:hAnsi="Times New Roman" w:cs="Times New Roman"/>
          <w:sz w:val="28"/>
          <w:szCs w:val="28"/>
        </w:rPr>
        <w:t>содержатся несколько отдельных отчетов, а также необходимое к ним объяснение.</w:t>
      </w:r>
      <w:r w:rsidR="00672A1A">
        <w:rPr>
          <w:rFonts w:ascii="Times New Roman" w:hAnsi="Times New Roman" w:cs="Times New Roman"/>
          <w:sz w:val="28"/>
          <w:szCs w:val="28"/>
        </w:rPr>
        <w:t xml:space="preserve"> Всего исследователи выделяют 4 этапа развития финансовой отчетности в зависимости от количества составляющих частей:</w:t>
      </w:r>
    </w:p>
    <w:p w:rsidR="00672A1A" w:rsidRDefault="00672A1A" w:rsidP="0087287C">
      <w:pPr>
        <w:pStyle w:val="a3"/>
        <w:numPr>
          <w:ilvl w:val="0"/>
          <w:numId w:val="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Одноформенный. Берет свое начало в 15-м веке и основа на балансе, то есть обобщении данных о финансово-экономической жизни компании.</w:t>
      </w:r>
    </w:p>
    <w:p w:rsidR="00672A1A" w:rsidRDefault="00672A1A" w:rsidP="0087287C">
      <w:pPr>
        <w:pStyle w:val="a3"/>
        <w:numPr>
          <w:ilvl w:val="0"/>
          <w:numId w:val="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Двухформенный. Зародился в 17-м веке и основан на возникновении отчета о финансовых результатах.</w:t>
      </w:r>
    </w:p>
    <w:p w:rsidR="00672A1A" w:rsidRDefault="00672A1A" w:rsidP="0087287C">
      <w:pPr>
        <w:pStyle w:val="a3"/>
        <w:numPr>
          <w:ilvl w:val="0"/>
          <w:numId w:val="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Трехформенный. С 60-х годов 19-го века. Появился с возникновением отчетности о движении денежных средств.</w:t>
      </w:r>
    </w:p>
    <w:p w:rsidR="00672A1A" w:rsidRPr="00672A1A" w:rsidRDefault="00672A1A" w:rsidP="0087287C">
      <w:pPr>
        <w:pStyle w:val="a3"/>
        <w:numPr>
          <w:ilvl w:val="0"/>
          <w:numId w:val="8"/>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Четырехформенный с примечаниями. С 20-го века, возник с появлением отчета об изменениях капитала и примечаний — </w:t>
      </w:r>
      <w:r>
        <w:rPr>
          <w:rFonts w:ascii="Times New Roman" w:hAnsi="Times New Roman" w:cs="Times New Roman"/>
          <w:sz w:val="28"/>
          <w:szCs w:val="28"/>
        </w:rPr>
        <w:t>о</w:t>
      </w:r>
      <w:r w:rsidRPr="00672A1A">
        <w:rPr>
          <w:rFonts w:ascii="Times New Roman" w:hAnsi="Times New Roman" w:cs="Times New Roman"/>
          <w:sz w:val="28"/>
          <w:szCs w:val="28"/>
        </w:rPr>
        <w:t xml:space="preserve">тчет об изменениях капитала — отчет, в котором раскрывается информация о движении уставного капитала, резервного капитала, дополнительного капитала, а также информация об изменениях </w:t>
      </w:r>
      <w:r w:rsidRPr="00672A1A">
        <w:rPr>
          <w:rFonts w:ascii="Times New Roman" w:hAnsi="Times New Roman" w:cs="Times New Roman"/>
          <w:sz w:val="28"/>
          <w:szCs w:val="28"/>
        </w:rPr>
        <w:lastRenderedPageBreak/>
        <w:t>величины нераспределенной прибыли (непокрытого убытка) организации. Кроме того, в этой форме указывают суммы резервов, которые были сформированы и (или) использованы организацией.</w:t>
      </w:r>
    </w:p>
    <w:p w:rsidR="002B4213" w:rsidRDefault="002B4213"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Оценивать финансовое состояние возможно в краткосрочной или долгосрочной перспективе. Краткосрочная перспектива — это ликвидность и платежеспособность, способность своевременно произвести расчеты краткосрочной перспективы. Долгосрочная — структура источников средств, степень зависимости от внешних факторов, фактор инвестиций, </w:t>
      </w:r>
      <w:r w:rsidR="008F09B8">
        <w:rPr>
          <w:rFonts w:ascii="Times New Roman" w:hAnsi="Times New Roman" w:cs="Times New Roman"/>
          <w:color w:val="000000" w:themeColor="text1"/>
          <w:sz w:val="28"/>
          <w:szCs w:val="28"/>
        </w:rPr>
        <w:t>оценка рентабельности в будущем.</w:t>
      </w:r>
    </w:p>
    <w:p w:rsidR="002B4213" w:rsidRPr="002B4213" w:rsidRDefault="002B4213" w:rsidP="0087287C">
      <w:pPr>
        <w:spacing w:after="0" w:line="360" w:lineRule="auto"/>
        <w:ind w:firstLine="851"/>
        <w:jc w:val="both"/>
        <w:rPr>
          <w:rFonts w:ascii="Times New Roman" w:hAnsi="Times New Roman" w:cs="Times New Roman"/>
          <w:color w:val="000000" w:themeColor="text1"/>
          <w:sz w:val="28"/>
          <w:szCs w:val="28"/>
        </w:rPr>
      </w:pPr>
    </w:p>
    <w:p w:rsidR="0028030F" w:rsidRDefault="008F09B8" w:rsidP="0087287C">
      <w:pPr>
        <w:pStyle w:val="a3"/>
        <w:numPr>
          <w:ilvl w:val="1"/>
          <w:numId w:val="3"/>
        </w:numPr>
        <w:spacing w:after="0" w:line="360" w:lineRule="auto"/>
        <w:jc w:val="both"/>
        <w:rPr>
          <w:rFonts w:ascii="Times New Roman" w:hAnsi="Times New Roman" w:cs="Times New Roman"/>
          <w:b/>
          <w:sz w:val="28"/>
          <w:szCs w:val="28"/>
        </w:rPr>
      </w:pPr>
      <w:r w:rsidRPr="008F09B8">
        <w:rPr>
          <w:rFonts w:ascii="Times New Roman" w:hAnsi="Times New Roman" w:cs="Times New Roman"/>
          <w:b/>
          <w:sz w:val="28"/>
          <w:szCs w:val="28"/>
        </w:rPr>
        <w:t>Виды, формы и методы финансового анализа</w:t>
      </w:r>
    </w:p>
    <w:p w:rsidR="008F09B8" w:rsidRDefault="008F09B8" w:rsidP="0087287C">
      <w:pPr>
        <w:spacing w:after="0" w:line="360" w:lineRule="auto"/>
        <w:jc w:val="both"/>
        <w:rPr>
          <w:rFonts w:ascii="Times New Roman" w:hAnsi="Times New Roman" w:cs="Times New Roman"/>
          <w:b/>
          <w:sz w:val="28"/>
          <w:szCs w:val="28"/>
        </w:rPr>
      </w:pPr>
    </w:p>
    <w:p w:rsidR="008F09B8" w:rsidRDefault="008F09B8" w:rsidP="0087287C">
      <w:pPr>
        <w:spacing w:after="0" w:line="360" w:lineRule="auto"/>
        <w:ind w:firstLine="851"/>
        <w:jc w:val="both"/>
        <w:rPr>
          <w:rFonts w:ascii="Times New Roman" w:hAnsi="Times New Roman" w:cs="Times New Roman"/>
          <w:sz w:val="28"/>
          <w:szCs w:val="28"/>
        </w:rPr>
      </w:pPr>
      <w:r w:rsidRPr="008F09B8">
        <w:rPr>
          <w:rFonts w:ascii="Times New Roman" w:hAnsi="Times New Roman" w:cs="Times New Roman"/>
          <w:sz w:val="28"/>
          <w:szCs w:val="28"/>
        </w:rPr>
        <w:t>Виды финансового</w:t>
      </w:r>
      <w:r>
        <w:rPr>
          <w:rFonts w:ascii="Times New Roman" w:hAnsi="Times New Roman" w:cs="Times New Roman"/>
          <w:sz w:val="28"/>
          <w:szCs w:val="28"/>
        </w:rPr>
        <w:t xml:space="preserve"> анализа распределяются на группы в соответствии с их целями. Всего ученые-экономисты выделяют 4 такие группы</w:t>
      </w:r>
      <w:r w:rsidR="00CD5C6E">
        <w:rPr>
          <w:rFonts w:ascii="Times New Roman" w:hAnsi="Times New Roman" w:cs="Times New Roman"/>
          <w:sz w:val="28"/>
          <w:szCs w:val="28"/>
          <w:lang w:val="en-US"/>
        </w:rPr>
        <w:t>[22]</w:t>
      </w:r>
      <w:r>
        <w:rPr>
          <w:rFonts w:ascii="Times New Roman" w:hAnsi="Times New Roman" w:cs="Times New Roman"/>
          <w:sz w:val="28"/>
          <w:szCs w:val="28"/>
        </w:rPr>
        <w:t>.</w:t>
      </w:r>
    </w:p>
    <w:p w:rsidR="008F09B8" w:rsidRDefault="008F09B8" w:rsidP="0087287C">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зависимости от организационных форм проведения:</w:t>
      </w:r>
    </w:p>
    <w:p w:rsidR="008F09B8" w:rsidRDefault="008F09B8"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Внутренние. Проводятся непосредственно работниками компании, имеют обширную информационную базу, это информация, циркулирующая внутри компании и являющаяся показательной и полезной для определения финансового состояния.</w:t>
      </w:r>
    </w:p>
    <w:p w:rsidR="008F09B8" w:rsidRDefault="008F09B8"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Внешние. Проводится посторонними лицами — аналитиками. Такие отчеты составляются без учета информации, циркулирующей внутри компании. Носят информативный, но не практический характер.</w:t>
      </w:r>
    </w:p>
    <w:p w:rsidR="008F09B8" w:rsidRDefault="008F09B8" w:rsidP="0087287C">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зависимости от объема исследования:</w:t>
      </w:r>
    </w:p>
    <w:p w:rsidR="008F09B8" w:rsidRDefault="008F09B8"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Полный. Целостное исследование всей финансовой отчетности компании.</w:t>
      </w:r>
    </w:p>
    <w:p w:rsidR="008F09B8" w:rsidRDefault="008F09B8"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Тематическое. Исследование </w:t>
      </w:r>
      <w:r w:rsidR="00641122">
        <w:rPr>
          <w:rFonts w:ascii="Times New Roman" w:hAnsi="Times New Roman" w:cs="Times New Roman"/>
          <w:sz w:val="28"/>
          <w:szCs w:val="28"/>
        </w:rPr>
        <w:t>определенной части.</w:t>
      </w:r>
    </w:p>
    <w:p w:rsidR="00641122" w:rsidRDefault="00641122" w:rsidP="0087287C">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зависимости от объема анализа:</w:t>
      </w:r>
    </w:p>
    <w:p w:rsidR="00641122" w:rsidRDefault="00641122"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В целом по предприятию.</w:t>
      </w:r>
    </w:p>
    <w:p w:rsidR="00641122" w:rsidRDefault="00641122"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 подразделению или структурной единице.</w:t>
      </w:r>
    </w:p>
    <w:p w:rsidR="00641122" w:rsidRPr="00641122" w:rsidRDefault="00641122" w:rsidP="0087287C">
      <w:pPr>
        <w:spacing w:after="0" w:line="360" w:lineRule="auto"/>
        <w:ind w:firstLine="851"/>
        <w:jc w:val="both"/>
        <w:rPr>
          <w:rFonts w:ascii="Times New Roman" w:hAnsi="Times New Roman" w:cs="Times New Roman"/>
          <w:color w:val="000000" w:themeColor="text1"/>
          <w:sz w:val="28"/>
          <w:szCs w:val="28"/>
        </w:rPr>
      </w:pPr>
      <w:r w:rsidRPr="00641122">
        <w:rPr>
          <w:rFonts w:ascii="Times New Roman" w:hAnsi="Times New Roman" w:cs="Times New Roman"/>
          <w:color w:val="000000" w:themeColor="text1"/>
          <w:sz w:val="28"/>
          <w:szCs w:val="28"/>
        </w:rPr>
        <w:t>– По отдельной финансовой операции.</w:t>
      </w:r>
    </w:p>
    <w:p w:rsidR="00641122" w:rsidRDefault="00641122" w:rsidP="0087287C">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зависимости от проведения исследования:</w:t>
      </w:r>
    </w:p>
    <w:p w:rsidR="00641122" w:rsidRDefault="00641122"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Предварительный. До проведения основного этапа финансового анализа.</w:t>
      </w:r>
    </w:p>
    <w:p w:rsidR="00641122" w:rsidRDefault="00641122"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Текущий. Проводящийся в данный момент.</w:t>
      </w:r>
    </w:p>
    <w:p w:rsidR="00641122" w:rsidRDefault="00641122"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Последующий. Проходящий после основного периода проведения финансового анализа.</w:t>
      </w:r>
    </w:p>
    <w:p w:rsidR="00641122" w:rsidRDefault="00641122"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решения задач финансового анализа ученые-экономисты выделили целый ряд методов его проведения. В экономической науке традиционно выделяется 4 таких метода:</w:t>
      </w:r>
    </w:p>
    <w:p w:rsidR="00641122" w:rsidRDefault="00641122" w:rsidP="0087287C">
      <w:pPr>
        <w:pStyle w:val="a3"/>
        <w:numPr>
          <w:ilvl w:val="0"/>
          <w:numId w:val="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Трендовый (горизонтальный) </w:t>
      </w:r>
      <w:r w:rsidRPr="00641122">
        <w:rPr>
          <w:rFonts w:ascii="Times New Roman" w:hAnsi="Times New Roman" w:cs="Times New Roman"/>
          <w:color w:val="000000" w:themeColor="text1"/>
          <w:sz w:val="28"/>
          <w:szCs w:val="28"/>
        </w:rPr>
        <w:t>финансовый анализ базируется на изучении динамики отдельных финансовых показателей во времени. В процессе осуществления этого анализа рассчитываются темпы роста (прироста) отдельных показателей и определяются общие тенденции их изменения (или тренд). Наибольшее распространение получили следующие формы трендового (горизонтального) анализа:</w:t>
      </w:r>
    </w:p>
    <w:p w:rsidR="00641122" w:rsidRDefault="00641122"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сравнительный, где сравниваютс</w:t>
      </w:r>
      <w:r w:rsidR="0071213D">
        <w:rPr>
          <w:rFonts w:ascii="Times New Roman" w:hAnsi="Times New Roman" w:cs="Times New Roman"/>
          <w:sz w:val="28"/>
          <w:szCs w:val="28"/>
        </w:rPr>
        <w:t>я показатели текущего и предыдущего периода;</w:t>
      </w:r>
    </w:p>
    <w:p w:rsidR="00641122" w:rsidRDefault="00641122"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1213D">
        <w:rPr>
          <w:rFonts w:ascii="Times New Roman" w:hAnsi="Times New Roman" w:cs="Times New Roman"/>
          <w:sz w:val="28"/>
          <w:szCs w:val="28"/>
        </w:rPr>
        <w:t>сравнение показателей отчетного периода с показателями аналогичного периода в прошлом году (например, отчетный квартал 2020 года и отчетный квартал 2019 года). Наиболее эффективен такой анализ на предприятиях с выраженной сезонностью.</w:t>
      </w:r>
    </w:p>
    <w:p w:rsidR="0071213D" w:rsidRDefault="0071213D"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сравнение финансовых показателей за ряд предыдущих аналогичных периодов. Такой анализ позволяет выявить основные тенденции и чаще всего подается в виде графиков и линейных таблиц</w:t>
      </w:r>
      <w:r w:rsidR="00CD5C6E" w:rsidRPr="00CD5C6E">
        <w:rPr>
          <w:rFonts w:ascii="Times New Roman" w:hAnsi="Times New Roman" w:cs="Times New Roman"/>
          <w:sz w:val="28"/>
          <w:szCs w:val="28"/>
        </w:rPr>
        <w:t>[12]</w:t>
      </w:r>
      <w:r>
        <w:rPr>
          <w:rFonts w:ascii="Times New Roman" w:hAnsi="Times New Roman" w:cs="Times New Roman"/>
          <w:sz w:val="28"/>
          <w:szCs w:val="28"/>
        </w:rPr>
        <w:t>.</w:t>
      </w:r>
    </w:p>
    <w:p w:rsidR="0071213D" w:rsidRDefault="0071213D" w:rsidP="0087287C">
      <w:pPr>
        <w:pStyle w:val="a3"/>
        <w:numPr>
          <w:ilvl w:val="0"/>
          <w:numId w:val="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Структурный (вертикальный) </w:t>
      </w:r>
      <w:r>
        <w:rPr>
          <w:rFonts w:ascii="Georgia" w:hAnsi="Georgia"/>
          <w:color w:val="333333"/>
        </w:rPr>
        <w:t> </w:t>
      </w:r>
      <w:r w:rsidRPr="0071213D">
        <w:rPr>
          <w:rFonts w:ascii="Times New Roman" w:hAnsi="Times New Roman" w:cs="Times New Roman"/>
          <w:color w:val="000000" w:themeColor="text1"/>
          <w:sz w:val="28"/>
          <w:szCs w:val="28"/>
        </w:rPr>
        <w:t xml:space="preserve">финансовый анализ базируется на структурном разложении отдельных показателей. В процессе осуществления этого анализа рассчитываются удельные веса отдельных структурных составляющих финансовых показателей. Наибольшее распространение получили следующие формы </w:t>
      </w:r>
      <w:r w:rsidRPr="0071213D">
        <w:rPr>
          <w:rFonts w:ascii="Times New Roman" w:hAnsi="Times New Roman" w:cs="Times New Roman"/>
          <w:color w:val="000000" w:themeColor="text1"/>
          <w:sz w:val="28"/>
          <w:szCs w:val="28"/>
        </w:rPr>
        <w:lastRenderedPageBreak/>
        <w:t>структурного (вертикального) анализа: анализ активов, капитала, денежных потоков.</w:t>
      </w:r>
    </w:p>
    <w:p w:rsidR="0071213D" w:rsidRPr="0071213D" w:rsidRDefault="0071213D" w:rsidP="0087287C">
      <w:pPr>
        <w:pStyle w:val="a3"/>
        <w:numPr>
          <w:ilvl w:val="0"/>
          <w:numId w:val="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Сравнительный финансовый анализ базируется на сопоставлении аналогичных финансовых групп между собой. В процессе анализа учитываются абсолютные и относительные отклонения сравниваемых показателей. Наиболее распространены такие формы сравнительного финансового анализа:</w:t>
      </w:r>
    </w:p>
    <w:p w:rsidR="0071213D" w:rsidRDefault="0071213D"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Предприятие и среднеотраслевые показатели;</w:t>
      </w:r>
    </w:p>
    <w:p w:rsidR="0071213D" w:rsidRDefault="0071213D"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Финансовые показатели предприятия и показателей его конкурентов;</w:t>
      </w:r>
    </w:p>
    <w:p w:rsidR="0071213D" w:rsidRDefault="0071213D"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Финансовые показатели отдельных структур предприятия;</w:t>
      </w:r>
    </w:p>
    <w:p w:rsidR="003D07CA" w:rsidRDefault="003D07CA"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Анализ отчетных и плановых финансовых показателей.</w:t>
      </w:r>
    </w:p>
    <w:p w:rsidR="0071213D" w:rsidRPr="003D07CA" w:rsidRDefault="003D07CA" w:rsidP="0087287C">
      <w:pPr>
        <w:pStyle w:val="a3"/>
        <w:numPr>
          <w:ilvl w:val="0"/>
          <w:numId w:val="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Анализ финансовых коэффициентов базируется на расчете соотношения различных абсолютных показателей между собой. В его ходе определяются и характеризируются различные финансовые показатели. Самые распространенные аспекты:</w:t>
      </w:r>
    </w:p>
    <w:p w:rsidR="003D07CA" w:rsidRDefault="003D07CA" w:rsidP="0087287C">
      <w:pPr>
        <w:pStyle w:val="a3"/>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финансовая устойчивость;</w:t>
      </w:r>
    </w:p>
    <w:p w:rsidR="003D07CA" w:rsidRDefault="003D07CA" w:rsidP="0087287C">
      <w:pPr>
        <w:pStyle w:val="a3"/>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платежеспособность;</w:t>
      </w:r>
    </w:p>
    <w:p w:rsidR="003D07CA" w:rsidRDefault="003D07CA" w:rsidP="0087287C">
      <w:pPr>
        <w:pStyle w:val="a3"/>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оборачиваемость активов;</w:t>
      </w:r>
    </w:p>
    <w:p w:rsidR="003D07CA" w:rsidRDefault="003D07CA" w:rsidP="0087287C">
      <w:pPr>
        <w:pStyle w:val="a3"/>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рентабельность.</w:t>
      </w:r>
    </w:p>
    <w:p w:rsidR="003D07CA" w:rsidRDefault="003D07CA" w:rsidP="0087287C">
      <w:pPr>
        <w:pStyle w:val="a3"/>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Именно последний, четвертый метод мы избрали для второй главы нашей курсовой работы, содержащей практическую часть, а именно — финансовый анализ деятельности зарубежной компании </w:t>
      </w:r>
      <w:r>
        <w:rPr>
          <w:rFonts w:ascii="Times New Roman" w:hAnsi="Times New Roman" w:cs="Times New Roman"/>
          <w:sz w:val="28"/>
          <w:szCs w:val="28"/>
          <w:lang w:val="en-US"/>
        </w:rPr>
        <w:t>PepsiCo</w:t>
      </w:r>
      <w:r>
        <w:rPr>
          <w:rFonts w:ascii="Times New Roman" w:hAnsi="Times New Roman" w:cs="Times New Roman"/>
          <w:sz w:val="28"/>
          <w:szCs w:val="28"/>
        </w:rPr>
        <w:t>.</w:t>
      </w:r>
    </w:p>
    <w:p w:rsidR="003D07CA" w:rsidRDefault="003D07CA" w:rsidP="0087287C">
      <w:pPr>
        <w:pStyle w:val="a3"/>
        <w:spacing w:after="0" w:line="360" w:lineRule="auto"/>
        <w:ind w:left="0" w:firstLine="851"/>
        <w:jc w:val="both"/>
        <w:rPr>
          <w:rFonts w:ascii="Times New Roman" w:hAnsi="Times New Roman" w:cs="Times New Roman"/>
          <w:sz w:val="28"/>
          <w:szCs w:val="28"/>
        </w:rPr>
      </w:pPr>
    </w:p>
    <w:p w:rsidR="003D07CA" w:rsidRDefault="003D07CA" w:rsidP="0087287C">
      <w:pPr>
        <w:pStyle w:val="a3"/>
        <w:numPr>
          <w:ilvl w:val="1"/>
          <w:numId w:val="3"/>
        </w:numPr>
        <w:spacing w:after="0" w:line="360" w:lineRule="auto"/>
        <w:jc w:val="both"/>
        <w:rPr>
          <w:rFonts w:ascii="Times New Roman" w:hAnsi="Times New Roman" w:cs="Times New Roman"/>
          <w:b/>
          <w:sz w:val="28"/>
          <w:szCs w:val="28"/>
        </w:rPr>
      </w:pPr>
      <w:r w:rsidRPr="003D07CA">
        <w:rPr>
          <w:rFonts w:ascii="Times New Roman" w:hAnsi="Times New Roman" w:cs="Times New Roman"/>
          <w:b/>
          <w:sz w:val="28"/>
          <w:szCs w:val="28"/>
        </w:rPr>
        <w:t>Модели анализа финансовой отчетности</w:t>
      </w:r>
    </w:p>
    <w:p w:rsidR="00672A1A" w:rsidRPr="00672A1A" w:rsidRDefault="00672A1A" w:rsidP="0087287C">
      <w:pPr>
        <w:spacing w:after="0" w:line="360" w:lineRule="auto"/>
        <w:jc w:val="both"/>
        <w:rPr>
          <w:rFonts w:ascii="Times New Roman" w:hAnsi="Times New Roman" w:cs="Times New Roman"/>
          <w:b/>
          <w:sz w:val="28"/>
          <w:szCs w:val="28"/>
        </w:rPr>
      </w:pPr>
    </w:p>
    <w:p w:rsidR="00672A1A" w:rsidRDefault="00672A1A" w:rsidP="0087287C">
      <w:pPr>
        <w:spacing w:after="0" w:line="360" w:lineRule="auto"/>
        <w:ind w:firstLine="851"/>
        <w:jc w:val="both"/>
        <w:rPr>
          <w:rFonts w:ascii="Times New Roman" w:hAnsi="Times New Roman" w:cs="Times New Roman"/>
          <w:sz w:val="28"/>
          <w:szCs w:val="28"/>
        </w:rPr>
      </w:pPr>
      <w:r w:rsidRPr="00672A1A">
        <w:rPr>
          <w:rFonts w:ascii="Times New Roman" w:hAnsi="Times New Roman" w:cs="Times New Roman"/>
          <w:sz w:val="28"/>
          <w:szCs w:val="28"/>
        </w:rPr>
        <w:t xml:space="preserve">Согласно Концептуальным основам МСФО цель финансовой отчетности общего назначения заключается в "предоставлении финансовой информации об отчитывающейся организации, которая является полезной для существующих и потенциальных инвесторов, заимодавцев и прочих кредиторов при принятии ими решений о предоставлении данной организации </w:t>
      </w:r>
      <w:r w:rsidRPr="00672A1A">
        <w:rPr>
          <w:rFonts w:ascii="Times New Roman" w:hAnsi="Times New Roman" w:cs="Times New Roman"/>
          <w:sz w:val="28"/>
          <w:szCs w:val="28"/>
        </w:rPr>
        <w:lastRenderedPageBreak/>
        <w:t>ресурсов.</w:t>
      </w:r>
      <w:r w:rsidR="00FD4DAC">
        <w:rPr>
          <w:rFonts w:ascii="Times New Roman" w:hAnsi="Times New Roman" w:cs="Times New Roman"/>
          <w:sz w:val="28"/>
          <w:szCs w:val="28"/>
        </w:rPr>
        <w:t xml:space="preserve"> Это касается как покупки и продажи, так и погашения долгов и займов.</w:t>
      </w:r>
    </w:p>
    <w:p w:rsidR="00FD4DAC" w:rsidRDefault="00FD4DAC"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Многие организации России и зарубежных стран предоставляют свою финансовую отчетность во вне. Некоторым ученым, а также студентам, преподавателям и иным лицам, которым такая отчетность попала в руки, может показаться, что эти финансовые отчетности схожи между собой, однако, существуют экономически, юридически и социально обусловленные факторы отличия.</w:t>
      </w:r>
    </w:p>
    <w:p w:rsidR="00FD4DAC" w:rsidRDefault="00FD4DAC"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Ковалев В.В определяет модель как </w:t>
      </w:r>
      <w:r w:rsidRPr="00FD4DAC">
        <w:rPr>
          <w:rFonts w:ascii="Times New Roman" w:hAnsi="Times New Roman" w:cs="Times New Roman"/>
          <w:sz w:val="28"/>
          <w:szCs w:val="28"/>
        </w:rPr>
        <w:t>любой образ, описание, аналог (мысленный или условный) какого-либо процесса или явления (т.е. "оригинала" данной модели), используемый в качестве его "заместителя" или "представителя"</w:t>
      </w:r>
      <w:r>
        <w:rPr>
          <w:rFonts w:ascii="Times New Roman" w:hAnsi="Times New Roman" w:cs="Times New Roman"/>
          <w:sz w:val="28"/>
          <w:szCs w:val="28"/>
        </w:rPr>
        <w:t xml:space="preserve">. И.В Тополь определяет модели как </w:t>
      </w:r>
      <w:r w:rsidRPr="00FD4DAC">
        <w:rPr>
          <w:rFonts w:ascii="Times New Roman" w:hAnsi="Times New Roman" w:cs="Times New Roman"/>
          <w:sz w:val="28"/>
          <w:szCs w:val="28"/>
        </w:rPr>
        <w:t>способы определения принципиального объема, структуры и формата представления информации, подлежащей раскрытию в финансовой отчетности.</w:t>
      </w:r>
    </w:p>
    <w:p w:rsidR="001C276D" w:rsidRDefault="00A3619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Можно выделить три основных типа моделей финансового анализа: дескриптивные, предикативные и нормативные</w:t>
      </w:r>
      <w:r w:rsidR="003002FB">
        <w:rPr>
          <w:rFonts w:ascii="Times New Roman" w:hAnsi="Times New Roman" w:cs="Times New Roman"/>
          <w:sz w:val="28"/>
          <w:szCs w:val="28"/>
        </w:rPr>
        <w:t xml:space="preserve"> Подробнее рассмотрим каждую из них.</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Дескриптивные модели — основа финансового анализа предприятия, иначе — описательные модели. . </w:t>
      </w:r>
      <w:r w:rsidRPr="00A3619B">
        <w:rPr>
          <w:rFonts w:ascii="Times New Roman" w:hAnsi="Times New Roman" w:cs="Times New Roman"/>
          <w:sz w:val="28"/>
          <w:szCs w:val="28"/>
        </w:rPr>
        <w:t>К ним относятся: построение системы отчетных балансов,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аналитические записки к отчетности. Все эти модели основаны на использовании информации бухгалтерской отчетности.</w:t>
      </w:r>
      <w:r>
        <w:rPr>
          <w:rFonts w:ascii="Times New Roman" w:hAnsi="Times New Roman" w:cs="Times New Roman"/>
          <w:sz w:val="28"/>
          <w:szCs w:val="28"/>
        </w:rPr>
        <w:t xml:space="preserve"> Подробнее рассмотрим каждую из них.</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Вертикальный анализ — относительные величины, характеризующие структуру обобщающих итоговых показателей. Обязательным элементом является динамический анализ данных величин.</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Горизонтальный анализ — выявление тенденций отдельных статей. В основе — базисное исчисление темпов роста балансовых статей или отчетов о прибыли и убыли.</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Ведущий элемент анализа в данном случае — система аналитических коэффициентов. Он может применяться различными группами сотрудников или сторонних исследователей: менеджерами, бухгалтерами, аналитиками, инвесторами, кредиторами и другими. Чаще всего выделяют пять групп показателей по следующим направлениям финансового анализа. Рассмотрим подробнее каждую из них.</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ликвидности. Показатели группы помогают определить степень способности предприятия отвечать текущим обстоятельствам. В основе — идея сопоставления текущих активов с краткосрочными пассивами. В результате отчета устанавливается, в достаточной ли степени компания обеспечена оборотными средствами. Поскольку у разных оборотных средств разный уровень ликвидности, рассчитывается несколько коэффициентов ликвидности. </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текущей деятельности — постоянный процесс непрерывной трансформации одних активов в другие. </w:t>
      </w:r>
    </w:p>
    <w:p w:rsidR="001C276D" w:rsidRDefault="001C276D"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Предикативные модели имеют прогностический характер. Их используют для составления финансового прогноза для предприятия. Наиболее распространенные способы: </w:t>
      </w:r>
      <w:r w:rsidRPr="001C276D">
        <w:rPr>
          <w:rFonts w:ascii="Times New Roman" w:hAnsi="Times New Roman" w:cs="Times New Roman"/>
          <w:sz w:val="28"/>
          <w:szCs w:val="28"/>
        </w:rPr>
        <w:t>расчет точки критического объема продаж, построение прогностических финансовых отчетов, модели динамического анализа (жестко детерминированные факторные модели и регрессионные модели), модели ситуационного анализа.</w:t>
      </w:r>
    </w:p>
    <w:p w:rsidR="001C276D" w:rsidRDefault="001C276D"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Нормативные модели существуют для сравнения фактических данных по финансовой отчетности с ожидаемыми, рассчитанными по бюджету. Их сущность в установлении нормативов по каждой статье расходов.</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 менее важный анализ — анализ оптимального уровня денежных средств, который обычно проводит финансовый менеджер. Это позволяет обезопасить компанию от нехватки денежных средств и вложить свободные денежные средства.</w:t>
      </w:r>
    </w:p>
    <w:p w:rsidR="003D07CA" w:rsidRDefault="003002FB" w:rsidP="0087287C">
      <w:pPr>
        <w:spacing w:after="0" w:line="360" w:lineRule="auto"/>
        <w:ind w:firstLine="851"/>
        <w:jc w:val="both"/>
        <w:rPr>
          <w:rFonts w:ascii="Times New Roman" w:hAnsi="Times New Roman" w:cs="Times New Roman"/>
          <w:sz w:val="28"/>
          <w:szCs w:val="28"/>
        </w:rPr>
      </w:pPr>
      <w:r w:rsidRPr="003002FB">
        <w:rPr>
          <w:rFonts w:ascii="Times New Roman" w:hAnsi="Times New Roman" w:cs="Times New Roman"/>
          <w:sz w:val="28"/>
          <w:szCs w:val="28"/>
        </w:rPr>
        <w:t xml:space="preserve">Таким образом, к денежным средствам могут быть применены модели, разработанные в теории управления запасами и позволяющие оптимизировать </w:t>
      </w:r>
      <w:r w:rsidRPr="003002FB">
        <w:rPr>
          <w:rFonts w:ascii="Times New Roman" w:hAnsi="Times New Roman" w:cs="Times New Roman"/>
          <w:sz w:val="28"/>
          <w:szCs w:val="28"/>
        </w:rPr>
        <w:lastRenderedPageBreak/>
        <w:t xml:space="preserve">величину денежных средств. </w:t>
      </w:r>
      <w:r>
        <w:rPr>
          <w:rFonts w:ascii="Times New Roman" w:hAnsi="Times New Roman" w:cs="Times New Roman"/>
          <w:sz w:val="28"/>
          <w:szCs w:val="28"/>
        </w:rPr>
        <w:t xml:space="preserve">Речь идет о том, чтобы оценить </w:t>
      </w:r>
      <w:r w:rsidRPr="003002FB">
        <w:rPr>
          <w:rFonts w:ascii="Times New Roman" w:hAnsi="Times New Roman" w:cs="Times New Roman"/>
          <w:sz w:val="28"/>
          <w:szCs w:val="28"/>
        </w:rPr>
        <w:t>общий объем дене</w:t>
      </w:r>
      <w:r>
        <w:rPr>
          <w:rFonts w:ascii="Times New Roman" w:hAnsi="Times New Roman" w:cs="Times New Roman"/>
          <w:sz w:val="28"/>
          <w:szCs w:val="28"/>
        </w:rPr>
        <w:t xml:space="preserve">жных средств и их эквивалентов, определить </w:t>
      </w:r>
      <w:r w:rsidRPr="003002FB">
        <w:rPr>
          <w:rFonts w:ascii="Times New Roman" w:hAnsi="Times New Roman" w:cs="Times New Roman"/>
          <w:sz w:val="28"/>
          <w:szCs w:val="28"/>
        </w:rPr>
        <w:t>долю</w:t>
      </w:r>
      <w:r>
        <w:rPr>
          <w:rFonts w:ascii="Times New Roman" w:hAnsi="Times New Roman" w:cs="Times New Roman"/>
          <w:sz w:val="28"/>
          <w:szCs w:val="28"/>
        </w:rPr>
        <w:t xml:space="preserve">, которую </w:t>
      </w:r>
      <w:r w:rsidRPr="003002FB">
        <w:rPr>
          <w:rFonts w:ascii="Times New Roman" w:hAnsi="Times New Roman" w:cs="Times New Roman"/>
          <w:sz w:val="28"/>
          <w:szCs w:val="28"/>
        </w:rPr>
        <w:t xml:space="preserve">следует держать на расчетном счете, а какую в виде </w:t>
      </w:r>
      <w:r>
        <w:rPr>
          <w:rFonts w:ascii="Times New Roman" w:hAnsi="Times New Roman" w:cs="Times New Roman"/>
          <w:sz w:val="28"/>
          <w:szCs w:val="28"/>
        </w:rPr>
        <w:t xml:space="preserve">быстрореализуемых ценных бумаг, понять, </w:t>
      </w:r>
      <w:r w:rsidRPr="003002FB">
        <w:rPr>
          <w:rFonts w:ascii="Times New Roman" w:hAnsi="Times New Roman" w:cs="Times New Roman"/>
          <w:sz w:val="28"/>
          <w:szCs w:val="28"/>
        </w:rPr>
        <w:t>когда и в каком объеме осуществлять взаимную трансформацию денежных средств и быстрореализуемых активов.</w:t>
      </w:r>
    </w:p>
    <w:p w:rsidR="003002FB" w:rsidRDefault="003002FB" w:rsidP="008728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мировой практике существует несколько моделей для оценки остатка денежных средств</w:t>
      </w:r>
      <w:r w:rsidR="00D22057" w:rsidRPr="00D22057">
        <w:rPr>
          <w:rFonts w:ascii="Times New Roman" w:hAnsi="Times New Roman" w:cs="Times New Roman"/>
          <w:sz w:val="28"/>
          <w:szCs w:val="28"/>
        </w:rPr>
        <w:t>[12]</w:t>
      </w:r>
      <w:r>
        <w:rPr>
          <w:rFonts w:ascii="Times New Roman" w:hAnsi="Times New Roman" w:cs="Times New Roman"/>
          <w:sz w:val="28"/>
          <w:szCs w:val="28"/>
        </w:rPr>
        <w:t>:</w:t>
      </w: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модель Баумоля;</w:t>
      </w: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модели Стоуна;</w:t>
      </w: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3002FB">
        <w:rPr>
          <w:rFonts w:ascii="Times New Roman" w:hAnsi="Times New Roman" w:cs="Times New Roman"/>
          <w:color w:val="000000" w:themeColor="text1"/>
          <w:sz w:val="28"/>
          <w:szCs w:val="28"/>
        </w:rPr>
        <w:t>) имитационное моделирование</w:t>
      </w:r>
      <w:r>
        <w:rPr>
          <w:rFonts w:ascii="Times New Roman" w:hAnsi="Times New Roman" w:cs="Times New Roman"/>
          <w:color w:val="000000" w:themeColor="text1"/>
          <w:sz w:val="28"/>
          <w:szCs w:val="28"/>
        </w:rPr>
        <w:t xml:space="preserve"> по методу Монте-Карло;</w:t>
      </w: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модель Миллера-Орра.</w:t>
      </w: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Первые три модели считают трудно-применимыми в российской пр</w:t>
      </w:r>
      <w:r w:rsidR="0087287C">
        <w:rPr>
          <w:rFonts w:ascii="Times New Roman" w:hAnsi="Times New Roman" w:cs="Times New Roman"/>
          <w:color w:val="000000" w:themeColor="text1"/>
          <w:sz w:val="28"/>
          <w:szCs w:val="28"/>
        </w:rPr>
        <w:t>актике</w:t>
      </w:r>
      <w:r>
        <w:rPr>
          <w:rFonts w:ascii="Times New Roman" w:hAnsi="Times New Roman" w:cs="Times New Roman"/>
          <w:color w:val="000000" w:themeColor="text1"/>
          <w:sz w:val="28"/>
          <w:szCs w:val="28"/>
        </w:rPr>
        <w:t xml:space="preserve"> из-за высокого уровня инфляции. В западной практике наиболее полпулярными моделями являются модель Баумоля и модель Миллера-Орра.  Модель Баумоля проста и успешно применяется для стабильных предприятий, чье финансовое состояние практически не варьируется от периода к периоду. Модель Миллера-Орра — своеобразный компромисс между простотой и реальностью. Она помогает понять, как предприятию необходимо управлять своим денежным запасом в реальной ситуации невозможности его прогнозирования. Для реализации модели используют процесс Бернулли — статистический процесс, в котором расход и поступление денег от периода к периоду является непредсказуемым процессом.</w:t>
      </w:r>
    </w:p>
    <w:p w:rsidR="003002FB" w:rsidRDefault="00D9726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Процесс представлен на рисунке 1:</w:t>
      </w:r>
    </w:p>
    <w:p w:rsidR="00D9726B" w:rsidRDefault="00D9726B" w:rsidP="0087287C">
      <w:pPr>
        <w:spacing w:after="0" w:line="360" w:lineRule="auto"/>
        <w:ind w:firstLine="851"/>
        <w:jc w:val="both"/>
        <w:rPr>
          <w:rFonts w:ascii="Times New Roman" w:hAnsi="Times New Roman" w:cs="Times New Roman"/>
          <w:color w:val="000000" w:themeColor="text1"/>
          <w:sz w:val="28"/>
          <w:szCs w:val="28"/>
        </w:rPr>
      </w:pPr>
      <w:r>
        <w:rPr>
          <w:noProof/>
          <w:lang w:eastAsia="ru-RU"/>
        </w:rPr>
        <w:lastRenderedPageBreak/>
        <w:drawing>
          <wp:inline distT="0" distB="0" distL="0" distR="0">
            <wp:extent cx="5210175" cy="2971800"/>
            <wp:effectExtent l="0" t="0" r="9525" b="0"/>
            <wp:docPr id="1" name="Рисунок 1" descr="https://www.bestreferat.ru/images/paper/62/73/8477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62/73/847736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2971800"/>
                    </a:xfrm>
                    <a:prstGeom prst="rect">
                      <a:avLst/>
                    </a:prstGeom>
                    <a:noFill/>
                    <a:ln>
                      <a:noFill/>
                    </a:ln>
                  </pic:spPr>
                </pic:pic>
              </a:graphicData>
            </a:graphic>
          </wp:inline>
        </w:drawing>
      </w:r>
    </w:p>
    <w:p w:rsidR="00D9726B" w:rsidRDefault="00D9726B" w:rsidP="0087287C">
      <w:pPr>
        <w:spacing w:after="0"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Рис.1</w:t>
      </w: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p>
    <w:p w:rsidR="003002FB" w:rsidRDefault="003002FB" w:rsidP="0087287C">
      <w:pPr>
        <w:spacing w:after="0" w:line="360" w:lineRule="auto"/>
        <w:ind w:firstLine="851"/>
        <w:jc w:val="both"/>
        <w:rPr>
          <w:rFonts w:ascii="Times New Roman" w:hAnsi="Times New Roman" w:cs="Times New Roman"/>
          <w:color w:val="000000" w:themeColor="text1"/>
          <w:sz w:val="28"/>
          <w:szCs w:val="28"/>
        </w:rPr>
      </w:pPr>
    </w:p>
    <w:p w:rsidR="003D07CA" w:rsidRPr="003D07CA" w:rsidRDefault="003D07CA" w:rsidP="0087287C">
      <w:pPr>
        <w:spacing w:after="0" w:line="360" w:lineRule="auto"/>
        <w:ind w:firstLine="851"/>
        <w:jc w:val="both"/>
        <w:rPr>
          <w:rFonts w:ascii="Times New Roman" w:hAnsi="Times New Roman" w:cs="Times New Roman"/>
          <w:color w:val="000000" w:themeColor="text1"/>
          <w:sz w:val="28"/>
          <w:szCs w:val="28"/>
        </w:rPr>
      </w:pPr>
    </w:p>
    <w:p w:rsidR="008F09B8" w:rsidRDefault="008F09B8" w:rsidP="0087287C">
      <w:pPr>
        <w:spacing w:after="0" w:line="360" w:lineRule="auto"/>
        <w:jc w:val="both"/>
        <w:rPr>
          <w:rFonts w:ascii="Times New Roman" w:hAnsi="Times New Roman" w:cs="Times New Roman"/>
          <w:sz w:val="28"/>
          <w:szCs w:val="28"/>
        </w:rPr>
      </w:pPr>
    </w:p>
    <w:p w:rsidR="008F09B8" w:rsidRPr="008F09B8" w:rsidRDefault="008F09B8" w:rsidP="0087287C">
      <w:pPr>
        <w:spacing w:after="0" w:line="360" w:lineRule="auto"/>
        <w:jc w:val="both"/>
        <w:rPr>
          <w:rFonts w:ascii="Times New Roman" w:hAnsi="Times New Roman" w:cs="Times New Roman"/>
          <w:sz w:val="28"/>
          <w:szCs w:val="28"/>
        </w:rPr>
      </w:pPr>
    </w:p>
    <w:p w:rsidR="008F09B8" w:rsidRDefault="008F09B8" w:rsidP="0087287C">
      <w:pPr>
        <w:spacing w:after="0" w:line="360" w:lineRule="auto"/>
        <w:ind w:firstLine="851"/>
        <w:jc w:val="both"/>
        <w:rPr>
          <w:rFonts w:ascii="Times New Roman" w:hAnsi="Times New Roman" w:cs="Times New Roman"/>
          <w:color w:val="000000" w:themeColor="text1"/>
          <w:sz w:val="28"/>
          <w:szCs w:val="28"/>
        </w:rPr>
      </w:pPr>
    </w:p>
    <w:p w:rsidR="0028030F" w:rsidRPr="0028030F" w:rsidRDefault="0028030F" w:rsidP="0087287C">
      <w:pPr>
        <w:spacing w:after="0" w:line="360" w:lineRule="auto"/>
        <w:ind w:firstLine="851"/>
        <w:jc w:val="both"/>
        <w:rPr>
          <w:rFonts w:ascii="Times New Roman" w:hAnsi="Times New Roman" w:cs="Times New Roman"/>
          <w:color w:val="000000" w:themeColor="text1"/>
          <w:sz w:val="28"/>
          <w:szCs w:val="28"/>
        </w:rPr>
      </w:pPr>
    </w:p>
    <w:p w:rsidR="0028030F" w:rsidRDefault="0028030F" w:rsidP="0087287C">
      <w:pPr>
        <w:pStyle w:val="a3"/>
        <w:spacing w:after="0" w:line="360" w:lineRule="auto"/>
        <w:ind w:left="0" w:firstLine="851"/>
        <w:jc w:val="both"/>
        <w:rPr>
          <w:rFonts w:ascii="Times New Roman" w:hAnsi="Times New Roman" w:cs="Times New Roman"/>
          <w:color w:val="000000" w:themeColor="text1"/>
          <w:sz w:val="28"/>
          <w:szCs w:val="28"/>
        </w:rPr>
      </w:pPr>
    </w:p>
    <w:p w:rsidR="0028030F" w:rsidRDefault="0028030F" w:rsidP="0087287C">
      <w:pPr>
        <w:pStyle w:val="a3"/>
        <w:spacing w:after="0" w:line="360" w:lineRule="auto"/>
        <w:ind w:left="0" w:firstLine="851"/>
        <w:jc w:val="both"/>
        <w:rPr>
          <w:rFonts w:ascii="Times New Roman" w:hAnsi="Times New Roman" w:cs="Times New Roman"/>
          <w:color w:val="000000" w:themeColor="text1"/>
          <w:sz w:val="28"/>
          <w:szCs w:val="28"/>
        </w:rPr>
      </w:pPr>
    </w:p>
    <w:p w:rsidR="0028030F" w:rsidRDefault="0028030F"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Default="00116401" w:rsidP="0087287C">
      <w:pPr>
        <w:pStyle w:val="a3"/>
        <w:spacing w:after="0" w:line="360" w:lineRule="auto"/>
        <w:ind w:left="0" w:firstLine="851"/>
        <w:jc w:val="both"/>
        <w:rPr>
          <w:rFonts w:ascii="Times New Roman" w:hAnsi="Times New Roman" w:cs="Times New Roman"/>
          <w:color w:val="000000" w:themeColor="text1"/>
          <w:sz w:val="28"/>
          <w:szCs w:val="28"/>
        </w:rPr>
      </w:pPr>
    </w:p>
    <w:p w:rsidR="00116401" w:rsidRPr="00116401" w:rsidRDefault="00116401" w:rsidP="0087287C">
      <w:pPr>
        <w:pStyle w:val="a3"/>
        <w:numPr>
          <w:ilvl w:val="0"/>
          <w:numId w:val="3"/>
        </w:numPr>
        <w:spacing w:after="0" w:line="360" w:lineRule="auto"/>
        <w:jc w:val="both"/>
        <w:rPr>
          <w:rFonts w:ascii="Times New Roman" w:hAnsi="Times New Roman" w:cs="Times New Roman"/>
          <w:b/>
          <w:sz w:val="28"/>
          <w:szCs w:val="28"/>
        </w:rPr>
      </w:pPr>
      <w:r w:rsidRPr="00116401">
        <w:rPr>
          <w:rFonts w:ascii="Times New Roman" w:hAnsi="Times New Roman" w:cs="Times New Roman"/>
          <w:b/>
          <w:sz w:val="28"/>
          <w:szCs w:val="28"/>
        </w:rPr>
        <w:lastRenderedPageBreak/>
        <w:t>Оценка финансового состояния организации</w:t>
      </w:r>
    </w:p>
    <w:p w:rsidR="00116401" w:rsidRPr="00116401" w:rsidRDefault="00116401" w:rsidP="0087287C">
      <w:pPr>
        <w:pStyle w:val="a3"/>
        <w:spacing w:after="0" w:line="360" w:lineRule="auto"/>
        <w:ind w:left="420"/>
        <w:jc w:val="both"/>
        <w:rPr>
          <w:rFonts w:ascii="Times New Roman" w:hAnsi="Times New Roman" w:cs="Times New Roman"/>
          <w:b/>
          <w:sz w:val="28"/>
          <w:szCs w:val="28"/>
        </w:rPr>
      </w:pPr>
    </w:p>
    <w:p w:rsidR="00B24685" w:rsidRDefault="00116401" w:rsidP="0087287C">
      <w:pPr>
        <w:pStyle w:val="a3"/>
        <w:numPr>
          <w:ilvl w:val="1"/>
          <w:numId w:val="3"/>
        </w:numPr>
        <w:spacing w:after="0" w:line="360" w:lineRule="auto"/>
        <w:jc w:val="both"/>
        <w:rPr>
          <w:rFonts w:ascii="Times New Roman" w:hAnsi="Times New Roman" w:cs="Times New Roman"/>
          <w:b/>
          <w:sz w:val="28"/>
          <w:szCs w:val="28"/>
          <w:lang w:val="en-US"/>
        </w:rPr>
      </w:pPr>
      <w:r w:rsidRPr="00116401">
        <w:rPr>
          <w:rFonts w:ascii="Times New Roman" w:hAnsi="Times New Roman" w:cs="Times New Roman"/>
          <w:b/>
          <w:sz w:val="28"/>
          <w:szCs w:val="28"/>
        </w:rPr>
        <w:t xml:space="preserve">Характеристика компании </w:t>
      </w:r>
      <w:r w:rsidRPr="00116401">
        <w:rPr>
          <w:rFonts w:ascii="Times New Roman" w:hAnsi="Times New Roman" w:cs="Times New Roman"/>
          <w:b/>
          <w:sz w:val="28"/>
          <w:szCs w:val="28"/>
          <w:lang w:val="en-US"/>
        </w:rPr>
        <w:t>PepsiCo</w:t>
      </w:r>
    </w:p>
    <w:p w:rsidR="0087287C" w:rsidRPr="00116401" w:rsidRDefault="0087287C" w:rsidP="0087287C">
      <w:pPr>
        <w:pStyle w:val="a3"/>
        <w:spacing w:after="0" w:line="360" w:lineRule="auto"/>
        <w:ind w:left="1271"/>
        <w:jc w:val="both"/>
        <w:rPr>
          <w:rFonts w:ascii="Times New Roman" w:hAnsi="Times New Roman" w:cs="Times New Roman"/>
          <w:b/>
          <w:sz w:val="28"/>
          <w:szCs w:val="28"/>
          <w:lang w:val="en-US"/>
        </w:rPr>
      </w:pPr>
    </w:p>
    <w:p w:rsidR="0087287C" w:rsidRPr="0087287C" w:rsidRDefault="0087287C" w:rsidP="0087287C">
      <w:pPr>
        <w:spacing w:after="0" w:line="360" w:lineRule="auto"/>
        <w:ind w:firstLine="851"/>
        <w:jc w:val="both"/>
        <w:rPr>
          <w:rFonts w:ascii="Times New Roman" w:hAnsi="Times New Roman" w:cs="Times New Roman"/>
          <w:sz w:val="28"/>
          <w:szCs w:val="28"/>
          <w:shd w:val="clear" w:color="auto" w:fill="FFFFFF"/>
        </w:rPr>
      </w:pPr>
      <w:r w:rsidRPr="0087287C">
        <w:rPr>
          <w:rFonts w:ascii="Times New Roman" w:hAnsi="Times New Roman" w:cs="Times New Roman"/>
          <w:sz w:val="28"/>
          <w:szCs w:val="28"/>
        </w:rPr>
        <w:t xml:space="preserve">История создания компании </w:t>
      </w:r>
      <w:r w:rsidRPr="0087287C">
        <w:rPr>
          <w:rFonts w:ascii="Times New Roman" w:hAnsi="Times New Roman" w:cs="Times New Roman"/>
          <w:sz w:val="28"/>
          <w:szCs w:val="28"/>
          <w:lang w:val="en-US"/>
        </w:rPr>
        <w:t>PepsiCo</w:t>
      </w:r>
      <w:r w:rsidRPr="0087287C">
        <w:rPr>
          <w:rFonts w:ascii="Times New Roman" w:hAnsi="Times New Roman" w:cs="Times New Roman"/>
          <w:sz w:val="28"/>
          <w:szCs w:val="28"/>
        </w:rPr>
        <w:t xml:space="preserve"> началась в 1898 году. Фармацевт из Северной Каролины Калеб Бредхем, желая предложить своим покупателям что-то особенное, изобрел новый напиток. Приготовив сироп с ванилью,орехами кола, сахаром и разбавив его газированной водой,</w:t>
      </w:r>
      <w:r w:rsidRPr="0087287C">
        <w:rPr>
          <w:rFonts w:ascii="Times New Roman" w:hAnsi="Times New Roman" w:cs="Times New Roman"/>
          <w:sz w:val="28"/>
          <w:szCs w:val="28"/>
          <w:shd w:val="clear" w:color="auto" w:fill="FFFFFF"/>
        </w:rPr>
        <w:t xml:space="preserve"> Брэдхем дал ему название Напиток Брэда. Продукт подразумевался как средство для улучшения пищеварения и поднятия настроения. В 1903 году Брэдхем зарегистрировал торговую марку Pepsi-Cola и стал продавать свой напиток аптекам и магазинам в Северной Каролине. К 1910-му году Пепси продавалась в 24 штатах Америки.</w:t>
      </w:r>
    </w:p>
    <w:p w:rsidR="0087287C" w:rsidRPr="0087287C" w:rsidRDefault="0087287C" w:rsidP="0087287C">
      <w:pPr>
        <w:spacing w:after="0" w:line="360" w:lineRule="auto"/>
        <w:ind w:firstLine="851"/>
        <w:jc w:val="both"/>
        <w:rPr>
          <w:rFonts w:ascii="Times New Roman" w:hAnsi="Times New Roman" w:cs="Times New Roman"/>
          <w:sz w:val="28"/>
          <w:szCs w:val="28"/>
          <w:shd w:val="clear" w:color="auto" w:fill="FFFFFF"/>
        </w:rPr>
      </w:pPr>
      <w:r w:rsidRPr="0087287C">
        <w:rPr>
          <w:rFonts w:ascii="Times New Roman" w:hAnsi="Times New Roman" w:cs="Times New Roman"/>
          <w:sz w:val="28"/>
          <w:szCs w:val="28"/>
          <w:shd w:val="clear" w:color="auto" w:fill="FFFFFF"/>
        </w:rPr>
        <w:t>Дальнейшему успеху Бреда помешала Первая Мировая война, из-за которой сахар стал дефицитом и вырос в цене в четыре раза. Предприниматель вложил в покупку сахара немалые средства, в том числе и заемные. Но вскоре после войны сахар неожиданно подешевел ниже довоенного уровня, что стало очень сильным ударом по бизнесу. В 1923 году Бредхем был вынужден продать компанию брокеру Рою Мегаргелу. Однако и новый владелец через восемь лет объявил компанию банкротом.</w:t>
      </w:r>
    </w:p>
    <w:p w:rsidR="0087287C" w:rsidRPr="0087287C" w:rsidRDefault="0087287C" w:rsidP="0087287C">
      <w:pPr>
        <w:spacing w:after="0" w:line="360" w:lineRule="auto"/>
        <w:jc w:val="both"/>
        <w:rPr>
          <w:rFonts w:ascii="Times New Roman" w:hAnsi="Times New Roman" w:cs="Times New Roman"/>
          <w:sz w:val="28"/>
          <w:szCs w:val="28"/>
          <w:shd w:val="clear" w:color="auto" w:fill="FFFFFF"/>
        </w:rPr>
      </w:pPr>
      <w:r w:rsidRPr="0087287C">
        <w:rPr>
          <w:rFonts w:ascii="Times New Roman" w:hAnsi="Times New Roman" w:cs="Times New Roman"/>
          <w:sz w:val="28"/>
          <w:szCs w:val="28"/>
          <w:shd w:val="clear" w:color="auto" w:fill="FFFFFF"/>
        </w:rPr>
        <w:t xml:space="preserve">Очередным собственником активов компании стал Чарльз Гут, президент кондитерской корпорации </w:t>
      </w:r>
      <w:r w:rsidRPr="0087287C">
        <w:rPr>
          <w:rFonts w:ascii="Times New Roman" w:hAnsi="Times New Roman" w:cs="Times New Roman"/>
          <w:sz w:val="28"/>
          <w:szCs w:val="28"/>
          <w:shd w:val="clear" w:color="auto" w:fill="FFFFFF"/>
          <w:lang w:val="en-US"/>
        </w:rPr>
        <w:t>Loft</w:t>
      </w:r>
      <w:r w:rsidRPr="0087287C">
        <w:rPr>
          <w:rFonts w:ascii="Times New Roman" w:hAnsi="Times New Roman" w:cs="Times New Roman"/>
          <w:sz w:val="28"/>
          <w:szCs w:val="28"/>
          <w:shd w:val="clear" w:color="auto" w:fill="FFFFFF"/>
        </w:rPr>
        <w:t xml:space="preserve"> </w:t>
      </w:r>
      <w:r w:rsidRPr="0087287C">
        <w:rPr>
          <w:rFonts w:ascii="Times New Roman" w:hAnsi="Times New Roman" w:cs="Times New Roman"/>
          <w:sz w:val="28"/>
          <w:szCs w:val="28"/>
          <w:shd w:val="clear" w:color="auto" w:fill="FFFFFF"/>
          <w:lang w:val="en-US"/>
        </w:rPr>
        <w:t>Candy</w:t>
      </w:r>
      <w:r w:rsidRPr="0087287C">
        <w:rPr>
          <w:rFonts w:ascii="Times New Roman" w:hAnsi="Times New Roman" w:cs="Times New Roman"/>
          <w:sz w:val="28"/>
          <w:szCs w:val="28"/>
          <w:shd w:val="clear" w:color="auto" w:fill="FFFFFF"/>
        </w:rPr>
        <w:t xml:space="preserve">. С этого момента дела компании пошли вверх. </w:t>
      </w:r>
    </w:p>
    <w:p w:rsidR="0087287C" w:rsidRPr="0087287C" w:rsidRDefault="0087287C" w:rsidP="0087287C">
      <w:pPr>
        <w:spacing w:after="0" w:line="360" w:lineRule="auto"/>
        <w:ind w:firstLine="709"/>
        <w:jc w:val="both"/>
        <w:rPr>
          <w:rFonts w:ascii="Times New Roman" w:hAnsi="Times New Roman" w:cs="Times New Roman"/>
          <w:sz w:val="28"/>
          <w:szCs w:val="28"/>
        </w:rPr>
      </w:pPr>
      <w:r w:rsidRPr="0087287C">
        <w:rPr>
          <w:rFonts w:ascii="Times New Roman" w:hAnsi="Times New Roman" w:cs="Times New Roman"/>
          <w:sz w:val="28"/>
          <w:szCs w:val="28"/>
        </w:rPr>
        <w:t xml:space="preserve">     Гут решил предпринять смелую атаку на рыночные позиции основного конкурента – компании Coca-Cola.  Он стал продавать напиток в два раза дешевле, чем основной конкурент , используя больший объем бутылки за ту же цену. Эта идея имела большой успех на фоне Великой Депрессии, когда жители США были готовы экономить каждый цент. С этого момента The Pepsi Cola Company стремительно развивалась на американском и мировом рынках. </w:t>
      </w:r>
    </w:p>
    <w:p w:rsidR="0087287C" w:rsidRPr="0087287C" w:rsidRDefault="0087287C" w:rsidP="0087287C">
      <w:pPr>
        <w:spacing w:after="0" w:line="360" w:lineRule="auto"/>
        <w:ind w:firstLine="709"/>
        <w:jc w:val="both"/>
        <w:rPr>
          <w:rFonts w:ascii="Times New Roman" w:hAnsi="Times New Roman" w:cs="Times New Roman"/>
          <w:sz w:val="28"/>
          <w:szCs w:val="28"/>
        </w:rPr>
      </w:pPr>
      <w:r w:rsidRPr="0087287C">
        <w:rPr>
          <w:rFonts w:ascii="Times New Roman" w:hAnsi="Times New Roman" w:cs="Times New Roman"/>
          <w:sz w:val="28"/>
          <w:szCs w:val="28"/>
        </w:rPr>
        <w:lastRenderedPageBreak/>
        <w:t>В отличии от компании Coca-Cola, рекламирующую свою продукцию безотносительно возраста, компания PepsiCo сделала ставку на молодое поколение и не прогадала. Попытки потеснить The Coca-Cola Company предпринимались с такой силой, что компания стала первой американской газировкой в СССР.</w:t>
      </w:r>
    </w:p>
    <w:p w:rsidR="0087287C" w:rsidRPr="0087287C" w:rsidRDefault="0087287C" w:rsidP="0087287C">
      <w:pPr>
        <w:shd w:val="clear" w:color="auto" w:fill="FFFFFF"/>
        <w:spacing w:after="0" w:line="36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87287C">
        <w:rPr>
          <w:rFonts w:ascii="Times New Roman" w:hAnsi="Times New Roman" w:cs="Times New Roman"/>
          <w:sz w:val="28"/>
          <w:szCs w:val="28"/>
        </w:rPr>
        <w:t>Тогда в 1959 фотография Генсека ЦК КПСС Никиты Хрущева, пьющего Пепси, мгновенно облетела весь мир и сделала отличную рекламу бренду, позволив напитку войти на советский рынок, и мгновенно стать хитом продаж.</w:t>
      </w:r>
    </w:p>
    <w:p w:rsidR="0087287C" w:rsidRPr="0087287C" w:rsidRDefault="0087287C" w:rsidP="0087287C">
      <w:pPr>
        <w:shd w:val="clear" w:color="auto" w:fill="FFFFFF"/>
        <w:spacing w:after="0" w:line="360" w:lineRule="auto"/>
        <w:ind w:firstLine="426"/>
        <w:jc w:val="both"/>
        <w:textAlignment w:val="baseline"/>
        <w:rPr>
          <w:rFonts w:ascii="Times New Roman" w:hAnsi="Times New Roman" w:cs="Times New Roman"/>
          <w:sz w:val="28"/>
          <w:szCs w:val="28"/>
          <w:shd w:val="clear" w:color="auto" w:fill="FFFFFF"/>
        </w:rPr>
      </w:pPr>
      <w:r w:rsidRPr="0087287C">
        <w:rPr>
          <w:rFonts w:ascii="Times New Roman" w:hAnsi="Times New Roman" w:cs="Times New Roman"/>
          <w:sz w:val="28"/>
          <w:szCs w:val="28"/>
          <w:shd w:val="clear" w:color="auto" w:fill="FFFFFF"/>
        </w:rPr>
        <w:t xml:space="preserve">    Ныне компанию PepsiCo возглавляет американская предпринимательница индийского происхождения Индра Нуйи, которая руководит корпорацией более 15 лет. Благодаря именно ее реформам, доходы PepsiCo увеличились почти на 72%, хотя в 2017 году  прибыль снизилась на 23%, составив около $5 млрд. Это было вызвано ухудшением экономической ситуации в двух важных для компании странах, России и Бразилии: падение мировых цен на минеральные ресурсы привело к снижению покупательной способности населения и падению курсов национальных валют этих стран по отношению к доллару США.</w:t>
      </w:r>
    </w:p>
    <w:p w:rsidR="0087287C" w:rsidRPr="0087287C" w:rsidRDefault="0087287C" w:rsidP="0087287C">
      <w:pPr>
        <w:shd w:val="clear" w:color="auto" w:fill="FFFFFF"/>
        <w:spacing w:after="0" w:line="360" w:lineRule="auto"/>
        <w:ind w:firstLine="284"/>
        <w:jc w:val="both"/>
        <w:textAlignment w:val="baseline"/>
        <w:rPr>
          <w:rFonts w:ascii="Times New Roman" w:hAnsi="Times New Roman" w:cs="Times New Roman"/>
          <w:sz w:val="28"/>
          <w:szCs w:val="28"/>
        </w:rPr>
      </w:pPr>
      <w:r w:rsidRPr="0087287C">
        <w:rPr>
          <w:rFonts w:ascii="Times New Roman" w:hAnsi="Times New Roman" w:cs="Times New Roman"/>
          <w:sz w:val="28"/>
          <w:szCs w:val="28"/>
          <w:shd w:val="clear" w:color="auto" w:fill="FFFFFF"/>
        </w:rPr>
        <w:t xml:space="preserve">     Брендов, которыми владеет компания, огромное количество : газировки Pepsi, Diet Pepsi, Mirinda и 7Up; чипсы Cheetos, Chester’s, Lay’s; соки Tropicana, “Я”, “Любимый”, “Фруктовый сад”, “Чудо”; “Веселый молочник”, “Агуша”, “Домик в деревне” и другие.</w:t>
      </w:r>
      <w:r>
        <w:rPr>
          <w:rFonts w:ascii="Times New Roman" w:hAnsi="Times New Roman" w:cs="Times New Roman"/>
          <w:sz w:val="28"/>
          <w:szCs w:val="28"/>
        </w:rPr>
        <w:t xml:space="preserve"> </w:t>
      </w:r>
      <w:r w:rsidRPr="0087287C">
        <w:rPr>
          <w:rFonts w:ascii="Times New Roman" w:hAnsi="Times New Roman" w:cs="Times New Roman"/>
          <w:sz w:val="28"/>
          <w:szCs w:val="28"/>
        </w:rPr>
        <w:t>Миссия PepsiCo – быть лучшей в мире компанией-производителем продуктов питания, сфокусированной на готовых продуктах и напитках. Они стремятся обеспечить доход своим инвесторам, создавая возможности для роста и процветания своим сотрудникам, деловым партнёрам и обществу в тех регионах, где они работают. И во всём, что они делают, они руководствуются тремя принципами – честность, последовательность и справедливость.</w:t>
      </w:r>
    </w:p>
    <w:p w:rsidR="0087287C" w:rsidRDefault="0087287C" w:rsidP="0087287C">
      <w:pPr>
        <w:spacing w:after="0" w:line="360" w:lineRule="auto"/>
        <w:ind w:firstLine="567"/>
        <w:jc w:val="both"/>
        <w:rPr>
          <w:rFonts w:ascii="Times New Roman" w:hAnsi="Times New Roman" w:cs="Times New Roman"/>
          <w:sz w:val="28"/>
          <w:szCs w:val="28"/>
        </w:rPr>
      </w:pPr>
      <w:r w:rsidRPr="0087287C">
        <w:rPr>
          <w:rFonts w:ascii="Times New Roman" w:hAnsi="Times New Roman" w:cs="Times New Roman"/>
          <w:sz w:val="28"/>
          <w:szCs w:val="28"/>
        </w:rPr>
        <w:t>PepsiCo видит свою ответственность в том, чтобы постоянно улучшать все сферы жизни в мире, где мы работаем – социальную, экономическую, экологическую – с тем, чтобы завтрашний день был лучше сегодняшнего.</w:t>
      </w:r>
    </w:p>
    <w:p w:rsidR="0087287C" w:rsidRPr="0087287C" w:rsidRDefault="0087287C" w:rsidP="0087287C">
      <w:pPr>
        <w:spacing w:after="0" w:line="360" w:lineRule="auto"/>
        <w:ind w:firstLine="567"/>
        <w:jc w:val="both"/>
        <w:rPr>
          <w:rFonts w:ascii="Times New Roman" w:hAnsi="Times New Roman" w:cs="Times New Roman"/>
          <w:b/>
          <w:sz w:val="28"/>
          <w:szCs w:val="28"/>
        </w:rPr>
      </w:pPr>
      <w:r w:rsidRPr="0087287C">
        <w:rPr>
          <w:rFonts w:ascii="Times New Roman" w:hAnsi="Times New Roman" w:cs="Times New Roman"/>
          <w:b/>
          <w:sz w:val="28"/>
          <w:szCs w:val="28"/>
        </w:rPr>
        <w:lastRenderedPageBreak/>
        <w:t xml:space="preserve">2.2 Анализ финансового состояния корпорации </w:t>
      </w:r>
      <w:r w:rsidRPr="0087287C">
        <w:rPr>
          <w:rFonts w:ascii="Times New Roman" w:hAnsi="Times New Roman" w:cs="Times New Roman"/>
          <w:b/>
          <w:sz w:val="28"/>
          <w:szCs w:val="28"/>
          <w:lang w:val="en-US"/>
        </w:rPr>
        <w:t>PepsiCo</w:t>
      </w:r>
    </w:p>
    <w:p w:rsidR="00116401" w:rsidRDefault="00116401" w:rsidP="0087287C">
      <w:pPr>
        <w:spacing w:after="0" w:line="360" w:lineRule="auto"/>
        <w:jc w:val="both"/>
        <w:rPr>
          <w:rFonts w:ascii="Times New Roman" w:hAnsi="Times New Roman" w:cs="Times New Roman"/>
          <w:b/>
          <w:sz w:val="28"/>
          <w:szCs w:val="28"/>
        </w:rPr>
      </w:pP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t xml:space="preserve">Приведенный в данном отчете анализ финансового положения и эффективности деятельности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rPr>
        <w:t xml:space="preserve">выполнен за период с 01.01.2017 по 31.12.2019 г. (3 года). </w:t>
      </w:r>
    </w:p>
    <w:p w:rsidR="0087287C" w:rsidRPr="0087287C" w:rsidRDefault="0087287C" w:rsidP="0087287C">
      <w:pPr>
        <w:pStyle w:val="3"/>
        <w:spacing w:before="0" w:beforeAutospacing="0" w:after="0" w:afterAutospacing="0"/>
        <w:ind w:firstLine="0"/>
        <w:jc w:val="center"/>
        <w:rPr>
          <w:rFonts w:ascii="Times New Roman" w:hAnsi="Times New Roman" w:cs="Times New Roman"/>
          <w:b w:val="0"/>
          <w:sz w:val="28"/>
          <w:szCs w:val="28"/>
        </w:rPr>
      </w:pPr>
      <w:r w:rsidRPr="0087287C">
        <w:rPr>
          <w:rFonts w:ascii="Times New Roman" w:hAnsi="Times New Roman" w:cs="Times New Roman"/>
          <w:b w:val="0"/>
          <w:sz w:val="28"/>
          <w:szCs w:val="28"/>
        </w:rPr>
        <w:t>Таблица 2.2.1. Структура имущества и источники его формирования</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541"/>
        <w:gridCol w:w="1009"/>
        <w:gridCol w:w="1009"/>
        <w:gridCol w:w="1009"/>
        <w:gridCol w:w="1510"/>
        <w:gridCol w:w="1510"/>
        <w:gridCol w:w="1129"/>
        <w:gridCol w:w="622"/>
      </w:tblGrid>
      <w:tr w:rsidR="0087287C" w:rsidRPr="0087287C" w:rsidTr="00BD7C0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Показатель </w:t>
            </w:r>
          </w:p>
        </w:tc>
        <w:tc>
          <w:tcPr>
            <w:tcW w:w="0" w:type="auto"/>
            <w:gridSpan w:val="5"/>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Значение показателя </w:t>
            </w:r>
          </w:p>
        </w:tc>
        <w:tc>
          <w:tcPr>
            <w:tcW w:w="0" w:type="auto"/>
            <w:gridSpan w:val="2"/>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Изменение за анализируемый период</w:t>
            </w:r>
          </w:p>
        </w:tc>
      </w:tr>
      <w:tr w:rsidR="0087287C" w:rsidRPr="0087287C" w:rsidTr="00BD7C0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rPr>
                <w:rFonts w:ascii="Times New Roman" w:hAnsi="Times New Roman" w:cs="Times New Roman"/>
                <w:sz w:val="24"/>
                <w:szCs w:val="24"/>
              </w:rPr>
            </w:pPr>
          </w:p>
        </w:tc>
        <w:tc>
          <w:tcPr>
            <w:tcW w:w="0" w:type="auto"/>
            <w:gridSpan w:val="3"/>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в </w:t>
            </w:r>
            <w:r w:rsidRPr="0087287C">
              <w:rPr>
                <w:rFonts w:ascii="Times New Roman" w:hAnsi="Times New Roman" w:cs="Times New Roman"/>
                <w:i/>
                <w:iCs/>
                <w:sz w:val="24"/>
                <w:szCs w:val="24"/>
              </w:rPr>
              <w:t>тыс. долл.</w:t>
            </w:r>
          </w:p>
        </w:tc>
        <w:tc>
          <w:tcPr>
            <w:tcW w:w="0" w:type="auto"/>
            <w:gridSpan w:val="2"/>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в % к валюте баланса </w:t>
            </w:r>
          </w:p>
        </w:tc>
        <w:tc>
          <w:tcPr>
            <w:tcW w:w="0" w:type="auto"/>
            <w:vMerge w:val="restart"/>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i/>
                <w:iCs/>
                <w:sz w:val="24"/>
                <w:szCs w:val="24"/>
              </w:rPr>
              <w:t>тыс. долл.</w:t>
            </w:r>
            <w:r w:rsidRPr="0087287C">
              <w:rPr>
                <w:rFonts w:ascii="Times New Roman" w:hAnsi="Times New Roman" w:cs="Times New Roman"/>
                <w:i/>
                <w:iCs/>
                <w:sz w:val="24"/>
                <w:szCs w:val="24"/>
              </w:rPr>
              <w:br/>
            </w:r>
            <w:r w:rsidRPr="0087287C">
              <w:rPr>
                <w:rFonts w:ascii="Times New Roman" w:hAnsi="Times New Roman" w:cs="Times New Roman"/>
                <w:sz w:val="24"/>
                <w:szCs w:val="24"/>
              </w:rPr>
              <w:t>(гр.4-гр.2)</w:t>
            </w:r>
          </w:p>
        </w:tc>
        <w:tc>
          <w:tcPr>
            <w:tcW w:w="0" w:type="auto"/>
            <w:vMerge w:val="restart"/>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w:t>
            </w:r>
            <w:r w:rsidRPr="0087287C">
              <w:rPr>
                <w:rFonts w:ascii="Times New Roman" w:hAnsi="Times New Roman" w:cs="Times New Roman"/>
                <w:sz w:val="24"/>
                <w:szCs w:val="24"/>
              </w:rPr>
              <w:br/>
              <w:t>((гр.4-гр.2) : гр.2)</w:t>
            </w:r>
          </w:p>
        </w:tc>
      </w:tr>
      <w:tr w:rsidR="0087287C" w:rsidRPr="0087287C" w:rsidTr="00BD7C0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31.12.2017 </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31.12.2018 </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31.12.2019 </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на начало</w:t>
            </w:r>
            <w:r w:rsidRPr="0087287C">
              <w:rPr>
                <w:rFonts w:ascii="Times New Roman" w:hAnsi="Times New Roman" w:cs="Times New Roman"/>
                <w:sz w:val="24"/>
                <w:szCs w:val="24"/>
              </w:rPr>
              <w:br/>
              <w:t>анализируемого</w:t>
            </w:r>
            <w:r w:rsidRPr="0087287C">
              <w:rPr>
                <w:rFonts w:ascii="Times New Roman" w:hAnsi="Times New Roman" w:cs="Times New Roman"/>
                <w:sz w:val="24"/>
                <w:szCs w:val="24"/>
              </w:rPr>
              <w:br/>
              <w:t>периода</w:t>
            </w:r>
            <w:r w:rsidRPr="0087287C">
              <w:rPr>
                <w:rFonts w:ascii="Times New Roman" w:hAnsi="Times New Roman" w:cs="Times New Roman"/>
                <w:sz w:val="24"/>
                <w:szCs w:val="24"/>
              </w:rPr>
              <w:br/>
              <w:t>(31.12.2017)</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на конец</w:t>
            </w:r>
            <w:r w:rsidRPr="0087287C">
              <w:rPr>
                <w:rFonts w:ascii="Times New Roman" w:hAnsi="Times New Roman" w:cs="Times New Roman"/>
                <w:sz w:val="24"/>
                <w:szCs w:val="24"/>
              </w:rPr>
              <w:br/>
              <w:t>анализируемого</w:t>
            </w:r>
            <w:r w:rsidRPr="0087287C">
              <w:rPr>
                <w:rFonts w:ascii="Times New Roman" w:hAnsi="Times New Roman" w:cs="Times New Roman"/>
                <w:sz w:val="24"/>
                <w:szCs w:val="24"/>
              </w:rPr>
              <w:br/>
              <w:t>периода</w:t>
            </w:r>
            <w:r w:rsidRPr="0087287C">
              <w:rPr>
                <w:rFonts w:ascii="Times New Roman" w:hAnsi="Times New Roman" w:cs="Times New Roman"/>
                <w:sz w:val="24"/>
                <w:szCs w:val="24"/>
              </w:rPr>
              <w:br/>
              <w:t>(31.12.2019)</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rPr>
                <w:rFonts w:ascii="Times New Roman" w:hAnsi="Times New Roman" w:cs="Times New Roman"/>
                <w:sz w:val="24"/>
                <w:szCs w:val="24"/>
              </w:rPr>
            </w:pP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3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4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8</w:t>
            </w:r>
          </w:p>
        </w:tc>
      </w:tr>
      <w:tr w:rsidR="0087287C" w:rsidRPr="0087287C" w:rsidTr="00BD7C0F">
        <w:trPr>
          <w:jc w:val="center"/>
        </w:trPr>
        <w:tc>
          <w:tcPr>
            <w:tcW w:w="0" w:type="auto"/>
            <w:gridSpan w:val="8"/>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bCs/>
                <w:sz w:val="24"/>
                <w:szCs w:val="24"/>
              </w:rPr>
              <w:t>Актив</w:t>
            </w:r>
            <w:r w:rsidRPr="0087287C">
              <w:rPr>
                <w:rFonts w:ascii="Times New Roman" w:hAnsi="Times New Roman" w:cs="Times New Roman"/>
                <w:sz w:val="24"/>
                <w:szCs w:val="24"/>
              </w:rPr>
              <w:t xml:space="preserve"> </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1. Внеоборотные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30 493 085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30 616 919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31 098 919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71,5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67,6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+605 834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+2 </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в том числе:</w:t>
            </w:r>
            <w:r w:rsidRPr="0087287C">
              <w:rPr>
                <w:rFonts w:ascii="Times New Roman" w:hAnsi="Times New Roman" w:cs="Times New Roman"/>
                <w:sz w:val="24"/>
                <w:szCs w:val="24"/>
              </w:rPr>
              <w:b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10 800 386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10 577 949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11 283 030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25,3</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24,5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+482 644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+4,5</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39 416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22 552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13 682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0,1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-25 734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-65,3</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 xml:space="preserve">2. Оборотные,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12 165 162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13 779 871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14 885 722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28,5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32,4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+2 720 560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+22,4</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в том числе:</w:t>
            </w:r>
            <w:r w:rsidRPr="0087287C">
              <w:rPr>
                <w:rFonts w:ascii="Times New Roman" w:hAnsi="Times New Roman" w:cs="Times New Roman"/>
                <w:sz w:val="24"/>
                <w:szCs w:val="24"/>
              </w:rPr>
              <w:br/>
              <w:t>запасы</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4 024 719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3 627 275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4 033 818</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9,4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8,8</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+9 099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+0,2</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7 351 452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9 459 559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9 489 023</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17,2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20,6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+2 137 571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+29,1</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 xml:space="preserve">денежные средства и краткосрочные финансовые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635 335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456 700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1 162 548</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+527 213</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+83</w:t>
            </w:r>
          </w:p>
        </w:tc>
      </w:tr>
      <w:tr w:rsidR="0087287C" w:rsidRPr="0087287C" w:rsidTr="00BD7C0F">
        <w:trPr>
          <w:jc w:val="center"/>
        </w:trPr>
        <w:tc>
          <w:tcPr>
            <w:tcW w:w="0" w:type="auto"/>
            <w:gridSpan w:val="8"/>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bCs/>
                <w:sz w:val="24"/>
                <w:szCs w:val="24"/>
              </w:rPr>
              <w:t>Пассив</w:t>
            </w:r>
            <w:r w:rsidRPr="0087287C">
              <w:rPr>
                <w:rFonts w:ascii="Times New Roman" w:hAnsi="Times New Roman" w:cs="Times New Roman"/>
                <w:sz w:val="24"/>
                <w:szCs w:val="24"/>
              </w:rPr>
              <w:t xml:space="preserve"> </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 xml:space="preserve">1. Собственный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7 767 364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7 319 428</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6 525 829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18,2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14,2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-1 241 535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 xml:space="preserve">-16 </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lastRenderedPageBreak/>
              <w:t xml:space="preserve">2. Долгосрочные обязательства,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25 973 555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26 012 999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410 731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60,9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0,9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-25 562 824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-98,4</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 xml:space="preserve">в том числе: </w:t>
            </w:r>
            <w:r w:rsidRPr="0087287C">
              <w:rPr>
                <w:rFonts w:ascii="Times New Roman" w:hAnsi="Times New Roman" w:cs="Times New Roman"/>
                <w:sz w:val="24"/>
                <w:szCs w:val="24"/>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25 596 180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25 596 180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60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-25 596 180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-100</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 xml:space="preserve">3. Краткосрочные обязательства*, всего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8 917 328</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11 064 363</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39 048 081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20,9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84,9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+30 130 753</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+4,4 раза</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sz w:val="24"/>
                <w:szCs w:val="24"/>
              </w:rPr>
              <w:t xml:space="preserve">в том числе: </w:t>
            </w:r>
            <w:r w:rsidRPr="0087287C">
              <w:rPr>
                <w:rFonts w:ascii="Times New Roman" w:hAnsi="Times New Roman" w:cs="Times New Roman"/>
                <w:sz w:val="24"/>
                <w:szCs w:val="24"/>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1 400 000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24 693 651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53,7</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+24 693 651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Fonts w:ascii="Times New Roman" w:hAnsi="Times New Roman" w:cs="Times New Roman"/>
                <w:sz w:val="24"/>
                <w:szCs w:val="24"/>
              </w:rPr>
              <w:t>–</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rPr>
                <w:rFonts w:ascii="Times New Roman" w:hAnsi="Times New Roman" w:cs="Times New Roman"/>
                <w:sz w:val="24"/>
                <w:szCs w:val="24"/>
              </w:rPr>
            </w:pPr>
            <w:r w:rsidRPr="0087287C">
              <w:rPr>
                <w:rFonts w:ascii="Times New Roman" w:hAnsi="Times New Roman" w:cs="Times New Roman"/>
                <w:bCs/>
                <w:sz w:val="24"/>
                <w:szCs w:val="24"/>
              </w:rPr>
              <w:t>Валюта баланса</w:t>
            </w:r>
            <w:r w:rsidRPr="0087287C">
              <w:rPr>
                <w:rFonts w:ascii="Times New Roman" w:hAnsi="Times New Roman" w:cs="Times New Roman"/>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42 658 247</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44 396 790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45 984 641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100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+3 326 394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jc w:val="center"/>
              <w:rPr>
                <w:rFonts w:ascii="Times New Roman" w:hAnsi="Times New Roman" w:cs="Times New Roman"/>
                <w:sz w:val="24"/>
                <w:szCs w:val="24"/>
              </w:rPr>
            </w:pPr>
            <w:r w:rsidRPr="0087287C">
              <w:rPr>
                <w:rStyle w:val="a8"/>
                <w:rFonts w:ascii="Times New Roman" w:hAnsi="Times New Roman" w:cs="Times New Roman"/>
                <w:b w:val="0"/>
                <w:sz w:val="24"/>
                <w:szCs w:val="24"/>
              </w:rPr>
              <w:t xml:space="preserve">+7,8 </w:t>
            </w:r>
          </w:p>
        </w:tc>
      </w:tr>
    </w:tbl>
    <w:p w:rsidR="0087287C" w:rsidRPr="0087287C" w:rsidRDefault="0087287C" w:rsidP="0087287C">
      <w:pPr>
        <w:spacing w:after="0" w:line="360" w:lineRule="auto"/>
        <w:rPr>
          <w:rFonts w:ascii="Times New Roman" w:hAnsi="Times New Roman" w:cs="Times New Roman"/>
          <w:sz w:val="28"/>
          <w:szCs w:val="28"/>
        </w:rPr>
      </w:pPr>
      <w:r w:rsidRPr="0087287C">
        <w:rPr>
          <w:rFonts w:ascii="Times New Roman" w:hAnsi="Times New Roman" w:cs="Times New Roman"/>
          <w:sz w:val="28"/>
          <w:szCs w:val="28"/>
        </w:rPr>
        <w:t>* Без доходов будущих периодов, возникших в связи с безвозмездным получением имущества и государственной помощи, включенных в собственный капитал.</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t xml:space="preserve">Из представленных в первой части таблицы данных видно, что на 31 декабря </w:t>
      </w:r>
      <w:smartTag w:uri="urn:schemas-microsoft-com:office:smarttags" w:element="metricconverter">
        <w:smartTagPr>
          <w:attr w:name="ProductID" w:val="2019 г"/>
        </w:smartTagPr>
        <w:r w:rsidRPr="0087287C">
          <w:rPr>
            <w:rFonts w:ascii="Times New Roman" w:hAnsi="Times New Roman" w:cs="Times New Roman"/>
            <w:sz w:val="28"/>
            <w:szCs w:val="28"/>
          </w:rPr>
          <w:t>2019 г</w:t>
        </w:r>
      </w:smartTag>
      <w:r w:rsidRPr="0087287C">
        <w:rPr>
          <w:rFonts w:ascii="Times New Roman" w:hAnsi="Times New Roman" w:cs="Times New Roman"/>
          <w:sz w:val="28"/>
          <w:szCs w:val="28"/>
        </w:rPr>
        <w:t>. в активах организации доля текущих активов составляет 1/3, а внеоборотных средств – 2/3. Активы организации за весь анализируемый период увеличились на 3 326 394 тыс. долл. (на 7,8%). Хотя имел место рост активов, собственный капитал уменьшился на 16%, что говорит об ухудшении имущественного положения организации.</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t>Рост величины активов организации связан, в первую очередь, с ростом следующих позиций актива бухгалтерского баланса (в скобках указана доля изменения статьи в общей сумме всех положительно изменившихся статей):</w:t>
      </w:r>
    </w:p>
    <w:p w:rsidR="0087287C" w:rsidRPr="0087287C" w:rsidRDefault="0087287C" w:rsidP="0087287C">
      <w:pPr>
        <w:numPr>
          <w:ilvl w:val="0"/>
          <w:numId w:val="9"/>
        </w:numPr>
        <w:spacing w:after="0" w:line="360" w:lineRule="auto"/>
        <w:ind w:left="851"/>
        <w:rPr>
          <w:rFonts w:ascii="Times New Roman" w:hAnsi="Times New Roman" w:cs="Times New Roman"/>
          <w:sz w:val="28"/>
          <w:szCs w:val="28"/>
        </w:rPr>
      </w:pPr>
      <w:r w:rsidRPr="0087287C">
        <w:rPr>
          <w:rFonts w:ascii="Times New Roman" w:hAnsi="Times New Roman" w:cs="Times New Roman"/>
          <w:sz w:val="28"/>
          <w:szCs w:val="28"/>
        </w:rPr>
        <w:t>дебиторская задолженность – 2 137 571 тыс. долл. (62,6%)</w:t>
      </w:r>
    </w:p>
    <w:p w:rsidR="0087287C" w:rsidRPr="0087287C" w:rsidRDefault="0087287C" w:rsidP="0087287C">
      <w:pPr>
        <w:numPr>
          <w:ilvl w:val="0"/>
          <w:numId w:val="9"/>
        </w:numPr>
        <w:spacing w:after="0" w:line="360" w:lineRule="auto"/>
        <w:ind w:left="851"/>
        <w:rPr>
          <w:rFonts w:ascii="Times New Roman" w:hAnsi="Times New Roman" w:cs="Times New Roman"/>
          <w:sz w:val="28"/>
          <w:szCs w:val="28"/>
        </w:rPr>
      </w:pPr>
      <w:r w:rsidRPr="0087287C">
        <w:rPr>
          <w:rFonts w:ascii="Times New Roman" w:hAnsi="Times New Roman" w:cs="Times New Roman"/>
          <w:sz w:val="28"/>
          <w:szCs w:val="28"/>
        </w:rPr>
        <w:t>денежные средства и денежные эквиваленты – 527 213 тыс. долл. (15,4%)</w:t>
      </w:r>
    </w:p>
    <w:p w:rsidR="0087287C" w:rsidRPr="0087287C" w:rsidRDefault="0087287C" w:rsidP="0087287C">
      <w:pPr>
        <w:numPr>
          <w:ilvl w:val="0"/>
          <w:numId w:val="9"/>
        </w:numPr>
        <w:spacing w:after="0" w:line="360" w:lineRule="auto"/>
        <w:ind w:left="851"/>
        <w:rPr>
          <w:rFonts w:ascii="Times New Roman" w:hAnsi="Times New Roman" w:cs="Times New Roman"/>
          <w:sz w:val="28"/>
          <w:szCs w:val="28"/>
        </w:rPr>
      </w:pPr>
      <w:r w:rsidRPr="0087287C">
        <w:rPr>
          <w:rFonts w:ascii="Times New Roman" w:hAnsi="Times New Roman" w:cs="Times New Roman"/>
          <w:sz w:val="28"/>
          <w:szCs w:val="28"/>
        </w:rPr>
        <w:t>основные средства – 482 644 тыс. долл. (14,1%)</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t>Одновременно, в пассиве баланса наибольший прирост наблюдается по строкам:</w:t>
      </w:r>
    </w:p>
    <w:p w:rsidR="0087287C" w:rsidRPr="0087287C" w:rsidRDefault="0087287C" w:rsidP="0087287C">
      <w:pPr>
        <w:numPr>
          <w:ilvl w:val="0"/>
          <w:numId w:val="10"/>
        </w:numPr>
        <w:spacing w:after="0" w:line="360" w:lineRule="auto"/>
        <w:ind w:left="851"/>
        <w:rPr>
          <w:rFonts w:ascii="Times New Roman" w:hAnsi="Times New Roman" w:cs="Times New Roman"/>
          <w:sz w:val="28"/>
          <w:szCs w:val="28"/>
        </w:rPr>
      </w:pPr>
      <w:r w:rsidRPr="0087287C">
        <w:rPr>
          <w:rFonts w:ascii="Times New Roman" w:hAnsi="Times New Roman" w:cs="Times New Roman"/>
          <w:sz w:val="28"/>
          <w:szCs w:val="28"/>
        </w:rPr>
        <w:lastRenderedPageBreak/>
        <w:t>краткосрочные заемные средства – 24 693 651 тыс. долл. (75,6%)</w:t>
      </w:r>
    </w:p>
    <w:p w:rsidR="0087287C" w:rsidRPr="0087287C" w:rsidRDefault="0087287C" w:rsidP="0087287C">
      <w:pPr>
        <w:numPr>
          <w:ilvl w:val="0"/>
          <w:numId w:val="10"/>
        </w:numPr>
        <w:spacing w:after="0" w:line="360" w:lineRule="auto"/>
        <w:ind w:left="851"/>
        <w:rPr>
          <w:rFonts w:ascii="Times New Roman" w:hAnsi="Times New Roman" w:cs="Times New Roman"/>
          <w:sz w:val="28"/>
          <w:szCs w:val="28"/>
        </w:rPr>
      </w:pPr>
      <w:r w:rsidRPr="0087287C">
        <w:rPr>
          <w:rFonts w:ascii="Times New Roman" w:hAnsi="Times New Roman" w:cs="Times New Roman"/>
          <w:sz w:val="28"/>
          <w:szCs w:val="28"/>
        </w:rPr>
        <w:t>кредиторская задолженность – 5 173 378 тыс. долл. (15,8%)</w:t>
      </w:r>
    </w:p>
    <w:p w:rsidR="0087287C" w:rsidRPr="0087287C" w:rsidRDefault="0087287C" w:rsidP="0087287C">
      <w:pPr>
        <w:numPr>
          <w:ilvl w:val="0"/>
          <w:numId w:val="10"/>
        </w:numPr>
        <w:spacing w:after="0" w:line="360" w:lineRule="auto"/>
        <w:ind w:left="851"/>
        <w:rPr>
          <w:rFonts w:ascii="Times New Roman" w:hAnsi="Times New Roman" w:cs="Times New Roman"/>
          <w:sz w:val="28"/>
          <w:szCs w:val="28"/>
        </w:rPr>
      </w:pPr>
      <w:r w:rsidRPr="0087287C">
        <w:rPr>
          <w:rFonts w:ascii="Times New Roman" w:hAnsi="Times New Roman" w:cs="Times New Roman"/>
          <w:sz w:val="28"/>
          <w:szCs w:val="28"/>
        </w:rPr>
        <w:t>добавочный капитал (без переоценки) – 2 500 000 тыс. долл. (7,7%)</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t>Среди отрицательно изменившихся статей баланса можно выделить "долгосрочные финансовые вложения" в активе и "долгосрочные заемные средства" в пассиве (-64 763 тыс. долл. и -25 596 180 тыс. долл. соответственно).</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t>По состоянию на 31.12.2019 собственный капитал организации равнялся 6 525 829,0 тыс. долл. За весь рассматриваемый период отмечено заметное падение собственного капитала, составившее 1 241 535,0 тыс. долл.</w:t>
      </w:r>
    </w:p>
    <w:p w:rsidR="0087287C" w:rsidRPr="0087287C" w:rsidRDefault="0087287C" w:rsidP="0087287C">
      <w:pPr>
        <w:pStyle w:val="3"/>
        <w:spacing w:before="0" w:beforeAutospacing="0" w:after="0" w:afterAutospacing="0" w:line="360" w:lineRule="auto"/>
        <w:ind w:firstLine="0"/>
        <w:jc w:val="center"/>
        <w:rPr>
          <w:rFonts w:ascii="Times New Roman" w:hAnsi="Times New Roman" w:cs="Times New Roman"/>
          <w:b w:val="0"/>
          <w:sz w:val="28"/>
          <w:szCs w:val="28"/>
        </w:rPr>
      </w:pPr>
      <w:r w:rsidRPr="0087287C">
        <w:rPr>
          <w:rFonts w:ascii="Times New Roman" w:hAnsi="Times New Roman" w:cs="Times New Roman"/>
          <w:b w:val="0"/>
          <w:sz w:val="28"/>
          <w:szCs w:val="28"/>
        </w:rPr>
        <w:t>Таблица 2.2.2. Оценка стоимости чистых активов организации</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311"/>
        <w:gridCol w:w="1060"/>
        <w:gridCol w:w="1060"/>
        <w:gridCol w:w="1060"/>
        <w:gridCol w:w="1587"/>
        <w:gridCol w:w="1587"/>
        <w:gridCol w:w="1023"/>
        <w:gridCol w:w="651"/>
      </w:tblGrid>
      <w:tr w:rsidR="0087287C" w:rsidRPr="0087287C" w:rsidTr="00BD7C0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8"/>
                <w:szCs w:val="28"/>
              </w:rPr>
            </w:pPr>
            <w:r w:rsidRPr="0087287C">
              <w:rPr>
                <w:rFonts w:ascii="Times New Roman" w:hAnsi="Times New Roman" w:cs="Times New Roman"/>
                <w:sz w:val="28"/>
                <w:szCs w:val="28"/>
              </w:rPr>
              <w:t xml:space="preserve">Показатель </w:t>
            </w:r>
          </w:p>
        </w:tc>
        <w:tc>
          <w:tcPr>
            <w:tcW w:w="0" w:type="auto"/>
            <w:gridSpan w:val="5"/>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8"/>
                <w:szCs w:val="28"/>
              </w:rPr>
            </w:pPr>
            <w:r w:rsidRPr="0087287C">
              <w:rPr>
                <w:rFonts w:ascii="Times New Roman" w:hAnsi="Times New Roman" w:cs="Times New Roman"/>
                <w:sz w:val="28"/>
                <w:szCs w:val="28"/>
              </w:rPr>
              <w:t xml:space="preserve">Значение показателя </w:t>
            </w:r>
          </w:p>
        </w:tc>
        <w:tc>
          <w:tcPr>
            <w:tcW w:w="0" w:type="auto"/>
            <w:gridSpan w:val="2"/>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8"/>
                <w:szCs w:val="28"/>
              </w:rPr>
            </w:pPr>
            <w:r w:rsidRPr="0087287C">
              <w:rPr>
                <w:rFonts w:ascii="Times New Roman" w:hAnsi="Times New Roman" w:cs="Times New Roman"/>
                <w:sz w:val="28"/>
                <w:szCs w:val="28"/>
              </w:rPr>
              <w:t>Изменение</w:t>
            </w:r>
          </w:p>
        </w:tc>
      </w:tr>
      <w:tr w:rsidR="0087287C" w:rsidRPr="0087287C" w:rsidTr="00BD7C0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p>
        </w:tc>
        <w:tc>
          <w:tcPr>
            <w:tcW w:w="0" w:type="auto"/>
            <w:gridSpan w:val="3"/>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в </w:t>
            </w:r>
            <w:r w:rsidRPr="0087287C">
              <w:rPr>
                <w:rFonts w:ascii="Times New Roman" w:hAnsi="Times New Roman" w:cs="Times New Roman"/>
                <w:i/>
                <w:iCs/>
                <w:sz w:val="24"/>
                <w:szCs w:val="24"/>
              </w:rPr>
              <w:t>тыс. долл.</w:t>
            </w:r>
          </w:p>
        </w:tc>
        <w:tc>
          <w:tcPr>
            <w:tcW w:w="0" w:type="auto"/>
            <w:gridSpan w:val="2"/>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в % к валюте баланса </w:t>
            </w:r>
          </w:p>
        </w:tc>
        <w:tc>
          <w:tcPr>
            <w:tcW w:w="0" w:type="auto"/>
            <w:vMerge w:val="restart"/>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i/>
                <w:iCs/>
                <w:sz w:val="24"/>
                <w:szCs w:val="24"/>
              </w:rPr>
              <w:t>тыс. долл.</w:t>
            </w:r>
            <w:r w:rsidRPr="0087287C">
              <w:rPr>
                <w:rFonts w:ascii="Times New Roman" w:hAnsi="Times New Roman" w:cs="Times New Roman"/>
                <w:i/>
                <w:iCs/>
                <w:sz w:val="24"/>
                <w:szCs w:val="24"/>
              </w:rPr>
              <w:br/>
            </w:r>
            <w:r w:rsidRPr="0087287C">
              <w:rPr>
                <w:rFonts w:ascii="Times New Roman" w:hAnsi="Times New Roman" w:cs="Times New Roman"/>
                <w:sz w:val="24"/>
                <w:szCs w:val="24"/>
              </w:rPr>
              <w:t>(гр.4-гр.2)</w:t>
            </w:r>
          </w:p>
        </w:tc>
        <w:tc>
          <w:tcPr>
            <w:tcW w:w="0" w:type="auto"/>
            <w:vMerge w:val="restart"/>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w:t>
            </w:r>
            <w:r w:rsidRPr="0087287C">
              <w:rPr>
                <w:rFonts w:ascii="Times New Roman" w:hAnsi="Times New Roman" w:cs="Times New Roman"/>
                <w:sz w:val="24"/>
                <w:szCs w:val="24"/>
              </w:rPr>
              <w:br/>
              <w:t>((гр.4-гр.2) : гр.2)</w:t>
            </w:r>
          </w:p>
        </w:tc>
      </w:tr>
      <w:tr w:rsidR="0087287C" w:rsidRPr="0087287C" w:rsidTr="00BD7C0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31.12.2017 </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31.12.2018 </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31.12.2019 </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на начало</w:t>
            </w:r>
            <w:r w:rsidRPr="0087287C">
              <w:rPr>
                <w:rFonts w:ascii="Times New Roman" w:hAnsi="Times New Roman" w:cs="Times New Roman"/>
                <w:sz w:val="24"/>
                <w:szCs w:val="24"/>
              </w:rPr>
              <w:br/>
              <w:t>анализируемого</w:t>
            </w:r>
            <w:r w:rsidRPr="0087287C">
              <w:rPr>
                <w:rFonts w:ascii="Times New Roman" w:hAnsi="Times New Roman" w:cs="Times New Roman"/>
                <w:sz w:val="24"/>
                <w:szCs w:val="24"/>
              </w:rPr>
              <w:br/>
              <w:t>периода</w:t>
            </w:r>
            <w:r w:rsidRPr="0087287C">
              <w:rPr>
                <w:rFonts w:ascii="Times New Roman" w:hAnsi="Times New Roman" w:cs="Times New Roman"/>
                <w:sz w:val="24"/>
                <w:szCs w:val="24"/>
              </w:rPr>
              <w:br/>
              <w:t>(31.12.2017)</w:t>
            </w:r>
          </w:p>
        </w:tc>
        <w:tc>
          <w:tcPr>
            <w:tcW w:w="0" w:type="auto"/>
            <w:tcBorders>
              <w:top w:val="outset" w:sz="6" w:space="0" w:color="000000"/>
              <w:left w:val="outset" w:sz="6" w:space="0" w:color="000000"/>
              <w:bottom w:val="outset" w:sz="6" w:space="0" w:color="000000"/>
              <w:right w:val="outset" w:sz="6" w:space="0" w:color="000000"/>
            </w:tcBorders>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на конец</w:t>
            </w:r>
            <w:r w:rsidRPr="0087287C">
              <w:rPr>
                <w:rFonts w:ascii="Times New Roman" w:hAnsi="Times New Roman" w:cs="Times New Roman"/>
                <w:sz w:val="24"/>
                <w:szCs w:val="24"/>
              </w:rPr>
              <w:br/>
              <w:t>анализируемого</w:t>
            </w:r>
            <w:r w:rsidRPr="0087287C">
              <w:rPr>
                <w:rFonts w:ascii="Times New Roman" w:hAnsi="Times New Roman" w:cs="Times New Roman"/>
                <w:sz w:val="24"/>
                <w:szCs w:val="24"/>
              </w:rPr>
              <w:br/>
              <w:t>периода</w:t>
            </w:r>
            <w:r w:rsidRPr="0087287C">
              <w:rPr>
                <w:rFonts w:ascii="Times New Roman" w:hAnsi="Times New Roman" w:cs="Times New Roman"/>
                <w:sz w:val="24"/>
                <w:szCs w:val="24"/>
              </w:rPr>
              <w:br/>
              <w:t>(31.12.2019)</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2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3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 xml:space="preserve">4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8</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w:t>
            </w:r>
            <w:r w:rsidRPr="0087287C">
              <w:rPr>
                <w:rFonts w:ascii="Times New Roman" w:hAnsi="Times New Roman" w:cs="Times New Roman"/>
                <w:bCs/>
                <w:sz w:val="24"/>
                <w:szCs w:val="24"/>
              </w:rPr>
              <w:t xml:space="preserve"> Чистые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7 767 364</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7 319 428</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6 525 829</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18,2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14,2</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-1 241 535</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-16</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2. Уставный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12 473 820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12 473 820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12 473 820</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29,2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27,1</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w:t>
            </w:r>
          </w:p>
        </w:tc>
      </w:tr>
      <w:tr w:rsidR="0087287C" w:rsidRPr="0087287C" w:rsidTr="00BD7C0F">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3. Превышение чистых активов над уставным капиталом </w:t>
            </w:r>
            <w:r w:rsidRPr="0087287C">
              <w:rPr>
                <w:rFonts w:ascii="Times New Roman" w:hAnsi="Times New Roman" w:cs="Times New Roman"/>
                <w:sz w:val="24"/>
                <w:szCs w:val="24"/>
              </w:rPr>
              <w:lastRenderedPageBreak/>
              <w:t>(стр.1-стр.2)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lastRenderedPageBreak/>
              <w:t>-4 706 456</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-5 154 392</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-5 947 991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-12,9</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-1 241 535</w:t>
            </w:r>
          </w:p>
        </w:tc>
        <w:tc>
          <w:tcPr>
            <w:tcW w:w="0" w:type="auto"/>
            <w:tcBorders>
              <w:top w:val="outset" w:sz="6" w:space="0" w:color="000000"/>
              <w:left w:val="outset" w:sz="6" w:space="0" w:color="000000"/>
              <w:bottom w:val="outset" w:sz="6" w:space="0" w:color="000000"/>
              <w:right w:val="outset" w:sz="6" w:space="0" w:color="000000"/>
            </w:tcBorders>
            <w:noWrap/>
            <w:vAlign w:val="center"/>
          </w:tcPr>
          <w:p w:rsidR="0087287C" w:rsidRPr="0087287C" w:rsidRDefault="0087287C" w:rsidP="0087287C">
            <w:pPr>
              <w:spacing w:after="0" w:line="360" w:lineRule="auto"/>
              <w:jc w:val="center"/>
              <w:rPr>
                <w:rFonts w:ascii="Times New Roman" w:hAnsi="Times New Roman" w:cs="Times New Roman"/>
                <w:sz w:val="24"/>
                <w:szCs w:val="24"/>
              </w:rPr>
            </w:pPr>
            <w:r w:rsidRPr="0087287C">
              <w:rPr>
                <w:rFonts w:ascii="Times New Roman" w:hAnsi="Times New Roman" w:cs="Times New Roman"/>
                <w:sz w:val="24"/>
                <w:szCs w:val="24"/>
              </w:rPr>
              <w:t>↓</w:t>
            </w:r>
          </w:p>
        </w:tc>
      </w:tr>
    </w:tbl>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rPr>
      </w:pPr>
      <w:r w:rsidRPr="0087287C">
        <w:rPr>
          <w:rFonts w:ascii="Times New Roman" w:hAnsi="Times New Roman" w:cs="Times New Roman"/>
          <w:sz w:val="28"/>
          <w:szCs w:val="28"/>
        </w:rPr>
        <w:lastRenderedPageBreak/>
        <w:t>Чистые активы организации на последний день анализируемого периода меньше уставного капитала на 47,7%. Данное соотношение негативно характеризует финансовое положение и не удовлетворяет требованиям нормативных актов к величине чистых активов организации. В случае,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уменьшить уставный капитала до размера, не превышающего стоимости его чистых активов, либо принять решение о ликвидации  Более того, определив текущее состояние показателя, необходимо отметить снижение чистых активов на 16% за весь анализируемый период. То есть наблюдается одновременно и критическое положение на конец периода и ухудшение показателя в течение периода. Сохранение имевшей место тенденции может привести к крайне негативным последствиям.</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xml:space="preserve">Приведем основные технико-экономические показатели деятельности </w:t>
      </w:r>
      <w:r w:rsidRPr="0087287C">
        <w:rPr>
          <w:rFonts w:ascii="Times New Roman" w:hAnsi="Times New Roman" w:cs="Times New Roman"/>
          <w:sz w:val="28"/>
          <w:szCs w:val="28"/>
          <w:shd w:val="clear" w:color="auto" w:fill="FFFFFF"/>
        </w:rPr>
        <w:t>компании PepsiCo :</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Таблица 2.2.3. Основные показатели деятельности.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7"/>
        <w:gridCol w:w="1238"/>
        <w:gridCol w:w="1366"/>
        <w:gridCol w:w="1366"/>
        <w:gridCol w:w="1580"/>
        <w:gridCol w:w="1874"/>
      </w:tblGrid>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Показатели </w:t>
            </w:r>
          </w:p>
        </w:tc>
        <w:tc>
          <w:tcPr>
            <w:tcW w:w="1238" w:type="dxa"/>
          </w:tcPr>
          <w:p w:rsidR="0087287C" w:rsidRPr="0087287C" w:rsidRDefault="0087287C" w:rsidP="0087287C">
            <w:pPr>
              <w:spacing w:after="0" w:line="360" w:lineRule="auto"/>
              <w:rPr>
                <w:rFonts w:ascii="Times New Roman" w:hAnsi="Times New Roman" w:cs="Times New Roman"/>
                <w:sz w:val="24"/>
                <w:szCs w:val="24"/>
              </w:rPr>
            </w:pPr>
            <w:smartTag w:uri="urn:schemas-microsoft-com:office:smarttags" w:element="metricconverter">
              <w:smartTagPr>
                <w:attr w:name="ProductID" w:val="2017 г"/>
              </w:smartTagPr>
              <w:r w:rsidRPr="0087287C">
                <w:rPr>
                  <w:rFonts w:ascii="Times New Roman" w:hAnsi="Times New Roman" w:cs="Times New Roman"/>
                  <w:sz w:val="24"/>
                  <w:szCs w:val="24"/>
                </w:rPr>
                <w:t>2017 г</w:t>
              </w:r>
            </w:smartTag>
            <w:r w:rsidRPr="0087287C">
              <w:rPr>
                <w:rFonts w:ascii="Times New Roman" w:hAnsi="Times New Roman" w:cs="Times New Roman"/>
                <w:sz w:val="24"/>
                <w:szCs w:val="24"/>
              </w:rPr>
              <w:t>., тыс. долл</w:t>
            </w:r>
          </w:p>
        </w:tc>
        <w:tc>
          <w:tcPr>
            <w:tcW w:w="1366" w:type="dxa"/>
          </w:tcPr>
          <w:p w:rsidR="0087287C" w:rsidRPr="0087287C" w:rsidRDefault="0087287C" w:rsidP="0087287C">
            <w:pPr>
              <w:spacing w:after="0" w:line="360" w:lineRule="auto"/>
              <w:rPr>
                <w:rFonts w:ascii="Times New Roman" w:hAnsi="Times New Roman" w:cs="Times New Roman"/>
                <w:sz w:val="24"/>
                <w:szCs w:val="24"/>
              </w:rPr>
            </w:pPr>
            <w:smartTag w:uri="urn:schemas-microsoft-com:office:smarttags" w:element="metricconverter">
              <w:smartTagPr>
                <w:attr w:name="ProductID" w:val="2018 г"/>
              </w:smartTagPr>
              <w:r w:rsidRPr="0087287C">
                <w:rPr>
                  <w:rFonts w:ascii="Times New Roman" w:hAnsi="Times New Roman" w:cs="Times New Roman"/>
                  <w:sz w:val="24"/>
                  <w:szCs w:val="24"/>
                </w:rPr>
                <w:t>2018 г</w:t>
              </w:r>
            </w:smartTag>
            <w:r w:rsidRPr="0087287C">
              <w:rPr>
                <w:rFonts w:ascii="Times New Roman" w:hAnsi="Times New Roman" w:cs="Times New Roman"/>
                <w:sz w:val="24"/>
                <w:szCs w:val="24"/>
              </w:rPr>
              <w:t xml:space="preserve">., тыс. долл  </w:t>
            </w:r>
          </w:p>
        </w:tc>
        <w:tc>
          <w:tcPr>
            <w:tcW w:w="1366" w:type="dxa"/>
          </w:tcPr>
          <w:p w:rsidR="0087287C" w:rsidRPr="0087287C" w:rsidRDefault="0087287C" w:rsidP="0087287C">
            <w:pPr>
              <w:spacing w:after="0" w:line="360" w:lineRule="auto"/>
              <w:rPr>
                <w:rFonts w:ascii="Times New Roman" w:hAnsi="Times New Roman" w:cs="Times New Roman"/>
                <w:sz w:val="24"/>
                <w:szCs w:val="24"/>
              </w:rPr>
            </w:pPr>
            <w:smartTag w:uri="urn:schemas-microsoft-com:office:smarttags" w:element="metricconverter">
              <w:smartTagPr>
                <w:attr w:name="ProductID" w:val="2019 г"/>
              </w:smartTagPr>
              <w:r w:rsidRPr="0087287C">
                <w:rPr>
                  <w:rFonts w:ascii="Times New Roman" w:hAnsi="Times New Roman" w:cs="Times New Roman"/>
                  <w:sz w:val="24"/>
                  <w:szCs w:val="24"/>
                </w:rPr>
                <w:t>2019 г</w:t>
              </w:r>
            </w:smartTag>
            <w:r w:rsidRPr="0087287C">
              <w:rPr>
                <w:rFonts w:ascii="Times New Roman" w:hAnsi="Times New Roman" w:cs="Times New Roman"/>
                <w:sz w:val="24"/>
                <w:szCs w:val="24"/>
              </w:rPr>
              <w:t>., тыс. долл</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Абсолютное отклонение, 2019 к 2018 (+,-) </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Относительное отклонение 2019 к 2018,% </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Выручка </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11423261</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350577244</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477464779</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126887535</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36,19%</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Себестоимость продаж </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8644402</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266947272</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360045031</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93097759</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34,87%</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Валовая прибыль</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2778859</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83629972</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117419748</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33789776</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40,40%</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lastRenderedPageBreak/>
              <w:t>Коммерческие расходы</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133712</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80032327</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108905748</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28873421</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36,08%</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Прибыль от продаж</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298609</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3597645</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8514000</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4916355</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136,65%</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Прибыль до налогообложения</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561134</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8915069</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24502852</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15587783</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174,85%</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Налог на прибыль</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142458</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1888531</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4921537</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3033006</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160,60%</w:t>
            </w:r>
          </w:p>
        </w:tc>
      </w:tr>
      <w:tr w:rsidR="0087287C" w:rsidRPr="0087287C" w:rsidTr="00BD7C0F">
        <w:tc>
          <w:tcPr>
            <w:tcW w:w="2147"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Чистая прибыль</w:t>
            </w:r>
          </w:p>
        </w:tc>
        <w:tc>
          <w:tcPr>
            <w:tcW w:w="1238"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418676</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5994668</w:t>
            </w:r>
          </w:p>
        </w:tc>
        <w:tc>
          <w:tcPr>
            <w:tcW w:w="1366"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18878772</w:t>
            </w:r>
          </w:p>
        </w:tc>
        <w:tc>
          <w:tcPr>
            <w:tcW w:w="1580"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12884104</w:t>
            </w:r>
          </w:p>
        </w:tc>
        <w:tc>
          <w:tcPr>
            <w:tcW w:w="1874" w:type="dxa"/>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214,93%</w:t>
            </w:r>
          </w:p>
        </w:tc>
      </w:tr>
    </w:tbl>
    <w:p w:rsidR="0087287C" w:rsidRPr="0087287C" w:rsidRDefault="0087287C" w:rsidP="0087287C">
      <w:pPr>
        <w:spacing w:after="0" w:line="360" w:lineRule="auto"/>
        <w:ind w:firstLine="720"/>
        <w:jc w:val="both"/>
        <w:rPr>
          <w:rFonts w:ascii="Times New Roman" w:hAnsi="Times New Roman" w:cs="Times New Roman"/>
          <w:sz w:val="28"/>
          <w:szCs w:val="28"/>
        </w:rPr>
      </w:pP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Итак, из данных таблицы 2.2.3 видим, что в 2019 году по сравнению с 2018 годом выручка от продаж увеличилась на 126887535 тыс.долл. и составляет 477464779 тыс.долл., темп роста составляет 36,19%</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Себестоимость реализованной продукции и услуг, также увеличилась на 93097759 тыс долл. или 34,87% и составляет 360045031 тыс долл.</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xml:space="preserve">Валовая прибыль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rPr>
        <w:t>также увеличилась на 33789776 тыс.долл. или 40,40%, это объясняется увеличением выручки от реализации продукции и услуг.</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Коммерческие расходы увеличились в 2019 году по сравнению с 2018 годом на 28873421 тыс долл., темп роста составил 36,08%.</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Прибыль от продаж в 2019 году увеличилась по сравнению с 2018 годом на 4916355 тыс долл., темп роста составил 136,65%</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Прибыль до налогообложения в 2019 году по сравнению с 2018 годом на 15587783 тыс долл. и составляет 24502852 тыс долл., увеличение прибыли до налогообложения объясняется увеличением валовой прибыли корпорации и возможно других доходов. Также в связи с увеличением прибыли до налогообложения, налог на прибыль также увеличился в 2019 году по сравнению с 2018 годом на 3033006 тыс долл. или 160,60%</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lang w:eastAsia="en-US"/>
        </w:rPr>
      </w:pPr>
      <w:r w:rsidRPr="0087287C">
        <w:rPr>
          <w:rFonts w:ascii="Times New Roman" w:hAnsi="Times New Roman" w:cs="Times New Roman"/>
          <w:sz w:val="28"/>
          <w:szCs w:val="28"/>
          <w:lang w:eastAsia="en-US"/>
        </w:rPr>
        <w:t xml:space="preserve">Чистая прибыль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lang w:eastAsia="en-US"/>
        </w:rPr>
        <w:t>в 2019 году по сравнению с 2018 годом увеличилась на 12884104 тыс долл, темп роста составил 214,93%.</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lastRenderedPageBreak/>
        <w:t xml:space="preserve">В целом наблюдаем, что все основные показатели деятельности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rPr>
        <w:t>значительно увеличиваются, что говорит о позитивной динамики деятельности</w:t>
      </w:r>
      <w:r w:rsidRPr="0087287C">
        <w:rPr>
          <w:rFonts w:ascii="Times New Roman" w:hAnsi="Times New Roman" w:cs="Times New Roman"/>
          <w:sz w:val="28"/>
          <w:szCs w:val="28"/>
          <w:shd w:val="clear" w:color="auto" w:fill="FFFFFF"/>
        </w:rPr>
        <w:t xml:space="preserve"> компании PepsiCo</w:t>
      </w:r>
      <w:r w:rsidRPr="0087287C">
        <w:rPr>
          <w:rFonts w:ascii="Times New Roman" w:hAnsi="Times New Roman" w:cs="Times New Roman"/>
          <w:sz w:val="28"/>
          <w:szCs w:val="28"/>
        </w:rPr>
        <w:t>.</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lang w:eastAsia="en-US"/>
        </w:rPr>
      </w:pPr>
      <w:r w:rsidRPr="0087287C">
        <w:rPr>
          <w:rFonts w:ascii="Times New Roman" w:hAnsi="Times New Roman" w:cs="Times New Roman"/>
          <w:sz w:val="28"/>
          <w:szCs w:val="28"/>
          <w:lang w:eastAsia="en-US"/>
        </w:rPr>
        <w:t xml:space="preserve">Таким образом, по результатам проведенного анализа можно сделать следующие выводы: за анализируемый период все показатели деятельности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lang w:eastAsia="en-US"/>
        </w:rPr>
        <w:t>значительно увеличились, чистая прибыль в 2019 году составила 18878772 тыс. долл</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В финансовом анализе используют различные показатели рентабельности. Все они относительны и показывают, сколько единиц прибыли (чистого, операционного, налогооблагаемой т.д.) получают на единицу реализованной продукции (активов, производственных фондов, собственного капитала и др.).</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В зависимости от цели анализа деятельности корпорации различают такие показатели рентабельности:</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Общий уровень рентабельности корпорации;</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рентабельность производственных фондов;</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рентабельность совокупных активов;</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рентабельность собственного (акционерного) капитала;</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рентабельность продукции.</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xml:space="preserve">Анализ рентабельности по основным показателям приведен в таблице Таблица 2.2.4 Основные показатели рентабельности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rPr>
        <w:t>за период 2018-2019 гг.</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1296"/>
        <w:gridCol w:w="1296"/>
        <w:gridCol w:w="1296"/>
        <w:gridCol w:w="1480"/>
        <w:gridCol w:w="1459"/>
      </w:tblGrid>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Показатель</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2017</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2018</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2019</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Отклонение 2019 к 2018 гг.,</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Отклонение 2019 к 2017 гг. </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Выручка от реализации,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11423261</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350577244</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477464779</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126887535</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128701681</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Прибыль от продаж, тыс.долл .</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298609</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83629972</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117419748</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33789776</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24754779</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lastRenderedPageBreak/>
              <w:t>Прибыль до налогообложения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561134</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8915069</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24502852</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15587783</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15335313</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Чистая прибыль, тыс.долл .</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418676</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5994668</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18878772</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12884104</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13238144</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Стоимость активов, тыс.долл .</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103223910</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164329763</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210310325</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45980562</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107086415</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 xml:space="preserve">Собственный капитал тыс.долл, </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20403084</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24025752</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36117324</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12091572</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15714240</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Коэффициент рентабельности активов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8,88</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5,42</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11,65</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6,23</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2,77</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Коэффициент рентабельности собственного капитала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27,64</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24,95</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52,27</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27,32</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24,63</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Коэффициент рентабельности продаж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26,56</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23,85</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24,59</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0,74</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-1,97</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Коэффициент рентабельности деятельности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6,08</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7,16</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16,07</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8,91</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9,99</w:t>
            </w:r>
          </w:p>
        </w:tc>
      </w:tr>
      <w:tr w:rsidR="0087287C" w:rsidRPr="0087287C" w:rsidTr="00BD7C0F">
        <w:tc>
          <w:tcPr>
            <w:tcW w:w="1267"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Коэффициент рентабельности производства тыс.долл</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36,21</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30,06</w:t>
            </w:r>
          </w:p>
        </w:tc>
        <w:tc>
          <w:tcPr>
            <w:tcW w:w="695"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30,00</w:t>
            </w:r>
          </w:p>
        </w:tc>
        <w:tc>
          <w:tcPr>
            <w:tcW w:w="830"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-0,06</w:t>
            </w:r>
          </w:p>
        </w:tc>
        <w:tc>
          <w:tcPr>
            <w:tcW w:w="818" w:type="pct"/>
          </w:tcPr>
          <w:p w:rsidR="0087287C" w:rsidRPr="0087287C" w:rsidRDefault="0087287C" w:rsidP="0087287C">
            <w:pPr>
              <w:spacing w:after="0" w:line="360" w:lineRule="auto"/>
              <w:rPr>
                <w:rFonts w:ascii="Times New Roman" w:hAnsi="Times New Roman" w:cs="Times New Roman"/>
                <w:sz w:val="24"/>
                <w:szCs w:val="24"/>
              </w:rPr>
            </w:pPr>
            <w:r w:rsidRPr="0087287C">
              <w:rPr>
                <w:rFonts w:ascii="Times New Roman" w:hAnsi="Times New Roman" w:cs="Times New Roman"/>
                <w:sz w:val="24"/>
                <w:szCs w:val="24"/>
              </w:rPr>
              <w:t>-6,21</w:t>
            </w:r>
          </w:p>
        </w:tc>
      </w:tr>
    </w:tbl>
    <w:p w:rsidR="0087287C" w:rsidRPr="0087287C" w:rsidRDefault="0087287C" w:rsidP="0087287C">
      <w:pPr>
        <w:spacing w:after="0" w:line="360" w:lineRule="auto"/>
        <w:ind w:firstLine="720"/>
        <w:jc w:val="both"/>
        <w:rPr>
          <w:rFonts w:ascii="Times New Roman" w:hAnsi="Times New Roman" w:cs="Times New Roman"/>
          <w:sz w:val="28"/>
          <w:szCs w:val="28"/>
        </w:rPr>
      </w:pP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xml:space="preserve">Анализ рентабельности </w:t>
      </w:r>
      <w:r w:rsidRPr="0087287C">
        <w:rPr>
          <w:rFonts w:ascii="Times New Roman" w:hAnsi="Times New Roman" w:cs="Times New Roman"/>
          <w:sz w:val="28"/>
          <w:szCs w:val="28"/>
          <w:shd w:val="clear" w:color="auto" w:fill="FFFFFF"/>
        </w:rPr>
        <w:t xml:space="preserve">компании PepsiCo </w:t>
      </w:r>
      <w:r w:rsidRPr="0087287C">
        <w:rPr>
          <w:rFonts w:ascii="Times New Roman" w:hAnsi="Times New Roman" w:cs="Times New Roman"/>
          <w:sz w:val="28"/>
          <w:szCs w:val="28"/>
        </w:rPr>
        <w:t xml:space="preserve">свидетельствует о позитивных изменениях. Так, например, коэффициент рентабельности активов за анализируемый период увеличился на 2,77 и составил в </w:t>
      </w:r>
      <w:smartTag w:uri="urn:schemas-microsoft-com:office:smarttags" w:element="metricconverter">
        <w:smartTagPr>
          <w:attr w:name="ProductID" w:val="2019 г"/>
        </w:smartTagPr>
        <w:r w:rsidRPr="0087287C">
          <w:rPr>
            <w:rFonts w:ascii="Times New Roman" w:hAnsi="Times New Roman" w:cs="Times New Roman"/>
            <w:sz w:val="28"/>
            <w:szCs w:val="28"/>
          </w:rPr>
          <w:t>2019 г</w:t>
        </w:r>
      </w:smartTag>
      <w:r w:rsidRPr="0087287C">
        <w:rPr>
          <w:rFonts w:ascii="Times New Roman" w:hAnsi="Times New Roman" w:cs="Times New Roman"/>
          <w:sz w:val="28"/>
          <w:szCs w:val="28"/>
        </w:rPr>
        <w:t xml:space="preserve">. 11,65%. Это является положительной тенденцией для деятельности </w:t>
      </w:r>
      <w:r w:rsidRPr="0087287C">
        <w:rPr>
          <w:rFonts w:ascii="Times New Roman" w:hAnsi="Times New Roman" w:cs="Times New Roman"/>
          <w:sz w:val="28"/>
          <w:szCs w:val="28"/>
        </w:rPr>
        <w:lastRenderedPageBreak/>
        <w:t>корпорации и свидетельствует об увеличении эффективности использования активов.</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Коэффициент рентабельности собственного капитала определяет эффективность использования средств собственников корпорации. На предприятии данный показатель в динамике увеличился на 24,65 и в 2019 году составил 52,27. Соответственно средства владельцев в 2019 году используются достаточно эффективно.</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Коэффициент рентабельности продаж уменьшился с 23,85 до 24,52, то есть размер прибыли на 1 долл реализованной продукции уменьшился с 23 центов до 24 центов.</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xml:space="preserve">Рентабельность деятельности корпорации также увеличился, в 2019 году данный показатель составил 16,07, что вдвое больше, чем в 2017 и 2018 году. Таким образом, в </w:t>
      </w:r>
      <w:smartTag w:uri="urn:schemas-microsoft-com:office:smarttags" w:element="metricconverter">
        <w:smartTagPr>
          <w:attr w:name="ProductID" w:val="2017 г"/>
        </w:smartTagPr>
        <w:r w:rsidRPr="0087287C">
          <w:rPr>
            <w:rFonts w:ascii="Times New Roman" w:hAnsi="Times New Roman" w:cs="Times New Roman"/>
            <w:sz w:val="28"/>
            <w:szCs w:val="28"/>
          </w:rPr>
          <w:t>2017 г</w:t>
        </w:r>
      </w:smartTag>
      <w:r w:rsidRPr="0087287C">
        <w:rPr>
          <w:rFonts w:ascii="Times New Roman" w:hAnsi="Times New Roman" w:cs="Times New Roman"/>
          <w:sz w:val="28"/>
          <w:szCs w:val="28"/>
        </w:rPr>
        <w:t xml:space="preserve">. с 1 долл., затраченного на производство и реализацию продукции, корпорации получило 6,08 центов чистой прибыли, в </w:t>
      </w:r>
      <w:smartTag w:uri="urn:schemas-microsoft-com:office:smarttags" w:element="metricconverter">
        <w:smartTagPr>
          <w:attr w:name="ProductID" w:val="2019 г"/>
        </w:smartTagPr>
        <w:r w:rsidRPr="0087287C">
          <w:rPr>
            <w:rFonts w:ascii="Times New Roman" w:hAnsi="Times New Roman" w:cs="Times New Roman"/>
            <w:sz w:val="28"/>
            <w:szCs w:val="28"/>
          </w:rPr>
          <w:t>2019 г</w:t>
        </w:r>
      </w:smartTag>
      <w:r w:rsidRPr="0087287C">
        <w:rPr>
          <w:rFonts w:ascii="Times New Roman" w:hAnsi="Times New Roman" w:cs="Times New Roman"/>
          <w:sz w:val="28"/>
          <w:szCs w:val="28"/>
        </w:rPr>
        <w:t>. – 16,07 центов., что свидетельствует об увеличении эффективности  деятельности корпорации.</w:t>
      </w:r>
    </w:p>
    <w:p w:rsidR="0087287C" w:rsidRPr="0087287C" w:rsidRDefault="0087287C" w:rsidP="0087287C">
      <w:pPr>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Коэффициент рентабельности производства потерпел снижение на 6,21, т.е. уменьшилась отдача производственных фондов.</w:t>
      </w:r>
    </w:p>
    <w:p w:rsidR="0087287C" w:rsidRPr="0087287C" w:rsidRDefault="0087287C" w:rsidP="0087287C">
      <w:pPr>
        <w:pStyle w:val="aa"/>
        <w:spacing w:before="0" w:beforeAutospacing="0" w:after="0" w:afterAutospacing="0" w:line="360" w:lineRule="auto"/>
        <w:rPr>
          <w:rFonts w:ascii="Times New Roman" w:hAnsi="Times New Roman" w:cs="Times New Roman"/>
          <w:sz w:val="28"/>
          <w:szCs w:val="28"/>
          <w:lang w:eastAsia="en-US"/>
        </w:rPr>
      </w:pPr>
      <w:r w:rsidRPr="0087287C">
        <w:rPr>
          <w:rFonts w:ascii="Times New Roman" w:hAnsi="Times New Roman" w:cs="Times New Roman"/>
          <w:sz w:val="28"/>
          <w:szCs w:val="28"/>
          <w:lang w:eastAsia="en-US"/>
        </w:rPr>
        <w:t>Практически все показатели рентабельности в 2019 году резко увеличились, что связано с получением дополнительной прибыли в данном году, что значительно отразилось на эффективности деятельности корпорации.</w:t>
      </w:r>
    </w:p>
    <w:p w:rsidR="0087287C" w:rsidRPr="0087287C" w:rsidRDefault="0087287C" w:rsidP="0087287C">
      <w:pPr>
        <w:spacing w:after="0" w:line="360" w:lineRule="auto"/>
        <w:jc w:val="both"/>
        <w:rPr>
          <w:rFonts w:ascii="Times New Roman" w:hAnsi="Times New Roman" w:cs="Times New Roman"/>
          <w:b/>
          <w:sz w:val="28"/>
          <w:szCs w:val="28"/>
        </w:rPr>
      </w:pPr>
    </w:p>
    <w:p w:rsidR="0087287C" w:rsidRPr="0087287C" w:rsidRDefault="0087287C" w:rsidP="0087287C">
      <w:pPr>
        <w:pStyle w:val="a3"/>
        <w:numPr>
          <w:ilvl w:val="1"/>
          <w:numId w:val="3"/>
        </w:numPr>
        <w:spacing w:after="0" w:line="360" w:lineRule="auto"/>
        <w:jc w:val="both"/>
        <w:rPr>
          <w:rFonts w:ascii="Times New Roman" w:hAnsi="Times New Roman" w:cs="Times New Roman"/>
          <w:b/>
          <w:sz w:val="28"/>
          <w:szCs w:val="28"/>
          <w:lang w:val="en-US"/>
        </w:rPr>
      </w:pPr>
      <w:r w:rsidRPr="0087287C">
        <w:rPr>
          <w:rFonts w:ascii="Times New Roman" w:hAnsi="Times New Roman" w:cs="Times New Roman"/>
          <w:b/>
          <w:sz w:val="28"/>
          <w:szCs w:val="28"/>
        </w:rPr>
        <w:t xml:space="preserve">Рекомендации по работе корпорации </w:t>
      </w:r>
      <w:r w:rsidRPr="0087287C">
        <w:rPr>
          <w:rFonts w:ascii="Times New Roman" w:hAnsi="Times New Roman" w:cs="Times New Roman"/>
          <w:b/>
          <w:sz w:val="28"/>
          <w:szCs w:val="28"/>
          <w:lang w:val="en-US"/>
        </w:rPr>
        <w:t>PepsiCo</w:t>
      </w:r>
    </w:p>
    <w:p w:rsidR="0087287C" w:rsidRDefault="0087287C" w:rsidP="0087287C">
      <w:pPr>
        <w:pStyle w:val="a3"/>
        <w:spacing w:after="0" w:line="360" w:lineRule="auto"/>
        <w:ind w:left="1271"/>
        <w:jc w:val="both"/>
        <w:rPr>
          <w:rFonts w:ascii="Times New Roman" w:hAnsi="Times New Roman" w:cs="Times New Roman"/>
          <w:b/>
          <w:sz w:val="28"/>
          <w:szCs w:val="28"/>
        </w:rPr>
      </w:pP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Экономические результаты деятельности любой корпорации характеризуются использованием и распределением прибыли. Чистая прибыль является одним из самых важных экономических показателей, который характеризирует конечный результат деятельности организации.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lastRenderedPageBreak/>
        <w:t xml:space="preserve">Экономические результаты компании являются стабильными, то есть деятельность корпорации приносит только прибыль, что можно подтвердить расчетами, которые приведены выше. </w:t>
      </w:r>
      <w:r w:rsidRPr="0087287C">
        <w:rPr>
          <w:rFonts w:ascii="Times New Roman" w:hAnsi="Times New Roman" w:cs="Times New Roman"/>
          <w:sz w:val="28"/>
          <w:szCs w:val="28"/>
          <w:shd w:val="clear" w:color="auto" w:fill="FFFFFF"/>
        </w:rPr>
        <w:t>Компания PepsiCo</w:t>
      </w:r>
      <w:r w:rsidRPr="0087287C">
        <w:rPr>
          <w:rFonts w:ascii="Times New Roman" w:hAnsi="Times New Roman" w:cs="Times New Roman"/>
          <w:sz w:val="28"/>
          <w:szCs w:val="28"/>
        </w:rPr>
        <w:t xml:space="preserve"> работает с положительным результатом и имеет резервы увеличения суммы прибыли.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Основными источниками резервного роста прибыли, являются:</w:t>
      </w:r>
    </w:p>
    <w:p w:rsidR="00AA5512" w:rsidRPr="00AA5512" w:rsidRDefault="0087287C" w:rsidP="00AA5512">
      <w:pPr>
        <w:pStyle w:val="a3"/>
        <w:numPr>
          <w:ilvl w:val="1"/>
          <w:numId w:val="9"/>
        </w:numPr>
        <w:tabs>
          <w:tab w:val="left" w:pos="1440"/>
        </w:tabs>
        <w:autoSpaceDE w:val="0"/>
        <w:autoSpaceDN w:val="0"/>
        <w:adjustRightInd w:val="0"/>
        <w:spacing w:after="0" w:line="360" w:lineRule="auto"/>
        <w:jc w:val="both"/>
        <w:rPr>
          <w:rFonts w:ascii="Times New Roman" w:hAnsi="Times New Roman" w:cs="Times New Roman"/>
          <w:sz w:val="28"/>
          <w:szCs w:val="28"/>
        </w:rPr>
      </w:pPr>
      <w:r w:rsidRPr="00AA5512">
        <w:rPr>
          <w:rFonts w:ascii="Times New Roman" w:hAnsi="Times New Roman" w:cs="Times New Roman"/>
          <w:sz w:val="28"/>
          <w:szCs w:val="28"/>
        </w:rPr>
        <w:t xml:space="preserve">Увеличение </w:t>
      </w:r>
      <w:r w:rsidR="00AA5512" w:rsidRPr="00AA5512">
        <w:rPr>
          <w:rFonts w:ascii="Times New Roman" w:hAnsi="Times New Roman" w:cs="Times New Roman"/>
          <w:sz w:val="28"/>
          <w:szCs w:val="28"/>
        </w:rPr>
        <w:t>объема реализованной продукции;</w:t>
      </w:r>
    </w:p>
    <w:p w:rsidR="00AA5512" w:rsidRDefault="0087287C" w:rsidP="00AA5512">
      <w:pPr>
        <w:pStyle w:val="a3"/>
        <w:numPr>
          <w:ilvl w:val="1"/>
          <w:numId w:val="9"/>
        </w:numPr>
        <w:tabs>
          <w:tab w:val="left" w:pos="1440"/>
        </w:tabs>
        <w:autoSpaceDE w:val="0"/>
        <w:autoSpaceDN w:val="0"/>
        <w:adjustRightInd w:val="0"/>
        <w:spacing w:after="0" w:line="360" w:lineRule="auto"/>
        <w:jc w:val="both"/>
        <w:rPr>
          <w:rFonts w:ascii="Times New Roman" w:hAnsi="Times New Roman" w:cs="Times New Roman"/>
          <w:sz w:val="28"/>
          <w:szCs w:val="28"/>
        </w:rPr>
      </w:pPr>
      <w:r w:rsidRPr="00AA5512">
        <w:rPr>
          <w:rFonts w:ascii="Times New Roman" w:hAnsi="Times New Roman" w:cs="Times New Roman"/>
          <w:sz w:val="28"/>
          <w:szCs w:val="28"/>
        </w:rPr>
        <w:t>Снижение себестоимости продукции, которые производятся и реализовываются корпорациями;</w:t>
      </w:r>
    </w:p>
    <w:p w:rsidR="0087287C" w:rsidRPr="00AA5512" w:rsidRDefault="0087287C" w:rsidP="00AA5512">
      <w:pPr>
        <w:pStyle w:val="a3"/>
        <w:numPr>
          <w:ilvl w:val="1"/>
          <w:numId w:val="9"/>
        </w:numPr>
        <w:tabs>
          <w:tab w:val="left" w:pos="1440"/>
        </w:tabs>
        <w:autoSpaceDE w:val="0"/>
        <w:autoSpaceDN w:val="0"/>
        <w:adjustRightInd w:val="0"/>
        <w:spacing w:after="0" w:line="360" w:lineRule="auto"/>
        <w:jc w:val="both"/>
        <w:rPr>
          <w:rFonts w:ascii="Times New Roman" w:hAnsi="Times New Roman" w:cs="Times New Roman"/>
          <w:sz w:val="28"/>
          <w:szCs w:val="28"/>
        </w:rPr>
      </w:pPr>
      <w:r w:rsidRPr="00AA5512">
        <w:rPr>
          <w:rFonts w:ascii="Times New Roman" w:hAnsi="Times New Roman" w:cs="Times New Roman"/>
          <w:sz w:val="28"/>
          <w:szCs w:val="28"/>
        </w:rPr>
        <w:t>Повышение качества продукции.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Этого можно добиться с помощью внедрения дополнительной рекламы продукции корпорации, новой техники для производства продукции, улучшения условий труда для работников.</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Далее хотелось бы подробнее остановиться на рентабельности корпорации, которая является одной и самых важных экономических категорий деятельности корпорации. Рентабельность означает доходность, прибыльность. Показателем, отражающим эффективность, с точки зрения получения прибыли на единицу материальных и трудовых затрат по производству и реализации продукции, является уровень рентабельности, определяющийся как отношение прибыли от реализации того или иного вида продукции (услуги, работы) к себестоимости данного вида продукции (услуги, работы).</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В целом, по предприятию, уровень рентабельности равен 52,57% в 2019 году. Это подразумевает то, что корпорации получает прибыль, которая значительно превышает затраты.</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Основные источники повышения уровня рентабельности:</w:t>
      </w:r>
    </w:p>
    <w:p w:rsidR="0087287C" w:rsidRPr="0087287C" w:rsidRDefault="00AA5512" w:rsidP="0087287C">
      <w:pPr>
        <w:tabs>
          <w:tab w:val="left" w:pos="1440"/>
        </w:tabs>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7287C" w:rsidRPr="0087287C">
        <w:rPr>
          <w:rFonts w:ascii="Times New Roman" w:hAnsi="Times New Roman" w:cs="Times New Roman"/>
          <w:sz w:val="28"/>
          <w:szCs w:val="28"/>
        </w:rPr>
        <w:t>Увеличение суммы прибыли от реализации продукции (услуг, работ)</w:t>
      </w:r>
    </w:p>
    <w:p w:rsidR="0087287C" w:rsidRPr="0087287C" w:rsidRDefault="00AA5512" w:rsidP="0087287C">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7287C" w:rsidRPr="0087287C">
        <w:rPr>
          <w:rFonts w:ascii="Times New Roman" w:hAnsi="Times New Roman" w:cs="Times New Roman"/>
          <w:sz w:val="28"/>
          <w:szCs w:val="28"/>
        </w:rPr>
        <w:t>Снижение себестоимости продукции.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Этого можно добиться с помощью роста продуктивности работы персонала, а также закупки и внедрения новейшей техники.</w:t>
      </w:r>
    </w:p>
    <w:p w:rsidR="0087287C" w:rsidRPr="0087287C" w:rsidRDefault="0087287C" w:rsidP="0087287C">
      <w:pPr>
        <w:shd w:val="clear" w:color="auto" w:fill="FFFFFF"/>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lastRenderedPageBreak/>
        <w:t>Также предприятию необходимо учитывать только те резервы, для которых имеются производственные и финансовые возможности.</w:t>
      </w:r>
    </w:p>
    <w:p w:rsidR="0087287C" w:rsidRPr="0087287C" w:rsidRDefault="0087287C" w:rsidP="0087287C">
      <w:pPr>
        <w:tabs>
          <w:tab w:val="left" w:pos="8415"/>
        </w:tabs>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Наиболее важны резервы, которые есть на самом предприятии и которые могут быть использованы за короткий период. Их выявляют на основе глубокого анализа показателей работы корпорации и его подразделений.</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Пути повышения экономической эффективности: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ускорение научно-технического прогресса - это ускорение осуществляется через укрепление материально-технической базы, что обеспечит рост производительности труда и одновременно является путем повышения экономической эффективности деятельности корпорации; рациональное использование материальных, энергетических, трудовых ресурсов, которое подразумевает переход корпорации на ресурсосберегающие технологии, уменьшение затрат на производство единицы всех видов услуг, что само собой снижает себестоимость продукции.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совершенствование организации труда и производства. Необходимо ввести систему материальной и моральной мотивации,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усовершенствование системы управления корпорациями;</w:t>
      </w:r>
    </w:p>
    <w:p w:rsidR="0087287C" w:rsidRPr="0087287C" w:rsidRDefault="0087287C" w:rsidP="0087287C">
      <w:pPr>
        <w:autoSpaceDE w:val="0"/>
        <w:autoSpaceDN w:val="0"/>
        <w:adjustRightInd w:val="0"/>
        <w:spacing w:after="0" w:line="360" w:lineRule="auto"/>
        <w:ind w:firstLine="720"/>
        <w:jc w:val="both"/>
        <w:rPr>
          <w:rFonts w:ascii="Times New Roman" w:hAnsi="Times New Roman" w:cs="Times New Roman"/>
          <w:sz w:val="28"/>
          <w:szCs w:val="28"/>
        </w:rPr>
      </w:pPr>
      <w:r w:rsidRPr="0087287C">
        <w:rPr>
          <w:rFonts w:ascii="Times New Roman" w:hAnsi="Times New Roman" w:cs="Times New Roman"/>
          <w:sz w:val="28"/>
          <w:szCs w:val="28"/>
        </w:rPr>
        <w:t>- повышение качества работ и услуг.</w:t>
      </w:r>
    </w:p>
    <w:p w:rsidR="0087287C" w:rsidRPr="0087287C" w:rsidRDefault="0087287C" w:rsidP="0087287C">
      <w:pPr>
        <w:pStyle w:val="a3"/>
        <w:spacing w:after="0" w:line="360" w:lineRule="auto"/>
        <w:ind w:left="0" w:firstLine="851"/>
        <w:jc w:val="both"/>
        <w:rPr>
          <w:rFonts w:ascii="Times New Roman" w:hAnsi="Times New Roman" w:cs="Times New Roman"/>
          <w:b/>
          <w:sz w:val="28"/>
          <w:szCs w:val="28"/>
        </w:rPr>
      </w:pPr>
    </w:p>
    <w:p w:rsidR="00116401" w:rsidRDefault="00116401"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87287C">
      <w:pPr>
        <w:spacing w:after="0" w:line="360" w:lineRule="auto"/>
        <w:jc w:val="both"/>
        <w:rPr>
          <w:rFonts w:ascii="Times New Roman" w:hAnsi="Times New Roman" w:cs="Times New Roman"/>
          <w:b/>
          <w:sz w:val="28"/>
          <w:szCs w:val="28"/>
        </w:rPr>
      </w:pPr>
    </w:p>
    <w:p w:rsidR="00AA5512" w:rsidRDefault="00AA5512" w:rsidP="00AA55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AA5512" w:rsidRDefault="00AA5512" w:rsidP="00AA5512">
      <w:pPr>
        <w:spacing w:after="0" w:line="360" w:lineRule="auto"/>
        <w:jc w:val="both"/>
        <w:rPr>
          <w:rFonts w:ascii="Times New Roman" w:hAnsi="Times New Roman" w:cs="Times New Roman"/>
          <w:b/>
          <w:sz w:val="28"/>
          <w:szCs w:val="28"/>
        </w:rPr>
      </w:pPr>
    </w:p>
    <w:p w:rsidR="00AA5512" w:rsidRDefault="00AA5512" w:rsidP="00AA551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Финансовый анализ является важнейшей составляющей в работе фирмы, поскольку позволяет проследить тенденции развития, оптимизировать работу предприятия, провести ее сравнение с другими подобными компаниями. Таким образом, это залог эффективной работы фирмы.</w:t>
      </w:r>
    </w:p>
    <w:p w:rsidR="00AA5512" w:rsidRDefault="00AA5512" w:rsidP="00AA551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нашей курсовой работе мы представили определение дефиниции «финансовый анализ», определили его особенности, цели, формы и методы, а также проанализировали наиболее популярные модели проведения финансового анализа. Во второй, практической, главе курсовой работы мы предоставили характеристику корпорации </w:t>
      </w:r>
      <w:r>
        <w:rPr>
          <w:rFonts w:ascii="Times New Roman" w:hAnsi="Times New Roman" w:cs="Times New Roman"/>
          <w:sz w:val="28"/>
          <w:szCs w:val="28"/>
          <w:lang w:val="en-US"/>
        </w:rPr>
        <w:t>PepsiCo</w:t>
      </w:r>
      <w:r>
        <w:rPr>
          <w:rFonts w:ascii="Times New Roman" w:hAnsi="Times New Roman" w:cs="Times New Roman"/>
          <w:sz w:val="28"/>
          <w:szCs w:val="28"/>
        </w:rPr>
        <w:t>, провели анализ ее финансового состояния, а также дали свод рекомендаций, которые, на наш взгляд, сделают работу корпорации более эффективной.</w:t>
      </w:r>
    </w:p>
    <w:p w:rsidR="00AA5512" w:rsidRDefault="00AA5512" w:rsidP="00AA551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Среди них:</w:t>
      </w:r>
    </w:p>
    <w:p w:rsidR="00AA5512" w:rsidRDefault="00AA5512" w:rsidP="00AA5512">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Маркетинговая работа — внедрение дополнительной, эффективной рекламы продукции, производ</w:t>
      </w:r>
      <w:r w:rsidR="0091748E">
        <w:rPr>
          <w:rFonts w:ascii="Times New Roman" w:hAnsi="Times New Roman" w:cs="Times New Roman"/>
          <w:sz w:val="28"/>
          <w:szCs w:val="28"/>
        </w:rPr>
        <w:t>и</w:t>
      </w:r>
      <w:r>
        <w:rPr>
          <w:rFonts w:ascii="Times New Roman" w:hAnsi="Times New Roman" w:cs="Times New Roman"/>
          <w:sz w:val="28"/>
          <w:szCs w:val="28"/>
        </w:rPr>
        <w:t>м</w:t>
      </w:r>
      <w:r w:rsidR="0091748E">
        <w:rPr>
          <w:rFonts w:ascii="Times New Roman" w:hAnsi="Times New Roman" w:cs="Times New Roman"/>
          <w:sz w:val="28"/>
          <w:szCs w:val="28"/>
        </w:rPr>
        <w:t>ой корпорацией;</w:t>
      </w:r>
    </w:p>
    <w:p w:rsidR="0091748E" w:rsidRDefault="0091748E" w:rsidP="00AA5512">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рентабельности, которая является показателем того, на сколько эффективно работает компания. Для наибольшей успешности прибыль фирмы должна превышать ее затраты, это и означает хорошую рентабельность. По данным на 2019 год корпорация </w:t>
      </w:r>
      <w:r>
        <w:rPr>
          <w:rFonts w:ascii="Times New Roman" w:hAnsi="Times New Roman" w:cs="Times New Roman"/>
          <w:sz w:val="28"/>
          <w:szCs w:val="28"/>
          <w:lang w:val="en-US"/>
        </w:rPr>
        <w:t>PepsiCo</w:t>
      </w:r>
      <w:r>
        <w:rPr>
          <w:rFonts w:ascii="Times New Roman" w:hAnsi="Times New Roman" w:cs="Times New Roman"/>
          <w:sz w:val="28"/>
          <w:szCs w:val="28"/>
        </w:rPr>
        <w:t xml:space="preserve"> имеет высокий процент рентабельности и для дальнейшей успешной работы должна поддерживать его таким же высоким;</w:t>
      </w:r>
    </w:p>
    <w:p w:rsidR="0091748E" w:rsidRDefault="0091748E" w:rsidP="00AA5512">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уровня рентабельности за счет обучения сотрудников, принятия на работу новых высококвалифицированных кадров, улучшение условий труда для сотрудников на всех уровнях;</w:t>
      </w:r>
    </w:p>
    <w:p w:rsidR="0091748E" w:rsidRDefault="0091748E" w:rsidP="00AA5512">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Учет только тех резервов, на которые имеются производственные и финансовые возможности;</w:t>
      </w:r>
    </w:p>
    <w:p w:rsidR="0091748E" w:rsidRDefault="0091748E" w:rsidP="00AA5512">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экономической эффективности путем развития научно-технического прогресса, внедрения инноваций в производство;</w:t>
      </w:r>
    </w:p>
    <w:p w:rsidR="0091748E" w:rsidRDefault="0091748E" w:rsidP="00676537">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Повышение экономической эффективности благодаря совершенствования всех систем на производстве начиная с системы управления, заканчивая пр</w:t>
      </w:r>
      <w:r w:rsidR="00676537">
        <w:rPr>
          <w:rFonts w:ascii="Times New Roman" w:hAnsi="Times New Roman" w:cs="Times New Roman"/>
          <w:sz w:val="28"/>
          <w:szCs w:val="28"/>
        </w:rPr>
        <w:t>о</w:t>
      </w:r>
      <w:r w:rsidRPr="00676537">
        <w:rPr>
          <w:rFonts w:ascii="Times New Roman" w:hAnsi="Times New Roman" w:cs="Times New Roman"/>
          <w:sz w:val="28"/>
          <w:szCs w:val="28"/>
        </w:rPr>
        <w:t>изводственными отделами за счет улучшения условий и предоставления инноваций на всех этапах управления корпорацией, ее администрирования и производства продукции.</w:t>
      </w: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both"/>
        <w:rPr>
          <w:rFonts w:ascii="Times New Roman" w:hAnsi="Times New Roman" w:cs="Times New Roman"/>
          <w:sz w:val="28"/>
          <w:szCs w:val="28"/>
        </w:rPr>
      </w:pPr>
    </w:p>
    <w:p w:rsidR="00676537" w:rsidRDefault="00676537" w:rsidP="00676537">
      <w:pPr>
        <w:spacing w:after="0" w:line="360" w:lineRule="auto"/>
        <w:jc w:val="center"/>
        <w:rPr>
          <w:rFonts w:ascii="Times New Roman" w:hAnsi="Times New Roman" w:cs="Times New Roman"/>
          <w:b/>
          <w:sz w:val="28"/>
          <w:szCs w:val="28"/>
        </w:rPr>
      </w:pPr>
      <w:r w:rsidRPr="00676537">
        <w:rPr>
          <w:rFonts w:ascii="Times New Roman" w:hAnsi="Times New Roman" w:cs="Times New Roman"/>
          <w:b/>
          <w:sz w:val="28"/>
          <w:szCs w:val="28"/>
        </w:rPr>
        <w:lastRenderedPageBreak/>
        <w:t>СПИСОК ИСПОЛЬЗОВАННЫХ ИСТОЧНИКОВ</w:t>
      </w:r>
    </w:p>
    <w:p w:rsidR="00CD5C6E" w:rsidRPr="00CD5C6E" w:rsidRDefault="00CD5C6E" w:rsidP="00676537">
      <w:pPr>
        <w:spacing w:after="0" w:line="360" w:lineRule="auto"/>
        <w:jc w:val="center"/>
        <w:rPr>
          <w:rFonts w:ascii="Times New Roman" w:hAnsi="Times New Roman" w:cs="Times New Roman"/>
          <w:sz w:val="28"/>
          <w:szCs w:val="28"/>
        </w:rPr>
      </w:pP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PepsiCo (официальный сайт) [электронный ресурс] URL: pepsico.com (дата обращения: 05.05.2020).</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Аврин С. Инструмент для анализа финансового состояния предприятия. Экономика и жизнь.-2001г.№14 - с. 24.</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Адамайтис Л.А. Анализ финансовой отчетности. Практикум [Текст]:учебное пособие / Л.А. Адамайтис. - М.: КНОРУС, 2007. - 400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Анализ финансовой отчетности / под ред. О.В. Ефимовой и М.В. Мельник [Текст]. - М.: Издательство «Омега - Л», 2006. - 449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Белимова О.А. Учебно-практическое пособие «Анализ финансового состояния предприятия», издательский дом «Лира», Воскресенск - 2004г., 235 стр.;</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Борисов Л. Анализ финансового состояния предприятия.//Экономика и жизнь.2001 №5- с. 17 - 23.</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Бочаров В.В. Финансовый анализ. Краткий курс [Текст]: 2-е изд. - СПб.: Питер, 2009. - 240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Бухгалтер и Закон. Отчет о движении денежных средств: от возникновения до особенностей составления // БУХГАЛТЕРСКИЕ БУДНИ: Аналитический еженедельник. 2010. №05. С. 36.</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Глушков И.Е. Бухгалтерский учет на современном предприятии, на основе НК РФ, КНОРУС-М., ЭКОР-Новосибирск, издание 6, 2002 год-832с.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Закон «О бухгалтерском учете» Российской Федерации (от 06.12.2011 N 402-Ф3 Ст. 3)</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Канке А.А., Кошевая И.П. Анализ финансово-хозяйственной деятельности предприятия [Текст]: учебное пособие. - 2-е изд., испр. и доп. - М.: ИД «ФОРУМ»: ИНФРА-М, 2007. - 288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Ковалев В.В., Волкова О.Н. анализ хозяйственной деятельности предприятия [Текст]: учебник. - М.: ООО «ТК Велби», 2002. - 424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lastRenderedPageBreak/>
        <w:t>Ковалев В.В. Курс финансового менеджмента: Учебник. 3-е изд. М.: Проспект, 2015. 502с.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Колядов</w:t>
      </w:r>
      <w:r w:rsidR="00D22057">
        <w:rPr>
          <w:rFonts w:ascii="Times New Roman" w:hAnsi="Times New Roman" w:cs="Times New Roman"/>
          <w:sz w:val="28"/>
          <w:szCs w:val="28"/>
        </w:rPr>
        <w:t xml:space="preserve"> Л.В</w:t>
      </w:r>
      <w:r w:rsidRPr="00CD5C6E">
        <w:rPr>
          <w:rFonts w:ascii="Times New Roman" w:hAnsi="Times New Roman" w:cs="Times New Roman"/>
          <w:sz w:val="28"/>
          <w:szCs w:val="28"/>
        </w:rPr>
        <w:t>, Ф.Р. Матвеев, Л.Н. Отвагина. Анализ эффективности и финансовой стабильности предприятия:Учеб. Пособие для вузов. - М.: ООО «Недра-Бизнесцентр», 2007.-213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Лиференко Г.Н. Финансовый анализ предприятия [Текст]: учебное пособие / Г.Н. Лиференко. - М.: Издательство «Экзамен», 2005. - 160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Международный Стандарт Финансовой отчетности IAS 24 «Раскрытие информации о связанных сторонах». Фонд Международных стандартов финансовой отчетности от 28.12.2015.</w:t>
      </w:r>
    </w:p>
    <w:p w:rsid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Международный Стандарт Финансовой отчетности IAS 24 «Раскрытие информации о связанных сторонах». Фонд Международных стандартов финансовой отчетности от 28.12.2015.</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color w:val="000000"/>
          <w:sz w:val="28"/>
          <w:szCs w:val="28"/>
          <w:shd w:val="clear" w:color="auto" w:fill="FFFFFF"/>
        </w:rPr>
        <w:t>Прыкина Л.В. Экономический анализ предприятия: Учебник для вузов. - 2-е изд., перераб. и доп. - М.: ЮНИТИ-ДАНА, 2013. - 407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Пястолов С.М. Анализ финансово-хозяйственной деятельности предприятия [Текст]: учебник - 3-е изд., стер. - М.: Издательский центр «Академия», 2004. - 336 с.</w:t>
      </w:r>
    </w:p>
    <w:p w:rsid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Савицкая Г.В. Анализ хозяйственной деятельности предприятия [Текст]: учебник. - 5-е изд., перераб. и доп. - М.: ИНФРА-М, 2009. - 536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Pr>
          <w:rFonts w:ascii="Roboto-Regular" w:hAnsi="Roboto-Regular"/>
          <w:color w:val="000000"/>
          <w:sz w:val="23"/>
          <w:szCs w:val="23"/>
          <w:shd w:val="clear" w:color="auto" w:fill="FFFFFF"/>
        </w:rPr>
        <w:t> </w:t>
      </w:r>
      <w:r w:rsidRPr="00CD5C6E">
        <w:rPr>
          <w:rFonts w:ascii="Times New Roman" w:hAnsi="Times New Roman" w:cs="Times New Roman"/>
          <w:color w:val="000000"/>
          <w:sz w:val="28"/>
          <w:szCs w:val="28"/>
          <w:shd w:val="clear" w:color="auto" w:fill="FFFFFF"/>
        </w:rPr>
        <w:t>Табурчак П.П., Викуленко А.Е., Овчинникова Л.А. и др. Анализ и диагностика финансово-хозяйственной деятельности предприятия.: Учеб. пособие для вузов / Под ред. П.П. Табурчака, В.М. Тумина и М.С. Сапрыкина. - Ростов н/Д: Феникс, 2013. - 352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Тополь И.В. Разработка модели финансовой отчетности // Корпоративная финансовая отчетность: Международные стандарты. 2011. №10.</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Тополь И.В. Разработка модели финансовой отчетности / Корпоративная финансовая отчетность: 15 Международные стандарты, 2011. №10.</w:t>
      </w:r>
    </w:p>
    <w:p w:rsid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lastRenderedPageBreak/>
        <w:t>Федеральный закон "Об аудиторской деятельности" от 30.12.2008 N 307-ФЗ (последняя редакция)</w:t>
      </w:r>
      <w:r>
        <w:rPr>
          <w:rFonts w:ascii="Times New Roman" w:hAnsi="Times New Roman" w:cs="Times New Roman"/>
          <w:sz w:val="28"/>
          <w:szCs w:val="28"/>
        </w:rPr>
        <w:t>.</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r w:rsidRPr="003D07CA">
        <w:rPr>
          <w:rFonts w:ascii="Times New Roman" w:hAnsi="Times New Roman" w:cs="Times New Roman"/>
          <w:sz w:val="28"/>
          <w:szCs w:val="28"/>
        </w:rPr>
        <w:t>«О бухгалтерском учете» Российской Федерации (от 06.12.2011 N 402-Ф3 Ст. 3)</w:t>
      </w:r>
      <w:r>
        <w:rPr>
          <w:rFonts w:ascii="Times New Roman" w:hAnsi="Times New Roman" w:cs="Times New Roman"/>
          <w:sz w:val="28"/>
          <w:szCs w:val="28"/>
        </w:rPr>
        <w:t>.</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Финансовый анализ / под ред. Т.С. Новашиной [Текст]. - М.: Московская финансово-промышленная академия, 2005. - 192 с.</w:t>
      </w:r>
    </w:p>
    <w:p w:rsidR="00CD5C6E" w:rsidRPr="00CD5C6E" w:rsidRDefault="00CD5C6E" w:rsidP="00CD5C6E">
      <w:pPr>
        <w:pStyle w:val="a3"/>
        <w:numPr>
          <w:ilvl w:val="0"/>
          <w:numId w:val="13"/>
        </w:numPr>
        <w:spacing w:after="0" w:line="360" w:lineRule="auto"/>
        <w:ind w:left="0" w:firstLine="851"/>
        <w:jc w:val="both"/>
        <w:rPr>
          <w:rFonts w:ascii="Times New Roman" w:hAnsi="Times New Roman" w:cs="Times New Roman"/>
          <w:sz w:val="28"/>
          <w:szCs w:val="28"/>
        </w:rPr>
      </w:pPr>
      <w:r w:rsidRPr="00CD5C6E">
        <w:rPr>
          <w:rFonts w:ascii="Times New Roman" w:hAnsi="Times New Roman" w:cs="Times New Roman"/>
          <w:sz w:val="28"/>
          <w:szCs w:val="28"/>
        </w:rPr>
        <w:t>Шеремет А.Д., Негашев Е.В. Методика финансового анализа деятельности коммерческих организаций [Текст]: - 2-е изд., перераб. и доп. - М.: КНОРУС, 2007. - 400 с.</w:t>
      </w:r>
    </w:p>
    <w:p w:rsidR="00676537" w:rsidRDefault="00676537" w:rsidP="00CD5C6E">
      <w:pPr>
        <w:pStyle w:val="a3"/>
        <w:spacing w:after="0" w:line="360" w:lineRule="auto"/>
        <w:ind w:left="0" w:firstLine="851"/>
        <w:rPr>
          <w:rFonts w:ascii="Times New Roman" w:hAnsi="Times New Roman" w:cs="Times New Roman"/>
          <w:sz w:val="28"/>
          <w:szCs w:val="28"/>
        </w:rPr>
      </w:pPr>
    </w:p>
    <w:p w:rsidR="00676537" w:rsidRPr="00AA5512" w:rsidRDefault="00676537" w:rsidP="00676537">
      <w:pPr>
        <w:pStyle w:val="a3"/>
        <w:spacing w:after="0" w:line="360" w:lineRule="auto"/>
        <w:ind w:left="0"/>
        <w:rPr>
          <w:rFonts w:ascii="Times New Roman" w:hAnsi="Times New Roman" w:cs="Times New Roman"/>
          <w:sz w:val="28"/>
          <w:szCs w:val="28"/>
        </w:rPr>
      </w:pPr>
    </w:p>
    <w:sectPr w:rsidR="00676537" w:rsidRPr="00AA5512" w:rsidSect="00AA5512">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8A" w:rsidRDefault="0068738A" w:rsidP="00E476C2">
      <w:pPr>
        <w:spacing w:after="0" w:line="240" w:lineRule="auto"/>
      </w:pPr>
      <w:r>
        <w:separator/>
      </w:r>
    </w:p>
  </w:endnote>
  <w:endnote w:type="continuationSeparator" w:id="0">
    <w:p w:rsidR="0068738A" w:rsidRDefault="0068738A" w:rsidP="00E4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08114"/>
      <w:docPartObj>
        <w:docPartGallery w:val="Page Numbers (Bottom of Page)"/>
        <w:docPartUnique/>
      </w:docPartObj>
    </w:sdtPr>
    <w:sdtContent>
      <w:p w:rsidR="00BD7C0F" w:rsidRDefault="00BD7C0F">
        <w:pPr>
          <w:pStyle w:val="a6"/>
          <w:jc w:val="center"/>
        </w:pPr>
        <w:r>
          <w:fldChar w:fldCharType="begin"/>
        </w:r>
        <w:r>
          <w:instrText>PAGE   \* MERGEFORMAT</w:instrText>
        </w:r>
        <w:r>
          <w:fldChar w:fldCharType="separate"/>
        </w:r>
        <w:r w:rsidR="00D91209">
          <w:rPr>
            <w:noProof/>
          </w:rPr>
          <w:t>2</w:t>
        </w:r>
        <w:r>
          <w:fldChar w:fldCharType="end"/>
        </w:r>
      </w:p>
    </w:sdtContent>
  </w:sdt>
  <w:p w:rsidR="00BD7C0F" w:rsidRDefault="00BD7C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8A" w:rsidRDefault="0068738A" w:rsidP="00E476C2">
      <w:pPr>
        <w:spacing w:after="0" w:line="240" w:lineRule="auto"/>
      </w:pPr>
      <w:r>
        <w:separator/>
      </w:r>
    </w:p>
  </w:footnote>
  <w:footnote w:type="continuationSeparator" w:id="0">
    <w:p w:rsidR="0068738A" w:rsidRDefault="0068738A" w:rsidP="00E47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816"/>
    <w:multiLevelType w:val="hybridMultilevel"/>
    <w:tmpl w:val="C29443F8"/>
    <w:lvl w:ilvl="0" w:tplc="66B80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1472D8"/>
    <w:multiLevelType w:val="hybridMultilevel"/>
    <w:tmpl w:val="B8C055F6"/>
    <w:lvl w:ilvl="0" w:tplc="FF26EF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4F6BF7"/>
    <w:multiLevelType w:val="hybridMultilevel"/>
    <w:tmpl w:val="FC10B9F6"/>
    <w:lvl w:ilvl="0" w:tplc="D06E85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9683C92"/>
    <w:multiLevelType w:val="hybridMultilevel"/>
    <w:tmpl w:val="502C1B5E"/>
    <w:lvl w:ilvl="0" w:tplc="1B2A97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F77161A"/>
    <w:multiLevelType w:val="multilevel"/>
    <w:tmpl w:val="596C1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B5747B"/>
    <w:multiLevelType w:val="hybridMultilevel"/>
    <w:tmpl w:val="C35EA468"/>
    <w:lvl w:ilvl="0" w:tplc="8DF8F3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B625926"/>
    <w:multiLevelType w:val="hybridMultilevel"/>
    <w:tmpl w:val="DBA628EE"/>
    <w:lvl w:ilvl="0" w:tplc="926A7A1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125438E"/>
    <w:multiLevelType w:val="multilevel"/>
    <w:tmpl w:val="E37A80D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5E61622"/>
    <w:multiLevelType w:val="hybridMultilevel"/>
    <w:tmpl w:val="B5A401BA"/>
    <w:lvl w:ilvl="0" w:tplc="66B8071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363B65"/>
    <w:multiLevelType w:val="multilevel"/>
    <w:tmpl w:val="A262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FA0575"/>
    <w:multiLevelType w:val="multilevel"/>
    <w:tmpl w:val="E37A80D6"/>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70DC70ED"/>
    <w:multiLevelType w:val="hybridMultilevel"/>
    <w:tmpl w:val="2B024E28"/>
    <w:lvl w:ilvl="0" w:tplc="B0F2D2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F292BD0"/>
    <w:multiLevelType w:val="hybridMultilevel"/>
    <w:tmpl w:val="FB106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1"/>
  </w:num>
  <w:num w:numId="5">
    <w:abstractNumId w:val="2"/>
  </w:num>
  <w:num w:numId="6">
    <w:abstractNumId w:val="5"/>
  </w:num>
  <w:num w:numId="7">
    <w:abstractNumId w:val="11"/>
  </w:num>
  <w:num w:numId="8">
    <w:abstractNumId w:val="6"/>
  </w:num>
  <w:num w:numId="9">
    <w:abstractNumId w:val="4"/>
  </w:num>
  <w:num w:numId="10">
    <w:abstractNumId w:val="9"/>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D5"/>
    <w:rsid w:val="000B0CA2"/>
    <w:rsid w:val="00116401"/>
    <w:rsid w:val="001C276D"/>
    <w:rsid w:val="0028030F"/>
    <w:rsid w:val="002B4213"/>
    <w:rsid w:val="002D10A5"/>
    <w:rsid w:val="003002FB"/>
    <w:rsid w:val="00380FEB"/>
    <w:rsid w:val="003D07CA"/>
    <w:rsid w:val="00500919"/>
    <w:rsid w:val="00634077"/>
    <w:rsid w:val="00641122"/>
    <w:rsid w:val="00672A1A"/>
    <w:rsid w:val="00676537"/>
    <w:rsid w:val="0068738A"/>
    <w:rsid w:val="0071213D"/>
    <w:rsid w:val="007613D5"/>
    <w:rsid w:val="0087287C"/>
    <w:rsid w:val="008F09B8"/>
    <w:rsid w:val="00911B79"/>
    <w:rsid w:val="0091748E"/>
    <w:rsid w:val="00A3619B"/>
    <w:rsid w:val="00A7399F"/>
    <w:rsid w:val="00A94236"/>
    <w:rsid w:val="00AA5512"/>
    <w:rsid w:val="00B24685"/>
    <w:rsid w:val="00BD7C0F"/>
    <w:rsid w:val="00CD5C6E"/>
    <w:rsid w:val="00D22057"/>
    <w:rsid w:val="00D91209"/>
    <w:rsid w:val="00D9726B"/>
    <w:rsid w:val="00E476C2"/>
    <w:rsid w:val="00FD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9C98A1-A2CE-4F9B-B69A-EAF5BB14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87287C"/>
    <w:pPr>
      <w:spacing w:before="100" w:beforeAutospacing="1" w:after="100" w:afterAutospacing="1" w:line="240" w:lineRule="auto"/>
      <w:ind w:firstLine="567"/>
      <w:outlineLvl w:val="2"/>
    </w:pPr>
    <w:rPr>
      <w:rFonts w:ascii="Arial" w:eastAsia="Times New Roman" w:hAnsi="Arial" w:cs="Arial"/>
      <w:b/>
      <w:bCs/>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FEB"/>
    <w:pPr>
      <w:ind w:left="720"/>
      <w:contextualSpacing/>
    </w:pPr>
  </w:style>
  <w:style w:type="paragraph" w:styleId="a4">
    <w:name w:val="header"/>
    <w:basedOn w:val="a"/>
    <w:link w:val="a5"/>
    <w:uiPriority w:val="99"/>
    <w:unhideWhenUsed/>
    <w:rsid w:val="00E476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6C2"/>
  </w:style>
  <w:style w:type="paragraph" w:styleId="a6">
    <w:name w:val="footer"/>
    <w:basedOn w:val="a"/>
    <w:link w:val="a7"/>
    <w:uiPriority w:val="99"/>
    <w:unhideWhenUsed/>
    <w:rsid w:val="00E476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76C2"/>
  </w:style>
  <w:style w:type="character" w:styleId="a8">
    <w:name w:val="Strong"/>
    <w:basedOn w:val="a0"/>
    <w:qFormat/>
    <w:rsid w:val="00B24685"/>
    <w:rPr>
      <w:b/>
      <w:bCs/>
    </w:rPr>
  </w:style>
  <w:style w:type="character" w:styleId="a9">
    <w:name w:val="Hyperlink"/>
    <w:basedOn w:val="a0"/>
    <w:uiPriority w:val="99"/>
    <w:semiHidden/>
    <w:unhideWhenUsed/>
    <w:rsid w:val="00B24685"/>
    <w:rPr>
      <w:color w:val="0000FF"/>
      <w:u w:val="single"/>
    </w:rPr>
  </w:style>
  <w:style w:type="character" w:customStyle="1" w:styleId="30">
    <w:name w:val="Заголовок 3 Знак"/>
    <w:basedOn w:val="a0"/>
    <w:link w:val="3"/>
    <w:rsid w:val="0087287C"/>
    <w:rPr>
      <w:rFonts w:ascii="Arial" w:eastAsia="Times New Roman" w:hAnsi="Arial" w:cs="Arial"/>
      <w:b/>
      <w:bCs/>
      <w:sz w:val="31"/>
      <w:szCs w:val="31"/>
      <w:lang w:eastAsia="ru-RU"/>
    </w:rPr>
  </w:style>
  <w:style w:type="paragraph" w:styleId="aa">
    <w:name w:val="Normal (Web)"/>
    <w:basedOn w:val="a"/>
    <w:uiPriority w:val="99"/>
    <w:rsid w:val="0087287C"/>
    <w:pPr>
      <w:spacing w:before="100" w:beforeAutospacing="1" w:after="100" w:afterAutospacing="1" w:line="240" w:lineRule="auto"/>
      <w:ind w:firstLine="567"/>
      <w:jc w:val="both"/>
    </w:pPr>
    <w:rPr>
      <w:rFonts w:ascii="Arial" w:eastAsia="Times New Roman" w:hAnsi="Arial" w:cs="Arial"/>
      <w:sz w:val="20"/>
      <w:szCs w:val="20"/>
      <w:lang w:eastAsia="ru-RU"/>
    </w:rPr>
  </w:style>
  <w:style w:type="paragraph" w:styleId="ab">
    <w:name w:val="Balloon Text"/>
    <w:basedOn w:val="a"/>
    <w:link w:val="ac"/>
    <w:uiPriority w:val="99"/>
    <w:semiHidden/>
    <w:unhideWhenUsed/>
    <w:rsid w:val="00BD7C0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7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54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studopedia.ru/7_121235_formi-buhgalterskoy-otchetnosti.html" TargetMode="External"/><Relationship Id="rId4" Type="http://schemas.openxmlformats.org/officeDocument/2006/relationships/settings" Target="settings.xml"/><Relationship Id="rId9" Type="http://schemas.openxmlformats.org/officeDocument/2006/relationships/hyperlink" Target="https://studopedia.ru/9_83614_glava--analiz-finansovogo-sostoyaniya-predpriyat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1D59-ADC5-4FB4-9A73-DEA9B222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6019</Words>
  <Characters>34309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Афонина</dc:creator>
  <cp:keywords/>
  <dc:description/>
  <cp:lastModifiedBy>Ярослав</cp:lastModifiedBy>
  <cp:revision>2</cp:revision>
  <cp:lastPrinted>2020-06-07T19:08:00Z</cp:lastPrinted>
  <dcterms:created xsi:type="dcterms:W3CDTF">2020-06-07T19:26:00Z</dcterms:created>
  <dcterms:modified xsi:type="dcterms:W3CDTF">2020-06-07T19:26:00Z</dcterms:modified>
</cp:coreProperties>
</file>