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eastAsia="Times New Roman"/>
          <w:sz w:val="28"/>
          <w:szCs w:val="28"/>
        </w:rPr>
      </w:pPr>
    </w:p>
    <w:p>
      <w:pPr>
        <w:rPr>
          <w:rFonts w:eastAsia="Times New Roman"/>
          <w:sz w:val="28"/>
          <w:szCs w:val="28"/>
        </w:rPr>
      </w:pPr>
    </w:p>
    <w:p>
      <w:pPr>
        <w:rPr>
          <w:rFonts w:eastAsia="Times New Roman"/>
          <w:sz w:val="28"/>
          <w:szCs w:val="28"/>
        </w:rPr>
      </w:pPr>
    </w:p>
    <w:p>
      <w:pPr>
        <w:rPr>
          <w:rFonts w:eastAsia="Times New Roman"/>
          <w:sz w:val="28"/>
          <w:szCs w:val="28"/>
        </w:rPr>
      </w:pPr>
    </w:p>
    <w:p>
      <w:pPr>
        <w:rPr>
          <w:rFonts w:eastAsia="Times New Roman"/>
          <w:sz w:val="28"/>
          <w:szCs w:val="28"/>
        </w:rPr>
      </w:pPr>
    </w:p>
    <w:p>
      <w:pPr>
        <w:rPr>
          <w:rFonts w:eastAsia="Times New Roman"/>
          <w:sz w:val="28"/>
          <w:szCs w:val="28"/>
        </w:rPr>
      </w:pPr>
    </w:p>
    <w:p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МИНИСТЕРСТВО ОБРАЗОВАНИЯ И НАУКИ РОССИЙСКОЙ ФЕДЕРАЦИИ</w:t>
      </w:r>
    </w:p>
    <w:p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Федеральное государственное бюджетное учреждение</w:t>
      </w:r>
    </w:p>
    <w:p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высшего образования</w:t>
      </w:r>
    </w:p>
    <w:p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«КУБАНСКИЙ ГОСУДАРСТВЕННЫЙ УНИВНРСИТЕТ»</w:t>
      </w:r>
    </w:p>
    <w:p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ВО «КубГУ»)</w:t>
      </w:r>
    </w:p>
    <w:p>
      <w:pPr>
        <w:jc w:val="center"/>
        <w:rPr>
          <w:rFonts w:eastAsia="Times New Roman"/>
          <w:sz w:val="28"/>
          <w:szCs w:val="28"/>
        </w:rPr>
      </w:pPr>
    </w:p>
    <w:p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Кафедра социологии</w:t>
      </w:r>
    </w:p>
    <w:p>
      <w:pPr>
        <w:jc w:val="center"/>
        <w:rPr>
          <w:rFonts w:eastAsia="Times New Roman"/>
          <w:sz w:val="28"/>
          <w:szCs w:val="28"/>
        </w:rPr>
      </w:pPr>
    </w:p>
    <w:p>
      <w:pPr>
        <w:jc w:val="center"/>
        <w:rPr>
          <w:rFonts w:eastAsia="Times New Roman"/>
          <w:sz w:val="28"/>
          <w:szCs w:val="28"/>
        </w:rPr>
      </w:pPr>
    </w:p>
    <w:p>
      <w:pPr>
        <w:jc w:val="center"/>
        <w:rPr>
          <w:rFonts w:eastAsia="Times New Roman"/>
          <w:sz w:val="28"/>
          <w:szCs w:val="28"/>
        </w:rPr>
      </w:pPr>
    </w:p>
    <w:p>
      <w:pPr>
        <w:jc w:val="center"/>
        <w:rPr>
          <w:rFonts w:eastAsia="Times New Roman"/>
          <w:sz w:val="28"/>
          <w:szCs w:val="28"/>
        </w:rPr>
      </w:pPr>
    </w:p>
    <w:p>
      <w:pPr>
        <w:jc w:val="center"/>
        <w:rPr>
          <w:rFonts w:eastAsia="Times New Roman"/>
          <w:sz w:val="28"/>
          <w:szCs w:val="28"/>
        </w:rPr>
      </w:pPr>
    </w:p>
    <w:p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СОЦИОЛОГИЧЕСКОЕ ИССЛЕДОВАНИЕ</w:t>
      </w:r>
    </w:p>
    <w:p>
      <w:pPr>
        <w:jc w:val="center"/>
        <w:rPr>
          <w:rFonts w:eastAsia="Times New Roman"/>
          <w:sz w:val="28"/>
          <w:szCs w:val="28"/>
        </w:rPr>
      </w:pPr>
    </w:p>
    <w:p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ОТНОШЕНИЕ ЛЮДЕЙ РАЗНЫХ ВОЗРАСТОВ К РЕЛИГИИ</w:t>
      </w:r>
    </w:p>
    <w:p>
      <w:pPr>
        <w:jc w:val="center"/>
        <w:rPr>
          <w:rFonts w:eastAsia="Times New Roman"/>
          <w:sz w:val="28"/>
          <w:szCs w:val="28"/>
        </w:rPr>
      </w:pPr>
    </w:p>
    <w:p>
      <w:pPr>
        <w:rPr>
          <w:rFonts w:eastAsia="Times New Roman"/>
          <w:sz w:val="28"/>
          <w:szCs w:val="28"/>
        </w:rPr>
      </w:pPr>
    </w:p>
    <w:p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Работу выполнили _____________________________ В.А. Игнатьева,    _____________________________ А.А Тараненко</w:t>
      </w:r>
    </w:p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(подпись, дата)</w:t>
      </w:r>
    </w:p>
    <w:p>
      <w:pPr>
        <w:jc w:val="center"/>
        <w:rPr>
          <w:rFonts w:eastAsia="Times New Roman"/>
          <w:sz w:val="28"/>
          <w:szCs w:val="28"/>
        </w:rPr>
      </w:pPr>
    </w:p>
    <w:p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Факультет истории, социологии и международных отношений курс 1</w:t>
      </w:r>
    </w:p>
    <w:p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Направление 39.03.01 – социология, ОФО</w:t>
      </w:r>
    </w:p>
    <w:p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Научный руководитель</w:t>
      </w:r>
    </w:p>
    <w:p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доцент кафедры социологии,</w:t>
      </w:r>
    </w:p>
    <w:p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канд. социол. наук __________________________________ Т.Н. Белопольская</w:t>
      </w:r>
    </w:p>
    <w:p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(подпись, дата)</w:t>
      </w:r>
    </w:p>
    <w:p>
      <w:pPr>
        <w:jc w:val="center"/>
        <w:rPr>
          <w:rFonts w:eastAsia="Times New Roman"/>
          <w:sz w:val="28"/>
          <w:szCs w:val="28"/>
        </w:rPr>
      </w:pPr>
    </w:p>
    <w:p>
      <w:pPr>
        <w:jc w:val="center"/>
        <w:rPr>
          <w:rFonts w:eastAsia="Times New Roman"/>
          <w:sz w:val="28"/>
          <w:szCs w:val="28"/>
        </w:rPr>
      </w:pPr>
    </w:p>
    <w:p>
      <w:pPr>
        <w:jc w:val="center"/>
        <w:rPr>
          <w:rFonts w:eastAsia="Times New Roman"/>
          <w:sz w:val="28"/>
          <w:szCs w:val="28"/>
        </w:rPr>
      </w:pPr>
    </w:p>
    <w:p>
      <w:pPr>
        <w:jc w:val="center"/>
        <w:rPr>
          <w:rFonts w:eastAsia="Times New Roman"/>
          <w:sz w:val="28"/>
          <w:szCs w:val="28"/>
        </w:rPr>
      </w:pPr>
    </w:p>
    <w:p>
      <w:pPr>
        <w:jc w:val="center"/>
        <w:rPr>
          <w:rFonts w:eastAsia="Times New Roman"/>
          <w:sz w:val="28"/>
          <w:szCs w:val="28"/>
        </w:rPr>
      </w:pPr>
    </w:p>
    <w:p>
      <w:pPr>
        <w:jc w:val="center"/>
        <w:rPr>
          <w:rFonts w:eastAsia="Times New Roman"/>
          <w:sz w:val="28"/>
          <w:szCs w:val="28"/>
        </w:rPr>
      </w:pPr>
    </w:p>
    <w:p>
      <w:pPr>
        <w:jc w:val="center"/>
        <w:rPr>
          <w:rFonts w:eastAsia="Times New Roman"/>
          <w:sz w:val="28"/>
          <w:szCs w:val="28"/>
        </w:rPr>
      </w:pPr>
    </w:p>
    <w:p>
      <w:pPr>
        <w:jc w:val="center"/>
        <w:rPr>
          <w:rFonts w:eastAsia="Times New Roman"/>
          <w:sz w:val="28"/>
          <w:szCs w:val="28"/>
        </w:rPr>
      </w:pPr>
    </w:p>
    <w:p>
      <w:pPr>
        <w:jc w:val="center"/>
        <w:rPr>
          <w:rFonts w:eastAsia="Times New Roman"/>
          <w:sz w:val="28"/>
          <w:szCs w:val="28"/>
        </w:rPr>
      </w:pPr>
    </w:p>
    <w:p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Краснодар 2017</w:t>
      </w:r>
    </w:p>
    <w:p>
      <w:pPr>
        <w:ind w:firstLine="851"/>
        <w:jc w:val="center"/>
        <w:spacing w:line="360" w:lineRule="auto"/>
        <w:rPr>
          <w:rFonts w:eastAsia="Times New Roman"/>
          <w:sz w:val="28"/>
          <w:szCs w:val="28"/>
        </w:rPr>
      </w:pPr>
    </w:p>
    <w:p>
      <w:pPr>
        <w:ind w:firstLine="851"/>
        <w:jc w:val="center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Актуальность исследования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Данная тема является актуальной, т.к. религия во многом оказывает влияние на мировоззрение людей и выступает одним из способов приобщения личности к разным сферам общественной жизни. Поэтому важно проанализировать отношение населения к религии, что объясняется также изменениями, которые происходят в современном мире. В результате кардинальных социальных и экономических преобразований, которые были вызваны процессом глобализации, в религии также происходят перемены.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 будем забывать и о том, что во многих государствах религиозные организации серьезно воздействуют на политические процессы. Также следует заметить, что религия закладывает основы мировоззрения верующих, поэтому даже в светских государствах религия оказывает влияние на мнение индивидов, их взгляды на жизнь, убеждения. Зачастую религия формирует гражданскую позицию людей.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Наша проблема исследования очень важна с точки зрения достижения межконфессионального, гражданского и международного спокойствия, социально-экономического и культурного прогресса.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Актуальность нашей темы исследования подтверждается и тем, что она поднимается во многих статьях социологических журналов. Например, в своей статье “О религиозности российской молодежи”, опубликованной в 1998 г., М.П. Мчедлов анализирует отношение российской молодежи к религии. Автор ставит перед собой задачу </w:t>
      </w:r>
      <w:r>
        <w:rPr>
          <w:rFonts w:eastAsia="Times New Roman"/>
          <w:color w:val="auto"/>
          <w:sz w:val="28"/>
          <w:szCs w:val="28"/>
        </w:rPr>
        <w:t>выявить параметры религиозности молодежи России</w:t>
      </w:r>
      <w:r>
        <w:rPr>
          <w:rFonts w:eastAsia="Times New Roman"/>
          <w:sz w:val="28"/>
          <w:szCs w:val="28"/>
        </w:rPr>
        <w:t xml:space="preserve">. Исследования позволило обнаружить новое явление — преодоление стереотипов молодых людей о том, что "религия мешает развитию науки", "религия - удел старушек" и т.д.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своей работе Мчедлов также пишет о тесной связи религиозного и национального самосознания. Другими словами, отрицающие свою религиозность или же колеблющиеся молодые люди воспринимают православие или ислам уже “как естественную культурную среду, национальный образ жизни”, а не только как религиозную систему. Так, к примеру, по данным статьи к православным отнесли себя не только 56,2% колеблющихся, 24,1% верующих в сверхъестественные силы, но и 8,8% индифферентных и даже 2,1% неверующих молодых людей.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Подводя итоги своего исследования, Мчедлов делает выводы, что религиозность современной молодежи имеет </w:t>
      </w:r>
      <w:r>
        <w:rPr>
          <w:rFonts w:eastAsia="Times New Roman"/>
          <w:color w:val="auto"/>
          <w:sz w:val="28"/>
          <w:szCs w:val="28"/>
        </w:rPr>
        <w:t>довольно сложную структуру</w:t>
      </w:r>
      <w:r>
        <w:rPr>
          <w:rFonts w:eastAsia="Times New Roman"/>
          <w:sz w:val="28"/>
          <w:szCs w:val="28"/>
        </w:rPr>
        <w:t>. Он обращает наше внимание на то, “что религиозная молодежь в большей мере выступает за сохранение семейных и национальных ценностей”, но она не готова к решительным действиям по изменению общественно-политических реалий нашего общества</w:t>
      </w:r>
      <w:r>
        <w:rPr>
          <w:rStyle w:val="aff3"/>
          <w:rFonts w:eastAsia="Times New Roman"/>
          <w:sz w:val="28"/>
          <w:szCs w:val="28"/>
        </w:rPr>
        <w:footnoteReference w:id="1"/>
      </w:r>
      <w:r>
        <w:rPr>
          <w:rFonts w:eastAsia="Times New Roman"/>
          <w:sz w:val="28"/>
          <w:szCs w:val="28"/>
        </w:rPr>
        <w:t xml:space="preserve">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статье “Основные характеристики динамики религиозности населения”, опубликованной в 1998 г., Л.Г. Новикова также рассматривает проблему религиозности современного общества. Ее работа посвящена анализу некоторых особенностей процесса "религиозного возрождения" в Белоруссии. В ходе своего исследования автор статьи прослеживает “массовый отход населения от атеизма как обязательного элемента идеологии”. Также наблюдается интересная тенденция — наиболее активно в последние годы росла религиозность именно молодежи и пожилых людей, другими словами тех групп, для которых проблема стартового или финального самоопределения стоит наиболее остро</w:t>
      </w:r>
      <w:r>
        <w:rPr>
          <w:rStyle w:val="aff3"/>
          <w:rFonts w:eastAsia="Times New Roman"/>
          <w:sz w:val="28"/>
          <w:szCs w:val="28"/>
        </w:rPr>
        <w:footnoteReference w:id="2"/>
      </w:r>
      <w:r>
        <w:rPr>
          <w:rFonts w:eastAsia="Times New Roman"/>
          <w:sz w:val="28"/>
          <w:szCs w:val="28"/>
        </w:rPr>
        <w:t>.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Задачи: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Выяснить отношение (положительно, нейтрально, отрицательно) людей к религии, церкви, обрядам, приметам.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Определить отношение людей к церковнослужителям и изучению церковных писаний, основополагающих догм.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Выявить, как СМИ отображает деятельность церкви, религиозные события разных конфессий.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Исследовать, как респонденты относятся к разным религиям, а также вопросу свободы вероисповедания.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Выявить необходимость введения религиозных уроков в систему школьного образования.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jc w:val="center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Анкета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Мы, студенты-социологи, проводим исследование с целью изучения отношения населения к религии.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Заранее благодарим за участие в исследовании.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Исследование провидится анонимно, все сведения будут представлены в обобщенном виде.</w:t>
      </w:r>
    </w:p>
    <w:p>
      <w:pPr>
        <w:pStyle w:val="af3"/>
        <w:ind w:left="0" w:firstLineChars="312" w:firstLine="874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Определите ваше отношение к церкви, обрядам, приметам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9"/>
        <w:gridCol w:w="2385"/>
        <w:gridCol w:w="2330"/>
        <w:gridCol w:w="2362"/>
      </w:tblGrid>
      <w:tr>
        <w:tc>
          <w:tcPr>
            <w:tcW w:w="2407" w:type="dxa"/>
          </w:tcPr>
          <w:p>
            <w:pPr>
              <w:ind w:firstLineChars="13" w:firstLine="36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ind w:firstLineChars="82" w:firstLine="230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Положительно</w:t>
            </w:r>
          </w:p>
        </w:tc>
        <w:tc>
          <w:tcPr>
            <w:tcW w:w="2407" w:type="dxa"/>
          </w:tcPr>
          <w:p>
            <w:pPr>
              <w:ind w:firstLineChars="35" w:firstLine="98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Нейтрально</w:t>
            </w:r>
          </w:p>
        </w:tc>
        <w:tc>
          <w:tcPr>
            <w:tcW w:w="2407" w:type="dxa"/>
          </w:tcPr>
          <w:p>
            <w:pPr>
              <w:ind w:firstLineChars="38" w:firstLine="106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Отрицательно</w:t>
            </w:r>
          </w:p>
        </w:tc>
      </w:tr>
      <w:tr>
        <w:tc>
          <w:tcPr>
            <w:tcW w:w="2407" w:type="dxa"/>
          </w:tcPr>
          <w:p>
            <w:pPr>
              <w:ind w:firstLineChars="57" w:firstLine="160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Религиозные праздники</w:t>
            </w:r>
          </w:p>
        </w:tc>
        <w:tc>
          <w:tcPr>
            <w:tcW w:w="2407" w:type="dxa"/>
          </w:tcPr>
          <w:p>
            <w:pPr>
              <w:ind w:firstLineChars="312" w:firstLine="87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ind w:firstLineChars="312" w:firstLine="87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ind w:firstLineChars="312" w:firstLine="87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  <w:tr>
        <w:tc>
          <w:tcPr>
            <w:tcW w:w="2407" w:type="dxa"/>
          </w:tcPr>
          <w:p>
            <w:pPr>
              <w:ind w:firstLineChars="40" w:firstLine="112"/>
              <w:jc w:val="center"/>
              <w:tabs>
                <w:tab w:val="left" w:pos="336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Народные обряды</w:t>
            </w:r>
          </w:p>
        </w:tc>
        <w:tc>
          <w:tcPr>
            <w:tcW w:w="2407" w:type="dxa"/>
          </w:tcPr>
          <w:p>
            <w:pPr>
              <w:ind w:firstLineChars="312" w:firstLine="87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ind w:firstLineChars="312" w:firstLine="87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ind w:firstLineChars="312" w:firstLine="87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  <w:tr>
        <w:tc>
          <w:tcPr>
            <w:tcW w:w="2407" w:type="dxa"/>
          </w:tcPr>
          <w:p>
            <w:pPr>
              <w:ind w:firstLineChars="85" w:firstLine="238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Приметы </w:t>
            </w:r>
          </w:p>
        </w:tc>
        <w:tc>
          <w:tcPr>
            <w:tcW w:w="2407" w:type="dxa"/>
          </w:tcPr>
          <w:p>
            <w:pPr>
              <w:ind w:firstLineChars="312" w:firstLine="87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ind w:firstLineChars="312" w:firstLine="87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ind w:firstLineChars="312" w:firstLine="87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  <w:tr>
        <w:tc>
          <w:tcPr>
            <w:tcW w:w="2407" w:type="dxa"/>
          </w:tcPr>
          <w:p>
            <w:pPr>
              <w:ind w:firstLineChars="74" w:firstLine="207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Традиции</w:t>
            </w:r>
          </w:p>
        </w:tc>
        <w:tc>
          <w:tcPr>
            <w:tcW w:w="2407" w:type="dxa"/>
          </w:tcPr>
          <w:p>
            <w:pPr>
              <w:ind w:firstLineChars="312" w:firstLine="87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ind w:firstLineChars="312" w:firstLine="87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ind w:firstLineChars="312" w:firstLine="87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  <w:tr>
        <w:tc>
          <w:tcPr>
            <w:tcW w:w="2407" w:type="dxa"/>
          </w:tcPr>
          <w:p>
            <w:pPr>
              <w:ind w:firstLineChars="51" w:firstLine="143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 религиозных сект</w:t>
            </w:r>
          </w:p>
        </w:tc>
        <w:tc>
          <w:tcPr>
            <w:tcW w:w="2407" w:type="dxa"/>
          </w:tcPr>
          <w:p>
            <w:pPr>
              <w:ind w:firstLineChars="312" w:firstLine="87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ind w:firstLineChars="312" w:firstLine="87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ind w:firstLineChars="312" w:firstLine="87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pStyle w:val="af3"/>
        <w:ind w:left="0" w:firstLineChars="312" w:firstLine="874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Определите своё отношение к религии:</w:t>
      </w:r>
    </w:p>
    <w:p>
      <w:pPr>
        <w:pStyle w:val="af3"/>
        <w:ind w:left="0" w:firstLineChars="312" w:firstLine="874"/>
        <w:numPr>
          <w:ilvl w:val="0"/>
          <w:numId w:val="2"/>
        </w:numPr>
        <w:spacing w:line="360" w:lineRule="auto"/>
        <w:rPr>
          <w:rFonts w:eastAsia="Times New Roman"/>
          <w:sz w:val="28"/>
          <w:szCs w:val="28"/>
        </w:rPr>
        <w:sectPr>
          <w:pgSz w:w="11906" w:h="16838"/>
          <w:pgMar w:top="1134" w:right="567" w:bottom="1134" w:left="1701" w:header="709" w:footer="709" w:gutter="0"/>
          <w:cols w:space="708"/>
          <w:docGrid w:linePitch="360"/>
          <w:headerReference w:type="first" r:id="rId1"/>
          <w:footerReference w:type="default" r:id="rId2"/>
          <w:footerReference w:type="first" r:id="rId3"/>
          <w:titlePg/>
        </w:sectPr>
      </w:pPr>
    </w:p>
    <w:p>
      <w:pPr>
        <w:pStyle w:val="af3"/>
        <w:ind w:left="0" w:firstLineChars="312" w:firstLine="874"/>
        <w:numPr>
          <w:ilvl w:val="0"/>
          <w:numId w:val="2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Верю в Бога</w:t>
      </w:r>
    </w:p>
    <w:p>
      <w:pPr>
        <w:pStyle w:val="af3"/>
        <w:ind w:left="0" w:firstLineChars="312" w:firstLine="874"/>
        <w:numPr>
          <w:ilvl w:val="0"/>
          <w:numId w:val="2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Безразлично отношусь к религии </w:t>
      </w:r>
    </w:p>
    <w:p>
      <w:pPr>
        <w:pStyle w:val="af3"/>
        <w:ind w:left="0" w:firstLineChars="312" w:firstLine="874"/>
        <w:numPr>
          <w:ilvl w:val="0"/>
          <w:numId w:val="2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верю в Бога</w:t>
      </w:r>
    </w:p>
    <w:p>
      <w:pPr>
        <w:pStyle w:val="af3"/>
        <w:ind w:left="0"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pStyle w:val="af3"/>
        <w:ind w:left="0" w:firstLineChars="312" w:firstLine="874"/>
        <w:numPr>
          <w:ilvl w:val="0"/>
          <w:numId w:val="2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Верю в сверхъестественные силы (в общение с духами, магию, знахарство, гадание, колдовство, астрологию)</w:t>
      </w:r>
    </w:p>
    <w:p>
      <w:pPr>
        <w:pStyle w:val="af3"/>
        <w:ind w:left="0" w:firstLineChars="312" w:firstLine="874"/>
        <w:numPr>
          <w:ilvl w:val="0"/>
          <w:numId w:val="2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Затрудняюсь с ответом</w:t>
      </w:r>
    </w:p>
    <w:p>
      <w:pPr>
        <w:pStyle w:val="af3"/>
        <w:ind w:left="0" w:firstLineChars="312" w:firstLine="874"/>
        <w:spacing w:line="360" w:lineRule="auto"/>
        <w:rPr>
          <w:rFonts w:eastAsia="Times New Roman"/>
          <w:sz w:val="28"/>
          <w:szCs w:val="28"/>
        </w:rPr>
        <w:sectPr>
          <w:type w:val="continuous"/>
          <w:pgSz w:w="11906" w:h="16838"/>
          <w:pgMar w:top="1134" w:right="567" w:bottom="1134" w:left="1701" w:header="709" w:footer="709" w:gutter="0"/>
          <w:cols w:space="708" w:num="2"/>
          <w:docGrid w:linePitch="360"/>
        </w:sectPr>
      </w:pPr>
    </w:p>
    <w:p>
      <w:pPr>
        <w:pStyle w:val="af3"/>
        <w:ind w:left="0" w:firstLineChars="312" w:firstLine="874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какой религии Вы себя относите?</w:t>
      </w:r>
    </w:p>
    <w:p>
      <w:pPr>
        <w:pStyle w:val="af3"/>
        <w:ind w:left="0" w:firstLineChars="312" w:firstLine="874"/>
        <w:numPr>
          <w:ilvl w:val="0"/>
          <w:numId w:val="3"/>
        </w:numPr>
        <w:spacing w:line="360" w:lineRule="auto"/>
        <w:rPr>
          <w:rFonts w:eastAsia="Times New Roman"/>
          <w:sz w:val="28"/>
          <w:szCs w:val="28"/>
        </w:rPr>
        <w:sectPr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>
      <w:pPr>
        <w:pStyle w:val="af3"/>
        <w:ind w:left="0" w:firstLineChars="312" w:firstLine="874"/>
        <w:numPr>
          <w:ilvl w:val="0"/>
          <w:numId w:val="3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Христианство</w:t>
      </w:r>
    </w:p>
    <w:p>
      <w:pPr>
        <w:pStyle w:val="af3"/>
        <w:ind w:left="0" w:firstLineChars="312" w:firstLine="874"/>
        <w:numPr>
          <w:ilvl w:val="0"/>
          <w:numId w:val="3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Ислам</w:t>
      </w:r>
    </w:p>
    <w:p>
      <w:pPr>
        <w:pStyle w:val="af3"/>
        <w:ind w:left="0" w:firstLineChars="312" w:firstLine="874"/>
        <w:numPr>
          <w:ilvl w:val="0"/>
          <w:numId w:val="3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Буддизм</w:t>
      </w:r>
    </w:p>
    <w:p>
      <w:pPr>
        <w:pStyle w:val="af3"/>
        <w:ind w:left="0" w:firstLineChars="312" w:firstLine="874"/>
        <w:numPr>
          <w:ilvl w:val="0"/>
          <w:numId w:val="3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Иудаизм</w:t>
      </w:r>
    </w:p>
    <w:p>
      <w:pPr>
        <w:pStyle w:val="af3"/>
        <w:ind w:left="0" w:firstLineChars="312" w:firstLine="874"/>
        <w:numPr>
          <w:ilvl w:val="0"/>
          <w:numId w:val="3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Язычество</w:t>
      </w:r>
    </w:p>
    <w:p>
      <w:pPr>
        <w:pStyle w:val="af3"/>
        <w:ind w:left="0" w:firstLineChars="312" w:firstLine="874"/>
        <w:numPr>
          <w:ilvl w:val="0"/>
          <w:numId w:val="3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отношу себя ни к какой религии</w:t>
      </w:r>
    </w:p>
    <w:p>
      <w:pPr>
        <w:pStyle w:val="af3"/>
        <w:ind w:left="0" w:firstLineChars="312" w:firstLine="874"/>
        <w:numPr>
          <w:ilvl w:val="0"/>
          <w:numId w:val="3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Другое_______________</w:t>
      </w:r>
    </w:p>
    <w:p>
      <w:pPr>
        <w:pStyle w:val="af3"/>
        <w:ind w:left="0" w:firstLineChars="312" w:firstLine="874"/>
        <w:spacing w:line="360" w:lineRule="auto"/>
        <w:rPr>
          <w:rFonts w:eastAsia="Times New Roman"/>
          <w:sz w:val="28"/>
          <w:szCs w:val="28"/>
        </w:rPr>
        <w:sectPr>
          <w:type w:val="continuous"/>
          <w:pgSz w:w="11906" w:h="16838"/>
          <w:pgMar w:top="1134" w:right="567" w:bottom="1134" w:left="1701" w:header="709" w:footer="709" w:gutter="0"/>
          <w:cols w:space="708" w:num="2"/>
          <w:docGrid w:linePitch="360"/>
        </w:sectPr>
      </w:pPr>
    </w:p>
    <w:p>
      <w:pPr>
        <w:pStyle w:val="af3"/>
        <w:ind w:left="0"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pStyle w:val="af3"/>
        <w:ind w:left="0" w:firstLineChars="312" w:firstLine="874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Читали ли вы священные писания?</w:t>
      </w:r>
    </w:p>
    <w:p>
      <w:pPr>
        <w:pStyle w:val="af3"/>
        <w:ind w:left="0" w:firstLineChars="312" w:firstLine="87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  <w:sectPr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>
      <w:pPr>
        <w:pStyle w:val="af3"/>
        <w:ind w:left="0" w:firstLineChars="312" w:firstLine="87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</w:t>
      </w:r>
    </w:p>
    <w:p>
      <w:pPr>
        <w:pStyle w:val="af3"/>
        <w:ind w:left="0" w:firstLineChars="312" w:firstLine="874"/>
        <w:numPr>
          <w:ilvl w:val="0"/>
          <w:numId w:val="4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>
      <w:pPr>
        <w:pStyle w:val="af3"/>
        <w:ind w:left="0"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pStyle w:val="af3"/>
        <w:ind w:left="0" w:firstLineChars="312" w:firstLine="874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вы относитесь к церковнослужителям?</w:t>
      </w:r>
    </w:p>
    <w:p>
      <w:pPr>
        <w:pStyle w:val="af3"/>
        <w:ind w:left="0" w:firstLineChars="312" w:firstLine="874"/>
        <w:numPr>
          <w:ilvl w:val="0"/>
          <w:numId w:val="5"/>
        </w:numPr>
        <w:spacing w:line="360" w:lineRule="auto"/>
        <w:rPr>
          <w:rFonts w:eastAsia="Times New Roman"/>
          <w:sz w:val="28"/>
          <w:szCs w:val="28"/>
        </w:rPr>
        <w:sectPr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>
      <w:pPr>
        <w:pStyle w:val="af3"/>
        <w:ind w:left="0" w:firstLineChars="312" w:firstLine="874"/>
        <w:numPr>
          <w:ilvl w:val="0"/>
          <w:numId w:val="5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Положительно</w:t>
      </w:r>
    </w:p>
    <w:p>
      <w:pPr>
        <w:pStyle w:val="af3"/>
        <w:ind w:left="0" w:firstLineChars="312" w:firstLine="874"/>
        <w:numPr>
          <w:ilvl w:val="0"/>
          <w:numId w:val="5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Скорее положительно, чем отрицательно</w:t>
      </w:r>
    </w:p>
    <w:p>
      <w:pPr>
        <w:pStyle w:val="af3"/>
        <w:ind w:left="0" w:firstLineChars="312" w:firstLine="874"/>
        <w:numPr>
          <w:ilvl w:val="0"/>
          <w:numId w:val="5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Скорее отрицательно, чем положительно</w:t>
      </w:r>
    </w:p>
    <w:p>
      <w:pPr>
        <w:pStyle w:val="af3"/>
        <w:ind w:left="0" w:firstLineChars="312" w:firstLine="874"/>
        <w:numPr>
          <w:ilvl w:val="0"/>
          <w:numId w:val="5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Отрицательно</w:t>
      </w:r>
    </w:p>
    <w:p>
      <w:pPr>
        <w:pStyle w:val="af3"/>
        <w:ind w:left="0" w:firstLineChars="312" w:firstLine="874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  <w:sectPr>
          <w:type w:val="continuous"/>
          <w:pgSz w:w="11906" w:h="16838"/>
          <w:pgMar w:top="1134" w:right="567" w:bottom="1134" w:left="1701" w:header="709" w:footer="709" w:gutter="0"/>
          <w:cols w:space="708" w:num="2"/>
          <w:docGrid w:linePitch="360"/>
        </w:sectPr>
      </w:pPr>
    </w:p>
    <w:p>
      <w:pPr>
        <w:pStyle w:val="af3"/>
        <w:ind w:left="0"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pStyle w:val="af3"/>
        <w:ind w:left="0" w:firstLineChars="312" w:firstLine="874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часто вы посещаете богослужения?</w:t>
      </w:r>
    </w:p>
    <w:p>
      <w:pPr>
        <w:pStyle w:val="af3"/>
        <w:ind w:left="0" w:firstLineChars="312" w:firstLine="874"/>
        <w:numPr>
          <w:ilvl w:val="0"/>
          <w:numId w:val="6"/>
        </w:numPr>
        <w:spacing w:line="360" w:lineRule="auto"/>
        <w:rPr>
          <w:rFonts w:eastAsia="Times New Roman"/>
          <w:sz w:val="28"/>
          <w:szCs w:val="28"/>
        </w:rPr>
        <w:sectPr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>
      <w:pPr>
        <w:pStyle w:val="af3"/>
        <w:ind w:left="0" w:firstLineChars="312" w:firstLine="874"/>
        <w:numPr>
          <w:ilvl w:val="0"/>
          <w:numId w:val="6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Регулярно</w:t>
      </w:r>
    </w:p>
    <w:p>
      <w:pPr>
        <w:pStyle w:val="af3"/>
        <w:ind w:left="0" w:firstLineChars="312" w:firstLine="874"/>
        <w:numPr>
          <w:ilvl w:val="0"/>
          <w:numId w:val="6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Изредка</w:t>
      </w:r>
    </w:p>
    <w:p>
      <w:pPr>
        <w:pStyle w:val="af3"/>
        <w:ind w:left="0" w:firstLineChars="312" w:firstLine="874"/>
        <w:numPr>
          <w:ilvl w:val="0"/>
          <w:numId w:val="6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Никогда</w:t>
      </w:r>
    </w:p>
    <w:p>
      <w:pPr>
        <w:pStyle w:val="af3"/>
        <w:ind w:left="0" w:firstLineChars="312" w:firstLine="874"/>
        <w:spacing w:line="360" w:lineRule="auto"/>
        <w:rPr>
          <w:rFonts w:eastAsia="Times New Roman"/>
          <w:sz w:val="28"/>
          <w:szCs w:val="28"/>
        </w:rPr>
        <w:sectPr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>
      <w:pPr>
        <w:pStyle w:val="af3"/>
        <w:ind w:left="0" w:firstLineChars="312" w:firstLine="874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Какую роль, по Вашему мнению, должны играть религиозные организации в духовной и общественной жизни нашей страны?</w:t>
      </w:r>
    </w:p>
    <w:p>
      <w:pPr>
        <w:pStyle w:val="af3"/>
        <w:ind w:left="0" w:firstLineChars="312" w:firstLine="874"/>
        <w:numPr>
          <w:ilvl w:val="0"/>
          <w:numId w:val="7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Активную роль в общественно-политической жизни общества</w:t>
      </w:r>
    </w:p>
    <w:p>
      <w:pPr>
        <w:pStyle w:val="af3"/>
        <w:ind w:left="0" w:firstLineChars="312" w:firstLine="874"/>
        <w:numPr>
          <w:ilvl w:val="0"/>
          <w:numId w:val="7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Деятельность конфессий должна быть направлена только на удовлетворение религиозных потребностей верующих</w:t>
      </w:r>
    </w:p>
    <w:p>
      <w:pPr>
        <w:pStyle w:val="af3"/>
        <w:ind w:left="0" w:firstLineChars="312" w:firstLine="874"/>
        <w:numPr>
          <w:ilvl w:val="0"/>
          <w:numId w:val="7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Деятельность конфессий должна быть строго ограничена - служить укреплению духовности и нравственности в обществе</w:t>
      </w:r>
    </w:p>
    <w:p>
      <w:pPr>
        <w:pStyle w:val="af3"/>
        <w:ind w:left="0" w:firstLineChars="312" w:firstLine="874"/>
        <w:numPr>
          <w:ilvl w:val="0"/>
          <w:numId w:val="7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Другое</w:t>
      </w:r>
    </w:p>
    <w:p>
      <w:pPr>
        <w:pStyle w:val="af3"/>
        <w:ind w:left="0" w:firstLineChars="312" w:firstLine="874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вы считаете, должны ли в СМИ освещать религиозные темы?</w:t>
      </w:r>
    </w:p>
    <w:p>
      <w:pPr>
        <w:pStyle w:val="af3"/>
        <w:ind w:left="0" w:firstLineChars="312" w:firstLine="874"/>
        <w:numPr>
          <w:ilvl w:val="0"/>
          <w:numId w:val="8"/>
        </w:numPr>
        <w:spacing w:line="360" w:lineRule="auto"/>
        <w:rPr>
          <w:rFonts w:eastAsia="Times New Roman"/>
          <w:sz w:val="28"/>
          <w:szCs w:val="28"/>
        </w:rPr>
        <w:sectPr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>
      <w:pPr>
        <w:pStyle w:val="af3"/>
        <w:ind w:left="0" w:firstLineChars="312" w:firstLine="874"/>
        <w:numPr>
          <w:ilvl w:val="0"/>
          <w:numId w:val="8"/>
        </w:numPr>
        <w:spacing w:line="360" w:lineRule="auto"/>
        <w:rPr>
          <w:rFonts w:eastAsia="Times New Roman"/>
          <w:sz w:val="28"/>
          <w:szCs w:val="28"/>
        </w:rPr>
        <w:sectPr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>
      <w:pPr>
        <w:pStyle w:val="af3"/>
        <w:ind w:left="0" w:firstLineChars="312" w:firstLine="874"/>
        <w:numPr>
          <w:ilvl w:val="0"/>
          <w:numId w:val="8"/>
        </w:numPr>
        <w:spacing w:line="360" w:lineRule="auto"/>
        <w:rPr>
          <w:rFonts w:eastAsia="Times New Roman"/>
          <w:sz w:val="28"/>
          <w:szCs w:val="28"/>
        </w:rPr>
        <w:sectPr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>
      <w:pPr>
        <w:pStyle w:val="af3"/>
        <w:ind w:left="0" w:firstLineChars="312" w:firstLine="874"/>
        <w:numPr>
          <w:ilvl w:val="0"/>
          <w:numId w:val="8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Да, конечно      </w:t>
      </w:r>
    </w:p>
    <w:p>
      <w:pPr>
        <w:pStyle w:val="af3"/>
        <w:ind w:left="0" w:firstLineChars="312" w:firstLine="874"/>
        <w:numPr>
          <w:ilvl w:val="0"/>
          <w:numId w:val="8"/>
        </w:numPr>
        <w:spacing w:line="360" w:lineRule="auto"/>
        <w:rPr>
          <w:rFonts w:eastAsia="Times New Roman"/>
          <w:sz w:val="28"/>
          <w:szCs w:val="28"/>
          <w:rtl w:val="off"/>
        </w:rPr>
      </w:pPr>
      <w:r>
        <w:rPr>
          <w:rFonts w:eastAsia="Times New Roman"/>
          <w:sz w:val="28"/>
          <w:szCs w:val="28"/>
        </w:rPr>
        <w:t>Да, но не активно</w:t>
      </w:r>
    </w:p>
    <w:p>
      <w:pPr>
        <w:rPr>
          <w:rFonts w:eastAsia="Times New Roman"/>
          <w:sz w:val="28"/>
          <w:szCs w:val="28"/>
          <w:rtl w:val="off"/>
        </w:rPr>
      </w:pPr>
    </w:p>
    <w:p>
      <w:pPr>
        <w:pStyle w:val="af3"/>
        <w:ind w:left="0" w:firstLineChars="312" w:firstLine="874"/>
        <w:numPr>
          <w:ilvl w:val="0"/>
          <w:numId w:val="8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>
      <w:pPr>
        <w:pStyle w:val="af3"/>
        <w:ind w:left="0" w:firstLineChars="312" w:firstLine="874"/>
        <w:numPr>
          <w:ilvl w:val="0"/>
          <w:numId w:val="8"/>
        </w:numPr>
        <w:spacing w:line="360" w:lineRule="auto"/>
        <w:rPr>
          <w:rFonts w:eastAsia="Times New Roman"/>
          <w:sz w:val="28"/>
          <w:szCs w:val="28"/>
        </w:rPr>
        <w:sectPr>
          <w:type w:val="continuous"/>
          <w:pgSz w:w="11906" w:h="16838"/>
          <w:pgMar w:top="1134" w:right="567" w:bottom="1134" w:left="1701" w:header="709" w:footer="709" w:gutter="0"/>
          <w:cols w:space="708" w:num="2"/>
          <w:docGrid w:linePitch="360"/>
        </w:sectPr>
      </w:pPr>
      <w:r>
        <w:rPr>
          <w:rFonts w:eastAsia="Times New Roman"/>
          <w:sz w:val="28"/>
          <w:szCs w:val="28"/>
        </w:rPr>
        <w:t>Затрудняюсь с ответом</w:t>
      </w:r>
    </w:p>
    <w:p>
      <w:pPr>
        <w:rPr>
          <w:rFonts w:eastAsia="Times New Roman"/>
          <w:sz w:val="28"/>
          <w:szCs w:val="28"/>
          <w:rtl w:val="off"/>
        </w:rPr>
      </w:pPr>
    </w:p>
    <w:p>
      <w:pPr>
        <w:rPr>
          <w:rFonts w:eastAsia="Times New Roman"/>
          <w:sz w:val="28"/>
          <w:szCs w:val="28"/>
          <w:rtl w:val="off"/>
        </w:rPr>
      </w:pPr>
    </w:p>
    <w:p>
      <w:pPr>
        <w:rPr>
          <w:rFonts w:eastAsia="Times New Roman"/>
          <w:sz w:val="28"/>
          <w:szCs w:val="28"/>
          <w:rtl w:val="off"/>
        </w:rPr>
      </w:pPr>
    </w:p>
    <w:p>
      <w:pPr>
        <w:rPr>
          <w:rFonts w:eastAsia="Times New Roman"/>
          <w:sz w:val="28"/>
          <w:szCs w:val="28"/>
          <w:rtl w:val="off"/>
        </w:rPr>
      </w:pPr>
    </w:p>
    <w:p>
      <w:pPr>
        <w:rPr>
          <w:rFonts w:eastAsia="Times New Roman"/>
          <w:sz w:val="28"/>
          <w:szCs w:val="28"/>
          <w:rtl w:val="off"/>
        </w:rPr>
      </w:pPr>
    </w:p>
    <w:p>
      <w:pPr>
        <w:rPr>
          <w:rFonts w:eastAsia="Times New Roman"/>
          <w:sz w:val="28"/>
          <w:szCs w:val="28"/>
          <w:rtl w:val="off"/>
        </w:rPr>
      </w:pPr>
    </w:p>
    <w:p>
      <w:pPr>
        <w:pStyle w:val="af3"/>
        <w:ind w:leftChars="0"/>
        <w:numPr>
          <w:ilvl w:val="0"/>
          <w:numId w:val="9"/>
        </w:numPr>
        <w:rPr>
          <w:rFonts w:eastAsia="Times New Roman"/>
          <w:sz w:val="28"/>
          <w:szCs w:val="28"/>
          <w:rtl w:val="off"/>
        </w:rPr>
      </w:pPr>
      <w:r>
        <w:rPr>
          <w:rFonts w:eastAsia="Times New Roman"/>
          <w:sz w:val="28"/>
          <w:szCs w:val="28"/>
        </w:rPr>
        <w:t>Как вы относитесь к разным конфессиям</w:t>
      </w:r>
    </w:p>
    <w:p>
      <w:pPr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7"/>
        <w:gridCol w:w="2078"/>
        <w:gridCol w:w="1832"/>
        <w:gridCol w:w="2024"/>
        <w:gridCol w:w="1923"/>
      </w:tblGrid>
      <w:tr>
        <w:tc>
          <w:tcPr>
            <w:tcW w:w="2258" w:type="dxa"/>
          </w:tcPr>
          <w:p>
            <w:pPr>
              <w:ind w:leftChars="0" w:left="0" w:rightChars="0" w:right="0" w:hanging="0" w:firstLineChars="0" w:firstLine="0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Конфессии</w:t>
            </w:r>
          </w:p>
        </w:tc>
        <w:tc>
          <w:tcPr>
            <w:tcW w:w="1986" w:type="dxa"/>
          </w:tcPr>
          <w:p>
            <w:pPr>
              <w:ind w:leftChars="0" w:left="0" w:rightChars="0" w:right="0" w:hanging="0" w:firstLineChars="17" w:firstLine="47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Положительно</w:t>
            </w:r>
          </w:p>
        </w:tc>
        <w:tc>
          <w:tcPr>
            <w:tcW w:w="1875" w:type="dxa"/>
          </w:tcPr>
          <w:p>
            <w:pPr>
              <w:ind w:leftChars="0" w:left="0" w:rightChars="0" w:right="0" w:hanging="0" w:firstLineChars="14" w:firstLine="39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Нейтрально  </w:t>
            </w:r>
          </w:p>
        </w:tc>
        <w:tc>
          <w:tcPr>
            <w:tcW w:w="1938" w:type="dxa"/>
          </w:tcPr>
          <w:p>
            <w:pPr>
              <w:ind w:leftChars="0" w:left="0" w:rightChars="0" w:right="0" w:hanging="0" w:firstLineChars="24" w:firstLine="67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Отрицательно   </w:t>
            </w:r>
          </w:p>
        </w:tc>
        <w:tc>
          <w:tcPr>
            <w:tcW w:w="1905" w:type="dxa"/>
          </w:tcPr>
          <w:p>
            <w:pPr>
              <w:ind w:leftChars="0" w:left="0" w:rightChars="0" w:right="0" w:hanging="0" w:firstLineChars="19" w:firstLine="53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Затрудняюсь с ответом</w:t>
            </w:r>
          </w:p>
          <w:p>
            <w:pPr>
              <w:ind w:leftChars="0" w:left="0" w:rightChars="0" w:right="0" w:hanging="0" w:firstLineChars="19" w:firstLine="53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  <w:tr>
        <w:trPr>
          <w:trHeight w:val="483" w:hRule="atLeast"/>
        </w:trPr>
        <w:tc>
          <w:tcPr>
            <w:tcW w:w="2258" w:type="dxa"/>
          </w:tcPr>
          <w:p>
            <w:pPr>
              <w:pStyle w:val="af3"/>
              <w:ind w:leftChars="0" w:left="0" w:rightChars="0" w:right="0" w:hanging="0" w:firstLineChars="0" w:firstLine="0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Христианство</w:t>
            </w:r>
          </w:p>
        </w:tc>
        <w:tc>
          <w:tcPr>
            <w:tcW w:w="1986" w:type="dxa"/>
          </w:tcPr>
          <w:p>
            <w:pPr>
              <w:ind w:leftChars="0" w:left="0" w:rightChars="0" w:right="0" w:hanging="0" w:firstLineChars="17" w:firstLine="47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ind w:leftChars="0" w:left="0" w:rightChars="0" w:right="0" w:hanging="0" w:firstLineChars="14" w:firstLine="39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ind w:leftChars="0" w:left="0" w:rightChars="0" w:right="0" w:hanging="0" w:firstLineChars="24" w:firstLine="67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ind w:leftChars="0" w:left="0" w:rightChars="0" w:right="0" w:hanging="0" w:firstLineChars="19" w:firstLine="53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  <w:tr>
        <w:trPr>
          <w:trHeight w:val="482" w:hRule="atLeast"/>
        </w:trPr>
        <w:tc>
          <w:tcPr>
            <w:tcW w:w="2258" w:type="dxa"/>
          </w:tcPr>
          <w:p>
            <w:pPr>
              <w:pStyle w:val="af3"/>
              <w:ind w:leftChars="0" w:left="0" w:rightChars="0" w:right="0" w:hanging="0" w:firstLineChars="0" w:firstLine="0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Ислам</w:t>
            </w:r>
          </w:p>
        </w:tc>
        <w:tc>
          <w:tcPr>
            <w:tcW w:w="1986" w:type="dxa"/>
          </w:tcPr>
          <w:p>
            <w:pPr>
              <w:ind w:leftChars="0" w:left="0" w:rightChars="0" w:right="0" w:hanging="0" w:firstLineChars="17" w:firstLine="47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ind w:leftChars="0" w:left="0" w:rightChars="0" w:right="0" w:hanging="0" w:firstLineChars="14" w:firstLine="39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ind w:leftChars="0" w:left="0" w:rightChars="0" w:right="0" w:hanging="0" w:firstLineChars="24" w:firstLine="67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ind w:leftChars="0" w:left="0" w:rightChars="0" w:right="0" w:hanging="0" w:firstLineChars="19" w:firstLine="53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  <w:tr>
        <w:trPr>
          <w:trHeight w:val="482" w:hRule="atLeast"/>
        </w:trPr>
        <w:tc>
          <w:tcPr>
            <w:tcW w:w="2258" w:type="dxa"/>
          </w:tcPr>
          <w:p>
            <w:pPr>
              <w:pStyle w:val="af3"/>
              <w:ind w:leftChars="0" w:left="0" w:rightChars="0" w:right="0" w:hanging="0" w:firstLineChars="0" w:firstLine="0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Буддизм</w:t>
            </w:r>
          </w:p>
        </w:tc>
        <w:tc>
          <w:tcPr>
            <w:tcW w:w="1986" w:type="dxa"/>
          </w:tcPr>
          <w:p>
            <w:pPr>
              <w:ind w:leftChars="0" w:left="0" w:rightChars="0" w:right="0" w:hanging="0" w:firstLineChars="17" w:firstLine="47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ind w:leftChars="0" w:left="0" w:rightChars="0" w:right="0" w:hanging="0" w:firstLineChars="14" w:firstLine="39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ind w:leftChars="0" w:left="0" w:rightChars="0" w:right="0" w:hanging="0" w:firstLineChars="24" w:firstLine="67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ind w:leftChars="0" w:left="0" w:rightChars="0" w:right="0" w:hanging="0" w:firstLineChars="19" w:firstLine="53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  <w:tr>
        <w:trPr>
          <w:trHeight w:val="482" w:hRule="atLeast"/>
        </w:trPr>
        <w:tc>
          <w:tcPr>
            <w:tcW w:w="2258" w:type="dxa"/>
          </w:tcPr>
          <w:p>
            <w:pPr>
              <w:pStyle w:val="af3"/>
              <w:ind w:leftChars="0" w:left="0" w:rightChars="0" w:right="0" w:hanging="0" w:firstLineChars="0" w:firstLine="0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Иудаизм</w:t>
            </w:r>
          </w:p>
        </w:tc>
        <w:tc>
          <w:tcPr>
            <w:tcW w:w="1986" w:type="dxa"/>
          </w:tcPr>
          <w:p>
            <w:pPr>
              <w:ind w:leftChars="0" w:left="0" w:rightChars="0" w:right="0" w:hanging="0" w:firstLineChars="17" w:firstLine="47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ind w:leftChars="0" w:left="0" w:rightChars="0" w:right="0" w:hanging="0" w:firstLineChars="14" w:firstLine="39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ind w:leftChars="0" w:left="0" w:rightChars="0" w:right="0" w:hanging="0" w:firstLineChars="24" w:firstLine="67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ind w:leftChars="0" w:left="0" w:rightChars="0" w:right="0" w:hanging="0" w:firstLineChars="19" w:firstLine="53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  <w:tr>
        <w:trPr>
          <w:trHeight w:val="482" w:hRule="atLeast"/>
        </w:trPr>
        <w:tc>
          <w:tcPr>
            <w:tcW w:w="2258" w:type="dxa"/>
          </w:tcPr>
          <w:p>
            <w:pPr>
              <w:pStyle w:val="af3"/>
              <w:ind w:leftChars="0" w:left="0" w:rightChars="0" w:right="0" w:hanging="0" w:firstLineChars="0" w:firstLine="0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Язычество</w:t>
            </w:r>
          </w:p>
        </w:tc>
        <w:tc>
          <w:tcPr>
            <w:tcW w:w="1986" w:type="dxa"/>
          </w:tcPr>
          <w:p>
            <w:pPr>
              <w:ind w:leftChars="0" w:left="0" w:rightChars="0" w:right="0" w:hanging="0" w:firstLineChars="17" w:firstLine="47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ind w:leftChars="0" w:left="0" w:rightChars="0" w:right="0" w:hanging="0" w:firstLineChars="14" w:firstLine="39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ind w:leftChars="0" w:left="0" w:rightChars="0" w:right="0" w:hanging="0" w:firstLineChars="24" w:firstLine="67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ind w:leftChars="0" w:left="0" w:rightChars="0" w:right="0" w:hanging="0" w:firstLineChars="19" w:firstLine="53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  <w:tr>
        <w:trPr>
          <w:trHeight w:val="499" w:hRule="atLeast"/>
        </w:trPr>
        <w:tc>
          <w:tcPr>
            <w:tcW w:w="2258" w:type="dxa"/>
          </w:tcPr>
          <w:p>
            <w:pPr>
              <w:ind w:leftChars="0" w:left="0" w:rightChars="0" w:right="0" w:hanging="0" w:firstLineChars="0" w:firstLine="0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Атеизм</w:t>
            </w:r>
          </w:p>
        </w:tc>
        <w:tc>
          <w:tcPr>
            <w:tcW w:w="1986" w:type="dxa"/>
          </w:tcPr>
          <w:p>
            <w:pPr>
              <w:ind w:leftChars="0" w:left="0" w:rightChars="0" w:right="0" w:hanging="0" w:firstLineChars="17" w:firstLine="47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ind w:leftChars="0" w:left="0" w:rightChars="0" w:right="0" w:hanging="0" w:firstLineChars="14" w:firstLine="39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ind w:leftChars="0" w:left="0" w:rightChars="0" w:right="0" w:hanging="0" w:firstLineChars="24" w:firstLine="67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ind w:leftChars="0" w:left="0" w:rightChars="0" w:right="0" w:hanging="0" w:firstLineChars="19" w:firstLine="53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pStyle w:val="af3"/>
        <w:ind w:leftChars="0" w:left="0" w:firstLineChars="312" w:firstLine="874"/>
        <w:numPr>
          <w:ilvl w:val="0"/>
          <w:numId w:val="10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Считаете ли Вы, что Конституция РФ достаточно обеспечивает свободу вероисповедания?</w:t>
      </w:r>
    </w:p>
    <w:p>
      <w:pPr>
        <w:pStyle w:val="af3"/>
        <w:ind w:left="0" w:firstLineChars="312" w:firstLine="874"/>
        <w:numPr>
          <w:ilvl w:val="0"/>
          <w:numId w:val="11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</w:t>
      </w:r>
    </w:p>
    <w:p>
      <w:pPr>
        <w:pStyle w:val="af3"/>
        <w:ind w:left="0" w:firstLineChars="312" w:firstLine="874"/>
        <w:numPr>
          <w:ilvl w:val="0"/>
          <w:numId w:val="11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>
      <w:pPr>
        <w:pStyle w:val="af3"/>
        <w:ind w:left="0" w:firstLineChars="312" w:firstLine="874"/>
        <w:numPr>
          <w:ilvl w:val="0"/>
          <w:numId w:val="11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Затрудняюсь с ответом</w:t>
      </w:r>
    </w:p>
    <w:p>
      <w:pPr>
        <w:pStyle w:val="af3"/>
        <w:ind w:left="0"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pStyle w:val="af3"/>
        <w:ind w:leftChars="0" w:left="0" w:firstLineChars="312" w:firstLine="874"/>
        <w:numPr>
          <w:ilvl w:val="0"/>
          <w:numId w:val="12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Как вы думаете, нужно ли вводить в школьную программу религиозные предметы?</w:t>
      </w:r>
    </w:p>
    <w:p>
      <w:pPr>
        <w:pStyle w:val="af3"/>
        <w:ind w:left="0" w:firstLineChars="312" w:firstLine="874"/>
        <w:numPr>
          <w:ilvl w:val="0"/>
          <w:numId w:val="11"/>
        </w:numPr>
        <w:spacing w:line="360" w:lineRule="auto"/>
        <w:rPr>
          <w:rFonts w:eastAsia="Times New Roman"/>
          <w:sz w:val="28"/>
          <w:szCs w:val="28"/>
        </w:rPr>
        <w:sectPr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>
      <w:pPr>
        <w:pStyle w:val="af3"/>
        <w:ind w:left="0" w:firstLineChars="312" w:firstLine="874"/>
        <w:numPr>
          <w:ilvl w:val="0"/>
          <w:numId w:val="13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Да, это необходимо для всех</w:t>
      </w:r>
    </w:p>
    <w:p>
      <w:pPr>
        <w:pStyle w:val="af3"/>
        <w:ind w:left="0" w:firstLineChars="312" w:firstLine="874"/>
        <w:numPr>
          <w:ilvl w:val="0"/>
          <w:numId w:val="13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Да, но ученик должен посещать такие уроки по согласию родителей</w:t>
      </w:r>
    </w:p>
    <w:p>
      <w:pPr>
        <w:pStyle w:val="af3"/>
        <w:ind w:left="0" w:firstLineChars="312" w:firstLine="874"/>
        <w:numPr>
          <w:ilvl w:val="0"/>
          <w:numId w:val="13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Нет</w:t>
      </w:r>
    </w:p>
    <w:p>
      <w:pPr>
        <w:pStyle w:val="af3"/>
        <w:ind w:left="0" w:firstLineChars="312" w:firstLine="874"/>
        <w:numPr>
          <w:ilvl w:val="0"/>
          <w:numId w:val="13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Затрудняюсь с ответом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  <w:sectPr>
          <w:type w:val="continuous"/>
          <w:pgSz w:w="11906" w:h="16838"/>
          <w:pgMar w:top="1134" w:right="567" w:bottom="1134" w:left="1701" w:header="709" w:footer="709" w:gutter="0"/>
          <w:cols w:space="708" w:num="2"/>
          <w:docGrid w:linePitch="360"/>
        </w:sect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pStyle w:val="af3"/>
        <w:ind w:leftChars="0" w:left="0" w:firstLineChars="312" w:firstLine="874"/>
        <w:numPr>
          <w:ilvl w:val="0"/>
          <w:numId w:val="14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Укажите, пожалуйста, Ваш пол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            Ж</w:t>
      </w:r>
    </w:p>
    <w:p>
      <w:pPr>
        <w:pStyle w:val="af3"/>
        <w:ind w:leftChars="0" w:left="0" w:firstLineChars="312" w:firstLine="874"/>
        <w:numPr>
          <w:ilvl w:val="0"/>
          <w:numId w:val="14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Укажите, пожалуйста, Ваш возраст___________</w:t>
      </w:r>
    </w:p>
    <w:p>
      <w:pPr>
        <w:pStyle w:val="af3"/>
        <w:ind w:leftChars="0" w:left="0" w:firstLineChars="312" w:firstLine="874"/>
        <w:numPr>
          <w:ilvl w:val="0"/>
          <w:numId w:val="14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Укажите, пожалуйста, Вашу национальность __________________</w:t>
      </w:r>
    </w:p>
    <w:p>
      <w:pPr>
        <w:pStyle w:val="af3"/>
        <w:ind w:leftChars="0" w:left="0" w:firstLineChars="312" w:firstLine="874"/>
        <w:numPr>
          <w:ilvl w:val="0"/>
          <w:numId w:val="14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Укажите, пожалуйста, Ваш уровень образования</w:t>
      </w:r>
    </w:p>
    <w:p>
      <w:pPr>
        <w:ind w:left="0" w:firstLineChars="312" w:firstLine="874"/>
        <w:numPr>
          <w:ilvl w:val="0"/>
          <w:numId w:val="15"/>
        </w:numPr>
        <w:spacing w:line="360" w:lineRule="auto"/>
        <w:rPr>
          <w:rFonts w:eastAsia="Times New Roman"/>
          <w:sz w:val="28"/>
          <w:szCs w:val="28"/>
        </w:rPr>
        <w:sectPr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>
      <w:pPr>
        <w:ind w:left="0" w:firstLineChars="312" w:firstLine="874"/>
        <w:numPr>
          <w:ilvl w:val="0"/>
          <w:numId w:val="15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Среднее</w:t>
      </w:r>
    </w:p>
    <w:p>
      <w:pPr>
        <w:ind w:left="0" w:firstLineChars="312" w:firstLine="874"/>
        <w:numPr>
          <w:ilvl w:val="0"/>
          <w:numId w:val="15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Среднее специальное</w:t>
      </w:r>
    </w:p>
    <w:p>
      <w:pPr>
        <w:ind w:left="0" w:firstLineChars="312" w:firstLine="874"/>
        <w:numPr>
          <w:ilvl w:val="0"/>
          <w:numId w:val="15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Неоконченное высшее</w:t>
      </w:r>
    </w:p>
    <w:p>
      <w:pPr>
        <w:ind w:left="0" w:firstLineChars="312" w:firstLine="874"/>
        <w:numPr>
          <w:ilvl w:val="0"/>
          <w:numId w:val="15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Высшее</w:t>
      </w:r>
    </w:p>
    <w:p>
      <w:pPr>
        <w:ind w:left="0" w:firstLineChars="312" w:firstLine="874"/>
        <w:numPr>
          <w:ilvl w:val="0"/>
          <w:numId w:val="15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Ученная степень</w:t>
      </w:r>
    </w:p>
    <w:p>
      <w:pPr>
        <w:ind w:left="0" w:firstLineChars="312" w:firstLine="874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  <w:sectPr>
          <w:type w:val="continuous"/>
          <w:pgSz w:w="11906" w:h="16838"/>
          <w:pgMar w:top="1134" w:right="567" w:bottom="1134" w:left="1701" w:header="709" w:footer="709" w:gutter="0"/>
          <w:cols w:space="708" w:num="2"/>
          <w:docGrid w:linePitch="360"/>
        </w:sectPr>
      </w:pPr>
    </w:p>
    <w:p>
      <w:pPr>
        <w:pStyle w:val="af3"/>
        <w:ind w:leftChars="0" w:left="0" w:firstLineChars="312" w:firstLine="874"/>
        <w:numPr>
          <w:ilvl w:val="0"/>
          <w:numId w:val="16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Место жительства</w:t>
      </w:r>
    </w:p>
    <w:p>
      <w:pPr>
        <w:ind w:left="0" w:firstLineChars="312" w:firstLine="874"/>
        <w:numPr>
          <w:ilvl w:val="0"/>
          <w:numId w:val="17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Город</w:t>
      </w:r>
    </w:p>
    <w:p>
      <w:pPr>
        <w:ind w:left="0" w:firstLineChars="312" w:firstLine="874"/>
        <w:numPr>
          <w:ilvl w:val="0"/>
          <w:numId w:val="17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Сельское поселение</w:t>
      </w: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</w:p>
    <w:p>
      <w:pPr>
        <w:ind w:firstLineChars="303" w:firstLine="848"/>
        <w:spacing w:line="360" w:lineRule="auto"/>
        <w:rPr>
          <w:sz w:val="28"/>
          <w:szCs w:val="28"/>
          <w:rtl w:val="off"/>
        </w:rPr>
      </w:pPr>
    </w:p>
    <w:p>
      <w:pPr>
        <w:ind w:firstLineChars="303" w:firstLine="848"/>
        <w:spacing w:line="360" w:lineRule="auto"/>
        <w:rPr>
          <w:sz w:val="28"/>
          <w:szCs w:val="28"/>
          <w:rtl w:val="off"/>
        </w:rPr>
      </w:pPr>
    </w:p>
    <w:p>
      <w:pPr>
        <w:ind w:firstLineChars="303" w:firstLine="84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1. Отношение респондентов к религии, %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jc w:val="lef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42"/>
        <w:gridCol w:w="1643"/>
        <w:gridCol w:w="1642"/>
        <w:gridCol w:w="1642"/>
        <w:gridCol w:w="1643"/>
      </w:tblGrid>
      <w:tr>
        <w:trPr>
          <w:trHeight w:val="1129" w:hRule="atLeast"/>
        </w:trPr>
        <w:tc>
          <w:tcPr>
            <w:tcW w:w="1642" w:type="dxa"/>
            <w:vAlign w:val="center"/>
          </w:tcPr>
          <w:p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cs="&quot;Times New Roman&quot;"/>
                <w:sz w:val="28"/>
                <w:szCs w:val="28"/>
              </w:rPr>
              <w:t>Группы респондентов по возрасту, лет</w:t>
            </w:r>
          </w:p>
        </w:tc>
        <w:tc>
          <w:tcPr>
            <w:tcW w:w="1642" w:type="dxa"/>
            <w:vAlign w:val="center"/>
          </w:tcPr>
          <w:p>
            <w:pPr>
              <w:ind w:leftChars="0" w:left="0" w:rightChars="-93" w:right="-186" w:hanging="0" w:firstLineChars="26" w:firstLine="72"/>
              <w:jc w:val="left"/>
              <w:tabs>
                <w:tab w:val="left" w:pos="578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cs="&quot;Times New Roman&quot;"/>
                <w:sz w:val="28"/>
                <w:szCs w:val="28"/>
              </w:rPr>
              <w:t>Верю в Бога</w:t>
            </w:r>
          </w:p>
        </w:tc>
        <w:tc>
          <w:tcPr>
            <w:tcW w:w="1643" w:type="dxa"/>
            <w:vAlign w:val="center"/>
          </w:tcPr>
          <w:p>
            <w:pPr>
              <w:ind w:firstLineChars="4" w:firstLine="11"/>
              <w:jc w:val="left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cs="&quot;Times New Roman&quot;"/>
                <w:sz w:val="28"/>
                <w:szCs w:val="28"/>
              </w:rPr>
              <w:t>Безразлично отношусь к религии</w:t>
            </w:r>
          </w:p>
        </w:tc>
        <w:tc>
          <w:tcPr>
            <w:tcW w:w="1642" w:type="dxa"/>
            <w:vAlign w:val="center"/>
          </w:tcPr>
          <w:p>
            <w:pPr>
              <w:ind w:leftChars="0" w:left="0" w:rightChars="-120" w:right="-240" w:hanging="0" w:firstLineChars="0" w:firstLine="0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cs="&quot;Times New Roman&quot;"/>
                <w:sz w:val="28"/>
                <w:szCs w:val="28"/>
              </w:rPr>
              <w:t>Не верю в Бога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cs="&quot;Times New Roman&quot;"/>
                <w:sz w:val="28"/>
                <w:szCs w:val="28"/>
              </w:rPr>
              <w:t>Верю в сверхъестественные силы</w:t>
            </w:r>
          </w:p>
        </w:tc>
        <w:tc>
          <w:tcPr>
            <w:tcW w:w="1643" w:type="dxa"/>
          </w:tcPr>
          <w:p>
            <w:pPr>
              <w:ind w:firstLineChars="1" w:firstLine="3"/>
              <w:jc w:val="center"/>
              <w:spacing w:line="360" w:lineRule="auto"/>
              <w:rPr>
                <w:rFonts w:eastAsia="Times New Roman" w:cs="&quot;Times New Roman&quot;"/>
                <w:sz w:val="28"/>
                <w:szCs w:val="28"/>
              </w:rPr>
            </w:pPr>
            <w:r>
              <w:rPr>
                <w:rFonts w:eastAsia="Times New Roman" w:cs="&quot;Times New Roman&quot;"/>
                <w:sz w:val="28"/>
                <w:szCs w:val="28"/>
              </w:rPr>
              <w:t>Затрудняюсь ответить</w:t>
            </w:r>
          </w:p>
        </w:tc>
      </w:tr>
      <w:tr>
        <w:trPr>
          <w:trHeight w:val="274" w:hRule="atLeast"/>
        </w:trPr>
        <w:tc>
          <w:tcPr>
            <w:tcW w:w="1642" w:type="dxa"/>
            <w:vAlign w:val="center"/>
          </w:tcPr>
          <w:p>
            <w:pPr>
              <w:ind w:firstLineChars="38" w:firstLine="10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18-25</w:t>
            </w:r>
          </w:p>
        </w:tc>
        <w:tc>
          <w:tcPr>
            <w:tcW w:w="1642" w:type="dxa"/>
          </w:tcPr>
          <w:p>
            <w:pPr>
              <w:ind w:leftChars="0" w:left="0" w:hanging="0" w:firstLineChars="25" w:firstLine="7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</w:t>
            </w:r>
          </w:p>
        </w:tc>
        <w:tc>
          <w:tcPr>
            <w:tcW w:w="1643" w:type="dxa"/>
          </w:tcPr>
          <w:p>
            <w:pPr>
              <w:ind w:firstLineChars="41" w:firstLine="115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642" w:type="dxa"/>
          </w:tcPr>
          <w:p>
            <w:pPr>
              <w:ind w:leftChars="0" w:left="0" w:hanging="0" w:firstLineChars="0"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642" w:type="dxa"/>
          </w:tcPr>
          <w:p>
            <w:pPr>
              <w:ind w:firstLineChars="68" w:firstLine="19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3" w:type="dxa"/>
          </w:tcPr>
          <w:p>
            <w:pPr>
              <w:ind w:firstLineChars="38" w:firstLine="106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</w:tr>
      <w:tr>
        <w:trPr>
          <w:trHeight w:val="285" w:hRule="atLeast"/>
        </w:trPr>
        <w:tc>
          <w:tcPr>
            <w:tcW w:w="1642" w:type="dxa"/>
            <w:vAlign w:val="center"/>
          </w:tcPr>
          <w:p>
            <w:pPr>
              <w:ind w:firstLineChars="22" w:firstLine="6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26-40</w:t>
            </w:r>
          </w:p>
        </w:tc>
        <w:tc>
          <w:tcPr>
            <w:tcW w:w="1642" w:type="dxa"/>
          </w:tcPr>
          <w:p>
            <w:pPr>
              <w:ind w:leftChars="0" w:left="0" w:hanging="0" w:firstLineChars="25" w:firstLine="7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</w:t>
            </w:r>
          </w:p>
        </w:tc>
        <w:tc>
          <w:tcPr>
            <w:tcW w:w="1643" w:type="dxa"/>
          </w:tcPr>
          <w:p>
            <w:pPr>
              <w:ind w:firstLineChars="41" w:firstLine="115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2" w:type="dxa"/>
          </w:tcPr>
          <w:p>
            <w:pPr>
              <w:ind w:leftChars="0" w:left="0" w:hanging="0" w:firstLineChars="0"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2" w:type="dxa"/>
          </w:tcPr>
          <w:p>
            <w:pPr>
              <w:ind w:firstLineChars="68" w:firstLine="19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643" w:type="dxa"/>
          </w:tcPr>
          <w:p>
            <w:pPr>
              <w:ind w:firstLineChars="38" w:firstLine="106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rtl w:val="off"/>
              </w:rPr>
              <w:t>,0</w:t>
            </w:r>
          </w:p>
        </w:tc>
      </w:tr>
      <w:tr>
        <w:trPr>
          <w:trHeight w:val="274" w:hRule="atLeast"/>
        </w:trPr>
        <w:tc>
          <w:tcPr>
            <w:tcW w:w="1642" w:type="dxa"/>
            <w:vAlign w:val="center"/>
          </w:tcPr>
          <w:p>
            <w:pPr>
              <w:ind w:firstLineChars="44" w:firstLine="12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41-50</w:t>
            </w:r>
          </w:p>
        </w:tc>
        <w:tc>
          <w:tcPr>
            <w:tcW w:w="1642" w:type="dxa"/>
          </w:tcPr>
          <w:p>
            <w:pPr>
              <w:ind w:leftChars="0" w:left="0" w:hanging="0" w:firstLineChars="25" w:firstLine="7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1643" w:type="dxa"/>
          </w:tcPr>
          <w:p>
            <w:pPr>
              <w:ind w:firstLineChars="41" w:firstLine="115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1642" w:type="dxa"/>
          </w:tcPr>
          <w:p>
            <w:pPr>
              <w:ind w:leftChars="0" w:left="0" w:hanging="0" w:firstLineChars="0"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2" w:type="dxa"/>
          </w:tcPr>
          <w:p>
            <w:pPr>
              <w:ind w:firstLineChars="68" w:firstLine="19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rtl w:val="off"/>
              </w:rPr>
              <w:t>,0</w:t>
            </w:r>
          </w:p>
        </w:tc>
        <w:tc>
          <w:tcPr>
            <w:tcW w:w="1643" w:type="dxa"/>
          </w:tcPr>
          <w:p>
            <w:pPr>
              <w:ind w:firstLineChars="38" w:firstLine="106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>
        <w:trPr>
          <w:trHeight w:val="274" w:hRule="atLeast"/>
        </w:trPr>
        <w:tc>
          <w:tcPr>
            <w:tcW w:w="1642" w:type="dxa"/>
            <w:vAlign w:val="center"/>
          </w:tcPr>
          <w:p>
            <w:pPr>
              <w:ind w:firstLineChars="6" w:firstLine="1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50</w:t>
            </w:r>
          </w:p>
        </w:tc>
        <w:tc>
          <w:tcPr>
            <w:tcW w:w="1642" w:type="dxa"/>
          </w:tcPr>
          <w:p>
            <w:pPr>
              <w:ind w:leftChars="0" w:left="0" w:hanging="0" w:firstLineChars="25" w:firstLine="72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  <w:tc>
          <w:tcPr>
            <w:tcW w:w="1643" w:type="dxa"/>
          </w:tcPr>
          <w:p>
            <w:pPr>
              <w:ind w:firstLineChars="41" w:firstLine="115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642" w:type="dxa"/>
          </w:tcPr>
          <w:p>
            <w:pPr>
              <w:ind w:leftChars="0" w:left="0" w:hanging="0" w:firstLineChars="0" w:firstLine="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rtl w:val="off"/>
              </w:rPr>
              <w:t>,0</w:t>
            </w:r>
          </w:p>
        </w:tc>
        <w:tc>
          <w:tcPr>
            <w:tcW w:w="1642" w:type="dxa"/>
          </w:tcPr>
          <w:p>
            <w:pPr>
              <w:ind w:firstLineChars="68" w:firstLine="19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rtl w:val="off"/>
              </w:rPr>
              <w:t>,0</w:t>
            </w:r>
          </w:p>
        </w:tc>
        <w:tc>
          <w:tcPr>
            <w:tcW w:w="1643" w:type="dxa"/>
          </w:tcPr>
          <w:p>
            <w:pPr>
              <w:ind w:firstLineChars="38" w:firstLine="106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</w:tbl>
    <w:p>
      <w:pPr>
        <w:ind w:firstLineChars="312" w:firstLine="874"/>
        <w:contextualSpacing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Вывод: в возрастной категории 18-25 лет: 35,3% - верит в Бога, 17,6% -  безразлично относятся к религии, не верят в Бога – 17,6%, затруднялись с ответом 29,4%, </w:t>
      </w:r>
      <w:r>
        <w:rPr>
          <w:rFonts w:eastAsia="Times New Roman"/>
          <w:sz w:val="28"/>
          <w:szCs w:val="28"/>
          <w:rtl w:val="off"/>
        </w:rPr>
        <w:t>в сверхъестественные силы не верит никто.</w:t>
      </w:r>
    </w:p>
    <w:p>
      <w:pPr>
        <w:ind w:firstLineChars="312" w:firstLine="874"/>
        <w:contextualSpacing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возрастной категории 26-40 лет: 85,7% - верят в Бога, 14,3% - верит в сверхъестественные силы. </w:t>
      </w:r>
    </w:p>
    <w:p>
      <w:pPr>
        <w:ind w:firstLineChars="312" w:firstLine="874"/>
        <w:contextualSpacing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возрастной категории 41-50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 xml:space="preserve">: 66,7% - верят в Бога, 11,1% - безразлично относится к религии, 22,2% - затруднялись с ответом. </w:t>
      </w:r>
    </w:p>
    <w:p>
      <w:pPr>
        <w:ind w:firstLineChars="312" w:firstLine="874"/>
        <w:contextualSpacing/>
        <w:spacing w:line="360" w:lineRule="auto"/>
        <w:rPr>
          <w:rFonts w:eastAsia="Times New Roman"/>
          <w:sz w:val="28"/>
          <w:szCs w:val="28"/>
          <w:rtl w:val="off"/>
        </w:rPr>
      </w:pPr>
      <w:r>
        <w:rPr>
          <w:rFonts w:eastAsia="Times New Roman"/>
          <w:sz w:val="28"/>
          <w:szCs w:val="28"/>
        </w:rPr>
        <w:t>В возрастной категории свыше 50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>: 71,4% - верят в Бога, 14,3% - безразлично относится к религии, 14,3% - затрудняется с ответом.</w:t>
      </w:r>
    </w:p>
    <w:p>
      <w:pPr>
        <w:ind w:firstLineChars="312" w:firstLine="874"/>
        <w:contextualSpacing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Из полученных данных следует, что в каждой возрастной категории есть люди, которые верят в Бога (их доминирующее количество). Не верят в бога только люди из возрастной категории 18-25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>, а в сверхъестественные силы верят только люди в возрасте 26-40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>, не затруднялись с ответом только люди в возрасте 26-40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>.</w:t>
      </w:r>
    </w:p>
    <w:p>
      <w:pPr>
        <w:ind w:firstLineChars="312" w:firstLine="874"/>
        <w:contextualSpacing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4600575" cy="2933700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933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Chars="312" w:firstLine="874"/>
        <w:contextualSpacing/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Рисунок 1. </w:t>
      </w:r>
      <w:r>
        <w:rPr>
          <w:sz w:val="28"/>
          <w:szCs w:val="28"/>
        </w:rPr>
        <w:t>Отношение респондентов к религии, %</w:t>
      </w:r>
    </w:p>
    <w:p>
      <w:pPr>
        <w:ind w:firstLineChars="312" w:firstLine="874"/>
        <w:contextualSpacing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03" w:firstLine="848"/>
        <w:contextualSpacing/>
        <w:spacing w:line="360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Таблица 2</w:t>
      </w:r>
      <w:r>
        <w:rPr>
          <w:sz w:val="28"/>
          <w:szCs w:val="28"/>
          <w:rtl w:val="off"/>
        </w:rPr>
        <w:t>.</w:t>
      </w:r>
      <w:r>
        <w:rPr>
          <w:sz w:val="28"/>
          <w:szCs w:val="28"/>
        </w:rPr>
        <w:t xml:space="preserve"> Отношение респондентов к религии, % </w:t>
      </w:r>
    </w:p>
    <w:tbl>
      <w:tblPr>
        <w:tblW w:w="104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1072"/>
        <w:gridCol w:w="1707"/>
        <w:gridCol w:w="1320"/>
        <w:gridCol w:w="1706"/>
        <w:gridCol w:w="1947"/>
      </w:tblGrid>
      <w:tr>
        <w:trPr>
          <w:trHeight w:val="1311" w:hRule="atLeast"/>
        </w:trPr>
        <w:tc>
          <w:tcPr>
            <w:tcW w:w="2719" w:type="dxa"/>
            <w:vAlign w:val="center"/>
          </w:tcPr>
          <w:p>
            <w:pPr>
              <w:ind w:firstLineChars="30" w:firstLine="84"/>
              <w:jc w:val="left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cs="&quot;Times New Roman&quot;"/>
                <w:sz w:val="28"/>
                <w:szCs w:val="28"/>
              </w:rPr>
              <w:t>Группы респондентов по полу</w:t>
            </w:r>
          </w:p>
        </w:tc>
        <w:tc>
          <w:tcPr>
            <w:tcW w:w="1072" w:type="dxa"/>
            <w:vAlign w:val="center"/>
          </w:tcPr>
          <w:p>
            <w:pPr>
              <w:ind w:firstLineChars="1" w:firstLine="3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cs="&quot;Times New Roman&quot;"/>
                <w:sz w:val="28"/>
                <w:szCs w:val="28"/>
              </w:rPr>
              <w:t>Верю в Бога</w:t>
            </w:r>
          </w:p>
        </w:tc>
        <w:tc>
          <w:tcPr>
            <w:tcW w:w="1707" w:type="dxa"/>
            <w:vAlign w:val="center"/>
          </w:tcPr>
          <w:p>
            <w:pPr>
              <w:ind w:firstLineChars="3" w:firstLine="8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cs="&quot;Times New Roman&quot;"/>
                <w:sz w:val="28"/>
                <w:szCs w:val="28"/>
              </w:rPr>
              <w:t>Безразлично отношусь к религии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cs="&quot;Times New Roman&quot;"/>
                <w:sz w:val="28"/>
                <w:szCs w:val="28"/>
              </w:rPr>
              <w:t>Не верю в Бога</w:t>
            </w:r>
          </w:p>
        </w:tc>
        <w:tc>
          <w:tcPr>
            <w:tcW w:w="1706" w:type="dxa"/>
            <w:vAlign w:val="center"/>
          </w:tcPr>
          <w:p>
            <w:pPr>
              <w:ind w:firstLineChars="26" w:firstLine="73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cs="&quot;Times New Roman&quot;"/>
                <w:sz w:val="28"/>
                <w:szCs w:val="28"/>
              </w:rPr>
              <w:t>Верю в сверхъестественные силы</w:t>
            </w:r>
          </w:p>
        </w:tc>
        <w:tc>
          <w:tcPr>
            <w:tcW w:w="1946" w:type="dxa"/>
          </w:tcPr>
          <w:p>
            <w:pPr>
              <w:ind w:firstLineChars="16" w:firstLine="45"/>
              <w:spacing w:line="360" w:lineRule="auto"/>
              <w:rPr>
                <w:rFonts w:eastAsia="Times New Roman" w:cs="&quot;Times New Roman&quot;"/>
                <w:sz w:val="28"/>
                <w:szCs w:val="28"/>
              </w:rPr>
            </w:pPr>
            <w:r>
              <w:rPr>
                <w:rFonts w:eastAsia="Times New Roman" w:cs="&quot;Times New Roman&quot;"/>
                <w:sz w:val="28"/>
                <w:szCs w:val="28"/>
              </w:rPr>
              <w:t>Затрудняюсь ответить</w:t>
            </w:r>
          </w:p>
        </w:tc>
      </w:tr>
      <w:tr>
        <w:trPr>
          <w:trHeight w:val="471" w:hRule="atLeast"/>
        </w:trPr>
        <w:tc>
          <w:tcPr>
            <w:tcW w:w="2719" w:type="dxa"/>
          </w:tcPr>
          <w:p>
            <w:pPr>
              <w:ind w:firstLineChars="30" w:firstLine="8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Мужчины</w:t>
            </w:r>
          </w:p>
        </w:tc>
        <w:tc>
          <w:tcPr>
            <w:tcW w:w="1072" w:type="dxa"/>
          </w:tcPr>
          <w:p>
            <w:pPr>
              <w:ind w:firstLineChars="1" w:firstLine="3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43,0</w:t>
            </w:r>
          </w:p>
        </w:tc>
        <w:tc>
          <w:tcPr>
            <w:tcW w:w="1707" w:type="dxa"/>
          </w:tcPr>
          <w:p>
            <w:pPr>
              <w:ind w:firstLineChars="3" w:firstLine="8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21,4</w:t>
            </w:r>
          </w:p>
        </w:tc>
        <w:tc>
          <w:tcPr>
            <w:tcW w:w="1320" w:type="dxa"/>
          </w:tcPr>
          <w:p>
            <w:pPr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7,1</w:t>
            </w:r>
          </w:p>
        </w:tc>
        <w:tc>
          <w:tcPr>
            <w:tcW w:w="1706" w:type="dxa"/>
          </w:tcPr>
          <w:p>
            <w:pPr>
              <w:ind w:firstLineChars="26" w:firstLine="73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7,1</w:t>
            </w:r>
          </w:p>
        </w:tc>
        <w:tc>
          <w:tcPr>
            <w:tcW w:w="1946" w:type="dxa"/>
          </w:tcPr>
          <w:p>
            <w:pPr>
              <w:ind w:firstLineChars="16" w:firstLine="45"/>
              <w:jc w:val="center"/>
              <w:spacing w:line="360" w:lineRule="auto"/>
              <w:rPr>
                <w:rFonts w:eastAsia="Times New Roman" w:cs="&quot;Times New Roman&quot;"/>
                <w:sz w:val="28"/>
                <w:szCs w:val="28"/>
              </w:rPr>
            </w:pPr>
            <w:r>
              <w:rPr>
                <w:rFonts w:eastAsia="Times New Roman" w:cs="&quot;Times New Roman&quot;"/>
                <w:sz w:val="28"/>
                <w:szCs w:val="28"/>
              </w:rPr>
              <w:t>21,4</w:t>
            </w:r>
          </w:p>
        </w:tc>
      </w:tr>
      <w:tr>
        <w:trPr>
          <w:trHeight w:val="396" w:hRule="atLeast"/>
        </w:trPr>
        <w:tc>
          <w:tcPr>
            <w:tcW w:w="2719" w:type="dxa"/>
          </w:tcPr>
          <w:p>
            <w:pPr>
              <w:ind w:firstLineChars="30" w:firstLine="8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Женщины</w:t>
            </w:r>
          </w:p>
        </w:tc>
        <w:tc>
          <w:tcPr>
            <w:tcW w:w="1072" w:type="dxa"/>
          </w:tcPr>
          <w:p>
            <w:pPr>
              <w:ind w:firstLineChars="1" w:firstLine="3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65,4</w:t>
            </w:r>
          </w:p>
        </w:tc>
        <w:tc>
          <w:tcPr>
            <w:tcW w:w="1707" w:type="dxa"/>
          </w:tcPr>
          <w:p>
            <w:pPr>
              <w:ind w:firstLineChars="3" w:firstLine="8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7,7</w:t>
            </w:r>
          </w:p>
        </w:tc>
        <w:tc>
          <w:tcPr>
            <w:tcW w:w="1320" w:type="dxa"/>
          </w:tcPr>
          <w:p>
            <w:pPr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7,7</w:t>
            </w:r>
          </w:p>
        </w:tc>
        <w:tc>
          <w:tcPr>
            <w:tcW w:w="1706" w:type="dxa"/>
          </w:tcPr>
          <w:p>
            <w:pPr>
              <w:ind w:firstLineChars="26" w:firstLine="73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0,0</w:t>
            </w:r>
          </w:p>
        </w:tc>
        <w:tc>
          <w:tcPr>
            <w:tcW w:w="1946" w:type="dxa"/>
          </w:tcPr>
          <w:p>
            <w:pPr>
              <w:ind w:firstLineChars="16" w:firstLine="45"/>
              <w:jc w:val="center"/>
              <w:spacing w:line="360" w:lineRule="auto"/>
              <w:rPr>
                <w:rFonts w:eastAsia="Times New Roman" w:cs="&quot;Times New Roman&quot;"/>
                <w:sz w:val="28"/>
                <w:szCs w:val="28"/>
              </w:rPr>
            </w:pPr>
            <w:r>
              <w:rPr>
                <w:rFonts w:eastAsia="Times New Roman" w:cs="&quot;Times New Roman&quot;"/>
                <w:sz w:val="28"/>
                <w:szCs w:val="28"/>
              </w:rPr>
              <w:t>19,2</w:t>
            </w:r>
          </w:p>
        </w:tc>
      </w:tr>
    </w:tbl>
    <w:p>
      <w:pPr>
        <w:ind w:firstLineChars="312" w:firstLine="874"/>
        <w:contextualSpacing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Вывод: из 14 опрошенных мужчин: 43% - верят в Бога, 21,4% - безразлично относятся к религии, 7,1% - не верят в Бога, 7,1% - верят в сверхъестественные силы, 21,4% - затрудняются с ответом.</w:t>
      </w:r>
    </w:p>
    <w:p>
      <w:pPr>
        <w:ind w:firstLineChars="312" w:firstLine="874"/>
        <w:contextualSpacing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Из 26 опрошенных женщин: 65,4% - верят в Бога,  7,7% - безразлично относятся к религии, 7,7% - не верят в Бога, </w:t>
      </w:r>
      <w:r>
        <w:rPr>
          <w:rFonts w:eastAsia="Times New Roman"/>
          <w:sz w:val="28"/>
          <w:szCs w:val="28"/>
          <w:rtl w:val="off"/>
        </w:rPr>
        <w:t>никто не</w:t>
      </w:r>
      <w:r>
        <w:rPr>
          <w:rFonts w:eastAsia="Times New Roman"/>
          <w:sz w:val="28"/>
          <w:szCs w:val="28"/>
        </w:rPr>
        <w:t xml:space="preserve"> вер</w:t>
      </w:r>
      <w:r>
        <w:rPr>
          <w:rFonts w:eastAsia="Times New Roman"/>
          <w:sz w:val="28"/>
          <w:szCs w:val="28"/>
          <w:rtl w:val="off"/>
        </w:rPr>
        <w:t>и</w:t>
      </w:r>
      <w:r>
        <w:rPr>
          <w:rFonts w:eastAsia="Times New Roman"/>
          <w:sz w:val="28"/>
          <w:szCs w:val="28"/>
        </w:rPr>
        <w:t xml:space="preserve">т в сверхъестественные силы, 19,2% - затрудняются с ответом. </w:t>
      </w:r>
    </w:p>
    <w:p>
      <w:pPr>
        <w:ind w:firstLineChars="312" w:firstLine="874"/>
        <w:contextualSpacing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 представленных данных следуют, что верующих в Бога больше среди женщин, мужчины чаще затрудняются с ответом.</w:t>
      </w:r>
    </w:p>
    <w:p>
      <w:pPr>
        <w:ind w:firstLineChars="312" w:firstLine="874"/>
        <w:contextualSpacing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4600575" cy="2895600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895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Chars="312" w:firstLine="874"/>
        <w:contextualSpacing/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Рисунок </w:t>
      </w:r>
      <w:r>
        <w:rPr>
          <w:sz w:val="28"/>
          <w:szCs w:val="28"/>
        </w:rPr>
        <w:t xml:space="preserve">2. Отношение респондентов к религии, % </w:t>
      </w:r>
    </w:p>
    <w:p>
      <w:pPr>
        <w:ind w:firstLineChars="312" w:firstLine="874"/>
        <w:contextualSpacing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Таблица </w:t>
      </w:r>
      <w:r>
        <w:rPr>
          <w:rFonts w:eastAsia="Times New Roman"/>
          <w:sz w:val="28"/>
          <w:szCs w:val="28"/>
          <w:rtl w:val="off"/>
        </w:rPr>
        <w:t>3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  <w:rtl w:val="off"/>
        </w:rPr>
        <w:t>О</w:t>
      </w:r>
      <w:r>
        <w:rPr>
          <w:rFonts w:eastAsia="Times New Roman"/>
          <w:sz w:val="28"/>
          <w:szCs w:val="28"/>
        </w:rPr>
        <w:t>тношение респондентов к атеизму, %</w:t>
      </w:r>
    </w:p>
    <w:tbl>
      <w:tblPr>
        <w:tblW w:w="102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Layout w:type="fixed"/>
      </w:tblPr>
      <w:tblGrid>
        <w:gridCol w:w="2281"/>
        <w:gridCol w:w="1562"/>
        <w:gridCol w:w="2024"/>
        <w:gridCol w:w="2280"/>
        <w:gridCol w:w="2118"/>
      </w:tblGrid>
      <w:tr>
        <w:tc>
          <w:tcPr>
            <w:tcW w:w="2281" w:type="dxa"/>
            <w:vMerge w:val="restart"/>
            <w:vAlign w:val="center"/>
          </w:tcPr>
          <w:p>
            <w:pPr>
              <w:ind w:firstLineChars="20" w:firstLine="56"/>
              <w:spacing w:line="360" w:lineRule="auto"/>
              <w:rPr>
                <w:rFonts w:eastAsia="Times New Roman" w:cs="&quot;Times New Roman&quot;"/>
                <w:sz w:val="28"/>
                <w:szCs w:val="28"/>
              </w:rPr>
            </w:pPr>
            <w:r>
              <w:rPr>
                <w:rFonts w:eastAsia="Times New Roman" w:cs="&quot;Times New Roman&quot;"/>
                <w:sz w:val="28"/>
                <w:szCs w:val="28"/>
              </w:rPr>
              <w:t>Группы респондентов по возрасту, лет</w:t>
            </w:r>
          </w:p>
        </w:tc>
        <w:tc>
          <w:tcPr>
            <w:tcW w:w="7984" w:type="dxa"/>
            <w:gridSpan w:val="4"/>
            <w:vAlign w:val="center"/>
          </w:tcPr>
          <w:p>
            <w:pPr>
              <w:ind w:firstLineChars="9" w:firstLine="25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Отношение респондентов к атеизму, %</w:t>
            </w:r>
          </w:p>
        </w:tc>
      </w:tr>
      <w:tr>
        <w:tc>
          <w:tcPr>
            <w:tcW w:w="2281" w:type="dxa"/>
            <w:vMerge w:val="continue"/>
            <w:vAlign w:val="center"/>
          </w:tcPr>
          <w:p>
            <w:pPr>
              <w:ind w:firstLineChars="20" w:firstLine="56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ind w:firstLineChars="15" w:firstLine="42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Положительно </w:t>
            </w:r>
          </w:p>
        </w:tc>
        <w:tc>
          <w:tcPr>
            <w:tcW w:w="2024" w:type="dxa"/>
            <w:vAlign w:val="center"/>
          </w:tcPr>
          <w:p>
            <w:pPr>
              <w:ind w:firstLineChars="14" w:firstLine="39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Нейтрально 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Отрицательно </w:t>
            </w:r>
          </w:p>
        </w:tc>
        <w:tc>
          <w:tcPr>
            <w:tcW w:w="2118" w:type="dxa"/>
            <w:vAlign w:val="center"/>
          </w:tcPr>
          <w:p>
            <w:pPr>
              <w:ind w:firstLineChars="9" w:firstLine="25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Затрудняюсь с ответом</w:t>
            </w:r>
          </w:p>
        </w:tc>
      </w:tr>
      <w:tr>
        <w:tc>
          <w:tcPr>
            <w:tcW w:w="2281" w:type="dxa"/>
            <w:vAlign w:val="center"/>
          </w:tcPr>
          <w:p>
            <w:pPr>
              <w:ind w:firstLineChars="20" w:firstLine="56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18-25</w:t>
            </w:r>
          </w:p>
        </w:tc>
        <w:tc>
          <w:tcPr>
            <w:tcW w:w="1562" w:type="dxa"/>
            <w:vAlign w:val="center"/>
          </w:tcPr>
          <w:p>
            <w:pPr>
              <w:ind w:firstLineChars="15" w:firstLine="42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41,2</w:t>
            </w:r>
          </w:p>
        </w:tc>
        <w:tc>
          <w:tcPr>
            <w:tcW w:w="2024" w:type="dxa"/>
            <w:vAlign w:val="center"/>
          </w:tcPr>
          <w:p>
            <w:pPr>
              <w:ind w:firstLineChars="14" w:firstLine="39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52,9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5,9</w:t>
            </w:r>
          </w:p>
        </w:tc>
        <w:tc>
          <w:tcPr>
            <w:tcW w:w="2118" w:type="dxa"/>
            <w:vAlign w:val="center"/>
          </w:tcPr>
          <w:p>
            <w:pPr>
              <w:ind w:firstLineChars="9" w:firstLine="25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</w:t>
            </w:r>
            <w:r>
              <w:rPr>
                <w:rFonts w:eastAsia="Times New Roman"/>
                <w:sz w:val="28"/>
                <w:szCs w:val="28"/>
                <w:rtl w:val="off"/>
              </w:rPr>
              <w:t>0</w:t>
            </w:r>
          </w:p>
        </w:tc>
      </w:tr>
      <w:tr>
        <w:tc>
          <w:tcPr>
            <w:tcW w:w="2281" w:type="dxa"/>
            <w:vAlign w:val="center"/>
          </w:tcPr>
          <w:p>
            <w:pPr>
              <w:ind w:firstLineChars="20" w:firstLine="56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26-40</w:t>
            </w:r>
          </w:p>
        </w:tc>
        <w:tc>
          <w:tcPr>
            <w:tcW w:w="1562" w:type="dxa"/>
            <w:vAlign w:val="center"/>
          </w:tcPr>
          <w:p>
            <w:pPr>
              <w:ind w:firstLineChars="15" w:firstLine="42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  <w:tc>
          <w:tcPr>
            <w:tcW w:w="2024" w:type="dxa"/>
            <w:vAlign w:val="center"/>
          </w:tcPr>
          <w:p>
            <w:pPr>
              <w:ind w:firstLineChars="14" w:firstLine="39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  <w:tc>
          <w:tcPr>
            <w:tcW w:w="2118" w:type="dxa"/>
            <w:vAlign w:val="center"/>
          </w:tcPr>
          <w:p>
            <w:pPr>
              <w:ind w:firstLineChars="9" w:firstLine="25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</w:tr>
      <w:tr>
        <w:tc>
          <w:tcPr>
            <w:tcW w:w="2281" w:type="dxa"/>
            <w:vAlign w:val="center"/>
          </w:tcPr>
          <w:p>
            <w:pPr>
              <w:ind w:firstLineChars="20" w:firstLine="56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41-50</w:t>
            </w:r>
          </w:p>
        </w:tc>
        <w:tc>
          <w:tcPr>
            <w:tcW w:w="1562" w:type="dxa"/>
            <w:vAlign w:val="center"/>
          </w:tcPr>
          <w:p>
            <w:pPr>
              <w:ind w:firstLineChars="15" w:firstLine="42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33,3</w:t>
            </w:r>
          </w:p>
        </w:tc>
        <w:tc>
          <w:tcPr>
            <w:tcW w:w="2024" w:type="dxa"/>
            <w:vAlign w:val="center"/>
          </w:tcPr>
          <w:p>
            <w:pPr>
              <w:ind w:firstLineChars="14" w:firstLine="39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44,4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22,2</w:t>
            </w:r>
          </w:p>
        </w:tc>
        <w:tc>
          <w:tcPr>
            <w:tcW w:w="2118" w:type="dxa"/>
            <w:vAlign w:val="center"/>
          </w:tcPr>
          <w:p>
            <w:pPr>
              <w:ind w:firstLineChars="9" w:firstLine="25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</w:tr>
      <w:tr>
        <w:tc>
          <w:tcPr>
            <w:tcW w:w="2281" w:type="dxa"/>
            <w:vAlign w:val="center"/>
          </w:tcPr>
          <w:p>
            <w:pPr>
              <w:ind w:firstLineChars="20" w:firstLine="56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свыше 50</w:t>
            </w:r>
          </w:p>
        </w:tc>
        <w:tc>
          <w:tcPr>
            <w:tcW w:w="1562" w:type="dxa"/>
            <w:vAlign w:val="center"/>
          </w:tcPr>
          <w:p>
            <w:pPr>
              <w:ind w:firstLineChars="15" w:firstLine="42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  <w:tc>
          <w:tcPr>
            <w:tcW w:w="2024" w:type="dxa"/>
            <w:vAlign w:val="center"/>
          </w:tcPr>
          <w:p>
            <w:pPr>
              <w:ind w:firstLineChars="14" w:firstLine="39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14,3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57,1</w:t>
            </w:r>
          </w:p>
        </w:tc>
        <w:tc>
          <w:tcPr>
            <w:tcW w:w="2118" w:type="dxa"/>
            <w:vAlign w:val="center"/>
          </w:tcPr>
          <w:p>
            <w:pPr>
              <w:ind w:firstLineChars="9" w:firstLine="25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28,6</w:t>
            </w:r>
          </w:p>
        </w:tc>
      </w:tr>
    </w:tbl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Вывод: из опрошенных в возрастной категории 18-25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 xml:space="preserve">: 41,2% - положительно относятся к атеизму, 52,9% - нейтрально, 5,9% - отрицательно, </w:t>
      </w:r>
      <w:r>
        <w:rPr>
          <w:rFonts w:eastAsia="Times New Roman"/>
          <w:sz w:val="28"/>
          <w:szCs w:val="28"/>
          <w:rtl w:val="off"/>
        </w:rPr>
        <w:t>с ответом никто не затрудняется</w:t>
      </w:r>
      <w:r>
        <w:rPr>
          <w:rFonts w:eastAsia="Times New Roman"/>
          <w:sz w:val="28"/>
          <w:szCs w:val="28"/>
        </w:rPr>
        <w:t xml:space="preserve">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 опрошенных людей в возрасте 26-40 лет - 100% относятся нейтрально.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  <w:r>
        <w:rPr>
          <w:rFonts w:eastAsia="Times New Roman"/>
          <w:sz w:val="28"/>
          <w:szCs w:val="28"/>
        </w:rPr>
        <w:t xml:space="preserve"> Из опрошенных</w:t>
      </w:r>
      <w:r>
        <w:rPr>
          <w:rFonts w:eastAsia="Times New Roman"/>
          <w:sz w:val="28"/>
          <w:szCs w:val="28"/>
          <w:rtl w:val="off"/>
        </w:rPr>
        <w:t xml:space="preserve"> респондентов</w:t>
      </w:r>
      <w:r>
        <w:rPr>
          <w:rFonts w:eastAsia="Times New Roman"/>
          <w:sz w:val="28"/>
          <w:szCs w:val="28"/>
        </w:rPr>
        <w:t xml:space="preserve"> в возрастной категории 41-50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 xml:space="preserve">: 33,3% – относятся положительно, 44,4% – нейтрально, 22,2% – отрицательно, </w:t>
      </w:r>
      <w:r>
        <w:rPr>
          <w:rFonts w:eastAsia="Times New Roman"/>
          <w:sz w:val="28"/>
          <w:szCs w:val="28"/>
          <w:rtl w:val="off"/>
        </w:rPr>
        <w:t>с ответом никто не затрудняется</w:t>
      </w:r>
      <w:r>
        <w:rPr>
          <w:rFonts w:eastAsia="Times New Roman"/>
          <w:sz w:val="28"/>
          <w:szCs w:val="28"/>
        </w:rPr>
        <w:t xml:space="preserve">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  <w:r>
        <w:rPr>
          <w:rFonts w:eastAsia="Times New Roman"/>
          <w:sz w:val="28"/>
          <w:szCs w:val="28"/>
        </w:rPr>
        <w:t>Из опрошенных людей в возрастной категории свыше 50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  <w:rtl w:val="off"/>
        </w:rPr>
        <w:t>никто не</w:t>
      </w:r>
      <w:r>
        <w:rPr>
          <w:rFonts w:eastAsia="Times New Roman"/>
          <w:sz w:val="28"/>
          <w:szCs w:val="28"/>
        </w:rPr>
        <w:t xml:space="preserve"> относятся положительно</w:t>
      </w:r>
      <w:r>
        <w:rPr>
          <w:rFonts w:eastAsia="Times New Roman"/>
          <w:sz w:val="28"/>
          <w:szCs w:val="28"/>
          <w:rtl w:val="off"/>
        </w:rPr>
        <w:t xml:space="preserve"> к атеизму</w:t>
      </w:r>
      <w:r>
        <w:rPr>
          <w:rFonts w:eastAsia="Times New Roman"/>
          <w:sz w:val="28"/>
          <w:szCs w:val="28"/>
        </w:rPr>
        <w:t>, 14,3% - нейтрально, 57,1% - отрицательно, 28,6% - затрудняются с ответом.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Группы респондентов 18-25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>, 26-40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>, 40-50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 xml:space="preserve"> в основном нейтрально относятся к атеизму, а в возрастной категории свыше 50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 xml:space="preserve">  - большинство относится к нему отрицательно.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4600575" cy="2867025"/>
            <wp:effectExtent l="0" t="0" r="0" b="0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8670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Рисунок </w:t>
      </w:r>
      <w:r>
        <w:rPr>
          <w:rFonts w:eastAsia="Times New Roman"/>
          <w:sz w:val="28"/>
          <w:szCs w:val="28"/>
          <w:rtl w:val="off"/>
        </w:rPr>
        <w:t>3</w:t>
      </w:r>
      <w:r>
        <w:rPr>
          <w:rFonts w:eastAsia="Times New Roman"/>
          <w:sz w:val="28"/>
          <w:szCs w:val="28"/>
        </w:rPr>
        <w:t>. Свобода совести, отношение респондентов к атеизму, %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Таблица </w:t>
      </w:r>
      <w:r>
        <w:rPr>
          <w:rFonts w:eastAsia="Times New Roman"/>
          <w:sz w:val="28"/>
          <w:szCs w:val="28"/>
          <w:rtl w:val="off"/>
        </w:rPr>
        <w:t>4</w:t>
      </w:r>
      <w:r>
        <w:rPr>
          <w:rFonts w:eastAsia="Times New Roman"/>
          <w:sz w:val="28"/>
          <w:szCs w:val="28"/>
        </w:rPr>
        <w:t>. Изучение респондентами священных писаний (Читали ли вы священные писания?)</w:t>
      </w:r>
      <w:r>
        <w:rPr>
          <w:rFonts w:eastAsia="Times New Roman"/>
          <w:sz w:val="28"/>
          <w:szCs w:val="28"/>
          <w:rtl w:val="off"/>
        </w:rPr>
        <w:t>,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0"/>
        <w:gridCol w:w="3282"/>
        <w:gridCol w:w="3282"/>
      </w:tblGrid>
      <w:tr>
        <w:tc>
          <w:tcPr>
            <w:tcW w:w="3320" w:type="dxa"/>
          </w:tcPr>
          <w:p>
            <w:pPr>
              <w:ind w:firstLineChars="1" w:firstLine="3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>
            <w:pPr>
              <w:ind w:firstLineChars="312" w:firstLine="87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3321" w:type="dxa"/>
          </w:tcPr>
          <w:p>
            <w:pPr>
              <w:ind w:firstLineChars="312" w:firstLine="87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>
        <w:tc>
          <w:tcPr>
            <w:tcW w:w="3320" w:type="dxa"/>
          </w:tcPr>
          <w:p>
            <w:pPr>
              <w:ind w:firstLineChars="1" w:firstLine="3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Среднее</w:t>
            </w:r>
          </w:p>
        </w:tc>
        <w:tc>
          <w:tcPr>
            <w:tcW w:w="3321" w:type="dxa"/>
          </w:tcPr>
          <w:p>
            <w:pPr>
              <w:ind w:firstLineChars="312" w:firstLine="87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</w:t>
            </w:r>
          </w:p>
        </w:tc>
        <w:tc>
          <w:tcPr>
            <w:tcW w:w="3321" w:type="dxa"/>
          </w:tcPr>
          <w:p>
            <w:pPr>
              <w:ind w:firstLineChars="312" w:firstLine="87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>
        <w:tc>
          <w:tcPr>
            <w:tcW w:w="3320" w:type="dxa"/>
          </w:tcPr>
          <w:p>
            <w:pPr>
              <w:ind w:firstLineChars="1" w:firstLine="3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321" w:type="dxa"/>
          </w:tcPr>
          <w:p>
            <w:pPr>
              <w:ind w:firstLineChars="312" w:firstLine="87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9,1</w:t>
            </w:r>
          </w:p>
        </w:tc>
        <w:tc>
          <w:tcPr>
            <w:tcW w:w="3321" w:type="dxa"/>
          </w:tcPr>
          <w:p>
            <w:pPr>
              <w:ind w:firstLineChars="312" w:firstLine="87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90,9</w:t>
            </w:r>
          </w:p>
        </w:tc>
      </w:tr>
      <w:tr>
        <w:tc>
          <w:tcPr>
            <w:tcW w:w="3320" w:type="dxa"/>
          </w:tcPr>
          <w:p>
            <w:pPr>
              <w:ind w:firstLineChars="1" w:firstLine="3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Неоконченное высшее</w:t>
            </w:r>
          </w:p>
        </w:tc>
        <w:tc>
          <w:tcPr>
            <w:tcW w:w="3321" w:type="dxa"/>
          </w:tcPr>
          <w:p>
            <w:pPr>
              <w:ind w:firstLineChars="312" w:firstLine="87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30,8</w:t>
            </w:r>
          </w:p>
        </w:tc>
        <w:tc>
          <w:tcPr>
            <w:tcW w:w="3321" w:type="dxa"/>
          </w:tcPr>
          <w:p>
            <w:pPr>
              <w:ind w:firstLineChars="312" w:firstLine="87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69,2</w:t>
            </w:r>
          </w:p>
        </w:tc>
      </w:tr>
      <w:tr>
        <w:tc>
          <w:tcPr>
            <w:tcW w:w="3320" w:type="dxa"/>
          </w:tcPr>
          <w:p>
            <w:pPr>
              <w:ind w:firstLineChars="1" w:firstLine="3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Высшее</w:t>
            </w:r>
          </w:p>
        </w:tc>
        <w:tc>
          <w:tcPr>
            <w:tcW w:w="3321" w:type="dxa"/>
          </w:tcPr>
          <w:p>
            <w:pPr>
              <w:ind w:firstLineChars="312" w:firstLine="87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3321" w:type="dxa"/>
          </w:tcPr>
          <w:p>
            <w:pPr>
              <w:ind w:firstLineChars="312" w:firstLine="87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</w:t>
            </w:r>
          </w:p>
        </w:tc>
      </w:tr>
      <w:tr>
        <w:tc>
          <w:tcPr>
            <w:tcW w:w="3320" w:type="dxa"/>
          </w:tcPr>
          <w:p>
            <w:pPr>
              <w:ind w:firstLineChars="1" w:firstLine="3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321" w:type="dxa"/>
          </w:tcPr>
          <w:p>
            <w:pPr>
              <w:ind w:firstLineChars="312" w:firstLine="87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3321" w:type="dxa"/>
          </w:tcPr>
          <w:p>
            <w:pPr>
              <w:ind w:firstLineChars="312" w:firstLine="87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</w:tbl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Вывод: из опрошенных респондентов со среднем образованием: 60% - читали священные писания, 40% - нет.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 опрошенных людей со средним специальным образованием: 9,1% - читали, 90,9% - не читали.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 опрошенных респондентов, имеющих неоконченное высшее образование: 30,8% - читали писания, 69,2% - их не читали.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  <w:r>
        <w:rPr>
          <w:rFonts w:eastAsia="Times New Roman"/>
          <w:sz w:val="28"/>
          <w:szCs w:val="28"/>
        </w:rPr>
        <w:t>Из опрошенных респондентов с высшим образованием: 40% - читали, 60% - не читали.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Среди людей, имеющих ученую степень, священные писания читали 100%.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Меньше всего людей, изучивших священные писания, наблюдается в категории “среднее специальное”, а больше всего людей, изучивших священные писания, наблюдается в категории “ученая степень”.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4600575" cy="4143375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143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Рисунок </w:t>
      </w:r>
      <w:r>
        <w:rPr>
          <w:rFonts w:eastAsia="Times New Roman"/>
          <w:sz w:val="28"/>
          <w:szCs w:val="28"/>
          <w:rtl w:val="off"/>
        </w:rPr>
        <w:t>4</w:t>
      </w:r>
      <w:r>
        <w:rPr>
          <w:rFonts w:eastAsia="Times New Roman"/>
          <w:sz w:val="28"/>
          <w:szCs w:val="28"/>
        </w:rPr>
        <w:t xml:space="preserve">. Изучение респондентами священных писаний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Таблица </w:t>
      </w:r>
      <w:r>
        <w:rPr>
          <w:rFonts w:eastAsia="Times New Roman"/>
          <w:sz w:val="28"/>
          <w:szCs w:val="28"/>
          <w:rtl w:val="off"/>
        </w:rPr>
        <w:t>5</w:t>
      </w:r>
      <w:r>
        <w:rPr>
          <w:rFonts w:eastAsia="Times New Roman"/>
          <w:sz w:val="28"/>
          <w:szCs w:val="28"/>
        </w:rPr>
        <w:t>. Отношение респондентов к священнослужителям</w:t>
      </w:r>
      <w:r>
        <w:rPr>
          <w:rFonts w:eastAsia="Times New Roman"/>
          <w:sz w:val="28"/>
          <w:szCs w:val="28"/>
          <w:rtl w:val="off"/>
        </w:rPr>
        <w:t>, %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2"/>
        <w:gridCol w:w="1908"/>
        <w:gridCol w:w="1892"/>
        <w:gridCol w:w="1826"/>
        <w:gridCol w:w="1809"/>
        <w:gridCol w:w="1685"/>
      </w:tblGrid>
      <w:tr>
        <w:tc>
          <w:tcPr>
            <w:tcW w:w="1172" w:type="dxa"/>
          </w:tcPr>
          <w:p>
            <w:pPr>
              <w:ind w:firstLineChars="38" w:firstLine="106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pStyle w:val="af3"/>
              <w:ind w:left="0" w:firstLineChars="12" w:firstLine="3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Положительно</w:t>
            </w:r>
          </w:p>
          <w:p>
            <w:pPr>
              <w:pStyle w:val="af3"/>
              <w:ind w:left="0" w:firstLineChars="12" w:firstLine="34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pStyle w:val="af3"/>
              <w:ind w:left="0" w:firstLineChars="9" w:firstLine="25"/>
              <w:jc w:val="left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Скорее положительно, чем отрицательно</w:t>
            </w:r>
          </w:p>
        </w:tc>
        <w:tc>
          <w:tcPr>
            <w:tcW w:w="1644" w:type="dxa"/>
          </w:tcPr>
          <w:p>
            <w:pPr>
              <w:pStyle w:val="af3"/>
              <w:ind w:left="0"/>
              <w:jc w:val="left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Скорее отрицательно, чем положительно</w:t>
            </w:r>
          </w:p>
        </w:tc>
        <w:tc>
          <w:tcPr>
            <w:tcW w:w="1624" w:type="dxa"/>
          </w:tcPr>
          <w:p>
            <w:pPr>
              <w:ind w:firstLineChars="2" w:firstLine="6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Отрицательно</w:t>
            </w:r>
          </w:p>
        </w:tc>
        <w:tc>
          <w:tcPr>
            <w:tcW w:w="1822" w:type="dxa"/>
          </w:tcPr>
          <w:p>
            <w:pPr>
              <w:ind w:firstLineChars="6" w:firstLine="17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Затрудняюсь с ответом</w:t>
            </w:r>
          </w:p>
        </w:tc>
      </w:tr>
      <w:tr>
        <w:tc>
          <w:tcPr>
            <w:tcW w:w="1172" w:type="dxa"/>
            <w:vAlign w:val="center"/>
          </w:tcPr>
          <w:p>
            <w:pPr>
              <w:ind w:firstLineChars="38" w:firstLine="106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18-25</w:t>
            </w:r>
          </w:p>
        </w:tc>
        <w:tc>
          <w:tcPr>
            <w:tcW w:w="1688" w:type="dxa"/>
          </w:tcPr>
          <w:p>
            <w:pPr>
              <w:ind w:firstLineChars="12" w:firstLine="3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29,4</w:t>
            </w:r>
          </w:p>
        </w:tc>
        <w:tc>
          <w:tcPr>
            <w:tcW w:w="1703" w:type="dxa"/>
          </w:tcPr>
          <w:p>
            <w:pPr>
              <w:ind w:firstLineChars="9" w:firstLine="25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52,9</w:t>
            </w:r>
          </w:p>
        </w:tc>
        <w:tc>
          <w:tcPr>
            <w:tcW w:w="1644" w:type="dxa"/>
          </w:tcPr>
          <w:p>
            <w:pPr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11,8</w:t>
            </w:r>
          </w:p>
        </w:tc>
        <w:tc>
          <w:tcPr>
            <w:tcW w:w="1624" w:type="dxa"/>
          </w:tcPr>
          <w:p>
            <w:pPr>
              <w:ind w:firstLineChars="2" w:firstLine="6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5,9</w:t>
            </w:r>
          </w:p>
        </w:tc>
        <w:tc>
          <w:tcPr>
            <w:tcW w:w="1822" w:type="dxa"/>
          </w:tcPr>
          <w:p>
            <w:pPr>
              <w:ind w:firstLineChars="6" w:firstLine="17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</w:tr>
      <w:tr>
        <w:tc>
          <w:tcPr>
            <w:tcW w:w="1172" w:type="dxa"/>
            <w:vAlign w:val="center"/>
          </w:tcPr>
          <w:p>
            <w:pPr>
              <w:ind w:firstLineChars="38" w:firstLine="106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26-40</w:t>
            </w:r>
          </w:p>
        </w:tc>
        <w:tc>
          <w:tcPr>
            <w:tcW w:w="1688" w:type="dxa"/>
          </w:tcPr>
          <w:p>
            <w:pPr>
              <w:ind w:firstLineChars="12" w:firstLine="3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28,6</w:t>
            </w:r>
          </w:p>
        </w:tc>
        <w:tc>
          <w:tcPr>
            <w:tcW w:w="1703" w:type="dxa"/>
          </w:tcPr>
          <w:p>
            <w:pPr>
              <w:ind w:firstLineChars="9" w:firstLine="25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42,9</w:t>
            </w:r>
          </w:p>
        </w:tc>
        <w:tc>
          <w:tcPr>
            <w:tcW w:w="1644" w:type="dxa"/>
          </w:tcPr>
          <w:p>
            <w:pPr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28,6</w:t>
            </w:r>
          </w:p>
        </w:tc>
        <w:tc>
          <w:tcPr>
            <w:tcW w:w="1624" w:type="dxa"/>
          </w:tcPr>
          <w:p>
            <w:pPr>
              <w:ind w:firstLineChars="2" w:firstLine="6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  <w:tc>
          <w:tcPr>
            <w:tcW w:w="1822" w:type="dxa"/>
          </w:tcPr>
          <w:p>
            <w:pPr>
              <w:ind w:firstLineChars="6" w:firstLine="17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</w:tr>
      <w:tr>
        <w:tc>
          <w:tcPr>
            <w:tcW w:w="1172" w:type="dxa"/>
            <w:vAlign w:val="center"/>
          </w:tcPr>
          <w:p>
            <w:pPr>
              <w:ind w:firstLineChars="38" w:firstLine="106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41-50</w:t>
            </w:r>
          </w:p>
        </w:tc>
        <w:tc>
          <w:tcPr>
            <w:tcW w:w="1688" w:type="dxa"/>
          </w:tcPr>
          <w:p>
            <w:pPr>
              <w:ind w:firstLineChars="12" w:firstLine="3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11,1</w:t>
            </w:r>
          </w:p>
        </w:tc>
        <w:tc>
          <w:tcPr>
            <w:tcW w:w="1703" w:type="dxa"/>
          </w:tcPr>
          <w:p>
            <w:pPr>
              <w:ind w:firstLineChars="9" w:firstLine="25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66,7</w:t>
            </w:r>
          </w:p>
        </w:tc>
        <w:tc>
          <w:tcPr>
            <w:tcW w:w="1644" w:type="dxa"/>
          </w:tcPr>
          <w:p>
            <w:pPr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22,2</w:t>
            </w:r>
          </w:p>
        </w:tc>
        <w:tc>
          <w:tcPr>
            <w:tcW w:w="1624" w:type="dxa"/>
          </w:tcPr>
          <w:p>
            <w:pPr>
              <w:ind w:firstLineChars="2" w:firstLine="6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  <w:tc>
          <w:tcPr>
            <w:tcW w:w="1822" w:type="dxa"/>
          </w:tcPr>
          <w:p>
            <w:pPr>
              <w:ind w:firstLineChars="6" w:firstLine="17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</w:tr>
      <w:tr>
        <w:tc>
          <w:tcPr>
            <w:tcW w:w="1172" w:type="dxa"/>
            <w:vAlign w:val="center"/>
          </w:tcPr>
          <w:p>
            <w:pPr>
              <w:ind w:firstLineChars="38" w:firstLine="106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свыше 50</w:t>
            </w:r>
          </w:p>
        </w:tc>
        <w:tc>
          <w:tcPr>
            <w:tcW w:w="1688" w:type="dxa"/>
          </w:tcPr>
          <w:p>
            <w:pPr>
              <w:ind w:firstLineChars="12" w:firstLine="3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57,1</w:t>
            </w:r>
          </w:p>
        </w:tc>
        <w:tc>
          <w:tcPr>
            <w:tcW w:w="1703" w:type="dxa"/>
          </w:tcPr>
          <w:p>
            <w:pPr>
              <w:ind w:firstLineChars="9" w:firstLine="25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85,7</w:t>
            </w:r>
          </w:p>
        </w:tc>
        <w:tc>
          <w:tcPr>
            <w:tcW w:w="1644" w:type="dxa"/>
          </w:tcPr>
          <w:p>
            <w:pPr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  <w:tc>
          <w:tcPr>
            <w:tcW w:w="1624" w:type="dxa"/>
          </w:tcPr>
          <w:p>
            <w:pPr>
              <w:ind w:firstLineChars="2" w:firstLine="6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  <w:tc>
          <w:tcPr>
            <w:tcW w:w="1822" w:type="dxa"/>
          </w:tcPr>
          <w:p>
            <w:pPr>
              <w:ind w:firstLineChars="6" w:firstLine="17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14,3</w:t>
            </w:r>
          </w:p>
        </w:tc>
      </w:tr>
    </w:tbl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  <w:r>
        <w:rPr>
          <w:rFonts w:eastAsia="Times New Roman"/>
          <w:sz w:val="28"/>
          <w:szCs w:val="28"/>
        </w:rPr>
        <w:t>Вывод: из опрошенных людей в возрастной категории 18-25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 xml:space="preserve">: 29,4% - положительно относятся к священнослужителям, 52,9% - относятся скорее положительно, чем отрицательно, 11,8% - скорее отрицательно, чем положительно, 5,9% - отрицательно, </w:t>
      </w:r>
      <w:r>
        <w:rPr>
          <w:rFonts w:eastAsia="Times New Roman"/>
          <w:sz w:val="28"/>
          <w:szCs w:val="28"/>
          <w:rtl w:val="off"/>
        </w:rPr>
        <w:t>с ответом никто не затрудняется</w:t>
      </w:r>
      <w:r>
        <w:rPr>
          <w:rFonts w:eastAsia="Times New Roman"/>
          <w:sz w:val="28"/>
          <w:szCs w:val="28"/>
        </w:rPr>
        <w:t xml:space="preserve">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  <w:r>
        <w:rPr>
          <w:rFonts w:eastAsia="Times New Roman"/>
          <w:sz w:val="28"/>
          <w:szCs w:val="28"/>
        </w:rPr>
        <w:t xml:space="preserve"> Из опрошенных людей в возрастной категории 26-40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 xml:space="preserve">: 28,6% - положительно относятся к священнослужителям, 42,9% - относятся скорее положительно, чем отрицательно, 28,6% - скорее отрицательно, чем положительно, </w:t>
      </w:r>
      <w:r>
        <w:rPr>
          <w:rFonts w:eastAsia="Times New Roman"/>
          <w:sz w:val="28"/>
          <w:szCs w:val="28"/>
          <w:rtl w:val="off"/>
        </w:rPr>
        <w:t>нет людей, которые относились бы отрицательно или затруднялись с ответом.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  <w:r>
        <w:rPr>
          <w:rFonts w:eastAsia="Times New Roman"/>
          <w:sz w:val="28"/>
          <w:szCs w:val="28"/>
        </w:rPr>
        <w:t xml:space="preserve"> Из опрошенных людей в возрастной категории 41-50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 xml:space="preserve">: 11,1% - положительно относятся к священнослужителям, 66,7%  - относятся скорее положительно, чем отрицательно, 22,2% - скорее отрицательно, чем положительно, </w:t>
      </w:r>
      <w:r>
        <w:rPr>
          <w:rFonts w:eastAsia="Times New Roman"/>
          <w:sz w:val="28"/>
          <w:szCs w:val="28"/>
          <w:rtl w:val="off"/>
        </w:rPr>
        <w:t>нет людей, которые относились бы отрицательно или затруднялись с ответом.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  <w:r>
        <w:rPr>
          <w:rFonts w:eastAsia="Times New Roman"/>
          <w:sz w:val="28"/>
          <w:szCs w:val="28"/>
        </w:rPr>
        <w:t xml:space="preserve">  Из опрошенных людей в возрастной категории свыше 50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 xml:space="preserve">: 57,1% - положительно относятся к священнослужителям, 85,7% - относятся скорее положительно, чем отрицательно, </w:t>
      </w:r>
      <w:r>
        <w:rPr>
          <w:rFonts w:eastAsia="Times New Roman"/>
          <w:sz w:val="28"/>
          <w:szCs w:val="28"/>
          <w:rtl w:val="off"/>
        </w:rPr>
        <w:t>нет людей, которые относились бы отрицательно или</w:t>
      </w:r>
      <w:r>
        <w:rPr>
          <w:rFonts w:eastAsia="Times New Roman"/>
          <w:sz w:val="28"/>
          <w:szCs w:val="28"/>
        </w:rPr>
        <w:t xml:space="preserve"> скорее отрицательно, чем положительно, 14,3% - затрудняются с ответом.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Больше всего доверяют церковнослужителям люди из возрастной категории свыше 50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>, а отрицательно относятся опрошенные из возрастной категории 18-25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>.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4600575" cy="3486150"/>
            <wp:effectExtent l="0" t="0" r="0" b="0"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486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Рисунок </w:t>
      </w:r>
      <w:r>
        <w:rPr>
          <w:rFonts w:eastAsia="Times New Roman"/>
          <w:sz w:val="28"/>
          <w:szCs w:val="28"/>
          <w:rtl w:val="off"/>
        </w:rPr>
        <w:t>5</w:t>
      </w:r>
      <w:r>
        <w:rPr>
          <w:rFonts w:eastAsia="Times New Roman"/>
          <w:sz w:val="28"/>
          <w:szCs w:val="28"/>
        </w:rPr>
        <w:t>. Отношение респондентов к священнослужителям</w:t>
      </w:r>
      <w:r>
        <w:rPr>
          <w:rFonts w:eastAsia="Times New Roman"/>
          <w:sz w:val="28"/>
          <w:szCs w:val="28"/>
          <w:rtl w:val="off"/>
        </w:rPr>
        <w:t>, %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Таблица </w:t>
      </w:r>
      <w:r>
        <w:rPr>
          <w:rFonts w:eastAsia="Times New Roman"/>
          <w:sz w:val="28"/>
          <w:szCs w:val="28"/>
          <w:rtl w:val="off"/>
        </w:rPr>
        <w:t>6</w:t>
      </w:r>
      <w:r>
        <w:rPr>
          <w:rFonts w:eastAsia="Times New Roman"/>
          <w:sz w:val="28"/>
          <w:szCs w:val="28"/>
        </w:rPr>
        <w:t>. Посещение богослужений,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2466"/>
        <w:gridCol w:w="2461"/>
        <w:gridCol w:w="2462"/>
      </w:tblGrid>
      <w:tr>
        <w:tc>
          <w:tcPr>
            <w:tcW w:w="2490" w:type="dxa"/>
          </w:tcPr>
          <w:p>
            <w:pPr>
              <w:ind w:firstLineChars="12" w:firstLine="34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ind w:firstLineChars="1" w:firstLine="3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Регулярно</w:t>
            </w:r>
          </w:p>
        </w:tc>
        <w:tc>
          <w:tcPr>
            <w:tcW w:w="2491" w:type="dxa"/>
          </w:tcPr>
          <w:p>
            <w:pPr>
              <w:ind w:firstLineChars="6" w:firstLine="17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Изредка</w:t>
            </w:r>
          </w:p>
        </w:tc>
        <w:tc>
          <w:tcPr>
            <w:tcW w:w="2491" w:type="dxa"/>
          </w:tcPr>
          <w:p>
            <w:pPr>
              <w:ind w:firstLineChars="6" w:firstLine="17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Никогда</w:t>
            </w:r>
          </w:p>
        </w:tc>
      </w:tr>
      <w:tr>
        <w:tc>
          <w:tcPr>
            <w:tcW w:w="2490" w:type="dxa"/>
          </w:tcPr>
          <w:p>
            <w:pPr>
              <w:ind w:firstLineChars="12" w:firstLine="3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Мужчины</w:t>
            </w:r>
          </w:p>
        </w:tc>
        <w:tc>
          <w:tcPr>
            <w:tcW w:w="2490" w:type="dxa"/>
          </w:tcPr>
          <w:p>
            <w:pPr>
              <w:ind w:firstLineChars="1" w:firstLine="3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6,7</w:t>
            </w:r>
          </w:p>
        </w:tc>
        <w:tc>
          <w:tcPr>
            <w:tcW w:w="2491" w:type="dxa"/>
          </w:tcPr>
          <w:p>
            <w:pPr>
              <w:ind w:firstLineChars="6" w:firstLine="17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46,7</w:t>
            </w:r>
          </w:p>
        </w:tc>
        <w:tc>
          <w:tcPr>
            <w:tcW w:w="2491" w:type="dxa"/>
          </w:tcPr>
          <w:p>
            <w:pPr>
              <w:ind w:firstLineChars="6" w:firstLine="17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46,7</w:t>
            </w:r>
          </w:p>
        </w:tc>
      </w:tr>
      <w:tr>
        <w:tc>
          <w:tcPr>
            <w:tcW w:w="2490" w:type="dxa"/>
          </w:tcPr>
          <w:p>
            <w:pPr>
              <w:ind w:firstLineChars="12" w:firstLine="3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Женщины</w:t>
            </w:r>
          </w:p>
        </w:tc>
        <w:tc>
          <w:tcPr>
            <w:tcW w:w="2490" w:type="dxa"/>
          </w:tcPr>
          <w:p>
            <w:pPr>
              <w:ind w:firstLineChars="1" w:firstLine="3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491" w:type="dxa"/>
          </w:tcPr>
          <w:p>
            <w:pPr>
              <w:ind w:firstLineChars="6" w:firstLine="17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64</w:t>
            </w:r>
          </w:p>
        </w:tc>
        <w:tc>
          <w:tcPr>
            <w:tcW w:w="2491" w:type="dxa"/>
          </w:tcPr>
          <w:p>
            <w:pPr>
              <w:ind w:firstLineChars="6" w:firstLine="17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</w:t>
            </w:r>
          </w:p>
        </w:tc>
      </w:tr>
    </w:tbl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  <w:r>
        <w:rPr>
          <w:rFonts w:eastAsia="Times New Roman"/>
          <w:sz w:val="28"/>
          <w:szCs w:val="28"/>
        </w:rPr>
        <w:t xml:space="preserve">Вывод:  </w:t>
      </w:r>
      <w:r>
        <w:rPr>
          <w:rFonts w:eastAsia="Times New Roman"/>
          <w:sz w:val="28"/>
          <w:szCs w:val="28"/>
          <w:rtl w:val="off"/>
        </w:rPr>
        <w:t>и</w:t>
      </w:r>
      <w:r>
        <w:rPr>
          <w:rFonts w:eastAsia="Times New Roman"/>
          <w:sz w:val="28"/>
          <w:szCs w:val="28"/>
        </w:rPr>
        <w:t xml:space="preserve">з опрошенных мужчин: 6,7% - регулярно посещают богослужения, 46,7% - изредка посещают, 46,7% - никогда не посещали.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  <w:r>
        <w:rPr>
          <w:rFonts w:eastAsia="Times New Roman"/>
          <w:sz w:val="28"/>
          <w:szCs w:val="28"/>
        </w:rPr>
        <w:t xml:space="preserve">Из опрошенных женщин: 4% - регулярно посещают церковную службу, 64% - изредка посещают, 32% - никогда не посещали.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 опроса следует, что женщины чаще посещают богослужения, чем мужчины.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4600575" cy="2905125"/>
            <wp:effectExtent l="0" t="0" r="0" b="0"/>
            <wp:docPr id="1030" name="shape10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9051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Рисунок </w:t>
      </w:r>
      <w:r>
        <w:rPr>
          <w:rFonts w:eastAsia="Times New Roman"/>
          <w:sz w:val="28"/>
          <w:szCs w:val="28"/>
          <w:rtl w:val="off"/>
        </w:rPr>
        <w:t>6</w:t>
      </w:r>
      <w:r>
        <w:rPr>
          <w:rFonts w:eastAsia="Times New Roman"/>
          <w:sz w:val="28"/>
          <w:szCs w:val="28"/>
        </w:rPr>
        <w:t>. Посещение богослужений, %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Таблица </w:t>
      </w:r>
      <w:r>
        <w:rPr>
          <w:rFonts w:eastAsia="Times New Roman"/>
          <w:sz w:val="28"/>
          <w:szCs w:val="28"/>
          <w:rtl w:val="off"/>
        </w:rPr>
        <w:t>7</w:t>
      </w:r>
      <w:r>
        <w:rPr>
          <w:rFonts w:eastAsia="Times New Roman"/>
          <w:sz w:val="28"/>
          <w:szCs w:val="28"/>
        </w:rPr>
        <w:t>. Роль религиозных организаций в духовной и общественной жизни нашей страны,</w:t>
      </w:r>
      <w:r>
        <w:rPr>
          <w:rFonts w:eastAsia="Times New Roman"/>
          <w:sz w:val="28"/>
          <w:szCs w:val="28"/>
          <w:rtl w:val="off"/>
        </w:rPr>
        <w:t xml:space="preserve"> </w:t>
      </w:r>
      <w:r>
        <w:rPr>
          <w:rFonts w:eastAsia="Times New Roman"/>
          <w:sz w:val="28"/>
          <w:szCs w:val="28"/>
        </w:rPr>
        <w:t>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5"/>
        <w:gridCol w:w="1961"/>
        <w:gridCol w:w="2118"/>
        <w:gridCol w:w="2102"/>
        <w:gridCol w:w="1838"/>
      </w:tblGrid>
      <w:tr>
        <w:tc>
          <w:tcPr>
            <w:tcW w:w="1992" w:type="dxa"/>
          </w:tcPr>
          <w:p>
            <w:pPr>
              <w:ind w:firstLineChars="12" w:firstLine="34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>
            <w:pPr>
              <w:pStyle w:val="af3"/>
              <w:ind w:left="0" w:firstLineChars="13" w:firstLine="36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Активную роль в общественно-политической жизни общества</w:t>
            </w:r>
          </w:p>
          <w:p>
            <w:pPr>
              <w:pStyle w:val="af3"/>
              <w:ind w:left="0" w:firstLineChars="13" w:firstLine="36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>
            <w:pPr>
              <w:pStyle w:val="af3"/>
              <w:ind w:left="0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 конфессий должна быть направлена только на удовлетворение религиозных потребностей верующих</w:t>
            </w:r>
          </w:p>
          <w:p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>
            <w:pPr>
              <w:pStyle w:val="af3"/>
              <w:ind w:left="0" w:firstLineChars="15" w:firstLine="42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 конфессий должна быть строго ограничена - служить укреплению духовности и нравственности в обществе</w:t>
            </w:r>
          </w:p>
        </w:tc>
        <w:tc>
          <w:tcPr>
            <w:tcW w:w="1993" w:type="dxa"/>
          </w:tcPr>
          <w:p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Другое</w:t>
            </w:r>
          </w:p>
        </w:tc>
      </w:tr>
      <w:tr>
        <w:tc>
          <w:tcPr>
            <w:tcW w:w="1992" w:type="dxa"/>
          </w:tcPr>
          <w:p>
            <w:pPr>
              <w:ind w:firstLineChars="12" w:firstLine="3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Город</w:t>
            </w:r>
          </w:p>
        </w:tc>
        <w:tc>
          <w:tcPr>
            <w:tcW w:w="1992" w:type="dxa"/>
          </w:tcPr>
          <w:p>
            <w:pPr>
              <w:ind w:firstLineChars="13" w:firstLine="36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4,3</w:t>
            </w:r>
          </w:p>
        </w:tc>
        <w:tc>
          <w:tcPr>
            <w:tcW w:w="1992" w:type="dxa"/>
          </w:tcPr>
          <w:p>
            <w:pPr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60,9</w:t>
            </w:r>
          </w:p>
        </w:tc>
        <w:tc>
          <w:tcPr>
            <w:tcW w:w="1993" w:type="dxa"/>
          </w:tcPr>
          <w:p>
            <w:pPr>
              <w:ind w:firstLineChars="15" w:firstLine="42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30,4</w:t>
            </w:r>
          </w:p>
        </w:tc>
        <w:tc>
          <w:tcPr>
            <w:tcW w:w="1993" w:type="dxa"/>
          </w:tcPr>
          <w:p>
            <w:pPr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4,3 (никакую)</w:t>
            </w:r>
          </w:p>
        </w:tc>
      </w:tr>
      <w:tr>
        <w:tc>
          <w:tcPr>
            <w:tcW w:w="1992" w:type="dxa"/>
          </w:tcPr>
          <w:p>
            <w:pPr>
              <w:ind w:firstLineChars="12" w:firstLine="3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1992" w:type="dxa"/>
          </w:tcPr>
          <w:p>
            <w:pPr>
              <w:ind w:firstLineChars="13" w:firstLine="36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10,5</w:t>
            </w:r>
          </w:p>
        </w:tc>
        <w:tc>
          <w:tcPr>
            <w:tcW w:w="1992" w:type="dxa"/>
          </w:tcPr>
          <w:p>
            <w:pPr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47,4</w:t>
            </w:r>
          </w:p>
        </w:tc>
        <w:tc>
          <w:tcPr>
            <w:tcW w:w="1993" w:type="dxa"/>
          </w:tcPr>
          <w:p>
            <w:pPr>
              <w:ind w:firstLineChars="15" w:firstLine="42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42,1</w:t>
            </w:r>
          </w:p>
        </w:tc>
        <w:tc>
          <w:tcPr>
            <w:tcW w:w="1993" w:type="dxa"/>
          </w:tcPr>
          <w:p>
            <w:pPr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</w:tr>
    </w:tbl>
    <w:p>
      <w:pPr>
        <w:pStyle w:val="af3"/>
        <w:ind w:left="0"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  <w:r>
        <w:rPr>
          <w:rFonts w:eastAsia="Times New Roman"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  <w:rtl w:val="off"/>
        </w:rPr>
        <w:t>и</w:t>
      </w:r>
      <w:r>
        <w:rPr>
          <w:rFonts w:eastAsia="Times New Roman"/>
          <w:sz w:val="28"/>
          <w:szCs w:val="28"/>
        </w:rPr>
        <w:t>з опрошенных городских жителей: 4,3% считают, что религиозные организации должны иметь активную роль в общественно-политической жизни общества, 60,9% опрошенных считают, что деятельность конфессий должна быть направлена только на удовлетворение религиозных потребностей верующих, 30,4% опрошенных считают, что деятельность конфессий должна быть строго ограничена - служить укреплению духовности и нравственности в обществе, 4,3% опрошенных выбрали другое.</w:t>
      </w:r>
    </w:p>
    <w:p>
      <w:pPr>
        <w:pStyle w:val="af3"/>
        <w:ind w:left="0"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  <w:r>
        <w:rPr>
          <w:rFonts w:eastAsia="Times New Roman"/>
          <w:sz w:val="28"/>
          <w:szCs w:val="28"/>
        </w:rPr>
        <w:t xml:space="preserve">Из опрошенных жителей сельских поселений: 10,5% считают, что религиозные организации должны иметь активную роль в общественно-политической жизни общества, 47,4% опрошенных считают, что деятельность конфессий должна быть направлена только на удовлетворение религиозных потребностей верующих, 42,1% опрошенных считают, что деятельность конфессий должна быть строго ограничена - служить укреплению духовности и нравственности в обществе, </w:t>
      </w:r>
      <w:r>
        <w:rPr>
          <w:rFonts w:eastAsia="Times New Roman"/>
          <w:sz w:val="28"/>
          <w:szCs w:val="28"/>
          <w:rtl w:val="off"/>
        </w:rPr>
        <w:t>никто из</w:t>
      </w:r>
      <w:r>
        <w:rPr>
          <w:rFonts w:eastAsia="Times New Roman"/>
          <w:sz w:val="28"/>
          <w:szCs w:val="28"/>
        </w:rPr>
        <w:t xml:space="preserve"> опрошенных </w:t>
      </w:r>
      <w:r>
        <w:rPr>
          <w:rFonts w:eastAsia="Times New Roman"/>
          <w:sz w:val="28"/>
          <w:szCs w:val="28"/>
          <w:rtl w:val="off"/>
        </w:rPr>
        <w:t xml:space="preserve">не </w:t>
      </w:r>
      <w:r>
        <w:rPr>
          <w:rFonts w:eastAsia="Times New Roman"/>
          <w:sz w:val="28"/>
          <w:szCs w:val="28"/>
        </w:rPr>
        <w:t>выбрал другое.</w:t>
      </w:r>
    </w:p>
    <w:p>
      <w:pPr>
        <w:pStyle w:val="af3"/>
        <w:ind w:left="0"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Доминирующее число опрошенных как в городе, так и в сельской местности считают, что  что деятельность конфессий должна быть направлена только на удовлетворение религиозных потребностей верующих, меньше всего людей как в городе, так и в сельской местности считают, что религиозные организации должны иметь активную роль в общественно-политической жизни общества.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4713143" cy="2829778"/>
            <wp:effectExtent l="0" t="0" r="0" b="0"/>
            <wp:docPr id="1031" name="shape103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3143" cy="282977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Рисунок </w:t>
      </w:r>
      <w:r>
        <w:rPr>
          <w:rFonts w:eastAsia="Times New Roman"/>
          <w:sz w:val="28"/>
          <w:szCs w:val="28"/>
          <w:rtl w:val="off"/>
        </w:rPr>
        <w:t>7</w:t>
      </w:r>
      <w:r>
        <w:rPr>
          <w:rFonts w:eastAsia="Times New Roman"/>
          <w:sz w:val="28"/>
          <w:szCs w:val="28"/>
        </w:rPr>
        <w:t>. Роль религиозных организаций в духовной и общественной жизни нашей страны,</w:t>
      </w:r>
      <w:r>
        <w:rPr>
          <w:rFonts w:eastAsia="Times New Roman"/>
          <w:sz w:val="28"/>
          <w:szCs w:val="28"/>
          <w:rtl w:val="off"/>
        </w:rPr>
        <w:t xml:space="preserve"> </w:t>
      </w:r>
      <w:r>
        <w:rPr>
          <w:rFonts w:eastAsia="Times New Roman"/>
          <w:sz w:val="28"/>
          <w:szCs w:val="28"/>
        </w:rPr>
        <w:t>%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Таблица </w:t>
      </w:r>
      <w:r>
        <w:rPr>
          <w:rFonts w:eastAsia="Times New Roman"/>
          <w:sz w:val="28"/>
          <w:szCs w:val="28"/>
          <w:rtl w:val="off"/>
        </w:rPr>
        <w:t>8</w:t>
      </w:r>
      <w:r>
        <w:rPr>
          <w:rFonts w:eastAsia="Times New Roman"/>
          <w:sz w:val="28"/>
          <w:szCs w:val="28"/>
        </w:rPr>
        <w:t>. Введение религиозных предметов в школьную программу,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1"/>
        <w:gridCol w:w="1981"/>
        <w:gridCol w:w="1974"/>
        <w:gridCol w:w="1952"/>
        <w:gridCol w:w="1986"/>
      </w:tblGrid>
      <w:tr>
        <w:tc>
          <w:tcPr>
            <w:tcW w:w="1992" w:type="dxa"/>
          </w:tcPr>
          <w:p>
            <w:pPr>
              <w:ind w:firstLineChars="12" w:firstLine="34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>
            <w:pPr>
              <w:pStyle w:val="af3"/>
              <w:ind w:leftChars="0" w:left="0" w:rightChars="0" w:right="0" w:hanging="0" w:firstLineChars="69" w:firstLine="188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Да, это необходимо для всех</w:t>
            </w:r>
          </w:p>
          <w:p>
            <w:pPr>
              <w:pStyle w:val="af3"/>
              <w:ind w:leftChars="0" w:left="0" w:rightChars="0" w:right="0" w:hanging="0" w:firstLineChars="69" w:firstLine="188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>
            <w:pPr>
              <w:pStyle w:val="af3"/>
              <w:ind w:left="0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Да, но ученик должен посещать такие уроки по согласию родителей</w:t>
            </w:r>
          </w:p>
        </w:tc>
        <w:tc>
          <w:tcPr>
            <w:tcW w:w="1993" w:type="dxa"/>
          </w:tcPr>
          <w:p>
            <w:pPr>
              <w:pStyle w:val="af3"/>
              <w:ind w:left="0" w:firstLineChars="21" w:firstLine="59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  <w:p>
            <w:pPr>
              <w:ind w:firstLineChars="21" w:firstLine="59"/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>
            <w:pPr>
              <w:ind w:firstLineChars="5" w:firstLine="1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Затрудняюсь с ответом</w:t>
            </w:r>
          </w:p>
        </w:tc>
      </w:tr>
      <w:tr>
        <w:tc>
          <w:tcPr>
            <w:tcW w:w="1992" w:type="dxa"/>
            <w:vAlign w:val="center"/>
          </w:tcPr>
          <w:p>
            <w:pPr>
              <w:ind w:firstLineChars="12" w:firstLine="3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18-25</w:t>
            </w:r>
          </w:p>
        </w:tc>
        <w:tc>
          <w:tcPr>
            <w:tcW w:w="1992" w:type="dxa"/>
          </w:tcPr>
          <w:p>
            <w:pPr>
              <w:ind w:leftChars="0" w:left="0" w:rightChars="0" w:right="0" w:hanging="0" w:firstLineChars="69" w:firstLine="188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  <w:tc>
          <w:tcPr>
            <w:tcW w:w="1992" w:type="dxa"/>
          </w:tcPr>
          <w:p>
            <w:pPr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23,5</w:t>
            </w:r>
          </w:p>
        </w:tc>
        <w:tc>
          <w:tcPr>
            <w:tcW w:w="1993" w:type="dxa"/>
          </w:tcPr>
          <w:p>
            <w:pPr>
              <w:ind w:firstLineChars="21" w:firstLine="59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64,7</w:t>
            </w:r>
          </w:p>
        </w:tc>
        <w:tc>
          <w:tcPr>
            <w:tcW w:w="1993" w:type="dxa"/>
          </w:tcPr>
          <w:p>
            <w:pPr>
              <w:ind w:firstLineChars="5" w:firstLine="1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11,8</w:t>
            </w:r>
          </w:p>
        </w:tc>
      </w:tr>
      <w:tr>
        <w:tc>
          <w:tcPr>
            <w:tcW w:w="1992" w:type="dxa"/>
            <w:vAlign w:val="center"/>
          </w:tcPr>
          <w:p>
            <w:pPr>
              <w:ind w:firstLineChars="12" w:firstLine="3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26-40</w:t>
            </w:r>
          </w:p>
        </w:tc>
        <w:tc>
          <w:tcPr>
            <w:tcW w:w="1992" w:type="dxa"/>
          </w:tcPr>
          <w:p>
            <w:pPr>
              <w:ind w:leftChars="0" w:left="0" w:rightChars="0" w:right="0" w:hanging="0" w:firstLineChars="69" w:firstLine="188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  <w:tc>
          <w:tcPr>
            <w:tcW w:w="1992" w:type="dxa"/>
          </w:tcPr>
          <w:p>
            <w:pPr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71,4</w:t>
            </w:r>
          </w:p>
        </w:tc>
        <w:tc>
          <w:tcPr>
            <w:tcW w:w="1993" w:type="dxa"/>
          </w:tcPr>
          <w:p>
            <w:pPr>
              <w:ind w:firstLineChars="21" w:firstLine="59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28,6</w:t>
            </w:r>
          </w:p>
        </w:tc>
        <w:tc>
          <w:tcPr>
            <w:tcW w:w="1993" w:type="dxa"/>
          </w:tcPr>
          <w:p>
            <w:pPr>
              <w:ind w:firstLineChars="5" w:firstLine="1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</w:tr>
      <w:tr>
        <w:tc>
          <w:tcPr>
            <w:tcW w:w="1992" w:type="dxa"/>
            <w:vAlign w:val="center"/>
          </w:tcPr>
          <w:p>
            <w:pPr>
              <w:ind w:firstLineChars="12" w:firstLine="3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41-50</w:t>
            </w:r>
          </w:p>
        </w:tc>
        <w:tc>
          <w:tcPr>
            <w:tcW w:w="1992" w:type="dxa"/>
          </w:tcPr>
          <w:p>
            <w:pPr>
              <w:ind w:leftChars="0" w:left="0" w:rightChars="0" w:right="0" w:hanging="0" w:firstLineChars="69" w:firstLine="188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  <w:tc>
          <w:tcPr>
            <w:tcW w:w="1992" w:type="dxa"/>
          </w:tcPr>
          <w:p>
            <w:pPr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66,7</w:t>
            </w:r>
          </w:p>
        </w:tc>
        <w:tc>
          <w:tcPr>
            <w:tcW w:w="1993" w:type="dxa"/>
          </w:tcPr>
          <w:p>
            <w:pPr>
              <w:ind w:firstLineChars="21" w:firstLine="59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33,3</w:t>
            </w:r>
          </w:p>
        </w:tc>
        <w:tc>
          <w:tcPr>
            <w:tcW w:w="1993" w:type="dxa"/>
          </w:tcPr>
          <w:p>
            <w:pPr>
              <w:ind w:firstLineChars="5" w:firstLine="1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</w:tr>
      <w:tr>
        <w:tc>
          <w:tcPr>
            <w:tcW w:w="1992" w:type="dxa"/>
            <w:vAlign w:val="center"/>
          </w:tcPr>
          <w:p>
            <w:pPr>
              <w:ind w:firstLineChars="12" w:firstLine="34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свыше 50</w:t>
            </w:r>
          </w:p>
        </w:tc>
        <w:tc>
          <w:tcPr>
            <w:tcW w:w="1992" w:type="dxa"/>
          </w:tcPr>
          <w:p>
            <w:pPr>
              <w:ind w:leftChars="0" w:left="0" w:rightChars="0" w:right="0" w:hanging="0" w:firstLineChars="69" w:firstLine="188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  <w:tc>
          <w:tcPr>
            <w:tcW w:w="1992" w:type="dxa"/>
          </w:tcPr>
          <w:p>
            <w:pPr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71,4</w:t>
            </w:r>
          </w:p>
        </w:tc>
        <w:tc>
          <w:tcPr>
            <w:tcW w:w="1993" w:type="dxa"/>
          </w:tcPr>
          <w:p>
            <w:pPr>
              <w:ind w:firstLineChars="21" w:firstLine="59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rtl w:val="off"/>
              </w:rPr>
              <w:t>,0</w:t>
            </w:r>
          </w:p>
        </w:tc>
        <w:tc>
          <w:tcPr>
            <w:tcW w:w="1993" w:type="dxa"/>
          </w:tcPr>
          <w:p>
            <w:pPr>
              <w:ind w:firstLineChars="5" w:firstLine="14"/>
              <w:jc w:val="center"/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28,6</w:t>
            </w:r>
          </w:p>
        </w:tc>
      </w:tr>
    </w:tbl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  <w:r>
        <w:rPr>
          <w:rFonts w:eastAsia="Times New Roman"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  <w:rtl w:val="off"/>
        </w:rPr>
        <w:t>и</w:t>
      </w:r>
      <w:r>
        <w:rPr>
          <w:rFonts w:eastAsia="Times New Roman"/>
          <w:sz w:val="28"/>
          <w:szCs w:val="28"/>
        </w:rPr>
        <w:t>з опрошенных респондентов в возрастной категории 18-25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  <w:rtl w:val="off"/>
        </w:rPr>
        <w:t>никто не</w:t>
      </w:r>
      <w:r>
        <w:rPr>
          <w:rFonts w:eastAsia="Times New Roman"/>
          <w:sz w:val="28"/>
          <w:szCs w:val="28"/>
        </w:rPr>
        <w:t xml:space="preserve"> счита</w:t>
      </w:r>
      <w:r>
        <w:rPr>
          <w:rFonts w:eastAsia="Times New Roman"/>
          <w:sz w:val="28"/>
          <w:szCs w:val="28"/>
          <w:rtl w:val="off"/>
        </w:rPr>
        <w:t>е</w:t>
      </w:r>
      <w:r>
        <w:rPr>
          <w:rFonts w:eastAsia="Times New Roman"/>
          <w:sz w:val="28"/>
          <w:szCs w:val="28"/>
        </w:rPr>
        <w:t xml:space="preserve">т, что необходимо вводить религиозные предметы в школьную программу, 23,5% считают, что ученик должен посещать такие уроки по согласию родителей, 64,7% считают, что их вводить не нужно, 11,8% - затрудняются с ответом.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  <w:r>
        <w:rPr>
          <w:rFonts w:eastAsia="Times New Roman"/>
          <w:sz w:val="28"/>
          <w:szCs w:val="28"/>
        </w:rPr>
        <w:t>Из опрошенных респондентов в возрастной категории 26-40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  <w:rtl w:val="off"/>
        </w:rPr>
        <w:t>никто не</w:t>
      </w:r>
      <w:r>
        <w:rPr>
          <w:rFonts w:eastAsia="Times New Roman"/>
          <w:sz w:val="28"/>
          <w:szCs w:val="28"/>
        </w:rPr>
        <w:t xml:space="preserve"> счита</w:t>
      </w:r>
      <w:r>
        <w:rPr>
          <w:rFonts w:eastAsia="Times New Roman"/>
          <w:sz w:val="28"/>
          <w:szCs w:val="28"/>
          <w:rtl w:val="off"/>
        </w:rPr>
        <w:t>е</w:t>
      </w:r>
      <w:r>
        <w:rPr>
          <w:rFonts w:eastAsia="Times New Roman"/>
          <w:sz w:val="28"/>
          <w:szCs w:val="28"/>
        </w:rPr>
        <w:t xml:space="preserve">т, что необходимо вводить религиозные предметы в школьную программу, 71,4% считают, что ученик должен посещать такие уроки по согласию родителей, 28,6% считают, что их вводить не нужно, </w:t>
      </w:r>
      <w:r>
        <w:rPr>
          <w:rFonts w:eastAsia="Times New Roman"/>
          <w:sz w:val="28"/>
          <w:szCs w:val="28"/>
          <w:rtl w:val="off"/>
        </w:rPr>
        <w:t>никто не</w:t>
      </w:r>
      <w:r>
        <w:rPr>
          <w:rFonts w:eastAsia="Times New Roman"/>
          <w:sz w:val="28"/>
          <w:szCs w:val="28"/>
        </w:rPr>
        <w:t xml:space="preserve"> затрудня</w:t>
      </w:r>
      <w:r>
        <w:rPr>
          <w:rFonts w:eastAsia="Times New Roman"/>
          <w:sz w:val="28"/>
          <w:szCs w:val="28"/>
          <w:rtl w:val="off"/>
        </w:rPr>
        <w:t>е</w:t>
      </w:r>
      <w:r>
        <w:rPr>
          <w:rFonts w:eastAsia="Times New Roman"/>
          <w:sz w:val="28"/>
          <w:szCs w:val="28"/>
        </w:rPr>
        <w:t xml:space="preserve">тся с ответом.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  <w:r>
        <w:rPr>
          <w:rFonts w:eastAsia="Times New Roman"/>
          <w:sz w:val="28"/>
          <w:szCs w:val="28"/>
        </w:rPr>
        <w:t xml:space="preserve">Из опрошенных респондентов в возрастной категории 41-40: </w:t>
      </w:r>
      <w:r>
        <w:rPr>
          <w:rFonts w:eastAsia="Times New Roman"/>
          <w:sz w:val="28"/>
          <w:szCs w:val="28"/>
          <w:rtl w:val="off"/>
        </w:rPr>
        <w:t>никто не</w:t>
      </w:r>
      <w:r>
        <w:rPr>
          <w:rFonts w:eastAsia="Times New Roman"/>
          <w:sz w:val="28"/>
          <w:szCs w:val="28"/>
        </w:rPr>
        <w:t xml:space="preserve"> счита</w:t>
      </w:r>
      <w:r>
        <w:rPr>
          <w:rFonts w:eastAsia="Times New Roman"/>
          <w:sz w:val="28"/>
          <w:szCs w:val="28"/>
          <w:rtl w:val="off"/>
        </w:rPr>
        <w:t>е</w:t>
      </w:r>
      <w:r>
        <w:rPr>
          <w:rFonts w:eastAsia="Times New Roman"/>
          <w:sz w:val="28"/>
          <w:szCs w:val="28"/>
        </w:rPr>
        <w:t xml:space="preserve">т, что необходимо вводить религиозные предметы в школьную программу, 66,7% считают, что ученик должен посещать такие уроки по согласию родителей, 33,3% считают, что их вводить не нужно, 0% - затрудняются с ответом.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  <w:r>
        <w:rPr>
          <w:rFonts w:eastAsia="Times New Roman"/>
          <w:sz w:val="28"/>
          <w:szCs w:val="28"/>
        </w:rPr>
        <w:t>Из опрошенных респондентов в возрастной категории свыше 50</w:t>
      </w:r>
      <w:r>
        <w:rPr>
          <w:rFonts w:eastAsia="Times New Roman"/>
          <w:sz w:val="28"/>
          <w:szCs w:val="28"/>
          <w:rtl w:val="off"/>
        </w:rPr>
        <w:t xml:space="preserve"> лет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  <w:rtl w:val="off"/>
        </w:rPr>
        <w:t>никто не</w:t>
      </w:r>
      <w:r>
        <w:rPr>
          <w:rFonts w:eastAsia="Times New Roman"/>
          <w:sz w:val="28"/>
          <w:szCs w:val="28"/>
        </w:rPr>
        <w:t xml:space="preserve"> счита</w:t>
      </w:r>
      <w:r>
        <w:rPr>
          <w:rFonts w:eastAsia="Times New Roman"/>
          <w:sz w:val="28"/>
          <w:szCs w:val="28"/>
          <w:rtl w:val="off"/>
        </w:rPr>
        <w:t>е</w:t>
      </w:r>
      <w:r>
        <w:rPr>
          <w:rFonts w:eastAsia="Times New Roman"/>
          <w:sz w:val="28"/>
          <w:szCs w:val="28"/>
        </w:rPr>
        <w:t xml:space="preserve">т, что необходимо вводить религиозные предметы в школьную программу, 71,4% считают, что ученик должен посещать такие уроки по согласию родителей, </w:t>
      </w:r>
      <w:r>
        <w:rPr>
          <w:rFonts w:eastAsia="Times New Roman"/>
          <w:sz w:val="28"/>
          <w:szCs w:val="28"/>
          <w:rtl w:val="off"/>
        </w:rPr>
        <w:t>никто не</w:t>
      </w:r>
      <w:r>
        <w:rPr>
          <w:rFonts w:eastAsia="Times New Roman"/>
          <w:sz w:val="28"/>
          <w:szCs w:val="28"/>
        </w:rPr>
        <w:t xml:space="preserve"> счита</w:t>
      </w:r>
      <w:r>
        <w:rPr>
          <w:rFonts w:eastAsia="Times New Roman"/>
          <w:sz w:val="28"/>
          <w:szCs w:val="28"/>
          <w:rtl w:val="off"/>
        </w:rPr>
        <w:t>е</w:t>
      </w:r>
      <w:r>
        <w:rPr>
          <w:rFonts w:eastAsia="Times New Roman"/>
          <w:sz w:val="28"/>
          <w:szCs w:val="28"/>
        </w:rPr>
        <w:t xml:space="preserve">т, что их вводить не нужно, 28,6% - затрудняются с ответом.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Ни одна возрастная категория не считает, что такие уроки необходимо вводить как обязательные предметы. 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4366779" cy="2489458"/>
            <wp:effectExtent l="0" t="0" r="0" b="0"/>
            <wp:docPr id="1032" name="shape103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6779" cy="248945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  <w:rtl w:val="off"/>
        </w:rPr>
      </w:pPr>
      <w:r>
        <w:rPr>
          <w:rFonts w:eastAsia="Times New Roman"/>
          <w:sz w:val="28"/>
          <w:szCs w:val="28"/>
        </w:rPr>
        <w:t xml:space="preserve">Рисунок </w:t>
      </w:r>
      <w:r>
        <w:rPr>
          <w:rFonts w:eastAsia="Times New Roman"/>
          <w:sz w:val="28"/>
          <w:szCs w:val="28"/>
          <w:rtl w:val="off"/>
        </w:rPr>
        <w:t>8</w:t>
      </w:r>
      <w:r>
        <w:rPr>
          <w:rFonts w:eastAsia="Times New Roman"/>
          <w:sz w:val="28"/>
          <w:szCs w:val="28"/>
        </w:rPr>
        <w:t>. Введение религиозных предметов в школьную программу, %</w:t>
      </w:r>
    </w:p>
    <w:p>
      <w:pPr>
        <w:ind w:firstLineChars="312" w:firstLine="874"/>
        <w:spacing w:line="360" w:lineRule="auto"/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t>Таблица 9. Отношение респондентов к разным религиям, %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960"/>
        <w:gridCol w:w="1105"/>
        <w:gridCol w:w="796"/>
        <w:gridCol w:w="934"/>
        <w:gridCol w:w="1027"/>
        <w:gridCol w:w="882"/>
        <w:gridCol w:w="1059"/>
        <w:gridCol w:w="1223"/>
      </w:tblGrid>
      <w:tr>
        <w:trPr>
          <w:trHeight w:val="300" w:hRule="atLeast"/>
        </w:trPr>
        <w:tc>
          <w:tcPr>
            <w:tcW w:w="2044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Положительно</w:t>
            </w:r>
          </w:p>
        </w:tc>
        <w:tc>
          <w:tcPr>
            <w:tcW w:w="1730" w:type="dxa"/>
            <w:gridSpan w:val="2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Нейтрально</w:t>
            </w:r>
          </w:p>
        </w:tc>
        <w:tc>
          <w:tcPr>
            <w:tcW w:w="1909" w:type="dxa"/>
            <w:gridSpan w:val="2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Отрицательно</w:t>
            </w:r>
          </w:p>
        </w:tc>
        <w:tc>
          <w:tcPr>
            <w:tcW w:w="2282" w:type="dxa"/>
            <w:gridSpan w:val="2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Затрудняюсь с ответом</w:t>
            </w:r>
          </w:p>
        </w:tc>
      </w:tr>
      <w:tr>
        <w:trPr>
          <w:trHeight w:val="300" w:hRule="atLeast"/>
        </w:trPr>
        <w:tc>
          <w:tcPr>
            <w:tcW w:w="2044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105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796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934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027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82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059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23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</w:tr>
      <w:tr>
        <w:trPr>
          <w:trHeight w:val="300" w:hRule="atLeast"/>
        </w:trPr>
        <w:tc>
          <w:tcPr>
            <w:tcW w:w="2044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Христианство</w:t>
            </w:r>
          </w:p>
        </w:tc>
        <w:tc>
          <w:tcPr>
            <w:tcW w:w="960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1105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  <w:tc>
          <w:tcPr>
            <w:tcW w:w="796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  <w:tc>
          <w:tcPr>
            <w:tcW w:w="934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1027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82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9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223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044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</w:t>
            </w:r>
          </w:p>
        </w:tc>
        <w:tc>
          <w:tcPr>
            <w:tcW w:w="960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  <w:tc>
          <w:tcPr>
            <w:tcW w:w="1105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</w:t>
            </w:r>
          </w:p>
        </w:tc>
        <w:tc>
          <w:tcPr>
            <w:tcW w:w="796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934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  <w:tc>
          <w:tcPr>
            <w:tcW w:w="1027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882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059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223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</w:tr>
      <w:tr>
        <w:trPr>
          <w:trHeight w:val="300" w:hRule="atLeast"/>
        </w:trPr>
        <w:tc>
          <w:tcPr>
            <w:tcW w:w="2044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Буддизм</w:t>
            </w:r>
          </w:p>
        </w:tc>
        <w:tc>
          <w:tcPr>
            <w:tcW w:w="960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  <w:tc>
          <w:tcPr>
            <w:tcW w:w="1105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796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934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  <w:rtl w:val="off"/>
              </w:rPr>
              <w:t>,0</w:t>
            </w:r>
          </w:p>
        </w:tc>
        <w:tc>
          <w:tcPr>
            <w:tcW w:w="1027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882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059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1223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  <w:tr>
        <w:trPr>
          <w:trHeight w:val="300" w:hRule="atLeast"/>
        </w:trPr>
        <w:tc>
          <w:tcPr>
            <w:tcW w:w="2044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Иудаизм</w:t>
            </w:r>
          </w:p>
        </w:tc>
        <w:tc>
          <w:tcPr>
            <w:tcW w:w="960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105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  <w:tc>
          <w:tcPr>
            <w:tcW w:w="796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  <w:tc>
          <w:tcPr>
            <w:tcW w:w="934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  <w:tc>
          <w:tcPr>
            <w:tcW w:w="1027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882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059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  <w:tc>
          <w:tcPr>
            <w:tcW w:w="1223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>
        <w:trPr>
          <w:trHeight w:val="300" w:hRule="atLeast"/>
        </w:trPr>
        <w:tc>
          <w:tcPr>
            <w:tcW w:w="2044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Язычество</w:t>
            </w:r>
          </w:p>
        </w:tc>
        <w:tc>
          <w:tcPr>
            <w:tcW w:w="960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105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796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934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  <w:tc>
          <w:tcPr>
            <w:tcW w:w="1027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882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059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223" w:type="dxa"/>
            <w:shd w:val="clear" w:color="auto" w:fill="auto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</w:tbl>
    <w:p>
      <w:pPr>
        <w:ind w:leftChars="0" w:left="0" w:hanging="0" w:firstLineChars="303" w:firstLine="850"/>
        <w:spacing w:line="360"/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t>Вывод: из опрошенных мужчин - 57,1% положительно относятся к христианству, 35,7% нейтрально, 7,1% затруднились с ответом, не нашлось никого, кто бы отрицательно относился к христианству. Из опрошенных женщин 84,6% положительно относятся к христианству, 15,4% нейтрально.</w:t>
      </w:r>
    </w:p>
    <w:p>
      <w:pPr>
        <w:ind w:leftChars="0" w:left="0" w:hanging="0" w:firstLineChars="303" w:firstLine="850"/>
        <w:spacing w:line="360"/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t>Из опрошенных мужчин - 35,7% положительно относятся к исламу, 28,6% нейтрально, 14,3% отрицательно, 14,3% затруднялись с ответом. Из опрошенных женщин 23,1% положительно относятся к исламу, 57,7% нейтрально, 3,8% отрицательно, 15,4% затруднялись с ответом.</w:t>
      </w:r>
    </w:p>
    <w:p>
      <w:pPr>
        <w:ind w:leftChars="0" w:left="0" w:hanging="0" w:firstLineChars="303" w:firstLine="850"/>
        <w:spacing w:line="360"/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t>Из опрошенных мужчин  - 42,9% положительно относятся к буддизму, 28,6% нейтрально, 7,1% отрицательно, 21,4 затруднялись с ответом. Из опрошенных женщин -  38,5% положительно относятся к буддизму, 50% нейтрально, 3,8% отрицательно, 7,7% затруднялись с ответом.</w:t>
      </w:r>
    </w:p>
    <w:p>
      <w:pPr>
        <w:ind w:leftChars="0" w:left="0" w:hanging="0" w:firstLineChars="303" w:firstLine="850"/>
        <w:spacing w:line="360"/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t xml:space="preserve">Из опрошенных мужчин - 14,3% положительно относятся к иудаизму, 42,9% нейтрально, 7,1% отрицательно, 35,7% затруднялись с ответом. Из опрошенных женщин - 26,9% положительно относятся к иудаизму, 57,7% нейтрально, 3,8% отрицательно, 11,5% - затруднялись с ответом. </w:t>
      </w:r>
    </w:p>
    <w:p>
      <w:pPr>
        <w:ind w:leftChars="0" w:left="0" w:hanging="0" w:firstLineChars="303" w:firstLine="850"/>
        <w:spacing w:line="360"/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t>Из опрошенных мужчин -  14,3% положительно относятся к язычеству, 28,6% нейтрально, 28,6% отрицательно, 28,6% затруднялись с ответом. Из опрошенных женщин  - 15,4% положительно относятся к язычеству, 57,7% нейтрально, 19,2% отрицательно, 7,7% затруднялись с ответом.</w:t>
      </w:r>
    </w:p>
    <w:p>
      <w:pPr>
        <w:ind w:leftChars="0" w:left="0" w:hanging="0" w:firstLineChars="303" w:firstLine="850"/>
        <w:spacing w:line="360"/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t>Отсюда следует, что положительнее всего опрошенные респонденты относятся к христианству, а отрицательее всего к язычеству. Женщины более нейтрально относятся ко многим религиям, нежели мужчины, которые чаще затрудняются с ответом.</w:t>
      </w:r>
    </w:p>
    <w:p>
      <w:pPr>
        <w:rPr>
          <w:sz w:val="28"/>
          <w:szCs w:val="28"/>
          <w:rtl w:val="off"/>
        </w:rPr>
      </w:pPr>
      <w:r>
        <w:rPr>
          <w:noProof/>
        </w:rPr>
        <w:drawing>
          <wp:inline distT="0" distB="0" distL="0" distR="0">
            <wp:extent cx="4581525" cy="2752725"/>
            <wp:effectExtent l="0" t="0" r="0" b="0"/>
            <wp:docPr id="1033" name="shape103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527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t>Рисунок 9. Отношение респондентов к разным религиям,%</w:t>
      </w:r>
    </w:p>
    <w:p>
      <w:pPr>
        <w:ind w:firstLineChars="312" w:firstLine="87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Мы заметили, что в основном СМИ отображают религиозные праздники, но не более. Также для людей есть отдельные каналы, на которых говорится о деятельности Русской православной церкви, Московской патриархии, Его Святейшества Святейшего Патриарха Московского и всея Руси. На таких каналах также отражаются отношения Русской православной церкви к событиям политической, экономической и культурной жизни России. Такие каналы несут и образовательную функцию — духовно-нравственное воспитание и религиозное образование.</w:t>
      </w:r>
    </w:p>
    <w:p>
      <w:pPr>
        <w:rPr>
          <w:sz w:val="28"/>
          <w:szCs w:val="28"/>
        </w:rPr>
      </w:pPr>
    </w:p>
    <w:sectPr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&quot;Times New Roman&quot;">
    <w:panose1 w:val="00000000000000000000"/>
    <w:family w:val="auto"/>
    <w:charset w:val="00"/>
    <w:notTrueType w:val="false"/>
    <w:sig w:usb0="00000003" w:usb1="00000000" w:usb2="00000000" w:usb3="00000000" w:csb0="00000001" w:csb1="00000000"/>
  </w:font>
  <w:font w:name="맑은 고딕">
    <w:panose1 w:val="020B0503020000020004"/>
    <w:family w:val="swiss"/>
    <w:charset w:val="81"/>
    <w:notTrueType w:val="true"/>
    <w:sig w:usb0="9000002F" w:usb1="29D77CFB" w:usb2="00000012" w:usb3="00000001" w:csb0="00080001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fa"/>
      <w:framePr w:wrap="around" w:hAnchor="text" w:vAnchor="text" w:xAlign="center" w:y="1" w:hRule="auto"/>
      <w:rPr>
        <w:rStyle w:val="affc"/>
      </w:rPr>
    </w:pPr>
    <w:r>
      <w:rPr>
        <w:rStyle w:val="affc"/>
      </w:rPr>
      <w:fldChar w:fldCharType="begin"/>
    </w:r>
    <w:r>
      <w:rPr>
        <w:rStyle w:val="affc"/>
      </w:rPr>
      <w:instrText xml:space="preserve">PAGE  </w:instrText>
    </w:r>
    <w:r>
      <w:rPr>
        <w:rStyle w:val="affc"/>
      </w:rPr>
      <w:fldChar w:fldCharType="separate"/>
    </w:r>
    <w:r>
      <w:rPr>
        <w:rStyle w:val="affc"/>
        <w:noProof/>
      </w:rPr>
      <w:t>15</w:t>
    </w:r>
    <w:r>
      <w:rPr>
        <w:rStyle w:val="affc"/>
      </w:rPr>
      <w:fldChar w:fldCharType="end"/>
    </w:r>
  </w:p>
  <w:p>
    <w:pPr>
      <w:pStyle w:val="af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ffff7"/>
      </w:pPr>
      <w:r>
        <w:rPr>
          <w:rStyle w:val="aff3"/>
        </w:rPr>
        <w:footnoteRef/>
      </w:r>
      <w:r>
        <w:t xml:space="preserve"> </w:t>
      </w:r>
      <w:r>
        <w:rPr>
          <w:rFonts w:eastAsia="Times New Roman"/>
        </w:rPr>
        <w:t xml:space="preserve">Мчедлов М.П. О религиозности российской молодежи // </w:t>
      </w:r>
      <w:r>
        <w:rPr>
          <w:shd w:val="clear" w:color="auto" w:fill="FFFFFF"/>
        </w:rPr>
        <w:t>Социологические исследования</w:t>
      </w:r>
      <w:r>
        <w:rPr>
          <w:color w:val="222222"/>
          <w:shd w:val="clear" w:color="auto" w:fill="FFFFFF"/>
        </w:rPr>
        <w:t>. — 1998. — № 6. —  С. 107-110.</w:t>
      </w:r>
    </w:p>
  </w:footnote>
  <w:footnote w:id="2">
    <w:p>
      <w:pPr>
        <w:pStyle w:val="affff7"/>
      </w:pPr>
      <w:r>
        <w:rPr>
          <w:rStyle w:val="aff3"/>
        </w:rPr>
        <w:footnoteRef/>
      </w:r>
      <w:r>
        <w:t xml:space="preserve"> </w:t>
      </w:r>
      <w:r>
        <w:rPr>
          <w:rFonts w:eastAsia="Times New Roman"/>
        </w:rPr>
        <w:t>Новикова Л.Г. Основные характеристики динамики религиозности населения // Социологические исследования. — 1998. — № 9. — С. 93-98.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1e43498"/>
    <w:multiLevelType w:val="hybridMultilevel"/>
    <w:tmpl w:val="495ce5f0"/>
    <w:lvl w:ilvl="0" w:tplc="4190011">
      <w:start w:val="1"/>
      <w:lvlText w:val="%1)"/>
      <w:lvlJc w:val="left"/>
      <w:pPr>
        <w:ind w:left="1594" w:hanging="360"/>
      </w:pPr>
      <w:rPr>
        <w:rFonts w:cs="Times New Roman"/>
      </w:rPr>
    </w:lvl>
    <w:lvl w:ilvl="1" w:tentative="on" w:tplc="4190019">
      <w:start w:val="1"/>
      <w:numFmt w:val="lowerLetter"/>
      <w:lvlText w:val="%2."/>
      <w:lvlJc w:val="left"/>
      <w:pPr>
        <w:ind w:left="2314" w:hanging="360"/>
      </w:pPr>
      <w:rPr>
        <w:rFonts w:cs="Times New Roman"/>
      </w:rPr>
    </w:lvl>
    <w:lvl w:ilvl="2" w:tentative="on" w:tplc="419001b">
      <w:start w:val="1"/>
      <w:numFmt w:val="lowerRoman"/>
      <w:lvlText w:val="%3."/>
      <w:lvlJc w:val="right"/>
      <w:pPr>
        <w:ind w:left="3034" w:hanging="180"/>
      </w:pPr>
      <w:rPr>
        <w:rFonts w:cs="Times New Roman"/>
      </w:rPr>
    </w:lvl>
    <w:lvl w:ilvl="3" w:tentative="on" w:tplc="419000f">
      <w:start w:val="1"/>
      <w:lvlText w:val="%4."/>
      <w:lvlJc w:val="left"/>
      <w:pPr>
        <w:ind w:left="3754" w:hanging="360"/>
      </w:pPr>
      <w:rPr>
        <w:rFonts w:cs="Times New Roman"/>
      </w:rPr>
    </w:lvl>
    <w:lvl w:ilvl="4" w:tentative="on" w:tplc="4190019">
      <w:start w:val="1"/>
      <w:numFmt w:val="lowerLetter"/>
      <w:lvlText w:val="%5."/>
      <w:lvlJc w:val="left"/>
      <w:pPr>
        <w:ind w:left="4474" w:hanging="360"/>
      </w:pPr>
      <w:rPr>
        <w:rFonts w:cs="Times New Roman"/>
      </w:rPr>
    </w:lvl>
    <w:lvl w:ilvl="5" w:tentative="on" w:tplc="419001b">
      <w:start w:val="1"/>
      <w:numFmt w:val="lowerRoman"/>
      <w:lvlText w:val="%6."/>
      <w:lvlJc w:val="right"/>
      <w:pPr>
        <w:ind w:left="5194" w:hanging="180"/>
      </w:pPr>
      <w:rPr>
        <w:rFonts w:cs="Times New Roman"/>
      </w:rPr>
    </w:lvl>
    <w:lvl w:ilvl="6" w:tentative="on" w:tplc="419000f">
      <w:start w:val="1"/>
      <w:lvlText w:val="%7."/>
      <w:lvlJc w:val="left"/>
      <w:pPr>
        <w:ind w:left="5914" w:hanging="360"/>
      </w:pPr>
      <w:rPr>
        <w:rFonts w:cs="Times New Roman"/>
      </w:rPr>
    </w:lvl>
    <w:lvl w:ilvl="7" w:tentative="on" w:tplc="4190019">
      <w:start w:val="1"/>
      <w:numFmt w:val="lowerLetter"/>
      <w:lvlText w:val="%8."/>
      <w:lvlJc w:val="left"/>
      <w:pPr>
        <w:ind w:left="6634" w:hanging="360"/>
      </w:pPr>
      <w:rPr>
        <w:rFonts w:cs="Times New Roman"/>
      </w:rPr>
    </w:lvl>
    <w:lvl w:ilvl="8" w:tentative="on" w:tplc="419001b">
      <w:start w:val="1"/>
      <w:numFmt w:val="lowerRoman"/>
      <w:lvlText w:val="%9."/>
      <w:lvlJc w:val="right"/>
      <w:pPr>
        <w:ind w:left="7354" w:hanging="180"/>
      </w:pPr>
      <w:rPr>
        <w:rFonts w:cs="Times New Roman"/>
      </w:rPr>
    </w:lvl>
  </w:abstractNum>
  <w:abstractNum w:abstractNumId="1">
    <w:nsid w:val="45c56aae"/>
    <w:multiLevelType w:val="hybridMultilevel"/>
    <w:tmpl w:val="3bee9f0a"/>
    <w:lvl w:ilvl="0" w:tplc="419000f">
      <w:start w:val="1"/>
      <w:lvlText w:val="%1."/>
      <w:lvlJc w:val="left"/>
      <w:pPr>
        <w:ind w:left="720" w:hanging="360"/>
      </w:pPr>
      <w:rPr>
        <w:rFonts w:cs="Times New Roman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on" w:tplc="419000f">
      <w:start w:val="1"/>
      <w:lvlText w:val="%4."/>
      <w:lvlJc w:val="left"/>
      <w:pPr>
        <w:ind w:left="2880" w:hanging="360"/>
      </w:pPr>
      <w:rPr>
        <w:rFonts w:cs="Times New Roman"/>
      </w:r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on" w:tplc="419000f">
      <w:start w:val="1"/>
      <w:lvlText w:val="%7."/>
      <w:lvlJc w:val="left"/>
      <w:pPr>
        <w:ind w:left="5040" w:hanging="360"/>
      </w:pPr>
      <w:rPr>
        <w:rFonts w:cs="Times New Roman"/>
      </w:r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e4439b"/>
    <w:multiLevelType w:val="hybridMultilevel"/>
    <w:tmpl w:val="bdf01384"/>
    <w:lvl w:ilvl="0" w:tplc="419000f">
      <w:start w:val="1"/>
      <w:lvlText w:val="%1."/>
      <w:lvlJc w:val="left"/>
      <w:pPr>
        <w:ind w:left="720" w:hanging="360"/>
      </w:pPr>
      <w:rPr>
        <w:rFonts w:cs="Times New Roman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on" w:tplc="419000f">
      <w:start w:val="1"/>
      <w:lvlText w:val="%4."/>
      <w:lvlJc w:val="left"/>
      <w:pPr>
        <w:ind w:left="2880" w:hanging="360"/>
      </w:pPr>
      <w:rPr>
        <w:rFonts w:cs="Times New Roman"/>
      </w:r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on" w:tplc="419000f">
      <w:start w:val="1"/>
      <w:lvlText w:val="%7."/>
      <w:lvlJc w:val="left"/>
      <w:pPr>
        <w:ind w:left="5040" w:hanging="360"/>
      </w:pPr>
      <w:rPr>
        <w:rFonts w:cs="Times New Roman"/>
      </w:r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430070"/>
    <w:multiLevelType w:val="hybridMultilevel"/>
    <w:tmpl w:val="cf7e8c1e"/>
    <w:lvl w:ilvl="0" w:tplc="419000f">
      <w:start w:val="1"/>
      <w:lvlText w:val="%1."/>
      <w:lvlJc w:val="left"/>
      <w:pPr>
        <w:ind w:left="720" w:hanging="360"/>
      </w:pPr>
      <w:rPr>
        <w:rFonts w:cs="Times New Roman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on" w:tplc="419000f">
      <w:start w:val="1"/>
      <w:lvlText w:val="%4."/>
      <w:lvlJc w:val="left"/>
      <w:pPr>
        <w:ind w:left="2880" w:hanging="360"/>
      </w:pPr>
      <w:rPr>
        <w:rFonts w:cs="Times New Roman"/>
      </w:r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on" w:tplc="419000f">
      <w:start w:val="1"/>
      <w:lvlText w:val="%7."/>
      <w:lvlJc w:val="left"/>
      <w:pPr>
        <w:ind w:left="5040" w:hanging="360"/>
      </w:pPr>
      <w:rPr>
        <w:rFonts w:cs="Times New Roman"/>
      </w:r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9b524f6"/>
    <w:multiLevelType w:val="hybridMultilevel"/>
    <w:tmpl w:val="4ff82c86"/>
    <w:lvl w:ilvl="0" w:tplc="419000f">
      <w:start w:val="1"/>
      <w:lvlText w:val="%1."/>
      <w:lvlJc w:val="left"/>
      <w:pPr>
        <w:ind w:left="720" w:hanging="360"/>
      </w:pPr>
      <w:rPr>
        <w:rFonts w:cs="Times New Roman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on" w:tplc="419000f">
      <w:start w:val="1"/>
      <w:lvlText w:val="%4."/>
      <w:lvlJc w:val="left"/>
      <w:pPr>
        <w:ind w:left="2880" w:hanging="360"/>
      </w:pPr>
      <w:rPr>
        <w:rFonts w:cs="Times New Roman"/>
      </w:r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on" w:tplc="419000f">
      <w:start w:val="1"/>
      <w:lvlText w:val="%7."/>
      <w:lvlJc w:val="left"/>
      <w:pPr>
        <w:ind w:left="5040" w:hanging="360"/>
      </w:pPr>
      <w:rPr>
        <w:rFonts w:cs="Times New Roman"/>
      </w:r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885652"/>
    <w:multiLevelType w:val="hybridMultilevel"/>
    <w:tmpl w:val="854883b2"/>
    <w:lvl w:ilvl="0" w:tplc="419000f">
      <w:start w:val="1"/>
      <w:lvlText w:val="%1."/>
      <w:lvlJc w:val="left"/>
      <w:pPr>
        <w:ind w:left="720" w:hanging="360"/>
      </w:pPr>
      <w:rPr>
        <w:rFonts w:cs="Times New Roman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on" w:tplc="419000f">
      <w:start w:val="1"/>
      <w:lvlText w:val="%4."/>
      <w:lvlJc w:val="left"/>
      <w:pPr>
        <w:ind w:left="2880" w:hanging="360"/>
      </w:pPr>
      <w:rPr>
        <w:rFonts w:cs="Times New Roman"/>
      </w:r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on" w:tplc="419000f">
      <w:start w:val="1"/>
      <w:lvlText w:val="%7."/>
      <w:lvlJc w:val="left"/>
      <w:pPr>
        <w:ind w:left="5040" w:hanging="360"/>
      </w:pPr>
      <w:rPr>
        <w:rFonts w:cs="Times New Roman"/>
      </w:r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f6844e1"/>
    <w:multiLevelType w:val="hybridMultilevel"/>
    <w:tmpl w:val="468a8e88"/>
    <w:lvl w:ilvl="0" w:tplc="419000f">
      <w:start w:val="1"/>
      <w:lvlText w:val="%1."/>
      <w:lvlJc w:val="left"/>
      <w:pPr>
        <w:ind w:left="720" w:hanging="360"/>
      </w:pPr>
      <w:rPr>
        <w:rFonts w:cs="Times New Roman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on" w:tplc="419000f">
      <w:start w:val="1"/>
      <w:lvlText w:val="%4."/>
      <w:lvlJc w:val="left"/>
      <w:pPr>
        <w:ind w:left="2880" w:hanging="360"/>
      </w:pPr>
      <w:rPr>
        <w:rFonts w:cs="Times New Roman"/>
      </w:r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on" w:tplc="419000f">
      <w:start w:val="1"/>
      <w:lvlText w:val="%7."/>
      <w:lvlJc w:val="left"/>
      <w:pPr>
        <w:ind w:left="5040" w:hanging="360"/>
      </w:pPr>
      <w:rPr>
        <w:rFonts w:cs="Times New Roman"/>
      </w:r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d940be"/>
    <w:multiLevelType w:val="hybridMultilevel"/>
    <w:tmpl w:val="ee780942"/>
    <w:lvl w:ilvl="0" w:tplc="419000f">
      <w:start w:val="1"/>
      <w:lvlText w:val="%1."/>
      <w:lvlJc w:val="left"/>
      <w:pPr>
        <w:ind w:left="720" w:hanging="360"/>
      </w:pPr>
      <w:rPr>
        <w:rFonts w:cs="Times New Roman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on" w:tplc="419000f">
      <w:start w:val="1"/>
      <w:lvlText w:val="%4."/>
      <w:lvlJc w:val="left"/>
      <w:pPr>
        <w:ind w:left="2880" w:hanging="360"/>
      </w:pPr>
      <w:rPr>
        <w:rFonts w:cs="Times New Roman"/>
      </w:r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on" w:tplc="419000f">
      <w:start w:val="1"/>
      <w:lvlText w:val="%7."/>
      <w:lvlJc w:val="left"/>
      <w:pPr>
        <w:ind w:left="5040" w:hanging="360"/>
      </w:pPr>
      <w:rPr>
        <w:rFonts w:cs="Times New Roman"/>
      </w:r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e7effe90"/>
    <w:multiLevelType w:val="hybridMultilevel"/>
    <w:lvl w:ilvl="0" w:tplc="6f36d066">
      <w:start w:val="9"/>
      <w:lvlText w:val="%1)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  <w:rPr/>
    </w:lvl>
    <w:lvl w:ilvl="2" w:tplc="409001b">
      <w:start w:val="1"/>
      <w:numFmt w:val="lowerRoman"/>
      <w:lvlText w:val="%3."/>
      <w:lvlJc w:val="left"/>
      <w:pPr>
        <w:ind w:left="1600" w:hanging="400"/>
      </w:pPr>
      <w:rPr/>
    </w:lvl>
    <w:lvl w:ilvl="3" w:tplc="409000f">
      <w:start w:val="1"/>
      <w:lvlText w:val="%4."/>
      <w:lvlJc w:val="left"/>
      <w:pPr>
        <w:ind w:left="2000" w:hanging="400"/>
      </w:pPr>
      <w:rPr/>
    </w:lvl>
    <w:lvl w:ilvl="4" w:tplc="4392858c">
      <w:start w:val="1"/>
      <w:numFmt w:val="lowerLetter"/>
      <w:lvlText w:val="%5."/>
      <w:lvlJc w:val="left"/>
      <w:pPr>
        <w:ind w:left="2400" w:hanging="400"/>
      </w:pPr>
      <w:rPr/>
    </w:lvl>
    <w:lvl w:ilvl="5" w:tplc="409001b">
      <w:start w:val="1"/>
      <w:numFmt w:val="lowerRoman"/>
      <w:lvlText w:val="%6."/>
      <w:lvlJc w:val="left"/>
      <w:pPr>
        <w:ind w:left="2800" w:hanging="400"/>
      </w:pPr>
      <w:rPr/>
    </w:lvl>
    <w:lvl w:ilvl="6" w:tplc="409000f">
      <w:start w:val="1"/>
      <w:lvlText w:val="%7."/>
      <w:lvlJc w:val="left"/>
      <w:pPr>
        <w:ind w:left="3200" w:hanging="400"/>
      </w:pPr>
      <w:rPr/>
    </w:lvl>
    <w:lvl w:ilvl="7" w:tplc="4392858c">
      <w:start w:val="1"/>
      <w:numFmt w:val="lowerLetter"/>
      <w:lvlText w:val="%8."/>
      <w:lvlJc w:val="left"/>
      <w:pPr>
        <w:ind w:left="3600" w:hanging="400"/>
      </w:pPr>
      <w:rPr/>
    </w:lvl>
    <w:lvl w:ilvl="8" w:tplc="409001b">
      <w:start w:val="1"/>
      <w:numFmt w:val="lowerRoman"/>
      <w:lvlText w:val="%9."/>
      <w:lvlJc w:val="left"/>
      <w:pPr>
        <w:ind w:left="4000" w:hanging="400"/>
      </w:pPr>
      <w:rPr/>
    </w:lvl>
  </w:abstractNum>
  <w:abstractNum w:abstractNumId="9">
    <w:nsid w:val="f7ffd720"/>
    <w:multiLevelType w:val="hybridMultilevel"/>
    <w:lvl w:ilvl="0" w:tplc="4190011">
      <w:start w:val="10"/>
      <w:lvlText w:val="%1)"/>
      <w:lvlJc w:val="left"/>
      <w:pPr>
        <w:ind w:left="1594" w:hanging="360"/>
      </w:pPr>
      <w:rPr>
        <w:rFonts w:cs="Times New Roman" w:hint="default"/>
      </w:rPr>
    </w:lvl>
    <w:lvl w:ilvl="1" w:tplc="4190019">
      <w:start w:val="1"/>
      <w:numFmt w:val="lowerLetter"/>
      <w:lvlText w:val="%2."/>
      <w:lvlJc w:val="left"/>
      <w:pPr>
        <w:ind w:left="2314" w:hanging="360"/>
      </w:pPr>
      <w:rPr>
        <w:rFonts w:cs="Times New Roman" w:hint="default"/>
      </w:rPr>
    </w:lvl>
    <w:lvl w:ilvl="2" w:tplc="419001b">
      <w:start w:val="1"/>
      <w:numFmt w:val="lowerRoman"/>
      <w:lvlText w:val="%3."/>
      <w:lvlJc w:val="right"/>
      <w:pPr>
        <w:ind w:left="3034" w:hanging="180"/>
      </w:pPr>
      <w:rPr>
        <w:rFonts w:cs="Times New Roman" w:hint="default"/>
      </w:rPr>
    </w:lvl>
    <w:lvl w:ilvl="3" w:tplc="419000f">
      <w:start w:val="1"/>
      <w:lvlText w:val="%4."/>
      <w:lvlJc w:val="left"/>
      <w:pPr>
        <w:ind w:left="3754" w:hanging="360"/>
      </w:pPr>
      <w:rPr>
        <w:rFonts w:cs="Times New Roman" w:hint="default"/>
      </w:rPr>
    </w:lvl>
    <w:lvl w:ilvl="4" w:tplc="4190019">
      <w:start w:val="1"/>
      <w:numFmt w:val="lowerLetter"/>
      <w:lvlText w:val="%5."/>
      <w:lvlJc w:val="left"/>
      <w:pPr>
        <w:ind w:left="4474" w:hanging="360"/>
      </w:pPr>
      <w:rPr>
        <w:rFonts w:cs="Times New Roman" w:hint="default"/>
      </w:rPr>
    </w:lvl>
    <w:lvl w:ilvl="5" w:tplc="419001b">
      <w:start w:val="1"/>
      <w:numFmt w:val="lowerRoman"/>
      <w:lvlText w:val="%6."/>
      <w:lvlJc w:val="right"/>
      <w:pPr>
        <w:ind w:left="5194" w:hanging="180"/>
      </w:pPr>
      <w:rPr>
        <w:rFonts w:cs="Times New Roman" w:hint="default"/>
      </w:rPr>
    </w:lvl>
    <w:lvl w:ilvl="6" w:tplc="419000f">
      <w:start w:val="1"/>
      <w:lvlText w:val="%7."/>
      <w:lvlJc w:val="left"/>
      <w:pPr>
        <w:ind w:left="5914" w:hanging="360"/>
      </w:pPr>
      <w:rPr>
        <w:rFonts w:cs="Times New Roman" w:hint="default"/>
      </w:rPr>
    </w:lvl>
    <w:lvl w:ilvl="7" w:tplc="4190019">
      <w:start w:val="1"/>
      <w:numFmt w:val="lowerLetter"/>
      <w:lvlText w:val="%8."/>
      <w:lvlJc w:val="left"/>
      <w:pPr>
        <w:ind w:left="6634" w:hanging="360"/>
      </w:pPr>
      <w:rPr>
        <w:rFonts w:cs="Times New Roman" w:hint="default"/>
      </w:rPr>
    </w:lvl>
    <w:lvl w:ilvl="8" w:tplc="419001b">
      <w:start w:val="1"/>
      <w:numFmt w:val="lowerRoman"/>
      <w:lvlText w:val="%9."/>
      <w:lvlJc w:val="right"/>
      <w:pPr>
        <w:ind w:left="7354" w:hanging="180"/>
      </w:pPr>
      <w:rPr>
        <w:rFonts w:cs="Times New Roman" w:hint="default"/>
      </w:rPr>
    </w:lvl>
  </w:abstractNum>
  <w:abstractNum w:abstractNumId="10">
    <w:nsid w:val="13de4e3b"/>
    <w:multiLevelType w:val="hybridMultilevel"/>
    <w:tmpl w:val="e31c4c4a"/>
    <w:lvl w:ilvl="0" w:tplc="419000f">
      <w:start w:val="1"/>
      <w:lvlText w:val="%1."/>
      <w:lvlJc w:val="left"/>
      <w:pPr>
        <w:ind w:left="720" w:hanging="360"/>
      </w:pPr>
      <w:rPr>
        <w:rFonts w:cs="Times New Roman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on" w:tplc="419000f">
      <w:start w:val="1"/>
      <w:lvlText w:val="%4."/>
      <w:lvlJc w:val="left"/>
      <w:pPr>
        <w:ind w:left="2880" w:hanging="360"/>
      </w:pPr>
      <w:rPr>
        <w:rFonts w:cs="Times New Roman"/>
      </w:r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on" w:tplc="419000f">
      <w:start w:val="1"/>
      <w:lvlText w:val="%7."/>
      <w:lvlJc w:val="left"/>
      <w:pPr>
        <w:ind w:left="5040" w:hanging="360"/>
      </w:pPr>
      <w:rPr>
        <w:rFonts w:cs="Times New Roman"/>
      </w:r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ff7ff780"/>
    <w:multiLevelType w:val="hybridMultilevel"/>
    <w:lvl w:ilvl="0" w:tplc="4190011">
      <w:start w:val="11"/>
      <w:lvlText w:val="%1)"/>
      <w:lvlJc w:val="left"/>
      <w:pPr>
        <w:ind w:left="1594" w:hanging="360"/>
      </w:pPr>
      <w:rPr>
        <w:rFonts w:cs="Times New Roman" w:hint="default"/>
      </w:rPr>
    </w:lvl>
    <w:lvl w:ilvl="1" w:tplc="4190019">
      <w:start w:val="1"/>
      <w:numFmt w:val="lowerLetter"/>
      <w:lvlText w:val="%2."/>
      <w:lvlJc w:val="left"/>
      <w:pPr>
        <w:ind w:left="2314" w:hanging="360"/>
      </w:pPr>
      <w:rPr>
        <w:rFonts w:cs="Times New Roman" w:hint="default"/>
      </w:rPr>
    </w:lvl>
    <w:lvl w:ilvl="2" w:tplc="419001b">
      <w:start w:val="1"/>
      <w:numFmt w:val="lowerRoman"/>
      <w:lvlText w:val="%3."/>
      <w:lvlJc w:val="right"/>
      <w:pPr>
        <w:ind w:left="3034" w:hanging="180"/>
      </w:pPr>
      <w:rPr>
        <w:rFonts w:cs="Times New Roman" w:hint="default"/>
      </w:rPr>
    </w:lvl>
    <w:lvl w:ilvl="3" w:tplc="419000f">
      <w:start w:val="1"/>
      <w:lvlText w:val="%4."/>
      <w:lvlJc w:val="left"/>
      <w:pPr>
        <w:ind w:left="3754" w:hanging="360"/>
      </w:pPr>
      <w:rPr>
        <w:rFonts w:cs="Times New Roman" w:hint="default"/>
      </w:rPr>
    </w:lvl>
    <w:lvl w:ilvl="4" w:tplc="4190019">
      <w:start w:val="1"/>
      <w:numFmt w:val="lowerLetter"/>
      <w:lvlText w:val="%5."/>
      <w:lvlJc w:val="left"/>
      <w:pPr>
        <w:ind w:left="4474" w:hanging="360"/>
      </w:pPr>
      <w:rPr>
        <w:rFonts w:cs="Times New Roman" w:hint="default"/>
      </w:rPr>
    </w:lvl>
    <w:lvl w:ilvl="5" w:tplc="419001b">
      <w:start w:val="1"/>
      <w:numFmt w:val="lowerRoman"/>
      <w:lvlText w:val="%6."/>
      <w:lvlJc w:val="right"/>
      <w:pPr>
        <w:ind w:left="5194" w:hanging="180"/>
      </w:pPr>
      <w:rPr>
        <w:rFonts w:cs="Times New Roman" w:hint="default"/>
      </w:rPr>
    </w:lvl>
    <w:lvl w:ilvl="6" w:tplc="419000f">
      <w:start w:val="1"/>
      <w:lvlText w:val="%7."/>
      <w:lvlJc w:val="left"/>
      <w:pPr>
        <w:ind w:left="5914" w:hanging="360"/>
      </w:pPr>
      <w:rPr>
        <w:rFonts w:cs="Times New Roman" w:hint="default"/>
      </w:rPr>
    </w:lvl>
    <w:lvl w:ilvl="7" w:tplc="4190019">
      <w:start w:val="1"/>
      <w:numFmt w:val="lowerLetter"/>
      <w:lvlText w:val="%8."/>
      <w:lvlJc w:val="left"/>
      <w:pPr>
        <w:ind w:left="6634" w:hanging="360"/>
      </w:pPr>
      <w:rPr>
        <w:rFonts w:cs="Times New Roman" w:hint="default"/>
      </w:rPr>
    </w:lvl>
    <w:lvl w:ilvl="8" w:tplc="419001b">
      <w:start w:val="1"/>
      <w:numFmt w:val="lowerRoman"/>
      <w:lvlText w:val="%9."/>
      <w:lvlJc w:val="right"/>
      <w:pPr>
        <w:ind w:left="7354" w:hanging="180"/>
      </w:pPr>
      <w:rPr>
        <w:rFonts w:cs="Times New Roman" w:hint="default"/>
      </w:rPr>
    </w:lvl>
  </w:abstractNum>
  <w:abstractNum w:abstractNumId="12">
    <w:nsid w:val="41e47d63"/>
    <w:multiLevelType w:val="hybridMultilevel"/>
    <w:tmpl w:val="e31c4c4a"/>
    <w:lvl w:ilvl="0" w:tplc="419000f">
      <w:start w:val="1"/>
      <w:lvlText w:val="%1."/>
      <w:lvlJc w:val="left"/>
      <w:pPr>
        <w:ind w:left="720" w:hanging="360"/>
      </w:pPr>
      <w:rPr>
        <w:rFonts w:cs="Times New Roman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on" w:tplc="419000f">
      <w:start w:val="1"/>
      <w:lvlText w:val="%4."/>
      <w:lvlJc w:val="left"/>
      <w:pPr>
        <w:ind w:left="2880" w:hanging="360"/>
      </w:pPr>
      <w:rPr>
        <w:rFonts w:cs="Times New Roman"/>
      </w:r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on" w:tplc="419000f">
      <w:start w:val="1"/>
      <w:lvlText w:val="%7."/>
      <w:lvlJc w:val="left"/>
      <w:pPr>
        <w:ind w:left="5040" w:hanging="360"/>
      </w:pPr>
      <w:rPr>
        <w:rFonts w:cs="Times New Roman"/>
      </w:r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fff7dfe0"/>
    <w:multiLevelType w:val="hybridMultilevel"/>
    <w:lvl w:ilvl="0" w:tplc="4190011">
      <w:start w:val="12"/>
      <w:lvlText w:val="%1)"/>
      <w:lvlJc w:val="left"/>
      <w:pPr>
        <w:ind w:left="1594" w:hanging="360"/>
      </w:pPr>
      <w:rPr>
        <w:rFonts w:cs="Times New Roman" w:hint="default"/>
      </w:rPr>
    </w:lvl>
    <w:lvl w:ilvl="1" w:tplc="4190019">
      <w:start w:val="1"/>
      <w:numFmt w:val="lowerLetter"/>
      <w:lvlText w:val="%2."/>
      <w:lvlJc w:val="left"/>
      <w:pPr>
        <w:ind w:left="2314" w:hanging="360"/>
      </w:pPr>
      <w:rPr>
        <w:rFonts w:cs="Times New Roman" w:hint="default"/>
      </w:rPr>
    </w:lvl>
    <w:lvl w:ilvl="2" w:tplc="419001b">
      <w:start w:val="1"/>
      <w:numFmt w:val="lowerRoman"/>
      <w:lvlText w:val="%3."/>
      <w:lvlJc w:val="right"/>
      <w:pPr>
        <w:ind w:left="3034" w:hanging="180"/>
      </w:pPr>
      <w:rPr>
        <w:rFonts w:cs="Times New Roman" w:hint="default"/>
      </w:rPr>
    </w:lvl>
    <w:lvl w:ilvl="3" w:tplc="419000f">
      <w:start w:val="1"/>
      <w:lvlText w:val="%4."/>
      <w:lvlJc w:val="left"/>
      <w:pPr>
        <w:ind w:left="3754" w:hanging="360"/>
      </w:pPr>
      <w:rPr>
        <w:rFonts w:cs="Times New Roman" w:hint="default"/>
      </w:rPr>
    </w:lvl>
    <w:lvl w:ilvl="4" w:tplc="4190019">
      <w:start w:val="1"/>
      <w:numFmt w:val="lowerLetter"/>
      <w:lvlText w:val="%5."/>
      <w:lvlJc w:val="left"/>
      <w:pPr>
        <w:ind w:left="4474" w:hanging="360"/>
      </w:pPr>
      <w:rPr>
        <w:rFonts w:cs="Times New Roman" w:hint="default"/>
      </w:rPr>
    </w:lvl>
    <w:lvl w:ilvl="5" w:tplc="419001b">
      <w:start w:val="1"/>
      <w:numFmt w:val="lowerRoman"/>
      <w:lvlText w:val="%6."/>
      <w:lvlJc w:val="right"/>
      <w:pPr>
        <w:ind w:left="5194" w:hanging="180"/>
      </w:pPr>
      <w:rPr>
        <w:rFonts w:cs="Times New Roman" w:hint="default"/>
      </w:rPr>
    </w:lvl>
    <w:lvl w:ilvl="6" w:tplc="419000f">
      <w:start w:val="1"/>
      <w:lvlText w:val="%7."/>
      <w:lvlJc w:val="left"/>
      <w:pPr>
        <w:ind w:left="5914" w:hanging="360"/>
      </w:pPr>
      <w:rPr>
        <w:rFonts w:cs="Times New Roman" w:hint="default"/>
      </w:rPr>
    </w:lvl>
    <w:lvl w:ilvl="7" w:tplc="4190019">
      <w:start w:val="1"/>
      <w:numFmt w:val="lowerLetter"/>
      <w:lvlText w:val="%8."/>
      <w:lvlJc w:val="left"/>
      <w:pPr>
        <w:ind w:left="6634" w:hanging="360"/>
      </w:pPr>
      <w:rPr>
        <w:rFonts w:cs="Times New Roman" w:hint="default"/>
      </w:rPr>
    </w:lvl>
    <w:lvl w:ilvl="8" w:tplc="419001b">
      <w:start w:val="1"/>
      <w:numFmt w:val="lowerRoman"/>
      <w:lvlText w:val="%9."/>
      <w:lvlJc w:val="right"/>
      <w:pPr>
        <w:ind w:left="7354" w:hanging="180"/>
      </w:pPr>
      <w:rPr>
        <w:rFonts w:cs="Times New Roman" w:hint="default"/>
      </w:rPr>
    </w:lvl>
  </w:abstractNum>
  <w:abstractNum w:abstractNumId="14">
    <w:nsid w:val="6a273352"/>
    <w:multiLevelType w:val="hybridMultilevel"/>
    <w:tmpl w:val="28986"/>
    <w:lvl w:ilvl="0" w:tplc="419000f">
      <w:start w:val="1"/>
      <w:lvlText w:val="%1."/>
      <w:lvlJc w:val="left"/>
      <w:pPr>
        <w:ind w:left="720" w:hanging="360"/>
        <w:tabs>
          <w:tab w:val="num" w:pos="720"/>
        </w:tabs>
      </w:pPr>
      <w:rPr>
        <w:rFonts w:cs="Times New Roman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  <w:tabs>
          <w:tab w:val="num" w:pos="1440"/>
        </w:tabs>
      </w:pPr>
      <w:rPr>
        <w:rFonts w:cs="Times New Roman"/>
      </w:rPr>
    </w:lvl>
    <w:lvl w:ilvl="2" w:tentative="on" w:tplc="419001b">
      <w:start w:val="1"/>
      <w:numFmt w:val="lowerRoman"/>
      <w:lvlText w:val="%3."/>
      <w:lvlJc w:val="right"/>
      <w:pPr>
        <w:ind w:left="2160" w:hanging="180"/>
        <w:tabs>
          <w:tab w:val="num" w:pos="2160"/>
        </w:tabs>
      </w:pPr>
      <w:rPr>
        <w:rFonts w:cs="Times New Roman"/>
      </w:rPr>
    </w:lvl>
    <w:lvl w:ilvl="3" w:tentative="on" w:tplc="419000f">
      <w:start w:val="1"/>
      <w:lvlText w:val="%4."/>
      <w:lvlJc w:val="left"/>
      <w:pPr>
        <w:ind w:left="2880" w:hanging="360"/>
        <w:tabs>
          <w:tab w:val="num" w:pos="2880"/>
        </w:tabs>
      </w:pPr>
      <w:rPr>
        <w:rFonts w:cs="Times New Roman"/>
      </w:rPr>
    </w:lvl>
    <w:lvl w:ilvl="4" w:tentative="on" w:tplc="4190019">
      <w:start w:val="1"/>
      <w:numFmt w:val="lowerLetter"/>
      <w:lvlText w:val="%5."/>
      <w:lvlJc w:val="left"/>
      <w:pPr>
        <w:ind w:left="3600" w:hanging="360"/>
        <w:tabs>
          <w:tab w:val="num" w:pos="3600"/>
        </w:tabs>
      </w:pPr>
      <w:rPr>
        <w:rFonts w:cs="Times New Roman"/>
      </w:rPr>
    </w:lvl>
    <w:lvl w:ilvl="5" w:tentative="on" w:tplc="419001b">
      <w:start w:val="1"/>
      <w:numFmt w:val="lowerRoman"/>
      <w:lvlText w:val="%6."/>
      <w:lvlJc w:val="right"/>
      <w:pPr>
        <w:ind w:left="4320" w:hanging="180"/>
        <w:tabs>
          <w:tab w:val="num" w:pos="4320"/>
        </w:tabs>
      </w:pPr>
      <w:rPr>
        <w:rFonts w:cs="Times New Roman"/>
      </w:rPr>
    </w:lvl>
    <w:lvl w:ilvl="6" w:tentative="on" w:tplc="419000f">
      <w:start w:val="1"/>
      <w:lvlText w:val="%7."/>
      <w:lvlJc w:val="left"/>
      <w:pPr>
        <w:ind w:left="5040" w:hanging="360"/>
        <w:tabs>
          <w:tab w:val="num" w:pos="5040"/>
        </w:tabs>
      </w:pPr>
      <w:rPr>
        <w:rFonts w:cs="Times New Roman"/>
      </w:rPr>
    </w:lvl>
    <w:lvl w:ilvl="7" w:tentative="on" w:tplc="4190019">
      <w:start w:val="1"/>
      <w:numFmt w:val="lowerLetter"/>
      <w:lvlText w:val="%8."/>
      <w:lvlJc w:val="left"/>
      <w:pPr>
        <w:ind w:left="5760" w:hanging="360"/>
        <w:tabs>
          <w:tab w:val="num" w:pos="5760"/>
        </w:tabs>
      </w:pPr>
      <w:rPr>
        <w:rFonts w:cs="Times New Roman"/>
      </w:rPr>
    </w:lvl>
    <w:lvl w:ilvl="8" w:tentative="on" w:tplc="419001b">
      <w:start w:val="1"/>
      <w:numFmt w:val="lowerRoman"/>
      <w:lvlText w:val="%9."/>
      <w:lvlJc w:val="right"/>
      <w:pPr>
        <w:ind w:left="6480" w:hanging="180"/>
        <w:tabs>
          <w:tab w:val="num" w:pos="6480"/>
        </w:tabs>
      </w:pPr>
      <w:rPr>
        <w:rFonts w:cs="Times New Roman"/>
      </w:rPr>
    </w:lvl>
  </w:abstractNum>
  <w:abstractNum w:abstractNumId="15">
    <w:nsid w:val="fffbf180"/>
    <w:multiLevelType w:val="hybridMultilevel"/>
    <w:lvl w:ilvl="0" w:tplc="4190011">
      <w:start w:val="16"/>
      <w:lvlText w:val="%1)"/>
      <w:lvlJc w:val="left"/>
      <w:pPr>
        <w:ind w:left="1594" w:hanging="360"/>
      </w:pPr>
      <w:rPr>
        <w:rFonts w:cs="Times New Roman" w:hint="default"/>
      </w:rPr>
    </w:lvl>
    <w:lvl w:ilvl="1" w:tplc="4190019">
      <w:start w:val="1"/>
      <w:numFmt w:val="lowerLetter"/>
      <w:lvlText w:val="%2."/>
      <w:lvlJc w:val="left"/>
      <w:pPr>
        <w:ind w:left="2314" w:hanging="360"/>
      </w:pPr>
      <w:rPr>
        <w:rFonts w:cs="Times New Roman" w:hint="default"/>
      </w:rPr>
    </w:lvl>
    <w:lvl w:ilvl="2" w:tplc="419001b">
      <w:start w:val="1"/>
      <w:numFmt w:val="lowerRoman"/>
      <w:lvlText w:val="%3."/>
      <w:lvlJc w:val="right"/>
      <w:pPr>
        <w:ind w:left="3034" w:hanging="180"/>
      </w:pPr>
      <w:rPr>
        <w:rFonts w:cs="Times New Roman" w:hint="default"/>
      </w:rPr>
    </w:lvl>
    <w:lvl w:ilvl="3" w:tplc="419000f">
      <w:start w:val="1"/>
      <w:lvlText w:val="%4."/>
      <w:lvlJc w:val="left"/>
      <w:pPr>
        <w:ind w:left="3754" w:hanging="360"/>
      </w:pPr>
      <w:rPr>
        <w:rFonts w:cs="Times New Roman" w:hint="default"/>
      </w:rPr>
    </w:lvl>
    <w:lvl w:ilvl="4" w:tplc="4190019">
      <w:start w:val="1"/>
      <w:numFmt w:val="lowerLetter"/>
      <w:lvlText w:val="%5."/>
      <w:lvlJc w:val="left"/>
      <w:pPr>
        <w:ind w:left="4474" w:hanging="360"/>
      </w:pPr>
      <w:rPr>
        <w:rFonts w:cs="Times New Roman" w:hint="default"/>
      </w:rPr>
    </w:lvl>
    <w:lvl w:ilvl="5" w:tplc="419001b">
      <w:start w:val="1"/>
      <w:numFmt w:val="lowerRoman"/>
      <w:lvlText w:val="%6."/>
      <w:lvlJc w:val="right"/>
      <w:pPr>
        <w:ind w:left="5194" w:hanging="180"/>
      </w:pPr>
      <w:rPr>
        <w:rFonts w:cs="Times New Roman" w:hint="default"/>
      </w:rPr>
    </w:lvl>
    <w:lvl w:ilvl="6" w:tplc="419000f">
      <w:start w:val="1"/>
      <w:lvlText w:val="%7."/>
      <w:lvlJc w:val="left"/>
      <w:pPr>
        <w:ind w:left="5914" w:hanging="360"/>
      </w:pPr>
      <w:rPr>
        <w:rFonts w:cs="Times New Roman" w:hint="default"/>
      </w:rPr>
    </w:lvl>
    <w:lvl w:ilvl="7" w:tplc="4190019">
      <w:start w:val="1"/>
      <w:numFmt w:val="lowerLetter"/>
      <w:lvlText w:val="%8."/>
      <w:lvlJc w:val="left"/>
      <w:pPr>
        <w:ind w:left="6634" w:hanging="360"/>
      </w:pPr>
      <w:rPr>
        <w:rFonts w:cs="Times New Roman" w:hint="default"/>
      </w:rPr>
    </w:lvl>
    <w:lvl w:ilvl="8" w:tplc="419001b">
      <w:start w:val="1"/>
      <w:numFmt w:val="lowerRoman"/>
      <w:lvlText w:val="%9."/>
      <w:lvlJc w:val="right"/>
      <w:pPr>
        <w:ind w:left="7354" w:hanging="180"/>
      </w:pPr>
      <w:rPr>
        <w:rFonts w:cs="Times New Roman" w:hint="default"/>
      </w:rPr>
    </w:lvl>
  </w:abstractNum>
  <w:abstractNum w:abstractNumId="16">
    <w:nsid w:val="223b69bc"/>
    <w:multiLevelType w:val="hybridMultilevel"/>
    <w:tmpl w:val="4e8cda18"/>
    <w:lvl w:ilvl="0" w:tplc="419000f">
      <w:start w:val="1"/>
      <w:lvlText w:val="%1."/>
      <w:lvlJc w:val="left"/>
      <w:pPr>
        <w:ind w:left="720" w:hanging="360"/>
        <w:tabs>
          <w:tab w:val="num" w:pos="720"/>
        </w:tabs>
      </w:pPr>
      <w:rPr>
        <w:rFonts w:cs="Times New Roman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  <w:tabs>
          <w:tab w:val="num" w:pos="1440"/>
        </w:tabs>
      </w:pPr>
      <w:rPr>
        <w:rFonts w:cs="Times New Roman"/>
      </w:rPr>
    </w:lvl>
    <w:lvl w:ilvl="2" w:tentative="on" w:tplc="419001b">
      <w:start w:val="1"/>
      <w:numFmt w:val="lowerRoman"/>
      <w:lvlText w:val="%3."/>
      <w:lvlJc w:val="right"/>
      <w:pPr>
        <w:ind w:left="2160" w:hanging="180"/>
        <w:tabs>
          <w:tab w:val="num" w:pos="2160"/>
        </w:tabs>
      </w:pPr>
      <w:rPr>
        <w:rFonts w:cs="Times New Roman"/>
      </w:rPr>
    </w:lvl>
    <w:lvl w:ilvl="3" w:tentative="on" w:tplc="419000f">
      <w:start w:val="1"/>
      <w:lvlText w:val="%4."/>
      <w:lvlJc w:val="left"/>
      <w:pPr>
        <w:ind w:left="2880" w:hanging="360"/>
        <w:tabs>
          <w:tab w:val="num" w:pos="2880"/>
        </w:tabs>
      </w:pPr>
      <w:rPr>
        <w:rFonts w:cs="Times New Roman"/>
      </w:rPr>
    </w:lvl>
    <w:lvl w:ilvl="4" w:tentative="on" w:tplc="4190019">
      <w:start w:val="1"/>
      <w:numFmt w:val="lowerLetter"/>
      <w:lvlText w:val="%5."/>
      <w:lvlJc w:val="left"/>
      <w:pPr>
        <w:ind w:left="3600" w:hanging="360"/>
        <w:tabs>
          <w:tab w:val="num" w:pos="3600"/>
        </w:tabs>
      </w:pPr>
      <w:rPr>
        <w:rFonts w:cs="Times New Roman"/>
      </w:rPr>
    </w:lvl>
    <w:lvl w:ilvl="5" w:tentative="on" w:tplc="419001b">
      <w:start w:val="1"/>
      <w:numFmt w:val="lowerRoman"/>
      <w:lvlText w:val="%6."/>
      <w:lvlJc w:val="right"/>
      <w:pPr>
        <w:ind w:left="4320" w:hanging="180"/>
        <w:tabs>
          <w:tab w:val="num" w:pos="4320"/>
        </w:tabs>
      </w:pPr>
      <w:rPr>
        <w:rFonts w:cs="Times New Roman"/>
      </w:rPr>
    </w:lvl>
    <w:lvl w:ilvl="6" w:tentative="on" w:tplc="419000f">
      <w:start w:val="1"/>
      <w:lvlText w:val="%7."/>
      <w:lvlJc w:val="left"/>
      <w:pPr>
        <w:ind w:left="5040" w:hanging="360"/>
        <w:tabs>
          <w:tab w:val="num" w:pos="5040"/>
        </w:tabs>
      </w:pPr>
      <w:rPr>
        <w:rFonts w:cs="Times New Roman"/>
      </w:rPr>
    </w:lvl>
    <w:lvl w:ilvl="7" w:tentative="on" w:tplc="4190019">
      <w:start w:val="1"/>
      <w:numFmt w:val="lowerLetter"/>
      <w:lvlText w:val="%8."/>
      <w:lvlJc w:val="left"/>
      <w:pPr>
        <w:ind w:left="5760" w:hanging="360"/>
        <w:tabs>
          <w:tab w:val="num" w:pos="5760"/>
        </w:tabs>
      </w:pPr>
      <w:rPr>
        <w:rFonts w:cs="Times New Roman"/>
      </w:rPr>
    </w:lvl>
    <w:lvl w:ilvl="8" w:tentative="on" w:tplc="419001b">
      <w:start w:val="1"/>
      <w:numFmt w:val="lowerRoman"/>
      <w:lvlText w:val="%9."/>
      <w:lvlJc w:val="right"/>
      <w:pPr>
        <w:ind w:left="6480" w:hanging="180"/>
        <w:tabs>
          <w:tab w:val="num" w:pos="64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footnotePr>
    <w:footnote w:id="-1"/>
    <w:footnote w:id="0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Times New Roman" w:eastAsia="맑은 고딕" w:hAnsi="Times New Roman" w:cs="Times New Roman"/>
        <w:sz w:val="22"/>
        <w:szCs w:val="22"/>
      </w:rPr>
    </w:rPrDefault>
    <w:pPrDefault>
      <w:pPr/>
    </w:pPrDefault>
  </w:docDefaults>
  <w:style w:type="paragraph" w:default="1" w:styleId="a1">
    <w:name w:val="Normal"/>
    <w:qFormat/>
    <w:pPr>
      <w:jc w:val="both"/>
    </w:pPr>
    <w:rPr>
      <w:color w:val="000011"/>
      <w:sz w:val="20"/>
      <w:szCs w:val="20"/>
    </w:rPr>
  </w:style>
  <w:style w:type="character" w:default="1" w:styleId="a2">
    <w:name w:val="Default Paragraph Font"/>
    <w:semiHidden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a">
    <w:name w:val="footer"/>
    <w:basedOn w:val="a1"/>
    <w:link w:val="Normal"/>
    <w:pPr>
      <w:tabs>
        <w:tab w:val="center" w:pos="4677"/>
        <w:tab w:val="right" w:pos="9355"/>
      </w:tabs>
    </w:pPr>
  </w:style>
  <w:style w:type="character" w:styleId="affc">
    <w:name w:val="page number"/>
    <w:basedOn w:val="a2"/>
    <w:rPr>
      <w:rFonts w:cs="Times New Roman"/>
    </w:rPr>
  </w:style>
  <w:style w:type="paragraph" w:styleId="affff7">
    <w:name w:val="footnote text"/>
    <w:basedOn w:val="a1"/>
    <w:link w:val="Normal"/>
    <w:semiHidden/>
  </w:style>
  <w:style w:type="paragraph" w:styleId="af3">
    <w:name w:val="List Paragraph"/>
    <w:basedOn w:val="a1"/>
    <w:qFormat/>
    <w:pPr>
      <w:ind w:left="720"/>
      <w:contextualSpacing/>
    </w:pPr>
  </w:style>
  <w:style w:type="character" w:styleId="aff3">
    <w:name w:val="footnote reference"/>
    <w:basedOn w:val="a2"/>
    <w:semiHidden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footnotes" Target="footnotes.xml" /><Relationship Id="rId14" Type="http://schemas.openxmlformats.org/officeDocument/2006/relationships/styles" Target="styles.xml" /><Relationship Id="rId15" Type="http://schemas.openxmlformats.org/officeDocument/2006/relationships/settings" Target="settings.xml" /><Relationship Id="rId16" Type="http://schemas.openxmlformats.org/officeDocument/2006/relationships/fontTable" Target="fontTable.xml" /><Relationship Id="rId17" Type="http://schemas.openxmlformats.org/officeDocument/2006/relationships/webSettings" Target="webSettings.xml" /><Relationship Id="rId18" Type="http://schemas.openxmlformats.org/officeDocument/2006/relationships/numbering" Target="numbering.xml" /><Relationship Id="rId1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created xsi:type="dcterms:W3CDTF">2017-10-16T05:53:00Z</dcterms:created>
  <dcterms:modified xsi:type="dcterms:W3CDTF">2017-12-13T16:40:51Z</dcterms:modified>
  <cp:version>0900.0000.01</cp:version>
</cp:coreProperties>
</file>