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22" w:rsidRPr="00661B67" w:rsidRDefault="00B77A89" w:rsidP="00B77A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61B67" w:rsidRPr="00661B67">
        <w:rPr>
          <w:sz w:val="28"/>
          <w:szCs w:val="28"/>
        </w:rPr>
        <w:t>СОДЕРЖАНИЕ</w:t>
      </w:r>
    </w:p>
    <w:p w:rsidR="00661B67" w:rsidRPr="00661B67" w:rsidRDefault="00661B67" w:rsidP="00661B67">
      <w:pPr>
        <w:spacing w:line="360" w:lineRule="auto"/>
        <w:ind w:firstLine="709"/>
        <w:jc w:val="center"/>
        <w:rPr>
          <w:sz w:val="28"/>
          <w:szCs w:val="28"/>
        </w:rPr>
      </w:pPr>
    </w:p>
    <w:p w:rsidR="00F43FF2" w:rsidRPr="00661B67" w:rsidRDefault="00CE0A22" w:rsidP="00661B67">
      <w:pPr>
        <w:spacing w:line="360" w:lineRule="auto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Введение</w:t>
      </w:r>
      <w:r w:rsidR="00B77A89">
        <w:rPr>
          <w:sz w:val="28"/>
          <w:szCs w:val="28"/>
        </w:rPr>
        <w:t>…………………………………………………………………………...3</w:t>
      </w:r>
      <w:r w:rsidR="00F43FF2" w:rsidRPr="00661B67">
        <w:rPr>
          <w:sz w:val="28"/>
          <w:szCs w:val="28"/>
        </w:rPr>
        <w:t xml:space="preserve"> </w:t>
      </w:r>
    </w:p>
    <w:p w:rsidR="0036102D" w:rsidRPr="00661B67" w:rsidRDefault="0036102D" w:rsidP="00920676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1 Теоретические основы права на неприкосновенность частной жизни</w:t>
      </w:r>
      <w:r w:rsidR="00B77A89">
        <w:rPr>
          <w:sz w:val="28"/>
          <w:szCs w:val="28"/>
        </w:rPr>
        <w:t>……...5</w:t>
      </w:r>
      <w:r w:rsidRPr="00661B67">
        <w:rPr>
          <w:sz w:val="28"/>
          <w:szCs w:val="28"/>
        </w:rPr>
        <w:t xml:space="preserve"> </w:t>
      </w:r>
    </w:p>
    <w:p w:rsidR="00854ACE" w:rsidRPr="00854ACE" w:rsidRDefault="00854ACE" w:rsidP="00854ACE">
      <w:pPr>
        <w:pStyle w:val="a8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854ACE">
        <w:rPr>
          <w:sz w:val="28"/>
          <w:szCs w:val="28"/>
        </w:rPr>
        <w:t xml:space="preserve">Право на неприкосновенность частной жизни как предмет </w:t>
      </w:r>
    </w:p>
    <w:p w:rsidR="003C25AC" w:rsidRDefault="008A36D5" w:rsidP="008A36D5">
      <w:pPr>
        <w:spacing w:line="36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международно-правового и внутригосударственного </w:t>
      </w:r>
    </w:p>
    <w:p w:rsidR="00854ACE" w:rsidRPr="00854ACE" w:rsidRDefault="008A36D5" w:rsidP="008A36D5">
      <w:pPr>
        <w:spacing w:line="36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регулирования…</w:t>
      </w:r>
      <w:r w:rsidR="003C25AC">
        <w:rPr>
          <w:sz w:val="28"/>
          <w:szCs w:val="28"/>
        </w:rPr>
        <w:t>…………………………………………………………...</w:t>
      </w:r>
      <w:r>
        <w:rPr>
          <w:sz w:val="28"/>
          <w:szCs w:val="28"/>
        </w:rPr>
        <w:t>5</w:t>
      </w:r>
    </w:p>
    <w:p w:rsidR="008A36D5" w:rsidRPr="008A36D5" w:rsidRDefault="00F43FF2" w:rsidP="008A36D5">
      <w:pPr>
        <w:pStyle w:val="a8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8A36D5">
        <w:rPr>
          <w:sz w:val="28"/>
          <w:szCs w:val="28"/>
        </w:rPr>
        <w:t>Конституционно-правовые основы права на неприкосновенность</w:t>
      </w:r>
    </w:p>
    <w:p w:rsidR="00F43FF2" w:rsidRPr="008A36D5" w:rsidRDefault="00F43FF2" w:rsidP="008A36D5">
      <w:pPr>
        <w:pStyle w:val="a8"/>
        <w:spacing w:line="360" w:lineRule="auto"/>
        <w:ind w:left="750"/>
        <w:jc w:val="both"/>
        <w:rPr>
          <w:sz w:val="28"/>
          <w:szCs w:val="28"/>
        </w:rPr>
      </w:pPr>
      <w:r w:rsidRPr="008A36D5">
        <w:rPr>
          <w:sz w:val="28"/>
          <w:szCs w:val="28"/>
        </w:rPr>
        <w:t xml:space="preserve">частной </w:t>
      </w:r>
      <w:r w:rsidR="008A36D5">
        <w:rPr>
          <w:sz w:val="28"/>
          <w:szCs w:val="28"/>
        </w:rPr>
        <w:t>жизни……………………………………………………………...6</w:t>
      </w:r>
    </w:p>
    <w:p w:rsidR="008A36D5" w:rsidRPr="008A36D5" w:rsidRDefault="008A36D5" w:rsidP="008A3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532F04" w:rsidRPr="008A36D5">
        <w:rPr>
          <w:sz w:val="28"/>
          <w:szCs w:val="28"/>
        </w:rPr>
        <w:t xml:space="preserve">Механизмы для защиты и обеспечения конституционного права </w:t>
      </w:r>
      <w:proofErr w:type="gramStart"/>
      <w:r w:rsidR="00532F04" w:rsidRPr="008A36D5">
        <w:rPr>
          <w:sz w:val="28"/>
          <w:szCs w:val="28"/>
        </w:rPr>
        <w:t>на</w:t>
      </w:r>
      <w:proofErr w:type="gramEnd"/>
    </w:p>
    <w:p w:rsidR="008A36D5" w:rsidRPr="008A36D5" w:rsidRDefault="008A36D5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676">
        <w:rPr>
          <w:sz w:val="28"/>
          <w:szCs w:val="28"/>
        </w:rPr>
        <w:t xml:space="preserve"> </w:t>
      </w:r>
      <w:r>
        <w:rPr>
          <w:sz w:val="28"/>
          <w:szCs w:val="28"/>
        </w:rPr>
        <w:t>неприкосновенность частной жизни……………………………………</w:t>
      </w:r>
      <w:r w:rsidR="003C25AC">
        <w:rPr>
          <w:sz w:val="28"/>
          <w:szCs w:val="28"/>
        </w:rPr>
        <w:t>…</w:t>
      </w:r>
      <w:r>
        <w:rPr>
          <w:sz w:val="28"/>
          <w:szCs w:val="28"/>
        </w:rPr>
        <w:t>.….9</w:t>
      </w:r>
    </w:p>
    <w:p w:rsidR="008A36D5" w:rsidRPr="008A36D5" w:rsidRDefault="008A36D5" w:rsidP="008A3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 </w:t>
      </w:r>
      <w:r w:rsidR="00F43FF2" w:rsidRPr="008A36D5">
        <w:rPr>
          <w:sz w:val="28"/>
          <w:szCs w:val="28"/>
        </w:rPr>
        <w:t>Конституционно-правовой механизм обеспечения</w:t>
      </w:r>
      <w:r w:rsidRPr="008A36D5">
        <w:rPr>
          <w:sz w:val="28"/>
          <w:szCs w:val="28"/>
        </w:rPr>
        <w:t xml:space="preserve"> </w:t>
      </w:r>
    </w:p>
    <w:p w:rsidR="008A36D5" w:rsidRPr="008A36D5" w:rsidRDefault="008A36D5" w:rsidP="008A36D5">
      <w:pPr>
        <w:spacing w:line="36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A36D5">
        <w:rPr>
          <w:sz w:val="28"/>
          <w:szCs w:val="28"/>
        </w:rPr>
        <w:t>еприкосновенности</w:t>
      </w:r>
      <w:r>
        <w:rPr>
          <w:sz w:val="28"/>
          <w:szCs w:val="28"/>
        </w:rPr>
        <w:t xml:space="preserve"> частной жизни в РФ……………………………….9</w:t>
      </w:r>
    </w:p>
    <w:p w:rsidR="00920676" w:rsidRDefault="00920676" w:rsidP="00661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F04" w:rsidRPr="00661B67">
        <w:rPr>
          <w:sz w:val="28"/>
          <w:szCs w:val="28"/>
        </w:rPr>
        <w:t xml:space="preserve">2.2 </w:t>
      </w:r>
      <w:r w:rsidR="00F43FF2" w:rsidRPr="00661B67">
        <w:rPr>
          <w:sz w:val="28"/>
          <w:szCs w:val="28"/>
        </w:rPr>
        <w:t>Механизм государственной защиты кон</w:t>
      </w:r>
      <w:r>
        <w:rPr>
          <w:sz w:val="28"/>
          <w:szCs w:val="28"/>
        </w:rPr>
        <w:t>ституционного права</w:t>
      </w:r>
    </w:p>
    <w:p w:rsidR="008A36D5" w:rsidRDefault="00920676" w:rsidP="0092067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36D5">
        <w:rPr>
          <w:sz w:val="28"/>
          <w:szCs w:val="28"/>
        </w:rPr>
        <w:t xml:space="preserve"> на неприкосновенность частной жизни: проблемы </w:t>
      </w:r>
      <w:proofErr w:type="gramStart"/>
      <w:r w:rsidR="008A36D5">
        <w:rPr>
          <w:sz w:val="28"/>
          <w:szCs w:val="28"/>
        </w:rPr>
        <w:t>на</w:t>
      </w:r>
      <w:proofErr w:type="gramEnd"/>
      <w:r w:rsidR="008A36D5">
        <w:rPr>
          <w:sz w:val="28"/>
          <w:szCs w:val="28"/>
        </w:rPr>
        <w:t xml:space="preserve"> </w:t>
      </w:r>
    </w:p>
    <w:p w:rsidR="008A36D5" w:rsidRPr="00661B67" w:rsidRDefault="008A36D5" w:rsidP="00661B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современном </w:t>
      </w:r>
      <w:proofErr w:type="gramStart"/>
      <w:r w:rsidR="00920676">
        <w:rPr>
          <w:sz w:val="28"/>
          <w:szCs w:val="28"/>
        </w:rPr>
        <w:t>этапе</w:t>
      </w:r>
      <w:proofErr w:type="gramEnd"/>
      <w:r w:rsidR="00920676">
        <w:rPr>
          <w:sz w:val="28"/>
          <w:szCs w:val="28"/>
        </w:rPr>
        <w:t xml:space="preserve"> развития РФ………………………………………...15</w:t>
      </w:r>
    </w:p>
    <w:p w:rsidR="00920676" w:rsidRPr="00920676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20676">
        <w:rPr>
          <w:sz w:val="28"/>
          <w:szCs w:val="28"/>
        </w:rPr>
        <w:t xml:space="preserve">Обеспечение права на неприкосновенность частной жизни, его </w:t>
      </w:r>
    </w:p>
    <w:p w:rsidR="00F43FF2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920676">
        <w:rPr>
          <w:sz w:val="28"/>
          <w:szCs w:val="28"/>
        </w:rPr>
        <w:t>ределы</w:t>
      </w:r>
      <w:r>
        <w:rPr>
          <w:sz w:val="28"/>
          <w:szCs w:val="28"/>
        </w:rPr>
        <w:t xml:space="preserve">  и ограничения осуществления……………………………</w:t>
      </w:r>
      <w:r w:rsidR="003C25AC">
        <w:rPr>
          <w:sz w:val="28"/>
          <w:szCs w:val="28"/>
        </w:rPr>
        <w:t>.</w:t>
      </w:r>
      <w:r>
        <w:rPr>
          <w:sz w:val="28"/>
          <w:szCs w:val="28"/>
        </w:rPr>
        <w:t>………</w:t>
      </w:r>
      <w:r w:rsidR="00A20FE4">
        <w:rPr>
          <w:sz w:val="28"/>
          <w:szCs w:val="28"/>
        </w:rPr>
        <w:t>18</w:t>
      </w:r>
    </w:p>
    <w:p w:rsidR="00920676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 Право на тайну голосования как обеспечение права………</w:t>
      </w:r>
      <w:r w:rsidR="003C25AC">
        <w:rPr>
          <w:sz w:val="28"/>
          <w:szCs w:val="28"/>
        </w:rPr>
        <w:t>...</w:t>
      </w:r>
      <w:r>
        <w:rPr>
          <w:sz w:val="28"/>
          <w:szCs w:val="28"/>
        </w:rPr>
        <w:t>…………</w:t>
      </w:r>
      <w:r w:rsidR="00A20FE4">
        <w:rPr>
          <w:sz w:val="28"/>
          <w:szCs w:val="28"/>
        </w:rPr>
        <w:t>18</w:t>
      </w:r>
    </w:p>
    <w:p w:rsidR="00920676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 Пределы и ограничения осуществления 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20676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неприкосновенность частной жизни……………………………</w:t>
      </w:r>
      <w:r w:rsidR="003C25AC">
        <w:rPr>
          <w:sz w:val="28"/>
          <w:szCs w:val="28"/>
        </w:rPr>
        <w:t>.</w:t>
      </w:r>
      <w:r>
        <w:rPr>
          <w:sz w:val="28"/>
          <w:szCs w:val="28"/>
        </w:rPr>
        <w:t>………</w:t>
      </w:r>
      <w:r w:rsidR="00A20FE4">
        <w:rPr>
          <w:sz w:val="28"/>
          <w:szCs w:val="28"/>
        </w:rPr>
        <w:t>19</w:t>
      </w:r>
    </w:p>
    <w:p w:rsidR="00920676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Персональные данные, доступ и ограничение прав субъекта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свои </w:t>
      </w:r>
    </w:p>
    <w:p w:rsidR="00920676" w:rsidRPr="00920676" w:rsidRDefault="00920676" w:rsidP="0092067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25AC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персональные данные и их правовая защита…………………</w:t>
      </w:r>
      <w:r w:rsidR="003C25AC">
        <w:rPr>
          <w:sz w:val="28"/>
          <w:szCs w:val="28"/>
        </w:rPr>
        <w:t>...</w:t>
      </w:r>
      <w:r>
        <w:rPr>
          <w:sz w:val="28"/>
          <w:szCs w:val="28"/>
        </w:rPr>
        <w:t>……………</w:t>
      </w:r>
      <w:r w:rsidR="00A20FE4">
        <w:rPr>
          <w:sz w:val="28"/>
          <w:szCs w:val="28"/>
        </w:rPr>
        <w:t>24</w:t>
      </w:r>
    </w:p>
    <w:p w:rsidR="00CE0A22" w:rsidRPr="00661B67" w:rsidRDefault="00661B67" w:rsidP="00661B67">
      <w:pPr>
        <w:spacing w:line="360" w:lineRule="auto"/>
        <w:jc w:val="both"/>
        <w:rPr>
          <w:sz w:val="28"/>
          <w:szCs w:val="28"/>
        </w:rPr>
      </w:pPr>
      <w:r w:rsidRPr="00661B67">
        <w:rPr>
          <w:bCs/>
          <w:sz w:val="28"/>
          <w:szCs w:val="28"/>
        </w:rPr>
        <w:t>Заключение</w:t>
      </w:r>
      <w:r w:rsidR="00B77A89">
        <w:rPr>
          <w:bCs/>
          <w:sz w:val="28"/>
          <w:szCs w:val="28"/>
        </w:rPr>
        <w:t>…………………………………………………………………….…29</w:t>
      </w:r>
    </w:p>
    <w:p w:rsidR="00F43FF2" w:rsidRPr="00661B67" w:rsidRDefault="00920676" w:rsidP="00661B6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  <w:r w:rsidR="00B77A8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</w:t>
      </w:r>
      <w:r w:rsidR="00B77A89">
        <w:rPr>
          <w:sz w:val="28"/>
          <w:szCs w:val="28"/>
        </w:rPr>
        <w:t>...…30</w:t>
      </w:r>
    </w:p>
    <w:p w:rsidR="0055162E" w:rsidRPr="00661B67" w:rsidRDefault="00CE0A22" w:rsidP="00661B67">
      <w:pPr>
        <w:spacing w:line="360" w:lineRule="auto"/>
        <w:ind w:firstLine="709"/>
        <w:jc w:val="center"/>
        <w:rPr>
          <w:sz w:val="28"/>
          <w:szCs w:val="28"/>
        </w:rPr>
      </w:pPr>
      <w:r w:rsidRPr="00661B67">
        <w:rPr>
          <w:sz w:val="28"/>
          <w:szCs w:val="28"/>
        </w:rPr>
        <w:br w:type="page"/>
      </w:r>
    </w:p>
    <w:p w:rsidR="00A87351" w:rsidRDefault="00661B67" w:rsidP="00661B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ВВЕДЕНИЕ</w:t>
      </w:r>
    </w:p>
    <w:p w:rsidR="00661B67" w:rsidRPr="00661B67" w:rsidRDefault="00661B67" w:rsidP="00661B67">
      <w:pPr>
        <w:spacing w:line="360" w:lineRule="auto"/>
        <w:ind w:firstLine="709"/>
        <w:jc w:val="center"/>
        <w:rPr>
          <w:sz w:val="28"/>
          <w:szCs w:val="28"/>
        </w:rPr>
      </w:pPr>
    </w:p>
    <w:p w:rsidR="00CE3B77" w:rsidRPr="00661B67" w:rsidRDefault="006E100D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 состоит в п</w:t>
      </w:r>
      <w:r w:rsidR="00CE3B77" w:rsidRPr="00661B67">
        <w:rPr>
          <w:sz w:val="28"/>
          <w:szCs w:val="28"/>
        </w:rPr>
        <w:t>оиск</w:t>
      </w:r>
      <w:r>
        <w:rPr>
          <w:sz w:val="28"/>
          <w:szCs w:val="28"/>
        </w:rPr>
        <w:t>е</w:t>
      </w:r>
      <w:r w:rsidR="00CE3B77" w:rsidRPr="00661B67">
        <w:rPr>
          <w:sz w:val="28"/>
          <w:szCs w:val="28"/>
        </w:rPr>
        <w:t xml:space="preserve"> оптимальной модели взаимоотношений </w:t>
      </w:r>
      <w:r w:rsidR="00233043">
        <w:rPr>
          <w:sz w:val="28"/>
          <w:szCs w:val="28"/>
        </w:rPr>
        <w:t xml:space="preserve"> между государством и личностью. Она</w:t>
      </w:r>
      <w:r w:rsidR="00CE3B77" w:rsidRPr="00661B67">
        <w:rPr>
          <w:sz w:val="28"/>
          <w:szCs w:val="28"/>
        </w:rPr>
        <w:t xml:space="preserve"> представляет собой одну из важнейших проблем конституционного регулирования. </w:t>
      </w:r>
      <w:r w:rsidR="00233043">
        <w:rPr>
          <w:sz w:val="28"/>
          <w:szCs w:val="28"/>
        </w:rPr>
        <w:t>Несомненно</w:t>
      </w:r>
      <w:r w:rsidR="00CE3B77" w:rsidRPr="00661B67">
        <w:rPr>
          <w:sz w:val="28"/>
          <w:szCs w:val="28"/>
        </w:rPr>
        <w:t>, право на неприкосновенность частной жизни занимает в данной проблеме центральное место, поскольку степень индивидуальной свободы определяет степень свободы общества в целом и является показателем уровня социального, правового и демократического развития государства. Современные общественно-правовые процессы неразрывно связаны с преодолением границ в распространении информации и, как следствие, затрагивают различные аспекты частн</w:t>
      </w:r>
      <w:r w:rsidR="00233043">
        <w:rPr>
          <w:sz w:val="28"/>
          <w:szCs w:val="28"/>
        </w:rPr>
        <w:t>ой жизни, что требует дальнейшего юридического</w:t>
      </w:r>
      <w:r w:rsidR="00CE3B77" w:rsidRPr="00661B67">
        <w:rPr>
          <w:sz w:val="28"/>
          <w:szCs w:val="28"/>
        </w:rPr>
        <w:t xml:space="preserve"> раз</w:t>
      </w:r>
      <w:r w:rsidR="00233043">
        <w:rPr>
          <w:sz w:val="28"/>
          <w:szCs w:val="28"/>
        </w:rPr>
        <w:t>вития</w:t>
      </w:r>
      <w:r w:rsidR="00CE3B77" w:rsidRPr="00661B67">
        <w:rPr>
          <w:sz w:val="28"/>
          <w:szCs w:val="28"/>
        </w:rPr>
        <w:t xml:space="preserve"> проблем прав и свобод человека и гражданина в новом конституционно-правовом пространстве</w:t>
      </w:r>
      <w:r w:rsidR="00233043">
        <w:rPr>
          <w:sz w:val="28"/>
          <w:szCs w:val="28"/>
        </w:rPr>
        <w:t>.</w:t>
      </w:r>
      <w:r w:rsidR="00CE3B77" w:rsidRPr="00661B67">
        <w:rPr>
          <w:sz w:val="28"/>
          <w:szCs w:val="28"/>
        </w:rPr>
        <w:t xml:space="preserve">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Право человека на неприкосновенность частной жизни </w:t>
      </w:r>
      <w:r w:rsidR="00233043">
        <w:rPr>
          <w:sz w:val="28"/>
          <w:szCs w:val="28"/>
        </w:rPr>
        <w:t>было признано и нормативно закреплено</w:t>
      </w:r>
      <w:r w:rsidRPr="00661B67">
        <w:rPr>
          <w:sz w:val="28"/>
          <w:szCs w:val="28"/>
        </w:rPr>
        <w:t xml:space="preserve"> </w:t>
      </w:r>
      <w:r w:rsidR="00233043">
        <w:rPr>
          <w:sz w:val="28"/>
          <w:szCs w:val="28"/>
        </w:rPr>
        <w:t>относительно</w:t>
      </w:r>
      <w:r w:rsidRPr="00661B67">
        <w:rPr>
          <w:sz w:val="28"/>
          <w:szCs w:val="28"/>
        </w:rPr>
        <w:t xml:space="preserve"> недавно, во второй половине XX </w:t>
      </w:r>
      <w:proofErr w:type="gramStart"/>
      <w:r w:rsidRPr="00661B67">
        <w:rPr>
          <w:sz w:val="28"/>
          <w:szCs w:val="28"/>
        </w:rPr>
        <w:t>в</w:t>
      </w:r>
      <w:proofErr w:type="gramEnd"/>
      <w:r w:rsidRPr="00661B67">
        <w:rPr>
          <w:sz w:val="28"/>
          <w:szCs w:val="28"/>
        </w:rPr>
        <w:t xml:space="preserve">. Включение этого права в международные документы (Всеобщую декларацию прав человека, Пакт о гражданских и политических правах, Конвенцию о защите прав человека и основных свобод, Конвенцию СНГ о правах и основных свободах человека,) явилось ключевым моментом его признания со стороны международного сообщества. Включение права на неприкосновенность частной жизни в конституционно-правовой контекст </w:t>
      </w:r>
      <w:r w:rsidR="00233043">
        <w:rPr>
          <w:sz w:val="28"/>
          <w:szCs w:val="28"/>
        </w:rPr>
        <w:t>ставит</w:t>
      </w:r>
      <w:r w:rsidRPr="00661B67">
        <w:rPr>
          <w:sz w:val="28"/>
          <w:szCs w:val="28"/>
        </w:rPr>
        <w:t xml:space="preserve"> </w:t>
      </w:r>
      <w:proofErr w:type="gramStart"/>
      <w:r w:rsidRPr="00661B67">
        <w:rPr>
          <w:sz w:val="28"/>
          <w:szCs w:val="28"/>
        </w:rPr>
        <w:t>актуальным</w:t>
      </w:r>
      <w:proofErr w:type="gramEnd"/>
      <w:r w:rsidRPr="00661B67">
        <w:rPr>
          <w:sz w:val="28"/>
          <w:szCs w:val="28"/>
        </w:rPr>
        <w:t xml:space="preserve"> вопрос о соотношении этого права с</w:t>
      </w:r>
      <w:r w:rsidR="00233043">
        <w:rPr>
          <w:sz w:val="28"/>
          <w:szCs w:val="28"/>
        </w:rPr>
        <w:t xml:space="preserve"> соответствующими</w:t>
      </w:r>
      <w:r w:rsidRPr="00661B67">
        <w:rPr>
          <w:sz w:val="28"/>
          <w:szCs w:val="28"/>
        </w:rPr>
        <w:t xml:space="preserve"> «классическими» правами и свободами человека. Таким образом, можно указать целый ряд причин, </w:t>
      </w:r>
      <w:r w:rsidR="00233043">
        <w:rPr>
          <w:sz w:val="28"/>
          <w:szCs w:val="28"/>
        </w:rPr>
        <w:t xml:space="preserve"> которые делают </w:t>
      </w:r>
      <w:r w:rsidRPr="00661B67">
        <w:rPr>
          <w:sz w:val="28"/>
          <w:szCs w:val="28"/>
        </w:rPr>
        <w:t xml:space="preserve"> постановку научной проблемы данного исследования актуальной. Между тем, в отечественной </w:t>
      </w:r>
      <w:r w:rsidR="00EA07C5">
        <w:rPr>
          <w:sz w:val="28"/>
          <w:szCs w:val="28"/>
        </w:rPr>
        <w:t>правовой</w:t>
      </w:r>
      <w:r w:rsidRPr="00661B67">
        <w:rPr>
          <w:sz w:val="28"/>
          <w:szCs w:val="28"/>
        </w:rPr>
        <w:t xml:space="preserve"> литературе право на неприкосновенность частной жизни недостаточно изучено, отсутствует единая точка зрения в понимании его структуры и содержания, что порождает коллизии</w:t>
      </w:r>
      <w:r w:rsidR="00EA07C5">
        <w:rPr>
          <w:sz w:val="28"/>
          <w:szCs w:val="28"/>
        </w:rPr>
        <w:t xml:space="preserve"> (столкновения норм права)</w:t>
      </w:r>
      <w:r w:rsidRPr="00661B67">
        <w:rPr>
          <w:sz w:val="28"/>
          <w:szCs w:val="28"/>
        </w:rPr>
        <w:t xml:space="preserve"> в практике обеспечения его реализации и судебной защиты.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 xml:space="preserve">Объектом исследования являются общественные отношения, складывающиеся в процессе установления, реализации и обеспечения защиты и охраны конституционного права личности на неприкосновенность частной жизни.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Предмет исследования составляют конституционно-правовые нормы, регулирующие общественные отношения в сфере неприкосновенности частной жизни, нормы отраслевых нормативных правовых актов Российской Федерации, а также нормы международного права, судебная практика.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Цель и задачи исследования заключаются в проведении </w:t>
      </w:r>
      <w:r w:rsidR="00EA07C5">
        <w:rPr>
          <w:sz w:val="28"/>
          <w:szCs w:val="28"/>
        </w:rPr>
        <w:t>всестороннего</w:t>
      </w:r>
      <w:r w:rsidRPr="00661B67">
        <w:rPr>
          <w:sz w:val="28"/>
          <w:szCs w:val="28"/>
        </w:rPr>
        <w:t xml:space="preserve"> правового анализа права на неприкосновенность частной жизни как конституционного и международного института.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Методологическую </w:t>
      </w:r>
      <w:r w:rsidR="00EA07C5">
        <w:rPr>
          <w:sz w:val="28"/>
          <w:szCs w:val="28"/>
        </w:rPr>
        <w:t>основу</w:t>
      </w:r>
      <w:r w:rsidRPr="00661B67">
        <w:rPr>
          <w:sz w:val="28"/>
          <w:szCs w:val="28"/>
        </w:rPr>
        <w:t xml:space="preserve"> исследования составляют общенаучные методы анализа и обобщения нормативно-правовых и эмпирических материалов, с помощью которых рассматривает</w:t>
      </w:r>
      <w:r w:rsidR="00A87351" w:rsidRPr="00661B67">
        <w:rPr>
          <w:sz w:val="28"/>
          <w:szCs w:val="28"/>
        </w:rPr>
        <w:t>ся</w:t>
      </w:r>
      <w:r w:rsidRPr="00661B67">
        <w:rPr>
          <w:sz w:val="28"/>
          <w:szCs w:val="28"/>
        </w:rPr>
        <w:t xml:space="preserve"> </w:t>
      </w:r>
      <w:r w:rsidR="00EA07C5">
        <w:rPr>
          <w:sz w:val="28"/>
          <w:szCs w:val="28"/>
        </w:rPr>
        <w:t>текущее</w:t>
      </w:r>
      <w:r w:rsidRPr="00661B67">
        <w:rPr>
          <w:sz w:val="28"/>
          <w:szCs w:val="28"/>
        </w:rPr>
        <w:t xml:space="preserve"> состояние права на неприкосновенность частной жизни, систему и принципы его реализации и защиты.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 ходе исследования использованы такие методы научного познания, как конкретно-исторический, формально-юридический, статистический,</w:t>
      </w:r>
      <w:r w:rsidR="00A87351" w:rsidRPr="00661B67">
        <w:rPr>
          <w:sz w:val="28"/>
          <w:szCs w:val="28"/>
        </w:rPr>
        <w:t xml:space="preserve"> </w:t>
      </w:r>
      <w:r w:rsidRPr="00661B67">
        <w:rPr>
          <w:sz w:val="28"/>
          <w:szCs w:val="28"/>
        </w:rPr>
        <w:t xml:space="preserve">структурно-функциональный, теоретико-прогностический и другие.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1B67">
        <w:rPr>
          <w:sz w:val="28"/>
          <w:szCs w:val="28"/>
        </w:rPr>
        <w:t>Важное значение</w:t>
      </w:r>
      <w:proofErr w:type="gramEnd"/>
      <w:r w:rsidRPr="00661B67">
        <w:rPr>
          <w:sz w:val="28"/>
          <w:szCs w:val="28"/>
        </w:rPr>
        <w:t xml:space="preserve"> имели обобщение и анализ судебной практики (в том числе Конституционного Суда Российской Федерации, судов общей юрисдикции), а также решения Европейского суда по правам человека. </w:t>
      </w:r>
    </w:p>
    <w:p w:rsidR="00CE3B77" w:rsidRPr="00661B67" w:rsidRDefault="00CE3B77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Научная новизна исследования заключается в комплексном, всестороннем анализе понятия, структуры, содержания, способов и пределов осуществления права на неприкосновенность частной жизни, а также механизмов его защиты и охраны в Российской Федерации. </w:t>
      </w:r>
    </w:p>
    <w:p w:rsidR="00661B67" w:rsidRDefault="00CE0A22" w:rsidP="00661B67">
      <w:pPr>
        <w:spacing w:line="360" w:lineRule="auto"/>
        <w:ind w:left="709"/>
        <w:jc w:val="center"/>
        <w:rPr>
          <w:b/>
          <w:sz w:val="28"/>
          <w:szCs w:val="28"/>
        </w:rPr>
      </w:pPr>
      <w:r w:rsidRPr="00661B67">
        <w:rPr>
          <w:b/>
          <w:sz w:val="28"/>
          <w:szCs w:val="28"/>
        </w:rPr>
        <w:br w:type="page"/>
      </w:r>
    </w:p>
    <w:p w:rsidR="006D39A2" w:rsidRDefault="00914B66" w:rsidP="00914B66">
      <w:pPr>
        <w:tabs>
          <w:tab w:val="left" w:pos="284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61B67" w:rsidRPr="00661B67">
        <w:rPr>
          <w:sz w:val="28"/>
          <w:szCs w:val="28"/>
        </w:rPr>
        <w:t>1 Теоретические основы права на неприкосновенность частной жизни</w:t>
      </w:r>
    </w:p>
    <w:p w:rsidR="00661B67" w:rsidRDefault="00661B67" w:rsidP="00661B67">
      <w:pPr>
        <w:spacing w:line="360" w:lineRule="auto"/>
        <w:ind w:firstLine="284"/>
        <w:jc w:val="center"/>
        <w:rPr>
          <w:sz w:val="28"/>
          <w:szCs w:val="28"/>
        </w:rPr>
      </w:pPr>
    </w:p>
    <w:p w:rsidR="00661B67" w:rsidRPr="00661B67" w:rsidRDefault="00914B66" w:rsidP="00914B66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B67">
        <w:rPr>
          <w:sz w:val="28"/>
          <w:szCs w:val="28"/>
        </w:rPr>
        <w:t>1.1</w:t>
      </w:r>
      <w:r w:rsidR="00661B67" w:rsidRPr="00661B67">
        <w:rPr>
          <w:sz w:val="28"/>
          <w:szCs w:val="28"/>
        </w:rPr>
        <w:t xml:space="preserve"> Право на неприкосновенность частной жизни как предмет</w:t>
      </w:r>
      <w:r w:rsidR="00661B67">
        <w:rPr>
          <w:sz w:val="28"/>
          <w:szCs w:val="28"/>
        </w:rPr>
        <w:t xml:space="preserve"> </w:t>
      </w:r>
      <w:r w:rsidR="00661B67" w:rsidRPr="00661B67">
        <w:rPr>
          <w:sz w:val="28"/>
          <w:szCs w:val="28"/>
        </w:rPr>
        <w:t>международно-правового и внутригосударственного регулирования</w:t>
      </w:r>
    </w:p>
    <w:p w:rsidR="006D39A2" w:rsidRPr="00661B67" w:rsidRDefault="006D39A2" w:rsidP="0066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4764E" w:rsidRPr="00661B67" w:rsidRDefault="00D4764E" w:rsidP="00661B6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современной юридической науке, как и в действующем </w:t>
      </w:r>
      <w:proofErr w:type="gramStart"/>
      <w:r w:rsidRPr="00661B67">
        <w:rPr>
          <w:sz w:val="28"/>
          <w:szCs w:val="28"/>
        </w:rPr>
        <w:t>законодательстве</w:t>
      </w:r>
      <w:proofErr w:type="gramEnd"/>
      <w:r w:rsidR="007C0114">
        <w:rPr>
          <w:sz w:val="28"/>
          <w:szCs w:val="28"/>
        </w:rPr>
        <w:t xml:space="preserve"> нет единого понимания</w:t>
      </w:r>
      <w:r w:rsidRPr="00661B67">
        <w:rPr>
          <w:sz w:val="28"/>
          <w:szCs w:val="28"/>
        </w:rPr>
        <w:t xml:space="preserve"> права на неприкосновенность частной жизни. Нет</w:t>
      </w:r>
      <w:r w:rsidR="00A01804">
        <w:rPr>
          <w:sz w:val="28"/>
          <w:szCs w:val="28"/>
        </w:rPr>
        <w:t xml:space="preserve"> и четкого определения понятия «частная жизнь»</w:t>
      </w:r>
      <w:r w:rsidRPr="00661B67">
        <w:rPr>
          <w:sz w:val="28"/>
          <w:szCs w:val="28"/>
        </w:rPr>
        <w:t xml:space="preserve">. Одни специалисты в области прав человека </w:t>
      </w:r>
      <w:r w:rsidR="007C0114">
        <w:rPr>
          <w:sz w:val="28"/>
          <w:szCs w:val="28"/>
        </w:rPr>
        <w:t>считают</w:t>
      </w:r>
      <w:r w:rsidRPr="00661B67">
        <w:rPr>
          <w:sz w:val="28"/>
          <w:szCs w:val="28"/>
        </w:rPr>
        <w:t xml:space="preserve">, что право на неприкосновенность частной жизни </w:t>
      </w:r>
      <w:r w:rsidR="007C0114">
        <w:rPr>
          <w:sz w:val="28"/>
          <w:szCs w:val="28"/>
        </w:rPr>
        <w:t xml:space="preserve">напрямую </w:t>
      </w:r>
      <w:r w:rsidRPr="00661B67">
        <w:rPr>
          <w:sz w:val="28"/>
          <w:szCs w:val="28"/>
        </w:rPr>
        <w:t xml:space="preserve">связано со свободой мысли, совести и религии, свободой выражения своего мнения, свободой собраний и ассоциаций, правом создавать семью. Другие включают </w:t>
      </w:r>
      <w:proofErr w:type="gramStart"/>
      <w:r w:rsidRPr="00661B67">
        <w:rPr>
          <w:sz w:val="28"/>
          <w:szCs w:val="28"/>
        </w:rPr>
        <w:t>в право</w:t>
      </w:r>
      <w:proofErr w:type="gramEnd"/>
      <w:r w:rsidRPr="00661B67">
        <w:rPr>
          <w:sz w:val="28"/>
          <w:szCs w:val="28"/>
        </w:rPr>
        <w:t xml:space="preserve"> на уважение частной жизни право располагать собой, право на тайну частной жизни и тайну корреспонденции, право на защиту личности и право на уважение к лично</w:t>
      </w:r>
      <w:r w:rsidR="006E100D">
        <w:rPr>
          <w:sz w:val="28"/>
          <w:szCs w:val="28"/>
        </w:rPr>
        <w:t>му статусу.</w:t>
      </w:r>
    </w:p>
    <w:p w:rsidR="00D4764E" w:rsidRPr="00661B67" w:rsidRDefault="00C46123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То, что является общим во всех </w:t>
      </w:r>
      <w:r w:rsidR="00D4764E" w:rsidRPr="00661B67">
        <w:rPr>
          <w:sz w:val="28"/>
          <w:szCs w:val="28"/>
        </w:rPr>
        <w:t xml:space="preserve"> исследованиях</w:t>
      </w:r>
      <w:r>
        <w:rPr>
          <w:sz w:val="28"/>
          <w:szCs w:val="28"/>
        </w:rPr>
        <w:t xml:space="preserve"> – это</w:t>
      </w:r>
      <w:r w:rsidR="00D4764E" w:rsidRPr="00661B6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идея</w:t>
      </w:r>
      <w:r w:rsidR="00D4764E" w:rsidRPr="00661B67">
        <w:rPr>
          <w:sz w:val="28"/>
          <w:szCs w:val="28"/>
        </w:rPr>
        <w:t xml:space="preserve"> о том, что право на неприкосновенность частной жизни, подобно праву собственности или авторскому праву, является сложным по составу правовым институтом и состоит из </w:t>
      </w:r>
      <w:r>
        <w:rPr>
          <w:sz w:val="28"/>
          <w:szCs w:val="28"/>
        </w:rPr>
        <w:t>индивидуальных</w:t>
      </w:r>
      <w:r w:rsidR="00D4764E" w:rsidRPr="00661B67">
        <w:rPr>
          <w:sz w:val="28"/>
          <w:szCs w:val="28"/>
        </w:rPr>
        <w:t xml:space="preserve"> правомочий индивида. Перечень этих правомочий, закрепленный в законах и международных нормативных правовых актах, не является исчерпывающим, </w:t>
      </w:r>
      <w:r>
        <w:rPr>
          <w:sz w:val="28"/>
          <w:szCs w:val="28"/>
        </w:rPr>
        <w:t>в первую очередь</w:t>
      </w:r>
      <w:r w:rsidR="00D4764E" w:rsidRPr="00661B67">
        <w:rPr>
          <w:sz w:val="28"/>
          <w:szCs w:val="28"/>
        </w:rPr>
        <w:t xml:space="preserve">, в силу постоянного </w:t>
      </w:r>
      <w:r w:rsidR="006E100D">
        <w:rPr>
          <w:sz w:val="28"/>
          <w:szCs w:val="28"/>
        </w:rPr>
        <w:t>развития общественных отношений</w:t>
      </w:r>
      <w:r w:rsidR="003C25AC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[4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Отсутствие в федеральном законодательстве указания на конкретное субъективное право не означает </w:t>
      </w:r>
      <w:r w:rsidR="00C46123">
        <w:rPr>
          <w:sz w:val="28"/>
          <w:szCs w:val="28"/>
        </w:rPr>
        <w:t>отсутствие самого права</w:t>
      </w:r>
      <w:r w:rsidRPr="00661B67">
        <w:rPr>
          <w:sz w:val="28"/>
          <w:szCs w:val="28"/>
        </w:rPr>
        <w:t>,</w:t>
      </w:r>
      <w:r w:rsidR="00C46123">
        <w:rPr>
          <w:sz w:val="28"/>
          <w:szCs w:val="28"/>
        </w:rPr>
        <w:t xml:space="preserve"> </w:t>
      </w:r>
      <w:r w:rsidRPr="00661B67">
        <w:rPr>
          <w:sz w:val="28"/>
          <w:szCs w:val="28"/>
        </w:rPr>
        <w:t xml:space="preserve"> поскольку оно закреплено в нормах международного права, участн</w:t>
      </w:r>
      <w:r w:rsidR="00A01804">
        <w:rPr>
          <w:sz w:val="28"/>
          <w:szCs w:val="28"/>
        </w:rPr>
        <w:t xml:space="preserve">иком которых </w:t>
      </w:r>
      <w:r w:rsidR="00C46123">
        <w:rPr>
          <w:sz w:val="28"/>
          <w:szCs w:val="28"/>
        </w:rPr>
        <w:t>является</w:t>
      </w:r>
      <w:r w:rsidR="00A01804">
        <w:rPr>
          <w:sz w:val="28"/>
          <w:szCs w:val="28"/>
        </w:rPr>
        <w:t xml:space="preserve"> Россия. «</w:t>
      </w:r>
      <w:r w:rsidRPr="00661B67">
        <w:rPr>
          <w:sz w:val="28"/>
          <w:szCs w:val="28"/>
        </w:rPr>
        <w:t xml:space="preserve">Все люди рождаются свободными и равными </w:t>
      </w:r>
      <w:r w:rsidR="00A01804">
        <w:rPr>
          <w:sz w:val="28"/>
          <w:szCs w:val="28"/>
        </w:rPr>
        <w:t>в своем достоинстве и правах», –</w:t>
      </w:r>
      <w:r w:rsidRPr="00661B67">
        <w:rPr>
          <w:sz w:val="28"/>
          <w:szCs w:val="28"/>
        </w:rPr>
        <w:t xml:space="preserve"> так начинается Всеобща</w:t>
      </w:r>
      <w:r w:rsidR="00A01804">
        <w:rPr>
          <w:sz w:val="28"/>
          <w:szCs w:val="28"/>
        </w:rPr>
        <w:t>я Декларация прав человека (ст.</w:t>
      </w:r>
      <w:r w:rsidRPr="00661B67">
        <w:rPr>
          <w:sz w:val="28"/>
          <w:szCs w:val="28"/>
        </w:rPr>
        <w:t xml:space="preserve">1). Свобода каждого не требует законодательных дозволений и разрешений, но равенство в достоинстве и правах с другими </w:t>
      </w:r>
      <w:r w:rsidR="00C46123">
        <w:rPr>
          <w:sz w:val="28"/>
          <w:szCs w:val="28"/>
        </w:rPr>
        <w:t>подразумевает</w:t>
      </w:r>
      <w:r w:rsidRPr="00661B67">
        <w:rPr>
          <w:sz w:val="28"/>
          <w:szCs w:val="28"/>
        </w:rPr>
        <w:t xml:space="preserve"> ограничение степени личной свободы свободой других. Неприкосновенность частной </w:t>
      </w:r>
      <w:r w:rsidRPr="00661B67">
        <w:rPr>
          <w:sz w:val="28"/>
          <w:szCs w:val="28"/>
        </w:rPr>
        <w:lastRenderedPageBreak/>
        <w:t xml:space="preserve">жизни и уважение к ней </w:t>
      </w:r>
      <w:r w:rsidR="00537FC4">
        <w:rPr>
          <w:sz w:val="28"/>
          <w:szCs w:val="28"/>
        </w:rPr>
        <w:t>является</w:t>
      </w:r>
      <w:r w:rsidRPr="00661B67">
        <w:rPr>
          <w:sz w:val="28"/>
          <w:szCs w:val="28"/>
        </w:rPr>
        <w:t xml:space="preserve"> одно</w:t>
      </w:r>
      <w:r w:rsidR="00537FC4">
        <w:rPr>
          <w:sz w:val="28"/>
          <w:szCs w:val="28"/>
        </w:rPr>
        <w:t>й</w:t>
      </w:r>
      <w:r w:rsidRPr="00661B67">
        <w:rPr>
          <w:sz w:val="28"/>
          <w:szCs w:val="28"/>
        </w:rPr>
        <w:t xml:space="preserve"> из проявлений личной свободы и ее ограничения.</w:t>
      </w:r>
    </w:p>
    <w:p w:rsidR="00D4764E" w:rsidRPr="00661B67" w:rsidRDefault="00537FC4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данные  замечания,</w:t>
      </w:r>
      <w:r w:rsidR="00D4764E" w:rsidRPr="00661B67">
        <w:rPr>
          <w:sz w:val="28"/>
          <w:szCs w:val="28"/>
        </w:rPr>
        <w:t xml:space="preserve"> предлагается определить содержание права на неприкосновенность частной жизни </w:t>
      </w:r>
      <w:r>
        <w:rPr>
          <w:sz w:val="28"/>
          <w:szCs w:val="28"/>
        </w:rPr>
        <w:t>путем установления</w:t>
      </w:r>
      <w:r w:rsidR="00D4764E" w:rsidRPr="00661B67">
        <w:rPr>
          <w:sz w:val="28"/>
          <w:szCs w:val="28"/>
        </w:rPr>
        <w:t xml:space="preserve"> пределов допустимого вмешательства в </w:t>
      </w:r>
      <w:r>
        <w:rPr>
          <w:sz w:val="28"/>
          <w:szCs w:val="28"/>
        </w:rPr>
        <w:t>личную</w:t>
      </w:r>
      <w:r w:rsidR="00D4764E" w:rsidRPr="00661B67">
        <w:rPr>
          <w:sz w:val="28"/>
          <w:szCs w:val="28"/>
        </w:rPr>
        <w:t xml:space="preserve"> жизнь индивида при </w:t>
      </w:r>
      <w:r>
        <w:rPr>
          <w:sz w:val="28"/>
          <w:szCs w:val="28"/>
        </w:rPr>
        <w:t>осуществлении</w:t>
      </w:r>
      <w:r w:rsidR="00D4764E" w:rsidRPr="00661B67">
        <w:rPr>
          <w:sz w:val="28"/>
          <w:szCs w:val="28"/>
        </w:rPr>
        <w:t xml:space="preserve"> им</w:t>
      </w:r>
      <w:r w:rsidR="006E100D">
        <w:rPr>
          <w:sz w:val="28"/>
          <w:szCs w:val="28"/>
        </w:rPr>
        <w:t xml:space="preserve"> своей личной свободы</w:t>
      </w:r>
      <w:r w:rsidR="00A01804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[3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Всеобщая Деклараци</w:t>
      </w:r>
      <w:r w:rsidR="00A01804">
        <w:rPr>
          <w:sz w:val="28"/>
          <w:szCs w:val="28"/>
        </w:rPr>
        <w:t>я прав человека устанавливает: «</w:t>
      </w:r>
      <w:r w:rsidRPr="00661B67">
        <w:rPr>
          <w:sz w:val="28"/>
          <w:szCs w:val="28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</w:t>
      </w:r>
      <w:r w:rsidR="00A01804">
        <w:rPr>
          <w:sz w:val="28"/>
          <w:szCs w:val="28"/>
        </w:rPr>
        <w:t>ельства или таких посягательств»</w:t>
      </w:r>
      <w:r w:rsidRPr="00661B67">
        <w:rPr>
          <w:sz w:val="28"/>
          <w:szCs w:val="28"/>
        </w:rPr>
        <w:t xml:space="preserve"> (ст. 12).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Практически в том же контексте </w:t>
      </w:r>
      <w:r w:rsidR="00537FC4">
        <w:rPr>
          <w:sz w:val="28"/>
          <w:szCs w:val="28"/>
        </w:rPr>
        <w:t>это правило изложено</w:t>
      </w:r>
      <w:r w:rsidRPr="00661B67">
        <w:rPr>
          <w:sz w:val="28"/>
          <w:szCs w:val="28"/>
        </w:rPr>
        <w:t xml:space="preserve"> в Международном пакте о гражданских и политических правах (ст. 17).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Европейской Конвенции </w:t>
      </w:r>
      <w:r w:rsidR="00537FC4">
        <w:rPr>
          <w:sz w:val="28"/>
          <w:szCs w:val="28"/>
        </w:rPr>
        <w:t>«</w:t>
      </w:r>
      <w:r w:rsidRPr="00661B67">
        <w:rPr>
          <w:sz w:val="28"/>
          <w:szCs w:val="28"/>
        </w:rPr>
        <w:t>о защите прав человека и основных свобод</w:t>
      </w:r>
      <w:r w:rsidR="00537FC4">
        <w:rPr>
          <w:sz w:val="28"/>
          <w:szCs w:val="28"/>
        </w:rPr>
        <w:t>»</w:t>
      </w:r>
      <w:r w:rsidRPr="00661B67">
        <w:rPr>
          <w:sz w:val="28"/>
          <w:szCs w:val="28"/>
        </w:rPr>
        <w:t xml:space="preserve"> (ст. 8) указывается, что каждый человек имеет право на уважение его личной и семейной жизни, неприкосновенности его жилища и тайны корреспонденции. </w:t>
      </w:r>
      <w:r w:rsidR="00537FC4">
        <w:rPr>
          <w:sz w:val="28"/>
          <w:szCs w:val="28"/>
        </w:rPr>
        <w:t>Вмешательство государственных органов в осуществление данного права не допускается, за исключением случаев, предусмотренных законом.</w:t>
      </w:r>
    </w:p>
    <w:p w:rsidR="006D39A2" w:rsidRDefault="006D39A2" w:rsidP="00914B66">
      <w:pPr>
        <w:spacing w:line="360" w:lineRule="auto"/>
        <w:jc w:val="both"/>
        <w:rPr>
          <w:sz w:val="28"/>
          <w:szCs w:val="28"/>
        </w:rPr>
      </w:pPr>
    </w:p>
    <w:p w:rsidR="00914B66" w:rsidRDefault="00914B66" w:rsidP="00914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 </w:t>
      </w:r>
      <w:r w:rsidRPr="00914B66">
        <w:rPr>
          <w:sz w:val="28"/>
          <w:szCs w:val="28"/>
        </w:rPr>
        <w:t>Конституционно-правовые основы права на неприкосновенность частной жизни</w:t>
      </w:r>
    </w:p>
    <w:p w:rsidR="00914B66" w:rsidRPr="00661B67" w:rsidRDefault="00914B66" w:rsidP="00914B66">
      <w:pPr>
        <w:spacing w:line="360" w:lineRule="auto"/>
        <w:ind w:firstLine="709"/>
        <w:jc w:val="both"/>
        <w:rPr>
          <w:sz w:val="28"/>
          <w:szCs w:val="28"/>
        </w:rPr>
      </w:pPr>
    </w:p>
    <w:p w:rsidR="00D4764E" w:rsidRPr="00661B67" w:rsidRDefault="006D39A2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Положения,</w:t>
      </w:r>
      <w:r w:rsidR="00D4764E" w:rsidRPr="00661B67">
        <w:rPr>
          <w:sz w:val="28"/>
          <w:szCs w:val="28"/>
        </w:rPr>
        <w:t xml:space="preserve"> закреплен</w:t>
      </w:r>
      <w:r w:rsidRPr="00661B67">
        <w:rPr>
          <w:sz w:val="28"/>
          <w:szCs w:val="28"/>
        </w:rPr>
        <w:t>ные</w:t>
      </w:r>
      <w:r w:rsidR="00D4764E" w:rsidRPr="00661B67">
        <w:rPr>
          <w:sz w:val="28"/>
          <w:szCs w:val="28"/>
        </w:rPr>
        <w:t xml:space="preserve"> в Конституции РФ:</w:t>
      </w:r>
    </w:p>
    <w:p w:rsidR="00D4764E" w:rsidRPr="00661B67" w:rsidRDefault="00A01804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764E" w:rsidRPr="00661B67">
        <w:rPr>
          <w:sz w:val="28"/>
          <w:szCs w:val="28"/>
        </w:rPr>
        <w:t>Достоинство личности охраняется государством. Ничто не может быть основани</w:t>
      </w:r>
      <w:r>
        <w:rPr>
          <w:sz w:val="28"/>
          <w:szCs w:val="28"/>
        </w:rPr>
        <w:t>ем для его умалений» (ст. 21). «</w:t>
      </w:r>
      <w:r w:rsidR="00D4764E" w:rsidRPr="00661B67">
        <w:rPr>
          <w:sz w:val="28"/>
          <w:szCs w:val="28"/>
        </w:rPr>
        <w:t>Каждый имеет право на свободу и личную</w:t>
      </w:r>
      <w:r>
        <w:rPr>
          <w:sz w:val="28"/>
          <w:szCs w:val="28"/>
        </w:rPr>
        <w:t xml:space="preserve"> неприкосновенность» (ст. 22). «</w:t>
      </w:r>
      <w:r w:rsidR="00D4764E" w:rsidRPr="00661B67">
        <w:rPr>
          <w:sz w:val="28"/>
          <w:szCs w:val="28"/>
        </w:rPr>
        <w:t xml:space="preserve">Каждый имеет право на неприкосновенность частной жизни, личную и семейную тайну, защиту своей чести и доброго имени. Каждый имеет право на тайну переписки, </w:t>
      </w:r>
      <w:r w:rsidR="00D4764E" w:rsidRPr="00661B67">
        <w:rPr>
          <w:sz w:val="28"/>
          <w:szCs w:val="28"/>
        </w:rPr>
        <w:lastRenderedPageBreak/>
        <w:t>телефонных переговоров, почтовых, телеграфных и иных сообщений. Ограничение этого права допускается только на основани</w:t>
      </w:r>
      <w:r>
        <w:rPr>
          <w:sz w:val="28"/>
          <w:szCs w:val="28"/>
        </w:rPr>
        <w:t>и судебного решения» (ст. 23). «</w:t>
      </w:r>
      <w:r w:rsidR="00D4764E" w:rsidRPr="00661B67">
        <w:rPr>
          <w:sz w:val="28"/>
          <w:szCs w:val="28"/>
        </w:rPr>
        <w:t>Сбор, хранение, использование и распространение информации о частной жизни лица без его согл</w:t>
      </w:r>
      <w:r>
        <w:rPr>
          <w:sz w:val="28"/>
          <w:szCs w:val="28"/>
        </w:rPr>
        <w:t>асия не допускаются» (ст. 24). «</w:t>
      </w:r>
      <w:r w:rsidR="00D4764E" w:rsidRPr="00661B67">
        <w:rPr>
          <w:sz w:val="28"/>
          <w:szCs w:val="28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</w:t>
      </w:r>
      <w:r>
        <w:rPr>
          <w:sz w:val="28"/>
          <w:szCs w:val="28"/>
        </w:rPr>
        <w:t xml:space="preserve"> на основании судебного решения»</w:t>
      </w:r>
      <w:r w:rsidR="00D4764E" w:rsidRPr="00661B67">
        <w:rPr>
          <w:sz w:val="28"/>
          <w:szCs w:val="28"/>
        </w:rPr>
        <w:t xml:space="preserve"> (ст. 25).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Таким образом, объектом права здесь выступает неприкосновенность частной жизни каждого гражданина, которая включает в себя: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право на свободу располагать собой (в том числе находиться без контроля с чьей-либо стороны);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право на тайну частной жизни (личная тайна, семейная тайна, тайна переписки, телефонных переговоров, почтовых, телеграфных и иных сообщений);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право на защиту личности (защита своего имени; защита своей чести, достоинства и деловой репутации; защита своей национальной принадлежности; защита права на пользование родным языком и свободный выбор языка общения, воспитания, обучения и творчества);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право на защиту жилища (неприкосновенность жилища);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право на тайну голосования.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Последнее выступает как необходимое условие реализации свободы голосования гражданина, то есть как часть его личной свободы.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К основным субъектам права на неприкосновенность частной жизни относят</w:t>
      </w:r>
      <w:r w:rsidR="0084596F" w:rsidRPr="00661B67">
        <w:rPr>
          <w:sz w:val="28"/>
          <w:szCs w:val="28"/>
        </w:rPr>
        <w:t>с</w:t>
      </w:r>
      <w:r w:rsidRPr="00661B67">
        <w:rPr>
          <w:sz w:val="28"/>
          <w:szCs w:val="28"/>
        </w:rPr>
        <w:t>я: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физические лица, независимо от возраста, гражданства и степени дееспособности;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E100D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 xml:space="preserve">правопреемники – </w:t>
      </w:r>
      <w:r w:rsidR="00D4764E" w:rsidRPr="00661B67">
        <w:rPr>
          <w:sz w:val="28"/>
          <w:szCs w:val="28"/>
        </w:rPr>
        <w:t>физические и юридические лица, к которым перешли права на неприкосновенность частной жизни умершего правообладателя.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>В отношении права на тайну голосования в соответствии с Конституцией РФ (п. 3 ст. 32) субъектами выступают только физические лица, являющиеся гражданами РФ, полностью дееспособные и не содержащиеся в местах ли</w:t>
      </w:r>
      <w:r w:rsidR="006E100D">
        <w:rPr>
          <w:sz w:val="28"/>
          <w:szCs w:val="28"/>
        </w:rPr>
        <w:t>шения свободы по приговору суда</w:t>
      </w:r>
      <w:r w:rsidR="00A01804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[6</w:t>
      </w:r>
      <w:r w:rsidR="006E100D" w:rsidRPr="006E100D">
        <w:rPr>
          <w:sz w:val="28"/>
          <w:szCs w:val="28"/>
        </w:rPr>
        <w:t>].</w:t>
      </w:r>
    </w:p>
    <w:p w:rsidR="00D4764E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Право на неприкосновенность частной жизни </w:t>
      </w:r>
      <w:r w:rsidR="00B52CE0">
        <w:rPr>
          <w:sz w:val="28"/>
          <w:szCs w:val="28"/>
        </w:rPr>
        <w:t>является  естественным правом</w:t>
      </w:r>
      <w:r w:rsidRPr="00661B67">
        <w:rPr>
          <w:sz w:val="28"/>
          <w:szCs w:val="28"/>
        </w:rPr>
        <w:t xml:space="preserve"> человека. Оно является одним из его основных конституционных личных прав, принадлежит человеку от рождения, неотчуждаемо и не передается иным способом. Концепция естественных прав впервые была воплощена английским парламентом в Билле о правах 1689 года. В России в наиболее полном виде она реализована в Конституции РФ (</w:t>
      </w:r>
      <w:smartTag w:uri="urn:schemas-microsoft-com:office:smarttags" w:element="metricconverter">
        <w:smartTagPr>
          <w:attr w:name="ProductID" w:val="1993 г"/>
        </w:smartTagPr>
        <w:r w:rsidRPr="00661B67">
          <w:rPr>
            <w:sz w:val="28"/>
            <w:szCs w:val="28"/>
          </w:rPr>
          <w:t>1993 г</w:t>
        </w:r>
      </w:smartTag>
      <w:r w:rsidRPr="00661B67">
        <w:rPr>
          <w:sz w:val="28"/>
          <w:szCs w:val="28"/>
        </w:rPr>
        <w:t>.).</w:t>
      </w: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A01804">
      <w:pPr>
        <w:spacing w:line="360" w:lineRule="auto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Pr="00914B66">
        <w:rPr>
          <w:sz w:val="28"/>
          <w:szCs w:val="28"/>
        </w:rPr>
        <w:t>Механизмы для защиты и обеспечения конституционного права на неприкосновенность частной жизни</w:t>
      </w: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3C25AC" w:rsidRPr="00661B67" w:rsidRDefault="003C25AC" w:rsidP="003C25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 Конституционно-правовой механизм обеспечения неприкосновенности частной жизни в РФ</w:t>
      </w:r>
    </w:p>
    <w:p w:rsidR="0022426D" w:rsidRPr="00661B67" w:rsidRDefault="0022426D" w:rsidP="00914B66">
      <w:pPr>
        <w:spacing w:line="360" w:lineRule="auto"/>
        <w:jc w:val="both"/>
        <w:rPr>
          <w:sz w:val="28"/>
          <w:szCs w:val="28"/>
        </w:rPr>
      </w:pPr>
    </w:p>
    <w:p w:rsidR="00D4764E" w:rsidRPr="00661B67" w:rsidRDefault="00D4764E" w:rsidP="00A01804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Информация о частной жизни лица относится к информации с ограниченным доступом. Правовая </w:t>
      </w:r>
      <w:r w:rsidR="00B52CE0">
        <w:rPr>
          <w:sz w:val="28"/>
          <w:szCs w:val="28"/>
        </w:rPr>
        <w:t>защита</w:t>
      </w:r>
      <w:r w:rsidRPr="00661B67">
        <w:rPr>
          <w:sz w:val="28"/>
          <w:szCs w:val="28"/>
        </w:rPr>
        <w:t xml:space="preserve"> прав на неприкосновенность частной жизни </w:t>
      </w:r>
      <w:r w:rsidR="0022426D" w:rsidRPr="00661B67">
        <w:rPr>
          <w:sz w:val="28"/>
          <w:szCs w:val="28"/>
        </w:rPr>
        <w:t>осуществляется</w:t>
      </w:r>
      <w:r w:rsidR="00B52CE0">
        <w:rPr>
          <w:sz w:val="28"/>
          <w:szCs w:val="28"/>
        </w:rPr>
        <w:t xml:space="preserve"> в основном за счет установления</w:t>
      </w:r>
      <w:r w:rsidRPr="00661B67">
        <w:rPr>
          <w:sz w:val="28"/>
          <w:szCs w:val="28"/>
        </w:rPr>
        <w:t xml:space="preserve"> конституционных гарантий. Сюда относятся:</w:t>
      </w:r>
    </w:p>
    <w:p w:rsidR="00D4764E" w:rsidRPr="00661B67" w:rsidRDefault="00D4764E" w:rsidP="00A01804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а) запрет</w:t>
      </w:r>
      <w:r w:rsidR="00B52CE0">
        <w:rPr>
          <w:sz w:val="28"/>
          <w:szCs w:val="28"/>
        </w:rPr>
        <w:t xml:space="preserve"> на</w:t>
      </w:r>
      <w:r w:rsidRPr="00661B67">
        <w:rPr>
          <w:sz w:val="28"/>
          <w:szCs w:val="28"/>
        </w:rPr>
        <w:t xml:space="preserve"> произвольно</w:t>
      </w:r>
      <w:r w:rsidR="00B52CE0">
        <w:rPr>
          <w:sz w:val="28"/>
          <w:szCs w:val="28"/>
        </w:rPr>
        <w:t>е</w:t>
      </w:r>
      <w:r w:rsidRPr="00661B67">
        <w:rPr>
          <w:sz w:val="28"/>
          <w:szCs w:val="28"/>
        </w:rPr>
        <w:t xml:space="preserve"> вмеш</w:t>
      </w:r>
      <w:r w:rsidR="00B52CE0">
        <w:rPr>
          <w:sz w:val="28"/>
          <w:szCs w:val="28"/>
        </w:rPr>
        <w:t>ательство</w:t>
      </w:r>
      <w:r w:rsidRPr="00661B67">
        <w:rPr>
          <w:sz w:val="28"/>
          <w:szCs w:val="28"/>
        </w:rPr>
        <w:t xml:space="preserve"> в </w:t>
      </w:r>
      <w:r w:rsidR="00B52CE0">
        <w:rPr>
          <w:sz w:val="28"/>
          <w:szCs w:val="28"/>
        </w:rPr>
        <w:t>личную</w:t>
      </w:r>
      <w:r w:rsidRPr="00661B67">
        <w:rPr>
          <w:sz w:val="28"/>
          <w:szCs w:val="28"/>
        </w:rPr>
        <w:t xml:space="preserve"> жизнь каждого;</w:t>
      </w:r>
    </w:p>
    <w:p w:rsidR="00D4764E" w:rsidRPr="00661B67" w:rsidRDefault="003C25AC" w:rsidP="00A01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4764E" w:rsidRPr="00661B67">
        <w:rPr>
          <w:sz w:val="28"/>
          <w:szCs w:val="28"/>
        </w:rPr>
        <w:t xml:space="preserve">запрет </w:t>
      </w:r>
      <w:r w:rsidR="00B52CE0">
        <w:rPr>
          <w:sz w:val="28"/>
          <w:szCs w:val="28"/>
        </w:rPr>
        <w:t>на</w:t>
      </w:r>
      <w:r w:rsidR="00D4764E" w:rsidRPr="00661B67">
        <w:rPr>
          <w:sz w:val="28"/>
          <w:szCs w:val="28"/>
        </w:rPr>
        <w:t xml:space="preserve"> сбор, хранение, использование и распространение информации о частной жизни лица без его согласия;</w:t>
      </w:r>
    </w:p>
    <w:p w:rsidR="00D4764E" w:rsidRPr="00661B67" w:rsidRDefault="003C25AC" w:rsidP="00A018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4764E" w:rsidRPr="00661B67">
        <w:rPr>
          <w:sz w:val="28"/>
          <w:szCs w:val="28"/>
        </w:rPr>
        <w:t xml:space="preserve">запрет применять любые нормативные правовые акты, затрагивающие права, свободы и обязанности человека и гражданина, без их официального опубликования для </w:t>
      </w:r>
      <w:r w:rsidR="00B52CE0">
        <w:rPr>
          <w:sz w:val="28"/>
          <w:szCs w:val="28"/>
        </w:rPr>
        <w:t>публичной информации</w:t>
      </w:r>
      <w:r w:rsidR="00D4764E" w:rsidRPr="00661B67">
        <w:rPr>
          <w:sz w:val="28"/>
          <w:szCs w:val="28"/>
        </w:rPr>
        <w:t>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г) право каждого отказываться давать свидетельские показания против самого себя, своего супруга и близких родственников, круг которых определен федеральным законом;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д) право каждого на </w:t>
      </w:r>
      <w:r w:rsidR="00B52CE0">
        <w:rPr>
          <w:sz w:val="28"/>
          <w:szCs w:val="28"/>
        </w:rPr>
        <w:t>защиту</w:t>
      </w:r>
      <w:r w:rsidRPr="00661B67">
        <w:rPr>
          <w:sz w:val="28"/>
          <w:szCs w:val="28"/>
        </w:rPr>
        <w:t xml:space="preserve"> </w:t>
      </w:r>
      <w:r w:rsidR="00B52CE0">
        <w:rPr>
          <w:sz w:val="28"/>
          <w:szCs w:val="28"/>
        </w:rPr>
        <w:t xml:space="preserve"> по закону</w:t>
      </w:r>
      <w:r w:rsidRPr="00661B67">
        <w:rPr>
          <w:sz w:val="28"/>
          <w:szCs w:val="28"/>
        </w:rPr>
        <w:t xml:space="preserve"> своих прав от преступлений и злоупотреблений властью и право на </w:t>
      </w:r>
      <w:r w:rsidR="00B52CE0">
        <w:rPr>
          <w:sz w:val="28"/>
          <w:szCs w:val="28"/>
        </w:rPr>
        <w:t>компенсацию</w:t>
      </w:r>
      <w:r w:rsidRPr="00661B67">
        <w:rPr>
          <w:sz w:val="28"/>
          <w:szCs w:val="28"/>
        </w:rPr>
        <w:t xml:space="preserve"> государством вреда, причиненного незаконными действиями (бездействием)</w:t>
      </w:r>
      <w:r w:rsidR="00B52CE0">
        <w:rPr>
          <w:sz w:val="28"/>
          <w:szCs w:val="28"/>
        </w:rPr>
        <w:t xml:space="preserve"> государственных</w:t>
      </w:r>
      <w:r w:rsidRPr="00661B67">
        <w:rPr>
          <w:sz w:val="28"/>
          <w:szCs w:val="28"/>
        </w:rPr>
        <w:t xml:space="preserve"> органов или их должностных лиц;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е) обязанность</w:t>
      </w:r>
      <w:r w:rsidR="00B52CE0">
        <w:rPr>
          <w:sz w:val="28"/>
          <w:szCs w:val="28"/>
        </w:rPr>
        <w:t xml:space="preserve"> государственных</w:t>
      </w:r>
      <w:r w:rsidRPr="00661B67">
        <w:rPr>
          <w:sz w:val="28"/>
          <w:szCs w:val="28"/>
        </w:rPr>
        <w:t xml:space="preserve"> органов и органов местного самоуправления, их должностных лиц обеспечить каждому возможность ознакомления с документами и материалами, затрагивающими его права и свободы, если иное не предусмотрено законом;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ж) допустимость ограничения прав на неприкосновенность частной жизни </w:t>
      </w:r>
      <w:r w:rsidR="00B52CE0">
        <w:rPr>
          <w:sz w:val="28"/>
          <w:szCs w:val="28"/>
        </w:rPr>
        <w:t>только</w:t>
      </w:r>
      <w:r w:rsidRPr="00661B67">
        <w:rPr>
          <w:sz w:val="28"/>
          <w:szCs w:val="28"/>
        </w:rPr>
        <w:t xml:space="preserve"> на основании судебного решения (в части тайны корреспонденции) и в случаях, прямо установленных федеральным законом. </w:t>
      </w:r>
      <w:r w:rsidRPr="00661B67">
        <w:rPr>
          <w:sz w:val="28"/>
          <w:szCs w:val="28"/>
        </w:rPr>
        <w:lastRenderedPageBreak/>
        <w:t>Конституционными основаниями такого ограничения прав могут быть необходимость защиты основ конституционного строя, нравственности, здоровья, прав и законных интересов других лиц, обеспечение обороны страны и безопасности государства или чрезвычайного положения (</w:t>
      </w:r>
      <w:r w:rsidR="006E100D">
        <w:rPr>
          <w:sz w:val="28"/>
          <w:szCs w:val="28"/>
        </w:rPr>
        <w:t>для ряда прав)</w:t>
      </w:r>
      <w:r w:rsidR="006E100D" w:rsidRPr="006E100D">
        <w:t xml:space="preserve"> </w:t>
      </w:r>
      <w:r w:rsidR="006E100D" w:rsidRPr="006E100D">
        <w:rPr>
          <w:sz w:val="28"/>
          <w:szCs w:val="28"/>
        </w:rPr>
        <w:t>[1</w:t>
      </w:r>
      <w:r w:rsidR="006E100D">
        <w:rPr>
          <w:sz w:val="28"/>
          <w:szCs w:val="28"/>
        </w:rPr>
        <w:t>0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Европейской Конвенции о защите прав </w:t>
      </w:r>
      <w:r w:rsidR="00A01804">
        <w:rPr>
          <w:sz w:val="28"/>
          <w:szCs w:val="28"/>
        </w:rPr>
        <w:t xml:space="preserve">человека и основных свобод (ст. </w:t>
      </w:r>
      <w:r w:rsidRPr="00661B67">
        <w:rPr>
          <w:sz w:val="28"/>
          <w:szCs w:val="28"/>
        </w:rPr>
        <w:t>5) установлен перечень ограничений права на свободу и личную неприкосновенность, который включает в себя следующие случаи: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1) законное содержание лица под стражей после его осуждения компетентным судом;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2) законный арест или задержание лица за неподчинение законному постановлению суда или с целью обеспечения выполнения любого обязательства, предписанного законом;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3) законный арест или задержание лица, произведенные в целях его передачи компетентному судебному органу по обоснованному подозрению в совершении правонарушения или в случае, когда имеются достаточные основания полагать, что они необходимы для предотвращения совершения им правонарушения, или чтобы помешать ему скрыться после его совершения;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4) задержание несовершеннолетнего лица на основании законного постановления для воспитательного надзора или его законное задержание для передачи компетентному органу;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5) законное задержание лиц с целью предотвращения распространения инфекционных заболеваний, а также душевнобольных, алкоголиков, наркоманов или бродяг;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6) законный арест или задержание лица с целью предотвращения его незаконного въезда в страну или лица, против которого принимаются меры по его высылке или выдаче.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Наиболее подробно разработан перечень ограничений в отношении права на тайну корреспонденции.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 xml:space="preserve">Европейский Суд по правам человека своими решениями по пониманию и применению Европейской Конвенции о защите прав человека и основных свобод (РФ является ее участником с </w:t>
      </w:r>
      <w:smartTag w:uri="urn:schemas-microsoft-com:office:smarttags" w:element="metricconverter">
        <w:smartTagPr>
          <w:attr w:name="ProductID" w:val="1996 г"/>
        </w:smartTagPr>
        <w:r w:rsidRPr="00661B67">
          <w:rPr>
            <w:sz w:val="28"/>
            <w:szCs w:val="28"/>
          </w:rPr>
          <w:t>1996 г</w:t>
        </w:r>
      </w:smartTag>
      <w:r w:rsidR="00A01804">
        <w:rPr>
          <w:sz w:val="28"/>
          <w:szCs w:val="28"/>
        </w:rPr>
        <w:t>.) признал, что «</w:t>
      </w:r>
      <w:r w:rsidRPr="00661B67">
        <w:rPr>
          <w:sz w:val="28"/>
          <w:szCs w:val="28"/>
        </w:rPr>
        <w:t>существование определенного законодательства, разрешающего вести скрытое наблюдение за почтой и связью, является, ввиду исключительных условий, необход</w:t>
      </w:r>
      <w:r w:rsidR="00A01804">
        <w:rPr>
          <w:sz w:val="28"/>
          <w:szCs w:val="28"/>
        </w:rPr>
        <w:t>имым в демократическом обществе»</w:t>
      </w:r>
      <w:r w:rsidRPr="00661B67">
        <w:rPr>
          <w:sz w:val="28"/>
          <w:szCs w:val="28"/>
        </w:rPr>
        <w:t>. Но при этом должны существовать необходимые и эффективные гарантии против злоупотреблений. Суд установил критерии правомерности подслушивания (ограничения права на тайну корреспонденции). В частности, вмешательство не противоречит требованиям Конвенции, если: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оно предусмотрено законом и необходимо в демократическом обществе в интересах государственной безопасности, общественного порядка или экономического благосостояния страны, в целях предотвращения беспорядка или преступлений, охраны здоровья или защиты нравственности или защиты прав и свобод других лиц;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осуществляется в соответствии с законом;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закон и принятые на его основе подзаконные акты известны общественности и легкодоступны;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нормативные акты носят настолько четкий и определенный характер, что, </w:t>
      </w:r>
      <w:r w:rsidR="00284E33">
        <w:rPr>
          <w:sz w:val="28"/>
          <w:szCs w:val="28"/>
        </w:rPr>
        <w:t>на их основе</w:t>
      </w:r>
      <w:r w:rsidR="00D4764E" w:rsidRPr="00661B67">
        <w:rPr>
          <w:sz w:val="28"/>
          <w:szCs w:val="28"/>
        </w:rPr>
        <w:t>, заинтересованные лица могут корректировать свое поведение;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в них </w:t>
      </w:r>
      <w:r w:rsidR="00284E33">
        <w:rPr>
          <w:sz w:val="28"/>
          <w:szCs w:val="28"/>
        </w:rPr>
        <w:t>устанавливаются</w:t>
      </w:r>
      <w:r w:rsidR="00D4764E" w:rsidRPr="00661B67">
        <w:rPr>
          <w:sz w:val="28"/>
          <w:szCs w:val="28"/>
        </w:rPr>
        <w:t xml:space="preserve"> пределы компетенции государственных органов, уполномоченных принимать решения о под</w:t>
      </w:r>
      <w:r w:rsidR="00284E33">
        <w:rPr>
          <w:sz w:val="28"/>
          <w:szCs w:val="28"/>
        </w:rPr>
        <w:t>слушивании и осуществлять его, а также</w:t>
      </w:r>
      <w:r w:rsidR="00D4764E" w:rsidRPr="00661B67">
        <w:rPr>
          <w:sz w:val="28"/>
          <w:szCs w:val="28"/>
        </w:rPr>
        <w:t xml:space="preserve"> ограничения на способы </w:t>
      </w:r>
      <w:r w:rsidR="00284E33">
        <w:rPr>
          <w:sz w:val="28"/>
          <w:szCs w:val="28"/>
        </w:rPr>
        <w:t>осуществления</w:t>
      </w:r>
      <w:r w:rsidR="00D4764E" w:rsidRPr="00661B67">
        <w:rPr>
          <w:sz w:val="28"/>
          <w:szCs w:val="28"/>
        </w:rPr>
        <w:t xml:space="preserve"> этих п</w:t>
      </w:r>
      <w:r w:rsidR="00284E33">
        <w:rPr>
          <w:sz w:val="28"/>
          <w:szCs w:val="28"/>
        </w:rPr>
        <w:t>олномочий</w:t>
      </w:r>
      <w:r w:rsidR="00D4764E" w:rsidRPr="00661B67">
        <w:rPr>
          <w:sz w:val="28"/>
          <w:szCs w:val="28"/>
        </w:rPr>
        <w:t>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вмешательство необходимо для защиты демократических ценностей и институтов;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оно </w:t>
      </w:r>
      <w:r w:rsidR="00284E33">
        <w:rPr>
          <w:sz w:val="28"/>
          <w:szCs w:val="28"/>
        </w:rPr>
        <w:t>проводится</w:t>
      </w:r>
      <w:r w:rsidR="00D4764E" w:rsidRPr="00661B67">
        <w:rPr>
          <w:sz w:val="28"/>
          <w:szCs w:val="28"/>
        </w:rPr>
        <w:t xml:space="preserve"> в целях предотвращения и пресечения не каких-то мелких, а вполне определенных и наиболее опасных преступлений;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круг лиц, против которых </w:t>
      </w:r>
      <w:r w:rsidR="00284E33">
        <w:rPr>
          <w:sz w:val="28"/>
          <w:szCs w:val="28"/>
        </w:rPr>
        <w:t>совершаются</w:t>
      </w:r>
      <w:r w:rsidR="00D4764E" w:rsidRPr="00661B67">
        <w:rPr>
          <w:sz w:val="28"/>
          <w:szCs w:val="28"/>
        </w:rPr>
        <w:t xml:space="preserve"> </w:t>
      </w:r>
      <w:r w:rsidR="00284E33">
        <w:rPr>
          <w:sz w:val="28"/>
          <w:szCs w:val="28"/>
        </w:rPr>
        <w:t>вышеуказанные</w:t>
      </w:r>
      <w:r w:rsidR="00D4764E" w:rsidRPr="00661B67">
        <w:rPr>
          <w:sz w:val="28"/>
          <w:szCs w:val="28"/>
        </w:rPr>
        <w:t xml:space="preserve"> действия, строго ограничен;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подслушивание носит выборочный, а не </w:t>
      </w:r>
      <w:proofErr w:type="spellStart"/>
      <w:r w:rsidR="00D4764E" w:rsidRPr="00661B67">
        <w:rPr>
          <w:sz w:val="28"/>
          <w:szCs w:val="28"/>
        </w:rPr>
        <w:t>общепоисковый</w:t>
      </w:r>
      <w:proofErr w:type="spellEnd"/>
      <w:r w:rsidR="00D4764E" w:rsidRPr="00661B67">
        <w:rPr>
          <w:sz w:val="28"/>
          <w:szCs w:val="28"/>
        </w:rPr>
        <w:t xml:space="preserve"> характер;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обеспечивается институ</w:t>
      </w:r>
      <w:r w:rsidR="004962B8">
        <w:rPr>
          <w:sz w:val="28"/>
          <w:szCs w:val="28"/>
        </w:rPr>
        <w:t>циональный</w:t>
      </w:r>
      <w:r w:rsidR="00D4764E" w:rsidRPr="00661B67">
        <w:rPr>
          <w:sz w:val="28"/>
          <w:szCs w:val="28"/>
        </w:rPr>
        <w:t xml:space="preserve"> контроль </w:t>
      </w:r>
      <w:r w:rsidR="004962B8">
        <w:rPr>
          <w:sz w:val="28"/>
          <w:szCs w:val="28"/>
        </w:rPr>
        <w:t>над</w:t>
      </w:r>
      <w:r w:rsidR="00D4764E" w:rsidRPr="00661B67">
        <w:rPr>
          <w:sz w:val="28"/>
          <w:szCs w:val="28"/>
        </w:rPr>
        <w:t xml:space="preserve"> принятием решений о подслушивании, самим подслушиванием и его прекращением;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вмешательство рассматривается как временная мера;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 отношении информации, полученной в результате прослушивания телефонных разговоров, применяется правило конфиденциальности;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00D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 случае прекращения преследовани</w:t>
      </w:r>
      <w:r w:rsidR="004962B8">
        <w:rPr>
          <w:sz w:val="28"/>
          <w:szCs w:val="28"/>
        </w:rPr>
        <w:t>я или оправдания по требованию заинтересованного</w:t>
      </w:r>
      <w:r w:rsidR="00D4764E" w:rsidRPr="00661B67">
        <w:rPr>
          <w:sz w:val="28"/>
          <w:szCs w:val="28"/>
        </w:rPr>
        <w:t xml:space="preserve"> лица записи либо возв</w:t>
      </w:r>
      <w:r w:rsidR="006E100D">
        <w:rPr>
          <w:sz w:val="28"/>
          <w:szCs w:val="28"/>
        </w:rPr>
        <w:t>ращаются ему, либо уничтожаются</w:t>
      </w:r>
      <w:r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[2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отношении права заключенных на тайну </w:t>
      </w:r>
      <w:r w:rsidR="004962B8">
        <w:rPr>
          <w:sz w:val="28"/>
          <w:szCs w:val="28"/>
        </w:rPr>
        <w:t>переписки</w:t>
      </w:r>
      <w:r w:rsidRPr="00661B67">
        <w:rPr>
          <w:sz w:val="28"/>
          <w:szCs w:val="28"/>
        </w:rPr>
        <w:t xml:space="preserve"> Европейская Комиссия и Европейский Суд по правам человека установили двойной стандарт: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1B67">
        <w:rPr>
          <w:sz w:val="28"/>
          <w:szCs w:val="28"/>
        </w:rPr>
        <w:t xml:space="preserve">а) право на переписку с юристом или судебным органом как </w:t>
      </w:r>
      <w:r w:rsidR="004962B8">
        <w:rPr>
          <w:sz w:val="28"/>
          <w:szCs w:val="28"/>
        </w:rPr>
        <w:t>основное</w:t>
      </w:r>
      <w:r w:rsidRPr="00661B67">
        <w:rPr>
          <w:sz w:val="28"/>
          <w:szCs w:val="28"/>
        </w:rPr>
        <w:t xml:space="preserve"> средство защиты индивидом своих прав</w:t>
      </w:r>
      <w:r w:rsidR="00A01804">
        <w:rPr>
          <w:sz w:val="28"/>
          <w:szCs w:val="28"/>
        </w:rPr>
        <w:t xml:space="preserve"> (в РФ согласно ст. 15 Уголовно-</w:t>
      </w:r>
      <w:r w:rsidRPr="00661B67">
        <w:rPr>
          <w:sz w:val="28"/>
          <w:szCs w:val="28"/>
        </w:rPr>
        <w:t>исполнительного кодекса жалобы осужденных, адресованные в органы контроля и надзора за деятельностью учреждений и органов исполнения наказания, цензуре не подлежат, но это не распространяется на переписку заключенных с адвокатом, что противоречит нормам международного права);</w:t>
      </w:r>
      <w:proofErr w:type="gramEnd"/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б) право на корреспонденцию неюридического характера, которое может быть ограничено государством (в РФ в соответствии со ст. 91 УИК получаемая и отправляемая корреспонденция заключенных подвергается цензуре).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Вмешательство в частную жизнь других лиц </w:t>
      </w:r>
      <w:r w:rsidR="004962B8">
        <w:rPr>
          <w:sz w:val="28"/>
          <w:szCs w:val="28"/>
        </w:rPr>
        <w:t>указано</w:t>
      </w:r>
      <w:r w:rsidRPr="00661B67">
        <w:rPr>
          <w:sz w:val="28"/>
          <w:szCs w:val="28"/>
        </w:rPr>
        <w:t xml:space="preserve"> в </w:t>
      </w:r>
      <w:r w:rsidR="00E056AC" w:rsidRPr="00661B67">
        <w:rPr>
          <w:sz w:val="28"/>
          <w:szCs w:val="28"/>
        </w:rPr>
        <w:t>Ф</w:t>
      </w:r>
      <w:r w:rsidR="004962B8">
        <w:rPr>
          <w:sz w:val="28"/>
          <w:szCs w:val="28"/>
        </w:rPr>
        <w:t xml:space="preserve">едеральном </w:t>
      </w:r>
      <w:r w:rsidR="00A01804">
        <w:rPr>
          <w:sz w:val="28"/>
          <w:szCs w:val="28"/>
        </w:rPr>
        <w:t>закон</w:t>
      </w:r>
      <w:r w:rsidR="004962B8">
        <w:rPr>
          <w:sz w:val="28"/>
          <w:szCs w:val="28"/>
        </w:rPr>
        <w:t>е</w:t>
      </w:r>
      <w:r w:rsidR="00A01804">
        <w:rPr>
          <w:sz w:val="28"/>
          <w:szCs w:val="28"/>
        </w:rPr>
        <w:t xml:space="preserve"> от 12.08.1995 №</w:t>
      </w:r>
      <w:r w:rsidR="00E056AC" w:rsidRPr="00661B67">
        <w:rPr>
          <w:sz w:val="28"/>
          <w:szCs w:val="28"/>
        </w:rPr>
        <w:t xml:space="preserve"> 144-ФЗ (ред. от 26.12.</w:t>
      </w:r>
      <w:r w:rsidR="00A01804">
        <w:rPr>
          <w:sz w:val="28"/>
          <w:szCs w:val="28"/>
        </w:rPr>
        <w:t>2008</w:t>
      </w:r>
      <w:r w:rsidR="007A3C30">
        <w:rPr>
          <w:sz w:val="28"/>
          <w:szCs w:val="28"/>
        </w:rPr>
        <w:t xml:space="preserve"> г.</w:t>
      </w:r>
      <w:r w:rsidR="00A01804">
        <w:rPr>
          <w:sz w:val="28"/>
          <w:szCs w:val="28"/>
        </w:rPr>
        <w:t>) «</w:t>
      </w:r>
      <w:r w:rsidR="00E056AC" w:rsidRPr="00661B67">
        <w:rPr>
          <w:sz w:val="28"/>
          <w:szCs w:val="28"/>
        </w:rPr>
        <w:t>Об оп</w:t>
      </w:r>
      <w:r w:rsidR="00A01804">
        <w:rPr>
          <w:sz w:val="28"/>
          <w:szCs w:val="28"/>
        </w:rPr>
        <w:t>еративно-розыскной деятельности»</w:t>
      </w:r>
      <w:r w:rsidR="00E056AC" w:rsidRPr="00661B67">
        <w:rPr>
          <w:sz w:val="28"/>
          <w:szCs w:val="28"/>
        </w:rPr>
        <w:t xml:space="preserve"> (принят ГД ФС РФ 05.07.1995</w:t>
      </w:r>
      <w:r w:rsidR="007A3C30">
        <w:rPr>
          <w:sz w:val="28"/>
          <w:szCs w:val="28"/>
        </w:rPr>
        <w:t xml:space="preserve"> г.</w:t>
      </w:r>
      <w:r w:rsidR="00E056AC" w:rsidRPr="00661B67">
        <w:rPr>
          <w:sz w:val="28"/>
          <w:szCs w:val="28"/>
        </w:rPr>
        <w:t>)</w:t>
      </w:r>
      <w:r w:rsidRPr="00661B67">
        <w:rPr>
          <w:sz w:val="28"/>
          <w:szCs w:val="28"/>
        </w:rPr>
        <w:t xml:space="preserve">. В соответствии с </w:t>
      </w:r>
      <w:r w:rsidR="004962B8">
        <w:rPr>
          <w:sz w:val="28"/>
          <w:szCs w:val="28"/>
        </w:rPr>
        <w:t>настоящим</w:t>
      </w:r>
      <w:r w:rsidRPr="00661B67">
        <w:rPr>
          <w:sz w:val="28"/>
          <w:szCs w:val="28"/>
        </w:rPr>
        <w:t xml:space="preserve"> </w:t>
      </w:r>
      <w:r w:rsidR="00A01804">
        <w:rPr>
          <w:sz w:val="28"/>
          <w:szCs w:val="28"/>
        </w:rPr>
        <w:t>Законом проведение оперативно-</w:t>
      </w:r>
      <w:r w:rsidRPr="00661B67">
        <w:rPr>
          <w:sz w:val="28"/>
          <w:szCs w:val="28"/>
        </w:rPr>
        <w:t xml:space="preserve">розыскных мероприятий, которые ограничивают конституционные права граждан на тайну </w:t>
      </w:r>
      <w:r w:rsidRPr="00661B67">
        <w:rPr>
          <w:sz w:val="28"/>
          <w:szCs w:val="28"/>
        </w:rPr>
        <w:lastRenderedPageBreak/>
        <w:t xml:space="preserve">телефонных </w:t>
      </w:r>
      <w:r w:rsidR="004962B8">
        <w:rPr>
          <w:sz w:val="28"/>
          <w:szCs w:val="28"/>
        </w:rPr>
        <w:t>разговоров</w:t>
      </w:r>
      <w:r w:rsidRPr="00661B67">
        <w:rPr>
          <w:sz w:val="28"/>
          <w:szCs w:val="28"/>
        </w:rPr>
        <w:t xml:space="preserve">, </w:t>
      </w:r>
      <w:r w:rsidR="004962B8">
        <w:rPr>
          <w:sz w:val="28"/>
          <w:szCs w:val="28"/>
        </w:rPr>
        <w:t>корреспонденции</w:t>
      </w:r>
      <w:r w:rsidRPr="00661B67">
        <w:rPr>
          <w:sz w:val="28"/>
          <w:szCs w:val="28"/>
        </w:rPr>
        <w:t xml:space="preserve">, почтовых, телеграфных и </w:t>
      </w:r>
      <w:r w:rsidR="004962B8">
        <w:rPr>
          <w:sz w:val="28"/>
          <w:szCs w:val="28"/>
        </w:rPr>
        <w:t>других</w:t>
      </w:r>
      <w:r w:rsidRPr="00661B67">
        <w:rPr>
          <w:sz w:val="28"/>
          <w:szCs w:val="28"/>
        </w:rPr>
        <w:t xml:space="preserve"> сообщений, передаваемых по сетям электрической и почтовой связи, а также право на неприкосновенность жилища, </w:t>
      </w:r>
      <w:r w:rsidR="004962B8">
        <w:rPr>
          <w:sz w:val="28"/>
          <w:szCs w:val="28"/>
        </w:rPr>
        <w:t>разрешается</w:t>
      </w:r>
      <w:r w:rsidRPr="00661B67">
        <w:rPr>
          <w:sz w:val="28"/>
          <w:szCs w:val="28"/>
        </w:rPr>
        <w:t xml:space="preserve"> на основании </w:t>
      </w:r>
      <w:r w:rsidR="004962B8">
        <w:rPr>
          <w:sz w:val="28"/>
          <w:szCs w:val="28"/>
        </w:rPr>
        <w:t>решения суда</w:t>
      </w:r>
      <w:r w:rsidRPr="00661B67">
        <w:rPr>
          <w:sz w:val="28"/>
          <w:szCs w:val="28"/>
        </w:rPr>
        <w:t xml:space="preserve"> и только при наличии информации: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 признаках подготавливаемого, совершаемого или совершенного противоправного деяния, по которому производство предварительного следствия обязательно;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 лицах, подготавливающих, совершающих или совершивших противоправное деяние, по которому производство предварительного следствия обязательно;</w:t>
      </w:r>
    </w:p>
    <w:p w:rsidR="00D4764E" w:rsidRPr="00661B67" w:rsidRDefault="003C25AC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 событиях или действиях, создающих угрозу государственной, военной, экономической или экологической безопасности Российской Федерации.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1B67">
        <w:rPr>
          <w:sz w:val="28"/>
          <w:szCs w:val="28"/>
        </w:rPr>
        <w:t xml:space="preserve">В случаях, которые не </w:t>
      </w:r>
      <w:r w:rsidR="00711E21">
        <w:rPr>
          <w:sz w:val="28"/>
          <w:szCs w:val="28"/>
        </w:rPr>
        <w:t>допускают</w:t>
      </w:r>
      <w:r w:rsidRPr="00661B67">
        <w:rPr>
          <w:sz w:val="28"/>
          <w:szCs w:val="28"/>
        </w:rPr>
        <w:t xml:space="preserve"> отлагательства и могут привести к совершению тяжкого преступления, а также при наличии данных о событиях и действиях, </w:t>
      </w:r>
      <w:r w:rsidR="00711E21">
        <w:rPr>
          <w:sz w:val="28"/>
          <w:szCs w:val="28"/>
        </w:rPr>
        <w:t>представляющих</w:t>
      </w:r>
      <w:r w:rsidRPr="00661B67">
        <w:rPr>
          <w:sz w:val="28"/>
          <w:szCs w:val="28"/>
        </w:rPr>
        <w:t xml:space="preserve"> угрозу государственной, военной, экономической или экологической безопасности Российской Федерации, на основании мотивированного постановления одного из руководителей орган</w:t>
      </w:r>
      <w:r w:rsidR="00A01804">
        <w:rPr>
          <w:sz w:val="28"/>
          <w:szCs w:val="28"/>
        </w:rPr>
        <w:t>а, осуществляющего оперативно-</w:t>
      </w:r>
      <w:r w:rsidRPr="00661B67">
        <w:rPr>
          <w:sz w:val="28"/>
          <w:szCs w:val="28"/>
        </w:rPr>
        <w:t xml:space="preserve">розыскную деятельность, </w:t>
      </w:r>
      <w:r w:rsidR="00F824AF">
        <w:rPr>
          <w:sz w:val="28"/>
          <w:szCs w:val="28"/>
        </w:rPr>
        <w:t xml:space="preserve">разрешается </w:t>
      </w:r>
      <w:r w:rsidR="00A01804">
        <w:rPr>
          <w:sz w:val="28"/>
          <w:szCs w:val="28"/>
        </w:rPr>
        <w:t>проведение таких оперативно-</w:t>
      </w:r>
      <w:r w:rsidRPr="00661B67">
        <w:rPr>
          <w:sz w:val="28"/>
          <w:szCs w:val="28"/>
        </w:rPr>
        <w:t>розыскных мероприятий с обязательным уведомлением суда (судьи) в течение 24 часов.</w:t>
      </w:r>
      <w:proofErr w:type="gramEnd"/>
      <w:r w:rsidRPr="00661B67">
        <w:rPr>
          <w:sz w:val="28"/>
          <w:szCs w:val="28"/>
        </w:rPr>
        <w:t xml:space="preserve"> В течение 48 часов с момента</w:t>
      </w:r>
      <w:r w:rsidR="00A01804">
        <w:rPr>
          <w:sz w:val="28"/>
          <w:szCs w:val="28"/>
        </w:rPr>
        <w:t xml:space="preserve"> начала проведения оперативно-</w:t>
      </w:r>
      <w:r w:rsidRPr="00661B67">
        <w:rPr>
          <w:sz w:val="28"/>
          <w:szCs w:val="28"/>
        </w:rPr>
        <w:t>розыскного мероприятия орган, его осуществляющий, обязан получить судебное решение о</w:t>
      </w:r>
      <w:r w:rsidR="00A01804">
        <w:rPr>
          <w:sz w:val="28"/>
          <w:szCs w:val="28"/>
        </w:rPr>
        <w:t xml:space="preserve"> проведении тако</w:t>
      </w:r>
      <w:r w:rsidR="00F824AF">
        <w:rPr>
          <w:sz w:val="28"/>
          <w:szCs w:val="28"/>
        </w:rPr>
        <w:t>й</w:t>
      </w:r>
      <w:r w:rsidR="00A01804">
        <w:rPr>
          <w:sz w:val="28"/>
          <w:szCs w:val="28"/>
        </w:rPr>
        <w:t xml:space="preserve"> оперативно-</w:t>
      </w:r>
      <w:r w:rsidR="00F824AF">
        <w:rPr>
          <w:sz w:val="28"/>
          <w:szCs w:val="28"/>
        </w:rPr>
        <w:t>розыскной</w:t>
      </w:r>
      <w:r w:rsidRPr="00661B67">
        <w:rPr>
          <w:sz w:val="28"/>
          <w:szCs w:val="28"/>
        </w:rPr>
        <w:t xml:space="preserve"> </w:t>
      </w:r>
      <w:r w:rsidR="00F824AF">
        <w:rPr>
          <w:sz w:val="28"/>
          <w:szCs w:val="28"/>
        </w:rPr>
        <w:t>деятельности либо прекратить ее</w:t>
      </w:r>
      <w:r w:rsidR="006E100D">
        <w:rPr>
          <w:sz w:val="28"/>
          <w:szCs w:val="28"/>
        </w:rPr>
        <w:t xml:space="preserve"> проведение</w:t>
      </w:r>
      <w:r w:rsidR="00A01804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[3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Закон устанавливает ис</w:t>
      </w:r>
      <w:r w:rsidR="00A01804">
        <w:rPr>
          <w:sz w:val="28"/>
          <w:szCs w:val="28"/>
        </w:rPr>
        <w:t>черпывающий перечень оперативно-</w:t>
      </w:r>
      <w:r w:rsidRPr="00661B67">
        <w:rPr>
          <w:sz w:val="28"/>
          <w:szCs w:val="28"/>
        </w:rPr>
        <w:t>розыскных мероприятий и орг</w:t>
      </w:r>
      <w:r w:rsidR="00A01804">
        <w:rPr>
          <w:sz w:val="28"/>
          <w:szCs w:val="28"/>
        </w:rPr>
        <w:t>анов, осуществляющих оперативно-</w:t>
      </w:r>
      <w:r w:rsidRPr="00661B67">
        <w:rPr>
          <w:sz w:val="28"/>
          <w:szCs w:val="28"/>
        </w:rPr>
        <w:t>розыскную деятельность (оперативные подразделения органов внутренних дел, ФСБ, СВР, налоговой полиции, государственной охраны, пограничной службы, таможни, орган</w:t>
      </w:r>
      <w:r w:rsidR="00A01804">
        <w:rPr>
          <w:sz w:val="28"/>
          <w:szCs w:val="28"/>
        </w:rPr>
        <w:t>ов внешней разведки МО и ФАПСИ –</w:t>
      </w:r>
      <w:r w:rsidRPr="00661B67">
        <w:rPr>
          <w:sz w:val="28"/>
          <w:szCs w:val="28"/>
        </w:rPr>
        <w:t xml:space="preserve"> для собственной безопасности). </w:t>
      </w:r>
      <w:r w:rsidR="00A01804">
        <w:rPr>
          <w:sz w:val="28"/>
          <w:szCs w:val="28"/>
        </w:rPr>
        <w:t xml:space="preserve">Он </w:t>
      </w:r>
      <w:r w:rsidR="00F824AF">
        <w:rPr>
          <w:sz w:val="28"/>
          <w:szCs w:val="28"/>
        </w:rPr>
        <w:t>позволяет</w:t>
      </w:r>
      <w:r w:rsidR="00A01804">
        <w:rPr>
          <w:sz w:val="28"/>
          <w:szCs w:val="28"/>
        </w:rPr>
        <w:t xml:space="preserve"> иметь оперативно-</w:t>
      </w:r>
      <w:r w:rsidRPr="00661B67">
        <w:rPr>
          <w:sz w:val="28"/>
          <w:szCs w:val="28"/>
        </w:rPr>
        <w:t xml:space="preserve">технические силы и средства </w:t>
      </w:r>
      <w:r w:rsidRPr="00661B67">
        <w:rPr>
          <w:sz w:val="28"/>
          <w:szCs w:val="28"/>
        </w:rPr>
        <w:lastRenderedPageBreak/>
        <w:t>для контроля почтовых отправлений, телеграфных и иных сообщений; прослушивания телефонных переговор</w:t>
      </w:r>
      <w:r w:rsidR="00F824AF">
        <w:rPr>
          <w:sz w:val="28"/>
          <w:szCs w:val="28"/>
        </w:rPr>
        <w:t>ов с подключением к стационарному</w:t>
      </w:r>
      <w:r w:rsidRPr="00661B67">
        <w:rPr>
          <w:sz w:val="28"/>
          <w:szCs w:val="28"/>
        </w:rPr>
        <w:t xml:space="preserve"> </w:t>
      </w:r>
      <w:r w:rsidR="00F824AF">
        <w:rPr>
          <w:sz w:val="28"/>
          <w:szCs w:val="28"/>
        </w:rPr>
        <w:t>оборудованию</w:t>
      </w:r>
      <w:r w:rsidRPr="00661B67">
        <w:rPr>
          <w:sz w:val="28"/>
          <w:szCs w:val="28"/>
        </w:rPr>
        <w:t xml:space="preserve"> предприятий, учреждений и организаций независимо от форм собственности, физических и юридических лиц, предоставляющих услуги связи; снятия информации с технических каналов связи только лишь органам ФСБ и МВД, которые могут предоставлять эти силы и средства на основе специальных соглашений или межведомственных нормативных актов другим орг</w:t>
      </w:r>
      <w:r w:rsidR="00A01804">
        <w:rPr>
          <w:sz w:val="28"/>
          <w:szCs w:val="28"/>
        </w:rPr>
        <w:t>анам, осуществляющим оперативно-</w:t>
      </w:r>
      <w:r w:rsidRPr="00661B67">
        <w:rPr>
          <w:sz w:val="28"/>
          <w:szCs w:val="28"/>
        </w:rPr>
        <w:t>розыскную деятельность.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За</w:t>
      </w:r>
      <w:r w:rsidR="00BF3269">
        <w:rPr>
          <w:sz w:val="28"/>
          <w:szCs w:val="28"/>
        </w:rPr>
        <w:t>прещ</w:t>
      </w:r>
      <w:r w:rsidR="00F824AF">
        <w:rPr>
          <w:sz w:val="28"/>
          <w:szCs w:val="28"/>
        </w:rPr>
        <w:t>ается</w:t>
      </w:r>
      <w:r w:rsidR="00BF3269">
        <w:rPr>
          <w:sz w:val="28"/>
          <w:szCs w:val="28"/>
        </w:rPr>
        <w:t xml:space="preserve"> </w:t>
      </w:r>
      <w:r w:rsidR="00F824AF">
        <w:rPr>
          <w:sz w:val="28"/>
          <w:szCs w:val="28"/>
        </w:rPr>
        <w:t xml:space="preserve">осуществлять </w:t>
      </w:r>
      <w:r w:rsidR="00BF3269">
        <w:rPr>
          <w:sz w:val="28"/>
          <w:szCs w:val="28"/>
        </w:rPr>
        <w:t>проведение оперативно-</w:t>
      </w:r>
      <w:r w:rsidRPr="00661B67">
        <w:rPr>
          <w:sz w:val="28"/>
          <w:szCs w:val="28"/>
        </w:rPr>
        <w:t xml:space="preserve">розыскных мероприятий и использование специальных и </w:t>
      </w:r>
      <w:r w:rsidR="00F824AF">
        <w:rPr>
          <w:sz w:val="28"/>
          <w:szCs w:val="28"/>
        </w:rPr>
        <w:t>других</w:t>
      </w:r>
      <w:r w:rsidRPr="00661B67">
        <w:rPr>
          <w:sz w:val="28"/>
          <w:szCs w:val="28"/>
        </w:rPr>
        <w:t xml:space="preserve"> технических средств, предназначенных (разработанных, приспособленных, запрограммированных) для </w:t>
      </w:r>
      <w:r w:rsidR="00F824AF">
        <w:rPr>
          <w:sz w:val="28"/>
          <w:szCs w:val="28"/>
        </w:rPr>
        <w:t>секретного</w:t>
      </w:r>
      <w:r w:rsidRPr="00661B67">
        <w:rPr>
          <w:sz w:val="28"/>
          <w:szCs w:val="28"/>
        </w:rPr>
        <w:t xml:space="preserve"> получения информации не уполномоченными на то федеральным законом физическими и юридическими лицами. Разработка, производство, реализация, приобретение в целях продажи, ввоз в РФ и вывоз за ее пределы специальных технических средств, предназначенных для негласного получения информации (перечень видов которых устанавливается Правительством РФ) не уполномоченным</w:t>
      </w:r>
      <w:r w:rsidR="00F824AF">
        <w:rPr>
          <w:sz w:val="28"/>
          <w:szCs w:val="28"/>
        </w:rPr>
        <w:t>и на осуществление оперативно-</w:t>
      </w:r>
      <w:r w:rsidRPr="00661B67">
        <w:rPr>
          <w:sz w:val="28"/>
          <w:szCs w:val="28"/>
        </w:rPr>
        <w:t>розыскной деятельности физическими и юридическими лицами, подлеж</w:t>
      </w:r>
      <w:r w:rsidR="00634A17">
        <w:rPr>
          <w:sz w:val="28"/>
          <w:szCs w:val="28"/>
        </w:rPr>
        <w:t xml:space="preserve">ат обязательному лицензированию </w:t>
      </w:r>
      <w:r w:rsidR="006E100D">
        <w:rPr>
          <w:sz w:val="28"/>
          <w:szCs w:val="28"/>
        </w:rPr>
        <w:t>[8</w:t>
      </w:r>
      <w:r w:rsidR="006E100D" w:rsidRPr="006E100D">
        <w:rPr>
          <w:sz w:val="28"/>
          <w:szCs w:val="28"/>
        </w:rPr>
        <w:t>].</w:t>
      </w:r>
    </w:p>
    <w:p w:rsidR="00D4764E" w:rsidRPr="00661B67" w:rsidRDefault="00FE7A73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Законы, регулирующие</w:t>
      </w:r>
      <w:r w:rsidR="00BF3269">
        <w:rPr>
          <w:sz w:val="28"/>
          <w:szCs w:val="28"/>
        </w:rPr>
        <w:t xml:space="preserve"> оперативно-</w:t>
      </w:r>
      <w:r w:rsidR="00D4764E" w:rsidRPr="00661B67">
        <w:rPr>
          <w:sz w:val="28"/>
          <w:szCs w:val="28"/>
        </w:rPr>
        <w:t xml:space="preserve">розыскную деятельность государственных органов, </w:t>
      </w:r>
      <w:r>
        <w:rPr>
          <w:sz w:val="28"/>
          <w:szCs w:val="28"/>
        </w:rPr>
        <w:t>включают в себя</w:t>
      </w:r>
      <w:r w:rsidR="00D4764E" w:rsidRPr="00661B67">
        <w:rPr>
          <w:sz w:val="28"/>
          <w:szCs w:val="28"/>
        </w:rPr>
        <w:t xml:space="preserve"> дополнительные механизмы охраны и защиты прав человека </w:t>
      </w:r>
      <w:r>
        <w:rPr>
          <w:sz w:val="28"/>
          <w:szCs w:val="28"/>
        </w:rPr>
        <w:t>в отношении неприкосновенности</w:t>
      </w:r>
      <w:r w:rsidR="00D4764E" w:rsidRPr="00661B67">
        <w:rPr>
          <w:sz w:val="28"/>
          <w:szCs w:val="28"/>
        </w:rPr>
        <w:t xml:space="preserve"> частной жизни, которые предусматривают: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право каждого обжаловать не</w:t>
      </w:r>
      <w:r w:rsidR="00FE7A73">
        <w:rPr>
          <w:sz w:val="28"/>
          <w:szCs w:val="28"/>
        </w:rPr>
        <w:t>законные</w:t>
      </w:r>
      <w:r w:rsidR="00D4764E" w:rsidRPr="00661B67">
        <w:rPr>
          <w:sz w:val="28"/>
          <w:szCs w:val="28"/>
        </w:rPr>
        <w:t xml:space="preserve"> действия конкретного должностного лица в структуре, осуществляющей ОРД, вышестоящему должностному лицу, в суд или прокуратуру;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право каждого </w:t>
      </w:r>
      <w:r w:rsidR="00FE7A73">
        <w:rPr>
          <w:sz w:val="28"/>
          <w:szCs w:val="28"/>
        </w:rPr>
        <w:t>получать информацию, собранную</w:t>
      </w:r>
      <w:r w:rsidR="00D4764E" w:rsidRPr="00661B67">
        <w:rPr>
          <w:sz w:val="28"/>
          <w:szCs w:val="28"/>
        </w:rPr>
        <w:t xml:space="preserve"> в отношении него, если не доказано судом преступление, задуманное или совершенное этим лицом, и обязанно</w:t>
      </w:r>
      <w:r w:rsidR="00FE7A73">
        <w:rPr>
          <w:sz w:val="28"/>
          <w:szCs w:val="28"/>
        </w:rPr>
        <w:t>сть должностных лиц предоставлять</w:t>
      </w:r>
      <w:r w:rsidR="00D4764E" w:rsidRPr="00661B67">
        <w:rPr>
          <w:sz w:val="28"/>
          <w:szCs w:val="28"/>
        </w:rPr>
        <w:t xml:space="preserve"> такую информацию;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обязанность должностных лиц структур, осуществляющих ОРД, их вышестоящих органов, а также судов и прокуратуры прин</w:t>
      </w:r>
      <w:r w:rsidR="00FE7A73">
        <w:rPr>
          <w:sz w:val="28"/>
          <w:szCs w:val="28"/>
        </w:rPr>
        <w:t>имать</w:t>
      </w:r>
      <w:r w:rsidR="00D4764E" w:rsidRPr="00661B67">
        <w:rPr>
          <w:sz w:val="28"/>
          <w:szCs w:val="28"/>
        </w:rPr>
        <w:t xml:space="preserve"> меры по восстановлению конституционных прав граждан в случае незаконного вмешательства в их </w:t>
      </w:r>
      <w:r w:rsidR="00FE7A73">
        <w:rPr>
          <w:sz w:val="28"/>
          <w:szCs w:val="28"/>
        </w:rPr>
        <w:t xml:space="preserve">личную </w:t>
      </w:r>
      <w:r w:rsidR="00D4764E" w:rsidRPr="00661B67">
        <w:rPr>
          <w:sz w:val="28"/>
          <w:szCs w:val="28"/>
        </w:rPr>
        <w:t>жизнь</w:t>
      </w:r>
      <w:r w:rsidR="00FE7A73">
        <w:rPr>
          <w:sz w:val="28"/>
          <w:szCs w:val="28"/>
        </w:rPr>
        <w:t xml:space="preserve"> с целью</w:t>
      </w:r>
      <w:r w:rsidR="00D4764E" w:rsidRPr="00661B67">
        <w:rPr>
          <w:sz w:val="28"/>
          <w:szCs w:val="28"/>
        </w:rPr>
        <w:t xml:space="preserve"> </w:t>
      </w:r>
      <w:r w:rsidR="00FE7A73">
        <w:rPr>
          <w:sz w:val="28"/>
          <w:szCs w:val="28"/>
        </w:rPr>
        <w:t>компенсации причиненного</w:t>
      </w:r>
      <w:r w:rsidR="00D4764E" w:rsidRPr="00661B67">
        <w:rPr>
          <w:sz w:val="28"/>
          <w:szCs w:val="28"/>
        </w:rPr>
        <w:t xml:space="preserve"> вред</w:t>
      </w:r>
      <w:r w:rsidR="00FE7A73">
        <w:rPr>
          <w:sz w:val="28"/>
          <w:szCs w:val="28"/>
        </w:rPr>
        <w:t>а</w:t>
      </w:r>
      <w:r w:rsidR="00D4764E" w:rsidRPr="00661B67">
        <w:rPr>
          <w:sz w:val="28"/>
          <w:szCs w:val="28"/>
        </w:rPr>
        <w:t>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6AC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запрет органам (должностным лицам), осуществляющим ОРД, разглашать сведения, </w:t>
      </w:r>
      <w:r w:rsidR="00FE7A73">
        <w:rPr>
          <w:sz w:val="28"/>
          <w:szCs w:val="28"/>
        </w:rPr>
        <w:t>касающиеся неприкосновенности</w:t>
      </w:r>
      <w:r w:rsidR="00D4764E" w:rsidRPr="00661B67">
        <w:rPr>
          <w:sz w:val="28"/>
          <w:szCs w:val="28"/>
        </w:rPr>
        <w:t xml:space="preserve"> частной жизни, которые стали известны в процессе проведения ОРД, без согласия граждан, за исключением случаев, предусмотренных федеральными законами.</w:t>
      </w:r>
    </w:p>
    <w:p w:rsidR="00D4764E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Аналогичные нормы содержатся в Федеральн</w:t>
      </w:r>
      <w:r w:rsidR="00BF3269">
        <w:rPr>
          <w:sz w:val="28"/>
          <w:szCs w:val="28"/>
        </w:rPr>
        <w:t>ых законах «О почтовой связи», «О связи»</w:t>
      </w:r>
      <w:r w:rsidRPr="00661B67">
        <w:rPr>
          <w:sz w:val="28"/>
          <w:szCs w:val="28"/>
        </w:rPr>
        <w:t xml:space="preserve">, где установлено, что все операторы связи обязаны обеспечить соблюдение </w:t>
      </w:r>
      <w:r w:rsidR="00FE7A73">
        <w:rPr>
          <w:sz w:val="28"/>
          <w:szCs w:val="28"/>
        </w:rPr>
        <w:t>конфиденциальности</w:t>
      </w:r>
      <w:r w:rsidRPr="00661B67">
        <w:rPr>
          <w:sz w:val="28"/>
          <w:szCs w:val="28"/>
        </w:rPr>
        <w:t xml:space="preserve"> связи. Информация о почтовых отправлениях и передаваемых по сетям электрической связи сообщениях, а также сами эти отправления и сообщения могут выдаваться только отправителям и адресатам или их законным представителям. Прослушивание телефонных переговоров, ознакомление с сообщениями электросвязи, задержка, осмотр и </w:t>
      </w:r>
      <w:r w:rsidR="00FE7A73">
        <w:rPr>
          <w:sz w:val="28"/>
          <w:szCs w:val="28"/>
        </w:rPr>
        <w:t>изъятие</w:t>
      </w:r>
      <w:r w:rsidRPr="00661B67">
        <w:rPr>
          <w:sz w:val="28"/>
          <w:szCs w:val="28"/>
        </w:rPr>
        <w:t xml:space="preserve"> почтовых отправлений и документальной </w:t>
      </w:r>
      <w:r w:rsidR="00FE7A73">
        <w:rPr>
          <w:sz w:val="28"/>
          <w:szCs w:val="28"/>
        </w:rPr>
        <w:t>переписки</w:t>
      </w:r>
      <w:r w:rsidRPr="00661B67">
        <w:rPr>
          <w:sz w:val="28"/>
          <w:szCs w:val="28"/>
        </w:rPr>
        <w:t xml:space="preserve">, получение сведений о них, а также </w:t>
      </w:r>
      <w:r w:rsidR="00FE7A73">
        <w:rPr>
          <w:sz w:val="28"/>
          <w:szCs w:val="28"/>
        </w:rPr>
        <w:t>другие</w:t>
      </w:r>
      <w:r w:rsidRPr="00661B67">
        <w:rPr>
          <w:sz w:val="28"/>
          <w:szCs w:val="28"/>
        </w:rPr>
        <w:t xml:space="preserve"> ограничения тайны связи допускаются только на основании </w:t>
      </w:r>
      <w:r w:rsidR="00FE7A73">
        <w:rPr>
          <w:sz w:val="28"/>
          <w:szCs w:val="28"/>
        </w:rPr>
        <w:t>решения суда</w:t>
      </w:r>
      <w:r w:rsidR="006E100D">
        <w:rPr>
          <w:sz w:val="28"/>
          <w:szCs w:val="28"/>
        </w:rPr>
        <w:t xml:space="preserve"> [11</w:t>
      </w:r>
      <w:r w:rsidR="006E100D" w:rsidRPr="006E100D">
        <w:rPr>
          <w:sz w:val="28"/>
          <w:szCs w:val="28"/>
        </w:rPr>
        <w:t>].</w:t>
      </w:r>
    </w:p>
    <w:p w:rsid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Pr="00661B67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914B66">
        <w:rPr>
          <w:sz w:val="28"/>
          <w:szCs w:val="28"/>
        </w:rPr>
        <w:t>2.2 Механизм государственной защиты конституционного права на неприкосновенность частной жизни: проблемы на современном этапе развития Российской государственности</w:t>
      </w:r>
    </w:p>
    <w:p w:rsidR="0022426D" w:rsidRPr="00661B67" w:rsidRDefault="0022426D" w:rsidP="00914B66">
      <w:pPr>
        <w:spacing w:line="360" w:lineRule="auto"/>
        <w:jc w:val="both"/>
        <w:rPr>
          <w:sz w:val="28"/>
          <w:szCs w:val="28"/>
        </w:rPr>
      </w:pP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Как представляется, государство должно определить степень своего участия в регулировании процессов создания и функционирования закрытых негосударственных (</w:t>
      </w:r>
      <w:r w:rsidR="00DE21D7">
        <w:rPr>
          <w:sz w:val="28"/>
          <w:szCs w:val="28"/>
        </w:rPr>
        <w:t>корпоративных) систем, а также</w:t>
      </w:r>
      <w:r w:rsidRPr="00661B67">
        <w:rPr>
          <w:sz w:val="28"/>
          <w:szCs w:val="28"/>
        </w:rPr>
        <w:t xml:space="preserve"> соответствующих открытых систем в </w:t>
      </w:r>
      <w:r w:rsidR="00DE21D7">
        <w:rPr>
          <w:sz w:val="28"/>
          <w:szCs w:val="28"/>
        </w:rPr>
        <w:t>целях</w:t>
      </w:r>
      <w:r w:rsidRPr="00661B67">
        <w:rPr>
          <w:sz w:val="28"/>
          <w:szCs w:val="28"/>
        </w:rPr>
        <w:t xml:space="preserve"> защиты прав граждан. Возьмем, </w:t>
      </w:r>
      <w:r w:rsidR="00DE21D7">
        <w:rPr>
          <w:sz w:val="28"/>
          <w:szCs w:val="28"/>
        </w:rPr>
        <w:t>например</w:t>
      </w:r>
      <w:r w:rsidRPr="00661B67">
        <w:rPr>
          <w:sz w:val="28"/>
          <w:szCs w:val="28"/>
        </w:rPr>
        <w:t xml:space="preserve">, </w:t>
      </w:r>
      <w:r w:rsidR="00DE21D7">
        <w:rPr>
          <w:sz w:val="28"/>
          <w:szCs w:val="28"/>
        </w:rPr>
        <w:t>текущую</w:t>
      </w:r>
      <w:r w:rsidRPr="00661B67">
        <w:rPr>
          <w:sz w:val="28"/>
          <w:szCs w:val="28"/>
        </w:rPr>
        <w:t xml:space="preserve"> ситуацию, когда банки, предприятия и организации устанавливают у себя импортное оборудование цифровых АТС со встроенным блоком </w:t>
      </w:r>
      <w:r w:rsidRPr="00661B67">
        <w:rPr>
          <w:sz w:val="28"/>
          <w:szCs w:val="28"/>
        </w:rPr>
        <w:lastRenderedPageBreak/>
        <w:t xml:space="preserve">полицейских функций, </w:t>
      </w:r>
      <w:r w:rsidR="00DE21D7">
        <w:rPr>
          <w:sz w:val="28"/>
          <w:szCs w:val="28"/>
        </w:rPr>
        <w:t xml:space="preserve"> что </w:t>
      </w:r>
      <w:r w:rsidRPr="00661B67">
        <w:rPr>
          <w:sz w:val="28"/>
          <w:szCs w:val="28"/>
        </w:rPr>
        <w:t>позволя</w:t>
      </w:r>
      <w:r w:rsidR="00DE21D7">
        <w:rPr>
          <w:sz w:val="28"/>
          <w:szCs w:val="28"/>
        </w:rPr>
        <w:t xml:space="preserve">ет автоматически записывать все телефонные переговоры. </w:t>
      </w:r>
      <w:r w:rsidRPr="00661B67">
        <w:rPr>
          <w:sz w:val="28"/>
          <w:szCs w:val="28"/>
        </w:rPr>
        <w:t xml:space="preserve">Это, по мнению </w:t>
      </w:r>
      <w:r w:rsidR="00DE21D7">
        <w:rPr>
          <w:sz w:val="28"/>
          <w:szCs w:val="28"/>
        </w:rPr>
        <w:t>владельцев</w:t>
      </w:r>
      <w:r w:rsidRPr="00661B67">
        <w:rPr>
          <w:sz w:val="28"/>
          <w:szCs w:val="28"/>
        </w:rPr>
        <w:t xml:space="preserve"> таких систем, помогает им более надежно</w:t>
      </w:r>
      <w:r w:rsidR="00DE21D7" w:rsidRPr="00DE21D7">
        <w:t xml:space="preserve"> </w:t>
      </w:r>
      <w:r w:rsidR="00DE21D7">
        <w:rPr>
          <w:sz w:val="28"/>
          <w:szCs w:val="28"/>
        </w:rPr>
        <w:t>защищать</w:t>
      </w:r>
      <w:r w:rsidRPr="00661B67">
        <w:rPr>
          <w:sz w:val="28"/>
          <w:szCs w:val="28"/>
        </w:rPr>
        <w:t xml:space="preserve"> свои права на коммерческую, банковскую, служебную тайну, но, с точки зрения закона, такие </w:t>
      </w:r>
      <w:r w:rsidR="00DE21D7">
        <w:rPr>
          <w:sz w:val="28"/>
          <w:szCs w:val="28"/>
        </w:rPr>
        <w:t>устройства</w:t>
      </w:r>
      <w:r w:rsidRPr="00661B67">
        <w:rPr>
          <w:sz w:val="28"/>
          <w:szCs w:val="28"/>
        </w:rPr>
        <w:t xml:space="preserve"> грубо нарушают конституционные права граждан на тайну переговоров, особенно тех, кто не является </w:t>
      </w:r>
      <w:r w:rsidR="00DE21D7">
        <w:rPr>
          <w:sz w:val="28"/>
          <w:szCs w:val="28"/>
        </w:rPr>
        <w:t>сотрудником</w:t>
      </w:r>
      <w:r w:rsidRPr="00661B67">
        <w:rPr>
          <w:sz w:val="28"/>
          <w:szCs w:val="28"/>
        </w:rPr>
        <w:t xml:space="preserve"> данной организации.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Другим примером неблагополучия в этой области может служить ситуация с цифровыми телефонными станциями общего пользования, ответственность за которые несет Госкомсвязи РФ. За пять лет число цифровых телефонных станций возросло</w:t>
      </w:r>
      <w:r w:rsidR="00BF3269">
        <w:rPr>
          <w:sz w:val="28"/>
          <w:szCs w:val="28"/>
        </w:rPr>
        <w:t xml:space="preserve"> с 2 до 76, а цифровых каналов –</w:t>
      </w:r>
      <w:r w:rsidRPr="00661B67">
        <w:rPr>
          <w:sz w:val="28"/>
          <w:szCs w:val="28"/>
        </w:rPr>
        <w:t xml:space="preserve"> до 70 тысяч. </w:t>
      </w:r>
      <w:r w:rsidR="00DE21D7">
        <w:rPr>
          <w:sz w:val="28"/>
          <w:szCs w:val="28"/>
        </w:rPr>
        <w:t>Это</w:t>
      </w:r>
      <w:r w:rsidRPr="00661B67">
        <w:rPr>
          <w:sz w:val="28"/>
          <w:szCs w:val="28"/>
        </w:rPr>
        <w:t xml:space="preserve"> импорт</w:t>
      </w:r>
      <w:r w:rsidR="00DE21D7">
        <w:rPr>
          <w:sz w:val="28"/>
          <w:szCs w:val="28"/>
        </w:rPr>
        <w:t>ируемое оборудование не исключает</w:t>
      </w:r>
      <w:r w:rsidRPr="00661B67">
        <w:rPr>
          <w:sz w:val="28"/>
          <w:szCs w:val="28"/>
        </w:rPr>
        <w:t xml:space="preserve"> закладки обратной связи, </w:t>
      </w:r>
      <w:r w:rsidR="00DE21D7">
        <w:rPr>
          <w:sz w:val="28"/>
          <w:szCs w:val="28"/>
        </w:rPr>
        <w:t>которые позволяют</w:t>
      </w:r>
      <w:r w:rsidRPr="00661B67">
        <w:rPr>
          <w:sz w:val="28"/>
          <w:szCs w:val="28"/>
        </w:rPr>
        <w:t xml:space="preserve"> бесконтрольно </w:t>
      </w:r>
      <w:r w:rsidR="00DE21D7">
        <w:rPr>
          <w:sz w:val="28"/>
          <w:szCs w:val="28"/>
        </w:rPr>
        <w:t>удалять</w:t>
      </w:r>
      <w:r w:rsidRPr="00661B67">
        <w:rPr>
          <w:sz w:val="28"/>
          <w:szCs w:val="28"/>
        </w:rPr>
        <w:t xml:space="preserve"> информацию в любое удобное для поставщиков время без </w:t>
      </w:r>
      <w:proofErr w:type="gramStart"/>
      <w:r w:rsidRPr="00661B67">
        <w:rPr>
          <w:sz w:val="28"/>
          <w:szCs w:val="28"/>
        </w:rPr>
        <w:t>ведома</w:t>
      </w:r>
      <w:proofErr w:type="gramEnd"/>
      <w:r w:rsidRPr="00661B67">
        <w:rPr>
          <w:sz w:val="28"/>
          <w:szCs w:val="28"/>
        </w:rPr>
        <w:t xml:space="preserve"> российских пользователей. А это уже не только нарушение конституционных прав граждан на тайну переговоров, но и прямая</w:t>
      </w:r>
      <w:r w:rsidR="006E100D">
        <w:rPr>
          <w:sz w:val="28"/>
          <w:szCs w:val="28"/>
        </w:rPr>
        <w:t xml:space="preserve"> угроза для безопасности страны</w:t>
      </w:r>
      <w:r w:rsidR="00A01804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[7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Некоторая правовая неопределенность возникла и в связи с переходом во многих регионах России на поминутную оплату телефонных переговоров, что </w:t>
      </w:r>
      <w:r w:rsidR="00DE21D7">
        <w:rPr>
          <w:sz w:val="28"/>
          <w:szCs w:val="28"/>
        </w:rPr>
        <w:t>связывает с</w:t>
      </w:r>
      <w:r w:rsidRPr="00661B67">
        <w:rPr>
          <w:sz w:val="28"/>
          <w:szCs w:val="28"/>
        </w:rPr>
        <w:t xml:space="preserve"> учет</w:t>
      </w:r>
      <w:r w:rsidR="00DE21D7">
        <w:rPr>
          <w:sz w:val="28"/>
          <w:szCs w:val="28"/>
        </w:rPr>
        <w:t>ом</w:t>
      </w:r>
      <w:r w:rsidRPr="00661B67">
        <w:rPr>
          <w:sz w:val="28"/>
          <w:szCs w:val="28"/>
        </w:rPr>
        <w:t xml:space="preserve"> всех исходящих звонков на телефонной станции. При отсутствии определенного в законе правового режима сохранения этой конфиденциальной </w:t>
      </w:r>
      <w:r w:rsidR="0022426D" w:rsidRPr="00661B67">
        <w:rPr>
          <w:sz w:val="28"/>
          <w:szCs w:val="28"/>
        </w:rPr>
        <w:t>информации,</w:t>
      </w:r>
      <w:r w:rsidRPr="00661B67">
        <w:rPr>
          <w:sz w:val="28"/>
          <w:szCs w:val="28"/>
        </w:rPr>
        <w:t xml:space="preserve"> </w:t>
      </w:r>
      <w:r w:rsidR="0022426D" w:rsidRPr="00661B67">
        <w:rPr>
          <w:sz w:val="28"/>
          <w:szCs w:val="28"/>
        </w:rPr>
        <w:t>возможно,</w:t>
      </w:r>
      <w:r w:rsidRPr="00661B67">
        <w:rPr>
          <w:sz w:val="28"/>
          <w:szCs w:val="28"/>
        </w:rPr>
        <w:t xml:space="preserve"> ее использование вопреки интересам граждан.</w:t>
      </w:r>
    </w:p>
    <w:p w:rsidR="00D4764E" w:rsidRPr="00661B67" w:rsidRDefault="00DE21D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аналогичной</w:t>
      </w:r>
      <w:r w:rsidR="00D4764E" w:rsidRPr="00661B67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D4764E" w:rsidRPr="00661B67">
        <w:rPr>
          <w:sz w:val="28"/>
          <w:szCs w:val="28"/>
        </w:rPr>
        <w:t xml:space="preserve">, Европейский Суд по </w:t>
      </w:r>
      <w:r>
        <w:rPr>
          <w:sz w:val="28"/>
          <w:szCs w:val="28"/>
        </w:rPr>
        <w:t>правам человека пришел к выводу о том,</w:t>
      </w:r>
      <w:r w:rsidR="00D4764E" w:rsidRPr="00661B67">
        <w:rPr>
          <w:sz w:val="28"/>
          <w:szCs w:val="28"/>
        </w:rPr>
        <w:t xml:space="preserve"> что передача записей учета звонков без согласия лица, </w:t>
      </w:r>
      <w:r>
        <w:rPr>
          <w:sz w:val="28"/>
          <w:szCs w:val="28"/>
        </w:rPr>
        <w:t xml:space="preserve">чьи </w:t>
      </w:r>
      <w:r w:rsidR="00D4764E" w:rsidRPr="00661B67">
        <w:rPr>
          <w:sz w:val="28"/>
          <w:szCs w:val="28"/>
        </w:rPr>
        <w:t>звонки подвергались учету, представляет собой нео</w:t>
      </w:r>
      <w:r w:rsidR="00DF63BC">
        <w:rPr>
          <w:sz w:val="28"/>
          <w:szCs w:val="28"/>
        </w:rPr>
        <w:t xml:space="preserve">боснованное </w:t>
      </w:r>
      <w:r w:rsidR="00D4764E" w:rsidRPr="00661B67">
        <w:rPr>
          <w:sz w:val="28"/>
          <w:szCs w:val="28"/>
        </w:rPr>
        <w:t>вмешательство в осуществление права на н</w:t>
      </w:r>
      <w:r w:rsidR="006E100D">
        <w:rPr>
          <w:sz w:val="28"/>
          <w:szCs w:val="28"/>
        </w:rPr>
        <w:t>еприкосновенность частной жизни</w:t>
      </w:r>
      <w:r w:rsidR="00A01804">
        <w:rPr>
          <w:sz w:val="28"/>
          <w:szCs w:val="28"/>
        </w:rPr>
        <w:t xml:space="preserve"> </w:t>
      </w:r>
      <w:r w:rsidR="006E100D" w:rsidRPr="006E100D">
        <w:rPr>
          <w:sz w:val="28"/>
          <w:szCs w:val="28"/>
        </w:rPr>
        <w:t>[1].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1B67">
        <w:rPr>
          <w:sz w:val="28"/>
          <w:szCs w:val="28"/>
        </w:rPr>
        <w:t xml:space="preserve">Для </w:t>
      </w:r>
      <w:r w:rsidR="00DF63BC">
        <w:rPr>
          <w:sz w:val="28"/>
          <w:szCs w:val="28"/>
        </w:rPr>
        <w:t>всеобщего</w:t>
      </w:r>
      <w:r w:rsidRPr="00661B67">
        <w:rPr>
          <w:sz w:val="28"/>
          <w:szCs w:val="28"/>
        </w:rPr>
        <w:t xml:space="preserve"> </w:t>
      </w:r>
      <w:r w:rsidR="00DF63BC">
        <w:rPr>
          <w:sz w:val="28"/>
          <w:szCs w:val="28"/>
        </w:rPr>
        <w:t>осуществления</w:t>
      </w:r>
      <w:r w:rsidRPr="00661B67">
        <w:rPr>
          <w:sz w:val="28"/>
          <w:szCs w:val="28"/>
        </w:rPr>
        <w:t xml:space="preserve"> конституционных гарантий прав на неприкосновенность частной жизни необходимо установить в федеральном законе исчерпывающий перечень случаев прямого ограничения таких прав в соответствии с конституционными основаниями и решениями Европейского </w:t>
      </w:r>
      <w:r w:rsidRPr="00661B67">
        <w:rPr>
          <w:sz w:val="28"/>
          <w:szCs w:val="28"/>
        </w:rPr>
        <w:lastRenderedPageBreak/>
        <w:t>Суда по правам человека; закрепить во всех законах, касающихся сбора, хранения, использования и распространения информации о частной жизни, дополнительные механизмы охраны и защиты прав;</w:t>
      </w:r>
      <w:proofErr w:type="gramEnd"/>
      <w:r w:rsidRPr="00661B67">
        <w:rPr>
          <w:sz w:val="28"/>
          <w:szCs w:val="28"/>
        </w:rPr>
        <w:t xml:space="preserve"> определить механизмы </w:t>
      </w:r>
      <w:r w:rsidR="00DF63BC">
        <w:rPr>
          <w:sz w:val="28"/>
          <w:szCs w:val="28"/>
        </w:rPr>
        <w:t xml:space="preserve"> для </w:t>
      </w:r>
      <w:r w:rsidRPr="00661B67">
        <w:rPr>
          <w:sz w:val="28"/>
          <w:szCs w:val="28"/>
        </w:rPr>
        <w:t>установления ответственности должностных лиц и журналистов,</w:t>
      </w:r>
      <w:r w:rsidR="00DF63BC">
        <w:rPr>
          <w:sz w:val="28"/>
          <w:szCs w:val="28"/>
        </w:rPr>
        <w:t xml:space="preserve">  </w:t>
      </w:r>
      <w:r w:rsidRPr="00661B67">
        <w:rPr>
          <w:sz w:val="28"/>
          <w:szCs w:val="28"/>
        </w:rPr>
        <w:t xml:space="preserve"> </w:t>
      </w:r>
      <w:r w:rsidR="00DF63BC">
        <w:rPr>
          <w:sz w:val="28"/>
          <w:szCs w:val="28"/>
        </w:rPr>
        <w:t xml:space="preserve">  которые превысили</w:t>
      </w:r>
      <w:r w:rsidRPr="00661B67">
        <w:rPr>
          <w:sz w:val="28"/>
          <w:szCs w:val="28"/>
        </w:rPr>
        <w:t xml:space="preserve"> свои полномочия.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Специального законодательного закрепления требует ограничение права на неприкосновенность частной жизни для государственных и общественных деятелей, </w:t>
      </w:r>
      <w:r w:rsidR="00DF63BC">
        <w:rPr>
          <w:sz w:val="28"/>
          <w:szCs w:val="28"/>
        </w:rPr>
        <w:t>чья личная</w:t>
      </w:r>
      <w:r w:rsidRPr="00661B67">
        <w:rPr>
          <w:sz w:val="28"/>
          <w:szCs w:val="28"/>
        </w:rPr>
        <w:t xml:space="preserve"> жизнь вызывает особый интерес и повышенное внимание со стороны других лиц и средств массовой информации.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</w:t>
      </w:r>
      <w:r w:rsidR="00DF63BC">
        <w:rPr>
          <w:sz w:val="28"/>
          <w:szCs w:val="28"/>
        </w:rPr>
        <w:t>этой</w:t>
      </w:r>
      <w:r w:rsidRPr="00661B67">
        <w:rPr>
          <w:sz w:val="28"/>
          <w:szCs w:val="28"/>
        </w:rPr>
        <w:t xml:space="preserve"> связи представляет интерес Резолюция Консультативной Ассамбл</w:t>
      </w:r>
      <w:r w:rsidR="00A01804">
        <w:rPr>
          <w:sz w:val="28"/>
          <w:szCs w:val="28"/>
        </w:rPr>
        <w:t>еи Совета Европы  №</w:t>
      </w:r>
      <w:r w:rsidR="00BF3269">
        <w:rPr>
          <w:sz w:val="28"/>
          <w:szCs w:val="28"/>
        </w:rPr>
        <w:t xml:space="preserve"> 428 (раздел «</w:t>
      </w:r>
      <w:r w:rsidRPr="00661B67">
        <w:rPr>
          <w:sz w:val="28"/>
          <w:szCs w:val="28"/>
        </w:rPr>
        <w:t>С</w:t>
      </w:r>
      <w:r w:rsidR="00BF3269">
        <w:rPr>
          <w:sz w:val="28"/>
          <w:szCs w:val="28"/>
        </w:rPr>
        <w:t>»</w:t>
      </w:r>
      <w:r w:rsidRPr="00661B67">
        <w:rPr>
          <w:sz w:val="28"/>
          <w:szCs w:val="28"/>
        </w:rPr>
        <w:t>), в которой сформулированы два правила: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а) в случае противоречия между правом на свободу информации и на уважение частной жизни, приоритет имеет право на свободу частной жизни;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б) частная жизнь общественных деятелей должна защищаться, как и частная жизнь других граждан, за исключением случаев, когда она может оказать воздействие на общественно значимые события.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Отсюда вытекает задача определить перечень таких случаев, дабы не возникали ситуации, подобные той, когда в парламенте РФ велись бесконечные споры о состоянии здоровья Президента России.</w:t>
      </w:r>
    </w:p>
    <w:p w:rsidR="0022426D" w:rsidRPr="00661B67" w:rsidRDefault="0022426D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4B66" w:rsidRDefault="00914B66" w:rsidP="00661B67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14B66" w:rsidRDefault="00914B66" w:rsidP="006E100D">
      <w:pPr>
        <w:spacing w:line="360" w:lineRule="auto"/>
        <w:rPr>
          <w:b/>
          <w:sz w:val="28"/>
          <w:szCs w:val="28"/>
        </w:rPr>
      </w:pPr>
    </w:p>
    <w:p w:rsidR="00A01804" w:rsidRDefault="00A01804" w:rsidP="00914B66">
      <w:pPr>
        <w:spacing w:line="360" w:lineRule="auto"/>
        <w:ind w:firstLine="709"/>
        <w:jc w:val="both"/>
        <w:rPr>
          <w:sz w:val="28"/>
          <w:szCs w:val="28"/>
        </w:rPr>
      </w:pPr>
    </w:p>
    <w:p w:rsidR="00A01804" w:rsidRDefault="00A01804" w:rsidP="00DF63BC">
      <w:pPr>
        <w:spacing w:line="360" w:lineRule="auto"/>
        <w:jc w:val="both"/>
        <w:rPr>
          <w:sz w:val="28"/>
          <w:szCs w:val="28"/>
        </w:rPr>
      </w:pPr>
    </w:p>
    <w:p w:rsidR="00634A17" w:rsidRDefault="00914B66" w:rsidP="00914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4A17">
        <w:rPr>
          <w:sz w:val="28"/>
          <w:szCs w:val="28"/>
        </w:rPr>
        <w:t xml:space="preserve"> Обеспечение конституционного права на неприкосновенность частной жизни, его пределы и ограничения осуществления</w:t>
      </w:r>
    </w:p>
    <w:p w:rsidR="00634A17" w:rsidRDefault="00914B66" w:rsidP="00914B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729" w:rsidRDefault="00634A17" w:rsidP="00634A1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Право на тайну голосования как обеспечение права</w:t>
      </w:r>
    </w:p>
    <w:p w:rsidR="00914B66" w:rsidRPr="00914B66" w:rsidRDefault="00914B66" w:rsidP="00914B66">
      <w:pPr>
        <w:spacing w:line="360" w:lineRule="auto"/>
        <w:ind w:firstLine="709"/>
        <w:jc w:val="both"/>
        <w:rPr>
          <w:sz w:val="28"/>
          <w:szCs w:val="28"/>
        </w:rPr>
      </w:pP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Особое место в праве на неприкосновенность частной жизни занимает право на тайну голосования. Оно возникает у субъекта при </w:t>
      </w:r>
      <w:r w:rsidR="00DF63BC">
        <w:rPr>
          <w:sz w:val="28"/>
          <w:szCs w:val="28"/>
        </w:rPr>
        <w:t>осуществлении</w:t>
      </w:r>
      <w:r w:rsidRPr="00661B67">
        <w:rPr>
          <w:sz w:val="28"/>
          <w:szCs w:val="28"/>
        </w:rPr>
        <w:t xml:space="preserve"> им своего избирательного права во время участия в выборах органов власти.</w:t>
      </w:r>
    </w:p>
    <w:p w:rsidR="00D4764E" w:rsidRPr="00661B67" w:rsidRDefault="00BF3269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проведения выборов «путем тайного голосования»</w:t>
      </w:r>
      <w:r w:rsidR="00D4764E" w:rsidRPr="00661B67">
        <w:rPr>
          <w:sz w:val="28"/>
          <w:szCs w:val="28"/>
        </w:rPr>
        <w:t xml:space="preserve"> прямо записано во Всеобщей Декларации прав человека (п. 3 ст. 21), в Международном Пакте о гражданск</w:t>
      </w:r>
      <w:r>
        <w:rPr>
          <w:sz w:val="28"/>
          <w:szCs w:val="28"/>
        </w:rPr>
        <w:t>их и политических правах (п. «b»</w:t>
      </w:r>
      <w:r w:rsidR="00D4764E" w:rsidRPr="00661B67">
        <w:rPr>
          <w:sz w:val="28"/>
          <w:szCs w:val="28"/>
        </w:rPr>
        <w:t xml:space="preserve"> ст. 25), в Европейской Конвенции о защите прав человека и ос</w:t>
      </w:r>
      <w:r>
        <w:rPr>
          <w:sz w:val="28"/>
          <w:szCs w:val="28"/>
        </w:rPr>
        <w:t>новных свобод (ст. 3 Протокола №</w:t>
      </w:r>
      <w:r w:rsidR="00A01804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1). Упомянутая статья Конвенц</w:t>
      </w:r>
      <w:r>
        <w:rPr>
          <w:sz w:val="28"/>
          <w:szCs w:val="28"/>
        </w:rPr>
        <w:t>ии предусматривает обеспечение «</w:t>
      </w:r>
      <w:r w:rsidR="00D4764E" w:rsidRPr="00661B67">
        <w:rPr>
          <w:sz w:val="28"/>
          <w:szCs w:val="28"/>
        </w:rPr>
        <w:t xml:space="preserve">свободного волеизъявления народа </w:t>
      </w:r>
      <w:r>
        <w:rPr>
          <w:sz w:val="28"/>
          <w:szCs w:val="28"/>
        </w:rPr>
        <w:t>в выборе законодательной власти»</w:t>
      </w:r>
      <w:r w:rsidR="00D4764E" w:rsidRPr="00661B67">
        <w:rPr>
          <w:sz w:val="28"/>
          <w:szCs w:val="28"/>
        </w:rPr>
        <w:t xml:space="preserve">. На практике это означает, что жалобы, связанные с проведением президентских </w:t>
      </w:r>
      <w:r w:rsidR="00DF63BC">
        <w:rPr>
          <w:sz w:val="28"/>
          <w:szCs w:val="28"/>
        </w:rPr>
        <w:t>или местных выборов</w:t>
      </w:r>
      <w:r w:rsidR="00D4764E" w:rsidRPr="00661B67">
        <w:rPr>
          <w:sz w:val="28"/>
          <w:szCs w:val="28"/>
        </w:rPr>
        <w:t xml:space="preserve">, не подпадают под юрисдикцию контрольных органов этой Конвенции. Для России юрисдикция Европейской Комиссии и Европейского Суда по правам человека распространяется </w:t>
      </w:r>
      <w:r w:rsidR="00F27B0B">
        <w:rPr>
          <w:sz w:val="28"/>
          <w:szCs w:val="28"/>
        </w:rPr>
        <w:t xml:space="preserve">только </w:t>
      </w:r>
      <w:r w:rsidR="00D4764E" w:rsidRPr="00661B67">
        <w:rPr>
          <w:sz w:val="28"/>
          <w:szCs w:val="28"/>
        </w:rPr>
        <w:t>на жалобы, приносимые на проведение выборов в Государственную Думу, в представительные органы власти субъектов Федерации, а также в главы испо</w:t>
      </w:r>
      <w:r>
        <w:rPr>
          <w:sz w:val="28"/>
          <w:szCs w:val="28"/>
        </w:rPr>
        <w:t>лнительной власти субъектов РФ –</w:t>
      </w:r>
      <w:r w:rsidR="00D4764E" w:rsidRPr="00661B67">
        <w:rPr>
          <w:sz w:val="28"/>
          <w:szCs w:val="28"/>
        </w:rPr>
        <w:t xml:space="preserve"> в связи с их представительством в Совете Федерации. В </w:t>
      </w:r>
      <w:r w:rsidR="00F27B0B">
        <w:rPr>
          <w:sz w:val="28"/>
          <w:szCs w:val="28"/>
        </w:rPr>
        <w:t>других</w:t>
      </w:r>
      <w:r w:rsidR="00D4764E" w:rsidRPr="00661B67">
        <w:rPr>
          <w:sz w:val="28"/>
          <w:szCs w:val="28"/>
        </w:rPr>
        <w:t xml:space="preserve"> случаях правовая охрана и защита права субъекта на тайну голосования обеспечивается в соответствии с национальным законодательством.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современном российском законодательстве право субъекта на тайну голосования </w:t>
      </w:r>
      <w:r w:rsidR="00F27B0B">
        <w:rPr>
          <w:sz w:val="28"/>
          <w:szCs w:val="28"/>
        </w:rPr>
        <w:t>осуществляется</w:t>
      </w:r>
      <w:r w:rsidRPr="00661B67">
        <w:rPr>
          <w:sz w:val="28"/>
          <w:szCs w:val="28"/>
        </w:rPr>
        <w:t xml:space="preserve"> через обяза</w:t>
      </w:r>
      <w:r w:rsidR="00F27B0B">
        <w:rPr>
          <w:sz w:val="28"/>
          <w:szCs w:val="28"/>
        </w:rPr>
        <w:t>тельство</w:t>
      </w:r>
      <w:r w:rsidRPr="00661B67">
        <w:rPr>
          <w:sz w:val="28"/>
          <w:szCs w:val="28"/>
        </w:rPr>
        <w:t xml:space="preserve"> государства (в лице избирательных комиссий) обеспечить эту тайну и предполагает: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F3269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выдачу единообразных избирательных бюллетеней;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3269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заполнение избирательного бюллетеня в специально оборудованном кабинете (комнате, кабине), в котором присутствие других лиц</w:t>
      </w:r>
      <w:r w:rsidR="00F27B0B">
        <w:rPr>
          <w:sz w:val="28"/>
          <w:szCs w:val="28"/>
        </w:rPr>
        <w:t xml:space="preserve"> запрещается</w:t>
      </w:r>
      <w:r w:rsidR="00D4764E" w:rsidRPr="00661B67">
        <w:rPr>
          <w:sz w:val="28"/>
          <w:szCs w:val="28"/>
        </w:rPr>
        <w:t xml:space="preserve">; </w:t>
      </w:r>
      <w:r w:rsidR="00D4764E" w:rsidRPr="00661B67">
        <w:rPr>
          <w:sz w:val="28"/>
          <w:szCs w:val="28"/>
        </w:rPr>
        <w:lastRenderedPageBreak/>
        <w:t>немедленное отстранение от участия в работе членов избирательных комиссий, удаление из помещения для голосования наблюдателей при нарушении ими тайны голосования.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Такие нормы содержатся в </w:t>
      </w:r>
      <w:r w:rsidR="0097761F" w:rsidRPr="00661B67">
        <w:rPr>
          <w:sz w:val="28"/>
          <w:szCs w:val="28"/>
        </w:rPr>
        <w:t>Федеральный конст</w:t>
      </w:r>
      <w:r w:rsidR="00BF3269">
        <w:rPr>
          <w:sz w:val="28"/>
          <w:szCs w:val="28"/>
        </w:rPr>
        <w:t>итуционный закон от 28.06.2004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 xml:space="preserve"> № 5-ФКЗ (ред. от 24.04.2008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>) «</w:t>
      </w:r>
      <w:r w:rsidR="0097761F" w:rsidRPr="00661B67">
        <w:rPr>
          <w:sz w:val="28"/>
          <w:szCs w:val="28"/>
        </w:rPr>
        <w:t>О р</w:t>
      </w:r>
      <w:r w:rsidR="00BF3269">
        <w:rPr>
          <w:sz w:val="28"/>
          <w:szCs w:val="28"/>
        </w:rPr>
        <w:t>еферендуме Российской Федерации»</w:t>
      </w:r>
      <w:r w:rsidR="0097761F" w:rsidRPr="00661B67">
        <w:rPr>
          <w:sz w:val="28"/>
          <w:szCs w:val="28"/>
        </w:rPr>
        <w:t xml:space="preserve"> (одобрен СФ ФС РФ 23.06.2004</w:t>
      </w:r>
      <w:r w:rsidR="007A3C30">
        <w:rPr>
          <w:sz w:val="28"/>
          <w:szCs w:val="28"/>
        </w:rPr>
        <w:t xml:space="preserve"> г.</w:t>
      </w:r>
      <w:r w:rsidR="0097761F" w:rsidRPr="00661B67">
        <w:rPr>
          <w:sz w:val="28"/>
          <w:szCs w:val="28"/>
        </w:rPr>
        <w:t xml:space="preserve">) </w:t>
      </w:r>
      <w:r w:rsidRPr="00661B67">
        <w:rPr>
          <w:sz w:val="28"/>
          <w:szCs w:val="28"/>
        </w:rPr>
        <w:t xml:space="preserve">(ст. 33), в </w:t>
      </w:r>
      <w:r w:rsidR="0097761F" w:rsidRPr="00661B67">
        <w:rPr>
          <w:sz w:val="28"/>
          <w:szCs w:val="28"/>
        </w:rPr>
        <w:t>Ф</w:t>
      </w:r>
      <w:r w:rsidR="00BF3269">
        <w:rPr>
          <w:sz w:val="28"/>
          <w:szCs w:val="28"/>
        </w:rPr>
        <w:t>едеральный закон от 10.01.2003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 xml:space="preserve"> № 19-ФЗ (ред. от 19.07.2009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>) «</w:t>
      </w:r>
      <w:r w:rsidR="0097761F" w:rsidRPr="00661B67">
        <w:rPr>
          <w:sz w:val="28"/>
          <w:szCs w:val="28"/>
        </w:rPr>
        <w:t xml:space="preserve">О выборах </w:t>
      </w:r>
      <w:r w:rsidR="00BF3269">
        <w:rPr>
          <w:sz w:val="28"/>
          <w:szCs w:val="28"/>
        </w:rPr>
        <w:t>Президента Российской Федерации»</w:t>
      </w:r>
      <w:r w:rsidR="0097761F" w:rsidRPr="00661B67">
        <w:rPr>
          <w:sz w:val="28"/>
          <w:szCs w:val="28"/>
        </w:rPr>
        <w:t xml:space="preserve"> (принят ГД ФС РФ 24.12.2002</w:t>
      </w:r>
      <w:r w:rsidR="007A3C30">
        <w:rPr>
          <w:sz w:val="28"/>
          <w:szCs w:val="28"/>
        </w:rPr>
        <w:t xml:space="preserve"> г.</w:t>
      </w:r>
      <w:r w:rsidR="0097761F" w:rsidRPr="00661B67">
        <w:rPr>
          <w:sz w:val="28"/>
          <w:szCs w:val="28"/>
        </w:rPr>
        <w:t>)</w:t>
      </w:r>
      <w:r w:rsidRPr="00661B67">
        <w:rPr>
          <w:sz w:val="28"/>
          <w:szCs w:val="28"/>
        </w:rPr>
        <w:t xml:space="preserve"> (ст. 51), в </w:t>
      </w:r>
      <w:r w:rsidR="0097761F" w:rsidRPr="00661B67">
        <w:rPr>
          <w:sz w:val="28"/>
          <w:szCs w:val="28"/>
        </w:rPr>
        <w:t>Ф</w:t>
      </w:r>
      <w:r w:rsidR="00BF3269">
        <w:rPr>
          <w:sz w:val="28"/>
          <w:szCs w:val="28"/>
        </w:rPr>
        <w:t>едеральный закон от 18.05.2005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 xml:space="preserve"> № 51-ФЗ (ред. от 19.07.2009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>) «</w:t>
      </w:r>
      <w:r w:rsidR="0097761F" w:rsidRPr="00661B67">
        <w:rPr>
          <w:sz w:val="28"/>
          <w:szCs w:val="28"/>
        </w:rPr>
        <w:t>О выборах депутатов Государственной Думы Федерального</w:t>
      </w:r>
      <w:r w:rsidR="00BF3269">
        <w:rPr>
          <w:sz w:val="28"/>
          <w:szCs w:val="28"/>
        </w:rPr>
        <w:t xml:space="preserve"> Собрания Российской Федерации» </w:t>
      </w:r>
      <w:r w:rsidR="0097761F" w:rsidRPr="00661B67">
        <w:rPr>
          <w:sz w:val="28"/>
          <w:szCs w:val="28"/>
        </w:rPr>
        <w:t>(принят ГД ФС РФ 22.04.2005</w:t>
      </w:r>
      <w:r w:rsidR="007A3C30">
        <w:rPr>
          <w:sz w:val="28"/>
          <w:szCs w:val="28"/>
        </w:rPr>
        <w:t xml:space="preserve"> г.</w:t>
      </w:r>
      <w:r w:rsidR="0097761F" w:rsidRPr="00661B67">
        <w:rPr>
          <w:sz w:val="28"/>
          <w:szCs w:val="28"/>
        </w:rPr>
        <w:t>)</w:t>
      </w:r>
      <w:r w:rsidRPr="00661B67">
        <w:rPr>
          <w:sz w:val="28"/>
          <w:szCs w:val="28"/>
        </w:rPr>
        <w:t xml:space="preserve"> (ст. 58), в </w:t>
      </w:r>
      <w:r w:rsidR="0097761F" w:rsidRPr="00661B67">
        <w:rPr>
          <w:sz w:val="28"/>
          <w:szCs w:val="28"/>
        </w:rPr>
        <w:t>Фе</w:t>
      </w:r>
      <w:r w:rsidR="00BF3269">
        <w:rPr>
          <w:sz w:val="28"/>
          <w:szCs w:val="28"/>
        </w:rPr>
        <w:t>деральный закон от 26.11.1996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 xml:space="preserve"> № 138-ФЗ (ред. от 09.11.2009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>) «</w:t>
      </w:r>
      <w:r w:rsidR="0097761F" w:rsidRPr="00661B67">
        <w:rPr>
          <w:sz w:val="28"/>
          <w:szCs w:val="28"/>
        </w:rPr>
        <w:t>Об обеспечении конституционных прав граждан Российской Федерации избирать и быть избранными в</w:t>
      </w:r>
      <w:r w:rsidR="00BF3269">
        <w:rPr>
          <w:sz w:val="28"/>
          <w:szCs w:val="28"/>
        </w:rPr>
        <w:t xml:space="preserve"> органы местного самоуправления»</w:t>
      </w:r>
      <w:r w:rsidR="0097761F" w:rsidRPr="00661B67">
        <w:rPr>
          <w:sz w:val="28"/>
          <w:szCs w:val="28"/>
        </w:rPr>
        <w:t xml:space="preserve"> (принят ГД ФС РФ 23.10.1996</w:t>
      </w:r>
      <w:r w:rsidR="007A3C30">
        <w:rPr>
          <w:sz w:val="28"/>
          <w:szCs w:val="28"/>
        </w:rPr>
        <w:t xml:space="preserve"> г.</w:t>
      </w:r>
      <w:r w:rsidR="0097761F" w:rsidRPr="00661B67">
        <w:rPr>
          <w:sz w:val="28"/>
          <w:szCs w:val="28"/>
        </w:rPr>
        <w:t>)</w:t>
      </w:r>
      <w:r w:rsidRPr="00661B67">
        <w:rPr>
          <w:sz w:val="28"/>
          <w:szCs w:val="28"/>
        </w:rPr>
        <w:t xml:space="preserve"> (ст. 36, 41), в </w:t>
      </w:r>
      <w:r w:rsidR="0097761F" w:rsidRPr="00661B67">
        <w:rPr>
          <w:sz w:val="28"/>
          <w:szCs w:val="28"/>
        </w:rPr>
        <w:t>Ф</w:t>
      </w:r>
      <w:r w:rsidR="00BF3269">
        <w:rPr>
          <w:sz w:val="28"/>
          <w:szCs w:val="28"/>
        </w:rPr>
        <w:t>едеральный закон от 12.06.2002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 xml:space="preserve"> № 67-ФЗ (ред. от 09.11.2009</w:t>
      </w:r>
      <w:r w:rsidR="007A3C30">
        <w:rPr>
          <w:sz w:val="28"/>
          <w:szCs w:val="28"/>
        </w:rPr>
        <w:t xml:space="preserve"> г.</w:t>
      </w:r>
      <w:r w:rsidR="00BF3269">
        <w:rPr>
          <w:sz w:val="28"/>
          <w:szCs w:val="28"/>
        </w:rPr>
        <w:t>) «</w:t>
      </w:r>
      <w:r w:rsidR="0097761F" w:rsidRPr="00661B6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</w:t>
      </w:r>
      <w:r w:rsidR="00BF3269">
        <w:rPr>
          <w:sz w:val="28"/>
          <w:szCs w:val="28"/>
        </w:rPr>
        <w:t>и» (принят ГД</w:t>
      </w:r>
      <w:r w:rsidR="0097761F" w:rsidRPr="00661B67">
        <w:rPr>
          <w:sz w:val="28"/>
          <w:szCs w:val="28"/>
        </w:rPr>
        <w:t xml:space="preserve"> ФС РФ 22.05.2002</w:t>
      </w:r>
      <w:r w:rsidR="007A3C30">
        <w:rPr>
          <w:sz w:val="28"/>
          <w:szCs w:val="28"/>
        </w:rPr>
        <w:t xml:space="preserve"> г.</w:t>
      </w:r>
      <w:r w:rsidR="0097761F" w:rsidRPr="00661B67">
        <w:rPr>
          <w:sz w:val="28"/>
          <w:szCs w:val="28"/>
        </w:rPr>
        <w:t>)</w:t>
      </w:r>
      <w:r w:rsidRPr="00661B67">
        <w:rPr>
          <w:sz w:val="28"/>
          <w:szCs w:val="28"/>
        </w:rPr>
        <w:t xml:space="preserve"> (ст. 30). Во всех случаях нормы законов, как и нормы международного права, прямо указывают, что гражданин обязан голосовать лично и бюллетень может быть выдан лишь при предъявлении документа, удостоверяющего личность.</w:t>
      </w:r>
    </w:p>
    <w:p w:rsidR="0022426D" w:rsidRDefault="0022426D" w:rsidP="00634A17">
      <w:pPr>
        <w:spacing w:line="360" w:lineRule="auto"/>
        <w:jc w:val="both"/>
        <w:rPr>
          <w:b/>
          <w:sz w:val="28"/>
          <w:szCs w:val="28"/>
        </w:rPr>
      </w:pPr>
    </w:p>
    <w:p w:rsidR="00914B66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14B66">
        <w:rPr>
          <w:sz w:val="28"/>
          <w:szCs w:val="28"/>
        </w:rPr>
        <w:t xml:space="preserve"> </w:t>
      </w:r>
      <w:r w:rsidR="00914B66" w:rsidRPr="00914B66">
        <w:rPr>
          <w:sz w:val="28"/>
          <w:szCs w:val="28"/>
        </w:rPr>
        <w:t xml:space="preserve"> Пределы и ограничения осуществления конституционного права на неприкосновенность частной жизни</w:t>
      </w:r>
    </w:p>
    <w:p w:rsidR="00914B66" w:rsidRPr="00914B66" w:rsidRDefault="00914B66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Информация, затрагивающая неприкосновенность частной жизни лица и ставшая известной на законных основаниях другим лицам, должна охраняться: в режиме профессиональной тайны (если она получена ими исключительно в силу исполнения своих профессиональных обязанностей, не связанных с государственной или муниципальной службой) и в режиме </w:t>
      </w:r>
      <w:r w:rsidRPr="00661B67">
        <w:rPr>
          <w:sz w:val="28"/>
          <w:szCs w:val="28"/>
        </w:rPr>
        <w:lastRenderedPageBreak/>
        <w:t xml:space="preserve">служебной тайны (если она получена представителями государственных органов или органов местного самоуправления в силу исполнения своих служебных обязанностей в случаях и </w:t>
      </w:r>
      <w:r w:rsidR="006E100D">
        <w:rPr>
          <w:sz w:val="28"/>
          <w:szCs w:val="28"/>
        </w:rPr>
        <w:t>порядке, установленном законом) [6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Защита прав на неприкосновенность частной жизни может осуществляться в </w:t>
      </w:r>
      <w:proofErr w:type="spellStart"/>
      <w:r w:rsidRPr="00661B67">
        <w:rPr>
          <w:sz w:val="28"/>
          <w:szCs w:val="28"/>
        </w:rPr>
        <w:t>неюрисдикционной</w:t>
      </w:r>
      <w:proofErr w:type="spellEnd"/>
      <w:r w:rsidRPr="00661B67">
        <w:rPr>
          <w:sz w:val="28"/>
          <w:szCs w:val="28"/>
        </w:rPr>
        <w:t xml:space="preserve"> форме (самозащита гражданином своих прав и законных интересов) и </w:t>
      </w:r>
      <w:proofErr w:type="spellStart"/>
      <w:r w:rsidRPr="00661B67">
        <w:rPr>
          <w:sz w:val="28"/>
          <w:szCs w:val="28"/>
        </w:rPr>
        <w:t>юрисдикционной</w:t>
      </w:r>
      <w:proofErr w:type="spellEnd"/>
      <w:r w:rsidRPr="00661B67">
        <w:rPr>
          <w:sz w:val="28"/>
          <w:szCs w:val="28"/>
        </w:rPr>
        <w:t xml:space="preserve"> форме (в суде</w:t>
      </w:r>
      <w:r w:rsidR="00E02552">
        <w:rPr>
          <w:sz w:val="28"/>
          <w:szCs w:val="28"/>
        </w:rPr>
        <w:t>бном порядке или в специальном –</w:t>
      </w:r>
      <w:r w:rsidRPr="00661B67">
        <w:rPr>
          <w:sz w:val="28"/>
          <w:szCs w:val="28"/>
        </w:rPr>
        <w:t xml:space="preserve"> административном).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 последнем случае потерпевший подает жалобу</w:t>
      </w:r>
      <w:r w:rsidR="00F27B0B">
        <w:rPr>
          <w:sz w:val="28"/>
          <w:szCs w:val="28"/>
        </w:rPr>
        <w:t xml:space="preserve"> в отношении  должностного лица</w:t>
      </w:r>
      <w:r w:rsidRPr="00661B67">
        <w:rPr>
          <w:sz w:val="28"/>
          <w:szCs w:val="28"/>
        </w:rPr>
        <w:t xml:space="preserve"> (орган</w:t>
      </w:r>
      <w:r w:rsidR="00F27B0B">
        <w:rPr>
          <w:sz w:val="28"/>
          <w:szCs w:val="28"/>
        </w:rPr>
        <w:t>а), нарушившего</w:t>
      </w:r>
      <w:r w:rsidRPr="00661B67">
        <w:rPr>
          <w:sz w:val="28"/>
          <w:szCs w:val="28"/>
        </w:rPr>
        <w:t xml:space="preserve"> его права, в вышестоящий орган </w:t>
      </w:r>
      <w:r w:rsidR="00F27B0B">
        <w:rPr>
          <w:sz w:val="28"/>
          <w:szCs w:val="28"/>
        </w:rPr>
        <w:t>или</w:t>
      </w:r>
      <w:r w:rsidRPr="00661B67">
        <w:rPr>
          <w:sz w:val="28"/>
          <w:szCs w:val="28"/>
        </w:rPr>
        <w:t xml:space="preserve"> прокурору, которые обязаны принять меры по восстановлению нарушенных прав.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 судебном порядке различают способы гражданско-правовой, админист</w:t>
      </w:r>
      <w:r w:rsidR="00A20FE4">
        <w:rPr>
          <w:sz w:val="28"/>
          <w:szCs w:val="28"/>
        </w:rPr>
        <w:t>ративно-</w:t>
      </w:r>
      <w:r w:rsidR="00E02552">
        <w:rPr>
          <w:sz w:val="28"/>
          <w:szCs w:val="28"/>
        </w:rPr>
        <w:t>правовой и уголовно-</w:t>
      </w:r>
      <w:r w:rsidRPr="00661B67">
        <w:rPr>
          <w:sz w:val="28"/>
          <w:szCs w:val="28"/>
        </w:rPr>
        <w:t>правовой защиты.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К основным способам гражданско-правовой защиты прав на неприкосновенность частной жизни, как нематериальных благ, относятся права требовать через иск в суд: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признания права;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восстановления положения, существовавшего до нарушения права;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признания действий незаконными;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пресечения действий, нарушающих право или создающих угрозу его нарушения;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признания недействительным акта государственного органа либо органа местного самоуправления;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возмещения убытков;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компенсации морального вреда (физических или нравственных страданий);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опубликования ответа потерпевшего;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761F" w:rsidRPr="00661B67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опровержения по суду порочащих его честь, достоинство или деловую репутацию сведений (в том числе в средствах массовой </w:t>
      </w:r>
      <w:r w:rsidR="00D4764E" w:rsidRPr="00661B67">
        <w:rPr>
          <w:sz w:val="28"/>
          <w:szCs w:val="28"/>
        </w:rPr>
        <w:lastRenderedPageBreak/>
        <w:t xml:space="preserve">информации), если распространивший такие сведения не докажет, что они соответствуют </w:t>
      </w:r>
      <w:r w:rsidR="006E100D">
        <w:rPr>
          <w:sz w:val="28"/>
          <w:szCs w:val="28"/>
        </w:rPr>
        <w:t>действительности</w:t>
      </w:r>
      <w:r w:rsidR="00E02552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[5</w:t>
      </w:r>
      <w:r w:rsidR="006E100D" w:rsidRPr="006E100D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(в том числе неприкосновенность частной жизни). </w:t>
      </w:r>
      <w:proofErr w:type="gramStart"/>
      <w:r w:rsidRPr="00661B67">
        <w:rPr>
          <w:sz w:val="28"/>
          <w:szCs w:val="28"/>
        </w:rPr>
        <w:t xml:space="preserve">Моральный вред, в частности, может </w:t>
      </w:r>
      <w:r w:rsidR="00B952AA">
        <w:rPr>
          <w:sz w:val="28"/>
          <w:szCs w:val="28"/>
        </w:rPr>
        <w:t>состоять</w:t>
      </w:r>
      <w:r w:rsidRPr="00661B67">
        <w:rPr>
          <w:sz w:val="28"/>
          <w:szCs w:val="28"/>
        </w:rPr>
        <w:t xml:space="preserve"> в нравственных переживаниях в связи с </w:t>
      </w:r>
      <w:r w:rsidR="00B952AA">
        <w:rPr>
          <w:sz w:val="28"/>
          <w:szCs w:val="28"/>
        </w:rPr>
        <w:t>потерей</w:t>
      </w:r>
      <w:r w:rsidRPr="00661B67">
        <w:rPr>
          <w:sz w:val="28"/>
          <w:szCs w:val="28"/>
        </w:rPr>
        <w:t xml:space="preserve"> родственников, не</w:t>
      </w:r>
      <w:r w:rsidR="00B952AA">
        <w:rPr>
          <w:sz w:val="28"/>
          <w:szCs w:val="28"/>
        </w:rPr>
        <w:t>способностью</w:t>
      </w:r>
      <w:r w:rsidRPr="00661B67">
        <w:rPr>
          <w:sz w:val="28"/>
          <w:szCs w:val="28"/>
        </w:rPr>
        <w:t xml:space="preserve"> продолжать активную общественную жизнь, потерей работы, раскрытием семейной, врачебной тайны, распространением </w:t>
      </w:r>
      <w:r w:rsidR="00B952AA">
        <w:rPr>
          <w:sz w:val="28"/>
          <w:szCs w:val="28"/>
        </w:rPr>
        <w:t>ложных</w:t>
      </w:r>
      <w:r w:rsidRPr="00661B67">
        <w:rPr>
          <w:sz w:val="28"/>
          <w:szCs w:val="28"/>
        </w:rPr>
        <w:t xml:space="preserve">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здоровья, либо в связи с заболеванием, перенесенным в результате нравственных страданий</w:t>
      </w:r>
      <w:proofErr w:type="gramEnd"/>
      <w:r w:rsidRPr="00661B67">
        <w:rPr>
          <w:sz w:val="28"/>
          <w:szCs w:val="28"/>
        </w:rPr>
        <w:t xml:space="preserve"> и </w:t>
      </w:r>
      <w:r w:rsidR="00B952AA">
        <w:rPr>
          <w:sz w:val="28"/>
          <w:szCs w:val="28"/>
        </w:rPr>
        <w:t xml:space="preserve"> многое </w:t>
      </w:r>
      <w:r w:rsidRPr="00661B67">
        <w:rPr>
          <w:sz w:val="28"/>
          <w:szCs w:val="28"/>
        </w:rPr>
        <w:t>др</w:t>
      </w:r>
      <w:r w:rsidR="007A3C30">
        <w:rPr>
          <w:sz w:val="28"/>
          <w:szCs w:val="28"/>
        </w:rPr>
        <w:t>угое</w:t>
      </w:r>
      <w:r w:rsidRPr="00661B67">
        <w:rPr>
          <w:sz w:val="28"/>
          <w:szCs w:val="28"/>
        </w:rPr>
        <w:t xml:space="preserve">. 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1B67">
        <w:rPr>
          <w:sz w:val="28"/>
          <w:szCs w:val="28"/>
        </w:rPr>
        <w:t xml:space="preserve">Под распространением </w:t>
      </w:r>
      <w:r w:rsidR="00B952AA">
        <w:rPr>
          <w:sz w:val="28"/>
          <w:szCs w:val="28"/>
        </w:rPr>
        <w:t>информации, порочащей</w:t>
      </w:r>
      <w:r w:rsidRPr="00661B67">
        <w:rPr>
          <w:sz w:val="28"/>
          <w:szCs w:val="28"/>
        </w:rPr>
        <w:t xml:space="preserve"> честь, достоинство и деловую репутацию граждан, следует понимать </w:t>
      </w:r>
      <w:r w:rsidR="00B952AA">
        <w:rPr>
          <w:sz w:val="28"/>
          <w:szCs w:val="28"/>
        </w:rPr>
        <w:t>публикацию</w:t>
      </w:r>
      <w:r w:rsidRPr="00661B67">
        <w:rPr>
          <w:sz w:val="28"/>
          <w:szCs w:val="28"/>
        </w:rPr>
        <w:t xml:space="preserve"> таких сведений в печати, трансляцию по радио- и телепрограммам, демонстрацию в кинохроникальных программах и других средствах массовой информации, изложение в судебных характеристиках, публичных выступлениях, заявлениях, адресованных должностным лицам, или сообщение в иной, в том числе устной форме, нес</w:t>
      </w:r>
      <w:r w:rsidR="006E100D">
        <w:rPr>
          <w:sz w:val="28"/>
          <w:szCs w:val="28"/>
        </w:rPr>
        <w:t>кольким или хотя бы одному лицу</w:t>
      </w:r>
      <w:r w:rsidR="00E02552">
        <w:rPr>
          <w:sz w:val="28"/>
          <w:szCs w:val="28"/>
        </w:rPr>
        <w:t xml:space="preserve"> </w:t>
      </w:r>
      <w:r w:rsidR="006E100D">
        <w:rPr>
          <w:sz w:val="28"/>
          <w:szCs w:val="28"/>
        </w:rPr>
        <w:t>[9</w:t>
      </w:r>
      <w:r w:rsidR="006E100D" w:rsidRPr="006E100D">
        <w:rPr>
          <w:sz w:val="28"/>
          <w:szCs w:val="28"/>
        </w:rPr>
        <w:t>].</w:t>
      </w:r>
      <w:proofErr w:type="gramEnd"/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Порочащими являются не соответствующие действительности сведения о нарушении гражданином действующего законодательства или моральных принципов (о совершении нечестного поступка, непр</w:t>
      </w:r>
      <w:r w:rsidR="007A3C30">
        <w:rPr>
          <w:sz w:val="28"/>
          <w:szCs w:val="28"/>
        </w:rPr>
        <w:t>авильном поведении в быту</w:t>
      </w:r>
      <w:r w:rsidRPr="00661B67">
        <w:rPr>
          <w:sz w:val="28"/>
          <w:szCs w:val="28"/>
        </w:rPr>
        <w:t>), которые унижают честь, достоинство</w:t>
      </w:r>
      <w:r w:rsidR="000A1180" w:rsidRPr="00661B67">
        <w:rPr>
          <w:sz w:val="28"/>
          <w:szCs w:val="28"/>
        </w:rPr>
        <w:t xml:space="preserve"> и деловую репутацию гражданина.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соответствии </w:t>
      </w:r>
      <w:r w:rsidRPr="006E100D">
        <w:rPr>
          <w:sz w:val="28"/>
        </w:rPr>
        <w:t xml:space="preserve">с </w:t>
      </w:r>
      <w:r w:rsidR="00DA4B60">
        <w:rPr>
          <w:sz w:val="28"/>
        </w:rPr>
        <w:t xml:space="preserve"> Законом «Об обжаловании в суд действий и решений, нарушающих права и свободы граждан»</w:t>
      </w:r>
      <w:r w:rsidR="000A1180" w:rsidRPr="00661B67">
        <w:rPr>
          <w:sz w:val="28"/>
          <w:szCs w:val="28"/>
        </w:rPr>
        <w:t xml:space="preserve"> (в ред. Федеральных законов от </w:t>
      </w:r>
      <w:r w:rsidR="00DA4B60">
        <w:rPr>
          <w:sz w:val="28"/>
          <w:szCs w:val="28"/>
        </w:rPr>
        <w:t xml:space="preserve"> </w:t>
      </w:r>
      <w:r w:rsidR="00E02552">
        <w:rPr>
          <w:sz w:val="28"/>
          <w:szCs w:val="28"/>
        </w:rPr>
        <w:t>14.12.1995</w:t>
      </w:r>
      <w:r w:rsidR="007A3C30">
        <w:rPr>
          <w:sz w:val="28"/>
          <w:szCs w:val="28"/>
        </w:rPr>
        <w:t xml:space="preserve"> г.</w:t>
      </w:r>
      <w:r w:rsidR="00E02552">
        <w:rPr>
          <w:sz w:val="28"/>
          <w:szCs w:val="28"/>
        </w:rPr>
        <w:t xml:space="preserve"> №</w:t>
      </w:r>
      <w:r w:rsidR="000A1180" w:rsidRPr="00661B67">
        <w:rPr>
          <w:sz w:val="28"/>
          <w:szCs w:val="28"/>
        </w:rPr>
        <w:t xml:space="preserve"> </w:t>
      </w:r>
      <w:r w:rsidR="000A1180" w:rsidRPr="00BF3269">
        <w:rPr>
          <w:sz w:val="28"/>
        </w:rPr>
        <w:t xml:space="preserve">197-ФЗ, от </w:t>
      </w:r>
      <w:r w:rsidR="00E02552">
        <w:rPr>
          <w:sz w:val="28"/>
        </w:rPr>
        <w:t>09.02.2009</w:t>
      </w:r>
      <w:r w:rsidR="007A3C30">
        <w:rPr>
          <w:sz w:val="28"/>
        </w:rPr>
        <w:t xml:space="preserve"> г.</w:t>
      </w:r>
      <w:r w:rsidR="00E02552">
        <w:rPr>
          <w:sz w:val="28"/>
        </w:rPr>
        <w:t xml:space="preserve"> №</w:t>
      </w:r>
      <w:r w:rsidR="000A1180" w:rsidRPr="00DA4B60">
        <w:rPr>
          <w:sz w:val="28"/>
        </w:rPr>
        <w:t xml:space="preserve"> 4-ФЗ</w:t>
      </w:r>
      <w:r w:rsidR="000A1180" w:rsidRPr="00661B67">
        <w:rPr>
          <w:sz w:val="28"/>
          <w:szCs w:val="28"/>
        </w:rPr>
        <w:t>)</w:t>
      </w:r>
      <w:r w:rsidRPr="00661B67">
        <w:rPr>
          <w:sz w:val="28"/>
          <w:szCs w:val="28"/>
        </w:rPr>
        <w:t xml:space="preserve"> потерпевший </w:t>
      </w:r>
      <w:r w:rsidRPr="00661B67">
        <w:rPr>
          <w:sz w:val="28"/>
          <w:szCs w:val="28"/>
        </w:rPr>
        <w:lastRenderedPageBreak/>
        <w:t>может обжаловать такие действия (решения) и требовать их признания незаконными.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 отношении государственных служащих, совершивших действия (принявших решения), признанные незаконными, суд определяет меру ответ</w:t>
      </w:r>
      <w:r w:rsidR="00E02552">
        <w:rPr>
          <w:sz w:val="28"/>
          <w:szCs w:val="28"/>
        </w:rPr>
        <w:t>ственности, предусмотренную ФЗ «</w:t>
      </w:r>
      <w:r w:rsidRPr="00661B67">
        <w:rPr>
          <w:sz w:val="28"/>
          <w:szCs w:val="28"/>
        </w:rPr>
        <w:t>Об ос</w:t>
      </w:r>
      <w:r w:rsidR="00E02552">
        <w:rPr>
          <w:sz w:val="28"/>
          <w:szCs w:val="28"/>
        </w:rPr>
        <w:t>новах государственной службы РФ»</w:t>
      </w:r>
      <w:r w:rsidRPr="00661B67">
        <w:rPr>
          <w:sz w:val="28"/>
          <w:szCs w:val="28"/>
        </w:rPr>
        <w:t xml:space="preserve"> и другими федеральными законами, вплоть до представления об увольнении. При этом ответственность может быть возложена как на тех, чьи действия (решения) признаны незаконными, так и на тех, кем предоставлена информация,</w:t>
      </w:r>
      <w:r w:rsidR="00B952AA">
        <w:rPr>
          <w:sz w:val="28"/>
          <w:szCs w:val="28"/>
        </w:rPr>
        <w:t xml:space="preserve"> которая</w:t>
      </w:r>
      <w:r w:rsidRPr="00661B67">
        <w:rPr>
          <w:sz w:val="28"/>
          <w:szCs w:val="28"/>
        </w:rPr>
        <w:t xml:space="preserve"> ста</w:t>
      </w:r>
      <w:r w:rsidR="00B952AA">
        <w:rPr>
          <w:sz w:val="28"/>
          <w:szCs w:val="28"/>
        </w:rPr>
        <w:t>ла</w:t>
      </w:r>
      <w:r w:rsidRPr="00661B67">
        <w:rPr>
          <w:sz w:val="28"/>
          <w:szCs w:val="28"/>
        </w:rPr>
        <w:t xml:space="preserve"> основанием дл</w:t>
      </w:r>
      <w:r w:rsidR="00DA4B60">
        <w:rPr>
          <w:sz w:val="28"/>
          <w:szCs w:val="28"/>
        </w:rPr>
        <w:t>я незаконных действий (решений)</w:t>
      </w:r>
      <w:r w:rsidR="00DA4B60" w:rsidRPr="00DA4B60">
        <w:t xml:space="preserve"> </w:t>
      </w:r>
      <w:r w:rsidR="00DA4B60">
        <w:rPr>
          <w:sz w:val="28"/>
          <w:szCs w:val="28"/>
        </w:rPr>
        <w:t>[8</w:t>
      </w:r>
      <w:r w:rsidR="00DA4B60" w:rsidRPr="00DA4B60">
        <w:rPr>
          <w:sz w:val="28"/>
          <w:szCs w:val="28"/>
        </w:rPr>
        <w:t>].</w:t>
      </w:r>
    </w:p>
    <w:p w:rsidR="00D4764E" w:rsidRPr="00661B67" w:rsidRDefault="00E02552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административно-</w:t>
      </w:r>
      <w:r w:rsidR="00D4764E" w:rsidRPr="00661B67">
        <w:rPr>
          <w:sz w:val="28"/>
          <w:szCs w:val="28"/>
        </w:rPr>
        <w:t>правовой защиты потерпевший через жалобу в суд может требовать привлечения к админ</w:t>
      </w:r>
      <w:r w:rsidR="00B952AA">
        <w:rPr>
          <w:sz w:val="28"/>
          <w:szCs w:val="28"/>
        </w:rPr>
        <w:t>истративной ответственности лиц</w:t>
      </w:r>
      <w:r w:rsidR="00D4764E" w:rsidRPr="00661B67">
        <w:rPr>
          <w:sz w:val="28"/>
          <w:szCs w:val="28"/>
        </w:rPr>
        <w:t>, допустивш</w:t>
      </w:r>
      <w:r w:rsidR="00B952AA">
        <w:rPr>
          <w:sz w:val="28"/>
          <w:szCs w:val="28"/>
        </w:rPr>
        <w:t>их</w:t>
      </w:r>
      <w:r w:rsidR="00D4764E" w:rsidRPr="00661B67">
        <w:rPr>
          <w:sz w:val="28"/>
          <w:szCs w:val="28"/>
        </w:rPr>
        <w:t xml:space="preserve"> распространение ложных сведений о кандидате в депутаты или на выборную должность в целях </w:t>
      </w:r>
      <w:r w:rsidR="00B952AA">
        <w:rPr>
          <w:sz w:val="28"/>
          <w:szCs w:val="28"/>
        </w:rPr>
        <w:t xml:space="preserve">повлиять </w:t>
      </w:r>
      <w:r w:rsidR="00D4764E" w:rsidRPr="00661B67">
        <w:rPr>
          <w:sz w:val="28"/>
          <w:szCs w:val="28"/>
        </w:rPr>
        <w:t xml:space="preserve">на исход выборов. </w:t>
      </w:r>
    </w:p>
    <w:p w:rsidR="00D4764E" w:rsidRPr="00661B67" w:rsidRDefault="00E02552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Уголовно-</w:t>
      </w:r>
      <w:r w:rsidR="00D4764E" w:rsidRPr="00661B67">
        <w:rPr>
          <w:sz w:val="28"/>
          <w:szCs w:val="28"/>
        </w:rPr>
        <w:t>правовая ответственность за нарушение прав на неприкосновенность частной жизни может наступить в случаях, установленных в ст. 1</w:t>
      </w:r>
      <w:r>
        <w:rPr>
          <w:sz w:val="28"/>
          <w:szCs w:val="28"/>
        </w:rPr>
        <w:t xml:space="preserve">29, 130, 137, 138, 139 УК РФ, – </w:t>
      </w:r>
      <w:r w:rsidR="00D4764E" w:rsidRPr="00661B67">
        <w:rPr>
          <w:sz w:val="28"/>
          <w:szCs w:val="28"/>
        </w:rPr>
        <w:t>за клевету, оскорбление, нарушение неприкосновенности частной жизни, нарушение тайны переписки, телефонных переговоров, почтовых, телеграфных и иных сообщений, нарушение неприкосновенности жилища, нарушение тайны голосования.</w:t>
      </w:r>
    </w:p>
    <w:p w:rsidR="00D4764E" w:rsidRPr="00661B67" w:rsidRDefault="00E02552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уголовно-</w:t>
      </w:r>
      <w:r w:rsidR="00B952AA">
        <w:rPr>
          <w:sz w:val="28"/>
          <w:szCs w:val="28"/>
        </w:rPr>
        <w:t>правовых мер</w:t>
      </w:r>
      <w:r w:rsidR="00D4764E" w:rsidRPr="00661B67">
        <w:rPr>
          <w:sz w:val="28"/>
          <w:szCs w:val="28"/>
        </w:rPr>
        <w:t xml:space="preserve"> не исключает права потерпевшего требо</w:t>
      </w:r>
      <w:r>
        <w:rPr>
          <w:sz w:val="28"/>
          <w:szCs w:val="28"/>
        </w:rPr>
        <w:t xml:space="preserve">вать от </w:t>
      </w:r>
      <w:r w:rsidR="00B952AA">
        <w:rPr>
          <w:sz w:val="28"/>
          <w:szCs w:val="28"/>
        </w:rPr>
        <w:t>право</w:t>
      </w:r>
      <w:r>
        <w:rPr>
          <w:sz w:val="28"/>
          <w:szCs w:val="28"/>
        </w:rPr>
        <w:t>нарушителя гражданско-</w:t>
      </w:r>
      <w:r w:rsidR="00D4764E" w:rsidRPr="00661B67">
        <w:rPr>
          <w:sz w:val="28"/>
          <w:szCs w:val="28"/>
        </w:rPr>
        <w:t>правовых мер, в том числе возмещения убытков, компенсации морального вреда, опровержения.</w:t>
      </w:r>
    </w:p>
    <w:p w:rsidR="00D4764E" w:rsidRPr="00661B67" w:rsidRDefault="00E02552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норм гражданско-</w:t>
      </w:r>
      <w:r w:rsidR="00D4764E" w:rsidRPr="00661B67">
        <w:rPr>
          <w:sz w:val="28"/>
          <w:szCs w:val="28"/>
        </w:rPr>
        <w:t>правовой, административной и уголовной ответственности с действующими законами позволяет сделать вывод</w:t>
      </w:r>
      <w:r w:rsidR="00426B46">
        <w:rPr>
          <w:sz w:val="28"/>
          <w:szCs w:val="28"/>
        </w:rPr>
        <w:t xml:space="preserve"> о том</w:t>
      </w:r>
      <w:r w:rsidR="00D4764E" w:rsidRPr="00661B67">
        <w:rPr>
          <w:sz w:val="28"/>
          <w:szCs w:val="28"/>
        </w:rPr>
        <w:t>, что не все случаи нарушения установленных в действующих законах правовых ограничений и запр</w:t>
      </w:r>
      <w:r w:rsidR="00DA4B60">
        <w:rPr>
          <w:sz w:val="28"/>
          <w:szCs w:val="28"/>
        </w:rPr>
        <w:t xml:space="preserve">етов нашли отражение в кодексах </w:t>
      </w:r>
      <w:r w:rsidR="00DA4B60" w:rsidRPr="00DA4B60">
        <w:rPr>
          <w:sz w:val="28"/>
          <w:szCs w:val="28"/>
        </w:rPr>
        <w:t>[1</w:t>
      </w:r>
      <w:r w:rsidR="00DA4B60">
        <w:rPr>
          <w:sz w:val="28"/>
          <w:szCs w:val="28"/>
        </w:rPr>
        <w:t>1</w:t>
      </w:r>
      <w:r w:rsidR="00DA4B60" w:rsidRPr="00DA4B60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 xml:space="preserve">Так, не наступает никакой ответственности за разработку без лицензии специальных технических средств, предназначенных для негласного получения информации, хотя </w:t>
      </w:r>
      <w:r w:rsidR="00E056AC" w:rsidRPr="00661B67">
        <w:rPr>
          <w:sz w:val="28"/>
          <w:szCs w:val="28"/>
        </w:rPr>
        <w:t>Ф</w:t>
      </w:r>
      <w:r w:rsidR="00DA4B60">
        <w:rPr>
          <w:sz w:val="28"/>
          <w:szCs w:val="28"/>
        </w:rPr>
        <w:t>едеральный закон от 12.08.1995</w:t>
      </w:r>
      <w:r w:rsidR="007A3C30">
        <w:rPr>
          <w:sz w:val="28"/>
          <w:szCs w:val="28"/>
        </w:rPr>
        <w:t xml:space="preserve"> г.</w:t>
      </w:r>
      <w:r w:rsidR="00DA4B60">
        <w:rPr>
          <w:sz w:val="28"/>
          <w:szCs w:val="28"/>
        </w:rPr>
        <w:t xml:space="preserve"> №</w:t>
      </w:r>
      <w:r w:rsidR="00E02552">
        <w:rPr>
          <w:sz w:val="28"/>
          <w:szCs w:val="28"/>
        </w:rPr>
        <w:t xml:space="preserve"> 144-ФЗ (ред. от 26.12.2008</w:t>
      </w:r>
      <w:r w:rsidR="007A3C30">
        <w:rPr>
          <w:sz w:val="28"/>
          <w:szCs w:val="28"/>
        </w:rPr>
        <w:t xml:space="preserve"> г.</w:t>
      </w:r>
      <w:r w:rsidR="00E02552">
        <w:rPr>
          <w:sz w:val="28"/>
          <w:szCs w:val="28"/>
        </w:rPr>
        <w:t>) «</w:t>
      </w:r>
      <w:r w:rsidR="00E056AC" w:rsidRPr="00661B67">
        <w:rPr>
          <w:sz w:val="28"/>
          <w:szCs w:val="28"/>
        </w:rPr>
        <w:t>Об оп</w:t>
      </w:r>
      <w:r w:rsidR="00E02552">
        <w:rPr>
          <w:sz w:val="28"/>
          <w:szCs w:val="28"/>
        </w:rPr>
        <w:t>еративно-розыскной деятельности»</w:t>
      </w:r>
      <w:r w:rsidR="00E056AC" w:rsidRPr="00661B67">
        <w:rPr>
          <w:sz w:val="28"/>
          <w:szCs w:val="28"/>
        </w:rPr>
        <w:t xml:space="preserve"> (принят ГД ФС РФ 05.07.1995</w:t>
      </w:r>
      <w:r w:rsidR="007A3C30">
        <w:rPr>
          <w:sz w:val="28"/>
          <w:szCs w:val="28"/>
        </w:rPr>
        <w:t xml:space="preserve"> г.</w:t>
      </w:r>
      <w:r w:rsidR="00E056AC" w:rsidRPr="00661B67">
        <w:rPr>
          <w:sz w:val="28"/>
          <w:szCs w:val="28"/>
        </w:rPr>
        <w:t xml:space="preserve">) </w:t>
      </w:r>
      <w:r w:rsidRPr="00661B67">
        <w:rPr>
          <w:sz w:val="28"/>
          <w:szCs w:val="28"/>
        </w:rPr>
        <w:t>прямо устанавливает такое ограничение. Не нашел отражения ни в одном из кодексов РФ конституционный запрет на хранение информации о частной жизни лица без его согласия. Требуется внесение изменений и дополнений в действующее законодательство.</w:t>
      </w:r>
    </w:p>
    <w:p w:rsidR="0022426D" w:rsidRDefault="0022426D" w:rsidP="0066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634A1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634A1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634A1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634A1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634A1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A4B60" w:rsidRDefault="00DA4B60" w:rsidP="00426B46">
      <w:pPr>
        <w:spacing w:line="360" w:lineRule="auto"/>
        <w:jc w:val="both"/>
        <w:rPr>
          <w:sz w:val="28"/>
          <w:szCs w:val="28"/>
        </w:rPr>
      </w:pPr>
    </w:p>
    <w:p w:rsidR="00B77A89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7A89" w:rsidRPr="00B77A89">
        <w:rPr>
          <w:sz w:val="28"/>
          <w:szCs w:val="28"/>
        </w:rPr>
        <w:t xml:space="preserve"> Персональные данные, доступ и ограничение прав субъекта на свои персональ</w:t>
      </w:r>
      <w:r>
        <w:rPr>
          <w:sz w:val="28"/>
          <w:szCs w:val="28"/>
        </w:rPr>
        <w:t>ные данные и их правовая защита</w:t>
      </w:r>
    </w:p>
    <w:p w:rsidR="00B77A89" w:rsidRPr="00B77A89" w:rsidRDefault="00B77A89" w:rsidP="00661B67">
      <w:pPr>
        <w:spacing w:line="360" w:lineRule="auto"/>
        <w:ind w:firstLine="709"/>
        <w:jc w:val="both"/>
        <w:rPr>
          <w:sz w:val="28"/>
          <w:szCs w:val="28"/>
        </w:rPr>
      </w:pP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Участие России в открытых информационных системах и международном информационном обмене придает особую актуальность и знач</w:t>
      </w:r>
      <w:r w:rsidR="00426B46">
        <w:rPr>
          <w:sz w:val="28"/>
          <w:szCs w:val="28"/>
        </w:rPr>
        <w:t>ение</w:t>
      </w:r>
      <w:r w:rsidRPr="00661B67">
        <w:rPr>
          <w:sz w:val="28"/>
          <w:szCs w:val="28"/>
        </w:rPr>
        <w:t xml:space="preserve"> задаче обеспечения неприкосновенности частной жизни граждан от тотального контроля со стороны государственных органов, коммерческих организаций и преступного мира.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В Европе для охраны и защиты прав на неприкосновенность частной жизни в условиях автоматизированной обработки данных о гражданах более </w:t>
      </w:r>
      <w:r w:rsidR="00E056AC" w:rsidRPr="00661B67">
        <w:rPr>
          <w:sz w:val="28"/>
          <w:szCs w:val="28"/>
        </w:rPr>
        <w:t>35</w:t>
      </w:r>
      <w:r w:rsidRPr="00661B67">
        <w:rPr>
          <w:sz w:val="28"/>
          <w:szCs w:val="28"/>
        </w:rPr>
        <w:t xml:space="preserve"> лет назад был введен </w:t>
      </w:r>
      <w:r w:rsidR="00426B46">
        <w:rPr>
          <w:sz w:val="28"/>
          <w:szCs w:val="28"/>
        </w:rPr>
        <w:t>специальный</w:t>
      </w:r>
      <w:r w:rsidRPr="00661B67">
        <w:rPr>
          <w:sz w:val="28"/>
          <w:szCs w:val="28"/>
        </w:rPr>
        <w:t xml:space="preserve"> институт правовой охраны личности - так называемый институт защиты персональных данных. Во многих европейских государствах приняты национальные законы о персональных данных, </w:t>
      </w:r>
      <w:r w:rsidR="00426B46">
        <w:rPr>
          <w:sz w:val="28"/>
          <w:szCs w:val="28"/>
        </w:rPr>
        <w:t xml:space="preserve">а </w:t>
      </w:r>
      <w:r w:rsidRPr="00661B67">
        <w:rPr>
          <w:sz w:val="28"/>
          <w:szCs w:val="28"/>
        </w:rPr>
        <w:t>в ряде стран введены независимые уполномоченные по защите этих данных. Отсутствие аналогичного национального закона</w:t>
      </w:r>
      <w:r w:rsidR="00426B46">
        <w:rPr>
          <w:sz w:val="28"/>
          <w:szCs w:val="28"/>
        </w:rPr>
        <w:t xml:space="preserve"> </w:t>
      </w:r>
      <w:r w:rsidR="00426B46" w:rsidRPr="00426B46">
        <w:rPr>
          <w:sz w:val="28"/>
          <w:szCs w:val="28"/>
        </w:rPr>
        <w:t>в Российской Федерации</w:t>
      </w:r>
      <w:r w:rsidR="00426B46">
        <w:rPr>
          <w:sz w:val="28"/>
          <w:szCs w:val="28"/>
        </w:rPr>
        <w:t xml:space="preserve"> препятствует возможности</w:t>
      </w:r>
      <w:r w:rsidRPr="00661B67">
        <w:rPr>
          <w:sz w:val="28"/>
          <w:szCs w:val="28"/>
        </w:rPr>
        <w:t xml:space="preserve"> международного сотрудничества правоохранительных органов в борьбе с преступностью, что получило подтверждение на Международной конференции, проведенной 25 июня 199</w:t>
      </w:r>
      <w:r w:rsidR="00E02552">
        <w:rPr>
          <w:sz w:val="28"/>
          <w:szCs w:val="28"/>
        </w:rPr>
        <w:t>8 года в парламенте РФ на тему «</w:t>
      </w:r>
      <w:r w:rsidRPr="00661B67">
        <w:rPr>
          <w:sz w:val="28"/>
          <w:szCs w:val="28"/>
        </w:rPr>
        <w:t>Международное сотрудничество в борьбе с отмыванием доходов, полученных незаконным п</w:t>
      </w:r>
      <w:r w:rsidR="00E02552">
        <w:rPr>
          <w:sz w:val="28"/>
          <w:szCs w:val="28"/>
        </w:rPr>
        <w:t>утем»</w:t>
      </w:r>
      <w:r w:rsidR="00634A17">
        <w:rPr>
          <w:sz w:val="28"/>
          <w:szCs w:val="28"/>
        </w:rPr>
        <w:t xml:space="preserve"> </w:t>
      </w:r>
      <w:r w:rsidR="00DA4B60" w:rsidRPr="00DA4B60">
        <w:rPr>
          <w:sz w:val="28"/>
          <w:szCs w:val="28"/>
        </w:rPr>
        <w:t>[1</w:t>
      </w:r>
      <w:r w:rsidR="00DA4B60">
        <w:rPr>
          <w:sz w:val="28"/>
          <w:szCs w:val="28"/>
        </w:rPr>
        <w:t>3</w:t>
      </w:r>
      <w:r w:rsidR="00DA4B60" w:rsidRPr="00DA4B60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661B67">
          <w:rPr>
            <w:sz w:val="28"/>
            <w:szCs w:val="28"/>
          </w:rPr>
          <w:t>2006 г</w:t>
        </w:r>
      </w:smartTag>
      <w:r w:rsidR="00DA4B60">
        <w:rPr>
          <w:sz w:val="28"/>
          <w:szCs w:val="28"/>
        </w:rPr>
        <w:t>. №</w:t>
      </w:r>
      <w:r w:rsidR="00E02552">
        <w:rPr>
          <w:sz w:val="28"/>
          <w:szCs w:val="28"/>
        </w:rPr>
        <w:t xml:space="preserve"> 149-ФЗ «</w:t>
      </w:r>
      <w:r w:rsidRPr="00661B67">
        <w:rPr>
          <w:sz w:val="28"/>
          <w:szCs w:val="28"/>
        </w:rPr>
        <w:t>Об информации, информационных технологиях и о защ</w:t>
      </w:r>
      <w:r w:rsidR="00E02552">
        <w:rPr>
          <w:sz w:val="28"/>
          <w:szCs w:val="28"/>
        </w:rPr>
        <w:t>ите информации» вводит понятие «персональные данные»</w:t>
      </w:r>
      <w:r w:rsidRPr="00661B67">
        <w:rPr>
          <w:sz w:val="28"/>
          <w:szCs w:val="28"/>
        </w:rPr>
        <w:t xml:space="preserve">; относит персональные данные к конфиденциальной информации и устанавливает, что перечни персональных данных должны быть закреплены федеральным законом; требует, чтобы деятельность негосударственных организаций и частных лиц по обработке и представлению персональных данных, по проектированию и производству средств защиты информации и обработки персональных данных обязательно лицензировались в порядке, установленном Правительством РФ. 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 xml:space="preserve">К персональным данным могут быть отнесены сведения, использование которых без согласия субъекта </w:t>
      </w:r>
      <w:r w:rsidR="00DA4B60">
        <w:rPr>
          <w:sz w:val="28"/>
          <w:szCs w:val="28"/>
        </w:rPr>
        <w:t>– носителя персональных данных –</w:t>
      </w:r>
      <w:r w:rsidRPr="00661B67">
        <w:rPr>
          <w:sz w:val="28"/>
          <w:szCs w:val="28"/>
        </w:rPr>
        <w:t xml:space="preserve"> может нанести вред его чести, достоинству, деловой репутации, доброму имени, иным нематериальным благам и имущественным интересам. </w:t>
      </w:r>
      <w:r w:rsidR="003C0928">
        <w:rPr>
          <w:sz w:val="28"/>
          <w:szCs w:val="28"/>
        </w:rPr>
        <w:t xml:space="preserve">Прежде </w:t>
      </w:r>
      <w:proofErr w:type="gramStart"/>
      <w:r w:rsidR="003C0928">
        <w:rPr>
          <w:sz w:val="28"/>
          <w:szCs w:val="28"/>
        </w:rPr>
        <w:t>всего</w:t>
      </w:r>
      <w:proofErr w:type="gramEnd"/>
      <w:r w:rsidRPr="00661B67">
        <w:rPr>
          <w:sz w:val="28"/>
          <w:szCs w:val="28"/>
        </w:rPr>
        <w:t xml:space="preserve"> здесь имеют значение биографические и опознавательные данные (в том числе об обстоятельствах рождения, усыновления, развода); личностные характеристики (о личных привычках и наклонностях); сведения о семейном положении, об имущественном, финансовом положении (кроме случаев, прямо установленных</w:t>
      </w:r>
      <w:r w:rsidR="00DA4B60">
        <w:rPr>
          <w:sz w:val="28"/>
          <w:szCs w:val="28"/>
        </w:rPr>
        <w:t xml:space="preserve"> законом); о состоянии здоровья </w:t>
      </w:r>
      <w:r w:rsidR="00DA4B60" w:rsidRPr="00DA4B60">
        <w:rPr>
          <w:sz w:val="28"/>
          <w:szCs w:val="28"/>
        </w:rPr>
        <w:t>[1</w:t>
      </w:r>
      <w:r w:rsidR="00DA4B60">
        <w:rPr>
          <w:sz w:val="28"/>
          <w:szCs w:val="28"/>
        </w:rPr>
        <w:t>4</w:t>
      </w:r>
      <w:r w:rsidR="00DA4B60" w:rsidRPr="00DA4B60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Субъектами права в области персонификации выступают: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764E" w:rsidRPr="00661B67">
        <w:rPr>
          <w:sz w:val="28"/>
          <w:szCs w:val="28"/>
        </w:rPr>
        <w:t xml:space="preserve"> физические лица, к которым относятся соответствующие данные, а также их наследники;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764E" w:rsidRPr="00661B67">
        <w:rPr>
          <w:sz w:val="28"/>
          <w:szCs w:val="28"/>
        </w:rPr>
        <w:t xml:space="preserve"> </w:t>
      </w:r>
      <w:r w:rsidR="003C0928">
        <w:rPr>
          <w:sz w:val="28"/>
          <w:szCs w:val="28"/>
        </w:rPr>
        <w:t xml:space="preserve">владельцы </w:t>
      </w:r>
      <w:r w:rsidR="007A3C30">
        <w:rPr>
          <w:sz w:val="28"/>
          <w:szCs w:val="28"/>
        </w:rPr>
        <w:t xml:space="preserve"> персональных данных –</w:t>
      </w:r>
      <w:r w:rsidR="00D4764E" w:rsidRPr="00661B67">
        <w:rPr>
          <w:sz w:val="28"/>
          <w:szCs w:val="28"/>
        </w:rPr>
        <w:t xml:space="preserve"> органы государственной власти и органы местного самоуправления, юридические и физические лица, осуществляющие на законных основаниях сбор, хранение, передачу, уточнение, блокирование, обезличивание, уничтожение персональных данных (баз персональных данных).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Работа с персональными данными должна</w:t>
      </w:r>
      <w:r w:rsidR="003C0928">
        <w:rPr>
          <w:sz w:val="28"/>
          <w:szCs w:val="28"/>
        </w:rPr>
        <w:t xml:space="preserve"> отвечать </w:t>
      </w:r>
      <w:r w:rsidRPr="00661B67">
        <w:rPr>
          <w:sz w:val="28"/>
          <w:szCs w:val="28"/>
        </w:rPr>
        <w:t>следующим требованиям: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а) персональные данные должны быть получены и обработаны на основании действующего законодательства;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б) они включаются в базы персональных данных на основании свободного согласия субъекта, выраженного в письменной форме, за искл</w:t>
      </w:r>
      <w:r w:rsidR="003C0928">
        <w:rPr>
          <w:sz w:val="28"/>
          <w:szCs w:val="28"/>
        </w:rPr>
        <w:t>ючением случаев, установленных  законом</w:t>
      </w:r>
      <w:r w:rsidRPr="00661B67">
        <w:rPr>
          <w:sz w:val="28"/>
          <w:szCs w:val="28"/>
        </w:rPr>
        <w:t>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в</w:t>
      </w:r>
      <w:r w:rsidR="003C0928">
        <w:rPr>
          <w:sz w:val="28"/>
          <w:szCs w:val="28"/>
        </w:rPr>
        <w:t>) они должны накапливаться для четко</w:t>
      </w:r>
      <w:r w:rsidRPr="00661B67">
        <w:rPr>
          <w:sz w:val="28"/>
          <w:szCs w:val="28"/>
        </w:rPr>
        <w:t xml:space="preserve"> определенных и законных целей, не использоваться в противоречии с этими целями и не быть </w:t>
      </w:r>
      <w:r w:rsidR="003C0928">
        <w:rPr>
          <w:sz w:val="28"/>
          <w:szCs w:val="28"/>
        </w:rPr>
        <w:t>чрезмерными</w:t>
      </w:r>
      <w:r w:rsidRPr="00661B67">
        <w:rPr>
          <w:sz w:val="28"/>
          <w:szCs w:val="28"/>
        </w:rPr>
        <w:t xml:space="preserve"> по отношению к ним;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г) они должны быть точными и обновляться</w:t>
      </w:r>
      <w:r w:rsidR="003C0928">
        <w:rPr>
          <w:sz w:val="28"/>
          <w:szCs w:val="28"/>
        </w:rPr>
        <w:t xml:space="preserve"> по мере необходимости</w:t>
      </w:r>
      <w:r w:rsidRPr="00661B67">
        <w:rPr>
          <w:sz w:val="28"/>
          <w:szCs w:val="28"/>
        </w:rPr>
        <w:t>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>д) они должны храниться не дольше, чем этого требует цель</w:t>
      </w:r>
      <w:r w:rsidR="003C0928">
        <w:rPr>
          <w:sz w:val="28"/>
          <w:szCs w:val="28"/>
        </w:rPr>
        <w:t>, для которой они накапливаются</w:t>
      </w:r>
      <w:r w:rsidRPr="00661B67">
        <w:rPr>
          <w:sz w:val="28"/>
          <w:szCs w:val="28"/>
        </w:rPr>
        <w:t xml:space="preserve"> и </w:t>
      </w:r>
      <w:r w:rsidR="003C0928">
        <w:rPr>
          <w:sz w:val="28"/>
          <w:szCs w:val="28"/>
        </w:rPr>
        <w:t>должны быть</w:t>
      </w:r>
      <w:r w:rsidRPr="00661B67">
        <w:rPr>
          <w:sz w:val="28"/>
          <w:szCs w:val="28"/>
        </w:rPr>
        <w:t xml:space="preserve"> уничтожен</w:t>
      </w:r>
      <w:r w:rsidR="003C0928">
        <w:rPr>
          <w:sz w:val="28"/>
          <w:szCs w:val="28"/>
        </w:rPr>
        <w:t xml:space="preserve">ы </w:t>
      </w:r>
      <w:r w:rsidRPr="00661B67">
        <w:rPr>
          <w:sz w:val="28"/>
          <w:szCs w:val="28"/>
        </w:rPr>
        <w:t xml:space="preserve"> по достижении этой цели или при миновании надобности;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е) они охраняются в режиме конфиденциальной информации, исключающем их случайное или несанкционированное </w:t>
      </w:r>
      <w:r w:rsidR="003C0928">
        <w:rPr>
          <w:sz w:val="28"/>
          <w:szCs w:val="28"/>
        </w:rPr>
        <w:t>уничтожение</w:t>
      </w:r>
      <w:r w:rsidRPr="00661B67">
        <w:rPr>
          <w:sz w:val="28"/>
          <w:szCs w:val="28"/>
        </w:rPr>
        <w:t xml:space="preserve"> или случайную </w:t>
      </w:r>
      <w:r w:rsidR="003C0928">
        <w:rPr>
          <w:sz w:val="28"/>
          <w:szCs w:val="28"/>
        </w:rPr>
        <w:t>потерю</w:t>
      </w:r>
      <w:r w:rsidRPr="00661B67">
        <w:rPr>
          <w:sz w:val="28"/>
          <w:szCs w:val="28"/>
        </w:rPr>
        <w:t xml:space="preserve">, а </w:t>
      </w:r>
      <w:r w:rsidR="003C0928">
        <w:rPr>
          <w:sz w:val="28"/>
          <w:szCs w:val="28"/>
        </w:rPr>
        <w:t>также</w:t>
      </w:r>
      <w:r w:rsidRPr="00661B67">
        <w:rPr>
          <w:sz w:val="28"/>
          <w:szCs w:val="28"/>
        </w:rPr>
        <w:t xml:space="preserve"> несанкционированный доступ к ним, изменение, блокирование или передачу данных;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ж) для лиц, занимающих высшие государственные должности, и кандидатов на эти должности может быть установлен специальный правовой режим, обеспечивающий открытость только общественно значимых персональных данных.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Правовая охрана персональных данных начинается с момента их получения держателем и должна носить </w:t>
      </w:r>
      <w:r w:rsidR="009D66F4">
        <w:rPr>
          <w:sz w:val="28"/>
          <w:szCs w:val="28"/>
        </w:rPr>
        <w:t>неопределенный</w:t>
      </w:r>
      <w:r w:rsidRPr="00661B67">
        <w:rPr>
          <w:sz w:val="28"/>
          <w:szCs w:val="28"/>
        </w:rPr>
        <w:t xml:space="preserve"> характер. При получении персональных данных в государственных органах и органах местного самоуправления их охрана обеспечивается в режиме служебной тайны, а должностные лица этих органов должны нести уголовную, </w:t>
      </w:r>
      <w:r w:rsidR="00E02552">
        <w:rPr>
          <w:sz w:val="28"/>
          <w:szCs w:val="28"/>
        </w:rPr>
        <w:t>административную и гражданско-</w:t>
      </w:r>
      <w:r w:rsidRPr="00661B67">
        <w:rPr>
          <w:sz w:val="28"/>
          <w:szCs w:val="28"/>
        </w:rPr>
        <w:t>правовую отв</w:t>
      </w:r>
      <w:r w:rsidR="009D66F4">
        <w:rPr>
          <w:sz w:val="28"/>
          <w:szCs w:val="28"/>
        </w:rPr>
        <w:t>етственность за разглашение этой</w:t>
      </w:r>
      <w:r w:rsidRPr="00661B67">
        <w:rPr>
          <w:sz w:val="28"/>
          <w:szCs w:val="28"/>
        </w:rPr>
        <w:t xml:space="preserve"> </w:t>
      </w:r>
      <w:r w:rsidR="009D66F4">
        <w:rPr>
          <w:sz w:val="28"/>
          <w:szCs w:val="28"/>
        </w:rPr>
        <w:t>информации</w:t>
      </w:r>
      <w:r w:rsidRPr="00661B67">
        <w:rPr>
          <w:sz w:val="28"/>
          <w:szCs w:val="28"/>
        </w:rPr>
        <w:t xml:space="preserve"> </w:t>
      </w:r>
      <w:r w:rsidR="009D66F4">
        <w:rPr>
          <w:sz w:val="28"/>
          <w:szCs w:val="28"/>
        </w:rPr>
        <w:t>или ее</w:t>
      </w:r>
      <w:r w:rsidR="00DA4B60">
        <w:rPr>
          <w:sz w:val="28"/>
          <w:szCs w:val="28"/>
        </w:rPr>
        <w:t xml:space="preserve"> незаконное использование </w:t>
      </w:r>
      <w:r w:rsidR="00DA4B60" w:rsidRPr="00DA4B60">
        <w:rPr>
          <w:sz w:val="28"/>
          <w:szCs w:val="28"/>
        </w:rPr>
        <w:t>[1</w:t>
      </w:r>
      <w:r w:rsidR="00DA4B60">
        <w:rPr>
          <w:sz w:val="28"/>
          <w:szCs w:val="28"/>
        </w:rPr>
        <w:t>5</w:t>
      </w:r>
      <w:r w:rsidR="00DA4B60" w:rsidRPr="00DA4B60">
        <w:rPr>
          <w:sz w:val="28"/>
          <w:szCs w:val="28"/>
        </w:rPr>
        <w:t>].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Режим конфиденциальности персональных данных снимается в случаях их </w:t>
      </w:r>
      <w:r w:rsidR="009D66F4">
        <w:rPr>
          <w:sz w:val="28"/>
          <w:szCs w:val="28"/>
        </w:rPr>
        <w:t>деперсонализации</w:t>
      </w:r>
      <w:r w:rsidRPr="00661B67">
        <w:rPr>
          <w:sz w:val="28"/>
          <w:szCs w:val="28"/>
        </w:rPr>
        <w:t xml:space="preserve">, и по желанию субъекта может быть установлен </w:t>
      </w:r>
      <w:r w:rsidR="00E02552">
        <w:rPr>
          <w:sz w:val="28"/>
          <w:szCs w:val="28"/>
        </w:rPr>
        <w:t>режим общедоступной информации –</w:t>
      </w:r>
      <w:r w:rsidRPr="00661B67">
        <w:rPr>
          <w:sz w:val="28"/>
          <w:szCs w:val="28"/>
        </w:rPr>
        <w:t xml:space="preserve"> библиографические справочники, телефонные книги, адресные книги, частные объявления и т.д. В общедоступные базы данных могут включаться следующие установочные персональные данные: фамилия, имя, отчество, год и место рождения, адрес места жительства и места работы, номер контактного телефона, сведения о профессии, иные сведения, предоставленные субъектом и/или полученные из открытых источников. В последнем случае</w:t>
      </w:r>
      <w:r w:rsidR="002F6B25">
        <w:rPr>
          <w:sz w:val="28"/>
          <w:szCs w:val="28"/>
        </w:rPr>
        <w:t xml:space="preserve"> держатель должен сообщить субъекту</w:t>
      </w:r>
      <w:r w:rsidRPr="00661B67">
        <w:rPr>
          <w:sz w:val="28"/>
          <w:szCs w:val="28"/>
        </w:rPr>
        <w:t xml:space="preserve"> о содержании его персональных данных, об источниках получения и цели использования.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lastRenderedPageBreak/>
        <w:t xml:space="preserve">Персональные данные конкретного субъекта </w:t>
      </w:r>
      <w:r w:rsidR="002F6B25">
        <w:rPr>
          <w:sz w:val="28"/>
          <w:szCs w:val="28"/>
        </w:rPr>
        <w:t>немедленно</w:t>
      </w:r>
      <w:r w:rsidRPr="00661B67">
        <w:rPr>
          <w:sz w:val="28"/>
          <w:szCs w:val="28"/>
        </w:rPr>
        <w:t xml:space="preserve"> должны </w:t>
      </w:r>
      <w:r w:rsidR="002F6B25">
        <w:rPr>
          <w:sz w:val="28"/>
          <w:szCs w:val="28"/>
        </w:rPr>
        <w:t xml:space="preserve"> быть </w:t>
      </w:r>
      <w:r w:rsidRPr="00661B67">
        <w:rPr>
          <w:sz w:val="28"/>
          <w:szCs w:val="28"/>
        </w:rPr>
        <w:t>исключ</w:t>
      </w:r>
      <w:r w:rsidR="002F6B25">
        <w:rPr>
          <w:sz w:val="28"/>
          <w:szCs w:val="28"/>
        </w:rPr>
        <w:t>ены</w:t>
      </w:r>
      <w:r w:rsidRPr="00661B67">
        <w:rPr>
          <w:sz w:val="28"/>
          <w:szCs w:val="28"/>
        </w:rPr>
        <w:t xml:space="preserve"> из общедоступной базы данных на основании распоряжения этого субъекта или решения полномочного государственного органа в случаях, </w:t>
      </w:r>
      <w:r w:rsidR="002F6B25">
        <w:rPr>
          <w:sz w:val="28"/>
          <w:szCs w:val="28"/>
        </w:rPr>
        <w:t>предусмотренных законом</w:t>
      </w:r>
      <w:r w:rsidRPr="00661B67">
        <w:rPr>
          <w:sz w:val="28"/>
          <w:szCs w:val="28"/>
        </w:rPr>
        <w:t>. Должны запрещаться любые действия с персональными данными, раскрывающими расовое или этническое происхождение, национальную принадлежность, языковую, партийную, религиозную принадлежность, исключительно в целях выявления этих факторов, кроме оговоренн</w:t>
      </w:r>
      <w:r w:rsidR="00E02552">
        <w:rPr>
          <w:sz w:val="28"/>
          <w:szCs w:val="28"/>
        </w:rPr>
        <w:t>ых в законе случаев. Так</w:t>
      </w:r>
      <w:r w:rsidR="002F6B25">
        <w:rPr>
          <w:sz w:val="28"/>
          <w:szCs w:val="28"/>
        </w:rPr>
        <w:t>им образом</w:t>
      </w:r>
      <w:r w:rsidR="00E02552">
        <w:rPr>
          <w:sz w:val="28"/>
          <w:szCs w:val="28"/>
        </w:rPr>
        <w:t>, в ФЗ «</w:t>
      </w:r>
      <w:r w:rsidRPr="00661B67">
        <w:rPr>
          <w:sz w:val="28"/>
          <w:szCs w:val="28"/>
        </w:rPr>
        <w:t>Об</w:t>
      </w:r>
      <w:r w:rsidR="00E02552">
        <w:rPr>
          <w:sz w:val="28"/>
          <w:szCs w:val="28"/>
        </w:rPr>
        <w:t xml:space="preserve"> основах государственной службы» (ст. 8) и в ФЗ «О службе в таможенных органах» </w:t>
      </w:r>
      <w:r w:rsidRPr="00661B67">
        <w:rPr>
          <w:sz w:val="28"/>
          <w:szCs w:val="28"/>
        </w:rPr>
        <w:t xml:space="preserve">(ст. 24) прямо запрещается сбор и внесение в личные дела (реестры) государственных служащих (в том числе сотрудников таможенных органов) сведений об их политической, религиозной принадлежности и о частной жизни. Работа с персональными данными для юридических и физических лиц должна осуществляться на основе лицензии, кроме случаев, </w:t>
      </w:r>
      <w:r w:rsidR="002F6B25">
        <w:rPr>
          <w:sz w:val="28"/>
          <w:szCs w:val="28"/>
        </w:rPr>
        <w:t xml:space="preserve"> которые </w:t>
      </w:r>
      <w:r w:rsidRPr="00661B67">
        <w:rPr>
          <w:sz w:val="28"/>
          <w:szCs w:val="28"/>
        </w:rPr>
        <w:t>исключаю</w:t>
      </w:r>
      <w:r w:rsidR="002F6B25">
        <w:rPr>
          <w:sz w:val="28"/>
          <w:szCs w:val="28"/>
        </w:rPr>
        <w:t>т</w:t>
      </w:r>
      <w:r w:rsidRPr="00661B67">
        <w:rPr>
          <w:sz w:val="28"/>
          <w:szCs w:val="28"/>
        </w:rPr>
        <w:t xml:space="preserve"> передачу этих данных другим лицам.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Государство может осуществлять регулирование действий держателей персональных данных в формах: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764E" w:rsidRPr="00661B67">
        <w:rPr>
          <w:sz w:val="28"/>
          <w:szCs w:val="28"/>
        </w:rPr>
        <w:t xml:space="preserve"> лицензирования действий с персональными данными;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764E" w:rsidRPr="00661B67">
        <w:rPr>
          <w:sz w:val="28"/>
          <w:szCs w:val="28"/>
        </w:rPr>
        <w:t xml:space="preserve"> регистрации баз персональных данных;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764E" w:rsidRPr="00661B67">
        <w:rPr>
          <w:sz w:val="28"/>
          <w:szCs w:val="28"/>
        </w:rPr>
        <w:t xml:space="preserve"> регистрации держателей персональных данных;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764E" w:rsidRPr="00661B67">
        <w:rPr>
          <w:sz w:val="28"/>
          <w:szCs w:val="28"/>
        </w:rPr>
        <w:t xml:space="preserve"> сертификации информационных систем, предназначенных для обработки персональных данных.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Субъект персональных данных в отношении своих данных имеет следующие права: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4E" w:rsidRPr="00661B67">
        <w:rPr>
          <w:sz w:val="28"/>
          <w:szCs w:val="28"/>
        </w:rPr>
        <w:t xml:space="preserve"> предоставлять кому-либо персональные данные по своему усмотрению;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4E" w:rsidRPr="00661B67">
        <w:rPr>
          <w:sz w:val="28"/>
          <w:szCs w:val="28"/>
        </w:rPr>
        <w:t xml:space="preserve"> иметь доступ к своим персональным данным;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4E" w:rsidRPr="00661B67">
        <w:rPr>
          <w:sz w:val="28"/>
          <w:szCs w:val="28"/>
        </w:rPr>
        <w:t xml:space="preserve"> уточнять свои персональные данные;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4E" w:rsidRPr="00661B67">
        <w:rPr>
          <w:sz w:val="28"/>
          <w:szCs w:val="28"/>
        </w:rPr>
        <w:t xml:space="preserve"> блокировать (снимать блокирование) какие-либо действия с персональными данными;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4764E" w:rsidRPr="00661B67">
        <w:rPr>
          <w:sz w:val="28"/>
          <w:szCs w:val="28"/>
        </w:rPr>
        <w:t xml:space="preserve"> обжаловать неправомерные действия в отношении персональных данных;</w:t>
      </w:r>
    </w:p>
    <w:p w:rsidR="00D4764E" w:rsidRPr="00661B67" w:rsidRDefault="00634A17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764E" w:rsidRPr="00661B67">
        <w:rPr>
          <w:sz w:val="28"/>
          <w:szCs w:val="28"/>
        </w:rPr>
        <w:t xml:space="preserve"> требовать от государственного органа отказа в выдаче лицензии, отзыва лицензии у держателя персональных данных.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 xml:space="preserve">Ограничение прав субъекта на свои персональные данные возможно только в случаях, </w:t>
      </w:r>
      <w:r w:rsidR="002F6B25">
        <w:rPr>
          <w:sz w:val="28"/>
          <w:szCs w:val="28"/>
        </w:rPr>
        <w:t>непосредственно установленных  законом</w:t>
      </w:r>
      <w:r w:rsidRPr="00661B67">
        <w:rPr>
          <w:sz w:val="28"/>
          <w:szCs w:val="28"/>
        </w:rPr>
        <w:t>, в том числе:</w:t>
      </w:r>
    </w:p>
    <w:p w:rsidR="00D4764E" w:rsidRPr="00661B67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A17">
        <w:rPr>
          <w:sz w:val="28"/>
          <w:szCs w:val="28"/>
        </w:rPr>
        <w:t xml:space="preserve"> в</w:t>
      </w:r>
      <w:r w:rsidR="00D4764E" w:rsidRPr="00661B67">
        <w:rPr>
          <w:sz w:val="28"/>
          <w:szCs w:val="28"/>
        </w:rPr>
        <w:t xml:space="preserve"> отношении права предоставл</w:t>
      </w:r>
      <w:r w:rsidR="00E02552">
        <w:rPr>
          <w:sz w:val="28"/>
          <w:szCs w:val="28"/>
        </w:rPr>
        <w:t>ения своих персональных данных –</w:t>
      </w:r>
      <w:r w:rsidR="00D4764E" w:rsidRPr="00661B67">
        <w:rPr>
          <w:sz w:val="28"/>
          <w:szCs w:val="28"/>
        </w:rPr>
        <w:t xml:space="preserve"> для субъектов, допущенных к сведениям, соста</w:t>
      </w:r>
      <w:r w:rsidR="00BF3269">
        <w:rPr>
          <w:sz w:val="28"/>
          <w:szCs w:val="28"/>
        </w:rPr>
        <w:t xml:space="preserve">вляющим государственную тайну, </w:t>
      </w:r>
      <w:r w:rsidR="004F78C5">
        <w:rPr>
          <w:sz w:val="28"/>
          <w:szCs w:val="28"/>
        </w:rPr>
        <w:t xml:space="preserve"> </w:t>
      </w:r>
      <w:r w:rsidR="00BF3269">
        <w:rPr>
          <w:sz w:val="28"/>
          <w:szCs w:val="28"/>
        </w:rPr>
        <w:t>–</w:t>
      </w:r>
      <w:r w:rsidR="004F78C5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в пределах, установленных Законом Российской</w:t>
      </w:r>
      <w:r w:rsidR="004F78C5">
        <w:rPr>
          <w:sz w:val="28"/>
          <w:szCs w:val="28"/>
        </w:rPr>
        <w:t xml:space="preserve"> Федерации «О государственной тайне»</w:t>
      </w:r>
      <w:r w:rsidR="00D4764E" w:rsidRPr="00661B67">
        <w:rPr>
          <w:sz w:val="28"/>
          <w:szCs w:val="28"/>
        </w:rPr>
        <w:t>.</w:t>
      </w:r>
    </w:p>
    <w:p w:rsidR="00D4764E" w:rsidRPr="00661B67" w:rsidRDefault="00DA4B60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34A17">
        <w:rPr>
          <w:sz w:val="28"/>
          <w:szCs w:val="28"/>
        </w:rPr>
        <w:t xml:space="preserve"> в</w:t>
      </w:r>
      <w:r w:rsidR="00D4764E" w:rsidRPr="00661B67">
        <w:rPr>
          <w:sz w:val="28"/>
          <w:szCs w:val="28"/>
        </w:rPr>
        <w:t xml:space="preserve"> отношении права доступа субъекта к своим персональным данным, внесения уточнений в свои персональные данные, блокирования своих персональных данных:</w:t>
      </w:r>
    </w:p>
    <w:p w:rsidR="00D4764E" w:rsidRPr="00661B67" w:rsidRDefault="004F78C5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B60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>для лиц, в отношении которых персональные данные пол</w:t>
      </w:r>
      <w:r w:rsidR="00E02552">
        <w:rPr>
          <w:sz w:val="28"/>
          <w:szCs w:val="28"/>
        </w:rPr>
        <w:t>учены в результате оперативно-</w:t>
      </w:r>
      <w:r w:rsidR="00D4764E" w:rsidRPr="00661B67">
        <w:rPr>
          <w:sz w:val="28"/>
          <w:szCs w:val="28"/>
        </w:rPr>
        <w:t xml:space="preserve">розыскной деятельности, за исключением случаев, когда эта деятельность </w:t>
      </w:r>
      <w:r w:rsidR="002F6B25">
        <w:rPr>
          <w:sz w:val="28"/>
          <w:szCs w:val="28"/>
        </w:rPr>
        <w:t>осуществляется</w:t>
      </w:r>
      <w:r w:rsidR="00D4764E" w:rsidRPr="00661B67">
        <w:rPr>
          <w:sz w:val="28"/>
          <w:szCs w:val="28"/>
        </w:rPr>
        <w:t xml:space="preserve"> с нарушением действующего законодательства </w:t>
      </w:r>
      <w:r w:rsidR="002F6B25">
        <w:rPr>
          <w:sz w:val="28"/>
          <w:szCs w:val="28"/>
        </w:rPr>
        <w:t>или</w:t>
      </w:r>
      <w:r w:rsidR="00D4764E" w:rsidRPr="00661B67">
        <w:rPr>
          <w:sz w:val="28"/>
          <w:szCs w:val="28"/>
        </w:rPr>
        <w:t xml:space="preserve"> если судом не доказано преступление, задуманное или совершенное определенным лицом;</w:t>
      </w:r>
    </w:p>
    <w:p w:rsidR="00D4764E" w:rsidRPr="00661B67" w:rsidRDefault="004F78C5" w:rsidP="0066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4B60">
        <w:rPr>
          <w:sz w:val="28"/>
          <w:szCs w:val="28"/>
        </w:rPr>
        <w:t xml:space="preserve"> </w:t>
      </w:r>
      <w:r w:rsidR="00D4764E" w:rsidRPr="00661B67">
        <w:rPr>
          <w:sz w:val="28"/>
          <w:szCs w:val="28"/>
        </w:rPr>
        <w:t xml:space="preserve">для </w:t>
      </w:r>
      <w:r w:rsidR="002F6B25">
        <w:rPr>
          <w:sz w:val="28"/>
          <w:szCs w:val="28"/>
        </w:rPr>
        <w:t>лиц</w:t>
      </w:r>
      <w:r w:rsidR="00D4764E" w:rsidRPr="00661B67">
        <w:rPr>
          <w:sz w:val="28"/>
          <w:szCs w:val="28"/>
        </w:rPr>
        <w:t>, задержанных по подозрению в совершении преступления, либо которым предъявлено о</w:t>
      </w:r>
      <w:r w:rsidR="002F6B25">
        <w:rPr>
          <w:sz w:val="28"/>
          <w:szCs w:val="28"/>
        </w:rPr>
        <w:t>бвинение по уголовному делу</w:t>
      </w:r>
      <w:r w:rsidR="00AD13A1">
        <w:rPr>
          <w:sz w:val="28"/>
          <w:szCs w:val="28"/>
        </w:rPr>
        <w:t>,</w:t>
      </w:r>
      <w:r w:rsidR="00D4764E" w:rsidRPr="00661B67">
        <w:rPr>
          <w:sz w:val="28"/>
          <w:szCs w:val="28"/>
        </w:rPr>
        <w:t xml:space="preserve"> </w:t>
      </w:r>
      <w:r w:rsidR="002F6B25">
        <w:rPr>
          <w:sz w:val="28"/>
          <w:szCs w:val="28"/>
        </w:rPr>
        <w:t>или</w:t>
      </w:r>
      <w:r w:rsidR="00D4764E" w:rsidRPr="00661B67">
        <w:rPr>
          <w:sz w:val="28"/>
          <w:szCs w:val="28"/>
        </w:rPr>
        <w:t xml:space="preserve"> к которым применена мера пресечения до предъявления обвинения.</w:t>
      </w:r>
    </w:p>
    <w:p w:rsidR="00D4764E" w:rsidRPr="00661B67" w:rsidRDefault="00D4764E" w:rsidP="00661B67">
      <w:pPr>
        <w:spacing w:line="360" w:lineRule="auto"/>
        <w:ind w:firstLine="709"/>
        <w:jc w:val="both"/>
        <w:rPr>
          <w:sz w:val="28"/>
          <w:szCs w:val="28"/>
        </w:rPr>
      </w:pPr>
      <w:r w:rsidRPr="00661B67">
        <w:rPr>
          <w:sz w:val="28"/>
          <w:szCs w:val="28"/>
        </w:rPr>
        <w:t>Защита прав субъекта персональных данных может осуществляться в административном порядке (</w:t>
      </w:r>
      <w:r w:rsidR="00AD13A1">
        <w:rPr>
          <w:sz w:val="28"/>
          <w:szCs w:val="28"/>
        </w:rPr>
        <w:t>путем подачи</w:t>
      </w:r>
      <w:r w:rsidRPr="00661B67">
        <w:rPr>
          <w:sz w:val="28"/>
          <w:szCs w:val="28"/>
        </w:rPr>
        <w:t xml:space="preserve"> жалобы в вышестоящие органы или уполномоченному по правам</w:t>
      </w:r>
      <w:r w:rsidR="007A3C30">
        <w:rPr>
          <w:sz w:val="28"/>
          <w:szCs w:val="28"/>
        </w:rPr>
        <w:t xml:space="preserve"> субъектов персональных данных –</w:t>
      </w:r>
      <w:r w:rsidRPr="00661B67">
        <w:rPr>
          <w:sz w:val="28"/>
          <w:szCs w:val="28"/>
        </w:rPr>
        <w:t xml:space="preserve"> при создании такой службы) или в судебном порядке (аналогичн</w:t>
      </w:r>
      <w:r w:rsidR="00AD13A1">
        <w:rPr>
          <w:sz w:val="28"/>
          <w:szCs w:val="28"/>
        </w:rPr>
        <w:t>ые к</w:t>
      </w:r>
      <w:r w:rsidRPr="00661B67">
        <w:rPr>
          <w:sz w:val="28"/>
          <w:szCs w:val="28"/>
        </w:rPr>
        <w:t xml:space="preserve"> защите права на не</w:t>
      </w:r>
      <w:r w:rsidR="00DA4B60">
        <w:rPr>
          <w:sz w:val="28"/>
          <w:szCs w:val="28"/>
        </w:rPr>
        <w:t>прикосновенность частной жизни)</w:t>
      </w:r>
      <w:r w:rsidR="00DA4B60" w:rsidRPr="00DA4B60">
        <w:t xml:space="preserve"> </w:t>
      </w:r>
      <w:r w:rsidR="00DA4B60">
        <w:rPr>
          <w:sz w:val="28"/>
          <w:szCs w:val="28"/>
        </w:rPr>
        <w:t>[7</w:t>
      </w:r>
      <w:r w:rsidR="00DA4B60" w:rsidRPr="00DA4B60">
        <w:rPr>
          <w:sz w:val="28"/>
          <w:szCs w:val="28"/>
        </w:rPr>
        <w:t>].</w:t>
      </w:r>
    </w:p>
    <w:p w:rsidR="0055162E" w:rsidRDefault="00D45729" w:rsidP="00661B6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61B67">
        <w:rPr>
          <w:b/>
          <w:sz w:val="28"/>
          <w:szCs w:val="28"/>
        </w:rPr>
        <w:br w:type="page"/>
      </w:r>
    </w:p>
    <w:p w:rsidR="00B77A89" w:rsidRPr="00B77A89" w:rsidRDefault="00B77A89" w:rsidP="00B77A8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ЗАКЛЮЧЕНИЕ</w:t>
      </w:r>
    </w:p>
    <w:p w:rsidR="0055162E" w:rsidRPr="00661B67" w:rsidRDefault="0055162E" w:rsidP="0066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5162E" w:rsidRPr="00661B67" w:rsidRDefault="0055162E" w:rsidP="00661B67">
      <w:pPr>
        <w:pStyle w:val="ConsNormal"/>
        <w:widowControl/>
        <w:spacing w:line="360" w:lineRule="auto"/>
        <w:ind w:right="0" w:firstLine="709"/>
        <w:jc w:val="both"/>
      </w:pPr>
      <w:r w:rsidRPr="00661B67">
        <w:t>Всеобщая декларация прав человека в ст. 12 провоз</w:t>
      </w:r>
      <w:r w:rsidR="00E02552">
        <w:t>глашает: «</w:t>
      </w:r>
      <w:r w:rsidRPr="00661B67">
        <w:t>Никто не может подвергнуться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</w:t>
      </w:r>
      <w:r w:rsidR="00E02552">
        <w:t>ельства или таких посягательств»</w:t>
      </w:r>
      <w:r w:rsidRPr="00661B67">
        <w:t>.</w:t>
      </w:r>
    </w:p>
    <w:p w:rsidR="0055162E" w:rsidRPr="00661B67" w:rsidRDefault="0055162E" w:rsidP="00661B67">
      <w:pPr>
        <w:pStyle w:val="ConsNormal"/>
        <w:widowControl/>
        <w:spacing w:line="360" w:lineRule="auto"/>
        <w:ind w:right="0" w:firstLine="709"/>
        <w:jc w:val="both"/>
      </w:pPr>
      <w:r w:rsidRPr="00661B67">
        <w:t>Согласно ч. 1 ст. 23 Конституции РФ, каждый гражданин имеет право на неприкосновенность частной жизни, личную и семейную тайну. Этому праву ко</w:t>
      </w:r>
      <w:r w:rsidR="00E02552">
        <w:t xml:space="preserve">рреспондируют положения части 1 </w:t>
      </w:r>
      <w:r w:rsidRPr="00661B67">
        <w:t>ст. 24 Конституции РФ, устанавливающие, что сбор, хранение, использование и распространение информации о частной жизни лица без его согласия не допускаются.</w:t>
      </w:r>
    </w:p>
    <w:p w:rsidR="0055162E" w:rsidRPr="00661B67" w:rsidRDefault="0055162E" w:rsidP="00661B67">
      <w:pPr>
        <w:pStyle w:val="ConsNormal"/>
        <w:widowControl/>
        <w:spacing w:line="360" w:lineRule="auto"/>
        <w:ind w:right="0" w:firstLine="709"/>
        <w:jc w:val="both"/>
      </w:pPr>
      <w:r w:rsidRPr="00661B67">
        <w:t>Статья 137 Уголовного Кодекса представляет собой уголовно-правовую гарантию этих конституционных прав граждан.</w:t>
      </w:r>
    </w:p>
    <w:p w:rsidR="0055162E" w:rsidRPr="00661B67" w:rsidRDefault="0055162E" w:rsidP="00661B67">
      <w:pPr>
        <w:pStyle w:val="ConsNormal"/>
        <w:widowControl/>
        <w:spacing w:line="360" w:lineRule="auto"/>
        <w:ind w:right="0" w:firstLine="709"/>
        <w:jc w:val="both"/>
      </w:pPr>
      <w:r w:rsidRPr="00661B67">
        <w:t>Фед</w:t>
      </w:r>
      <w:r w:rsidR="00DA4B60">
        <w:t>еральным законом от 08.12.2003</w:t>
      </w:r>
      <w:r w:rsidR="00283EBB">
        <w:t xml:space="preserve"> </w:t>
      </w:r>
      <w:r w:rsidR="007A3C30">
        <w:t>г.</w:t>
      </w:r>
      <w:r w:rsidR="00DA4B60">
        <w:t xml:space="preserve"> №</w:t>
      </w:r>
      <w:r w:rsidRPr="00661B67">
        <w:t xml:space="preserve"> 162-ФЗ правовая конструкция состава перетерпела существенные изменения.</w:t>
      </w:r>
    </w:p>
    <w:p w:rsidR="0055162E" w:rsidRPr="00661B67" w:rsidRDefault="002410AF" w:rsidP="00661B67">
      <w:pPr>
        <w:pStyle w:val="ConsNormal"/>
        <w:widowControl/>
        <w:spacing w:line="360" w:lineRule="auto"/>
        <w:ind w:right="0" w:firstLine="709"/>
        <w:jc w:val="both"/>
      </w:pPr>
      <w:r>
        <w:t>Во-первых, исключаются</w:t>
      </w:r>
      <w:r w:rsidR="0055162E" w:rsidRPr="00661B67">
        <w:t xml:space="preserve"> такие обязательные признаки состава преступления,</w:t>
      </w:r>
      <w:r w:rsidR="00233043">
        <w:t xml:space="preserve"> как совершение его из корыстных или личных</w:t>
      </w:r>
      <w:r w:rsidR="0055162E" w:rsidRPr="00661B67">
        <w:t xml:space="preserve"> </w:t>
      </w:r>
      <w:r>
        <w:t>интересов</w:t>
      </w:r>
      <w:r w:rsidR="0055162E" w:rsidRPr="00661B67">
        <w:t xml:space="preserve">, относящиеся к субъективной стороне рассматриваемого состава. В настоящее время такой заинтересованности не требуется, что </w:t>
      </w:r>
      <w:r w:rsidR="00233043">
        <w:t>вполне</w:t>
      </w:r>
      <w:r w:rsidR="0055162E" w:rsidRPr="00661B67">
        <w:t xml:space="preserve"> справедливо, </w:t>
      </w:r>
      <w:r w:rsidR="00233043">
        <w:t xml:space="preserve">поскольку </w:t>
      </w:r>
      <w:r w:rsidR="0055162E" w:rsidRPr="00661B67">
        <w:t xml:space="preserve">возможность причинения реального вреда интересам потерпевшего не может быть поставлена в зависимость от </w:t>
      </w:r>
      <w:r w:rsidR="00233043">
        <w:t xml:space="preserve">мотивов </w:t>
      </w:r>
      <w:r w:rsidR="0055162E" w:rsidRPr="00661B67">
        <w:t>виновного.</w:t>
      </w:r>
    </w:p>
    <w:p w:rsidR="0055162E" w:rsidRPr="00661B67" w:rsidRDefault="0055162E" w:rsidP="00661B67">
      <w:pPr>
        <w:pStyle w:val="ConsNormal"/>
        <w:widowControl/>
        <w:spacing w:line="360" w:lineRule="auto"/>
        <w:ind w:right="0" w:firstLine="709"/>
        <w:jc w:val="both"/>
      </w:pPr>
      <w:r w:rsidRPr="00661B67">
        <w:t xml:space="preserve">Во-вторых, исключены и материально-правовые последствия совершения преступления в виде реального причинения вреда правам и законным интересам граждан. </w:t>
      </w:r>
      <w:r w:rsidR="00233043">
        <w:t xml:space="preserve">В результате </w:t>
      </w:r>
      <w:r w:rsidRPr="00661B67">
        <w:t xml:space="preserve">этого </w:t>
      </w:r>
      <w:r w:rsidR="00233043">
        <w:t>структура</w:t>
      </w:r>
      <w:r w:rsidRPr="00661B67">
        <w:t xml:space="preserve"> состава стала формальной.</w:t>
      </w:r>
    </w:p>
    <w:p w:rsidR="00CE3B77" w:rsidRPr="00B77A89" w:rsidRDefault="00D45729" w:rsidP="00661B67">
      <w:pPr>
        <w:spacing w:line="360" w:lineRule="auto"/>
        <w:ind w:firstLine="709"/>
        <w:jc w:val="center"/>
        <w:rPr>
          <w:sz w:val="28"/>
          <w:szCs w:val="28"/>
        </w:rPr>
      </w:pPr>
      <w:r w:rsidRPr="00661B67">
        <w:rPr>
          <w:b/>
          <w:sz w:val="28"/>
          <w:szCs w:val="28"/>
        </w:rPr>
        <w:br w:type="page"/>
      </w:r>
      <w:r w:rsidR="00B77A89">
        <w:rPr>
          <w:sz w:val="28"/>
          <w:szCs w:val="28"/>
        </w:rPr>
        <w:lastRenderedPageBreak/>
        <w:t>СПИСОК ИСПОЛЬЗОВАННЫХ ИСТОЧНИКОВ</w:t>
      </w:r>
    </w:p>
    <w:p w:rsidR="00D45729" w:rsidRPr="00661B67" w:rsidRDefault="00D45729" w:rsidP="00661B6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4093" w:rsidRDefault="00D9658F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093">
        <w:rPr>
          <w:sz w:val="28"/>
          <w:szCs w:val="28"/>
        </w:rPr>
        <w:t xml:space="preserve"> </w:t>
      </w:r>
      <w:r w:rsidR="00734093" w:rsidRPr="00734093">
        <w:rPr>
          <w:sz w:val="28"/>
          <w:szCs w:val="28"/>
        </w:rPr>
        <w:t>Гражданский кодекс Р</w:t>
      </w:r>
      <w:r w:rsidR="004F78C5">
        <w:rPr>
          <w:sz w:val="28"/>
          <w:szCs w:val="28"/>
        </w:rPr>
        <w:t>Ф [Т</w:t>
      </w:r>
      <w:r w:rsidR="004F78C5" w:rsidRPr="004F78C5">
        <w:rPr>
          <w:sz w:val="28"/>
          <w:szCs w:val="28"/>
        </w:rPr>
        <w:t xml:space="preserve">екст]: </w:t>
      </w:r>
      <w:proofErr w:type="spellStart"/>
      <w:r w:rsidR="004F78C5">
        <w:rPr>
          <w:sz w:val="28"/>
          <w:szCs w:val="28"/>
        </w:rPr>
        <w:t>федер</w:t>
      </w:r>
      <w:proofErr w:type="spellEnd"/>
      <w:r w:rsidR="004F78C5">
        <w:rPr>
          <w:sz w:val="28"/>
          <w:szCs w:val="28"/>
        </w:rPr>
        <w:t xml:space="preserve">. закон № 51-ФЗ: </w:t>
      </w:r>
      <w:proofErr w:type="spellStart"/>
      <w:r w:rsidR="004F78C5">
        <w:rPr>
          <w:sz w:val="28"/>
          <w:szCs w:val="28"/>
        </w:rPr>
        <w:t>офиц.текст</w:t>
      </w:r>
      <w:proofErr w:type="spellEnd"/>
      <w:r w:rsidR="004F78C5">
        <w:rPr>
          <w:sz w:val="28"/>
          <w:szCs w:val="28"/>
        </w:rPr>
        <w:t xml:space="preserve"> по состоянию на 27 апреля 2018 г. // СПС Гарант, 2018</w:t>
      </w:r>
    </w:p>
    <w:p w:rsidR="00D9658F" w:rsidRDefault="00734093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F78C5" w:rsidRPr="004F78C5">
        <w:rPr>
          <w:sz w:val="28"/>
          <w:szCs w:val="28"/>
        </w:rPr>
        <w:t>Ко</w:t>
      </w:r>
      <w:r w:rsidR="004F78C5">
        <w:rPr>
          <w:sz w:val="28"/>
          <w:szCs w:val="28"/>
        </w:rPr>
        <w:t xml:space="preserve">нституция Российской Федерации. </w:t>
      </w:r>
      <w:r w:rsidR="004F78C5" w:rsidRPr="004F78C5">
        <w:rPr>
          <w:sz w:val="28"/>
          <w:szCs w:val="28"/>
        </w:rPr>
        <w:t>Принята всенародным голосованием 12 декабря 1993г.</w:t>
      </w:r>
      <w:r w:rsidR="00E42901">
        <w:rPr>
          <w:sz w:val="28"/>
          <w:szCs w:val="28"/>
        </w:rPr>
        <w:t xml:space="preserve"> –</w:t>
      </w:r>
      <w:r w:rsidR="004F78C5" w:rsidRPr="004F78C5">
        <w:rPr>
          <w:sz w:val="28"/>
          <w:szCs w:val="28"/>
        </w:rPr>
        <w:t xml:space="preserve"> М.: Известия, 1995. –</w:t>
      </w:r>
      <w:r w:rsidR="00E42901">
        <w:rPr>
          <w:sz w:val="28"/>
          <w:szCs w:val="28"/>
        </w:rPr>
        <w:t xml:space="preserve"> </w:t>
      </w:r>
      <w:r w:rsidR="004F78C5" w:rsidRPr="004F78C5">
        <w:rPr>
          <w:sz w:val="28"/>
          <w:szCs w:val="28"/>
        </w:rPr>
        <w:t>31 с.</w:t>
      </w:r>
    </w:p>
    <w:p w:rsidR="00734093" w:rsidRDefault="00734093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F78C5">
        <w:rPr>
          <w:sz w:val="28"/>
          <w:szCs w:val="28"/>
        </w:rPr>
        <w:t xml:space="preserve"> </w:t>
      </w:r>
      <w:r w:rsidRPr="00734093">
        <w:rPr>
          <w:sz w:val="28"/>
          <w:szCs w:val="28"/>
        </w:rPr>
        <w:t>Уголов</w:t>
      </w:r>
      <w:r w:rsidR="004F78C5">
        <w:rPr>
          <w:sz w:val="28"/>
          <w:szCs w:val="28"/>
        </w:rPr>
        <w:t>ный кодекс РФ</w:t>
      </w:r>
      <w:r w:rsidRPr="00734093">
        <w:rPr>
          <w:sz w:val="28"/>
          <w:szCs w:val="28"/>
        </w:rPr>
        <w:t xml:space="preserve"> </w:t>
      </w:r>
      <w:r w:rsidR="004F78C5">
        <w:rPr>
          <w:sz w:val="28"/>
          <w:szCs w:val="28"/>
        </w:rPr>
        <w:t xml:space="preserve">[Текст]: </w:t>
      </w:r>
      <w:proofErr w:type="spellStart"/>
      <w:r w:rsidR="004F78C5">
        <w:rPr>
          <w:sz w:val="28"/>
          <w:szCs w:val="28"/>
        </w:rPr>
        <w:t>федер</w:t>
      </w:r>
      <w:proofErr w:type="spellEnd"/>
      <w:r w:rsidR="004F78C5">
        <w:rPr>
          <w:sz w:val="28"/>
          <w:szCs w:val="28"/>
        </w:rPr>
        <w:t>. закон № 63</w:t>
      </w:r>
      <w:r w:rsidR="004F78C5" w:rsidRPr="004F78C5">
        <w:rPr>
          <w:sz w:val="28"/>
          <w:szCs w:val="28"/>
        </w:rPr>
        <w:t>-Ф</w:t>
      </w:r>
      <w:r w:rsidR="004F78C5">
        <w:rPr>
          <w:sz w:val="28"/>
          <w:szCs w:val="28"/>
        </w:rPr>
        <w:t xml:space="preserve">З: </w:t>
      </w:r>
      <w:proofErr w:type="spellStart"/>
      <w:r w:rsidR="004F78C5">
        <w:rPr>
          <w:sz w:val="28"/>
          <w:szCs w:val="28"/>
        </w:rPr>
        <w:t>офиц.текст</w:t>
      </w:r>
      <w:proofErr w:type="spellEnd"/>
      <w:r w:rsidR="004F78C5">
        <w:rPr>
          <w:sz w:val="28"/>
          <w:szCs w:val="28"/>
        </w:rPr>
        <w:t xml:space="preserve"> по состоянию на 25</w:t>
      </w:r>
      <w:r w:rsidR="004F78C5" w:rsidRPr="004F78C5">
        <w:rPr>
          <w:sz w:val="28"/>
          <w:szCs w:val="28"/>
        </w:rPr>
        <w:t xml:space="preserve"> апреля 2018 г. // СПС Гарант, 2018</w:t>
      </w:r>
    </w:p>
    <w:p w:rsidR="00734093" w:rsidRDefault="00734093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42901">
        <w:rPr>
          <w:sz w:val="28"/>
          <w:szCs w:val="28"/>
        </w:rPr>
        <w:t>Конюхова, И.</w:t>
      </w:r>
      <w:r w:rsidR="00D82C08" w:rsidRPr="00D82C08">
        <w:rPr>
          <w:sz w:val="28"/>
          <w:szCs w:val="28"/>
        </w:rPr>
        <w:t xml:space="preserve">А. Конституционно-правовой статус личности в Российской </w:t>
      </w:r>
      <w:r w:rsidR="00E42901">
        <w:rPr>
          <w:sz w:val="28"/>
          <w:szCs w:val="28"/>
        </w:rPr>
        <w:t>Федерации [Т</w:t>
      </w:r>
      <w:r w:rsidR="00D82C08" w:rsidRPr="00D82C08">
        <w:rPr>
          <w:sz w:val="28"/>
          <w:szCs w:val="28"/>
        </w:rPr>
        <w:t>екст]: учебник</w:t>
      </w:r>
      <w:r w:rsidR="00E42901">
        <w:rPr>
          <w:sz w:val="28"/>
          <w:szCs w:val="28"/>
        </w:rPr>
        <w:t xml:space="preserve"> / И.</w:t>
      </w:r>
      <w:r w:rsidR="00D82C08" w:rsidRPr="00D82C08">
        <w:rPr>
          <w:sz w:val="28"/>
          <w:szCs w:val="28"/>
        </w:rPr>
        <w:t>А. Конюхова, И.</w:t>
      </w:r>
      <w:r w:rsidR="00E42901">
        <w:rPr>
          <w:sz w:val="28"/>
          <w:szCs w:val="28"/>
        </w:rPr>
        <w:t>А. Алешкова, Л.</w:t>
      </w:r>
      <w:r w:rsidR="004F78C5">
        <w:rPr>
          <w:sz w:val="28"/>
          <w:szCs w:val="28"/>
        </w:rPr>
        <w:t xml:space="preserve">В. </w:t>
      </w:r>
      <w:proofErr w:type="spellStart"/>
      <w:r w:rsidR="004F78C5">
        <w:rPr>
          <w:sz w:val="28"/>
          <w:szCs w:val="28"/>
        </w:rPr>
        <w:t>Андриченко</w:t>
      </w:r>
      <w:proofErr w:type="spellEnd"/>
      <w:r w:rsidR="004F78C5">
        <w:rPr>
          <w:sz w:val="28"/>
          <w:szCs w:val="28"/>
        </w:rPr>
        <w:t>.</w:t>
      </w:r>
      <w:r w:rsidR="00E42901">
        <w:rPr>
          <w:sz w:val="28"/>
          <w:szCs w:val="28"/>
        </w:rPr>
        <w:t xml:space="preserve"> </w:t>
      </w:r>
      <w:r w:rsidR="00D82C08" w:rsidRPr="00D82C08">
        <w:rPr>
          <w:sz w:val="28"/>
          <w:szCs w:val="28"/>
        </w:rPr>
        <w:t>–</w:t>
      </w:r>
      <w:r w:rsidR="004F78C5">
        <w:rPr>
          <w:sz w:val="28"/>
          <w:szCs w:val="28"/>
        </w:rPr>
        <w:t xml:space="preserve"> </w:t>
      </w:r>
      <w:r w:rsidR="00E42901">
        <w:rPr>
          <w:sz w:val="28"/>
          <w:szCs w:val="28"/>
        </w:rPr>
        <w:t>М.</w:t>
      </w:r>
      <w:r w:rsidR="00D82C08" w:rsidRPr="00D82C08">
        <w:rPr>
          <w:sz w:val="28"/>
          <w:szCs w:val="28"/>
        </w:rPr>
        <w:t xml:space="preserve">: Издательство </w:t>
      </w:r>
      <w:proofErr w:type="spellStart"/>
      <w:r w:rsidR="00D82C08" w:rsidRPr="00D82C08">
        <w:rPr>
          <w:sz w:val="28"/>
          <w:szCs w:val="28"/>
        </w:rPr>
        <w:t>Юрайт</w:t>
      </w:r>
      <w:proofErr w:type="spellEnd"/>
      <w:r w:rsidR="00D82C08" w:rsidRPr="00D82C08">
        <w:rPr>
          <w:sz w:val="28"/>
          <w:szCs w:val="28"/>
        </w:rPr>
        <w:t>, 2018. – 200 с.</w:t>
      </w:r>
    </w:p>
    <w:p w:rsidR="00D82C08" w:rsidRDefault="00D82C08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 w:rsidRPr="00D82C08">
        <w:rPr>
          <w:sz w:val="28"/>
          <w:szCs w:val="28"/>
        </w:rPr>
        <w:t>Маркгейм</w:t>
      </w:r>
      <w:proofErr w:type="spellEnd"/>
      <w:r w:rsidRPr="00D82C08">
        <w:rPr>
          <w:sz w:val="28"/>
          <w:szCs w:val="28"/>
        </w:rPr>
        <w:t>, М.В. Конституционное Право Российской Федерации</w:t>
      </w:r>
      <w:r w:rsidR="00E42901">
        <w:rPr>
          <w:sz w:val="28"/>
          <w:szCs w:val="28"/>
        </w:rPr>
        <w:t xml:space="preserve"> [Текст]: учебное пособие / М.</w:t>
      </w:r>
      <w:r w:rsidRPr="00D82C08">
        <w:rPr>
          <w:sz w:val="28"/>
          <w:szCs w:val="28"/>
        </w:rPr>
        <w:t xml:space="preserve">В. </w:t>
      </w:r>
      <w:proofErr w:type="spellStart"/>
      <w:r w:rsidRPr="00D82C08">
        <w:rPr>
          <w:sz w:val="28"/>
          <w:szCs w:val="28"/>
        </w:rPr>
        <w:t>Маркгейм</w:t>
      </w:r>
      <w:proofErr w:type="spellEnd"/>
      <w:r w:rsidRPr="00D82C08">
        <w:rPr>
          <w:sz w:val="28"/>
          <w:szCs w:val="28"/>
        </w:rPr>
        <w:t>. – СПб: Юридический центр Пресс, 2013. – 439 с.</w:t>
      </w:r>
    </w:p>
    <w:p w:rsidR="00D82C08" w:rsidRDefault="00D82C08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E42901">
        <w:rPr>
          <w:sz w:val="28"/>
          <w:szCs w:val="28"/>
        </w:rPr>
        <w:t>Некрасов, С.И. Конституционное право России [Текст]: учебник / С.</w:t>
      </w:r>
      <w:r w:rsidRPr="00D82C08">
        <w:rPr>
          <w:sz w:val="28"/>
          <w:szCs w:val="28"/>
        </w:rPr>
        <w:t>И. Некрасов.</w:t>
      </w:r>
      <w:r w:rsidR="00E42901">
        <w:rPr>
          <w:sz w:val="28"/>
          <w:szCs w:val="28"/>
        </w:rPr>
        <w:t xml:space="preserve"> </w:t>
      </w:r>
      <w:r w:rsidRPr="00D82C08">
        <w:rPr>
          <w:sz w:val="28"/>
          <w:szCs w:val="28"/>
        </w:rPr>
        <w:t>–</w:t>
      </w:r>
      <w:r w:rsidR="00E42901">
        <w:rPr>
          <w:sz w:val="28"/>
          <w:szCs w:val="28"/>
        </w:rPr>
        <w:t xml:space="preserve"> </w:t>
      </w:r>
      <w:r w:rsidRPr="00D82C08">
        <w:rPr>
          <w:sz w:val="28"/>
          <w:szCs w:val="28"/>
        </w:rPr>
        <w:t xml:space="preserve">М.: </w:t>
      </w:r>
      <w:proofErr w:type="spellStart"/>
      <w:r w:rsidRPr="00D82C08">
        <w:rPr>
          <w:sz w:val="28"/>
          <w:szCs w:val="28"/>
        </w:rPr>
        <w:t>Юрайт</w:t>
      </w:r>
      <w:proofErr w:type="spellEnd"/>
      <w:r w:rsidRPr="00D82C08">
        <w:rPr>
          <w:sz w:val="28"/>
          <w:szCs w:val="28"/>
        </w:rPr>
        <w:t>, 2012. – 351 с.</w:t>
      </w:r>
    </w:p>
    <w:p w:rsidR="00D82C08" w:rsidRDefault="00D82C08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E42901">
        <w:rPr>
          <w:sz w:val="28"/>
          <w:szCs w:val="28"/>
        </w:rPr>
        <w:t>Некрасов, С.</w:t>
      </w:r>
      <w:r w:rsidRPr="00D82C08">
        <w:rPr>
          <w:sz w:val="28"/>
          <w:szCs w:val="28"/>
        </w:rPr>
        <w:t>И. Конституционное право РФ</w:t>
      </w:r>
      <w:r w:rsidR="00E42901">
        <w:rPr>
          <w:sz w:val="28"/>
          <w:szCs w:val="28"/>
        </w:rPr>
        <w:t xml:space="preserve"> [Т</w:t>
      </w:r>
      <w:r w:rsidR="005643DE">
        <w:rPr>
          <w:sz w:val="28"/>
          <w:szCs w:val="28"/>
        </w:rPr>
        <w:t>екст]: учебное пособие</w:t>
      </w:r>
      <w:r w:rsidR="00E42901">
        <w:rPr>
          <w:sz w:val="28"/>
          <w:szCs w:val="28"/>
        </w:rPr>
        <w:t xml:space="preserve"> / С.</w:t>
      </w:r>
      <w:r w:rsidRPr="00D82C08">
        <w:rPr>
          <w:sz w:val="28"/>
          <w:szCs w:val="28"/>
        </w:rPr>
        <w:t>И. Некрасов. –</w:t>
      </w:r>
      <w:r w:rsidR="00E42901">
        <w:rPr>
          <w:sz w:val="28"/>
          <w:szCs w:val="28"/>
        </w:rPr>
        <w:t xml:space="preserve"> М.</w:t>
      </w:r>
      <w:r w:rsidRPr="00D82C08">
        <w:rPr>
          <w:sz w:val="28"/>
          <w:szCs w:val="28"/>
        </w:rPr>
        <w:t xml:space="preserve">: Издательство </w:t>
      </w:r>
      <w:proofErr w:type="spellStart"/>
      <w:r w:rsidRPr="00D82C08">
        <w:rPr>
          <w:sz w:val="28"/>
          <w:szCs w:val="28"/>
        </w:rPr>
        <w:t>Юрайт</w:t>
      </w:r>
      <w:proofErr w:type="spellEnd"/>
      <w:r w:rsidRPr="00D82C08">
        <w:rPr>
          <w:sz w:val="28"/>
          <w:szCs w:val="28"/>
        </w:rPr>
        <w:t>, 2019. –</w:t>
      </w:r>
      <w:r w:rsidR="00E42901">
        <w:rPr>
          <w:sz w:val="28"/>
          <w:szCs w:val="28"/>
        </w:rPr>
        <w:t xml:space="preserve"> </w:t>
      </w:r>
      <w:r w:rsidRPr="00D82C08">
        <w:rPr>
          <w:sz w:val="28"/>
          <w:szCs w:val="28"/>
        </w:rPr>
        <w:t>364 с.</w:t>
      </w:r>
    </w:p>
    <w:p w:rsidR="00D82C08" w:rsidRDefault="00D82C08" w:rsidP="003726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D82C08">
        <w:rPr>
          <w:sz w:val="28"/>
          <w:szCs w:val="28"/>
        </w:rPr>
        <w:t>Певцова, Е.А. Право для профессий и специальностей социально-экономического профиля</w:t>
      </w:r>
      <w:r w:rsidR="00E42901">
        <w:rPr>
          <w:sz w:val="28"/>
          <w:szCs w:val="28"/>
        </w:rPr>
        <w:t xml:space="preserve"> [Т</w:t>
      </w:r>
      <w:r w:rsidRPr="00D82C08">
        <w:rPr>
          <w:sz w:val="28"/>
          <w:szCs w:val="28"/>
        </w:rPr>
        <w:t>екст]: учебник</w:t>
      </w:r>
      <w:r w:rsidR="00E42901">
        <w:rPr>
          <w:sz w:val="28"/>
          <w:szCs w:val="28"/>
        </w:rPr>
        <w:t xml:space="preserve"> / Е.</w:t>
      </w:r>
      <w:r w:rsidRPr="00D82C08">
        <w:rPr>
          <w:sz w:val="28"/>
          <w:szCs w:val="28"/>
        </w:rPr>
        <w:t>А. Певцова.</w:t>
      </w:r>
      <w:r w:rsidR="00E42901">
        <w:rPr>
          <w:sz w:val="28"/>
          <w:szCs w:val="28"/>
        </w:rPr>
        <w:t xml:space="preserve"> </w:t>
      </w:r>
      <w:r w:rsidRPr="00D82C08">
        <w:rPr>
          <w:sz w:val="28"/>
          <w:szCs w:val="28"/>
        </w:rPr>
        <w:t>– М.: Академия, 2011. – 400 с.</w:t>
      </w:r>
    </w:p>
    <w:p w:rsidR="00BE411A" w:rsidRPr="00BE411A" w:rsidRDefault="00D82C08" w:rsidP="00D82C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411A">
        <w:rPr>
          <w:sz w:val="28"/>
          <w:szCs w:val="28"/>
        </w:rPr>
        <w:t xml:space="preserve"> </w:t>
      </w:r>
      <w:proofErr w:type="spellStart"/>
      <w:r w:rsidR="00BE411A" w:rsidRPr="00BE411A">
        <w:rPr>
          <w:sz w:val="28"/>
          <w:szCs w:val="28"/>
        </w:rPr>
        <w:t>Стрекозов</w:t>
      </w:r>
      <w:proofErr w:type="spellEnd"/>
      <w:r w:rsidR="00BE411A">
        <w:rPr>
          <w:sz w:val="28"/>
          <w:szCs w:val="28"/>
        </w:rPr>
        <w:t>,</w:t>
      </w:r>
      <w:r w:rsidR="00BE411A" w:rsidRPr="00BE411A">
        <w:rPr>
          <w:sz w:val="28"/>
          <w:szCs w:val="28"/>
        </w:rPr>
        <w:t xml:space="preserve"> В.Г. Конституционное право России</w:t>
      </w:r>
      <w:r w:rsidR="00E42901">
        <w:rPr>
          <w:sz w:val="28"/>
          <w:szCs w:val="28"/>
        </w:rPr>
        <w:t xml:space="preserve"> [Т</w:t>
      </w:r>
      <w:r w:rsidR="00BE411A">
        <w:rPr>
          <w:sz w:val="28"/>
          <w:szCs w:val="28"/>
        </w:rPr>
        <w:t>екст]</w:t>
      </w:r>
      <w:r w:rsidR="005643DE">
        <w:rPr>
          <w:sz w:val="28"/>
          <w:szCs w:val="28"/>
        </w:rPr>
        <w:t>: учебное пособие</w:t>
      </w:r>
      <w:r w:rsidR="00BE411A" w:rsidRPr="00BE411A">
        <w:rPr>
          <w:sz w:val="28"/>
          <w:szCs w:val="28"/>
        </w:rPr>
        <w:t>/</w:t>
      </w:r>
      <w:r w:rsidR="00E42901">
        <w:rPr>
          <w:sz w:val="28"/>
          <w:szCs w:val="28"/>
        </w:rPr>
        <w:t xml:space="preserve"> </w:t>
      </w:r>
      <w:r w:rsidR="00BE411A">
        <w:rPr>
          <w:sz w:val="28"/>
          <w:szCs w:val="28"/>
        </w:rPr>
        <w:t>В</w:t>
      </w:r>
      <w:r w:rsidR="00BE411A" w:rsidRPr="00BE411A">
        <w:rPr>
          <w:sz w:val="28"/>
          <w:szCs w:val="28"/>
        </w:rPr>
        <w:t>.</w:t>
      </w:r>
      <w:r w:rsidR="00BE411A">
        <w:rPr>
          <w:sz w:val="28"/>
          <w:szCs w:val="28"/>
        </w:rPr>
        <w:t xml:space="preserve">Г. </w:t>
      </w:r>
      <w:proofErr w:type="spellStart"/>
      <w:r w:rsidR="00BE411A">
        <w:rPr>
          <w:sz w:val="28"/>
          <w:szCs w:val="28"/>
        </w:rPr>
        <w:t>Стрекозов</w:t>
      </w:r>
      <w:proofErr w:type="spellEnd"/>
      <w:r w:rsidR="00BE411A">
        <w:rPr>
          <w:sz w:val="28"/>
          <w:szCs w:val="28"/>
        </w:rPr>
        <w:t>.</w:t>
      </w:r>
      <w:r w:rsidR="00BE411A" w:rsidRPr="00BE411A">
        <w:rPr>
          <w:sz w:val="28"/>
          <w:szCs w:val="28"/>
        </w:rPr>
        <w:t xml:space="preserve"> – М.: </w:t>
      </w:r>
      <w:proofErr w:type="spellStart"/>
      <w:r w:rsidR="00BE411A" w:rsidRPr="00BE411A">
        <w:rPr>
          <w:sz w:val="28"/>
          <w:szCs w:val="28"/>
        </w:rPr>
        <w:t>Юрайт</w:t>
      </w:r>
      <w:proofErr w:type="spellEnd"/>
      <w:r w:rsidR="00BE411A" w:rsidRPr="00BE411A">
        <w:rPr>
          <w:sz w:val="28"/>
          <w:szCs w:val="28"/>
        </w:rPr>
        <w:t>, 2012. – 316 с.</w:t>
      </w:r>
    </w:p>
    <w:p w:rsidR="00670558" w:rsidRDefault="00D82C08" w:rsidP="00BE4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E411A">
        <w:rPr>
          <w:sz w:val="28"/>
          <w:szCs w:val="28"/>
        </w:rPr>
        <w:t xml:space="preserve"> </w:t>
      </w:r>
      <w:r w:rsidR="00BE411A" w:rsidRPr="00BE411A">
        <w:rPr>
          <w:sz w:val="28"/>
          <w:szCs w:val="28"/>
        </w:rPr>
        <w:t>Смоленский</w:t>
      </w:r>
      <w:r w:rsidR="00BE411A">
        <w:rPr>
          <w:sz w:val="28"/>
          <w:szCs w:val="28"/>
        </w:rPr>
        <w:t>,</w:t>
      </w:r>
      <w:r w:rsidR="00BE411A" w:rsidRPr="00BE411A">
        <w:rPr>
          <w:sz w:val="28"/>
          <w:szCs w:val="28"/>
        </w:rPr>
        <w:t xml:space="preserve"> М.Б. Констит</w:t>
      </w:r>
      <w:r w:rsidR="00BE411A">
        <w:rPr>
          <w:sz w:val="28"/>
          <w:szCs w:val="28"/>
        </w:rPr>
        <w:t>уц</w:t>
      </w:r>
      <w:r w:rsidR="00E42901">
        <w:rPr>
          <w:sz w:val="28"/>
          <w:szCs w:val="28"/>
        </w:rPr>
        <w:t xml:space="preserve">ионное право России для </w:t>
      </w:r>
      <w:proofErr w:type="spellStart"/>
      <w:r w:rsidR="00E42901">
        <w:rPr>
          <w:sz w:val="28"/>
          <w:szCs w:val="28"/>
        </w:rPr>
        <w:t>ССУЗов</w:t>
      </w:r>
      <w:proofErr w:type="spellEnd"/>
      <w:r w:rsidR="00E42901">
        <w:rPr>
          <w:sz w:val="28"/>
          <w:szCs w:val="28"/>
        </w:rPr>
        <w:t xml:space="preserve"> [Т</w:t>
      </w:r>
      <w:r w:rsidR="005643DE">
        <w:rPr>
          <w:sz w:val="28"/>
          <w:szCs w:val="28"/>
        </w:rPr>
        <w:t>екст]: учебное пособие</w:t>
      </w:r>
      <w:r w:rsidR="00BE411A">
        <w:rPr>
          <w:sz w:val="28"/>
          <w:szCs w:val="28"/>
        </w:rPr>
        <w:t xml:space="preserve"> /</w:t>
      </w:r>
      <w:r w:rsidR="00E42901">
        <w:rPr>
          <w:sz w:val="28"/>
          <w:szCs w:val="28"/>
        </w:rPr>
        <w:t xml:space="preserve"> М.</w:t>
      </w:r>
      <w:r w:rsidR="00BE411A">
        <w:rPr>
          <w:sz w:val="28"/>
          <w:szCs w:val="28"/>
        </w:rPr>
        <w:t>Б</w:t>
      </w:r>
      <w:r w:rsidR="00BE411A" w:rsidRPr="00BE411A">
        <w:rPr>
          <w:sz w:val="28"/>
          <w:szCs w:val="28"/>
        </w:rPr>
        <w:t>. С</w:t>
      </w:r>
      <w:r w:rsidR="00BE411A">
        <w:rPr>
          <w:sz w:val="28"/>
          <w:szCs w:val="28"/>
        </w:rPr>
        <w:t>моленский.</w:t>
      </w:r>
      <w:r w:rsidR="00BE411A" w:rsidRPr="00BE411A">
        <w:rPr>
          <w:sz w:val="28"/>
          <w:szCs w:val="28"/>
        </w:rPr>
        <w:t xml:space="preserve"> – М: </w:t>
      </w:r>
      <w:proofErr w:type="spellStart"/>
      <w:r w:rsidR="00BE411A" w:rsidRPr="00BE411A">
        <w:rPr>
          <w:sz w:val="28"/>
          <w:szCs w:val="28"/>
        </w:rPr>
        <w:t>КноруС</w:t>
      </w:r>
      <w:proofErr w:type="spellEnd"/>
      <w:r w:rsidR="00BE411A" w:rsidRPr="00BE411A">
        <w:rPr>
          <w:sz w:val="28"/>
          <w:szCs w:val="28"/>
        </w:rPr>
        <w:t>, 2016. – 232 с.</w:t>
      </w:r>
    </w:p>
    <w:p w:rsidR="00D97DCC" w:rsidRDefault="00D82C08" w:rsidP="00BE4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D97DCC">
        <w:rPr>
          <w:sz w:val="28"/>
          <w:szCs w:val="28"/>
        </w:rPr>
        <w:t xml:space="preserve"> </w:t>
      </w:r>
      <w:proofErr w:type="spellStart"/>
      <w:r w:rsidR="00E42901">
        <w:rPr>
          <w:sz w:val="28"/>
          <w:szCs w:val="28"/>
        </w:rPr>
        <w:t>Стрекозов</w:t>
      </w:r>
      <w:proofErr w:type="spellEnd"/>
      <w:r w:rsidR="00E42901">
        <w:rPr>
          <w:sz w:val="28"/>
          <w:szCs w:val="28"/>
        </w:rPr>
        <w:t>, В.</w:t>
      </w:r>
      <w:r w:rsidR="00D97DCC" w:rsidRPr="00D97DCC">
        <w:rPr>
          <w:sz w:val="28"/>
          <w:szCs w:val="28"/>
        </w:rPr>
        <w:t>Г. Конституционное право России</w:t>
      </w:r>
      <w:r w:rsidR="00BD051C">
        <w:rPr>
          <w:sz w:val="28"/>
          <w:szCs w:val="28"/>
        </w:rPr>
        <w:t xml:space="preserve"> </w:t>
      </w:r>
      <w:r w:rsidR="00E42901">
        <w:rPr>
          <w:sz w:val="28"/>
          <w:szCs w:val="28"/>
        </w:rPr>
        <w:t>[Т</w:t>
      </w:r>
      <w:r w:rsidR="00D97DCC" w:rsidRPr="00D97DCC">
        <w:rPr>
          <w:sz w:val="28"/>
          <w:szCs w:val="28"/>
        </w:rPr>
        <w:t xml:space="preserve">екст]: </w:t>
      </w:r>
      <w:r w:rsidR="00BD051C">
        <w:rPr>
          <w:sz w:val="28"/>
          <w:szCs w:val="28"/>
        </w:rPr>
        <w:t xml:space="preserve">учебник </w:t>
      </w:r>
      <w:r w:rsidR="00E42901">
        <w:rPr>
          <w:sz w:val="28"/>
          <w:szCs w:val="28"/>
        </w:rPr>
        <w:t>/ В.</w:t>
      </w:r>
      <w:r w:rsidR="00D97DCC" w:rsidRPr="00D97DCC">
        <w:rPr>
          <w:sz w:val="28"/>
          <w:szCs w:val="28"/>
        </w:rPr>
        <w:t xml:space="preserve">Г. </w:t>
      </w:r>
      <w:proofErr w:type="spellStart"/>
      <w:r w:rsidR="00BD051C">
        <w:rPr>
          <w:sz w:val="28"/>
          <w:szCs w:val="28"/>
        </w:rPr>
        <w:t>Стрекозов</w:t>
      </w:r>
      <w:proofErr w:type="spellEnd"/>
      <w:r w:rsidR="00BD051C">
        <w:rPr>
          <w:sz w:val="28"/>
          <w:szCs w:val="28"/>
        </w:rPr>
        <w:t>.</w:t>
      </w:r>
      <w:r w:rsidR="00E42901">
        <w:rPr>
          <w:sz w:val="28"/>
          <w:szCs w:val="28"/>
        </w:rPr>
        <w:t xml:space="preserve"> </w:t>
      </w:r>
      <w:r w:rsidR="00BD051C">
        <w:rPr>
          <w:sz w:val="28"/>
          <w:szCs w:val="28"/>
        </w:rPr>
        <w:t>–</w:t>
      </w:r>
      <w:r w:rsidR="004F78C5">
        <w:rPr>
          <w:sz w:val="28"/>
          <w:szCs w:val="28"/>
        </w:rPr>
        <w:t xml:space="preserve"> </w:t>
      </w:r>
      <w:r w:rsidR="005643DE">
        <w:rPr>
          <w:sz w:val="28"/>
          <w:szCs w:val="28"/>
        </w:rPr>
        <w:t>М.:</w:t>
      </w:r>
      <w:r w:rsidR="00BD051C">
        <w:rPr>
          <w:sz w:val="28"/>
          <w:szCs w:val="28"/>
        </w:rPr>
        <w:t xml:space="preserve"> Издательство </w:t>
      </w:r>
      <w:proofErr w:type="spellStart"/>
      <w:r w:rsidR="00BD051C">
        <w:rPr>
          <w:sz w:val="28"/>
          <w:szCs w:val="28"/>
        </w:rPr>
        <w:t>Юрайт</w:t>
      </w:r>
      <w:proofErr w:type="spellEnd"/>
      <w:r w:rsidR="00BD051C">
        <w:rPr>
          <w:sz w:val="28"/>
          <w:szCs w:val="28"/>
        </w:rPr>
        <w:t>, 2018. –</w:t>
      </w:r>
      <w:r w:rsidR="00D97DCC" w:rsidRPr="00D97DCC">
        <w:rPr>
          <w:sz w:val="28"/>
          <w:szCs w:val="28"/>
        </w:rPr>
        <w:t xml:space="preserve"> 244 с.</w:t>
      </w:r>
    </w:p>
    <w:p w:rsidR="00D82C08" w:rsidRDefault="00364204" w:rsidP="00BE4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82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2C08" w:rsidRPr="00D82C08">
        <w:rPr>
          <w:sz w:val="28"/>
          <w:szCs w:val="28"/>
        </w:rPr>
        <w:t>Доступ к персональным данным: официальный сайт [Электронный ресурс]. – Режим доступа: http://www.consultant.ru/ (дата обращения – 13.06.2018)</w:t>
      </w:r>
      <w:r w:rsidR="00D82C08">
        <w:rPr>
          <w:sz w:val="28"/>
          <w:szCs w:val="28"/>
        </w:rPr>
        <w:t>.</w:t>
      </w:r>
    </w:p>
    <w:p w:rsidR="00364204" w:rsidRDefault="00D82C08" w:rsidP="00BE4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 </w:t>
      </w:r>
      <w:r w:rsidR="00364204" w:rsidRPr="00364204">
        <w:rPr>
          <w:sz w:val="28"/>
          <w:szCs w:val="28"/>
        </w:rPr>
        <w:t xml:space="preserve">Нарушение неприкосновенности частной жизни: официальный сайт [Электронный ресурс]. – Режим доступа: http://www.consultant.ru/ </w:t>
      </w:r>
      <w:r w:rsidR="00364204">
        <w:rPr>
          <w:sz w:val="28"/>
          <w:szCs w:val="28"/>
        </w:rPr>
        <w:t>(дата обращения – 13.06.2018</w:t>
      </w:r>
      <w:r w:rsidR="00364204" w:rsidRPr="003642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2C08" w:rsidRDefault="00D82C08" w:rsidP="00BE4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D82C08">
        <w:rPr>
          <w:sz w:val="28"/>
          <w:szCs w:val="28"/>
        </w:rPr>
        <w:t>Неприкосновенность частной жизни):</w:t>
      </w:r>
      <w:r w:rsidR="00E42901">
        <w:rPr>
          <w:sz w:val="28"/>
          <w:szCs w:val="28"/>
        </w:rPr>
        <w:t xml:space="preserve"> </w:t>
      </w:r>
      <w:r w:rsidRPr="00D82C08">
        <w:rPr>
          <w:sz w:val="28"/>
          <w:szCs w:val="28"/>
        </w:rPr>
        <w:t>официальный сайт [Электронный ресурс]. – Режим доступа: http://www.krugosvet.ru/ (дата обращения – 13.06.2018)</w:t>
      </w:r>
      <w:r>
        <w:rPr>
          <w:sz w:val="28"/>
          <w:szCs w:val="28"/>
        </w:rPr>
        <w:t>.</w:t>
      </w:r>
    </w:p>
    <w:p w:rsidR="00364204" w:rsidRDefault="00D82C08" w:rsidP="00BE4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64204">
        <w:rPr>
          <w:sz w:val="28"/>
          <w:szCs w:val="28"/>
        </w:rPr>
        <w:t xml:space="preserve"> </w:t>
      </w:r>
      <w:r w:rsidR="00364204" w:rsidRPr="00364204">
        <w:rPr>
          <w:sz w:val="28"/>
          <w:szCs w:val="28"/>
        </w:rPr>
        <w:t>Право на неприкосновенность частной жизни, личную и семейную тайну, защиту своей чести и доброго имени (ст. 23, 24 Конституции России): официальный сайт [Электронный ресурс]. – Режим доступа:</w:t>
      </w:r>
      <w:r w:rsidR="00364204" w:rsidRPr="00364204">
        <w:t xml:space="preserve"> </w:t>
      </w:r>
      <w:r w:rsidR="00364204" w:rsidRPr="00364204">
        <w:rPr>
          <w:sz w:val="28"/>
          <w:szCs w:val="28"/>
        </w:rPr>
        <w:t>https://01.мвд.рф (дата обращения – 13.06.2018)</w:t>
      </w:r>
      <w:r>
        <w:rPr>
          <w:sz w:val="28"/>
          <w:szCs w:val="28"/>
        </w:rPr>
        <w:t>.</w:t>
      </w:r>
    </w:p>
    <w:p w:rsidR="00364204" w:rsidRDefault="00D82C08" w:rsidP="003642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64204">
        <w:rPr>
          <w:sz w:val="28"/>
          <w:szCs w:val="28"/>
        </w:rPr>
        <w:t xml:space="preserve"> </w:t>
      </w:r>
      <w:r w:rsidR="00364204" w:rsidRPr="00364204">
        <w:rPr>
          <w:sz w:val="28"/>
          <w:szCs w:val="28"/>
        </w:rPr>
        <w:t>Право на неприкосновенность частной жизни</w:t>
      </w:r>
      <w:r w:rsidR="00734093" w:rsidRPr="00734093">
        <w:rPr>
          <w:sz w:val="28"/>
          <w:szCs w:val="28"/>
        </w:rPr>
        <w:t>): официальный сайт [Электронный ресурс]. – Режим доступа</w:t>
      </w:r>
      <w:r w:rsidR="00734093">
        <w:rPr>
          <w:sz w:val="28"/>
          <w:szCs w:val="28"/>
        </w:rPr>
        <w:t xml:space="preserve"> :</w:t>
      </w:r>
      <w:proofErr w:type="spellStart"/>
      <w:r w:rsidR="00734093" w:rsidRPr="00734093">
        <w:rPr>
          <w:sz w:val="28"/>
          <w:szCs w:val="28"/>
        </w:rPr>
        <w:t>http</w:t>
      </w:r>
      <w:proofErr w:type="spellEnd"/>
      <w:r w:rsidR="00734093" w:rsidRPr="00734093">
        <w:rPr>
          <w:sz w:val="28"/>
          <w:szCs w:val="28"/>
        </w:rPr>
        <w:t>://право-</w:t>
      </w:r>
      <w:proofErr w:type="spellStart"/>
      <w:r w:rsidR="00734093" w:rsidRPr="00734093">
        <w:rPr>
          <w:sz w:val="28"/>
          <w:szCs w:val="28"/>
        </w:rPr>
        <w:t>в.рф</w:t>
      </w:r>
      <w:proofErr w:type="spellEnd"/>
      <w:r w:rsidR="00734093" w:rsidRPr="00734093">
        <w:rPr>
          <w:sz w:val="28"/>
          <w:szCs w:val="28"/>
        </w:rPr>
        <w:t>/ (дата обращения – 13.06.2018)</w:t>
      </w:r>
      <w:r>
        <w:rPr>
          <w:sz w:val="28"/>
          <w:szCs w:val="28"/>
        </w:rPr>
        <w:t>.</w:t>
      </w:r>
    </w:p>
    <w:p w:rsidR="00BD051C" w:rsidRDefault="00BD051C" w:rsidP="00BE411A">
      <w:pPr>
        <w:spacing w:line="360" w:lineRule="auto"/>
        <w:ind w:firstLine="709"/>
        <w:jc w:val="both"/>
        <w:rPr>
          <w:sz w:val="28"/>
          <w:szCs w:val="28"/>
        </w:rPr>
      </w:pPr>
    </w:p>
    <w:p w:rsidR="00BD051C" w:rsidRPr="00661B67" w:rsidRDefault="00BD051C" w:rsidP="00BE411A">
      <w:pPr>
        <w:spacing w:line="360" w:lineRule="auto"/>
        <w:ind w:firstLine="709"/>
        <w:jc w:val="both"/>
        <w:rPr>
          <w:sz w:val="28"/>
          <w:szCs w:val="28"/>
        </w:rPr>
      </w:pPr>
    </w:p>
    <w:sectPr w:rsidR="00BD051C" w:rsidRPr="00661B67" w:rsidSect="00661B67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2D" w:rsidRDefault="009C262D">
      <w:r>
        <w:separator/>
      </w:r>
    </w:p>
  </w:endnote>
  <w:endnote w:type="continuationSeparator" w:id="0">
    <w:p w:rsidR="009C262D" w:rsidRDefault="009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60" w:rsidRDefault="00DA4B60" w:rsidP="00F43FF2">
    <w:pPr>
      <w:pStyle w:val="a3"/>
      <w:framePr w:wrap="around" w:vAnchor="text" w:hAnchor="margin" w:xAlign="center" w:y="1"/>
      <w:rPr>
        <w:rStyle w:val="a5"/>
      </w:rPr>
    </w:pPr>
  </w:p>
  <w:p w:rsidR="00DA4B60" w:rsidRDefault="00DA4B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60" w:rsidRDefault="00DA4B60" w:rsidP="000A09C7">
    <w:pPr>
      <w:pStyle w:val="a3"/>
      <w:framePr w:wrap="around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7C0114">
      <w:rPr>
        <w:noProof/>
      </w:rPr>
      <w:t>7</w:t>
    </w:r>
    <w:r>
      <w:fldChar w:fldCharType="end"/>
    </w:r>
  </w:p>
  <w:p w:rsidR="00DA4B60" w:rsidRDefault="00DA4B60" w:rsidP="000A09C7">
    <w:pPr>
      <w:pStyle w:val="a3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60" w:rsidRDefault="00DA4B60">
    <w:pPr>
      <w:pStyle w:val="a3"/>
      <w:jc w:val="center"/>
    </w:pPr>
  </w:p>
  <w:p w:rsidR="00DA4B60" w:rsidRDefault="00DA4B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2D" w:rsidRDefault="009C262D">
      <w:r>
        <w:separator/>
      </w:r>
    </w:p>
  </w:footnote>
  <w:footnote w:type="continuationSeparator" w:id="0">
    <w:p w:rsidR="009C262D" w:rsidRDefault="009C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22"/>
    <w:multiLevelType w:val="multilevel"/>
    <w:tmpl w:val="3D962F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26DE5510"/>
    <w:multiLevelType w:val="hybridMultilevel"/>
    <w:tmpl w:val="F2C61EA6"/>
    <w:lvl w:ilvl="0" w:tplc="2A123A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5B04"/>
    <w:multiLevelType w:val="hybridMultilevel"/>
    <w:tmpl w:val="55669EFA"/>
    <w:lvl w:ilvl="0" w:tplc="D5EA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3EE9"/>
    <w:multiLevelType w:val="hybridMultilevel"/>
    <w:tmpl w:val="C3D09CD8"/>
    <w:lvl w:ilvl="0" w:tplc="3D543F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6732"/>
    <w:multiLevelType w:val="hybridMultilevel"/>
    <w:tmpl w:val="5DC6D058"/>
    <w:lvl w:ilvl="0" w:tplc="35043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450F7"/>
    <w:multiLevelType w:val="hybridMultilevel"/>
    <w:tmpl w:val="C4D25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507147"/>
    <w:multiLevelType w:val="hybridMultilevel"/>
    <w:tmpl w:val="8948FFEE"/>
    <w:lvl w:ilvl="0" w:tplc="D52A33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A465E5C"/>
    <w:multiLevelType w:val="multilevel"/>
    <w:tmpl w:val="5DD89E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8">
    <w:nsid w:val="70A83CCC"/>
    <w:multiLevelType w:val="hybridMultilevel"/>
    <w:tmpl w:val="7CB6BAA6"/>
    <w:lvl w:ilvl="0" w:tplc="9DF8D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F712F"/>
    <w:multiLevelType w:val="multilevel"/>
    <w:tmpl w:val="F0CEA5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7"/>
    <w:rsid w:val="00030EF3"/>
    <w:rsid w:val="00050CA6"/>
    <w:rsid w:val="000677D6"/>
    <w:rsid w:val="000854D8"/>
    <w:rsid w:val="000A09C7"/>
    <w:rsid w:val="000A1180"/>
    <w:rsid w:val="000B7EFE"/>
    <w:rsid w:val="000D56EE"/>
    <w:rsid w:val="00110D9E"/>
    <w:rsid w:val="001B75CE"/>
    <w:rsid w:val="001C23FC"/>
    <w:rsid w:val="0022426D"/>
    <w:rsid w:val="00233043"/>
    <w:rsid w:val="002410AF"/>
    <w:rsid w:val="00283EBB"/>
    <w:rsid w:val="00284E33"/>
    <w:rsid w:val="002E776C"/>
    <w:rsid w:val="002F6B25"/>
    <w:rsid w:val="00353EDE"/>
    <w:rsid w:val="0036102D"/>
    <w:rsid w:val="00364204"/>
    <w:rsid w:val="003726ED"/>
    <w:rsid w:val="00383805"/>
    <w:rsid w:val="003C0928"/>
    <w:rsid w:val="003C25AC"/>
    <w:rsid w:val="00426B46"/>
    <w:rsid w:val="004349C6"/>
    <w:rsid w:val="004603B4"/>
    <w:rsid w:val="004952AB"/>
    <w:rsid w:val="004962B8"/>
    <w:rsid w:val="004F78C5"/>
    <w:rsid w:val="00531748"/>
    <w:rsid w:val="00532F04"/>
    <w:rsid w:val="00537FC4"/>
    <w:rsid w:val="0055162E"/>
    <w:rsid w:val="005643DE"/>
    <w:rsid w:val="005743FD"/>
    <w:rsid w:val="00595AA2"/>
    <w:rsid w:val="005B38A2"/>
    <w:rsid w:val="00634A17"/>
    <w:rsid w:val="00661B67"/>
    <w:rsid w:val="00670558"/>
    <w:rsid w:val="006D39A2"/>
    <w:rsid w:val="006E100D"/>
    <w:rsid w:val="00711E21"/>
    <w:rsid w:val="0072282E"/>
    <w:rsid w:val="00734093"/>
    <w:rsid w:val="00766749"/>
    <w:rsid w:val="00781CAD"/>
    <w:rsid w:val="007A3C30"/>
    <w:rsid w:val="007C0114"/>
    <w:rsid w:val="0084596F"/>
    <w:rsid w:val="00854ACE"/>
    <w:rsid w:val="008A36D5"/>
    <w:rsid w:val="00913AD1"/>
    <w:rsid w:val="00914B66"/>
    <w:rsid w:val="00920676"/>
    <w:rsid w:val="0097761F"/>
    <w:rsid w:val="009C262D"/>
    <w:rsid w:val="009D66F4"/>
    <w:rsid w:val="009E71C4"/>
    <w:rsid w:val="00A01804"/>
    <w:rsid w:val="00A20FE4"/>
    <w:rsid w:val="00A87351"/>
    <w:rsid w:val="00AD13A1"/>
    <w:rsid w:val="00AF55FF"/>
    <w:rsid w:val="00B06B58"/>
    <w:rsid w:val="00B52CE0"/>
    <w:rsid w:val="00B77A89"/>
    <w:rsid w:val="00B952AA"/>
    <w:rsid w:val="00BD051C"/>
    <w:rsid w:val="00BE411A"/>
    <w:rsid w:val="00BF3269"/>
    <w:rsid w:val="00C46123"/>
    <w:rsid w:val="00C616FC"/>
    <w:rsid w:val="00CE0A22"/>
    <w:rsid w:val="00CE3B77"/>
    <w:rsid w:val="00D45729"/>
    <w:rsid w:val="00D4764E"/>
    <w:rsid w:val="00D82C08"/>
    <w:rsid w:val="00D9658F"/>
    <w:rsid w:val="00D97DCC"/>
    <w:rsid w:val="00DA4B60"/>
    <w:rsid w:val="00DE21D7"/>
    <w:rsid w:val="00DF63BC"/>
    <w:rsid w:val="00E02552"/>
    <w:rsid w:val="00E056AC"/>
    <w:rsid w:val="00E42901"/>
    <w:rsid w:val="00E62E5E"/>
    <w:rsid w:val="00EA07C5"/>
    <w:rsid w:val="00F27B0B"/>
    <w:rsid w:val="00F27D91"/>
    <w:rsid w:val="00F43FF2"/>
    <w:rsid w:val="00F824AF"/>
    <w:rsid w:val="00FB4D96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62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A873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Pr>
      <w:sz w:val="24"/>
      <w:szCs w:val="24"/>
    </w:rPr>
  </w:style>
  <w:style w:type="character" w:styleId="a5">
    <w:name w:val="page number"/>
    <w:uiPriority w:val="99"/>
    <w:rsid w:val="00A87351"/>
    <w:rPr>
      <w:rFonts w:cs="Times New Roman"/>
    </w:rPr>
  </w:style>
  <w:style w:type="paragraph" w:styleId="a6">
    <w:name w:val="header"/>
    <w:basedOn w:val="a"/>
    <w:link w:val="a7"/>
    <w:rsid w:val="000A0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A09C7"/>
    <w:rPr>
      <w:sz w:val="24"/>
      <w:szCs w:val="24"/>
    </w:rPr>
  </w:style>
  <w:style w:type="paragraph" w:styleId="a8">
    <w:name w:val="List Paragraph"/>
    <w:basedOn w:val="a"/>
    <w:uiPriority w:val="34"/>
    <w:qFormat/>
    <w:rsid w:val="0036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B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62E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A873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Pr>
      <w:sz w:val="24"/>
      <w:szCs w:val="24"/>
    </w:rPr>
  </w:style>
  <w:style w:type="character" w:styleId="a5">
    <w:name w:val="page number"/>
    <w:uiPriority w:val="99"/>
    <w:rsid w:val="00A87351"/>
    <w:rPr>
      <w:rFonts w:cs="Times New Roman"/>
    </w:rPr>
  </w:style>
  <w:style w:type="paragraph" w:styleId="a6">
    <w:name w:val="header"/>
    <w:basedOn w:val="a"/>
    <w:link w:val="a7"/>
    <w:rsid w:val="000A0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A09C7"/>
    <w:rPr>
      <w:sz w:val="24"/>
      <w:szCs w:val="24"/>
    </w:rPr>
  </w:style>
  <w:style w:type="paragraph" w:styleId="a8">
    <w:name w:val="List Paragraph"/>
    <w:basedOn w:val="a"/>
    <w:uiPriority w:val="34"/>
    <w:qFormat/>
    <w:rsid w:val="0036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1AD6-A80D-4E00-8910-D03F6B7F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7006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46848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Кочкин</dc:creator>
  <cp:lastModifiedBy>User</cp:lastModifiedBy>
  <cp:revision>16</cp:revision>
  <dcterms:created xsi:type="dcterms:W3CDTF">2018-06-11T10:28:00Z</dcterms:created>
  <dcterms:modified xsi:type="dcterms:W3CDTF">2018-06-22T13:59:00Z</dcterms:modified>
</cp:coreProperties>
</file>