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9D" w:rsidRPr="00DE5426" w:rsidRDefault="00173B9D" w:rsidP="00173B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426">
        <w:rPr>
          <w:rFonts w:ascii="Times New Roman" w:hAnsi="Times New Roman" w:cs="Times New Roman"/>
          <w:sz w:val="28"/>
          <w:szCs w:val="28"/>
        </w:rPr>
        <w:t>СОДЕРЖАНИЕ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B9D" w:rsidRPr="00E01790" w:rsidRDefault="00173B9D" w:rsidP="00EA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В</w:t>
      </w:r>
      <w:r w:rsidR="00DE5426">
        <w:rPr>
          <w:rFonts w:ascii="Times New Roman" w:hAnsi="Times New Roman" w:cs="Times New Roman"/>
          <w:sz w:val="28"/>
          <w:szCs w:val="28"/>
        </w:rPr>
        <w:t>ВЕДЕНИЕ………………...</w:t>
      </w:r>
      <w:r w:rsidR="00331FCE">
        <w:rPr>
          <w:rFonts w:ascii="Times New Roman" w:hAnsi="Times New Roman" w:cs="Times New Roman"/>
          <w:sz w:val="28"/>
          <w:szCs w:val="28"/>
        </w:rPr>
        <w:t>………………</w:t>
      </w:r>
      <w:r w:rsidR="00EA7E38">
        <w:rPr>
          <w:rFonts w:ascii="Times New Roman" w:hAnsi="Times New Roman" w:cs="Times New Roman"/>
          <w:sz w:val="28"/>
          <w:szCs w:val="28"/>
        </w:rPr>
        <w:t>……..</w:t>
      </w:r>
      <w:r w:rsidR="00906A20">
        <w:rPr>
          <w:rFonts w:ascii="Times New Roman" w:hAnsi="Times New Roman" w:cs="Times New Roman"/>
          <w:sz w:val="28"/>
          <w:szCs w:val="28"/>
        </w:rPr>
        <w:t>…………………………...…..3</w:t>
      </w:r>
    </w:p>
    <w:p w:rsidR="00173B9D" w:rsidRDefault="00173B9D" w:rsidP="00EA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1 Теоретические и методические аспекты исследования кадровой политики государства</w:t>
      </w:r>
      <w:r w:rsidR="00331FC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</w:t>
      </w:r>
      <w:r w:rsidR="00EA7E3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…………..</w:t>
      </w:r>
      <w:r w:rsidR="00331FCE">
        <w:rPr>
          <w:rFonts w:ascii="Times New Roman" w:hAnsi="Times New Roman" w:cs="Times New Roman"/>
          <w:sz w:val="28"/>
          <w:szCs w:val="28"/>
          <w:shd w:val="clear" w:color="auto" w:fill="FFFFFF"/>
        </w:rPr>
        <w:t>……...……..5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1.1 Понятие, принципы и задачи кадровой политики государства</w:t>
      </w:r>
      <w:r w:rsidR="00331FCE">
        <w:rPr>
          <w:rFonts w:ascii="Times New Roman" w:hAnsi="Times New Roman" w:cs="Times New Roman"/>
          <w:sz w:val="28"/>
          <w:szCs w:val="28"/>
          <w:shd w:val="clear" w:color="auto" w:fill="FFFFFF"/>
        </w:rPr>
        <w:t>……..5</w:t>
      </w:r>
    </w:p>
    <w:p w:rsidR="00173B9D" w:rsidRDefault="00173B9D" w:rsidP="00EA7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</w:t>
      </w:r>
      <w:proofErr w:type="gramStart"/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подходы</w:t>
      </w:r>
      <w:proofErr w:type="gramEnd"/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анализу и оценке кадровой политики государства</w:t>
      </w:r>
      <w:r w:rsidR="00331FC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…………………………………………………………………….…14</w:t>
      </w:r>
    </w:p>
    <w:p w:rsidR="00173B9D" w:rsidRDefault="00173B9D" w:rsidP="00EA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2 Анализ и оценка механизма организации и реализации кадровой политики в РФ</w:t>
      </w:r>
      <w:r w:rsid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</w:t>
      </w:r>
      <w:r w:rsidR="00EA7E3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………….</w:t>
      </w:r>
      <w:r w:rsid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…………21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2.1 Анализ и оценка механизма организации кадровой политики в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</w:t>
      </w:r>
      <w:r w:rsidR="00894AB5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2546F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……………………………………………………21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2.2 Анализ и оценка механизма реализации кадровой политики в РФ</w:t>
      </w:r>
      <w:r w:rsidR="00906A20">
        <w:rPr>
          <w:rFonts w:ascii="Times New Roman" w:hAnsi="Times New Roman" w:cs="Times New Roman"/>
          <w:sz w:val="28"/>
          <w:szCs w:val="28"/>
          <w:shd w:val="clear" w:color="auto" w:fill="FFFFFF"/>
        </w:rPr>
        <w:t>.26</w:t>
      </w:r>
    </w:p>
    <w:p w:rsidR="00173B9D" w:rsidRDefault="00173B9D" w:rsidP="00EA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Пути совершенствования кадровой политики в РФ</w:t>
      </w:r>
      <w:r w:rsidR="00131AE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EA7E38">
        <w:rPr>
          <w:rFonts w:ascii="Times New Roman" w:hAnsi="Times New Roman" w:cs="Times New Roman"/>
          <w:sz w:val="28"/>
          <w:szCs w:val="28"/>
          <w:shd w:val="clear" w:color="auto" w:fill="FFFFFF"/>
        </w:rPr>
        <w:t>……..</w:t>
      </w:r>
      <w:r w:rsidR="00906A20">
        <w:rPr>
          <w:rFonts w:ascii="Times New Roman" w:hAnsi="Times New Roman" w:cs="Times New Roman"/>
          <w:sz w:val="28"/>
          <w:szCs w:val="28"/>
          <w:shd w:val="clear" w:color="auto" w:fill="FFFFFF"/>
        </w:rPr>
        <w:t>.…………37</w:t>
      </w:r>
    </w:p>
    <w:p w:rsidR="00173B9D" w:rsidRDefault="00906A20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C5FF2">
        <w:rPr>
          <w:rFonts w:ascii="Times New Roman" w:hAnsi="Times New Roman" w:cs="Times New Roman"/>
          <w:sz w:val="28"/>
          <w:szCs w:val="28"/>
        </w:rPr>
        <w:t xml:space="preserve">  Основные направления совершенствования кадровой политики в РФ……………………………………………………….......……………...…….</w:t>
      </w:r>
      <w:r w:rsidR="000D127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3.2 Мероприятия, касающиеся развития кадровой политики в РФ</w:t>
      </w:r>
      <w:r w:rsidR="00EA7E38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176A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6A20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</w:p>
    <w:p w:rsidR="00173B9D" w:rsidRPr="00E01790" w:rsidRDefault="00173B9D" w:rsidP="00EA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E5426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АКЛЮЧЕНИЕ…………</w:t>
      </w:r>
      <w:r w:rsidR="00EA7E3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DE54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1AEB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</w:t>
      </w:r>
      <w:r w:rsidR="00BD75A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</w:t>
      </w:r>
      <w:r w:rsidR="00906A20">
        <w:rPr>
          <w:rFonts w:ascii="Times New Roman" w:hAnsi="Times New Roman" w:cs="Times New Roman"/>
          <w:sz w:val="28"/>
          <w:szCs w:val="28"/>
          <w:shd w:val="clear" w:color="auto" w:fill="FFFFFF"/>
        </w:rPr>
        <w:t>45</w:t>
      </w:r>
    </w:p>
    <w:p w:rsidR="00173B9D" w:rsidRPr="00E01790" w:rsidRDefault="00173B9D" w:rsidP="00EA7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79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E5426">
        <w:rPr>
          <w:rFonts w:ascii="Times New Roman" w:hAnsi="Times New Roman" w:cs="Times New Roman"/>
          <w:sz w:val="28"/>
          <w:szCs w:val="28"/>
          <w:shd w:val="clear" w:color="auto" w:fill="FFFFFF"/>
        </w:rPr>
        <w:t>ПИСОК ИСПОЗЬЗОВАННЫХ</w:t>
      </w:r>
      <w:r w:rsidR="00DE5426" w:rsidRPr="00DE5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B5A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ИСТОЧНИКОВ…</w:t>
      </w:r>
      <w:r w:rsidR="00DE5426">
        <w:rPr>
          <w:rFonts w:ascii="Times New Roman" w:hAnsi="Times New Roman" w:cs="Times New Roman"/>
          <w:sz w:val="28"/>
          <w:szCs w:val="28"/>
          <w:shd w:val="clear" w:color="auto" w:fill="FFFFFF"/>
        </w:rPr>
        <w:t>…...………</w:t>
      </w:r>
      <w:r w:rsidR="00EA7E38">
        <w:rPr>
          <w:rFonts w:ascii="Times New Roman" w:hAnsi="Times New Roman" w:cs="Times New Roman"/>
          <w:sz w:val="28"/>
          <w:szCs w:val="28"/>
          <w:shd w:val="clear" w:color="auto" w:fill="FFFFFF"/>
        </w:rPr>
        <w:t>……..</w:t>
      </w:r>
      <w:r w:rsidR="00DE542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C5FF2">
        <w:rPr>
          <w:rFonts w:ascii="Times New Roman" w:hAnsi="Times New Roman" w:cs="Times New Roman"/>
          <w:sz w:val="28"/>
          <w:szCs w:val="28"/>
          <w:shd w:val="clear" w:color="auto" w:fill="FFFFFF"/>
        </w:rPr>
        <w:t>…...</w:t>
      </w:r>
      <w:r w:rsidR="00331FC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06A2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E01790" w:rsidRDefault="00173B9D" w:rsidP="00173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DE5426" w:rsidRDefault="00DE5426" w:rsidP="00DE54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Формирование кадровой политики в Российской Федерации занимает огромное место. Тр</w:t>
      </w:r>
      <w:r w:rsidR="00DE5426">
        <w:rPr>
          <w:sz w:val="28"/>
          <w:szCs w:val="28"/>
        </w:rPr>
        <w:t xml:space="preserve">удовые ресурсы на предприятии являются </w:t>
      </w:r>
      <w:r w:rsidRPr="00E01790">
        <w:rPr>
          <w:sz w:val="28"/>
          <w:szCs w:val="28"/>
        </w:rPr>
        <w:t>объект</w:t>
      </w:r>
      <w:r w:rsidR="00DE5426">
        <w:rPr>
          <w:sz w:val="28"/>
          <w:szCs w:val="28"/>
        </w:rPr>
        <w:t>ом</w:t>
      </w:r>
      <w:r w:rsidRPr="00E01790">
        <w:rPr>
          <w:sz w:val="28"/>
          <w:szCs w:val="28"/>
        </w:rPr>
        <w:t xml:space="preserve"> постоянно</w:t>
      </w:r>
      <w:r w:rsidR="00DE5426">
        <w:rPr>
          <w:sz w:val="28"/>
          <w:szCs w:val="28"/>
        </w:rPr>
        <w:t xml:space="preserve">го наблюдения </w:t>
      </w:r>
      <w:r w:rsidRPr="00E01790">
        <w:rPr>
          <w:sz w:val="28"/>
          <w:szCs w:val="28"/>
        </w:rPr>
        <w:t>с</w:t>
      </w:r>
      <w:r w:rsidR="00DE5426">
        <w:rPr>
          <w:sz w:val="28"/>
          <w:szCs w:val="28"/>
        </w:rPr>
        <w:t>о</w:t>
      </w:r>
      <w:r w:rsidRPr="00E01790">
        <w:rPr>
          <w:sz w:val="28"/>
          <w:szCs w:val="28"/>
        </w:rPr>
        <w:t xml:space="preserve"> </w:t>
      </w:r>
      <w:r w:rsidR="00DE5426">
        <w:rPr>
          <w:sz w:val="28"/>
          <w:szCs w:val="28"/>
        </w:rPr>
        <w:t>стороны руководства</w:t>
      </w:r>
      <w:r w:rsidRPr="00E01790">
        <w:rPr>
          <w:sz w:val="28"/>
          <w:szCs w:val="28"/>
        </w:rPr>
        <w:t xml:space="preserve">. </w:t>
      </w:r>
      <w:r w:rsidR="00DE5426">
        <w:rPr>
          <w:sz w:val="28"/>
          <w:szCs w:val="28"/>
        </w:rPr>
        <w:t>Значимость</w:t>
      </w:r>
      <w:r w:rsidRPr="00E01790">
        <w:rPr>
          <w:sz w:val="28"/>
          <w:szCs w:val="28"/>
        </w:rPr>
        <w:t xml:space="preserve"> </w:t>
      </w:r>
      <w:r w:rsidR="00DE5426">
        <w:rPr>
          <w:sz w:val="28"/>
          <w:szCs w:val="28"/>
        </w:rPr>
        <w:t>данных</w:t>
      </w:r>
      <w:r w:rsidRPr="00E01790">
        <w:rPr>
          <w:sz w:val="28"/>
          <w:szCs w:val="28"/>
        </w:rPr>
        <w:t xml:space="preserve"> ресурсов значительно возрастает в период рыночных отношений. </w:t>
      </w:r>
      <w:r w:rsidR="00DE5426">
        <w:rPr>
          <w:sz w:val="28"/>
          <w:szCs w:val="28"/>
        </w:rPr>
        <w:t>Правильно</w:t>
      </w:r>
      <w:r w:rsidRPr="00E01790">
        <w:rPr>
          <w:sz w:val="28"/>
          <w:szCs w:val="28"/>
        </w:rPr>
        <w:t xml:space="preserve"> п</w:t>
      </w:r>
      <w:r w:rsidR="00DE5426">
        <w:rPr>
          <w:sz w:val="28"/>
          <w:szCs w:val="28"/>
        </w:rPr>
        <w:t xml:space="preserve">одобранный трудовой коллектив – </w:t>
      </w:r>
      <w:r w:rsidRPr="00E01790">
        <w:rPr>
          <w:sz w:val="28"/>
          <w:szCs w:val="28"/>
        </w:rPr>
        <w:t>одна из главных задач предпринимателя. Он служит залогом успеха предпринимательской деятельности.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Актуальность темы заключается в том, что в условиях рыночной экономики одним из решающих факторов эффективности и конкурентоспособности предприятия является обеспечение высокого качества кадрового потенциала, что осуществляется благодаря разработке кадровой политики организации.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Цель</w:t>
      </w:r>
      <w:r w:rsidR="00EA7255">
        <w:rPr>
          <w:sz w:val="28"/>
          <w:szCs w:val="28"/>
        </w:rPr>
        <w:t>ю</w:t>
      </w:r>
      <w:r w:rsidRPr="00E01790">
        <w:rPr>
          <w:sz w:val="28"/>
          <w:szCs w:val="28"/>
        </w:rPr>
        <w:t xml:space="preserve"> кадровой политики </w:t>
      </w:r>
      <w:r w:rsidR="00EA7255">
        <w:rPr>
          <w:sz w:val="28"/>
          <w:szCs w:val="28"/>
        </w:rPr>
        <w:t xml:space="preserve">выступает </w:t>
      </w:r>
      <w:r w:rsidRPr="00E01790">
        <w:rPr>
          <w:sz w:val="28"/>
          <w:szCs w:val="28"/>
        </w:rPr>
        <w:t>обеспечение оптимального баланса процессов обновления и сохранения численного и качественного состава кадров.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 xml:space="preserve">Необходимо иметь в виду, что работа с персоналом не начинается с вакансии и не заканчивается приемом на работу. Процесс работы с персоналом должен быть построен так, чтобы </w:t>
      </w:r>
      <w:r w:rsidR="00EA7255">
        <w:rPr>
          <w:sz w:val="28"/>
          <w:szCs w:val="28"/>
        </w:rPr>
        <w:t xml:space="preserve">максимально </w:t>
      </w:r>
      <w:r w:rsidRPr="00E01790">
        <w:rPr>
          <w:sz w:val="28"/>
          <w:szCs w:val="28"/>
        </w:rPr>
        <w:t>крат</w:t>
      </w:r>
      <w:r w:rsidR="00EA7255">
        <w:rPr>
          <w:sz w:val="28"/>
          <w:szCs w:val="28"/>
        </w:rPr>
        <w:t>ким</w:t>
      </w:r>
      <w:r w:rsidRPr="00E01790">
        <w:rPr>
          <w:sz w:val="28"/>
          <w:szCs w:val="28"/>
        </w:rPr>
        <w:t xml:space="preserve"> путем приходить к желаемому результату в отношении любого вопроса или проблемы в кадровой сфере.</w:t>
      </w:r>
    </w:p>
    <w:p w:rsidR="00EA7255" w:rsidRDefault="00EF6D88" w:rsidP="00EA725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173B9D" w:rsidRPr="00E01790">
        <w:rPr>
          <w:sz w:val="28"/>
          <w:szCs w:val="28"/>
        </w:rPr>
        <w:t xml:space="preserve"> исследования</w:t>
      </w:r>
      <w:r w:rsidR="00636889">
        <w:rPr>
          <w:sz w:val="28"/>
          <w:szCs w:val="28"/>
        </w:rPr>
        <w:t xml:space="preserve"> – механизм кадровой политик</w:t>
      </w:r>
      <w:r w:rsidR="00D35335">
        <w:rPr>
          <w:sz w:val="28"/>
          <w:szCs w:val="28"/>
        </w:rPr>
        <w:t>и</w:t>
      </w:r>
      <w:r w:rsidR="00636889">
        <w:rPr>
          <w:sz w:val="28"/>
          <w:szCs w:val="28"/>
        </w:rPr>
        <w:t xml:space="preserve"> государства</w:t>
      </w:r>
      <w:r w:rsidR="00173B9D" w:rsidRPr="00E01790">
        <w:rPr>
          <w:sz w:val="28"/>
          <w:szCs w:val="28"/>
        </w:rPr>
        <w:t>.</w:t>
      </w:r>
    </w:p>
    <w:p w:rsidR="00173B9D" w:rsidRPr="00E01790" w:rsidRDefault="00173B9D" w:rsidP="00EA725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 xml:space="preserve">Предметом исследования выступает </w:t>
      </w:r>
      <w:r w:rsidR="00636889">
        <w:rPr>
          <w:sz w:val="28"/>
          <w:szCs w:val="28"/>
        </w:rPr>
        <w:t>совокупность социально-трудовых и экономических отношений, складывающихся по поводу решения проблем кадровой политики государства</w:t>
      </w:r>
      <w:r w:rsidRPr="00E01790">
        <w:rPr>
          <w:sz w:val="28"/>
          <w:szCs w:val="28"/>
        </w:rPr>
        <w:t>.</w:t>
      </w:r>
    </w:p>
    <w:p w:rsidR="00915531" w:rsidRDefault="00173B9D" w:rsidP="0091553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Целью данной курсовой работы является исследование сущност</w:t>
      </w:r>
      <w:r w:rsidR="00EA7255">
        <w:rPr>
          <w:sz w:val="28"/>
          <w:szCs w:val="28"/>
        </w:rPr>
        <w:t>и кадровой политики государства, достижения которой возможно пр</w:t>
      </w:r>
      <w:r w:rsidR="00311993">
        <w:rPr>
          <w:sz w:val="28"/>
          <w:szCs w:val="28"/>
        </w:rPr>
        <w:t>и</w:t>
      </w:r>
      <w:r w:rsidR="00EA7255">
        <w:rPr>
          <w:sz w:val="28"/>
          <w:szCs w:val="28"/>
        </w:rPr>
        <w:t xml:space="preserve"> решении следующих задач:</w:t>
      </w:r>
    </w:p>
    <w:p w:rsidR="00915531" w:rsidRDefault="004A75A9" w:rsidP="0091553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A7B5A">
        <w:rPr>
          <w:sz w:val="28"/>
          <w:szCs w:val="28"/>
        </w:rPr>
        <w:t>максимально углубленное и обширное</w:t>
      </w:r>
      <w:r w:rsidR="00915531">
        <w:rPr>
          <w:sz w:val="28"/>
          <w:szCs w:val="28"/>
        </w:rPr>
        <w:t xml:space="preserve"> рассмотрение</w:t>
      </w:r>
      <w:r w:rsidR="00173B9D" w:rsidRPr="00E01790">
        <w:rPr>
          <w:sz w:val="28"/>
          <w:szCs w:val="28"/>
        </w:rPr>
        <w:t xml:space="preserve"> теоретических основ формирования кадровой политики;</w:t>
      </w:r>
    </w:p>
    <w:p w:rsidR="00915531" w:rsidRDefault="004A75A9" w:rsidP="0091553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311993">
        <w:rPr>
          <w:sz w:val="28"/>
          <w:szCs w:val="28"/>
        </w:rPr>
        <w:t>анализ действующей</w:t>
      </w:r>
      <w:r w:rsidR="00173B9D" w:rsidRPr="00E01790">
        <w:rPr>
          <w:sz w:val="28"/>
          <w:szCs w:val="28"/>
        </w:rPr>
        <w:t xml:space="preserve"> кадровой политики государства;</w:t>
      </w:r>
    </w:p>
    <w:p w:rsidR="00173B9D" w:rsidRPr="00E01790" w:rsidRDefault="004A75A9" w:rsidP="0091553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5531">
        <w:rPr>
          <w:sz w:val="28"/>
          <w:szCs w:val="28"/>
        </w:rPr>
        <w:t>разработка рекомендаций</w:t>
      </w:r>
      <w:r w:rsidR="00173B9D" w:rsidRPr="00E01790">
        <w:rPr>
          <w:sz w:val="28"/>
          <w:szCs w:val="28"/>
        </w:rPr>
        <w:t>.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Теоретическую базу исследования составили учебные пособия отечественных и зарубежных авторов.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Методы – изучение литературы, оценка, анализ, сравнение, индукция и дедукция.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7A6" w:rsidRDefault="005347A6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7B5A" w:rsidRDefault="005A7B5A" w:rsidP="005347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47A6" w:rsidRDefault="00173B9D" w:rsidP="005347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 Теоретические и методические аспекты исследования кадровой политики государства</w:t>
      </w:r>
    </w:p>
    <w:p w:rsidR="005347A6" w:rsidRDefault="005347A6" w:rsidP="005347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B9D" w:rsidRPr="005347A6" w:rsidRDefault="00173B9D" w:rsidP="005347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 Понятие, принципы и задачи кадровой политики государства 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политика, ее система и роль в государственной гражданской службе является одним из важнейших социально-экономических явлений в организации деятельности государства. </w:t>
      </w:r>
      <w:r w:rsidR="004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471C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4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тщательно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государственную кадровую политику следует дать определение основным понятиям, которые используются при описании ее системы. Так, в первую очередь стоит рассмо</w:t>
      </w:r>
      <w:r w:rsidR="00471C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 такой базовый термин как «кадры»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3585" w:rsidRDefault="00173B9D" w:rsidP="008335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Кадры 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как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социально-экономическая категория, включающая постоянный состав квалифицированных работников государственных или негосударственных организаци</w:t>
      </w:r>
      <w:r w:rsidR="00925C3A">
        <w:rPr>
          <w:rFonts w:ascii="Times New Roman" w:eastAsia="Times New Roman" w:hAnsi="Times New Roman" w:cs="Times New Roman"/>
          <w:sz w:val="28"/>
          <w:szCs w:val="28"/>
          <w:lang w:eastAsia="ru-RU"/>
        </w:rPr>
        <w:t>й, учреждений либо предприятий</w:t>
      </w:r>
      <w:r w:rsidR="00323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«кадры»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основной состав сотрудников какого-либо учреждения или предприятия, который обеспечивает успешную реализацию его деятельности. </w:t>
      </w:r>
      <w:r w:rsidR="00323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равноценной категории выступает понятие персонала. О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между ними существует ряд принципиальных отли</w:t>
      </w:r>
      <w:r w:rsid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чий. Значение понятия «персонал» несколько шире, чем «кадры»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включает в себя весь штатный состав организации и характеризуется группой лиц, объединенных по профе</w:t>
      </w:r>
      <w:r w:rsid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ссиональным признакам. В отличие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персонала организации, </w:t>
      </w:r>
      <w:r w:rsid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признаками:</w:t>
      </w:r>
    </w:p>
    <w:p w:rsidR="00833585" w:rsidRDefault="00833585" w:rsidP="0083358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3B9D" w:rsidRP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 имеет специальные навыки и подготовку, необходимую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своих </w:t>
      </w:r>
      <w:r w:rsidR="00173B9D" w:rsidRP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а его профессиональная кв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алификация достаточно устойчива.</w:t>
      </w:r>
    </w:p>
    <w:p w:rsidR="00833585" w:rsidRDefault="00833585" w:rsidP="0083358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3B9D" w:rsidRP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рудовая деятельность является постоянной и представляет собой основной источник фин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 обеспечения сотрудника.</w:t>
      </w:r>
    </w:p>
    <w:p w:rsidR="00173B9D" w:rsidRPr="00833585" w:rsidRDefault="00833585" w:rsidP="0083358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3B9D" w:rsidRPr="00833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сотрудником служебных обязанностей способствует реализации основных целей и задач данной организации [2].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Раскрывая основные понятия, используемые для описания государственной кадровой политики, нельзя не упомянуть </w:t>
      </w:r>
      <w:r w:rsidR="000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термин, как «трудовые ресурсы».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ресурсы</w:t>
      </w:r>
      <w:r w:rsidR="000F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часть населения страны, которая обладает необходимым уровнем физического и </w:t>
      </w:r>
      <w:r w:rsidR="003A4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определенными знаниями и умениями, которые дают возможность трудиться. К трудовым ресурсам относится население как в трудоспособном возрасте, за исключением социальных групп не способных к трудовой деятельности, то есть экономически активное население, так и граждане вне рамок трудоспособного возраста, которые заняты в трудовом процессе. Не</w:t>
      </w:r>
      <w:r w:rsidR="003C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 заметить, что такие понятия, как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и </w:t>
      </w:r>
      <w:r w:rsidR="003C1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большей </w:t>
      </w:r>
      <w:r w:rsidR="003C1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организации, в то время как понятие </w:t>
      </w:r>
      <w:r w:rsidR="003C1C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ресурсы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увязать с  государством и обществом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понятием, которое необходимо рассмотреть, является по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«кадрового потенциала»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 трактует </w:t>
      </w:r>
      <w:proofErr w:type="spellStart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proofErr w:type="spellEnd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</w:t>
      </w:r>
      <w:proofErr w:type="spellStart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сразных</w:t>
      </w:r>
      <w:proofErr w:type="spellEnd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proofErr w:type="gramStart"/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 смысле, кадровы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потенциал представляет собой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сотрудников, которые могут быть использованы для повышения результативности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предприятия или организации в различных областях ее деятельности, с целью получения прибыли или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социального эффекта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кадровый потенциал в более узком см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ысле, его можно определить как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свободные или 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места, которые в перспективе могут быть заняты сотрудниками в результате их профес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развития и обучения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Различные организации используют систему управления кадровым потенциалом в целях повышения уровня квалификации сотрудников и обеспечения их стимулом к эффективной трудовой деятельности. Таким образом, суть управления 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процессом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чтобы оказывать содействие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и развитию профессионализма ее работников</w:t>
      </w:r>
      <w:r w:rsidR="0001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полностью солидарны с формулировкой данных понятий и считаем их актуальными на сегодняшний день.</w:t>
      </w:r>
    </w:p>
    <w:p w:rsidR="00C078FA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того, как были даны определения основным терминам, можно перейти к рассмотрению самого понятия кадровой </w:t>
      </w:r>
      <w:r w:rsidR="00C0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политики.</w:t>
      </w:r>
    </w:p>
    <w:p w:rsidR="00983643" w:rsidRPr="00983643" w:rsidRDefault="00C078FA" w:rsidP="009836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 – это совокупность идей, принципов,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стратегий и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ционно-практических мероприятий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негосударственных организаций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целей, задач,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определение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кадровой работы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широком смысле государственная кадровая политика подразумевает систему официально признанных целей, задач и принципов деятельности государства, направленную на регулирование всех кадровых процессов в стране. </w:t>
      </w:r>
      <w:r w:rsidR="00332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более опосредованно данное понятие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охарактеризовать </w:t>
      </w:r>
      <w:r w:rsidR="0033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как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государства, направленную на формирование, профессиональное развитие и востребование кадрового потенциала страны, а также регулирование кадровых процессов и отношений в обществ</w:t>
      </w:r>
      <w:r w:rsidR="003320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2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для раскрытия сущности кадровой политик может выступать определение «основателя» теории управления Ф. У. Тейлора, который утверждал</w:t>
      </w:r>
      <w:r w:rsidR="00613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«</w:t>
      </w:r>
      <w:r w:rsidR="00613B5A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каждого отдельного рабочего до максимальной доступной ему производительности и максимального благосостояния; подбор, обуч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 и расстановка рабочих на такие</w:t>
      </w:r>
      <w:r w:rsidR="00613B5A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рабочие места и задания, где о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 могут дать наибольшую пользу». Но на сегодняшний день данное толкование можно счесть слишком узким, в связи с развитием данной научной области. Можно привести более современное определение. Как утверждает </w:t>
      </w:r>
      <w:r w:rsidR="00E92D4C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Базаров Т. Ю., 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кадровая политика</w:t>
      </w:r>
      <w:r w:rsidR="00E92D4C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определяет философию и принципы, реализуемые руководством в отношении человеческих ресурсов. Цель кадровой политики 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 выступают </w:t>
      </w:r>
      <w:r w:rsidR="00E92D4C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оптимального баланса процессов обновления и 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</w:t>
      </w:r>
      <w:r w:rsidR="00E92D4C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="00E92D4C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численного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</w:t>
      </w:r>
      <w:r w:rsidR="00E92D4C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качественного состава кадров в соответствии с потребностями самой организации, требованиями действующего законодательства и состоянием рынка труда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13B5A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формулировка уже более </w:t>
      </w:r>
      <w:proofErr w:type="gramStart"/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приближены</w:t>
      </w:r>
      <w:proofErr w:type="gramEnd"/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сегодняшним реалиям</w:t>
      </w:r>
      <w:r w:rsidR="00613B5A"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3B5A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613B5A" w:rsidRP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613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привести еще одну трактовку. </w:t>
      </w:r>
      <w:r w:rsidR="00983643"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мнению </w:t>
      </w:r>
      <w:proofErr w:type="spellStart"/>
      <w:r w:rsidR="00983643"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Половинко</w:t>
      </w:r>
      <w:proofErr w:type="spellEnd"/>
      <w:r w:rsidR="00983643"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В. С., кадровая </w:t>
      </w:r>
      <w:r w:rsidR="00983643"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политика традиционно ассоциируется с различными областями управления персоналом: политикой подбора и расстановки кадров, оплаты труда и вознаграждений, обучения персонала, коммуникативной политикой и т. д. Это отражает и приоритеты управления персоналом, и идеологию, и методологические подходы к решени</w:t>
      </w:r>
      <w:r w:rsidR="00326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 проблем управления персоналом,</w:t>
      </w:r>
      <w:r w:rsidR="00983643"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[14].</w:t>
      </w:r>
      <w:r w:rsidR="00326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такой трактовкой данных категорий мы полностью согласны и разделяем подходы к видению данной проблемы.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суть кадровой политики государства </w:t>
      </w:r>
      <w:r w:rsidR="00332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обеспечении социально-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страны необходимыми для этого кадрами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субъектов государственной кадровой политики, однако главным из них, безусловно, является государство. </w:t>
      </w:r>
      <w:r w:rsidR="0044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то, что государство представляет собой основной субъект кадровой политики, оно вовсе не является монополистом в данной сфере. Согласно </w:t>
      </w:r>
      <w:r w:rsidR="0044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Конституции РФ государственную власть в Российской Федерации осуществляют Президент РФ, Федеральное Собрание РФ, Правительство РФ и суды РФ. Так, участвуя в государственной власти, данные органы имеют возможность воздействовать на государственную кадровую политику. Ст</w:t>
      </w:r>
      <w:r w:rsidR="0044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Конституции Российской Федерации устанавливает право народа осуществлять свою власть непосредственно, а также через органы государственной власти. Таким образом, посредством участия в выборах государственного и муниципального уровня граждане имеют возможность косвенно участвовать в управлении кадровыми процессами в стране. Это подтверждает, что государственная кадровая политика является легитимной и законной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главным субъектом государственной кадровой политики, государство регулирует: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качество кадрового потенциала страны;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востребованности профессионального потенциала общества;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– </w:t>
      </w:r>
      <w:r w:rsidR="00B1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барьеры для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от </w:t>
      </w:r>
      <w:r w:rsidR="00B133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непрофессионализма</w:t>
      </w:r>
      <w:r w:rsidR="00B133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 деятельности некоторых видов труда;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интересов профессионалов через орган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системы льгот и гарантии [3]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кадровой политики 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трудовые ресурсы, кадровый потенциал и кадры, то есть социальные группы, подвергаемые воздействию субъектов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политики государства.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государственной кадровой политики также можно выделить кадровые процессы, отношения и механизмы осуществления кадровой политики. 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важным следует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каждый субъект кадровой политики может оказывать кадровое воздействие лишь на свои объекты, в то время как государство, будучи главным субъектом, распространяет свои кадровые полномочия на все кадры, процессы, отношения и трудовые ресурсы общества. Особое внимание в системе государственного управления уделяется кадровому составу государственной службы как объекту государственной кадровой политики. В то время как на другие кадры государство может воздействовать лишь опосредованно, используя правовые и организационные механизмы, кадровый состав государственной службы является объектом </w:t>
      </w:r>
      <w:r w:rsidR="0079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влияния.</w:t>
      </w:r>
    </w:p>
    <w:p w:rsidR="008B7256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субъекты и объекты государственной кадровой политики, 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роли, формируют две стороны единого кадрового процесса, направленного на решение конкретных кадровых проблем и реал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целей кадровой политики.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будет целесообразно рассмотреть главные цели кадровой политики государства, а также задачи, 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раскрывающие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 В качестве основных целей государс</w:t>
      </w:r>
      <w:r w:rsidR="008B7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кадровой политики РФ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Определение места и роли государства в реализации принципа Конституции Российской Федерации. Роль государства заключается в обеспечении необходимых условий для граждан, которые позволили бы им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 распоряжаться своими способностями к труду и выбирать вид профессиональной деятельности.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Определение отношения государства к кадрам и к труду в целом. Однако следует учитывать одну из норм Конституции, согласно которой принудительный труд в Российской Федерации </w:t>
      </w:r>
      <w:r w:rsidR="00465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и реализация новой кадровой доктрины, основанием для которой является принцип социального партнерства государства и гражданина в ходе трудовой деятельности в условиях демократического общества. Суть данной цели заключается в том, что государство должно не принуждать человека к труду, а создавать благоприятные условия для профессиональной и творческой деятельности</w:t>
      </w:r>
      <w:r w:rsidR="00465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и вост</w:t>
      </w:r>
      <w:r w:rsidR="00C8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кадрового потенциала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важнейшего трудового и интеллектуального ресурса государства и общества. Данная цель направлена на создание такого кадрового состава, который бы смог о</w:t>
      </w:r>
      <w:r w:rsidR="00C81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динамичный социально-э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кономический рост и развитие Российской Федерации в профессиональном и нравственном смысле.</w:t>
      </w:r>
    </w:p>
    <w:p w:rsidR="00173B9D" w:rsidRPr="00376FBD" w:rsidRDefault="00C811D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же необходимо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ряд задач государственной кадровой политики, который направлен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целей. Так, ее основными задачами являются</w:t>
      </w:r>
      <w:r w:rsidR="00173B9D" w:rsidRP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рав</w:t>
      </w:r>
      <w:r w:rsidR="003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ноценных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продуктивных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а также обеспечение гарантий для профессионального, интеллектуального и творческого развития граждан. На сегодняшний день необходимо создать такие условия, которые позволили бы каждому человеку реализовать свой потенциал, развить необходимые навыки и умения в целях обеспечения на их основе эффективного осуществления административных и хозяйственных функций государства.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Оптимизация деятельности существующих кадровых ресурсов, повышение результативности и коэффициента полезности профессиональной и трудовой деятельности граждан, а также увеличение степени 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профессионализма и компетентности трудящихся, в особенности задействованных в системе государственного и муниципального управления.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всех субъектов трудовой деятельности, в особенности государственной сферы, квалифицированными, ответственными и инициативными сотрудниками, готовыми добросовестно выполнять свои обязанности. Выполнение данной задачи может быть достигнуто посредством эффективного использования, развития и сохранения кадрового потенциала страны, что требует четкого планирования государством кадровой политики.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Ликвидация ряда негативных тенденций, существующих на данный момент в кадровой политике. В качестве примера можно привести такие явления как коррупция, продажа должностей, протекционизм, отсутствие прозрачности в кадровой деятельности и т.д. Необходимо создать все возможные препятствия на пути к проникновению на управленческие позиции, в особенности в государственных органах, сотрудников, действующих в своих интересах и в интересах определенной группы лиц, так как основой государственной кадровой политики являются интересы всего общества и государства.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реализация целей и задач, приведенных выше, может быть достигнута при соблюдении следующих условий: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активного участия государства в решении проблем, возникающих в кадровых и социально-трудовых процессах;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качественног</w:t>
      </w:r>
      <w:r w:rsidR="0084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рынка труда, и как следствие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дешевой рабочей силы, не соответствующей необходимым требованиям;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гарантирование</w:t>
      </w:r>
      <w:r w:rsidR="0084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справедливости, устранение дискриминации определенных групп лиц в вопросах трудовой деятельности;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прививание работникам чувства ответственности за результаты их труда, преодоление отчуждения и безразличия к ним;</w:t>
      </w:r>
    </w:p>
    <w:p w:rsidR="00173B9D" w:rsidRPr="00376FB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– 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прозрачность кадровой деятельности для гражданского общества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</w:t>
      </w:r>
      <w:r w:rsidR="00173B9D"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требования предъявляются к современной государственной кадровой политике Р</w:t>
      </w:r>
      <w:r w:rsidR="00BF66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не все из них на данный момент соблюдаются, вследствие чего имеется </w:t>
      </w:r>
      <w:r w:rsidR="000D0F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6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пространство</w:t>
      </w:r>
      <w:r w:rsidR="000D0F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ее совершенствования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BFA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понятие государственной политики, ее цели и задачи, </w:t>
      </w:r>
      <w:r w:rsidR="00223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следует  акцентировать свое внимание на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области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принципах государственной кадровой политики отображены ее определенные закономерности, они содержат в себе суть, основное содержание, а также ее главные понятия. Другими словами, принципы представляют собой главные правила и положения, регламентирующие государственную кадровую политику. На </w:t>
      </w:r>
      <w:r w:rsidR="00D86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различные варианты классификации ее принципов, однако наиболее традиционным и широко используемым считается традиционный способ деления, который включает в себя три группы: общие (базисные), специальные и частные.</w:t>
      </w:r>
      <w:r w:rsidR="00A0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подробную характеристику данных принципов можно увидеть в таблице 1.</w:t>
      </w:r>
    </w:p>
    <w:p w:rsidR="00A01BFA" w:rsidRPr="00376FBD" w:rsidRDefault="00A01BFA" w:rsidP="00A01B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Классификация принципов государственной кадровой политики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A01BFA" w:rsidTr="00ED559F">
        <w:tc>
          <w:tcPr>
            <w:tcW w:w="2977" w:type="dxa"/>
            <w:vAlign w:val="center"/>
          </w:tcPr>
          <w:p w:rsidR="00A01BFA" w:rsidRPr="00ED559F" w:rsidRDefault="00A01BFA" w:rsidP="00A01B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</w:tc>
        <w:tc>
          <w:tcPr>
            <w:tcW w:w="6379" w:type="dxa"/>
            <w:vAlign w:val="center"/>
          </w:tcPr>
          <w:p w:rsidR="00A01BFA" w:rsidRPr="00ED559F" w:rsidRDefault="00A01BFA" w:rsidP="00A01B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</w:t>
            </w:r>
          </w:p>
        </w:tc>
      </w:tr>
      <w:tr w:rsidR="00A01BFA" w:rsidTr="00663ED0">
        <w:tc>
          <w:tcPr>
            <w:tcW w:w="2977" w:type="dxa"/>
          </w:tcPr>
          <w:p w:rsidR="00A01BFA" w:rsidRPr="00ED559F" w:rsidRDefault="00A01BFA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(базисные)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1BFA" w:rsidRPr="00ED559F" w:rsidRDefault="00A01BFA" w:rsidP="00A01B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законность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559F">
              <w:rPr>
                <w:sz w:val="24"/>
                <w:szCs w:val="24"/>
              </w:rPr>
              <w:t xml:space="preserve"> 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комплексность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реалистичность,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системность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демократизм,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гласность и откры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тость,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справедливость,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равных возможн</w:t>
            </w:r>
            <w:r w:rsidR="00ED559F"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остей, отсутствие дискриминации,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объективную оценку профессиональных и личностных качеств сотрудника.</w:t>
            </w:r>
            <w:proofErr w:type="gramEnd"/>
          </w:p>
          <w:p w:rsidR="00A01BFA" w:rsidRPr="00ED559F" w:rsidRDefault="00A01BFA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BFA" w:rsidTr="006A2CCB">
        <w:trPr>
          <w:trHeight w:val="415"/>
        </w:trPr>
        <w:tc>
          <w:tcPr>
            <w:tcW w:w="2977" w:type="dxa"/>
          </w:tcPr>
          <w:p w:rsidR="00A01BFA" w:rsidRDefault="00ED559F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  <w:p w:rsidR="006A2CCB" w:rsidRDefault="006A2CCB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CCB" w:rsidRDefault="006A2CCB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CCB" w:rsidRPr="00ED559F" w:rsidRDefault="006A2CCB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Классификация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A2CCB" w:rsidRDefault="00ED559F" w:rsidP="006A2C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Равная возможность поступления на государственную службу, компетентность и профессионализм кадров, стабильность кадрового состава, единство </w:t>
            </w:r>
            <w:proofErr w:type="gramStart"/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proofErr w:type="gramEnd"/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A01BFA" w:rsidRPr="00ED559F" w:rsidRDefault="006A2CCB" w:rsidP="006A2C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Характерные черты</w:t>
            </w:r>
          </w:p>
        </w:tc>
      </w:tr>
      <w:tr w:rsidR="00663ED0" w:rsidTr="00663ED0">
        <w:tc>
          <w:tcPr>
            <w:tcW w:w="2977" w:type="dxa"/>
          </w:tcPr>
          <w:p w:rsidR="00663ED0" w:rsidRPr="00ED559F" w:rsidRDefault="00663ED0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63ED0" w:rsidRPr="00ED559F" w:rsidRDefault="00663ED0" w:rsidP="00ED5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команды, личная ответственность руководителя за отбор и работу с сотрудниками, политическая нейтральность и внепартийность, правовая и социальная защищенность кадров</w:t>
            </w:r>
          </w:p>
        </w:tc>
      </w:tr>
      <w:tr w:rsidR="00A01BFA" w:rsidTr="00ED559F">
        <w:tc>
          <w:tcPr>
            <w:tcW w:w="2977" w:type="dxa"/>
          </w:tcPr>
          <w:p w:rsidR="00A01BFA" w:rsidRPr="00ED559F" w:rsidRDefault="00ED559F" w:rsidP="00173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</w:t>
            </w:r>
          </w:p>
        </w:tc>
        <w:tc>
          <w:tcPr>
            <w:tcW w:w="6379" w:type="dxa"/>
          </w:tcPr>
          <w:p w:rsidR="00A01BFA" w:rsidRPr="00ED559F" w:rsidRDefault="00ED559F" w:rsidP="00ED5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Непрерывность, </w:t>
            </w:r>
            <w:r w:rsidRPr="00ED559F">
              <w:rPr>
                <w:sz w:val="24"/>
                <w:szCs w:val="24"/>
              </w:rPr>
              <w:t xml:space="preserve"> </w:t>
            </w:r>
            <w:r w:rsidRPr="00ED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регулярность, новизна, связь с практикой, целесообразность профессиональной подготовки, переподготовки и повышения квалификации</w:t>
            </w:r>
          </w:p>
        </w:tc>
      </w:tr>
    </w:tbl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Общие, или базисные, принципы дают определение основным чертам государственной кадровой политики в целом и применяются во всех сферах работы с кадрами. Данные принципы формируют целостность, целенаправленность и определенность в содержании государственной кадровой политике</w:t>
      </w:r>
      <w:r w:rsidRPr="001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[15]</w:t>
      </w:r>
      <w:r w:rsidR="00ED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ED5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принципы государственной кадровой политики направлены на определение приоритетов, основных элементов и функционального предназначения конкретных видов профессиональной деятельности. В качестве примера можно привести специальные принципы, используемые государственной кадровой политикой в </w:t>
      </w:r>
      <w:r w:rsidR="00ED5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государственной службы</w:t>
      </w:r>
      <w:r w:rsidR="00D8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[8]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ED5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Частные принципы государственной кадровой политики, в свою очередь, определяют функционирование отдельных составляющих кадровых процессов. Главной отличительной чертой частных принципов является их формирование конкретными организациями и работодателями, в то время как общие и специальные принципы формулируются государством. Тем не менее, они обязаны создаваться в строгом соответствии с базовыми и специальными принципами. В системе государственной службы существуют частные принципы кадрового обеспечения государственного аппарата, принципы прохождения государственной службы, принципы служебного роста, принципы </w:t>
      </w:r>
      <w:r w:rsidR="005B7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развития и др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можно </w:t>
      </w:r>
      <w:r w:rsidR="005B7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проиллюстрировать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частные принципы профе</w:t>
      </w:r>
      <w:r w:rsidR="00ED5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ссионального развития служащих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376FB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Общие, специальные и частные принципы в своей совокупности составляют единую систему, </w:t>
      </w:r>
      <w:r w:rsidR="00B80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реализуется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уровнях. На практике использование государством этих групп принципов позволяет определять направление развития кадровых процессов и отношений в государстве. Однако очень важно понимать, что использование данных принципов будет эффективно лишь в случае их взаимодействия и взаимозависимости. </w:t>
      </w:r>
      <w:r w:rsidR="00B801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применять выборочно, предпочитая одни из них другим, так как оптимальный результат будет достигнуть только при системном подходе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A8B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746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были приведены и проанализированы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понятия, которые необходимы для последующего изучения государственной кадровой политики и кадровой работы, определены ее субъекты и объекты, выделены цели и задачи. Также были рассмотрены общие, специальные и частные принципы государственной кадровой политики, на которые опирается государство при регулировании кадровых процессов в стране. </w:t>
      </w:r>
    </w:p>
    <w:p w:rsidR="00AE42F4" w:rsidRDefault="00173B9D" w:rsidP="00AE4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единстве целей, задач и форм работы с кадрами, государственная кадровая политика предполагает некоторую степень дифференциации ее принципов с учетом отраслевой специфики, а также особенностей кадровых процессов отдельных организаций. </w:t>
      </w:r>
      <w:r w:rsidR="006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</w:t>
      </w:r>
      <w:proofErr w:type="gramStart"/>
      <w:r w:rsidR="0066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вышеизложенном нами может быть более подробно рассмотрена кадровая поли</w:t>
      </w:r>
      <w:r w:rsidR="00AE4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в государственном секторе.</w:t>
      </w:r>
    </w:p>
    <w:p w:rsidR="00AE42F4" w:rsidRDefault="00AE42F4" w:rsidP="00AE4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9D" w:rsidRPr="00AE42F4" w:rsidRDefault="00173B9D" w:rsidP="00AE4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</w:t>
      </w:r>
      <w:proofErr w:type="gramStart"/>
      <w:r w:rsidRPr="00AE42F4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подходы</w:t>
      </w:r>
      <w:proofErr w:type="gramEnd"/>
      <w:r w:rsidRPr="00AE4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анализу и оценке кадровой политики государства</w:t>
      </w:r>
    </w:p>
    <w:p w:rsidR="00173B9D" w:rsidRPr="00E01790" w:rsidRDefault="00173B9D" w:rsidP="00173B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28456F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к рыночной экономике, когда один из решающих факторов эффективности и ко</w:t>
      </w:r>
      <w:r w:rsidR="003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нкурентоспособности предприятия – </w:t>
      </w: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потенциал высо</w:t>
      </w:r>
      <w:r w:rsidR="00330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качества, кардинально меняю</w:t>
      </w: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основополагающие </w:t>
      </w: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принципы и содержание кадровой политики. </w:t>
      </w:r>
      <w:r w:rsidR="003309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кадровой политики является</w:t>
      </w: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="0033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 баланса процессов обновления и сохранения численного и качественного состава кадров в соответствии с потребностями самой организации, требованиями действующего законодательства и состоянием рынка труда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</w:t>
      </w:r>
      <w:r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28456F" w:rsidRDefault="006E59C3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задачи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решены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способами:</w:t>
      </w:r>
    </w:p>
    <w:p w:rsidR="00173B9D" w:rsidRPr="0028456F" w:rsidRDefault="004A75A9" w:rsidP="006E5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</w:t>
      </w:r>
      <w:r w:rsidR="006E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ьнять работников или сохранять, а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6E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сохранять, то каким «путем» лучше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9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на сокращенные формы занятости; использовать на несвойственных работах, на других объектах; направлять на длительную переподготовку и т.п.</w:t>
      </w:r>
      <w:r w:rsidR="006E5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B9D" w:rsidRPr="0028456F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работников самим или </w:t>
      </w:r>
      <w:r w:rsidR="006E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уже имеет необходимую подготовку;</w:t>
      </w:r>
    </w:p>
    <w:p w:rsidR="00173B9D" w:rsidRPr="0028456F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 со стороны или переучивать работников, подлежащих высвобождению с предприятия;</w:t>
      </w:r>
    </w:p>
    <w:p w:rsidR="00173B9D" w:rsidRPr="0028456F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 дополнительно рабочих или обойтись имеющейся численностью при условии более рационального ее использования;</w:t>
      </w:r>
    </w:p>
    <w:p w:rsidR="00173B9D" w:rsidRPr="0028456F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вкладывать </w:t>
      </w:r>
      <w:r w:rsidR="006E59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средства</w:t>
      </w:r>
      <w:r w:rsidR="00C3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подготовку «дешевых»,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C3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более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узкоспециализированных рабочих или </w:t>
      </w:r>
      <w:r w:rsidR="00C3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«дорогих»,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35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разносторонних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Default="006F7593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кадров предприятия связано не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каким-либо 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однозначным решением, а с 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тернативностью возможных путей и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выбором наиболее эффективного из них,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место такая</w:t>
      </w:r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вопроса и о выборе стратегии </w:t>
      </w:r>
      <w:proofErr w:type="spellStart"/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трудообеспечения</w:t>
      </w:r>
      <w:proofErr w:type="spellEnd"/>
      <w:r w:rsidR="00173B9D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всех факторов и обстоятельств, характерных для настоящего и будущего.</w:t>
      </w:r>
    </w:p>
    <w:p w:rsidR="00686FBE" w:rsidRDefault="00686FBE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важным для эффективного проведения кадровой политики является ее оценка и анализ, то есть те методы и подходы, с помощью которых может анализироваться степень ее продуктивности.</w:t>
      </w:r>
    </w:p>
    <w:p w:rsidR="00686FBE" w:rsidRPr="00885C6E" w:rsidRDefault="00686FBE" w:rsidP="00686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можно рассмотреть методику оценки с точки зрения социологии. Здесь применимы такие компоненты, как:</w:t>
      </w:r>
    </w:p>
    <w:p w:rsidR="00686FBE" w:rsidRPr="00885C6E" w:rsidRDefault="00686FBE" w:rsidP="00686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философский анализ – мысленное разложение целого на составные части, использование логических приемов мышления, мыслительных операций (абстракций, обобщения);</w:t>
      </w:r>
    </w:p>
    <w:p w:rsidR="00686FBE" w:rsidRPr="00885C6E" w:rsidRDefault="00686FBE" w:rsidP="00686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социально-философский анализ кадровой – позволяет выделить различные этапы, условия и предпосылки развития, противоречивые тенденции взаимодействия общественных групп, структурных подразделений;</w:t>
      </w:r>
    </w:p>
    <w:p w:rsidR="00686FBE" w:rsidRPr="00885C6E" w:rsidRDefault="00686FBE" w:rsidP="00686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системный метод познания – наиболее эффективный научный метод в сфере общественно-политических и экономических отношений. Именно системный метод позволяет получить объективную информацию о кадровых процессах; вооружить органы власти методами статистического и исторического анализа социального состояния, противоречий и закономерностей общественного развития и кадровой работы. Также он позволяет формировать целостное представление об обществе, основных его системах, законах и тенденциях развития кадровых процессов.</w:t>
      </w:r>
    </w:p>
    <w:p w:rsidR="00686FBE" w:rsidRPr="00885C6E" w:rsidRDefault="00686FBE" w:rsidP="00686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методы социологического анализа кадровых процессов представляют собой систему логически последовательных процедур для получения достоверных данных о кадровом процессе, тенденциях и противоречиях его развития. Социологический анализ включает следующие этапы: подготовку исследования; сбор первичной социологической информации (необобщенные сведения: анкеты, интервью, записи наблюдателей и т.д.), подготовку собранной информации к обработке и ее обработку; анализ полученной информации; подведение итогов исследования; формулирование выводов и рекомендаций.</w:t>
      </w:r>
    </w:p>
    <w:p w:rsidR="00100F14" w:rsidRDefault="00686FBE" w:rsidP="00100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статистический метод изучения кадровых проблем состоит в изучении статистических данных о кадровых процессах. Основывается на изучении совокупности фактов, касающихся кадровой работы. По степени охвата данный метод бывает полным (всестороннее изучение состояния и развития кадрового процесса) и частичным (исследование отдельных направлений или аспектов кадровой политики). Процедура данного анализа 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состоит из ряда последовательных стадий: формулирование задачи; подбор и критическая оценка статистических данных; констатация, оценка и систематизация фактов; обработка статистических материалов; характеристика особенностей и закономерностей кадрового процесса, формулирование выводов и предложений. Результаты анализа кадровых процессов с помощью статистических методов могут быть использованы при разработке концепции государственной кадровой политики, планов и кадровых программ, в практике организации и прогнозирования кадровой работы.</w:t>
      </w:r>
      <w:r w:rsidR="00D4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статистические показатели</w:t>
      </w:r>
      <w:r w:rsidR="0013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управления кадрами</w:t>
      </w:r>
      <w:r w:rsidR="008A4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приведены в таблице 2</w:t>
      </w:r>
      <w:r w:rsidR="00D4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484D" w:rsidRDefault="008A484D" w:rsidP="008A4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2 – Показатели эффективности управления персоналом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131AEB" w:rsidTr="00131AEB">
        <w:trPr>
          <w:trHeight w:val="509"/>
        </w:trPr>
        <w:tc>
          <w:tcPr>
            <w:tcW w:w="4253" w:type="dxa"/>
            <w:vAlign w:val="center"/>
          </w:tcPr>
          <w:p w:rsidR="00131AEB" w:rsidRPr="00131AEB" w:rsidRDefault="00131AEB" w:rsidP="00131A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анализа</w:t>
            </w:r>
          </w:p>
        </w:tc>
        <w:tc>
          <w:tcPr>
            <w:tcW w:w="5210" w:type="dxa"/>
            <w:vAlign w:val="center"/>
          </w:tcPr>
          <w:p w:rsidR="00131AEB" w:rsidRPr="00131AEB" w:rsidRDefault="00131AEB" w:rsidP="00131A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31AEB" w:rsidTr="00131AEB">
        <w:tc>
          <w:tcPr>
            <w:tcW w:w="4253" w:type="dxa"/>
            <w:vAlign w:val="center"/>
          </w:tcPr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5210" w:type="dxa"/>
            <w:vAlign w:val="center"/>
          </w:tcPr>
          <w:p w:rsid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реализации на одного работника и его динамика </w:t>
            </w:r>
          </w:p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прибыли до уплаты налогов на одного работника и его динамика</w:t>
            </w:r>
          </w:p>
        </w:tc>
      </w:tr>
      <w:tr w:rsidR="00131AEB" w:rsidTr="00131AEB">
        <w:tc>
          <w:tcPr>
            <w:tcW w:w="4253" w:type="dxa"/>
            <w:vAlign w:val="center"/>
          </w:tcPr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качества продукции, услуг</w:t>
            </w:r>
          </w:p>
        </w:tc>
        <w:tc>
          <w:tcPr>
            <w:tcW w:w="5210" w:type="dxa"/>
            <w:vAlign w:val="center"/>
          </w:tcPr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рекламаций и их динамика Удельный вес брака и его динамика</w:t>
            </w:r>
          </w:p>
        </w:tc>
      </w:tr>
      <w:tr w:rsidR="00131AEB" w:rsidTr="00131AEB">
        <w:trPr>
          <w:trHeight w:val="1150"/>
        </w:trPr>
        <w:tc>
          <w:tcPr>
            <w:tcW w:w="4253" w:type="dxa"/>
            <w:vAlign w:val="center"/>
          </w:tcPr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Социально-психологический климат в коллективе</w:t>
            </w:r>
          </w:p>
        </w:tc>
        <w:tc>
          <w:tcPr>
            <w:tcW w:w="5210" w:type="dxa"/>
            <w:vAlign w:val="center"/>
          </w:tcPr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Взаимоотношения с коллегами Взаимоотношения с руководством Взаимоотношения с общественностью, коллегами</w:t>
            </w:r>
          </w:p>
        </w:tc>
      </w:tr>
      <w:tr w:rsidR="00131AEB" w:rsidTr="00131AEB">
        <w:trPr>
          <w:trHeight w:val="1166"/>
        </w:trPr>
        <w:tc>
          <w:tcPr>
            <w:tcW w:w="4253" w:type="dxa"/>
            <w:vAlign w:val="center"/>
          </w:tcPr>
          <w:p w:rsidR="00131AEB" w:rsidRPr="00131AEB" w:rsidRDefault="00131AEB" w:rsidP="00A27E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удовлетворенности персонала</w:t>
            </w:r>
          </w:p>
        </w:tc>
        <w:tc>
          <w:tcPr>
            <w:tcW w:w="5210" w:type="dxa"/>
            <w:vAlign w:val="center"/>
          </w:tcPr>
          <w:p w:rsidR="00131AEB" w:rsidRPr="00131AEB" w:rsidRDefault="00131AEB" w:rsidP="003533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Соответствие организационных и личных целей Коэффициент текучести персонала и его динамика </w:t>
            </w:r>
          </w:p>
        </w:tc>
      </w:tr>
    </w:tbl>
    <w:p w:rsidR="00D44C1E" w:rsidRPr="00885C6E" w:rsidRDefault="00D44C1E" w:rsidP="00100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5C6E" w:rsidRPr="00885C6E" w:rsidRDefault="00885C6E" w:rsidP="00885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одним отдельным критерием, по которому можно разграничить методику оценки кадровой политики, это выделение объективных и субъективных аспектов при анализе.</w:t>
      </w:r>
    </w:p>
    <w:p w:rsidR="00885C6E" w:rsidRPr="00885C6E" w:rsidRDefault="00100F14" w:rsidP="00885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Объективный метод исследования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означает взгляд на изучаемый объект (человеческие ресурсы, трудовые ресурсы, рабочая сила, персонал, кадры, их деятельность) как бы со стороны. Это способ обеспечения совокупности элементов и связей, процессов, составляющих кадровую политику через анализ объективных результатов деятельности людей.</w:t>
      </w:r>
      <w:r w:rsidR="00885C6E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5C6E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Примерами объективного метода служат: наблюдение, сравнение и обобщение явлений и процессов действительности, метод разработки описательных модулей деятельности и отношений, аналоговые методы и др.</w:t>
      </w:r>
    </w:p>
    <w:p w:rsidR="00885C6E" w:rsidRPr="00885C6E" w:rsidRDefault="00100F14" w:rsidP="00885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Субъективный метод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E7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подразумевает под собой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рассмотрение человеком объекта изнутри как организации своей политико-социальной, экономической и других видов жизни, как реальности связанной с общественными интересами и ценностями. Если объективный метод исходит из того, что отправной пункт анализа </w:t>
      </w:r>
      <w:r w:rsidR="00885C6E">
        <w:rPr>
          <w:sz w:val="28"/>
          <w:szCs w:val="28"/>
        </w:rPr>
        <w:t xml:space="preserve">– 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объект, существующий независимо от познающего субъекта, то в субъективном методе исходным пунктом анализа является не сам объект, а представление о нем тех или иных членов общества, точка зрения изучающего. Содержание субъективного метода составляет отношение и обеспечение объекта через призму отношений (</w:t>
      </w:r>
      <w:r w:rsidR="00885C6E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мнений, позиций, интересов)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Примерами субъективного метода являются разнообразные социологические приемы изучения общественного мнения на предмет отношения и оценки конкретных явлений. К этой группе субъективных методов можно также отнести совокупность приемов разработки различных идеальных моделей той или иной должности (как она представляется субъекту).</w:t>
      </w:r>
    </w:p>
    <w:p w:rsidR="00100F14" w:rsidRPr="00885C6E" w:rsidRDefault="00885C6E" w:rsidP="00885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два</w:t>
      </w:r>
      <w:r w:rsidR="00100F14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 несопоставимы, однако они могут быть объединены в один блок, поскольку обусловлены спецификой объекта воплощающего в себе объективную и субъективную стороны. При объединении неизбежны трудности, связанные </w:t>
      </w:r>
      <w:r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="00100F14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тем, что субъективный метод предполагает подбор объектов для изучения по усмотрению исследователя, с учетом его представлений об общественных приоритетах и ценностях, потребностях и интересах. Такой подход создает проблемную (познавательную) ситуацию. Суть ее в том, что констатирование объекта исследования (подбор фактов) </w:t>
      </w:r>
      <w:r w:rsidRPr="0088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00F14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субъективный процесс, но результаты голосования должны быть объективными, общезначимыми (научной истиной). Выход из подобной ситуации имеется. Результаты должны быть получены таким способом, который давал бы возможность </w:t>
      </w:r>
      <w:r w:rsidR="00100F14" w:rsidRPr="0088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подвергнуть их проверке независимо от взглядов и настроений исследователя. Воплощением единства объективного и субъективного методов изучения и объяснения процессов, происходящих в кадровой политике, служит метод научно-практического эксперимента (способ получения информации об изменениях в поведении и деятельности субъектов и объектов кадровой политики, обусловленных воздействием на них некоторых управляемых и контролируемых факторов).</w:t>
      </w:r>
    </w:p>
    <w:p w:rsidR="009B38DA" w:rsidRDefault="00866DFA" w:rsidP="009B3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анализа и оценки кадровой полотки также следует отметить несколько показателей, отражающих ее состояние. Среди таких можно выделить:</w:t>
      </w:r>
    </w:p>
    <w:p w:rsidR="00BC38F7" w:rsidRPr="002F32DA" w:rsidRDefault="00BC38F7" w:rsidP="009B38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2DA">
        <w:rPr>
          <w:rFonts w:ascii="Times New Roman" w:hAnsi="Times New Roman" w:cs="Times New Roman"/>
          <w:color w:val="000000" w:themeColor="text1"/>
          <w:sz w:val="28"/>
          <w:szCs w:val="28"/>
        </w:rPr>
        <w:t>1. Коэф</w:t>
      </w:r>
      <w:r w:rsidR="002F32DA" w:rsidRPr="002F32DA">
        <w:rPr>
          <w:rFonts w:ascii="Times New Roman" w:hAnsi="Times New Roman" w:cs="Times New Roman"/>
          <w:color w:val="000000" w:themeColor="text1"/>
          <w:sz w:val="28"/>
          <w:szCs w:val="28"/>
        </w:rPr>
        <w:t>фициент оборота по приему (</w:t>
      </w:r>
      <w:proofErr w:type="spellStart"/>
      <w:r w:rsidR="002F32DA" w:rsidRPr="002F32DA">
        <w:rPr>
          <w:rFonts w:ascii="Times New Roman" w:hAnsi="Times New Roman" w:cs="Times New Roman"/>
          <w:color w:val="000000" w:themeColor="text1"/>
          <w:sz w:val="28"/>
          <w:szCs w:val="28"/>
        </w:rPr>
        <w:t>Кпр</w:t>
      </w:r>
      <w:proofErr w:type="spellEnd"/>
      <w:r w:rsidR="002F32DA" w:rsidRPr="002F32DA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C38F7" w:rsidRPr="002F32DA" w:rsidRDefault="009B38DA" w:rsidP="009B38DA">
      <w:pPr>
        <w:pStyle w:val="a5"/>
        <w:jc w:val="center"/>
        <w:rPr>
          <w:color w:val="000000" w:themeColor="text1"/>
          <w:sz w:val="28"/>
          <w:szCs w:val="28"/>
        </w:rPr>
      </w:pPr>
      <w:proofErr w:type="spellStart"/>
      <w:r w:rsidRPr="002F32DA">
        <w:rPr>
          <w:color w:val="000000" w:themeColor="text1"/>
          <w:sz w:val="28"/>
          <w:szCs w:val="28"/>
        </w:rPr>
        <w:t>Кпр</w:t>
      </w:r>
      <w:proofErr w:type="spellEnd"/>
      <w:r w:rsidRPr="002F32DA">
        <w:rPr>
          <w:color w:val="000000" w:themeColor="text1"/>
          <w:sz w:val="28"/>
          <w:szCs w:val="28"/>
        </w:rPr>
        <w:t xml:space="preserve"> = [</w:t>
      </w:r>
      <w:proofErr w:type="spellStart"/>
      <w:r w:rsidRPr="002F32DA">
        <w:rPr>
          <w:color w:val="000000" w:themeColor="text1"/>
          <w:sz w:val="28"/>
          <w:szCs w:val="28"/>
        </w:rPr>
        <w:t>Чпр</w:t>
      </w:r>
      <w:proofErr w:type="spellEnd"/>
      <w:r w:rsidRPr="002F32DA">
        <w:rPr>
          <w:color w:val="000000" w:themeColor="text1"/>
          <w:sz w:val="28"/>
          <w:szCs w:val="28"/>
        </w:rPr>
        <w:t>/</w:t>
      </w:r>
      <w:proofErr w:type="spellStart"/>
      <w:r w:rsidRPr="002F32DA">
        <w:rPr>
          <w:color w:val="000000" w:themeColor="text1"/>
          <w:sz w:val="28"/>
          <w:szCs w:val="28"/>
        </w:rPr>
        <w:t>Чср</w:t>
      </w:r>
      <w:proofErr w:type="gramStart"/>
      <w:r w:rsidRPr="002F32DA">
        <w:rPr>
          <w:color w:val="000000" w:themeColor="text1"/>
          <w:sz w:val="28"/>
          <w:szCs w:val="28"/>
        </w:rPr>
        <w:t>.с</w:t>
      </w:r>
      <w:proofErr w:type="gramEnd"/>
      <w:r w:rsidRPr="002F32DA">
        <w:rPr>
          <w:color w:val="000000" w:themeColor="text1"/>
          <w:sz w:val="28"/>
          <w:szCs w:val="28"/>
        </w:rPr>
        <w:t>п</w:t>
      </w:r>
      <w:proofErr w:type="spellEnd"/>
      <w:r w:rsidRPr="002F32DA">
        <w:rPr>
          <w:color w:val="000000" w:themeColor="text1"/>
          <w:sz w:val="28"/>
          <w:szCs w:val="28"/>
        </w:rPr>
        <w:t>]*100</w:t>
      </w:r>
      <w:r w:rsidR="00BC38F7" w:rsidRPr="002F32DA">
        <w:rPr>
          <w:color w:val="000000" w:themeColor="text1"/>
          <w:sz w:val="28"/>
          <w:szCs w:val="28"/>
        </w:rPr>
        <w:t>,</w:t>
      </w:r>
    </w:p>
    <w:p w:rsidR="009B38DA" w:rsidRPr="002F32DA" w:rsidRDefault="00BC38F7" w:rsidP="00731558">
      <w:pPr>
        <w:pStyle w:val="a5"/>
        <w:jc w:val="both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 xml:space="preserve">где </w:t>
      </w:r>
      <w:proofErr w:type="spellStart"/>
      <w:r w:rsidRPr="002F32DA">
        <w:rPr>
          <w:color w:val="000000" w:themeColor="text1"/>
          <w:sz w:val="28"/>
          <w:szCs w:val="28"/>
        </w:rPr>
        <w:t>Чпр</w:t>
      </w:r>
      <w:proofErr w:type="spellEnd"/>
      <w:r w:rsidRPr="002F32DA">
        <w:rPr>
          <w:color w:val="000000" w:themeColor="text1"/>
          <w:sz w:val="28"/>
          <w:szCs w:val="28"/>
        </w:rPr>
        <w:t xml:space="preserve"> </w:t>
      </w:r>
      <w:r w:rsidR="009B38DA" w:rsidRPr="002F32DA">
        <w:rPr>
          <w:color w:val="000000" w:themeColor="text1"/>
          <w:sz w:val="28"/>
          <w:szCs w:val="28"/>
        </w:rPr>
        <w:t xml:space="preserve">– </w:t>
      </w:r>
      <w:r w:rsidRPr="002F32DA">
        <w:rPr>
          <w:color w:val="000000" w:themeColor="text1"/>
          <w:sz w:val="28"/>
          <w:szCs w:val="28"/>
        </w:rPr>
        <w:t xml:space="preserve">число принятых за данный период работников; </w:t>
      </w:r>
      <w:proofErr w:type="spellStart"/>
      <w:r w:rsidRPr="002F32DA">
        <w:rPr>
          <w:color w:val="000000" w:themeColor="text1"/>
          <w:sz w:val="28"/>
          <w:szCs w:val="28"/>
        </w:rPr>
        <w:t>Чср</w:t>
      </w:r>
      <w:proofErr w:type="gramStart"/>
      <w:r w:rsidRPr="002F32DA">
        <w:rPr>
          <w:color w:val="000000" w:themeColor="text1"/>
          <w:sz w:val="28"/>
          <w:szCs w:val="28"/>
        </w:rPr>
        <w:t>.с</w:t>
      </w:r>
      <w:proofErr w:type="gramEnd"/>
      <w:r w:rsidRPr="002F32DA">
        <w:rPr>
          <w:color w:val="000000" w:themeColor="text1"/>
          <w:sz w:val="28"/>
          <w:szCs w:val="28"/>
        </w:rPr>
        <w:t>п</w:t>
      </w:r>
      <w:proofErr w:type="spellEnd"/>
      <w:r w:rsidRPr="002F32DA">
        <w:rPr>
          <w:color w:val="000000" w:themeColor="text1"/>
          <w:sz w:val="28"/>
          <w:szCs w:val="28"/>
        </w:rPr>
        <w:t xml:space="preserve"> </w:t>
      </w:r>
      <w:r w:rsidR="009B38DA" w:rsidRPr="002F32DA">
        <w:rPr>
          <w:color w:val="000000" w:themeColor="text1"/>
          <w:sz w:val="28"/>
          <w:szCs w:val="28"/>
        </w:rPr>
        <w:t xml:space="preserve">– </w:t>
      </w:r>
      <w:r w:rsidR="00731558">
        <w:rPr>
          <w:color w:val="000000" w:themeColor="text1"/>
          <w:sz w:val="28"/>
          <w:szCs w:val="28"/>
        </w:rPr>
        <w:t xml:space="preserve">  </w:t>
      </w:r>
      <w:r w:rsidRPr="002F32DA">
        <w:rPr>
          <w:color w:val="000000" w:themeColor="text1"/>
          <w:sz w:val="28"/>
          <w:szCs w:val="28"/>
        </w:rPr>
        <w:t>среднесписочная численность работников за тот же период.</w:t>
      </w:r>
    </w:p>
    <w:p w:rsidR="009B38DA" w:rsidRPr="002F32DA" w:rsidRDefault="009B38DA" w:rsidP="00BC38F7">
      <w:pPr>
        <w:pStyle w:val="a5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 xml:space="preserve">          </w:t>
      </w:r>
      <w:r w:rsidR="00BC38F7" w:rsidRPr="002F32DA">
        <w:rPr>
          <w:color w:val="000000" w:themeColor="text1"/>
          <w:sz w:val="28"/>
          <w:szCs w:val="28"/>
        </w:rPr>
        <w:t>2. Коэффициент оборот</w:t>
      </w:r>
      <w:r w:rsidR="00353311">
        <w:rPr>
          <w:color w:val="000000" w:themeColor="text1"/>
          <w:sz w:val="28"/>
          <w:szCs w:val="28"/>
        </w:rPr>
        <w:t>а по выбытию (</w:t>
      </w:r>
      <w:proofErr w:type="spellStart"/>
      <w:r w:rsidR="00353311">
        <w:rPr>
          <w:color w:val="000000" w:themeColor="text1"/>
          <w:sz w:val="28"/>
          <w:szCs w:val="28"/>
        </w:rPr>
        <w:t>Квып</w:t>
      </w:r>
      <w:proofErr w:type="spellEnd"/>
      <w:r w:rsidR="002F32DA" w:rsidRPr="002F32DA">
        <w:rPr>
          <w:color w:val="000000" w:themeColor="text1"/>
          <w:sz w:val="28"/>
          <w:szCs w:val="28"/>
        </w:rPr>
        <w:t>):</w:t>
      </w:r>
    </w:p>
    <w:p w:rsidR="009B38DA" w:rsidRPr="002F32DA" w:rsidRDefault="009B38DA" w:rsidP="009B38DA">
      <w:pPr>
        <w:pStyle w:val="a5"/>
        <w:jc w:val="center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>Ка = [</w:t>
      </w:r>
      <w:proofErr w:type="spellStart"/>
      <w:r w:rsidRPr="002F32DA">
        <w:rPr>
          <w:color w:val="000000" w:themeColor="text1"/>
          <w:sz w:val="28"/>
          <w:szCs w:val="28"/>
        </w:rPr>
        <w:t>Чвыб</w:t>
      </w:r>
      <w:proofErr w:type="spellEnd"/>
      <w:r w:rsidRPr="002F32DA">
        <w:rPr>
          <w:color w:val="000000" w:themeColor="text1"/>
          <w:sz w:val="28"/>
          <w:szCs w:val="28"/>
        </w:rPr>
        <w:t>/</w:t>
      </w:r>
      <w:proofErr w:type="spellStart"/>
      <w:r w:rsidRPr="002F32DA">
        <w:rPr>
          <w:color w:val="000000" w:themeColor="text1"/>
          <w:sz w:val="28"/>
          <w:szCs w:val="28"/>
        </w:rPr>
        <w:t>Чср</w:t>
      </w:r>
      <w:proofErr w:type="gramStart"/>
      <w:r w:rsidRPr="002F32DA">
        <w:rPr>
          <w:color w:val="000000" w:themeColor="text1"/>
          <w:sz w:val="28"/>
          <w:szCs w:val="28"/>
        </w:rPr>
        <w:t>.с</w:t>
      </w:r>
      <w:proofErr w:type="gramEnd"/>
      <w:r w:rsidRPr="002F32DA">
        <w:rPr>
          <w:color w:val="000000" w:themeColor="text1"/>
          <w:sz w:val="28"/>
          <w:szCs w:val="28"/>
        </w:rPr>
        <w:t>п</w:t>
      </w:r>
      <w:proofErr w:type="spellEnd"/>
      <w:r w:rsidRPr="002F32DA">
        <w:rPr>
          <w:color w:val="000000" w:themeColor="text1"/>
          <w:sz w:val="28"/>
          <w:szCs w:val="28"/>
        </w:rPr>
        <w:t>]*100</w:t>
      </w:r>
      <w:r w:rsidR="00BC38F7" w:rsidRPr="002F32DA">
        <w:rPr>
          <w:color w:val="000000" w:themeColor="text1"/>
          <w:sz w:val="28"/>
          <w:szCs w:val="28"/>
        </w:rPr>
        <w:t>,</w:t>
      </w:r>
    </w:p>
    <w:p w:rsidR="009B38DA" w:rsidRPr="002F32DA" w:rsidRDefault="009B38DA" w:rsidP="009B38DA">
      <w:pPr>
        <w:pStyle w:val="a5"/>
        <w:jc w:val="both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>г</w:t>
      </w:r>
      <w:r w:rsidR="00BC38F7" w:rsidRPr="002F32DA">
        <w:rPr>
          <w:color w:val="000000" w:themeColor="text1"/>
          <w:sz w:val="28"/>
          <w:szCs w:val="28"/>
        </w:rPr>
        <w:t xml:space="preserve">де </w:t>
      </w:r>
      <w:proofErr w:type="spellStart"/>
      <w:r w:rsidR="00BC38F7" w:rsidRPr="002F32DA">
        <w:rPr>
          <w:color w:val="000000" w:themeColor="text1"/>
          <w:sz w:val="28"/>
          <w:szCs w:val="28"/>
        </w:rPr>
        <w:t>Чвыб</w:t>
      </w:r>
      <w:proofErr w:type="spellEnd"/>
      <w:r w:rsidR="00BC38F7" w:rsidRPr="002F32DA">
        <w:rPr>
          <w:color w:val="000000" w:themeColor="text1"/>
          <w:sz w:val="28"/>
          <w:szCs w:val="28"/>
        </w:rPr>
        <w:t xml:space="preserve"> </w:t>
      </w:r>
      <w:r w:rsidRPr="002F32DA">
        <w:rPr>
          <w:color w:val="000000" w:themeColor="text1"/>
          <w:sz w:val="28"/>
          <w:szCs w:val="28"/>
        </w:rPr>
        <w:t xml:space="preserve">– </w:t>
      </w:r>
      <w:r w:rsidR="00BC38F7" w:rsidRPr="002F32DA">
        <w:rPr>
          <w:color w:val="000000" w:themeColor="text1"/>
          <w:sz w:val="28"/>
          <w:szCs w:val="28"/>
        </w:rPr>
        <w:t xml:space="preserve">число выбывших за данный период работников; </w:t>
      </w:r>
      <w:proofErr w:type="spellStart"/>
      <w:r w:rsidR="00BC38F7" w:rsidRPr="002F32DA">
        <w:rPr>
          <w:color w:val="000000" w:themeColor="text1"/>
          <w:sz w:val="28"/>
          <w:szCs w:val="28"/>
        </w:rPr>
        <w:t>Чср</w:t>
      </w:r>
      <w:proofErr w:type="gramStart"/>
      <w:r w:rsidR="00BC38F7" w:rsidRPr="002F32DA">
        <w:rPr>
          <w:color w:val="000000" w:themeColor="text1"/>
          <w:sz w:val="28"/>
          <w:szCs w:val="28"/>
        </w:rPr>
        <w:t>.с</w:t>
      </w:r>
      <w:proofErr w:type="gramEnd"/>
      <w:r w:rsidR="00BC38F7" w:rsidRPr="002F32DA">
        <w:rPr>
          <w:color w:val="000000" w:themeColor="text1"/>
          <w:sz w:val="28"/>
          <w:szCs w:val="28"/>
        </w:rPr>
        <w:t>п</w:t>
      </w:r>
      <w:proofErr w:type="spellEnd"/>
      <w:r w:rsidR="00BC38F7" w:rsidRPr="002F32DA">
        <w:rPr>
          <w:color w:val="000000" w:themeColor="text1"/>
          <w:sz w:val="28"/>
          <w:szCs w:val="28"/>
        </w:rPr>
        <w:t xml:space="preserve"> </w:t>
      </w:r>
      <w:r w:rsidRPr="002F32DA">
        <w:rPr>
          <w:color w:val="000000" w:themeColor="text1"/>
          <w:sz w:val="28"/>
          <w:szCs w:val="28"/>
        </w:rPr>
        <w:t xml:space="preserve">– </w:t>
      </w:r>
      <w:r w:rsidR="00BC38F7" w:rsidRPr="002F32DA">
        <w:rPr>
          <w:color w:val="000000" w:themeColor="text1"/>
          <w:sz w:val="28"/>
          <w:szCs w:val="28"/>
        </w:rPr>
        <w:t>среднесписочная численность работников за тот же период.</w:t>
      </w:r>
    </w:p>
    <w:p w:rsidR="009B38DA" w:rsidRPr="002F32DA" w:rsidRDefault="009B38DA" w:rsidP="009B38DA">
      <w:pPr>
        <w:pStyle w:val="a5"/>
        <w:jc w:val="both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 xml:space="preserve">         </w:t>
      </w:r>
      <w:r w:rsidR="00BC38F7" w:rsidRPr="002F32DA">
        <w:rPr>
          <w:color w:val="000000" w:themeColor="text1"/>
          <w:sz w:val="28"/>
          <w:szCs w:val="28"/>
        </w:rPr>
        <w:t>3. Ко</w:t>
      </w:r>
      <w:r w:rsidR="002F32DA" w:rsidRPr="002F32DA">
        <w:rPr>
          <w:color w:val="000000" w:themeColor="text1"/>
          <w:sz w:val="28"/>
          <w:szCs w:val="28"/>
        </w:rPr>
        <w:t>эффициент текучести кадров (</w:t>
      </w:r>
      <w:proofErr w:type="spellStart"/>
      <w:r w:rsidR="002F32DA" w:rsidRPr="002F32DA">
        <w:rPr>
          <w:color w:val="000000" w:themeColor="text1"/>
          <w:sz w:val="28"/>
          <w:szCs w:val="28"/>
        </w:rPr>
        <w:t>Кт</w:t>
      </w:r>
      <w:proofErr w:type="spellEnd"/>
      <w:r w:rsidR="002F32DA" w:rsidRPr="002F32DA">
        <w:rPr>
          <w:color w:val="000000" w:themeColor="text1"/>
          <w:sz w:val="28"/>
          <w:szCs w:val="28"/>
        </w:rPr>
        <w:t>):</w:t>
      </w:r>
    </w:p>
    <w:p w:rsidR="00BC38F7" w:rsidRPr="002F32DA" w:rsidRDefault="009B38DA" w:rsidP="009B38DA">
      <w:pPr>
        <w:pStyle w:val="a5"/>
        <w:jc w:val="center"/>
        <w:rPr>
          <w:color w:val="000000" w:themeColor="text1"/>
          <w:sz w:val="28"/>
          <w:szCs w:val="28"/>
        </w:rPr>
      </w:pPr>
      <w:proofErr w:type="spellStart"/>
      <w:r w:rsidRPr="002F32DA">
        <w:rPr>
          <w:color w:val="000000" w:themeColor="text1"/>
          <w:sz w:val="28"/>
          <w:szCs w:val="28"/>
        </w:rPr>
        <w:t>Кт</w:t>
      </w:r>
      <w:proofErr w:type="spellEnd"/>
      <w:r w:rsidRPr="002F32DA">
        <w:rPr>
          <w:color w:val="000000" w:themeColor="text1"/>
          <w:sz w:val="28"/>
          <w:szCs w:val="28"/>
        </w:rPr>
        <w:t xml:space="preserve"> = [</w:t>
      </w:r>
      <w:proofErr w:type="spellStart"/>
      <w:r w:rsidRPr="002F32DA">
        <w:rPr>
          <w:color w:val="000000" w:themeColor="text1"/>
          <w:sz w:val="28"/>
          <w:szCs w:val="28"/>
        </w:rPr>
        <w:t>Чтек.к</w:t>
      </w:r>
      <w:proofErr w:type="spellEnd"/>
      <w:r w:rsidRPr="002F32DA">
        <w:rPr>
          <w:color w:val="000000" w:themeColor="text1"/>
          <w:sz w:val="28"/>
          <w:szCs w:val="28"/>
        </w:rPr>
        <w:t>./</w:t>
      </w:r>
      <w:proofErr w:type="spellStart"/>
      <w:r w:rsidRPr="002F32DA">
        <w:rPr>
          <w:color w:val="000000" w:themeColor="text1"/>
          <w:sz w:val="28"/>
          <w:szCs w:val="28"/>
        </w:rPr>
        <w:t>Чср</w:t>
      </w:r>
      <w:proofErr w:type="gramStart"/>
      <w:r w:rsidRPr="002F32DA">
        <w:rPr>
          <w:color w:val="000000" w:themeColor="text1"/>
          <w:sz w:val="28"/>
          <w:szCs w:val="28"/>
        </w:rPr>
        <w:t>.с</w:t>
      </w:r>
      <w:proofErr w:type="gramEnd"/>
      <w:r w:rsidRPr="002F32DA">
        <w:rPr>
          <w:color w:val="000000" w:themeColor="text1"/>
          <w:sz w:val="28"/>
          <w:szCs w:val="28"/>
        </w:rPr>
        <w:t>п</w:t>
      </w:r>
      <w:proofErr w:type="spellEnd"/>
      <w:r w:rsidRPr="002F32DA">
        <w:rPr>
          <w:color w:val="000000" w:themeColor="text1"/>
          <w:sz w:val="28"/>
          <w:szCs w:val="28"/>
        </w:rPr>
        <w:t>]</w:t>
      </w:r>
      <w:r w:rsidR="00BC38F7" w:rsidRPr="002F32DA">
        <w:rPr>
          <w:color w:val="000000" w:themeColor="text1"/>
          <w:sz w:val="28"/>
          <w:szCs w:val="28"/>
        </w:rPr>
        <w:t>*100,</w:t>
      </w:r>
    </w:p>
    <w:p w:rsidR="00BC38F7" w:rsidRPr="002F32DA" w:rsidRDefault="009B38DA" w:rsidP="00731558">
      <w:pPr>
        <w:pStyle w:val="a5"/>
        <w:jc w:val="both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>г</w:t>
      </w:r>
      <w:r w:rsidR="00BC38F7" w:rsidRPr="002F32DA">
        <w:rPr>
          <w:color w:val="000000" w:themeColor="text1"/>
          <w:sz w:val="28"/>
          <w:szCs w:val="28"/>
        </w:rPr>
        <w:t xml:space="preserve">де </w:t>
      </w:r>
      <w:proofErr w:type="spellStart"/>
      <w:r w:rsidR="00BC38F7" w:rsidRPr="002F32DA">
        <w:rPr>
          <w:color w:val="000000" w:themeColor="text1"/>
          <w:sz w:val="28"/>
          <w:szCs w:val="28"/>
        </w:rPr>
        <w:t>Чтек.к</w:t>
      </w:r>
      <w:proofErr w:type="spellEnd"/>
      <w:r w:rsidR="00BC38F7" w:rsidRPr="002F32DA">
        <w:rPr>
          <w:color w:val="000000" w:themeColor="text1"/>
          <w:sz w:val="28"/>
          <w:szCs w:val="28"/>
        </w:rPr>
        <w:t xml:space="preserve">. </w:t>
      </w:r>
      <w:r w:rsidRPr="002F32DA">
        <w:rPr>
          <w:color w:val="000000" w:themeColor="text1"/>
          <w:sz w:val="28"/>
          <w:szCs w:val="28"/>
        </w:rPr>
        <w:t xml:space="preserve">– </w:t>
      </w:r>
      <w:r w:rsidR="00BC38F7" w:rsidRPr="002F32DA">
        <w:rPr>
          <w:color w:val="000000" w:themeColor="text1"/>
          <w:sz w:val="28"/>
          <w:szCs w:val="28"/>
        </w:rPr>
        <w:t xml:space="preserve">численность работников уволенных по причинам текучести (по собственному желанию, за нарушения трудовой дисциплины </w:t>
      </w:r>
      <w:r w:rsidRPr="002F32DA">
        <w:rPr>
          <w:color w:val="000000" w:themeColor="text1"/>
          <w:sz w:val="28"/>
          <w:szCs w:val="28"/>
        </w:rPr>
        <w:t xml:space="preserve">– </w:t>
      </w:r>
      <w:r w:rsidR="00BC38F7" w:rsidRPr="002F32DA">
        <w:rPr>
          <w:color w:val="000000" w:themeColor="text1"/>
          <w:sz w:val="28"/>
          <w:szCs w:val="28"/>
        </w:rPr>
        <w:t xml:space="preserve">за прогулы, нарушение техники безопасности, самовольный уход по другим причинам, не вызванным производственной или общегосударственной потребностью), </w:t>
      </w:r>
      <w:proofErr w:type="spellStart"/>
      <w:r w:rsidR="00BC38F7" w:rsidRPr="002F32DA">
        <w:rPr>
          <w:color w:val="000000" w:themeColor="text1"/>
          <w:sz w:val="28"/>
          <w:szCs w:val="28"/>
        </w:rPr>
        <w:t>Чср</w:t>
      </w:r>
      <w:proofErr w:type="gramStart"/>
      <w:r w:rsidR="00BC38F7" w:rsidRPr="002F32DA">
        <w:rPr>
          <w:color w:val="000000" w:themeColor="text1"/>
          <w:sz w:val="28"/>
          <w:szCs w:val="28"/>
        </w:rPr>
        <w:t>.с</w:t>
      </w:r>
      <w:proofErr w:type="gramEnd"/>
      <w:r w:rsidR="00BC38F7" w:rsidRPr="002F32DA">
        <w:rPr>
          <w:color w:val="000000" w:themeColor="text1"/>
          <w:sz w:val="28"/>
          <w:szCs w:val="28"/>
        </w:rPr>
        <w:t>п</w:t>
      </w:r>
      <w:proofErr w:type="spellEnd"/>
      <w:r w:rsidR="00BC38F7" w:rsidRPr="002F32DA">
        <w:rPr>
          <w:color w:val="000000" w:themeColor="text1"/>
          <w:sz w:val="28"/>
          <w:szCs w:val="28"/>
        </w:rPr>
        <w:t xml:space="preserve"> </w:t>
      </w:r>
      <w:r w:rsidRPr="002F32DA">
        <w:rPr>
          <w:color w:val="000000" w:themeColor="text1"/>
          <w:sz w:val="28"/>
          <w:szCs w:val="28"/>
        </w:rPr>
        <w:t xml:space="preserve">– </w:t>
      </w:r>
      <w:r w:rsidR="00BC38F7" w:rsidRPr="002F32DA">
        <w:rPr>
          <w:color w:val="000000" w:themeColor="text1"/>
          <w:sz w:val="28"/>
          <w:szCs w:val="28"/>
        </w:rPr>
        <w:t>среднесписочная численность работников за тот же период.</w:t>
      </w:r>
    </w:p>
    <w:p w:rsidR="00BC38F7" w:rsidRPr="002F32DA" w:rsidRDefault="009B38DA" w:rsidP="00BC38F7">
      <w:pPr>
        <w:pStyle w:val="a5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 xml:space="preserve">          </w:t>
      </w:r>
      <w:r w:rsidR="002F32DA" w:rsidRPr="002F32DA">
        <w:rPr>
          <w:color w:val="000000" w:themeColor="text1"/>
          <w:sz w:val="28"/>
          <w:szCs w:val="28"/>
        </w:rPr>
        <w:t>4. Коэффициент замещения (</w:t>
      </w:r>
      <w:proofErr w:type="spellStart"/>
      <w:r w:rsidR="002F32DA" w:rsidRPr="002F32DA">
        <w:rPr>
          <w:color w:val="000000" w:themeColor="text1"/>
          <w:sz w:val="28"/>
          <w:szCs w:val="28"/>
        </w:rPr>
        <w:t>Кзам</w:t>
      </w:r>
      <w:proofErr w:type="spellEnd"/>
      <w:r w:rsidR="002F32DA" w:rsidRPr="002F32DA">
        <w:rPr>
          <w:color w:val="000000" w:themeColor="text1"/>
          <w:sz w:val="28"/>
          <w:szCs w:val="28"/>
        </w:rPr>
        <w:t>):</w:t>
      </w:r>
    </w:p>
    <w:p w:rsidR="009B38DA" w:rsidRPr="002F32DA" w:rsidRDefault="009B38DA" w:rsidP="009B38DA">
      <w:pPr>
        <w:pStyle w:val="a5"/>
        <w:jc w:val="center"/>
        <w:rPr>
          <w:color w:val="000000" w:themeColor="text1"/>
          <w:sz w:val="28"/>
          <w:szCs w:val="28"/>
        </w:rPr>
      </w:pPr>
      <w:proofErr w:type="spellStart"/>
      <w:r w:rsidRPr="002F32DA">
        <w:rPr>
          <w:color w:val="000000" w:themeColor="text1"/>
          <w:sz w:val="28"/>
          <w:szCs w:val="28"/>
        </w:rPr>
        <w:t>Кзам</w:t>
      </w:r>
      <w:proofErr w:type="spellEnd"/>
      <w:r w:rsidRPr="002F32DA">
        <w:rPr>
          <w:color w:val="000000" w:themeColor="text1"/>
          <w:sz w:val="28"/>
          <w:szCs w:val="28"/>
        </w:rPr>
        <w:t xml:space="preserve"> = [(</w:t>
      </w:r>
      <w:proofErr w:type="spellStart"/>
      <w:r w:rsidRPr="002F32DA">
        <w:rPr>
          <w:color w:val="000000" w:themeColor="text1"/>
          <w:sz w:val="28"/>
          <w:szCs w:val="28"/>
        </w:rPr>
        <w:t>Чпр-Чвып</w:t>
      </w:r>
      <w:proofErr w:type="spellEnd"/>
      <w:r w:rsidRPr="002F32DA">
        <w:rPr>
          <w:color w:val="000000" w:themeColor="text1"/>
          <w:sz w:val="28"/>
          <w:szCs w:val="28"/>
        </w:rPr>
        <w:t>)/</w:t>
      </w:r>
      <w:proofErr w:type="spellStart"/>
      <w:r w:rsidRPr="002F32DA">
        <w:rPr>
          <w:color w:val="000000" w:themeColor="text1"/>
          <w:sz w:val="28"/>
          <w:szCs w:val="28"/>
        </w:rPr>
        <w:t>Чср</w:t>
      </w:r>
      <w:proofErr w:type="gramStart"/>
      <w:r w:rsidRPr="002F32DA">
        <w:rPr>
          <w:color w:val="000000" w:themeColor="text1"/>
          <w:sz w:val="28"/>
          <w:szCs w:val="28"/>
        </w:rPr>
        <w:t>.с</w:t>
      </w:r>
      <w:proofErr w:type="gramEnd"/>
      <w:r w:rsidRPr="002F32DA">
        <w:rPr>
          <w:color w:val="000000" w:themeColor="text1"/>
          <w:sz w:val="28"/>
          <w:szCs w:val="28"/>
        </w:rPr>
        <w:t>п</w:t>
      </w:r>
      <w:proofErr w:type="spellEnd"/>
      <w:r w:rsidRPr="002F32DA">
        <w:rPr>
          <w:color w:val="000000" w:themeColor="text1"/>
          <w:sz w:val="28"/>
          <w:szCs w:val="28"/>
        </w:rPr>
        <w:t>]</w:t>
      </w:r>
      <w:r w:rsidR="00BC38F7" w:rsidRPr="002F32DA">
        <w:rPr>
          <w:color w:val="000000" w:themeColor="text1"/>
          <w:sz w:val="28"/>
          <w:szCs w:val="28"/>
        </w:rPr>
        <w:t>*100</w:t>
      </w:r>
    </w:p>
    <w:p w:rsidR="00BC38F7" w:rsidRPr="002F32DA" w:rsidRDefault="009B38DA" w:rsidP="009B38DA">
      <w:pPr>
        <w:pStyle w:val="a5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 xml:space="preserve">          </w:t>
      </w:r>
      <w:r w:rsidR="00BC38F7" w:rsidRPr="002F32DA">
        <w:rPr>
          <w:color w:val="000000" w:themeColor="text1"/>
          <w:sz w:val="28"/>
          <w:szCs w:val="28"/>
        </w:rPr>
        <w:t>5. Коэффициент постоянс</w:t>
      </w:r>
      <w:r w:rsidR="002F32DA" w:rsidRPr="002F32DA">
        <w:rPr>
          <w:color w:val="000000" w:themeColor="text1"/>
          <w:sz w:val="28"/>
          <w:szCs w:val="28"/>
        </w:rPr>
        <w:t>тва кадрового состава (</w:t>
      </w:r>
      <w:proofErr w:type="spellStart"/>
      <w:r w:rsidR="002F32DA" w:rsidRPr="002F32DA">
        <w:rPr>
          <w:color w:val="000000" w:themeColor="text1"/>
          <w:sz w:val="28"/>
          <w:szCs w:val="28"/>
        </w:rPr>
        <w:t>Кп.к.</w:t>
      </w:r>
      <w:proofErr w:type="gramStart"/>
      <w:r w:rsidR="002F32DA" w:rsidRPr="002F32DA">
        <w:rPr>
          <w:color w:val="000000" w:themeColor="text1"/>
          <w:sz w:val="28"/>
          <w:szCs w:val="28"/>
        </w:rPr>
        <w:t>с</w:t>
      </w:r>
      <w:proofErr w:type="spellEnd"/>
      <w:proofErr w:type="gramEnd"/>
      <w:r w:rsidR="002F32DA" w:rsidRPr="002F32DA">
        <w:rPr>
          <w:color w:val="000000" w:themeColor="text1"/>
          <w:sz w:val="28"/>
          <w:szCs w:val="28"/>
        </w:rPr>
        <w:t>.):</w:t>
      </w:r>
    </w:p>
    <w:p w:rsidR="00BC38F7" w:rsidRPr="002F32DA" w:rsidRDefault="009B38DA" w:rsidP="009B38DA">
      <w:pPr>
        <w:pStyle w:val="a5"/>
        <w:jc w:val="center"/>
        <w:rPr>
          <w:color w:val="000000" w:themeColor="text1"/>
          <w:sz w:val="28"/>
          <w:szCs w:val="28"/>
        </w:rPr>
      </w:pPr>
      <w:proofErr w:type="spellStart"/>
      <w:r w:rsidRPr="002F32DA">
        <w:rPr>
          <w:color w:val="000000" w:themeColor="text1"/>
          <w:sz w:val="28"/>
          <w:szCs w:val="28"/>
        </w:rPr>
        <w:lastRenderedPageBreak/>
        <w:t>Кп.к.с</w:t>
      </w:r>
      <w:proofErr w:type="spellEnd"/>
      <w:r w:rsidRPr="002F32DA">
        <w:rPr>
          <w:color w:val="000000" w:themeColor="text1"/>
          <w:sz w:val="28"/>
          <w:szCs w:val="28"/>
        </w:rPr>
        <w:t>. = [</w:t>
      </w:r>
      <w:proofErr w:type="spellStart"/>
      <w:r w:rsidRPr="002F32DA">
        <w:rPr>
          <w:color w:val="000000" w:themeColor="text1"/>
          <w:sz w:val="28"/>
          <w:szCs w:val="28"/>
        </w:rPr>
        <w:t>Чшт</w:t>
      </w:r>
      <w:proofErr w:type="spellEnd"/>
      <w:r w:rsidRPr="002F32DA">
        <w:rPr>
          <w:color w:val="000000" w:themeColor="text1"/>
          <w:sz w:val="28"/>
          <w:szCs w:val="28"/>
        </w:rPr>
        <w:t>/</w:t>
      </w:r>
      <w:proofErr w:type="spellStart"/>
      <w:r w:rsidRPr="002F32DA">
        <w:rPr>
          <w:color w:val="000000" w:themeColor="text1"/>
          <w:sz w:val="28"/>
          <w:szCs w:val="28"/>
        </w:rPr>
        <w:t>Чср</w:t>
      </w:r>
      <w:proofErr w:type="gramStart"/>
      <w:r w:rsidRPr="002F32DA">
        <w:rPr>
          <w:color w:val="000000" w:themeColor="text1"/>
          <w:sz w:val="28"/>
          <w:szCs w:val="28"/>
        </w:rPr>
        <w:t>.с</w:t>
      </w:r>
      <w:proofErr w:type="gramEnd"/>
      <w:r w:rsidRPr="002F32DA">
        <w:rPr>
          <w:color w:val="000000" w:themeColor="text1"/>
          <w:sz w:val="28"/>
          <w:szCs w:val="28"/>
        </w:rPr>
        <w:t>п</w:t>
      </w:r>
      <w:proofErr w:type="spellEnd"/>
      <w:r w:rsidRPr="002F32DA">
        <w:rPr>
          <w:color w:val="000000" w:themeColor="text1"/>
          <w:sz w:val="28"/>
          <w:szCs w:val="28"/>
        </w:rPr>
        <w:t>]</w:t>
      </w:r>
      <w:r w:rsidR="00BC38F7" w:rsidRPr="002F32DA">
        <w:rPr>
          <w:color w:val="000000" w:themeColor="text1"/>
          <w:sz w:val="28"/>
          <w:szCs w:val="28"/>
        </w:rPr>
        <w:t>*100,</w:t>
      </w:r>
    </w:p>
    <w:p w:rsidR="00BC38F7" w:rsidRDefault="009B38DA" w:rsidP="00731558">
      <w:pPr>
        <w:pStyle w:val="a5"/>
        <w:jc w:val="both"/>
        <w:rPr>
          <w:color w:val="000000" w:themeColor="text1"/>
          <w:sz w:val="28"/>
          <w:szCs w:val="28"/>
        </w:rPr>
      </w:pPr>
      <w:r w:rsidRPr="002F32DA">
        <w:rPr>
          <w:color w:val="000000" w:themeColor="text1"/>
          <w:sz w:val="28"/>
          <w:szCs w:val="28"/>
        </w:rPr>
        <w:t>г</w:t>
      </w:r>
      <w:r w:rsidR="00BC38F7" w:rsidRPr="002F32DA">
        <w:rPr>
          <w:color w:val="000000" w:themeColor="text1"/>
          <w:sz w:val="28"/>
          <w:szCs w:val="28"/>
        </w:rPr>
        <w:t xml:space="preserve">де </w:t>
      </w:r>
      <w:proofErr w:type="spellStart"/>
      <w:r w:rsidR="00BC38F7" w:rsidRPr="002F32DA">
        <w:rPr>
          <w:color w:val="000000" w:themeColor="text1"/>
          <w:sz w:val="28"/>
          <w:szCs w:val="28"/>
        </w:rPr>
        <w:t>Чшт</w:t>
      </w:r>
      <w:proofErr w:type="spellEnd"/>
      <w:r w:rsidR="00BC38F7" w:rsidRPr="002F32DA">
        <w:rPr>
          <w:color w:val="000000" w:themeColor="text1"/>
          <w:sz w:val="28"/>
          <w:szCs w:val="28"/>
        </w:rPr>
        <w:t xml:space="preserve"> </w:t>
      </w:r>
      <w:r w:rsidRPr="002F32DA">
        <w:rPr>
          <w:color w:val="000000" w:themeColor="text1"/>
          <w:sz w:val="28"/>
          <w:szCs w:val="28"/>
        </w:rPr>
        <w:t xml:space="preserve">– </w:t>
      </w:r>
      <w:r w:rsidR="00BC38F7" w:rsidRPr="002F32DA">
        <w:rPr>
          <w:color w:val="000000" w:themeColor="text1"/>
          <w:sz w:val="28"/>
          <w:szCs w:val="28"/>
        </w:rPr>
        <w:t>численность работников, состоящих в штате в течение анализируемого периода.</w:t>
      </w:r>
    </w:p>
    <w:p w:rsidR="00F216FB" w:rsidRPr="002F32DA" w:rsidRDefault="000B6E99" w:rsidP="00F216F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вышеперечисленные подходы, методы и показатели могут с разной степени успешности показать состояние кадровой политики государства в определенный промежуток времени. И в тоже время каждый в отдельности и, что более важно использование нескольких как своего рода системного анализа рассматриваемой нами проблематик только поможет наиболее обширно и конкретно найти те «зоны», которые нуждаются в переработке и даже может быть в полной замене.</w:t>
      </w:r>
    </w:p>
    <w:p w:rsidR="00686FBE" w:rsidRDefault="00686FBE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59" w:rsidRDefault="00AE7A59" w:rsidP="009B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6F8" w:rsidRDefault="002546F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0508" w:rsidRDefault="003F0508" w:rsidP="000B6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0508" w:rsidRDefault="003F050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0508" w:rsidRDefault="003F0508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56456C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Анализ и оценка механизма организации и реализации кадровой политики в РФ</w:t>
      </w:r>
    </w:p>
    <w:p w:rsidR="0056456C" w:rsidRDefault="0056456C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56456C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56C">
        <w:rPr>
          <w:rFonts w:ascii="Times New Roman" w:hAnsi="Times New Roman" w:cs="Times New Roman"/>
          <w:sz w:val="28"/>
          <w:szCs w:val="28"/>
          <w:shd w:val="clear" w:color="auto" w:fill="FFFFFF"/>
        </w:rPr>
        <w:t>2.1 Анализ и оценка механизма организации кадровой политики в РФ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организации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государственной кадровой политики явля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актуальной во все времена.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за последние годы в Российской Федерации большое внимание уделялось становлению и развитию новой системы государственного и муниципального управления и совершенствованию работы с кадрами органов власти всех уровней.</w:t>
      </w:r>
      <w:r w:rsidR="0018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зря,  ведь РФ занимает одну и самых высоких позиций в мировом рейтинге стран с точки зрения количества работников государственного аппарата по отношению к общему числу «занятых» в экономике, что можно увидеть в таблице 2.</w:t>
      </w:r>
    </w:p>
    <w:p w:rsidR="00181603" w:rsidRDefault="003F0508" w:rsidP="00181603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18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18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госслужащих в экономике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чиновников, работников госучреждений и госкомпаний по отношению к общей численности занятого населения (</w:t>
            </w:r>
            <w:proofErr w:type="gramStart"/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Белоруссия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181603" w:rsidTr="00181603">
        <w:tc>
          <w:tcPr>
            <w:tcW w:w="2552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6804" w:type="dxa"/>
            <w:vAlign w:val="center"/>
          </w:tcPr>
          <w:p w:rsidR="00181603" w:rsidRPr="00181603" w:rsidRDefault="00181603" w:rsidP="00181603">
            <w:pPr>
              <w:spacing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="003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81603" w:rsidRPr="0062361D" w:rsidRDefault="00181603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езависимо от конъюнктуры и возможных в будущем </w:t>
      </w:r>
      <w:r w:rsidR="00F53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корректировок,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главных целей 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политики следует отнести: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и равных социальных условий и правовых гарантий для проявления каждым работником своих способностей и знаний, достижения вершины творчества, всемерно стимулируя профессиональный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и служебное продвижение, повышение качества и эффективной трудовой деятельности;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F5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профессионализма управленческого и технологического процесса, укомплектованности всех участков трудовой деятельности квалифицированными, добросовестными работниками;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надежных преград на пути проникновения на руководящие и управленческие должности в системе государственного и м</w:t>
      </w:r>
      <w:r w:rsidR="00F53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управления людей, имеющих склонность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карьеризму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62361D" w:rsidRDefault="006D51E2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прошедшее время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государстве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было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сделано в научном и практическом плане для решения проблем кадровой политики различного уровня. Однако создание механизмов реализации государственной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политики остается сложнейшей теоретической 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в первую очередь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практической проблемой.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 механизмом реализации государственной кадровой политики следует понимать систему кадровой деятельности, которая направлена на кадровое обеспечение реформ, законодательную базу, принципы, методы, способы, методики, технологии и формы кадровой работы.</w:t>
      </w:r>
    </w:p>
    <w:p w:rsidR="00173B9D" w:rsidRPr="0062361D" w:rsidRDefault="003643F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основных систем эффе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ктивного проведения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кадровой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такие, как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нормативно-правового обеспечения государственной кадровой политики, механизм организационного, механизм научно-информационного и механизм учебно-методического о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кадровой политики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Default="003643F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нормативно-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 государственной кадровой политики включает в себя органы государственной власти, в функции которых входит разработка законопроектов и подзаконных актов процедуру разработки и принятия новых законов и подзаконных актов, а также процедурные вопросы по отмене устаревших законов и подзаконных актов.</w:t>
      </w:r>
    </w:p>
    <w:p w:rsidR="006025ED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B1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AD4B4" wp14:editId="465EF3B4">
                <wp:simplePos x="0" y="0"/>
                <wp:positionH relativeFrom="column">
                  <wp:posOffset>1691640</wp:posOffset>
                </wp:positionH>
                <wp:positionV relativeFrom="paragraph">
                  <wp:posOffset>27940</wp:posOffset>
                </wp:positionV>
                <wp:extent cx="2040255" cy="894715"/>
                <wp:effectExtent l="0" t="0" r="1714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894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602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5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Механизм нормативно-правового регулирования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3.2pt;margin-top:2.2pt;width:160.6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" fillcolor="white [3201]" strokecolor="black [3213]" strokeweight="2pt">
                <v:textbox>
                  <w:txbxContent>
                    <w:p w:rsidR="00807609" w:rsidRPr="006025ED" w:rsidRDefault="00807609" w:rsidP="00602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5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Механизм нормативно-правового регулирования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C73B1" w:rsidRDefault="005C73B1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B1" w:rsidRDefault="005C73B1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3B1" w:rsidRPr="0062361D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3559242</wp:posOffset>
                </wp:positionH>
                <wp:positionV relativeFrom="paragraph">
                  <wp:posOffset>3543</wp:posOffset>
                </wp:positionV>
                <wp:extent cx="885524" cy="452387"/>
                <wp:effectExtent l="0" t="0" r="29210" b="241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524" cy="452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5pt,.3pt" to="350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2692968</wp:posOffset>
                </wp:positionH>
                <wp:positionV relativeFrom="paragraph">
                  <wp:posOffset>3543</wp:posOffset>
                </wp:positionV>
                <wp:extent cx="19251" cy="452387"/>
                <wp:effectExtent l="0" t="0" r="1905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1" cy="452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.3pt" to="213.5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1162551</wp:posOffset>
                </wp:positionH>
                <wp:positionV relativeFrom="paragraph">
                  <wp:posOffset>3108</wp:posOffset>
                </wp:positionV>
                <wp:extent cx="731520" cy="423946"/>
                <wp:effectExtent l="0" t="0" r="30480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423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.25pt" to="149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" strokecolor="black [3040]"/>
            </w:pict>
          </mc:Fallback>
        </mc:AlternateContent>
      </w:r>
    </w:p>
    <w:p w:rsidR="006025ED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8139F" wp14:editId="7055834B">
                <wp:simplePos x="0" y="0"/>
                <wp:positionH relativeFrom="column">
                  <wp:posOffset>189865</wp:posOffset>
                </wp:positionH>
                <wp:positionV relativeFrom="paragraph">
                  <wp:posOffset>118745</wp:posOffset>
                </wp:positionV>
                <wp:extent cx="1414780" cy="586740"/>
                <wp:effectExtent l="0" t="0" r="139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586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602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5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Президента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4.95pt;margin-top:9.35pt;width:111.4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" fillcolor="white [3201]" strokecolor="black [3200]" strokeweight="2pt">
                <v:textbox>
                  <w:txbxContent>
                    <w:p w:rsidR="00807609" w:rsidRPr="006025ED" w:rsidRDefault="00807609" w:rsidP="00602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5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Президента РФ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410E1" wp14:editId="045849FB">
                <wp:simplePos x="0" y="0"/>
                <wp:positionH relativeFrom="column">
                  <wp:posOffset>4175125</wp:posOffset>
                </wp:positionH>
                <wp:positionV relativeFrom="paragraph">
                  <wp:posOffset>148590</wp:posOffset>
                </wp:positionV>
                <wp:extent cx="1463040" cy="537845"/>
                <wp:effectExtent l="0" t="0" r="22860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37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602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5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Научные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28.75pt;margin-top:11.7pt;width:115.2pt;height: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" fillcolor="white [3201]" strokecolor="black [3213]" strokeweight="2pt">
                <v:textbox>
                  <w:txbxContent>
                    <w:p w:rsidR="00807609" w:rsidRPr="006025ED" w:rsidRDefault="00807609" w:rsidP="00602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5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Научные 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C52D" wp14:editId="000B2286">
                <wp:simplePos x="0" y="0"/>
                <wp:positionH relativeFrom="column">
                  <wp:posOffset>2134235</wp:posOffset>
                </wp:positionH>
                <wp:positionV relativeFrom="paragraph">
                  <wp:posOffset>149225</wp:posOffset>
                </wp:positionV>
                <wp:extent cx="1539875" cy="538480"/>
                <wp:effectExtent l="0" t="0" r="2222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538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602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25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68.05pt;margin-top:11.75pt;width:121.2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" fillcolor="white [3201]" strokecolor="black [3213]" strokeweight="2pt">
                <v:textbox>
                  <w:txbxContent>
                    <w:p w:rsidR="00807609" w:rsidRPr="006025ED" w:rsidRDefault="00807609" w:rsidP="00602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25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6025ED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ED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5ED" w:rsidRDefault="006025ED" w:rsidP="003F050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Структура нормативно-правового механизма</w:t>
      </w:r>
    </w:p>
    <w:p w:rsidR="006025ED" w:rsidRDefault="006025E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организационного обеспечения государственной кадровой политики</w:t>
      </w:r>
      <w:r w:rsidR="003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структура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власти и управления всех уровней, формирующих, координирующих и контролирующих кадровую деятельность на федеральном, региональном и местном уровне. Этот механизм включает в себя организационное обеспечение всех вопросов подбора, обучения, расстановки, переподготовки и повышения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кадров, проведения их аттестации, формирование резерва и его обучение, контроль деятельности кадров.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целостной системы государственной службы РФ назрела необходимость законодательного закрепления ее единых правовых основ. Поэтому были разработаны и приняты приоритетные федеральные законы и иные нормативные правовые акты о системе госслужбы РФ, о видах государственной службы, о местном самоуправлении и о муниципальной службе. Эти законодательные и правовые акты должны обеспечить единый подход к правовому регулированию и организации государственной и муниципальной службы, приведению ее в соответствие со сложившими общественными отношениями и новы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экономическими условиями. </w:t>
      </w:r>
    </w:p>
    <w:p w:rsidR="00173B9D" w:rsidRPr="0062361D" w:rsidRDefault="003643F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научно-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обеспечения государственной кадровой политики предусматривает разработку методологических основ и категориального аппарата государственной кадровой политики, системы индикаторов кадрового потенциала страны, регионов, федеральных и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региональных структур, технологий прогнозирования кадровых изменений. Сюда можно отнести статистический учет, методологии учета и оценки кадрового потенциала, формирование банка данных.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  <w:r w:rsidR="003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кадровой политики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</w:t>
      </w:r>
      <w:r w:rsidR="003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охватывать все звенья подготовки и переподготовки кадров, повышения их квалификации. Основным учебно-методическим центром этой работы является </w:t>
      </w:r>
      <w:proofErr w:type="spellStart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Президенте РФ и ее структурные подразделения, региональные академии государственной службы.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до настоящего времени остаются недостаточно исследованными многие аспекты разработки и внедрения современных, кадровых технологий в 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муниципальной службы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укрепление кадрового состава органов местного самоуправления является одной из приоритетных задач в становлении институтов государственной кадровой политики и требует более активных действий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ее эффективного решения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современной российской государственной и муниципальной службе кадровые технологии понимаются как комплекс задач управления персоналом госслужбы.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выделить </w:t>
      </w:r>
      <w:r w:rsidR="00364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несколько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реализации кадровой пол</w:t>
      </w:r>
      <w:r w:rsidR="003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на государственной службе, которые представляют систему мероприятий: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защиту государственных и гражданских служащих (защита от неправомерных воздействий со стороны представителя нанимателя; органов государственной власти и их представителей, иных лиц в случаях, когда нарушаются права служащего при осуществлении им служебной деятельности);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и проведение конкурсов на замещение вакантных должностей государственной службы, формирование конкурсного кадрового резерва;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–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адаптацию к прохождению государственной службы вновь поступивших государственных служащих;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эффективное прохождение государственной службы, включая применение кадровых технологий;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proofErr w:type="gramStart"/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заботящихся</w:t>
      </w:r>
      <w:proofErr w:type="gramEnd"/>
      <w:r w:rsidR="003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ротации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управления на государственной гражданской службе;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социальных гарантий прохождения государственной гражданской службы, </w:t>
      </w:r>
      <w:r w:rsidR="00251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также включают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пенсионное обеспечение;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нацеленных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привлечение государственных гражданских служащих к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всевозможным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юридической ответственности, включая антикоррупционные мероприятия;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proofErr w:type="gramStart"/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оптимальной структуры органа государственной власти;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A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 за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кадровых служб и органов по управлению государственной гражда</w:t>
      </w:r>
      <w:r w:rsidR="00173B9D"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службой в субъектах РФ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организации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политики в системе государственной гражданской службы субъекта Российской Федерации долже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gramStart"/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ориентирован и полагаться на морально-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этические ценности. </w:t>
      </w:r>
    </w:p>
    <w:p w:rsidR="00173B9D" w:rsidRDefault="00173B9D" w:rsidP="0086271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отмечалось проблемы, возникающие при осуществлении государственной кадровой политики на федеральном, региональном и местном уровнях во многом связаны с законодательными недоработками.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нормативно-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 в большинстве случаев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такие кадровые технологии, как аттестация, конкурсное замещение должностей, формирование и использование кадро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резерва. И в свою очередь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не имеют нормативных документов или недо</w:t>
      </w:r>
      <w:r w:rsidR="00BE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статочно проработана нормативно-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база таких кадровых технологий, как управление карьерой, ротация кадров, проведение государственных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квалификационных экзаменов для государственных и муниципальных служащих, и некоторые другие.</w:t>
      </w:r>
    </w:p>
    <w:p w:rsidR="0086271F" w:rsidRDefault="0086271F" w:rsidP="0086271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F" w:rsidRPr="0086271F" w:rsidRDefault="0086271F" w:rsidP="0086271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1F" w:rsidRDefault="00173B9D" w:rsidP="0086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DE1">
        <w:rPr>
          <w:rFonts w:ascii="Times New Roman" w:hAnsi="Times New Roman" w:cs="Times New Roman"/>
          <w:sz w:val="28"/>
          <w:szCs w:val="28"/>
          <w:shd w:val="clear" w:color="auto" w:fill="FFFFFF"/>
        </w:rPr>
        <w:t>2.2 Анализ и оценка механизма ре</w:t>
      </w:r>
      <w:r w:rsidR="0086271F">
        <w:rPr>
          <w:rFonts w:ascii="Times New Roman" w:hAnsi="Times New Roman" w:cs="Times New Roman"/>
          <w:sz w:val="28"/>
          <w:szCs w:val="28"/>
          <w:shd w:val="clear" w:color="auto" w:fill="FFFFFF"/>
        </w:rPr>
        <w:t>ализации кадровой политики в РФ</w:t>
      </w:r>
    </w:p>
    <w:p w:rsidR="0086271F" w:rsidRDefault="0086271F" w:rsidP="00862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62361D" w:rsidRDefault="00173B9D" w:rsidP="00736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государственной кадровой политики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систему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деятельности, направленных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кадровое обеспечение развития российского общества и опирающ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правовую базу, принципы, методы и технологии кадровой работы. Таким образом, м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еханизм кадрового обеспечения –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кадровой деятельности для достижения определенных целей. Этот механизм создается и запускается с учетом конкретной ситуации, хотя в нем могут и ряд стабильных компонентов.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кадровой политики должен представлять собой систему планов, норм и нормативов, административных социальных, экономических и иных мероприятий, нацеленных на решение кадровых проблем.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осуществлять эффективное управление персоналом в рамках теории стратегического управления необходимо после определения целей и стратегий экономического развития организации сформулировать основные принципы управления персоналом в рамках кадровой политики. Ее определение даст основные цели, которые необходимо достичь для того, чтобы персонал организации соответствовал ее потребностям.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механизме целесообразно выделить и рассмотреть несколько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кадровой работы, которые </w:t>
      </w:r>
      <w:r w:rsidR="000F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упрощенной форме </w:t>
      </w:r>
      <w:r w:rsidR="003F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рисунке 2.</w:t>
      </w:r>
    </w:p>
    <w:p w:rsidR="003F0508" w:rsidRDefault="003F0508" w:rsidP="003F0508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08" w:rsidRDefault="003F0508" w:rsidP="003F0508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08" w:rsidRDefault="003F0508" w:rsidP="003F0508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0809B" wp14:editId="4FC2951F">
                <wp:simplePos x="0" y="0"/>
                <wp:positionH relativeFrom="column">
                  <wp:posOffset>1836320</wp:posOffset>
                </wp:positionH>
                <wp:positionV relativeFrom="paragraph">
                  <wp:posOffset>299319</wp:posOffset>
                </wp:positionV>
                <wp:extent cx="1722922" cy="625642"/>
                <wp:effectExtent l="0" t="0" r="1079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922" cy="6256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3F0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Блоки</w:t>
                            </w:r>
                          </w:p>
                          <w:p w:rsidR="00807609" w:rsidRDefault="00807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144.6pt;margin-top:23.55pt;width:135.6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" fillcolor="white [3201]" strokecolor="black [3213]" strokeweight="2pt">
                <v:textbox>
                  <w:txbxContent>
                    <w:p w:rsidR="00807609" w:rsidRPr="006025ED" w:rsidRDefault="00807609" w:rsidP="003F0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Блоки</w:t>
                      </w:r>
                    </w:p>
                    <w:p w:rsidR="00807609" w:rsidRDefault="00807609"/>
                  </w:txbxContent>
                </v:textbox>
              </v:rect>
            </w:pict>
          </mc:Fallback>
        </mc:AlternateContent>
      </w:r>
    </w:p>
    <w:p w:rsidR="003F0508" w:rsidRDefault="000F68AA" w:rsidP="003F050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ECF30" wp14:editId="208F5ECD">
                <wp:simplePos x="0" y="0"/>
                <wp:positionH relativeFrom="column">
                  <wp:posOffset>3992379</wp:posOffset>
                </wp:positionH>
                <wp:positionV relativeFrom="paragraph">
                  <wp:posOffset>100664</wp:posOffset>
                </wp:positionV>
                <wp:extent cx="1299210" cy="519764"/>
                <wp:effectExtent l="0" t="0" r="1524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197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0F68AA" w:rsidRDefault="00807609" w:rsidP="000F6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68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Аудит (контроль)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314.35pt;margin-top:7.95pt;width:102.3pt;height:4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" fillcolor="white [3201]" strokecolor="black [3213]" strokeweight="2pt">
                <v:textbox>
                  <w:txbxContent>
                    <w:p w:rsidR="00807609" w:rsidRPr="000F68AA" w:rsidRDefault="00807609" w:rsidP="000F68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68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Аудит (контроль)</w:t>
                      </w:r>
                    </w:p>
                  </w:txbxContent>
                </v:textbox>
              </v:rect>
            </w:pict>
          </mc:Fallback>
        </mc:AlternateContent>
      </w:r>
      <w:r w:rsidR="003F0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790D9" wp14:editId="023CAE13">
                <wp:simplePos x="0" y="0"/>
                <wp:positionH relativeFrom="column">
                  <wp:posOffset>3559242</wp:posOffset>
                </wp:positionH>
                <wp:positionV relativeFrom="paragraph">
                  <wp:posOffset>262121</wp:posOffset>
                </wp:positionV>
                <wp:extent cx="433137" cy="0"/>
                <wp:effectExtent l="0" t="0" r="2413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5pt,20.65pt" to="314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" strokecolor="black [3040]"/>
            </w:pict>
          </mc:Fallback>
        </mc:AlternateContent>
      </w:r>
      <w:r w:rsidR="003F05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FEA98" wp14:editId="28D79AF8">
                <wp:simplePos x="0" y="0"/>
                <wp:positionH relativeFrom="column">
                  <wp:posOffset>190400</wp:posOffset>
                </wp:positionH>
                <wp:positionV relativeFrom="paragraph">
                  <wp:posOffset>98492</wp:posOffset>
                </wp:positionV>
                <wp:extent cx="1260909" cy="519530"/>
                <wp:effectExtent l="0" t="0" r="15875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09" cy="519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0F68AA" w:rsidRDefault="00807609" w:rsidP="000F6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Учебно-методический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left:0;text-align:left;margin-left:15pt;margin-top:7.75pt;width:99.3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" fillcolor="white [3201]" strokecolor="black [3213]" strokeweight="2pt">
                <v:textbox>
                  <w:txbxContent>
                    <w:p w:rsidR="00807609" w:rsidRPr="000F68AA" w:rsidRDefault="00807609" w:rsidP="000F68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Учебно-методический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3F0508" w:rsidRDefault="003F0508" w:rsidP="003F050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1450875</wp:posOffset>
                </wp:positionH>
                <wp:positionV relativeFrom="paragraph">
                  <wp:posOffset>42044</wp:posOffset>
                </wp:positionV>
                <wp:extent cx="385445" cy="0"/>
                <wp:effectExtent l="0" t="0" r="146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3.3pt" to="144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" strokecolor="black [3040]"/>
            </w:pict>
          </mc:Fallback>
        </mc:AlternateContent>
      </w:r>
    </w:p>
    <w:p w:rsidR="003F0508" w:rsidRPr="0062361D" w:rsidRDefault="003F0508" w:rsidP="003F050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863295" wp14:editId="114F3E0C">
                <wp:simplePos x="0" y="0"/>
                <wp:positionH relativeFrom="column">
                  <wp:posOffset>3559242</wp:posOffset>
                </wp:positionH>
                <wp:positionV relativeFrom="paragraph">
                  <wp:posOffset>3543</wp:posOffset>
                </wp:positionV>
                <wp:extent cx="885524" cy="452387"/>
                <wp:effectExtent l="0" t="0" r="29210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524" cy="452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5pt,.3pt" to="350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C0384" wp14:editId="6FEF986C">
                <wp:simplePos x="0" y="0"/>
                <wp:positionH relativeFrom="column">
                  <wp:posOffset>2692968</wp:posOffset>
                </wp:positionH>
                <wp:positionV relativeFrom="paragraph">
                  <wp:posOffset>3543</wp:posOffset>
                </wp:positionV>
                <wp:extent cx="19251" cy="452387"/>
                <wp:effectExtent l="0" t="0" r="19050" b="241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1" cy="452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.3pt" to="213.5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74D49" wp14:editId="741CD27E">
                <wp:simplePos x="0" y="0"/>
                <wp:positionH relativeFrom="column">
                  <wp:posOffset>1162551</wp:posOffset>
                </wp:positionH>
                <wp:positionV relativeFrom="paragraph">
                  <wp:posOffset>3108</wp:posOffset>
                </wp:positionV>
                <wp:extent cx="731520" cy="423946"/>
                <wp:effectExtent l="0" t="0" r="30480" b="3365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423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.25pt" to="149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" strokecolor="black [3040]"/>
            </w:pict>
          </mc:Fallback>
        </mc:AlternateContent>
      </w:r>
    </w:p>
    <w:p w:rsidR="003F0508" w:rsidRDefault="003F0508" w:rsidP="003F050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17F9" wp14:editId="4DD86A06">
                <wp:simplePos x="0" y="0"/>
                <wp:positionH relativeFrom="column">
                  <wp:posOffset>189865</wp:posOffset>
                </wp:positionH>
                <wp:positionV relativeFrom="paragraph">
                  <wp:posOffset>118745</wp:posOffset>
                </wp:positionV>
                <wp:extent cx="1414780" cy="586740"/>
                <wp:effectExtent l="0" t="0" r="1397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586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3F0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Нормативно-правовой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14.95pt;margin-top:9.35pt;width:111.4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" fillcolor="white [3201]" strokecolor="black [3200]" strokeweight="2pt">
                <v:textbox>
                  <w:txbxContent>
                    <w:p w:rsidR="00807609" w:rsidRPr="006025ED" w:rsidRDefault="00807609" w:rsidP="003F0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Нормативно-правовой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8355C" wp14:editId="72D3C157">
                <wp:simplePos x="0" y="0"/>
                <wp:positionH relativeFrom="column">
                  <wp:posOffset>4175125</wp:posOffset>
                </wp:positionH>
                <wp:positionV relativeFrom="paragraph">
                  <wp:posOffset>148590</wp:posOffset>
                </wp:positionV>
                <wp:extent cx="1463040" cy="537845"/>
                <wp:effectExtent l="0" t="0" r="22860" b="14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537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3F0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Научно-информационный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328.75pt;margin-top:11.7pt;width:115.2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" fillcolor="white [3201]" strokecolor="black [3213]" strokeweight="2pt">
                <v:textbox>
                  <w:txbxContent>
                    <w:p w:rsidR="00807609" w:rsidRPr="006025ED" w:rsidRDefault="00807609" w:rsidP="003F0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Научно-информационный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D2C48" wp14:editId="4E88925C">
                <wp:simplePos x="0" y="0"/>
                <wp:positionH relativeFrom="column">
                  <wp:posOffset>2134235</wp:posOffset>
                </wp:positionH>
                <wp:positionV relativeFrom="paragraph">
                  <wp:posOffset>149225</wp:posOffset>
                </wp:positionV>
                <wp:extent cx="1539875" cy="538480"/>
                <wp:effectExtent l="0" t="0" r="2222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538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6025ED" w:rsidRDefault="00807609" w:rsidP="003F0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168.05pt;margin-top:11.75pt;width:121.25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" fillcolor="white [3201]" strokecolor="black [3213]" strokeweight="2pt">
                <v:textbox>
                  <w:txbxContent>
                    <w:p w:rsidR="00807609" w:rsidRPr="006025ED" w:rsidRDefault="00807609" w:rsidP="003F0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Организационный</w:t>
                      </w:r>
                    </w:p>
                  </w:txbxContent>
                </v:textbox>
              </v:rect>
            </w:pict>
          </mc:Fallback>
        </mc:AlternateContent>
      </w:r>
    </w:p>
    <w:p w:rsidR="003F0508" w:rsidRDefault="003F0508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08" w:rsidRDefault="003F0508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08" w:rsidRDefault="003F0508" w:rsidP="000F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 – </w:t>
      </w:r>
      <w:r w:rsidR="000F6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механизма реализации кадровой политики</w:t>
      </w:r>
    </w:p>
    <w:p w:rsidR="003F0508" w:rsidRPr="0062361D" w:rsidRDefault="003F0508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Нормативно-правовой (Указами Президента РФ утверждено Положение о федеральной государственной службе, созданы Совет по кадровой политике при Президенте РФ, Совет по вопросам государственной службы при Президенте РФ.).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все еще приоритетной остается задача создания системы законодательства, способной обеспечить надлежащее регулирование государственной кадровой политики. За последние годы здесь было немало сделано, особенно в области нормативного обеспечения работы с государственными служащими. В этом отношении, прежде всего, необходимо отметит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принятие Федерального закона «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службы Российской Федерации»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позволяющего регулировать кадровую деятельность на правовой основе.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указы Президента, постановления Правительства, отдельные законы, нормы и положения которых позволяют регулировать общественные отношения в сфере реализации кадровой политики. Как правило, они касаются организации кадровых процессов в государственных и муниципальных органах, вопросов повышения квалификации, переподготовки кадров, аттестации, конкурсного отбора и т.п. По существу эта нормативная деятельность дублируется и конкретизируется, с учетом специфики регионов, в субъектах Российской Федерации. В некоторых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нормативно-правовое обеспечение кадровой работы, особенно в государственной и муниципальной сферах, в субъектах федерации идет более активно, чем на федеральном уровне.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регулировании кадровых процессов в обществе в целом, необходимо отметить, прежде всего, формирование нового трудового законодательства в Российской Федерации. Однако регулирование кадровых процессов в негосударственной сфере ведется сегодня довольно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ограничивается, как правило, введением определенных социальных гарантий и льгот для некоторых категорий населения при поступлении на учебу или на работу, при увольнениях и т.д.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корре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ктировка кадрового потенциала это непрерывный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кадровых изменений в связи с переходом России к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рынку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 завершается. Разрабатываются новые типовые и отраслевые нормы численности кадров, нормы труда, классификации должностей, справочники квалификационных характеристик должностей, аттестационные документы, положения о подразделениях, должностные инструкции, документы по учету персонала и т.д.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проблемой в сфере нормативно-правового обеспечения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кадровой политики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отсутствие системного подхода, позволяющего обеспечить единую, и комплексную деятельность по формированию, развитию и использованию кадрового потенциала страны. Ведь по существу любой закон, так или иначе, касается людей, условий и правил их жизнедеятельности, влияет на развитие человеческого потенциала. Негативно сказывается здесь отсутствие концепции государственной кадровой политики.</w:t>
      </w:r>
    </w:p>
    <w:p w:rsidR="00173B9D" w:rsidRPr="0062361D" w:rsidRDefault="00736E36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проблемой является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правовая регламентация кадрового потенциала государственных предприятий и учреждений, а также рыночных структур. Вся государственная кадровая политика сводится в основном к регулированию кадровых процессов только в государственных органах. Так, есть достаточно детальная кадровая регламентация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то же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определены основы кадровой политики в сфере здравоохранения, культуры, а также в других,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отрас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затронуть и такие, можно сказать,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«обыденные»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нашего законодательства: противоречия между правовыми актами федерального центра и субъектов Федерации, несовершенство и 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половинчатость</w:t>
      </w:r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</w:t>
      </w:r>
      <w:proofErr w:type="spellStart"/>
      <w:r w:rsidR="007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неисполняе</w:t>
      </w:r>
      <w:r w:rsidR="00736E36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</w:t>
      </w:r>
      <w:proofErr w:type="spellEnd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законов.</w:t>
      </w:r>
    </w:p>
    <w:p w:rsidR="00173B9D" w:rsidRPr="0062361D" w:rsidRDefault="00736E36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нормативно-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база кадровой работы требует дальнейшего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укрепление позволит совершенствовать общий механизм реализации государственной кадровой политики.</w:t>
      </w:r>
    </w:p>
    <w:p w:rsidR="00173B9D" w:rsidRPr="0062361D" w:rsidRDefault="00EB1B10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рганизационное обеспечение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каровой политики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также использование современных технологий работы с персоналом, усиление контроля за деятельностью чиновников со стороны конституционных органов власти всех уровней и органов прямого народовластия.).</w:t>
      </w:r>
    </w:p>
    <w:p w:rsidR="00D82331" w:rsidRDefault="00EB1B10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механизма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обеспечения государственной кадровой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созданная в системе органов государственной власти специальная структура, занимающаяся формированием, координированием и контролированием на федеральном, региональном и местн</w:t>
      </w:r>
      <w:r w:rsidR="00D82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 кадровую деятельность, составные части которой можно увидеть на рисунке 3.</w:t>
      </w:r>
    </w:p>
    <w:p w:rsidR="00D82331" w:rsidRDefault="005D3BA2" w:rsidP="005D3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B359EF" wp14:editId="2E8E00DD">
                <wp:simplePos x="0" y="0"/>
                <wp:positionH relativeFrom="column">
                  <wp:posOffset>3568867</wp:posOffset>
                </wp:positionH>
                <wp:positionV relativeFrom="paragraph">
                  <wp:posOffset>252496</wp:posOffset>
                </wp:positionV>
                <wp:extent cx="558265" cy="509270"/>
                <wp:effectExtent l="0" t="0" r="70485" b="622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65" cy="509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81pt;margin-top:19.9pt;width:43.95pt;height:40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3EC5D" wp14:editId="2F4F699A">
                <wp:simplePos x="0" y="0"/>
                <wp:positionH relativeFrom="column">
                  <wp:posOffset>2384425</wp:posOffset>
                </wp:positionH>
                <wp:positionV relativeFrom="paragraph">
                  <wp:posOffset>69215</wp:posOffset>
                </wp:positionV>
                <wp:extent cx="1183640" cy="692785"/>
                <wp:effectExtent l="0" t="0" r="16510" b="1206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927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D82331" w:rsidRDefault="00807609" w:rsidP="00D82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23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Элементы госструктуры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6" style="position:absolute;left:0;text-align:left;margin-left:187.75pt;margin-top:5.45pt;width:93.2pt;height:5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" fillcolor="white [3201]" strokecolor="black [3213]" strokeweight="2pt">
                <v:textbox>
                  <w:txbxContent>
                    <w:p w:rsidR="00807609" w:rsidRPr="00D82331" w:rsidRDefault="00807609" w:rsidP="00D823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23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Элементы госструктуры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331" w:rsidRDefault="005D3BA2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1874587</wp:posOffset>
                </wp:positionH>
                <wp:positionV relativeFrom="paragraph">
                  <wp:posOffset>90170</wp:posOffset>
                </wp:positionV>
                <wp:extent cx="510373" cy="365526"/>
                <wp:effectExtent l="38100" t="0" r="23495" b="539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373" cy="365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47.6pt;margin-top:7.1pt;width:40.2pt;height:28.8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D82331" w:rsidRDefault="005D3BA2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2972101</wp:posOffset>
                </wp:positionH>
                <wp:positionV relativeFrom="paragraph">
                  <wp:posOffset>149225</wp:posOffset>
                </wp:positionV>
                <wp:extent cx="9625" cy="375385"/>
                <wp:effectExtent l="76200" t="0" r="85725" b="628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" cy="375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34pt;margin-top:11.75pt;width:.75pt;height:2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8ED30" wp14:editId="06504001">
                <wp:simplePos x="0" y="0"/>
                <wp:positionH relativeFrom="column">
                  <wp:posOffset>4078605</wp:posOffset>
                </wp:positionH>
                <wp:positionV relativeFrom="paragraph">
                  <wp:posOffset>147955</wp:posOffset>
                </wp:positionV>
                <wp:extent cx="1356360" cy="596265"/>
                <wp:effectExtent l="0" t="0" r="15240" b="133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5962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5D3BA2" w:rsidRDefault="00807609" w:rsidP="005D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Специальные 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7" style="position:absolute;left:0;text-align:left;margin-left:321.15pt;margin-top:11.65pt;width:106.8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" fillcolor="white [3201]" strokecolor="black [3213]" strokeweight="2pt">
                <v:textbox>
                  <w:txbxContent>
                    <w:p w:rsidR="00807609" w:rsidRPr="005D3BA2" w:rsidRDefault="00807609" w:rsidP="005D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Специальные структуры</w:t>
                      </w:r>
                    </w:p>
                  </w:txbxContent>
                </v:textbox>
              </v:roundrect>
            </w:pict>
          </mc:Fallback>
        </mc:AlternateContent>
      </w:r>
      <w:r w:rsidR="00D823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E5AC5" wp14:editId="378D10E2">
                <wp:simplePos x="0" y="0"/>
                <wp:positionH relativeFrom="column">
                  <wp:posOffset>267402</wp:posOffset>
                </wp:positionH>
                <wp:positionV relativeFrom="paragraph">
                  <wp:posOffset>62598</wp:posOffset>
                </wp:positionV>
                <wp:extent cx="1607185" cy="750770"/>
                <wp:effectExtent l="0" t="0" r="12065" b="114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750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5D3BA2" w:rsidRDefault="00807609" w:rsidP="005D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3B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по кадровой политике при Президенте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8" style="position:absolute;left:0;text-align:left;margin-left:21.05pt;margin-top:4.95pt;width:126.55pt;height:59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" fillcolor="white [3201]" strokecolor="black [3213]" strokeweight="2pt">
                <v:textbox>
                  <w:txbxContent>
                    <w:p w:rsidR="00807609" w:rsidRPr="005D3BA2" w:rsidRDefault="00807609" w:rsidP="005D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3B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по кадровой политике при Президенте РФ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331" w:rsidRDefault="00D82331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954B5" wp14:editId="11E346E6">
                <wp:simplePos x="0" y="0"/>
                <wp:positionH relativeFrom="column">
                  <wp:posOffset>2173204</wp:posOffset>
                </wp:positionH>
                <wp:positionV relativeFrom="paragraph">
                  <wp:posOffset>217905</wp:posOffset>
                </wp:positionV>
                <wp:extent cx="1665170" cy="577516"/>
                <wp:effectExtent l="0" t="0" r="11430" b="1333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170" cy="57751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5D3BA2" w:rsidRDefault="00807609" w:rsidP="005D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3B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Главное управление по вопросам госслужбы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9" style="position:absolute;left:0;text-align:left;margin-left:171.1pt;margin-top:17.15pt;width:131.1pt;height:4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" fillcolor="white [3201]" strokecolor="black [3213]" strokeweight="2pt">
                <v:textbox>
                  <w:txbxContent>
                    <w:p w:rsidR="00807609" w:rsidRPr="005D3BA2" w:rsidRDefault="00807609" w:rsidP="005D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3B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Главное управление по вопросам госслужбы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331" w:rsidRDefault="00D82331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31" w:rsidRDefault="00D82331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A2" w:rsidRDefault="005D3BA2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331" w:rsidRDefault="00CE0BD0" w:rsidP="005D3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3 – </w:t>
      </w:r>
      <w:r w:rsidR="005D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Звенья организационного </w:t>
      </w:r>
      <w:r w:rsidR="008A2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власти кадровой политики</w:t>
      </w:r>
    </w:p>
    <w:p w:rsidR="00173B9D" w:rsidRPr="0062361D" w:rsidRDefault="00173B9D" w:rsidP="00EB1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федеральном у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ровне такой структурой являются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кадровой политике при Президенте Российской Федерации, Главное управление по вопросам государственной службы и кадров Президента Российской Федерации, специальные комиссии, чья деятельность направлена на реализацию государственной кадровой политики на региональном и федеральном уровнях.</w:t>
      </w:r>
      <w:proofErr w:type="gramEnd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сфере на муниципальном уровне могут создаваться специальные управления, отделы и службы кадров. Они должны быть заняты сбором и анализом кадровой информации, ее обобщением, составлением банка кадровой информации. Важным направлением их деятельности является также составление прогноза потребности в кадрах, ведение на уровне современных требований кадровой деятельности, работ по учету и продвижению кадров.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профессионального, стабильного и сбалансированного государственного аппарата,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будет способен обеспечивать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субъектом государственного управления своих задач. Поэтому приоритетной в ее решении становится разработка и внедрение системы привлечения специалистов высокой квалификации и профессионализма, обеспечение профессионального и карьерного роста на основе создания системы повышения квалификации, подготовки и переподготовки персонала, аттестации, планирования и реализации карьеры, стимулирования эффективной служебной деятельности.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должна основываться на использовании соответствующих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тенденциям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работы с кадрами, современных технологий, позволяющих определить уровень соответствия кадров их должности, системы критериев, обеспечивающих оценить эффективность деятельности кадров и кадровой работы.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решения поставленных задач целесообразно создание центров оценки профессиональных, деловых и личностных качеств персонала, предоставляющих возможность обогатить содержание банков кадровой информации.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проведения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подобного рода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как аттестация, проводимая в соответствии с установленными в законодательстве сроками, представляется целесообразной использование услуг специалистов центра оценки. Они могут на высоком уровне оценить профессиональные и деловые, личностные качества кадров, выработать рекомендации для их дальнейшего использования.</w:t>
      </w:r>
    </w:p>
    <w:p w:rsidR="00173B9D" w:rsidRPr="0062361D" w:rsidRDefault="007013BF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эффективным инструментом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по совершенствованию механизма реализации государственной кадровой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регулярное проведение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эффективности стимулов для служебного роста персонала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необходимости, возможное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использование дополнительных стимулов по повышению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государственного аппарата.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механизм реализации государственной кадровой политики невозможен без целенаправленной деятельности по использованию таких форм и методов работы как конкурсная и контр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актная система найма персонала,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ротация, перепрофилирование, отставка и принудительная отставка.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поддержание на высоком и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результативном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системы резерва кадров обеспечивает также эффективности механизма реализации государственной кадровой политики. Резерв кадров ведется с целью оперативного использования кандидатуры, закрепленной в резерве, а также для перспективной ее реализации. Это позволяет значительно облегчить ведение кадровой деятельности, обеспечивающей решение государственными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 собственности поставленных перед ним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Такая форма кадровой деятельности позволяет также обеспечить изучение кандидатуры, использование ее на различных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«единичных»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ответственных мероприятиях, повысить ее образовательный и профессиональный уровень, избегать ошибок при решении кадровых вопросов.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организационного механизма реализации государственной кадровой политики основывается на усилении </w:t>
      </w:r>
      <w:proofErr w:type="gramStart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деятельностью государственных органов. Такой контроль осуществляется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высокого уровня управления в пределах их полномочий, а также в соответствии с принципом разделения и взаимного сдерживания властей, закрепленных в федеральной конституции, а также в Конституциях и Уставах регионов. Значительную роль при этом играют демократические институты, позволяющие осуществить общественный </w:t>
      </w:r>
      <w:proofErr w:type="gramStart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государственных органов.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механизм основывается на реализации основных положений и принципов, закрепленных на федеральном законе об основах государственной службы, других законодательных и нормативных актах, а также законах и нормативных актах регионов.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признать, что современные технологии, методы и формы, процедуры кадровой работы составляют важную часть культуры общества. В кадровой работе необходимо усилить внимание на использование современных методов и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уровень общественной культуры в этой сфере сохраняется относительно низкой, то государство как главный субъект государственной кадровой политики должно приложить особые усилия и уделить внимание работе в данном направлении. При этом кадровая политика, осуществляемая ее различными субъектами должна оставаться в рамках, установленных в государственной кадровой политике, для наиболее и целенаправленного использования кадрового потенциала общества. Это возможно лишь при согласованных действиях государственных структур федерального, регионального уровня, а также системы местного самоуправления, действующей в этой сфере в рамках своих полномочий.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деятельность механизма реализации государственной кадровой политики эффективна лишь при наличии обоснованной концепции. При этом особое значение имеет также наличие кадров, кадровых служб федерального, регионального и местного уровня, решающих кадровые 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на основе использования современных кадровых технологий, методов и форм. Для проведения государственной кадровой политики важно также существование учебно-методической, научно-информационной, законодательной и организационной ее базы.</w:t>
      </w:r>
    </w:p>
    <w:p w:rsidR="00173B9D" w:rsidRPr="0062361D" w:rsidRDefault="00B6761F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Научно-информационный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научной основы и категориального аппарата </w:t>
      </w:r>
      <w:r w:rsidR="007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кадровой политик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опираться на систему </w:t>
      </w:r>
      <w:r w:rsidR="008A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потенциала страны, регионов, федеральных и региональных структур, технологий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гнозирования кадровых изменений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предусматривается решение следующих задач: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методологических осно</w:t>
      </w:r>
      <w:r w:rsidR="008A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категориального аппарата государственной кадровой политик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такого с</w:t>
      </w:r>
      <w:r w:rsidR="008A6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равнительно нового понятия как «кадровые технологии»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системы индикаторов кадрового потенциала страны, ее регионов, в том числе на основе статистического учета;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кадровых изменений, определение перспектив развития кадрового потенциала страны, регионов;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закономерностей развития кадровых процессов, их направлений, особенностей и факторов, что предоставляет возможность выстроить </w:t>
      </w:r>
      <w:r w:rsidR="008A6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 государства в данной сфере;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</w:t>
      </w:r>
      <w:r w:rsidR="008A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продуктивных и действующих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корректировке кадровых проблем на всех уровнях.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87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 показатели, как с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тарение населения, низкая рождаемость, высокая смертность, отставание системы образования от мировых стандартов и многое другое должны быть в зоне внимания специалистов по кадровой политике;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критериев оценки кадров, эффективности их труда, определения деловых и личностных качеств работников;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новых кадровых технологий.</w:t>
      </w:r>
    </w:p>
    <w:p w:rsidR="00173B9D" w:rsidRPr="0062361D" w:rsidRDefault="004A75A9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– </w:t>
      </w:r>
      <w:r w:rsidR="0018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научного аппарата в кадровой политике позволяет сделать ее реалистичной, комплексной и эффективной.</w:t>
      </w:r>
    </w:p>
    <w:p w:rsidR="00173B9D" w:rsidRPr="0062361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Учебно-методический</w:t>
      </w:r>
      <w:r w:rsidR="00187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государственной кадровой политики составляет еще один важнейший элемент механизма ее реализации. В систему учебно-методического обеспечения входят все звенья подготовки, переподготовки и повышения квалификации кадров. В первую очередь это касается системы среднего, среднего специального и высшего образования. Сегодня заметно растет интерес к получению высшего образования, наблюдается рост числа студентов.</w:t>
      </w: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4D7E5D" wp14:editId="7CF57DDD">
                <wp:simplePos x="0" y="0"/>
                <wp:positionH relativeFrom="column">
                  <wp:posOffset>1922947</wp:posOffset>
                </wp:positionH>
                <wp:positionV relativeFrom="paragraph">
                  <wp:posOffset>227430</wp:posOffset>
                </wp:positionV>
                <wp:extent cx="2406082" cy="519297"/>
                <wp:effectExtent l="0" t="0" r="13335" b="1460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082" cy="5192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8A2FA1" w:rsidRDefault="00807609" w:rsidP="008A2F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2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Звенья учебно-методического аспекта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40" style="position:absolute;left:0;text-align:left;margin-left:151.4pt;margin-top:17.9pt;width:189.45pt;height:4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" fillcolor="white [3201]" strokecolor="black [3213]" strokeweight="2pt">
                <v:textbox>
                  <w:txbxContent>
                    <w:p w:rsidR="00807609" w:rsidRPr="008A2FA1" w:rsidRDefault="00807609" w:rsidP="008A2F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2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Звенья учебно-методического аспекта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725604" wp14:editId="555AC4A9">
                <wp:simplePos x="0" y="0"/>
                <wp:positionH relativeFrom="column">
                  <wp:posOffset>1672590</wp:posOffset>
                </wp:positionH>
                <wp:positionV relativeFrom="paragraph">
                  <wp:posOffset>257175</wp:posOffset>
                </wp:positionV>
                <wp:extent cx="250190" cy="501650"/>
                <wp:effectExtent l="38100" t="0" r="3556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50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31.7pt;margin-top:20.25pt;width:19.7pt;height:3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6715F0" wp14:editId="0BC159E7">
                <wp:simplePos x="0" y="0"/>
                <wp:positionH relativeFrom="column">
                  <wp:posOffset>4328962</wp:posOffset>
                </wp:positionH>
                <wp:positionV relativeFrom="paragraph">
                  <wp:posOffset>56782</wp:posOffset>
                </wp:positionV>
                <wp:extent cx="211756" cy="385612"/>
                <wp:effectExtent l="0" t="0" r="55245" b="5270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56" cy="3856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40.85pt;margin-top:4.45pt;width:16.65pt;height:30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2B1DC" wp14:editId="638E0E93">
                <wp:simplePos x="0" y="0"/>
                <wp:positionH relativeFrom="column">
                  <wp:posOffset>3077979</wp:posOffset>
                </wp:positionH>
                <wp:positionV relativeFrom="paragraph">
                  <wp:posOffset>133784</wp:posOffset>
                </wp:positionV>
                <wp:extent cx="9625" cy="308009"/>
                <wp:effectExtent l="76200" t="0" r="66675" b="539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" cy="3080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42.35pt;margin-top:10.55pt;width:.75pt;height:2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31D04" wp14:editId="265CFD45">
                <wp:simplePos x="0" y="0"/>
                <wp:positionH relativeFrom="column">
                  <wp:posOffset>4117507</wp:posOffset>
                </wp:positionH>
                <wp:positionV relativeFrom="paragraph">
                  <wp:posOffset>144713</wp:posOffset>
                </wp:positionV>
                <wp:extent cx="1597794" cy="615950"/>
                <wp:effectExtent l="0" t="0" r="21590" b="1270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794" cy="615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8A2FA1" w:rsidRDefault="00807609" w:rsidP="008A2F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Переподготовка или доп.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41" style="position:absolute;left:0;text-align:left;margin-left:324.2pt;margin-top:11.4pt;width:125.8pt;height:4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" fillcolor="white [3201]" strokecolor="black [3213]" strokeweight="2pt">
                <v:textbox>
                  <w:txbxContent>
                    <w:p w:rsidR="00807609" w:rsidRPr="008A2FA1" w:rsidRDefault="00807609" w:rsidP="008A2F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Переподготовка или доп. образование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4A75F7" wp14:editId="229C7BA5">
                <wp:simplePos x="0" y="0"/>
                <wp:positionH relativeFrom="column">
                  <wp:posOffset>2307958</wp:posOffset>
                </wp:positionH>
                <wp:positionV relativeFrom="paragraph">
                  <wp:posOffset>135088</wp:posOffset>
                </wp:positionV>
                <wp:extent cx="1520190" cy="567890"/>
                <wp:effectExtent l="0" t="0" r="22860" b="2286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567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8A2FA1" w:rsidRDefault="00807609" w:rsidP="008A2F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2" style="position:absolute;left:0;text-align:left;margin-left:181.75pt;margin-top:10.65pt;width:119.7pt;height:4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" fillcolor="white [3201]" strokecolor="black [3213]" strokeweight="2pt">
                <v:textbox>
                  <w:txbxContent>
                    <w:p w:rsidR="00807609" w:rsidRPr="008A2FA1" w:rsidRDefault="00807609" w:rsidP="008A2F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квалификации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0269B" wp14:editId="0015F4F5">
                <wp:simplePos x="0" y="0"/>
                <wp:positionH relativeFrom="column">
                  <wp:posOffset>238125</wp:posOffset>
                </wp:positionH>
                <wp:positionV relativeFrom="paragraph">
                  <wp:posOffset>134620</wp:posOffset>
                </wp:positionV>
                <wp:extent cx="1607185" cy="471170"/>
                <wp:effectExtent l="0" t="0" r="12065" b="2413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471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09" w:rsidRPr="008A2FA1" w:rsidRDefault="00807609" w:rsidP="008A2F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3" style="position:absolute;left:0;text-align:left;margin-left:18.75pt;margin-top:10.6pt;width:126.55pt;height:3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" fillcolor="white [3201]" strokecolor="black [3213]" strokeweight="2pt">
                <v:textbox>
                  <w:txbxContent>
                    <w:p w:rsidR="00807609" w:rsidRPr="008A2FA1" w:rsidRDefault="00807609" w:rsidP="008A2F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A1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 – Базовые составляющие учебно-методического процесса</w:t>
      </w:r>
    </w:p>
    <w:p w:rsidR="008A2FA1" w:rsidRPr="0062361D" w:rsidRDefault="008A2FA1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9D" w:rsidRPr="0062361D" w:rsidRDefault="00187B44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кадровой политики включает два основных направления. Первое заключается в подготовке людей к тому, чтобы сохранить и развить ту систему общественных отношений, в которой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взаимодействуют друг с другом</w:t>
      </w:r>
      <w:r w:rsidR="00173B9D"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области немало проблем, связанных главным образом с переходом нашей страны на стандарты современного цивилизованного общества, переподготовкой специалистов.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направление предполагает создание и постоянное развитие системы подготовки и переподготовки кадров. Здесь и реорганизация сети образовательных учреждений всех типов, их перепрофилирование в связи с новыми условиями, разработка программного обеспечения учебной деятельности, подготовка современных учителей и преподавателей, </w:t>
      </w:r>
      <w:r w:rsidR="0018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</w:t>
      </w:r>
      <w:r w:rsidR="00187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литературы</w:t>
      </w:r>
      <w:r w:rsidRPr="006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Современная реформа образования должна привести к созданию такой системы подготовки и переподготовки кадров, которая позволит всем членам общества систематически получать необходимые знания и навыки. Вполне уместным здесь может быть использование как исторического, так и современного зарубежного опыта в образовательной деятельности.</w:t>
      </w:r>
    </w:p>
    <w:p w:rsidR="008A484D" w:rsidRDefault="00C22B62" w:rsidP="008A4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Завершающим, но не менее значимым звеном можно выделить ауд</w:t>
      </w:r>
      <w:r w:rsidR="008A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(контроль) кадровой политики. </w:t>
      </w:r>
    </w:p>
    <w:p w:rsidR="008A484D" w:rsidRPr="008A484D" w:rsidRDefault="008A484D" w:rsidP="008A4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4 – Классификация типов аудита персонала</w:t>
      </w:r>
    </w:p>
    <w:tbl>
      <w:tblPr>
        <w:tblW w:w="9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2127"/>
        <w:gridCol w:w="1984"/>
        <w:gridCol w:w="4722"/>
      </w:tblGrid>
      <w:tr w:rsidR="008A484D" w:rsidTr="00314046">
        <w:trPr>
          <w:trHeight w:val="64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484D" w:rsidRPr="00C22B62" w:rsidRDefault="00314046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Признак классификации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E45B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Тип аудита персонала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E45B2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Основные характеристики</w:t>
            </w:r>
          </w:p>
        </w:tc>
      </w:tr>
      <w:tr w:rsidR="008A484D" w:rsidTr="00314046">
        <w:trPr>
          <w:trHeight w:val="2158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484D" w:rsidRPr="00C22B62" w:rsidRDefault="00314046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Периодичность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текущий</w:t>
            </w:r>
          </w:p>
          <w:p w:rsidR="008A484D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22B62">
              <w:rPr>
                <w:color w:val="000000"/>
              </w:rPr>
              <w:t>оперативный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22B62">
              <w:rPr>
                <w:color w:val="000000"/>
              </w:rPr>
              <w:t>(специальный)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регулярный</w:t>
            </w:r>
          </w:p>
          <w:p w:rsidR="008A484D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панельный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проводится по заранее</w:t>
            </w:r>
            <w:r>
              <w:rPr>
                <w:color w:val="000000"/>
              </w:rPr>
              <w:t xml:space="preserve"> установленному ре</w:t>
            </w:r>
            <w:r>
              <w:rPr>
                <w:color w:val="000000"/>
              </w:rPr>
              <w:softHyphen/>
              <w:t>гламенту</w:t>
            </w:r>
            <w:r w:rsidRPr="00C22B62">
              <w:rPr>
                <w:color w:val="000000"/>
              </w:rPr>
              <w:t xml:space="preserve"> за определенный период времени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проводится по оперативному распоряже</w:t>
            </w:r>
            <w:r w:rsidRPr="00C22B62">
              <w:rPr>
                <w:color w:val="000000"/>
              </w:rPr>
              <w:softHyphen/>
              <w:t>нию руководства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проводится через определенные промежут</w:t>
            </w:r>
            <w:r w:rsidRPr="00C22B62">
              <w:rPr>
                <w:color w:val="000000"/>
              </w:rPr>
              <w:softHyphen/>
              <w:t>ки времени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проводится с определенно</w:t>
            </w:r>
            <w:r w:rsidR="00314046">
              <w:rPr>
                <w:color w:val="000000"/>
              </w:rPr>
              <w:t>й периодично</w:t>
            </w:r>
            <w:r w:rsidR="00314046">
              <w:rPr>
                <w:color w:val="000000"/>
              </w:rPr>
              <w:softHyphen/>
              <w:t>стью, с неизменной</w:t>
            </w:r>
            <w:r w:rsidRPr="00C22B62">
              <w:rPr>
                <w:color w:val="000000"/>
              </w:rPr>
              <w:t xml:space="preserve"> методикой и инстру</w:t>
            </w:r>
            <w:r w:rsidRPr="00C22B62">
              <w:rPr>
                <w:color w:val="000000"/>
              </w:rPr>
              <w:softHyphen/>
              <w:t>ментарием на тех же группах людей и тех же объектах</w:t>
            </w:r>
          </w:p>
        </w:tc>
      </w:tr>
      <w:tr w:rsidR="008A484D" w:rsidTr="00314046">
        <w:trPr>
          <w:trHeight w:val="57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484D" w:rsidRPr="00C22B62" w:rsidRDefault="00314046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Полнота охва</w:t>
            </w:r>
            <w:r w:rsidRPr="00C22B62">
              <w:rPr>
                <w:color w:val="000000"/>
              </w:rPr>
              <w:softHyphen/>
              <w:t>та изучаемых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 xml:space="preserve">полный </w:t>
            </w:r>
            <w:r>
              <w:rPr>
                <w:color w:val="000000"/>
              </w:rPr>
              <w:t xml:space="preserve">                   - </w:t>
            </w:r>
            <w:r w:rsidRPr="00C22B62">
              <w:rPr>
                <w:color w:val="000000"/>
              </w:rPr>
              <w:t>локальный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тематический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охватывает все объекты</w:t>
            </w:r>
          </w:p>
          <w:p w:rsidR="008A484D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 xml:space="preserve">охватывает отдельно выделенную группу 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объектов или один объект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22B62">
              <w:rPr>
                <w:color w:val="000000"/>
              </w:rPr>
              <w:t>включает все объекты, но по одной тематике</w:t>
            </w:r>
          </w:p>
        </w:tc>
      </w:tr>
      <w:tr w:rsidR="008A484D" w:rsidTr="00314046">
        <w:trPr>
          <w:trHeight w:val="65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484D" w:rsidRPr="00C22B62" w:rsidRDefault="00314046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Методика анализа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комплексный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выборочный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используется весь арсенал методов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анализу подвергаются работники, выбран</w:t>
            </w:r>
            <w:r w:rsidRPr="00C22B62">
              <w:rPr>
                <w:color w:val="000000"/>
              </w:rPr>
              <w:softHyphen/>
              <w:t>ные по специальной методике-выборке</w:t>
            </w:r>
          </w:p>
        </w:tc>
      </w:tr>
      <w:tr w:rsidR="008A484D" w:rsidTr="00314046">
        <w:trPr>
          <w:trHeight w:val="107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484D" w:rsidRPr="00C22B62" w:rsidRDefault="00314046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Уровень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стратегический</w:t>
            </w:r>
          </w:p>
          <w:p w:rsidR="008A484D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управленческий</w:t>
            </w:r>
          </w:p>
          <w:p w:rsidR="008A484D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тактический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оценка производится на уровне высшего руководства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оценка производится на уровне линейных руководителей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оценка производится на уровне службы управления персоналом</w:t>
            </w:r>
          </w:p>
        </w:tc>
      </w:tr>
      <w:tr w:rsidR="008A484D" w:rsidTr="00314046">
        <w:trPr>
          <w:trHeight w:val="60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484D" w:rsidRPr="00C22B62" w:rsidRDefault="00314046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31404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2B62">
              <w:rPr>
                <w:color w:val="000000"/>
              </w:rPr>
              <w:t>Способ прове</w:t>
            </w:r>
            <w:r w:rsidRPr="00C22B62">
              <w:rPr>
                <w:color w:val="000000"/>
              </w:rPr>
              <w:softHyphen/>
              <w:t>дения проверки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внешний</w:t>
            </w:r>
          </w:p>
          <w:p w:rsidR="008A484D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22B62">
              <w:rPr>
                <w:color w:val="000000"/>
              </w:rPr>
              <w:t>внутренний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проводится силами сторонних специалистов (организаций)</w:t>
            </w:r>
          </w:p>
          <w:p w:rsidR="008A484D" w:rsidRPr="00C22B62" w:rsidRDefault="008A484D" w:rsidP="00C22B6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Pr="00C22B62">
              <w:rPr>
                <w:color w:val="000000"/>
              </w:rPr>
              <w:t>проводится работниками самой организации</w:t>
            </w:r>
          </w:p>
        </w:tc>
      </w:tr>
    </w:tbl>
    <w:p w:rsidR="008A484D" w:rsidRDefault="008A484D" w:rsidP="008A4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4D" w:rsidRDefault="008A484D" w:rsidP="008A4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аудита можно выявить эффективность функционирования системы по управлению персоналом и данный вид контроля может быть достаточно разнообразным, что можно заметить  в таблице 4.</w:t>
      </w:r>
    </w:p>
    <w:p w:rsidR="00F216FB" w:rsidRDefault="00F216FB" w:rsidP="008A4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помощью данного контроля появляется возможность проводить периодический анализ состояния так называемой системы и уже с помощью полученных результатов по итогам проверки обозначать те проблемные моменты, которые должны быть решены за определенное время при помощи конкретных мероприятий предложенных рядом экспертов и отдельными уполномоченными работниками.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процесс аудита имеет своего рода «закольцованный» вид, ведь всегда по его итогам будут находиться те проблемные аспекты, которые необходимо будет закрыть.</w:t>
      </w:r>
    </w:p>
    <w:p w:rsidR="00131AEB" w:rsidRDefault="00131AEB" w:rsidP="00254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484D" w:rsidRDefault="008A484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046" w:rsidRDefault="00314046" w:rsidP="00F21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046" w:rsidRDefault="00314046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187B44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 Пути совершенствования кадровой политики в РФ</w:t>
      </w:r>
    </w:p>
    <w:p w:rsidR="00187B44" w:rsidRDefault="00187B44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187B44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B44">
        <w:rPr>
          <w:rFonts w:ascii="Times New Roman" w:hAnsi="Times New Roman" w:cs="Times New Roman"/>
          <w:sz w:val="28"/>
          <w:szCs w:val="28"/>
          <w:shd w:val="clear" w:color="auto" w:fill="FFFFFF"/>
        </w:rPr>
        <w:t>3.1 Основные направления совершенствования кадровой политики в РФ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E01790" w:rsidRDefault="00B6761F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такая</w:t>
      </w:r>
      <w:r w:rsidR="00173B9D" w:rsidRPr="00E01790"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</w:rPr>
        <w:t>, как совершенствование</w:t>
      </w:r>
      <w:r w:rsidR="00173B9D" w:rsidRPr="00E01790">
        <w:rPr>
          <w:rFonts w:ascii="Times New Roman" w:hAnsi="Times New Roman" w:cs="Times New Roman"/>
          <w:sz w:val="28"/>
          <w:szCs w:val="28"/>
        </w:rPr>
        <w:t xml:space="preserve"> государственной политики и профессионализма кадровых служащих является наиболее актуальной и играет</w:t>
      </w:r>
      <w:r>
        <w:rPr>
          <w:rFonts w:ascii="Times New Roman" w:hAnsi="Times New Roman" w:cs="Times New Roman"/>
          <w:sz w:val="28"/>
          <w:szCs w:val="28"/>
        </w:rPr>
        <w:t xml:space="preserve"> значимую</w:t>
      </w:r>
      <w:r w:rsidR="00173B9D" w:rsidRPr="00E01790">
        <w:rPr>
          <w:rFonts w:ascii="Times New Roman" w:hAnsi="Times New Roman" w:cs="Times New Roman"/>
          <w:sz w:val="28"/>
          <w:szCs w:val="28"/>
        </w:rPr>
        <w:t xml:space="preserve"> роль в</w:t>
      </w:r>
      <w:r>
        <w:rPr>
          <w:rFonts w:ascii="Times New Roman" w:hAnsi="Times New Roman" w:cs="Times New Roman"/>
          <w:sz w:val="28"/>
          <w:szCs w:val="28"/>
        </w:rPr>
        <w:t xml:space="preserve"> процессе достижения</w:t>
      </w:r>
      <w:r w:rsidR="00173B9D" w:rsidRPr="00E01790">
        <w:rPr>
          <w:rFonts w:ascii="Times New Roman" w:hAnsi="Times New Roman" w:cs="Times New Roman"/>
          <w:sz w:val="28"/>
          <w:szCs w:val="28"/>
        </w:rPr>
        <w:t xml:space="preserve"> государственной службой стратегических целей управления. Оптимальные средства и пути совершенствования управления кадрами и кадровой политики будут определяющими для решения этой проблемы.</w:t>
      </w:r>
    </w:p>
    <w:p w:rsidR="008222E8" w:rsidRDefault="00173B9D" w:rsidP="008222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790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r w:rsidR="00AD6E12">
        <w:rPr>
          <w:rFonts w:ascii="Times New Roman" w:hAnsi="Times New Roman" w:cs="Times New Roman"/>
          <w:sz w:val="28"/>
          <w:szCs w:val="28"/>
        </w:rPr>
        <w:t>процесса повышения</w:t>
      </w:r>
      <w:r w:rsidRPr="00E01790">
        <w:rPr>
          <w:rFonts w:ascii="Times New Roman" w:hAnsi="Times New Roman" w:cs="Times New Roman"/>
          <w:sz w:val="28"/>
          <w:szCs w:val="28"/>
        </w:rPr>
        <w:t xml:space="preserve"> уровня профессиональной </w:t>
      </w:r>
      <w:r w:rsidR="00AD6E12">
        <w:rPr>
          <w:rFonts w:ascii="Times New Roman" w:hAnsi="Times New Roman" w:cs="Times New Roman"/>
          <w:sz w:val="28"/>
          <w:szCs w:val="28"/>
        </w:rPr>
        <w:t>подготовки</w:t>
      </w:r>
      <w:r w:rsidRPr="00E01790">
        <w:rPr>
          <w:rFonts w:ascii="Times New Roman" w:hAnsi="Times New Roman" w:cs="Times New Roman"/>
          <w:sz w:val="28"/>
          <w:szCs w:val="28"/>
        </w:rPr>
        <w:t xml:space="preserve"> персонала государственной службы </w:t>
      </w:r>
      <w:r w:rsidR="00AD6E12">
        <w:rPr>
          <w:rFonts w:ascii="Times New Roman" w:hAnsi="Times New Roman" w:cs="Times New Roman"/>
          <w:sz w:val="28"/>
          <w:szCs w:val="28"/>
        </w:rPr>
        <w:t>обязано</w:t>
      </w:r>
      <w:r w:rsidRPr="00E01790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развития экономической </w:t>
      </w:r>
      <w:r w:rsidR="00AD6E12">
        <w:rPr>
          <w:rFonts w:ascii="Times New Roman" w:hAnsi="Times New Roman" w:cs="Times New Roman"/>
          <w:sz w:val="28"/>
          <w:szCs w:val="28"/>
        </w:rPr>
        <w:t xml:space="preserve">и </w:t>
      </w:r>
      <w:r w:rsidRPr="00E01790">
        <w:rPr>
          <w:rFonts w:ascii="Times New Roman" w:hAnsi="Times New Roman" w:cs="Times New Roman"/>
          <w:sz w:val="28"/>
          <w:szCs w:val="28"/>
        </w:rPr>
        <w:t>социальной</w:t>
      </w:r>
      <w:r w:rsidR="00AD6E12">
        <w:rPr>
          <w:rFonts w:ascii="Times New Roman" w:hAnsi="Times New Roman" w:cs="Times New Roman"/>
          <w:sz w:val="28"/>
          <w:szCs w:val="28"/>
        </w:rPr>
        <w:t xml:space="preserve"> сферы, что должно  дополнительно способствовать максимально быстро и эффективно достигать поставленные цели, но при все при этом, следует обратить пристальное внимание на следующие факторы:</w:t>
      </w:r>
      <w:r w:rsidRPr="00E01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22E8" w:rsidRDefault="00173B9D" w:rsidP="008222E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E8">
        <w:rPr>
          <w:rFonts w:ascii="Times New Roman" w:hAnsi="Times New Roman" w:cs="Times New Roman"/>
          <w:sz w:val="28"/>
          <w:szCs w:val="28"/>
        </w:rPr>
        <w:t>Ясное целеполагание  и четкое программирование всех сторон деятельн</w:t>
      </w:r>
      <w:r w:rsidR="008222E8" w:rsidRPr="008222E8">
        <w:rPr>
          <w:rFonts w:ascii="Times New Roman" w:hAnsi="Times New Roman" w:cs="Times New Roman"/>
          <w:sz w:val="28"/>
          <w:szCs w:val="28"/>
        </w:rPr>
        <w:t>ости на всех уровнях управления.</w:t>
      </w:r>
      <w:r w:rsidRPr="0082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E8" w:rsidRDefault="00173B9D" w:rsidP="008222E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E8">
        <w:rPr>
          <w:rFonts w:ascii="Times New Roman" w:hAnsi="Times New Roman" w:cs="Times New Roman"/>
          <w:sz w:val="28"/>
          <w:szCs w:val="28"/>
        </w:rPr>
        <w:t xml:space="preserve">Постоянное накопление </w:t>
      </w:r>
      <w:r w:rsidR="008222E8" w:rsidRPr="008222E8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компетентности. </w:t>
      </w:r>
    </w:p>
    <w:p w:rsidR="008222E8" w:rsidRDefault="008222E8" w:rsidP="008222E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E8">
        <w:rPr>
          <w:rFonts w:ascii="Times New Roman" w:hAnsi="Times New Roman" w:cs="Times New Roman"/>
          <w:sz w:val="28"/>
          <w:szCs w:val="28"/>
        </w:rPr>
        <w:t>Регулярная обратная связь.</w:t>
      </w:r>
      <w:r w:rsidR="00173B9D" w:rsidRPr="008222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2E8" w:rsidRDefault="00173B9D" w:rsidP="008222E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E8">
        <w:rPr>
          <w:rFonts w:ascii="Times New Roman" w:hAnsi="Times New Roman" w:cs="Times New Roman"/>
          <w:sz w:val="28"/>
          <w:szCs w:val="28"/>
        </w:rPr>
        <w:t xml:space="preserve">Необходимо вести </w:t>
      </w:r>
      <w:r w:rsidR="008222E8">
        <w:rPr>
          <w:rFonts w:ascii="Times New Roman" w:hAnsi="Times New Roman" w:cs="Times New Roman"/>
          <w:sz w:val="28"/>
          <w:szCs w:val="28"/>
        </w:rPr>
        <w:t>п</w:t>
      </w:r>
      <w:r w:rsidR="008222E8" w:rsidRPr="008222E8">
        <w:rPr>
          <w:rFonts w:ascii="Times New Roman" w:hAnsi="Times New Roman" w:cs="Times New Roman"/>
          <w:sz w:val="28"/>
          <w:szCs w:val="28"/>
        </w:rPr>
        <w:t>остоянную  оценку деятельности.</w:t>
      </w:r>
      <w:r w:rsidRPr="0082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E8" w:rsidRDefault="00173B9D" w:rsidP="008222E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E8">
        <w:rPr>
          <w:rFonts w:ascii="Times New Roman" w:hAnsi="Times New Roman" w:cs="Times New Roman"/>
          <w:sz w:val="28"/>
          <w:szCs w:val="28"/>
        </w:rPr>
        <w:t>Следует сформировать эффективную систему мотивации для работников государствен</w:t>
      </w:r>
      <w:r w:rsidR="008222E8" w:rsidRPr="008222E8">
        <w:rPr>
          <w:rFonts w:ascii="Times New Roman" w:hAnsi="Times New Roman" w:cs="Times New Roman"/>
          <w:sz w:val="28"/>
          <w:szCs w:val="28"/>
        </w:rPr>
        <w:t>ной службы.</w:t>
      </w:r>
      <w:r w:rsidRPr="0082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9D" w:rsidRPr="008222E8" w:rsidRDefault="00173B9D" w:rsidP="008222E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2E8">
        <w:rPr>
          <w:rFonts w:ascii="Times New Roman" w:hAnsi="Times New Roman" w:cs="Times New Roman"/>
          <w:sz w:val="28"/>
          <w:szCs w:val="28"/>
        </w:rPr>
        <w:t>Поощрение обновления знаний.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Только через реализацию соответствующего подхода к развитию </w:t>
      </w:r>
      <w:proofErr w:type="gramStart"/>
      <w:r w:rsidRPr="00E01790">
        <w:rPr>
          <w:rFonts w:ascii="Times New Roman" w:hAnsi="Times New Roman" w:cs="Times New Roman"/>
          <w:sz w:val="28"/>
          <w:szCs w:val="28"/>
        </w:rPr>
        <w:t>персонала</w:t>
      </w:r>
      <w:proofErr w:type="gramEnd"/>
      <w:r w:rsidRPr="00E01790">
        <w:rPr>
          <w:rFonts w:ascii="Times New Roman" w:hAnsi="Times New Roman" w:cs="Times New Roman"/>
          <w:sz w:val="28"/>
          <w:szCs w:val="28"/>
        </w:rPr>
        <w:t xml:space="preserve"> возможно использовать вышеуказанные факторы. К этому подходу следует отнести: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05405">
        <w:rPr>
          <w:rFonts w:ascii="Times New Roman" w:hAnsi="Times New Roman" w:cs="Times New Roman"/>
          <w:sz w:val="28"/>
          <w:szCs w:val="28"/>
        </w:rPr>
        <w:t>к</w:t>
      </w:r>
      <w:r w:rsidR="00173B9D" w:rsidRPr="00E01790">
        <w:rPr>
          <w:rFonts w:ascii="Times New Roman" w:hAnsi="Times New Roman" w:cs="Times New Roman"/>
          <w:sz w:val="28"/>
          <w:szCs w:val="28"/>
        </w:rPr>
        <w:t>оличественное развитие персонала;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05405">
        <w:rPr>
          <w:rFonts w:ascii="Times New Roman" w:hAnsi="Times New Roman" w:cs="Times New Roman"/>
          <w:sz w:val="28"/>
          <w:szCs w:val="28"/>
        </w:rPr>
        <w:t>«в</w:t>
      </w:r>
      <w:r w:rsidR="00173B9D" w:rsidRPr="00E01790">
        <w:rPr>
          <w:rFonts w:ascii="Times New Roman" w:hAnsi="Times New Roman" w:cs="Times New Roman"/>
          <w:sz w:val="28"/>
          <w:szCs w:val="28"/>
        </w:rPr>
        <w:t>нешний</w:t>
      </w:r>
      <w:r w:rsidR="00F05405">
        <w:rPr>
          <w:rFonts w:ascii="Times New Roman" w:hAnsi="Times New Roman" w:cs="Times New Roman"/>
          <w:sz w:val="28"/>
          <w:szCs w:val="28"/>
        </w:rPr>
        <w:t>»</w:t>
      </w:r>
      <w:r w:rsidR="00173B9D" w:rsidRPr="00E0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B9D" w:rsidRPr="00E0179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173B9D" w:rsidRPr="00E01790">
        <w:rPr>
          <w:rFonts w:ascii="Times New Roman" w:hAnsi="Times New Roman" w:cs="Times New Roman"/>
          <w:sz w:val="28"/>
          <w:szCs w:val="28"/>
        </w:rPr>
        <w:t>;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F05405">
        <w:rPr>
          <w:rFonts w:ascii="Times New Roman" w:hAnsi="Times New Roman" w:cs="Times New Roman"/>
          <w:sz w:val="28"/>
          <w:szCs w:val="28"/>
        </w:rPr>
        <w:t>р</w:t>
      </w:r>
      <w:r w:rsidR="00173B9D" w:rsidRPr="00E01790">
        <w:rPr>
          <w:rFonts w:ascii="Times New Roman" w:hAnsi="Times New Roman" w:cs="Times New Roman"/>
          <w:sz w:val="28"/>
          <w:szCs w:val="28"/>
        </w:rPr>
        <w:t>азвитие карьеры;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05405">
        <w:rPr>
          <w:rFonts w:ascii="Times New Roman" w:hAnsi="Times New Roman" w:cs="Times New Roman"/>
          <w:sz w:val="28"/>
          <w:szCs w:val="28"/>
        </w:rPr>
        <w:t>о</w:t>
      </w:r>
      <w:r w:rsidR="00173B9D" w:rsidRPr="00E01790">
        <w:rPr>
          <w:rFonts w:ascii="Times New Roman" w:hAnsi="Times New Roman" w:cs="Times New Roman"/>
          <w:sz w:val="28"/>
          <w:szCs w:val="28"/>
        </w:rPr>
        <w:t>бучение и повышение квалификации.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Развитие и фо</w:t>
      </w:r>
      <w:r w:rsidR="00DF5B0B">
        <w:rPr>
          <w:rFonts w:ascii="Times New Roman" w:hAnsi="Times New Roman" w:cs="Times New Roman"/>
          <w:sz w:val="28"/>
          <w:szCs w:val="28"/>
        </w:rPr>
        <w:t xml:space="preserve">рмирование кадрового потенциала </w:t>
      </w:r>
      <w:r w:rsidRPr="00E01790">
        <w:rPr>
          <w:rFonts w:ascii="Times New Roman" w:hAnsi="Times New Roman" w:cs="Times New Roman"/>
          <w:sz w:val="28"/>
          <w:szCs w:val="28"/>
        </w:rPr>
        <w:t xml:space="preserve">органов государственного управления </w:t>
      </w:r>
      <w:r w:rsidR="00DF5B0B">
        <w:rPr>
          <w:rFonts w:ascii="Times New Roman" w:hAnsi="Times New Roman" w:cs="Times New Roman"/>
          <w:sz w:val="28"/>
          <w:szCs w:val="28"/>
        </w:rPr>
        <w:t xml:space="preserve">является и должен выступать </w:t>
      </w:r>
      <w:r w:rsidRPr="00E01790">
        <w:rPr>
          <w:rFonts w:ascii="Times New Roman" w:hAnsi="Times New Roman" w:cs="Times New Roman"/>
          <w:sz w:val="28"/>
          <w:szCs w:val="28"/>
        </w:rPr>
        <w:t>процесс</w:t>
      </w:r>
      <w:r w:rsidR="00DF5B0B">
        <w:rPr>
          <w:rFonts w:ascii="Times New Roman" w:hAnsi="Times New Roman" w:cs="Times New Roman"/>
          <w:sz w:val="28"/>
          <w:szCs w:val="28"/>
        </w:rPr>
        <w:t>ом</w:t>
      </w:r>
      <w:r w:rsidRPr="00E01790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DF5B0B">
        <w:rPr>
          <w:rFonts w:ascii="Times New Roman" w:hAnsi="Times New Roman" w:cs="Times New Roman"/>
          <w:sz w:val="28"/>
          <w:szCs w:val="28"/>
        </w:rPr>
        <w:t>матическим</w:t>
      </w:r>
      <w:r w:rsidRPr="00E01790">
        <w:rPr>
          <w:rFonts w:ascii="Times New Roman" w:hAnsi="Times New Roman" w:cs="Times New Roman"/>
          <w:sz w:val="28"/>
          <w:szCs w:val="28"/>
        </w:rPr>
        <w:t>. В програм</w:t>
      </w:r>
      <w:r w:rsidR="00DF5B0B">
        <w:rPr>
          <w:rFonts w:ascii="Times New Roman" w:hAnsi="Times New Roman" w:cs="Times New Roman"/>
          <w:sz w:val="28"/>
          <w:szCs w:val="28"/>
        </w:rPr>
        <w:t>м</w:t>
      </w:r>
      <w:r w:rsidRPr="00E01790">
        <w:rPr>
          <w:rFonts w:ascii="Times New Roman" w:hAnsi="Times New Roman" w:cs="Times New Roman"/>
          <w:sz w:val="28"/>
          <w:szCs w:val="28"/>
        </w:rPr>
        <w:t>у развития и профессионального роста государственной службы должны быть включены цели, которые направлены на улучшение основных показателей деятельности органов государственного управления.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На сегодняшний день переход от различных форм профессиональной подготовки к совершенствованию ее содержания становится </w:t>
      </w:r>
      <w:r w:rsidR="00DF5B0B">
        <w:rPr>
          <w:rFonts w:ascii="Times New Roman" w:hAnsi="Times New Roman" w:cs="Times New Roman"/>
          <w:sz w:val="28"/>
          <w:szCs w:val="28"/>
        </w:rPr>
        <w:t>наиболее</w:t>
      </w:r>
      <w:r w:rsidRPr="00E01790">
        <w:rPr>
          <w:rFonts w:ascii="Times New Roman" w:hAnsi="Times New Roman" w:cs="Times New Roman"/>
          <w:sz w:val="28"/>
          <w:szCs w:val="28"/>
        </w:rPr>
        <w:t xml:space="preserve"> актуальным. Изменения в содержании и характере задач, функций, полномочий и предметов профессиональной деятельности в системе кадровой службы может повлечь за собой существенные изменения и расширения поля деятельности служащих.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Необходимо создать единую систему подготовки и переподготовки кадровых служащих в органах государственного управления, которая должна сопровождаться совместной работой федеральных и региональных органов власти, а также должна включать в себя определение критериев и методики профессионального аудита и аттестации кадров государственной службы.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и профессионального роста государственных служащих требует: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1. Практическое и адаптированное знание специфических элементов менеджмента: управление финансами, материалами, интеллекту</w:t>
      </w:r>
      <w:r w:rsidR="00C80647">
        <w:rPr>
          <w:rFonts w:ascii="Times New Roman" w:hAnsi="Times New Roman" w:cs="Times New Roman"/>
          <w:sz w:val="28"/>
          <w:szCs w:val="28"/>
        </w:rPr>
        <w:t>альными и временными средствами.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2. Широкую профессиональную культуру, которая будет входить за рамки необходимой </w:t>
      </w:r>
      <w:r w:rsidR="00C80647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3. Персональное углубление знани</w:t>
      </w:r>
      <w:r w:rsidR="00C80647">
        <w:rPr>
          <w:rFonts w:ascii="Times New Roman" w:hAnsi="Times New Roman" w:cs="Times New Roman"/>
          <w:sz w:val="28"/>
          <w:szCs w:val="28"/>
        </w:rPr>
        <w:t>й системы всеобщих коммуникаций.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4. Компетентность </w:t>
      </w:r>
      <w:r w:rsidR="00C80647">
        <w:rPr>
          <w:rFonts w:ascii="Times New Roman" w:hAnsi="Times New Roman" w:cs="Times New Roman"/>
          <w:sz w:val="28"/>
          <w:szCs w:val="28"/>
        </w:rPr>
        <w:t>в конкретной сфере деятельности.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5. Умение использовать ресурсы компьютеризации и современных информационных технологий.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Современное законодательство направлено на определение путей формирования кадрового состава. Сформирована концепция государственной кадровой политики, которая понимается как общенациональная стратегия в организации управления кадрами в органах государственного управления. Деятельность государственных служащих базируется на государственной правовой основе и  </w:t>
      </w:r>
      <w:r w:rsidR="00C80647">
        <w:rPr>
          <w:rFonts w:ascii="Times New Roman" w:hAnsi="Times New Roman" w:cs="Times New Roman"/>
          <w:sz w:val="28"/>
          <w:szCs w:val="28"/>
        </w:rPr>
        <w:t>выступает как</w:t>
      </w:r>
      <w:r w:rsidRPr="00E01790">
        <w:rPr>
          <w:rFonts w:ascii="Times New Roman" w:hAnsi="Times New Roman" w:cs="Times New Roman"/>
          <w:sz w:val="28"/>
          <w:szCs w:val="28"/>
        </w:rPr>
        <w:t xml:space="preserve"> </w:t>
      </w:r>
      <w:r w:rsidR="00C80647">
        <w:rPr>
          <w:rFonts w:ascii="Times New Roman" w:hAnsi="Times New Roman" w:cs="Times New Roman"/>
          <w:sz w:val="28"/>
          <w:szCs w:val="28"/>
        </w:rPr>
        <w:t>интеллектуальная,  компетентная и высокопрофессиональная категория</w:t>
      </w:r>
      <w:r w:rsidRPr="00E01790">
        <w:rPr>
          <w:rFonts w:ascii="Times New Roman" w:hAnsi="Times New Roman" w:cs="Times New Roman"/>
          <w:sz w:val="28"/>
          <w:szCs w:val="28"/>
        </w:rPr>
        <w:t xml:space="preserve">. При этом очень важно всестороннее развитие личности служащего </w:t>
      </w:r>
      <w:r w:rsidR="00C80647">
        <w:rPr>
          <w:rFonts w:ascii="Times New Roman" w:hAnsi="Times New Roman" w:cs="Times New Roman"/>
          <w:sz w:val="28"/>
          <w:szCs w:val="28"/>
        </w:rPr>
        <w:t>(теоретические знания</w:t>
      </w:r>
      <w:r w:rsidRPr="00E01790">
        <w:rPr>
          <w:rFonts w:ascii="Times New Roman" w:hAnsi="Times New Roman" w:cs="Times New Roman"/>
          <w:sz w:val="28"/>
          <w:szCs w:val="28"/>
        </w:rPr>
        <w:t xml:space="preserve"> права и экономики, логики, ф</w:t>
      </w:r>
      <w:r w:rsidR="00C80647">
        <w:rPr>
          <w:rFonts w:ascii="Times New Roman" w:hAnsi="Times New Roman" w:cs="Times New Roman"/>
          <w:sz w:val="28"/>
          <w:szCs w:val="28"/>
        </w:rPr>
        <w:t>илософии, этики, психологии и т. д</w:t>
      </w:r>
      <w:r w:rsidRPr="00E01790">
        <w:rPr>
          <w:rFonts w:ascii="Times New Roman" w:hAnsi="Times New Roman" w:cs="Times New Roman"/>
          <w:sz w:val="28"/>
          <w:szCs w:val="28"/>
        </w:rPr>
        <w:t>.</w:t>
      </w:r>
      <w:r w:rsidR="00C80647">
        <w:rPr>
          <w:rFonts w:ascii="Times New Roman" w:hAnsi="Times New Roman" w:cs="Times New Roman"/>
          <w:sz w:val="28"/>
          <w:szCs w:val="28"/>
        </w:rPr>
        <w:t>).</w:t>
      </w:r>
    </w:p>
    <w:p w:rsidR="00173B9D" w:rsidRPr="00E01790" w:rsidRDefault="00173B9D" w:rsidP="004A7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Государству необходимо разработать более качественные теоретические основы, которые будут</w:t>
      </w:r>
      <w:r w:rsidR="00C80647">
        <w:rPr>
          <w:rFonts w:ascii="Times New Roman" w:hAnsi="Times New Roman" w:cs="Times New Roman"/>
          <w:sz w:val="28"/>
          <w:szCs w:val="28"/>
        </w:rPr>
        <w:t xml:space="preserve"> направлены на совершенствование</w:t>
      </w:r>
      <w:r w:rsidRPr="00E01790">
        <w:rPr>
          <w:rFonts w:ascii="Times New Roman" w:hAnsi="Times New Roman" w:cs="Times New Roman"/>
          <w:sz w:val="28"/>
          <w:szCs w:val="28"/>
        </w:rPr>
        <w:t xml:space="preserve"> кадрового состава, механизмов и технологий в области государственного управления. Преобразования в сфере организации управления кадрами в  органах государственного управления в Российской Федерации должн</w:t>
      </w:r>
      <w:r w:rsidR="004A75A9">
        <w:rPr>
          <w:rFonts w:ascii="Times New Roman" w:hAnsi="Times New Roman" w:cs="Times New Roman"/>
          <w:sz w:val="28"/>
          <w:szCs w:val="28"/>
        </w:rPr>
        <w:t>о иметь взаимосвязанные стороны (</w:t>
      </w:r>
      <w:r w:rsidR="00C80647">
        <w:rPr>
          <w:rFonts w:ascii="Times New Roman" w:hAnsi="Times New Roman" w:cs="Times New Roman"/>
          <w:sz w:val="28"/>
          <w:szCs w:val="28"/>
        </w:rPr>
        <w:t>значительные и</w:t>
      </w:r>
      <w:r w:rsidR="004A75A9">
        <w:rPr>
          <w:rFonts w:ascii="Times New Roman" w:hAnsi="Times New Roman" w:cs="Times New Roman"/>
          <w:sz w:val="28"/>
          <w:szCs w:val="28"/>
        </w:rPr>
        <w:t xml:space="preserve">зменения в структуре, </w:t>
      </w:r>
      <w:r w:rsidR="00C80647">
        <w:rPr>
          <w:rFonts w:ascii="Times New Roman" w:hAnsi="Times New Roman" w:cs="Times New Roman"/>
          <w:sz w:val="28"/>
          <w:szCs w:val="28"/>
        </w:rPr>
        <w:t>о</w:t>
      </w:r>
      <w:r w:rsidRPr="00E01790">
        <w:rPr>
          <w:rFonts w:ascii="Times New Roman" w:hAnsi="Times New Roman" w:cs="Times New Roman"/>
          <w:sz w:val="28"/>
          <w:szCs w:val="28"/>
        </w:rPr>
        <w:t xml:space="preserve">птимизационные мероприятия в </w:t>
      </w:r>
      <w:r w:rsidR="00C80647">
        <w:rPr>
          <w:rFonts w:ascii="Times New Roman" w:hAnsi="Times New Roman" w:cs="Times New Roman"/>
          <w:sz w:val="28"/>
          <w:szCs w:val="28"/>
        </w:rPr>
        <w:t xml:space="preserve"> самом процессе </w:t>
      </w:r>
      <w:r w:rsidRPr="00E01790">
        <w:rPr>
          <w:rFonts w:ascii="Times New Roman" w:hAnsi="Times New Roman" w:cs="Times New Roman"/>
          <w:sz w:val="28"/>
          <w:szCs w:val="28"/>
        </w:rPr>
        <w:t>использовании человеческого капитала</w:t>
      </w:r>
      <w:r w:rsidR="004A75A9">
        <w:rPr>
          <w:rFonts w:ascii="Times New Roman" w:hAnsi="Times New Roman" w:cs="Times New Roman"/>
          <w:sz w:val="28"/>
          <w:szCs w:val="28"/>
        </w:rPr>
        <w:t>)</w:t>
      </w:r>
      <w:r w:rsidRPr="00E01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Поэтому возникает необходимость в идейной направленности на профессионализм государственных служащих. В профессиональной конкурентоспособности проявляется состязательность, что предполагает мотивацию в динамическом процессе </w:t>
      </w:r>
      <w:r w:rsidR="00C80647">
        <w:rPr>
          <w:rFonts w:ascii="Times New Roman" w:hAnsi="Times New Roman" w:cs="Times New Roman"/>
          <w:sz w:val="28"/>
          <w:szCs w:val="28"/>
        </w:rPr>
        <w:t>роста квалификации кадров</w:t>
      </w:r>
      <w:r w:rsidRPr="00E01790">
        <w:rPr>
          <w:rFonts w:ascii="Times New Roman" w:hAnsi="Times New Roman" w:cs="Times New Roman"/>
          <w:sz w:val="28"/>
          <w:szCs w:val="28"/>
        </w:rPr>
        <w:t>. В этой динамики должны важные элементы: профессиональная направленность, профессиональные убеждения, адаптация к профессиональной деятельности и ее реализация, должностной профессионализм, добровольная коллективность и ответственность за участие в принятии и реализации управленческих решений</w:t>
      </w:r>
    </w:p>
    <w:p w:rsidR="00173B9D" w:rsidRPr="00E01790" w:rsidRDefault="00173B9D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790">
        <w:rPr>
          <w:sz w:val="28"/>
          <w:szCs w:val="28"/>
        </w:rPr>
        <w:t>В целях активизации и совершенствования работы по профессиональ</w:t>
      </w:r>
      <w:r w:rsidRPr="00E01790">
        <w:rPr>
          <w:sz w:val="28"/>
          <w:szCs w:val="28"/>
        </w:rPr>
        <w:softHyphen/>
        <w:t>ному развитию кадрового персонала необходимо следующее: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C80647">
        <w:rPr>
          <w:sz w:val="28"/>
          <w:szCs w:val="28"/>
        </w:rPr>
        <w:t>каждый год</w:t>
      </w:r>
      <w:r w:rsidR="00173B9D" w:rsidRPr="00E01790">
        <w:rPr>
          <w:sz w:val="28"/>
          <w:szCs w:val="28"/>
        </w:rPr>
        <w:t xml:space="preserve"> определять потребность в профессиональном обучении кад</w:t>
      </w:r>
      <w:r w:rsidR="00173B9D" w:rsidRPr="00E01790">
        <w:rPr>
          <w:sz w:val="28"/>
          <w:szCs w:val="28"/>
        </w:rPr>
        <w:softHyphen/>
        <w:t>ров и составлять прогнозы переподг</w:t>
      </w:r>
      <w:r w:rsidR="00C80647">
        <w:rPr>
          <w:sz w:val="28"/>
          <w:szCs w:val="28"/>
        </w:rPr>
        <w:t>отовки и повышения квалификации</w:t>
      </w:r>
      <w:r w:rsidR="00173B9D" w:rsidRPr="00E01790">
        <w:rPr>
          <w:sz w:val="28"/>
          <w:szCs w:val="28"/>
        </w:rPr>
        <w:t>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с</w:t>
      </w:r>
      <w:r w:rsidR="00173B9D" w:rsidRPr="00E01790">
        <w:rPr>
          <w:sz w:val="28"/>
          <w:szCs w:val="28"/>
        </w:rPr>
        <w:t>овершенствовать систему непрерывного повышения квалификации персонала;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п</w:t>
      </w:r>
      <w:r w:rsidR="00173B9D" w:rsidRPr="00E01790">
        <w:rPr>
          <w:sz w:val="28"/>
          <w:szCs w:val="28"/>
        </w:rPr>
        <w:t>роводить повышение квалификации государственных служащих не реже одного раза в три года, чередуя его с ориентированной самоподго</w:t>
      </w:r>
      <w:r w:rsidR="00173B9D" w:rsidRPr="00E01790">
        <w:rPr>
          <w:sz w:val="28"/>
          <w:szCs w:val="28"/>
        </w:rPr>
        <w:softHyphen/>
        <w:t>товкой;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более активное внедрение практики</w:t>
      </w:r>
      <w:r w:rsidR="00173B9D" w:rsidRPr="00E01790">
        <w:rPr>
          <w:sz w:val="28"/>
          <w:szCs w:val="28"/>
        </w:rPr>
        <w:t>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в</w:t>
      </w:r>
      <w:r w:rsidR="00173B9D" w:rsidRPr="00E01790">
        <w:rPr>
          <w:sz w:val="28"/>
          <w:szCs w:val="28"/>
        </w:rPr>
        <w:t>недрять современные компьютерные технологии</w:t>
      </w:r>
      <w:r w:rsidR="00C80647">
        <w:rPr>
          <w:sz w:val="28"/>
          <w:szCs w:val="28"/>
        </w:rPr>
        <w:t xml:space="preserve"> для</w:t>
      </w:r>
      <w:r w:rsidR="00173B9D" w:rsidRPr="00E01790">
        <w:rPr>
          <w:sz w:val="28"/>
          <w:szCs w:val="28"/>
        </w:rPr>
        <w:t xml:space="preserve"> повышения квалифи</w:t>
      </w:r>
      <w:r w:rsidR="00173B9D" w:rsidRPr="00E01790">
        <w:rPr>
          <w:sz w:val="28"/>
          <w:szCs w:val="28"/>
        </w:rPr>
        <w:softHyphen/>
        <w:t>кации государственных служащих, в том числе тех</w:t>
      </w:r>
      <w:r w:rsidR="00173B9D" w:rsidRPr="00E01790">
        <w:rPr>
          <w:sz w:val="28"/>
          <w:szCs w:val="28"/>
        </w:rPr>
        <w:softHyphen/>
        <w:t>нологии дистанционного обучения;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более активно</w:t>
      </w:r>
      <w:r w:rsidR="00173B9D" w:rsidRPr="00E01790">
        <w:rPr>
          <w:sz w:val="28"/>
          <w:szCs w:val="28"/>
        </w:rPr>
        <w:t xml:space="preserve"> использовать возможности самоподготовки, составлять индивидуальные планы самообразования: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максимально у</w:t>
      </w:r>
      <w:r w:rsidR="00173B9D" w:rsidRPr="00E01790">
        <w:rPr>
          <w:sz w:val="28"/>
          <w:szCs w:val="28"/>
        </w:rPr>
        <w:t>силить взаимодействие с ВУЗами в плане проведения переподготовки и повышения квалификации государ</w:t>
      </w:r>
      <w:r w:rsidR="00173B9D" w:rsidRPr="00E01790">
        <w:rPr>
          <w:sz w:val="28"/>
          <w:szCs w:val="28"/>
        </w:rPr>
        <w:softHyphen/>
        <w:t>ственных служащих;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ш</w:t>
      </w:r>
      <w:r w:rsidR="00173B9D" w:rsidRPr="00E01790">
        <w:rPr>
          <w:sz w:val="28"/>
          <w:szCs w:val="28"/>
        </w:rPr>
        <w:t>ире использовать стажировку как метод повышения квалификации;</w:t>
      </w:r>
    </w:p>
    <w:p w:rsidR="00173B9D" w:rsidRPr="00E01790" w:rsidRDefault="004A75A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80647">
        <w:rPr>
          <w:sz w:val="28"/>
          <w:szCs w:val="28"/>
        </w:rPr>
        <w:t>с</w:t>
      </w:r>
      <w:r w:rsidR="00173B9D" w:rsidRPr="00E01790">
        <w:rPr>
          <w:sz w:val="28"/>
          <w:szCs w:val="28"/>
        </w:rPr>
        <w:t>овершенствовать систему оценки персонала, регулярно, проводить ат</w:t>
      </w:r>
      <w:r w:rsidR="00173B9D" w:rsidRPr="00E01790">
        <w:rPr>
          <w:sz w:val="28"/>
          <w:szCs w:val="28"/>
        </w:rPr>
        <w:softHyphen/>
        <w:t>тестации, квалификационные экзамены, тестирование государственных служащих.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C80647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 Мероприятия, касающиеся развития кадровой политики в РФ 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Мероприятия для решения проблем развития кадровой политики и  мотивации труда выступает объектом изучения различных областей социального и гуманитарного знания: психологии, социальной философии, социологии, менеджмента. 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Для эффективной</w:t>
      </w:r>
      <w:r w:rsidR="00F61BCB">
        <w:rPr>
          <w:rFonts w:ascii="Times New Roman" w:hAnsi="Times New Roman" w:cs="Times New Roman"/>
          <w:sz w:val="28"/>
          <w:szCs w:val="28"/>
        </w:rPr>
        <w:t xml:space="preserve"> и продуктивной</w:t>
      </w:r>
      <w:r w:rsidRPr="00E01790">
        <w:rPr>
          <w:rFonts w:ascii="Times New Roman" w:hAnsi="Times New Roman" w:cs="Times New Roman"/>
          <w:sz w:val="28"/>
          <w:szCs w:val="28"/>
        </w:rPr>
        <w:t xml:space="preserve"> </w:t>
      </w:r>
      <w:r w:rsidR="00F61BCB">
        <w:rPr>
          <w:rFonts w:ascii="Times New Roman" w:hAnsi="Times New Roman" w:cs="Times New Roman"/>
          <w:sz w:val="28"/>
          <w:szCs w:val="28"/>
        </w:rPr>
        <w:t>деятельности</w:t>
      </w:r>
      <w:r w:rsidRPr="00E01790">
        <w:rPr>
          <w:rFonts w:ascii="Times New Roman" w:hAnsi="Times New Roman" w:cs="Times New Roman"/>
          <w:sz w:val="28"/>
          <w:szCs w:val="28"/>
        </w:rPr>
        <w:t xml:space="preserve"> органа государственного управления необходимо </w:t>
      </w:r>
      <w:r w:rsidR="00F61BCB">
        <w:rPr>
          <w:rFonts w:ascii="Times New Roman" w:hAnsi="Times New Roman" w:cs="Times New Roman"/>
          <w:sz w:val="28"/>
          <w:szCs w:val="28"/>
        </w:rPr>
        <w:t>по максимуму</w:t>
      </w:r>
      <w:r w:rsidRPr="00E01790">
        <w:rPr>
          <w:rFonts w:ascii="Times New Roman" w:hAnsi="Times New Roman" w:cs="Times New Roman"/>
          <w:sz w:val="28"/>
          <w:szCs w:val="28"/>
        </w:rPr>
        <w:t xml:space="preserve"> использовать ресурсы, которые имеются в организации. </w:t>
      </w:r>
      <w:r w:rsidR="00F61BCB">
        <w:rPr>
          <w:rFonts w:ascii="Times New Roman" w:hAnsi="Times New Roman" w:cs="Times New Roman"/>
          <w:sz w:val="28"/>
          <w:szCs w:val="28"/>
        </w:rPr>
        <w:t>«Человек» является</w:t>
      </w:r>
      <w:r w:rsidRPr="00E01790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Pr="00E01790">
        <w:rPr>
          <w:rFonts w:ascii="Times New Roman" w:hAnsi="Times New Roman" w:cs="Times New Roman"/>
          <w:sz w:val="28"/>
          <w:szCs w:val="28"/>
        </w:rPr>
        <w:lastRenderedPageBreak/>
        <w:t>основных ресурсов и главным ее капиталом. Но сотрудники неодинаково выполняют свои профессиональные обязанности и могут работать с максимальной отдачей только при определенных условиях.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 Готовность персонала вносить свой вклад в кадровую работу определяется их психологической зрелостью и желанием трудится в полной мере. Кадровые службы при этом должно разработать цели, планы, задачи, стратегии, организовать информационные потоки. 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Низкая мотивация персонала в кадровых службах проявляется по разному: сотрудники могут устраивать дополнительные перерывы, больше времени разговаривают на личные темы по рабочим телефонам. Из-за обильного недостатка мотивации ухудшается и качество кадровой работы, снижается эффективность деятельность кадровых служб в органах государственного управления.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Следует выделить особенности трудовой деятельности кадровых служащих: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61BCB">
        <w:rPr>
          <w:rFonts w:ascii="Times New Roman" w:hAnsi="Times New Roman" w:cs="Times New Roman"/>
          <w:sz w:val="28"/>
          <w:szCs w:val="28"/>
        </w:rPr>
        <w:t>в</w:t>
      </w:r>
      <w:r w:rsidR="00173B9D" w:rsidRPr="00E01790">
        <w:rPr>
          <w:rFonts w:ascii="Times New Roman" w:hAnsi="Times New Roman" w:cs="Times New Roman"/>
          <w:sz w:val="28"/>
          <w:szCs w:val="28"/>
        </w:rPr>
        <w:t>ся работа направлена на реализацию государственных интересов;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61BCB">
        <w:rPr>
          <w:rFonts w:ascii="Times New Roman" w:hAnsi="Times New Roman" w:cs="Times New Roman"/>
          <w:sz w:val="28"/>
          <w:szCs w:val="28"/>
        </w:rPr>
        <w:t>строго установленный</w:t>
      </w:r>
      <w:r w:rsidR="00173B9D" w:rsidRPr="00E01790">
        <w:rPr>
          <w:rFonts w:ascii="Times New Roman" w:hAnsi="Times New Roman" w:cs="Times New Roman"/>
          <w:sz w:val="28"/>
          <w:szCs w:val="28"/>
        </w:rPr>
        <w:t xml:space="preserve"> регламент управления;</w:t>
      </w:r>
    </w:p>
    <w:p w:rsidR="00173B9D" w:rsidRPr="00E01790" w:rsidRDefault="004A75A9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61BCB">
        <w:rPr>
          <w:rFonts w:ascii="Times New Roman" w:hAnsi="Times New Roman" w:cs="Times New Roman"/>
          <w:sz w:val="28"/>
          <w:szCs w:val="28"/>
        </w:rPr>
        <w:t>в</w:t>
      </w:r>
      <w:r w:rsidR="00173B9D" w:rsidRPr="00E01790">
        <w:rPr>
          <w:rFonts w:ascii="Times New Roman" w:hAnsi="Times New Roman" w:cs="Times New Roman"/>
          <w:sz w:val="28"/>
          <w:szCs w:val="28"/>
        </w:rPr>
        <w:t>ысокая ответственность за принятое решение.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Следует отметить, что актуальным мотивирующим фактором для работников кадровых служб может выступать материальная заин</w:t>
      </w:r>
      <w:r w:rsidR="00F61BCB">
        <w:rPr>
          <w:rFonts w:ascii="Times New Roman" w:hAnsi="Times New Roman" w:cs="Times New Roman"/>
          <w:sz w:val="28"/>
          <w:szCs w:val="28"/>
        </w:rPr>
        <w:t>тересованность и самореализация. Исходя из этого,</w:t>
      </w:r>
      <w:r w:rsidRPr="00E01790">
        <w:rPr>
          <w:rFonts w:ascii="Times New Roman" w:hAnsi="Times New Roman" w:cs="Times New Roman"/>
          <w:sz w:val="28"/>
          <w:szCs w:val="28"/>
        </w:rPr>
        <w:t xml:space="preserve"> </w:t>
      </w:r>
      <w:r w:rsidR="00F61BCB">
        <w:rPr>
          <w:rFonts w:ascii="Times New Roman" w:hAnsi="Times New Roman" w:cs="Times New Roman"/>
          <w:sz w:val="28"/>
          <w:szCs w:val="28"/>
        </w:rPr>
        <w:t>следует</w:t>
      </w:r>
      <w:r w:rsidRPr="00E01790">
        <w:rPr>
          <w:rFonts w:ascii="Times New Roman" w:hAnsi="Times New Roman" w:cs="Times New Roman"/>
          <w:sz w:val="28"/>
          <w:szCs w:val="28"/>
        </w:rPr>
        <w:t xml:space="preserve"> предложить применение системы мотивации персонала, обеспечивающей управление, которое будет направленно на достижение желаемых результатов. Для удовлетворения данной потребности можно внедрить систему оплаты работы и материальное поощрение за качество выполнения.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Для повышения эффективности и результативности деятельности кадровых служб необходимо использовать комплексный подход и модернизацию системы государственного управления с применением новых технологий управления.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lastRenderedPageBreak/>
        <w:t xml:space="preserve">Сегодня мотивация служащих не является достаточно действенной и требует серьезного развития с использованием системного подхода. Мотивация осуществляется, в основном, путем жестких административных методов, основное внимание уделяется контролю исполнения функций, соответствию деятельности служащих установленным нормам и процедурам, что провоцирует формальное отношение к выполнению должностных обязанностей или их неисполнение. 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Необходимо разработать мероприятия по совершенствованию мотивации труда кадровых служащих в органах государственного управления, а именно: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1. Следует показатели результативности деятельности кадровых служащих связать с изменением конечного состояния объекта, на который направлена деятельность. Можно предложить изменение системы кадрового управления в целом: с управления по процессу на упр</w:t>
      </w:r>
      <w:r w:rsidR="00F61BCB">
        <w:rPr>
          <w:rFonts w:ascii="Times New Roman" w:hAnsi="Times New Roman" w:cs="Times New Roman"/>
          <w:sz w:val="28"/>
          <w:szCs w:val="28"/>
        </w:rPr>
        <w:t>авление по целям.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2. Необходимо разработать регламентацию трудовой деятельности, чтобы в ней были пропис</w:t>
      </w:r>
      <w:r w:rsidR="00F61BCB">
        <w:rPr>
          <w:rFonts w:ascii="Times New Roman" w:hAnsi="Times New Roman" w:cs="Times New Roman"/>
          <w:sz w:val="28"/>
          <w:szCs w:val="28"/>
        </w:rPr>
        <w:t>аны ожидаемые результаты работы.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3. Создать объективную и комплексную систему показателей, которые будут показывать степень достижения ожидаемых результатов и позволяющих сфокусировать внимание должност</w:t>
      </w:r>
      <w:r w:rsidR="00F61BCB">
        <w:rPr>
          <w:rFonts w:ascii="Times New Roman" w:hAnsi="Times New Roman" w:cs="Times New Roman"/>
          <w:sz w:val="28"/>
          <w:szCs w:val="28"/>
        </w:rPr>
        <w:t>ных лиц на основных приоритетах.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4. В кадровых службах необходимо применять методы мотивации персонала, которые будут направлены на результа</w:t>
      </w:r>
      <w:r w:rsidR="00F61BCB">
        <w:rPr>
          <w:rFonts w:ascii="Times New Roman" w:hAnsi="Times New Roman" w:cs="Times New Roman"/>
          <w:sz w:val="28"/>
          <w:szCs w:val="28"/>
        </w:rPr>
        <w:t>тивность и эффективность работы.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>5. Разработать систему учета нагрузки сотрудников и систему материальных и нематериальных методов поощрения в зависимости от объекта работы и полученных результатов.</w:t>
      </w: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0">
        <w:rPr>
          <w:rFonts w:ascii="Times New Roman" w:hAnsi="Times New Roman" w:cs="Times New Roman"/>
          <w:sz w:val="28"/>
          <w:szCs w:val="28"/>
        </w:rPr>
        <w:t xml:space="preserve">Для построения комплексной системы управления кадровых служб в органах государственного управления в Российской Федерации целесообразно проводить оценку  как потребностей и мотивации служащих, так и факторов, которые влияют </w:t>
      </w:r>
      <w:proofErr w:type="gramStart"/>
      <w:r w:rsidRPr="00E017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1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79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0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790">
        <w:rPr>
          <w:rFonts w:ascii="Times New Roman" w:hAnsi="Times New Roman" w:cs="Times New Roman"/>
          <w:sz w:val="28"/>
          <w:szCs w:val="28"/>
        </w:rPr>
        <w:t>демотивацию</w:t>
      </w:r>
      <w:proofErr w:type="spellEnd"/>
      <w:r w:rsidRPr="00E01790">
        <w:rPr>
          <w:rFonts w:ascii="Times New Roman" w:hAnsi="Times New Roman" w:cs="Times New Roman"/>
          <w:sz w:val="28"/>
          <w:szCs w:val="28"/>
        </w:rPr>
        <w:t xml:space="preserve">. Это даст возможность </w:t>
      </w:r>
      <w:r w:rsidRPr="00E01790">
        <w:rPr>
          <w:rFonts w:ascii="Times New Roman" w:hAnsi="Times New Roman" w:cs="Times New Roman"/>
          <w:sz w:val="28"/>
          <w:szCs w:val="28"/>
        </w:rPr>
        <w:lastRenderedPageBreak/>
        <w:t>более точно проанализировать эффективность действующей системы мотивации и стимулирования работников кадровых служб, и при необходимости внести нужные коррективы для улучшения.</w:t>
      </w:r>
    </w:p>
    <w:p w:rsidR="00CA5125" w:rsidRDefault="00CA5125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более </w:t>
      </w:r>
      <w:r w:rsidR="00733D9F">
        <w:rPr>
          <w:rFonts w:ascii="Times New Roman" w:hAnsi="Times New Roman" w:cs="Times New Roman"/>
          <w:sz w:val="28"/>
          <w:szCs w:val="28"/>
        </w:rPr>
        <w:t>конкретно можно сказать о непрофессионализме большинства руководителей органов исполнительной власти, ведь они не имеют должно образования, отвечающего занимаемой ими должности. А ведь без квалифицированного руководителя невозможно выстроить эффективную кадровую политику. Для этого необходимо создать и «запустить» в действие специального органа по управлению государственной службой в РФ, чем на данный момент занимаются администрация Президента РФ, Министерство труда и социального развития РФ. Но данные обстоятельства не способствуют улучшению процесса кадровой политики  в стране, ведь для этого как уже говорилось, необходим специализированный орган, где будут работать квалифицированные кадры.</w:t>
      </w:r>
    </w:p>
    <w:p w:rsidR="00733D9F" w:rsidRDefault="00733D9F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 наш взгляд следует выполнить несколько шагов</w:t>
      </w:r>
      <w:r w:rsidR="00AC2FC3">
        <w:rPr>
          <w:rFonts w:ascii="Times New Roman" w:hAnsi="Times New Roman" w:cs="Times New Roman"/>
          <w:sz w:val="28"/>
          <w:szCs w:val="28"/>
        </w:rPr>
        <w:t>:</w:t>
      </w:r>
    </w:p>
    <w:p w:rsidR="00733D9F" w:rsidRDefault="0043738C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работ, численности и структуры персонала необходимо для функционирования данного органа.</w:t>
      </w:r>
    </w:p>
    <w:p w:rsidR="0043738C" w:rsidRDefault="0043738C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такое штатное расписание, которое нивелировало бы диспропорцию в структуре состава потенциального трудового коллектива.</w:t>
      </w:r>
    </w:p>
    <w:p w:rsidR="0043738C" w:rsidRDefault="0043738C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совершенствование должностных инструкций; разработка четких обязанностей сотрудников и подведение их под современные профессиональные стандарты, разработанные при помощи институтов, располагающих «знаниями» данной проблематики.</w:t>
      </w:r>
    </w:p>
    <w:p w:rsidR="0043738C" w:rsidRDefault="0043738C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прогноза на ближайшие пять лет направлений деятельности с учетом текучести кадров.</w:t>
      </w:r>
    </w:p>
    <w:p w:rsidR="0043738C" w:rsidRDefault="0043738C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специальной системы мониторинга персонала.</w:t>
      </w:r>
    </w:p>
    <w:p w:rsidR="0043738C" w:rsidRDefault="0043738C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нормирования труда для данного создаваемого органа (критерии оценки их деятельности).</w:t>
      </w:r>
    </w:p>
    <w:p w:rsidR="0043738C" w:rsidRDefault="00A14E40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периодического обучения и повышения профильных навыков</w:t>
      </w:r>
    </w:p>
    <w:p w:rsidR="0043738C" w:rsidRDefault="00A14E40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базы данных резерва (кандидатов) из выпускников ВУЗов по направлению управления персоналом, а также мониторинг различных форумов по данной проблематике.</w:t>
      </w:r>
    </w:p>
    <w:p w:rsidR="00A14E40" w:rsidRDefault="00AC2FC3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системы «эффективный контракт с работником», которая позволит разработать и внедрить в создаваемый орган систему показателей, отражающих результативность деятельности персонала.</w:t>
      </w:r>
    </w:p>
    <w:p w:rsidR="00AC2FC3" w:rsidRDefault="00AC2FC3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специального плана по проведению аттестации персонала (рядовых сотрудников один раз в три года, а «людей» высшего звена раз в 1-2 года).</w:t>
      </w:r>
    </w:p>
    <w:p w:rsidR="00AC2FC3" w:rsidRPr="00733D9F" w:rsidRDefault="00AC2FC3" w:rsidP="00733D9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наконец, выстраивание системы коммуникации через средства информационных технологий для обсуждения насущных вопросов, </w:t>
      </w:r>
      <w:r w:rsidR="00CA18E8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в области деятельности данного аппарата.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3B9D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61BCB" w:rsidRDefault="00F61BCB" w:rsidP="00667A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503E" w:rsidRDefault="0079503E" w:rsidP="00F61B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B9D" w:rsidRPr="00F61BCB" w:rsidRDefault="00F61BCB" w:rsidP="00F61B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ЗАКЛЮЧЕНИЕ</w:t>
      </w:r>
    </w:p>
    <w:p w:rsidR="00173B9D" w:rsidRPr="00E01790" w:rsidRDefault="00173B9D" w:rsidP="001605F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03D38" w:rsidRDefault="00A03D38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</w:t>
      </w:r>
      <w:r w:rsidR="00807609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сказать, что мы рассмотрели основополагающие аспекты такой проблемы как кадровая политика государства и ее возможное развитие.</w:t>
      </w:r>
    </w:p>
    <w:p w:rsidR="00807609" w:rsidRDefault="00807609" w:rsidP="00807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09">
        <w:rPr>
          <w:rFonts w:ascii="Times New Roman" w:hAnsi="Times New Roman" w:cs="Times New Roman"/>
          <w:sz w:val="28"/>
          <w:szCs w:val="28"/>
        </w:rPr>
        <w:t>Во-первых</w:t>
      </w:r>
      <w:r w:rsidRPr="008076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были приведены и проанализированы</w:t>
      </w:r>
      <w:r w:rsidRPr="0037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понятия, которые необходимы для последующего изучения государственной кадровой политики и кадровой работы, определены ее субъекты и объекты, выделены цели и задачи. Также были рассмотрены общие, специальные и частные принципы государственной кадровой политики, на которые опирается государство при регулировании кадровых процессов в стране. </w:t>
      </w:r>
    </w:p>
    <w:p w:rsidR="00807609" w:rsidRDefault="00807609" w:rsidP="00807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мы рассмотрели различные метода и подходы, которые позволяют проводить системный анализ кадровой политики государства, и также затронули несколько показателей, также способных отразить состояние процессов по управлению персонала в государственном аппарате.</w:t>
      </w:r>
    </w:p>
    <w:p w:rsidR="00807609" w:rsidRDefault="00807609" w:rsidP="00807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нами были </w:t>
      </w:r>
      <w:r w:rsidR="00765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проанализированы два механизма оценки кадровой политики государства:</w:t>
      </w:r>
    </w:p>
    <w:p w:rsidR="00807609" w:rsidRDefault="00807609" w:rsidP="00807609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механизма самой организации «системы».</w:t>
      </w:r>
    </w:p>
    <w:p w:rsidR="00807609" w:rsidRDefault="00807609" w:rsidP="00807609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механизма реализации процесса кадровой политики.</w:t>
      </w:r>
    </w:p>
    <w:p w:rsidR="00807609" w:rsidRDefault="00765D0A" w:rsidP="00807609">
      <w:pPr>
        <w:spacing w:after="0" w:line="36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чего нами были выявлены основные «инструменты»:</w:t>
      </w:r>
    </w:p>
    <w:p w:rsidR="00765D0A" w:rsidRDefault="00765D0A" w:rsidP="00765D0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Нормативно-правовой.</w:t>
      </w:r>
    </w:p>
    <w:p w:rsidR="00765D0A" w:rsidRDefault="00765D0A" w:rsidP="00765D0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Научно-информационный.</w:t>
      </w:r>
    </w:p>
    <w:p w:rsidR="00765D0A" w:rsidRDefault="00765D0A" w:rsidP="00765D0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Учебно-методический.</w:t>
      </w:r>
    </w:p>
    <w:p w:rsidR="00765D0A" w:rsidRDefault="00765D0A" w:rsidP="00765D0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</w:p>
    <w:p w:rsidR="00765D0A" w:rsidRDefault="00765D0A" w:rsidP="00765D0A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(как завершающее звено).</w:t>
      </w:r>
    </w:p>
    <w:p w:rsidR="00765D0A" w:rsidRDefault="00765D0A" w:rsidP="00765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итоге мы провели анализ кадровой политики Российской Федерации, где нами были выявлены основные проблемы:</w:t>
      </w:r>
    </w:p>
    <w:p w:rsidR="00765D0A" w:rsidRPr="00E01790" w:rsidRDefault="00765D0A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периодическая</w:t>
      </w:r>
      <w:r w:rsidRPr="00E01790">
        <w:rPr>
          <w:sz w:val="28"/>
          <w:szCs w:val="28"/>
        </w:rPr>
        <w:t xml:space="preserve"> потребность в профессиональном обучении кад</w:t>
      </w:r>
      <w:r w:rsidRPr="00E01790">
        <w:rPr>
          <w:sz w:val="28"/>
          <w:szCs w:val="28"/>
        </w:rPr>
        <w:softHyphen/>
        <w:t>ров и составлять прогнозы переподг</w:t>
      </w:r>
      <w:r>
        <w:rPr>
          <w:sz w:val="28"/>
          <w:szCs w:val="28"/>
        </w:rPr>
        <w:t>отовки и повышения квалификации</w:t>
      </w:r>
      <w:r w:rsidRPr="00E01790">
        <w:rPr>
          <w:sz w:val="28"/>
          <w:szCs w:val="28"/>
        </w:rPr>
        <w:t>;</w:t>
      </w:r>
    </w:p>
    <w:p w:rsidR="00765D0A" w:rsidRPr="00E01790" w:rsidRDefault="00765D0A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</w:t>
      </w:r>
      <w:r w:rsidRPr="00E01790">
        <w:rPr>
          <w:sz w:val="28"/>
          <w:szCs w:val="28"/>
        </w:rPr>
        <w:t>овершенствова</w:t>
      </w:r>
      <w:r>
        <w:rPr>
          <w:sz w:val="28"/>
          <w:szCs w:val="28"/>
        </w:rPr>
        <w:t>ние самой системы</w:t>
      </w:r>
      <w:r w:rsidRPr="00E01790">
        <w:rPr>
          <w:sz w:val="28"/>
          <w:szCs w:val="28"/>
        </w:rPr>
        <w:t xml:space="preserve"> непрерывного повышения квалификации персонала;</w:t>
      </w:r>
    </w:p>
    <w:p w:rsidR="00765D0A" w:rsidRPr="00E01790" w:rsidRDefault="00765D0A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21F63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минимальное использование такого инструмента, как практика</w:t>
      </w:r>
      <w:r w:rsidRPr="00E01790">
        <w:rPr>
          <w:sz w:val="28"/>
          <w:szCs w:val="28"/>
        </w:rPr>
        <w:t>;</w:t>
      </w:r>
    </w:p>
    <w:p w:rsidR="00765D0A" w:rsidRPr="00E01790" w:rsidRDefault="00D21F63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65D0A">
        <w:rPr>
          <w:sz w:val="28"/>
          <w:szCs w:val="28"/>
        </w:rPr>
        <w:t>ограниченность в современных компьютерных технологиях</w:t>
      </w:r>
      <w:r w:rsidR="00765D0A">
        <w:rPr>
          <w:sz w:val="28"/>
          <w:szCs w:val="28"/>
        </w:rPr>
        <w:t xml:space="preserve"> для</w:t>
      </w:r>
      <w:r w:rsidR="00765D0A" w:rsidRPr="00E01790">
        <w:rPr>
          <w:sz w:val="28"/>
          <w:szCs w:val="28"/>
        </w:rPr>
        <w:t xml:space="preserve"> повышения квалифи</w:t>
      </w:r>
      <w:r w:rsidR="00765D0A" w:rsidRPr="00E01790">
        <w:rPr>
          <w:sz w:val="28"/>
          <w:szCs w:val="28"/>
        </w:rPr>
        <w:softHyphen/>
        <w:t>кации государственных служащих, в том числе тех</w:t>
      </w:r>
      <w:r w:rsidR="00765D0A" w:rsidRPr="00E01790">
        <w:rPr>
          <w:sz w:val="28"/>
          <w:szCs w:val="28"/>
        </w:rPr>
        <w:softHyphen/>
        <w:t>нологии дистанционного обучения;</w:t>
      </w:r>
    </w:p>
    <w:p w:rsidR="00765D0A" w:rsidRPr="00E01790" w:rsidRDefault="00765D0A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21F6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21F63">
        <w:rPr>
          <w:sz w:val="28"/>
          <w:szCs w:val="28"/>
        </w:rPr>
        <w:t>е</w:t>
      </w:r>
      <w:r>
        <w:rPr>
          <w:sz w:val="28"/>
          <w:szCs w:val="28"/>
        </w:rPr>
        <w:t>активное использование возможностей</w:t>
      </w:r>
      <w:r w:rsidRPr="00E01790">
        <w:rPr>
          <w:sz w:val="28"/>
          <w:szCs w:val="28"/>
        </w:rPr>
        <w:t xml:space="preserve"> самоподготовки</w:t>
      </w:r>
      <w:r>
        <w:rPr>
          <w:sz w:val="28"/>
          <w:szCs w:val="28"/>
        </w:rPr>
        <w:t>;</w:t>
      </w:r>
    </w:p>
    <w:p w:rsidR="00765D0A" w:rsidRPr="00E01790" w:rsidRDefault="00765D0A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21F63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01790">
        <w:rPr>
          <w:sz w:val="28"/>
          <w:szCs w:val="28"/>
        </w:rPr>
        <w:t>ире использовать стажировку как метод повышения квалификации;</w:t>
      </w:r>
    </w:p>
    <w:p w:rsidR="00765D0A" w:rsidRPr="00E01790" w:rsidRDefault="00765D0A" w:rsidP="00765D0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21F63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несовершенная система</w:t>
      </w:r>
      <w:r w:rsidRPr="00E01790">
        <w:rPr>
          <w:sz w:val="28"/>
          <w:szCs w:val="28"/>
        </w:rPr>
        <w:t xml:space="preserve"> оценки персонала</w:t>
      </w:r>
      <w:r>
        <w:rPr>
          <w:sz w:val="28"/>
          <w:szCs w:val="28"/>
        </w:rPr>
        <w:t>.</w:t>
      </w:r>
    </w:p>
    <w:p w:rsidR="00765D0A" w:rsidRPr="00765D0A" w:rsidRDefault="00765D0A" w:rsidP="00D21F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данных проблем нами было предложено в качестве конкретного мероприятия создания специального органа по управлению деятельностью государственных работников и приведены те составляющие и этапы, которые должны помочь при создании и функционирования данного аппарата.</w:t>
      </w:r>
    </w:p>
    <w:p w:rsidR="00765D0A" w:rsidRPr="00765D0A" w:rsidRDefault="00765D0A" w:rsidP="00765D0A">
      <w:pPr>
        <w:spacing w:after="0" w:line="360" w:lineRule="auto"/>
        <w:ind w:left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9" w:rsidRDefault="00807609" w:rsidP="00807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9" w:rsidRDefault="00807609" w:rsidP="00173B9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63" w:rsidRDefault="00D21F63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3B9D" w:rsidRPr="001605FD" w:rsidRDefault="001605FD" w:rsidP="001605FD">
      <w:pPr>
        <w:spacing w:after="0" w:line="360" w:lineRule="auto"/>
        <w:ind w:right="79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173B9D" w:rsidRPr="00E01790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Анисимов В.М. Кадровая политика России: философская и функциональная основа – Москва, 2010</w:t>
      </w:r>
    </w:p>
    <w:p w:rsidR="00FA6E2B" w:rsidRPr="000B02E2" w:rsidRDefault="00FA6E2B" w:rsidP="000B02E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Ансофф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Новая корпоративная стратегия.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ED3E2A">
        <w:rPr>
          <w:rFonts w:ascii="Times New Roman" w:hAnsi="Times New Roman" w:cs="Times New Roman"/>
          <w:sz w:val="28"/>
          <w:szCs w:val="28"/>
          <w:shd w:val="clear" w:color="auto" w:fill="FFFFFF"/>
        </w:rPr>
        <w:t>СПб. 6 Питер, 1999.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E38">
        <w:rPr>
          <w:rFonts w:ascii="Times New Roman" w:hAnsi="Times New Roman" w:cs="Times New Roman"/>
          <w:sz w:val="28"/>
          <w:szCs w:val="28"/>
        </w:rPr>
        <w:t>Бурминстрова</w:t>
      </w:r>
      <w:proofErr w:type="spellEnd"/>
      <w:r w:rsidRPr="00EA7E38">
        <w:rPr>
          <w:rFonts w:ascii="Times New Roman" w:hAnsi="Times New Roman" w:cs="Times New Roman"/>
          <w:sz w:val="28"/>
          <w:szCs w:val="28"/>
        </w:rPr>
        <w:t xml:space="preserve"> Н.О. Оптимизация и повышение эффективности систем адаптации, оценки и развития персонала. Внутрикорпоративная программа подготовки ключевых специалистов. 2018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Василенко И. А. Государственное и муниципальное управление;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Москва, 2015. 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E38">
        <w:rPr>
          <w:rFonts w:ascii="Times New Roman" w:hAnsi="Times New Roman" w:cs="Times New Roman"/>
          <w:sz w:val="28"/>
          <w:szCs w:val="28"/>
        </w:rPr>
        <w:t>Генкин</w:t>
      </w:r>
      <w:proofErr w:type="gramEnd"/>
      <w:r w:rsidRPr="00EA7E38">
        <w:rPr>
          <w:rFonts w:ascii="Times New Roman" w:hAnsi="Times New Roman" w:cs="Times New Roman"/>
          <w:sz w:val="28"/>
          <w:szCs w:val="28"/>
        </w:rPr>
        <w:t xml:space="preserve"> Б.М. Методы повышения производительности и оплаты труда. 2018</w:t>
      </w:r>
      <w:r w:rsidR="00ED3E2A">
        <w:rPr>
          <w:rFonts w:ascii="Times New Roman" w:hAnsi="Times New Roman" w:cs="Times New Roman"/>
          <w:sz w:val="28"/>
          <w:szCs w:val="28"/>
        </w:rPr>
        <w:t>.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Гимазова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 В. Государственное и муниципальное управление;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Москва, 2014.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Гневко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А. Муниципальное управление: подготовка и повышение квалификации служащих; Бизнес-Центр - Москва, 2016. 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кадровая политик: концептуальные основы, приоритеты, технологии и реализация./Под обще ред.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Пирогова С.В./ Москва, изд-во РАГС, 2007.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Егоршин А. П. Управление персоналом.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Н-Новгород: НИМБ, 1997. 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Епифанов В. А.,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Паньковский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А. Государственное управление финансами и кредитом в современных условиях хозяйствования. Учебное пособие;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Едиториал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УРСС - Москва, 2014.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Ермолов А. Ю. Государственное управление военной промышленностью в 1940-е годы. Танковая промышленность;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Алетейя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Москва, 2013.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Ершов В. А. Государственное и муниципальное управление;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ГроссМедиа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РОСБУХ - Москва, 2015.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Игнатов В. Г. Государственное и муниципальное управление в России;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МарТ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Феникс - Москва, 2016. 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Игнатов В.Г. Кадровая политика в системе государственной и муниципальной службы, изд-во СКАГС 2004.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Исланов Э.И. Муниципальное Управление; </w:t>
      </w:r>
      <w:r w:rsidRPr="001605F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Издательство Уральского Университета, Сократ</w:t>
      </w:r>
      <w:r w:rsidRPr="001605F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Москва, 2014. 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E38">
        <w:rPr>
          <w:rFonts w:ascii="Times New Roman" w:hAnsi="Times New Roman" w:cs="Times New Roman"/>
          <w:sz w:val="28"/>
          <w:szCs w:val="28"/>
        </w:rPr>
        <w:t>Кашепов</w:t>
      </w:r>
      <w:proofErr w:type="spellEnd"/>
      <w:r w:rsidRPr="00EA7E38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EA7E38">
        <w:rPr>
          <w:rFonts w:ascii="Times New Roman" w:hAnsi="Times New Roman" w:cs="Times New Roman"/>
          <w:sz w:val="28"/>
          <w:szCs w:val="28"/>
        </w:rPr>
        <w:t>Малчинов</w:t>
      </w:r>
      <w:proofErr w:type="spellEnd"/>
      <w:r w:rsidRPr="00EA7E38">
        <w:rPr>
          <w:rFonts w:ascii="Times New Roman" w:hAnsi="Times New Roman" w:cs="Times New Roman"/>
          <w:sz w:val="28"/>
          <w:szCs w:val="28"/>
        </w:rPr>
        <w:t xml:space="preserve"> А. С., </w:t>
      </w:r>
      <w:proofErr w:type="spellStart"/>
      <w:r w:rsidRPr="00EA7E38">
        <w:rPr>
          <w:rFonts w:ascii="Times New Roman" w:hAnsi="Times New Roman" w:cs="Times New Roman"/>
          <w:sz w:val="28"/>
          <w:szCs w:val="28"/>
        </w:rPr>
        <w:t>Сулакшин</w:t>
      </w:r>
      <w:proofErr w:type="spellEnd"/>
      <w:r w:rsidRPr="00EA7E38">
        <w:rPr>
          <w:rFonts w:ascii="Times New Roman" w:hAnsi="Times New Roman" w:cs="Times New Roman"/>
          <w:sz w:val="28"/>
          <w:szCs w:val="28"/>
        </w:rPr>
        <w:t xml:space="preserve"> С.С. «Рынок труда: проблемы и решения». 2015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Кобилев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Г.,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Кирнев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Д., Рудой В. В. Муниципальное управление и социальное планирование в муниципальном хозяйстве; Феникс - Москва, 2016.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Литвак Борис. Государственное управление. Лучшие мировые практики; Синергия - Москва, 2016. 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8">
        <w:rPr>
          <w:rFonts w:ascii="Times New Roman" w:hAnsi="Times New Roman" w:cs="Times New Roman"/>
          <w:sz w:val="28"/>
          <w:szCs w:val="28"/>
        </w:rPr>
        <w:t>Макеев В. Корпоративная культура как фактор эффективной деятельности организации. 2017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Мескон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Альберт М., 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Хедоури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 Основы менеджмента.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Дело, 1995.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Моисеев А. Д.,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Московцева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В.,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Шурупова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С. Муниципальное управление;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Юнити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-Дана - Москва, 2014.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Наумов С. Ю.,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Гегедюш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С.,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Мокеев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М., </w:t>
      </w:r>
      <w:proofErr w:type="spellStart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Подсумкова</w:t>
      </w:r>
      <w:proofErr w:type="spellEnd"/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А. Государственное и муниципальное управление; Дашк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- Москва, 2015. </w:t>
      </w:r>
    </w:p>
    <w:p w:rsidR="00FA6E2B" w:rsidRPr="001605FD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Никонов В. А. Государственное управление имеет значение; Издательство МГУ - Москва, 2016. 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Государственная служба в России и в мире: тенденции последних десятилетий – Москва, 2005.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Одегов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 Ю. Г. Управление персоналом в структурно-логических схемах: Учебник.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Академический Проект, 2005.  </w:t>
      </w:r>
    </w:p>
    <w:p w:rsidR="00FA6E2B" w:rsidRPr="000B02E2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2E2">
        <w:rPr>
          <w:rFonts w:ascii="Times New Roman" w:hAnsi="Times New Roman" w:cs="Times New Roman"/>
          <w:sz w:val="28"/>
          <w:szCs w:val="28"/>
        </w:rPr>
        <w:t>Остапенко Ю.М. Экономика труда: Учеб</w:t>
      </w:r>
      <w:proofErr w:type="gramStart"/>
      <w:r w:rsidRPr="000B02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2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02E2">
        <w:rPr>
          <w:rFonts w:ascii="Times New Roman" w:hAnsi="Times New Roman" w:cs="Times New Roman"/>
          <w:sz w:val="28"/>
          <w:szCs w:val="28"/>
        </w:rPr>
        <w:t xml:space="preserve">особие. – 2-е изд., – М: ИНФРА-М, 2007. </w:t>
      </w:r>
    </w:p>
    <w:p w:rsidR="00FA6E2B" w:rsidRPr="00983643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Половинко</w:t>
      </w:r>
      <w:proofErr w:type="spellEnd"/>
      <w:r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В. С. Управление персоналом: системный подход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его реализация: Монография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науч. ред. Ю. Г.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Одегова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- </w:t>
      </w:r>
      <w:r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М.: </w:t>
      </w:r>
      <w:proofErr w:type="spellStart"/>
      <w:r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</w:t>
      </w:r>
      <w:proofErr w:type="spellEnd"/>
      <w:r w:rsidRPr="009836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-Знание, 2002. 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Половинко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 В. С. Управление персоналом: системный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его реализация: Монография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од науч. ред. Ю. Г. 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Одегова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-Знание, 2002.  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31.03.2018 №397 «Об утверждении единой методики проведения конкурсов на замещение вакантных должностей государственной службы Российской Федерации и включение в кадровый резерв государственных органов».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Прыкин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Б. В., 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Прыкина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 Л. В. Общий курс менеджмента.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М.: ЮНИТИ.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1998.  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E38">
        <w:rPr>
          <w:rFonts w:ascii="Times New Roman" w:hAnsi="Times New Roman" w:cs="Times New Roman"/>
          <w:sz w:val="28"/>
          <w:szCs w:val="28"/>
        </w:rPr>
        <w:t>Рофе</w:t>
      </w:r>
      <w:proofErr w:type="spellEnd"/>
      <w:r w:rsidRPr="00EA7E38">
        <w:rPr>
          <w:rFonts w:ascii="Times New Roman" w:hAnsi="Times New Roman" w:cs="Times New Roman"/>
          <w:sz w:val="28"/>
          <w:szCs w:val="28"/>
        </w:rPr>
        <w:t xml:space="preserve"> А.И. Экономика труда. Конспект лекций. Учебное пособие. 2017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8">
        <w:rPr>
          <w:rFonts w:ascii="Times New Roman" w:hAnsi="Times New Roman" w:cs="Times New Roman"/>
          <w:sz w:val="28"/>
          <w:szCs w:val="28"/>
        </w:rPr>
        <w:t>Смирнов С.Л. Практические методы повышения производительности труда. 2015</w:t>
      </w:r>
    </w:p>
    <w:p w:rsidR="00FA6E2B" w:rsidRPr="00E92D4C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Сурин А. В. Основы управления. Государственное и муниципальное управление. Антикризисное управление. Управление персоналом. Менеджме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нт; КДУ - Москва, 2014. 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 Президента РФ от 01.02.2005 №110 (ред. от 28.08.2015) «О проведении аттестации государственных гражданских служащих Российской Федерации».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персоналом: Учебник для вузов</w:t>
      </w:r>
      <w:proofErr w:type="gram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од ред. Т. Ю. Базарова, Б. Л. Еремина.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М.: Банки и биржи, ЮНИТИ, 1998. — 423 с.</w:t>
      </w:r>
    </w:p>
    <w:p w:rsidR="00FA6E2B" w:rsidRPr="00EA7E38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персоналом: Учебник для вузов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/П</w:t>
      </w:r>
      <w:proofErr w:type="gramEnd"/>
      <w:r w:rsidRPr="00E92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ред.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 Ю. Базарова, Б. Л. Еремина. - </w:t>
      </w:r>
      <w:r w:rsidRPr="00E92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 Банки и биржи, ЮНИТИ, 1998.</w:t>
      </w:r>
      <w:r w:rsidRPr="00E92D4C">
        <w:rPr>
          <w:color w:val="000000" w:themeColor="text1"/>
          <w:sz w:val="21"/>
          <w:szCs w:val="21"/>
          <w:shd w:val="clear" w:color="auto" w:fill="FFFFFF"/>
        </w:rPr>
        <w:t> </w:t>
      </w:r>
    </w:p>
    <w:p w:rsidR="00FA6E2B" w:rsidRPr="000B02E2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персоналом: Учебно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практическое пособие. / Под ред. А. Я. </w:t>
      </w:r>
      <w:proofErr w:type="spellStart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>Кибанова</w:t>
      </w:r>
      <w:proofErr w:type="spellEnd"/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Л. В. Ивановской.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B0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«Издательство ПРИОР», 1999.  </w:t>
      </w:r>
    </w:p>
    <w:p w:rsidR="00FA6E2B" w:rsidRPr="00A27E6E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«О государственной гражданской службе Российской Федерации» от 27.07.2004 №79-ФЗ.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Федеральный закон от 02.03.2007 №25-ФЗ (ред. от 30.10.2018) «О муниципальной службе в Российской Федерации».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27.07.2004 №79-ФЗ (ред. от 30.10.2018) «О государственной гражданской службе Российской Федерации», ст. 48.</w:t>
      </w:r>
    </w:p>
    <w:p w:rsidR="00FA6E2B" w:rsidRDefault="00FA6E2B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№273-ФЗ (ред. от 03.08.2018) «Об образовании в Российской Федерации», ст. 86.</w:t>
      </w:r>
    </w:p>
    <w:p w:rsidR="00FA6E2B" w:rsidRPr="00EA7E38" w:rsidRDefault="00FA6E2B" w:rsidP="00EA7E3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8">
        <w:rPr>
          <w:rFonts w:ascii="Times New Roman" w:hAnsi="Times New Roman" w:cs="Times New Roman"/>
          <w:sz w:val="28"/>
          <w:szCs w:val="28"/>
        </w:rPr>
        <w:t xml:space="preserve">Хабибуллина С.А., Козлова Е. М. Построение системы обучения в компании// Управление развитием персонала. 2016. №3. </w:t>
      </w:r>
    </w:p>
    <w:p w:rsidR="00962107" w:rsidRPr="00962107" w:rsidRDefault="00962107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1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Baginskaya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Manopower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policy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prctised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abroad – worth adopting</w:t>
      </w:r>
      <w:r w:rsidRPr="0096210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2009</w:t>
      </w:r>
      <w:r w:rsidRPr="009621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2107" w:rsidRPr="00962107" w:rsidRDefault="00166347" w:rsidP="001605F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Robert H. Woods Human Resources Management, 1998.</w:t>
      </w:r>
    </w:p>
    <w:p w:rsidR="00173B9D" w:rsidRPr="00962107" w:rsidRDefault="00173B9D" w:rsidP="0017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73B9D" w:rsidRPr="00962107" w:rsidRDefault="00173B9D" w:rsidP="00173B9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930002" w:rsidRPr="00962107" w:rsidRDefault="00930002">
      <w:pPr>
        <w:rPr>
          <w:lang w:val="en-US"/>
        </w:rPr>
      </w:pPr>
    </w:p>
    <w:sectPr w:rsidR="00930002" w:rsidRPr="00962107" w:rsidSect="00772F01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9E" w:rsidRDefault="00E25E9E">
      <w:pPr>
        <w:spacing w:after="0" w:line="240" w:lineRule="auto"/>
      </w:pPr>
      <w:r>
        <w:separator/>
      </w:r>
    </w:p>
  </w:endnote>
  <w:endnote w:type="continuationSeparator" w:id="0">
    <w:p w:rsidR="00E25E9E" w:rsidRDefault="00E2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719401"/>
      <w:docPartObj>
        <w:docPartGallery w:val="Page Numbers (Bottom of Page)"/>
        <w:docPartUnique/>
      </w:docPartObj>
    </w:sdtPr>
    <w:sdtContent>
      <w:p w:rsidR="00807609" w:rsidRDefault="00807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63">
          <w:rPr>
            <w:noProof/>
          </w:rPr>
          <w:t>2</w:t>
        </w:r>
        <w:r>
          <w:fldChar w:fldCharType="end"/>
        </w:r>
      </w:p>
    </w:sdtContent>
  </w:sdt>
  <w:p w:rsidR="00807609" w:rsidRDefault="008076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9E" w:rsidRDefault="00E25E9E">
      <w:pPr>
        <w:spacing w:after="0" w:line="240" w:lineRule="auto"/>
      </w:pPr>
      <w:r>
        <w:separator/>
      </w:r>
    </w:p>
  </w:footnote>
  <w:footnote w:type="continuationSeparator" w:id="0">
    <w:p w:rsidR="00E25E9E" w:rsidRDefault="00E2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A60"/>
    <w:multiLevelType w:val="hybridMultilevel"/>
    <w:tmpl w:val="799A66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8C01FE"/>
    <w:multiLevelType w:val="hybridMultilevel"/>
    <w:tmpl w:val="39ACEC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6159EB"/>
    <w:multiLevelType w:val="hybridMultilevel"/>
    <w:tmpl w:val="D0E68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1A3E07"/>
    <w:multiLevelType w:val="hybridMultilevel"/>
    <w:tmpl w:val="A0F09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A2494A"/>
    <w:multiLevelType w:val="hybridMultilevel"/>
    <w:tmpl w:val="DFB273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505603A"/>
    <w:multiLevelType w:val="hybridMultilevel"/>
    <w:tmpl w:val="A28EC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C752EE"/>
    <w:multiLevelType w:val="hybridMultilevel"/>
    <w:tmpl w:val="6EF2B7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F2216"/>
    <w:multiLevelType w:val="hybridMultilevel"/>
    <w:tmpl w:val="C4988C3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6E131A"/>
    <w:multiLevelType w:val="hybridMultilevel"/>
    <w:tmpl w:val="F1D4E5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B"/>
    <w:rsid w:val="00016642"/>
    <w:rsid w:val="00083C32"/>
    <w:rsid w:val="000B02E2"/>
    <w:rsid w:val="000B6E99"/>
    <w:rsid w:val="000D0F4E"/>
    <w:rsid w:val="000D1278"/>
    <w:rsid w:val="000F1C11"/>
    <w:rsid w:val="000F68AA"/>
    <w:rsid w:val="00100F14"/>
    <w:rsid w:val="00127317"/>
    <w:rsid w:val="00131AEB"/>
    <w:rsid w:val="00141E21"/>
    <w:rsid w:val="001605FD"/>
    <w:rsid w:val="00166347"/>
    <w:rsid w:val="00173B9D"/>
    <w:rsid w:val="00176A92"/>
    <w:rsid w:val="00181603"/>
    <w:rsid w:val="00187B44"/>
    <w:rsid w:val="0019329B"/>
    <w:rsid w:val="0022325E"/>
    <w:rsid w:val="00251AE0"/>
    <w:rsid w:val="002546F8"/>
    <w:rsid w:val="0026015B"/>
    <w:rsid w:val="002C5FF2"/>
    <w:rsid w:val="002E335E"/>
    <w:rsid w:val="002F32DA"/>
    <w:rsid w:val="00311993"/>
    <w:rsid w:val="00314046"/>
    <w:rsid w:val="00323993"/>
    <w:rsid w:val="00326F62"/>
    <w:rsid w:val="003309B3"/>
    <w:rsid w:val="00331FCE"/>
    <w:rsid w:val="00332044"/>
    <w:rsid w:val="003521E5"/>
    <w:rsid w:val="00353311"/>
    <w:rsid w:val="003643FD"/>
    <w:rsid w:val="00384BDD"/>
    <w:rsid w:val="003908B2"/>
    <w:rsid w:val="003A0FCD"/>
    <w:rsid w:val="003A4EC8"/>
    <w:rsid w:val="003B5883"/>
    <w:rsid w:val="003C1CDA"/>
    <w:rsid w:val="003C61C6"/>
    <w:rsid w:val="003D1F65"/>
    <w:rsid w:val="003F0508"/>
    <w:rsid w:val="003F6075"/>
    <w:rsid w:val="004304F2"/>
    <w:rsid w:val="0043738C"/>
    <w:rsid w:val="00440C61"/>
    <w:rsid w:val="00442C7A"/>
    <w:rsid w:val="0046595A"/>
    <w:rsid w:val="00471C7D"/>
    <w:rsid w:val="004863BC"/>
    <w:rsid w:val="004A75A9"/>
    <w:rsid w:val="00530986"/>
    <w:rsid w:val="005347A6"/>
    <w:rsid w:val="005374D2"/>
    <w:rsid w:val="0056456C"/>
    <w:rsid w:val="005A7B5A"/>
    <w:rsid w:val="005B3BFC"/>
    <w:rsid w:val="005B7895"/>
    <w:rsid w:val="005C18B8"/>
    <w:rsid w:val="005C73B1"/>
    <w:rsid w:val="005D3BA2"/>
    <w:rsid w:val="006025ED"/>
    <w:rsid w:val="00613B5A"/>
    <w:rsid w:val="00614979"/>
    <w:rsid w:val="00636889"/>
    <w:rsid w:val="0066196C"/>
    <w:rsid w:val="00663ED0"/>
    <w:rsid w:val="00667A5E"/>
    <w:rsid w:val="00680F1B"/>
    <w:rsid w:val="00686FBE"/>
    <w:rsid w:val="006A2CCB"/>
    <w:rsid w:val="006B26A1"/>
    <w:rsid w:val="006D51E2"/>
    <w:rsid w:val="006E04AC"/>
    <w:rsid w:val="006E59C3"/>
    <w:rsid w:val="006F7593"/>
    <w:rsid w:val="007013BF"/>
    <w:rsid w:val="00731558"/>
    <w:rsid w:val="00733D9F"/>
    <w:rsid w:val="00736E36"/>
    <w:rsid w:val="00746A8B"/>
    <w:rsid w:val="00765D0A"/>
    <w:rsid w:val="00772F01"/>
    <w:rsid w:val="00774709"/>
    <w:rsid w:val="00793F18"/>
    <w:rsid w:val="0079503E"/>
    <w:rsid w:val="007F6FB7"/>
    <w:rsid w:val="00804DED"/>
    <w:rsid w:val="00807609"/>
    <w:rsid w:val="008222E8"/>
    <w:rsid w:val="00833585"/>
    <w:rsid w:val="00841249"/>
    <w:rsid w:val="0086271F"/>
    <w:rsid w:val="00866DFA"/>
    <w:rsid w:val="0087307C"/>
    <w:rsid w:val="00876957"/>
    <w:rsid w:val="00885C6E"/>
    <w:rsid w:val="00894AB5"/>
    <w:rsid w:val="008A2FA1"/>
    <w:rsid w:val="008A484D"/>
    <w:rsid w:val="008A69B7"/>
    <w:rsid w:val="008B7256"/>
    <w:rsid w:val="008D788F"/>
    <w:rsid w:val="00906A20"/>
    <w:rsid w:val="00915531"/>
    <w:rsid w:val="00925C3A"/>
    <w:rsid w:val="00930002"/>
    <w:rsid w:val="00937B07"/>
    <w:rsid w:val="00962107"/>
    <w:rsid w:val="00983643"/>
    <w:rsid w:val="009A46B1"/>
    <w:rsid w:val="009B38DA"/>
    <w:rsid w:val="009C687A"/>
    <w:rsid w:val="009D18D0"/>
    <w:rsid w:val="00A01BFA"/>
    <w:rsid w:val="00A027A2"/>
    <w:rsid w:val="00A03D38"/>
    <w:rsid w:val="00A059D3"/>
    <w:rsid w:val="00A14E40"/>
    <w:rsid w:val="00A1744B"/>
    <w:rsid w:val="00A27E6E"/>
    <w:rsid w:val="00A85C69"/>
    <w:rsid w:val="00A96C4C"/>
    <w:rsid w:val="00AC2FC3"/>
    <w:rsid w:val="00AD6E12"/>
    <w:rsid w:val="00AE42F4"/>
    <w:rsid w:val="00AE7A59"/>
    <w:rsid w:val="00B02BAA"/>
    <w:rsid w:val="00B133D9"/>
    <w:rsid w:val="00B4327F"/>
    <w:rsid w:val="00B6761F"/>
    <w:rsid w:val="00B71B0A"/>
    <w:rsid w:val="00B80136"/>
    <w:rsid w:val="00BA5D3C"/>
    <w:rsid w:val="00BC38F7"/>
    <w:rsid w:val="00BD75AA"/>
    <w:rsid w:val="00BE446C"/>
    <w:rsid w:val="00BE4DE1"/>
    <w:rsid w:val="00BF6672"/>
    <w:rsid w:val="00BF6D85"/>
    <w:rsid w:val="00C04265"/>
    <w:rsid w:val="00C078FA"/>
    <w:rsid w:val="00C22B62"/>
    <w:rsid w:val="00C35044"/>
    <w:rsid w:val="00C80647"/>
    <w:rsid w:val="00C811D9"/>
    <w:rsid w:val="00CA18E8"/>
    <w:rsid w:val="00CA5125"/>
    <w:rsid w:val="00CE0BD0"/>
    <w:rsid w:val="00D21F63"/>
    <w:rsid w:val="00D35335"/>
    <w:rsid w:val="00D44C1E"/>
    <w:rsid w:val="00D7467B"/>
    <w:rsid w:val="00D82331"/>
    <w:rsid w:val="00D85FA2"/>
    <w:rsid w:val="00D86666"/>
    <w:rsid w:val="00DE5426"/>
    <w:rsid w:val="00DF5B0B"/>
    <w:rsid w:val="00E01CA3"/>
    <w:rsid w:val="00E22B33"/>
    <w:rsid w:val="00E25956"/>
    <w:rsid w:val="00E25E9E"/>
    <w:rsid w:val="00E45B22"/>
    <w:rsid w:val="00E74CA6"/>
    <w:rsid w:val="00E831E5"/>
    <w:rsid w:val="00E92D4C"/>
    <w:rsid w:val="00EA7255"/>
    <w:rsid w:val="00EA7E38"/>
    <w:rsid w:val="00EB1B10"/>
    <w:rsid w:val="00EB1DB2"/>
    <w:rsid w:val="00ED3E2A"/>
    <w:rsid w:val="00ED559F"/>
    <w:rsid w:val="00EF6D88"/>
    <w:rsid w:val="00F05405"/>
    <w:rsid w:val="00F216FB"/>
    <w:rsid w:val="00F5311F"/>
    <w:rsid w:val="00F61BCB"/>
    <w:rsid w:val="00F65D05"/>
    <w:rsid w:val="00F73EAB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3B9D"/>
  </w:style>
  <w:style w:type="paragraph" w:styleId="a5">
    <w:name w:val="Normal (Web)"/>
    <w:basedOn w:val="a"/>
    <w:uiPriority w:val="99"/>
    <w:unhideWhenUsed/>
    <w:rsid w:val="0017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3B9D"/>
    <w:rPr>
      <w:b/>
      <w:bCs/>
    </w:rPr>
  </w:style>
  <w:style w:type="paragraph" w:styleId="a7">
    <w:name w:val="List Paragraph"/>
    <w:basedOn w:val="a"/>
    <w:uiPriority w:val="34"/>
    <w:qFormat/>
    <w:rsid w:val="008335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56C"/>
  </w:style>
  <w:style w:type="table" w:styleId="aa">
    <w:name w:val="Table Grid"/>
    <w:basedOn w:val="a1"/>
    <w:uiPriority w:val="59"/>
    <w:rsid w:val="0013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3B9D"/>
  </w:style>
  <w:style w:type="paragraph" w:styleId="a5">
    <w:name w:val="Normal (Web)"/>
    <w:basedOn w:val="a"/>
    <w:uiPriority w:val="99"/>
    <w:unhideWhenUsed/>
    <w:rsid w:val="0017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3B9D"/>
    <w:rPr>
      <w:b/>
      <w:bCs/>
    </w:rPr>
  </w:style>
  <w:style w:type="paragraph" w:styleId="a7">
    <w:name w:val="List Paragraph"/>
    <w:basedOn w:val="a"/>
    <w:uiPriority w:val="34"/>
    <w:qFormat/>
    <w:rsid w:val="008335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56C"/>
  </w:style>
  <w:style w:type="table" w:styleId="aa">
    <w:name w:val="Table Grid"/>
    <w:basedOn w:val="a1"/>
    <w:uiPriority w:val="59"/>
    <w:rsid w:val="0013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49</Pages>
  <Words>11040</Words>
  <Characters>62929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cp:lastPrinted>2018-12-03T07:10:00Z</cp:lastPrinted>
  <dcterms:created xsi:type="dcterms:W3CDTF">2018-11-24T08:33:00Z</dcterms:created>
  <dcterms:modified xsi:type="dcterms:W3CDTF">2018-12-04T07:27:00Z</dcterms:modified>
</cp:coreProperties>
</file>