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3A" w:rsidRDefault="00B516FA" w:rsidP="00B516FA">
      <w:pPr>
        <w:pStyle w:val="a3"/>
        <w:spacing w:line="360" w:lineRule="auto"/>
        <w:ind w:right="0" w:firstLine="709"/>
        <w:jc w:val="center"/>
        <w:rPr>
          <w:rFonts w:ascii="Times New Roman" w:hAnsi="Times New Roman" w:cs="Times New Roman"/>
          <w:sz w:val="28"/>
          <w:szCs w:val="28"/>
        </w:rPr>
      </w:pPr>
      <w:r w:rsidRPr="00B516FA">
        <w:rPr>
          <w:rFonts w:ascii="Times New Roman" w:hAnsi="Times New Roman" w:cs="Times New Roman"/>
          <w:sz w:val="28"/>
          <w:szCs w:val="28"/>
        </w:rPr>
        <w:t>СОДЕРЖАНИЕ</w:t>
      </w:r>
    </w:p>
    <w:p w:rsidR="00973B19" w:rsidRPr="00973B19" w:rsidRDefault="00973B19" w:rsidP="00973B19"/>
    <w:p w:rsidR="00B11529" w:rsidRPr="00B516FA" w:rsidRDefault="00B11529" w:rsidP="00155B03">
      <w:pPr>
        <w:spacing w:after="0" w:line="360" w:lineRule="auto"/>
        <w:ind w:right="0"/>
        <w:jc w:val="both"/>
        <w:rPr>
          <w:rFonts w:ascii="Times New Roman" w:hAnsi="Times New Roman" w:cs="Times New Roman"/>
          <w:sz w:val="28"/>
          <w:szCs w:val="28"/>
        </w:rPr>
      </w:pPr>
      <w:r w:rsidRPr="00B516FA">
        <w:rPr>
          <w:rFonts w:ascii="Times New Roman" w:hAnsi="Times New Roman" w:cs="Times New Roman"/>
          <w:sz w:val="28"/>
          <w:szCs w:val="28"/>
        </w:rPr>
        <w:t>Введение……………………………………………</w:t>
      </w:r>
      <w:r w:rsidR="00075131">
        <w:rPr>
          <w:rFonts w:ascii="Times New Roman" w:hAnsi="Times New Roman" w:cs="Times New Roman"/>
          <w:sz w:val="28"/>
          <w:szCs w:val="28"/>
        </w:rPr>
        <w:t>…...</w:t>
      </w:r>
      <w:r w:rsidRPr="00B516FA">
        <w:rPr>
          <w:rFonts w:ascii="Times New Roman" w:hAnsi="Times New Roman" w:cs="Times New Roman"/>
          <w:sz w:val="28"/>
          <w:szCs w:val="28"/>
        </w:rPr>
        <w:t>……</w:t>
      </w:r>
      <w:r w:rsidR="00DA4FFF" w:rsidRPr="00B516FA">
        <w:rPr>
          <w:rFonts w:ascii="Times New Roman" w:hAnsi="Times New Roman" w:cs="Times New Roman"/>
          <w:sz w:val="28"/>
          <w:szCs w:val="28"/>
        </w:rPr>
        <w:t>……</w:t>
      </w:r>
      <w:r w:rsidR="00973B19">
        <w:rPr>
          <w:rFonts w:ascii="Times New Roman" w:hAnsi="Times New Roman" w:cs="Times New Roman"/>
          <w:sz w:val="28"/>
          <w:szCs w:val="28"/>
        </w:rPr>
        <w:t>……</w:t>
      </w:r>
      <w:r w:rsidR="00DA4FFF">
        <w:rPr>
          <w:rFonts w:ascii="Times New Roman" w:hAnsi="Times New Roman" w:cs="Times New Roman"/>
          <w:sz w:val="28"/>
          <w:szCs w:val="28"/>
        </w:rPr>
        <w:t>……</w:t>
      </w:r>
      <w:r w:rsidR="00973B19">
        <w:rPr>
          <w:rFonts w:ascii="Times New Roman" w:hAnsi="Times New Roman" w:cs="Times New Roman"/>
          <w:sz w:val="28"/>
          <w:szCs w:val="28"/>
        </w:rPr>
        <w:t>3</w:t>
      </w:r>
    </w:p>
    <w:p w:rsidR="00B11529" w:rsidRPr="00B516FA" w:rsidRDefault="00973B19" w:rsidP="00973B19">
      <w:pPr>
        <w:pStyle w:val="a5"/>
        <w:numPr>
          <w:ilvl w:val="0"/>
          <w:numId w:val="2"/>
        </w:numPr>
        <w:spacing w:after="0" w:line="360" w:lineRule="auto"/>
        <w:ind w:right="0"/>
        <w:jc w:val="both"/>
        <w:rPr>
          <w:rFonts w:ascii="Times New Roman" w:hAnsi="Times New Roman" w:cs="Times New Roman"/>
          <w:sz w:val="28"/>
          <w:szCs w:val="28"/>
        </w:rPr>
      </w:pPr>
      <w:r w:rsidRPr="00973B19">
        <w:rPr>
          <w:rFonts w:ascii="Times New Roman" w:hAnsi="Times New Roman" w:cs="Times New Roman"/>
          <w:sz w:val="28"/>
          <w:szCs w:val="28"/>
        </w:rPr>
        <w:t xml:space="preserve">Исторический и </w:t>
      </w:r>
      <w:r w:rsidR="00DA4FFF" w:rsidRPr="00973B19">
        <w:rPr>
          <w:rFonts w:ascii="Times New Roman" w:hAnsi="Times New Roman" w:cs="Times New Roman"/>
          <w:sz w:val="28"/>
          <w:szCs w:val="28"/>
        </w:rPr>
        <w:t>теоретический аспекты</w:t>
      </w:r>
      <w:r w:rsidRPr="00973B19">
        <w:rPr>
          <w:rFonts w:ascii="Times New Roman" w:hAnsi="Times New Roman" w:cs="Times New Roman"/>
          <w:sz w:val="28"/>
          <w:szCs w:val="28"/>
        </w:rPr>
        <w:t xml:space="preserve"> права </w:t>
      </w:r>
      <w:r w:rsidR="00824A5E" w:rsidRPr="00B516FA">
        <w:rPr>
          <w:rFonts w:ascii="Times New Roman" w:hAnsi="Times New Roman" w:cs="Times New Roman"/>
          <w:sz w:val="28"/>
          <w:szCs w:val="28"/>
        </w:rPr>
        <w:t>…………………</w:t>
      </w:r>
      <w:r w:rsidR="00075131">
        <w:rPr>
          <w:rFonts w:ascii="Times New Roman" w:hAnsi="Times New Roman" w:cs="Times New Roman"/>
          <w:sz w:val="28"/>
          <w:szCs w:val="28"/>
        </w:rPr>
        <w:t>.......…5</w:t>
      </w:r>
    </w:p>
    <w:p w:rsidR="00970209" w:rsidRDefault="00973B19" w:rsidP="00973B19">
      <w:pPr>
        <w:pStyle w:val="a5"/>
        <w:numPr>
          <w:ilvl w:val="1"/>
          <w:numId w:val="24"/>
        </w:numPr>
        <w:spacing w:after="0" w:line="360" w:lineRule="auto"/>
        <w:ind w:left="0" w:right="0" w:firstLine="709"/>
        <w:jc w:val="both"/>
        <w:rPr>
          <w:rFonts w:ascii="Times New Roman" w:hAnsi="Times New Roman" w:cs="Times New Roman"/>
          <w:sz w:val="28"/>
          <w:szCs w:val="28"/>
        </w:rPr>
      </w:pPr>
      <w:r w:rsidRPr="00973B19">
        <w:rPr>
          <w:rFonts w:ascii="Times New Roman" w:hAnsi="Times New Roman" w:cs="Times New Roman"/>
          <w:sz w:val="28"/>
          <w:szCs w:val="28"/>
        </w:rPr>
        <w:t xml:space="preserve">Возникновение права </w:t>
      </w:r>
      <w:r>
        <w:rPr>
          <w:rFonts w:ascii="Times New Roman" w:hAnsi="Times New Roman" w:cs="Times New Roman"/>
          <w:sz w:val="28"/>
          <w:szCs w:val="28"/>
        </w:rPr>
        <w:t>…………</w:t>
      </w:r>
      <w:r w:rsidR="00075131">
        <w:rPr>
          <w:rFonts w:ascii="Times New Roman" w:hAnsi="Times New Roman" w:cs="Times New Roman"/>
          <w:sz w:val="28"/>
          <w:szCs w:val="28"/>
        </w:rPr>
        <w:t>………………….………………..5</w:t>
      </w:r>
    </w:p>
    <w:p w:rsidR="00973B19" w:rsidRPr="00973B19" w:rsidRDefault="00973B19" w:rsidP="00973B19">
      <w:pPr>
        <w:pStyle w:val="a5"/>
        <w:numPr>
          <w:ilvl w:val="1"/>
          <w:numId w:val="24"/>
        </w:numPr>
        <w:spacing w:after="0" w:line="360" w:lineRule="auto"/>
        <w:ind w:left="0" w:right="0" w:firstLine="709"/>
        <w:rPr>
          <w:rFonts w:ascii="Times New Roman" w:hAnsi="Times New Roman" w:cs="Times New Roman"/>
          <w:sz w:val="28"/>
          <w:szCs w:val="28"/>
        </w:rPr>
      </w:pPr>
      <w:r w:rsidRPr="00973B19">
        <w:rPr>
          <w:rFonts w:ascii="Times New Roman" w:hAnsi="Times New Roman" w:cs="Times New Roman"/>
          <w:sz w:val="28"/>
          <w:szCs w:val="28"/>
        </w:rPr>
        <w:t>Понятие и характеристика права</w:t>
      </w:r>
      <w:r w:rsidR="00022ABE">
        <w:rPr>
          <w:rFonts w:ascii="Times New Roman" w:hAnsi="Times New Roman" w:cs="Times New Roman"/>
          <w:sz w:val="28"/>
          <w:szCs w:val="28"/>
        </w:rPr>
        <w:t>……………………………</w:t>
      </w:r>
      <w:r w:rsidR="00075131">
        <w:rPr>
          <w:rFonts w:ascii="Times New Roman" w:hAnsi="Times New Roman" w:cs="Times New Roman"/>
          <w:sz w:val="28"/>
          <w:szCs w:val="28"/>
        </w:rPr>
        <w:t>...….</w:t>
      </w:r>
      <w:r w:rsidR="00022ABE">
        <w:rPr>
          <w:rFonts w:ascii="Times New Roman" w:hAnsi="Times New Roman" w:cs="Times New Roman"/>
          <w:sz w:val="28"/>
          <w:szCs w:val="28"/>
        </w:rPr>
        <w:t>.</w:t>
      </w:r>
      <w:r w:rsidR="00075131">
        <w:rPr>
          <w:rFonts w:ascii="Times New Roman" w:hAnsi="Times New Roman" w:cs="Times New Roman"/>
          <w:sz w:val="28"/>
          <w:szCs w:val="28"/>
        </w:rPr>
        <w:t>9</w:t>
      </w:r>
    </w:p>
    <w:p w:rsidR="00970209" w:rsidRPr="00B516FA" w:rsidRDefault="00022ABE" w:rsidP="00973B19">
      <w:pPr>
        <w:pStyle w:val="a5"/>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B516FA">
        <w:rPr>
          <w:rFonts w:ascii="Times New Roman" w:hAnsi="Times New Roman" w:cs="Times New Roman"/>
          <w:sz w:val="28"/>
          <w:szCs w:val="28"/>
        </w:rPr>
        <w:t xml:space="preserve"> </w:t>
      </w:r>
      <w:r w:rsidR="00BC4389" w:rsidRPr="00B516FA">
        <w:rPr>
          <w:rFonts w:ascii="Times New Roman" w:hAnsi="Times New Roman" w:cs="Times New Roman"/>
          <w:sz w:val="28"/>
          <w:szCs w:val="28"/>
        </w:rPr>
        <w:t>Соотношение права и законодательства……</w:t>
      </w:r>
      <w:r w:rsidR="00075131">
        <w:rPr>
          <w:rFonts w:ascii="Times New Roman" w:hAnsi="Times New Roman" w:cs="Times New Roman"/>
          <w:sz w:val="28"/>
          <w:szCs w:val="28"/>
        </w:rPr>
        <w:t>……...……………16</w:t>
      </w:r>
    </w:p>
    <w:p w:rsidR="00970209" w:rsidRPr="00B516FA" w:rsidRDefault="00636682" w:rsidP="00636682">
      <w:pPr>
        <w:pStyle w:val="a5"/>
        <w:numPr>
          <w:ilvl w:val="0"/>
          <w:numId w:val="2"/>
        </w:numPr>
        <w:spacing w:after="0" w:line="360" w:lineRule="auto"/>
        <w:ind w:left="0" w:righ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3968B1" w:rsidRPr="00B516FA">
        <w:rPr>
          <w:rFonts w:ascii="Times New Roman" w:hAnsi="Times New Roman" w:cs="Times New Roman"/>
          <w:sz w:val="28"/>
          <w:szCs w:val="28"/>
        </w:rPr>
        <w:t>О</w:t>
      </w:r>
      <w:r w:rsidR="0051234F" w:rsidRPr="00B516FA">
        <w:rPr>
          <w:rFonts w:ascii="Times New Roman" w:hAnsi="Times New Roman" w:cs="Times New Roman"/>
          <w:sz w:val="28"/>
          <w:szCs w:val="28"/>
        </w:rPr>
        <w:t>быч</w:t>
      </w:r>
      <w:r w:rsidR="00F1403D" w:rsidRPr="00B516FA">
        <w:rPr>
          <w:rFonts w:ascii="Times New Roman" w:hAnsi="Times New Roman" w:cs="Times New Roman"/>
          <w:sz w:val="28"/>
          <w:szCs w:val="28"/>
        </w:rPr>
        <w:t>ай как первоисточник права…</w:t>
      </w:r>
      <w:r w:rsidR="00973B19">
        <w:rPr>
          <w:rFonts w:ascii="Times New Roman" w:hAnsi="Times New Roman" w:cs="Times New Roman"/>
          <w:sz w:val="28"/>
          <w:szCs w:val="28"/>
        </w:rPr>
        <w:t>……………………</w:t>
      </w:r>
      <w:r w:rsidR="00B02A7D">
        <w:rPr>
          <w:rFonts w:ascii="Times New Roman" w:hAnsi="Times New Roman" w:cs="Times New Roman"/>
          <w:sz w:val="28"/>
          <w:szCs w:val="28"/>
        </w:rPr>
        <w:t>....…………..</w:t>
      </w:r>
      <w:r w:rsidR="00973B19">
        <w:rPr>
          <w:rFonts w:ascii="Times New Roman" w:hAnsi="Times New Roman" w:cs="Times New Roman"/>
          <w:sz w:val="28"/>
          <w:szCs w:val="28"/>
        </w:rPr>
        <w:t>.</w:t>
      </w:r>
      <w:r w:rsidR="00B02A7D">
        <w:rPr>
          <w:rFonts w:ascii="Times New Roman" w:hAnsi="Times New Roman" w:cs="Times New Roman"/>
          <w:sz w:val="28"/>
          <w:szCs w:val="28"/>
        </w:rPr>
        <w:t>22</w:t>
      </w:r>
    </w:p>
    <w:p w:rsidR="00970209" w:rsidRPr="00B516FA" w:rsidRDefault="00B516FA" w:rsidP="00636682">
      <w:pPr>
        <w:pStyle w:val="a5"/>
        <w:spacing w:after="0" w:line="360" w:lineRule="auto"/>
        <w:ind w:left="142"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22ABE">
        <w:rPr>
          <w:rFonts w:ascii="Times New Roman" w:hAnsi="Times New Roman" w:cs="Times New Roman"/>
          <w:sz w:val="28"/>
          <w:szCs w:val="28"/>
        </w:rPr>
        <w:t xml:space="preserve">2.1 </w:t>
      </w:r>
      <w:r w:rsidR="00636682">
        <w:rPr>
          <w:rFonts w:ascii="Times New Roman" w:hAnsi="Times New Roman" w:cs="Times New Roman"/>
          <w:sz w:val="28"/>
          <w:szCs w:val="28"/>
        </w:rPr>
        <w:t xml:space="preserve">Взаимосвязь обычая и </w:t>
      </w:r>
      <w:r w:rsidR="00022ABE" w:rsidRPr="00022ABE">
        <w:rPr>
          <w:rFonts w:ascii="Times New Roman" w:hAnsi="Times New Roman" w:cs="Times New Roman"/>
          <w:sz w:val="28"/>
          <w:szCs w:val="28"/>
        </w:rPr>
        <w:t xml:space="preserve">права </w:t>
      </w:r>
      <w:r w:rsidR="0051234F" w:rsidRPr="00B516FA">
        <w:rPr>
          <w:rFonts w:ascii="Times New Roman" w:hAnsi="Times New Roman" w:cs="Times New Roman"/>
          <w:sz w:val="28"/>
          <w:szCs w:val="28"/>
        </w:rPr>
        <w:t>…………</w:t>
      </w:r>
      <w:r w:rsidR="00973B19">
        <w:rPr>
          <w:rFonts w:ascii="Times New Roman" w:hAnsi="Times New Roman" w:cs="Times New Roman"/>
          <w:sz w:val="28"/>
          <w:szCs w:val="28"/>
        </w:rPr>
        <w:t>…………………</w:t>
      </w:r>
      <w:r w:rsidR="00B02A7D">
        <w:rPr>
          <w:rFonts w:ascii="Times New Roman" w:hAnsi="Times New Roman" w:cs="Times New Roman"/>
          <w:sz w:val="28"/>
          <w:szCs w:val="28"/>
        </w:rPr>
        <w:t>...………</w:t>
      </w:r>
      <w:r w:rsidR="00973B19">
        <w:rPr>
          <w:rFonts w:ascii="Times New Roman" w:hAnsi="Times New Roman" w:cs="Times New Roman"/>
          <w:sz w:val="28"/>
          <w:szCs w:val="28"/>
        </w:rPr>
        <w:t>.</w:t>
      </w:r>
      <w:r w:rsidR="00B02A7D">
        <w:rPr>
          <w:rFonts w:ascii="Times New Roman" w:hAnsi="Times New Roman" w:cs="Times New Roman"/>
          <w:sz w:val="28"/>
          <w:szCs w:val="28"/>
        </w:rPr>
        <w:t>22</w:t>
      </w:r>
    </w:p>
    <w:p w:rsidR="00B516FA" w:rsidRDefault="009860C0" w:rsidP="00636682">
      <w:pPr>
        <w:pStyle w:val="a5"/>
        <w:spacing w:after="0" w:line="360" w:lineRule="auto"/>
        <w:ind w:left="567"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516FA">
        <w:rPr>
          <w:rFonts w:ascii="Times New Roman" w:hAnsi="Times New Roman" w:cs="Times New Roman"/>
          <w:sz w:val="28"/>
          <w:szCs w:val="28"/>
        </w:rPr>
        <w:t xml:space="preserve">2.2 </w:t>
      </w:r>
      <w:r w:rsidR="00335993" w:rsidRPr="00B516FA">
        <w:rPr>
          <w:rFonts w:ascii="Times New Roman" w:hAnsi="Times New Roman" w:cs="Times New Roman"/>
          <w:sz w:val="28"/>
          <w:szCs w:val="28"/>
        </w:rPr>
        <w:t>Современное положение правового обычая и его применение</w:t>
      </w:r>
    </w:p>
    <w:p w:rsidR="00970209" w:rsidRPr="00B516FA" w:rsidRDefault="00155B03" w:rsidP="00B516FA">
      <w:pPr>
        <w:pStyle w:val="a5"/>
        <w:spacing w:after="0" w:line="360" w:lineRule="auto"/>
        <w:ind w:left="1084"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35993" w:rsidRPr="00B516FA">
        <w:rPr>
          <w:rFonts w:ascii="Times New Roman" w:hAnsi="Times New Roman" w:cs="Times New Roman"/>
          <w:sz w:val="28"/>
          <w:szCs w:val="28"/>
        </w:rPr>
        <w:t>в Российской Федерации</w:t>
      </w:r>
      <w:r w:rsidR="00F1403D" w:rsidRPr="00B516FA">
        <w:rPr>
          <w:rFonts w:ascii="Times New Roman" w:hAnsi="Times New Roman" w:cs="Times New Roman"/>
          <w:sz w:val="28"/>
          <w:szCs w:val="28"/>
        </w:rPr>
        <w:t>…………</w:t>
      </w:r>
      <w:r w:rsidR="00B02A7D">
        <w:rPr>
          <w:rFonts w:ascii="Times New Roman" w:hAnsi="Times New Roman" w:cs="Times New Roman"/>
          <w:sz w:val="28"/>
          <w:szCs w:val="28"/>
        </w:rPr>
        <w:t>……………………………</w:t>
      </w:r>
      <w:r w:rsidR="009E1C1B">
        <w:rPr>
          <w:rFonts w:ascii="Times New Roman" w:hAnsi="Times New Roman" w:cs="Times New Roman"/>
          <w:sz w:val="28"/>
          <w:szCs w:val="28"/>
        </w:rPr>
        <w:t>…...31</w:t>
      </w:r>
    </w:p>
    <w:p w:rsidR="00970209" w:rsidRPr="00B516FA" w:rsidRDefault="00953C51"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Заключение……………………………………</w:t>
      </w:r>
      <w:r w:rsidR="00244CB8" w:rsidRPr="00B516FA">
        <w:rPr>
          <w:rFonts w:ascii="Times New Roman" w:hAnsi="Times New Roman" w:cs="Times New Roman"/>
          <w:sz w:val="28"/>
          <w:szCs w:val="28"/>
        </w:rPr>
        <w:t>……</w:t>
      </w:r>
      <w:r w:rsidR="00BD77D1">
        <w:rPr>
          <w:rFonts w:ascii="Times New Roman" w:hAnsi="Times New Roman" w:cs="Times New Roman"/>
          <w:sz w:val="28"/>
          <w:szCs w:val="28"/>
        </w:rPr>
        <w:t>……..…………….</w:t>
      </w:r>
      <w:r w:rsidR="00B5593E" w:rsidRPr="00B516FA">
        <w:rPr>
          <w:rFonts w:ascii="Times New Roman" w:hAnsi="Times New Roman" w:cs="Times New Roman"/>
          <w:sz w:val="28"/>
          <w:szCs w:val="28"/>
        </w:rPr>
        <w:t>.</w:t>
      </w:r>
      <w:r w:rsidR="00BD77D1">
        <w:rPr>
          <w:rFonts w:ascii="Times New Roman" w:hAnsi="Times New Roman" w:cs="Times New Roman"/>
          <w:sz w:val="28"/>
          <w:szCs w:val="28"/>
        </w:rPr>
        <w:t>36</w:t>
      </w:r>
    </w:p>
    <w:p w:rsidR="00953C51" w:rsidRPr="00B516FA" w:rsidRDefault="00B516FA" w:rsidP="00B516FA">
      <w:pPr>
        <w:spacing w:after="0"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953C51" w:rsidRPr="00B516FA">
        <w:rPr>
          <w:rFonts w:ascii="Times New Roman" w:hAnsi="Times New Roman" w:cs="Times New Roman"/>
          <w:sz w:val="28"/>
          <w:szCs w:val="28"/>
        </w:rPr>
        <w:t>………………</w:t>
      </w:r>
      <w:r w:rsidR="00BD77D1">
        <w:rPr>
          <w:rFonts w:ascii="Times New Roman" w:hAnsi="Times New Roman" w:cs="Times New Roman"/>
          <w:sz w:val="28"/>
          <w:szCs w:val="28"/>
        </w:rPr>
        <w:t>…..……………</w:t>
      </w:r>
      <w:r w:rsidR="00953C51" w:rsidRPr="00B516FA">
        <w:rPr>
          <w:rFonts w:ascii="Times New Roman" w:hAnsi="Times New Roman" w:cs="Times New Roman"/>
          <w:sz w:val="28"/>
          <w:szCs w:val="28"/>
        </w:rPr>
        <w:t>…</w:t>
      </w:r>
      <w:r w:rsidR="00BD77D1">
        <w:rPr>
          <w:rFonts w:ascii="Times New Roman" w:hAnsi="Times New Roman" w:cs="Times New Roman"/>
          <w:sz w:val="28"/>
          <w:szCs w:val="28"/>
        </w:rPr>
        <w:t>38</w:t>
      </w:r>
    </w:p>
    <w:p w:rsidR="00512E62" w:rsidRPr="00B516FA" w:rsidRDefault="00512E62" w:rsidP="00B516FA">
      <w:pPr>
        <w:spacing w:after="0" w:line="360" w:lineRule="auto"/>
        <w:ind w:right="0" w:firstLine="709"/>
        <w:jc w:val="both"/>
        <w:rPr>
          <w:rFonts w:ascii="Times New Roman" w:hAnsi="Times New Roman" w:cs="Times New Roman"/>
          <w:sz w:val="28"/>
          <w:szCs w:val="28"/>
        </w:rPr>
      </w:pPr>
    </w:p>
    <w:p w:rsidR="00512E62" w:rsidRPr="00B516FA" w:rsidRDefault="00512E62"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br w:type="page"/>
      </w:r>
    </w:p>
    <w:p w:rsidR="00512E62" w:rsidRDefault="00B516FA" w:rsidP="00B516FA">
      <w:pPr>
        <w:spacing w:after="0"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75131" w:rsidRDefault="00075131" w:rsidP="00B516FA">
      <w:pPr>
        <w:spacing w:after="0" w:line="360" w:lineRule="auto"/>
        <w:ind w:right="0" w:firstLine="709"/>
        <w:jc w:val="center"/>
        <w:rPr>
          <w:rFonts w:ascii="Times New Roman" w:hAnsi="Times New Roman" w:cs="Times New Roman"/>
          <w:sz w:val="28"/>
          <w:szCs w:val="28"/>
        </w:rPr>
      </w:pPr>
    </w:p>
    <w:p w:rsidR="00B516FA" w:rsidRPr="00B516FA" w:rsidRDefault="00075131" w:rsidP="00075131">
      <w:pPr>
        <w:spacing w:after="0" w:line="360" w:lineRule="auto"/>
        <w:ind w:right="0" w:firstLine="709"/>
        <w:jc w:val="both"/>
        <w:rPr>
          <w:rFonts w:ascii="Times New Roman" w:hAnsi="Times New Roman" w:cs="Times New Roman"/>
          <w:sz w:val="28"/>
          <w:szCs w:val="28"/>
        </w:rPr>
      </w:pPr>
      <w:r w:rsidRPr="00075131">
        <w:rPr>
          <w:rFonts w:ascii="Times New Roman" w:hAnsi="Times New Roman" w:cs="Times New Roman"/>
          <w:sz w:val="28"/>
          <w:szCs w:val="28"/>
        </w:rPr>
        <w:t xml:space="preserve">Актуальность исследования обусловлена тем, что с момента зарождения человеческого общества в нем стали появляться социальные нормы, т.е. определенные необходимые правила совместного человеческого бытия. Социальные нормы вырабатывались и вырабатываются человечеством, а само их появление стало необходимостью, так как любая система, стремится к </w:t>
      </w:r>
      <w:proofErr w:type="spellStart"/>
      <w:r w:rsidRPr="00075131">
        <w:rPr>
          <w:rFonts w:ascii="Times New Roman" w:hAnsi="Times New Roman" w:cs="Times New Roman"/>
          <w:sz w:val="28"/>
          <w:szCs w:val="28"/>
        </w:rPr>
        <w:t>саморегуляции</w:t>
      </w:r>
      <w:proofErr w:type="spellEnd"/>
      <w:r w:rsidRPr="00075131">
        <w:rPr>
          <w:rFonts w:ascii="Times New Roman" w:hAnsi="Times New Roman" w:cs="Times New Roman"/>
          <w:sz w:val="28"/>
          <w:szCs w:val="28"/>
        </w:rPr>
        <w:t xml:space="preserve"> и упорядочению своей деятельности, иначе ее ждет хаос и разрушение. Процесс их появления и развития, напрямую связанный с переходом человека к стадии общественного сосуществования, который продолжается до сих пор.</w:t>
      </w:r>
    </w:p>
    <w:p w:rsidR="00F707EA" w:rsidRPr="00B516FA" w:rsidRDefault="00701849"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 в современном мире выступает, как регулятор отношений в обществе между людьми, закрепляя свою силу в </w:t>
      </w:r>
      <w:r w:rsidR="001B18F6" w:rsidRPr="00B516FA">
        <w:rPr>
          <w:rFonts w:ascii="Times New Roman" w:hAnsi="Times New Roman" w:cs="Times New Roman"/>
          <w:sz w:val="28"/>
          <w:szCs w:val="28"/>
        </w:rPr>
        <w:t>конституции и различного рода юридических актах.</w:t>
      </w:r>
    </w:p>
    <w:p w:rsidR="001B18F6" w:rsidRPr="00B516FA" w:rsidRDefault="001B18F6"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 своей эволюции термин «право» формировался из неписанных правил, которые назывались обыча</w:t>
      </w:r>
      <w:r w:rsidR="00274B0B" w:rsidRPr="00B516FA">
        <w:rPr>
          <w:rFonts w:ascii="Times New Roman" w:hAnsi="Times New Roman" w:cs="Times New Roman"/>
          <w:sz w:val="28"/>
          <w:szCs w:val="28"/>
        </w:rPr>
        <w:t>ями. Обычаи, употребляемые в правовом смысле, назывались правовыми обычаями.</w:t>
      </w:r>
    </w:p>
    <w:p w:rsidR="00274B0B" w:rsidRPr="00B516FA" w:rsidRDefault="005F18A8"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Правовой обычай – это норма правил, которая определена самим обществом и отвечает его требованиям. </w:t>
      </w:r>
    </w:p>
    <w:p w:rsidR="005F18A8" w:rsidRPr="00B516FA" w:rsidRDefault="005F18A8"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Правовой обычай возникал из обычного </w:t>
      </w:r>
      <w:r w:rsidR="00D637C7" w:rsidRPr="00B516FA">
        <w:rPr>
          <w:rFonts w:ascii="Times New Roman" w:hAnsi="Times New Roman" w:cs="Times New Roman"/>
          <w:sz w:val="28"/>
          <w:szCs w:val="28"/>
        </w:rPr>
        <w:t xml:space="preserve">только в таких случаях, когда: </w:t>
      </w:r>
    </w:p>
    <w:p w:rsidR="00D637C7" w:rsidRPr="00B516FA" w:rsidRDefault="00B516FA" w:rsidP="00B516FA">
      <w:pPr>
        <w:pStyle w:val="a5"/>
        <w:spacing w:after="0"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о</w:t>
      </w:r>
      <w:r w:rsidR="00D637C7" w:rsidRPr="00B516FA">
        <w:rPr>
          <w:rFonts w:ascii="Times New Roman" w:hAnsi="Times New Roman" w:cs="Times New Roman"/>
          <w:sz w:val="28"/>
          <w:szCs w:val="28"/>
        </w:rPr>
        <w:t>бщество нуждалось, в регулировании своих отношений;</w:t>
      </w:r>
    </w:p>
    <w:p w:rsidR="00751DC9" w:rsidRPr="00B516FA" w:rsidRDefault="00B516FA" w:rsidP="00B516FA">
      <w:pPr>
        <w:pStyle w:val="a5"/>
        <w:spacing w:after="0"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о</w:t>
      </w:r>
      <w:r w:rsidR="00D637C7" w:rsidRPr="00B516FA">
        <w:rPr>
          <w:rFonts w:ascii="Times New Roman" w:hAnsi="Times New Roman" w:cs="Times New Roman"/>
          <w:sz w:val="28"/>
          <w:szCs w:val="28"/>
        </w:rPr>
        <w:t>бщество начало осознавать свою потребность в правовом обычае и наказании за несоблюдение интересов по отношению к обществу</w:t>
      </w:r>
      <w:r w:rsidR="00751DC9" w:rsidRPr="00B516FA">
        <w:rPr>
          <w:rFonts w:ascii="Times New Roman" w:hAnsi="Times New Roman" w:cs="Times New Roman"/>
          <w:sz w:val="28"/>
          <w:szCs w:val="28"/>
        </w:rPr>
        <w:t>.</w:t>
      </w:r>
    </w:p>
    <w:p w:rsidR="00497A69" w:rsidRPr="00B516FA" w:rsidRDefault="00751DC9" w:rsidP="00B516FA">
      <w:pPr>
        <w:spacing w:after="0" w:line="360" w:lineRule="auto"/>
        <w:ind w:right="0" w:firstLine="709"/>
        <w:jc w:val="both"/>
        <w:rPr>
          <w:rFonts w:ascii="Times New Roman" w:hAnsi="Times New Roman" w:cs="Times New Roman"/>
          <w:i/>
          <w:iCs/>
          <w:sz w:val="28"/>
          <w:szCs w:val="28"/>
        </w:rPr>
      </w:pPr>
      <w:r w:rsidRPr="00B516FA">
        <w:rPr>
          <w:rFonts w:ascii="Times New Roman" w:hAnsi="Times New Roman" w:cs="Times New Roman"/>
          <w:sz w:val="28"/>
          <w:szCs w:val="28"/>
        </w:rPr>
        <w:t>Право и обычай неотъемлемо связаны друг с другом, так как правовой обычай является первоисточником нашего права.</w:t>
      </w:r>
      <w:r w:rsidR="00497A69" w:rsidRPr="00B516FA">
        <w:rPr>
          <w:rFonts w:ascii="Times New Roman" w:hAnsi="Times New Roman" w:cs="Times New Roman"/>
          <w:sz w:val="28"/>
          <w:szCs w:val="28"/>
        </w:rPr>
        <w:t xml:space="preserve"> Следует понимать, что в правовом обычае присутствовало немало консервативного и неприемлемого. </w:t>
      </w:r>
      <w:r w:rsidR="00497A69" w:rsidRPr="00B516FA">
        <w:rPr>
          <w:rFonts w:ascii="Times New Roman" w:hAnsi="Times New Roman" w:cs="Times New Roman"/>
          <w:iCs/>
          <w:sz w:val="28"/>
          <w:szCs w:val="28"/>
        </w:rPr>
        <w:t xml:space="preserve">Но в связи с развитием в России рыночных отношений и переходом от запретительных методов правового регулирования к </w:t>
      </w:r>
      <w:r w:rsidR="00497A69" w:rsidRPr="00B516FA">
        <w:rPr>
          <w:rFonts w:ascii="Times New Roman" w:hAnsi="Times New Roman" w:cs="Times New Roman"/>
          <w:iCs/>
          <w:sz w:val="28"/>
          <w:szCs w:val="28"/>
        </w:rPr>
        <w:lastRenderedPageBreak/>
        <w:t>дозволительным роль юридических обычаев возрастает. Следовательно, рассматриваемая тема является актуальной</w:t>
      </w:r>
      <w:r w:rsidR="00497A69" w:rsidRPr="00B516FA">
        <w:rPr>
          <w:rFonts w:ascii="Times New Roman" w:hAnsi="Times New Roman" w:cs="Times New Roman"/>
          <w:i/>
          <w:iCs/>
          <w:sz w:val="28"/>
          <w:szCs w:val="28"/>
        </w:rPr>
        <w:t>.</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Объектом </w:t>
      </w:r>
      <w:r>
        <w:rPr>
          <w:rFonts w:ascii="Times New Roman" w:hAnsi="Times New Roman" w:cs="Times New Roman"/>
          <w:sz w:val="28"/>
          <w:szCs w:val="28"/>
        </w:rPr>
        <w:t xml:space="preserve">курсового </w:t>
      </w:r>
      <w:r w:rsidRPr="00155B03">
        <w:rPr>
          <w:rFonts w:ascii="Times New Roman" w:hAnsi="Times New Roman" w:cs="Times New Roman"/>
          <w:sz w:val="28"/>
          <w:szCs w:val="28"/>
        </w:rPr>
        <w:t xml:space="preserve"> иссл</w:t>
      </w:r>
      <w:r>
        <w:rPr>
          <w:rFonts w:ascii="Times New Roman" w:hAnsi="Times New Roman" w:cs="Times New Roman"/>
          <w:sz w:val="28"/>
          <w:szCs w:val="28"/>
        </w:rPr>
        <w:t>едования являются: право и</w:t>
      </w:r>
      <w:r w:rsidRPr="00155B03">
        <w:rPr>
          <w:rFonts w:ascii="Times New Roman" w:hAnsi="Times New Roman" w:cs="Times New Roman"/>
          <w:sz w:val="28"/>
          <w:szCs w:val="28"/>
        </w:rPr>
        <w:t xml:space="preserve"> обычай, как нормы взаимодействующие и </w:t>
      </w:r>
      <w:proofErr w:type="spellStart"/>
      <w:r w:rsidRPr="00155B03">
        <w:rPr>
          <w:rFonts w:ascii="Times New Roman" w:hAnsi="Times New Roman" w:cs="Times New Roman"/>
          <w:sz w:val="28"/>
          <w:szCs w:val="28"/>
        </w:rPr>
        <w:t>взаимообусловливающие</w:t>
      </w:r>
      <w:proofErr w:type="spellEnd"/>
      <w:r w:rsidRPr="00155B03">
        <w:rPr>
          <w:rFonts w:ascii="Times New Roman" w:hAnsi="Times New Roman" w:cs="Times New Roman"/>
          <w:sz w:val="28"/>
          <w:szCs w:val="28"/>
        </w:rPr>
        <w:t xml:space="preserve">. Взаимоотношение права и </w:t>
      </w:r>
      <w:r>
        <w:rPr>
          <w:rFonts w:ascii="Times New Roman" w:hAnsi="Times New Roman" w:cs="Times New Roman"/>
          <w:sz w:val="28"/>
          <w:szCs w:val="28"/>
        </w:rPr>
        <w:t>обычая</w:t>
      </w:r>
      <w:r w:rsidRPr="00155B03">
        <w:rPr>
          <w:rFonts w:ascii="Times New Roman" w:hAnsi="Times New Roman" w:cs="Times New Roman"/>
          <w:sz w:val="28"/>
          <w:szCs w:val="28"/>
        </w:rPr>
        <w:t xml:space="preserve"> как активное взаимодействие двух нормативно-ценностных систем.</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Предметом исследования являютс</w:t>
      </w:r>
      <w:r>
        <w:rPr>
          <w:rFonts w:ascii="Times New Roman" w:hAnsi="Times New Roman" w:cs="Times New Roman"/>
          <w:sz w:val="28"/>
          <w:szCs w:val="28"/>
        </w:rPr>
        <w:t>я: право и обычай</w:t>
      </w:r>
      <w:proofErr w:type="gramStart"/>
      <w:r>
        <w:rPr>
          <w:rFonts w:ascii="Times New Roman" w:hAnsi="Times New Roman" w:cs="Times New Roman"/>
          <w:sz w:val="28"/>
          <w:szCs w:val="28"/>
        </w:rPr>
        <w:t xml:space="preserve"> </w:t>
      </w:r>
      <w:r w:rsidRPr="00155B03">
        <w:rPr>
          <w:rFonts w:ascii="Times New Roman" w:hAnsi="Times New Roman" w:cs="Times New Roman"/>
          <w:sz w:val="28"/>
          <w:szCs w:val="28"/>
        </w:rPr>
        <w:t>,</w:t>
      </w:r>
      <w:proofErr w:type="gramEnd"/>
      <w:r w:rsidRPr="00155B03">
        <w:rPr>
          <w:rFonts w:ascii="Times New Roman" w:hAnsi="Times New Roman" w:cs="Times New Roman"/>
          <w:sz w:val="28"/>
          <w:szCs w:val="28"/>
        </w:rPr>
        <w:t xml:space="preserve"> их социальное предназначение в обществе и характер взаимодействия. </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Целью данной </w:t>
      </w:r>
      <w:r w:rsidR="00313B88">
        <w:rPr>
          <w:rFonts w:ascii="Times New Roman" w:hAnsi="Times New Roman" w:cs="Times New Roman"/>
          <w:sz w:val="28"/>
          <w:szCs w:val="28"/>
        </w:rPr>
        <w:t xml:space="preserve">курсовой </w:t>
      </w:r>
      <w:r w:rsidRPr="00155B03">
        <w:rPr>
          <w:rFonts w:ascii="Times New Roman" w:hAnsi="Times New Roman" w:cs="Times New Roman"/>
          <w:sz w:val="28"/>
          <w:szCs w:val="28"/>
        </w:rPr>
        <w:t>работы является рассмотрение взаимодействия таких социальных норм как право</w:t>
      </w:r>
      <w:r>
        <w:rPr>
          <w:rFonts w:ascii="Times New Roman" w:hAnsi="Times New Roman" w:cs="Times New Roman"/>
          <w:sz w:val="28"/>
          <w:szCs w:val="28"/>
        </w:rPr>
        <w:t xml:space="preserve"> и обычай</w:t>
      </w:r>
      <w:r w:rsidRPr="00155B03">
        <w:rPr>
          <w:rFonts w:ascii="Times New Roman" w:hAnsi="Times New Roman" w:cs="Times New Roman"/>
          <w:sz w:val="28"/>
          <w:szCs w:val="28"/>
        </w:rPr>
        <w:t>.</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 Реализация поставленной цели и определила решение следующих задач: </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 рассмотреть </w:t>
      </w:r>
      <w:r>
        <w:rPr>
          <w:rFonts w:ascii="Times New Roman" w:hAnsi="Times New Roman" w:cs="Times New Roman"/>
          <w:sz w:val="28"/>
          <w:szCs w:val="28"/>
        </w:rPr>
        <w:t>и</w:t>
      </w:r>
      <w:r w:rsidRPr="00155B03">
        <w:rPr>
          <w:rFonts w:ascii="Times New Roman" w:hAnsi="Times New Roman" w:cs="Times New Roman"/>
          <w:sz w:val="28"/>
          <w:szCs w:val="28"/>
        </w:rPr>
        <w:t>сторический и теоретический аспекты права;</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 изучить </w:t>
      </w:r>
      <w:r>
        <w:rPr>
          <w:rFonts w:ascii="Times New Roman" w:hAnsi="Times New Roman" w:cs="Times New Roman"/>
          <w:sz w:val="28"/>
          <w:szCs w:val="28"/>
        </w:rPr>
        <w:t>о</w:t>
      </w:r>
      <w:r w:rsidRPr="00155B03">
        <w:rPr>
          <w:rFonts w:ascii="Times New Roman" w:hAnsi="Times New Roman" w:cs="Times New Roman"/>
          <w:sz w:val="28"/>
          <w:szCs w:val="28"/>
        </w:rPr>
        <w:t>бычай как первоисточник права.</w:t>
      </w:r>
    </w:p>
    <w:p w:rsidR="00155B03" w:rsidRPr="00155B03"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 xml:space="preserve">Методологическую основу исследования составляют общенаучные, и специальные методы познания социально-правовых явлений: диалектический, социологический, сравнительно-правовой, формально-юридический, системно-структурный, анализ, синтез, системный метод и др. </w:t>
      </w:r>
    </w:p>
    <w:p w:rsidR="00751DC9" w:rsidRPr="00B516FA" w:rsidRDefault="00155B03" w:rsidP="00155B03">
      <w:pPr>
        <w:spacing w:after="0" w:line="360" w:lineRule="auto"/>
        <w:ind w:right="0" w:firstLine="709"/>
        <w:jc w:val="both"/>
        <w:rPr>
          <w:rFonts w:ascii="Times New Roman" w:hAnsi="Times New Roman" w:cs="Times New Roman"/>
          <w:sz w:val="28"/>
          <w:szCs w:val="28"/>
        </w:rPr>
      </w:pPr>
      <w:r w:rsidRPr="00155B03">
        <w:rPr>
          <w:rFonts w:ascii="Times New Roman" w:hAnsi="Times New Roman" w:cs="Times New Roman"/>
          <w:sz w:val="28"/>
          <w:szCs w:val="28"/>
        </w:rPr>
        <w:t>Структурно работа состоит из введения, двух разделов, пяти подразделов и списка использованных источников.</w:t>
      </w:r>
    </w:p>
    <w:p w:rsidR="00497A69" w:rsidRPr="00B516FA" w:rsidRDefault="00497A69" w:rsidP="00B516FA">
      <w:pPr>
        <w:spacing w:after="0" w:line="360" w:lineRule="auto"/>
        <w:ind w:right="0" w:firstLine="709"/>
        <w:jc w:val="both"/>
        <w:rPr>
          <w:rFonts w:ascii="Times New Roman" w:hAnsi="Times New Roman" w:cs="Times New Roman"/>
          <w:sz w:val="28"/>
          <w:szCs w:val="28"/>
        </w:rPr>
      </w:pPr>
    </w:p>
    <w:p w:rsidR="00497A69" w:rsidRPr="00B516FA" w:rsidRDefault="00497A69"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br w:type="page"/>
      </w:r>
    </w:p>
    <w:p w:rsidR="00973B19" w:rsidRDefault="00973B19" w:rsidP="00973B19">
      <w:pPr>
        <w:pStyle w:val="a5"/>
        <w:numPr>
          <w:ilvl w:val="0"/>
          <w:numId w:val="26"/>
        </w:numPr>
        <w:tabs>
          <w:tab w:val="left" w:pos="1410"/>
        </w:tabs>
        <w:spacing w:after="0" w:line="360" w:lineRule="auto"/>
        <w:ind w:right="0"/>
        <w:jc w:val="both"/>
        <w:rPr>
          <w:rFonts w:ascii="Times New Roman" w:hAnsi="Times New Roman" w:cs="Times New Roman"/>
          <w:sz w:val="28"/>
          <w:szCs w:val="28"/>
        </w:rPr>
      </w:pPr>
      <w:r w:rsidRPr="00973B19">
        <w:rPr>
          <w:rFonts w:ascii="Times New Roman" w:hAnsi="Times New Roman" w:cs="Times New Roman"/>
          <w:sz w:val="28"/>
          <w:szCs w:val="28"/>
        </w:rPr>
        <w:lastRenderedPageBreak/>
        <w:t xml:space="preserve">Исторический и </w:t>
      </w:r>
      <w:r w:rsidR="00DA4FFF" w:rsidRPr="00973B19">
        <w:rPr>
          <w:rFonts w:ascii="Times New Roman" w:hAnsi="Times New Roman" w:cs="Times New Roman"/>
          <w:sz w:val="28"/>
          <w:szCs w:val="28"/>
        </w:rPr>
        <w:t>теоретический аспекты</w:t>
      </w:r>
      <w:r w:rsidRPr="00973B19">
        <w:rPr>
          <w:rFonts w:ascii="Times New Roman" w:hAnsi="Times New Roman" w:cs="Times New Roman"/>
          <w:sz w:val="28"/>
          <w:szCs w:val="28"/>
        </w:rPr>
        <w:t xml:space="preserve"> права</w:t>
      </w:r>
    </w:p>
    <w:p w:rsidR="00973B19" w:rsidRDefault="00973B19" w:rsidP="00973B19">
      <w:pPr>
        <w:pStyle w:val="a5"/>
        <w:tabs>
          <w:tab w:val="left" w:pos="1410"/>
        </w:tabs>
        <w:spacing w:after="0" w:line="360" w:lineRule="auto"/>
        <w:ind w:left="1414" w:right="0" w:firstLine="0"/>
        <w:jc w:val="both"/>
        <w:rPr>
          <w:rFonts w:ascii="Times New Roman" w:hAnsi="Times New Roman" w:cs="Times New Roman"/>
          <w:sz w:val="28"/>
          <w:szCs w:val="28"/>
        </w:rPr>
      </w:pPr>
    </w:p>
    <w:p w:rsidR="00973B19" w:rsidRDefault="00973B19" w:rsidP="00B516FA">
      <w:pPr>
        <w:pStyle w:val="a5"/>
        <w:spacing w:after="0" w:line="360" w:lineRule="auto"/>
        <w:ind w:left="0" w:right="0" w:firstLine="709"/>
        <w:jc w:val="both"/>
        <w:rPr>
          <w:rFonts w:ascii="Times New Roman" w:hAnsi="Times New Roman" w:cs="Times New Roman"/>
          <w:sz w:val="28"/>
          <w:szCs w:val="28"/>
        </w:rPr>
      </w:pPr>
      <w:r w:rsidRPr="00973B19">
        <w:rPr>
          <w:rFonts w:ascii="Times New Roman" w:hAnsi="Times New Roman" w:cs="Times New Roman"/>
          <w:sz w:val="28"/>
          <w:szCs w:val="28"/>
        </w:rPr>
        <w:t>1.1</w:t>
      </w:r>
      <w:r w:rsidRPr="00973B19">
        <w:rPr>
          <w:rFonts w:ascii="Times New Roman" w:hAnsi="Times New Roman" w:cs="Times New Roman"/>
          <w:sz w:val="28"/>
          <w:szCs w:val="28"/>
        </w:rPr>
        <w:tab/>
        <w:t xml:space="preserve"> Возникновение права</w:t>
      </w:r>
    </w:p>
    <w:p w:rsidR="00B516FA" w:rsidRPr="00B516FA" w:rsidRDefault="00B516FA" w:rsidP="00B516FA">
      <w:pPr>
        <w:pStyle w:val="a5"/>
        <w:spacing w:after="0" w:line="360" w:lineRule="auto"/>
        <w:ind w:left="0" w:right="0" w:firstLine="709"/>
        <w:jc w:val="both"/>
        <w:rPr>
          <w:rFonts w:ascii="Times New Roman" w:hAnsi="Times New Roman" w:cs="Times New Roman"/>
          <w:sz w:val="28"/>
          <w:szCs w:val="28"/>
        </w:rPr>
      </w:pPr>
    </w:p>
    <w:p w:rsidR="00CF4A7D" w:rsidRPr="00B516FA" w:rsidRDefault="00A1108B"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Проблема становления и развития права в первобытном обществе является более сложной, </w:t>
      </w:r>
      <w:r w:rsidR="008E6976" w:rsidRPr="00B516FA">
        <w:rPr>
          <w:rFonts w:ascii="Times New Roman" w:hAnsi="Times New Roman" w:cs="Times New Roman"/>
          <w:sz w:val="28"/>
          <w:szCs w:val="28"/>
        </w:rPr>
        <w:t>чем проблема возникновения государства.</w:t>
      </w:r>
    </w:p>
    <w:p w:rsidR="008E6976" w:rsidRPr="00B516FA" w:rsidRDefault="008E6976"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 значительной мере решение этой проблемы осложнялось установившимся в течении многих десятилетий, особенно в российском правоведении, непреложным тезисом о том, что право является порождением государства, имеет классовый характер и становится обязательным благодаря принудительной силе государства. Право рассматривалось как инструмент государственной власти, которая выражала в нем свою волю</w:t>
      </w:r>
      <w:r w:rsidR="004C4665" w:rsidRPr="00B516FA">
        <w:rPr>
          <w:rFonts w:ascii="Times New Roman" w:hAnsi="Times New Roman" w:cs="Times New Roman"/>
          <w:sz w:val="28"/>
          <w:szCs w:val="28"/>
        </w:rPr>
        <w:t>.</w:t>
      </w:r>
      <w:r w:rsidR="00B362AA" w:rsidRPr="00B516FA">
        <w:rPr>
          <w:rFonts w:ascii="Times New Roman" w:hAnsi="Times New Roman" w:cs="Times New Roman"/>
          <w:sz w:val="28"/>
          <w:szCs w:val="28"/>
        </w:rPr>
        <w:t xml:space="preserve"> В соответствии с этой распространённой точкой зрения право не могло возникнуть в условиях первобытного общества.</w:t>
      </w:r>
    </w:p>
    <w:p w:rsidR="00B362AA" w:rsidRPr="00B516FA" w:rsidRDefault="00B362AA"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Однако право имеет и свою, самобытную, догосударственную историю. Оно </w:t>
      </w:r>
      <w:r w:rsidR="0038545A" w:rsidRPr="00B516FA">
        <w:rPr>
          <w:rFonts w:ascii="Times New Roman" w:hAnsi="Times New Roman" w:cs="Times New Roman"/>
          <w:sz w:val="28"/>
          <w:szCs w:val="28"/>
        </w:rPr>
        <w:t>складывалось до</w:t>
      </w:r>
      <w:r w:rsidRPr="00B516FA">
        <w:rPr>
          <w:rFonts w:ascii="Times New Roman" w:hAnsi="Times New Roman" w:cs="Times New Roman"/>
          <w:sz w:val="28"/>
          <w:szCs w:val="28"/>
        </w:rPr>
        <w:t xml:space="preserve"> образования первых государств в условиях родоплеменного строя. </w:t>
      </w:r>
      <w:r w:rsidR="0038545A" w:rsidRPr="00B516FA">
        <w:rPr>
          <w:rFonts w:ascii="Times New Roman" w:hAnsi="Times New Roman" w:cs="Times New Roman"/>
          <w:sz w:val="28"/>
          <w:szCs w:val="28"/>
        </w:rPr>
        <w:t>Его становление и функционирование обеспечивалось несложной системой органов родоплеменной власти. Среди этих органов постепенно обосабливается суд, который представляет собой общую сходку членов рода или же созываемое время от времени собрание представителей отдельных родов (вождей, жрецов)</w:t>
      </w:r>
      <w:r w:rsidR="00155B03">
        <w:rPr>
          <w:rStyle w:val="af"/>
          <w:rFonts w:ascii="Times New Roman" w:hAnsi="Times New Roman" w:cs="Times New Roman"/>
          <w:sz w:val="28"/>
          <w:szCs w:val="28"/>
        </w:rPr>
        <w:footnoteReference w:id="1"/>
      </w:r>
      <w:r w:rsidR="0038545A" w:rsidRPr="00B516FA">
        <w:rPr>
          <w:rFonts w:ascii="Times New Roman" w:hAnsi="Times New Roman" w:cs="Times New Roman"/>
          <w:sz w:val="28"/>
          <w:szCs w:val="28"/>
        </w:rPr>
        <w:t>.</w:t>
      </w:r>
    </w:p>
    <w:p w:rsidR="003A62B7" w:rsidRPr="00B516FA" w:rsidRDefault="003A62B7"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Всё более усложнявшиеся внутриобщинные и надобщинные отношения (семейные, производственные, управленческие) требовали определенных правил поведения, запретов, религиозных установок. Правовые нормы первобытного общества складывались в тесной связи с другими социальными нормами, религиозными верованиями, моральными установками.</w:t>
      </w:r>
    </w:p>
    <w:p w:rsidR="003A62B7" w:rsidRPr="00B516FA" w:rsidRDefault="003A62B7"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Общинно-родовые нормы имели синкретический характер и </w:t>
      </w:r>
      <w:r w:rsidRPr="00B516FA">
        <w:rPr>
          <w:rFonts w:ascii="Times New Roman" w:hAnsi="Times New Roman" w:cs="Times New Roman"/>
          <w:sz w:val="28"/>
          <w:szCs w:val="28"/>
        </w:rPr>
        <w:lastRenderedPageBreak/>
        <w:t>содержали в себе одновременно религиозные, моральные, и социальные императивы.</w:t>
      </w:r>
    </w:p>
    <w:p w:rsidR="003A62B7" w:rsidRPr="00B516FA" w:rsidRDefault="003A62B7"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Тесное взаимодействие и фактическое слияние права с другими регуляторами общественной жизни, т.е. </w:t>
      </w:r>
      <w:r w:rsidR="00A60294" w:rsidRPr="00B516FA">
        <w:rPr>
          <w:rFonts w:ascii="Times New Roman" w:hAnsi="Times New Roman" w:cs="Times New Roman"/>
          <w:sz w:val="28"/>
          <w:szCs w:val="28"/>
        </w:rPr>
        <w:t>синкретичность этих регуляторов, послужило основанием для рассмотрения их рядом современных ученых в качестве своеобразных мононорм.</w:t>
      </w:r>
    </w:p>
    <w:p w:rsidR="00A60294" w:rsidRPr="00B516FA" w:rsidRDefault="00A60294"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Очевидно, что на различных этапах развития правовых начал в первобытном обществе они отличались различной степенью зрелости.</w:t>
      </w:r>
    </w:p>
    <w:p w:rsidR="00A60294" w:rsidRPr="00B516FA" w:rsidRDefault="00A60294"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Семейно-клановые нормы выступали нередко в виде мифов, выражались в форме тотемических ритуалов. При всём разнообразии этих норм они рассматривались как обычаи данной локальной семейно-родовой группы, восходящие к богам и предкам.</w:t>
      </w:r>
    </w:p>
    <w:p w:rsidR="00A60294" w:rsidRPr="00B516FA" w:rsidRDefault="001770DA"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Эти нормы-обычаи отражали повседневные условия жизни семейно-родовой общины, основывались на естественно сложившемся родовом коллективизме, предполагали взаимную поддержку членов родовой общины. Они складывались спонтанно, регулировали хозяйственную деятельность и брачные отношения, устанавливали различные табу(запреты) и жесткие рамки поведения членов общины. </w:t>
      </w:r>
    </w:p>
    <w:p w:rsidR="00A60294" w:rsidRPr="00B516FA" w:rsidRDefault="00950C7B"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Нормы и правила первобытного общества, которые были исходным моментом правового регулирования, существенным образом отличались от права современной эпохи.</w:t>
      </w:r>
    </w:p>
    <w:p w:rsidR="00950C7B" w:rsidRPr="00B516FA" w:rsidRDefault="00950C7B"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При родовом строе правовое регулирование было направленно на удовлетворение жизненно важных потребностей</w:t>
      </w:r>
      <w:r w:rsidR="00B51DD5" w:rsidRPr="00B516FA">
        <w:rPr>
          <w:rFonts w:ascii="Times New Roman" w:hAnsi="Times New Roman" w:cs="Times New Roman"/>
          <w:sz w:val="28"/>
          <w:szCs w:val="28"/>
        </w:rPr>
        <w:t xml:space="preserve"> семейно-кланового коллектива, а не на предоставление свободы действия отдельным индивидам, членам первобытного коллектива. Поэтому основное содержание </w:t>
      </w:r>
      <w:r w:rsidR="00B516FA" w:rsidRPr="00B516FA">
        <w:rPr>
          <w:rFonts w:ascii="Times New Roman" w:hAnsi="Times New Roman" w:cs="Times New Roman"/>
          <w:sz w:val="28"/>
          <w:szCs w:val="28"/>
        </w:rPr>
        <w:t>сводилось,</w:t>
      </w:r>
      <w:r w:rsidR="00B51DD5" w:rsidRPr="00B516FA">
        <w:rPr>
          <w:rFonts w:ascii="Times New Roman" w:hAnsi="Times New Roman" w:cs="Times New Roman"/>
          <w:sz w:val="28"/>
          <w:szCs w:val="28"/>
        </w:rPr>
        <w:t xml:space="preserve"> прежде </w:t>
      </w:r>
      <w:r w:rsidR="00B516FA" w:rsidRPr="00B516FA">
        <w:rPr>
          <w:rFonts w:ascii="Times New Roman" w:hAnsi="Times New Roman" w:cs="Times New Roman"/>
          <w:sz w:val="28"/>
          <w:szCs w:val="28"/>
        </w:rPr>
        <w:t>всего,</w:t>
      </w:r>
      <w:r w:rsidR="00B51DD5" w:rsidRPr="00B516FA">
        <w:rPr>
          <w:rFonts w:ascii="Times New Roman" w:hAnsi="Times New Roman" w:cs="Times New Roman"/>
          <w:sz w:val="28"/>
          <w:szCs w:val="28"/>
        </w:rPr>
        <w:t xml:space="preserve"> к установлению обязанностей членов данной группы. Таким образом, право в древнейшем обществе зарождалось не как мера свободы, а как степень связанности членов родоплеменного коллектива принятыми в нем правилами и установками. Вместе с тем </w:t>
      </w:r>
      <w:r w:rsidR="00B51DD5" w:rsidRPr="00B516FA">
        <w:rPr>
          <w:rFonts w:ascii="Times New Roman" w:hAnsi="Times New Roman" w:cs="Times New Roman"/>
          <w:sz w:val="28"/>
          <w:szCs w:val="28"/>
        </w:rPr>
        <w:lastRenderedPageBreak/>
        <w:t>древнейшее право защищало жизнь, безопасность, достоинство членов семейно-клановой общины от обидчиков из других родоплеменных групп.</w:t>
      </w:r>
    </w:p>
    <w:p w:rsidR="00F042BA" w:rsidRPr="00B516FA" w:rsidRDefault="00772173"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На стадии образования протогосударств процесс формирования новых правовых норм проходил, как и в предыдущий период, эволюционно, без каких-либо значительных и быстрых изменений</w:t>
      </w:r>
      <w:r w:rsidR="00F042BA" w:rsidRPr="00B516FA">
        <w:rPr>
          <w:rFonts w:ascii="Times New Roman" w:hAnsi="Times New Roman" w:cs="Times New Roman"/>
          <w:sz w:val="28"/>
          <w:szCs w:val="28"/>
        </w:rPr>
        <w:t>. Сама природа формирующегося права не допускала каких-либо потрясений, скачков в организации правового порядка общества. Именно поэтому многие институты первобытности сохранились и на ранних стадиях цивилизации.</w:t>
      </w:r>
    </w:p>
    <w:p w:rsidR="00F042BA" w:rsidRPr="00B516FA" w:rsidRDefault="00F042BA"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Но неолитическая революция </w:t>
      </w:r>
      <w:r w:rsidR="00B516FA" w:rsidRPr="00B516FA">
        <w:rPr>
          <w:rFonts w:ascii="Times New Roman" w:hAnsi="Times New Roman" w:cs="Times New Roman"/>
          <w:sz w:val="28"/>
          <w:szCs w:val="28"/>
        </w:rPr>
        <w:t>привела,</w:t>
      </w:r>
      <w:r w:rsidRPr="00B516FA">
        <w:rPr>
          <w:rFonts w:ascii="Times New Roman" w:hAnsi="Times New Roman" w:cs="Times New Roman"/>
          <w:sz w:val="28"/>
          <w:szCs w:val="28"/>
        </w:rPr>
        <w:t xml:space="preserve"> в конечном </w:t>
      </w:r>
      <w:r w:rsidR="00B516FA" w:rsidRPr="00B516FA">
        <w:rPr>
          <w:rFonts w:ascii="Times New Roman" w:hAnsi="Times New Roman" w:cs="Times New Roman"/>
          <w:sz w:val="28"/>
          <w:szCs w:val="28"/>
        </w:rPr>
        <w:t>счете,</w:t>
      </w:r>
      <w:r w:rsidRPr="00B516FA">
        <w:rPr>
          <w:rFonts w:ascii="Times New Roman" w:hAnsi="Times New Roman" w:cs="Times New Roman"/>
          <w:sz w:val="28"/>
          <w:szCs w:val="28"/>
        </w:rPr>
        <w:t xml:space="preserve"> к большим социальным потрясениям. Эти перемены отразились и на сфере правового регулирования. Эволюция правил и норм семейно-родовой</w:t>
      </w:r>
      <w:r w:rsidR="00D4431E" w:rsidRPr="00B516FA">
        <w:rPr>
          <w:rFonts w:ascii="Times New Roman" w:hAnsi="Times New Roman" w:cs="Times New Roman"/>
          <w:sz w:val="28"/>
          <w:szCs w:val="28"/>
        </w:rPr>
        <w:t xml:space="preserve"> общины вела к появлению в них некоторых новых тенденций, четко проявившихся уже в эпоху цивилизации.</w:t>
      </w:r>
    </w:p>
    <w:p w:rsidR="00D4431E" w:rsidRPr="00B516FA" w:rsidRDefault="00D4431E"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Так, ещё в рамках древнейших государств проявилась тенденция, которую можно назвать «огосударствлением права». Право начинает все чаще использоваться для достижения определенных политических целей. Новая государственная власть, прежде всего жреческая и военная верхушка, соблюдая в принципе коллективи</w:t>
      </w:r>
      <w:r w:rsidR="00C823B9" w:rsidRPr="00B516FA">
        <w:rPr>
          <w:rFonts w:ascii="Times New Roman" w:hAnsi="Times New Roman" w:cs="Times New Roman"/>
          <w:sz w:val="28"/>
          <w:szCs w:val="28"/>
        </w:rPr>
        <w:t>стские обычаи, порядки прошлого, все откровеннее использовала право в своих и политических и личных целях. Так в праве зарождается вечный конфликт между общественным и частным интересом, который имеет место и в настоящее время.</w:t>
      </w:r>
    </w:p>
    <w:p w:rsidR="00C823B9" w:rsidRPr="00B516FA" w:rsidRDefault="00C823B9"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Новым явлением в жизни права становится его постепенное выделение из общей системы социальных регуляторов. Синкретизм в праве сохраняется долгое время, даже в </w:t>
      </w:r>
      <w:r w:rsidRPr="00B516FA">
        <w:rPr>
          <w:rFonts w:ascii="Times New Roman" w:hAnsi="Times New Roman" w:cs="Times New Roman"/>
          <w:sz w:val="28"/>
          <w:szCs w:val="28"/>
          <w:lang w:val="en-US"/>
        </w:rPr>
        <w:t>XXI</w:t>
      </w:r>
      <w:r w:rsidRPr="00B516FA">
        <w:rPr>
          <w:rFonts w:ascii="Times New Roman" w:hAnsi="Times New Roman" w:cs="Times New Roman"/>
          <w:sz w:val="28"/>
          <w:szCs w:val="28"/>
        </w:rPr>
        <w:t xml:space="preserve"> в. В ряде государств продолжают </w:t>
      </w:r>
      <w:r w:rsidR="0098799F" w:rsidRPr="00B516FA">
        <w:rPr>
          <w:rFonts w:ascii="Times New Roman" w:hAnsi="Times New Roman" w:cs="Times New Roman"/>
          <w:sz w:val="28"/>
          <w:szCs w:val="28"/>
        </w:rPr>
        <w:t>действовать, по крайней мере частично, религиозные правовые системы. Но разделение религиозных установок и правовых норм стало проявляться еще на рубеже варварства и цивилизации.</w:t>
      </w:r>
    </w:p>
    <w:p w:rsidR="0098799F" w:rsidRPr="00B516FA" w:rsidRDefault="0098799F"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Итогом формирования правовых начал в позднем родовом обществе является создание комплекса норм, которые в литературе иногда </w:t>
      </w:r>
      <w:r w:rsidRPr="00B516FA">
        <w:rPr>
          <w:rFonts w:ascii="Times New Roman" w:hAnsi="Times New Roman" w:cs="Times New Roman"/>
          <w:sz w:val="28"/>
          <w:szCs w:val="28"/>
        </w:rPr>
        <w:lastRenderedPageBreak/>
        <w:t>рассматриваются как «предправо»</w:t>
      </w:r>
      <w:r w:rsidR="00155B03">
        <w:rPr>
          <w:rStyle w:val="af"/>
          <w:rFonts w:ascii="Times New Roman" w:hAnsi="Times New Roman" w:cs="Times New Roman"/>
          <w:sz w:val="28"/>
          <w:szCs w:val="28"/>
        </w:rPr>
        <w:footnoteReference w:id="2"/>
      </w:r>
      <w:r w:rsidRPr="00B516FA">
        <w:rPr>
          <w:rFonts w:ascii="Times New Roman" w:hAnsi="Times New Roman" w:cs="Times New Roman"/>
          <w:sz w:val="28"/>
          <w:szCs w:val="28"/>
        </w:rPr>
        <w:t>.</w:t>
      </w:r>
    </w:p>
    <w:p w:rsidR="00021DA0" w:rsidRPr="00B516FA" w:rsidRDefault="00421037"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Большую роль в этом процессе играли суды, детальность которых способствовала проникновению в право светских начал и подрывала представление о божественном характере первобытных норм. Судебные решения, вынесенные по отдельным конкретным делам, нередко становились судебным прецедентом, т.е. нормой права, используемой в последующей судебной практике по аналогичным делам. Суды, как позднее и государственное законодательство, способствовали унификации правовых обычаев, их приспособлению к новым</w:t>
      </w:r>
      <w:r w:rsidR="00021DA0" w:rsidRPr="00B516FA">
        <w:rPr>
          <w:rFonts w:ascii="Times New Roman" w:hAnsi="Times New Roman" w:cs="Times New Roman"/>
          <w:sz w:val="28"/>
          <w:szCs w:val="28"/>
        </w:rPr>
        <w:t xml:space="preserve"> экономическим и социальным условиям. Тем самым они создали основу для образования целостных правовых систем.</w:t>
      </w:r>
    </w:p>
    <w:p w:rsidR="0024416F" w:rsidRPr="00B516FA" w:rsidRDefault="00546EC1"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Российское право возникает в период формирования Киевской Руси. Главным источником русского права является – Русская правда. Э</w:t>
      </w:r>
      <w:r w:rsidR="0024416F" w:rsidRPr="00B516FA">
        <w:rPr>
          <w:rFonts w:ascii="Times New Roman" w:hAnsi="Times New Roman" w:cs="Times New Roman"/>
          <w:sz w:val="28"/>
          <w:szCs w:val="28"/>
        </w:rPr>
        <w:t>то первый письменный свод законов в правовой системе России.</w:t>
      </w:r>
      <w:r w:rsidR="00E11B5C" w:rsidRPr="00B516FA">
        <w:rPr>
          <w:rFonts w:ascii="Times New Roman" w:hAnsi="Times New Roman" w:cs="Times New Roman"/>
          <w:sz w:val="28"/>
          <w:szCs w:val="28"/>
        </w:rPr>
        <w:t xml:space="preserve"> В дальнейшем нормы, данного памятника права были кодифицированы князьями на основе устного племенного права, так иже туда были включены некоторые моменты скандинавского и византийского права, а также церковного влияния.</w:t>
      </w:r>
    </w:p>
    <w:p w:rsidR="00E11B5C" w:rsidRPr="00B516FA" w:rsidRDefault="00E11B5C"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 Первый законодательный кодекс Российского государства, </w:t>
      </w:r>
      <w:r w:rsidR="00212F5F" w:rsidRPr="00B516FA">
        <w:rPr>
          <w:rFonts w:ascii="Times New Roman" w:hAnsi="Times New Roman" w:cs="Times New Roman"/>
          <w:sz w:val="28"/>
          <w:szCs w:val="28"/>
        </w:rPr>
        <w:t xml:space="preserve">который </w:t>
      </w:r>
      <w:r w:rsidRPr="00B516FA">
        <w:rPr>
          <w:rFonts w:ascii="Times New Roman" w:hAnsi="Times New Roman" w:cs="Times New Roman"/>
          <w:sz w:val="28"/>
          <w:szCs w:val="28"/>
        </w:rPr>
        <w:t>был принят в 14</w:t>
      </w:r>
      <w:r w:rsidR="00212F5F" w:rsidRPr="00B516FA">
        <w:rPr>
          <w:rFonts w:ascii="Times New Roman" w:hAnsi="Times New Roman" w:cs="Times New Roman"/>
          <w:sz w:val="28"/>
          <w:szCs w:val="28"/>
        </w:rPr>
        <w:t>97г. Кодекс назывался – Судебником. Источниками Судебника 1497 г. были:</w:t>
      </w:r>
    </w:p>
    <w:p w:rsidR="00212F5F" w:rsidRPr="00B516FA" w:rsidRDefault="00212F5F" w:rsidP="00B516FA">
      <w:pPr>
        <w:pStyle w:val="a5"/>
        <w:numPr>
          <w:ilvl w:val="0"/>
          <w:numId w:val="7"/>
        </w:numPr>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Русская правда;</w:t>
      </w:r>
    </w:p>
    <w:p w:rsidR="00212F5F" w:rsidRPr="00B516FA" w:rsidRDefault="00212F5F" w:rsidP="00B516FA">
      <w:pPr>
        <w:pStyle w:val="a5"/>
        <w:numPr>
          <w:ilvl w:val="0"/>
          <w:numId w:val="7"/>
        </w:numPr>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Псковская судная грамота;</w:t>
      </w:r>
    </w:p>
    <w:p w:rsidR="00212F5F" w:rsidRPr="00B516FA" w:rsidRDefault="00212F5F" w:rsidP="00B516FA">
      <w:pPr>
        <w:pStyle w:val="a5"/>
        <w:numPr>
          <w:ilvl w:val="0"/>
          <w:numId w:val="7"/>
        </w:numPr>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Уставные грамоты;</w:t>
      </w:r>
    </w:p>
    <w:p w:rsidR="00212F5F" w:rsidRPr="00B516FA" w:rsidRDefault="00212F5F" w:rsidP="00B516FA">
      <w:pPr>
        <w:pStyle w:val="a5"/>
        <w:numPr>
          <w:ilvl w:val="0"/>
          <w:numId w:val="7"/>
        </w:numPr>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Судные грамоты;</w:t>
      </w:r>
    </w:p>
    <w:p w:rsidR="0078365B" w:rsidRPr="00B516FA" w:rsidRDefault="00212F5F" w:rsidP="00B516FA">
      <w:pPr>
        <w:pStyle w:val="a5"/>
        <w:numPr>
          <w:ilvl w:val="0"/>
          <w:numId w:val="7"/>
        </w:numPr>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Судебные решения по отдельным вопросам.</w:t>
      </w:r>
    </w:p>
    <w:p w:rsidR="0078365B" w:rsidRPr="00B516FA" w:rsidRDefault="000D2EC5"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Содержание Судебника 1497г. было феодального склада, не было четкой системы права, открыто определялись привилегии господствующего слоя, но была намечена систематизация, чего не было ранее.</w:t>
      </w:r>
    </w:p>
    <w:p w:rsidR="00DE7765" w:rsidRPr="00B516FA" w:rsidRDefault="00901667"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В 1649г. было принято Соборное Уложение. Данный документ можно охарактеризовать, как попытку сформировать общий св</w:t>
      </w:r>
      <w:r w:rsidR="00DE7765" w:rsidRPr="00B516FA">
        <w:rPr>
          <w:rFonts w:ascii="Times New Roman" w:hAnsi="Times New Roman" w:cs="Times New Roman"/>
          <w:sz w:val="28"/>
          <w:szCs w:val="28"/>
        </w:rPr>
        <w:t>од законов для Русской империи и разделить на отрасли.</w:t>
      </w:r>
    </w:p>
    <w:p w:rsidR="00D739BF" w:rsidRPr="00B516FA" w:rsidRDefault="00DE7765"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Соборное уложение — это документ, который на государственном уровне подтверждал права и привилегии высших сословий. Таким образом </w:t>
      </w:r>
      <w:r w:rsidR="00D739BF" w:rsidRPr="00B516FA">
        <w:rPr>
          <w:rFonts w:ascii="Times New Roman" w:hAnsi="Times New Roman" w:cs="Times New Roman"/>
          <w:sz w:val="28"/>
          <w:szCs w:val="28"/>
        </w:rPr>
        <w:t xml:space="preserve">царь Алексей Михайлович Романов хотел заручится поддержкой феодалов и церкви, так как православие играло не малую роль в государстве. </w:t>
      </w:r>
      <w:r w:rsidRPr="00B516FA">
        <w:rPr>
          <w:rFonts w:ascii="Times New Roman" w:hAnsi="Times New Roman" w:cs="Times New Roman"/>
          <w:sz w:val="28"/>
          <w:szCs w:val="28"/>
        </w:rPr>
        <w:t>Данный документ не отражал никаких полномочий и прав низшего населения, т.е. крестьян. Простой л</w:t>
      </w:r>
      <w:r w:rsidR="00D739BF" w:rsidRPr="00B516FA">
        <w:rPr>
          <w:rFonts w:ascii="Times New Roman" w:hAnsi="Times New Roman" w:cs="Times New Roman"/>
          <w:sz w:val="28"/>
          <w:szCs w:val="28"/>
        </w:rPr>
        <w:t>юд остался навсегда закрепощенным.</w:t>
      </w:r>
      <w:r w:rsidR="002E0D6D">
        <w:rPr>
          <w:rFonts w:ascii="Times New Roman" w:hAnsi="Times New Roman" w:cs="Times New Roman"/>
          <w:sz w:val="28"/>
          <w:szCs w:val="28"/>
        </w:rPr>
        <w:t xml:space="preserve"> </w:t>
      </w:r>
      <w:r w:rsidR="00D739BF" w:rsidRPr="00B516FA">
        <w:rPr>
          <w:rFonts w:ascii="Times New Roman" w:hAnsi="Times New Roman" w:cs="Times New Roman"/>
          <w:sz w:val="28"/>
          <w:szCs w:val="28"/>
        </w:rPr>
        <w:t xml:space="preserve">Соборное уложение было юридический закрепляющим документом, содержащим феодально-крепостнические порядки Русской империи </w:t>
      </w:r>
      <w:r w:rsidR="00D739BF" w:rsidRPr="00B516FA">
        <w:rPr>
          <w:rFonts w:ascii="Times New Roman" w:hAnsi="Times New Roman" w:cs="Times New Roman"/>
          <w:sz w:val="28"/>
          <w:szCs w:val="28"/>
          <w:lang w:val="en-US"/>
        </w:rPr>
        <w:t>XVI</w:t>
      </w:r>
      <w:r w:rsidR="00D739BF" w:rsidRPr="00B516FA">
        <w:rPr>
          <w:rFonts w:ascii="Times New Roman" w:hAnsi="Times New Roman" w:cs="Times New Roman"/>
          <w:sz w:val="28"/>
          <w:szCs w:val="28"/>
        </w:rPr>
        <w:t xml:space="preserve"> века.</w:t>
      </w:r>
    </w:p>
    <w:p w:rsidR="00D739BF" w:rsidRPr="00B516FA" w:rsidRDefault="00D739BF"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 начале </w:t>
      </w:r>
      <w:r w:rsidRPr="00B516FA">
        <w:rPr>
          <w:rFonts w:ascii="Times New Roman" w:hAnsi="Times New Roman" w:cs="Times New Roman"/>
          <w:sz w:val="28"/>
          <w:szCs w:val="28"/>
          <w:lang w:val="en-US"/>
        </w:rPr>
        <w:t>XX</w:t>
      </w:r>
      <w:r w:rsidRPr="00B516FA">
        <w:rPr>
          <w:rFonts w:ascii="Times New Roman" w:hAnsi="Times New Roman" w:cs="Times New Roman"/>
          <w:sz w:val="28"/>
          <w:szCs w:val="28"/>
        </w:rPr>
        <w:t xml:space="preserve"> века началось активное развитие права в Российской Империи. Николай </w:t>
      </w:r>
      <w:r w:rsidR="001B2443" w:rsidRPr="00B516FA">
        <w:rPr>
          <w:rFonts w:ascii="Times New Roman" w:hAnsi="Times New Roman" w:cs="Times New Roman"/>
          <w:sz w:val="28"/>
          <w:szCs w:val="28"/>
          <w:lang w:val="en-US"/>
        </w:rPr>
        <w:t>II</w:t>
      </w:r>
      <w:r w:rsidR="001B2443" w:rsidRPr="00B516FA">
        <w:rPr>
          <w:rFonts w:ascii="Times New Roman" w:hAnsi="Times New Roman" w:cs="Times New Roman"/>
          <w:sz w:val="28"/>
          <w:szCs w:val="28"/>
        </w:rPr>
        <w:t xml:space="preserve"> зафиксировал основные права и свободы, так же позволяя принимать участие в управлении государством. Вскоре начали создавать Основные государственные законы, содержащие приложени</w:t>
      </w:r>
      <w:r w:rsidR="00973B19">
        <w:rPr>
          <w:rFonts w:ascii="Times New Roman" w:hAnsi="Times New Roman" w:cs="Times New Roman"/>
          <w:sz w:val="28"/>
          <w:szCs w:val="28"/>
        </w:rPr>
        <w:t>я.</w:t>
      </w:r>
    </w:p>
    <w:p w:rsidR="001B2443" w:rsidRPr="00B516FA" w:rsidRDefault="00314271"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Результатом стало то, что управление в государстве и все его органы оказались в строгом подчинении закону. </w:t>
      </w:r>
    </w:p>
    <w:p w:rsidR="0038545A" w:rsidRPr="00B516FA" w:rsidRDefault="0038545A" w:rsidP="00B516FA">
      <w:pPr>
        <w:spacing w:after="0" w:line="360" w:lineRule="auto"/>
        <w:ind w:right="0" w:firstLine="709"/>
        <w:jc w:val="both"/>
        <w:rPr>
          <w:rFonts w:ascii="Times New Roman" w:hAnsi="Times New Roman" w:cs="Times New Roman"/>
          <w:sz w:val="28"/>
          <w:szCs w:val="28"/>
        </w:rPr>
      </w:pPr>
    </w:p>
    <w:p w:rsidR="00DB3F60" w:rsidRDefault="00FD7C43" w:rsidP="00973B19">
      <w:pPr>
        <w:pStyle w:val="a5"/>
        <w:numPr>
          <w:ilvl w:val="1"/>
          <w:numId w:val="26"/>
        </w:numPr>
        <w:spacing w:after="0"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973B19">
        <w:rPr>
          <w:rFonts w:ascii="Times New Roman" w:hAnsi="Times New Roman" w:cs="Times New Roman"/>
          <w:sz w:val="28"/>
          <w:szCs w:val="28"/>
        </w:rPr>
        <w:t>Понятие и характеристика права</w:t>
      </w:r>
    </w:p>
    <w:p w:rsidR="00973B19" w:rsidRPr="00B516FA" w:rsidRDefault="00973B19" w:rsidP="00973B19">
      <w:pPr>
        <w:pStyle w:val="a5"/>
        <w:spacing w:after="0" w:line="360" w:lineRule="auto"/>
        <w:ind w:left="1084" w:right="0" w:firstLine="0"/>
        <w:jc w:val="both"/>
        <w:rPr>
          <w:rFonts w:ascii="Times New Roman" w:hAnsi="Times New Roman" w:cs="Times New Roman"/>
          <w:sz w:val="28"/>
          <w:szCs w:val="28"/>
        </w:rPr>
      </w:pPr>
    </w:p>
    <w:p w:rsidR="00DB3F60" w:rsidRPr="00B516FA" w:rsidRDefault="000076BE"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Право в наше время играет важную роль в жизни каждого человека. С помощью прав общество существует, реализует свою деятельность, обеспечивает развитие государства.</w:t>
      </w:r>
    </w:p>
    <w:p w:rsidR="00317FC8" w:rsidRPr="00B516FA" w:rsidRDefault="00317FC8"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Для полного понимания что такое право, необходимо знать его свойства и уметь отличать его от иных регуляторов действительности.</w:t>
      </w:r>
    </w:p>
    <w:p w:rsidR="000076BE" w:rsidRPr="00B516FA" w:rsidRDefault="000076BE"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Итак, право – это система общеобязательных правил, которые устанавливаются и охраняются государством.</w:t>
      </w:r>
      <w:r w:rsidR="00247307" w:rsidRPr="00B516FA">
        <w:rPr>
          <w:rFonts w:ascii="Times New Roman" w:hAnsi="Times New Roman" w:cs="Times New Roman"/>
          <w:sz w:val="28"/>
          <w:szCs w:val="28"/>
        </w:rPr>
        <w:t xml:space="preserve"> Также выступает, как регулятор отношений в обществе и обеспечивает </w:t>
      </w:r>
      <w:r w:rsidR="003F2BFC" w:rsidRPr="00B516FA">
        <w:rPr>
          <w:rFonts w:ascii="Times New Roman" w:hAnsi="Times New Roman" w:cs="Times New Roman"/>
          <w:sz w:val="28"/>
          <w:szCs w:val="28"/>
        </w:rPr>
        <w:t>защиту прав</w:t>
      </w:r>
      <w:r w:rsidR="00247307" w:rsidRPr="00B516FA">
        <w:rPr>
          <w:rFonts w:ascii="Times New Roman" w:hAnsi="Times New Roman" w:cs="Times New Roman"/>
          <w:sz w:val="28"/>
          <w:szCs w:val="28"/>
        </w:rPr>
        <w:t xml:space="preserve"> человека и государства. </w:t>
      </w:r>
    </w:p>
    <w:p w:rsidR="00103F53" w:rsidRPr="00B516FA" w:rsidRDefault="00247307"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lastRenderedPageBreak/>
        <w:t>Правовая система обеспечивает должное и упорядоченное функционирование государства и общества в целом.</w:t>
      </w:r>
      <w:r w:rsidR="00103F53" w:rsidRPr="00B516FA">
        <w:rPr>
          <w:rFonts w:ascii="Times New Roman" w:hAnsi="Times New Roman" w:cs="Times New Roman"/>
          <w:sz w:val="28"/>
          <w:szCs w:val="28"/>
        </w:rPr>
        <w:t xml:space="preserve">  </w:t>
      </w:r>
      <w:r w:rsidR="003F2BFC" w:rsidRPr="00B516FA">
        <w:rPr>
          <w:rFonts w:ascii="Times New Roman" w:hAnsi="Times New Roman" w:cs="Times New Roman"/>
          <w:sz w:val="28"/>
          <w:szCs w:val="28"/>
        </w:rPr>
        <w:t xml:space="preserve">Любая деятельность </w:t>
      </w:r>
      <w:r w:rsidR="00103F53" w:rsidRPr="00B516FA">
        <w:rPr>
          <w:rFonts w:ascii="Times New Roman" w:hAnsi="Times New Roman" w:cs="Times New Roman"/>
          <w:sz w:val="28"/>
          <w:szCs w:val="28"/>
        </w:rPr>
        <w:t xml:space="preserve">современного, </w:t>
      </w:r>
      <w:r w:rsidR="003F2BFC" w:rsidRPr="00B516FA">
        <w:rPr>
          <w:rFonts w:ascii="Times New Roman" w:hAnsi="Times New Roman" w:cs="Times New Roman"/>
          <w:sz w:val="28"/>
          <w:szCs w:val="28"/>
        </w:rPr>
        <w:t xml:space="preserve">демократического государства не может </w:t>
      </w:r>
      <w:r w:rsidR="00103F53" w:rsidRPr="00B516FA">
        <w:rPr>
          <w:rFonts w:ascii="Times New Roman" w:hAnsi="Times New Roman" w:cs="Times New Roman"/>
          <w:sz w:val="28"/>
          <w:szCs w:val="28"/>
        </w:rPr>
        <w:t>осуществляться,</w:t>
      </w:r>
      <w:r w:rsidR="003F2BFC" w:rsidRPr="00B516FA">
        <w:rPr>
          <w:rFonts w:ascii="Times New Roman" w:hAnsi="Times New Roman" w:cs="Times New Roman"/>
          <w:sz w:val="28"/>
          <w:szCs w:val="28"/>
        </w:rPr>
        <w:t xml:space="preserve"> не опираясь</w:t>
      </w:r>
      <w:r w:rsidR="00103F53" w:rsidRPr="00B516FA">
        <w:rPr>
          <w:rFonts w:ascii="Times New Roman" w:hAnsi="Times New Roman" w:cs="Times New Roman"/>
          <w:sz w:val="28"/>
          <w:szCs w:val="28"/>
        </w:rPr>
        <w:t xml:space="preserve"> на систему общеобязательных правил.</w:t>
      </w:r>
      <w:r w:rsidR="003F2BFC" w:rsidRPr="00B516FA">
        <w:rPr>
          <w:rFonts w:ascii="Times New Roman" w:hAnsi="Times New Roman" w:cs="Times New Roman"/>
          <w:sz w:val="28"/>
          <w:szCs w:val="28"/>
        </w:rPr>
        <w:t xml:space="preserve"> </w:t>
      </w:r>
      <w:r w:rsidR="00103F53" w:rsidRPr="00B516FA">
        <w:rPr>
          <w:rFonts w:ascii="Times New Roman" w:hAnsi="Times New Roman" w:cs="Times New Roman"/>
          <w:sz w:val="28"/>
          <w:szCs w:val="28"/>
        </w:rPr>
        <w:t>В обязанности права входит регулирование внутренних взаимоотношений в государственном механизме и оформление структуры государства.</w:t>
      </w:r>
    </w:p>
    <w:p w:rsidR="00E22410" w:rsidRPr="00B516FA" w:rsidRDefault="00103F53"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 xml:space="preserve">При помощи права определяется форма правления государства, политический режим и форма государственного устройства. </w:t>
      </w:r>
      <w:r w:rsidR="00E22410" w:rsidRPr="00B516FA">
        <w:rPr>
          <w:rFonts w:ascii="Times New Roman" w:hAnsi="Times New Roman" w:cs="Times New Roman"/>
          <w:sz w:val="28"/>
          <w:szCs w:val="28"/>
        </w:rPr>
        <w:t>Право определяет компетенцию государственных органов и компетенцию должностных лиц, которые и представляют государственные органы</w:t>
      </w:r>
      <w:r w:rsidR="002E0D6D">
        <w:rPr>
          <w:rStyle w:val="af"/>
          <w:rFonts w:ascii="Times New Roman" w:hAnsi="Times New Roman" w:cs="Times New Roman"/>
          <w:sz w:val="28"/>
          <w:szCs w:val="28"/>
        </w:rPr>
        <w:footnoteReference w:id="3"/>
      </w:r>
      <w:r w:rsidR="00E22410" w:rsidRPr="00B516FA">
        <w:rPr>
          <w:rFonts w:ascii="Times New Roman" w:hAnsi="Times New Roman" w:cs="Times New Roman"/>
          <w:sz w:val="28"/>
          <w:szCs w:val="28"/>
        </w:rPr>
        <w:t>.</w:t>
      </w:r>
    </w:p>
    <w:p w:rsidR="00E22410" w:rsidRPr="00B516FA" w:rsidRDefault="00E22410"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Правом определяется, как должен быть организован госаппарат и общеобязательные права и обязанности граждан конкретного государства.</w:t>
      </w:r>
    </w:p>
    <w:p w:rsidR="00103F53" w:rsidRPr="00B516FA" w:rsidRDefault="00B7465A"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 xml:space="preserve">С помощью права осуществляется правотворческая деятельность, которая определяет регламент отношений. Таким образом </w:t>
      </w:r>
      <w:r w:rsidR="00F07C9C" w:rsidRPr="00B516FA">
        <w:rPr>
          <w:rFonts w:ascii="Times New Roman" w:hAnsi="Times New Roman" w:cs="Times New Roman"/>
          <w:sz w:val="28"/>
          <w:szCs w:val="28"/>
        </w:rPr>
        <w:t>с помощью</w:t>
      </w:r>
      <w:r w:rsidRPr="00B516FA">
        <w:rPr>
          <w:rFonts w:ascii="Times New Roman" w:hAnsi="Times New Roman" w:cs="Times New Roman"/>
          <w:sz w:val="28"/>
          <w:szCs w:val="28"/>
        </w:rPr>
        <w:t xml:space="preserve"> правотворческой деятельности создаются законы, указы и иные документы юридического характера.</w:t>
      </w:r>
    </w:p>
    <w:p w:rsidR="005B6B09" w:rsidRPr="00B516FA" w:rsidRDefault="00F07C9C" w:rsidP="00B516FA">
      <w:pPr>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Право регламентирует государственную деятельность</w:t>
      </w:r>
      <w:r w:rsidR="005B6B09" w:rsidRPr="00B516FA">
        <w:rPr>
          <w:rFonts w:ascii="Times New Roman" w:hAnsi="Times New Roman" w:cs="Times New Roman"/>
          <w:sz w:val="28"/>
          <w:szCs w:val="28"/>
        </w:rPr>
        <w:t>, придавая ей юридическую форму и вводит ее в рамки требований юридического характера. Все функции, так же реализуются при помощи права</w:t>
      </w:r>
      <w:r w:rsidR="00C003D4" w:rsidRPr="00B516FA">
        <w:rPr>
          <w:rFonts w:ascii="Times New Roman" w:hAnsi="Times New Roman" w:cs="Times New Roman"/>
          <w:sz w:val="28"/>
          <w:szCs w:val="28"/>
        </w:rPr>
        <w:t xml:space="preserve"> как внутренние</w:t>
      </w:r>
      <w:r w:rsidR="005B6B09" w:rsidRPr="00B516FA">
        <w:rPr>
          <w:rFonts w:ascii="Times New Roman" w:hAnsi="Times New Roman" w:cs="Times New Roman"/>
          <w:sz w:val="28"/>
          <w:szCs w:val="28"/>
        </w:rPr>
        <w:t xml:space="preserve">, так и </w:t>
      </w:r>
      <w:r w:rsidR="00C003D4" w:rsidRPr="00B516FA">
        <w:rPr>
          <w:rFonts w:ascii="Times New Roman" w:hAnsi="Times New Roman" w:cs="Times New Roman"/>
          <w:sz w:val="28"/>
          <w:szCs w:val="28"/>
        </w:rPr>
        <w:t>внешние. И во многом успешность реализации той или функции государства зависит от того, насколько она полномерно закреплена правом.</w:t>
      </w:r>
    </w:p>
    <w:p w:rsidR="00C003D4" w:rsidRPr="00B516FA" w:rsidRDefault="00C003D4" w:rsidP="002E0D6D">
      <w:pPr>
        <w:widowControl w:val="0"/>
        <w:spacing w:after="0" w:line="360" w:lineRule="auto"/>
        <w:ind w:right="0" w:firstLine="709"/>
        <w:contextualSpacing/>
        <w:jc w:val="both"/>
        <w:rPr>
          <w:rFonts w:ascii="Times New Roman" w:hAnsi="Times New Roman" w:cs="Times New Roman"/>
          <w:sz w:val="28"/>
          <w:szCs w:val="28"/>
        </w:rPr>
      </w:pPr>
      <w:r w:rsidRPr="00B516FA">
        <w:rPr>
          <w:rFonts w:ascii="Times New Roman" w:hAnsi="Times New Roman" w:cs="Times New Roman"/>
          <w:sz w:val="28"/>
          <w:szCs w:val="28"/>
        </w:rPr>
        <w:t>Право же осуществляет свои функции с двух сторон: и со стороны граждан, и со стороны государства. На государство право воздействует при взаимоотношениях с населением, а само государство осуществляет воздействие через правовую систему. И именно правом определены пределы вмешательства государства в жизнь граждан.</w:t>
      </w:r>
    </w:p>
    <w:p w:rsidR="00317FC8" w:rsidRPr="00B516FA" w:rsidRDefault="00317FC8" w:rsidP="002E0D6D">
      <w:pPr>
        <w:widowControl w:val="0"/>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 </w:t>
      </w:r>
      <w:r w:rsidR="002C37E2" w:rsidRPr="00B516FA">
        <w:rPr>
          <w:rFonts w:ascii="Times New Roman" w:hAnsi="Times New Roman" w:cs="Times New Roman"/>
          <w:sz w:val="28"/>
          <w:szCs w:val="28"/>
        </w:rPr>
        <w:t xml:space="preserve">Праву так же, как и другим каким-либо определениям присуще </w:t>
      </w:r>
      <w:r w:rsidR="002C37E2" w:rsidRPr="00B516FA">
        <w:rPr>
          <w:rFonts w:ascii="Times New Roman" w:hAnsi="Times New Roman" w:cs="Times New Roman"/>
          <w:sz w:val="28"/>
          <w:szCs w:val="28"/>
        </w:rPr>
        <w:lastRenderedPageBreak/>
        <w:t xml:space="preserve">свойства, которые отличают его от других регуляторов общественных отношений. </w:t>
      </w:r>
    </w:p>
    <w:p w:rsidR="00CF5401" w:rsidRPr="00B516FA" w:rsidRDefault="00CF5401"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Свойства права – качества, характеристики, отличающие это явление от иных, сходных с ним. Значит, объективные свойства права - это то, что отличает право от иных регуляторов поведения. Эти свойства называются объективными потому, что от конкретного человека не зависят.</w:t>
      </w:r>
    </w:p>
    <w:p w:rsidR="006922F2" w:rsidRPr="00022ABE" w:rsidRDefault="00CF5401" w:rsidP="00636682">
      <w:pPr>
        <w:spacing w:after="0" w:line="360" w:lineRule="auto"/>
        <w:ind w:right="0" w:firstLine="709"/>
        <w:jc w:val="both"/>
        <w:rPr>
          <w:rFonts w:ascii="Times New Roman" w:hAnsi="Times New Roman" w:cs="Times New Roman"/>
          <w:color w:val="FF0000"/>
          <w:sz w:val="28"/>
          <w:szCs w:val="28"/>
        </w:rPr>
      </w:pPr>
      <w:r w:rsidRPr="00B516FA">
        <w:rPr>
          <w:rFonts w:ascii="Times New Roman" w:hAnsi="Times New Roman" w:cs="Times New Roman"/>
          <w:sz w:val="28"/>
          <w:szCs w:val="28"/>
        </w:rPr>
        <w:t>Выделяют следующие свойства права:</w:t>
      </w:r>
      <w:r w:rsidR="00022ABE">
        <w:rPr>
          <w:rFonts w:ascii="Times New Roman" w:hAnsi="Times New Roman" w:cs="Times New Roman"/>
          <w:sz w:val="28"/>
          <w:szCs w:val="28"/>
        </w:rPr>
        <w:t xml:space="preserve"> </w:t>
      </w:r>
      <w:r w:rsidR="00022ABE" w:rsidRPr="00636682">
        <w:rPr>
          <w:rFonts w:ascii="Times New Roman" w:hAnsi="Times New Roman" w:cs="Times New Roman"/>
          <w:sz w:val="28"/>
          <w:szCs w:val="28"/>
        </w:rPr>
        <w:t>н</w:t>
      </w:r>
      <w:r w:rsidR="006922F2" w:rsidRPr="00636682">
        <w:rPr>
          <w:rFonts w:ascii="Times New Roman" w:hAnsi="Times New Roman" w:cs="Times New Roman"/>
          <w:sz w:val="28"/>
          <w:szCs w:val="28"/>
        </w:rPr>
        <w:t>ормативность</w:t>
      </w:r>
      <w:r w:rsidR="00022ABE" w:rsidRPr="00636682">
        <w:rPr>
          <w:rFonts w:ascii="Times New Roman" w:hAnsi="Times New Roman" w:cs="Times New Roman"/>
          <w:sz w:val="28"/>
          <w:szCs w:val="28"/>
        </w:rPr>
        <w:t>,</w:t>
      </w:r>
      <w:r w:rsidR="00636682" w:rsidRPr="00636682">
        <w:rPr>
          <w:rFonts w:ascii="Times New Roman" w:hAnsi="Times New Roman" w:cs="Times New Roman"/>
          <w:sz w:val="28"/>
          <w:szCs w:val="28"/>
        </w:rPr>
        <w:t xml:space="preserve"> о</w:t>
      </w:r>
      <w:r w:rsidR="006922F2" w:rsidRPr="00636682">
        <w:rPr>
          <w:rFonts w:ascii="Times New Roman" w:hAnsi="Times New Roman" w:cs="Times New Roman"/>
          <w:sz w:val="28"/>
          <w:szCs w:val="28"/>
        </w:rPr>
        <w:t>бщеобяз</w:t>
      </w:r>
      <w:r w:rsidR="00636682" w:rsidRPr="00636682">
        <w:rPr>
          <w:rFonts w:ascii="Times New Roman" w:hAnsi="Times New Roman" w:cs="Times New Roman"/>
          <w:sz w:val="28"/>
          <w:szCs w:val="28"/>
        </w:rPr>
        <w:t>ательность, принудительность, формальная определенность,</w:t>
      </w:r>
      <w:r w:rsidR="00636682" w:rsidRPr="00636682">
        <w:rPr>
          <w:rFonts w:ascii="Times New Roman" w:hAnsi="Times New Roman" w:cs="Times New Roman"/>
          <w:color w:val="FF0000"/>
          <w:sz w:val="28"/>
          <w:szCs w:val="28"/>
        </w:rPr>
        <w:t xml:space="preserve"> </w:t>
      </w:r>
      <w:r w:rsidR="00636682" w:rsidRPr="00636682">
        <w:rPr>
          <w:rFonts w:ascii="Times New Roman" w:hAnsi="Times New Roman" w:cs="Times New Roman"/>
          <w:sz w:val="28"/>
          <w:szCs w:val="28"/>
        </w:rPr>
        <w:t>системность, д</w:t>
      </w:r>
      <w:r w:rsidR="00636682">
        <w:rPr>
          <w:rFonts w:ascii="Times New Roman" w:hAnsi="Times New Roman" w:cs="Times New Roman"/>
          <w:sz w:val="28"/>
          <w:szCs w:val="28"/>
        </w:rPr>
        <w:t>инамизм и стабильность,</w:t>
      </w:r>
      <w:r w:rsidR="00636682">
        <w:rPr>
          <w:rFonts w:ascii="Times New Roman" w:hAnsi="Times New Roman" w:cs="Times New Roman"/>
          <w:color w:val="FF0000"/>
          <w:sz w:val="28"/>
          <w:szCs w:val="28"/>
        </w:rPr>
        <w:t xml:space="preserve"> </w:t>
      </w:r>
      <w:r w:rsidR="00636682" w:rsidRPr="00636682">
        <w:rPr>
          <w:rFonts w:ascii="Times New Roman" w:hAnsi="Times New Roman" w:cs="Times New Roman"/>
          <w:sz w:val="28"/>
          <w:szCs w:val="28"/>
        </w:rPr>
        <w:t>р</w:t>
      </w:r>
      <w:r w:rsidR="00636682">
        <w:rPr>
          <w:rFonts w:ascii="Times New Roman" w:hAnsi="Times New Roman" w:cs="Times New Roman"/>
          <w:sz w:val="28"/>
          <w:szCs w:val="28"/>
        </w:rPr>
        <w:t>еальная применимость.</w:t>
      </w:r>
    </w:p>
    <w:p w:rsidR="00084942" w:rsidRPr="00B516FA" w:rsidRDefault="00084942"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Нормативность показывает, что право фиксирует и контролирует отношения, принятые в данном обществе. Нормативность, означает нормы права – общеобязательные правила поведения в обществе.</w:t>
      </w:r>
    </w:p>
    <w:p w:rsidR="00084942" w:rsidRPr="00B516FA" w:rsidRDefault="006D3E28"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Общеобязательность означает, что нормы права распространяются на всех лиц, попавших в сферу действия права, независимо от того, как они к этим нормам относятся. Если бы нормы права не были обязательными, то не было бы порядка, т.к. люди следовали бы праву по своему усмотрению.</w:t>
      </w:r>
    </w:p>
    <w:p w:rsidR="006D3E28" w:rsidRPr="00B516FA" w:rsidRDefault="006D3E28"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Принудительное свойство применяется к лиц</w:t>
      </w:r>
      <w:r w:rsidR="00062BA1" w:rsidRPr="00B516FA">
        <w:rPr>
          <w:rFonts w:ascii="Times New Roman" w:hAnsi="Times New Roman" w:cs="Times New Roman"/>
          <w:sz w:val="28"/>
          <w:szCs w:val="28"/>
        </w:rPr>
        <w:t>ам, не желающим соблюдать права.</w:t>
      </w:r>
      <w:r w:rsidRPr="00B516FA">
        <w:rPr>
          <w:rFonts w:ascii="Times New Roman" w:hAnsi="Times New Roman" w:cs="Times New Roman"/>
          <w:sz w:val="28"/>
          <w:szCs w:val="28"/>
        </w:rPr>
        <w:t xml:space="preserve"> </w:t>
      </w:r>
      <w:r w:rsidR="00062BA1" w:rsidRPr="00B516FA">
        <w:rPr>
          <w:rFonts w:ascii="Times New Roman" w:hAnsi="Times New Roman" w:cs="Times New Roman"/>
          <w:sz w:val="28"/>
          <w:szCs w:val="28"/>
        </w:rPr>
        <w:t>В</w:t>
      </w:r>
      <w:r w:rsidRPr="00B516FA">
        <w:rPr>
          <w:rFonts w:ascii="Times New Roman" w:hAnsi="Times New Roman" w:cs="Times New Roman"/>
          <w:sz w:val="28"/>
          <w:szCs w:val="28"/>
        </w:rPr>
        <w:t xml:space="preserve"> данном случае они подвергаются наказанию или принудите</w:t>
      </w:r>
      <w:r w:rsidR="00062BA1" w:rsidRPr="00B516FA">
        <w:rPr>
          <w:rFonts w:ascii="Times New Roman" w:hAnsi="Times New Roman" w:cs="Times New Roman"/>
          <w:sz w:val="28"/>
          <w:szCs w:val="28"/>
        </w:rPr>
        <w:t>льному воздействию для соблюдения права.</w:t>
      </w:r>
    </w:p>
    <w:p w:rsidR="00062BA1" w:rsidRPr="00B516FA" w:rsidRDefault="00062BA1"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Формальная определенность, это фиксатор поведения людей в праве, определяя его границы.  Право должно быть выражено в четкой форме. Именно формальная определенность помогает устанавливать границы права.</w:t>
      </w:r>
      <w:r w:rsidR="002E0D6D">
        <w:rPr>
          <w:rFonts w:ascii="Times New Roman" w:hAnsi="Times New Roman" w:cs="Times New Roman"/>
          <w:sz w:val="28"/>
          <w:szCs w:val="28"/>
        </w:rPr>
        <w:t xml:space="preserve">  </w:t>
      </w:r>
      <w:r w:rsidR="008A279F" w:rsidRPr="00B516FA">
        <w:rPr>
          <w:rFonts w:ascii="Times New Roman" w:hAnsi="Times New Roman" w:cs="Times New Roman"/>
          <w:sz w:val="28"/>
          <w:szCs w:val="28"/>
        </w:rPr>
        <w:t>Системность в праве показывает, что все правовые явления связаны между собой, действия одних правовых норм, влекут за собой другие.  Все правила разделимы, но при этом должны быть согласованный между собой</w:t>
      </w:r>
      <w:r w:rsidR="002E0D6D">
        <w:rPr>
          <w:rStyle w:val="af"/>
          <w:rFonts w:ascii="Times New Roman" w:hAnsi="Times New Roman" w:cs="Times New Roman"/>
          <w:sz w:val="28"/>
          <w:szCs w:val="28"/>
        </w:rPr>
        <w:footnoteReference w:id="4"/>
      </w:r>
      <w:r w:rsidR="008A279F" w:rsidRPr="00B516FA">
        <w:rPr>
          <w:rFonts w:ascii="Times New Roman" w:hAnsi="Times New Roman" w:cs="Times New Roman"/>
          <w:sz w:val="28"/>
          <w:szCs w:val="28"/>
        </w:rPr>
        <w:t xml:space="preserve">. </w:t>
      </w:r>
    </w:p>
    <w:p w:rsidR="008A279F" w:rsidRPr="00B516FA" w:rsidRDefault="009324D0"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Динамизм и стабильность показывает взаимосвязь права и регулируемых общественных отношений. Жизнь общества постоянно подвергается изменениям, а право позволяет сохранять стабильность </w:t>
      </w:r>
      <w:r w:rsidRPr="00B516FA">
        <w:rPr>
          <w:rFonts w:ascii="Times New Roman" w:hAnsi="Times New Roman" w:cs="Times New Roman"/>
          <w:sz w:val="28"/>
          <w:szCs w:val="28"/>
        </w:rPr>
        <w:lastRenderedPageBreak/>
        <w:t>отношений в обществе, тем самым показывая свою устойчивость и постоянность. Вместе с этим право проявляет свой динамизм, учитывая новые отношения и предоставляя возможность дальнейшего развития.</w:t>
      </w:r>
    </w:p>
    <w:p w:rsidR="009324D0" w:rsidRPr="00B516FA" w:rsidRDefault="009324D0"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Динамизм выражает способность права к изменениям. Право может меняться в зависимости от условий жизни общества</w:t>
      </w:r>
      <w:r w:rsidR="0065265D" w:rsidRPr="00B516FA">
        <w:rPr>
          <w:rFonts w:ascii="Times New Roman" w:hAnsi="Times New Roman" w:cs="Times New Roman"/>
          <w:sz w:val="28"/>
          <w:szCs w:val="28"/>
        </w:rPr>
        <w:t>.</w:t>
      </w:r>
    </w:p>
    <w:p w:rsidR="0065265D" w:rsidRPr="00B516FA" w:rsidRDefault="0065265D"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Излишние стабильность и динамизм, так же противопоказаны. В первом случае, это может послужить сков</w:t>
      </w:r>
      <w:r w:rsidR="00AC5986" w:rsidRPr="00B516FA">
        <w:rPr>
          <w:rFonts w:ascii="Times New Roman" w:hAnsi="Times New Roman" w:cs="Times New Roman"/>
          <w:sz w:val="28"/>
          <w:szCs w:val="28"/>
        </w:rPr>
        <w:t>ыванию человеческих отношений. Второй случай носит постоянно изменчивый характер, т.е. при постоянных правовых изменениях общественная жизнь может повлечь нестабильность. В таком случае обществу сложно планировать свою дальнейшую жизнедеятельность. Право должно гармонично сочетать в себе и стабильность, и динамизм, только в таком случае оно может выступать, как регулятор человеческих отношений и оказывать эффективное воздействие на людей.</w:t>
      </w:r>
    </w:p>
    <w:p w:rsidR="00AC5986" w:rsidRPr="00B516FA" w:rsidRDefault="00DC6C87"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Такое свойство права, как реальная применимость, должна соответствовать уровню жизни общества и его развитию. Если общество не будет готово к восприятию правовых норм, то самые демократические права и законы не смогут иметь никакой силы. Реальная применимость принимает такой вариант правовых предписаний, как не столь прогрессивных и совершенных, но пригодных для использования в конкретном обществе.</w:t>
      </w:r>
    </w:p>
    <w:p w:rsidR="00DC6C87" w:rsidRPr="00B516FA" w:rsidRDefault="00F43D89"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Содержание права должно не только устанавливать права, декларировать права и свободы, но и предусматривать механизм их воплощения в жизни.</w:t>
      </w:r>
      <w:r w:rsidRPr="00B516FA">
        <w:rPr>
          <w:rFonts w:ascii="Times New Roman" w:hAnsi="Times New Roman" w:cs="Times New Roman"/>
          <w:color w:val="444444"/>
          <w:sz w:val="28"/>
          <w:szCs w:val="28"/>
          <w:shd w:val="clear" w:color="auto" w:fill="FFFFFF"/>
        </w:rPr>
        <w:t xml:space="preserve"> </w:t>
      </w:r>
      <w:r w:rsidRPr="00B516FA">
        <w:rPr>
          <w:rFonts w:ascii="Times New Roman" w:hAnsi="Times New Roman" w:cs="Times New Roman"/>
          <w:sz w:val="28"/>
          <w:szCs w:val="28"/>
        </w:rPr>
        <w:t>Право только в том случае будет регулятором общественных отношений, если оно реально применимо - и с организационно-технической, и с экономической, и с социальной точек зрения.</w:t>
      </w:r>
    </w:p>
    <w:p w:rsidR="00824A5E" w:rsidRPr="00B516FA" w:rsidRDefault="003E119B"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Право имеет ряд отличительных признаков:</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Государственно–волевой характер, то есть выражение государственной воли общества, которая обусловлена различными условиями общественной жизни;</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Нормативность, то есть выражение в правовых предписаниях, которые проявляются в реальной жизни в качестве системы официально признаваемых и действующих в государстве юридических норм;</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Взаимосвязь права и государства, которая проявляется либо при применении мер государственного принуждения в указанных правом случаях, либо при создании, санкционировании и охраны правовых норм государством;</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Общеобязательность, так как все принятые правовые предписания адресуются неопределенному количеству лиц и являются обязательными для исполнения всеми под страхом наказания за их нарушение;</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Формальная определенность, то есть выражение общественной воли в форме официальных юридических актов, которые устанавливаются государственной властью и содержат предписания, определяющие границы свободы субъектов права;</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Системность и иерархичность, так как все нормативные предписания применяются не изолированно, а в совокупности, в которой предписания взаимодействуют и дополняют друг друга;</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Регулирующее воздействие, осуществляемое с помощью предоставления субъектам определенных субъективных прав и возложения на них юридических обязанностей;</w:t>
      </w:r>
    </w:p>
    <w:p w:rsidR="003E119B" w:rsidRPr="00B516FA" w:rsidRDefault="003E119B" w:rsidP="00B516FA">
      <w:pPr>
        <w:numPr>
          <w:ilvl w:val="0"/>
          <w:numId w:val="13"/>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Установление и обеспечение государством, так как оно обладает монополией на правотворчество, а все другие субъекты правоотношений могут принимать участие в правотворческой деятельнос</w:t>
      </w:r>
      <w:r w:rsidR="00075131">
        <w:rPr>
          <w:rFonts w:ascii="Times New Roman" w:hAnsi="Times New Roman" w:cs="Times New Roman"/>
          <w:sz w:val="28"/>
          <w:szCs w:val="28"/>
        </w:rPr>
        <w:t>ти только с санкции государства</w:t>
      </w:r>
      <w:r w:rsidR="00075131">
        <w:rPr>
          <w:rStyle w:val="af"/>
          <w:rFonts w:ascii="Times New Roman" w:hAnsi="Times New Roman" w:cs="Times New Roman"/>
          <w:sz w:val="28"/>
          <w:szCs w:val="28"/>
        </w:rPr>
        <w:footnoteReference w:id="5"/>
      </w:r>
      <w:r w:rsidR="00075131">
        <w:rPr>
          <w:rFonts w:ascii="Times New Roman" w:hAnsi="Times New Roman" w:cs="Times New Roman"/>
          <w:sz w:val="28"/>
          <w:szCs w:val="28"/>
        </w:rPr>
        <w:t>.</w:t>
      </w:r>
    </w:p>
    <w:p w:rsidR="003E119B" w:rsidRPr="00B516FA" w:rsidRDefault="003E119B"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Право по своей сущности является общесоциальным явлением, служащим интересам общественных отношений,</w:t>
      </w:r>
      <w:r w:rsidRPr="00B516FA">
        <w:rPr>
          <w:rFonts w:ascii="Times New Roman" w:hAnsi="Times New Roman" w:cs="Times New Roman"/>
          <w:color w:val="444444"/>
          <w:sz w:val="28"/>
          <w:szCs w:val="28"/>
          <w:shd w:val="clear" w:color="auto" w:fill="FFFFFF"/>
        </w:rPr>
        <w:t xml:space="preserve"> </w:t>
      </w:r>
      <w:r w:rsidRPr="00B516FA">
        <w:rPr>
          <w:rFonts w:ascii="Times New Roman" w:hAnsi="Times New Roman" w:cs="Times New Roman"/>
          <w:sz w:val="28"/>
          <w:szCs w:val="28"/>
        </w:rPr>
        <w:t>выступает мерой свободы и ответственности субъектов правоотношений и их объединений, средством удовлетворения различных интересов и потребностей.</w:t>
      </w:r>
    </w:p>
    <w:p w:rsidR="003E119B" w:rsidRPr="00B516FA" w:rsidRDefault="003E119B"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Социальная ценность права определяется:</w:t>
      </w:r>
    </w:p>
    <w:p w:rsidR="003E119B" w:rsidRPr="00B516FA" w:rsidRDefault="003E119B" w:rsidP="00B516FA">
      <w:pPr>
        <w:numPr>
          <w:ilvl w:val="0"/>
          <w:numId w:val="14"/>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Общесоциальной востребованностью – состоянием права в качестве определенного достижения цивилизации, проявления культуры и развития мысли отдельного человека;</w:t>
      </w:r>
    </w:p>
    <w:p w:rsidR="003E119B" w:rsidRDefault="003E119B" w:rsidP="00B516FA">
      <w:pPr>
        <w:numPr>
          <w:ilvl w:val="0"/>
          <w:numId w:val="14"/>
        </w:numPr>
        <w:tabs>
          <w:tab w:val="left" w:pos="851"/>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Инструментальной востребованностью – использованием права в качестве инструмента особого механизма, который посредством юридических средств осуществляет регулятивное воздействие и обеспечивает точность и определенность </w:t>
      </w:r>
      <w:r w:rsidR="00636682">
        <w:rPr>
          <w:rFonts w:ascii="Times New Roman" w:hAnsi="Times New Roman" w:cs="Times New Roman"/>
          <w:sz w:val="28"/>
          <w:szCs w:val="28"/>
        </w:rPr>
        <w:t>в общественных отношениях.</w:t>
      </w:r>
    </w:p>
    <w:p w:rsidR="00402B58" w:rsidRDefault="00402B58" w:rsidP="00B516FA">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Ведущую роль в правовой системе правовых норм занимает, реализация права.</w:t>
      </w:r>
      <w:r w:rsidR="002E0D6D">
        <w:rPr>
          <w:rFonts w:ascii="Times New Roman" w:hAnsi="Times New Roman" w:cs="Times New Roman"/>
          <w:sz w:val="28"/>
          <w:szCs w:val="28"/>
        </w:rPr>
        <w:t xml:space="preserve"> </w:t>
      </w:r>
      <w:r w:rsidRPr="00B516FA">
        <w:rPr>
          <w:rFonts w:ascii="Times New Roman" w:hAnsi="Times New Roman" w:cs="Times New Roman"/>
          <w:sz w:val="28"/>
          <w:szCs w:val="28"/>
        </w:rPr>
        <w:t>Реализация права – это процесс воплощения правовых норм в правомерное поведение субъектов, в достижение запланированного социально полезного результата, который зависит от ряда экономических, политических, социально- культурных, профессиональных и иных факторов.</w:t>
      </w:r>
    </w:p>
    <w:p w:rsidR="00C53614" w:rsidRDefault="00402B58" w:rsidP="00636682">
      <w:pPr>
        <w:tabs>
          <w:tab w:val="left" w:pos="85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К формам реализации права относят несколько определений:</w:t>
      </w:r>
      <w:r w:rsidR="00636682">
        <w:rPr>
          <w:rFonts w:ascii="Times New Roman" w:hAnsi="Times New Roman" w:cs="Times New Roman"/>
          <w:sz w:val="28"/>
          <w:szCs w:val="28"/>
        </w:rPr>
        <w:t xml:space="preserve"> </w:t>
      </w:r>
      <w:r w:rsidR="00636682" w:rsidRPr="00636682">
        <w:rPr>
          <w:rFonts w:ascii="Times New Roman" w:hAnsi="Times New Roman" w:cs="Times New Roman"/>
          <w:sz w:val="28"/>
          <w:szCs w:val="28"/>
        </w:rPr>
        <w:t>с</w:t>
      </w:r>
      <w:r w:rsidRPr="00636682">
        <w:rPr>
          <w:rFonts w:ascii="Times New Roman" w:hAnsi="Times New Roman" w:cs="Times New Roman"/>
          <w:sz w:val="28"/>
          <w:szCs w:val="28"/>
        </w:rPr>
        <w:t>облюдение;</w:t>
      </w:r>
      <w:r w:rsidR="00636682">
        <w:rPr>
          <w:rFonts w:ascii="Times New Roman" w:hAnsi="Times New Roman" w:cs="Times New Roman"/>
          <w:sz w:val="28"/>
          <w:szCs w:val="28"/>
        </w:rPr>
        <w:t xml:space="preserve"> </w:t>
      </w:r>
      <w:r w:rsidR="00636682" w:rsidRPr="00636682">
        <w:rPr>
          <w:rFonts w:ascii="Times New Roman" w:hAnsi="Times New Roman" w:cs="Times New Roman"/>
          <w:sz w:val="28"/>
          <w:szCs w:val="28"/>
        </w:rPr>
        <w:t>и</w:t>
      </w:r>
      <w:r w:rsidRPr="00636682">
        <w:rPr>
          <w:rFonts w:ascii="Times New Roman" w:hAnsi="Times New Roman" w:cs="Times New Roman"/>
          <w:sz w:val="28"/>
          <w:szCs w:val="28"/>
        </w:rPr>
        <w:t>сполнение;</w:t>
      </w:r>
      <w:r w:rsidR="00636682">
        <w:rPr>
          <w:rFonts w:ascii="Times New Roman" w:hAnsi="Times New Roman" w:cs="Times New Roman"/>
          <w:sz w:val="28"/>
          <w:szCs w:val="28"/>
        </w:rPr>
        <w:t xml:space="preserve"> и</w:t>
      </w:r>
      <w:r w:rsidRPr="00636682">
        <w:rPr>
          <w:rFonts w:ascii="Times New Roman" w:hAnsi="Times New Roman" w:cs="Times New Roman"/>
          <w:sz w:val="28"/>
          <w:szCs w:val="28"/>
        </w:rPr>
        <w:t>спользование;</w:t>
      </w:r>
      <w:r w:rsidR="00636682">
        <w:rPr>
          <w:rFonts w:ascii="Times New Roman" w:hAnsi="Times New Roman" w:cs="Times New Roman"/>
          <w:sz w:val="28"/>
          <w:szCs w:val="28"/>
        </w:rPr>
        <w:t xml:space="preserve"> применение правовых норм.</w:t>
      </w:r>
    </w:p>
    <w:p w:rsidR="00C53614" w:rsidRPr="00B516FA" w:rsidRDefault="00C53614" w:rsidP="00022ABE">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Соблюдение выражается преимущественно в пассивном поведении разнообразных субъектов, состоящем в обязанности их воздержания от совершения социально вредных действий, запрещенных правом. Установление такого рода запрета связано с возможностью причинения вреда интересам общества, государства или личности. Его социальная значимость, как правило, очевидна для большинства граждан. Это естественное, проходящее вне конкретных правоотношений поведение субъектов, которые, как правило, даже не осознают, что реализуют уголовно-правовые запреты.</w:t>
      </w:r>
    </w:p>
    <w:p w:rsidR="00C53614" w:rsidRPr="00B516FA" w:rsidRDefault="00C53614" w:rsidP="00022ABE">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bCs/>
          <w:sz w:val="28"/>
          <w:szCs w:val="28"/>
        </w:rPr>
        <w:lastRenderedPageBreak/>
        <w:t>Исполнени</w:t>
      </w:r>
      <w:r w:rsidRPr="00B516FA">
        <w:rPr>
          <w:rFonts w:ascii="Times New Roman" w:hAnsi="Times New Roman" w:cs="Times New Roman"/>
          <w:b/>
          <w:bCs/>
          <w:sz w:val="28"/>
          <w:szCs w:val="28"/>
        </w:rPr>
        <w:t>е</w:t>
      </w:r>
      <w:r w:rsidRPr="00B516FA">
        <w:rPr>
          <w:rFonts w:ascii="Times New Roman" w:hAnsi="Times New Roman" w:cs="Times New Roman"/>
          <w:sz w:val="28"/>
          <w:szCs w:val="28"/>
        </w:rPr>
        <w:t> состоит в активном выполнении субъектом возложенных на него обязанностей. Оно становится своеобразной преградой на пути произвола, неорганизованности, хаоса и игнорирования общезначимого интереса. Поэтому данная форма отличается персонификацией и повышенной императивностью официально закрепленных предписаний, выполняемых под страхом наказания за их невыполнение. В ней реализуются обязывающие нормы.</w:t>
      </w:r>
    </w:p>
    <w:p w:rsidR="00C53614" w:rsidRPr="00B516FA" w:rsidRDefault="00E30FC7" w:rsidP="00022ABE">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bCs/>
          <w:sz w:val="28"/>
          <w:szCs w:val="28"/>
        </w:rPr>
        <w:t>Использование</w:t>
      </w:r>
      <w:r w:rsidRPr="00B516FA">
        <w:rPr>
          <w:rFonts w:ascii="Times New Roman" w:hAnsi="Times New Roman" w:cs="Times New Roman"/>
          <w:sz w:val="28"/>
          <w:szCs w:val="28"/>
        </w:rPr>
        <w:t> состоит в добровольном и последовательном осуществлении субъектами права принадлежащих им субъективных прав, которое происходит в активной или пассивной форме. Реализация права в данном варианте происходит только по желанию самого субъекта, который может воспользоваться, а может и не воспользоваться своим субъективным правом. Она основана на принципах добровольности, заинтересованности, самостоятельности и социальной активности адресатов правовых норм. Элемент императивности здесь состоит в предупреждении злоупотребления нравом и защите законных интересов иных субъектов права. Причем пользование правом носит последовательный, процедурный характер. Сложность этих процедур во многом зависит от содержания и степени значимости самого субъективного права. В этой форме реализуются управомочиваюшие нормы</w:t>
      </w:r>
      <w:r w:rsidR="00075131">
        <w:rPr>
          <w:rStyle w:val="af"/>
          <w:rFonts w:ascii="Times New Roman" w:hAnsi="Times New Roman" w:cs="Times New Roman"/>
          <w:sz w:val="28"/>
          <w:szCs w:val="28"/>
        </w:rPr>
        <w:footnoteReference w:id="6"/>
      </w:r>
      <w:r w:rsidRPr="00B516FA">
        <w:rPr>
          <w:rFonts w:ascii="Times New Roman" w:hAnsi="Times New Roman" w:cs="Times New Roman"/>
          <w:sz w:val="28"/>
          <w:szCs w:val="28"/>
        </w:rPr>
        <w:t>.</w:t>
      </w:r>
    </w:p>
    <w:p w:rsidR="00E30FC7" w:rsidRPr="00B516FA" w:rsidRDefault="00E30FC7"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Все эти три способа регулирования по-разному </w:t>
      </w:r>
      <w:r w:rsidR="00212160" w:rsidRPr="00B516FA">
        <w:rPr>
          <w:rFonts w:ascii="Times New Roman" w:hAnsi="Times New Roman" w:cs="Times New Roman"/>
          <w:sz w:val="28"/>
          <w:szCs w:val="28"/>
        </w:rPr>
        <w:t>проявляются, и по-разному обеспечиваются. Если запрет и обязывание приводят к соблюдению и исполнению, во многом опираясь на возможность принуждения, то дозволение приводит к использованию только убеждения. В отдельных случаях поведения, связанных лишь с одной из норм, каждая из них имеет самостоятельную значимость.</w:t>
      </w:r>
    </w:p>
    <w:p w:rsidR="00E40281" w:rsidRPr="00B516FA" w:rsidRDefault="00E40281"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Существует три способа реализации права:</w:t>
      </w:r>
    </w:p>
    <w:p w:rsidR="00E40281" w:rsidRPr="008870D6" w:rsidRDefault="00E40281" w:rsidP="008870D6">
      <w:pPr>
        <w:pStyle w:val="a5"/>
        <w:numPr>
          <w:ilvl w:val="0"/>
          <w:numId w:val="17"/>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Непосредственный, который выражается в самостоятельной, добровольной реализации права самими субъектами;</w:t>
      </w:r>
    </w:p>
    <w:p w:rsidR="00E40281" w:rsidRPr="00B516FA" w:rsidRDefault="00E40281" w:rsidP="00B516FA">
      <w:pPr>
        <w:pStyle w:val="a5"/>
        <w:numPr>
          <w:ilvl w:val="0"/>
          <w:numId w:val="17"/>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bCs/>
          <w:sz w:val="28"/>
          <w:szCs w:val="28"/>
        </w:rPr>
        <w:lastRenderedPageBreak/>
        <w:t>Опосредованный</w:t>
      </w:r>
      <w:r w:rsidRPr="00B516FA">
        <w:rPr>
          <w:rFonts w:ascii="Times New Roman" w:hAnsi="Times New Roman" w:cs="Times New Roman"/>
          <w:sz w:val="28"/>
          <w:szCs w:val="28"/>
        </w:rPr>
        <w:t>, когда реализация права осуществляется государственно-властным правоприменительным решением;</w:t>
      </w:r>
    </w:p>
    <w:p w:rsidR="00E40281" w:rsidRPr="00B516FA" w:rsidRDefault="00E40281" w:rsidP="00B516FA">
      <w:pPr>
        <w:pStyle w:val="a5"/>
        <w:numPr>
          <w:ilvl w:val="0"/>
          <w:numId w:val="17"/>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bCs/>
          <w:sz w:val="28"/>
          <w:szCs w:val="28"/>
        </w:rPr>
        <w:t>Договорный</w:t>
      </w:r>
      <w:r w:rsidRPr="00B516FA">
        <w:rPr>
          <w:rFonts w:ascii="Times New Roman" w:hAnsi="Times New Roman" w:cs="Times New Roman"/>
          <w:sz w:val="28"/>
          <w:szCs w:val="28"/>
        </w:rPr>
        <w:t>, который осуществляется по взаимному соглашению равноправных субъектов без вмешательства государственных органов.</w:t>
      </w:r>
    </w:p>
    <w:p w:rsidR="0064066C" w:rsidRPr="00B516FA" w:rsidRDefault="00C74DCD"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Необходимость применения права возникает в случаях</w:t>
      </w:r>
      <w:r w:rsidR="0064066C" w:rsidRPr="00B516FA">
        <w:rPr>
          <w:rFonts w:ascii="Times New Roman" w:hAnsi="Times New Roman" w:cs="Times New Roman"/>
          <w:sz w:val="28"/>
          <w:szCs w:val="28"/>
        </w:rPr>
        <w:t>, когда для реализации нормы требуется наличие третьей властной силы. Применение — права</w:t>
      </w:r>
      <w:r w:rsidR="00022ABE">
        <w:rPr>
          <w:rFonts w:ascii="Times New Roman" w:hAnsi="Times New Roman" w:cs="Times New Roman"/>
          <w:sz w:val="28"/>
          <w:szCs w:val="28"/>
        </w:rPr>
        <w:t xml:space="preserve"> </w:t>
      </w:r>
      <w:r w:rsidR="0064066C" w:rsidRPr="00B516FA">
        <w:rPr>
          <w:rFonts w:ascii="Times New Roman" w:hAnsi="Times New Roman" w:cs="Times New Roman"/>
          <w:sz w:val="28"/>
          <w:szCs w:val="28"/>
        </w:rPr>
        <w:t>- это управленческая деятельность компетентных органов, и некоторых организаций, имеющих властную силу.</w:t>
      </w:r>
      <w:r w:rsidR="00902BDF" w:rsidRPr="00B516FA">
        <w:rPr>
          <w:rFonts w:ascii="Times New Roman" w:hAnsi="Times New Roman" w:cs="Times New Roman"/>
          <w:sz w:val="28"/>
          <w:szCs w:val="28"/>
        </w:rPr>
        <w:t xml:space="preserve">     </w:t>
      </w:r>
    </w:p>
    <w:p w:rsidR="002E0D6D" w:rsidRDefault="00902BDF" w:rsidP="002E0D6D">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Таким образом</w:t>
      </w:r>
      <w:r w:rsidR="00022ABE">
        <w:rPr>
          <w:rFonts w:ascii="Times New Roman" w:hAnsi="Times New Roman" w:cs="Times New Roman"/>
          <w:sz w:val="28"/>
          <w:szCs w:val="28"/>
        </w:rPr>
        <w:t>,</w:t>
      </w:r>
      <w:r w:rsidRPr="00B516FA">
        <w:rPr>
          <w:rFonts w:ascii="Times New Roman" w:hAnsi="Times New Roman" w:cs="Times New Roman"/>
          <w:sz w:val="28"/>
          <w:szCs w:val="28"/>
        </w:rPr>
        <w:t xml:space="preserve"> в жизни общества право выступает, как </w:t>
      </w:r>
      <w:r w:rsidR="00450526" w:rsidRPr="00B516FA">
        <w:rPr>
          <w:rFonts w:ascii="Times New Roman" w:hAnsi="Times New Roman" w:cs="Times New Roman"/>
          <w:sz w:val="28"/>
          <w:szCs w:val="28"/>
        </w:rPr>
        <w:t>воплощение юридической силы законов и актов, имеющих юридическую силу. Право является рычагом управления в обществе, с помощью которого государство осуществляет свою деятельность.</w:t>
      </w:r>
    </w:p>
    <w:p w:rsidR="002E0D6D" w:rsidRDefault="002E0D6D" w:rsidP="002E0D6D">
      <w:pPr>
        <w:tabs>
          <w:tab w:val="left" w:pos="426"/>
          <w:tab w:val="left" w:pos="993"/>
        </w:tabs>
        <w:spacing w:after="0" w:line="360" w:lineRule="auto"/>
        <w:ind w:right="0" w:firstLine="709"/>
        <w:jc w:val="both"/>
        <w:rPr>
          <w:rFonts w:ascii="Times New Roman" w:hAnsi="Times New Roman" w:cs="Times New Roman"/>
          <w:sz w:val="28"/>
          <w:szCs w:val="28"/>
        </w:rPr>
      </w:pPr>
    </w:p>
    <w:p w:rsidR="0064066C" w:rsidRPr="00B516FA" w:rsidRDefault="00022ABE" w:rsidP="002E0D6D">
      <w:pPr>
        <w:tabs>
          <w:tab w:val="left" w:pos="426"/>
          <w:tab w:val="left" w:pos="993"/>
        </w:tabs>
        <w:spacing w:after="0"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BC4389" w:rsidRPr="00B516FA">
        <w:rPr>
          <w:rFonts w:ascii="Times New Roman" w:hAnsi="Times New Roman" w:cs="Times New Roman"/>
          <w:sz w:val="28"/>
          <w:szCs w:val="28"/>
        </w:rPr>
        <w:t>Соотношение</w:t>
      </w:r>
      <w:r w:rsidR="001B0386" w:rsidRPr="00B516FA">
        <w:rPr>
          <w:rFonts w:ascii="Times New Roman" w:hAnsi="Times New Roman" w:cs="Times New Roman"/>
          <w:sz w:val="28"/>
          <w:szCs w:val="28"/>
        </w:rPr>
        <w:t xml:space="preserve"> права </w:t>
      </w:r>
      <w:r w:rsidR="00BC4389" w:rsidRPr="00B516FA">
        <w:rPr>
          <w:rFonts w:ascii="Times New Roman" w:hAnsi="Times New Roman" w:cs="Times New Roman"/>
          <w:sz w:val="28"/>
          <w:szCs w:val="28"/>
        </w:rPr>
        <w:t>и законодательства</w:t>
      </w:r>
    </w:p>
    <w:p w:rsidR="001B0386" w:rsidRPr="00B516FA" w:rsidRDefault="001B0386"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C4389" w:rsidRPr="00B516FA" w:rsidRDefault="00BC4389"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Законодательство и право, являются самостоятельными аспектами, но при этом тесно взаимодействуют друг с другом, представляя одну сущность-право. Соотношение права и законодательства рассматривается как соде</w:t>
      </w:r>
      <w:r w:rsidR="001A1639" w:rsidRPr="00B516FA">
        <w:rPr>
          <w:rFonts w:ascii="Times New Roman" w:hAnsi="Times New Roman" w:cs="Times New Roman"/>
          <w:sz w:val="28"/>
          <w:szCs w:val="28"/>
        </w:rPr>
        <w:t>ржание и форма структуры права. Законодательственная структура, выступает как внешняя форма, выражающая систему нормативно-правовых актов,</w:t>
      </w:r>
      <w:r w:rsidR="00860881" w:rsidRPr="00B516FA">
        <w:rPr>
          <w:rFonts w:ascii="Times New Roman" w:hAnsi="Times New Roman" w:cs="Times New Roman"/>
          <w:sz w:val="28"/>
          <w:szCs w:val="28"/>
        </w:rPr>
        <w:t xml:space="preserve"> а система права представляет собой внутреннюю систему, которая соответствует его характеру регулирования отношений в обществе. Надо заметить, что право не может существовать вне законодательства, а законодательная система по своей сути и есть само право.</w:t>
      </w:r>
    </w:p>
    <w:p w:rsidR="00860881" w:rsidRPr="00B516FA" w:rsidRDefault="00FC19CE"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Структура права носит объективный характер и обусловлена экономическим базисом общества. Однако, не может носить произвольный характер законодательства. </w:t>
      </w:r>
      <w:r w:rsidR="00A254EA" w:rsidRPr="00B516FA">
        <w:rPr>
          <w:rFonts w:ascii="Times New Roman" w:hAnsi="Times New Roman" w:cs="Times New Roman"/>
          <w:sz w:val="28"/>
          <w:szCs w:val="28"/>
        </w:rPr>
        <w:t>Правовая структура состоит из таких элементов как: норма права, отрасль, подотрасль, институт и субинститут, которые по своей природе в совокупност</w:t>
      </w:r>
      <w:r w:rsidR="00B47BCC" w:rsidRPr="00B516FA">
        <w:rPr>
          <w:rFonts w:ascii="Times New Roman" w:hAnsi="Times New Roman" w:cs="Times New Roman"/>
          <w:sz w:val="28"/>
          <w:szCs w:val="28"/>
        </w:rPr>
        <w:t xml:space="preserve">ь </w:t>
      </w:r>
      <w:r w:rsidR="00A254EA" w:rsidRPr="00B516FA">
        <w:rPr>
          <w:rFonts w:ascii="Times New Roman" w:hAnsi="Times New Roman" w:cs="Times New Roman"/>
          <w:sz w:val="28"/>
          <w:szCs w:val="28"/>
        </w:rPr>
        <w:t xml:space="preserve">всех этих элементов </w:t>
      </w:r>
      <w:r w:rsidR="00B47BCC" w:rsidRPr="00B516FA">
        <w:rPr>
          <w:rFonts w:ascii="Times New Roman" w:hAnsi="Times New Roman" w:cs="Times New Roman"/>
          <w:sz w:val="28"/>
          <w:szCs w:val="28"/>
        </w:rPr>
        <w:t xml:space="preserve">призвано учитывать специфику, динамизм и многообразие правовых отношений в обществе. </w:t>
      </w:r>
      <w:r w:rsidR="00B47BCC" w:rsidRPr="00B516FA">
        <w:rPr>
          <w:rFonts w:ascii="Times New Roman" w:hAnsi="Times New Roman" w:cs="Times New Roman"/>
          <w:sz w:val="28"/>
          <w:szCs w:val="28"/>
        </w:rPr>
        <w:lastRenderedPageBreak/>
        <w:t>Обновление системы права связано прежде всего с развитием и совершенствованием общественных процессов, актуальность которых способствует появлению новых правовых институтов и отраслей.</w:t>
      </w:r>
    </w:p>
    <w:p w:rsidR="00B47BCC" w:rsidRPr="00B516FA" w:rsidRDefault="00B47BCC"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Структура системы права не может быть раскрыта с достаточной полнотой и точностью, если не видеть органического </w:t>
      </w:r>
      <w:r w:rsidR="004620B9" w:rsidRPr="00B516FA">
        <w:rPr>
          <w:rFonts w:ascii="Times New Roman" w:hAnsi="Times New Roman" w:cs="Times New Roman"/>
          <w:sz w:val="28"/>
          <w:szCs w:val="28"/>
        </w:rPr>
        <w:t>единства с законодательной структурой.</w:t>
      </w:r>
      <w:r w:rsidR="001A1765" w:rsidRPr="00B516FA">
        <w:rPr>
          <w:rFonts w:ascii="Times New Roman" w:hAnsi="Times New Roman" w:cs="Times New Roman"/>
          <w:sz w:val="28"/>
          <w:szCs w:val="28"/>
        </w:rPr>
        <w:t xml:space="preserve"> Законодательство</w:t>
      </w:r>
      <w:r w:rsidR="007C42C6" w:rsidRPr="00B516FA">
        <w:rPr>
          <w:rFonts w:ascii="Times New Roman" w:hAnsi="Times New Roman" w:cs="Times New Roman"/>
          <w:sz w:val="28"/>
          <w:szCs w:val="28"/>
        </w:rPr>
        <w:t xml:space="preserve"> – это форма, в которой могут существовать правовые нормы,</w:t>
      </w:r>
      <w:r w:rsidR="007C42C6" w:rsidRPr="00B516FA">
        <w:rPr>
          <w:rFonts w:ascii="Times New Roman" w:hAnsi="Times New Roman" w:cs="Times New Roman"/>
          <w:color w:val="000000"/>
          <w:sz w:val="28"/>
          <w:szCs w:val="28"/>
        </w:rPr>
        <w:t xml:space="preserve"> </w:t>
      </w:r>
      <w:r w:rsidR="007C42C6" w:rsidRPr="00B516FA">
        <w:rPr>
          <w:rFonts w:ascii="Times New Roman" w:hAnsi="Times New Roman" w:cs="Times New Roman"/>
          <w:sz w:val="28"/>
          <w:szCs w:val="28"/>
        </w:rPr>
        <w:t>средство придания им определенности и объективности, их организации и объединения в конкретные правовые акты. Законодательная система является не простой совокупностью правовых норм, представляет собой дифференцированную систему, которая о</w:t>
      </w:r>
      <w:r w:rsidR="00FE0BED" w:rsidRPr="00B516FA">
        <w:rPr>
          <w:rFonts w:ascii="Times New Roman" w:hAnsi="Times New Roman" w:cs="Times New Roman"/>
          <w:sz w:val="28"/>
          <w:szCs w:val="28"/>
        </w:rPr>
        <w:t>сновывается на принципах субординации и скоординированности компонентов ее структуры. За счёт взаимосвязи различных факторов обеспечивается регулирование и рациональное, комплексное построение права.</w:t>
      </w:r>
    </w:p>
    <w:p w:rsidR="00FE0BED" w:rsidRPr="00B516FA" w:rsidRDefault="000C5FC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Законодательную систему обосабливает, отраслевая структура. </w:t>
      </w:r>
      <w:r w:rsidR="00765B9A" w:rsidRPr="00B516FA">
        <w:rPr>
          <w:rFonts w:ascii="Times New Roman" w:hAnsi="Times New Roman" w:cs="Times New Roman"/>
          <w:sz w:val="28"/>
          <w:szCs w:val="28"/>
        </w:rPr>
        <w:t>Подобное обособление возникает при необходимости отражения особенностей содержания правового регулирования. Обособлению в законодательстве подлежат только те нормы, которые обосабливаются в действительности.</w:t>
      </w:r>
      <w:r w:rsidR="00765B9A" w:rsidRPr="00B516FA">
        <w:rPr>
          <w:rFonts w:ascii="Times New Roman" w:hAnsi="Times New Roman" w:cs="Times New Roman"/>
          <w:color w:val="000000"/>
          <w:sz w:val="28"/>
          <w:szCs w:val="28"/>
        </w:rPr>
        <w:t xml:space="preserve"> </w:t>
      </w:r>
      <w:r w:rsidR="00765B9A" w:rsidRPr="00B516FA">
        <w:rPr>
          <w:rFonts w:ascii="Times New Roman" w:hAnsi="Times New Roman" w:cs="Times New Roman"/>
          <w:sz w:val="28"/>
          <w:szCs w:val="28"/>
        </w:rPr>
        <w:t>Строение законодательства понимается как система лишь потому, что оно является внешним выражением объективно существующей структуры права.</w:t>
      </w:r>
    </w:p>
    <w:p w:rsidR="00765B9A" w:rsidRPr="00B516FA" w:rsidRDefault="00F104F5"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Правовая структура для законодательной является закономерностью.  В результате которой возникает объективно обусловленная потребность в самостоятельных отраслях права, содействуя решениям в законодательной системе </w:t>
      </w:r>
      <w:r w:rsidR="003911AE" w:rsidRPr="00B516FA">
        <w:rPr>
          <w:rFonts w:ascii="Times New Roman" w:hAnsi="Times New Roman" w:cs="Times New Roman"/>
          <w:sz w:val="28"/>
          <w:szCs w:val="28"/>
        </w:rPr>
        <w:t>и строении нормативно-правовых актов. В процессе правотворчества законодатель должен учитывать все аспекты каждого из подразделений права, учитывая их соотношения.</w:t>
      </w:r>
    </w:p>
    <w:p w:rsidR="003911AE" w:rsidRPr="00B516FA" w:rsidRDefault="001830F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Несмотря на то, что эти две системы тесно связаны между собой, они также имеют существенные разграничения, которые позволяют каждой системе рассматриваться самостоятельно.</w:t>
      </w:r>
    </w:p>
    <w:p w:rsidR="003911AE" w:rsidRPr="00B516FA" w:rsidRDefault="001830F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 xml:space="preserve">Во-первых, это </w:t>
      </w:r>
      <w:r w:rsidR="006E3939" w:rsidRPr="00B516FA">
        <w:rPr>
          <w:rFonts w:ascii="Times New Roman" w:hAnsi="Times New Roman" w:cs="Times New Roman"/>
          <w:sz w:val="28"/>
          <w:szCs w:val="28"/>
        </w:rPr>
        <w:t>находит выражение элемента правовой структуры, каким является норма, а для законодательной системы таким элементом является нормативно-правовой акт. Юридические нормы отраслей права – это своего рода материал, из которого формируются конкретные отр</w:t>
      </w:r>
      <w:r w:rsidR="00C16408" w:rsidRPr="00B516FA">
        <w:rPr>
          <w:rFonts w:ascii="Times New Roman" w:hAnsi="Times New Roman" w:cs="Times New Roman"/>
          <w:sz w:val="28"/>
          <w:szCs w:val="28"/>
        </w:rPr>
        <w:t xml:space="preserve">асли законодательной структуры. </w:t>
      </w:r>
      <w:r w:rsidR="00290247" w:rsidRPr="00B516FA">
        <w:rPr>
          <w:rFonts w:ascii="Times New Roman" w:hAnsi="Times New Roman" w:cs="Times New Roman"/>
          <w:sz w:val="28"/>
          <w:szCs w:val="28"/>
        </w:rPr>
        <w:t>В построении законодательной отрасли «строительный материал», то есть юридические нормы могут употребляться в разном сочетании определенного правового документа. Именно по этой причине отрасли законодательной структуры не совпадают с отраслями права</w:t>
      </w:r>
      <w:r w:rsidR="00075131">
        <w:rPr>
          <w:rStyle w:val="af"/>
          <w:rFonts w:ascii="Times New Roman" w:hAnsi="Times New Roman" w:cs="Times New Roman"/>
          <w:sz w:val="28"/>
          <w:szCs w:val="28"/>
        </w:rPr>
        <w:footnoteReference w:id="7"/>
      </w:r>
      <w:r w:rsidR="00290247" w:rsidRPr="00B516FA">
        <w:rPr>
          <w:rFonts w:ascii="Times New Roman" w:hAnsi="Times New Roman" w:cs="Times New Roman"/>
          <w:sz w:val="28"/>
          <w:szCs w:val="28"/>
        </w:rPr>
        <w:t>.</w:t>
      </w:r>
    </w:p>
    <w:p w:rsidR="004113D8" w:rsidRPr="00B516FA" w:rsidRDefault="000E1BAA"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Имеют места возникновения случаи, когда присутствует отрасль права, но законодательная при этом отсутствует. Такие отрасли права не кодифицированы, а действующий в этой сфере нормативный материал разбросан по различным правовым актам, нуждающимся в унификации. К таким отраслям относятся: финансовое, сельскохозяйственное право, право социального обеспечения. </w:t>
      </w:r>
    </w:p>
    <w:p w:rsidR="000E1BAA" w:rsidRPr="00B516FA" w:rsidRDefault="000E1BAA"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Не исключена обратная ситуация, когда зафиксирована </w:t>
      </w:r>
      <w:r w:rsidR="004113D8" w:rsidRPr="00B516FA">
        <w:rPr>
          <w:rFonts w:ascii="Times New Roman" w:hAnsi="Times New Roman" w:cs="Times New Roman"/>
          <w:sz w:val="28"/>
          <w:szCs w:val="28"/>
        </w:rPr>
        <w:t>отрасль законодательства, а правовая при этом отсутствует. К такому примеру можно отнести: таможенное законодательство, Воздушный кодекс РСФСР и т.д.</w:t>
      </w:r>
    </w:p>
    <w:p w:rsidR="004113D8" w:rsidRPr="00B516FA" w:rsidRDefault="004113D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Может возникнуть и третья, так называемая идеальная ситуация, когда и та и другая отрасль совпадают друг с другом. Таким примером может послужить гражданское, административное, уголовное, трудовое право. </w:t>
      </w:r>
      <w:r w:rsidR="00925533" w:rsidRPr="00B516FA">
        <w:rPr>
          <w:rFonts w:ascii="Times New Roman" w:hAnsi="Times New Roman" w:cs="Times New Roman"/>
          <w:sz w:val="28"/>
          <w:szCs w:val="28"/>
        </w:rPr>
        <w:t>Такая ситуация наиболее желательна, так как соприкосновение и гармоничное развитие, способствуют эффективному развитию всего механизма в праве.</w:t>
      </w:r>
    </w:p>
    <w:p w:rsidR="00925533" w:rsidRPr="00B516FA" w:rsidRDefault="002E0D6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Во-вторых, законодатель</w:t>
      </w:r>
      <w:r w:rsidR="00925533" w:rsidRPr="00B516FA">
        <w:rPr>
          <w:rFonts w:ascii="Times New Roman" w:hAnsi="Times New Roman" w:cs="Times New Roman"/>
          <w:sz w:val="28"/>
          <w:szCs w:val="28"/>
        </w:rPr>
        <w:t>ная система шире, чем правовая, так как по своему объему может включать в себя материалы, которые могут относиться к правовой системе.</w:t>
      </w:r>
    </w:p>
    <w:p w:rsidR="00925533" w:rsidRPr="00B516FA" w:rsidRDefault="00965B9E"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В-третьих, в основе деления права на отрасли и институты лежит предмет и метод правового регулирования. Поэтому нормы отрасли права отличаются высокой степенью однородности. Отрасли же законодательства, регулируя определенные сферы государственной жизни, выделяются только по предмету регулирования и не имеют единого метода. Кроме того, предмет отрасли законодательства включает в себя весьма различные отношения, в связи с чем и отрасль законодательства не является столь однородной, как отрасль права.</w:t>
      </w:r>
    </w:p>
    <w:p w:rsidR="00965B9E" w:rsidRPr="00B516FA" w:rsidRDefault="00965B9E"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В-четвёртых, внутренние структуры этих двух систем не совп</w:t>
      </w:r>
      <w:r w:rsidR="002E0D6D">
        <w:rPr>
          <w:rFonts w:ascii="Times New Roman" w:hAnsi="Times New Roman" w:cs="Times New Roman"/>
          <w:sz w:val="28"/>
          <w:szCs w:val="28"/>
        </w:rPr>
        <w:t>адают. Система законодатель</w:t>
      </w:r>
      <w:r w:rsidRPr="00B516FA">
        <w:rPr>
          <w:rFonts w:ascii="Times New Roman" w:hAnsi="Times New Roman" w:cs="Times New Roman"/>
          <w:sz w:val="28"/>
          <w:szCs w:val="28"/>
        </w:rPr>
        <w:t xml:space="preserve">ной структуры строится на концепции органов в системе субъектов нормотворчества, соответствуя </w:t>
      </w:r>
      <w:r w:rsidR="005938A4" w:rsidRPr="00B516FA">
        <w:rPr>
          <w:rFonts w:ascii="Times New Roman" w:hAnsi="Times New Roman" w:cs="Times New Roman"/>
          <w:sz w:val="28"/>
          <w:szCs w:val="28"/>
        </w:rPr>
        <w:t>нормативно-правовым актам, которые имеют юридическую силу. В такой ситуации система законодательства Российской Федерации демонстрирует национа</w:t>
      </w:r>
      <w:r w:rsidR="007207B0" w:rsidRPr="00B516FA">
        <w:rPr>
          <w:rFonts w:ascii="Times New Roman" w:hAnsi="Times New Roman" w:cs="Times New Roman"/>
          <w:sz w:val="28"/>
          <w:szCs w:val="28"/>
        </w:rPr>
        <w:t>льно-государственное устройство, в соответствии с которым осуществляется федеральное и республиканское законодательство.</w:t>
      </w:r>
    </w:p>
    <w:p w:rsidR="007207B0" w:rsidRPr="001F7791" w:rsidRDefault="007207B0" w:rsidP="001F7791">
      <w:pPr>
        <w:pStyle w:val="a5"/>
        <w:tabs>
          <w:tab w:val="left" w:pos="426"/>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Правотворческая компетенция между государственными органами на каждом из уровней позволяет выделять два субординационных среза законодательства:</w:t>
      </w:r>
      <w:r w:rsidR="001F7791">
        <w:rPr>
          <w:rFonts w:ascii="Times New Roman" w:hAnsi="Times New Roman" w:cs="Times New Roman"/>
          <w:sz w:val="28"/>
          <w:szCs w:val="28"/>
        </w:rPr>
        <w:t xml:space="preserve"> а</w:t>
      </w:r>
      <w:r w:rsidRPr="001F7791">
        <w:rPr>
          <w:rFonts w:ascii="Times New Roman" w:hAnsi="Times New Roman" w:cs="Times New Roman"/>
          <w:sz w:val="28"/>
          <w:szCs w:val="28"/>
        </w:rPr>
        <w:t>кты высших органов государственной власти;</w:t>
      </w:r>
      <w:r w:rsidR="001F7791">
        <w:rPr>
          <w:rFonts w:ascii="Times New Roman" w:hAnsi="Times New Roman" w:cs="Times New Roman"/>
          <w:sz w:val="28"/>
          <w:szCs w:val="28"/>
        </w:rPr>
        <w:t xml:space="preserve"> а</w:t>
      </w:r>
      <w:r w:rsidRPr="001F7791">
        <w:rPr>
          <w:rFonts w:ascii="Times New Roman" w:hAnsi="Times New Roman" w:cs="Times New Roman"/>
          <w:sz w:val="28"/>
          <w:szCs w:val="28"/>
        </w:rPr>
        <w:t>кты высших органов государственного управления.</w:t>
      </w:r>
    </w:p>
    <w:p w:rsidR="007207B0" w:rsidRPr="00B516FA" w:rsidRDefault="007207B0" w:rsidP="00B516FA">
      <w:pPr>
        <w:tabs>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Правовая же структура – это деление на </w:t>
      </w:r>
      <w:r w:rsidR="008F6E1E" w:rsidRPr="00B516FA">
        <w:rPr>
          <w:rFonts w:ascii="Times New Roman" w:hAnsi="Times New Roman" w:cs="Times New Roman"/>
          <w:sz w:val="28"/>
          <w:szCs w:val="28"/>
        </w:rPr>
        <w:t>отрасли, институты, нормы.</w:t>
      </w:r>
    </w:p>
    <w:p w:rsidR="008F6E1E" w:rsidRPr="00B516FA" w:rsidRDefault="008F6E1E" w:rsidP="00B516FA">
      <w:pPr>
        <w:tabs>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 основе горизонтальной структуры законодательства лежат горизонтальные связи между элементами системы законодательства, обычно производные от характера взаимосвязей между составными частями предмета регулирования. При таком структурном раскладе отрасли законодательства не совпадают с отраслями права и их число превышает число отраслей права.</w:t>
      </w:r>
    </w:p>
    <w:p w:rsidR="007207B0" w:rsidRPr="00B516FA" w:rsidRDefault="008F6E1E"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В-пятых, система законодательства подвергается субъективным факторам и во многом выражает зависимость от законодателя, нежели право. А вот система права носит объективный характер, что обуславливается различными видами общественных отношений. </w:t>
      </w:r>
      <w:r w:rsidRPr="00B516FA">
        <w:rPr>
          <w:rFonts w:ascii="Times New Roman" w:hAnsi="Times New Roman" w:cs="Times New Roman"/>
          <w:sz w:val="28"/>
          <w:szCs w:val="28"/>
        </w:rPr>
        <w:lastRenderedPageBreak/>
        <w:t>Субъективный характер относителен</w:t>
      </w:r>
      <w:r w:rsidR="004C3968" w:rsidRPr="00B516FA">
        <w:rPr>
          <w:rFonts w:ascii="Times New Roman" w:hAnsi="Times New Roman" w:cs="Times New Roman"/>
          <w:sz w:val="28"/>
          <w:szCs w:val="28"/>
        </w:rPr>
        <w:t>, так как он детерминирован определенными объектами социально-экономических процессов.</w:t>
      </w:r>
    </w:p>
    <w:p w:rsidR="004C3968" w:rsidRPr="00B516FA" w:rsidRDefault="004C396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Необходимость проведения различия между системой права и системой законодательства вызывается, помимо прочего, потребностями систематизации законодательства, т.е. деятельностью государственных органов, направленной на упорядочение законодательства, приведение его в стройную, логичную систему.</w:t>
      </w:r>
    </w:p>
    <w:p w:rsidR="004C3968" w:rsidRPr="00B516FA" w:rsidRDefault="004C396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Установление правильного соотношения между системой права и системой законодательства – важная теоретическая и практическая задача. Надлежащее ее решение призвано обеспечить доступность, сокращение ненужной множественности актов, их согласованность и правильное применение на практике.</w:t>
      </w:r>
    </w:p>
    <w:p w:rsidR="004C3968" w:rsidRPr="00B516FA" w:rsidRDefault="00C3228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Законодательная система – это объективная форма системы права.</w:t>
      </w:r>
    </w:p>
    <w:p w:rsidR="002C14DC" w:rsidRPr="00022ABE" w:rsidRDefault="00C3228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Система права и законодательства</w:t>
      </w:r>
      <w:r w:rsidR="002C14DC" w:rsidRPr="00B516FA">
        <w:rPr>
          <w:rFonts w:ascii="Times New Roman" w:hAnsi="Times New Roman" w:cs="Times New Roman"/>
          <w:sz w:val="28"/>
          <w:szCs w:val="28"/>
        </w:rPr>
        <w:t xml:space="preserve"> взаимно зависимы друг от друга, но степень этой зависимости различна.</w:t>
      </w:r>
      <w:r w:rsidR="002C14DC" w:rsidRPr="00B516FA">
        <w:rPr>
          <w:rFonts w:ascii="Times New Roman" w:eastAsia="Times New Roman" w:hAnsi="Times New Roman" w:cs="Times New Roman"/>
          <w:color w:val="000000"/>
          <w:sz w:val="28"/>
          <w:szCs w:val="28"/>
          <w:lang w:eastAsia="ru-RU"/>
        </w:rPr>
        <w:t xml:space="preserve"> </w:t>
      </w:r>
      <w:r w:rsidR="002C14DC" w:rsidRPr="00B516FA">
        <w:rPr>
          <w:rFonts w:ascii="Times New Roman" w:hAnsi="Times New Roman" w:cs="Times New Roman"/>
          <w:sz w:val="28"/>
          <w:szCs w:val="28"/>
        </w:rPr>
        <w:t>Система права, формируясь под влиянием деятельности законодателя, вместе с тем носит объективный и несколько автономный от воли законодателя характер. Система законодательства - детище законодателя, хотя, безусловно, также имеет социальную обусловленность. Система права и система законодательства не совпадают по кругу источников, в которых они выражены: система законодательства воплощена в законодательстве, иных нормативно-правовых актах; система права находит воплощение не только в позитивном праве, но и отображена в обычном праве, неписаных </w:t>
      </w:r>
      <w:r w:rsidR="003A316D" w:rsidRPr="00B516FA">
        <w:rPr>
          <w:rFonts w:ascii="Times New Roman" w:hAnsi="Times New Roman" w:cs="Times New Roman"/>
          <w:sz w:val="28"/>
          <w:szCs w:val="28"/>
        </w:rPr>
        <w:t xml:space="preserve">принципах права </w:t>
      </w:r>
      <w:r w:rsidR="002C14DC" w:rsidRPr="00B516FA">
        <w:rPr>
          <w:rFonts w:ascii="Times New Roman" w:hAnsi="Times New Roman" w:cs="Times New Roman"/>
          <w:sz w:val="28"/>
          <w:szCs w:val="28"/>
        </w:rPr>
        <w:t>и аксиомах, международно-правовых актах, имеющих рекомендательный характер, </w:t>
      </w:r>
      <w:r w:rsidR="003A316D" w:rsidRPr="00B516FA">
        <w:rPr>
          <w:rFonts w:ascii="Times New Roman" w:hAnsi="Times New Roman" w:cs="Times New Roman"/>
          <w:sz w:val="28"/>
          <w:szCs w:val="28"/>
        </w:rPr>
        <w:t>договорах</w:t>
      </w:r>
      <w:r w:rsidR="002C14DC" w:rsidRPr="00B516FA">
        <w:rPr>
          <w:rFonts w:ascii="Times New Roman" w:hAnsi="Times New Roman" w:cs="Times New Roman"/>
          <w:sz w:val="28"/>
          <w:szCs w:val="28"/>
        </w:rPr>
        <w:t> нормативного содержа</w:t>
      </w:r>
      <w:r w:rsidR="002C14DC" w:rsidRPr="00022ABE">
        <w:rPr>
          <w:rFonts w:ascii="Times New Roman" w:hAnsi="Times New Roman" w:cs="Times New Roman"/>
          <w:sz w:val="28"/>
          <w:szCs w:val="28"/>
        </w:rPr>
        <w:t>ния, </w:t>
      </w:r>
      <w:hyperlink r:id="rId9" w:history="1">
        <w:r w:rsidR="002C14DC" w:rsidRPr="00022ABE">
          <w:rPr>
            <w:rStyle w:val="a7"/>
            <w:rFonts w:ascii="Times New Roman" w:hAnsi="Times New Roman" w:cs="Times New Roman"/>
            <w:color w:val="auto"/>
            <w:sz w:val="28"/>
            <w:szCs w:val="28"/>
            <w:u w:val="none"/>
          </w:rPr>
          <w:t>судебных прецедентах</w:t>
        </w:r>
      </w:hyperlink>
      <w:r w:rsidR="002C14DC" w:rsidRPr="00022ABE">
        <w:rPr>
          <w:rFonts w:ascii="Times New Roman" w:hAnsi="Times New Roman" w:cs="Times New Roman"/>
          <w:sz w:val="28"/>
          <w:szCs w:val="28"/>
        </w:rPr>
        <w:t> и даже в </w:t>
      </w:r>
      <w:hyperlink r:id="rId10" w:history="1">
        <w:r w:rsidR="002C14DC" w:rsidRPr="00022ABE">
          <w:rPr>
            <w:rStyle w:val="a7"/>
            <w:rFonts w:ascii="Times New Roman" w:hAnsi="Times New Roman" w:cs="Times New Roman"/>
            <w:color w:val="auto"/>
            <w:sz w:val="28"/>
            <w:szCs w:val="28"/>
            <w:u w:val="none"/>
          </w:rPr>
          <w:t>правосознании</w:t>
        </w:r>
      </w:hyperlink>
      <w:r w:rsidR="00075131">
        <w:rPr>
          <w:rStyle w:val="af"/>
          <w:rFonts w:ascii="Times New Roman" w:hAnsi="Times New Roman" w:cs="Times New Roman"/>
          <w:sz w:val="28"/>
          <w:szCs w:val="28"/>
        </w:rPr>
        <w:footnoteReference w:id="8"/>
      </w:r>
      <w:r w:rsidR="002C14DC" w:rsidRPr="00022ABE">
        <w:rPr>
          <w:rFonts w:ascii="Times New Roman" w:hAnsi="Times New Roman" w:cs="Times New Roman"/>
          <w:sz w:val="28"/>
          <w:szCs w:val="28"/>
        </w:rPr>
        <w:t>.</w:t>
      </w:r>
    </w:p>
    <w:p w:rsidR="002C14DC" w:rsidRPr="00B516FA" w:rsidRDefault="002C14DC"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022ABE">
        <w:rPr>
          <w:rFonts w:ascii="Times New Roman" w:hAnsi="Times New Roman" w:cs="Times New Roman"/>
          <w:sz w:val="28"/>
          <w:szCs w:val="28"/>
        </w:rPr>
        <w:t xml:space="preserve">В отличие от системы законодательства система права характеризуется высокой степенью однородности. Это обусловлено тем, что каждая отрасль в составе системы права обладает присущим ей предметом и </w:t>
      </w:r>
      <w:r w:rsidRPr="00022ABE">
        <w:rPr>
          <w:rFonts w:ascii="Times New Roman" w:hAnsi="Times New Roman" w:cs="Times New Roman"/>
          <w:sz w:val="28"/>
          <w:szCs w:val="28"/>
        </w:rPr>
        <w:lastRenderedPageBreak/>
        <w:t>методом </w:t>
      </w:r>
      <w:hyperlink r:id="rId11" w:history="1">
        <w:r w:rsidRPr="00022ABE">
          <w:rPr>
            <w:rStyle w:val="a7"/>
            <w:rFonts w:ascii="Times New Roman" w:hAnsi="Times New Roman" w:cs="Times New Roman"/>
            <w:color w:val="auto"/>
            <w:sz w:val="28"/>
            <w:szCs w:val="28"/>
            <w:u w:val="none"/>
          </w:rPr>
          <w:t>правового регулирования</w:t>
        </w:r>
      </w:hyperlink>
      <w:r w:rsidRPr="00B516FA">
        <w:rPr>
          <w:rFonts w:ascii="Times New Roman" w:hAnsi="Times New Roman" w:cs="Times New Roman"/>
          <w:sz w:val="28"/>
          <w:szCs w:val="28"/>
        </w:rPr>
        <w:t>. Отрасли же законодательства такими объединяющими началами не обладают. Анализ законодательства (прежде всего ст. 71, 72 </w:t>
      </w:r>
      <w:hyperlink r:id="rId12" w:history="1">
        <w:r w:rsidRPr="00022ABE">
          <w:rPr>
            <w:rStyle w:val="a7"/>
            <w:rFonts w:ascii="Times New Roman" w:hAnsi="Times New Roman" w:cs="Times New Roman"/>
            <w:color w:val="auto"/>
            <w:sz w:val="28"/>
            <w:szCs w:val="28"/>
            <w:u w:val="none"/>
          </w:rPr>
          <w:t>Конституции РФ</w:t>
        </w:r>
      </w:hyperlink>
      <w:r w:rsidRPr="00022ABE">
        <w:rPr>
          <w:rFonts w:ascii="Times New Roman" w:hAnsi="Times New Roman" w:cs="Times New Roman"/>
          <w:sz w:val="28"/>
          <w:szCs w:val="28"/>
        </w:rPr>
        <w:t xml:space="preserve">) </w:t>
      </w:r>
      <w:r w:rsidRPr="00B516FA">
        <w:rPr>
          <w:rFonts w:ascii="Times New Roman" w:hAnsi="Times New Roman" w:cs="Times New Roman"/>
          <w:sz w:val="28"/>
          <w:szCs w:val="28"/>
        </w:rPr>
        <w:t>позволяет выделить три группы отраслей законодательства:</w:t>
      </w:r>
    </w:p>
    <w:p w:rsidR="002C14DC" w:rsidRPr="00022ABE" w:rsidRDefault="002C14DC" w:rsidP="00B516FA">
      <w:pPr>
        <w:pStyle w:val="a5"/>
        <w:numPr>
          <w:ilvl w:val="0"/>
          <w:numId w:val="19"/>
        </w:numPr>
        <w:tabs>
          <w:tab w:val="left" w:pos="426"/>
          <w:tab w:val="left" w:pos="993"/>
        </w:tabs>
        <w:spacing w:after="0" w:line="360" w:lineRule="auto"/>
        <w:ind w:left="0" w:right="0" w:firstLine="709"/>
        <w:jc w:val="both"/>
        <w:rPr>
          <w:rFonts w:ascii="Times New Roman" w:hAnsi="Times New Roman" w:cs="Times New Roman"/>
          <w:sz w:val="28"/>
          <w:szCs w:val="28"/>
        </w:rPr>
      </w:pPr>
      <w:r w:rsidRPr="00022ABE">
        <w:rPr>
          <w:rFonts w:ascii="Times New Roman" w:hAnsi="Times New Roman" w:cs="Times New Roman"/>
          <w:sz w:val="28"/>
          <w:szCs w:val="28"/>
        </w:rPr>
        <w:t>одноименных с отраслями права (уголовное, гражданское, земельное и др.);</w:t>
      </w:r>
    </w:p>
    <w:p w:rsidR="002C14DC" w:rsidRPr="00B516FA" w:rsidRDefault="002C14DC" w:rsidP="00B516FA">
      <w:pPr>
        <w:pStyle w:val="a5"/>
        <w:numPr>
          <w:ilvl w:val="0"/>
          <w:numId w:val="19"/>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комплексные отрасли законодательства - отрасли, состоящие из норм различных отраслей права: административного, гражданского, уголовного. К комплексным отраслям следует отнести хозяйственное право, аграрное, или сельскохозяйственное, и некоторые другие;</w:t>
      </w:r>
    </w:p>
    <w:p w:rsidR="002C14DC" w:rsidRPr="00022ABE" w:rsidRDefault="002C14DC" w:rsidP="00B516FA">
      <w:pPr>
        <w:pStyle w:val="a5"/>
        <w:numPr>
          <w:ilvl w:val="0"/>
          <w:numId w:val="19"/>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отрасли законодательства, «привязанные» к соответствующим сферам </w:t>
      </w:r>
      <w:hyperlink r:id="rId13" w:history="1">
        <w:r w:rsidRPr="00022ABE">
          <w:rPr>
            <w:rStyle w:val="a7"/>
            <w:rFonts w:ascii="Times New Roman" w:hAnsi="Times New Roman" w:cs="Times New Roman"/>
            <w:color w:val="auto"/>
            <w:sz w:val="28"/>
            <w:szCs w:val="28"/>
            <w:u w:val="none"/>
          </w:rPr>
          <w:t>государственного управления</w:t>
        </w:r>
      </w:hyperlink>
      <w:r w:rsidRPr="00022ABE">
        <w:rPr>
          <w:rFonts w:ascii="Times New Roman" w:hAnsi="Times New Roman" w:cs="Times New Roman"/>
          <w:sz w:val="28"/>
          <w:szCs w:val="28"/>
        </w:rPr>
        <w:t> и сферам государственной деятельности (законодательство о водном, воздушном, железнодорожном транспорте, об образовании и т.д.).</w:t>
      </w:r>
    </w:p>
    <w:p w:rsidR="002C14DC" w:rsidRPr="00022ABE" w:rsidRDefault="002C14DC"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022ABE">
        <w:rPr>
          <w:rFonts w:ascii="Times New Roman" w:hAnsi="Times New Roman" w:cs="Times New Roman"/>
          <w:sz w:val="28"/>
          <w:szCs w:val="28"/>
        </w:rPr>
        <w:t>Отсюда количество отраслей законодательства значительно превышает число отраслей права. Общеправовым классификатором отраслей российского законодательства, утвержденным Указом </w:t>
      </w:r>
      <w:hyperlink r:id="rId14" w:history="1">
        <w:r w:rsidRPr="00022ABE">
          <w:rPr>
            <w:rStyle w:val="a7"/>
            <w:rFonts w:ascii="Times New Roman" w:hAnsi="Times New Roman" w:cs="Times New Roman"/>
            <w:color w:val="auto"/>
            <w:sz w:val="28"/>
            <w:szCs w:val="28"/>
            <w:u w:val="none"/>
          </w:rPr>
          <w:t>Президента РФ</w:t>
        </w:r>
      </w:hyperlink>
      <w:r w:rsidRPr="00022ABE">
        <w:rPr>
          <w:rFonts w:ascii="Times New Roman" w:hAnsi="Times New Roman" w:cs="Times New Roman"/>
          <w:sz w:val="28"/>
          <w:szCs w:val="28"/>
        </w:rPr>
        <w:t>, охватывается 48 таких отраслей.</w:t>
      </w:r>
    </w:p>
    <w:p w:rsidR="00C1535B" w:rsidRPr="00B516FA" w:rsidRDefault="00C1535B"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022ABE">
        <w:rPr>
          <w:rFonts w:ascii="Times New Roman" w:hAnsi="Times New Roman" w:cs="Times New Roman"/>
          <w:sz w:val="28"/>
          <w:szCs w:val="28"/>
        </w:rPr>
        <w:t xml:space="preserve">  </w:t>
      </w:r>
      <w:r w:rsidR="005077C5" w:rsidRPr="00022ABE">
        <w:rPr>
          <w:rFonts w:ascii="Times New Roman" w:hAnsi="Times New Roman" w:cs="Times New Roman"/>
          <w:sz w:val="28"/>
          <w:szCs w:val="28"/>
        </w:rPr>
        <w:t>Одна из важнейших ролей, без к</w:t>
      </w:r>
      <w:r w:rsidR="005077C5" w:rsidRPr="00B516FA">
        <w:rPr>
          <w:rFonts w:ascii="Times New Roman" w:hAnsi="Times New Roman" w:cs="Times New Roman"/>
          <w:sz w:val="28"/>
          <w:szCs w:val="28"/>
        </w:rPr>
        <w:t xml:space="preserve">оторой не могут обойтись не одна из этих структур, предоставляется правотворчеству. </w:t>
      </w:r>
    </w:p>
    <w:p w:rsidR="00232D65" w:rsidRPr="00B516FA" w:rsidRDefault="005077C5"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Правотворчество – это процесс по подготовке, принятию, изменению и отмене правовых </w:t>
      </w:r>
      <w:r w:rsidR="00232D65" w:rsidRPr="00B516FA">
        <w:rPr>
          <w:rFonts w:ascii="Times New Roman" w:hAnsi="Times New Roman" w:cs="Times New Roman"/>
          <w:sz w:val="28"/>
          <w:szCs w:val="28"/>
        </w:rPr>
        <w:t>актов, уполномоченными органами. Включая в себя подготовительный процесс формирования права</w:t>
      </w:r>
      <w:r w:rsidR="00B02A7D">
        <w:rPr>
          <w:rStyle w:val="af"/>
          <w:rFonts w:ascii="Times New Roman" w:hAnsi="Times New Roman" w:cs="Times New Roman"/>
          <w:sz w:val="28"/>
          <w:szCs w:val="28"/>
        </w:rPr>
        <w:footnoteReference w:id="9"/>
      </w:r>
      <w:r w:rsidR="00232D65" w:rsidRPr="00B516FA">
        <w:rPr>
          <w:rFonts w:ascii="Times New Roman" w:hAnsi="Times New Roman" w:cs="Times New Roman"/>
          <w:sz w:val="28"/>
          <w:szCs w:val="28"/>
        </w:rPr>
        <w:t xml:space="preserve">. </w:t>
      </w:r>
    </w:p>
    <w:p w:rsidR="00232D65" w:rsidRPr="00B516FA" w:rsidRDefault="00232D65"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Одна из составных частей является законотворчество. Правотворческий процесс охватывает собой, только высшие законодательные органы государства. Соответственно, законотворчество порождает не всю систему нормативно-правовых актов, а только те из них, которые являются законами.</w:t>
      </w:r>
    </w:p>
    <w:p w:rsidR="00FA7C6B" w:rsidRPr="00B516FA" w:rsidRDefault="00FA7C6B"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Процесс правотворчества базирует на следующих принципах:</w:t>
      </w:r>
    </w:p>
    <w:p w:rsidR="00FA7C6B" w:rsidRPr="00B516FA" w:rsidRDefault="00FA7C6B"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Демократизм. Принцип предполагающий выражение и выявление воли народа в нормах права. В данном случае правовые нормы должны создаваться с учётом </w:t>
      </w:r>
      <w:r w:rsidR="00F12868" w:rsidRPr="00B516FA">
        <w:rPr>
          <w:rFonts w:ascii="Times New Roman" w:hAnsi="Times New Roman" w:cs="Times New Roman"/>
          <w:sz w:val="28"/>
          <w:szCs w:val="28"/>
        </w:rPr>
        <w:t>общественного мнения.</w:t>
      </w:r>
    </w:p>
    <w:p w:rsidR="00F12868" w:rsidRPr="00B516FA" w:rsidRDefault="00F12868"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Законность.</w:t>
      </w:r>
      <w:r w:rsidRPr="00B516FA">
        <w:rPr>
          <w:rFonts w:ascii="Times New Roman" w:hAnsi="Times New Roman" w:cs="Times New Roman"/>
          <w:color w:val="000000"/>
          <w:sz w:val="28"/>
          <w:szCs w:val="28"/>
          <w:shd w:val="clear" w:color="auto" w:fill="FFFFFF"/>
        </w:rPr>
        <w:t xml:space="preserve"> </w:t>
      </w:r>
      <w:r w:rsidRPr="00B516FA">
        <w:rPr>
          <w:rFonts w:ascii="Times New Roman" w:hAnsi="Times New Roman" w:cs="Times New Roman"/>
          <w:sz w:val="28"/>
          <w:szCs w:val="28"/>
        </w:rPr>
        <w:t>Этот принцип означает, что правотворческая деятельность осуществляется по определенной соответствующей нормам права процедуре.</w:t>
      </w:r>
    </w:p>
    <w:p w:rsidR="002E0D6D" w:rsidRPr="002E0D6D" w:rsidRDefault="00F12868"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2E0D6D">
        <w:rPr>
          <w:rFonts w:ascii="Times New Roman" w:hAnsi="Times New Roman" w:cs="Times New Roman"/>
          <w:sz w:val="28"/>
          <w:szCs w:val="28"/>
        </w:rPr>
        <w:t xml:space="preserve">Профессионализм. </w:t>
      </w:r>
      <w:r w:rsidR="006B4170" w:rsidRPr="002E0D6D">
        <w:rPr>
          <w:rFonts w:ascii="Times New Roman" w:hAnsi="Times New Roman" w:cs="Times New Roman"/>
          <w:sz w:val="28"/>
          <w:szCs w:val="28"/>
        </w:rPr>
        <w:t>Так как права распространяются на большие социальные группы, то предполагается, что над созданием законов должны работать профессионалы, имеющие навыки в данной структуре.</w:t>
      </w:r>
      <w:r w:rsidR="006B4170" w:rsidRPr="002E0D6D">
        <w:rPr>
          <w:rFonts w:ascii="Times New Roman" w:hAnsi="Times New Roman" w:cs="Times New Roman"/>
          <w:color w:val="000000"/>
          <w:sz w:val="28"/>
          <w:szCs w:val="28"/>
          <w:shd w:val="clear" w:color="auto" w:fill="FFFFFF"/>
        </w:rPr>
        <w:t xml:space="preserve"> </w:t>
      </w:r>
    </w:p>
    <w:p w:rsidR="006B4170" w:rsidRPr="002E0D6D" w:rsidRDefault="006B4170"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2E0D6D">
        <w:rPr>
          <w:rFonts w:ascii="Times New Roman" w:hAnsi="Times New Roman" w:cs="Times New Roman"/>
          <w:sz w:val="28"/>
          <w:szCs w:val="28"/>
        </w:rPr>
        <w:t>Принцип научности закрепляет за собой исследования на основе которых и составляются правовые акты</w:t>
      </w:r>
      <w:r w:rsidR="006519C2" w:rsidRPr="002E0D6D">
        <w:rPr>
          <w:rFonts w:ascii="Times New Roman" w:hAnsi="Times New Roman" w:cs="Times New Roman"/>
          <w:sz w:val="28"/>
          <w:szCs w:val="28"/>
        </w:rPr>
        <w:t>.</w:t>
      </w:r>
      <w:r w:rsidR="006519C2" w:rsidRPr="002E0D6D">
        <w:rPr>
          <w:rFonts w:ascii="Times New Roman" w:hAnsi="Times New Roman" w:cs="Times New Roman"/>
          <w:color w:val="000000"/>
          <w:sz w:val="28"/>
          <w:szCs w:val="28"/>
          <w:shd w:val="clear" w:color="auto" w:fill="FFFFFF"/>
        </w:rPr>
        <w:t xml:space="preserve"> </w:t>
      </w:r>
      <w:r w:rsidR="006519C2" w:rsidRPr="002E0D6D">
        <w:rPr>
          <w:rFonts w:ascii="Times New Roman" w:hAnsi="Times New Roman" w:cs="Times New Roman"/>
          <w:sz w:val="28"/>
          <w:szCs w:val="28"/>
        </w:rPr>
        <w:t>Для соблюдения этого принципа законопроект должен готовиться при тщательном анализе социально-экономической ситуации в стране, политической обстановки, потребностей правового регулирования тех или иных сторон общественной жизни.</w:t>
      </w:r>
    </w:p>
    <w:p w:rsidR="006519C2" w:rsidRPr="00B516FA" w:rsidRDefault="006519C2"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Планомерность</w:t>
      </w:r>
      <w:r w:rsidR="00022ABE">
        <w:rPr>
          <w:rFonts w:ascii="Times New Roman" w:hAnsi="Times New Roman" w:cs="Times New Roman"/>
          <w:sz w:val="28"/>
          <w:szCs w:val="28"/>
        </w:rPr>
        <w:t xml:space="preserve"> </w:t>
      </w:r>
      <w:r w:rsidR="005425AE">
        <w:rPr>
          <w:rFonts w:ascii="Times New Roman" w:hAnsi="Times New Roman" w:cs="Times New Roman"/>
          <w:sz w:val="28"/>
          <w:szCs w:val="28"/>
        </w:rPr>
        <w:t>–</w:t>
      </w:r>
      <w:r w:rsidRPr="00B516FA">
        <w:rPr>
          <w:rFonts w:ascii="Times New Roman" w:hAnsi="Times New Roman" w:cs="Times New Roman"/>
          <w:sz w:val="28"/>
          <w:szCs w:val="28"/>
        </w:rPr>
        <w:t xml:space="preserve"> предполагает создание правотворческого процесса на плановой основе.</w:t>
      </w:r>
    </w:p>
    <w:p w:rsidR="006519C2" w:rsidRPr="00B516FA" w:rsidRDefault="005425AE"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Своевременность –</w:t>
      </w:r>
      <w:r w:rsidR="006519C2" w:rsidRPr="00B516FA">
        <w:rPr>
          <w:rFonts w:ascii="Times New Roman" w:hAnsi="Times New Roman" w:cs="Times New Roman"/>
          <w:sz w:val="28"/>
          <w:szCs w:val="28"/>
        </w:rPr>
        <w:t xml:space="preserve"> правильное определение времени подготовки и принятия актов.</w:t>
      </w:r>
    </w:p>
    <w:p w:rsidR="006519C2" w:rsidRPr="00B516FA" w:rsidRDefault="006519C2" w:rsidP="00B516FA">
      <w:pPr>
        <w:pStyle w:val="a5"/>
        <w:numPr>
          <w:ilvl w:val="0"/>
          <w:numId w:val="20"/>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bCs/>
          <w:sz w:val="28"/>
          <w:szCs w:val="28"/>
        </w:rPr>
        <w:t>Исполнимость</w:t>
      </w:r>
      <w:r w:rsidRPr="00B516FA">
        <w:rPr>
          <w:rFonts w:ascii="Times New Roman" w:hAnsi="Times New Roman" w:cs="Times New Roman"/>
          <w:sz w:val="28"/>
          <w:szCs w:val="28"/>
        </w:rPr>
        <w:t> </w:t>
      </w:r>
      <w:r w:rsidR="005425AE">
        <w:rPr>
          <w:rFonts w:ascii="Times New Roman" w:hAnsi="Times New Roman" w:cs="Times New Roman"/>
          <w:sz w:val="28"/>
          <w:szCs w:val="28"/>
        </w:rPr>
        <w:t>–</w:t>
      </w:r>
      <w:r w:rsidRPr="00B516FA">
        <w:rPr>
          <w:rFonts w:ascii="Times New Roman" w:hAnsi="Times New Roman" w:cs="Times New Roman"/>
          <w:sz w:val="28"/>
          <w:szCs w:val="28"/>
        </w:rPr>
        <w:t xml:space="preserve"> учет финансовых, кадровых, юридических и прочих условий, наличие которых позволит актам реально действовать.</w:t>
      </w:r>
    </w:p>
    <w:p w:rsidR="00C3228D" w:rsidRPr="00B516FA" w:rsidRDefault="00C3228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5938A4" w:rsidRDefault="005938A4"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B02A7D" w:rsidRPr="00B516FA" w:rsidRDefault="00B02A7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p>
    <w:p w:rsidR="00860881" w:rsidRDefault="003968B1" w:rsidP="00022ABE">
      <w:pPr>
        <w:pStyle w:val="a5"/>
        <w:numPr>
          <w:ilvl w:val="0"/>
          <w:numId w:val="26"/>
        </w:numPr>
        <w:tabs>
          <w:tab w:val="left" w:pos="426"/>
          <w:tab w:val="left" w:pos="993"/>
        </w:tabs>
        <w:spacing w:after="0" w:line="360" w:lineRule="auto"/>
        <w:ind w:right="0"/>
        <w:jc w:val="both"/>
        <w:rPr>
          <w:rFonts w:ascii="Times New Roman" w:hAnsi="Times New Roman" w:cs="Times New Roman"/>
          <w:sz w:val="28"/>
          <w:szCs w:val="28"/>
        </w:rPr>
      </w:pPr>
      <w:r w:rsidRPr="00B516FA">
        <w:rPr>
          <w:rFonts w:ascii="Times New Roman" w:hAnsi="Times New Roman" w:cs="Times New Roman"/>
          <w:sz w:val="28"/>
          <w:szCs w:val="28"/>
        </w:rPr>
        <w:t>Обычай как первоисточник права</w:t>
      </w:r>
    </w:p>
    <w:p w:rsidR="00022ABE" w:rsidRDefault="00022ABE" w:rsidP="00022ABE">
      <w:pPr>
        <w:pStyle w:val="a5"/>
        <w:tabs>
          <w:tab w:val="left" w:pos="426"/>
          <w:tab w:val="left" w:pos="993"/>
        </w:tabs>
        <w:spacing w:after="0" w:line="360" w:lineRule="auto"/>
        <w:ind w:left="1414" w:right="0" w:firstLine="0"/>
        <w:jc w:val="both"/>
        <w:rPr>
          <w:rFonts w:ascii="Times New Roman" w:hAnsi="Times New Roman" w:cs="Times New Roman"/>
          <w:sz w:val="28"/>
          <w:szCs w:val="28"/>
        </w:rPr>
      </w:pPr>
    </w:p>
    <w:p w:rsidR="00022ABE" w:rsidRPr="00022ABE" w:rsidRDefault="00022ABE" w:rsidP="00022ABE">
      <w:pPr>
        <w:tabs>
          <w:tab w:val="left" w:pos="426"/>
          <w:tab w:val="left" w:pos="993"/>
        </w:tabs>
        <w:spacing w:after="0"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Pr="00022ABE">
        <w:rPr>
          <w:rFonts w:ascii="Times New Roman" w:hAnsi="Times New Roman" w:cs="Times New Roman"/>
          <w:sz w:val="28"/>
          <w:szCs w:val="28"/>
        </w:rPr>
        <w:t>2.1 Взаимосвязь</w:t>
      </w:r>
      <w:r w:rsidRPr="00022ABE">
        <w:t xml:space="preserve"> </w:t>
      </w:r>
      <w:r w:rsidRPr="00022ABE">
        <w:rPr>
          <w:rFonts w:ascii="Times New Roman" w:hAnsi="Times New Roman" w:cs="Times New Roman"/>
          <w:sz w:val="28"/>
          <w:szCs w:val="28"/>
        </w:rPr>
        <w:t>обычая</w:t>
      </w:r>
      <w:r>
        <w:rPr>
          <w:rFonts w:ascii="Times New Roman" w:hAnsi="Times New Roman" w:cs="Times New Roman"/>
          <w:sz w:val="28"/>
          <w:szCs w:val="28"/>
        </w:rPr>
        <w:t xml:space="preserve"> </w:t>
      </w:r>
      <w:r w:rsidR="00DA4FFF">
        <w:rPr>
          <w:rFonts w:ascii="Times New Roman" w:hAnsi="Times New Roman" w:cs="Times New Roman"/>
          <w:sz w:val="28"/>
          <w:szCs w:val="28"/>
        </w:rPr>
        <w:t>и права</w:t>
      </w:r>
      <w:r>
        <w:rPr>
          <w:rFonts w:ascii="Times New Roman" w:hAnsi="Times New Roman" w:cs="Times New Roman"/>
          <w:sz w:val="28"/>
          <w:szCs w:val="28"/>
        </w:rPr>
        <w:t xml:space="preserve"> </w:t>
      </w:r>
    </w:p>
    <w:p w:rsidR="00022ABE" w:rsidRPr="00B516FA" w:rsidRDefault="00022ABE" w:rsidP="00022ABE">
      <w:pPr>
        <w:pStyle w:val="a5"/>
        <w:tabs>
          <w:tab w:val="left" w:pos="426"/>
          <w:tab w:val="left" w:pos="993"/>
        </w:tabs>
        <w:spacing w:after="0" w:line="360" w:lineRule="auto"/>
        <w:ind w:left="1414" w:right="0" w:firstLine="0"/>
        <w:jc w:val="both"/>
        <w:rPr>
          <w:rFonts w:ascii="Times New Roman" w:hAnsi="Times New Roman" w:cs="Times New Roman"/>
          <w:sz w:val="28"/>
          <w:szCs w:val="28"/>
        </w:rPr>
      </w:pPr>
    </w:p>
    <w:p w:rsidR="003968B1" w:rsidRPr="00B516FA" w:rsidRDefault="003968B1"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Обычай</w:t>
      </w:r>
      <w:r w:rsidR="00022ABE">
        <w:rPr>
          <w:rFonts w:ascii="Times New Roman" w:hAnsi="Times New Roman" w:cs="Times New Roman"/>
          <w:sz w:val="28"/>
          <w:szCs w:val="28"/>
        </w:rPr>
        <w:t xml:space="preserve"> </w:t>
      </w:r>
      <w:r w:rsidR="00FC3262">
        <w:rPr>
          <w:rFonts w:ascii="Times New Roman" w:hAnsi="Times New Roman" w:cs="Times New Roman"/>
          <w:sz w:val="28"/>
          <w:szCs w:val="28"/>
        </w:rPr>
        <w:t>–</w:t>
      </w:r>
      <w:r w:rsidRPr="00B516FA">
        <w:rPr>
          <w:rFonts w:ascii="Times New Roman" w:hAnsi="Times New Roman" w:cs="Times New Roman"/>
          <w:sz w:val="28"/>
          <w:szCs w:val="28"/>
        </w:rPr>
        <w:t xml:space="preserve"> это правило поведения общественного характера, сложившийся исторически в силу их длительного многократного соблюдения, вошедшие в привычку, ставший традицией.</w:t>
      </w:r>
    </w:p>
    <w:p w:rsidR="006B24F9" w:rsidRPr="00B516FA" w:rsidRDefault="00A834D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Соблюдение обычаев обеспечивало общество привычками и традициями.</w:t>
      </w:r>
      <w:r w:rsidR="006B24F9" w:rsidRPr="00B516FA">
        <w:rPr>
          <w:rFonts w:ascii="Times New Roman" w:hAnsi="Times New Roman" w:cs="Times New Roman"/>
          <w:sz w:val="28"/>
          <w:szCs w:val="28"/>
        </w:rPr>
        <w:t xml:space="preserve"> Таким образом обычай действовал на уровне сознания древнего общества.</w:t>
      </w:r>
    </w:p>
    <w:p w:rsidR="00A834DD" w:rsidRPr="00B516FA" w:rsidRDefault="006B24F9"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Обычаи не имеют единой системы, он представляет собой многочисленный акт, во многом различен, формируется в зависимости от той социальной группы, в которой они сложились, или сферы деятельности</w:t>
      </w:r>
      <w:r w:rsidR="00E6583E" w:rsidRPr="00B516FA">
        <w:rPr>
          <w:rFonts w:ascii="Times New Roman" w:hAnsi="Times New Roman" w:cs="Times New Roman"/>
          <w:sz w:val="28"/>
          <w:szCs w:val="28"/>
        </w:rPr>
        <w:t xml:space="preserve"> общественных отношений.</w:t>
      </w:r>
    </w:p>
    <w:p w:rsidR="00E6583E" w:rsidRPr="00B516FA" w:rsidRDefault="00E6583E"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Обычай исторически первая группа норм, возникшая вместе с обществом.</w:t>
      </w:r>
      <w:r w:rsidR="00201C2B" w:rsidRPr="00B516FA">
        <w:rPr>
          <w:rFonts w:ascii="Times New Roman" w:hAnsi="Times New Roman" w:cs="Times New Roman"/>
          <w:sz w:val="28"/>
          <w:szCs w:val="28"/>
        </w:rPr>
        <w:t xml:space="preserve"> Из обычаев возникло первоначальное право, из обычного права, складывающегося из обычаев санкционированным самим государством.</w:t>
      </w:r>
      <w:r w:rsidR="008D7A18" w:rsidRPr="00B516FA">
        <w:rPr>
          <w:rFonts w:ascii="Times New Roman" w:hAnsi="Times New Roman" w:cs="Times New Roman"/>
          <w:sz w:val="28"/>
          <w:szCs w:val="28"/>
        </w:rPr>
        <w:t xml:space="preserve"> Такое санкционирование обычая называется – правовым. Правовой обычай </w:t>
      </w:r>
      <w:r w:rsidR="008D6429" w:rsidRPr="00B516FA">
        <w:rPr>
          <w:rFonts w:ascii="Times New Roman" w:hAnsi="Times New Roman" w:cs="Times New Roman"/>
          <w:sz w:val="28"/>
          <w:szCs w:val="28"/>
        </w:rPr>
        <w:t>является исторически сложившимся правилом, закрепленным за санкционированием государства.  При этом санкционирование осуществляется путем отсылки к обычаю, а не текстуального закрепления его в законе. Если же содержание обычной нормы получило прямое текстуальное закрепление в законе или ином нормативном акте, то источником права в таких случаях становится нормативный акт, воспроизведший в своих статьях требования обычая</w:t>
      </w:r>
      <w:r w:rsidR="00B02A7D">
        <w:rPr>
          <w:rStyle w:val="af"/>
          <w:rFonts w:ascii="Times New Roman" w:hAnsi="Times New Roman" w:cs="Times New Roman"/>
          <w:sz w:val="28"/>
          <w:szCs w:val="28"/>
        </w:rPr>
        <w:footnoteReference w:id="10"/>
      </w:r>
      <w:r w:rsidR="008D6429" w:rsidRPr="00B516FA">
        <w:rPr>
          <w:rFonts w:ascii="Times New Roman" w:hAnsi="Times New Roman" w:cs="Times New Roman"/>
          <w:sz w:val="28"/>
          <w:szCs w:val="28"/>
        </w:rPr>
        <w:t>. </w:t>
      </w:r>
    </w:p>
    <w:p w:rsidR="00802CD9" w:rsidRPr="00B516FA" w:rsidRDefault="00802CD9" w:rsidP="002E0D6D">
      <w:pPr>
        <w:pStyle w:val="a5"/>
        <w:widowControl w:val="0"/>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Как источник права, правовой обычай может характеризоваться следующими особенностями:</w:t>
      </w:r>
    </w:p>
    <w:p w:rsidR="00802CD9" w:rsidRPr="00B516FA" w:rsidRDefault="002C640F" w:rsidP="002E0D6D">
      <w:pPr>
        <w:pStyle w:val="a5"/>
        <w:widowControl w:val="0"/>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 имея локальный характер;</w:t>
      </w:r>
    </w:p>
    <w:p w:rsidR="002C640F" w:rsidRPr="00B516FA" w:rsidRDefault="002C640F" w:rsidP="002E0D6D">
      <w:pPr>
        <w:pStyle w:val="a5"/>
        <w:widowControl w:val="0"/>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тесно взаимодействовать с нормами иного характера, так же и с религиозными. Примером может послужить Индия, обычное право входит в индусское;</w:t>
      </w:r>
    </w:p>
    <w:p w:rsidR="002C640F" w:rsidRPr="00B516FA" w:rsidRDefault="002C640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 </w:t>
      </w:r>
      <w:r w:rsidR="00022ABE">
        <w:rPr>
          <w:rFonts w:ascii="Times New Roman" w:hAnsi="Times New Roman" w:cs="Times New Roman"/>
          <w:sz w:val="28"/>
          <w:szCs w:val="28"/>
        </w:rPr>
        <w:t xml:space="preserve"> </w:t>
      </w:r>
      <w:r w:rsidRPr="00B516FA">
        <w:rPr>
          <w:rFonts w:ascii="Times New Roman" w:hAnsi="Times New Roman" w:cs="Times New Roman"/>
          <w:sz w:val="28"/>
          <w:szCs w:val="28"/>
        </w:rPr>
        <w:t>применение обычаев обусловлено санкционированием государства;</w:t>
      </w:r>
    </w:p>
    <w:p w:rsidR="002C640F" w:rsidRPr="00B516FA" w:rsidRDefault="002C640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w:t>
      </w:r>
      <w:r w:rsidR="001F7791">
        <w:rPr>
          <w:rFonts w:ascii="Times New Roman" w:hAnsi="Times New Roman" w:cs="Times New Roman"/>
          <w:sz w:val="28"/>
          <w:szCs w:val="28"/>
        </w:rPr>
        <w:t xml:space="preserve"> </w:t>
      </w:r>
      <w:r w:rsidRPr="00B516FA">
        <w:rPr>
          <w:rFonts w:ascii="Times New Roman" w:hAnsi="Times New Roman" w:cs="Times New Roman"/>
          <w:sz w:val="28"/>
          <w:szCs w:val="28"/>
        </w:rPr>
        <w:t>отличаются консервативным характером, придавая обязательный характер общественным отношениям, сложившимся в результате длительной общественной практики.</w:t>
      </w:r>
    </w:p>
    <w:p w:rsidR="002C640F" w:rsidRPr="00B516FA" w:rsidRDefault="002C640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В международном праве обычай представляет собой не только форму выражения традиционно сложившихся норм, но и важный способ создания новых юридически обязательных правил поведения государств в различных сферах деятельности и международного общения. В данном случае обычай может рассматриваться как основание для создания новых норм международного права и как результат такого процесса.</w:t>
      </w:r>
    </w:p>
    <w:p w:rsidR="002C640F" w:rsidRPr="00B516FA" w:rsidRDefault="002C640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Различаются три вида правовых обычаев, зависимо от их роли в правовой системе:</w:t>
      </w:r>
    </w:p>
    <w:p w:rsidR="002C640F" w:rsidRPr="00B516FA" w:rsidRDefault="00FB5060" w:rsidP="00FC3262">
      <w:pPr>
        <w:pStyle w:val="a5"/>
        <w:numPr>
          <w:ilvl w:val="0"/>
          <w:numId w:val="29"/>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Обычай, в дополнении к закону. Этот вид обычая призван для понимания смысла терминов и фраз закона, или судебном решении, которые употребляются в особом качестве, отличительном от общепринятого значения. Эти обычаи играют наиболее важную роль.</w:t>
      </w:r>
    </w:p>
    <w:p w:rsidR="00FB5060" w:rsidRPr="00B516FA" w:rsidRDefault="00FB5060" w:rsidP="00FC3262">
      <w:pPr>
        <w:pStyle w:val="a5"/>
        <w:numPr>
          <w:ilvl w:val="0"/>
          <w:numId w:val="29"/>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Обычай, трактуемый как, кроме закона. Применим в случае упущения </w:t>
      </w:r>
      <w:r w:rsidR="00005E01" w:rsidRPr="00B516FA">
        <w:rPr>
          <w:rFonts w:ascii="Times New Roman" w:hAnsi="Times New Roman" w:cs="Times New Roman"/>
          <w:sz w:val="28"/>
          <w:szCs w:val="28"/>
        </w:rPr>
        <w:t>в праве. Однако прогресс законодательства и развития судебного правотворчества весьма ограничивает сферу их действия</w:t>
      </w:r>
    </w:p>
    <w:p w:rsidR="00005E01" w:rsidRPr="00B516FA" w:rsidRDefault="00005E01" w:rsidP="00FC3262">
      <w:pPr>
        <w:pStyle w:val="a5"/>
        <w:numPr>
          <w:ilvl w:val="0"/>
          <w:numId w:val="29"/>
        </w:numPr>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Обычай, против закона,</w:t>
      </w:r>
      <w:r w:rsidR="001F7791">
        <w:rPr>
          <w:rFonts w:ascii="Times New Roman" w:hAnsi="Times New Roman" w:cs="Times New Roman"/>
          <w:sz w:val="28"/>
          <w:szCs w:val="28"/>
        </w:rPr>
        <w:t xml:space="preserve"> п</w:t>
      </w:r>
      <w:r w:rsidRPr="00B516FA">
        <w:rPr>
          <w:rFonts w:ascii="Times New Roman" w:hAnsi="Times New Roman" w:cs="Times New Roman"/>
          <w:sz w:val="28"/>
          <w:szCs w:val="28"/>
        </w:rPr>
        <w:t>оскольку в случае коллизии обычая и закона предпочтение, как правило, отдается закону. Так же играет незначительную роль, как и предыдущий вид.</w:t>
      </w:r>
    </w:p>
    <w:p w:rsidR="001103BF" w:rsidRPr="008870D6" w:rsidRDefault="001103BF" w:rsidP="008870D6">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Правовой обычай может оказывать свое воздействие при наличии трёх условий:</w:t>
      </w:r>
      <w:r w:rsidR="008870D6">
        <w:rPr>
          <w:rFonts w:ascii="Times New Roman" w:hAnsi="Times New Roman" w:cs="Times New Roman"/>
          <w:sz w:val="28"/>
          <w:szCs w:val="28"/>
        </w:rPr>
        <w:t xml:space="preserve"> п</w:t>
      </w:r>
      <w:r w:rsidRPr="008870D6">
        <w:rPr>
          <w:rFonts w:ascii="Times New Roman" w:hAnsi="Times New Roman" w:cs="Times New Roman"/>
          <w:sz w:val="28"/>
          <w:szCs w:val="28"/>
        </w:rPr>
        <w:t>ризнание ег</w:t>
      </w:r>
      <w:r w:rsidR="008870D6">
        <w:rPr>
          <w:rFonts w:ascii="Times New Roman" w:hAnsi="Times New Roman" w:cs="Times New Roman"/>
          <w:sz w:val="28"/>
          <w:szCs w:val="28"/>
        </w:rPr>
        <w:t>о, обществом в котором сложился, н</w:t>
      </w:r>
      <w:r w:rsidRPr="008870D6">
        <w:rPr>
          <w:rFonts w:ascii="Times New Roman" w:hAnsi="Times New Roman" w:cs="Times New Roman"/>
          <w:sz w:val="28"/>
          <w:szCs w:val="28"/>
        </w:rPr>
        <w:t xml:space="preserve">аличие </w:t>
      </w:r>
      <w:r w:rsidR="008870D6">
        <w:rPr>
          <w:rFonts w:ascii="Times New Roman" w:hAnsi="Times New Roman" w:cs="Times New Roman"/>
          <w:sz w:val="28"/>
          <w:szCs w:val="28"/>
        </w:rPr>
        <w:t>определенного «возраста» обычая, о</w:t>
      </w:r>
      <w:r w:rsidR="001C567A" w:rsidRPr="008870D6">
        <w:rPr>
          <w:rFonts w:ascii="Times New Roman" w:hAnsi="Times New Roman" w:cs="Times New Roman"/>
          <w:sz w:val="28"/>
          <w:szCs w:val="28"/>
        </w:rPr>
        <w:t>бычай должен быть разумным, либо не противоречить публичному порядку.</w:t>
      </w:r>
    </w:p>
    <w:p w:rsidR="00AD6F6F" w:rsidRPr="00B516FA" w:rsidRDefault="00AD6F6F"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Государство может санкционировать только тот обычай, который соответствует его целям и задачам.</w:t>
      </w:r>
    </w:p>
    <w:p w:rsidR="00AD6F6F" w:rsidRPr="00B516FA" w:rsidRDefault="00786F52"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Некоторые </w:t>
      </w:r>
      <w:r w:rsidR="00AD6F6F" w:rsidRPr="00B516FA">
        <w:rPr>
          <w:rFonts w:ascii="Times New Roman" w:hAnsi="Times New Roman" w:cs="Times New Roman"/>
          <w:sz w:val="28"/>
          <w:szCs w:val="28"/>
        </w:rPr>
        <w:t>обычаи, вошедшие в древние законы той или иной страны, действуют без изменений до сих пор</w:t>
      </w:r>
      <w:r w:rsidR="00B42BA8" w:rsidRPr="00B516FA">
        <w:rPr>
          <w:rFonts w:ascii="Times New Roman" w:hAnsi="Times New Roman" w:cs="Times New Roman"/>
          <w:sz w:val="28"/>
          <w:szCs w:val="28"/>
        </w:rPr>
        <w:t>. Таким примером может послужить Таиланд, там до сих пор сохраняется обычай, ставший правовым, который определяет условие развода супругов. Муж и жена в присутствии свидетелей одновременно зажигают по свече одинаковых размеров. Супруг, чья свеча догорит первой, должен покинуть дом, не взяв с собой ничего из имущества</w:t>
      </w:r>
      <w:r w:rsidR="00B02A7D">
        <w:rPr>
          <w:rStyle w:val="af"/>
          <w:rFonts w:ascii="Times New Roman" w:hAnsi="Times New Roman" w:cs="Times New Roman"/>
          <w:sz w:val="28"/>
          <w:szCs w:val="28"/>
        </w:rPr>
        <w:footnoteReference w:id="11"/>
      </w:r>
      <w:r w:rsidR="00B42BA8" w:rsidRPr="00B516FA">
        <w:rPr>
          <w:rFonts w:ascii="Times New Roman" w:hAnsi="Times New Roman" w:cs="Times New Roman"/>
          <w:sz w:val="28"/>
          <w:szCs w:val="28"/>
        </w:rPr>
        <w:t>.</w:t>
      </w:r>
      <w:r w:rsidR="00C87A71" w:rsidRPr="00B516FA">
        <w:rPr>
          <w:rFonts w:ascii="Times New Roman" w:hAnsi="Times New Roman" w:cs="Times New Roman"/>
          <w:sz w:val="28"/>
          <w:szCs w:val="28"/>
        </w:rPr>
        <w:t xml:space="preserve">   </w:t>
      </w:r>
    </w:p>
    <w:p w:rsidR="0060796F" w:rsidRPr="00B516FA" w:rsidRDefault="0060796F"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Для представления правового обычая, как источника права, можно выделить несколько составляющих:</w:t>
      </w:r>
    </w:p>
    <w:p w:rsidR="00DC47E7" w:rsidRPr="003621AE" w:rsidRDefault="006442FE" w:rsidP="003621AE">
      <w:pPr>
        <w:pStyle w:val="a5"/>
        <w:numPr>
          <w:ilvl w:val="0"/>
          <w:numId w:val="30"/>
        </w:numPr>
        <w:tabs>
          <w:tab w:val="left" w:pos="0"/>
        </w:tabs>
        <w:spacing w:after="0" w:line="360" w:lineRule="auto"/>
        <w:ind w:left="0" w:right="0" w:firstLine="709"/>
        <w:jc w:val="both"/>
        <w:rPr>
          <w:rFonts w:ascii="Times New Roman" w:hAnsi="Times New Roman" w:cs="Times New Roman"/>
          <w:sz w:val="28"/>
          <w:szCs w:val="28"/>
        </w:rPr>
      </w:pPr>
      <w:r w:rsidRPr="003621AE">
        <w:rPr>
          <w:rFonts w:ascii="Times New Roman" w:hAnsi="Times New Roman" w:cs="Times New Roman"/>
          <w:sz w:val="28"/>
          <w:szCs w:val="28"/>
        </w:rPr>
        <w:t>1.</w:t>
      </w:r>
      <w:r w:rsidR="00DC47E7" w:rsidRPr="003621AE">
        <w:rPr>
          <w:rFonts w:ascii="Times New Roman" w:hAnsi="Times New Roman" w:cs="Times New Roman"/>
          <w:sz w:val="28"/>
          <w:szCs w:val="28"/>
        </w:rPr>
        <w:t>Правовой обычай как источник права – это неоднократно и недостаточно широко применяемое правило поведения, отражающее содержание общественных отношений, которому придана форма позитивного права, то есть это обычай, санкционированный государством.</w:t>
      </w:r>
    </w:p>
    <w:p w:rsidR="00DC47E7" w:rsidRPr="003621AE" w:rsidRDefault="00DC47E7" w:rsidP="003621AE">
      <w:pPr>
        <w:pStyle w:val="a5"/>
        <w:numPr>
          <w:ilvl w:val="0"/>
          <w:numId w:val="30"/>
        </w:numPr>
        <w:tabs>
          <w:tab w:val="left" w:pos="0"/>
        </w:tabs>
        <w:spacing w:after="0" w:line="360" w:lineRule="auto"/>
        <w:ind w:left="0" w:right="0" w:firstLine="709"/>
        <w:jc w:val="both"/>
        <w:rPr>
          <w:rFonts w:ascii="Times New Roman" w:hAnsi="Times New Roman" w:cs="Times New Roman"/>
          <w:sz w:val="28"/>
          <w:szCs w:val="28"/>
        </w:rPr>
      </w:pPr>
      <w:r w:rsidRPr="003621AE">
        <w:rPr>
          <w:rFonts w:ascii="Times New Roman" w:hAnsi="Times New Roman" w:cs="Times New Roman"/>
          <w:sz w:val="28"/>
          <w:szCs w:val="28"/>
        </w:rPr>
        <w:t>Неразрывная связь содержания и юридической формы позволяет сформулировать значение термина «обычное право». Это дает основание считать, что происхождение обычного права начинается с обычной нормы, которая на определенном этапе развития общества выступает индикатором важнейших, жизненно необходимых социальных ситуаций, действует в отношении всех, кто попадает под ее содержание и что в дальнейшем она переходит в разряд норм позитивного права.</w:t>
      </w:r>
    </w:p>
    <w:p w:rsidR="00DC47E7" w:rsidRPr="003621AE" w:rsidRDefault="00DC47E7" w:rsidP="003621AE">
      <w:pPr>
        <w:pStyle w:val="a5"/>
        <w:numPr>
          <w:ilvl w:val="0"/>
          <w:numId w:val="30"/>
        </w:numPr>
        <w:tabs>
          <w:tab w:val="left" w:pos="0"/>
        </w:tabs>
        <w:spacing w:after="0" w:line="360" w:lineRule="auto"/>
        <w:ind w:left="0" w:right="0" w:firstLine="709"/>
        <w:jc w:val="both"/>
        <w:rPr>
          <w:rFonts w:ascii="Times New Roman" w:hAnsi="Times New Roman" w:cs="Times New Roman"/>
          <w:sz w:val="28"/>
          <w:szCs w:val="28"/>
        </w:rPr>
      </w:pPr>
      <w:r w:rsidRPr="003621AE">
        <w:rPr>
          <w:rFonts w:ascii="Times New Roman" w:hAnsi="Times New Roman" w:cs="Times New Roman"/>
          <w:sz w:val="28"/>
          <w:szCs w:val="28"/>
        </w:rPr>
        <w:t>К основным способам государственного санкционирования обычаев относятся: законодательное; договорное; «молчаливое» санкционирование посредством соблюдения обычая в деятельности государственных органов и учреждений; признание государствами международного обычая; государственное санкционирование обычаев, систематизированных и признанных организациями.</w:t>
      </w:r>
    </w:p>
    <w:p w:rsidR="0060796F" w:rsidRPr="003621AE" w:rsidRDefault="00DC47E7" w:rsidP="003621AE">
      <w:pPr>
        <w:pStyle w:val="a5"/>
        <w:numPr>
          <w:ilvl w:val="0"/>
          <w:numId w:val="30"/>
        </w:numPr>
        <w:tabs>
          <w:tab w:val="left" w:pos="0"/>
        </w:tabs>
        <w:spacing w:after="0" w:line="360" w:lineRule="auto"/>
        <w:ind w:left="0" w:right="0" w:firstLine="709"/>
        <w:jc w:val="both"/>
        <w:rPr>
          <w:rFonts w:ascii="Times New Roman" w:hAnsi="Times New Roman" w:cs="Times New Roman"/>
          <w:sz w:val="28"/>
          <w:szCs w:val="28"/>
        </w:rPr>
      </w:pPr>
      <w:r w:rsidRPr="003621AE">
        <w:rPr>
          <w:rFonts w:ascii="Times New Roman" w:hAnsi="Times New Roman" w:cs="Times New Roman"/>
          <w:sz w:val="28"/>
          <w:szCs w:val="28"/>
        </w:rPr>
        <w:lastRenderedPageBreak/>
        <w:t>Можно выделить несколько основных субъектов санкционирования правовых обычаев: государство как основной субъект, осуществляющий санкционирование через государственные органы исполнительной, судебной и законодательной власти; стороны договора; негосударственные организации; государства как субъекты международного права.</w:t>
      </w:r>
    </w:p>
    <w:p w:rsidR="00C02CF0" w:rsidRPr="00B516FA" w:rsidRDefault="00C02CF0"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В Российской федерации правовой обычай получил широкое распространение в области гражданского права.  Нормы гражданского права нередко указывали на обычай, как на первоначальный источник права</w:t>
      </w:r>
      <w:r w:rsidR="004950EB" w:rsidRPr="00B516FA">
        <w:rPr>
          <w:rFonts w:ascii="Times New Roman" w:hAnsi="Times New Roman" w:cs="Times New Roman"/>
          <w:sz w:val="28"/>
          <w:szCs w:val="28"/>
        </w:rPr>
        <w:t xml:space="preserve">. </w:t>
      </w:r>
    </w:p>
    <w:p w:rsidR="004950EB" w:rsidRPr="00B516FA" w:rsidRDefault="004950EB"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 ст. 309 ГК РФ установлено: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w:t>
      </w:r>
      <w:r w:rsidR="003621AE">
        <w:rPr>
          <w:rFonts w:ascii="Times New Roman" w:hAnsi="Times New Roman" w:cs="Times New Roman"/>
          <w:sz w:val="28"/>
          <w:szCs w:val="28"/>
        </w:rPr>
        <w:t>–</w:t>
      </w:r>
      <w:r w:rsidRPr="00B516FA">
        <w:rPr>
          <w:rFonts w:ascii="Times New Roman" w:hAnsi="Times New Roman" w:cs="Times New Roman"/>
          <w:sz w:val="28"/>
          <w:szCs w:val="28"/>
        </w:rPr>
        <w:t xml:space="preserve"> в соответствии с обычаями делового оборота»</w:t>
      </w:r>
      <w:r w:rsidR="00B02A7D">
        <w:rPr>
          <w:rStyle w:val="af"/>
          <w:rFonts w:ascii="Times New Roman" w:hAnsi="Times New Roman" w:cs="Times New Roman"/>
          <w:sz w:val="28"/>
          <w:szCs w:val="28"/>
        </w:rPr>
        <w:footnoteReference w:id="12"/>
      </w:r>
      <w:r w:rsidRPr="00B516FA">
        <w:rPr>
          <w:rFonts w:ascii="Times New Roman" w:hAnsi="Times New Roman" w:cs="Times New Roman"/>
          <w:sz w:val="28"/>
          <w:szCs w:val="28"/>
        </w:rPr>
        <w:t>.</w:t>
      </w:r>
    </w:p>
    <w:p w:rsidR="00BB7EB5" w:rsidRPr="00B516FA" w:rsidRDefault="00BB7EB5"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На данный момент обычай занимает довольно скромное место в правовой системе России. Между тем, усиление значения правового обычая в Российской Федерации, увеличение объема регулируемых им правоотношений и широкое применение правового обычая как формы права представляются не только положительными, но и необходимыми способами решения ряда проблем. Прежде всего, это способствует значительной разгрузке судов общей юрисдикции и арбитражных судов. Доказательством тому может служить опыт многих зарубежных государств, где обычаем регулируется колоссальный объем частноправовых отношений – гражданских, брачно-семейных, трудовых и т.д. В случае возникновения конфликта из правоотношений, урегулированных обычаем, стороны зачастую не обращаются в суд, а пытаются разрешить спор определенными способами и в соответствии с укоренившимися моделями поведения, закрепленными обычаем.</w:t>
      </w:r>
    </w:p>
    <w:p w:rsidR="00BB7EB5" w:rsidRPr="00B516FA" w:rsidRDefault="00BB7EB5"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Помимо того, применение обычая способствует повышению уровня правосознания и правовой культуры общества, приобретению и накоплению </w:t>
      </w:r>
      <w:r w:rsidRPr="00B516FA">
        <w:rPr>
          <w:rFonts w:ascii="Times New Roman" w:hAnsi="Times New Roman" w:cs="Times New Roman"/>
          <w:sz w:val="28"/>
          <w:szCs w:val="28"/>
        </w:rPr>
        <w:lastRenderedPageBreak/>
        <w:t>положительного опыта общения с другими участниками правоотношений и даже некоторому снижению уровня коррупции, так как в данном случае участники правоотношений практически не взаимодействуют с органами и должностными лицами государственной власти. Все вышеперечисленное, бесспорно, является актуальным для Российской Федерации на нынешнем этапе ее государственно-правового и социально-политического развития.</w:t>
      </w:r>
    </w:p>
    <w:p w:rsidR="00BF4126" w:rsidRPr="00B516FA" w:rsidRDefault="00BF4126" w:rsidP="00B516FA">
      <w:pPr>
        <w:pStyle w:val="a5"/>
        <w:tabs>
          <w:tab w:val="left" w:pos="1134"/>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В отличие от правовых, моральных, корпоративных норм, близких к идеологии, обычаи и другие правила связаны с общественной психологией – с той частью общественного сознания, которая состоит из исторически сложившихся и в значительной части развивающихся по стихийно проявляющимся законам чувств, эмоций, иллюзий, образцов, традиций, нравов.</w:t>
      </w:r>
    </w:p>
    <w:p w:rsidR="00770888" w:rsidRPr="00B516FA" w:rsidRDefault="0077088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В узком смысле обычай представляет собой правило поведения, которое складывается в силу привычки.</w:t>
      </w:r>
      <w:r w:rsidR="00E64832" w:rsidRPr="00B516FA">
        <w:rPr>
          <w:rFonts w:ascii="Times New Roman" w:hAnsi="Times New Roman" w:cs="Times New Roman"/>
          <w:sz w:val="28"/>
          <w:szCs w:val="28"/>
        </w:rPr>
        <w:t xml:space="preserve"> Это своего рода нормы, употребление которых вошли в привычку на протяжении длительного времени. В основу образования обычаев входят моральные нормы (нравы-обычаи, содержащие моральное значение), нормы быта (правила поведения, приличия и др., а также некоторые правовые нормы. Как правило, обычай реализуется </w:t>
      </w:r>
      <w:r w:rsidR="002167C5" w:rsidRPr="00B516FA">
        <w:rPr>
          <w:rFonts w:ascii="Times New Roman" w:hAnsi="Times New Roman" w:cs="Times New Roman"/>
          <w:sz w:val="28"/>
          <w:szCs w:val="28"/>
        </w:rPr>
        <w:t>без размышлений, то есть на основе инстинкта. Переходя в обычай, всякая норма теряет «оценочный характер» в том смысле, что критерии «добра», «зла», «целесообразности» и «удобства», «приличия» и другие, лежащие в ее основе, отходят на второй план перед привычностью ее выполнения. Таким образом, если моральная норма регулирует поведение людей с помощью оценочных критериев («добро», «зло», «похвально», «постыдно» и т.д.), соответствующих идеологии членов общества, то та же норма, ставшая обычаем, оказывает свое регулирующее воздействие в силу ее эмоционального восприятия членами общества, привыкшими к ее соблюдению настолько, что ее реализация стала потребностью.</w:t>
      </w:r>
    </w:p>
    <w:p w:rsidR="002167C5" w:rsidRPr="00B516FA" w:rsidRDefault="002167C5"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 xml:space="preserve">В своем осуществлении право опирается на массовое подчинение общества, нормам права по причине того, что </w:t>
      </w:r>
      <w:r w:rsidR="00D51CAF" w:rsidRPr="00B516FA">
        <w:rPr>
          <w:rFonts w:ascii="Times New Roman" w:hAnsi="Times New Roman" w:cs="Times New Roman"/>
          <w:sz w:val="28"/>
          <w:szCs w:val="28"/>
        </w:rPr>
        <w:t>неправомерное поведение выходит за рамки обычного поведения, не привлекающего внимания правоохранительных органов. В основу любого правопорядка в обществе, входит психологическая основа законопослушного большинства, при условии, если само право не вступает в конфликты с общественным правосознанием.</w:t>
      </w:r>
    </w:p>
    <w:p w:rsidR="004E65CF" w:rsidRPr="00B516FA" w:rsidRDefault="00D51CAF"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Санкционированный обычай являлся источником права в некоторых государствах. Так же является источником </w:t>
      </w:r>
      <w:r w:rsidR="00166762" w:rsidRPr="00B516FA">
        <w:rPr>
          <w:rFonts w:ascii="Times New Roman" w:hAnsi="Times New Roman" w:cs="Times New Roman"/>
          <w:sz w:val="28"/>
          <w:szCs w:val="28"/>
        </w:rPr>
        <w:t>права в мусульманских странах, выступая наряду с шариатом.</w:t>
      </w:r>
      <w:r w:rsidR="006442FE">
        <w:rPr>
          <w:rFonts w:ascii="Times New Roman" w:hAnsi="Times New Roman" w:cs="Times New Roman"/>
          <w:sz w:val="28"/>
          <w:szCs w:val="28"/>
        </w:rPr>
        <w:t xml:space="preserve"> </w:t>
      </w:r>
      <w:r w:rsidR="004E65CF" w:rsidRPr="00B516FA">
        <w:rPr>
          <w:rFonts w:ascii="Times New Roman" w:hAnsi="Times New Roman" w:cs="Times New Roman"/>
          <w:sz w:val="28"/>
          <w:szCs w:val="28"/>
        </w:rPr>
        <w:t>В нашей стране, где еще не сложилась и не просуществовала достаточно долго стабильная система права, а общественное сознание на его идеологическом и психологическом уровнях менялось и меняется, нет системы устоявшихся общеизвестных обычаев, которые могли бы стать одним из источников права.</w:t>
      </w:r>
    </w:p>
    <w:p w:rsidR="004E65CF" w:rsidRPr="00B516FA" w:rsidRDefault="00347776"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Также к обычаям относят традиции, в меньшей мере связанные с чувствами и эмоциями. Возникновение традиций не всегда обусловлено длительным существованием нормы. Традиции возникают в связи наследования какого-либо примера, воспринятым обществом, а также закреплен желанием людей сохранить форму поведения предыдущих поколений</w:t>
      </w:r>
      <w:r w:rsidR="009E1C1B">
        <w:rPr>
          <w:rStyle w:val="af"/>
          <w:rFonts w:ascii="Times New Roman" w:hAnsi="Times New Roman" w:cs="Times New Roman"/>
          <w:sz w:val="28"/>
          <w:szCs w:val="28"/>
        </w:rPr>
        <w:footnoteReference w:id="13"/>
      </w:r>
      <w:r w:rsidRPr="00B516FA">
        <w:rPr>
          <w:rFonts w:ascii="Times New Roman" w:hAnsi="Times New Roman" w:cs="Times New Roman"/>
          <w:sz w:val="28"/>
          <w:szCs w:val="28"/>
        </w:rPr>
        <w:t xml:space="preserve">. </w:t>
      </w:r>
    </w:p>
    <w:p w:rsidR="00824F07" w:rsidRPr="00B516FA" w:rsidRDefault="00EE0EB6"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 системе социальных норм важную роль играет обычай, правила, сложившиеся в общественной среде, передаваемые от поколения, поколению, выступая жизненно необходимой потребностью общества, которые в свои очередь на протяжении длительного использования, входят в привычку. </w:t>
      </w:r>
      <w:r w:rsidR="00736F68" w:rsidRPr="00B516FA">
        <w:rPr>
          <w:rFonts w:ascii="Times New Roman" w:hAnsi="Times New Roman" w:cs="Times New Roman"/>
          <w:sz w:val="28"/>
          <w:szCs w:val="28"/>
        </w:rPr>
        <w:t>В отличии от других моральных норм обычай более приближен к праву.</w:t>
      </w:r>
    </w:p>
    <w:p w:rsidR="00736F68" w:rsidRPr="00B516FA" w:rsidRDefault="00736F6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Право и обычаи схожи между собой по ряду общих признаков, которые присущи всем нормам:</w:t>
      </w:r>
    </w:p>
    <w:p w:rsidR="00AC31A8" w:rsidRPr="001F7791" w:rsidRDefault="00736F68" w:rsidP="001F7791">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 они имеют общие признаки нормативности и общеобязательности; </w:t>
      </w:r>
      <w:r w:rsidRPr="00B516FA">
        <w:rPr>
          <w:rFonts w:ascii="Times New Roman" w:hAnsi="Times New Roman" w:cs="Times New Roman"/>
          <w:sz w:val="28"/>
          <w:szCs w:val="28"/>
        </w:rPr>
        <w:br/>
        <w:t xml:space="preserve">       - государство по мере создания и развития законодательства санкционирует в качестве норм права обычаи, которые отвечают интересам государства, и налагают запрет на обычаи, которые являются пережитками прошлого (тормозят общественное развитие либо имеют негативный характер); </w:t>
      </w:r>
      <w:r w:rsidRPr="00B516FA">
        <w:rPr>
          <w:rFonts w:ascii="Times New Roman" w:hAnsi="Times New Roman" w:cs="Times New Roman"/>
          <w:sz w:val="28"/>
          <w:szCs w:val="28"/>
        </w:rPr>
        <w:br/>
      </w:r>
      <w:r w:rsidR="007862C1" w:rsidRPr="00B516FA">
        <w:rPr>
          <w:rFonts w:ascii="Times New Roman" w:hAnsi="Times New Roman" w:cs="Times New Roman"/>
          <w:sz w:val="28"/>
          <w:szCs w:val="28"/>
        </w:rPr>
        <w:t xml:space="preserve">        </w:t>
      </w:r>
      <w:r w:rsidRPr="00B516FA">
        <w:rPr>
          <w:rFonts w:ascii="Times New Roman" w:hAnsi="Times New Roman" w:cs="Times New Roman"/>
          <w:sz w:val="28"/>
          <w:szCs w:val="28"/>
        </w:rPr>
        <w:t>-</w:t>
      </w:r>
      <w:r w:rsidR="007862C1" w:rsidRPr="00B516FA">
        <w:rPr>
          <w:rFonts w:ascii="Times New Roman" w:hAnsi="Times New Roman" w:cs="Times New Roman"/>
          <w:sz w:val="28"/>
          <w:szCs w:val="28"/>
        </w:rPr>
        <w:t xml:space="preserve"> </w:t>
      </w:r>
      <w:r w:rsidRPr="00B516FA">
        <w:rPr>
          <w:rFonts w:ascii="Times New Roman" w:hAnsi="Times New Roman" w:cs="Times New Roman"/>
          <w:sz w:val="28"/>
          <w:szCs w:val="28"/>
        </w:rPr>
        <w:t>право может быть  безразлично к обычаям и традициям, но наиболее общественно опасные из них запрещает (например, существующий у горских народностей обычай кровной мести, обычаи, связанные с многоженством). </w:t>
      </w:r>
      <w:r w:rsidR="007862C1" w:rsidRPr="00B516FA">
        <w:rPr>
          <w:rFonts w:ascii="Times New Roman" w:hAnsi="Times New Roman" w:cs="Times New Roman"/>
          <w:sz w:val="28"/>
          <w:szCs w:val="28"/>
        </w:rPr>
        <w:t>Эти два понятия, как и схожи, так и различимы между собой</w:t>
      </w:r>
      <w:r w:rsidR="007862C1" w:rsidRPr="001F7791">
        <w:rPr>
          <w:rFonts w:ascii="Times New Roman" w:hAnsi="Times New Roman" w:cs="Times New Roman"/>
          <w:sz w:val="28"/>
          <w:szCs w:val="28"/>
        </w:rPr>
        <w:t>:</w:t>
      </w:r>
      <w:r w:rsidR="001F7791" w:rsidRPr="001F7791">
        <w:rPr>
          <w:rFonts w:ascii="Times New Roman" w:hAnsi="Times New Roman" w:cs="Times New Roman"/>
          <w:sz w:val="28"/>
          <w:szCs w:val="28"/>
        </w:rPr>
        <w:t xml:space="preserve"> </w:t>
      </w:r>
      <w:r w:rsidR="00AC31A8" w:rsidRPr="001F7791">
        <w:rPr>
          <w:rFonts w:ascii="Times New Roman" w:hAnsi="Times New Roman" w:cs="Times New Roman"/>
          <w:sz w:val="28"/>
          <w:szCs w:val="28"/>
        </w:rPr>
        <w:t>по происхождению;</w:t>
      </w:r>
      <w:r w:rsidR="001F7791">
        <w:rPr>
          <w:rFonts w:ascii="Times New Roman" w:hAnsi="Times New Roman" w:cs="Times New Roman"/>
          <w:sz w:val="28"/>
          <w:szCs w:val="28"/>
        </w:rPr>
        <w:t xml:space="preserve"> </w:t>
      </w:r>
      <w:r w:rsidR="00AC31A8" w:rsidRPr="001F7791">
        <w:rPr>
          <w:rFonts w:ascii="Times New Roman" w:hAnsi="Times New Roman" w:cs="Times New Roman"/>
          <w:sz w:val="28"/>
          <w:szCs w:val="28"/>
        </w:rPr>
        <w:t>по форме выражения;</w:t>
      </w:r>
      <w:r w:rsidR="00AC31A8" w:rsidRPr="001F7791">
        <w:rPr>
          <w:rFonts w:ascii="Times New Roman" w:hAnsi="Times New Roman" w:cs="Times New Roman"/>
          <w:color w:val="FF0000"/>
          <w:sz w:val="28"/>
          <w:szCs w:val="28"/>
        </w:rPr>
        <w:t xml:space="preserve"> </w:t>
      </w:r>
      <w:r w:rsidR="00AC31A8" w:rsidRPr="001F7791">
        <w:rPr>
          <w:rFonts w:ascii="Times New Roman" w:hAnsi="Times New Roman" w:cs="Times New Roman"/>
          <w:sz w:val="28"/>
          <w:szCs w:val="28"/>
        </w:rPr>
        <w:t>по способу реализации</w:t>
      </w:r>
      <w:r w:rsidR="009E1C1B">
        <w:rPr>
          <w:rStyle w:val="af"/>
          <w:rFonts w:ascii="Times New Roman" w:hAnsi="Times New Roman" w:cs="Times New Roman"/>
          <w:sz w:val="28"/>
          <w:szCs w:val="28"/>
        </w:rPr>
        <w:footnoteReference w:id="14"/>
      </w:r>
      <w:r w:rsidR="00AC31A8" w:rsidRPr="001F7791">
        <w:rPr>
          <w:rFonts w:ascii="Times New Roman" w:hAnsi="Times New Roman" w:cs="Times New Roman"/>
          <w:sz w:val="28"/>
          <w:szCs w:val="28"/>
        </w:rPr>
        <w:t>.</w:t>
      </w:r>
    </w:p>
    <w:p w:rsidR="00AC31A8" w:rsidRPr="00B516FA" w:rsidRDefault="00AC31A8"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Если обычаи появились с возникновением человеческого общества, то нормы права существуют в государственно-организованном обществе; если обычаи не закрепляются в специальных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BA134A" w:rsidRPr="00B516FA" w:rsidRDefault="00981234"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Получая отражение в праве, в котором обычай становится правовым</w:t>
      </w:r>
      <w:r w:rsidR="002D36A6" w:rsidRPr="00B516FA">
        <w:rPr>
          <w:rFonts w:ascii="Times New Roman" w:hAnsi="Times New Roman" w:cs="Times New Roman"/>
          <w:sz w:val="28"/>
          <w:szCs w:val="28"/>
        </w:rPr>
        <w:t xml:space="preserve">, тем самым он приобретает юридическую силу, помогая охранять и защищать права и действия человека. Одни обычаи прямо закреплены в правовой системе, некоторые носят подразумительный характер, третьи могут логически вытекать из различных правовых норм. Чаще всего обычай может просто упоминаться, это позволяет руководствоваться </w:t>
      </w:r>
      <w:r w:rsidR="00CA1D28" w:rsidRPr="00B516FA">
        <w:rPr>
          <w:rFonts w:ascii="Times New Roman" w:hAnsi="Times New Roman" w:cs="Times New Roman"/>
          <w:sz w:val="28"/>
          <w:szCs w:val="28"/>
        </w:rPr>
        <w:t>им. Так</w:t>
      </w:r>
      <w:r w:rsidR="002D36A6" w:rsidRPr="00B516FA">
        <w:rPr>
          <w:rFonts w:ascii="Times New Roman" w:hAnsi="Times New Roman" w:cs="Times New Roman"/>
          <w:sz w:val="28"/>
          <w:szCs w:val="28"/>
        </w:rPr>
        <w:t xml:space="preserve"> же стоит отметить, что правовой обычай должен находится в пределах правового поля, а </w:t>
      </w:r>
      <w:r w:rsidR="00BF3F9D" w:rsidRPr="00B516FA">
        <w:rPr>
          <w:rFonts w:ascii="Times New Roman" w:hAnsi="Times New Roman" w:cs="Times New Roman"/>
          <w:sz w:val="28"/>
          <w:szCs w:val="28"/>
        </w:rPr>
        <w:t>не за гранями правового регулирования.</w:t>
      </w:r>
      <w:r w:rsidR="00BF3F9D" w:rsidRPr="00B516FA">
        <w:rPr>
          <w:rFonts w:ascii="Times New Roman" w:hAnsi="Times New Roman" w:cs="Times New Roman"/>
          <w:color w:val="000000"/>
          <w:sz w:val="28"/>
          <w:szCs w:val="28"/>
          <w:shd w:val="clear" w:color="auto" w:fill="FFFFFF"/>
        </w:rPr>
        <w:t xml:space="preserve"> </w:t>
      </w:r>
      <w:r w:rsidR="00BF3F9D" w:rsidRPr="00B516FA">
        <w:rPr>
          <w:rFonts w:ascii="Times New Roman" w:hAnsi="Times New Roman" w:cs="Times New Roman"/>
          <w:sz w:val="28"/>
          <w:szCs w:val="28"/>
        </w:rPr>
        <w:t>Правовые обычаи призваны способствовать правореализационному процессу, дополнять и обогащать механизм юридического опосредованные разнообразных общественных отношений.</w:t>
      </w:r>
    </w:p>
    <w:p w:rsidR="00BA134A" w:rsidRPr="00B516FA" w:rsidRDefault="00BF3F9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Примерами правовых обычаев можно привести:</w:t>
      </w:r>
    </w:p>
    <w:p w:rsidR="00BA134A" w:rsidRPr="00B516FA" w:rsidRDefault="00BF3F9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Статья 5 ГК РФ, посвященная обычаям делового оборота, гласит: «Обычаем делового оборота признается сложившееся и широко применяемое в какой-либо области правоприменительной деятельности правило поведения, не предусмотренное законодательством, независимо от того, зафиксировано оно в каком-либо документе»</w:t>
      </w:r>
      <w:r w:rsidR="009E1C1B">
        <w:rPr>
          <w:rStyle w:val="af"/>
          <w:rFonts w:ascii="Times New Roman" w:hAnsi="Times New Roman" w:cs="Times New Roman"/>
          <w:sz w:val="28"/>
          <w:szCs w:val="28"/>
        </w:rPr>
        <w:footnoteReference w:id="15"/>
      </w:r>
      <w:r w:rsidRPr="00B516FA">
        <w:rPr>
          <w:rFonts w:ascii="Times New Roman" w:hAnsi="Times New Roman" w:cs="Times New Roman"/>
          <w:sz w:val="28"/>
          <w:szCs w:val="28"/>
        </w:rPr>
        <w:t>.</w:t>
      </w:r>
    </w:p>
    <w:p w:rsidR="00BF3F9D" w:rsidRPr="00B516FA" w:rsidRDefault="00BF3F9D"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Статья 99 Конституции РФ, не употребляет слово «обычай», тем не менее закрепляет давно сложившееся правило, согласно которому «первое заседание Государственной Думы открывает старейший по возрасту депутат». </w:t>
      </w:r>
      <w:r w:rsidR="00183F6A" w:rsidRPr="00B516FA">
        <w:rPr>
          <w:rFonts w:ascii="Times New Roman" w:hAnsi="Times New Roman" w:cs="Times New Roman"/>
          <w:sz w:val="28"/>
          <w:szCs w:val="28"/>
        </w:rPr>
        <w:t xml:space="preserve">Благодаря соответствующим обычаям </w:t>
      </w:r>
      <w:r w:rsidRPr="00B516FA">
        <w:rPr>
          <w:rFonts w:ascii="Times New Roman" w:hAnsi="Times New Roman" w:cs="Times New Roman"/>
          <w:sz w:val="28"/>
          <w:szCs w:val="28"/>
        </w:rPr>
        <w:t>изданы указы Президента РФ о Дне Государственного флага РФ, о символике России, о возвращении некоторым городам и населенным пунктам их старинных названий; введена процедура инаугурации (вступления в должность) избранных народом президентов и губернаторов, принятия ими присяги.</w:t>
      </w:r>
    </w:p>
    <w:p w:rsidR="00B76EB1" w:rsidRPr="00B516FA" w:rsidRDefault="00B24104" w:rsidP="00B516FA">
      <w:pPr>
        <w:pStyle w:val="a5"/>
        <w:tabs>
          <w:tab w:val="left" w:pos="426"/>
          <w:tab w:val="left" w:pos="993"/>
        </w:tabs>
        <w:spacing w:after="0" w:line="360" w:lineRule="auto"/>
        <w:ind w:left="0" w:right="0" w:firstLine="709"/>
        <w:jc w:val="both"/>
        <w:rPr>
          <w:rFonts w:ascii="Times New Roman" w:hAnsi="Times New Roman" w:cs="Times New Roman"/>
          <w:iCs/>
          <w:sz w:val="28"/>
          <w:szCs w:val="28"/>
        </w:rPr>
      </w:pPr>
      <w:r w:rsidRPr="00B516FA">
        <w:rPr>
          <w:rFonts w:ascii="Times New Roman" w:hAnsi="Times New Roman" w:cs="Times New Roman"/>
          <w:sz w:val="28"/>
          <w:szCs w:val="28"/>
        </w:rPr>
        <w:t xml:space="preserve">Обычай, который разрешается законодателем и находит применение в суде, как следствие попадает под защиту государства и обретает юридическую </w:t>
      </w:r>
      <w:r w:rsidR="00BA1552" w:rsidRPr="00B516FA">
        <w:rPr>
          <w:rFonts w:ascii="Times New Roman" w:hAnsi="Times New Roman" w:cs="Times New Roman"/>
          <w:sz w:val="28"/>
          <w:szCs w:val="28"/>
        </w:rPr>
        <w:t xml:space="preserve">ценность. Государственная защита обычая находит выражение в трёх формах: принуждения, психическая и физическая. </w:t>
      </w:r>
      <w:r w:rsidR="00E011C0" w:rsidRPr="00B516FA">
        <w:rPr>
          <w:rFonts w:ascii="Times New Roman" w:hAnsi="Times New Roman" w:cs="Times New Roman"/>
          <w:sz w:val="28"/>
          <w:szCs w:val="28"/>
        </w:rPr>
        <w:t xml:space="preserve">Форма принуждения подразумевает собой определенную манеру поведения, созданную государством при угрозе нарушения нормы. </w:t>
      </w:r>
      <w:r w:rsidR="00B76EB1" w:rsidRPr="00B516FA">
        <w:rPr>
          <w:rFonts w:ascii="Times New Roman" w:hAnsi="Times New Roman" w:cs="Times New Roman"/>
          <w:iCs/>
          <w:sz w:val="28"/>
          <w:szCs w:val="28"/>
        </w:rPr>
        <w:t>На сегодняшний момент взаимосвязь права и обычая рассматриваю как отношения юридических норм к обычаям, которые как правило сложились в обществе. Такие «отношения» имеют три формата:</w:t>
      </w:r>
    </w:p>
    <w:p w:rsidR="00B76EB1" w:rsidRPr="00B516FA" w:rsidRDefault="00B76EB1" w:rsidP="00392CD8">
      <w:pPr>
        <w:pStyle w:val="a5"/>
        <w:numPr>
          <w:ilvl w:val="0"/>
          <w:numId w:val="33"/>
        </w:numPr>
        <w:tabs>
          <w:tab w:val="left" w:pos="426"/>
          <w:tab w:val="left" w:pos="993"/>
        </w:tabs>
        <w:spacing w:after="0" w:line="360" w:lineRule="auto"/>
        <w:ind w:left="0" w:right="0" w:firstLine="709"/>
        <w:jc w:val="both"/>
        <w:rPr>
          <w:rFonts w:ascii="Times New Roman" w:hAnsi="Times New Roman" w:cs="Times New Roman"/>
          <w:iCs/>
          <w:sz w:val="28"/>
          <w:szCs w:val="28"/>
        </w:rPr>
      </w:pPr>
      <w:r w:rsidRPr="00B516FA">
        <w:rPr>
          <w:rFonts w:ascii="Times New Roman" w:hAnsi="Times New Roman" w:cs="Times New Roman"/>
          <w:iCs/>
          <w:sz w:val="28"/>
          <w:szCs w:val="28"/>
        </w:rPr>
        <w:t>Юридические нормы поддерживают обычаи, полезные с точки зрения общества и государства, создают условия для их реализации.</w:t>
      </w:r>
    </w:p>
    <w:p w:rsidR="00B76EB1" w:rsidRPr="00B516FA" w:rsidRDefault="00B76EB1" w:rsidP="00392CD8">
      <w:pPr>
        <w:pStyle w:val="a5"/>
        <w:numPr>
          <w:ilvl w:val="0"/>
          <w:numId w:val="33"/>
        </w:numPr>
        <w:tabs>
          <w:tab w:val="left" w:pos="426"/>
          <w:tab w:val="left" w:pos="993"/>
        </w:tabs>
        <w:spacing w:after="0" w:line="360" w:lineRule="auto"/>
        <w:ind w:left="0" w:right="0" w:firstLine="709"/>
        <w:jc w:val="both"/>
        <w:rPr>
          <w:rFonts w:ascii="Times New Roman" w:hAnsi="Times New Roman" w:cs="Times New Roman"/>
          <w:iCs/>
          <w:sz w:val="28"/>
          <w:szCs w:val="28"/>
        </w:rPr>
      </w:pPr>
      <w:r w:rsidRPr="00B516FA">
        <w:rPr>
          <w:rFonts w:ascii="Times New Roman" w:hAnsi="Times New Roman" w:cs="Times New Roman"/>
          <w:iCs/>
          <w:sz w:val="28"/>
          <w:szCs w:val="28"/>
        </w:rPr>
        <w:t>Юридические нормы могут служить вытеснению вредных с точки зрения общества обычаев.</w:t>
      </w:r>
    </w:p>
    <w:p w:rsidR="00B76EB1" w:rsidRPr="00B516FA" w:rsidRDefault="00B76EB1" w:rsidP="00392CD8">
      <w:pPr>
        <w:pStyle w:val="a5"/>
        <w:numPr>
          <w:ilvl w:val="0"/>
          <w:numId w:val="33"/>
        </w:numPr>
        <w:tabs>
          <w:tab w:val="left" w:pos="426"/>
          <w:tab w:val="left" w:pos="993"/>
        </w:tabs>
        <w:spacing w:after="0" w:line="360" w:lineRule="auto"/>
        <w:ind w:left="0" w:right="0" w:firstLine="709"/>
        <w:jc w:val="both"/>
        <w:rPr>
          <w:rFonts w:ascii="Times New Roman" w:hAnsi="Times New Roman" w:cs="Times New Roman"/>
          <w:iCs/>
          <w:sz w:val="28"/>
          <w:szCs w:val="28"/>
        </w:rPr>
      </w:pPr>
      <w:r w:rsidRPr="00B516FA">
        <w:rPr>
          <w:rFonts w:ascii="Times New Roman" w:hAnsi="Times New Roman" w:cs="Times New Roman"/>
          <w:iCs/>
          <w:sz w:val="28"/>
          <w:szCs w:val="28"/>
        </w:rPr>
        <w:lastRenderedPageBreak/>
        <w:t>Юридические нормы безразличны к действующим обычаям. Таких обычаев большинство, и связаны они главным образом с межличностными отношениями, бытовым поведением людей.</w:t>
      </w:r>
    </w:p>
    <w:p w:rsidR="00B76EB1" w:rsidRDefault="00B76EB1" w:rsidP="002E0D6D">
      <w:pPr>
        <w:pStyle w:val="a5"/>
        <w:tabs>
          <w:tab w:val="left" w:pos="426"/>
          <w:tab w:val="left" w:pos="993"/>
        </w:tabs>
        <w:spacing w:after="0" w:line="360" w:lineRule="auto"/>
        <w:ind w:left="0" w:right="0" w:firstLine="709"/>
        <w:jc w:val="both"/>
        <w:rPr>
          <w:rFonts w:ascii="Times New Roman" w:hAnsi="Times New Roman" w:cs="Times New Roman"/>
          <w:iCs/>
          <w:sz w:val="28"/>
          <w:szCs w:val="28"/>
        </w:rPr>
      </w:pPr>
      <w:r w:rsidRPr="00B516FA">
        <w:rPr>
          <w:rFonts w:ascii="Times New Roman" w:hAnsi="Times New Roman" w:cs="Times New Roman"/>
          <w:iCs/>
          <w:sz w:val="28"/>
          <w:szCs w:val="28"/>
        </w:rPr>
        <w:t xml:space="preserve">При взаимодействии права и обычая сама обычная норма юридического значения не имеет, а значимы </w:t>
      </w:r>
      <w:r w:rsidR="007A7D85" w:rsidRPr="00B516FA">
        <w:rPr>
          <w:rFonts w:ascii="Times New Roman" w:hAnsi="Times New Roman" w:cs="Times New Roman"/>
          <w:iCs/>
          <w:sz w:val="28"/>
          <w:szCs w:val="28"/>
        </w:rPr>
        <w:t>действия,</w:t>
      </w:r>
      <w:r w:rsidRPr="00B516FA">
        <w:rPr>
          <w:rFonts w:ascii="Times New Roman" w:hAnsi="Times New Roman" w:cs="Times New Roman"/>
          <w:iCs/>
          <w:sz w:val="28"/>
          <w:szCs w:val="28"/>
        </w:rPr>
        <w:t xml:space="preserve"> совершенные при реализации ее требований. В правовом обычае юридическое значение придается именно обычной норме путем ее соответствующего санкционирования. Другими словами, в этом случае обычай приобретает юридический статус без его текстуальной формулировки в правово</w:t>
      </w:r>
      <w:r w:rsidR="007A7D85" w:rsidRPr="00B516FA">
        <w:rPr>
          <w:rFonts w:ascii="Times New Roman" w:hAnsi="Times New Roman" w:cs="Times New Roman"/>
          <w:iCs/>
          <w:sz w:val="28"/>
          <w:szCs w:val="28"/>
        </w:rPr>
        <w:t>й.</w:t>
      </w:r>
    </w:p>
    <w:p w:rsidR="002E0D6D" w:rsidRPr="00B516FA" w:rsidRDefault="002E0D6D" w:rsidP="002E0D6D">
      <w:pPr>
        <w:pStyle w:val="a5"/>
        <w:tabs>
          <w:tab w:val="left" w:pos="426"/>
          <w:tab w:val="left" w:pos="993"/>
        </w:tabs>
        <w:spacing w:after="0" w:line="360" w:lineRule="auto"/>
        <w:ind w:left="0" w:right="0" w:firstLine="709"/>
        <w:jc w:val="both"/>
        <w:rPr>
          <w:rFonts w:ascii="Times New Roman" w:hAnsi="Times New Roman" w:cs="Times New Roman"/>
          <w:iCs/>
          <w:sz w:val="28"/>
          <w:szCs w:val="28"/>
        </w:rPr>
      </w:pPr>
    </w:p>
    <w:p w:rsidR="007862C1" w:rsidRDefault="00C636C5" w:rsidP="00022ABE">
      <w:pPr>
        <w:pStyle w:val="a5"/>
        <w:numPr>
          <w:ilvl w:val="1"/>
          <w:numId w:val="26"/>
        </w:numPr>
        <w:tabs>
          <w:tab w:val="left" w:pos="0"/>
          <w:tab w:val="left" w:pos="426"/>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Современное положение правового обычая и его применение в Российской Федерации</w:t>
      </w:r>
    </w:p>
    <w:p w:rsidR="00022ABE" w:rsidRPr="00B516FA" w:rsidRDefault="00022ABE" w:rsidP="00022ABE">
      <w:pPr>
        <w:pStyle w:val="a5"/>
        <w:tabs>
          <w:tab w:val="left" w:pos="426"/>
          <w:tab w:val="left" w:pos="993"/>
        </w:tabs>
        <w:spacing w:after="0" w:line="360" w:lineRule="auto"/>
        <w:ind w:left="1084" w:right="0" w:firstLine="0"/>
        <w:jc w:val="both"/>
        <w:rPr>
          <w:rFonts w:ascii="Times New Roman" w:hAnsi="Times New Roman" w:cs="Times New Roman"/>
          <w:sz w:val="28"/>
          <w:szCs w:val="28"/>
        </w:rPr>
      </w:pPr>
    </w:p>
    <w:p w:rsidR="00C636C5" w:rsidRPr="00B516FA" w:rsidRDefault="00C636C5" w:rsidP="00B516FA">
      <w:pPr>
        <w:pStyle w:val="a5"/>
        <w:tabs>
          <w:tab w:val="left" w:pos="426"/>
          <w:tab w:val="left" w:pos="993"/>
        </w:tabs>
        <w:spacing w:after="0" w:line="360" w:lineRule="auto"/>
        <w:ind w:left="0" w:right="0" w:firstLine="709"/>
        <w:jc w:val="both"/>
        <w:outlineLvl w:val="1"/>
        <w:rPr>
          <w:rFonts w:ascii="Times New Roman" w:hAnsi="Times New Roman" w:cs="Times New Roman"/>
          <w:sz w:val="28"/>
          <w:szCs w:val="28"/>
        </w:rPr>
      </w:pPr>
      <w:r w:rsidRPr="00B516FA">
        <w:rPr>
          <w:rFonts w:ascii="Times New Roman" w:hAnsi="Times New Roman" w:cs="Times New Roman"/>
          <w:sz w:val="28"/>
          <w:szCs w:val="28"/>
        </w:rPr>
        <w:t>С принятием Конституции РФ и дальнейшем развитием законодательства, правовой обычай, как источник права, изменил своё положение. В Конституции обнаруживается ряд статей, которые допускают применение правовых обычаев в государстве.</w:t>
      </w:r>
      <w:r w:rsidR="006C0848" w:rsidRPr="00B516FA">
        <w:rPr>
          <w:rFonts w:ascii="Times New Roman" w:hAnsi="Times New Roman" w:cs="Times New Roman"/>
          <w:sz w:val="28"/>
          <w:szCs w:val="28"/>
        </w:rPr>
        <w:t xml:space="preserve"> Так п. 4 ст. 15 устанавливает, что, общепризнанные принципы и нормы международного права являются составной частью российской правовой системы</w:t>
      </w:r>
      <w:r w:rsidR="00022ABE">
        <w:rPr>
          <w:rStyle w:val="af"/>
          <w:rFonts w:ascii="Times New Roman" w:hAnsi="Times New Roman" w:cs="Times New Roman"/>
          <w:sz w:val="28"/>
          <w:szCs w:val="28"/>
        </w:rPr>
        <w:footnoteReference w:id="16"/>
      </w:r>
      <w:r w:rsidR="006C0848" w:rsidRPr="00B516FA">
        <w:rPr>
          <w:rFonts w:ascii="Times New Roman" w:hAnsi="Times New Roman" w:cs="Times New Roman"/>
          <w:sz w:val="28"/>
          <w:szCs w:val="28"/>
        </w:rPr>
        <w:t>. Условием для их действия является выражение согласия со стороны государства на их обязательность. Согласно ст. 131 местное самоуправление в городских, сельских поселениях и других территориях осуществляется с учетом исторических и местных традиций.</w:t>
      </w:r>
    </w:p>
    <w:p w:rsidR="00A57CE1" w:rsidRPr="00B516FA" w:rsidRDefault="00A57CE1" w:rsidP="00B516FA">
      <w:pPr>
        <w:pStyle w:val="a5"/>
        <w:tabs>
          <w:tab w:val="left" w:pos="426"/>
          <w:tab w:val="left" w:pos="993"/>
        </w:tabs>
        <w:spacing w:after="0" w:line="360" w:lineRule="auto"/>
        <w:ind w:left="0" w:right="0" w:firstLine="709"/>
        <w:jc w:val="both"/>
        <w:outlineLvl w:val="1"/>
        <w:rPr>
          <w:rFonts w:ascii="Times New Roman" w:hAnsi="Times New Roman" w:cs="Times New Roman"/>
          <w:sz w:val="28"/>
          <w:szCs w:val="28"/>
        </w:rPr>
      </w:pPr>
      <w:r w:rsidRPr="00B516FA">
        <w:rPr>
          <w:rFonts w:ascii="Times New Roman" w:hAnsi="Times New Roman" w:cs="Times New Roman"/>
          <w:sz w:val="28"/>
          <w:szCs w:val="28"/>
        </w:rPr>
        <w:t xml:space="preserve">Свое начало в развитии правоотношений в государстве, уложения правового характера возникают в сферах предпринимательства и в формах </w:t>
      </w:r>
      <w:r w:rsidR="005F5DA5" w:rsidRPr="00B516FA">
        <w:rPr>
          <w:rFonts w:ascii="Times New Roman" w:hAnsi="Times New Roman" w:cs="Times New Roman"/>
          <w:sz w:val="28"/>
          <w:szCs w:val="28"/>
        </w:rPr>
        <w:t>собственности. Гражданский Кодекс нашего времени был составлен в 1994г., потому многие отношения делового характера возникали на основе правового обычая, не имея законодательной основы.</w:t>
      </w:r>
    </w:p>
    <w:p w:rsidR="005F5DA5" w:rsidRPr="00B516FA" w:rsidRDefault="005F5DA5" w:rsidP="00B516FA">
      <w:pPr>
        <w:pStyle w:val="a5"/>
        <w:tabs>
          <w:tab w:val="left" w:pos="426"/>
          <w:tab w:val="left" w:pos="993"/>
        </w:tabs>
        <w:spacing w:after="0" w:line="360" w:lineRule="auto"/>
        <w:ind w:left="0" w:right="0" w:firstLine="709"/>
        <w:jc w:val="both"/>
        <w:outlineLvl w:val="1"/>
        <w:rPr>
          <w:rFonts w:ascii="Times New Roman" w:hAnsi="Times New Roman" w:cs="Times New Roman"/>
          <w:sz w:val="28"/>
          <w:szCs w:val="28"/>
        </w:rPr>
      </w:pPr>
      <w:r w:rsidRPr="00B516FA">
        <w:rPr>
          <w:rFonts w:ascii="Times New Roman" w:hAnsi="Times New Roman" w:cs="Times New Roman"/>
          <w:sz w:val="28"/>
          <w:szCs w:val="28"/>
        </w:rPr>
        <w:lastRenderedPageBreak/>
        <w:t>В соответствии с кодексом, обычай делового оборота является сложившиеся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CA1D28" w:rsidRPr="00B516FA" w:rsidRDefault="00A437A9" w:rsidP="00B516FA">
      <w:pPr>
        <w:pStyle w:val="a5"/>
        <w:tabs>
          <w:tab w:val="left" w:pos="993"/>
          <w:tab w:val="left" w:pos="8647"/>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 </w:t>
      </w:r>
      <w:r w:rsidR="005F5DA5" w:rsidRPr="00B516FA">
        <w:rPr>
          <w:rFonts w:ascii="Times New Roman" w:hAnsi="Times New Roman" w:cs="Times New Roman"/>
          <w:sz w:val="28"/>
          <w:szCs w:val="28"/>
        </w:rPr>
        <w:t>В Гражданском Кодексе предусмотрены такие формы</w:t>
      </w:r>
      <w:r w:rsidR="00731C05" w:rsidRPr="00B516FA">
        <w:rPr>
          <w:rFonts w:ascii="Times New Roman" w:hAnsi="Times New Roman" w:cs="Times New Roman"/>
          <w:sz w:val="28"/>
          <w:szCs w:val="28"/>
        </w:rPr>
        <w:t xml:space="preserve"> как национальные и местные обычаи (ст. 19, 221). Эти нормы относятся к обычаям, как к образцу поведения.</w:t>
      </w:r>
    </w:p>
    <w:p w:rsidR="00731C05" w:rsidRPr="00B516FA" w:rsidRDefault="00731C05" w:rsidP="00B516FA">
      <w:pPr>
        <w:pStyle w:val="a5"/>
        <w:tabs>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Федеральный закон «О гарантиях прав коренных малочисленных народов Российской Федерации»</w:t>
      </w:r>
      <w:r w:rsidR="009E1C1B">
        <w:rPr>
          <w:rStyle w:val="af"/>
          <w:rFonts w:ascii="Times New Roman" w:hAnsi="Times New Roman" w:cs="Times New Roman"/>
          <w:sz w:val="28"/>
          <w:szCs w:val="28"/>
        </w:rPr>
        <w:footnoteReference w:id="17"/>
      </w:r>
      <w:r w:rsidRPr="00B516FA">
        <w:rPr>
          <w:rFonts w:ascii="Times New Roman" w:hAnsi="Times New Roman" w:cs="Times New Roman"/>
          <w:sz w:val="28"/>
          <w:szCs w:val="28"/>
        </w:rPr>
        <w:t xml:space="preserve"> устанавливает, что при рассмотрении в судах дел, в которых выступают в качестве ответчиков, истцов, обвиняемых и потерпевших лица, относящиеся к малочисленным народам, могут приниматься во внимание обычаи и традиции этих народов.</w:t>
      </w:r>
    </w:p>
    <w:p w:rsidR="00731C05" w:rsidRPr="00B516FA" w:rsidRDefault="00731C05" w:rsidP="00B516FA">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Пример действия международных обычаев можно найти в федеральном конституционном законе «О государственном флаге Российской федерации». Ст. 3 гласит, что «судно под флагом иностранного государства во время плавания и стоянки в территориальном море, во внутренних водах Российской Федерации и во время стоянки в порту Российской Федерации должно в дополнение к своему флагу поднимать и нести в соответствии международными морскими обычаями также Государственный флаг Российской Федерации»</w:t>
      </w:r>
      <w:r w:rsidR="00022ABE">
        <w:rPr>
          <w:rStyle w:val="af"/>
          <w:rFonts w:ascii="Times New Roman" w:hAnsi="Times New Roman" w:cs="Times New Roman"/>
          <w:sz w:val="28"/>
          <w:szCs w:val="28"/>
        </w:rPr>
        <w:footnoteReference w:id="18"/>
      </w:r>
      <w:r w:rsidRPr="00B516FA">
        <w:rPr>
          <w:rFonts w:ascii="Times New Roman" w:hAnsi="Times New Roman" w:cs="Times New Roman"/>
          <w:sz w:val="28"/>
          <w:szCs w:val="28"/>
        </w:rPr>
        <w:t>.</w:t>
      </w:r>
    </w:p>
    <w:p w:rsidR="002A283E" w:rsidRPr="001F7791" w:rsidRDefault="00731C05" w:rsidP="001F7791">
      <w:pPr>
        <w:pStyle w:val="a5"/>
        <w:tabs>
          <w:tab w:val="left" w:pos="426"/>
          <w:tab w:val="left" w:pos="993"/>
        </w:tabs>
        <w:spacing w:after="0" w:line="360" w:lineRule="auto"/>
        <w:ind w:left="0"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Санкционирование обычаев в правовой системе </w:t>
      </w:r>
      <w:r w:rsidR="002A283E" w:rsidRPr="00B516FA">
        <w:rPr>
          <w:rFonts w:ascii="Times New Roman" w:hAnsi="Times New Roman" w:cs="Times New Roman"/>
          <w:sz w:val="28"/>
          <w:szCs w:val="28"/>
        </w:rPr>
        <w:t>России происходит на следующих уровнях:</w:t>
      </w:r>
      <w:r w:rsidR="001F7791">
        <w:rPr>
          <w:rFonts w:ascii="Times New Roman" w:hAnsi="Times New Roman" w:cs="Times New Roman"/>
          <w:sz w:val="28"/>
          <w:szCs w:val="28"/>
        </w:rPr>
        <w:t xml:space="preserve"> </w:t>
      </w:r>
      <w:r w:rsidR="001F7791" w:rsidRPr="001F7791">
        <w:rPr>
          <w:rFonts w:ascii="Times New Roman" w:hAnsi="Times New Roman" w:cs="Times New Roman"/>
          <w:sz w:val="28"/>
          <w:szCs w:val="28"/>
        </w:rPr>
        <w:t>и</w:t>
      </w:r>
      <w:r w:rsidR="002A283E" w:rsidRPr="001F7791">
        <w:rPr>
          <w:rFonts w:ascii="Times New Roman" w:hAnsi="Times New Roman" w:cs="Times New Roman"/>
          <w:sz w:val="28"/>
          <w:szCs w:val="28"/>
        </w:rPr>
        <w:t>здание актов на федеральном уровне;</w:t>
      </w:r>
      <w:r w:rsidR="001F7791">
        <w:rPr>
          <w:rFonts w:ascii="Times New Roman" w:hAnsi="Times New Roman" w:cs="Times New Roman"/>
          <w:sz w:val="28"/>
          <w:szCs w:val="28"/>
        </w:rPr>
        <w:t xml:space="preserve"> </w:t>
      </w:r>
      <w:r w:rsidR="001F7791" w:rsidRPr="001F7791">
        <w:rPr>
          <w:rFonts w:ascii="Times New Roman" w:hAnsi="Times New Roman" w:cs="Times New Roman"/>
          <w:sz w:val="28"/>
          <w:szCs w:val="28"/>
        </w:rPr>
        <w:t>у</w:t>
      </w:r>
      <w:r w:rsidR="002A283E" w:rsidRPr="001F7791">
        <w:rPr>
          <w:rFonts w:ascii="Times New Roman" w:hAnsi="Times New Roman" w:cs="Times New Roman"/>
          <w:sz w:val="28"/>
          <w:szCs w:val="28"/>
        </w:rPr>
        <w:t>ровень субъектов Российской Федерации;</w:t>
      </w:r>
      <w:r w:rsidR="001F7791">
        <w:rPr>
          <w:rFonts w:ascii="Times New Roman" w:hAnsi="Times New Roman" w:cs="Times New Roman"/>
          <w:sz w:val="28"/>
          <w:szCs w:val="28"/>
        </w:rPr>
        <w:t xml:space="preserve"> </w:t>
      </w:r>
      <w:r w:rsidR="001F7791" w:rsidRPr="001F7791">
        <w:rPr>
          <w:rFonts w:ascii="Times New Roman" w:hAnsi="Times New Roman" w:cs="Times New Roman"/>
          <w:sz w:val="28"/>
          <w:szCs w:val="28"/>
        </w:rPr>
        <w:t xml:space="preserve">в </w:t>
      </w:r>
      <w:r w:rsidR="002A283E" w:rsidRPr="001F7791">
        <w:rPr>
          <w:rFonts w:ascii="Times New Roman" w:hAnsi="Times New Roman" w:cs="Times New Roman"/>
          <w:sz w:val="28"/>
          <w:szCs w:val="28"/>
        </w:rPr>
        <w:t>муниципальных правовых актах</w:t>
      </w:r>
      <w:r w:rsidR="002A283E" w:rsidRPr="001F7791">
        <w:rPr>
          <w:rFonts w:ascii="Times New Roman" w:hAnsi="Times New Roman" w:cs="Times New Roman"/>
          <w:color w:val="FF0000"/>
          <w:sz w:val="28"/>
          <w:szCs w:val="28"/>
        </w:rPr>
        <w:t>.</w:t>
      </w:r>
    </w:p>
    <w:p w:rsidR="007F2225" w:rsidRPr="00B516FA" w:rsidRDefault="002A283E"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lastRenderedPageBreak/>
        <w:t xml:space="preserve">Правовой </w:t>
      </w:r>
      <w:r w:rsidR="004C6EE9" w:rsidRPr="00B516FA">
        <w:rPr>
          <w:rFonts w:ascii="Times New Roman" w:hAnsi="Times New Roman" w:cs="Times New Roman"/>
          <w:sz w:val="28"/>
          <w:szCs w:val="28"/>
        </w:rPr>
        <w:t>обычай в</w:t>
      </w:r>
      <w:r w:rsidRPr="00B516FA">
        <w:rPr>
          <w:rFonts w:ascii="Times New Roman" w:hAnsi="Times New Roman" w:cs="Times New Roman"/>
          <w:sz w:val="28"/>
          <w:szCs w:val="28"/>
        </w:rPr>
        <w:t xml:space="preserve"> системе российского пра</w:t>
      </w:r>
      <w:r w:rsidR="004C6EE9" w:rsidRPr="00B516FA">
        <w:rPr>
          <w:rFonts w:ascii="Times New Roman" w:hAnsi="Times New Roman" w:cs="Times New Roman"/>
          <w:sz w:val="28"/>
          <w:szCs w:val="28"/>
        </w:rPr>
        <w:t xml:space="preserve">ва, свою значимость оказывает в </w:t>
      </w:r>
      <w:r w:rsidRPr="00B516FA">
        <w:rPr>
          <w:rFonts w:ascii="Times New Roman" w:hAnsi="Times New Roman" w:cs="Times New Roman"/>
          <w:sz w:val="28"/>
          <w:szCs w:val="28"/>
        </w:rPr>
        <w:t xml:space="preserve">сферах </w:t>
      </w:r>
      <w:r w:rsidR="004C6EE9" w:rsidRPr="00B516FA">
        <w:rPr>
          <w:rFonts w:ascii="Times New Roman" w:hAnsi="Times New Roman" w:cs="Times New Roman"/>
          <w:sz w:val="28"/>
          <w:szCs w:val="28"/>
        </w:rPr>
        <w:t xml:space="preserve">гражданского, семейного, торгового, земельного, муниципального права. </w:t>
      </w:r>
    </w:p>
    <w:p w:rsidR="00532C50" w:rsidRPr="00B516FA" w:rsidRDefault="00655830"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Обычные нормы в системе российского, семейного права обладают своей спецификой, в которой преобладает индивидуальное начало, при помощи взаимодействия формально-юридического и нравственных начал.</w:t>
      </w:r>
      <w:r w:rsidR="00037024" w:rsidRPr="00B516FA">
        <w:rPr>
          <w:rFonts w:ascii="Times New Roman" w:hAnsi="Times New Roman" w:cs="Times New Roman"/>
          <w:sz w:val="28"/>
          <w:szCs w:val="28"/>
        </w:rPr>
        <w:t xml:space="preserve"> Регулятором отношений в семейном праве выступают не конкретные какие-либо правила, а возможность их использования для решения вопросов в предусмотренном порядке. В семейном кодексе Российской Федерации лишь один раз упоминается обычай: в п.2</w:t>
      </w:r>
      <w:r w:rsidR="00532C50" w:rsidRPr="00B516FA">
        <w:rPr>
          <w:rFonts w:ascii="Times New Roman" w:hAnsi="Times New Roman" w:cs="Times New Roman"/>
          <w:sz w:val="28"/>
          <w:szCs w:val="28"/>
        </w:rPr>
        <w:t xml:space="preserve"> ст.58, который гласит о присвоение отчества ребенку осуществляется по имени отца, если иное, не предусмотрено законами субъектов Российской Федерации или не основано на национальном обычае</w:t>
      </w:r>
      <w:r w:rsidR="00022ABE">
        <w:rPr>
          <w:rStyle w:val="af"/>
          <w:rFonts w:ascii="Times New Roman" w:hAnsi="Times New Roman" w:cs="Times New Roman"/>
          <w:sz w:val="28"/>
          <w:szCs w:val="28"/>
        </w:rPr>
        <w:footnoteReference w:id="19"/>
      </w:r>
      <w:r w:rsidR="00532C50" w:rsidRPr="00B516FA">
        <w:rPr>
          <w:rFonts w:ascii="Times New Roman" w:hAnsi="Times New Roman" w:cs="Times New Roman"/>
          <w:sz w:val="28"/>
          <w:szCs w:val="28"/>
        </w:rPr>
        <w:t>. Однако на практике возникают случаи, когда обычаи и традиции привносят в законодательство свои особенности. Следует учитывать и традиционные национальные различия при использовании фамилии, имени, отчества или только фамилии и имени.</w:t>
      </w:r>
    </w:p>
    <w:p w:rsidR="00EC7673" w:rsidRPr="00B516FA" w:rsidRDefault="00EC7673"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Правовой обычай так же широко используется в законодательных институтах семейного права, на территории субъектов Российской Федерации. Он находит свое применении в ряде вопросов, таких как: присвоение имён, фамилий, отчества, установление брачного возраста.</w:t>
      </w:r>
    </w:p>
    <w:p w:rsidR="00640436" w:rsidRPr="00B516FA" w:rsidRDefault="00532C50"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 В муниципальном праве </w:t>
      </w:r>
      <w:r w:rsidR="00750A65" w:rsidRPr="00B516FA">
        <w:rPr>
          <w:rFonts w:ascii="Times New Roman" w:hAnsi="Times New Roman" w:cs="Times New Roman"/>
          <w:sz w:val="28"/>
          <w:szCs w:val="28"/>
        </w:rPr>
        <w:t>субъектов правовой обычай показывает свою значимость в регулировании и утверждении муниципальных образований на территории Российской Федерации,</w:t>
      </w:r>
      <w:r w:rsidR="001F7791">
        <w:rPr>
          <w:rFonts w:ascii="Times New Roman" w:hAnsi="Times New Roman" w:cs="Times New Roman"/>
          <w:sz w:val="28"/>
          <w:szCs w:val="28"/>
        </w:rPr>
        <w:t xml:space="preserve"> </w:t>
      </w:r>
      <w:r w:rsidR="00750A65" w:rsidRPr="00B516FA">
        <w:rPr>
          <w:rFonts w:ascii="Times New Roman" w:hAnsi="Times New Roman" w:cs="Times New Roman"/>
          <w:sz w:val="28"/>
          <w:szCs w:val="28"/>
        </w:rPr>
        <w:t>определение наименования представительного органа муниципального образования, главу муниципального образования, администрация местного населения, которая исполняет исполнительно-распорядительные функции муниципального образования.</w:t>
      </w:r>
    </w:p>
    <w:p w:rsidR="00640436" w:rsidRPr="00B516FA" w:rsidRDefault="00640436" w:rsidP="00B516FA">
      <w:pPr>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Государство предоставляет защиту обычаям и прописывает их в конституционном праве. Благодаря такой защите, конституция содержит </w:t>
      </w:r>
      <w:r w:rsidRPr="00B516FA">
        <w:rPr>
          <w:rFonts w:ascii="Times New Roman" w:hAnsi="Times New Roman" w:cs="Times New Roman"/>
          <w:sz w:val="28"/>
          <w:szCs w:val="28"/>
        </w:rPr>
        <w:lastRenderedPageBreak/>
        <w:t>нормы о государственной символике, праздничных днях и других нормах, которые основаны на обычае.</w:t>
      </w:r>
    </w:p>
    <w:p w:rsidR="000E44E4" w:rsidRPr="00B516FA" w:rsidRDefault="00CC14A0"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Раскрывая роль и значение правового обычая в системе права субъектов РФ, проанализирована его роль в конституционном праве. Ряд процедурных вопросов в деятельности высших органов государственной власти субъектов Российской Федерации явно не может иметь какого-то определенного, единственно верного и целесообразного для всех решения. Это касается периодичности созыва заседаний законодательных органов государственной власти субъектов Российской Федерации, срока, в течение которого созываются их заседания, порядка ведения заседаний законодательных собраний до избрания их председателей. Объективное решение этих вопросов возможно только на основе устоявшихся традиций, общепринятых подходов, сложившейся практики. Соответственно наличие данных положений в уставах говорит о присутствии в указанных актах правовых норм, имеющих корни обычаев.</w:t>
      </w:r>
    </w:p>
    <w:p w:rsidR="00640436" w:rsidRPr="00B516FA" w:rsidRDefault="000E44E4"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Юридическая практика доказывае</w:t>
      </w:r>
      <w:r w:rsidR="003B45C5" w:rsidRPr="00B516FA">
        <w:rPr>
          <w:rFonts w:ascii="Times New Roman" w:hAnsi="Times New Roman" w:cs="Times New Roman"/>
          <w:sz w:val="28"/>
          <w:szCs w:val="28"/>
        </w:rPr>
        <w:t xml:space="preserve">т, что в современном мире обычай находит своё применение во всех </w:t>
      </w:r>
      <w:r w:rsidR="00D6761B" w:rsidRPr="00B516FA">
        <w:rPr>
          <w:rFonts w:ascii="Times New Roman" w:hAnsi="Times New Roman" w:cs="Times New Roman"/>
          <w:sz w:val="28"/>
          <w:szCs w:val="28"/>
        </w:rPr>
        <w:t>отраслях права.</w:t>
      </w:r>
      <w:r w:rsidR="00CC14A0" w:rsidRPr="00B516FA">
        <w:rPr>
          <w:rFonts w:ascii="Times New Roman" w:hAnsi="Times New Roman" w:cs="Times New Roman"/>
          <w:sz w:val="28"/>
          <w:szCs w:val="28"/>
        </w:rPr>
        <w:br/>
      </w:r>
      <w:r w:rsidR="00285E00" w:rsidRPr="00B516FA">
        <w:rPr>
          <w:rFonts w:ascii="Times New Roman" w:hAnsi="Times New Roman" w:cs="Times New Roman"/>
          <w:sz w:val="28"/>
          <w:szCs w:val="28"/>
        </w:rPr>
        <w:t xml:space="preserve">        В условиях современности правовой обычай</w:t>
      </w:r>
      <w:r w:rsidR="00640436" w:rsidRPr="00B516FA">
        <w:rPr>
          <w:rFonts w:ascii="Times New Roman" w:hAnsi="Times New Roman" w:cs="Times New Roman"/>
          <w:sz w:val="28"/>
          <w:szCs w:val="28"/>
        </w:rPr>
        <w:t xml:space="preserve"> нуждается в положительной оценке своей роли в государственной системе права.</w:t>
      </w:r>
      <w:r w:rsidR="00640436" w:rsidRPr="00B516FA">
        <w:rPr>
          <w:rFonts w:ascii="Times New Roman" w:eastAsia="Times New Roman" w:hAnsi="Times New Roman" w:cs="Times New Roman"/>
          <w:color w:val="333333"/>
          <w:sz w:val="28"/>
          <w:szCs w:val="28"/>
          <w:lang w:eastAsia="ru-RU"/>
        </w:rPr>
        <w:t xml:space="preserve"> </w:t>
      </w:r>
      <w:r w:rsidR="00640436" w:rsidRPr="00B516FA">
        <w:rPr>
          <w:rFonts w:ascii="Times New Roman" w:hAnsi="Times New Roman" w:cs="Times New Roman"/>
          <w:sz w:val="28"/>
          <w:szCs w:val="28"/>
        </w:rPr>
        <w:t xml:space="preserve">Объективная необходимость в разработке новых критерий оценки той положительной роли, которую может играть правовой обычай в законодательной системе государства, зарождается именно в условиях современной реальной действительности. Представляется весьма значимым, с этой точки зрения, осознать и оценить глубокий смысл того факта, что обычное право - это не один из пережитков прошлого, а устойчивый фактор правового развития общества в частности и государства в целом. Обычное право неизбежно развивается вместе с развитием общества, как составной компонент жизни соответствующего народа и включенных в него многочисленных сообществ. В связи с этим принципиально важным является тот факт, что обычное право - это не только основа динамичного </w:t>
      </w:r>
      <w:r w:rsidR="00640436" w:rsidRPr="00B516FA">
        <w:rPr>
          <w:rFonts w:ascii="Times New Roman" w:hAnsi="Times New Roman" w:cs="Times New Roman"/>
          <w:sz w:val="28"/>
          <w:szCs w:val="28"/>
        </w:rPr>
        <w:lastRenderedPageBreak/>
        <w:t>развития общества, но и необходимое условие стабильного и преемственного развития устойчивого государства, составляющее одно из ведущих его качественных образований.</w:t>
      </w:r>
    </w:p>
    <w:p w:rsidR="0022585C" w:rsidRPr="00B516FA" w:rsidRDefault="0022585C" w:rsidP="00B516FA">
      <w:pPr>
        <w:tabs>
          <w:tab w:val="left" w:pos="426"/>
          <w:tab w:val="left" w:pos="993"/>
          <w:tab w:val="left" w:pos="8931"/>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 настоящее время с обычным правом происходит то, что происходит традиционно с общественными явлениями: после долгого реального существования и активного действия начинается их теоретическое переосмысление. В случае с обычным правом положение усложняется тем, что существенная часть правовых обычаев большинства народов пока еще научно не представлена и, следовательно, не введена в нормативно-правовой оборот. Еще одним негативным фактором является то, что не разработана структурно-теоретическая модель правового обычая, не выявлена его роль в системе нормативного регулирования государства, механизмы взаимодействия с остальными социальными регуляторами. Вместе с тем сегодня обычное право обладает достаточно мощным потенциалом, вступающим часто в противоречие с нормативно-правовыми актами государства. В связи с этим общество вынуждено все чаще обращаться к собственному обычному праву, которое ближе к реальной действительности, его социальной жизни. </w:t>
      </w:r>
    </w:p>
    <w:p w:rsidR="006532F7" w:rsidRPr="00B516FA" w:rsidRDefault="006532F7"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Государство обязано поддерживать и развивать обычаи, придавая им правовую конфигурацию, так как большинство наций и народов стремится сохранить свои прогрессивные традиции и обычаи, прежде всего путем их формального закрепления. В этом смысле и правовой обычай, и обычное право выражают народное представление о справедливости и праве. Поэтому обычай следует рассматривать не только как духовное наследие народа, но и как культурно-правовой аспект, играющий существенную роль в регулятивной функции государства.</w:t>
      </w:r>
    </w:p>
    <w:p w:rsidR="006532F7" w:rsidRPr="00B516FA" w:rsidRDefault="006532F7" w:rsidP="00B516FA">
      <w:pPr>
        <w:tabs>
          <w:tab w:val="left" w:pos="426"/>
          <w:tab w:val="left" w:pos="993"/>
        </w:tabs>
        <w:spacing w:after="0" w:line="360" w:lineRule="auto"/>
        <w:ind w:right="0" w:firstLine="709"/>
        <w:jc w:val="both"/>
        <w:rPr>
          <w:rFonts w:ascii="Times New Roman" w:hAnsi="Times New Roman" w:cs="Times New Roman"/>
          <w:sz w:val="28"/>
          <w:szCs w:val="28"/>
        </w:rPr>
      </w:pPr>
      <w:r w:rsidRPr="00B516FA">
        <w:rPr>
          <w:rFonts w:ascii="Times New Roman" w:hAnsi="Times New Roman" w:cs="Times New Roman"/>
          <w:sz w:val="28"/>
          <w:szCs w:val="28"/>
        </w:rPr>
        <w:t xml:space="preserve">В последнее время к обычному праву, проявляется устойчивый интерес. Такой интерес не является случайным явлением. Это явление отражает проблему в правосознании современного общества, где право и его компоненты постепенно начинают утрачивать свою приспособленность </w:t>
      </w:r>
      <w:r w:rsidRPr="00B516FA">
        <w:rPr>
          <w:rFonts w:ascii="Times New Roman" w:hAnsi="Times New Roman" w:cs="Times New Roman"/>
          <w:sz w:val="28"/>
          <w:szCs w:val="28"/>
        </w:rPr>
        <w:lastRenderedPageBreak/>
        <w:t>к человеку, органичность в связи с увеличением уровня абстрактности юридических норм, устанавливаемых государством, частым и не всегда обоснованным изменением основных положений законодательства.</w:t>
      </w:r>
    </w:p>
    <w:p w:rsidR="006532F7" w:rsidRPr="00B516FA" w:rsidRDefault="006532F7" w:rsidP="00B516FA">
      <w:pPr>
        <w:tabs>
          <w:tab w:val="left" w:pos="426"/>
          <w:tab w:val="left" w:pos="993"/>
        </w:tabs>
        <w:spacing w:after="0" w:line="360" w:lineRule="auto"/>
        <w:ind w:right="0" w:firstLine="709"/>
        <w:jc w:val="both"/>
        <w:rPr>
          <w:rFonts w:ascii="Times New Roman" w:hAnsi="Times New Roman" w:cs="Times New Roman"/>
          <w:sz w:val="28"/>
          <w:szCs w:val="28"/>
        </w:rPr>
      </w:pPr>
    </w:p>
    <w:p w:rsidR="00CC14A0" w:rsidRPr="00B516FA" w:rsidRDefault="00CC14A0" w:rsidP="00B516FA">
      <w:pPr>
        <w:tabs>
          <w:tab w:val="left" w:pos="426"/>
          <w:tab w:val="left" w:pos="993"/>
        </w:tabs>
        <w:spacing w:after="0" w:line="360" w:lineRule="auto"/>
        <w:ind w:right="0" w:firstLine="709"/>
        <w:jc w:val="both"/>
        <w:rPr>
          <w:rFonts w:ascii="Times New Roman" w:hAnsi="Times New Roman" w:cs="Times New Roman"/>
          <w:sz w:val="28"/>
          <w:szCs w:val="28"/>
        </w:rPr>
      </w:pPr>
    </w:p>
    <w:p w:rsidR="00CC14A0" w:rsidRPr="00B516FA" w:rsidRDefault="00CC14A0" w:rsidP="00B516FA">
      <w:pPr>
        <w:tabs>
          <w:tab w:val="left" w:pos="426"/>
          <w:tab w:val="left" w:pos="993"/>
        </w:tabs>
        <w:spacing w:after="0" w:line="360" w:lineRule="auto"/>
        <w:ind w:right="0" w:firstLine="709"/>
        <w:jc w:val="both"/>
        <w:rPr>
          <w:rFonts w:ascii="Times New Roman" w:hAnsi="Times New Roman" w:cs="Times New Roman"/>
          <w:sz w:val="28"/>
          <w:szCs w:val="28"/>
        </w:rPr>
      </w:pPr>
    </w:p>
    <w:p w:rsidR="00CC14A0" w:rsidRPr="00B516FA" w:rsidRDefault="00CC14A0" w:rsidP="00B516FA">
      <w:pPr>
        <w:tabs>
          <w:tab w:val="left" w:pos="426"/>
          <w:tab w:val="left" w:pos="993"/>
        </w:tabs>
        <w:spacing w:after="0" w:line="360" w:lineRule="auto"/>
        <w:ind w:right="0" w:firstLine="709"/>
        <w:jc w:val="both"/>
        <w:rPr>
          <w:rFonts w:ascii="Times New Roman" w:hAnsi="Times New Roman" w:cs="Times New Roman"/>
          <w:sz w:val="28"/>
          <w:szCs w:val="28"/>
        </w:rPr>
      </w:pPr>
    </w:p>
    <w:p w:rsidR="005459C9" w:rsidRDefault="005459C9">
      <w:pPr>
        <w:rPr>
          <w:rFonts w:ascii="Times New Roman" w:hAnsi="Times New Roman" w:cs="Times New Roman"/>
          <w:sz w:val="28"/>
          <w:szCs w:val="28"/>
        </w:rPr>
      </w:pPr>
      <w:r>
        <w:rPr>
          <w:rFonts w:ascii="Times New Roman" w:hAnsi="Times New Roman" w:cs="Times New Roman"/>
          <w:sz w:val="28"/>
          <w:szCs w:val="28"/>
        </w:rPr>
        <w:br w:type="page"/>
      </w:r>
    </w:p>
    <w:p w:rsidR="00FB373A" w:rsidRDefault="00022ABE" w:rsidP="00022ABE">
      <w:pPr>
        <w:tabs>
          <w:tab w:val="left" w:pos="426"/>
          <w:tab w:val="left" w:pos="993"/>
        </w:tabs>
        <w:spacing w:after="0"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22ABE" w:rsidRPr="00B516FA" w:rsidRDefault="00022ABE" w:rsidP="00022ABE">
      <w:pPr>
        <w:tabs>
          <w:tab w:val="left" w:pos="426"/>
          <w:tab w:val="left" w:pos="993"/>
        </w:tabs>
        <w:spacing w:after="0" w:line="360" w:lineRule="auto"/>
        <w:ind w:right="0" w:firstLine="709"/>
        <w:jc w:val="center"/>
        <w:rPr>
          <w:rFonts w:ascii="Times New Roman" w:hAnsi="Times New Roman" w:cs="Times New Roman"/>
          <w:sz w:val="28"/>
          <w:szCs w:val="28"/>
        </w:rPr>
      </w:pPr>
    </w:p>
    <w:p w:rsidR="006442FE" w:rsidRDefault="006442FE" w:rsidP="006442FE">
      <w:pPr>
        <w:suppressAutoHyphens/>
        <w:spacing w:after="0" w:line="360" w:lineRule="auto"/>
        <w:ind w:right="0" w:firstLine="709"/>
        <w:jc w:val="both"/>
        <w:rPr>
          <w:rFonts w:ascii="Times New Roman" w:eastAsia="Times New Roman" w:hAnsi="Times New Roman" w:cs="Times New Roman"/>
          <w:sz w:val="28"/>
          <w:szCs w:val="28"/>
          <w:lang w:eastAsia="ru-RU"/>
        </w:rPr>
      </w:pPr>
      <w:r w:rsidRPr="006442F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курсовой</w:t>
      </w:r>
      <w:r w:rsidRPr="006442FE">
        <w:rPr>
          <w:rFonts w:ascii="Times New Roman" w:eastAsia="Times New Roman" w:hAnsi="Times New Roman" w:cs="Times New Roman"/>
          <w:sz w:val="28"/>
          <w:szCs w:val="28"/>
          <w:lang w:eastAsia="ru-RU"/>
        </w:rPr>
        <w:t xml:space="preserve"> работе были рассмотрены такие понятия, как право</w:t>
      </w:r>
      <w:r>
        <w:rPr>
          <w:rFonts w:ascii="Times New Roman" w:eastAsia="Times New Roman" w:hAnsi="Times New Roman" w:cs="Times New Roman"/>
          <w:sz w:val="28"/>
          <w:szCs w:val="28"/>
          <w:lang w:eastAsia="ru-RU"/>
        </w:rPr>
        <w:t xml:space="preserve"> и</w:t>
      </w:r>
      <w:r w:rsidRPr="006442FE">
        <w:rPr>
          <w:rFonts w:ascii="Times New Roman" w:eastAsia="Times New Roman" w:hAnsi="Times New Roman" w:cs="Times New Roman"/>
          <w:sz w:val="28"/>
          <w:szCs w:val="28"/>
          <w:lang w:eastAsia="ru-RU"/>
        </w:rPr>
        <w:t xml:space="preserve"> обычай, рассмотрены их признаки и исполняемые ими функции, было выявлено взаимодействие между этими нормами и определены специфические особенности и характер этого взаимодействия. Таким образом, можно сделать следующие выводы: право является важным социальным регулятором, который обладает набором специфических признаков и выполняет в обществе важные функции. Оно является неотъемлемой частью функционирования государства. </w:t>
      </w:r>
    </w:p>
    <w:p w:rsidR="009C7A6B" w:rsidRPr="009C7A6B" w:rsidRDefault="009C7A6B" w:rsidP="009C7A6B">
      <w:pPr>
        <w:suppressAutoHyphens/>
        <w:spacing w:after="0" w:line="360" w:lineRule="auto"/>
        <w:ind w:right="0" w:firstLine="709"/>
        <w:jc w:val="both"/>
        <w:rPr>
          <w:rFonts w:ascii="Times New Roman" w:eastAsia="Times New Roman" w:hAnsi="Times New Roman" w:cs="Times New Roman"/>
          <w:sz w:val="28"/>
          <w:szCs w:val="28"/>
          <w:lang w:eastAsia="ru-RU"/>
        </w:rPr>
      </w:pPr>
      <w:r w:rsidRPr="009C7A6B">
        <w:rPr>
          <w:rFonts w:ascii="Times New Roman" w:eastAsia="Times New Roman" w:hAnsi="Times New Roman" w:cs="Times New Roman"/>
          <w:sz w:val="28"/>
          <w:szCs w:val="28"/>
          <w:lang w:eastAsia="ru-RU"/>
        </w:rPr>
        <w:t>Основная задача права защита интересов и потребностей каждой личности. Право является безусловной мерой свободы, равенства и справедливости, что и помогает обеспечивать должный правопорядок в жизни общества, чем и регламентирует многообразие отношений, возникающих в системе права.</w:t>
      </w:r>
    </w:p>
    <w:p w:rsidR="009C7A6B" w:rsidRPr="009C7A6B" w:rsidRDefault="009C7A6B" w:rsidP="009C7A6B">
      <w:pPr>
        <w:suppressAutoHyphens/>
        <w:spacing w:after="0" w:line="360" w:lineRule="auto"/>
        <w:ind w:right="0" w:firstLine="709"/>
        <w:jc w:val="both"/>
        <w:rPr>
          <w:rFonts w:ascii="Times New Roman" w:eastAsia="Times New Roman" w:hAnsi="Times New Roman" w:cs="Times New Roman"/>
          <w:sz w:val="28"/>
          <w:szCs w:val="28"/>
          <w:lang w:eastAsia="ru-RU"/>
        </w:rPr>
      </w:pPr>
      <w:r w:rsidRPr="009C7A6B">
        <w:rPr>
          <w:rFonts w:ascii="Times New Roman" w:eastAsia="Times New Roman" w:hAnsi="Times New Roman" w:cs="Times New Roman"/>
          <w:sz w:val="28"/>
          <w:szCs w:val="28"/>
          <w:lang w:eastAsia="ru-RU"/>
        </w:rPr>
        <w:t>В своем социальном назначении и в соответствии с функциями современного права, позволяет находить свои ценные качества. Положительную роль права в полной мере раскрывает его ценность, оказывая положительное влияние на общество и отдельную личность.  Ценность права – это способность права служить целью и средством удовлетворения социально-справедливых, прогрессивных потребностей и интересов, как граждан, так и общества в целом. Право утверждает и обеспечивает абсолютные ценности человека – свободу, справедливость, правопорядок.</w:t>
      </w:r>
    </w:p>
    <w:p w:rsidR="009C7A6B" w:rsidRPr="009C7A6B" w:rsidRDefault="009C7A6B" w:rsidP="009C7A6B">
      <w:pPr>
        <w:suppressAutoHyphens/>
        <w:spacing w:after="0" w:line="360" w:lineRule="auto"/>
        <w:ind w:right="0" w:firstLine="709"/>
        <w:jc w:val="both"/>
        <w:rPr>
          <w:rFonts w:ascii="Times New Roman" w:eastAsia="Times New Roman" w:hAnsi="Times New Roman" w:cs="Times New Roman"/>
          <w:sz w:val="28"/>
          <w:szCs w:val="28"/>
          <w:lang w:eastAsia="ru-RU"/>
        </w:rPr>
      </w:pPr>
      <w:r w:rsidRPr="009C7A6B">
        <w:rPr>
          <w:rFonts w:ascii="Times New Roman" w:eastAsia="Times New Roman" w:hAnsi="Times New Roman" w:cs="Times New Roman"/>
          <w:sz w:val="28"/>
          <w:szCs w:val="28"/>
          <w:lang w:eastAsia="ru-RU"/>
        </w:rPr>
        <w:t xml:space="preserve">В современных условиях право приобретает поистине планетарное значение. Правовые подходы являются основой и единственно возможным цивилизованным средством решения проблем международного и межнационального характера. Обладая качествами общегосударственного регулятора, право является эффективным инструментом достижения социального мира согласия, снятия напряженности в обществе. Право – </w:t>
      </w:r>
      <w:r w:rsidRPr="009C7A6B">
        <w:rPr>
          <w:rFonts w:ascii="Times New Roman" w:eastAsia="Times New Roman" w:hAnsi="Times New Roman" w:cs="Times New Roman"/>
          <w:sz w:val="28"/>
          <w:szCs w:val="28"/>
          <w:lang w:eastAsia="ru-RU"/>
        </w:rPr>
        <w:lastRenderedPageBreak/>
        <w:t>деятельный рычаг решения экологических проблем как внутри отдельно взятого государства, так и в рамках всего мирового сообщества.</w:t>
      </w:r>
    </w:p>
    <w:p w:rsidR="009C7A6B" w:rsidRPr="009C7A6B" w:rsidRDefault="00075131" w:rsidP="009C7A6B">
      <w:pPr>
        <w:suppressAutoHyphens/>
        <w:spacing w:after="0" w:line="360" w:lineRule="auto"/>
        <w:ind w:righ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Обычаи играют не мало</w:t>
      </w:r>
      <w:r w:rsidR="009C7A6B" w:rsidRPr="009C7A6B">
        <w:rPr>
          <w:rFonts w:ascii="Times New Roman" w:eastAsia="Times New Roman" w:hAnsi="Times New Roman" w:cs="Times New Roman"/>
          <w:sz w:val="28"/>
          <w:szCs w:val="28"/>
          <w:lang w:eastAsia="ru-RU"/>
        </w:rPr>
        <w:t xml:space="preserve">важную роль в жизни современного общества. Как говорилось ранее, обычаи – это правила поведения, которые складывались путем многократного повторения и признанием общества. Право и обычай тесно взаимосвязаны, так как обычай является первоначальным источником развития правовых норм. При своём взаимодействии правовые нормы вытесняют обычаи, носящие негативный характер, которые наносят вред обществу. А полезные нормы наделяются правовой санкцией из </w:t>
      </w:r>
      <w:r w:rsidR="00BD77D1" w:rsidRPr="009C7A6B">
        <w:rPr>
          <w:rFonts w:ascii="Times New Roman" w:eastAsia="Times New Roman" w:hAnsi="Times New Roman" w:cs="Times New Roman"/>
          <w:sz w:val="28"/>
          <w:szCs w:val="28"/>
          <w:lang w:eastAsia="ru-RU"/>
        </w:rPr>
        <w:t>чего,</w:t>
      </w:r>
      <w:r w:rsidR="009C7A6B" w:rsidRPr="009C7A6B">
        <w:rPr>
          <w:rFonts w:ascii="Times New Roman" w:eastAsia="Times New Roman" w:hAnsi="Times New Roman" w:cs="Times New Roman"/>
          <w:sz w:val="28"/>
          <w:szCs w:val="28"/>
          <w:lang w:eastAsia="ru-RU"/>
        </w:rPr>
        <w:t xml:space="preserve"> и образуется правовой обычай. </w:t>
      </w:r>
      <w:r w:rsidR="00BD77D1" w:rsidRPr="009C7A6B">
        <w:rPr>
          <w:rFonts w:ascii="Times New Roman" w:eastAsia="Times New Roman" w:hAnsi="Times New Roman" w:cs="Times New Roman"/>
          <w:sz w:val="28"/>
          <w:szCs w:val="28"/>
          <w:lang w:eastAsia="ru-RU"/>
        </w:rPr>
        <w:t>Однако,</w:t>
      </w:r>
      <w:r w:rsidR="009C7A6B" w:rsidRPr="009C7A6B">
        <w:rPr>
          <w:rFonts w:ascii="Times New Roman" w:eastAsia="Times New Roman" w:hAnsi="Times New Roman" w:cs="Times New Roman"/>
          <w:sz w:val="28"/>
          <w:szCs w:val="28"/>
          <w:lang w:eastAsia="ru-RU"/>
        </w:rPr>
        <w:t xml:space="preserve"> не смотря на тесную взаимосвязь, роль правового обычая за пределами частного права не велика.</w:t>
      </w:r>
    </w:p>
    <w:p w:rsidR="009C7A6B" w:rsidRPr="006442FE" w:rsidRDefault="009C7A6B" w:rsidP="009C7A6B">
      <w:pPr>
        <w:suppressAutoHyphens/>
        <w:spacing w:after="0" w:line="360" w:lineRule="auto"/>
        <w:ind w:right="0" w:firstLine="709"/>
        <w:jc w:val="both"/>
        <w:rPr>
          <w:rFonts w:ascii="Times New Roman" w:eastAsia="Times New Roman" w:hAnsi="Times New Roman" w:cs="Times New Roman"/>
          <w:sz w:val="28"/>
          <w:szCs w:val="28"/>
          <w:lang w:eastAsia="ru-RU"/>
        </w:rPr>
      </w:pPr>
      <w:r w:rsidRPr="009C7A6B">
        <w:rPr>
          <w:rFonts w:ascii="Times New Roman" w:eastAsia="Times New Roman" w:hAnsi="Times New Roman" w:cs="Times New Roman"/>
          <w:sz w:val="28"/>
          <w:szCs w:val="28"/>
          <w:lang w:eastAsia="ru-RU"/>
        </w:rPr>
        <w:t>Говоря о развитии права в дальнейшем, нельзя исключать из его развития такую форму, как обычай. Возможно, следует наоборот ожидать, возникновения новых обычаев, которые будут направлены на регулирование рыночных отношений, наряду с нормативно-правовыми актами.</w:t>
      </w:r>
    </w:p>
    <w:p w:rsidR="006442FE" w:rsidRDefault="006442FE" w:rsidP="006442FE">
      <w:pPr>
        <w:suppressAutoHyphens/>
        <w:spacing w:after="0" w:line="360" w:lineRule="auto"/>
        <w:ind w:right="0" w:firstLine="709"/>
        <w:jc w:val="both"/>
        <w:rPr>
          <w:rFonts w:ascii="Times New Roman" w:eastAsia="Times New Roman" w:hAnsi="Times New Roman" w:cs="Times New Roman"/>
          <w:sz w:val="28"/>
          <w:szCs w:val="28"/>
          <w:lang w:eastAsia="ru-RU"/>
        </w:rPr>
      </w:pPr>
      <w:r w:rsidRPr="006442FE">
        <w:rPr>
          <w:rFonts w:ascii="Times New Roman" w:eastAsia="Times New Roman" w:hAnsi="Times New Roman" w:cs="Times New Roman"/>
          <w:sz w:val="28"/>
          <w:szCs w:val="28"/>
          <w:lang w:eastAsia="ru-RU"/>
        </w:rPr>
        <w:t xml:space="preserve">Обычай являлся основной формой регулирования поведения человека в </w:t>
      </w:r>
      <w:proofErr w:type="spellStart"/>
      <w:r w:rsidRPr="006442FE">
        <w:rPr>
          <w:rFonts w:ascii="Times New Roman" w:eastAsia="Times New Roman" w:hAnsi="Times New Roman" w:cs="Times New Roman"/>
          <w:sz w:val="28"/>
          <w:szCs w:val="28"/>
          <w:lang w:eastAsia="ru-RU"/>
        </w:rPr>
        <w:t>догосударственном</w:t>
      </w:r>
      <w:proofErr w:type="spellEnd"/>
      <w:r w:rsidRPr="006442FE">
        <w:rPr>
          <w:rFonts w:ascii="Times New Roman" w:eastAsia="Times New Roman" w:hAnsi="Times New Roman" w:cs="Times New Roman"/>
          <w:sz w:val="28"/>
          <w:szCs w:val="28"/>
          <w:lang w:eastAsia="ru-RU"/>
        </w:rPr>
        <w:t xml:space="preserve"> обществе в условиях родовых отношений. С развитием права обычай постепенно утратил свое значение регулятора, тем не менее, человек часто продолжает придерживаться различных обычаев в своей повседневной жизни. Взаимоотношения права и обычая имеют многолетнюю историю. Многие обычаи, получив одобрение государства, стали нормами права. Правовые обычаи реализуются в юридических нормах. К обычаям, находящимся вне правового поля, право относится по-разному, в зависимости от того, наносят или нет эти обычаи вред государству и его гражданам. Некоторые обычаи до сих пор широко распространены, однако, в своих действиях человек в первую очередь должен руководствоваться нормами права. </w:t>
      </w:r>
    </w:p>
    <w:p w:rsidR="006532F7" w:rsidRPr="00B516FA" w:rsidRDefault="006532F7" w:rsidP="00B516FA">
      <w:pPr>
        <w:tabs>
          <w:tab w:val="left" w:pos="426"/>
          <w:tab w:val="left" w:pos="993"/>
        </w:tabs>
        <w:spacing w:after="0" w:line="360" w:lineRule="auto"/>
        <w:ind w:right="0" w:firstLine="709"/>
        <w:jc w:val="both"/>
        <w:rPr>
          <w:rFonts w:ascii="Times New Roman" w:hAnsi="Times New Roman" w:cs="Times New Roman"/>
          <w:sz w:val="28"/>
          <w:szCs w:val="28"/>
        </w:rPr>
      </w:pPr>
    </w:p>
    <w:p w:rsidR="00022ABE" w:rsidRPr="00022ABE" w:rsidRDefault="00022ABE" w:rsidP="00F80211">
      <w:pPr>
        <w:pStyle w:val="a5"/>
        <w:tabs>
          <w:tab w:val="left" w:pos="426"/>
          <w:tab w:val="left" w:pos="993"/>
        </w:tabs>
        <w:spacing w:after="0" w:line="360" w:lineRule="auto"/>
        <w:ind w:left="0" w:right="0" w:firstLine="0"/>
        <w:jc w:val="center"/>
        <w:rPr>
          <w:rFonts w:ascii="Times New Roman" w:hAnsi="Times New Roman" w:cs="Times New Roman"/>
          <w:sz w:val="28"/>
          <w:szCs w:val="28"/>
        </w:rPr>
      </w:pPr>
      <w:r w:rsidRPr="00022ABE">
        <w:rPr>
          <w:rFonts w:ascii="Times New Roman" w:hAnsi="Times New Roman" w:cs="Times New Roman"/>
          <w:sz w:val="28"/>
          <w:szCs w:val="28"/>
        </w:rPr>
        <w:lastRenderedPageBreak/>
        <w:t>СПИСОК ИСПОЛЬЗОВАННЫХ ИСТОЧНИКОВ</w:t>
      </w:r>
    </w:p>
    <w:p w:rsidR="00022ABE" w:rsidRPr="00022ABE" w:rsidRDefault="00022ABE" w:rsidP="00022ABE">
      <w:pPr>
        <w:pStyle w:val="a5"/>
        <w:tabs>
          <w:tab w:val="left" w:pos="426"/>
          <w:tab w:val="left" w:pos="993"/>
        </w:tabs>
        <w:spacing w:after="0" w:line="360" w:lineRule="auto"/>
        <w:ind w:right="0" w:firstLine="709"/>
        <w:jc w:val="both"/>
        <w:rPr>
          <w:rFonts w:ascii="Times New Roman" w:hAnsi="Times New Roman" w:cs="Times New Roman"/>
          <w:sz w:val="28"/>
          <w:szCs w:val="28"/>
        </w:rPr>
      </w:pPr>
    </w:p>
    <w:p w:rsidR="00022ABE" w:rsidRDefault="00022ABE" w:rsidP="005459C9">
      <w:pPr>
        <w:pStyle w:val="a5"/>
        <w:tabs>
          <w:tab w:val="left" w:pos="426"/>
          <w:tab w:val="left" w:pos="993"/>
        </w:tabs>
        <w:spacing w:after="0" w:line="360" w:lineRule="auto"/>
        <w:ind w:left="0" w:right="0" w:firstLine="0"/>
        <w:jc w:val="center"/>
        <w:rPr>
          <w:rFonts w:ascii="Times New Roman" w:hAnsi="Times New Roman" w:cs="Times New Roman"/>
          <w:sz w:val="28"/>
          <w:szCs w:val="28"/>
        </w:rPr>
      </w:pPr>
      <w:r w:rsidRPr="00022ABE">
        <w:rPr>
          <w:rFonts w:ascii="Times New Roman" w:hAnsi="Times New Roman" w:cs="Times New Roman"/>
          <w:sz w:val="28"/>
          <w:szCs w:val="28"/>
        </w:rPr>
        <w:t>Нормативные правовые акты</w:t>
      </w:r>
    </w:p>
    <w:p w:rsidR="001B020F" w:rsidRPr="00022ABE" w:rsidRDefault="001B020F" w:rsidP="001B020F">
      <w:pPr>
        <w:pStyle w:val="a5"/>
        <w:tabs>
          <w:tab w:val="left" w:pos="426"/>
          <w:tab w:val="left" w:pos="993"/>
        </w:tabs>
        <w:spacing w:after="0" w:line="360" w:lineRule="auto"/>
        <w:ind w:right="0" w:firstLine="709"/>
        <w:jc w:val="center"/>
        <w:rPr>
          <w:rFonts w:ascii="Times New Roman" w:hAnsi="Times New Roman" w:cs="Times New Roman"/>
          <w:sz w:val="28"/>
          <w:szCs w:val="28"/>
        </w:rPr>
      </w:pPr>
    </w:p>
    <w:p w:rsidR="006A4E82" w:rsidRDefault="00C36853"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2541" w:rsidRPr="00392541">
        <w:rPr>
          <w:rFonts w:ascii="Times New Roman" w:hAnsi="Times New Roman" w:cs="Times New Roman"/>
          <w:sz w:val="28"/>
          <w:szCs w:val="28"/>
        </w:rPr>
        <w:t>Конституция Российской Федерации [Текст]. – М.: Приор, 2017. – 36 с.</w:t>
      </w:r>
    </w:p>
    <w:p w:rsidR="00B02A7D" w:rsidRPr="00B02A7D" w:rsidRDefault="00B02A7D"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B02A7D">
        <w:rPr>
          <w:rFonts w:ascii="Times New Roman" w:hAnsi="Times New Roman" w:cs="Times New Roman"/>
          <w:sz w:val="28"/>
          <w:szCs w:val="28"/>
        </w:rPr>
        <w:t>Гражданский кодекс Российской Федерации. Части 1, 2, 3, 4.</w:t>
      </w:r>
      <w:r w:rsidR="009E1C1B" w:rsidRPr="009E1C1B">
        <w:t xml:space="preserve"> </w:t>
      </w:r>
      <w:r w:rsidR="009E1C1B" w:rsidRPr="009E1C1B">
        <w:rPr>
          <w:rFonts w:ascii="Times New Roman" w:hAnsi="Times New Roman" w:cs="Times New Roman"/>
          <w:sz w:val="28"/>
          <w:szCs w:val="28"/>
        </w:rPr>
        <w:t>[Текст]. –</w:t>
      </w:r>
      <w:r w:rsidRPr="00B02A7D">
        <w:rPr>
          <w:rFonts w:ascii="Times New Roman" w:hAnsi="Times New Roman" w:cs="Times New Roman"/>
          <w:sz w:val="28"/>
          <w:szCs w:val="28"/>
        </w:rPr>
        <w:t xml:space="preserve"> </w:t>
      </w:r>
      <w:r w:rsidR="00F63A78" w:rsidRPr="00F63A78">
        <w:rPr>
          <w:rFonts w:ascii="Times New Roman" w:hAnsi="Times New Roman" w:cs="Times New Roman"/>
          <w:sz w:val="28"/>
          <w:szCs w:val="28"/>
        </w:rPr>
        <w:t xml:space="preserve">М.: Приор, </w:t>
      </w:r>
      <w:r w:rsidRPr="00B02A7D">
        <w:rPr>
          <w:rFonts w:ascii="Times New Roman" w:hAnsi="Times New Roman" w:cs="Times New Roman"/>
          <w:sz w:val="28"/>
          <w:szCs w:val="28"/>
        </w:rPr>
        <w:t>201</w:t>
      </w:r>
      <w:r w:rsidR="00F63A78">
        <w:rPr>
          <w:rFonts w:ascii="Times New Roman" w:hAnsi="Times New Roman" w:cs="Times New Roman"/>
          <w:sz w:val="28"/>
          <w:szCs w:val="28"/>
        </w:rPr>
        <w:t>7</w:t>
      </w:r>
      <w:r w:rsidRPr="00B02A7D">
        <w:rPr>
          <w:rFonts w:ascii="Times New Roman" w:hAnsi="Times New Roman" w:cs="Times New Roman"/>
          <w:sz w:val="28"/>
          <w:szCs w:val="28"/>
        </w:rPr>
        <w:t xml:space="preserve">. </w:t>
      </w:r>
      <w:r w:rsidR="00025F50" w:rsidRPr="00392541">
        <w:rPr>
          <w:rFonts w:ascii="Times New Roman" w:hAnsi="Times New Roman" w:cs="Times New Roman"/>
          <w:sz w:val="28"/>
          <w:szCs w:val="28"/>
        </w:rPr>
        <w:t xml:space="preserve">– </w:t>
      </w:r>
      <w:r w:rsidR="00025F50">
        <w:rPr>
          <w:rFonts w:ascii="Times New Roman" w:hAnsi="Times New Roman" w:cs="Times New Roman"/>
          <w:sz w:val="28"/>
          <w:szCs w:val="28"/>
        </w:rPr>
        <w:t>48</w:t>
      </w:r>
      <w:r w:rsidR="00025F50" w:rsidRPr="00392541">
        <w:rPr>
          <w:rFonts w:ascii="Times New Roman" w:hAnsi="Times New Roman" w:cs="Times New Roman"/>
          <w:sz w:val="28"/>
          <w:szCs w:val="28"/>
        </w:rPr>
        <w:t>6 с.</w:t>
      </w:r>
    </w:p>
    <w:p w:rsidR="00B02A7D" w:rsidRDefault="00B02A7D"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B02A7D">
        <w:rPr>
          <w:rFonts w:ascii="Times New Roman" w:hAnsi="Times New Roman" w:cs="Times New Roman"/>
          <w:sz w:val="28"/>
          <w:szCs w:val="28"/>
        </w:rPr>
        <w:t xml:space="preserve">Семейный Кодекс Российской Федерации </w:t>
      </w:r>
      <w:r w:rsidR="009E1C1B" w:rsidRPr="009E1C1B">
        <w:rPr>
          <w:rFonts w:ascii="Times New Roman" w:hAnsi="Times New Roman" w:cs="Times New Roman"/>
          <w:sz w:val="28"/>
          <w:szCs w:val="28"/>
        </w:rPr>
        <w:t>[Текст].</w:t>
      </w:r>
      <w:r w:rsidR="009E1C1B" w:rsidRPr="009E1C1B">
        <w:t xml:space="preserve"> </w:t>
      </w:r>
      <w:r w:rsidR="009E1C1B" w:rsidRPr="009E1C1B">
        <w:rPr>
          <w:rFonts w:ascii="Times New Roman" w:hAnsi="Times New Roman" w:cs="Times New Roman"/>
          <w:sz w:val="28"/>
          <w:szCs w:val="28"/>
        </w:rPr>
        <w:t xml:space="preserve">– </w:t>
      </w:r>
      <w:r w:rsidR="00F63A78" w:rsidRPr="00F63A78">
        <w:rPr>
          <w:rFonts w:ascii="Times New Roman" w:hAnsi="Times New Roman" w:cs="Times New Roman"/>
          <w:sz w:val="28"/>
          <w:szCs w:val="28"/>
        </w:rPr>
        <w:t xml:space="preserve">М.: Приор, </w:t>
      </w:r>
      <w:r w:rsidRPr="00B02A7D">
        <w:rPr>
          <w:rFonts w:ascii="Times New Roman" w:hAnsi="Times New Roman" w:cs="Times New Roman"/>
          <w:sz w:val="28"/>
          <w:szCs w:val="28"/>
        </w:rPr>
        <w:t>201</w:t>
      </w:r>
      <w:r w:rsidR="00F63A78">
        <w:rPr>
          <w:rFonts w:ascii="Times New Roman" w:hAnsi="Times New Roman" w:cs="Times New Roman"/>
          <w:sz w:val="28"/>
          <w:szCs w:val="28"/>
        </w:rPr>
        <w:t>7.</w:t>
      </w:r>
      <w:r w:rsidR="00025F50" w:rsidRPr="00025F50">
        <w:rPr>
          <w:rFonts w:ascii="Times New Roman" w:hAnsi="Times New Roman" w:cs="Times New Roman"/>
          <w:sz w:val="28"/>
          <w:szCs w:val="28"/>
        </w:rPr>
        <w:t xml:space="preserve"> </w:t>
      </w:r>
      <w:r w:rsidR="00025F50" w:rsidRPr="00392541">
        <w:rPr>
          <w:rFonts w:ascii="Times New Roman" w:hAnsi="Times New Roman" w:cs="Times New Roman"/>
          <w:sz w:val="28"/>
          <w:szCs w:val="28"/>
        </w:rPr>
        <w:t xml:space="preserve">– </w:t>
      </w:r>
      <w:r w:rsidR="00025F50">
        <w:rPr>
          <w:rFonts w:ascii="Times New Roman" w:hAnsi="Times New Roman" w:cs="Times New Roman"/>
          <w:sz w:val="28"/>
          <w:szCs w:val="28"/>
        </w:rPr>
        <w:t>118</w:t>
      </w:r>
      <w:r w:rsidR="00025F50" w:rsidRPr="00392541">
        <w:rPr>
          <w:rFonts w:ascii="Times New Roman" w:hAnsi="Times New Roman" w:cs="Times New Roman"/>
          <w:sz w:val="28"/>
          <w:szCs w:val="28"/>
        </w:rPr>
        <w:t xml:space="preserve"> с.</w:t>
      </w:r>
    </w:p>
    <w:p w:rsidR="009E1C1B" w:rsidRPr="009E1C1B" w:rsidRDefault="009E1C1B"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9E1C1B">
        <w:rPr>
          <w:rFonts w:ascii="Times New Roman" w:hAnsi="Times New Roman" w:cs="Times New Roman"/>
          <w:sz w:val="28"/>
          <w:szCs w:val="28"/>
        </w:rPr>
        <w:t xml:space="preserve">Федеральный закон "О гарантиях прав коренных малочисленных народов Российской Федерации" от 30.04.1999 </w:t>
      </w:r>
      <w:r w:rsidR="00025F50">
        <w:rPr>
          <w:rFonts w:ascii="Times New Roman" w:hAnsi="Times New Roman" w:cs="Times New Roman"/>
          <w:sz w:val="28"/>
          <w:szCs w:val="28"/>
        </w:rPr>
        <w:t>№</w:t>
      </w:r>
      <w:r w:rsidRPr="009E1C1B">
        <w:rPr>
          <w:rFonts w:ascii="Times New Roman" w:hAnsi="Times New Roman" w:cs="Times New Roman"/>
          <w:sz w:val="28"/>
          <w:szCs w:val="28"/>
        </w:rPr>
        <w:t xml:space="preserve"> 82-ФЗ</w:t>
      </w:r>
      <w:r w:rsidR="00025F50">
        <w:rPr>
          <w:rFonts w:ascii="Times New Roman" w:hAnsi="Times New Roman" w:cs="Times New Roman"/>
          <w:sz w:val="28"/>
          <w:szCs w:val="28"/>
        </w:rPr>
        <w:t xml:space="preserve"> [Электронный ресурс</w:t>
      </w:r>
      <w:r w:rsidR="00025F50" w:rsidRPr="009E1C1B">
        <w:rPr>
          <w:rFonts w:ascii="Times New Roman" w:hAnsi="Times New Roman" w:cs="Times New Roman"/>
          <w:sz w:val="28"/>
          <w:szCs w:val="28"/>
        </w:rPr>
        <w:t>]</w:t>
      </w:r>
      <w:r w:rsidR="00025F50">
        <w:rPr>
          <w:rFonts w:ascii="Times New Roman" w:hAnsi="Times New Roman" w:cs="Times New Roman"/>
          <w:sz w:val="28"/>
          <w:szCs w:val="28"/>
        </w:rPr>
        <w:t xml:space="preserve"> </w:t>
      </w:r>
      <w:r w:rsidRPr="009E1C1B">
        <w:rPr>
          <w:rFonts w:ascii="Times New Roman" w:hAnsi="Times New Roman" w:cs="Times New Roman"/>
          <w:sz w:val="28"/>
          <w:szCs w:val="28"/>
        </w:rPr>
        <w:t>// СПС «</w:t>
      </w:r>
      <w:proofErr w:type="spellStart"/>
      <w:r w:rsidRPr="009E1C1B">
        <w:rPr>
          <w:rFonts w:ascii="Times New Roman" w:hAnsi="Times New Roman" w:cs="Times New Roman"/>
          <w:sz w:val="28"/>
          <w:szCs w:val="28"/>
        </w:rPr>
        <w:t>КонсультантПлюс</w:t>
      </w:r>
      <w:proofErr w:type="spellEnd"/>
      <w:r w:rsidRPr="009E1C1B">
        <w:rPr>
          <w:rFonts w:ascii="Times New Roman" w:hAnsi="Times New Roman" w:cs="Times New Roman"/>
          <w:sz w:val="28"/>
          <w:szCs w:val="28"/>
        </w:rPr>
        <w:t>», 2017.</w:t>
      </w:r>
    </w:p>
    <w:p w:rsidR="009E1C1B" w:rsidRPr="00B02A7D" w:rsidRDefault="009E1C1B"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9E1C1B">
        <w:rPr>
          <w:rFonts w:ascii="Times New Roman" w:hAnsi="Times New Roman" w:cs="Times New Roman"/>
          <w:sz w:val="28"/>
          <w:szCs w:val="28"/>
        </w:rPr>
        <w:t xml:space="preserve">  Федеральный консти</w:t>
      </w:r>
      <w:r w:rsidR="00025F50">
        <w:rPr>
          <w:rFonts w:ascii="Times New Roman" w:hAnsi="Times New Roman" w:cs="Times New Roman"/>
          <w:sz w:val="28"/>
          <w:szCs w:val="28"/>
        </w:rPr>
        <w:t>туционный закон от 25.12.2000 №</w:t>
      </w:r>
      <w:r w:rsidRPr="009E1C1B">
        <w:rPr>
          <w:rFonts w:ascii="Times New Roman" w:hAnsi="Times New Roman" w:cs="Times New Roman"/>
          <w:sz w:val="28"/>
          <w:szCs w:val="28"/>
        </w:rPr>
        <w:t xml:space="preserve"> 1-ФКЗ (ред. от 12.03.2014) "О Государственном флаге Российской Федерации" (с изм. и доп., вступ. в силу с 01.09.2014) </w:t>
      </w:r>
      <w:r w:rsidR="00025F50">
        <w:rPr>
          <w:rFonts w:ascii="Times New Roman" w:hAnsi="Times New Roman" w:cs="Times New Roman"/>
          <w:sz w:val="28"/>
          <w:szCs w:val="28"/>
        </w:rPr>
        <w:t>[Электронный ресурс</w:t>
      </w:r>
      <w:r w:rsidR="00025F50" w:rsidRPr="009E1C1B">
        <w:rPr>
          <w:rFonts w:ascii="Times New Roman" w:hAnsi="Times New Roman" w:cs="Times New Roman"/>
          <w:sz w:val="28"/>
          <w:szCs w:val="28"/>
        </w:rPr>
        <w:t>]</w:t>
      </w:r>
      <w:r w:rsidR="00025F50">
        <w:rPr>
          <w:rFonts w:ascii="Times New Roman" w:hAnsi="Times New Roman" w:cs="Times New Roman"/>
          <w:sz w:val="28"/>
          <w:szCs w:val="28"/>
        </w:rPr>
        <w:t xml:space="preserve"> </w:t>
      </w:r>
      <w:r w:rsidRPr="009E1C1B">
        <w:rPr>
          <w:rFonts w:ascii="Times New Roman" w:hAnsi="Times New Roman" w:cs="Times New Roman"/>
          <w:sz w:val="28"/>
          <w:szCs w:val="28"/>
        </w:rPr>
        <w:t>// СПС «</w:t>
      </w:r>
      <w:proofErr w:type="spellStart"/>
      <w:r w:rsidRPr="009E1C1B">
        <w:rPr>
          <w:rFonts w:ascii="Times New Roman" w:hAnsi="Times New Roman" w:cs="Times New Roman"/>
          <w:sz w:val="28"/>
          <w:szCs w:val="28"/>
        </w:rPr>
        <w:t>КонсультантПлюс</w:t>
      </w:r>
      <w:proofErr w:type="spellEnd"/>
      <w:r w:rsidRPr="009E1C1B">
        <w:rPr>
          <w:rFonts w:ascii="Times New Roman" w:hAnsi="Times New Roman" w:cs="Times New Roman"/>
          <w:sz w:val="28"/>
          <w:szCs w:val="28"/>
        </w:rPr>
        <w:t>», 2017.</w:t>
      </w:r>
    </w:p>
    <w:p w:rsidR="00B02A7D" w:rsidRDefault="00B02A7D" w:rsidP="00AC51EC">
      <w:pPr>
        <w:pStyle w:val="a5"/>
        <w:tabs>
          <w:tab w:val="left" w:pos="0"/>
          <w:tab w:val="left" w:pos="993"/>
        </w:tabs>
        <w:spacing w:after="0" w:line="360" w:lineRule="auto"/>
        <w:ind w:left="0" w:right="0" w:firstLine="709"/>
        <w:jc w:val="both"/>
        <w:rPr>
          <w:rFonts w:ascii="Times New Roman" w:hAnsi="Times New Roman" w:cs="Times New Roman"/>
          <w:sz w:val="28"/>
          <w:szCs w:val="28"/>
        </w:rPr>
      </w:pPr>
    </w:p>
    <w:p w:rsidR="001B020F" w:rsidRDefault="00B02A7D" w:rsidP="00AC51EC">
      <w:pPr>
        <w:pStyle w:val="a5"/>
        <w:tabs>
          <w:tab w:val="left" w:pos="0"/>
          <w:tab w:val="left" w:pos="993"/>
        </w:tabs>
        <w:spacing w:after="0" w:line="360" w:lineRule="auto"/>
        <w:ind w:left="709" w:right="0" w:firstLine="0"/>
        <w:jc w:val="center"/>
        <w:rPr>
          <w:rFonts w:ascii="Times New Roman" w:hAnsi="Times New Roman" w:cs="Times New Roman"/>
          <w:sz w:val="28"/>
          <w:szCs w:val="28"/>
        </w:rPr>
      </w:pPr>
      <w:r>
        <w:rPr>
          <w:rFonts w:ascii="Times New Roman" w:hAnsi="Times New Roman" w:cs="Times New Roman"/>
          <w:sz w:val="28"/>
          <w:szCs w:val="28"/>
        </w:rPr>
        <w:t>Литература</w:t>
      </w:r>
    </w:p>
    <w:p w:rsidR="001B020F" w:rsidRDefault="001B020F" w:rsidP="00AC51EC">
      <w:pPr>
        <w:pStyle w:val="a5"/>
        <w:tabs>
          <w:tab w:val="left" w:pos="0"/>
          <w:tab w:val="left" w:pos="993"/>
        </w:tabs>
        <w:spacing w:after="0" w:line="360" w:lineRule="auto"/>
        <w:ind w:left="0" w:right="0" w:firstLine="709"/>
        <w:jc w:val="both"/>
        <w:rPr>
          <w:rFonts w:ascii="Times New Roman" w:hAnsi="Times New Roman" w:cs="Times New Roman"/>
          <w:sz w:val="28"/>
          <w:szCs w:val="28"/>
        </w:rPr>
      </w:pPr>
    </w:p>
    <w:p w:rsidR="00392541" w:rsidRPr="00AF23B9" w:rsidRDefault="000F761B"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AF23B9">
        <w:rPr>
          <w:rFonts w:ascii="Times New Roman" w:hAnsi="Times New Roman" w:cs="Times New Roman"/>
          <w:sz w:val="28"/>
          <w:szCs w:val="28"/>
        </w:rPr>
        <w:t xml:space="preserve"> </w:t>
      </w:r>
      <w:r w:rsidR="007C4528" w:rsidRPr="00AF23B9">
        <w:rPr>
          <w:rFonts w:ascii="Times New Roman" w:hAnsi="Times New Roman" w:cs="Times New Roman"/>
          <w:sz w:val="28"/>
          <w:szCs w:val="28"/>
        </w:rPr>
        <w:t>Алексеев, С.С. Теория права [Текст]</w:t>
      </w:r>
      <w:r w:rsidR="00E735F1" w:rsidRPr="00AF23B9">
        <w:rPr>
          <w:rFonts w:ascii="Times New Roman" w:hAnsi="Times New Roman" w:cs="Times New Roman"/>
          <w:sz w:val="28"/>
          <w:szCs w:val="28"/>
        </w:rPr>
        <w:t xml:space="preserve"> /</w:t>
      </w:r>
      <w:r w:rsidR="007C4528" w:rsidRPr="00AF23B9">
        <w:rPr>
          <w:rFonts w:ascii="Times New Roman" w:hAnsi="Times New Roman" w:cs="Times New Roman"/>
          <w:sz w:val="28"/>
          <w:szCs w:val="28"/>
        </w:rPr>
        <w:t xml:space="preserve"> С.С. Алексеев. – </w:t>
      </w:r>
      <w:r w:rsidR="00AF23B9" w:rsidRPr="00AF23B9">
        <w:rPr>
          <w:rFonts w:ascii="Times New Roman" w:hAnsi="Times New Roman" w:cs="Times New Roman"/>
          <w:sz w:val="28"/>
          <w:szCs w:val="28"/>
        </w:rPr>
        <w:t xml:space="preserve">М.: Статут, </w:t>
      </w:r>
      <w:r w:rsidR="007C4528" w:rsidRPr="00AF23B9">
        <w:rPr>
          <w:rFonts w:ascii="Times New Roman" w:hAnsi="Times New Roman" w:cs="Times New Roman"/>
          <w:sz w:val="28"/>
          <w:szCs w:val="28"/>
        </w:rPr>
        <w:t xml:space="preserve"> </w:t>
      </w:r>
      <w:r w:rsidR="00E54EBF" w:rsidRPr="00AF23B9">
        <w:rPr>
          <w:rFonts w:ascii="Times New Roman" w:hAnsi="Times New Roman" w:cs="Times New Roman"/>
          <w:sz w:val="28"/>
          <w:szCs w:val="28"/>
        </w:rPr>
        <w:t>1993.</w:t>
      </w:r>
      <w:r w:rsidR="00025F50" w:rsidRPr="00AF23B9">
        <w:rPr>
          <w:rFonts w:ascii="Times New Roman" w:hAnsi="Times New Roman" w:cs="Times New Roman"/>
          <w:sz w:val="28"/>
          <w:szCs w:val="28"/>
        </w:rPr>
        <w:t xml:space="preserve"> </w:t>
      </w:r>
      <w:r w:rsidR="00D97BDA" w:rsidRPr="00AF23B9">
        <w:rPr>
          <w:rFonts w:ascii="Times New Roman" w:hAnsi="Times New Roman" w:cs="Times New Roman"/>
          <w:color w:val="000000" w:themeColor="text1"/>
          <w:sz w:val="28"/>
          <w:szCs w:val="28"/>
        </w:rPr>
        <w:t>–352</w:t>
      </w:r>
      <w:r w:rsidR="00025F50" w:rsidRPr="00AF23B9">
        <w:rPr>
          <w:rFonts w:ascii="Times New Roman" w:hAnsi="Times New Roman" w:cs="Times New Roman"/>
          <w:color w:val="000000" w:themeColor="text1"/>
          <w:sz w:val="28"/>
          <w:szCs w:val="28"/>
        </w:rPr>
        <w:t xml:space="preserve"> с.</w:t>
      </w:r>
    </w:p>
    <w:p w:rsidR="007C4528" w:rsidRDefault="007C4528"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7C4528">
        <w:rPr>
          <w:rFonts w:ascii="Times New Roman" w:hAnsi="Times New Roman" w:cs="Times New Roman"/>
          <w:sz w:val="28"/>
          <w:szCs w:val="28"/>
        </w:rPr>
        <w:t>А</w:t>
      </w:r>
      <w:r>
        <w:rPr>
          <w:rFonts w:ascii="Times New Roman" w:hAnsi="Times New Roman" w:cs="Times New Roman"/>
          <w:sz w:val="28"/>
          <w:szCs w:val="28"/>
        </w:rPr>
        <w:t>лексеев, С.С. Общая теория права</w:t>
      </w:r>
      <w:r w:rsidRPr="007C4528">
        <w:rPr>
          <w:rFonts w:ascii="Times New Roman" w:hAnsi="Times New Roman" w:cs="Times New Roman"/>
          <w:sz w:val="28"/>
          <w:szCs w:val="28"/>
        </w:rPr>
        <w:t xml:space="preserve"> [</w:t>
      </w:r>
      <w:r>
        <w:rPr>
          <w:rFonts w:ascii="Times New Roman" w:hAnsi="Times New Roman" w:cs="Times New Roman"/>
          <w:sz w:val="28"/>
          <w:szCs w:val="28"/>
        </w:rPr>
        <w:t>Текст</w:t>
      </w:r>
      <w:r w:rsidRPr="007C4528">
        <w:rPr>
          <w:rFonts w:ascii="Times New Roman" w:hAnsi="Times New Roman" w:cs="Times New Roman"/>
          <w:sz w:val="28"/>
          <w:szCs w:val="28"/>
        </w:rPr>
        <w:t>]</w:t>
      </w:r>
      <w:r w:rsidR="00E735F1">
        <w:rPr>
          <w:rFonts w:ascii="Times New Roman" w:hAnsi="Times New Roman" w:cs="Times New Roman"/>
          <w:sz w:val="28"/>
          <w:szCs w:val="28"/>
        </w:rPr>
        <w:t xml:space="preserve"> /</w:t>
      </w:r>
      <w:r>
        <w:rPr>
          <w:rFonts w:ascii="Times New Roman" w:hAnsi="Times New Roman" w:cs="Times New Roman"/>
          <w:sz w:val="28"/>
          <w:szCs w:val="28"/>
        </w:rPr>
        <w:t xml:space="preserve"> С.С. Алексеев.</w:t>
      </w:r>
      <w:r w:rsidRPr="007C4528">
        <w:rPr>
          <w:rFonts w:ascii="Times New Roman" w:hAnsi="Times New Roman" w:cs="Times New Roman"/>
          <w:sz w:val="28"/>
          <w:szCs w:val="28"/>
        </w:rPr>
        <w:t xml:space="preserve"> – М.: Статут, 2006.</w:t>
      </w:r>
      <w:r w:rsidR="00025F50" w:rsidRPr="00025F50">
        <w:rPr>
          <w:rFonts w:ascii="Times New Roman" w:hAnsi="Times New Roman" w:cs="Times New Roman"/>
          <w:color w:val="FF0000"/>
          <w:sz w:val="28"/>
          <w:szCs w:val="28"/>
        </w:rPr>
        <w:t xml:space="preserve"> </w:t>
      </w:r>
      <w:r w:rsidR="00025F50" w:rsidRPr="00D97BDA">
        <w:rPr>
          <w:rFonts w:ascii="Times New Roman" w:hAnsi="Times New Roman" w:cs="Times New Roman"/>
          <w:color w:val="000000" w:themeColor="text1"/>
          <w:sz w:val="28"/>
          <w:szCs w:val="28"/>
        </w:rPr>
        <w:t xml:space="preserve">– </w:t>
      </w:r>
      <w:r w:rsidR="00D97BDA" w:rsidRPr="00D97BDA">
        <w:rPr>
          <w:rFonts w:ascii="Times New Roman" w:hAnsi="Times New Roman" w:cs="Times New Roman"/>
          <w:color w:val="000000" w:themeColor="text1"/>
          <w:sz w:val="28"/>
          <w:szCs w:val="28"/>
        </w:rPr>
        <w:t>361</w:t>
      </w:r>
      <w:r w:rsidR="00025F50" w:rsidRPr="00D97BDA">
        <w:rPr>
          <w:rFonts w:ascii="Times New Roman" w:hAnsi="Times New Roman" w:cs="Times New Roman"/>
          <w:color w:val="000000" w:themeColor="text1"/>
          <w:sz w:val="28"/>
          <w:szCs w:val="28"/>
        </w:rPr>
        <w:t xml:space="preserve"> с.</w:t>
      </w:r>
    </w:p>
    <w:p w:rsidR="00253D9B" w:rsidRDefault="00EE089B"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253D9B">
        <w:rPr>
          <w:rFonts w:ascii="Times New Roman" w:hAnsi="Times New Roman" w:cs="Times New Roman"/>
          <w:sz w:val="28"/>
          <w:szCs w:val="28"/>
        </w:rPr>
        <w:t>Бабаев, В.К</w:t>
      </w:r>
      <w:r w:rsidR="008B2D82" w:rsidRPr="00253D9B">
        <w:rPr>
          <w:rFonts w:ascii="Times New Roman" w:hAnsi="Times New Roman" w:cs="Times New Roman"/>
          <w:sz w:val="28"/>
          <w:szCs w:val="28"/>
        </w:rPr>
        <w:t>., Баранов, В.М., Общая теория права</w:t>
      </w:r>
      <w:r w:rsidR="00253D9B" w:rsidRPr="00253D9B">
        <w:rPr>
          <w:rFonts w:ascii="Times New Roman" w:hAnsi="Times New Roman" w:cs="Times New Roman"/>
          <w:sz w:val="28"/>
          <w:szCs w:val="28"/>
        </w:rPr>
        <w:t xml:space="preserve">. Краткая энциклопедия </w:t>
      </w:r>
      <w:r w:rsidR="008B2D82" w:rsidRPr="00253D9B">
        <w:rPr>
          <w:rFonts w:ascii="Times New Roman" w:hAnsi="Times New Roman" w:cs="Times New Roman"/>
          <w:sz w:val="28"/>
          <w:szCs w:val="28"/>
        </w:rPr>
        <w:t>[Тек</w:t>
      </w:r>
      <w:r w:rsidR="00025F50">
        <w:rPr>
          <w:rFonts w:ascii="Times New Roman" w:hAnsi="Times New Roman" w:cs="Times New Roman"/>
          <w:sz w:val="28"/>
          <w:szCs w:val="28"/>
        </w:rPr>
        <w:t>ст] / В.К. Бабаев, В.М. Баранов.</w:t>
      </w:r>
      <w:r w:rsidR="00096C54">
        <w:rPr>
          <w:rFonts w:ascii="Times New Roman" w:hAnsi="Times New Roman" w:cs="Times New Roman"/>
          <w:color w:val="FF0000"/>
          <w:sz w:val="28"/>
          <w:szCs w:val="28"/>
        </w:rPr>
        <w:t xml:space="preserve"> </w:t>
      </w:r>
      <w:r w:rsidR="00253D9B" w:rsidRPr="00253D9B">
        <w:rPr>
          <w:rFonts w:ascii="Times New Roman" w:hAnsi="Times New Roman" w:cs="Times New Roman"/>
          <w:sz w:val="28"/>
          <w:szCs w:val="28"/>
        </w:rPr>
        <w:t xml:space="preserve">– </w:t>
      </w:r>
      <w:r w:rsidR="00AF23B9">
        <w:rPr>
          <w:rFonts w:ascii="Times New Roman" w:hAnsi="Times New Roman" w:cs="Times New Roman"/>
          <w:sz w:val="28"/>
          <w:szCs w:val="28"/>
        </w:rPr>
        <w:t xml:space="preserve">М.: Прогресс, </w:t>
      </w:r>
      <w:r w:rsidR="00253D9B">
        <w:rPr>
          <w:rFonts w:ascii="Times New Roman" w:hAnsi="Times New Roman" w:cs="Times New Roman"/>
          <w:sz w:val="28"/>
          <w:szCs w:val="28"/>
        </w:rPr>
        <w:t xml:space="preserve">2007.  </w:t>
      </w:r>
      <w:r w:rsidR="00025F50" w:rsidRPr="009A13E9">
        <w:rPr>
          <w:rFonts w:ascii="Times New Roman" w:hAnsi="Times New Roman" w:cs="Times New Roman"/>
          <w:color w:val="000000" w:themeColor="text1"/>
          <w:sz w:val="28"/>
          <w:szCs w:val="28"/>
        </w:rPr>
        <w:t xml:space="preserve">– </w:t>
      </w:r>
      <w:r w:rsidR="009A13E9" w:rsidRPr="009A13E9">
        <w:rPr>
          <w:rFonts w:ascii="Times New Roman" w:hAnsi="Times New Roman" w:cs="Times New Roman"/>
          <w:color w:val="000000" w:themeColor="text1"/>
          <w:sz w:val="28"/>
          <w:szCs w:val="28"/>
        </w:rPr>
        <w:t>200</w:t>
      </w:r>
      <w:r w:rsidR="00025F50" w:rsidRPr="009A13E9">
        <w:rPr>
          <w:rFonts w:ascii="Times New Roman" w:hAnsi="Times New Roman" w:cs="Times New Roman"/>
          <w:color w:val="000000" w:themeColor="text1"/>
          <w:sz w:val="28"/>
          <w:szCs w:val="28"/>
        </w:rPr>
        <w:t xml:space="preserve"> с.</w:t>
      </w:r>
    </w:p>
    <w:p w:rsidR="00F75DFC" w:rsidRDefault="00F75DFC"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proofErr w:type="spellStart"/>
      <w:r w:rsidRPr="00F75DFC">
        <w:rPr>
          <w:rFonts w:ascii="Times New Roman" w:hAnsi="Times New Roman" w:cs="Times New Roman"/>
          <w:sz w:val="28"/>
          <w:szCs w:val="28"/>
        </w:rPr>
        <w:t>Вопленко</w:t>
      </w:r>
      <w:proofErr w:type="spellEnd"/>
      <w:r>
        <w:rPr>
          <w:rFonts w:ascii="Times New Roman" w:hAnsi="Times New Roman" w:cs="Times New Roman"/>
          <w:sz w:val="28"/>
          <w:szCs w:val="28"/>
        </w:rPr>
        <w:t>,</w:t>
      </w:r>
      <w:r w:rsidRPr="00F75DFC">
        <w:rPr>
          <w:rFonts w:ascii="Times New Roman" w:hAnsi="Times New Roman" w:cs="Times New Roman"/>
          <w:sz w:val="28"/>
          <w:szCs w:val="28"/>
        </w:rPr>
        <w:t xml:space="preserve"> Н.Н. Источники и формы права [</w:t>
      </w:r>
      <w:r>
        <w:rPr>
          <w:rFonts w:ascii="Times New Roman" w:hAnsi="Times New Roman" w:cs="Times New Roman"/>
          <w:sz w:val="28"/>
          <w:szCs w:val="28"/>
        </w:rPr>
        <w:t>Текст</w:t>
      </w:r>
      <w:r w:rsidRPr="00F75DFC">
        <w:rPr>
          <w:rFonts w:ascii="Times New Roman" w:hAnsi="Times New Roman" w:cs="Times New Roman"/>
          <w:sz w:val="28"/>
          <w:szCs w:val="28"/>
        </w:rPr>
        <w:t>]</w:t>
      </w:r>
      <w:r>
        <w:rPr>
          <w:rFonts w:ascii="Times New Roman" w:hAnsi="Times New Roman" w:cs="Times New Roman"/>
          <w:sz w:val="28"/>
          <w:szCs w:val="28"/>
        </w:rPr>
        <w:t>: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w:t>
      </w:r>
      <w:r w:rsidRPr="00F75DFC">
        <w:rPr>
          <w:rFonts w:ascii="Times New Roman" w:hAnsi="Times New Roman" w:cs="Times New Roman"/>
          <w:sz w:val="28"/>
          <w:szCs w:val="28"/>
        </w:rPr>
        <w:t>–</w:t>
      </w:r>
      <w:r w:rsidR="00AC51EC">
        <w:rPr>
          <w:rFonts w:ascii="Times New Roman" w:hAnsi="Times New Roman" w:cs="Times New Roman"/>
          <w:sz w:val="28"/>
          <w:szCs w:val="28"/>
        </w:rPr>
        <w:t xml:space="preserve"> </w:t>
      </w:r>
      <w:r w:rsidRPr="00F75DFC">
        <w:rPr>
          <w:rFonts w:ascii="Times New Roman" w:hAnsi="Times New Roman" w:cs="Times New Roman"/>
          <w:sz w:val="28"/>
          <w:szCs w:val="28"/>
        </w:rPr>
        <w:t xml:space="preserve">Волгоград: Изд-во </w:t>
      </w:r>
      <w:proofErr w:type="spellStart"/>
      <w:r w:rsidRPr="00F75DFC">
        <w:rPr>
          <w:rFonts w:ascii="Times New Roman" w:hAnsi="Times New Roman" w:cs="Times New Roman"/>
          <w:sz w:val="28"/>
          <w:szCs w:val="28"/>
        </w:rPr>
        <w:t>ВолГУ</w:t>
      </w:r>
      <w:proofErr w:type="spellEnd"/>
      <w:r w:rsidRPr="00F75DFC">
        <w:rPr>
          <w:rFonts w:ascii="Times New Roman" w:hAnsi="Times New Roman" w:cs="Times New Roman"/>
          <w:sz w:val="28"/>
          <w:szCs w:val="28"/>
        </w:rPr>
        <w:t>, –</w:t>
      </w:r>
      <w:r>
        <w:rPr>
          <w:rFonts w:ascii="Times New Roman" w:hAnsi="Times New Roman" w:cs="Times New Roman"/>
          <w:sz w:val="28"/>
          <w:szCs w:val="28"/>
        </w:rPr>
        <w:t xml:space="preserve"> 2007</w:t>
      </w:r>
      <w:r w:rsidRPr="00F75DFC">
        <w:rPr>
          <w:rFonts w:ascii="Times New Roman" w:hAnsi="Times New Roman" w:cs="Times New Roman"/>
          <w:sz w:val="28"/>
          <w:szCs w:val="28"/>
        </w:rPr>
        <w:t>. –102 с.</w:t>
      </w:r>
    </w:p>
    <w:p w:rsidR="00736169" w:rsidRDefault="00736169"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Вышинский, А.Я. Вопросы теории и права </w:t>
      </w:r>
      <w:r w:rsidRPr="00736169">
        <w:rPr>
          <w:rFonts w:ascii="Times New Roman" w:hAnsi="Times New Roman" w:cs="Times New Roman"/>
          <w:sz w:val="28"/>
          <w:szCs w:val="28"/>
        </w:rPr>
        <w:t>[</w:t>
      </w:r>
      <w:r>
        <w:rPr>
          <w:rFonts w:ascii="Times New Roman" w:hAnsi="Times New Roman" w:cs="Times New Roman"/>
          <w:sz w:val="28"/>
          <w:szCs w:val="28"/>
        </w:rPr>
        <w:t>Текст</w:t>
      </w:r>
      <w:r w:rsidRPr="00736169">
        <w:rPr>
          <w:rFonts w:ascii="Times New Roman" w:hAnsi="Times New Roman" w:cs="Times New Roman"/>
          <w:sz w:val="28"/>
          <w:szCs w:val="28"/>
        </w:rPr>
        <w:t>]</w:t>
      </w:r>
      <w:r>
        <w:rPr>
          <w:rFonts w:ascii="Times New Roman" w:hAnsi="Times New Roman" w:cs="Times New Roman"/>
          <w:sz w:val="28"/>
          <w:szCs w:val="28"/>
        </w:rPr>
        <w:t xml:space="preserve"> </w:t>
      </w:r>
      <w:r w:rsidRPr="00736169">
        <w:rPr>
          <w:rFonts w:ascii="Times New Roman" w:hAnsi="Times New Roman" w:cs="Times New Roman"/>
          <w:sz w:val="28"/>
          <w:szCs w:val="28"/>
        </w:rPr>
        <w:t>/</w:t>
      </w:r>
      <w:r>
        <w:rPr>
          <w:rFonts w:ascii="Times New Roman" w:hAnsi="Times New Roman" w:cs="Times New Roman"/>
          <w:sz w:val="28"/>
          <w:szCs w:val="28"/>
        </w:rPr>
        <w:t xml:space="preserve"> </w:t>
      </w:r>
      <w:r w:rsidRPr="00736169">
        <w:rPr>
          <w:rFonts w:ascii="Times New Roman" w:hAnsi="Times New Roman" w:cs="Times New Roman"/>
          <w:sz w:val="28"/>
          <w:szCs w:val="28"/>
        </w:rPr>
        <w:t>А.Я. Вышинский</w:t>
      </w:r>
      <w:r>
        <w:rPr>
          <w:rFonts w:ascii="Times New Roman" w:hAnsi="Times New Roman" w:cs="Times New Roman"/>
          <w:sz w:val="28"/>
          <w:szCs w:val="28"/>
        </w:rPr>
        <w:t>.</w:t>
      </w:r>
      <w:r w:rsidRPr="00736169">
        <w:rPr>
          <w:rFonts w:ascii="Times New Roman" w:hAnsi="Times New Roman" w:cs="Times New Roman"/>
          <w:sz w:val="28"/>
          <w:szCs w:val="28"/>
        </w:rPr>
        <w:t xml:space="preserve"> –</w:t>
      </w:r>
      <w:r>
        <w:rPr>
          <w:rFonts w:ascii="Times New Roman" w:hAnsi="Times New Roman" w:cs="Times New Roman"/>
          <w:sz w:val="28"/>
          <w:szCs w:val="28"/>
        </w:rPr>
        <w:t xml:space="preserve"> </w:t>
      </w:r>
      <w:r w:rsidR="00AF23B9" w:rsidRPr="00AF23B9">
        <w:rPr>
          <w:rFonts w:ascii="Times New Roman" w:hAnsi="Times New Roman" w:cs="Times New Roman"/>
          <w:sz w:val="28"/>
          <w:szCs w:val="28"/>
        </w:rPr>
        <w:t xml:space="preserve">М.: Прогресс, </w:t>
      </w:r>
      <w:r>
        <w:rPr>
          <w:rFonts w:ascii="Times New Roman" w:hAnsi="Times New Roman" w:cs="Times New Roman"/>
          <w:sz w:val="28"/>
          <w:szCs w:val="28"/>
        </w:rPr>
        <w:t xml:space="preserve">2008. </w:t>
      </w:r>
      <w:r w:rsidRPr="00736169">
        <w:rPr>
          <w:rFonts w:ascii="Times New Roman" w:hAnsi="Times New Roman" w:cs="Times New Roman"/>
          <w:sz w:val="28"/>
          <w:szCs w:val="28"/>
        </w:rPr>
        <w:t>–</w:t>
      </w:r>
      <w:r>
        <w:rPr>
          <w:rFonts w:ascii="Times New Roman" w:hAnsi="Times New Roman" w:cs="Times New Roman"/>
          <w:sz w:val="28"/>
          <w:szCs w:val="28"/>
        </w:rPr>
        <w:t xml:space="preserve"> 424 с.</w:t>
      </w:r>
    </w:p>
    <w:p w:rsidR="009F3276" w:rsidRDefault="009F3276"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9F3276">
        <w:rPr>
          <w:rFonts w:ascii="Times New Roman" w:hAnsi="Times New Roman" w:cs="Times New Roman"/>
          <w:sz w:val="28"/>
          <w:szCs w:val="28"/>
        </w:rPr>
        <w:t>Гаврилов</w:t>
      </w:r>
      <w:r>
        <w:rPr>
          <w:rFonts w:ascii="Times New Roman" w:hAnsi="Times New Roman" w:cs="Times New Roman"/>
          <w:sz w:val="28"/>
          <w:szCs w:val="28"/>
        </w:rPr>
        <w:t>,</w:t>
      </w:r>
      <w:r w:rsidRPr="009F3276">
        <w:rPr>
          <w:rFonts w:ascii="Times New Roman" w:hAnsi="Times New Roman" w:cs="Times New Roman"/>
          <w:sz w:val="28"/>
          <w:szCs w:val="28"/>
        </w:rPr>
        <w:t xml:space="preserve"> В.В. К вопросу о видах  соотношении источников международного права</w:t>
      </w:r>
      <w:r>
        <w:rPr>
          <w:rFonts w:ascii="Times New Roman" w:hAnsi="Times New Roman" w:cs="Times New Roman"/>
          <w:sz w:val="28"/>
          <w:szCs w:val="28"/>
        </w:rPr>
        <w:t xml:space="preserve"> </w:t>
      </w:r>
      <w:r w:rsidRPr="009F3276">
        <w:rPr>
          <w:rFonts w:ascii="Times New Roman" w:hAnsi="Times New Roman" w:cs="Times New Roman"/>
          <w:sz w:val="28"/>
          <w:szCs w:val="28"/>
        </w:rPr>
        <w:t>[</w:t>
      </w:r>
      <w:r>
        <w:rPr>
          <w:rFonts w:ascii="Times New Roman" w:hAnsi="Times New Roman" w:cs="Times New Roman"/>
          <w:sz w:val="28"/>
          <w:szCs w:val="28"/>
        </w:rPr>
        <w:t>Текст</w:t>
      </w:r>
      <w:r w:rsidRPr="009F3276">
        <w:rPr>
          <w:rFonts w:ascii="Times New Roman" w:hAnsi="Times New Roman" w:cs="Times New Roman"/>
          <w:sz w:val="28"/>
          <w:szCs w:val="28"/>
        </w:rPr>
        <w:t>]</w:t>
      </w:r>
      <w:r>
        <w:rPr>
          <w:rFonts w:ascii="Times New Roman" w:hAnsi="Times New Roman" w:cs="Times New Roman"/>
          <w:sz w:val="28"/>
          <w:szCs w:val="28"/>
        </w:rPr>
        <w:t xml:space="preserve"> </w:t>
      </w:r>
      <w:r w:rsidRPr="009F3276">
        <w:rPr>
          <w:rFonts w:ascii="Times New Roman" w:hAnsi="Times New Roman" w:cs="Times New Roman"/>
          <w:sz w:val="28"/>
          <w:szCs w:val="28"/>
        </w:rPr>
        <w:t xml:space="preserve">/ </w:t>
      </w:r>
      <w:r>
        <w:rPr>
          <w:rFonts w:ascii="Times New Roman" w:hAnsi="Times New Roman" w:cs="Times New Roman"/>
          <w:sz w:val="28"/>
          <w:szCs w:val="28"/>
        </w:rPr>
        <w:t>В.В. Гаврилов</w:t>
      </w:r>
      <w:r w:rsidRPr="009F3276">
        <w:rPr>
          <w:rFonts w:ascii="Times New Roman" w:hAnsi="Times New Roman" w:cs="Times New Roman"/>
          <w:sz w:val="28"/>
          <w:szCs w:val="28"/>
        </w:rPr>
        <w:t xml:space="preserve"> // Международное п</w:t>
      </w:r>
      <w:r w:rsidR="00AF23B9">
        <w:rPr>
          <w:rFonts w:ascii="Times New Roman" w:hAnsi="Times New Roman" w:cs="Times New Roman"/>
          <w:sz w:val="28"/>
          <w:szCs w:val="28"/>
        </w:rPr>
        <w:t xml:space="preserve">убличное и частное право. </w:t>
      </w:r>
      <w:r w:rsidRPr="009F3276">
        <w:rPr>
          <w:rFonts w:ascii="Times New Roman" w:hAnsi="Times New Roman" w:cs="Times New Roman"/>
          <w:sz w:val="28"/>
          <w:szCs w:val="28"/>
        </w:rPr>
        <w:t xml:space="preserve">– </w:t>
      </w:r>
      <w:r>
        <w:rPr>
          <w:rFonts w:ascii="Times New Roman" w:hAnsi="Times New Roman" w:cs="Times New Roman"/>
          <w:sz w:val="28"/>
          <w:szCs w:val="28"/>
        </w:rPr>
        <w:t>2007</w:t>
      </w:r>
      <w:r w:rsidRPr="009F3276">
        <w:rPr>
          <w:rFonts w:ascii="Times New Roman" w:hAnsi="Times New Roman" w:cs="Times New Roman"/>
          <w:sz w:val="28"/>
          <w:szCs w:val="28"/>
        </w:rPr>
        <w:t xml:space="preserve">. – №1. – </w:t>
      </w:r>
      <w:r w:rsidR="009A13E9" w:rsidRPr="009A13E9">
        <w:rPr>
          <w:rFonts w:ascii="Times New Roman" w:hAnsi="Times New Roman" w:cs="Times New Roman"/>
          <w:color w:val="000000" w:themeColor="text1"/>
          <w:sz w:val="28"/>
          <w:szCs w:val="28"/>
        </w:rPr>
        <w:t>С.56</w:t>
      </w:r>
    </w:p>
    <w:p w:rsidR="00F75DFC" w:rsidRDefault="00F75DFC"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5DFC">
        <w:rPr>
          <w:rFonts w:ascii="Times New Roman" w:hAnsi="Times New Roman" w:cs="Times New Roman"/>
          <w:sz w:val="28"/>
          <w:szCs w:val="28"/>
        </w:rPr>
        <w:t>Георгиевский</w:t>
      </w:r>
      <w:r>
        <w:rPr>
          <w:rFonts w:ascii="Times New Roman" w:hAnsi="Times New Roman" w:cs="Times New Roman"/>
          <w:sz w:val="28"/>
          <w:szCs w:val="28"/>
        </w:rPr>
        <w:t>,</w:t>
      </w:r>
      <w:r w:rsidRPr="00F75DFC">
        <w:rPr>
          <w:rFonts w:ascii="Times New Roman" w:hAnsi="Times New Roman" w:cs="Times New Roman"/>
          <w:sz w:val="28"/>
          <w:szCs w:val="28"/>
        </w:rPr>
        <w:t xml:space="preserve"> Э.В. К вопросу об обычном праве и его основных признаках</w:t>
      </w:r>
      <w:r w:rsidR="003E3292" w:rsidRPr="003E3292">
        <w:rPr>
          <w:rFonts w:ascii="Times New Roman" w:hAnsi="Times New Roman" w:cs="Times New Roman"/>
          <w:sz w:val="28"/>
          <w:szCs w:val="28"/>
        </w:rPr>
        <w:t xml:space="preserve"> [</w:t>
      </w:r>
      <w:r w:rsidR="003E3292">
        <w:rPr>
          <w:rFonts w:ascii="Times New Roman" w:hAnsi="Times New Roman" w:cs="Times New Roman"/>
          <w:sz w:val="28"/>
          <w:szCs w:val="28"/>
        </w:rPr>
        <w:t>Текст</w:t>
      </w:r>
      <w:r w:rsidR="003E3292" w:rsidRPr="003E3292">
        <w:rPr>
          <w:rFonts w:ascii="Times New Roman" w:hAnsi="Times New Roman" w:cs="Times New Roman"/>
          <w:sz w:val="28"/>
          <w:szCs w:val="28"/>
        </w:rPr>
        <w:t>]</w:t>
      </w:r>
      <w:r w:rsidRPr="00F75DFC">
        <w:rPr>
          <w:rFonts w:ascii="Times New Roman" w:hAnsi="Times New Roman" w:cs="Times New Roman"/>
          <w:sz w:val="28"/>
          <w:szCs w:val="28"/>
        </w:rPr>
        <w:t xml:space="preserve"> /</w:t>
      </w:r>
      <w:r w:rsidR="003E3292" w:rsidRPr="003E3292">
        <w:rPr>
          <w:rFonts w:ascii="Times New Roman" w:hAnsi="Times New Roman" w:cs="Times New Roman"/>
          <w:sz w:val="28"/>
          <w:szCs w:val="28"/>
        </w:rPr>
        <w:t xml:space="preserve"> Э.В. Георгиевский</w:t>
      </w:r>
      <w:r w:rsidR="003E3292">
        <w:rPr>
          <w:rFonts w:ascii="Times New Roman" w:hAnsi="Times New Roman" w:cs="Times New Roman"/>
          <w:sz w:val="28"/>
          <w:szCs w:val="28"/>
        </w:rPr>
        <w:t xml:space="preserve"> </w:t>
      </w:r>
      <w:r w:rsidR="003E3292" w:rsidRPr="003E3292">
        <w:rPr>
          <w:rFonts w:ascii="Times New Roman" w:hAnsi="Times New Roman" w:cs="Times New Roman"/>
          <w:sz w:val="28"/>
          <w:szCs w:val="28"/>
        </w:rPr>
        <w:t>/</w:t>
      </w:r>
      <w:r w:rsidRPr="00F75DFC">
        <w:rPr>
          <w:rFonts w:ascii="Times New Roman" w:hAnsi="Times New Roman" w:cs="Times New Roman"/>
          <w:sz w:val="28"/>
          <w:szCs w:val="28"/>
        </w:rPr>
        <w:t>/ С</w:t>
      </w:r>
      <w:r w:rsidR="003E3292">
        <w:rPr>
          <w:rFonts w:ascii="Times New Roman" w:hAnsi="Times New Roman" w:cs="Times New Roman"/>
          <w:sz w:val="28"/>
          <w:szCs w:val="28"/>
        </w:rPr>
        <w:t xml:space="preserve">ибирский юридический вестник. </w:t>
      </w:r>
      <w:r w:rsidR="003E3292" w:rsidRPr="003E3292">
        <w:rPr>
          <w:rFonts w:ascii="Times New Roman" w:hAnsi="Times New Roman" w:cs="Times New Roman"/>
          <w:sz w:val="28"/>
          <w:szCs w:val="28"/>
        </w:rPr>
        <w:t>–</w:t>
      </w:r>
      <w:r w:rsidR="00AC51EC">
        <w:rPr>
          <w:rFonts w:ascii="Times New Roman" w:hAnsi="Times New Roman" w:cs="Times New Roman"/>
          <w:sz w:val="28"/>
          <w:szCs w:val="28"/>
        </w:rPr>
        <w:t xml:space="preserve"> </w:t>
      </w:r>
      <w:r w:rsidR="003E3292">
        <w:rPr>
          <w:rFonts w:ascii="Times New Roman" w:hAnsi="Times New Roman" w:cs="Times New Roman"/>
          <w:sz w:val="28"/>
          <w:szCs w:val="28"/>
        </w:rPr>
        <w:t xml:space="preserve">2007. </w:t>
      </w:r>
      <w:r w:rsidR="003E3292" w:rsidRPr="003E3292">
        <w:rPr>
          <w:rFonts w:ascii="Times New Roman" w:hAnsi="Times New Roman" w:cs="Times New Roman"/>
          <w:sz w:val="28"/>
          <w:szCs w:val="28"/>
        </w:rPr>
        <w:t xml:space="preserve">– </w:t>
      </w:r>
      <w:r w:rsidR="003E3292">
        <w:rPr>
          <w:rFonts w:ascii="Times New Roman" w:hAnsi="Times New Roman" w:cs="Times New Roman"/>
          <w:sz w:val="28"/>
          <w:szCs w:val="28"/>
        </w:rPr>
        <w:t xml:space="preserve">№3 (46). </w:t>
      </w:r>
      <w:r w:rsidR="003E3292" w:rsidRPr="003E3292">
        <w:rPr>
          <w:rFonts w:ascii="Times New Roman" w:hAnsi="Times New Roman" w:cs="Times New Roman"/>
          <w:sz w:val="28"/>
          <w:szCs w:val="28"/>
        </w:rPr>
        <w:t xml:space="preserve">– </w:t>
      </w:r>
      <w:r w:rsidR="003E3292">
        <w:rPr>
          <w:rFonts w:ascii="Times New Roman" w:hAnsi="Times New Roman" w:cs="Times New Roman"/>
          <w:sz w:val="28"/>
          <w:szCs w:val="28"/>
        </w:rPr>
        <w:t>С. 4</w:t>
      </w:r>
      <w:r w:rsidR="003E3292" w:rsidRPr="003E3292">
        <w:rPr>
          <w:rFonts w:ascii="Times New Roman" w:hAnsi="Times New Roman" w:cs="Times New Roman"/>
          <w:sz w:val="28"/>
          <w:szCs w:val="28"/>
        </w:rPr>
        <w:t>0</w:t>
      </w:r>
      <w:r w:rsidR="003E3292">
        <w:rPr>
          <w:rFonts w:ascii="Times New Roman" w:hAnsi="Times New Roman" w:cs="Times New Roman"/>
          <w:sz w:val="28"/>
          <w:szCs w:val="28"/>
        </w:rPr>
        <w:t>-55</w:t>
      </w:r>
      <w:r w:rsidRPr="00F75DFC">
        <w:rPr>
          <w:rFonts w:ascii="Times New Roman" w:hAnsi="Times New Roman" w:cs="Times New Roman"/>
          <w:sz w:val="28"/>
          <w:szCs w:val="28"/>
        </w:rPr>
        <w:t>.</w:t>
      </w:r>
    </w:p>
    <w:p w:rsidR="00736169" w:rsidRDefault="003E3292"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3E3292">
        <w:rPr>
          <w:rFonts w:ascii="Times New Roman" w:hAnsi="Times New Roman" w:cs="Times New Roman"/>
          <w:sz w:val="28"/>
          <w:szCs w:val="28"/>
        </w:rPr>
        <w:t xml:space="preserve"> </w:t>
      </w:r>
      <w:r w:rsidR="00736169">
        <w:rPr>
          <w:rFonts w:ascii="Times New Roman" w:hAnsi="Times New Roman" w:cs="Times New Roman"/>
          <w:sz w:val="28"/>
          <w:szCs w:val="28"/>
        </w:rPr>
        <w:t xml:space="preserve">Гранат, Н.Л. Источники права </w:t>
      </w:r>
      <w:r w:rsidR="00736169" w:rsidRPr="00736169">
        <w:rPr>
          <w:rFonts w:ascii="Times New Roman" w:hAnsi="Times New Roman" w:cs="Times New Roman"/>
          <w:sz w:val="28"/>
          <w:szCs w:val="28"/>
        </w:rPr>
        <w:t>[</w:t>
      </w:r>
      <w:r w:rsidR="00736169">
        <w:rPr>
          <w:rFonts w:ascii="Times New Roman" w:hAnsi="Times New Roman" w:cs="Times New Roman"/>
          <w:sz w:val="28"/>
          <w:szCs w:val="28"/>
        </w:rPr>
        <w:t>Текст</w:t>
      </w:r>
      <w:r w:rsidR="00736169" w:rsidRPr="00736169">
        <w:rPr>
          <w:rFonts w:ascii="Times New Roman" w:hAnsi="Times New Roman" w:cs="Times New Roman"/>
          <w:sz w:val="28"/>
          <w:szCs w:val="28"/>
        </w:rPr>
        <w:t>]</w:t>
      </w:r>
      <w:r w:rsidR="00736169">
        <w:rPr>
          <w:rFonts w:ascii="Times New Roman" w:hAnsi="Times New Roman" w:cs="Times New Roman"/>
          <w:sz w:val="28"/>
          <w:szCs w:val="28"/>
        </w:rPr>
        <w:t xml:space="preserve"> </w:t>
      </w:r>
      <w:r w:rsidR="00736169" w:rsidRPr="00736169">
        <w:rPr>
          <w:rFonts w:ascii="Times New Roman" w:hAnsi="Times New Roman" w:cs="Times New Roman"/>
          <w:sz w:val="28"/>
          <w:szCs w:val="28"/>
        </w:rPr>
        <w:t>/</w:t>
      </w:r>
      <w:r w:rsidR="00736169">
        <w:rPr>
          <w:rFonts w:ascii="Times New Roman" w:hAnsi="Times New Roman" w:cs="Times New Roman"/>
          <w:sz w:val="28"/>
          <w:szCs w:val="28"/>
        </w:rPr>
        <w:t xml:space="preserve"> </w:t>
      </w:r>
      <w:r w:rsidR="00736169" w:rsidRPr="00736169">
        <w:rPr>
          <w:rFonts w:ascii="Times New Roman" w:hAnsi="Times New Roman" w:cs="Times New Roman"/>
          <w:sz w:val="28"/>
          <w:szCs w:val="28"/>
        </w:rPr>
        <w:t>Н.Л.</w:t>
      </w:r>
      <w:r w:rsidR="00736169">
        <w:rPr>
          <w:rFonts w:ascii="Times New Roman" w:hAnsi="Times New Roman" w:cs="Times New Roman"/>
          <w:sz w:val="28"/>
          <w:szCs w:val="28"/>
        </w:rPr>
        <w:t xml:space="preserve"> </w:t>
      </w:r>
      <w:r w:rsidR="00736169" w:rsidRPr="00736169">
        <w:rPr>
          <w:rFonts w:ascii="Times New Roman" w:hAnsi="Times New Roman" w:cs="Times New Roman"/>
          <w:sz w:val="28"/>
          <w:szCs w:val="28"/>
        </w:rPr>
        <w:t>Гранат</w:t>
      </w:r>
      <w:r w:rsidR="00736169">
        <w:rPr>
          <w:rFonts w:ascii="Times New Roman" w:hAnsi="Times New Roman" w:cs="Times New Roman"/>
          <w:sz w:val="28"/>
          <w:szCs w:val="28"/>
        </w:rPr>
        <w:t xml:space="preserve"> </w:t>
      </w:r>
      <w:r w:rsidR="00736169" w:rsidRPr="00736169">
        <w:rPr>
          <w:rFonts w:ascii="Times New Roman" w:hAnsi="Times New Roman" w:cs="Times New Roman"/>
          <w:sz w:val="28"/>
          <w:szCs w:val="28"/>
        </w:rPr>
        <w:t xml:space="preserve">// </w:t>
      </w:r>
      <w:r w:rsidR="00736169">
        <w:rPr>
          <w:rFonts w:ascii="Times New Roman" w:hAnsi="Times New Roman" w:cs="Times New Roman"/>
          <w:sz w:val="28"/>
          <w:szCs w:val="28"/>
        </w:rPr>
        <w:t xml:space="preserve">Юрист. </w:t>
      </w:r>
      <w:r w:rsidR="00736169" w:rsidRPr="00736169">
        <w:rPr>
          <w:rFonts w:ascii="Times New Roman" w:hAnsi="Times New Roman" w:cs="Times New Roman"/>
          <w:sz w:val="28"/>
          <w:szCs w:val="28"/>
        </w:rPr>
        <w:t>–</w:t>
      </w:r>
      <w:r w:rsidR="00736169">
        <w:rPr>
          <w:rFonts w:ascii="Times New Roman" w:hAnsi="Times New Roman" w:cs="Times New Roman"/>
          <w:sz w:val="28"/>
          <w:szCs w:val="28"/>
        </w:rPr>
        <w:t xml:space="preserve"> 2007. </w:t>
      </w:r>
      <w:r w:rsidR="00676A65" w:rsidRPr="00676A65">
        <w:rPr>
          <w:rFonts w:ascii="Times New Roman" w:hAnsi="Times New Roman" w:cs="Times New Roman"/>
          <w:sz w:val="28"/>
          <w:szCs w:val="28"/>
        </w:rPr>
        <w:t>–</w:t>
      </w:r>
      <w:r w:rsidR="00676A65">
        <w:rPr>
          <w:rFonts w:ascii="Times New Roman" w:hAnsi="Times New Roman" w:cs="Times New Roman"/>
          <w:sz w:val="28"/>
          <w:szCs w:val="28"/>
        </w:rPr>
        <w:t xml:space="preserve"> № 9. </w:t>
      </w:r>
      <w:r w:rsidR="00676A65" w:rsidRPr="00676A65">
        <w:rPr>
          <w:rFonts w:ascii="Times New Roman" w:hAnsi="Times New Roman" w:cs="Times New Roman"/>
          <w:sz w:val="28"/>
          <w:szCs w:val="28"/>
        </w:rPr>
        <w:t>–</w:t>
      </w:r>
      <w:r w:rsidR="00676A65">
        <w:rPr>
          <w:rFonts w:ascii="Times New Roman" w:hAnsi="Times New Roman" w:cs="Times New Roman"/>
          <w:sz w:val="28"/>
          <w:szCs w:val="28"/>
        </w:rPr>
        <w:t>12 с.</w:t>
      </w:r>
    </w:p>
    <w:p w:rsidR="003E3292" w:rsidRPr="003E3292" w:rsidRDefault="003E3292"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3E3292">
        <w:rPr>
          <w:rFonts w:ascii="Times New Roman" w:hAnsi="Times New Roman" w:cs="Times New Roman"/>
          <w:sz w:val="28"/>
          <w:szCs w:val="28"/>
        </w:rPr>
        <w:t>Грязнов</w:t>
      </w:r>
      <w:r>
        <w:rPr>
          <w:rFonts w:ascii="Times New Roman" w:hAnsi="Times New Roman" w:cs="Times New Roman"/>
          <w:sz w:val="28"/>
          <w:szCs w:val="28"/>
        </w:rPr>
        <w:t>,</w:t>
      </w:r>
      <w:r w:rsidRPr="003E3292">
        <w:rPr>
          <w:rFonts w:ascii="Times New Roman" w:hAnsi="Times New Roman" w:cs="Times New Roman"/>
          <w:sz w:val="28"/>
          <w:szCs w:val="28"/>
        </w:rPr>
        <w:t xml:space="preserve"> Д.Г. Соотношение категорий обычного права и правового обычая в юридической науке [</w:t>
      </w:r>
      <w:r>
        <w:rPr>
          <w:rFonts w:ascii="Times New Roman" w:hAnsi="Times New Roman" w:cs="Times New Roman"/>
          <w:sz w:val="28"/>
          <w:szCs w:val="28"/>
        </w:rPr>
        <w:t>Текст</w:t>
      </w:r>
      <w:r w:rsidRPr="003E3292">
        <w:rPr>
          <w:rFonts w:ascii="Times New Roman" w:hAnsi="Times New Roman" w:cs="Times New Roman"/>
          <w:sz w:val="28"/>
          <w:szCs w:val="28"/>
        </w:rPr>
        <w:t xml:space="preserve">]: </w:t>
      </w:r>
      <w:proofErr w:type="spellStart"/>
      <w:r w:rsidRPr="003E3292">
        <w:rPr>
          <w:rFonts w:ascii="Times New Roman" w:hAnsi="Times New Roman" w:cs="Times New Roman"/>
          <w:sz w:val="28"/>
          <w:szCs w:val="28"/>
        </w:rPr>
        <w:t>автореф</w:t>
      </w:r>
      <w:proofErr w:type="spellEnd"/>
      <w:r w:rsidRPr="003E3292">
        <w:rPr>
          <w:rFonts w:ascii="Times New Roman" w:hAnsi="Times New Roman" w:cs="Times New Roman"/>
          <w:sz w:val="28"/>
          <w:szCs w:val="28"/>
        </w:rPr>
        <w:t xml:space="preserve">. </w:t>
      </w:r>
      <w:proofErr w:type="spellStart"/>
      <w:r w:rsidRPr="003E3292">
        <w:rPr>
          <w:rFonts w:ascii="Times New Roman" w:hAnsi="Times New Roman" w:cs="Times New Roman"/>
          <w:sz w:val="28"/>
          <w:szCs w:val="28"/>
        </w:rPr>
        <w:t>дис</w:t>
      </w:r>
      <w:proofErr w:type="spellEnd"/>
      <w:r w:rsidRPr="003E3292">
        <w:rPr>
          <w:rFonts w:ascii="Times New Roman" w:hAnsi="Times New Roman" w:cs="Times New Roman"/>
          <w:sz w:val="28"/>
          <w:szCs w:val="28"/>
        </w:rPr>
        <w:t xml:space="preserve">…. канд. </w:t>
      </w:r>
      <w:proofErr w:type="spellStart"/>
      <w:r w:rsidRPr="003E3292">
        <w:rPr>
          <w:rFonts w:ascii="Times New Roman" w:hAnsi="Times New Roman" w:cs="Times New Roman"/>
          <w:sz w:val="28"/>
          <w:szCs w:val="28"/>
        </w:rPr>
        <w:t>юрид</w:t>
      </w:r>
      <w:proofErr w:type="spellEnd"/>
      <w:r w:rsidRPr="003E3292">
        <w:rPr>
          <w:rFonts w:ascii="Times New Roman" w:hAnsi="Times New Roman" w:cs="Times New Roman"/>
          <w:sz w:val="28"/>
          <w:szCs w:val="28"/>
        </w:rPr>
        <w:t xml:space="preserve">. </w:t>
      </w:r>
      <w:r w:rsidR="00AF23B9">
        <w:rPr>
          <w:rFonts w:ascii="Times New Roman" w:hAnsi="Times New Roman" w:cs="Times New Roman"/>
          <w:sz w:val="28"/>
          <w:szCs w:val="28"/>
        </w:rPr>
        <w:t>на</w:t>
      </w:r>
      <w:r w:rsidRPr="003E3292">
        <w:rPr>
          <w:rFonts w:ascii="Times New Roman" w:hAnsi="Times New Roman" w:cs="Times New Roman"/>
          <w:sz w:val="28"/>
          <w:szCs w:val="28"/>
        </w:rPr>
        <w:t>ук</w:t>
      </w:r>
      <w:r w:rsidR="009A13E9" w:rsidRPr="009A13E9">
        <w:rPr>
          <w:rFonts w:ascii="Times New Roman" w:hAnsi="Times New Roman" w:cs="Times New Roman"/>
          <w:color w:val="000000" w:themeColor="text1"/>
          <w:sz w:val="28"/>
          <w:szCs w:val="28"/>
        </w:rPr>
        <w:t>. –</w:t>
      </w:r>
      <w:r w:rsidR="00AF23B9" w:rsidRPr="00AF23B9">
        <w:t xml:space="preserve"> </w:t>
      </w:r>
      <w:r w:rsidR="00AF23B9" w:rsidRPr="00AF23B9">
        <w:rPr>
          <w:rFonts w:ascii="Times New Roman" w:hAnsi="Times New Roman" w:cs="Times New Roman"/>
          <w:color w:val="000000" w:themeColor="text1"/>
          <w:sz w:val="28"/>
          <w:szCs w:val="28"/>
        </w:rPr>
        <w:t>М.:</w:t>
      </w:r>
      <w:r w:rsidR="00AC51EC">
        <w:rPr>
          <w:rFonts w:ascii="Times New Roman" w:hAnsi="Times New Roman" w:cs="Times New Roman"/>
          <w:color w:val="000000" w:themeColor="text1"/>
          <w:sz w:val="28"/>
          <w:szCs w:val="28"/>
        </w:rPr>
        <w:t xml:space="preserve"> </w:t>
      </w:r>
      <w:proofErr w:type="spellStart"/>
      <w:r w:rsidR="00AF23B9" w:rsidRPr="00AF23B9">
        <w:rPr>
          <w:rFonts w:ascii="Times New Roman" w:hAnsi="Times New Roman" w:cs="Times New Roman"/>
          <w:color w:val="000000" w:themeColor="text1"/>
          <w:sz w:val="28"/>
          <w:szCs w:val="28"/>
        </w:rPr>
        <w:t>Интерестиль</w:t>
      </w:r>
      <w:proofErr w:type="spellEnd"/>
      <w:r w:rsidR="00AF23B9">
        <w:rPr>
          <w:rFonts w:ascii="Times New Roman" w:hAnsi="Times New Roman" w:cs="Times New Roman"/>
          <w:color w:val="000000" w:themeColor="text1"/>
          <w:sz w:val="28"/>
          <w:szCs w:val="28"/>
        </w:rPr>
        <w:t>,</w:t>
      </w:r>
      <w:r w:rsidR="009A13E9" w:rsidRPr="009A13E9">
        <w:rPr>
          <w:rFonts w:ascii="Times New Roman" w:hAnsi="Times New Roman" w:cs="Times New Roman"/>
          <w:color w:val="000000" w:themeColor="text1"/>
          <w:sz w:val="28"/>
          <w:szCs w:val="28"/>
        </w:rPr>
        <w:t xml:space="preserve"> 2001. – 20</w:t>
      </w:r>
      <w:r w:rsidRPr="009A13E9">
        <w:rPr>
          <w:rFonts w:ascii="Times New Roman" w:hAnsi="Times New Roman" w:cs="Times New Roman"/>
          <w:color w:val="000000" w:themeColor="text1"/>
          <w:sz w:val="28"/>
          <w:szCs w:val="28"/>
        </w:rPr>
        <w:t xml:space="preserve"> с.</w:t>
      </w:r>
    </w:p>
    <w:p w:rsidR="00727274" w:rsidRPr="00EC4EAD" w:rsidRDefault="00EC4EAD"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r w:rsidRPr="00EC4EAD">
        <w:rPr>
          <w:rFonts w:ascii="Times New Roman" w:hAnsi="Times New Roman" w:cs="Times New Roman"/>
          <w:color w:val="000000" w:themeColor="text1"/>
          <w:sz w:val="28"/>
          <w:szCs w:val="28"/>
        </w:rPr>
        <w:t>Дробязко, С.Г., Козлов, В.С.</w:t>
      </w:r>
      <w:r>
        <w:rPr>
          <w:rFonts w:ascii="Times New Roman" w:hAnsi="Times New Roman" w:cs="Times New Roman"/>
          <w:color w:val="000000" w:themeColor="text1"/>
          <w:sz w:val="28"/>
          <w:szCs w:val="28"/>
        </w:rPr>
        <w:t xml:space="preserve"> Общая теория права </w:t>
      </w:r>
      <w:r w:rsidRPr="00EC4E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Текст</w:t>
      </w:r>
      <w:r w:rsidRPr="00EC4E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C4E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С.Г. </w:t>
      </w:r>
      <w:r w:rsidRPr="00EC4EAD">
        <w:rPr>
          <w:rFonts w:ascii="Times New Roman" w:hAnsi="Times New Roman" w:cs="Times New Roman"/>
          <w:color w:val="000000" w:themeColor="text1"/>
          <w:sz w:val="28"/>
          <w:szCs w:val="28"/>
        </w:rPr>
        <w:t>Дробязко</w:t>
      </w:r>
      <w:r>
        <w:rPr>
          <w:rFonts w:ascii="Times New Roman" w:hAnsi="Times New Roman" w:cs="Times New Roman"/>
          <w:color w:val="000000" w:themeColor="text1"/>
          <w:sz w:val="28"/>
          <w:szCs w:val="28"/>
        </w:rPr>
        <w:t xml:space="preserve">, </w:t>
      </w:r>
      <w:r w:rsidRPr="00EC4EAD">
        <w:rPr>
          <w:rFonts w:ascii="Times New Roman" w:hAnsi="Times New Roman" w:cs="Times New Roman"/>
          <w:color w:val="000000" w:themeColor="text1"/>
          <w:sz w:val="28"/>
          <w:szCs w:val="28"/>
        </w:rPr>
        <w:t>В.С.</w:t>
      </w:r>
      <w:r>
        <w:rPr>
          <w:rFonts w:ascii="Times New Roman" w:hAnsi="Times New Roman" w:cs="Times New Roman"/>
          <w:color w:val="000000" w:themeColor="text1"/>
          <w:sz w:val="28"/>
          <w:szCs w:val="28"/>
        </w:rPr>
        <w:t xml:space="preserve"> </w:t>
      </w:r>
      <w:r w:rsidRPr="00EC4EAD">
        <w:rPr>
          <w:rFonts w:ascii="Times New Roman" w:hAnsi="Times New Roman" w:cs="Times New Roman"/>
          <w:color w:val="000000" w:themeColor="text1"/>
          <w:sz w:val="28"/>
          <w:szCs w:val="28"/>
        </w:rPr>
        <w:t>Козлов</w:t>
      </w:r>
      <w:r>
        <w:rPr>
          <w:rFonts w:ascii="Times New Roman" w:hAnsi="Times New Roman" w:cs="Times New Roman"/>
          <w:color w:val="000000" w:themeColor="text1"/>
          <w:sz w:val="28"/>
          <w:szCs w:val="28"/>
        </w:rPr>
        <w:t xml:space="preserve"> </w:t>
      </w:r>
      <w:r w:rsidRPr="00EC4E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Минск</w:t>
      </w:r>
      <w:r w:rsidR="00CF028A">
        <w:rPr>
          <w:rFonts w:ascii="Times New Roman" w:hAnsi="Times New Roman" w:cs="Times New Roman"/>
          <w:color w:val="000000" w:themeColor="text1"/>
          <w:sz w:val="28"/>
          <w:szCs w:val="28"/>
        </w:rPr>
        <w:t xml:space="preserve">, </w:t>
      </w:r>
      <w:r w:rsidR="00CF028A" w:rsidRPr="00CF028A">
        <w:rPr>
          <w:rFonts w:ascii="Times New Roman" w:hAnsi="Times New Roman" w:cs="Times New Roman"/>
          <w:color w:val="000000" w:themeColor="text1"/>
          <w:sz w:val="28"/>
          <w:szCs w:val="28"/>
        </w:rPr>
        <w:t>–</w:t>
      </w:r>
      <w:r w:rsidR="00CF028A">
        <w:rPr>
          <w:rFonts w:ascii="Times New Roman" w:hAnsi="Times New Roman" w:cs="Times New Roman"/>
          <w:color w:val="000000" w:themeColor="text1"/>
          <w:sz w:val="28"/>
          <w:szCs w:val="28"/>
        </w:rPr>
        <w:t xml:space="preserve"> 2005. </w:t>
      </w:r>
      <w:r w:rsidR="00CF028A" w:rsidRPr="00CF028A">
        <w:rPr>
          <w:rFonts w:ascii="Times New Roman" w:hAnsi="Times New Roman" w:cs="Times New Roman"/>
          <w:color w:val="000000" w:themeColor="text1"/>
          <w:sz w:val="28"/>
          <w:szCs w:val="28"/>
        </w:rPr>
        <w:t>–</w:t>
      </w:r>
      <w:r w:rsidR="00CF028A">
        <w:rPr>
          <w:rFonts w:ascii="Times New Roman" w:hAnsi="Times New Roman" w:cs="Times New Roman"/>
          <w:color w:val="000000" w:themeColor="text1"/>
          <w:sz w:val="28"/>
          <w:szCs w:val="28"/>
        </w:rPr>
        <w:t xml:space="preserve"> 205 с.</w:t>
      </w:r>
    </w:p>
    <w:p w:rsidR="00E35079" w:rsidRPr="00E35079" w:rsidRDefault="00E35079"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r w:rsidRPr="00E35079">
        <w:rPr>
          <w:rFonts w:ascii="Times New Roman" w:hAnsi="Times New Roman" w:cs="Times New Roman"/>
          <w:color w:val="000000" w:themeColor="text1"/>
          <w:sz w:val="28"/>
          <w:szCs w:val="28"/>
        </w:rPr>
        <w:t>Зивс, С.Л. Источники права.</w:t>
      </w:r>
      <w:r>
        <w:rPr>
          <w:rFonts w:ascii="Times New Roman" w:hAnsi="Times New Roman" w:cs="Times New Roman"/>
          <w:color w:val="000000" w:themeColor="text1"/>
          <w:sz w:val="28"/>
          <w:szCs w:val="28"/>
        </w:rPr>
        <w:t xml:space="preserve"> </w:t>
      </w:r>
      <w:r w:rsidRPr="00E3507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Текст</w:t>
      </w:r>
      <w:r w:rsidRPr="00E35079">
        <w:rPr>
          <w:rFonts w:ascii="Times New Roman" w:hAnsi="Times New Roman" w:cs="Times New Roman"/>
          <w:color w:val="000000" w:themeColor="text1"/>
          <w:sz w:val="28"/>
          <w:szCs w:val="28"/>
        </w:rPr>
        <w:t>] / С.Л</w:t>
      </w:r>
      <w:r>
        <w:rPr>
          <w:rFonts w:ascii="Times New Roman" w:hAnsi="Times New Roman" w:cs="Times New Roman"/>
          <w:color w:val="000000" w:themeColor="text1"/>
          <w:sz w:val="28"/>
          <w:szCs w:val="28"/>
        </w:rPr>
        <w:t>.</w:t>
      </w:r>
      <w:r w:rsidRPr="00E35079">
        <w:rPr>
          <w:rFonts w:ascii="Times New Roman" w:hAnsi="Times New Roman" w:cs="Times New Roman"/>
          <w:color w:val="000000" w:themeColor="text1"/>
          <w:sz w:val="28"/>
          <w:szCs w:val="28"/>
        </w:rPr>
        <w:t xml:space="preserve"> Зивс</w:t>
      </w:r>
      <w:r>
        <w:rPr>
          <w:rFonts w:ascii="Times New Roman" w:hAnsi="Times New Roman" w:cs="Times New Roman"/>
          <w:color w:val="000000" w:themeColor="text1"/>
          <w:sz w:val="28"/>
          <w:szCs w:val="28"/>
        </w:rPr>
        <w:t xml:space="preserve">. </w:t>
      </w:r>
      <w:proofErr w:type="gramStart"/>
      <w:r w:rsidR="00AF23B9">
        <w:rPr>
          <w:rFonts w:ascii="Times New Roman" w:hAnsi="Times New Roman" w:cs="Times New Roman"/>
          <w:color w:val="000000" w:themeColor="text1"/>
          <w:sz w:val="28"/>
          <w:szCs w:val="28"/>
        </w:rPr>
        <w:t>–</w:t>
      </w:r>
      <w:r w:rsidRPr="00E35079">
        <w:rPr>
          <w:rFonts w:ascii="Times New Roman" w:hAnsi="Times New Roman" w:cs="Times New Roman"/>
          <w:color w:val="000000" w:themeColor="text1"/>
          <w:sz w:val="28"/>
          <w:szCs w:val="28"/>
        </w:rPr>
        <w:t>М</w:t>
      </w:r>
      <w:proofErr w:type="gramEnd"/>
      <w:r w:rsidRPr="00E35079">
        <w:rPr>
          <w:rFonts w:ascii="Times New Roman" w:hAnsi="Times New Roman" w:cs="Times New Roman"/>
          <w:color w:val="000000" w:themeColor="text1"/>
          <w:sz w:val="28"/>
          <w:szCs w:val="28"/>
        </w:rPr>
        <w:t>.</w:t>
      </w:r>
      <w:r w:rsidR="00AF23B9">
        <w:rPr>
          <w:rFonts w:ascii="Times New Roman" w:hAnsi="Times New Roman" w:cs="Times New Roman"/>
          <w:color w:val="000000" w:themeColor="text1"/>
          <w:sz w:val="28"/>
          <w:szCs w:val="28"/>
        </w:rPr>
        <w:t>:</w:t>
      </w:r>
      <w:r w:rsidR="00AC51EC">
        <w:rPr>
          <w:rFonts w:ascii="Times New Roman" w:hAnsi="Times New Roman" w:cs="Times New Roman"/>
          <w:color w:val="000000" w:themeColor="text1"/>
          <w:sz w:val="28"/>
          <w:szCs w:val="28"/>
        </w:rPr>
        <w:t xml:space="preserve"> </w:t>
      </w:r>
      <w:proofErr w:type="spellStart"/>
      <w:r w:rsidR="00AF23B9">
        <w:rPr>
          <w:rFonts w:ascii="Times New Roman" w:hAnsi="Times New Roman" w:cs="Times New Roman"/>
          <w:color w:val="000000" w:themeColor="text1"/>
          <w:sz w:val="28"/>
          <w:szCs w:val="28"/>
        </w:rPr>
        <w:t>Интерестиль</w:t>
      </w:r>
      <w:proofErr w:type="spellEnd"/>
      <w:r w:rsidR="00AF23B9">
        <w:rPr>
          <w:rFonts w:ascii="Times New Roman" w:hAnsi="Times New Roman" w:cs="Times New Roman"/>
          <w:color w:val="000000" w:themeColor="text1"/>
          <w:sz w:val="28"/>
          <w:szCs w:val="28"/>
        </w:rPr>
        <w:t xml:space="preserve">,  </w:t>
      </w:r>
      <w:r w:rsidRPr="00E35079">
        <w:rPr>
          <w:rFonts w:ascii="Times New Roman" w:hAnsi="Times New Roman" w:cs="Times New Roman"/>
          <w:color w:val="000000" w:themeColor="text1"/>
          <w:sz w:val="28"/>
          <w:szCs w:val="28"/>
        </w:rPr>
        <w:t>1981. – С. 152-153.</w:t>
      </w:r>
    </w:p>
    <w:p w:rsidR="002E0D6D" w:rsidRPr="00096C54" w:rsidRDefault="002E0D6D"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r w:rsidRPr="002E0D6D">
        <w:rPr>
          <w:rFonts w:ascii="Times New Roman" w:hAnsi="Times New Roman" w:cs="Times New Roman"/>
          <w:sz w:val="28"/>
          <w:szCs w:val="28"/>
        </w:rPr>
        <w:t>Малько</w:t>
      </w:r>
      <w:r w:rsidR="0033028F">
        <w:rPr>
          <w:rFonts w:ascii="Times New Roman" w:hAnsi="Times New Roman" w:cs="Times New Roman"/>
          <w:sz w:val="28"/>
          <w:szCs w:val="28"/>
        </w:rPr>
        <w:t>,</w:t>
      </w:r>
      <w:r w:rsidRPr="002E0D6D">
        <w:rPr>
          <w:rFonts w:ascii="Times New Roman" w:hAnsi="Times New Roman" w:cs="Times New Roman"/>
          <w:sz w:val="28"/>
          <w:szCs w:val="28"/>
        </w:rPr>
        <w:t xml:space="preserve"> А. В. Теория государства и права в вопросах и ответах</w:t>
      </w:r>
      <w:r w:rsidR="003332CD">
        <w:rPr>
          <w:rFonts w:ascii="Times New Roman" w:hAnsi="Times New Roman" w:cs="Times New Roman"/>
          <w:sz w:val="28"/>
          <w:szCs w:val="28"/>
        </w:rPr>
        <w:t xml:space="preserve"> </w:t>
      </w:r>
      <w:r w:rsidR="003332CD" w:rsidRPr="003332CD">
        <w:rPr>
          <w:rFonts w:ascii="Times New Roman" w:hAnsi="Times New Roman" w:cs="Times New Roman"/>
          <w:sz w:val="28"/>
          <w:szCs w:val="28"/>
        </w:rPr>
        <w:t>[Текст] / А. В.</w:t>
      </w:r>
      <w:r w:rsidR="003332CD">
        <w:rPr>
          <w:rFonts w:ascii="Times New Roman" w:hAnsi="Times New Roman" w:cs="Times New Roman"/>
          <w:sz w:val="28"/>
          <w:szCs w:val="28"/>
        </w:rPr>
        <w:t xml:space="preserve"> </w:t>
      </w:r>
      <w:r w:rsidR="003332CD" w:rsidRPr="003332CD">
        <w:rPr>
          <w:rFonts w:ascii="Times New Roman" w:hAnsi="Times New Roman" w:cs="Times New Roman"/>
          <w:sz w:val="28"/>
          <w:szCs w:val="28"/>
        </w:rPr>
        <w:t>Малько</w:t>
      </w:r>
      <w:r w:rsidRPr="002E0D6D">
        <w:rPr>
          <w:rFonts w:ascii="Times New Roman" w:hAnsi="Times New Roman" w:cs="Times New Roman"/>
          <w:sz w:val="28"/>
          <w:szCs w:val="28"/>
        </w:rPr>
        <w:t xml:space="preserve"> </w:t>
      </w:r>
      <w:r w:rsidR="00096C54" w:rsidRPr="00096C54">
        <w:rPr>
          <w:rFonts w:ascii="Times New Roman" w:hAnsi="Times New Roman" w:cs="Times New Roman"/>
          <w:color w:val="000000" w:themeColor="text1"/>
          <w:sz w:val="28"/>
          <w:szCs w:val="28"/>
        </w:rPr>
        <w:t xml:space="preserve">– </w:t>
      </w:r>
      <w:r w:rsidR="003332CD" w:rsidRPr="003332CD">
        <w:rPr>
          <w:rFonts w:ascii="Times New Roman" w:hAnsi="Times New Roman" w:cs="Times New Roman"/>
          <w:color w:val="000000" w:themeColor="text1"/>
          <w:sz w:val="28"/>
          <w:szCs w:val="28"/>
        </w:rPr>
        <w:t xml:space="preserve">М.: Высшая школа, </w:t>
      </w:r>
      <w:r w:rsidR="00096C54" w:rsidRPr="00096C54">
        <w:rPr>
          <w:rFonts w:ascii="Times New Roman" w:hAnsi="Times New Roman" w:cs="Times New Roman"/>
          <w:color w:val="000000" w:themeColor="text1"/>
          <w:sz w:val="28"/>
          <w:szCs w:val="28"/>
        </w:rPr>
        <w:t xml:space="preserve">2014. – </w:t>
      </w:r>
      <w:r w:rsidR="003332CD">
        <w:rPr>
          <w:rFonts w:ascii="Times New Roman" w:hAnsi="Times New Roman" w:cs="Times New Roman"/>
          <w:color w:val="000000" w:themeColor="text1"/>
          <w:sz w:val="28"/>
          <w:szCs w:val="28"/>
        </w:rPr>
        <w:t>8</w:t>
      </w:r>
      <w:r w:rsidRPr="00096C54">
        <w:rPr>
          <w:rFonts w:ascii="Times New Roman" w:hAnsi="Times New Roman" w:cs="Times New Roman"/>
          <w:color w:val="000000" w:themeColor="text1"/>
          <w:sz w:val="28"/>
          <w:szCs w:val="28"/>
        </w:rPr>
        <w:t>3</w:t>
      </w:r>
      <w:r w:rsidR="00096C54" w:rsidRPr="00096C54">
        <w:rPr>
          <w:rFonts w:ascii="Times New Roman" w:hAnsi="Times New Roman" w:cs="Times New Roman"/>
          <w:color w:val="000000" w:themeColor="text1"/>
          <w:sz w:val="28"/>
          <w:szCs w:val="28"/>
        </w:rPr>
        <w:t>с</w:t>
      </w:r>
      <w:r w:rsidRPr="00096C54">
        <w:rPr>
          <w:rFonts w:ascii="Times New Roman" w:hAnsi="Times New Roman" w:cs="Times New Roman"/>
          <w:color w:val="000000" w:themeColor="text1"/>
          <w:sz w:val="28"/>
          <w:szCs w:val="28"/>
        </w:rPr>
        <w:t>.</w:t>
      </w:r>
    </w:p>
    <w:p w:rsidR="006637DE" w:rsidRPr="005838B2" w:rsidRDefault="006637DE"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r w:rsidRPr="006637DE">
        <w:rPr>
          <w:rFonts w:ascii="Times New Roman" w:hAnsi="Times New Roman" w:cs="Times New Roman"/>
          <w:sz w:val="28"/>
          <w:szCs w:val="28"/>
        </w:rPr>
        <w:t>Марченко</w:t>
      </w:r>
      <w:r>
        <w:rPr>
          <w:rFonts w:ascii="Times New Roman" w:hAnsi="Times New Roman" w:cs="Times New Roman"/>
          <w:sz w:val="28"/>
          <w:szCs w:val="28"/>
        </w:rPr>
        <w:t>,</w:t>
      </w:r>
      <w:r w:rsidRPr="006637DE">
        <w:t xml:space="preserve"> </w:t>
      </w:r>
      <w:r>
        <w:rPr>
          <w:rFonts w:ascii="Times New Roman" w:hAnsi="Times New Roman" w:cs="Times New Roman"/>
          <w:sz w:val="28"/>
          <w:szCs w:val="28"/>
        </w:rPr>
        <w:t>М.Н. Правовые системы современности</w:t>
      </w:r>
      <w:r w:rsidRPr="00A65695">
        <w:rPr>
          <w:rFonts w:ascii="Times New Roman" w:hAnsi="Times New Roman" w:cs="Times New Roman"/>
          <w:sz w:val="28"/>
          <w:szCs w:val="28"/>
        </w:rPr>
        <w:t xml:space="preserve"> </w:t>
      </w:r>
      <w:r w:rsidRPr="006637DE">
        <w:rPr>
          <w:rFonts w:ascii="Times New Roman" w:hAnsi="Times New Roman" w:cs="Times New Roman"/>
          <w:sz w:val="28"/>
          <w:szCs w:val="28"/>
        </w:rPr>
        <w:t>[Текст]:</w:t>
      </w:r>
      <w:r>
        <w:rPr>
          <w:rFonts w:ascii="Times New Roman" w:hAnsi="Times New Roman" w:cs="Times New Roman"/>
          <w:sz w:val="28"/>
          <w:szCs w:val="28"/>
        </w:rPr>
        <w:t xml:space="preserve"> учебное пособие</w:t>
      </w:r>
      <w:r w:rsidRPr="00A65695">
        <w:rPr>
          <w:rFonts w:ascii="Times New Roman" w:hAnsi="Times New Roman" w:cs="Times New Roman"/>
          <w:sz w:val="28"/>
          <w:szCs w:val="28"/>
        </w:rPr>
        <w:t xml:space="preserve">/ </w:t>
      </w:r>
      <w:r w:rsidRPr="006637DE">
        <w:rPr>
          <w:rFonts w:ascii="Times New Roman" w:hAnsi="Times New Roman" w:cs="Times New Roman"/>
          <w:sz w:val="28"/>
          <w:szCs w:val="28"/>
        </w:rPr>
        <w:t xml:space="preserve">М.Н. Марченко. </w:t>
      </w:r>
      <w:proofErr w:type="spellStart"/>
      <w:r>
        <w:rPr>
          <w:rFonts w:ascii="Times New Roman" w:hAnsi="Times New Roman" w:cs="Times New Roman"/>
          <w:sz w:val="28"/>
          <w:szCs w:val="28"/>
        </w:rPr>
        <w:t>М.:</w:t>
      </w:r>
      <w:r w:rsidRPr="00A65695">
        <w:rPr>
          <w:rFonts w:ascii="Times New Roman" w:hAnsi="Times New Roman" w:cs="Times New Roman"/>
          <w:sz w:val="28"/>
          <w:szCs w:val="28"/>
        </w:rPr>
        <w:t>«Зерцало</w:t>
      </w:r>
      <w:proofErr w:type="spellEnd"/>
      <w:r w:rsidRPr="00A65695">
        <w:rPr>
          <w:rFonts w:ascii="Times New Roman" w:hAnsi="Times New Roman" w:cs="Times New Roman"/>
          <w:sz w:val="28"/>
          <w:szCs w:val="28"/>
        </w:rPr>
        <w:t>»,</w:t>
      </w:r>
      <w:r>
        <w:rPr>
          <w:rFonts w:ascii="Times New Roman" w:hAnsi="Times New Roman" w:cs="Times New Roman"/>
          <w:sz w:val="28"/>
          <w:szCs w:val="28"/>
        </w:rPr>
        <w:t xml:space="preserve"> 2009</w:t>
      </w:r>
      <w:r w:rsidRPr="005838B2">
        <w:rPr>
          <w:rFonts w:ascii="Times New Roman" w:hAnsi="Times New Roman" w:cs="Times New Roman"/>
          <w:color w:val="000000" w:themeColor="text1"/>
          <w:sz w:val="28"/>
          <w:szCs w:val="28"/>
        </w:rPr>
        <w:t>.</w:t>
      </w:r>
      <w:r w:rsidRPr="006637DE">
        <w:t xml:space="preserve"> </w:t>
      </w:r>
      <w:r w:rsidRPr="006637DE">
        <w:rPr>
          <w:rFonts w:ascii="Times New Roman" w:hAnsi="Times New Roman" w:cs="Times New Roman"/>
          <w:color w:val="000000" w:themeColor="text1"/>
          <w:sz w:val="28"/>
          <w:szCs w:val="28"/>
        </w:rPr>
        <w:t>–</w:t>
      </w:r>
      <w:r w:rsidRPr="00025F50">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528</w:t>
      </w:r>
      <w:r w:rsidRPr="006637DE">
        <w:rPr>
          <w:rFonts w:ascii="Times New Roman" w:hAnsi="Times New Roman" w:cs="Times New Roman"/>
          <w:color w:val="000000" w:themeColor="text1"/>
          <w:sz w:val="28"/>
          <w:szCs w:val="28"/>
        </w:rPr>
        <w:t xml:space="preserve"> </w:t>
      </w:r>
      <w:r w:rsidRPr="005838B2">
        <w:rPr>
          <w:rFonts w:ascii="Times New Roman" w:hAnsi="Times New Roman" w:cs="Times New Roman"/>
          <w:color w:val="000000" w:themeColor="text1"/>
          <w:sz w:val="28"/>
          <w:szCs w:val="28"/>
        </w:rPr>
        <w:t>с.</w:t>
      </w:r>
    </w:p>
    <w:p w:rsidR="009D5151" w:rsidRPr="00CF028A" w:rsidRDefault="009D5151"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proofErr w:type="spellStart"/>
      <w:r w:rsidRPr="009D5151">
        <w:rPr>
          <w:rFonts w:ascii="Times New Roman" w:hAnsi="Times New Roman" w:cs="Times New Roman"/>
          <w:sz w:val="28"/>
          <w:szCs w:val="28"/>
        </w:rPr>
        <w:t>Матузов</w:t>
      </w:r>
      <w:proofErr w:type="spellEnd"/>
      <w:r>
        <w:rPr>
          <w:rFonts w:ascii="Times New Roman" w:hAnsi="Times New Roman" w:cs="Times New Roman"/>
          <w:sz w:val="28"/>
          <w:szCs w:val="28"/>
        </w:rPr>
        <w:t>,</w:t>
      </w:r>
      <w:r w:rsidRPr="009D5151">
        <w:rPr>
          <w:rFonts w:ascii="Times New Roman" w:hAnsi="Times New Roman" w:cs="Times New Roman"/>
          <w:sz w:val="28"/>
          <w:szCs w:val="28"/>
        </w:rPr>
        <w:t xml:space="preserve"> Н.И., Малько</w:t>
      </w:r>
      <w:r>
        <w:rPr>
          <w:rFonts w:ascii="Times New Roman" w:hAnsi="Times New Roman" w:cs="Times New Roman"/>
          <w:sz w:val="28"/>
          <w:szCs w:val="28"/>
        </w:rPr>
        <w:t>,</w:t>
      </w:r>
      <w:r w:rsidRPr="009D5151">
        <w:rPr>
          <w:rFonts w:ascii="Times New Roman" w:hAnsi="Times New Roman" w:cs="Times New Roman"/>
          <w:sz w:val="28"/>
          <w:szCs w:val="28"/>
        </w:rPr>
        <w:t xml:space="preserve"> А.В. Теория государства и права [</w:t>
      </w:r>
      <w:r>
        <w:rPr>
          <w:rFonts w:ascii="Times New Roman" w:hAnsi="Times New Roman" w:cs="Times New Roman"/>
          <w:sz w:val="28"/>
          <w:szCs w:val="28"/>
        </w:rPr>
        <w:t>Текст</w:t>
      </w:r>
      <w:r w:rsidRPr="009D5151">
        <w:rPr>
          <w:rFonts w:ascii="Times New Roman" w:hAnsi="Times New Roman" w:cs="Times New Roman"/>
          <w:sz w:val="28"/>
          <w:szCs w:val="28"/>
        </w:rPr>
        <w:t>]</w:t>
      </w:r>
      <w:r>
        <w:rPr>
          <w:rFonts w:ascii="Times New Roman" w:hAnsi="Times New Roman" w:cs="Times New Roman"/>
          <w:sz w:val="28"/>
          <w:szCs w:val="28"/>
        </w:rPr>
        <w:t>: учебник</w:t>
      </w:r>
      <w:r w:rsidRPr="009D5151">
        <w:rPr>
          <w:rFonts w:ascii="Times New Roman" w:hAnsi="Times New Roman" w:cs="Times New Roman"/>
          <w:sz w:val="28"/>
          <w:szCs w:val="28"/>
        </w:rPr>
        <w:t xml:space="preserve"> </w:t>
      </w:r>
      <w:r>
        <w:rPr>
          <w:rFonts w:ascii="Times New Roman" w:hAnsi="Times New Roman" w:cs="Times New Roman"/>
          <w:sz w:val="28"/>
          <w:szCs w:val="28"/>
        </w:rPr>
        <w:t>/</w:t>
      </w:r>
      <w:r w:rsidRPr="009D5151">
        <w:rPr>
          <w:rFonts w:ascii="Times New Roman" w:hAnsi="Times New Roman" w:cs="Times New Roman"/>
          <w:sz w:val="28"/>
          <w:szCs w:val="28"/>
        </w:rPr>
        <w:t xml:space="preserve"> Н.И. </w:t>
      </w:r>
      <w:proofErr w:type="spellStart"/>
      <w:r w:rsidRPr="009D5151">
        <w:rPr>
          <w:rFonts w:ascii="Times New Roman" w:hAnsi="Times New Roman" w:cs="Times New Roman"/>
          <w:sz w:val="28"/>
          <w:szCs w:val="28"/>
        </w:rPr>
        <w:t>Матузов</w:t>
      </w:r>
      <w:proofErr w:type="spellEnd"/>
      <w:r>
        <w:rPr>
          <w:rFonts w:ascii="Times New Roman" w:hAnsi="Times New Roman" w:cs="Times New Roman"/>
          <w:sz w:val="28"/>
          <w:szCs w:val="28"/>
        </w:rPr>
        <w:t>,</w:t>
      </w:r>
      <w:r w:rsidRPr="009D5151">
        <w:rPr>
          <w:rFonts w:ascii="Times New Roman" w:hAnsi="Times New Roman" w:cs="Times New Roman"/>
          <w:sz w:val="28"/>
          <w:szCs w:val="28"/>
        </w:rPr>
        <w:t xml:space="preserve"> А.В.</w:t>
      </w:r>
      <w:r w:rsidRPr="009D5151">
        <w:t xml:space="preserve"> </w:t>
      </w:r>
      <w:r w:rsidRPr="009D5151">
        <w:rPr>
          <w:rFonts w:ascii="Times New Roman" w:hAnsi="Times New Roman" w:cs="Times New Roman"/>
          <w:sz w:val="28"/>
          <w:szCs w:val="28"/>
        </w:rPr>
        <w:t>Малько</w:t>
      </w:r>
      <w:r w:rsidR="00F1123D">
        <w:rPr>
          <w:rFonts w:ascii="Times New Roman" w:hAnsi="Times New Roman" w:cs="Times New Roman"/>
          <w:sz w:val="28"/>
          <w:szCs w:val="28"/>
        </w:rPr>
        <w:t>,</w:t>
      </w:r>
      <w:r w:rsidR="00F1123D" w:rsidRPr="00F1123D">
        <w:rPr>
          <w:rFonts w:ascii="Times New Roman" w:hAnsi="Times New Roman" w:cs="Times New Roman"/>
          <w:sz w:val="28"/>
          <w:szCs w:val="28"/>
        </w:rPr>
        <w:t xml:space="preserve"> </w:t>
      </w:r>
      <w:r w:rsidRPr="009D5151">
        <w:rPr>
          <w:rFonts w:ascii="Times New Roman" w:hAnsi="Times New Roman" w:cs="Times New Roman"/>
          <w:sz w:val="28"/>
          <w:szCs w:val="28"/>
        </w:rPr>
        <w:t xml:space="preserve">– М.: </w:t>
      </w:r>
      <w:proofErr w:type="spellStart"/>
      <w:r w:rsidRPr="009D5151">
        <w:rPr>
          <w:rFonts w:ascii="Times New Roman" w:hAnsi="Times New Roman" w:cs="Times New Roman"/>
          <w:sz w:val="28"/>
          <w:szCs w:val="28"/>
        </w:rPr>
        <w:t>Юристь</w:t>
      </w:r>
      <w:proofErr w:type="spellEnd"/>
      <w:r w:rsidRPr="009D5151">
        <w:rPr>
          <w:rFonts w:ascii="Times New Roman" w:hAnsi="Times New Roman" w:cs="Times New Roman"/>
          <w:sz w:val="28"/>
          <w:szCs w:val="28"/>
        </w:rPr>
        <w:t>, –2002</w:t>
      </w:r>
      <w:r w:rsidRPr="00CF028A">
        <w:rPr>
          <w:rFonts w:ascii="Times New Roman" w:hAnsi="Times New Roman" w:cs="Times New Roman"/>
          <w:color w:val="000000" w:themeColor="text1"/>
          <w:sz w:val="28"/>
          <w:szCs w:val="28"/>
        </w:rPr>
        <w:t>.</w:t>
      </w:r>
      <w:r w:rsidR="00025F50" w:rsidRPr="00CF028A">
        <w:rPr>
          <w:rFonts w:ascii="Times New Roman" w:hAnsi="Times New Roman" w:cs="Times New Roman"/>
          <w:color w:val="000000" w:themeColor="text1"/>
          <w:sz w:val="28"/>
          <w:szCs w:val="28"/>
        </w:rPr>
        <w:t xml:space="preserve"> – </w:t>
      </w:r>
      <w:r w:rsidR="00CF028A" w:rsidRPr="00CF028A">
        <w:rPr>
          <w:rFonts w:ascii="Times New Roman" w:hAnsi="Times New Roman" w:cs="Times New Roman"/>
          <w:color w:val="000000" w:themeColor="text1"/>
          <w:sz w:val="28"/>
          <w:szCs w:val="28"/>
        </w:rPr>
        <w:t>776</w:t>
      </w:r>
      <w:r w:rsidR="00025F50" w:rsidRPr="00CF028A">
        <w:rPr>
          <w:rFonts w:ascii="Times New Roman" w:hAnsi="Times New Roman" w:cs="Times New Roman"/>
          <w:color w:val="000000" w:themeColor="text1"/>
          <w:sz w:val="28"/>
          <w:szCs w:val="28"/>
        </w:rPr>
        <w:t xml:space="preserve"> с.</w:t>
      </w:r>
    </w:p>
    <w:p w:rsidR="00295080" w:rsidRPr="00295080" w:rsidRDefault="00295080"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Pr>
          <w:rFonts w:ascii="Times New Roman" w:hAnsi="Times New Roman" w:cs="Times New Roman"/>
          <w:iCs/>
          <w:sz w:val="28"/>
          <w:szCs w:val="28"/>
        </w:rPr>
        <w:t xml:space="preserve">Молчанов, </w:t>
      </w:r>
      <w:r w:rsidRPr="00295080">
        <w:rPr>
          <w:rFonts w:ascii="Times New Roman" w:hAnsi="Times New Roman" w:cs="Times New Roman"/>
          <w:iCs/>
          <w:sz w:val="28"/>
          <w:szCs w:val="28"/>
        </w:rPr>
        <w:t>И. В.</w:t>
      </w:r>
      <w:r w:rsidRPr="00295080">
        <w:rPr>
          <w:rFonts w:ascii="Times New Roman" w:hAnsi="Times New Roman" w:cs="Times New Roman"/>
          <w:sz w:val="28"/>
          <w:szCs w:val="28"/>
        </w:rPr>
        <w:t> Обычай в системе источников права [</w:t>
      </w:r>
      <w:r>
        <w:rPr>
          <w:rFonts w:ascii="Times New Roman" w:hAnsi="Times New Roman" w:cs="Times New Roman"/>
          <w:sz w:val="28"/>
          <w:szCs w:val="28"/>
        </w:rPr>
        <w:t>Текст</w:t>
      </w:r>
      <w:r w:rsidRPr="00295080">
        <w:rPr>
          <w:rFonts w:ascii="Times New Roman" w:hAnsi="Times New Roman" w:cs="Times New Roman"/>
          <w:sz w:val="28"/>
          <w:szCs w:val="28"/>
        </w:rPr>
        <w:t>]</w:t>
      </w:r>
      <w:r>
        <w:rPr>
          <w:rFonts w:ascii="Times New Roman" w:hAnsi="Times New Roman" w:cs="Times New Roman"/>
          <w:sz w:val="28"/>
          <w:szCs w:val="28"/>
        </w:rPr>
        <w:t xml:space="preserve"> </w:t>
      </w:r>
      <w:r w:rsidRPr="00295080">
        <w:rPr>
          <w:rFonts w:ascii="Times New Roman" w:hAnsi="Times New Roman" w:cs="Times New Roman"/>
          <w:sz w:val="28"/>
          <w:szCs w:val="28"/>
        </w:rPr>
        <w:t xml:space="preserve">/ </w:t>
      </w:r>
      <w:r w:rsidRPr="00295080">
        <w:rPr>
          <w:rFonts w:ascii="Times New Roman" w:hAnsi="Times New Roman" w:cs="Times New Roman"/>
          <w:iCs/>
          <w:sz w:val="28"/>
          <w:szCs w:val="28"/>
        </w:rPr>
        <w:t>И. В.</w:t>
      </w:r>
      <w:r w:rsidRPr="00295080">
        <w:rPr>
          <w:rFonts w:ascii="Times New Roman" w:hAnsi="Times New Roman" w:cs="Times New Roman"/>
          <w:sz w:val="28"/>
          <w:szCs w:val="28"/>
        </w:rPr>
        <w:t xml:space="preserve">  </w:t>
      </w:r>
      <w:r>
        <w:rPr>
          <w:rFonts w:ascii="Times New Roman" w:hAnsi="Times New Roman" w:cs="Times New Roman"/>
          <w:sz w:val="28"/>
          <w:szCs w:val="28"/>
        </w:rPr>
        <w:t xml:space="preserve">Молчанов </w:t>
      </w:r>
      <w:r w:rsidRPr="00295080">
        <w:rPr>
          <w:rFonts w:ascii="Times New Roman" w:hAnsi="Times New Roman" w:cs="Times New Roman"/>
          <w:sz w:val="28"/>
          <w:szCs w:val="28"/>
        </w:rPr>
        <w:t>//</w:t>
      </w:r>
      <w:r w:rsidR="003332CD" w:rsidRPr="003332CD">
        <w:t xml:space="preserve"> </w:t>
      </w:r>
      <w:r w:rsidR="003332CD" w:rsidRPr="003332CD">
        <w:rPr>
          <w:rFonts w:ascii="Times New Roman" w:hAnsi="Times New Roman" w:cs="Times New Roman"/>
          <w:sz w:val="28"/>
          <w:szCs w:val="28"/>
        </w:rPr>
        <w:t>Системность в государственно-правовых явлениях и институтах: теорети</w:t>
      </w:r>
      <w:r w:rsidR="003332CD">
        <w:rPr>
          <w:rFonts w:ascii="Times New Roman" w:hAnsi="Times New Roman" w:cs="Times New Roman"/>
          <w:sz w:val="28"/>
          <w:szCs w:val="28"/>
        </w:rPr>
        <w:t xml:space="preserve">ческие и исторические проблемы: материалы </w:t>
      </w:r>
      <w:r w:rsidRPr="00295080">
        <w:rPr>
          <w:rFonts w:ascii="Times New Roman" w:hAnsi="Times New Roman" w:cs="Times New Roman"/>
          <w:sz w:val="28"/>
          <w:szCs w:val="28"/>
        </w:rPr>
        <w:t>Всероссийской на</w:t>
      </w:r>
      <w:r w:rsidR="003332CD">
        <w:rPr>
          <w:rFonts w:ascii="Times New Roman" w:hAnsi="Times New Roman" w:cs="Times New Roman"/>
          <w:sz w:val="28"/>
          <w:szCs w:val="28"/>
        </w:rPr>
        <w:t>учно-теоретической конференции.</w:t>
      </w:r>
      <w:r w:rsidR="00A92665" w:rsidRPr="00A92665">
        <w:rPr>
          <w:rFonts w:ascii="Times New Roman" w:hAnsi="Times New Roman" w:cs="Times New Roman"/>
          <w:color w:val="000000" w:themeColor="text1"/>
          <w:sz w:val="28"/>
          <w:szCs w:val="28"/>
        </w:rPr>
        <w:t xml:space="preserve">– </w:t>
      </w:r>
      <w:r w:rsidR="003332CD">
        <w:rPr>
          <w:rFonts w:ascii="Times New Roman" w:hAnsi="Times New Roman" w:cs="Times New Roman"/>
          <w:color w:val="000000" w:themeColor="text1"/>
          <w:sz w:val="28"/>
          <w:szCs w:val="28"/>
        </w:rPr>
        <w:t xml:space="preserve">Екатеринбург, </w:t>
      </w:r>
      <w:r w:rsidRPr="00A92665">
        <w:rPr>
          <w:rFonts w:ascii="Times New Roman" w:hAnsi="Times New Roman" w:cs="Times New Roman"/>
          <w:color w:val="000000" w:themeColor="text1"/>
          <w:sz w:val="28"/>
          <w:szCs w:val="28"/>
        </w:rPr>
        <w:t>2006</w:t>
      </w:r>
      <w:r>
        <w:rPr>
          <w:rFonts w:ascii="Times New Roman" w:hAnsi="Times New Roman" w:cs="Times New Roman"/>
          <w:sz w:val="28"/>
          <w:szCs w:val="28"/>
        </w:rPr>
        <w:t>.</w:t>
      </w:r>
      <w:r w:rsidR="00A92665">
        <w:rPr>
          <w:rFonts w:ascii="Times New Roman" w:hAnsi="Times New Roman" w:cs="Times New Roman"/>
          <w:sz w:val="28"/>
          <w:szCs w:val="28"/>
        </w:rPr>
        <w:t xml:space="preserve"> </w:t>
      </w:r>
      <w:r w:rsidR="00025F50" w:rsidRPr="00025F50">
        <w:rPr>
          <w:rFonts w:ascii="Times New Roman" w:hAnsi="Times New Roman" w:cs="Times New Roman"/>
          <w:color w:val="FF0000"/>
          <w:sz w:val="28"/>
          <w:szCs w:val="28"/>
        </w:rPr>
        <w:t xml:space="preserve"> </w:t>
      </w:r>
      <w:r w:rsidR="003332CD" w:rsidRPr="003332CD">
        <w:rPr>
          <w:rFonts w:ascii="Times New Roman" w:hAnsi="Times New Roman" w:cs="Times New Roman"/>
          <w:sz w:val="28"/>
          <w:szCs w:val="28"/>
        </w:rPr>
        <w:t>– С. 33-37.</w:t>
      </w:r>
    </w:p>
    <w:p w:rsidR="00676A65" w:rsidRDefault="00676A65"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Муравский, В.А. </w:t>
      </w:r>
      <w:r w:rsidRPr="00676A65">
        <w:rPr>
          <w:rFonts w:ascii="Times New Roman" w:hAnsi="Times New Roman" w:cs="Times New Roman"/>
          <w:sz w:val="28"/>
          <w:szCs w:val="28"/>
        </w:rPr>
        <w:t>Санкционированные источники российского права. </w:t>
      </w:r>
      <w:r w:rsidRPr="00883EE2">
        <w:rPr>
          <w:rFonts w:ascii="Times New Roman" w:hAnsi="Times New Roman" w:cs="Times New Roman"/>
          <w:sz w:val="28"/>
          <w:szCs w:val="28"/>
        </w:rPr>
        <w:t>[</w:t>
      </w:r>
      <w:r>
        <w:rPr>
          <w:rFonts w:ascii="Times New Roman" w:hAnsi="Times New Roman" w:cs="Times New Roman"/>
          <w:sz w:val="28"/>
          <w:szCs w:val="28"/>
        </w:rPr>
        <w:t>Текст</w:t>
      </w:r>
      <w:r w:rsidRPr="00883EE2">
        <w:rPr>
          <w:rFonts w:ascii="Times New Roman" w:hAnsi="Times New Roman" w:cs="Times New Roman"/>
          <w:sz w:val="28"/>
          <w:szCs w:val="28"/>
        </w:rPr>
        <w:t>]</w:t>
      </w:r>
      <w:r>
        <w:rPr>
          <w:rFonts w:ascii="Times New Roman" w:hAnsi="Times New Roman" w:cs="Times New Roman"/>
          <w:sz w:val="28"/>
          <w:szCs w:val="28"/>
        </w:rPr>
        <w:t xml:space="preserve"> </w:t>
      </w:r>
      <w:r w:rsidRPr="00883EE2">
        <w:rPr>
          <w:rFonts w:ascii="Times New Roman" w:hAnsi="Times New Roman" w:cs="Times New Roman"/>
          <w:sz w:val="28"/>
          <w:szCs w:val="28"/>
        </w:rPr>
        <w:t>/</w:t>
      </w:r>
      <w:r>
        <w:rPr>
          <w:rFonts w:ascii="Times New Roman" w:hAnsi="Times New Roman" w:cs="Times New Roman"/>
          <w:sz w:val="28"/>
          <w:szCs w:val="28"/>
        </w:rPr>
        <w:t xml:space="preserve"> </w:t>
      </w:r>
      <w:r w:rsidRPr="00676A65">
        <w:rPr>
          <w:rFonts w:ascii="Times New Roman" w:hAnsi="Times New Roman" w:cs="Times New Roman"/>
          <w:sz w:val="28"/>
          <w:szCs w:val="28"/>
        </w:rPr>
        <w:t xml:space="preserve">В.А. </w:t>
      </w:r>
      <w:proofErr w:type="spellStart"/>
      <w:r w:rsidRPr="00676A65">
        <w:rPr>
          <w:rFonts w:ascii="Times New Roman" w:hAnsi="Times New Roman" w:cs="Times New Roman"/>
          <w:sz w:val="28"/>
          <w:szCs w:val="28"/>
        </w:rPr>
        <w:t>Муравский</w:t>
      </w:r>
      <w:proofErr w:type="spellEnd"/>
      <w:r w:rsidR="00883EE2">
        <w:rPr>
          <w:rFonts w:ascii="Times New Roman" w:hAnsi="Times New Roman" w:cs="Times New Roman"/>
          <w:sz w:val="28"/>
          <w:szCs w:val="28"/>
        </w:rPr>
        <w:t>.</w:t>
      </w:r>
      <w:r w:rsidR="00AF23B9" w:rsidRPr="00AF23B9">
        <w:t xml:space="preserve"> </w:t>
      </w:r>
      <w:r w:rsidR="00AF23B9" w:rsidRPr="00AF23B9">
        <w:rPr>
          <w:rFonts w:ascii="Times New Roman" w:hAnsi="Times New Roman" w:cs="Times New Roman"/>
          <w:sz w:val="28"/>
          <w:szCs w:val="28"/>
        </w:rPr>
        <w:t xml:space="preserve">– </w:t>
      </w:r>
      <w:r w:rsidR="00883EE2">
        <w:rPr>
          <w:rFonts w:ascii="Times New Roman" w:hAnsi="Times New Roman" w:cs="Times New Roman"/>
          <w:sz w:val="28"/>
          <w:szCs w:val="28"/>
        </w:rPr>
        <w:t xml:space="preserve"> </w:t>
      </w:r>
      <w:r w:rsidR="00AF23B9">
        <w:rPr>
          <w:rFonts w:ascii="Times New Roman" w:hAnsi="Times New Roman" w:cs="Times New Roman"/>
          <w:sz w:val="28"/>
          <w:szCs w:val="28"/>
        </w:rPr>
        <w:t>М.: Норма,</w:t>
      </w:r>
      <w:r w:rsidR="00883EE2">
        <w:rPr>
          <w:rFonts w:ascii="Times New Roman" w:hAnsi="Times New Roman" w:cs="Times New Roman"/>
          <w:sz w:val="28"/>
          <w:szCs w:val="28"/>
        </w:rPr>
        <w:t xml:space="preserve">  2013. </w:t>
      </w:r>
      <w:r w:rsidR="00883EE2" w:rsidRPr="00883EE2">
        <w:rPr>
          <w:rFonts w:ascii="Times New Roman" w:hAnsi="Times New Roman" w:cs="Times New Roman"/>
          <w:sz w:val="28"/>
          <w:szCs w:val="28"/>
        </w:rPr>
        <w:t>–</w:t>
      </w:r>
      <w:r w:rsidR="00883EE2">
        <w:rPr>
          <w:rFonts w:ascii="Times New Roman" w:hAnsi="Times New Roman" w:cs="Times New Roman"/>
          <w:sz w:val="28"/>
          <w:szCs w:val="28"/>
        </w:rPr>
        <w:t xml:space="preserve"> 73 с.</w:t>
      </w:r>
    </w:p>
    <w:p w:rsidR="00F75DFC" w:rsidRDefault="00F75DFC"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F75DFC">
        <w:rPr>
          <w:rFonts w:ascii="Times New Roman" w:hAnsi="Times New Roman" w:cs="Times New Roman"/>
          <w:sz w:val="28"/>
          <w:szCs w:val="28"/>
        </w:rPr>
        <w:lastRenderedPageBreak/>
        <w:t xml:space="preserve"> Наумкина, В.В. Санкционирование обычаев</w:t>
      </w:r>
      <w:r>
        <w:rPr>
          <w:rFonts w:ascii="Times New Roman" w:hAnsi="Times New Roman" w:cs="Times New Roman"/>
          <w:sz w:val="28"/>
          <w:szCs w:val="28"/>
        </w:rPr>
        <w:t xml:space="preserve"> </w:t>
      </w:r>
      <w:r w:rsidRPr="00F75DFC">
        <w:rPr>
          <w:rFonts w:ascii="Times New Roman" w:hAnsi="Times New Roman" w:cs="Times New Roman"/>
          <w:sz w:val="28"/>
          <w:szCs w:val="28"/>
        </w:rPr>
        <w:t>[</w:t>
      </w:r>
      <w:r>
        <w:rPr>
          <w:rFonts w:ascii="Times New Roman" w:hAnsi="Times New Roman" w:cs="Times New Roman"/>
          <w:sz w:val="28"/>
          <w:szCs w:val="28"/>
        </w:rPr>
        <w:t>Текст</w:t>
      </w:r>
      <w:r w:rsidRPr="00F75DFC">
        <w:rPr>
          <w:rFonts w:ascii="Times New Roman" w:hAnsi="Times New Roman" w:cs="Times New Roman"/>
          <w:sz w:val="28"/>
          <w:szCs w:val="28"/>
        </w:rPr>
        <w:t>] /</w:t>
      </w:r>
      <w:r>
        <w:rPr>
          <w:rFonts w:ascii="Times New Roman" w:hAnsi="Times New Roman" w:cs="Times New Roman"/>
          <w:sz w:val="28"/>
          <w:szCs w:val="28"/>
        </w:rPr>
        <w:t xml:space="preserve"> </w:t>
      </w:r>
      <w:r w:rsidRPr="00F75DFC">
        <w:rPr>
          <w:rFonts w:ascii="Times New Roman" w:hAnsi="Times New Roman" w:cs="Times New Roman"/>
          <w:sz w:val="28"/>
          <w:szCs w:val="28"/>
        </w:rPr>
        <w:t xml:space="preserve">В.В. Наумкина // Вестник Российской правовой академии. – </w:t>
      </w:r>
      <w:r>
        <w:rPr>
          <w:rFonts w:ascii="Times New Roman" w:hAnsi="Times New Roman" w:cs="Times New Roman"/>
          <w:sz w:val="28"/>
          <w:szCs w:val="28"/>
        </w:rPr>
        <w:t xml:space="preserve">2007. </w:t>
      </w:r>
      <w:r w:rsidRPr="00F75DFC">
        <w:rPr>
          <w:rFonts w:ascii="Times New Roman" w:hAnsi="Times New Roman" w:cs="Times New Roman"/>
          <w:sz w:val="28"/>
          <w:szCs w:val="28"/>
        </w:rPr>
        <w:t xml:space="preserve"> – </w:t>
      </w:r>
      <w:r>
        <w:rPr>
          <w:rFonts w:ascii="Times New Roman" w:hAnsi="Times New Roman" w:cs="Times New Roman"/>
          <w:sz w:val="28"/>
          <w:szCs w:val="28"/>
        </w:rPr>
        <w:t xml:space="preserve">№4. </w:t>
      </w:r>
      <w:r w:rsidRPr="00F75DFC">
        <w:rPr>
          <w:rFonts w:ascii="Times New Roman" w:hAnsi="Times New Roman" w:cs="Times New Roman"/>
          <w:sz w:val="28"/>
          <w:szCs w:val="28"/>
        </w:rPr>
        <w:t xml:space="preserve"> – </w:t>
      </w:r>
      <w:r>
        <w:rPr>
          <w:rFonts w:ascii="Times New Roman" w:hAnsi="Times New Roman" w:cs="Times New Roman"/>
          <w:sz w:val="28"/>
          <w:szCs w:val="28"/>
        </w:rPr>
        <w:t>С. 1</w:t>
      </w:r>
      <w:r w:rsidRPr="00CF028A">
        <w:rPr>
          <w:rFonts w:ascii="Times New Roman" w:hAnsi="Times New Roman" w:cs="Times New Roman"/>
          <w:sz w:val="28"/>
          <w:szCs w:val="28"/>
        </w:rPr>
        <w:t>5</w:t>
      </w:r>
      <w:r>
        <w:rPr>
          <w:rFonts w:ascii="Times New Roman" w:hAnsi="Times New Roman" w:cs="Times New Roman"/>
          <w:sz w:val="28"/>
          <w:szCs w:val="28"/>
        </w:rPr>
        <w:t>-18</w:t>
      </w:r>
      <w:r w:rsidRPr="00F75DFC">
        <w:rPr>
          <w:rFonts w:ascii="Times New Roman" w:hAnsi="Times New Roman" w:cs="Times New Roman"/>
          <w:sz w:val="28"/>
          <w:szCs w:val="28"/>
        </w:rPr>
        <w:t>.</w:t>
      </w:r>
    </w:p>
    <w:p w:rsidR="00E97D4B" w:rsidRPr="00025F50" w:rsidRDefault="00E97D4B" w:rsidP="00AC51EC">
      <w:pPr>
        <w:pStyle w:val="a5"/>
        <w:numPr>
          <w:ilvl w:val="0"/>
          <w:numId w:val="35"/>
        </w:numPr>
        <w:tabs>
          <w:tab w:val="left" w:pos="0"/>
        </w:tabs>
        <w:spacing w:line="360" w:lineRule="auto"/>
        <w:ind w:left="0" w:right="0" w:firstLine="709"/>
        <w:jc w:val="both"/>
        <w:rPr>
          <w:rFonts w:ascii="Times New Roman" w:hAnsi="Times New Roman" w:cs="Times New Roman"/>
          <w:color w:val="FF0000"/>
          <w:sz w:val="28"/>
          <w:szCs w:val="28"/>
        </w:rPr>
      </w:pPr>
      <w:r w:rsidRPr="00E97D4B">
        <w:rPr>
          <w:rFonts w:ascii="Times New Roman" w:hAnsi="Times New Roman" w:cs="Times New Roman"/>
          <w:sz w:val="28"/>
          <w:szCs w:val="28"/>
        </w:rPr>
        <w:t xml:space="preserve">Печников, А.П. Правовой обычай как источник права - развитие, современное состояние и перспективы [Текст]: пособие / А.П. Печников. </w:t>
      </w:r>
      <w:proofErr w:type="gramStart"/>
      <w:r w:rsidRPr="00E97D4B">
        <w:rPr>
          <w:rFonts w:ascii="Times New Roman" w:hAnsi="Times New Roman" w:cs="Times New Roman"/>
          <w:sz w:val="28"/>
          <w:szCs w:val="28"/>
        </w:rPr>
        <w:t>–</w:t>
      </w:r>
      <w:r w:rsidR="006637DE">
        <w:rPr>
          <w:rFonts w:ascii="Times New Roman" w:hAnsi="Times New Roman" w:cs="Times New Roman"/>
          <w:sz w:val="28"/>
          <w:szCs w:val="28"/>
        </w:rPr>
        <w:t>М</w:t>
      </w:r>
      <w:proofErr w:type="gramEnd"/>
      <w:r w:rsidR="006637DE">
        <w:rPr>
          <w:rFonts w:ascii="Times New Roman" w:hAnsi="Times New Roman" w:cs="Times New Roman"/>
          <w:sz w:val="28"/>
          <w:szCs w:val="28"/>
        </w:rPr>
        <w:t>.:</w:t>
      </w:r>
      <w:r w:rsidR="00AC51EC">
        <w:rPr>
          <w:rFonts w:ascii="Times New Roman" w:hAnsi="Times New Roman" w:cs="Times New Roman"/>
          <w:sz w:val="28"/>
          <w:szCs w:val="28"/>
        </w:rPr>
        <w:t xml:space="preserve"> </w:t>
      </w:r>
      <w:proofErr w:type="spellStart"/>
      <w:r w:rsidR="006637DE">
        <w:rPr>
          <w:rFonts w:ascii="Times New Roman" w:hAnsi="Times New Roman" w:cs="Times New Roman"/>
          <w:sz w:val="28"/>
          <w:szCs w:val="28"/>
        </w:rPr>
        <w:t>Юристь</w:t>
      </w:r>
      <w:proofErr w:type="spellEnd"/>
      <w:r w:rsidR="006637DE">
        <w:rPr>
          <w:rFonts w:ascii="Times New Roman" w:hAnsi="Times New Roman" w:cs="Times New Roman"/>
          <w:sz w:val="28"/>
          <w:szCs w:val="28"/>
        </w:rPr>
        <w:t>,</w:t>
      </w:r>
      <w:r w:rsidRPr="00E97D4B">
        <w:rPr>
          <w:rFonts w:ascii="Times New Roman" w:hAnsi="Times New Roman" w:cs="Times New Roman"/>
          <w:sz w:val="28"/>
          <w:szCs w:val="28"/>
        </w:rPr>
        <w:t xml:space="preserve"> </w:t>
      </w:r>
      <w:r w:rsidR="008A0558" w:rsidRPr="008A0558">
        <w:rPr>
          <w:rFonts w:ascii="Times New Roman" w:hAnsi="Times New Roman" w:cs="Times New Roman"/>
          <w:color w:val="000000" w:themeColor="text1"/>
          <w:sz w:val="28"/>
          <w:szCs w:val="28"/>
        </w:rPr>
        <w:t>2006</w:t>
      </w:r>
      <w:r w:rsidRPr="008A0558">
        <w:rPr>
          <w:rFonts w:ascii="Times New Roman" w:hAnsi="Times New Roman" w:cs="Times New Roman"/>
          <w:color w:val="000000" w:themeColor="text1"/>
          <w:sz w:val="28"/>
          <w:szCs w:val="28"/>
        </w:rPr>
        <w:t xml:space="preserve">. </w:t>
      </w:r>
      <w:r w:rsidR="008A0558" w:rsidRPr="008A0558">
        <w:rPr>
          <w:rFonts w:ascii="Times New Roman" w:hAnsi="Times New Roman" w:cs="Times New Roman"/>
          <w:color w:val="000000" w:themeColor="text1"/>
          <w:sz w:val="28"/>
          <w:szCs w:val="28"/>
        </w:rPr>
        <w:t xml:space="preserve">– </w:t>
      </w:r>
      <w:r w:rsidR="006637DE">
        <w:rPr>
          <w:rFonts w:ascii="Times New Roman" w:hAnsi="Times New Roman" w:cs="Times New Roman"/>
          <w:color w:val="000000" w:themeColor="text1"/>
          <w:sz w:val="28"/>
          <w:szCs w:val="28"/>
        </w:rPr>
        <w:t>1</w:t>
      </w:r>
      <w:r w:rsidR="008A0558" w:rsidRPr="008A0558">
        <w:rPr>
          <w:rFonts w:ascii="Times New Roman" w:hAnsi="Times New Roman" w:cs="Times New Roman"/>
          <w:color w:val="000000" w:themeColor="text1"/>
          <w:sz w:val="28"/>
          <w:szCs w:val="28"/>
        </w:rPr>
        <w:t>21</w:t>
      </w:r>
      <w:r w:rsidR="00025F50" w:rsidRPr="008A0558">
        <w:rPr>
          <w:rFonts w:ascii="Times New Roman" w:hAnsi="Times New Roman" w:cs="Times New Roman"/>
          <w:color w:val="000000" w:themeColor="text1"/>
          <w:sz w:val="28"/>
          <w:szCs w:val="28"/>
        </w:rPr>
        <w:t xml:space="preserve"> с.</w:t>
      </w:r>
    </w:p>
    <w:p w:rsidR="0033028F" w:rsidRPr="0033028F" w:rsidRDefault="0033028F" w:rsidP="00AC51EC">
      <w:pPr>
        <w:pStyle w:val="a5"/>
        <w:numPr>
          <w:ilvl w:val="0"/>
          <w:numId w:val="35"/>
        </w:numPr>
        <w:tabs>
          <w:tab w:val="left" w:pos="0"/>
        </w:tabs>
        <w:spacing w:after="0" w:line="360" w:lineRule="auto"/>
        <w:ind w:left="0" w:right="0" w:firstLine="709"/>
        <w:jc w:val="both"/>
        <w:rPr>
          <w:rFonts w:ascii="Times New Roman" w:hAnsi="Times New Roman" w:cs="Times New Roman"/>
          <w:sz w:val="28"/>
          <w:szCs w:val="28"/>
        </w:rPr>
      </w:pPr>
      <w:r w:rsidRPr="0033028F">
        <w:rPr>
          <w:rFonts w:ascii="Times New Roman" w:hAnsi="Times New Roman" w:cs="Times New Roman"/>
          <w:sz w:val="28"/>
          <w:szCs w:val="28"/>
        </w:rPr>
        <w:t xml:space="preserve">Поляков, А.В. Введение в общую теорию права и государства </w:t>
      </w:r>
      <w:r w:rsidR="00025F50">
        <w:rPr>
          <w:rFonts w:ascii="Times New Roman" w:hAnsi="Times New Roman" w:cs="Times New Roman"/>
          <w:sz w:val="28"/>
          <w:szCs w:val="28"/>
        </w:rPr>
        <w:t>[Электронный ресурс</w:t>
      </w:r>
      <w:r w:rsidR="00025F50" w:rsidRPr="009E1C1B">
        <w:rPr>
          <w:rFonts w:ascii="Times New Roman" w:hAnsi="Times New Roman" w:cs="Times New Roman"/>
          <w:sz w:val="28"/>
          <w:szCs w:val="28"/>
        </w:rPr>
        <w:t>]</w:t>
      </w:r>
      <w:r w:rsidR="00025F50">
        <w:rPr>
          <w:rFonts w:ascii="Times New Roman" w:hAnsi="Times New Roman" w:cs="Times New Roman"/>
          <w:sz w:val="28"/>
          <w:szCs w:val="28"/>
        </w:rPr>
        <w:t xml:space="preserve"> </w:t>
      </w:r>
      <w:r w:rsidRPr="0033028F">
        <w:rPr>
          <w:rFonts w:ascii="Times New Roman" w:hAnsi="Times New Roman" w:cs="Times New Roman"/>
          <w:sz w:val="28"/>
          <w:szCs w:val="28"/>
        </w:rPr>
        <w:t>// СПС «</w:t>
      </w:r>
      <w:proofErr w:type="spellStart"/>
      <w:r w:rsidRPr="0033028F">
        <w:rPr>
          <w:rFonts w:ascii="Times New Roman" w:hAnsi="Times New Roman" w:cs="Times New Roman"/>
          <w:sz w:val="28"/>
          <w:szCs w:val="28"/>
        </w:rPr>
        <w:t>КонсультантПлюс</w:t>
      </w:r>
      <w:proofErr w:type="spellEnd"/>
      <w:r w:rsidRPr="0033028F">
        <w:rPr>
          <w:rFonts w:ascii="Times New Roman" w:hAnsi="Times New Roman" w:cs="Times New Roman"/>
          <w:sz w:val="28"/>
          <w:szCs w:val="28"/>
        </w:rPr>
        <w:t>», 2017.</w:t>
      </w:r>
    </w:p>
    <w:p w:rsidR="00A8629B" w:rsidRDefault="00A8629B"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A8629B">
        <w:rPr>
          <w:rFonts w:ascii="Times New Roman" w:hAnsi="Times New Roman" w:cs="Times New Roman"/>
          <w:sz w:val="28"/>
          <w:szCs w:val="28"/>
        </w:rPr>
        <w:t xml:space="preserve"> Рыбаков</w:t>
      </w:r>
      <w:r>
        <w:rPr>
          <w:rFonts w:ascii="Times New Roman" w:hAnsi="Times New Roman" w:cs="Times New Roman"/>
          <w:sz w:val="28"/>
          <w:szCs w:val="28"/>
        </w:rPr>
        <w:t>,</w:t>
      </w:r>
      <w:r w:rsidRPr="00A8629B">
        <w:rPr>
          <w:rFonts w:ascii="Times New Roman" w:hAnsi="Times New Roman" w:cs="Times New Roman"/>
          <w:sz w:val="28"/>
          <w:szCs w:val="28"/>
        </w:rPr>
        <w:t xml:space="preserve"> В.А. Правовой обычай как исторически устойчивый источник права</w:t>
      </w:r>
      <w:r>
        <w:rPr>
          <w:rFonts w:ascii="Times New Roman" w:hAnsi="Times New Roman" w:cs="Times New Roman"/>
          <w:sz w:val="28"/>
          <w:szCs w:val="28"/>
        </w:rPr>
        <w:t xml:space="preserve"> </w:t>
      </w:r>
      <w:r w:rsidRPr="00A8629B">
        <w:rPr>
          <w:rFonts w:ascii="Times New Roman" w:hAnsi="Times New Roman" w:cs="Times New Roman"/>
          <w:sz w:val="28"/>
          <w:szCs w:val="28"/>
        </w:rPr>
        <w:t>[</w:t>
      </w:r>
      <w:r>
        <w:rPr>
          <w:rFonts w:ascii="Times New Roman" w:hAnsi="Times New Roman" w:cs="Times New Roman"/>
          <w:sz w:val="28"/>
          <w:szCs w:val="28"/>
        </w:rPr>
        <w:t>Текст</w:t>
      </w:r>
      <w:r w:rsidRPr="00A8629B">
        <w:rPr>
          <w:rFonts w:ascii="Times New Roman" w:hAnsi="Times New Roman" w:cs="Times New Roman"/>
          <w:sz w:val="28"/>
          <w:szCs w:val="28"/>
        </w:rPr>
        <w:t>] /</w:t>
      </w:r>
      <w:r>
        <w:rPr>
          <w:rFonts w:ascii="Times New Roman" w:hAnsi="Times New Roman" w:cs="Times New Roman"/>
          <w:sz w:val="28"/>
          <w:szCs w:val="28"/>
        </w:rPr>
        <w:t xml:space="preserve"> </w:t>
      </w:r>
      <w:r w:rsidRPr="00A8629B">
        <w:rPr>
          <w:rFonts w:ascii="Times New Roman" w:hAnsi="Times New Roman" w:cs="Times New Roman"/>
          <w:sz w:val="28"/>
          <w:szCs w:val="28"/>
        </w:rPr>
        <w:t>В.А. Рыбаков // Вестник Омского университета. Серия «Право». - 2007.</w:t>
      </w:r>
      <w:r w:rsidRPr="0033028F">
        <w:rPr>
          <w:rFonts w:ascii="Times New Roman" w:hAnsi="Times New Roman" w:cs="Times New Roman"/>
          <w:sz w:val="28"/>
          <w:szCs w:val="28"/>
        </w:rPr>
        <w:t xml:space="preserve"> </w:t>
      </w:r>
      <w:r w:rsidRPr="00A8629B">
        <w:rPr>
          <w:rFonts w:ascii="Times New Roman" w:hAnsi="Times New Roman" w:cs="Times New Roman"/>
          <w:sz w:val="28"/>
          <w:szCs w:val="28"/>
        </w:rPr>
        <w:t xml:space="preserve"> - №3. </w:t>
      </w:r>
      <w:r w:rsidRPr="0033028F">
        <w:rPr>
          <w:rFonts w:ascii="Times New Roman" w:hAnsi="Times New Roman" w:cs="Times New Roman"/>
          <w:sz w:val="28"/>
          <w:szCs w:val="28"/>
        </w:rPr>
        <w:t xml:space="preserve"> </w:t>
      </w:r>
      <w:r w:rsidRPr="00A8629B">
        <w:rPr>
          <w:rFonts w:ascii="Times New Roman" w:hAnsi="Times New Roman" w:cs="Times New Roman"/>
          <w:sz w:val="28"/>
          <w:szCs w:val="28"/>
        </w:rPr>
        <w:t>- С. 21-35.</w:t>
      </w:r>
    </w:p>
    <w:p w:rsidR="00F62C8B" w:rsidRDefault="00F62C8B"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F62C8B">
        <w:rPr>
          <w:rFonts w:ascii="Times New Roman" w:hAnsi="Times New Roman" w:cs="Times New Roman"/>
          <w:sz w:val="28"/>
          <w:szCs w:val="28"/>
        </w:rPr>
        <w:t>Спиридонов</w:t>
      </w:r>
      <w:r>
        <w:rPr>
          <w:rFonts w:ascii="Times New Roman" w:hAnsi="Times New Roman" w:cs="Times New Roman"/>
          <w:sz w:val="28"/>
          <w:szCs w:val="28"/>
        </w:rPr>
        <w:t>, Л.И. Теория государства и права</w:t>
      </w:r>
      <w:r w:rsidRPr="00F62C8B">
        <w:rPr>
          <w:rFonts w:ascii="Times New Roman" w:hAnsi="Times New Roman" w:cs="Times New Roman"/>
          <w:sz w:val="28"/>
          <w:szCs w:val="28"/>
        </w:rPr>
        <w:t xml:space="preserve"> [</w:t>
      </w:r>
      <w:r>
        <w:rPr>
          <w:rFonts w:ascii="Times New Roman" w:hAnsi="Times New Roman" w:cs="Times New Roman"/>
          <w:sz w:val="28"/>
          <w:szCs w:val="28"/>
        </w:rPr>
        <w:t>Текст</w:t>
      </w:r>
      <w:r w:rsidRPr="00F62C8B">
        <w:rPr>
          <w:rFonts w:ascii="Times New Roman" w:hAnsi="Times New Roman" w:cs="Times New Roman"/>
          <w:sz w:val="28"/>
          <w:szCs w:val="28"/>
        </w:rPr>
        <w:t xml:space="preserve">] / </w:t>
      </w:r>
      <w:r w:rsidR="00067179" w:rsidRPr="00067179">
        <w:rPr>
          <w:rFonts w:ascii="Times New Roman" w:hAnsi="Times New Roman" w:cs="Times New Roman"/>
          <w:sz w:val="28"/>
          <w:szCs w:val="28"/>
        </w:rPr>
        <w:t>Л.И. Спиридонов</w:t>
      </w:r>
      <w:r w:rsidR="00067179">
        <w:rPr>
          <w:rFonts w:ascii="Times New Roman" w:hAnsi="Times New Roman" w:cs="Times New Roman"/>
          <w:sz w:val="28"/>
          <w:szCs w:val="28"/>
        </w:rPr>
        <w:t>,</w:t>
      </w:r>
      <w:r w:rsidR="00067179" w:rsidRPr="00067179">
        <w:rPr>
          <w:rFonts w:ascii="Times New Roman" w:hAnsi="Times New Roman" w:cs="Times New Roman"/>
          <w:sz w:val="28"/>
          <w:szCs w:val="28"/>
        </w:rPr>
        <w:t xml:space="preserve"> </w:t>
      </w:r>
      <w:r w:rsidRPr="00F62C8B">
        <w:rPr>
          <w:rFonts w:ascii="Times New Roman" w:hAnsi="Times New Roman" w:cs="Times New Roman"/>
          <w:sz w:val="28"/>
          <w:szCs w:val="28"/>
        </w:rPr>
        <w:t xml:space="preserve"> – М.: Проспект, </w:t>
      </w:r>
      <w:r w:rsidR="00067179" w:rsidRPr="00067179">
        <w:rPr>
          <w:rFonts w:ascii="Times New Roman" w:hAnsi="Times New Roman" w:cs="Times New Roman"/>
          <w:sz w:val="28"/>
          <w:szCs w:val="28"/>
        </w:rPr>
        <w:t xml:space="preserve">– </w:t>
      </w:r>
      <w:r w:rsidRPr="00F62C8B">
        <w:rPr>
          <w:rFonts w:ascii="Times New Roman" w:hAnsi="Times New Roman" w:cs="Times New Roman"/>
          <w:sz w:val="28"/>
          <w:szCs w:val="28"/>
        </w:rPr>
        <w:t>2001.</w:t>
      </w:r>
      <w:r w:rsidR="00025F50" w:rsidRPr="00025F50">
        <w:rPr>
          <w:rFonts w:ascii="Times New Roman" w:hAnsi="Times New Roman" w:cs="Times New Roman"/>
          <w:color w:val="FF0000"/>
          <w:sz w:val="28"/>
          <w:szCs w:val="28"/>
        </w:rPr>
        <w:t xml:space="preserve"> </w:t>
      </w:r>
      <w:r w:rsidR="00025F50" w:rsidRPr="00CF028A">
        <w:rPr>
          <w:rFonts w:ascii="Times New Roman" w:hAnsi="Times New Roman" w:cs="Times New Roman"/>
          <w:color w:val="000000" w:themeColor="text1"/>
          <w:sz w:val="28"/>
          <w:szCs w:val="28"/>
        </w:rPr>
        <w:t xml:space="preserve">– </w:t>
      </w:r>
      <w:r w:rsidR="00CF028A" w:rsidRPr="00CF028A">
        <w:rPr>
          <w:rFonts w:ascii="Times New Roman" w:hAnsi="Times New Roman" w:cs="Times New Roman"/>
          <w:color w:val="000000" w:themeColor="text1"/>
          <w:sz w:val="28"/>
          <w:szCs w:val="28"/>
        </w:rPr>
        <w:t>304</w:t>
      </w:r>
      <w:r w:rsidR="00025F50" w:rsidRPr="00CF028A">
        <w:rPr>
          <w:rFonts w:ascii="Times New Roman" w:hAnsi="Times New Roman" w:cs="Times New Roman"/>
          <w:color w:val="000000" w:themeColor="text1"/>
          <w:sz w:val="28"/>
          <w:szCs w:val="28"/>
        </w:rPr>
        <w:t xml:space="preserve"> с.</w:t>
      </w:r>
    </w:p>
    <w:p w:rsidR="00675101" w:rsidRDefault="00600E3A"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r w:rsidRPr="00600E3A">
        <w:rPr>
          <w:rFonts w:ascii="Times New Roman" w:hAnsi="Times New Roman" w:cs="Times New Roman"/>
          <w:sz w:val="28"/>
          <w:szCs w:val="28"/>
        </w:rPr>
        <w:t xml:space="preserve"> </w:t>
      </w:r>
      <w:r w:rsidR="00675101" w:rsidRPr="00675101">
        <w:rPr>
          <w:rFonts w:ascii="Times New Roman" w:hAnsi="Times New Roman" w:cs="Times New Roman"/>
          <w:sz w:val="28"/>
          <w:szCs w:val="28"/>
        </w:rPr>
        <w:t>Теория государства и права: курс лекций [</w:t>
      </w:r>
      <w:r w:rsidR="00675101">
        <w:rPr>
          <w:rFonts w:ascii="Times New Roman" w:hAnsi="Times New Roman" w:cs="Times New Roman"/>
          <w:sz w:val="28"/>
          <w:szCs w:val="28"/>
        </w:rPr>
        <w:t>Текст</w:t>
      </w:r>
      <w:r w:rsidR="00675101" w:rsidRPr="00675101">
        <w:rPr>
          <w:rFonts w:ascii="Times New Roman" w:hAnsi="Times New Roman" w:cs="Times New Roman"/>
          <w:sz w:val="28"/>
          <w:szCs w:val="28"/>
        </w:rPr>
        <w:t>]</w:t>
      </w:r>
      <w:r w:rsidR="00AF23B9">
        <w:rPr>
          <w:rFonts w:ascii="Times New Roman" w:hAnsi="Times New Roman" w:cs="Times New Roman"/>
          <w:sz w:val="28"/>
          <w:szCs w:val="28"/>
        </w:rPr>
        <w:t xml:space="preserve"> / Под ред. М.Н. Марченко.</w:t>
      </w:r>
      <w:r w:rsidR="00AF23B9" w:rsidRPr="00AF23B9">
        <w:t xml:space="preserve"> –</w:t>
      </w:r>
      <w:r w:rsidR="00AF23B9">
        <w:t xml:space="preserve"> </w:t>
      </w:r>
      <w:r w:rsidR="00AF23B9" w:rsidRPr="00AF23B9">
        <w:rPr>
          <w:rFonts w:ascii="Times New Roman" w:hAnsi="Times New Roman" w:cs="Times New Roman"/>
          <w:sz w:val="28"/>
          <w:szCs w:val="28"/>
        </w:rPr>
        <w:t>М.:</w:t>
      </w:r>
      <w:r w:rsidR="00AC51EC">
        <w:rPr>
          <w:rFonts w:ascii="Times New Roman" w:hAnsi="Times New Roman" w:cs="Times New Roman"/>
          <w:sz w:val="28"/>
          <w:szCs w:val="28"/>
        </w:rPr>
        <w:t xml:space="preserve"> </w:t>
      </w:r>
      <w:proofErr w:type="spellStart"/>
      <w:r w:rsidR="00AF23B9" w:rsidRPr="00AF23B9">
        <w:rPr>
          <w:rFonts w:ascii="Times New Roman" w:hAnsi="Times New Roman" w:cs="Times New Roman"/>
          <w:sz w:val="28"/>
          <w:szCs w:val="28"/>
        </w:rPr>
        <w:t>Юристь</w:t>
      </w:r>
      <w:proofErr w:type="spellEnd"/>
      <w:r w:rsidR="00AF23B9" w:rsidRPr="00AF23B9">
        <w:rPr>
          <w:rFonts w:ascii="Times New Roman" w:hAnsi="Times New Roman" w:cs="Times New Roman"/>
          <w:sz w:val="28"/>
          <w:szCs w:val="28"/>
        </w:rPr>
        <w:t xml:space="preserve">, </w:t>
      </w:r>
      <w:r w:rsidR="00690E30">
        <w:rPr>
          <w:rFonts w:ascii="Times New Roman" w:hAnsi="Times New Roman" w:cs="Times New Roman"/>
          <w:sz w:val="28"/>
          <w:szCs w:val="28"/>
        </w:rPr>
        <w:t xml:space="preserve"> 1998.</w:t>
      </w:r>
      <w:r w:rsidR="00EC4EAD" w:rsidRPr="00EC4EAD">
        <w:rPr>
          <w:rFonts w:ascii="Times New Roman" w:hAnsi="Times New Roman" w:cs="Times New Roman"/>
          <w:color w:val="000000" w:themeColor="text1"/>
          <w:sz w:val="28"/>
          <w:szCs w:val="28"/>
        </w:rPr>
        <w:t xml:space="preserve"> – 240</w:t>
      </w:r>
      <w:r w:rsidR="00025F50" w:rsidRPr="00EC4EAD">
        <w:rPr>
          <w:rFonts w:ascii="Times New Roman" w:hAnsi="Times New Roman" w:cs="Times New Roman"/>
          <w:color w:val="000000" w:themeColor="text1"/>
          <w:sz w:val="28"/>
          <w:szCs w:val="28"/>
        </w:rPr>
        <w:t xml:space="preserve"> с.</w:t>
      </w:r>
    </w:p>
    <w:p w:rsidR="00A8629B" w:rsidRDefault="00A8629B" w:rsidP="00AC51EC">
      <w:pPr>
        <w:pStyle w:val="a5"/>
        <w:numPr>
          <w:ilvl w:val="0"/>
          <w:numId w:val="35"/>
        </w:numPr>
        <w:tabs>
          <w:tab w:val="left" w:pos="0"/>
        </w:tabs>
        <w:spacing w:line="360" w:lineRule="auto"/>
        <w:ind w:left="0" w:right="0" w:firstLine="709"/>
        <w:jc w:val="both"/>
        <w:rPr>
          <w:rFonts w:ascii="Times New Roman" w:hAnsi="Times New Roman" w:cs="Times New Roman"/>
          <w:sz w:val="28"/>
          <w:szCs w:val="28"/>
        </w:rPr>
      </w:pPr>
      <w:proofErr w:type="spellStart"/>
      <w:r w:rsidRPr="00A8629B">
        <w:rPr>
          <w:rFonts w:ascii="Times New Roman" w:hAnsi="Times New Roman" w:cs="Times New Roman"/>
          <w:sz w:val="28"/>
          <w:szCs w:val="28"/>
        </w:rPr>
        <w:t>Тирских</w:t>
      </w:r>
      <w:proofErr w:type="spellEnd"/>
      <w:r w:rsidR="00383CDB">
        <w:rPr>
          <w:rFonts w:ascii="Times New Roman" w:hAnsi="Times New Roman" w:cs="Times New Roman"/>
          <w:sz w:val="28"/>
          <w:szCs w:val="28"/>
        </w:rPr>
        <w:t>,</w:t>
      </w:r>
      <w:r w:rsidRPr="00A8629B">
        <w:rPr>
          <w:rFonts w:ascii="Times New Roman" w:hAnsi="Times New Roman" w:cs="Times New Roman"/>
          <w:sz w:val="28"/>
          <w:szCs w:val="28"/>
        </w:rPr>
        <w:t xml:space="preserve"> Л.Г., Черняк</w:t>
      </w:r>
      <w:r w:rsidR="00383CDB">
        <w:rPr>
          <w:rFonts w:ascii="Times New Roman" w:hAnsi="Times New Roman" w:cs="Times New Roman"/>
          <w:sz w:val="28"/>
          <w:szCs w:val="28"/>
        </w:rPr>
        <w:t>,</w:t>
      </w:r>
      <w:r w:rsidRPr="00A8629B">
        <w:rPr>
          <w:rFonts w:ascii="Times New Roman" w:hAnsi="Times New Roman" w:cs="Times New Roman"/>
          <w:sz w:val="28"/>
          <w:szCs w:val="28"/>
        </w:rPr>
        <w:t xml:space="preserve"> Л.Ю. Обычай: социальный и правовой регулятор общественных отношений</w:t>
      </w:r>
      <w:r w:rsidR="00383CDB">
        <w:rPr>
          <w:rFonts w:ascii="Times New Roman" w:hAnsi="Times New Roman" w:cs="Times New Roman"/>
          <w:sz w:val="28"/>
          <w:szCs w:val="28"/>
        </w:rPr>
        <w:t xml:space="preserve"> </w:t>
      </w:r>
      <w:r w:rsidRPr="00A8629B">
        <w:rPr>
          <w:rFonts w:ascii="Times New Roman" w:hAnsi="Times New Roman" w:cs="Times New Roman"/>
          <w:sz w:val="28"/>
          <w:szCs w:val="28"/>
        </w:rPr>
        <w:t>[</w:t>
      </w:r>
      <w:r w:rsidR="00383CDB">
        <w:rPr>
          <w:rFonts w:ascii="Times New Roman" w:hAnsi="Times New Roman" w:cs="Times New Roman"/>
          <w:sz w:val="28"/>
          <w:szCs w:val="28"/>
        </w:rPr>
        <w:t>Текст</w:t>
      </w:r>
      <w:r w:rsidRPr="00A8629B">
        <w:rPr>
          <w:rFonts w:ascii="Times New Roman" w:hAnsi="Times New Roman" w:cs="Times New Roman"/>
          <w:sz w:val="28"/>
          <w:szCs w:val="28"/>
        </w:rPr>
        <w:t>] /</w:t>
      </w:r>
      <w:r w:rsidR="00383CDB" w:rsidRPr="00383CDB">
        <w:rPr>
          <w:rFonts w:ascii="Times New Roman" w:hAnsi="Times New Roman" w:cs="Times New Roman"/>
          <w:sz w:val="28"/>
          <w:szCs w:val="28"/>
        </w:rPr>
        <w:t xml:space="preserve"> Л.Г.</w:t>
      </w:r>
      <w:r w:rsidR="00383CDB">
        <w:rPr>
          <w:rFonts w:ascii="Times New Roman" w:hAnsi="Times New Roman" w:cs="Times New Roman"/>
          <w:sz w:val="28"/>
          <w:szCs w:val="28"/>
        </w:rPr>
        <w:t xml:space="preserve"> </w:t>
      </w:r>
      <w:proofErr w:type="spellStart"/>
      <w:r w:rsidR="00383CDB" w:rsidRPr="00383CDB">
        <w:rPr>
          <w:rFonts w:ascii="Times New Roman" w:hAnsi="Times New Roman" w:cs="Times New Roman"/>
          <w:sz w:val="28"/>
          <w:szCs w:val="28"/>
        </w:rPr>
        <w:t>Тирских</w:t>
      </w:r>
      <w:proofErr w:type="spellEnd"/>
      <w:r w:rsidR="00383CDB">
        <w:rPr>
          <w:rFonts w:ascii="Times New Roman" w:hAnsi="Times New Roman" w:cs="Times New Roman"/>
          <w:sz w:val="28"/>
          <w:szCs w:val="28"/>
        </w:rPr>
        <w:t xml:space="preserve">, </w:t>
      </w:r>
      <w:r w:rsidR="00383CDB" w:rsidRPr="00383CDB">
        <w:rPr>
          <w:rFonts w:ascii="Times New Roman" w:hAnsi="Times New Roman" w:cs="Times New Roman"/>
          <w:sz w:val="28"/>
          <w:szCs w:val="28"/>
        </w:rPr>
        <w:t>Л.Ю. Черняк //</w:t>
      </w:r>
      <w:r w:rsidR="00383CDB">
        <w:rPr>
          <w:rFonts w:ascii="Times New Roman" w:hAnsi="Times New Roman" w:cs="Times New Roman"/>
          <w:sz w:val="28"/>
          <w:szCs w:val="28"/>
        </w:rPr>
        <w:t xml:space="preserve"> </w:t>
      </w:r>
      <w:r w:rsidRPr="00A8629B">
        <w:rPr>
          <w:rFonts w:ascii="Times New Roman" w:hAnsi="Times New Roman" w:cs="Times New Roman"/>
          <w:sz w:val="28"/>
          <w:szCs w:val="28"/>
        </w:rPr>
        <w:t>Ака</w:t>
      </w:r>
      <w:r w:rsidR="00383CDB">
        <w:rPr>
          <w:rFonts w:ascii="Times New Roman" w:hAnsi="Times New Roman" w:cs="Times New Roman"/>
          <w:sz w:val="28"/>
          <w:szCs w:val="28"/>
        </w:rPr>
        <w:t xml:space="preserve">демический юридический журнал. </w:t>
      </w:r>
      <w:r w:rsidRPr="00A8629B">
        <w:rPr>
          <w:rFonts w:ascii="Times New Roman" w:hAnsi="Times New Roman" w:cs="Times New Roman"/>
          <w:sz w:val="28"/>
          <w:szCs w:val="28"/>
        </w:rPr>
        <w:t xml:space="preserve"> </w:t>
      </w:r>
      <w:r w:rsidR="00383CDB" w:rsidRPr="00383CDB">
        <w:rPr>
          <w:rFonts w:ascii="Times New Roman" w:hAnsi="Times New Roman" w:cs="Times New Roman"/>
          <w:sz w:val="28"/>
          <w:szCs w:val="28"/>
        </w:rPr>
        <w:t>–</w:t>
      </w:r>
      <w:r w:rsidR="00383CDB">
        <w:rPr>
          <w:rFonts w:ascii="Times New Roman" w:hAnsi="Times New Roman" w:cs="Times New Roman"/>
          <w:sz w:val="28"/>
          <w:szCs w:val="28"/>
        </w:rPr>
        <w:t>2010.</w:t>
      </w:r>
      <w:r w:rsidR="00383CDB" w:rsidRPr="00383CDB">
        <w:rPr>
          <w:rFonts w:ascii="Times New Roman" w:hAnsi="Times New Roman" w:cs="Times New Roman"/>
          <w:sz w:val="28"/>
          <w:szCs w:val="28"/>
        </w:rPr>
        <w:t xml:space="preserve">  –</w:t>
      </w:r>
      <w:r w:rsidR="00383CDB">
        <w:rPr>
          <w:rFonts w:ascii="Times New Roman" w:hAnsi="Times New Roman" w:cs="Times New Roman"/>
          <w:sz w:val="28"/>
          <w:szCs w:val="28"/>
        </w:rPr>
        <w:t xml:space="preserve"> </w:t>
      </w:r>
      <w:r w:rsidRPr="00A8629B">
        <w:rPr>
          <w:rFonts w:ascii="Times New Roman" w:hAnsi="Times New Roman" w:cs="Times New Roman"/>
          <w:sz w:val="28"/>
          <w:szCs w:val="28"/>
        </w:rPr>
        <w:t>№1.</w:t>
      </w:r>
      <w:r w:rsidR="00383CDB" w:rsidRPr="00383CDB">
        <w:rPr>
          <w:rFonts w:ascii="Times New Roman" w:hAnsi="Times New Roman" w:cs="Times New Roman"/>
          <w:sz w:val="28"/>
          <w:szCs w:val="28"/>
        </w:rPr>
        <w:t xml:space="preserve"> </w:t>
      </w:r>
      <w:r w:rsidR="00383CDB">
        <w:rPr>
          <w:rFonts w:ascii="Times New Roman" w:hAnsi="Times New Roman" w:cs="Times New Roman"/>
          <w:sz w:val="28"/>
          <w:szCs w:val="28"/>
        </w:rPr>
        <w:t xml:space="preserve"> </w:t>
      </w:r>
      <w:r w:rsidR="00383CDB" w:rsidRPr="00383CDB">
        <w:rPr>
          <w:rFonts w:ascii="Times New Roman" w:hAnsi="Times New Roman" w:cs="Times New Roman"/>
          <w:sz w:val="28"/>
          <w:szCs w:val="28"/>
        </w:rPr>
        <w:t>–</w:t>
      </w:r>
      <w:r w:rsidR="00383CDB">
        <w:rPr>
          <w:rFonts w:ascii="Times New Roman" w:hAnsi="Times New Roman" w:cs="Times New Roman"/>
          <w:sz w:val="28"/>
          <w:szCs w:val="28"/>
        </w:rPr>
        <w:t xml:space="preserve"> С. 5</w:t>
      </w:r>
      <w:r w:rsidR="00383CDB" w:rsidRPr="006637DE">
        <w:rPr>
          <w:rFonts w:ascii="Times New Roman" w:hAnsi="Times New Roman" w:cs="Times New Roman"/>
          <w:sz w:val="28"/>
          <w:szCs w:val="28"/>
        </w:rPr>
        <w:t>-9.</w:t>
      </w:r>
    </w:p>
    <w:p w:rsidR="005A6275" w:rsidRDefault="00600E3A" w:rsidP="00AC51EC">
      <w:pPr>
        <w:pStyle w:val="a5"/>
        <w:numPr>
          <w:ilvl w:val="0"/>
          <w:numId w:val="35"/>
        </w:numPr>
        <w:tabs>
          <w:tab w:val="left" w:pos="0"/>
        </w:tabs>
        <w:spacing w:line="360" w:lineRule="auto"/>
        <w:ind w:left="0" w:right="0" w:firstLine="709"/>
        <w:jc w:val="both"/>
        <w:rPr>
          <w:rFonts w:ascii="Times New Roman" w:hAnsi="Times New Roman" w:cs="Times New Roman"/>
          <w:color w:val="000000" w:themeColor="text1"/>
          <w:sz w:val="28"/>
          <w:szCs w:val="28"/>
        </w:rPr>
      </w:pPr>
      <w:r w:rsidRPr="00A8629B">
        <w:rPr>
          <w:rFonts w:ascii="Times New Roman" w:hAnsi="Times New Roman" w:cs="Times New Roman"/>
          <w:sz w:val="28"/>
          <w:szCs w:val="28"/>
        </w:rPr>
        <w:t xml:space="preserve"> </w:t>
      </w:r>
      <w:r w:rsidR="005A6275" w:rsidRPr="00A8629B">
        <w:rPr>
          <w:rFonts w:ascii="Times New Roman" w:hAnsi="Times New Roman" w:cs="Times New Roman"/>
          <w:sz w:val="28"/>
          <w:szCs w:val="28"/>
        </w:rPr>
        <w:t>Царегородская, Е. В. Структура правового обычая в истории правовой мысли [Текст] /</w:t>
      </w:r>
      <w:r w:rsidR="00E97D4B" w:rsidRPr="00E97D4B">
        <w:t xml:space="preserve"> </w:t>
      </w:r>
      <w:r w:rsidR="00E97D4B" w:rsidRPr="00A8629B">
        <w:rPr>
          <w:rFonts w:ascii="Times New Roman" w:hAnsi="Times New Roman" w:cs="Times New Roman"/>
          <w:sz w:val="28"/>
          <w:szCs w:val="28"/>
        </w:rPr>
        <w:t xml:space="preserve">Е. В. </w:t>
      </w:r>
      <w:proofErr w:type="spellStart"/>
      <w:r w:rsidR="00E97D4B" w:rsidRPr="00A8629B">
        <w:rPr>
          <w:rFonts w:ascii="Times New Roman" w:hAnsi="Times New Roman" w:cs="Times New Roman"/>
          <w:sz w:val="28"/>
          <w:szCs w:val="28"/>
        </w:rPr>
        <w:t>Царегородская</w:t>
      </w:r>
      <w:proofErr w:type="spellEnd"/>
      <w:r w:rsidR="00E97D4B" w:rsidRPr="00A8629B">
        <w:rPr>
          <w:rFonts w:ascii="Times New Roman" w:hAnsi="Times New Roman" w:cs="Times New Roman"/>
          <w:sz w:val="28"/>
          <w:szCs w:val="28"/>
        </w:rPr>
        <w:t xml:space="preserve"> </w:t>
      </w:r>
      <w:r w:rsidR="005A6275" w:rsidRPr="00A8629B">
        <w:rPr>
          <w:rFonts w:ascii="Times New Roman" w:hAnsi="Times New Roman" w:cs="Times New Roman"/>
          <w:sz w:val="28"/>
          <w:szCs w:val="28"/>
        </w:rPr>
        <w:t>/</w:t>
      </w:r>
      <w:r w:rsidR="00E97D4B" w:rsidRPr="00A8629B">
        <w:rPr>
          <w:rFonts w:ascii="Times New Roman" w:hAnsi="Times New Roman" w:cs="Times New Roman"/>
          <w:sz w:val="28"/>
          <w:szCs w:val="28"/>
        </w:rPr>
        <w:t>/</w:t>
      </w:r>
      <w:r w:rsidR="00AC51EC">
        <w:rPr>
          <w:rFonts w:ascii="Times New Roman" w:hAnsi="Times New Roman" w:cs="Times New Roman"/>
          <w:sz w:val="28"/>
          <w:szCs w:val="28"/>
        </w:rPr>
        <w:t>Правоведение.</w:t>
      </w:r>
      <w:r w:rsidR="009D5151" w:rsidRPr="00A8629B">
        <w:rPr>
          <w:rFonts w:ascii="Times New Roman" w:hAnsi="Times New Roman" w:cs="Times New Roman"/>
          <w:sz w:val="28"/>
          <w:szCs w:val="28"/>
        </w:rPr>
        <w:t xml:space="preserve"> –</w:t>
      </w:r>
      <w:r w:rsidR="005A6275" w:rsidRPr="00A8629B">
        <w:rPr>
          <w:rFonts w:ascii="Times New Roman" w:hAnsi="Times New Roman" w:cs="Times New Roman"/>
          <w:sz w:val="28"/>
          <w:szCs w:val="28"/>
        </w:rPr>
        <w:t xml:space="preserve">2007. </w:t>
      </w:r>
      <w:r w:rsidR="009D5151" w:rsidRPr="00A8629B">
        <w:rPr>
          <w:rFonts w:ascii="Times New Roman" w:hAnsi="Times New Roman" w:cs="Times New Roman"/>
          <w:sz w:val="28"/>
          <w:szCs w:val="28"/>
        </w:rPr>
        <w:t xml:space="preserve">– </w:t>
      </w:r>
      <w:r w:rsidR="005A6275" w:rsidRPr="00A8629B">
        <w:rPr>
          <w:rFonts w:ascii="Times New Roman" w:hAnsi="Times New Roman" w:cs="Times New Roman"/>
          <w:sz w:val="28"/>
          <w:szCs w:val="28"/>
        </w:rPr>
        <w:t xml:space="preserve">№ 1. </w:t>
      </w:r>
      <w:r w:rsidR="009D5151" w:rsidRPr="00A8629B">
        <w:rPr>
          <w:rFonts w:ascii="Times New Roman" w:hAnsi="Times New Roman" w:cs="Times New Roman"/>
          <w:sz w:val="28"/>
          <w:szCs w:val="28"/>
        </w:rPr>
        <w:t>–</w:t>
      </w:r>
      <w:r w:rsidR="00E97D4B" w:rsidRPr="00A8629B">
        <w:rPr>
          <w:rFonts w:ascii="Times New Roman" w:hAnsi="Times New Roman" w:cs="Times New Roman"/>
          <w:sz w:val="28"/>
          <w:szCs w:val="28"/>
        </w:rPr>
        <w:t xml:space="preserve"> </w:t>
      </w:r>
      <w:r w:rsidR="006637DE">
        <w:rPr>
          <w:rFonts w:ascii="Times New Roman" w:hAnsi="Times New Roman" w:cs="Times New Roman"/>
          <w:color w:val="000000" w:themeColor="text1"/>
          <w:sz w:val="28"/>
          <w:szCs w:val="28"/>
        </w:rPr>
        <w:t>7</w:t>
      </w:r>
      <w:r w:rsidR="00D97BDA" w:rsidRPr="00D97BDA">
        <w:rPr>
          <w:rFonts w:ascii="Times New Roman" w:hAnsi="Times New Roman" w:cs="Times New Roman"/>
          <w:color w:val="000000" w:themeColor="text1"/>
          <w:sz w:val="28"/>
          <w:szCs w:val="28"/>
        </w:rPr>
        <w:t>3 с.</w:t>
      </w:r>
    </w:p>
    <w:p w:rsidR="00CF028A" w:rsidRPr="00CF028A" w:rsidRDefault="00CF028A" w:rsidP="00AC51EC">
      <w:pPr>
        <w:pStyle w:val="a5"/>
        <w:numPr>
          <w:ilvl w:val="0"/>
          <w:numId w:val="35"/>
        </w:numPr>
        <w:tabs>
          <w:tab w:val="left" w:pos="0"/>
        </w:tabs>
        <w:spacing w:line="360" w:lineRule="auto"/>
        <w:ind w:left="0" w:firstLine="709"/>
        <w:jc w:val="both"/>
        <w:rPr>
          <w:rFonts w:ascii="Times New Roman" w:hAnsi="Times New Roman" w:cs="Times New Roman"/>
          <w:bCs/>
          <w:iCs/>
          <w:color w:val="000000" w:themeColor="text1"/>
          <w:sz w:val="28"/>
          <w:szCs w:val="28"/>
        </w:rPr>
      </w:pPr>
      <w:r w:rsidRPr="00CF028A">
        <w:rPr>
          <w:rFonts w:ascii="Times New Roman" w:hAnsi="Times New Roman" w:cs="Times New Roman"/>
          <w:bCs/>
          <w:iCs/>
          <w:color w:val="000000" w:themeColor="text1"/>
          <w:sz w:val="28"/>
          <w:szCs w:val="28"/>
        </w:rPr>
        <w:t>Черданцев, А.Ф. Теория государства и права</w:t>
      </w:r>
      <w:r>
        <w:rPr>
          <w:rFonts w:ascii="Times New Roman" w:hAnsi="Times New Roman" w:cs="Times New Roman"/>
          <w:bCs/>
          <w:iCs/>
          <w:color w:val="000000" w:themeColor="text1"/>
          <w:sz w:val="28"/>
          <w:szCs w:val="28"/>
        </w:rPr>
        <w:t xml:space="preserve"> </w:t>
      </w:r>
      <w:r w:rsidRPr="00CF028A">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Текст</w:t>
      </w:r>
      <w:r w:rsidRPr="00CF028A">
        <w:rPr>
          <w:rFonts w:ascii="Times New Roman" w:hAnsi="Times New Roman" w:cs="Times New Roman"/>
          <w:bCs/>
          <w:iCs/>
          <w:color w:val="000000" w:themeColor="text1"/>
          <w:sz w:val="28"/>
          <w:szCs w:val="28"/>
        </w:rPr>
        <w:t>]</w:t>
      </w:r>
      <w:r w:rsidR="008A0558">
        <w:rPr>
          <w:rFonts w:ascii="Times New Roman" w:hAnsi="Times New Roman" w:cs="Times New Roman"/>
          <w:bCs/>
          <w:iCs/>
          <w:color w:val="000000" w:themeColor="text1"/>
          <w:sz w:val="28"/>
          <w:szCs w:val="28"/>
        </w:rPr>
        <w:t xml:space="preserve">: </w:t>
      </w:r>
      <w:bookmarkStart w:id="0" w:name="_GoBack"/>
      <w:bookmarkEnd w:id="0"/>
      <w:r w:rsidR="008A0558">
        <w:rPr>
          <w:rFonts w:ascii="Times New Roman" w:hAnsi="Times New Roman" w:cs="Times New Roman"/>
          <w:bCs/>
          <w:iCs/>
          <w:color w:val="000000" w:themeColor="text1"/>
          <w:sz w:val="28"/>
          <w:szCs w:val="28"/>
        </w:rPr>
        <w:t>учебник для вузов</w:t>
      </w:r>
      <w:r w:rsidR="008A0558" w:rsidRPr="008A0558">
        <w:rPr>
          <w:rFonts w:ascii="Times New Roman" w:hAnsi="Times New Roman" w:cs="Times New Roman"/>
          <w:bCs/>
          <w:iCs/>
          <w:color w:val="000000" w:themeColor="text1"/>
          <w:sz w:val="28"/>
          <w:szCs w:val="28"/>
        </w:rPr>
        <w:t xml:space="preserve"> </w:t>
      </w:r>
      <w:r w:rsidR="008A0558">
        <w:rPr>
          <w:rFonts w:ascii="Times New Roman" w:hAnsi="Times New Roman" w:cs="Times New Roman"/>
          <w:bCs/>
          <w:iCs/>
          <w:color w:val="000000" w:themeColor="text1"/>
          <w:sz w:val="28"/>
          <w:szCs w:val="28"/>
        </w:rPr>
        <w:t>/</w:t>
      </w:r>
      <w:r w:rsidR="008A0558" w:rsidRPr="008A0558">
        <w:rPr>
          <w:rFonts w:ascii="Times New Roman" w:hAnsi="Times New Roman" w:cs="Times New Roman"/>
          <w:bCs/>
          <w:iCs/>
          <w:color w:val="000000" w:themeColor="text1"/>
          <w:sz w:val="28"/>
          <w:szCs w:val="28"/>
        </w:rPr>
        <w:t xml:space="preserve"> А.Ф. Черданцев</w:t>
      </w:r>
      <w:r w:rsidR="008A0558">
        <w:rPr>
          <w:rFonts w:ascii="Times New Roman" w:hAnsi="Times New Roman" w:cs="Times New Roman"/>
          <w:bCs/>
          <w:iCs/>
          <w:color w:val="000000" w:themeColor="text1"/>
          <w:sz w:val="28"/>
          <w:szCs w:val="28"/>
        </w:rPr>
        <w:t>.</w:t>
      </w:r>
      <w:r w:rsidR="008A0558" w:rsidRPr="008A0558">
        <w:rPr>
          <w:rFonts w:ascii="Times New Roman" w:hAnsi="Times New Roman" w:cs="Times New Roman"/>
          <w:bCs/>
          <w:iCs/>
          <w:color w:val="000000" w:themeColor="text1"/>
          <w:sz w:val="28"/>
          <w:szCs w:val="28"/>
        </w:rPr>
        <w:t xml:space="preserve"> –</w:t>
      </w:r>
      <w:r w:rsidR="006637DE" w:rsidRPr="006637DE">
        <w:t xml:space="preserve"> </w:t>
      </w:r>
      <w:r w:rsidR="006637DE" w:rsidRPr="006637DE">
        <w:rPr>
          <w:rFonts w:ascii="Times New Roman" w:hAnsi="Times New Roman" w:cs="Times New Roman"/>
          <w:bCs/>
          <w:iCs/>
          <w:color w:val="000000" w:themeColor="text1"/>
          <w:sz w:val="28"/>
          <w:szCs w:val="28"/>
        </w:rPr>
        <w:t xml:space="preserve">М.: Проспект, </w:t>
      </w:r>
      <w:r w:rsidR="008A0558" w:rsidRPr="008A0558">
        <w:rPr>
          <w:rFonts w:ascii="Times New Roman" w:hAnsi="Times New Roman" w:cs="Times New Roman"/>
          <w:bCs/>
          <w:iCs/>
          <w:color w:val="000000" w:themeColor="text1"/>
          <w:sz w:val="28"/>
          <w:szCs w:val="28"/>
        </w:rPr>
        <w:t>–</w:t>
      </w:r>
      <w:r w:rsidRPr="00CF028A">
        <w:rPr>
          <w:rFonts w:ascii="Times New Roman" w:hAnsi="Times New Roman" w:cs="Times New Roman"/>
          <w:bCs/>
          <w:iCs/>
          <w:color w:val="000000" w:themeColor="text1"/>
          <w:sz w:val="28"/>
          <w:szCs w:val="28"/>
        </w:rPr>
        <w:t>2002</w:t>
      </w:r>
      <w:r w:rsidR="008A0558">
        <w:rPr>
          <w:rFonts w:ascii="Times New Roman" w:hAnsi="Times New Roman" w:cs="Times New Roman"/>
          <w:bCs/>
          <w:iCs/>
          <w:color w:val="000000" w:themeColor="text1"/>
          <w:sz w:val="28"/>
          <w:szCs w:val="28"/>
        </w:rPr>
        <w:t xml:space="preserve">. </w:t>
      </w:r>
      <w:r w:rsidR="008A0558" w:rsidRPr="008A0558">
        <w:rPr>
          <w:rFonts w:ascii="Times New Roman" w:hAnsi="Times New Roman" w:cs="Times New Roman"/>
          <w:bCs/>
          <w:iCs/>
          <w:color w:val="000000" w:themeColor="text1"/>
          <w:sz w:val="28"/>
          <w:szCs w:val="28"/>
        </w:rPr>
        <w:t>–</w:t>
      </w:r>
      <w:r w:rsidR="008A0558">
        <w:rPr>
          <w:rFonts w:ascii="Times New Roman" w:hAnsi="Times New Roman" w:cs="Times New Roman"/>
          <w:bCs/>
          <w:iCs/>
          <w:color w:val="000000" w:themeColor="text1"/>
          <w:sz w:val="28"/>
          <w:szCs w:val="28"/>
        </w:rPr>
        <w:t xml:space="preserve"> </w:t>
      </w:r>
      <w:r w:rsidR="006637DE">
        <w:rPr>
          <w:rFonts w:ascii="Times New Roman" w:hAnsi="Times New Roman" w:cs="Times New Roman"/>
          <w:bCs/>
          <w:iCs/>
          <w:color w:val="000000" w:themeColor="text1"/>
          <w:sz w:val="28"/>
          <w:szCs w:val="28"/>
        </w:rPr>
        <w:t>2</w:t>
      </w:r>
      <w:r w:rsidR="008A0558">
        <w:rPr>
          <w:rFonts w:ascii="Times New Roman" w:hAnsi="Times New Roman" w:cs="Times New Roman"/>
          <w:bCs/>
          <w:iCs/>
          <w:color w:val="000000" w:themeColor="text1"/>
          <w:sz w:val="28"/>
          <w:szCs w:val="28"/>
        </w:rPr>
        <w:t>32 с.</w:t>
      </w:r>
    </w:p>
    <w:sectPr w:rsidR="00CF028A" w:rsidRPr="00CF028A" w:rsidSect="00973B19">
      <w:footerReference w:type="default" r:id="rId15"/>
      <w:footnotePr>
        <w:numRestart w:val="eachPage"/>
      </w:footnotePr>
      <w:pgSz w:w="11906" w:h="16838"/>
      <w:pgMar w:top="1134" w:right="99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A3" w:rsidRDefault="002720A3" w:rsidP="00973B19">
      <w:pPr>
        <w:spacing w:after="0"/>
      </w:pPr>
      <w:r>
        <w:separator/>
      </w:r>
    </w:p>
  </w:endnote>
  <w:endnote w:type="continuationSeparator" w:id="0">
    <w:p w:rsidR="002720A3" w:rsidRDefault="002720A3" w:rsidP="00973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E0002A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45646"/>
      <w:docPartObj>
        <w:docPartGallery w:val="Page Numbers (Bottom of Page)"/>
        <w:docPartUnique/>
      </w:docPartObj>
    </w:sdtPr>
    <w:sdtEndPr/>
    <w:sdtContent>
      <w:p w:rsidR="00973B19" w:rsidRDefault="00973B19">
        <w:pPr>
          <w:pStyle w:val="ab"/>
          <w:jc w:val="center"/>
        </w:pPr>
        <w:r>
          <w:fldChar w:fldCharType="begin"/>
        </w:r>
        <w:r>
          <w:instrText>PAGE   \* MERGEFORMAT</w:instrText>
        </w:r>
        <w:r>
          <w:fldChar w:fldCharType="separate"/>
        </w:r>
        <w:r w:rsidR="00415785">
          <w:rPr>
            <w:noProof/>
          </w:rPr>
          <w:t>41</w:t>
        </w:r>
        <w:r>
          <w:fldChar w:fldCharType="end"/>
        </w:r>
      </w:p>
    </w:sdtContent>
  </w:sdt>
  <w:p w:rsidR="00973B19" w:rsidRDefault="00973B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A3" w:rsidRDefault="002720A3" w:rsidP="00973B19">
      <w:pPr>
        <w:spacing w:after="0"/>
      </w:pPr>
      <w:r>
        <w:separator/>
      </w:r>
    </w:p>
  </w:footnote>
  <w:footnote w:type="continuationSeparator" w:id="0">
    <w:p w:rsidR="002720A3" w:rsidRDefault="002720A3" w:rsidP="00973B19">
      <w:pPr>
        <w:spacing w:after="0"/>
      </w:pPr>
      <w:r>
        <w:continuationSeparator/>
      </w:r>
    </w:p>
  </w:footnote>
  <w:footnote w:id="1">
    <w:p w:rsidR="00155B03" w:rsidRPr="009E1C1B" w:rsidRDefault="00155B03"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Поляков А.В. Введение в общую теорию права и государства // СПС «</w:t>
      </w:r>
      <w:proofErr w:type="spellStart"/>
      <w:r w:rsidRPr="009E1C1B">
        <w:rPr>
          <w:rFonts w:ascii="Times New Roman" w:hAnsi="Times New Roman" w:cs="Times New Roman"/>
          <w:sz w:val="24"/>
          <w:szCs w:val="24"/>
        </w:rPr>
        <w:t>КонсультантПлюс</w:t>
      </w:r>
      <w:proofErr w:type="spellEnd"/>
      <w:r w:rsidRPr="009E1C1B">
        <w:rPr>
          <w:rFonts w:ascii="Times New Roman" w:hAnsi="Times New Roman" w:cs="Times New Roman"/>
          <w:sz w:val="24"/>
          <w:szCs w:val="24"/>
        </w:rPr>
        <w:t>», 2017.</w:t>
      </w:r>
    </w:p>
  </w:footnote>
  <w:footnote w:id="2">
    <w:p w:rsidR="00155B03" w:rsidRPr="009E1C1B" w:rsidRDefault="00155B03"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proofErr w:type="spellStart"/>
      <w:r w:rsidRPr="009E1C1B">
        <w:rPr>
          <w:rFonts w:ascii="Times New Roman" w:hAnsi="Times New Roman" w:cs="Times New Roman"/>
          <w:sz w:val="24"/>
          <w:szCs w:val="24"/>
        </w:rPr>
        <w:t>Бахрах</w:t>
      </w:r>
      <w:proofErr w:type="spellEnd"/>
      <w:r w:rsidRPr="009E1C1B">
        <w:rPr>
          <w:rFonts w:ascii="Times New Roman" w:hAnsi="Times New Roman" w:cs="Times New Roman"/>
          <w:sz w:val="24"/>
          <w:szCs w:val="24"/>
        </w:rPr>
        <w:t xml:space="preserve"> Д.Н. Очерки теории российского права. М., 2014.С.128.</w:t>
      </w:r>
    </w:p>
  </w:footnote>
  <w:footnote w:id="3">
    <w:p w:rsidR="002E0D6D" w:rsidRPr="009E1C1B" w:rsidRDefault="002E0D6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Теория государства и права: курс лекций / Под ред. М.Н. Марченко. М., 2014. С.475.</w:t>
      </w:r>
    </w:p>
  </w:footnote>
  <w:footnote w:id="4">
    <w:p w:rsidR="002E0D6D" w:rsidRPr="009E1C1B" w:rsidRDefault="002E0D6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Малько А. В. Теория государства и права в вопросах и ответах. М., 2014.С.23.</w:t>
      </w:r>
    </w:p>
  </w:footnote>
  <w:footnote w:id="5">
    <w:p w:rsidR="00075131" w:rsidRPr="009E1C1B" w:rsidRDefault="00075131"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Морозова Л. А. Основы государства и права: учебное пособие. М., 2014.С.39.</w:t>
      </w:r>
    </w:p>
  </w:footnote>
  <w:footnote w:id="6">
    <w:p w:rsidR="00075131" w:rsidRPr="009E1C1B" w:rsidRDefault="00075131"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Морозова Л. А. Основы государства и права: учебное пособие. М., 2014.С.39.</w:t>
      </w:r>
    </w:p>
  </w:footnote>
  <w:footnote w:id="7">
    <w:p w:rsidR="00075131" w:rsidRPr="009E1C1B" w:rsidRDefault="00075131"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Малько А.В. Теория государства и права в вопросах и ответах: учебное пособие. М., 2014.</w:t>
      </w:r>
      <w:r w:rsidR="005425AE">
        <w:rPr>
          <w:rFonts w:ascii="Times New Roman" w:hAnsi="Times New Roman" w:cs="Times New Roman"/>
          <w:sz w:val="24"/>
          <w:szCs w:val="24"/>
        </w:rPr>
        <w:t xml:space="preserve">  </w:t>
      </w:r>
      <w:r w:rsidRPr="009E1C1B">
        <w:rPr>
          <w:rFonts w:ascii="Times New Roman" w:hAnsi="Times New Roman" w:cs="Times New Roman"/>
          <w:sz w:val="24"/>
          <w:szCs w:val="24"/>
        </w:rPr>
        <w:t>С.234.</w:t>
      </w:r>
    </w:p>
  </w:footnote>
  <w:footnote w:id="8">
    <w:p w:rsidR="00075131" w:rsidRPr="009E1C1B" w:rsidRDefault="00075131"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proofErr w:type="spellStart"/>
      <w:r w:rsidRPr="009E1C1B">
        <w:rPr>
          <w:rFonts w:ascii="Times New Roman" w:hAnsi="Times New Roman" w:cs="Times New Roman"/>
          <w:sz w:val="24"/>
          <w:szCs w:val="24"/>
        </w:rPr>
        <w:t>Бахрах</w:t>
      </w:r>
      <w:proofErr w:type="spellEnd"/>
      <w:r w:rsidRPr="009E1C1B">
        <w:rPr>
          <w:rFonts w:ascii="Times New Roman" w:hAnsi="Times New Roman" w:cs="Times New Roman"/>
          <w:sz w:val="24"/>
          <w:szCs w:val="24"/>
        </w:rPr>
        <w:t xml:space="preserve"> Д.Н. Очерки теории российского права. М., 2014.</w:t>
      </w:r>
      <w:r w:rsidR="005425AE">
        <w:rPr>
          <w:rFonts w:ascii="Times New Roman" w:hAnsi="Times New Roman" w:cs="Times New Roman"/>
          <w:sz w:val="24"/>
          <w:szCs w:val="24"/>
        </w:rPr>
        <w:t xml:space="preserve"> </w:t>
      </w:r>
      <w:r w:rsidRPr="009E1C1B">
        <w:rPr>
          <w:rFonts w:ascii="Times New Roman" w:hAnsi="Times New Roman" w:cs="Times New Roman"/>
          <w:sz w:val="24"/>
          <w:szCs w:val="24"/>
        </w:rPr>
        <w:t>С.231.</w:t>
      </w:r>
    </w:p>
  </w:footnote>
  <w:footnote w:id="9">
    <w:p w:rsidR="00B02A7D" w:rsidRPr="009E1C1B" w:rsidRDefault="00B02A7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Теория государства и права: курс лекций / Под ред. М.Н. Марченко. М., 2014. С.475.</w:t>
      </w:r>
    </w:p>
  </w:footnote>
  <w:footnote w:id="10">
    <w:p w:rsidR="00B02A7D" w:rsidRPr="009E1C1B" w:rsidRDefault="00B02A7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Ершов В.В. Правовое и индивидуальное регулирование общественных отношений как парные категории // СПС «</w:t>
      </w:r>
      <w:proofErr w:type="spellStart"/>
      <w:r w:rsidRPr="009E1C1B">
        <w:rPr>
          <w:rFonts w:ascii="Times New Roman" w:hAnsi="Times New Roman" w:cs="Times New Roman"/>
          <w:sz w:val="24"/>
          <w:szCs w:val="24"/>
        </w:rPr>
        <w:t>КонсультантПлюс</w:t>
      </w:r>
      <w:proofErr w:type="spellEnd"/>
      <w:r w:rsidRPr="009E1C1B">
        <w:rPr>
          <w:rFonts w:ascii="Times New Roman" w:hAnsi="Times New Roman" w:cs="Times New Roman"/>
          <w:sz w:val="24"/>
          <w:szCs w:val="24"/>
        </w:rPr>
        <w:t>», 2017.</w:t>
      </w:r>
    </w:p>
  </w:footnote>
  <w:footnote w:id="11">
    <w:p w:rsidR="00B02A7D" w:rsidRPr="009E1C1B" w:rsidRDefault="00B02A7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Ершов В.В. Правовое и индивидуальное регулирование общественных отношений как парные категории // СПС «</w:t>
      </w:r>
      <w:proofErr w:type="spellStart"/>
      <w:r w:rsidRPr="009E1C1B">
        <w:rPr>
          <w:rFonts w:ascii="Times New Roman" w:hAnsi="Times New Roman" w:cs="Times New Roman"/>
          <w:sz w:val="24"/>
          <w:szCs w:val="24"/>
        </w:rPr>
        <w:t>КонсультантПлюс</w:t>
      </w:r>
      <w:proofErr w:type="spellEnd"/>
      <w:r w:rsidRPr="009E1C1B">
        <w:rPr>
          <w:rFonts w:ascii="Times New Roman" w:hAnsi="Times New Roman" w:cs="Times New Roman"/>
          <w:sz w:val="24"/>
          <w:szCs w:val="24"/>
        </w:rPr>
        <w:t>», 2017.</w:t>
      </w:r>
    </w:p>
  </w:footnote>
  <w:footnote w:id="12">
    <w:p w:rsidR="00B02A7D" w:rsidRPr="009E1C1B" w:rsidRDefault="00B02A7D"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r w:rsidR="009E1C1B" w:rsidRPr="009E1C1B">
        <w:rPr>
          <w:rFonts w:ascii="Times New Roman" w:hAnsi="Times New Roman" w:cs="Times New Roman"/>
          <w:sz w:val="24"/>
          <w:szCs w:val="24"/>
        </w:rPr>
        <w:t>Гражданский кодекс Российской Федерации.</w:t>
      </w:r>
      <w:r w:rsidR="003621AE">
        <w:rPr>
          <w:rFonts w:ascii="Times New Roman" w:hAnsi="Times New Roman" w:cs="Times New Roman"/>
          <w:sz w:val="24"/>
          <w:szCs w:val="24"/>
        </w:rPr>
        <w:t xml:space="preserve"> </w:t>
      </w:r>
      <w:r w:rsidR="009E1C1B" w:rsidRPr="009E1C1B">
        <w:rPr>
          <w:rFonts w:ascii="Times New Roman" w:hAnsi="Times New Roman" w:cs="Times New Roman"/>
          <w:sz w:val="24"/>
          <w:szCs w:val="24"/>
        </w:rPr>
        <w:t>М., 2017.</w:t>
      </w:r>
    </w:p>
  </w:footnote>
  <w:footnote w:id="13">
    <w:p w:rsidR="009E1C1B" w:rsidRPr="009E1C1B" w:rsidRDefault="009E1C1B"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Алексеев, С.С. Теория права. М., 1993.</w:t>
      </w:r>
    </w:p>
  </w:footnote>
  <w:footnote w:id="14">
    <w:p w:rsidR="009E1C1B" w:rsidRPr="009E1C1B" w:rsidRDefault="009E1C1B"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Бабаев В.К., Баранов В.М. Общая теория права. Краткая энциклопедия  Н. Новгород, 2007.  </w:t>
      </w:r>
      <w:r w:rsidR="00CD78D8">
        <w:rPr>
          <w:rFonts w:ascii="Times New Roman" w:hAnsi="Times New Roman" w:cs="Times New Roman"/>
          <w:sz w:val="24"/>
          <w:szCs w:val="24"/>
        </w:rPr>
        <w:t>С. 32.</w:t>
      </w:r>
    </w:p>
  </w:footnote>
  <w:footnote w:id="15">
    <w:p w:rsidR="009E1C1B" w:rsidRPr="009E1C1B" w:rsidRDefault="009E1C1B"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r w:rsidR="00392CD8">
        <w:rPr>
          <w:rFonts w:ascii="Times New Roman" w:hAnsi="Times New Roman" w:cs="Times New Roman"/>
          <w:sz w:val="24"/>
          <w:szCs w:val="24"/>
        </w:rPr>
        <w:t xml:space="preserve"> </w:t>
      </w:r>
      <w:r w:rsidRPr="009E1C1B">
        <w:rPr>
          <w:rFonts w:ascii="Times New Roman" w:hAnsi="Times New Roman" w:cs="Times New Roman"/>
          <w:sz w:val="24"/>
          <w:szCs w:val="24"/>
        </w:rPr>
        <w:t>Гражданский кодекс Российской Федерации. М., 2017.</w:t>
      </w:r>
    </w:p>
  </w:footnote>
  <w:footnote w:id="16">
    <w:p w:rsidR="00022ABE" w:rsidRPr="009E1C1B" w:rsidRDefault="00022ABE"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r w:rsidR="00FD7C43" w:rsidRPr="009E1C1B">
        <w:rPr>
          <w:rFonts w:ascii="Times New Roman" w:hAnsi="Times New Roman" w:cs="Times New Roman"/>
          <w:sz w:val="24"/>
          <w:szCs w:val="24"/>
        </w:rPr>
        <w:t>Конституция Российской Федерации</w:t>
      </w:r>
      <w:r w:rsidR="005459C9">
        <w:rPr>
          <w:rFonts w:ascii="Times New Roman" w:hAnsi="Times New Roman" w:cs="Times New Roman"/>
          <w:sz w:val="24"/>
          <w:szCs w:val="24"/>
        </w:rPr>
        <w:t>.</w:t>
      </w:r>
      <w:r w:rsidR="00FD7C43" w:rsidRPr="009E1C1B">
        <w:rPr>
          <w:rFonts w:ascii="Times New Roman" w:hAnsi="Times New Roman" w:cs="Times New Roman"/>
          <w:sz w:val="24"/>
          <w:szCs w:val="24"/>
        </w:rPr>
        <w:t xml:space="preserve"> М., 2017.</w:t>
      </w:r>
      <w:r w:rsidR="005459C9">
        <w:rPr>
          <w:rFonts w:ascii="Times New Roman" w:hAnsi="Times New Roman" w:cs="Times New Roman"/>
          <w:sz w:val="24"/>
          <w:szCs w:val="24"/>
        </w:rPr>
        <w:t xml:space="preserve"> </w:t>
      </w:r>
      <w:r w:rsidR="00FD7C43" w:rsidRPr="009E1C1B">
        <w:rPr>
          <w:rFonts w:ascii="Times New Roman" w:hAnsi="Times New Roman" w:cs="Times New Roman"/>
          <w:sz w:val="24"/>
          <w:szCs w:val="24"/>
        </w:rPr>
        <w:t>С.</w:t>
      </w:r>
      <w:r w:rsidR="005459C9">
        <w:rPr>
          <w:rFonts w:ascii="Times New Roman" w:hAnsi="Times New Roman" w:cs="Times New Roman"/>
          <w:sz w:val="24"/>
          <w:szCs w:val="24"/>
        </w:rPr>
        <w:t xml:space="preserve"> </w:t>
      </w:r>
      <w:r w:rsidR="00FD7C43" w:rsidRPr="009E1C1B">
        <w:rPr>
          <w:rFonts w:ascii="Times New Roman" w:hAnsi="Times New Roman" w:cs="Times New Roman"/>
          <w:sz w:val="24"/>
          <w:szCs w:val="24"/>
        </w:rPr>
        <w:t>7.</w:t>
      </w:r>
    </w:p>
  </w:footnote>
  <w:footnote w:id="17">
    <w:p w:rsidR="009E1C1B" w:rsidRPr="009E1C1B" w:rsidRDefault="009E1C1B"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Федеральный закон "О гарантиях прав коренных малочисленных народов Российской Федерации" от 30.04.1999 N 82-ФЗ// СПС «</w:t>
      </w:r>
      <w:proofErr w:type="spellStart"/>
      <w:r w:rsidRPr="009E1C1B">
        <w:rPr>
          <w:rFonts w:ascii="Times New Roman" w:hAnsi="Times New Roman" w:cs="Times New Roman"/>
          <w:sz w:val="24"/>
          <w:szCs w:val="24"/>
        </w:rPr>
        <w:t>КонсультантПлюс</w:t>
      </w:r>
      <w:proofErr w:type="spellEnd"/>
      <w:r w:rsidRPr="009E1C1B">
        <w:rPr>
          <w:rFonts w:ascii="Times New Roman" w:hAnsi="Times New Roman" w:cs="Times New Roman"/>
          <w:sz w:val="24"/>
          <w:szCs w:val="24"/>
        </w:rPr>
        <w:t>», 2017.</w:t>
      </w:r>
    </w:p>
  </w:footnote>
  <w:footnote w:id="18">
    <w:p w:rsidR="00022ABE" w:rsidRPr="009E1C1B" w:rsidRDefault="00022ABE"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r w:rsidR="009E1C1B" w:rsidRPr="009E1C1B">
        <w:rPr>
          <w:rFonts w:ascii="Times New Roman" w:hAnsi="Times New Roman" w:cs="Times New Roman"/>
          <w:sz w:val="24"/>
          <w:szCs w:val="24"/>
        </w:rPr>
        <w:t>Федеральный конституционный закон от 25.12.2000 N 1-ФКЗ (ред. от 12.03.2014) "О Государственном флаге Российской Федерации" (с изм. и доп., вступ. в силу с 01.09.2014) // СПС «</w:t>
      </w:r>
      <w:proofErr w:type="spellStart"/>
      <w:r w:rsidR="009E1C1B" w:rsidRPr="009E1C1B">
        <w:rPr>
          <w:rFonts w:ascii="Times New Roman" w:hAnsi="Times New Roman" w:cs="Times New Roman"/>
          <w:sz w:val="24"/>
          <w:szCs w:val="24"/>
        </w:rPr>
        <w:t>КонсультантПлюс</w:t>
      </w:r>
      <w:proofErr w:type="spellEnd"/>
      <w:r w:rsidR="009E1C1B" w:rsidRPr="009E1C1B">
        <w:rPr>
          <w:rFonts w:ascii="Times New Roman" w:hAnsi="Times New Roman" w:cs="Times New Roman"/>
          <w:sz w:val="24"/>
          <w:szCs w:val="24"/>
        </w:rPr>
        <w:t>», 2017.</w:t>
      </w:r>
    </w:p>
  </w:footnote>
  <w:footnote w:id="19">
    <w:p w:rsidR="00022ABE" w:rsidRPr="009E1C1B" w:rsidRDefault="00022ABE" w:rsidP="009E1C1B">
      <w:pPr>
        <w:pStyle w:val="ad"/>
        <w:ind w:right="0" w:firstLine="709"/>
        <w:jc w:val="both"/>
        <w:rPr>
          <w:rFonts w:ascii="Times New Roman" w:hAnsi="Times New Roman" w:cs="Times New Roman"/>
          <w:sz w:val="24"/>
          <w:szCs w:val="24"/>
        </w:rPr>
      </w:pPr>
      <w:r w:rsidRPr="009E1C1B">
        <w:rPr>
          <w:rStyle w:val="af"/>
          <w:rFonts w:ascii="Times New Roman" w:hAnsi="Times New Roman" w:cs="Times New Roman"/>
          <w:sz w:val="24"/>
          <w:szCs w:val="24"/>
        </w:rPr>
        <w:footnoteRef/>
      </w:r>
      <w:r w:rsidRPr="009E1C1B">
        <w:rPr>
          <w:rFonts w:ascii="Times New Roman" w:hAnsi="Times New Roman" w:cs="Times New Roman"/>
          <w:sz w:val="24"/>
          <w:szCs w:val="24"/>
        </w:rPr>
        <w:t xml:space="preserve"> </w:t>
      </w:r>
      <w:r w:rsidR="009E1C1B" w:rsidRPr="009E1C1B">
        <w:rPr>
          <w:rFonts w:ascii="Times New Roman" w:hAnsi="Times New Roman" w:cs="Times New Roman"/>
          <w:sz w:val="24"/>
          <w:szCs w:val="24"/>
        </w:rPr>
        <w:t xml:space="preserve">Семейный Кодекс Российской Федерации. </w:t>
      </w:r>
      <w:r w:rsidR="005459C9">
        <w:rPr>
          <w:rFonts w:ascii="Times New Roman" w:hAnsi="Times New Roman" w:cs="Times New Roman"/>
          <w:sz w:val="24"/>
          <w:szCs w:val="24"/>
        </w:rPr>
        <w:t>М.</w:t>
      </w:r>
      <w:r w:rsidR="009E1C1B" w:rsidRPr="009E1C1B">
        <w:rPr>
          <w:rFonts w:ascii="Times New Roman" w:hAnsi="Times New Roman" w:cs="Times New Roman"/>
          <w:sz w:val="24"/>
          <w:szCs w:val="24"/>
        </w:rPr>
        <w: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C78"/>
    <w:multiLevelType w:val="hybridMultilevel"/>
    <w:tmpl w:val="0CC096E6"/>
    <w:lvl w:ilvl="0" w:tplc="BCE64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500CE3"/>
    <w:multiLevelType w:val="hybridMultilevel"/>
    <w:tmpl w:val="02CCCE88"/>
    <w:lvl w:ilvl="0" w:tplc="F5788D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8E4304"/>
    <w:multiLevelType w:val="multilevel"/>
    <w:tmpl w:val="5CB88468"/>
    <w:lvl w:ilvl="0">
      <w:start w:val="1"/>
      <w:numFmt w:val="decimal"/>
      <w:lvlText w:val="%1."/>
      <w:lvlJc w:val="left"/>
      <w:pPr>
        <w:ind w:left="480" w:hanging="48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nsid w:val="137B1489"/>
    <w:multiLevelType w:val="hybridMultilevel"/>
    <w:tmpl w:val="22B84AFA"/>
    <w:lvl w:ilvl="0" w:tplc="F5F45026">
      <w:start w:val="1"/>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4">
    <w:nsid w:val="1E4B5E3E"/>
    <w:multiLevelType w:val="multilevel"/>
    <w:tmpl w:val="69101D64"/>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21E17D0A"/>
    <w:multiLevelType w:val="hybridMultilevel"/>
    <w:tmpl w:val="62F617D0"/>
    <w:lvl w:ilvl="0" w:tplc="63761240">
      <w:start w:val="1"/>
      <w:numFmt w:val="decimal"/>
      <w:lvlText w:val="%1)"/>
      <w:lvlJc w:val="left"/>
      <w:pPr>
        <w:ind w:left="206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2D61ED"/>
    <w:multiLevelType w:val="multilevel"/>
    <w:tmpl w:val="D9808CDE"/>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5EE59AE"/>
    <w:multiLevelType w:val="hybridMultilevel"/>
    <w:tmpl w:val="36804B32"/>
    <w:lvl w:ilvl="0" w:tplc="9D961DDE">
      <w:start w:val="1"/>
      <w:numFmt w:val="decimal"/>
      <w:lvlText w:val="%1."/>
      <w:lvlJc w:val="left"/>
      <w:pPr>
        <w:ind w:left="2288" w:hanging="360"/>
      </w:pPr>
      <w:rPr>
        <w:rFonts w:hint="default"/>
      </w:rPr>
    </w:lvl>
    <w:lvl w:ilvl="1" w:tplc="04190019" w:tentative="1">
      <w:start w:val="1"/>
      <w:numFmt w:val="lowerLetter"/>
      <w:lvlText w:val="%2."/>
      <w:lvlJc w:val="left"/>
      <w:pPr>
        <w:ind w:left="3008" w:hanging="360"/>
      </w:pPr>
    </w:lvl>
    <w:lvl w:ilvl="2" w:tplc="0419001B" w:tentative="1">
      <w:start w:val="1"/>
      <w:numFmt w:val="lowerRoman"/>
      <w:lvlText w:val="%3."/>
      <w:lvlJc w:val="right"/>
      <w:pPr>
        <w:ind w:left="3728" w:hanging="180"/>
      </w:pPr>
    </w:lvl>
    <w:lvl w:ilvl="3" w:tplc="0419000F" w:tentative="1">
      <w:start w:val="1"/>
      <w:numFmt w:val="decimal"/>
      <w:lvlText w:val="%4."/>
      <w:lvlJc w:val="left"/>
      <w:pPr>
        <w:ind w:left="4448" w:hanging="360"/>
      </w:pPr>
    </w:lvl>
    <w:lvl w:ilvl="4" w:tplc="04190019" w:tentative="1">
      <w:start w:val="1"/>
      <w:numFmt w:val="lowerLetter"/>
      <w:lvlText w:val="%5."/>
      <w:lvlJc w:val="left"/>
      <w:pPr>
        <w:ind w:left="5168" w:hanging="360"/>
      </w:pPr>
    </w:lvl>
    <w:lvl w:ilvl="5" w:tplc="0419001B" w:tentative="1">
      <w:start w:val="1"/>
      <w:numFmt w:val="lowerRoman"/>
      <w:lvlText w:val="%6."/>
      <w:lvlJc w:val="right"/>
      <w:pPr>
        <w:ind w:left="5888" w:hanging="180"/>
      </w:pPr>
    </w:lvl>
    <w:lvl w:ilvl="6" w:tplc="0419000F" w:tentative="1">
      <w:start w:val="1"/>
      <w:numFmt w:val="decimal"/>
      <w:lvlText w:val="%7."/>
      <w:lvlJc w:val="left"/>
      <w:pPr>
        <w:ind w:left="6608" w:hanging="360"/>
      </w:pPr>
    </w:lvl>
    <w:lvl w:ilvl="7" w:tplc="04190019" w:tentative="1">
      <w:start w:val="1"/>
      <w:numFmt w:val="lowerLetter"/>
      <w:lvlText w:val="%8."/>
      <w:lvlJc w:val="left"/>
      <w:pPr>
        <w:ind w:left="7328" w:hanging="360"/>
      </w:pPr>
    </w:lvl>
    <w:lvl w:ilvl="8" w:tplc="0419001B" w:tentative="1">
      <w:start w:val="1"/>
      <w:numFmt w:val="lowerRoman"/>
      <w:lvlText w:val="%9."/>
      <w:lvlJc w:val="right"/>
      <w:pPr>
        <w:ind w:left="8048" w:hanging="180"/>
      </w:pPr>
    </w:lvl>
  </w:abstractNum>
  <w:abstractNum w:abstractNumId="8">
    <w:nsid w:val="29857F99"/>
    <w:multiLevelType w:val="hybridMultilevel"/>
    <w:tmpl w:val="D5E2D6C0"/>
    <w:lvl w:ilvl="0" w:tplc="5B0C41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17691E"/>
    <w:multiLevelType w:val="multilevel"/>
    <w:tmpl w:val="D18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797AD5"/>
    <w:multiLevelType w:val="hybridMultilevel"/>
    <w:tmpl w:val="70BE8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91221"/>
    <w:multiLevelType w:val="hybridMultilevel"/>
    <w:tmpl w:val="0CBCDD32"/>
    <w:lvl w:ilvl="0" w:tplc="4E7C83E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9B0D7E"/>
    <w:multiLevelType w:val="multilevel"/>
    <w:tmpl w:val="B74EB7E8"/>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87466DA"/>
    <w:multiLevelType w:val="multilevel"/>
    <w:tmpl w:val="460EF1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F23194"/>
    <w:multiLevelType w:val="multilevel"/>
    <w:tmpl w:val="4D4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E34119"/>
    <w:multiLevelType w:val="multilevel"/>
    <w:tmpl w:val="CDA01002"/>
    <w:lvl w:ilvl="0">
      <w:start w:val="1"/>
      <w:numFmt w:val="decimal"/>
      <w:lvlText w:val="%1."/>
      <w:lvlJc w:val="left"/>
      <w:pPr>
        <w:ind w:left="1505" w:hanging="360"/>
      </w:pPr>
      <w:rPr>
        <w:rFonts w:hint="default"/>
      </w:rPr>
    </w:lvl>
    <w:lvl w:ilvl="1">
      <w:start w:val="1"/>
      <w:numFmt w:val="decimal"/>
      <w:isLgl/>
      <w:lvlText w:val="%1.%2."/>
      <w:lvlJc w:val="left"/>
      <w:pPr>
        <w:ind w:left="1580" w:hanging="435"/>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6">
    <w:nsid w:val="43CB053C"/>
    <w:multiLevelType w:val="multilevel"/>
    <w:tmpl w:val="0D9E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64BDB"/>
    <w:multiLevelType w:val="multilevel"/>
    <w:tmpl w:val="A952524A"/>
    <w:lvl w:ilvl="0">
      <w:start w:val="1"/>
      <w:numFmt w:val="decimal"/>
      <w:lvlText w:val="%1"/>
      <w:lvlJc w:val="left"/>
      <w:pPr>
        <w:ind w:left="375" w:hanging="375"/>
      </w:pPr>
      <w:rPr>
        <w:rFonts w:hint="default"/>
      </w:rPr>
    </w:lvl>
    <w:lvl w:ilvl="1">
      <w:start w:val="1"/>
      <w:numFmt w:val="decimal"/>
      <w:lvlText w:val="%1.%2"/>
      <w:lvlJc w:val="left"/>
      <w:pPr>
        <w:ind w:left="1759" w:hanging="375"/>
      </w:pPr>
      <w:rPr>
        <w:rFonts w:hint="default"/>
      </w:rPr>
    </w:lvl>
    <w:lvl w:ilvl="2">
      <w:start w:val="1"/>
      <w:numFmt w:val="decimal"/>
      <w:lvlText w:val="%1.%2.%3"/>
      <w:lvlJc w:val="left"/>
      <w:pPr>
        <w:ind w:left="3488" w:hanging="720"/>
      </w:pPr>
      <w:rPr>
        <w:rFonts w:hint="default"/>
      </w:rPr>
    </w:lvl>
    <w:lvl w:ilvl="3">
      <w:start w:val="1"/>
      <w:numFmt w:val="decimal"/>
      <w:lvlText w:val="%1.%2.%3.%4"/>
      <w:lvlJc w:val="left"/>
      <w:pPr>
        <w:ind w:left="5232" w:hanging="1080"/>
      </w:pPr>
      <w:rPr>
        <w:rFonts w:hint="default"/>
      </w:rPr>
    </w:lvl>
    <w:lvl w:ilvl="4">
      <w:start w:val="1"/>
      <w:numFmt w:val="decimal"/>
      <w:lvlText w:val="%1.%2.%3.%4.%5"/>
      <w:lvlJc w:val="left"/>
      <w:pPr>
        <w:ind w:left="6616" w:hanging="1080"/>
      </w:pPr>
      <w:rPr>
        <w:rFonts w:hint="default"/>
      </w:rPr>
    </w:lvl>
    <w:lvl w:ilvl="5">
      <w:start w:val="1"/>
      <w:numFmt w:val="decimal"/>
      <w:lvlText w:val="%1.%2.%3.%4.%5.%6"/>
      <w:lvlJc w:val="left"/>
      <w:pPr>
        <w:ind w:left="8360" w:hanging="1440"/>
      </w:pPr>
      <w:rPr>
        <w:rFonts w:hint="default"/>
      </w:rPr>
    </w:lvl>
    <w:lvl w:ilvl="6">
      <w:start w:val="1"/>
      <w:numFmt w:val="decimal"/>
      <w:lvlText w:val="%1.%2.%3.%4.%5.%6.%7"/>
      <w:lvlJc w:val="left"/>
      <w:pPr>
        <w:ind w:left="9744" w:hanging="1440"/>
      </w:pPr>
      <w:rPr>
        <w:rFonts w:hint="default"/>
      </w:rPr>
    </w:lvl>
    <w:lvl w:ilvl="7">
      <w:start w:val="1"/>
      <w:numFmt w:val="decimal"/>
      <w:lvlText w:val="%1.%2.%3.%4.%5.%6.%7.%8"/>
      <w:lvlJc w:val="left"/>
      <w:pPr>
        <w:ind w:left="11488" w:hanging="1800"/>
      </w:pPr>
      <w:rPr>
        <w:rFonts w:hint="default"/>
      </w:rPr>
    </w:lvl>
    <w:lvl w:ilvl="8">
      <w:start w:val="1"/>
      <w:numFmt w:val="decimal"/>
      <w:lvlText w:val="%1.%2.%3.%4.%5.%6.%7.%8.%9"/>
      <w:lvlJc w:val="left"/>
      <w:pPr>
        <w:ind w:left="13232" w:hanging="2160"/>
      </w:pPr>
      <w:rPr>
        <w:rFonts w:hint="default"/>
      </w:rPr>
    </w:lvl>
  </w:abstractNum>
  <w:abstractNum w:abstractNumId="18">
    <w:nsid w:val="44C91A31"/>
    <w:multiLevelType w:val="multilevel"/>
    <w:tmpl w:val="D9808CDE"/>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45E81513"/>
    <w:multiLevelType w:val="hybridMultilevel"/>
    <w:tmpl w:val="36DCF510"/>
    <w:lvl w:ilvl="0" w:tplc="7320F9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9D419D2"/>
    <w:multiLevelType w:val="hybridMultilevel"/>
    <w:tmpl w:val="CAC8EC04"/>
    <w:lvl w:ilvl="0" w:tplc="65FA8780">
      <w:start w:val="1"/>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1">
    <w:nsid w:val="53F64603"/>
    <w:multiLevelType w:val="hybridMultilevel"/>
    <w:tmpl w:val="7AE07468"/>
    <w:lvl w:ilvl="0" w:tplc="3C829C5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143AFA"/>
    <w:multiLevelType w:val="multilevel"/>
    <w:tmpl w:val="44746F4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nsid w:val="59C05B56"/>
    <w:multiLevelType w:val="hybridMultilevel"/>
    <w:tmpl w:val="5B1E1640"/>
    <w:lvl w:ilvl="0" w:tplc="89DE87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D32D03"/>
    <w:multiLevelType w:val="multilevel"/>
    <w:tmpl w:val="26C2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C72542"/>
    <w:multiLevelType w:val="multilevel"/>
    <w:tmpl w:val="D18E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C503A1"/>
    <w:multiLevelType w:val="hybridMultilevel"/>
    <w:tmpl w:val="EB0E3E46"/>
    <w:lvl w:ilvl="0" w:tplc="89DE87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41132B"/>
    <w:multiLevelType w:val="hybridMultilevel"/>
    <w:tmpl w:val="FE2CA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72076EB"/>
    <w:multiLevelType w:val="multilevel"/>
    <w:tmpl w:val="03E6D338"/>
    <w:lvl w:ilvl="0">
      <w:start w:val="1"/>
      <w:numFmt w:val="decimal"/>
      <w:lvlText w:val="%1"/>
      <w:lvlJc w:val="left"/>
      <w:pPr>
        <w:ind w:left="1414" w:hanging="705"/>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95F2A60"/>
    <w:multiLevelType w:val="multilevel"/>
    <w:tmpl w:val="B35A2B6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F607455"/>
    <w:multiLevelType w:val="hybridMultilevel"/>
    <w:tmpl w:val="6A2E05E6"/>
    <w:lvl w:ilvl="0" w:tplc="89DE87EA">
      <w:start w:val="1"/>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1">
    <w:nsid w:val="77C46F5D"/>
    <w:multiLevelType w:val="hybridMultilevel"/>
    <w:tmpl w:val="F7F2914C"/>
    <w:lvl w:ilvl="0" w:tplc="321A6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D77710"/>
    <w:multiLevelType w:val="hybridMultilevel"/>
    <w:tmpl w:val="5E9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C7767"/>
    <w:multiLevelType w:val="hybridMultilevel"/>
    <w:tmpl w:val="6714D136"/>
    <w:lvl w:ilvl="0" w:tplc="9EFA7A2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nsid w:val="7FBD4AE7"/>
    <w:multiLevelType w:val="hybridMultilevel"/>
    <w:tmpl w:val="A3BE1C9C"/>
    <w:lvl w:ilvl="0" w:tplc="3C829C5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2"/>
  </w:num>
  <w:num w:numId="3">
    <w:abstractNumId w:val="1"/>
  </w:num>
  <w:num w:numId="4">
    <w:abstractNumId w:val="2"/>
  </w:num>
  <w:num w:numId="5">
    <w:abstractNumId w:val="18"/>
  </w:num>
  <w:num w:numId="6">
    <w:abstractNumId w:val="31"/>
  </w:num>
  <w:num w:numId="7">
    <w:abstractNumId w:val="0"/>
  </w:num>
  <w:num w:numId="8">
    <w:abstractNumId w:val="13"/>
  </w:num>
  <w:num w:numId="9">
    <w:abstractNumId w:val="6"/>
  </w:num>
  <w:num w:numId="10">
    <w:abstractNumId w:val="4"/>
  </w:num>
  <w:num w:numId="11">
    <w:abstractNumId w:val="29"/>
  </w:num>
  <w:num w:numId="12">
    <w:abstractNumId w:val="16"/>
  </w:num>
  <w:num w:numId="13">
    <w:abstractNumId w:val="14"/>
  </w:num>
  <w:num w:numId="14">
    <w:abstractNumId w:val="9"/>
  </w:num>
  <w:num w:numId="15">
    <w:abstractNumId w:val="5"/>
  </w:num>
  <w:num w:numId="16">
    <w:abstractNumId w:val="32"/>
  </w:num>
  <w:num w:numId="17">
    <w:abstractNumId w:val="19"/>
  </w:num>
  <w:num w:numId="18">
    <w:abstractNumId w:val="15"/>
  </w:num>
  <w:num w:numId="19">
    <w:abstractNumId w:val="24"/>
  </w:num>
  <w:num w:numId="20">
    <w:abstractNumId w:val="3"/>
  </w:num>
  <w:num w:numId="21">
    <w:abstractNumId w:val="20"/>
  </w:num>
  <w:num w:numId="22">
    <w:abstractNumId w:val="7"/>
  </w:num>
  <w:num w:numId="23">
    <w:abstractNumId w:val="33"/>
  </w:num>
  <w:num w:numId="24">
    <w:abstractNumId w:val="17"/>
  </w:num>
  <w:num w:numId="25">
    <w:abstractNumId w:val="12"/>
  </w:num>
  <w:num w:numId="26">
    <w:abstractNumId w:val="28"/>
  </w:num>
  <w:num w:numId="27">
    <w:abstractNumId w:val="34"/>
  </w:num>
  <w:num w:numId="28">
    <w:abstractNumId w:val="27"/>
  </w:num>
  <w:num w:numId="29">
    <w:abstractNumId w:val="30"/>
  </w:num>
  <w:num w:numId="30">
    <w:abstractNumId w:val="26"/>
  </w:num>
  <w:num w:numId="31">
    <w:abstractNumId w:val="25"/>
  </w:num>
  <w:num w:numId="32">
    <w:abstractNumId w:val="8"/>
  </w:num>
  <w:num w:numId="33">
    <w:abstractNumId w:val="23"/>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29"/>
    <w:rsid w:val="00005E01"/>
    <w:rsid w:val="000076BE"/>
    <w:rsid w:val="00015C23"/>
    <w:rsid w:val="00021DA0"/>
    <w:rsid w:val="00022ABE"/>
    <w:rsid w:val="00024113"/>
    <w:rsid w:val="00025F50"/>
    <w:rsid w:val="00037024"/>
    <w:rsid w:val="00050CA4"/>
    <w:rsid w:val="00051E75"/>
    <w:rsid w:val="00062BA1"/>
    <w:rsid w:val="00067179"/>
    <w:rsid w:val="00075131"/>
    <w:rsid w:val="00075136"/>
    <w:rsid w:val="00084942"/>
    <w:rsid w:val="00096C54"/>
    <w:rsid w:val="000C5FC8"/>
    <w:rsid w:val="000D2EC5"/>
    <w:rsid w:val="000E1BAA"/>
    <w:rsid w:val="000E44E4"/>
    <w:rsid w:val="000F761B"/>
    <w:rsid w:val="00103F53"/>
    <w:rsid w:val="001103BF"/>
    <w:rsid w:val="00155B03"/>
    <w:rsid w:val="00166762"/>
    <w:rsid w:val="001770DA"/>
    <w:rsid w:val="001830FF"/>
    <w:rsid w:val="00183F6A"/>
    <w:rsid w:val="001A1639"/>
    <w:rsid w:val="001A1765"/>
    <w:rsid w:val="001B020F"/>
    <w:rsid w:val="001B0386"/>
    <w:rsid w:val="001B18F6"/>
    <w:rsid w:val="001B2443"/>
    <w:rsid w:val="001B7B89"/>
    <w:rsid w:val="001C41A2"/>
    <w:rsid w:val="001C567A"/>
    <w:rsid w:val="001F7791"/>
    <w:rsid w:val="00201C2B"/>
    <w:rsid w:val="00212160"/>
    <w:rsid w:val="00212F5F"/>
    <w:rsid w:val="002167C5"/>
    <w:rsid w:val="0022585C"/>
    <w:rsid w:val="00226B64"/>
    <w:rsid w:val="00232D65"/>
    <w:rsid w:val="0024416F"/>
    <w:rsid w:val="00244CB8"/>
    <w:rsid w:val="00247307"/>
    <w:rsid w:val="00253D9B"/>
    <w:rsid w:val="002669C1"/>
    <w:rsid w:val="002720A3"/>
    <w:rsid w:val="00274B0B"/>
    <w:rsid w:val="00285E00"/>
    <w:rsid w:val="00290247"/>
    <w:rsid w:val="00295080"/>
    <w:rsid w:val="002A283E"/>
    <w:rsid w:val="002B6102"/>
    <w:rsid w:val="002C14DC"/>
    <w:rsid w:val="002C37E2"/>
    <w:rsid w:val="002C640F"/>
    <w:rsid w:val="002D0BF4"/>
    <w:rsid w:val="002D36A6"/>
    <w:rsid w:val="002E0D6D"/>
    <w:rsid w:val="002E7318"/>
    <w:rsid w:val="00313B88"/>
    <w:rsid w:val="00314271"/>
    <w:rsid w:val="00317FC8"/>
    <w:rsid w:val="0033028F"/>
    <w:rsid w:val="00332D42"/>
    <w:rsid w:val="003332CD"/>
    <w:rsid w:val="00335420"/>
    <w:rsid w:val="00335993"/>
    <w:rsid w:val="003369CA"/>
    <w:rsid w:val="00347776"/>
    <w:rsid w:val="003621AE"/>
    <w:rsid w:val="00383CDB"/>
    <w:rsid w:val="0038545A"/>
    <w:rsid w:val="003911AE"/>
    <w:rsid w:val="00392541"/>
    <w:rsid w:val="00392CD8"/>
    <w:rsid w:val="003968B1"/>
    <w:rsid w:val="003A316D"/>
    <w:rsid w:val="003A62B7"/>
    <w:rsid w:val="003B45C5"/>
    <w:rsid w:val="003B6F94"/>
    <w:rsid w:val="003D5C6B"/>
    <w:rsid w:val="003E119B"/>
    <w:rsid w:val="003E3292"/>
    <w:rsid w:val="003F2BFC"/>
    <w:rsid w:val="00402B58"/>
    <w:rsid w:val="004113D8"/>
    <w:rsid w:val="00415785"/>
    <w:rsid w:val="00421037"/>
    <w:rsid w:val="00450526"/>
    <w:rsid w:val="004620B9"/>
    <w:rsid w:val="00494CC5"/>
    <w:rsid w:val="004950EB"/>
    <w:rsid w:val="00497A69"/>
    <w:rsid w:val="004B53EE"/>
    <w:rsid w:val="004C3968"/>
    <w:rsid w:val="004C4665"/>
    <w:rsid w:val="004C6EE9"/>
    <w:rsid w:val="004D0855"/>
    <w:rsid w:val="004E6539"/>
    <w:rsid w:val="004E65CF"/>
    <w:rsid w:val="005077C5"/>
    <w:rsid w:val="0051234F"/>
    <w:rsid w:val="00512E62"/>
    <w:rsid w:val="00532C50"/>
    <w:rsid w:val="0053474B"/>
    <w:rsid w:val="005425AE"/>
    <w:rsid w:val="005459C9"/>
    <w:rsid w:val="00546EC1"/>
    <w:rsid w:val="005564FA"/>
    <w:rsid w:val="0056673D"/>
    <w:rsid w:val="005838B2"/>
    <w:rsid w:val="00593553"/>
    <w:rsid w:val="005938A4"/>
    <w:rsid w:val="005A6275"/>
    <w:rsid w:val="005B6B09"/>
    <w:rsid w:val="005C7D7C"/>
    <w:rsid w:val="005D089A"/>
    <w:rsid w:val="005D4FD3"/>
    <w:rsid w:val="005E11EB"/>
    <w:rsid w:val="005F18A8"/>
    <w:rsid w:val="005F5DA5"/>
    <w:rsid w:val="006003DE"/>
    <w:rsid w:val="00600E3A"/>
    <w:rsid w:val="0060323A"/>
    <w:rsid w:val="0060796F"/>
    <w:rsid w:val="00636682"/>
    <w:rsid w:val="00637A44"/>
    <w:rsid w:val="00640436"/>
    <w:rsid w:val="0064066C"/>
    <w:rsid w:val="006442FE"/>
    <w:rsid w:val="006519C2"/>
    <w:rsid w:val="00651F8D"/>
    <w:rsid w:val="0065265D"/>
    <w:rsid w:val="006532F7"/>
    <w:rsid w:val="00655830"/>
    <w:rsid w:val="006637DE"/>
    <w:rsid w:val="00675101"/>
    <w:rsid w:val="00676A65"/>
    <w:rsid w:val="00690E30"/>
    <w:rsid w:val="006922F2"/>
    <w:rsid w:val="006A4E82"/>
    <w:rsid w:val="006B24F9"/>
    <w:rsid w:val="006B4170"/>
    <w:rsid w:val="006C0848"/>
    <w:rsid w:val="006D3E28"/>
    <w:rsid w:val="006E3939"/>
    <w:rsid w:val="00701849"/>
    <w:rsid w:val="007207B0"/>
    <w:rsid w:val="00727274"/>
    <w:rsid w:val="00731C05"/>
    <w:rsid w:val="00736169"/>
    <w:rsid w:val="00736F68"/>
    <w:rsid w:val="00750A65"/>
    <w:rsid w:val="00751DC9"/>
    <w:rsid w:val="00765B9A"/>
    <w:rsid w:val="00770888"/>
    <w:rsid w:val="00772173"/>
    <w:rsid w:val="00773582"/>
    <w:rsid w:val="0078365B"/>
    <w:rsid w:val="007862C1"/>
    <w:rsid w:val="00786F52"/>
    <w:rsid w:val="007A7D85"/>
    <w:rsid w:val="007C42C6"/>
    <w:rsid w:val="007C4528"/>
    <w:rsid w:val="007C4EAF"/>
    <w:rsid w:val="007C7458"/>
    <w:rsid w:val="007F2225"/>
    <w:rsid w:val="00802CD9"/>
    <w:rsid w:val="00824A5E"/>
    <w:rsid w:val="00824F07"/>
    <w:rsid w:val="00850A14"/>
    <w:rsid w:val="008533FC"/>
    <w:rsid w:val="00860881"/>
    <w:rsid w:val="00867FD4"/>
    <w:rsid w:val="00883EE2"/>
    <w:rsid w:val="008870D6"/>
    <w:rsid w:val="008A0558"/>
    <w:rsid w:val="008A279F"/>
    <w:rsid w:val="008B123B"/>
    <w:rsid w:val="008B2D82"/>
    <w:rsid w:val="008B5758"/>
    <w:rsid w:val="008B668F"/>
    <w:rsid w:val="008C1297"/>
    <w:rsid w:val="008D6429"/>
    <w:rsid w:val="008D642E"/>
    <w:rsid w:val="008D7A18"/>
    <w:rsid w:val="008E6976"/>
    <w:rsid w:val="008F6E1E"/>
    <w:rsid w:val="00901667"/>
    <w:rsid w:val="00902BDF"/>
    <w:rsid w:val="00907E71"/>
    <w:rsid w:val="00925533"/>
    <w:rsid w:val="009324D0"/>
    <w:rsid w:val="009441D3"/>
    <w:rsid w:val="00950C7B"/>
    <w:rsid w:val="00953C51"/>
    <w:rsid w:val="009541CF"/>
    <w:rsid w:val="00965B9E"/>
    <w:rsid w:val="00970209"/>
    <w:rsid w:val="00972735"/>
    <w:rsid w:val="00973B19"/>
    <w:rsid w:val="00980B6D"/>
    <w:rsid w:val="00981234"/>
    <w:rsid w:val="009860C0"/>
    <w:rsid w:val="0098799F"/>
    <w:rsid w:val="009A13E9"/>
    <w:rsid w:val="009C7A6B"/>
    <w:rsid w:val="009D5151"/>
    <w:rsid w:val="009E1C1B"/>
    <w:rsid w:val="009F3276"/>
    <w:rsid w:val="00A01D43"/>
    <w:rsid w:val="00A01F5D"/>
    <w:rsid w:val="00A1108B"/>
    <w:rsid w:val="00A13012"/>
    <w:rsid w:val="00A254EA"/>
    <w:rsid w:val="00A437A9"/>
    <w:rsid w:val="00A56843"/>
    <w:rsid w:val="00A56BDD"/>
    <w:rsid w:val="00A57CE1"/>
    <w:rsid w:val="00A60294"/>
    <w:rsid w:val="00A60615"/>
    <w:rsid w:val="00A65695"/>
    <w:rsid w:val="00A72AD0"/>
    <w:rsid w:val="00A834DD"/>
    <w:rsid w:val="00A8629B"/>
    <w:rsid w:val="00A92665"/>
    <w:rsid w:val="00A96658"/>
    <w:rsid w:val="00AC31A8"/>
    <w:rsid w:val="00AC51EC"/>
    <w:rsid w:val="00AC5986"/>
    <w:rsid w:val="00AD6F6F"/>
    <w:rsid w:val="00AF145D"/>
    <w:rsid w:val="00AF23B9"/>
    <w:rsid w:val="00B02A7D"/>
    <w:rsid w:val="00B07FA0"/>
    <w:rsid w:val="00B11529"/>
    <w:rsid w:val="00B24104"/>
    <w:rsid w:val="00B3034F"/>
    <w:rsid w:val="00B362AA"/>
    <w:rsid w:val="00B41C3F"/>
    <w:rsid w:val="00B42BA8"/>
    <w:rsid w:val="00B47BCC"/>
    <w:rsid w:val="00B516FA"/>
    <w:rsid w:val="00B51DD5"/>
    <w:rsid w:val="00B5593E"/>
    <w:rsid w:val="00B57970"/>
    <w:rsid w:val="00B7465A"/>
    <w:rsid w:val="00B76EB1"/>
    <w:rsid w:val="00BA134A"/>
    <w:rsid w:val="00BA1552"/>
    <w:rsid w:val="00BA75A8"/>
    <w:rsid w:val="00BB7EB5"/>
    <w:rsid w:val="00BC4389"/>
    <w:rsid w:val="00BD77D1"/>
    <w:rsid w:val="00BF3F9D"/>
    <w:rsid w:val="00BF4126"/>
    <w:rsid w:val="00C003D4"/>
    <w:rsid w:val="00C01005"/>
    <w:rsid w:val="00C02CF0"/>
    <w:rsid w:val="00C1535B"/>
    <w:rsid w:val="00C16408"/>
    <w:rsid w:val="00C3228D"/>
    <w:rsid w:val="00C33B3C"/>
    <w:rsid w:val="00C36853"/>
    <w:rsid w:val="00C53614"/>
    <w:rsid w:val="00C53AAE"/>
    <w:rsid w:val="00C636C5"/>
    <w:rsid w:val="00C74DCD"/>
    <w:rsid w:val="00C823B9"/>
    <w:rsid w:val="00C87A71"/>
    <w:rsid w:val="00CA1D28"/>
    <w:rsid w:val="00CA2DF4"/>
    <w:rsid w:val="00CC14A0"/>
    <w:rsid w:val="00CD7740"/>
    <w:rsid w:val="00CD78D8"/>
    <w:rsid w:val="00CF028A"/>
    <w:rsid w:val="00CF4A7D"/>
    <w:rsid w:val="00CF5401"/>
    <w:rsid w:val="00CF7FD2"/>
    <w:rsid w:val="00D17497"/>
    <w:rsid w:val="00D4431E"/>
    <w:rsid w:val="00D51CAF"/>
    <w:rsid w:val="00D637C7"/>
    <w:rsid w:val="00D6761B"/>
    <w:rsid w:val="00D739BF"/>
    <w:rsid w:val="00D77208"/>
    <w:rsid w:val="00D81AE4"/>
    <w:rsid w:val="00D97BDA"/>
    <w:rsid w:val="00DA4FFF"/>
    <w:rsid w:val="00DB3F60"/>
    <w:rsid w:val="00DC47E7"/>
    <w:rsid w:val="00DC5258"/>
    <w:rsid w:val="00DC6C87"/>
    <w:rsid w:val="00DD5201"/>
    <w:rsid w:val="00DE7765"/>
    <w:rsid w:val="00E011C0"/>
    <w:rsid w:val="00E11B5C"/>
    <w:rsid w:val="00E22410"/>
    <w:rsid w:val="00E30FC7"/>
    <w:rsid w:val="00E35079"/>
    <w:rsid w:val="00E40281"/>
    <w:rsid w:val="00E434EA"/>
    <w:rsid w:val="00E54EBF"/>
    <w:rsid w:val="00E64832"/>
    <w:rsid w:val="00E6583E"/>
    <w:rsid w:val="00E735F1"/>
    <w:rsid w:val="00E83221"/>
    <w:rsid w:val="00E8451E"/>
    <w:rsid w:val="00E8653A"/>
    <w:rsid w:val="00E92DEE"/>
    <w:rsid w:val="00E95956"/>
    <w:rsid w:val="00E97D4B"/>
    <w:rsid w:val="00EC4EAD"/>
    <w:rsid w:val="00EC7673"/>
    <w:rsid w:val="00ED0112"/>
    <w:rsid w:val="00EE089B"/>
    <w:rsid w:val="00EE0EB6"/>
    <w:rsid w:val="00F042BA"/>
    <w:rsid w:val="00F07C9C"/>
    <w:rsid w:val="00F104F5"/>
    <w:rsid w:val="00F1123D"/>
    <w:rsid w:val="00F12868"/>
    <w:rsid w:val="00F1403D"/>
    <w:rsid w:val="00F370F0"/>
    <w:rsid w:val="00F43D89"/>
    <w:rsid w:val="00F616D6"/>
    <w:rsid w:val="00F62C8B"/>
    <w:rsid w:val="00F63A78"/>
    <w:rsid w:val="00F707EA"/>
    <w:rsid w:val="00F75DFC"/>
    <w:rsid w:val="00F76651"/>
    <w:rsid w:val="00F80211"/>
    <w:rsid w:val="00FA4855"/>
    <w:rsid w:val="00FA73E6"/>
    <w:rsid w:val="00FA7C6B"/>
    <w:rsid w:val="00FB373A"/>
    <w:rsid w:val="00FB5060"/>
    <w:rsid w:val="00FC19CE"/>
    <w:rsid w:val="00FC3262"/>
    <w:rsid w:val="00FD7C43"/>
    <w:rsid w:val="00FE0BED"/>
    <w:rsid w:val="00FE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ind w:right="992"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5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529"/>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B11529"/>
    <w:pPr>
      <w:spacing w:after="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11529"/>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11529"/>
    <w:pPr>
      <w:ind w:left="720"/>
      <w:contextualSpacing/>
    </w:pPr>
  </w:style>
  <w:style w:type="paragraph" w:styleId="a6">
    <w:name w:val="Normal (Web)"/>
    <w:basedOn w:val="a"/>
    <w:uiPriority w:val="99"/>
    <w:semiHidden/>
    <w:unhideWhenUsed/>
    <w:rsid w:val="00497A69"/>
    <w:rPr>
      <w:rFonts w:ascii="Times New Roman" w:hAnsi="Times New Roman" w:cs="Times New Roman"/>
      <w:sz w:val="24"/>
      <w:szCs w:val="24"/>
    </w:rPr>
  </w:style>
  <w:style w:type="character" w:styleId="a7">
    <w:name w:val="Hyperlink"/>
    <w:basedOn w:val="a0"/>
    <w:uiPriority w:val="99"/>
    <w:unhideWhenUsed/>
    <w:rsid w:val="00FC19CE"/>
    <w:rPr>
      <w:color w:val="0563C1" w:themeColor="hyperlink"/>
      <w:u w:val="single"/>
    </w:rPr>
  </w:style>
  <w:style w:type="character" w:styleId="a8">
    <w:name w:val="FollowedHyperlink"/>
    <w:basedOn w:val="a0"/>
    <w:uiPriority w:val="99"/>
    <w:semiHidden/>
    <w:unhideWhenUsed/>
    <w:rsid w:val="00C1535B"/>
    <w:rPr>
      <w:color w:val="954F72" w:themeColor="followedHyperlink"/>
      <w:u w:val="single"/>
    </w:rPr>
  </w:style>
  <w:style w:type="paragraph" w:styleId="a9">
    <w:name w:val="header"/>
    <w:basedOn w:val="a"/>
    <w:link w:val="aa"/>
    <w:uiPriority w:val="99"/>
    <w:unhideWhenUsed/>
    <w:rsid w:val="00973B19"/>
    <w:pPr>
      <w:tabs>
        <w:tab w:val="center" w:pos="4677"/>
        <w:tab w:val="right" w:pos="9355"/>
      </w:tabs>
      <w:spacing w:after="0"/>
    </w:pPr>
  </w:style>
  <w:style w:type="character" w:customStyle="1" w:styleId="aa">
    <w:name w:val="Верхний колонтитул Знак"/>
    <w:basedOn w:val="a0"/>
    <w:link w:val="a9"/>
    <w:uiPriority w:val="99"/>
    <w:rsid w:val="00973B19"/>
  </w:style>
  <w:style w:type="paragraph" w:styleId="ab">
    <w:name w:val="footer"/>
    <w:basedOn w:val="a"/>
    <w:link w:val="ac"/>
    <w:uiPriority w:val="99"/>
    <w:unhideWhenUsed/>
    <w:rsid w:val="00973B19"/>
    <w:pPr>
      <w:tabs>
        <w:tab w:val="center" w:pos="4677"/>
        <w:tab w:val="right" w:pos="9355"/>
      </w:tabs>
      <w:spacing w:after="0"/>
    </w:pPr>
  </w:style>
  <w:style w:type="character" w:customStyle="1" w:styleId="ac">
    <w:name w:val="Нижний колонтитул Знак"/>
    <w:basedOn w:val="a0"/>
    <w:link w:val="ab"/>
    <w:uiPriority w:val="99"/>
    <w:rsid w:val="00973B19"/>
  </w:style>
  <w:style w:type="paragraph" w:styleId="ad">
    <w:name w:val="footnote text"/>
    <w:basedOn w:val="a"/>
    <w:link w:val="ae"/>
    <w:uiPriority w:val="99"/>
    <w:semiHidden/>
    <w:unhideWhenUsed/>
    <w:rsid w:val="00022ABE"/>
    <w:pPr>
      <w:spacing w:after="0"/>
    </w:pPr>
    <w:rPr>
      <w:sz w:val="20"/>
      <w:szCs w:val="20"/>
    </w:rPr>
  </w:style>
  <w:style w:type="character" w:customStyle="1" w:styleId="ae">
    <w:name w:val="Текст сноски Знак"/>
    <w:basedOn w:val="a0"/>
    <w:link w:val="ad"/>
    <w:uiPriority w:val="99"/>
    <w:semiHidden/>
    <w:rsid w:val="00022ABE"/>
    <w:rPr>
      <w:sz w:val="20"/>
      <w:szCs w:val="20"/>
    </w:rPr>
  </w:style>
  <w:style w:type="character" w:styleId="af">
    <w:name w:val="footnote reference"/>
    <w:basedOn w:val="a0"/>
    <w:uiPriority w:val="99"/>
    <w:semiHidden/>
    <w:unhideWhenUsed/>
    <w:rsid w:val="00022ABE"/>
    <w:rPr>
      <w:vertAlign w:val="superscript"/>
    </w:rPr>
  </w:style>
  <w:style w:type="character" w:customStyle="1" w:styleId="apple-converted-space">
    <w:name w:val="apple-converted-space"/>
    <w:basedOn w:val="a0"/>
    <w:rsid w:val="006442FE"/>
  </w:style>
  <w:style w:type="paragraph" w:styleId="af0">
    <w:name w:val="Balloon Text"/>
    <w:basedOn w:val="a"/>
    <w:link w:val="af1"/>
    <w:uiPriority w:val="99"/>
    <w:semiHidden/>
    <w:unhideWhenUsed/>
    <w:rsid w:val="00883EE2"/>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883E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ind w:right="992"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15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529"/>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B11529"/>
    <w:pPr>
      <w:spacing w:after="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11529"/>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11529"/>
    <w:pPr>
      <w:ind w:left="720"/>
      <w:contextualSpacing/>
    </w:pPr>
  </w:style>
  <w:style w:type="paragraph" w:styleId="a6">
    <w:name w:val="Normal (Web)"/>
    <w:basedOn w:val="a"/>
    <w:uiPriority w:val="99"/>
    <w:semiHidden/>
    <w:unhideWhenUsed/>
    <w:rsid w:val="00497A69"/>
    <w:rPr>
      <w:rFonts w:ascii="Times New Roman" w:hAnsi="Times New Roman" w:cs="Times New Roman"/>
      <w:sz w:val="24"/>
      <w:szCs w:val="24"/>
    </w:rPr>
  </w:style>
  <w:style w:type="character" w:styleId="a7">
    <w:name w:val="Hyperlink"/>
    <w:basedOn w:val="a0"/>
    <w:uiPriority w:val="99"/>
    <w:unhideWhenUsed/>
    <w:rsid w:val="00FC19CE"/>
    <w:rPr>
      <w:color w:val="0563C1" w:themeColor="hyperlink"/>
      <w:u w:val="single"/>
    </w:rPr>
  </w:style>
  <w:style w:type="character" w:styleId="a8">
    <w:name w:val="FollowedHyperlink"/>
    <w:basedOn w:val="a0"/>
    <w:uiPriority w:val="99"/>
    <w:semiHidden/>
    <w:unhideWhenUsed/>
    <w:rsid w:val="00C1535B"/>
    <w:rPr>
      <w:color w:val="954F72" w:themeColor="followedHyperlink"/>
      <w:u w:val="single"/>
    </w:rPr>
  </w:style>
  <w:style w:type="paragraph" w:styleId="a9">
    <w:name w:val="header"/>
    <w:basedOn w:val="a"/>
    <w:link w:val="aa"/>
    <w:uiPriority w:val="99"/>
    <w:unhideWhenUsed/>
    <w:rsid w:val="00973B19"/>
    <w:pPr>
      <w:tabs>
        <w:tab w:val="center" w:pos="4677"/>
        <w:tab w:val="right" w:pos="9355"/>
      </w:tabs>
      <w:spacing w:after="0"/>
    </w:pPr>
  </w:style>
  <w:style w:type="character" w:customStyle="1" w:styleId="aa">
    <w:name w:val="Верхний колонтитул Знак"/>
    <w:basedOn w:val="a0"/>
    <w:link w:val="a9"/>
    <w:uiPriority w:val="99"/>
    <w:rsid w:val="00973B19"/>
  </w:style>
  <w:style w:type="paragraph" w:styleId="ab">
    <w:name w:val="footer"/>
    <w:basedOn w:val="a"/>
    <w:link w:val="ac"/>
    <w:uiPriority w:val="99"/>
    <w:unhideWhenUsed/>
    <w:rsid w:val="00973B19"/>
    <w:pPr>
      <w:tabs>
        <w:tab w:val="center" w:pos="4677"/>
        <w:tab w:val="right" w:pos="9355"/>
      </w:tabs>
      <w:spacing w:after="0"/>
    </w:pPr>
  </w:style>
  <w:style w:type="character" w:customStyle="1" w:styleId="ac">
    <w:name w:val="Нижний колонтитул Знак"/>
    <w:basedOn w:val="a0"/>
    <w:link w:val="ab"/>
    <w:uiPriority w:val="99"/>
    <w:rsid w:val="00973B19"/>
  </w:style>
  <w:style w:type="paragraph" w:styleId="ad">
    <w:name w:val="footnote text"/>
    <w:basedOn w:val="a"/>
    <w:link w:val="ae"/>
    <w:uiPriority w:val="99"/>
    <w:semiHidden/>
    <w:unhideWhenUsed/>
    <w:rsid w:val="00022ABE"/>
    <w:pPr>
      <w:spacing w:after="0"/>
    </w:pPr>
    <w:rPr>
      <w:sz w:val="20"/>
      <w:szCs w:val="20"/>
    </w:rPr>
  </w:style>
  <w:style w:type="character" w:customStyle="1" w:styleId="ae">
    <w:name w:val="Текст сноски Знак"/>
    <w:basedOn w:val="a0"/>
    <w:link w:val="ad"/>
    <w:uiPriority w:val="99"/>
    <w:semiHidden/>
    <w:rsid w:val="00022ABE"/>
    <w:rPr>
      <w:sz w:val="20"/>
      <w:szCs w:val="20"/>
    </w:rPr>
  </w:style>
  <w:style w:type="character" w:styleId="af">
    <w:name w:val="footnote reference"/>
    <w:basedOn w:val="a0"/>
    <w:uiPriority w:val="99"/>
    <w:semiHidden/>
    <w:unhideWhenUsed/>
    <w:rsid w:val="00022ABE"/>
    <w:rPr>
      <w:vertAlign w:val="superscript"/>
    </w:rPr>
  </w:style>
  <w:style w:type="character" w:customStyle="1" w:styleId="apple-converted-space">
    <w:name w:val="apple-converted-space"/>
    <w:basedOn w:val="a0"/>
    <w:rsid w:val="006442FE"/>
  </w:style>
  <w:style w:type="paragraph" w:styleId="af0">
    <w:name w:val="Balloon Text"/>
    <w:basedOn w:val="a"/>
    <w:link w:val="af1"/>
    <w:uiPriority w:val="99"/>
    <w:semiHidden/>
    <w:unhideWhenUsed/>
    <w:rsid w:val="00883EE2"/>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883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9593">
      <w:bodyDiv w:val="1"/>
      <w:marLeft w:val="0"/>
      <w:marRight w:val="0"/>
      <w:marTop w:val="0"/>
      <w:marBottom w:val="0"/>
      <w:divBdr>
        <w:top w:val="none" w:sz="0" w:space="0" w:color="auto"/>
        <w:left w:val="none" w:sz="0" w:space="0" w:color="auto"/>
        <w:bottom w:val="none" w:sz="0" w:space="0" w:color="auto"/>
        <w:right w:val="none" w:sz="0" w:space="0" w:color="auto"/>
      </w:divBdr>
    </w:div>
    <w:div w:id="362291303">
      <w:bodyDiv w:val="1"/>
      <w:marLeft w:val="0"/>
      <w:marRight w:val="0"/>
      <w:marTop w:val="0"/>
      <w:marBottom w:val="0"/>
      <w:divBdr>
        <w:top w:val="none" w:sz="0" w:space="0" w:color="auto"/>
        <w:left w:val="none" w:sz="0" w:space="0" w:color="auto"/>
        <w:bottom w:val="none" w:sz="0" w:space="0" w:color="auto"/>
        <w:right w:val="none" w:sz="0" w:space="0" w:color="auto"/>
      </w:divBdr>
    </w:div>
    <w:div w:id="394473762">
      <w:bodyDiv w:val="1"/>
      <w:marLeft w:val="0"/>
      <w:marRight w:val="0"/>
      <w:marTop w:val="0"/>
      <w:marBottom w:val="0"/>
      <w:divBdr>
        <w:top w:val="none" w:sz="0" w:space="0" w:color="auto"/>
        <w:left w:val="none" w:sz="0" w:space="0" w:color="auto"/>
        <w:bottom w:val="none" w:sz="0" w:space="0" w:color="auto"/>
        <w:right w:val="none" w:sz="0" w:space="0" w:color="auto"/>
      </w:divBdr>
      <w:divsChild>
        <w:div w:id="1218860776">
          <w:marLeft w:val="0"/>
          <w:marRight w:val="0"/>
          <w:marTop w:val="0"/>
          <w:marBottom w:val="0"/>
          <w:divBdr>
            <w:top w:val="none" w:sz="0" w:space="0" w:color="auto"/>
            <w:left w:val="none" w:sz="0" w:space="0" w:color="auto"/>
            <w:bottom w:val="none" w:sz="0" w:space="0" w:color="auto"/>
            <w:right w:val="none" w:sz="0" w:space="0" w:color="auto"/>
          </w:divBdr>
        </w:div>
      </w:divsChild>
    </w:div>
    <w:div w:id="435056722">
      <w:bodyDiv w:val="1"/>
      <w:marLeft w:val="0"/>
      <w:marRight w:val="0"/>
      <w:marTop w:val="0"/>
      <w:marBottom w:val="0"/>
      <w:divBdr>
        <w:top w:val="none" w:sz="0" w:space="0" w:color="auto"/>
        <w:left w:val="none" w:sz="0" w:space="0" w:color="auto"/>
        <w:bottom w:val="none" w:sz="0" w:space="0" w:color="auto"/>
        <w:right w:val="none" w:sz="0" w:space="0" w:color="auto"/>
      </w:divBdr>
    </w:div>
    <w:div w:id="498084555">
      <w:bodyDiv w:val="1"/>
      <w:marLeft w:val="0"/>
      <w:marRight w:val="0"/>
      <w:marTop w:val="0"/>
      <w:marBottom w:val="0"/>
      <w:divBdr>
        <w:top w:val="none" w:sz="0" w:space="0" w:color="auto"/>
        <w:left w:val="none" w:sz="0" w:space="0" w:color="auto"/>
        <w:bottom w:val="none" w:sz="0" w:space="0" w:color="auto"/>
        <w:right w:val="none" w:sz="0" w:space="0" w:color="auto"/>
      </w:divBdr>
    </w:div>
    <w:div w:id="716514015">
      <w:bodyDiv w:val="1"/>
      <w:marLeft w:val="0"/>
      <w:marRight w:val="0"/>
      <w:marTop w:val="0"/>
      <w:marBottom w:val="0"/>
      <w:divBdr>
        <w:top w:val="none" w:sz="0" w:space="0" w:color="auto"/>
        <w:left w:val="none" w:sz="0" w:space="0" w:color="auto"/>
        <w:bottom w:val="none" w:sz="0" w:space="0" w:color="auto"/>
        <w:right w:val="none" w:sz="0" w:space="0" w:color="auto"/>
      </w:divBdr>
    </w:div>
    <w:div w:id="744497770">
      <w:bodyDiv w:val="1"/>
      <w:marLeft w:val="0"/>
      <w:marRight w:val="0"/>
      <w:marTop w:val="0"/>
      <w:marBottom w:val="0"/>
      <w:divBdr>
        <w:top w:val="none" w:sz="0" w:space="0" w:color="auto"/>
        <w:left w:val="none" w:sz="0" w:space="0" w:color="auto"/>
        <w:bottom w:val="none" w:sz="0" w:space="0" w:color="auto"/>
        <w:right w:val="none" w:sz="0" w:space="0" w:color="auto"/>
      </w:divBdr>
      <w:divsChild>
        <w:div w:id="1178811107">
          <w:marLeft w:val="0"/>
          <w:marRight w:val="0"/>
          <w:marTop w:val="0"/>
          <w:marBottom w:val="0"/>
          <w:divBdr>
            <w:top w:val="none" w:sz="0" w:space="0" w:color="auto"/>
            <w:left w:val="none" w:sz="0" w:space="0" w:color="auto"/>
            <w:bottom w:val="none" w:sz="0" w:space="0" w:color="auto"/>
            <w:right w:val="none" w:sz="0" w:space="0" w:color="auto"/>
          </w:divBdr>
        </w:div>
      </w:divsChild>
    </w:div>
    <w:div w:id="803044304">
      <w:bodyDiv w:val="1"/>
      <w:marLeft w:val="0"/>
      <w:marRight w:val="0"/>
      <w:marTop w:val="0"/>
      <w:marBottom w:val="0"/>
      <w:divBdr>
        <w:top w:val="none" w:sz="0" w:space="0" w:color="auto"/>
        <w:left w:val="none" w:sz="0" w:space="0" w:color="auto"/>
        <w:bottom w:val="none" w:sz="0" w:space="0" w:color="auto"/>
        <w:right w:val="none" w:sz="0" w:space="0" w:color="auto"/>
      </w:divBdr>
    </w:div>
    <w:div w:id="892541588">
      <w:bodyDiv w:val="1"/>
      <w:marLeft w:val="0"/>
      <w:marRight w:val="0"/>
      <w:marTop w:val="0"/>
      <w:marBottom w:val="0"/>
      <w:divBdr>
        <w:top w:val="none" w:sz="0" w:space="0" w:color="auto"/>
        <w:left w:val="none" w:sz="0" w:space="0" w:color="auto"/>
        <w:bottom w:val="none" w:sz="0" w:space="0" w:color="auto"/>
        <w:right w:val="none" w:sz="0" w:space="0" w:color="auto"/>
      </w:divBdr>
    </w:div>
    <w:div w:id="922646991">
      <w:bodyDiv w:val="1"/>
      <w:marLeft w:val="0"/>
      <w:marRight w:val="0"/>
      <w:marTop w:val="0"/>
      <w:marBottom w:val="0"/>
      <w:divBdr>
        <w:top w:val="none" w:sz="0" w:space="0" w:color="auto"/>
        <w:left w:val="none" w:sz="0" w:space="0" w:color="auto"/>
        <w:bottom w:val="none" w:sz="0" w:space="0" w:color="auto"/>
        <w:right w:val="none" w:sz="0" w:space="0" w:color="auto"/>
      </w:divBdr>
      <w:divsChild>
        <w:div w:id="1150176456">
          <w:marLeft w:val="0"/>
          <w:marRight w:val="0"/>
          <w:marTop w:val="0"/>
          <w:marBottom w:val="0"/>
          <w:divBdr>
            <w:top w:val="none" w:sz="0" w:space="0" w:color="auto"/>
            <w:left w:val="none" w:sz="0" w:space="0" w:color="auto"/>
            <w:bottom w:val="none" w:sz="0" w:space="0" w:color="auto"/>
            <w:right w:val="none" w:sz="0" w:space="0" w:color="auto"/>
          </w:divBdr>
        </w:div>
      </w:divsChild>
    </w:div>
    <w:div w:id="1074275213">
      <w:bodyDiv w:val="1"/>
      <w:marLeft w:val="0"/>
      <w:marRight w:val="0"/>
      <w:marTop w:val="0"/>
      <w:marBottom w:val="0"/>
      <w:divBdr>
        <w:top w:val="none" w:sz="0" w:space="0" w:color="auto"/>
        <w:left w:val="none" w:sz="0" w:space="0" w:color="auto"/>
        <w:bottom w:val="none" w:sz="0" w:space="0" w:color="auto"/>
        <w:right w:val="none" w:sz="0" w:space="0" w:color="auto"/>
      </w:divBdr>
    </w:div>
    <w:div w:id="1098065147">
      <w:bodyDiv w:val="1"/>
      <w:marLeft w:val="0"/>
      <w:marRight w:val="0"/>
      <w:marTop w:val="0"/>
      <w:marBottom w:val="0"/>
      <w:divBdr>
        <w:top w:val="none" w:sz="0" w:space="0" w:color="auto"/>
        <w:left w:val="none" w:sz="0" w:space="0" w:color="auto"/>
        <w:bottom w:val="none" w:sz="0" w:space="0" w:color="auto"/>
        <w:right w:val="none" w:sz="0" w:space="0" w:color="auto"/>
      </w:divBdr>
    </w:div>
    <w:div w:id="1175266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4074">
          <w:marLeft w:val="0"/>
          <w:marRight w:val="0"/>
          <w:marTop w:val="0"/>
          <w:marBottom w:val="0"/>
          <w:divBdr>
            <w:top w:val="none" w:sz="0" w:space="0" w:color="auto"/>
            <w:left w:val="none" w:sz="0" w:space="0" w:color="auto"/>
            <w:bottom w:val="none" w:sz="0" w:space="0" w:color="auto"/>
            <w:right w:val="none" w:sz="0" w:space="0" w:color="auto"/>
          </w:divBdr>
        </w:div>
      </w:divsChild>
    </w:div>
    <w:div w:id="1313145564">
      <w:bodyDiv w:val="1"/>
      <w:marLeft w:val="0"/>
      <w:marRight w:val="0"/>
      <w:marTop w:val="0"/>
      <w:marBottom w:val="0"/>
      <w:divBdr>
        <w:top w:val="none" w:sz="0" w:space="0" w:color="auto"/>
        <w:left w:val="none" w:sz="0" w:space="0" w:color="auto"/>
        <w:bottom w:val="none" w:sz="0" w:space="0" w:color="auto"/>
        <w:right w:val="none" w:sz="0" w:space="0" w:color="auto"/>
      </w:divBdr>
    </w:div>
    <w:div w:id="1444038521">
      <w:bodyDiv w:val="1"/>
      <w:marLeft w:val="0"/>
      <w:marRight w:val="0"/>
      <w:marTop w:val="0"/>
      <w:marBottom w:val="0"/>
      <w:divBdr>
        <w:top w:val="none" w:sz="0" w:space="0" w:color="auto"/>
        <w:left w:val="none" w:sz="0" w:space="0" w:color="auto"/>
        <w:bottom w:val="none" w:sz="0" w:space="0" w:color="auto"/>
        <w:right w:val="none" w:sz="0" w:space="0" w:color="auto"/>
      </w:divBdr>
    </w:div>
    <w:div w:id="1533229125">
      <w:bodyDiv w:val="1"/>
      <w:marLeft w:val="0"/>
      <w:marRight w:val="0"/>
      <w:marTop w:val="0"/>
      <w:marBottom w:val="0"/>
      <w:divBdr>
        <w:top w:val="none" w:sz="0" w:space="0" w:color="auto"/>
        <w:left w:val="none" w:sz="0" w:space="0" w:color="auto"/>
        <w:bottom w:val="none" w:sz="0" w:space="0" w:color="auto"/>
        <w:right w:val="none" w:sz="0" w:space="0" w:color="auto"/>
      </w:divBdr>
    </w:div>
    <w:div w:id="1738353934">
      <w:bodyDiv w:val="1"/>
      <w:marLeft w:val="0"/>
      <w:marRight w:val="0"/>
      <w:marTop w:val="0"/>
      <w:marBottom w:val="0"/>
      <w:divBdr>
        <w:top w:val="none" w:sz="0" w:space="0" w:color="auto"/>
        <w:left w:val="none" w:sz="0" w:space="0" w:color="auto"/>
        <w:bottom w:val="none" w:sz="0" w:space="0" w:color="auto"/>
        <w:right w:val="none" w:sz="0" w:space="0" w:color="auto"/>
      </w:divBdr>
    </w:div>
    <w:div w:id="1927424892">
      <w:bodyDiv w:val="1"/>
      <w:marLeft w:val="0"/>
      <w:marRight w:val="0"/>
      <w:marTop w:val="0"/>
      <w:marBottom w:val="0"/>
      <w:divBdr>
        <w:top w:val="none" w:sz="0" w:space="0" w:color="auto"/>
        <w:left w:val="none" w:sz="0" w:space="0" w:color="auto"/>
        <w:bottom w:val="none" w:sz="0" w:space="0" w:color="auto"/>
        <w:right w:val="none" w:sz="0" w:space="0" w:color="auto"/>
      </w:divBdr>
    </w:div>
    <w:div w:id="1991128552">
      <w:bodyDiv w:val="1"/>
      <w:marLeft w:val="0"/>
      <w:marRight w:val="0"/>
      <w:marTop w:val="0"/>
      <w:marBottom w:val="0"/>
      <w:divBdr>
        <w:top w:val="none" w:sz="0" w:space="0" w:color="auto"/>
        <w:left w:val="none" w:sz="0" w:space="0" w:color="auto"/>
        <w:bottom w:val="none" w:sz="0" w:space="0" w:color="auto"/>
        <w:right w:val="none" w:sz="0" w:space="0" w:color="auto"/>
      </w:divBdr>
      <w:divsChild>
        <w:div w:id="540633162">
          <w:marLeft w:val="0"/>
          <w:marRight w:val="0"/>
          <w:marTop w:val="0"/>
          <w:marBottom w:val="0"/>
          <w:divBdr>
            <w:top w:val="none" w:sz="0" w:space="0" w:color="auto"/>
            <w:left w:val="none" w:sz="0" w:space="0" w:color="auto"/>
            <w:bottom w:val="none" w:sz="0" w:space="0" w:color="auto"/>
            <w:right w:val="none" w:sz="0" w:space="0" w:color="auto"/>
          </w:divBdr>
        </w:div>
      </w:divsChild>
    </w:div>
    <w:div w:id="2005276216">
      <w:bodyDiv w:val="1"/>
      <w:marLeft w:val="0"/>
      <w:marRight w:val="0"/>
      <w:marTop w:val="0"/>
      <w:marBottom w:val="0"/>
      <w:divBdr>
        <w:top w:val="none" w:sz="0" w:space="0" w:color="auto"/>
        <w:left w:val="none" w:sz="0" w:space="0" w:color="auto"/>
        <w:bottom w:val="none" w:sz="0" w:space="0" w:color="auto"/>
        <w:right w:val="none" w:sz="0" w:space="0" w:color="auto"/>
      </w:divBdr>
    </w:div>
    <w:div w:id="2071729829">
      <w:bodyDiv w:val="1"/>
      <w:marLeft w:val="0"/>
      <w:marRight w:val="0"/>
      <w:marTop w:val="0"/>
      <w:marBottom w:val="0"/>
      <w:divBdr>
        <w:top w:val="none" w:sz="0" w:space="0" w:color="auto"/>
        <w:left w:val="none" w:sz="0" w:space="0" w:color="auto"/>
        <w:bottom w:val="none" w:sz="0" w:space="0" w:color="auto"/>
        <w:right w:val="none" w:sz="0" w:space="0" w:color="auto"/>
      </w:divBdr>
      <w:divsChild>
        <w:div w:id="159786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5.biz/upravlenie/gosudarstvennoe_upravleni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5.biz/konstitucionnoe_pravo/konstituciia_r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5.biz/gosudarstvo_i_pravo/pravovoe_regulirovani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e5.biz/gosudarstvo_i_pravo/pravosoznanie.html" TargetMode="External"/><Relationship Id="rId4" Type="http://schemas.microsoft.com/office/2007/relationships/stylesWithEffects" Target="stylesWithEffects.xml"/><Relationship Id="rId9" Type="http://schemas.openxmlformats.org/officeDocument/2006/relationships/hyperlink" Target="http://be5.biz/gosudarstvo_i_pravo/sudebnyi_precedent.html" TargetMode="External"/><Relationship Id="rId14" Type="http://schemas.openxmlformats.org/officeDocument/2006/relationships/hyperlink" Target="http://be5.biz/konstitucionnoe_pravo/prezident_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9173-7C60-49F4-BE6E-FD130CAC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40</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2017-06-14T16:52:00Z</cp:lastPrinted>
  <dcterms:created xsi:type="dcterms:W3CDTF">2017-06-08T11:35:00Z</dcterms:created>
  <dcterms:modified xsi:type="dcterms:W3CDTF">2017-06-14T16:53:00Z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-1020225099</vt:i4>
  </property>
</Properties>
</file>