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084EC" w14:textId="77777777" w:rsidR="00FB0B3B" w:rsidRPr="00984982" w:rsidRDefault="00FB0B3B" w:rsidP="009540DC">
      <w:pPr>
        <w:tabs>
          <w:tab w:val="left" w:pos="709"/>
          <w:tab w:val="left" w:pos="4678"/>
        </w:tabs>
        <w:spacing w:after="0" w:line="240" w:lineRule="auto"/>
        <w:ind w:left="-142"/>
        <w:jc w:val="center"/>
        <w:rPr>
          <w:rFonts w:ascii="Times New Roman" w:hAnsi="Times New Roman" w:cs="Times New Roman"/>
          <w:color w:val="000000"/>
          <w:lang w:eastAsia="ru-RU"/>
        </w:rPr>
      </w:pPr>
      <w:r w:rsidRPr="00984982">
        <w:rPr>
          <w:rFonts w:ascii="Times New Roman" w:hAnsi="Times New Roman" w:cs="Times New Roman"/>
          <w:color w:val="000000"/>
          <w:sz w:val="24"/>
          <w:szCs w:val="24"/>
          <w:lang w:eastAsia="ru-RU"/>
        </w:rPr>
        <w:t>МИНИСТЕРСТВО НАУКИ И ВЫСШЕГО ОБРАЗОВАНИЯ РОССИЙСКОЙ ФЕДЕРАЦИИ</w:t>
      </w:r>
    </w:p>
    <w:p w14:paraId="46582F9F" w14:textId="77777777" w:rsidR="00FB0B3B" w:rsidRPr="00984982" w:rsidRDefault="00FB0B3B" w:rsidP="009540DC">
      <w:pPr>
        <w:shd w:val="clear" w:color="auto" w:fill="FFFFFF"/>
        <w:autoSpaceDE w:val="0"/>
        <w:autoSpaceDN w:val="0"/>
        <w:adjustRightInd w:val="0"/>
        <w:spacing w:after="0" w:line="240" w:lineRule="auto"/>
        <w:jc w:val="center"/>
        <w:rPr>
          <w:rFonts w:ascii="Times New Roman" w:hAnsi="Times New Roman" w:cs="Times New Roman"/>
          <w:color w:val="000000"/>
          <w:sz w:val="24"/>
          <w:szCs w:val="24"/>
          <w:lang w:eastAsia="ru-RU"/>
        </w:rPr>
      </w:pPr>
      <w:r w:rsidRPr="00984982">
        <w:rPr>
          <w:rFonts w:ascii="Times New Roman" w:hAnsi="Times New Roman" w:cs="Times New Roman"/>
          <w:color w:val="000000"/>
          <w:sz w:val="24"/>
          <w:szCs w:val="24"/>
          <w:lang w:eastAsia="ru-RU"/>
        </w:rPr>
        <w:t>Федеральное государственное бюджетное образовательное учреждение</w:t>
      </w:r>
    </w:p>
    <w:p w14:paraId="4027B117" w14:textId="77777777" w:rsidR="00FB0B3B" w:rsidRPr="00984982" w:rsidRDefault="00FB0B3B" w:rsidP="009540DC">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984982">
        <w:rPr>
          <w:rFonts w:ascii="Times New Roman" w:hAnsi="Times New Roman" w:cs="Times New Roman"/>
          <w:color w:val="000000"/>
          <w:sz w:val="24"/>
          <w:szCs w:val="24"/>
          <w:lang w:eastAsia="ru-RU"/>
        </w:rPr>
        <w:t>высшего образования</w:t>
      </w:r>
    </w:p>
    <w:p w14:paraId="4DC1A063" w14:textId="77777777" w:rsidR="00FB0B3B" w:rsidRPr="00984982" w:rsidRDefault="00FB0B3B" w:rsidP="009540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lang w:eastAsia="ru-RU"/>
        </w:rPr>
      </w:pPr>
      <w:r w:rsidRPr="00984982">
        <w:rPr>
          <w:rFonts w:ascii="Times New Roman" w:hAnsi="Times New Roman" w:cs="Times New Roman"/>
          <w:b/>
          <w:bCs/>
          <w:color w:val="000000"/>
          <w:sz w:val="28"/>
          <w:szCs w:val="28"/>
          <w:lang w:eastAsia="ru-RU"/>
        </w:rPr>
        <w:t>«КУБАНСКИЙ ГОСУДАРСТВЕННЫЙ УНИВЕРСИТЕТ»</w:t>
      </w:r>
    </w:p>
    <w:p w14:paraId="1832D86C" w14:textId="77777777" w:rsidR="00FB0B3B" w:rsidRPr="00984982" w:rsidRDefault="00FB0B3B" w:rsidP="009540DC">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lang w:eastAsia="ru-RU"/>
        </w:rPr>
      </w:pPr>
      <w:r w:rsidRPr="00984982">
        <w:rPr>
          <w:rFonts w:ascii="Times New Roman" w:hAnsi="Times New Roman" w:cs="Times New Roman"/>
          <w:b/>
          <w:bCs/>
          <w:color w:val="000000"/>
          <w:sz w:val="28"/>
          <w:szCs w:val="28"/>
          <w:lang w:eastAsia="ru-RU"/>
        </w:rPr>
        <w:t>(ФГБОУ ВО «</w:t>
      </w:r>
      <w:proofErr w:type="spellStart"/>
      <w:r w:rsidRPr="00984982">
        <w:rPr>
          <w:rFonts w:ascii="Times New Roman" w:hAnsi="Times New Roman" w:cs="Times New Roman"/>
          <w:b/>
          <w:bCs/>
          <w:color w:val="000000"/>
          <w:sz w:val="28"/>
          <w:szCs w:val="28"/>
          <w:lang w:eastAsia="ru-RU"/>
        </w:rPr>
        <w:t>КубГУ</w:t>
      </w:r>
      <w:proofErr w:type="spellEnd"/>
      <w:r w:rsidRPr="00984982">
        <w:rPr>
          <w:rFonts w:ascii="Times New Roman" w:hAnsi="Times New Roman" w:cs="Times New Roman"/>
          <w:b/>
          <w:bCs/>
          <w:color w:val="000000"/>
          <w:sz w:val="28"/>
          <w:szCs w:val="28"/>
          <w:lang w:eastAsia="ru-RU"/>
        </w:rPr>
        <w:t>»)</w:t>
      </w:r>
    </w:p>
    <w:p w14:paraId="71A574A2" w14:textId="77777777" w:rsidR="00FB0B3B" w:rsidRPr="00984982" w:rsidRDefault="00FB0B3B" w:rsidP="009540DC">
      <w:pPr>
        <w:shd w:val="clear" w:color="auto" w:fill="FFFFFF"/>
        <w:autoSpaceDE w:val="0"/>
        <w:autoSpaceDN w:val="0"/>
        <w:adjustRightInd w:val="0"/>
        <w:spacing w:after="0" w:line="240" w:lineRule="auto"/>
        <w:jc w:val="center"/>
        <w:outlineLvl w:val="0"/>
        <w:rPr>
          <w:rFonts w:ascii="Times New Roman" w:hAnsi="Times New Roman" w:cs="Times New Roman"/>
          <w:b/>
          <w:bCs/>
          <w:color w:val="000000"/>
          <w:sz w:val="28"/>
          <w:szCs w:val="28"/>
          <w:lang w:eastAsia="ru-RU"/>
        </w:rPr>
      </w:pPr>
    </w:p>
    <w:p w14:paraId="73785D0A" w14:textId="77777777" w:rsidR="00FB0B3B" w:rsidRPr="00984982" w:rsidRDefault="00FB0B3B" w:rsidP="009540DC">
      <w:pPr>
        <w:shd w:val="clear" w:color="auto" w:fill="FFFFFF"/>
        <w:autoSpaceDE w:val="0"/>
        <w:autoSpaceDN w:val="0"/>
        <w:adjustRightInd w:val="0"/>
        <w:spacing w:after="0" w:line="240" w:lineRule="auto"/>
        <w:jc w:val="center"/>
        <w:outlineLvl w:val="0"/>
        <w:rPr>
          <w:rFonts w:ascii="Times New Roman" w:hAnsi="Times New Roman" w:cs="Times New Roman"/>
          <w:b/>
          <w:bCs/>
          <w:color w:val="000000"/>
          <w:sz w:val="28"/>
          <w:szCs w:val="28"/>
          <w:lang w:eastAsia="ru-RU"/>
        </w:rPr>
      </w:pPr>
      <w:bookmarkStart w:id="0" w:name="_Toc75009509"/>
      <w:bookmarkStart w:id="1" w:name="_Toc75010041"/>
      <w:r w:rsidRPr="00984982">
        <w:rPr>
          <w:rFonts w:ascii="Times New Roman" w:hAnsi="Times New Roman" w:cs="Times New Roman"/>
          <w:b/>
          <w:bCs/>
          <w:color w:val="000000"/>
          <w:sz w:val="28"/>
          <w:szCs w:val="28"/>
          <w:lang w:eastAsia="ru-RU"/>
        </w:rPr>
        <w:t>Факультет экономический</w:t>
      </w:r>
      <w:bookmarkEnd w:id="0"/>
      <w:bookmarkEnd w:id="1"/>
    </w:p>
    <w:p w14:paraId="6B9641F0" w14:textId="77777777" w:rsidR="00FB0B3B" w:rsidRPr="00984982" w:rsidRDefault="00FB0B3B" w:rsidP="009540DC">
      <w:pPr>
        <w:shd w:val="clear" w:color="auto" w:fill="FFFFFF"/>
        <w:autoSpaceDE w:val="0"/>
        <w:autoSpaceDN w:val="0"/>
        <w:adjustRightInd w:val="0"/>
        <w:spacing w:after="0" w:line="240" w:lineRule="auto"/>
        <w:jc w:val="center"/>
        <w:outlineLvl w:val="0"/>
        <w:rPr>
          <w:rFonts w:ascii="Times New Roman" w:hAnsi="Times New Roman" w:cs="Times New Roman"/>
          <w:b/>
          <w:bCs/>
          <w:color w:val="000000"/>
          <w:sz w:val="28"/>
          <w:szCs w:val="28"/>
          <w:lang w:eastAsia="ru-RU"/>
        </w:rPr>
      </w:pPr>
      <w:bookmarkStart w:id="2" w:name="_Toc75009510"/>
      <w:bookmarkStart w:id="3" w:name="_Toc75010042"/>
      <w:r w:rsidRPr="00984982">
        <w:rPr>
          <w:rFonts w:ascii="Times New Roman" w:hAnsi="Times New Roman" w:cs="Times New Roman"/>
          <w:b/>
          <w:bCs/>
          <w:color w:val="000000"/>
          <w:sz w:val="28"/>
          <w:szCs w:val="28"/>
          <w:lang w:eastAsia="ru-RU"/>
        </w:rPr>
        <w:t>Кафедра мировой экономики и менеджмента</w:t>
      </w:r>
      <w:bookmarkEnd w:id="2"/>
      <w:bookmarkEnd w:id="3"/>
    </w:p>
    <w:p w14:paraId="7E6C9762" w14:textId="77777777" w:rsidR="00FB0B3B" w:rsidRPr="00984982" w:rsidRDefault="00FB0B3B" w:rsidP="009540DC">
      <w:pPr>
        <w:shd w:val="clear" w:color="auto" w:fill="FFFFFF"/>
        <w:autoSpaceDE w:val="0"/>
        <w:autoSpaceDN w:val="0"/>
        <w:adjustRightInd w:val="0"/>
        <w:spacing w:after="0" w:line="360" w:lineRule="auto"/>
        <w:jc w:val="center"/>
        <w:outlineLvl w:val="0"/>
        <w:rPr>
          <w:rFonts w:ascii="Times New Roman" w:hAnsi="Times New Roman" w:cs="Times New Roman"/>
          <w:b/>
          <w:bCs/>
          <w:color w:val="000000"/>
          <w:sz w:val="28"/>
          <w:szCs w:val="28"/>
          <w:lang w:eastAsia="ru-RU"/>
        </w:rPr>
      </w:pPr>
    </w:p>
    <w:p w14:paraId="26F88CE7" w14:textId="77777777" w:rsidR="00FB0B3B" w:rsidRPr="00984982" w:rsidRDefault="00FB0B3B" w:rsidP="009540DC">
      <w:pPr>
        <w:shd w:val="clear" w:color="auto" w:fill="FFFFFF"/>
        <w:autoSpaceDE w:val="0"/>
        <w:autoSpaceDN w:val="0"/>
        <w:adjustRightInd w:val="0"/>
        <w:spacing w:after="0" w:line="240" w:lineRule="auto"/>
        <w:ind w:left="-1620" w:firstLine="6723"/>
        <w:outlineLvl w:val="0"/>
        <w:rPr>
          <w:rFonts w:ascii="Times New Roman" w:hAnsi="Times New Roman" w:cs="Times New Roman"/>
          <w:color w:val="000000"/>
          <w:sz w:val="28"/>
          <w:szCs w:val="28"/>
          <w:lang w:eastAsia="ru-RU"/>
        </w:rPr>
      </w:pPr>
      <w:bookmarkStart w:id="4" w:name="_Toc75009511"/>
      <w:bookmarkStart w:id="5" w:name="_Toc75010043"/>
      <w:r w:rsidRPr="00984982">
        <w:rPr>
          <w:rFonts w:ascii="Times New Roman" w:hAnsi="Times New Roman" w:cs="Times New Roman"/>
          <w:color w:val="000000"/>
          <w:sz w:val="28"/>
          <w:szCs w:val="28"/>
          <w:lang w:eastAsia="ru-RU"/>
        </w:rPr>
        <w:t>Допустить к защите</w:t>
      </w:r>
      <w:bookmarkEnd w:id="4"/>
      <w:bookmarkEnd w:id="5"/>
      <w:r w:rsidRPr="00984982">
        <w:rPr>
          <w:rFonts w:ascii="Times New Roman" w:hAnsi="Times New Roman" w:cs="Times New Roman"/>
          <w:color w:val="000000"/>
          <w:sz w:val="28"/>
          <w:szCs w:val="28"/>
          <w:lang w:eastAsia="ru-RU"/>
        </w:rPr>
        <w:t xml:space="preserve"> </w:t>
      </w:r>
    </w:p>
    <w:p w14:paraId="28424EF7" w14:textId="77777777" w:rsidR="00FB0B3B" w:rsidRPr="00984982" w:rsidRDefault="00FB0B3B" w:rsidP="009540DC">
      <w:pPr>
        <w:shd w:val="clear" w:color="auto" w:fill="FFFFFF"/>
        <w:autoSpaceDE w:val="0"/>
        <w:autoSpaceDN w:val="0"/>
        <w:adjustRightInd w:val="0"/>
        <w:spacing w:after="0" w:line="240" w:lineRule="auto"/>
        <w:ind w:left="-1620" w:firstLine="6723"/>
        <w:outlineLvl w:val="0"/>
        <w:rPr>
          <w:rFonts w:ascii="Times New Roman" w:hAnsi="Times New Roman" w:cs="Times New Roman"/>
          <w:color w:val="000000"/>
          <w:sz w:val="28"/>
          <w:szCs w:val="28"/>
          <w:lang w:eastAsia="ru-RU"/>
        </w:rPr>
      </w:pPr>
      <w:bookmarkStart w:id="6" w:name="_Toc75009512"/>
      <w:bookmarkStart w:id="7" w:name="_Toc75010044"/>
      <w:r w:rsidRPr="00984982">
        <w:rPr>
          <w:rFonts w:ascii="Times New Roman" w:hAnsi="Times New Roman" w:cs="Times New Roman"/>
          <w:color w:val="000000"/>
          <w:sz w:val="28"/>
          <w:szCs w:val="28"/>
          <w:lang w:eastAsia="ru-RU"/>
        </w:rPr>
        <w:t>Заведующий кафедрой</w:t>
      </w:r>
      <w:bookmarkEnd w:id="6"/>
      <w:bookmarkEnd w:id="7"/>
    </w:p>
    <w:p w14:paraId="12DC136E" w14:textId="77777777" w:rsidR="00FB0B3B" w:rsidRPr="00984982" w:rsidRDefault="00FB0B3B" w:rsidP="009540DC">
      <w:pPr>
        <w:shd w:val="clear" w:color="auto" w:fill="FFFFFF"/>
        <w:autoSpaceDE w:val="0"/>
        <w:autoSpaceDN w:val="0"/>
        <w:adjustRightInd w:val="0"/>
        <w:spacing w:after="0" w:line="240" w:lineRule="auto"/>
        <w:ind w:left="-1620" w:firstLine="6723"/>
        <w:outlineLvl w:val="0"/>
        <w:rPr>
          <w:rFonts w:ascii="Times New Roman" w:hAnsi="Times New Roman" w:cs="Times New Roman"/>
          <w:color w:val="000000"/>
          <w:sz w:val="28"/>
          <w:szCs w:val="28"/>
          <w:lang w:eastAsia="ru-RU"/>
        </w:rPr>
      </w:pPr>
      <w:bookmarkStart w:id="8" w:name="_Toc75009513"/>
      <w:bookmarkStart w:id="9" w:name="_Toc75010045"/>
      <w:r w:rsidRPr="00984982">
        <w:rPr>
          <w:rFonts w:ascii="Times New Roman" w:hAnsi="Times New Roman" w:cs="Times New Roman"/>
          <w:color w:val="000000"/>
          <w:sz w:val="28"/>
          <w:szCs w:val="28"/>
          <w:lang w:eastAsia="ru-RU"/>
        </w:rPr>
        <w:t>д-р экон. наук, проф.</w:t>
      </w:r>
      <w:bookmarkEnd w:id="8"/>
      <w:bookmarkEnd w:id="9"/>
    </w:p>
    <w:p w14:paraId="1FE21132" w14:textId="77777777" w:rsidR="00FB0B3B" w:rsidRPr="00984982" w:rsidRDefault="00FB0B3B" w:rsidP="009540DC">
      <w:pPr>
        <w:shd w:val="clear" w:color="auto" w:fill="FFFFFF"/>
        <w:autoSpaceDE w:val="0"/>
        <w:autoSpaceDN w:val="0"/>
        <w:adjustRightInd w:val="0"/>
        <w:spacing w:after="0" w:line="240" w:lineRule="auto"/>
        <w:ind w:left="-1620" w:firstLine="6723"/>
        <w:outlineLvl w:val="0"/>
        <w:rPr>
          <w:rFonts w:ascii="Times New Roman" w:hAnsi="Times New Roman" w:cs="Times New Roman"/>
          <w:color w:val="000000"/>
          <w:sz w:val="28"/>
          <w:szCs w:val="28"/>
          <w:lang w:eastAsia="ru-RU"/>
        </w:rPr>
      </w:pPr>
      <w:bookmarkStart w:id="10" w:name="_Toc75009514"/>
      <w:bookmarkStart w:id="11" w:name="_Toc75010046"/>
      <w:r w:rsidRPr="00984982">
        <w:rPr>
          <w:rFonts w:ascii="Times New Roman" w:hAnsi="Times New Roman" w:cs="Times New Roman"/>
          <w:color w:val="000000"/>
          <w:sz w:val="28"/>
          <w:szCs w:val="28"/>
          <w:lang w:eastAsia="ru-RU"/>
        </w:rPr>
        <w:t>___________ И.В. Шевченко</w:t>
      </w:r>
      <w:bookmarkEnd w:id="10"/>
      <w:bookmarkEnd w:id="11"/>
      <w:r w:rsidRPr="00984982">
        <w:rPr>
          <w:rFonts w:ascii="Times New Roman" w:hAnsi="Times New Roman" w:cs="Times New Roman"/>
          <w:color w:val="000000"/>
          <w:sz w:val="28"/>
          <w:szCs w:val="28"/>
          <w:lang w:eastAsia="ru-RU"/>
        </w:rPr>
        <w:t xml:space="preserve"> </w:t>
      </w:r>
    </w:p>
    <w:p w14:paraId="3EBA616A" w14:textId="77777777" w:rsidR="00FB0B3B" w:rsidRPr="00984982" w:rsidRDefault="00FB0B3B" w:rsidP="009540DC">
      <w:pPr>
        <w:shd w:val="clear" w:color="auto" w:fill="FFFFFF"/>
        <w:autoSpaceDE w:val="0"/>
        <w:autoSpaceDN w:val="0"/>
        <w:adjustRightInd w:val="0"/>
        <w:spacing w:after="0" w:line="240" w:lineRule="auto"/>
        <w:ind w:left="-1620" w:firstLine="6723"/>
        <w:outlineLvl w:val="0"/>
        <w:rPr>
          <w:rFonts w:ascii="Times New Roman" w:hAnsi="Times New Roman" w:cs="Times New Roman"/>
          <w:color w:val="000000"/>
          <w:sz w:val="24"/>
          <w:szCs w:val="24"/>
          <w:lang w:eastAsia="ru-RU"/>
        </w:rPr>
      </w:pPr>
      <w:r w:rsidRPr="00984982">
        <w:rPr>
          <w:rFonts w:ascii="Times New Roman" w:hAnsi="Times New Roman" w:cs="Times New Roman"/>
          <w:color w:val="000000"/>
          <w:sz w:val="24"/>
          <w:szCs w:val="24"/>
          <w:lang w:eastAsia="ru-RU"/>
        </w:rPr>
        <w:t xml:space="preserve">  </w:t>
      </w:r>
      <w:bookmarkStart w:id="12" w:name="_Toc75009515"/>
      <w:bookmarkStart w:id="13" w:name="_Toc75010047"/>
      <w:r w:rsidRPr="00984982">
        <w:rPr>
          <w:rFonts w:ascii="Times New Roman" w:hAnsi="Times New Roman" w:cs="Times New Roman"/>
          <w:color w:val="000000"/>
          <w:sz w:val="24"/>
          <w:szCs w:val="24"/>
          <w:lang w:eastAsia="ru-RU"/>
        </w:rPr>
        <w:t>(подпись)</w:t>
      </w:r>
      <w:bookmarkEnd w:id="12"/>
      <w:bookmarkEnd w:id="13"/>
      <w:r w:rsidRPr="00984982">
        <w:rPr>
          <w:rFonts w:ascii="Times New Roman" w:hAnsi="Times New Roman" w:cs="Times New Roman"/>
          <w:color w:val="000000"/>
          <w:sz w:val="24"/>
          <w:szCs w:val="24"/>
          <w:lang w:eastAsia="ru-RU"/>
        </w:rPr>
        <w:t xml:space="preserve">         </w:t>
      </w:r>
    </w:p>
    <w:p w14:paraId="0F37E678" w14:textId="77777777" w:rsidR="00FB0B3B" w:rsidRPr="00984982" w:rsidRDefault="00FB0B3B" w:rsidP="009540DC">
      <w:pPr>
        <w:shd w:val="clear" w:color="auto" w:fill="FFFFFF"/>
        <w:autoSpaceDE w:val="0"/>
        <w:autoSpaceDN w:val="0"/>
        <w:adjustRightInd w:val="0"/>
        <w:spacing w:after="0" w:line="240" w:lineRule="auto"/>
        <w:ind w:left="-1620" w:firstLine="6723"/>
        <w:outlineLvl w:val="0"/>
        <w:rPr>
          <w:rFonts w:ascii="Times New Roman" w:hAnsi="Times New Roman" w:cs="Times New Roman"/>
          <w:color w:val="000000"/>
          <w:sz w:val="28"/>
          <w:szCs w:val="28"/>
          <w:lang w:eastAsia="ru-RU"/>
        </w:rPr>
      </w:pPr>
      <w:bookmarkStart w:id="14" w:name="_Toc75009516"/>
      <w:bookmarkStart w:id="15" w:name="_Toc75010048"/>
      <w:r w:rsidRPr="00984982">
        <w:rPr>
          <w:rFonts w:ascii="Times New Roman" w:hAnsi="Times New Roman" w:cs="Times New Roman"/>
          <w:color w:val="000000"/>
          <w:sz w:val="28"/>
          <w:szCs w:val="28"/>
          <w:lang w:eastAsia="ru-RU"/>
        </w:rPr>
        <w:t>__________________2021 г.</w:t>
      </w:r>
      <w:bookmarkEnd w:id="14"/>
      <w:bookmarkEnd w:id="15"/>
    </w:p>
    <w:p w14:paraId="6E913D97" w14:textId="77777777" w:rsidR="00FB0B3B" w:rsidRPr="00984982" w:rsidRDefault="00FB0B3B" w:rsidP="009540DC">
      <w:pPr>
        <w:shd w:val="clear" w:color="auto" w:fill="FFFFFF"/>
        <w:autoSpaceDE w:val="0"/>
        <w:autoSpaceDN w:val="0"/>
        <w:adjustRightInd w:val="0"/>
        <w:spacing w:after="0" w:line="240" w:lineRule="auto"/>
        <w:ind w:left="-1620" w:firstLine="6300"/>
        <w:outlineLvl w:val="0"/>
        <w:rPr>
          <w:rFonts w:ascii="Times New Roman" w:hAnsi="Times New Roman" w:cs="Times New Roman"/>
          <w:color w:val="000000"/>
          <w:sz w:val="28"/>
          <w:szCs w:val="28"/>
          <w:lang w:eastAsia="ru-RU"/>
        </w:rPr>
      </w:pPr>
    </w:p>
    <w:p w14:paraId="54F4CC4E" w14:textId="77777777" w:rsidR="00FB0B3B" w:rsidRPr="00984982" w:rsidRDefault="00FB0B3B" w:rsidP="009540DC">
      <w:pPr>
        <w:tabs>
          <w:tab w:val="center" w:pos="4677"/>
          <w:tab w:val="right" w:pos="9355"/>
        </w:tabs>
        <w:spacing w:after="0" w:line="240" w:lineRule="auto"/>
        <w:jc w:val="center"/>
        <w:rPr>
          <w:rFonts w:ascii="Times New Roman" w:hAnsi="Times New Roman" w:cs="Times New Roman"/>
          <w:b/>
          <w:bCs/>
          <w:color w:val="000000"/>
          <w:sz w:val="28"/>
          <w:szCs w:val="28"/>
          <w:lang w:eastAsia="ru-RU"/>
        </w:rPr>
      </w:pPr>
    </w:p>
    <w:p w14:paraId="4E4EAF51" w14:textId="77777777" w:rsidR="00FB0B3B" w:rsidRPr="00984982" w:rsidRDefault="00FB0B3B" w:rsidP="009540DC">
      <w:pPr>
        <w:tabs>
          <w:tab w:val="center" w:pos="4677"/>
          <w:tab w:val="right" w:pos="9355"/>
        </w:tabs>
        <w:spacing w:after="0" w:line="240" w:lineRule="auto"/>
        <w:jc w:val="center"/>
        <w:rPr>
          <w:rFonts w:ascii="Times New Roman" w:hAnsi="Times New Roman" w:cs="Times New Roman"/>
          <w:b/>
          <w:bCs/>
          <w:color w:val="000000"/>
          <w:sz w:val="28"/>
          <w:szCs w:val="28"/>
          <w:lang w:eastAsia="ru-RU"/>
        </w:rPr>
      </w:pPr>
      <w:r w:rsidRPr="00984982">
        <w:rPr>
          <w:rFonts w:ascii="Times New Roman" w:hAnsi="Times New Roman" w:cs="Times New Roman"/>
          <w:b/>
          <w:bCs/>
          <w:color w:val="000000"/>
          <w:sz w:val="28"/>
          <w:szCs w:val="28"/>
          <w:lang w:eastAsia="ru-RU"/>
        </w:rPr>
        <w:t>ВЫПУСКНАЯ КВАЛИФИКАЦИОННАЯ РАБОТА</w:t>
      </w:r>
    </w:p>
    <w:p w14:paraId="3BA88E3E" w14:textId="77777777" w:rsidR="00FB0B3B" w:rsidRPr="00984982" w:rsidRDefault="00FB0B3B" w:rsidP="009540DC">
      <w:pPr>
        <w:overflowPunct w:val="0"/>
        <w:adjustRightInd w:val="0"/>
        <w:spacing w:after="0" w:line="240" w:lineRule="auto"/>
        <w:jc w:val="center"/>
        <w:textAlignment w:val="baseline"/>
        <w:rPr>
          <w:rFonts w:ascii="Times New Roman" w:hAnsi="Times New Roman" w:cs="Times New Roman"/>
          <w:b/>
          <w:bCs/>
          <w:caps/>
          <w:color w:val="000000"/>
          <w:sz w:val="28"/>
          <w:szCs w:val="28"/>
          <w:lang w:eastAsia="ru-RU"/>
        </w:rPr>
      </w:pPr>
      <w:r w:rsidRPr="00984982">
        <w:rPr>
          <w:rFonts w:ascii="Times New Roman" w:hAnsi="Times New Roman" w:cs="Times New Roman"/>
          <w:b/>
          <w:bCs/>
          <w:caps/>
          <w:color w:val="000000"/>
          <w:sz w:val="28"/>
          <w:szCs w:val="28"/>
          <w:lang w:eastAsia="ru-RU"/>
        </w:rPr>
        <w:t>(БакалаврСКАЯ РАБОТА)</w:t>
      </w:r>
    </w:p>
    <w:p w14:paraId="4C65B5DE" w14:textId="77777777" w:rsidR="00FB0B3B" w:rsidRPr="00984982" w:rsidRDefault="00FB0B3B" w:rsidP="009540DC">
      <w:pPr>
        <w:overflowPunct w:val="0"/>
        <w:adjustRightInd w:val="0"/>
        <w:spacing w:after="0" w:line="240" w:lineRule="auto"/>
        <w:jc w:val="center"/>
        <w:textAlignment w:val="baseline"/>
        <w:rPr>
          <w:rFonts w:ascii="Times New Roman" w:hAnsi="Times New Roman" w:cs="Times New Roman"/>
          <w:b/>
          <w:bCs/>
          <w:caps/>
          <w:color w:val="000000"/>
          <w:sz w:val="28"/>
          <w:szCs w:val="28"/>
          <w:lang w:eastAsia="ru-RU"/>
        </w:rPr>
      </w:pPr>
    </w:p>
    <w:p w14:paraId="74FEDB37" w14:textId="77777777" w:rsidR="00C14C8B" w:rsidRDefault="00FB0B3B" w:rsidP="009540DC">
      <w:pPr>
        <w:tabs>
          <w:tab w:val="left" w:pos="0"/>
          <w:tab w:val="left" w:pos="110"/>
          <w:tab w:val="left" w:pos="360"/>
          <w:tab w:val="left" w:pos="1080"/>
          <w:tab w:val="left" w:pos="1260"/>
        </w:tabs>
        <w:spacing w:after="0" w:line="240" w:lineRule="auto"/>
        <w:jc w:val="center"/>
        <w:rPr>
          <w:rFonts w:ascii="Times New Roman" w:hAnsi="Times New Roman" w:cs="Times New Roman"/>
          <w:b/>
          <w:caps/>
          <w:sz w:val="28"/>
          <w:szCs w:val="28"/>
        </w:rPr>
      </w:pPr>
      <w:r w:rsidRPr="00984982">
        <w:rPr>
          <w:rFonts w:ascii="Times New Roman" w:hAnsi="Times New Roman" w:cs="Times New Roman"/>
          <w:b/>
          <w:caps/>
          <w:sz w:val="28"/>
          <w:szCs w:val="28"/>
        </w:rPr>
        <w:t>Разработка бизнес-плана развития малого</w:t>
      </w:r>
    </w:p>
    <w:p w14:paraId="702CB773" w14:textId="77777777" w:rsidR="00FB0B3B" w:rsidRPr="00984982" w:rsidRDefault="00FB0B3B" w:rsidP="009540DC">
      <w:pPr>
        <w:tabs>
          <w:tab w:val="left" w:pos="0"/>
          <w:tab w:val="left" w:pos="110"/>
          <w:tab w:val="left" w:pos="360"/>
          <w:tab w:val="left" w:pos="1080"/>
          <w:tab w:val="left" w:pos="1260"/>
        </w:tabs>
        <w:spacing w:after="0" w:line="240" w:lineRule="auto"/>
        <w:jc w:val="center"/>
        <w:rPr>
          <w:rFonts w:ascii="Times New Roman" w:hAnsi="Times New Roman" w:cs="Times New Roman"/>
          <w:b/>
          <w:bCs/>
          <w:caps/>
          <w:sz w:val="28"/>
          <w:szCs w:val="28"/>
        </w:rPr>
      </w:pPr>
      <w:r w:rsidRPr="00984982">
        <w:rPr>
          <w:rFonts w:ascii="Times New Roman" w:hAnsi="Times New Roman" w:cs="Times New Roman"/>
          <w:b/>
          <w:caps/>
          <w:sz w:val="28"/>
          <w:szCs w:val="28"/>
        </w:rPr>
        <w:t xml:space="preserve"> предприятия</w:t>
      </w:r>
    </w:p>
    <w:p w14:paraId="7E86BB52" w14:textId="77777777" w:rsidR="00FB0B3B" w:rsidRPr="00984982" w:rsidRDefault="00FB0B3B" w:rsidP="009540DC">
      <w:pPr>
        <w:overflowPunct w:val="0"/>
        <w:adjustRightInd w:val="0"/>
        <w:spacing w:after="0" w:line="240" w:lineRule="auto"/>
        <w:jc w:val="center"/>
        <w:textAlignment w:val="baseline"/>
        <w:rPr>
          <w:rFonts w:ascii="Times New Roman" w:hAnsi="Times New Roman" w:cs="Times New Roman"/>
          <w:color w:val="000000"/>
          <w:sz w:val="28"/>
          <w:szCs w:val="28"/>
          <w:lang w:eastAsia="ru-RU"/>
        </w:rPr>
      </w:pPr>
    </w:p>
    <w:p w14:paraId="11CD456F" w14:textId="77777777" w:rsidR="00FB0B3B" w:rsidRPr="00984982" w:rsidRDefault="00FB0B3B" w:rsidP="009540DC">
      <w:pPr>
        <w:overflowPunct w:val="0"/>
        <w:adjustRightInd w:val="0"/>
        <w:spacing w:after="0" w:line="240" w:lineRule="auto"/>
        <w:jc w:val="center"/>
        <w:textAlignment w:val="baseline"/>
        <w:rPr>
          <w:rFonts w:ascii="Times New Roman" w:hAnsi="Times New Roman" w:cs="Times New Roman"/>
          <w:color w:val="000000"/>
          <w:sz w:val="28"/>
          <w:szCs w:val="28"/>
          <w:lang w:eastAsia="ru-RU"/>
        </w:rPr>
      </w:pPr>
    </w:p>
    <w:p w14:paraId="0AED648E" w14:textId="77777777" w:rsidR="00FB0B3B" w:rsidRPr="00984982" w:rsidRDefault="00FB0B3B" w:rsidP="009540DC">
      <w:pPr>
        <w:overflowPunct w:val="0"/>
        <w:adjustRightInd w:val="0"/>
        <w:spacing w:after="0" w:line="240" w:lineRule="auto"/>
        <w:jc w:val="center"/>
        <w:textAlignment w:val="baseline"/>
        <w:rPr>
          <w:rFonts w:ascii="Times New Roman" w:hAnsi="Times New Roman" w:cs="Times New Roman"/>
          <w:color w:val="000000"/>
          <w:sz w:val="28"/>
          <w:szCs w:val="28"/>
          <w:lang w:eastAsia="ru-RU"/>
        </w:rPr>
      </w:pPr>
    </w:p>
    <w:p w14:paraId="50375C06" w14:textId="220F3AE7" w:rsidR="00FB0B3B" w:rsidRPr="00984982" w:rsidRDefault="00FB0B3B" w:rsidP="009540DC">
      <w:pPr>
        <w:shd w:val="clear" w:color="auto" w:fill="FFFFFF"/>
        <w:autoSpaceDE w:val="0"/>
        <w:autoSpaceDN w:val="0"/>
        <w:adjustRightInd w:val="0"/>
        <w:spacing w:after="0" w:line="240" w:lineRule="auto"/>
        <w:outlineLvl w:val="0"/>
        <w:rPr>
          <w:rFonts w:ascii="Times New Roman" w:hAnsi="Times New Roman" w:cs="Times New Roman"/>
          <w:color w:val="000000"/>
          <w:sz w:val="28"/>
          <w:szCs w:val="28"/>
          <w:lang w:eastAsia="ru-RU"/>
        </w:rPr>
      </w:pPr>
      <w:bookmarkStart w:id="16" w:name="_Toc75009517"/>
      <w:bookmarkStart w:id="17" w:name="_Toc75010049"/>
      <w:r w:rsidRPr="00984982">
        <w:rPr>
          <w:rFonts w:ascii="Times New Roman" w:hAnsi="Times New Roman" w:cs="Times New Roman"/>
          <w:color w:val="000000"/>
          <w:sz w:val="28"/>
          <w:szCs w:val="28"/>
          <w:lang w:eastAsia="ru-RU"/>
        </w:rPr>
        <w:t>Работу выполнил ________________________________________</w:t>
      </w:r>
      <w:r w:rsidR="00282EAA">
        <w:rPr>
          <w:rFonts w:ascii="Times New Roman" w:hAnsi="Times New Roman" w:cs="Times New Roman"/>
          <w:color w:val="000000"/>
          <w:sz w:val="28"/>
          <w:szCs w:val="28"/>
          <w:lang w:eastAsia="ru-RU"/>
        </w:rPr>
        <w:t>___</w:t>
      </w:r>
      <w:r w:rsidRPr="00984982">
        <w:rPr>
          <w:rFonts w:ascii="Times New Roman" w:hAnsi="Times New Roman" w:cs="Times New Roman"/>
          <w:color w:val="000000"/>
          <w:sz w:val="28"/>
          <w:szCs w:val="28"/>
          <w:lang w:eastAsia="ru-RU"/>
        </w:rPr>
        <w:t>_В.С. Гуд</w:t>
      </w:r>
      <w:bookmarkEnd w:id="16"/>
      <w:bookmarkEnd w:id="17"/>
    </w:p>
    <w:p w14:paraId="76D2341C" w14:textId="77777777" w:rsidR="00FB0B3B" w:rsidRPr="00984982" w:rsidRDefault="00FB0B3B" w:rsidP="009540DC">
      <w:pPr>
        <w:shd w:val="clear" w:color="auto" w:fill="FFFFFF"/>
        <w:autoSpaceDE w:val="0"/>
        <w:autoSpaceDN w:val="0"/>
        <w:adjustRightInd w:val="0"/>
        <w:spacing w:after="0" w:line="240" w:lineRule="auto"/>
        <w:ind w:left="2832" w:firstLine="708"/>
        <w:jc w:val="both"/>
        <w:outlineLvl w:val="0"/>
        <w:rPr>
          <w:rFonts w:ascii="Times New Roman" w:hAnsi="Times New Roman" w:cs="Times New Roman"/>
          <w:color w:val="000000"/>
          <w:sz w:val="24"/>
          <w:szCs w:val="24"/>
          <w:lang w:eastAsia="ru-RU"/>
        </w:rPr>
      </w:pPr>
      <w:r w:rsidRPr="00984982">
        <w:rPr>
          <w:rFonts w:ascii="Times New Roman" w:hAnsi="Times New Roman" w:cs="Times New Roman"/>
          <w:color w:val="000000"/>
          <w:sz w:val="24"/>
          <w:szCs w:val="24"/>
          <w:lang w:eastAsia="ru-RU"/>
        </w:rPr>
        <w:t xml:space="preserve">          </w:t>
      </w:r>
      <w:bookmarkStart w:id="18" w:name="_Toc75009518"/>
      <w:bookmarkStart w:id="19" w:name="_Toc75010050"/>
      <w:r w:rsidRPr="00984982">
        <w:rPr>
          <w:rFonts w:ascii="Times New Roman" w:hAnsi="Times New Roman" w:cs="Times New Roman"/>
          <w:color w:val="000000"/>
          <w:sz w:val="24"/>
          <w:szCs w:val="24"/>
          <w:lang w:eastAsia="ru-RU"/>
        </w:rPr>
        <w:t>(подпись)</w:t>
      </w:r>
      <w:bookmarkEnd w:id="18"/>
      <w:bookmarkEnd w:id="19"/>
      <w:r w:rsidRPr="00984982">
        <w:rPr>
          <w:rFonts w:ascii="Times New Roman" w:hAnsi="Times New Roman" w:cs="Times New Roman"/>
          <w:color w:val="000000"/>
          <w:sz w:val="24"/>
          <w:szCs w:val="24"/>
          <w:lang w:eastAsia="ru-RU"/>
        </w:rPr>
        <w:t xml:space="preserve">                 </w:t>
      </w:r>
    </w:p>
    <w:p w14:paraId="7925FF85" w14:textId="78F6B87F" w:rsidR="00FB0B3B" w:rsidRPr="00984982" w:rsidRDefault="00F1155E" w:rsidP="009540DC">
      <w:pPr>
        <w:tabs>
          <w:tab w:val="left" w:pos="1125"/>
          <w:tab w:val="center" w:pos="4819"/>
        </w:tabs>
        <w:spacing w:after="0" w:line="240" w:lineRule="auto"/>
        <w:rPr>
          <w:rFonts w:ascii="Times New Roman" w:hAnsi="Times New Roman" w:cs="Times New Roman"/>
          <w:color w:val="000000"/>
          <w:sz w:val="28"/>
          <w:szCs w:val="28"/>
          <w:lang w:eastAsia="ru-RU"/>
        </w:rPr>
      </w:pPr>
      <w:r>
        <w:rPr>
          <w:rFonts w:ascii="Calibri" w:hAnsi="Calibri" w:cs="Calibri"/>
          <w:noProof/>
          <w:lang w:eastAsia="ru-RU"/>
        </w:rPr>
        <mc:AlternateContent>
          <mc:Choice Requires="wps">
            <w:drawing>
              <wp:anchor distT="4294967293" distB="4294967293" distL="114300" distR="114300" simplePos="0" relativeHeight="251657216" behindDoc="0" locked="0" layoutInCell="1" allowOverlap="1" wp14:anchorId="69C28EFF" wp14:editId="6D9B46C4">
                <wp:simplePos x="0" y="0"/>
                <wp:positionH relativeFrom="column">
                  <wp:posOffset>1940560</wp:posOffset>
                </wp:positionH>
                <wp:positionV relativeFrom="paragraph">
                  <wp:posOffset>203834</wp:posOffset>
                </wp:positionV>
                <wp:extent cx="3923030" cy="0"/>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3A67101"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"/>
            </w:pict>
          </mc:Fallback>
        </mc:AlternateContent>
      </w:r>
      <w:r w:rsidR="00FB0B3B" w:rsidRPr="00984982">
        <w:rPr>
          <w:rFonts w:ascii="Times New Roman" w:hAnsi="Times New Roman" w:cs="Times New Roman"/>
          <w:sz w:val="28"/>
          <w:szCs w:val="28"/>
          <w:lang w:eastAsia="ru-RU"/>
        </w:rPr>
        <w:t>Направление подготовки 38.03.02 Менеджмент</w:t>
      </w:r>
    </w:p>
    <w:p w14:paraId="41C87A24" w14:textId="77777777" w:rsidR="00FB0B3B" w:rsidRPr="00984982" w:rsidRDefault="00FB0B3B" w:rsidP="009540DC">
      <w:pPr>
        <w:shd w:val="clear" w:color="auto" w:fill="FFFFFF"/>
        <w:autoSpaceDE w:val="0"/>
        <w:autoSpaceDN w:val="0"/>
        <w:adjustRightInd w:val="0"/>
        <w:spacing w:after="0"/>
        <w:jc w:val="center"/>
        <w:outlineLvl w:val="0"/>
        <w:rPr>
          <w:rFonts w:ascii="Times New Roman" w:hAnsi="Times New Roman" w:cs="Times New Roman"/>
          <w:sz w:val="24"/>
          <w:szCs w:val="24"/>
          <w:lang w:eastAsia="ru-RU"/>
        </w:rPr>
      </w:pPr>
      <w:bookmarkStart w:id="20" w:name="_Toc75009519"/>
      <w:bookmarkStart w:id="21" w:name="_Toc75010051"/>
      <w:r w:rsidRPr="00984982">
        <w:rPr>
          <w:rFonts w:ascii="Times New Roman" w:hAnsi="Times New Roman" w:cs="Times New Roman"/>
          <w:color w:val="000000"/>
          <w:sz w:val="24"/>
          <w:szCs w:val="24"/>
          <w:lang w:eastAsia="ru-RU"/>
        </w:rPr>
        <w:t>(код, наименование)</w:t>
      </w:r>
      <w:bookmarkEnd w:id="20"/>
      <w:bookmarkEnd w:id="21"/>
    </w:p>
    <w:p w14:paraId="4302956A" w14:textId="62199189" w:rsidR="00FB0B3B" w:rsidRPr="00984982" w:rsidRDefault="00F1155E" w:rsidP="009540DC">
      <w:pPr>
        <w:tabs>
          <w:tab w:val="left" w:pos="1125"/>
          <w:tab w:val="center" w:pos="4819"/>
        </w:tabs>
        <w:spacing w:after="0" w:line="360" w:lineRule="auto"/>
        <w:rPr>
          <w:rFonts w:ascii="Times New Roman" w:hAnsi="Times New Roman" w:cs="Times New Roman"/>
          <w:color w:val="000000"/>
          <w:sz w:val="28"/>
          <w:szCs w:val="28"/>
          <w:lang w:eastAsia="ru-RU"/>
        </w:rPr>
      </w:pPr>
      <w:r>
        <w:rPr>
          <w:rFonts w:ascii="Calibri" w:hAnsi="Calibri" w:cs="Calibri"/>
          <w:noProof/>
          <w:lang w:eastAsia="ru-RU"/>
        </w:rPr>
        <mc:AlternateContent>
          <mc:Choice Requires="wps">
            <w:drawing>
              <wp:anchor distT="4294967293" distB="4294967293" distL="114300" distR="114300" simplePos="0" relativeHeight="251658240" behindDoc="0" locked="0" layoutInCell="1" allowOverlap="1" wp14:anchorId="67F4C724" wp14:editId="3D68372D">
                <wp:simplePos x="0" y="0"/>
                <wp:positionH relativeFrom="column">
                  <wp:posOffset>2135505</wp:posOffset>
                </wp:positionH>
                <wp:positionV relativeFrom="paragraph">
                  <wp:posOffset>220344</wp:posOffset>
                </wp:positionV>
                <wp:extent cx="3728085"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3071C8" id="AutoShape 3" o:spid="_x0000_s1026" type="#_x0000_t32" style="position:absolute;margin-left:168.15pt;margin-top:17.35pt;width:293.55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"/>
            </w:pict>
          </mc:Fallback>
        </mc:AlternateContent>
      </w:r>
      <w:r w:rsidR="00FB0B3B" w:rsidRPr="00984982">
        <w:rPr>
          <w:rFonts w:ascii="Times New Roman" w:hAnsi="Times New Roman" w:cs="Times New Roman"/>
          <w:color w:val="000000"/>
          <w:sz w:val="28"/>
          <w:szCs w:val="28"/>
          <w:lang w:eastAsia="ru-RU"/>
        </w:rPr>
        <w:t>Направленность (профиль) Управление малым бизнесом</w:t>
      </w:r>
    </w:p>
    <w:p w14:paraId="552AD148" w14:textId="77777777" w:rsidR="00FB0B3B" w:rsidRPr="00984982" w:rsidRDefault="00FB0B3B" w:rsidP="009540DC">
      <w:pPr>
        <w:spacing w:after="0" w:line="240" w:lineRule="auto"/>
        <w:rPr>
          <w:rFonts w:ascii="Times New Roman" w:hAnsi="Times New Roman" w:cs="Times New Roman"/>
          <w:sz w:val="28"/>
          <w:szCs w:val="28"/>
          <w:lang w:eastAsia="ru-RU"/>
        </w:rPr>
      </w:pPr>
      <w:r w:rsidRPr="00984982">
        <w:rPr>
          <w:rFonts w:ascii="Times New Roman" w:hAnsi="Times New Roman" w:cs="Times New Roman"/>
          <w:sz w:val="28"/>
          <w:szCs w:val="28"/>
          <w:lang w:eastAsia="ru-RU"/>
        </w:rPr>
        <w:t xml:space="preserve">Научный руководитель </w:t>
      </w:r>
    </w:p>
    <w:p w14:paraId="66ABA5D3" w14:textId="26F0D098" w:rsidR="00FB0B3B" w:rsidRPr="00984982" w:rsidRDefault="00FB0B3B" w:rsidP="009540DC">
      <w:pPr>
        <w:tabs>
          <w:tab w:val="left" w:pos="1125"/>
          <w:tab w:val="center" w:pos="4819"/>
        </w:tabs>
        <w:spacing w:after="0" w:line="240" w:lineRule="auto"/>
        <w:rPr>
          <w:rFonts w:ascii="Times New Roman" w:hAnsi="Times New Roman" w:cs="Times New Roman"/>
          <w:color w:val="000000"/>
          <w:sz w:val="28"/>
          <w:szCs w:val="28"/>
          <w:lang w:eastAsia="ru-RU"/>
        </w:rPr>
      </w:pPr>
      <w:r w:rsidRPr="00984982">
        <w:rPr>
          <w:rFonts w:ascii="Times New Roman" w:hAnsi="Times New Roman" w:cs="Times New Roman"/>
          <w:color w:val="000000"/>
          <w:sz w:val="28"/>
          <w:szCs w:val="28"/>
        </w:rPr>
        <w:t>канд. экон. наук</w:t>
      </w:r>
      <w:r w:rsidRPr="00984982">
        <w:rPr>
          <w:rFonts w:ascii="Times New Roman" w:hAnsi="Times New Roman" w:cs="Times New Roman"/>
          <w:color w:val="000000"/>
          <w:sz w:val="28"/>
          <w:szCs w:val="28"/>
          <w:lang w:eastAsia="ru-RU"/>
        </w:rPr>
        <w:t>, доц._______________________________</w:t>
      </w:r>
      <w:r w:rsidR="00282EAA">
        <w:rPr>
          <w:rFonts w:ascii="Times New Roman" w:hAnsi="Times New Roman" w:cs="Times New Roman"/>
          <w:color w:val="000000"/>
          <w:sz w:val="28"/>
          <w:szCs w:val="28"/>
          <w:lang w:eastAsia="ru-RU"/>
        </w:rPr>
        <w:t>__</w:t>
      </w:r>
      <w:r w:rsidRPr="00984982">
        <w:rPr>
          <w:rFonts w:ascii="Times New Roman" w:hAnsi="Times New Roman" w:cs="Times New Roman"/>
          <w:color w:val="000000"/>
          <w:sz w:val="28"/>
          <w:szCs w:val="28"/>
          <w:lang w:eastAsia="ru-RU"/>
        </w:rPr>
        <w:t>___</w:t>
      </w:r>
      <w:r w:rsidR="001C1440">
        <w:rPr>
          <w:rFonts w:ascii="Times New Roman" w:hAnsi="Times New Roman" w:cs="Times New Roman"/>
          <w:color w:val="000000"/>
          <w:sz w:val="28"/>
          <w:szCs w:val="28"/>
          <w:lang w:eastAsia="ru-RU"/>
        </w:rPr>
        <w:t xml:space="preserve"> </w:t>
      </w:r>
      <w:r w:rsidRPr="00984982">
        <w:rPr>
          <w:rFonts w:ascii="Times New Roman" w:hAnsi="Times New Roman" w:cs="Times New Roman"/>
          <w:color w:val="000000"/>
          <w:sz w:val="28"/>
          <w:szCs w:val="28"/>
          <w:lang w:eastAsia="ru-RU"/>
        </w:rPr>
        <w:t xml:space="preserve">С.З. </w:t>
      </w:r>
      <w:proofErr w:type="spellStart"/>
      <w:r w:rsidRPr="00984982">
        <w:rPr>
          <w:rFonts w:ascii="Times New Roman" w:hAnsi="Times New Roman" w:cs="Times New Roman"/>
          <w:color w:val="000000"/>
          <w:sz w:val="28"/>
          <w:szCs w:val="28"/>
          <w:lang w:eastAsia="ru-RU"/>
        </w:rPr>
        <w:t>Бекирова</w:t>
      </w:r>
      <w:proofErr w:type="spellEnd"/>
      <w:r w:rsidRPr="00984982">
        <w:rPr>
          <w:rFonts w:ascii="Times New Roman" w:hAnsi="Times New Roman" w:cs="Times New Roman"/>
          <w:color w:val="000000"/>
          <w:sz w:val="28"/>
          <w:szCs w:val="28"/>
          <w:lang w:eastAsia="ru-RU"/>
        </w:rPr>
        <w:t xml:space="preserve"> </w:t>
      </w:r>
    </w:p>
    <w:p w14:paraId="6205745B" w14:textId="77777777" w:rsidR="00FB0B3B" w:rsidRPr="00984982" w:rsidRDefault="00FB0B3B" w:rsidP="009540DC">
      <w:pPr>
        <w:tabs>
          <w:tab w:val="left" w:pos="3855"/>
        </w:tabs>
        <w:spacing w:after="0" w:line="240" w:lineRule="auto"/>
        <w:jc w:val="center"/>
        <w:rPr>
          <w:rFonts w:ascii="Times New Roman" w:hAnsi="Times New Roman" w:cs="Times New Roman"/>
          <w:sz w:val="24"/>
          <w:szCs w:val="24"/>
          <w:lang w:eastAsia="ru-RU"/>
        </w:rPr>
      </w:pPr>
      <w:r w:rsidRPr="00984982">
        <w:rPr>
          <w:rFonts w:ascii="Times New Roman" w:hAnsi="Times New Roman" w:cs="Times New Roman"/>
          <w:sz w:val="24"/>
          <w:szCs w:val="24"/>
          <w:lang w:eastAsia="ru-RU"/>
        </w:rPr>
        <w:t>(подпись)</w:t>
      </w:r>
    </w:p>
    <w:p w14:paraId="064DA5B2" w14:textId="77777777" w:rsidR="00FB0B3B" w:rsidRPr="00984982" w:rsidRDefault="00FB0B3B" w:rsidP="009540DC">
      <w:pPr>
        <w:spacing w:after="0" w:line="240" w:lineRule="auto"/>
        <w:rPr>
          <w:rFonts w:ascii="Times New Roman" w:hAnsi="Times New Roman" w:cs="Times New Roman"/>
          <w:sz w:val="28"/>
          <w:szCs w:val="28"/>
          <w:lang w:eastAsia="ru-RU"/>
        </w:rPr>
      </w:pPr>
      <w:proofErr w:type="spellStart"/>
      <w:r w:rsidRPr="00984982">
        <w:rPr>
          <w:rFonts w:ascii="Times New Roman" w:hAnsi="Times New Roman" w:cs="Times New Roman"/>
          <w:sz w:val="28"/>
          <w:szCs w:val="28"/>
          <w:lang w:eastAsia="ru-RU"/>
        </w:rPr>
        <w:t>Нормоконтролер</w:t>
      </w:r>
      <w:proofErr w:type="spellEnd"/>
    </w:p>
    <w:p w14:paraId="6BDA60F3" w14:textId="471930AC" w:rsidR="00FB0B3B" w:rsidRPr="00984982" w:rsidRDefault="00FB0B3B" w:rsidP="009540DC">
      <w:pPr>
        <w:spacing w:after="0" w:line="240" w:lineRule="auto"/>
        <w:rPr>
          <w:rFonts w:ascii="Times New Roman" w:hAnsi="Times New Roman" w:cs="Times New Roman"/>
          <w:sz w:val="24"/>
          <w:szCs w:val="24"/>
          <w:lang w:eastAsia="ru-RU"/>
        </w:rPr>
      </w:pPr>
      <w:r w:rsidRPr="00984982">
        <w:rPr>
          <w:rFonts w:ascii="Times New Roman" w:hAnsi="Times New Roman" w:cs="Times New Roman"/>
          <w:color w:val="000000"/>
          <w:sz w:val="28"/>
          <w:szCs w:val="28"/>
          <w:lang w:eastAsia="ru-RU"/>
        </w:rPr>
        <w:t>канд. экон. наук, доц._</w:t>
      </w:r>
      <w:r w:rsidRPr="00984982">
        <w:rPr>
          <w:rFonts w:ascii="Times New Roman" w:hAnsi="Times New Roman" w:cs="Times New Roman"/>
          <w:sz w:val="28"/>
          <w:szCs w:val="28"/>
          <w:lang w:eastAsia="ru-RU"/>
        </w:rPr>
        <w:t>___</w:t>
      </w:r>
      <w:r w:rsidR="001C1440">
        <w:rPr>
          <w:rFonts w:ascii="Times New Roman" w:hAnsi="Times New Roman" w:cs="Times New Roman"/>
          <w:sz w:val="28"/>
          <w:szCs w:val="28"/>
          <w:lang w:eastAsia="ru-RU"/>
        </w:rPr>
        <w:t>___________________________</w:t>
      </w:r>
      <w:r w:rsidR="00282EAA">
        <w:rPr>
          <w:rFonts w:ascii="Times New Roman" w:hAnsi="Times New Roman" w:cs="Times New Roman"/>
          <w:sz w:val="28"/>
          <w:szCs w:val="28"/>
          <w:lang w:eastAsia="ru-RU"/>
        </w:rPr>
        <w:t>__</w:t>
      </w:r>
      <w:r w:rsidR="001C1440">
        <w:rPr>
          <w:rFonts w:ascii="Times New Roman" w:hAnsi="Times New Roman" w:cs="Times New Roman"/>
          <w:sz w:val="28"/>
          <w:szCs w:val="28"/>
          <w:lang w:eastAsia="ru-RU"/>
        </w:rPr>
        <w:t>__ М.Р. Ахмедова</w:t>
      </w:r>
    </w:p>
    <w:p w14:paraId="33C62877" w14:textId="77777777" w:rsidR="00FB0B3B" w:rsidRPr="00984982" w:rsidRDefault="00FB0B3B" w:rsidP="009540DC">
      <w:pPr>
        <w:spacing w:after="0" w:line="240" w:lineRule="auto"/>
        <w:rPr>
          <w:rFonts w:ascii="Times New Roman" w:hAnsi="Times New Roman" w:cs="Times New Roman"/>
          <w:sz w:val="24"/>
          <w:szCs w:val="24"/>
          <w:lang w:eastAsia="ru-RU"/>
        </w:rPr>
      </w:pPr>
      <w:r w:rsidRPr="00984982">
        <w:rPr>
          <w:rFonts w:ascii="Times New Roman" w:hAnsi="Times New Roman" w:cs="Times New Roman"/>
          <w:sz w:val="24"/>
          <w:szCs w:val="24"/>
          <w:lang w:eastAsia="ru-RU"/>
        </w:rPr>
        <w:t xml:space="preserve">                                                                      (подпись)</w:t>
      </w:r>
    </w:p>
    <w:p w14:paraId="540B1D25" w14:textId="2C6D06E2" w:rsidR="00FB0B3B" w:rsidRDefault="00FB0B3B" w:rsidP="009540DC">
      <w:pPr>
        <w:spacing w:after="0" w:line="240" w:lineRule="auto"/>
        <w:jc w:val="center"/>
        <w:rPr>
          <w:rFonts w:ascii="Times New Roman" w:hAnsi="Times New Roman" w:cs="Times New Roman"/>
          <w:color w:val="000000"/>
          <w:sz w:val="28"/>
          <w:szCs w:val="28"/>
          <w:lang w:eastAsia="ru-RU"/>
        </w:rPr>
      </w:pPr>
    </w:p>
    <w:p w14:paraId="6DADE21E" w14:textId="42C886D2" w:rsidR="00282EAA" w:rsidRDefault="00282EAA" w:rsidP="009540DC">
      <w:pPr>
        <w:spacing w:after="0" w:line="240" w:lineRule="auto"/>
        <w:jc w:val="center"/>
        <w:rPr>
          <w:rFonts w:ascii="Times New Roman" w:hAnsi="Times New Roman" w:cs="Times New Roman"/>
          <w:color w:val="000000"/>
          <w:sz w:val="28"/>
          <w:szCs w:val="28"/>
          <w:lang w:eastAsia="ru-RU"/>
        </w:rPr>
      </w:pPr>
    </w:p>
    <w:p w14:paraId="21E8EBC0" w14:textId="7FA8E6D5" w:rsidR="00282EAA" w:rsidRDefault="00282EAA" w:rsidP="009540DC">
      <w:pPr>
        <w:spacing w:after="0" w:line="240" w:lineRule="auto"/>
        <w:jc w:val="center"/>
        <w:rPr>
          <w:rFonts w:ascii="Times New Roman" w:hAnsi="Times New Roman" w:cs="Times New Roman"/>
          <w:color w:val="000000"/>
          <w:sz w:val="28"/>
          <w:szCs w:val="28"/>
          <w:lang w:eastAsia="ru-RU"/>
        </w:rPr>
      </w:pPr>
    </w:p>
    <w:p w14:paraId="0DAC8187" w14:textId="2DF1CD2B" w:rsidR="00282EAA" w:rsidRDefault="00282EAA" w:rsidP="009540DC">
      <w:pPr>
        <w:spacing w:after="0" w:line="240" w:lineRule="auto"/>
        <w:jc w:val="center"/>
        <w:rPr>
          <w:rFonts w:ascii="Times New Roman" w:hAnsi="Times New Roman" w:cs="Times New Roman"/>
          <w:color w:val="000000"/>
          <w:sz w:val="28"/>
          <w:szCs w:val="28"/>
          <w:lang w:eastAsia="ru-RU"/>
        </w:rPr>
      </w:pPr>
    </w:p>
    <w:p w14:paraId="3058BC25" w14:textId="5736A2E5" w:rsidR="00282EAA" w:rsidRDefault="00282EAA" w:rsidP="009540DC">
      <w:pPr>
        <w:spacing w:after="0" w:line="240" w:lineRule="auto"/>
        <w:jc w:val="center"/>
        <w:rPr>
          <w:rFonts w:ascii="Times New Roman" w:hAnsi="Times New Roman" w:cs="Times New Roman"/>
          <w:color w:val="000000"/>
          <w:sz w:val="28"/>
          <w:szCs w:val="28"/>
          <w:lang w:eastAsia="ru-RU"/>
        </w:rPr>
      </w:pPr>
    </w:p>
    <w:p w14:paraId="49DACB13" w14:textId="77777777" w:rsidR="00282EAA" w:rsidRPr="00984982" w:rsidRDefault="00282EAA" w:rsidP="009540DC">
      <w:pPr>
        <w:spacing w:after="0" w:line="240" w:lineRule="auto"/>
        <w:jc w:val="center"/>
        <w:rPr>
          <w:rFonts w:ascii="Times New Roman" w:hAnsi="Times New Roman" w:cs="Times New Roman"/>
          <w:color w:val="000000"/>
          <w:sz w:val="28"/>
          <w:szCs w:val="28"/>
          <w:lang w:eastAsia="ru-RU"/>
        </w:rPr>
      </w:pPr>
    </w:p>
    <w:p w14:paraId="4969EBF5" w14:textId="77777777" w:rsidR="00FB0B3B" w:rsidRPr="00984982" w:rsidRDefault="00FB0B3B" w:rsidP="009540DC">
      <w:pPr>
        <w:spacing w:after="0" w:line="240" w:lineRule="auto"/>
        <w:jc w:val="center"/>
        <w:rPr>
          <w:rFonts w:ascii="Times New Roman" w:hAnsi="Times New Roman" w:cs="Times New Roman"/>
          <w:color w:val="000000"/>
          <w:sz w:val="28"/>
          <w:szCs w:val="28"/>
          <w:lang w:eastAsia="ru-RU"/>
        </w:rPr>
      </w:pPr>
    </w:p>
    <w:p w14:paraId="7F8DF5D5" w14:textId="63323D6D" w:rsidR="00FB0B3B" w:rsidRPr="00984982" w:rsidRDefault="00FB0B3B" w:rsidP="009540DC">
      <w:pPr>
        <w:spacing w:after="0" w:line="240" w:lineRule="auto"/>
        <w:jc w:val="center"/>
        <w:rPr>
          <w:rFonts w:ascii="Times New Roman" w:hAnsi="Times New Roman" w:cs="Times New Roman"/>
          <w:color w:val="000000"/>
          <w:sz w:val="28"/>
          <w:szCs w:val="28"/>
          <w:lang w:eastAsia="ru-RU"/>
        </w:rPr>
      </w:pPr>
      <w:r w:rsidRPr="00984982">
        <w:rPr>
          <w:rFonts w:ascii="Times New Roman" w:hAnsi="Times New Roman" w:cs="Times New Roman"/>
          <w:color w:val="000000"/>
          <w:sz w:val="28"/>
          <w:szCs w:val="28"/>
          <w:lang w:eastAsia="ru-RU"/>
        </w:rPr>
        <w:t xml:space="preserve">Краснодар </w:t>
      </w:r>
    </w:p>
    <w:p w14:paraId="3284AF6F" w14:textId="69AD7BA1" w:rsidR="00FC209D" w:rsidRPr="00282EAA" w:rsidRDefault="00F1155E" w:rsidP="00282EAA">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3488AF9B" wp14:editId="1C6DC4A8">
                <wp:simplePos x="0" y="0"/>
                <wp:positionH relativeFrom="column">
                  <wp:posOffset>2806065</wp:posOffset>
                </wp:positionH>
                <wp:positionV relativeFrom="paragraph">
                  <wp:posOffset>255905</wp:posOffset>
                </wp:positionV>
                <wp:extent cx="434340" cy="342900"/>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09B61" id="Rectangle 5" o:spid="_x0000_s1026" style="position:absolute;margin-left:220.95pt;margin-top:20.15pt;width:34.2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" stroked="f"/>
            </w:pict>
          </mc:Fallback>
        </mc:AlternateContent>
      </w:r>
      <w:r w:rsidR="00FB0B3B" w:rsidRPr="00984982">
        <w:rPr>
          <w:rFonts w:ascii="Times New Roman" w:hAnsi="Times New Roman" w:cs="Times New Roman"/>
          <w:color w:val="000000"/>
          <w:sz w:val="28"/>
          <w:szCs w:val="28"/>
          <w:lang w:eastAsia="ru-RU"/>
        </w:rPr>
        <w:t>2021</w:t>
      </w:r>
    </w:p>
    <w:p w14:paraId="274B11CA" w14:textId="60D33EC8" w:rsidR="009A5382" w:rsidRDefault="009A5382" w:rsidP="00282EAA">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p w14:paraId="05F62B68" w14:textId="77777777" w:rsidR="009A5382" w:rsidRPr="00F00140" w:rsidRDefault="009A5382" w:rsidP="00282EAA">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sdt>
      <w:sdtPr>
        <w:rPr>
          <w:spacing w:val="0"/>
        </w:rPr>
        <w:id w:val="-584388056"/>
        <w:docPartObj>
          <w:docPartGallery w:val="Table of Contents"/>
          <w:docPartUnique/>
        </w:docPartObj>
      </w:sdtPr>
      <w:sdtEndPr>
        <w:rPr>
          <w:rFonts w:ascii="Times New Roman" w:hAnsi="Times New Roman" w:cs="Times New Roman"/>
          <w:b/>
          <w:bCs/>
          <w:sz w:val="28"/>
          <w:szCs w:val="28"/>
        </w:rPr>
      </w:sdtEndPr>
      <w:sdtContent>
        <w:p w14:paraId="30253E2A" w14:textId="2B2379AC" w:rsidR="00F85C64" w:rsidRPr="00F85C64" w:rsidRDefault="00E03048" w:rsidP="00F85C64">
          <w:pPr>
            <w:pStyle w:val="13"/>
            <w:tabs>
              <w:tab w:val="right" w:leader="dot" w:pos="9344"/>
            </w:tabs>
            <w:spacing w:before="0" w:line="360" w:lineRule="auto"/>
            <w:rPr>
              <w:rFonts w:ascii="Times New Roman" w:eastAsiaTheme="minorEastAsia" w:hAnsi="Times New Roman" w:cs="Times New Roman"/>
              <w:noProof/>
              <w:spacing w:val="0"/>
              <w:sz w:val="28"/>
              <w:szCs w:val="28"/>
              <w:lang w:eastAsia="ru-RU"/>
            </w:rPr>
          </w:pPr>
          <w:r w:rsidRPr="00F85C64">
            <w:rPr>
              <w:rFonts w:ascii="Times New Roman" w:hAnsi="Times New Roman" w:cs="Times New Roman"/>
              <w:sz w:val="28"/>
              <w:szCs w:val="28"/>
            </w:rPr>
            <w:fldChar w:fldCharType="begin"/>
          </w:r>
          <w:r w:rsidRPr="00F85C64">
            <w:rPr>
              <w:rFonts w:ascii="Times New Roman" w:hAnsi="Times New Roman" w:cs="Times New Roman"/>
              <w:sz w:val="28"/>
              <w:szCs w:val="28"/>
            </w:rPr>
            <w:instrText xml:space="preserve"> TOC \o "1-3" \h \z \u </w:instrText>
          </w:r>
          <w:r w:rsidRPr="00F85C64">
            <w:rPr>
              <w:rFonts w:ascii="Times New Roman" w:hAnsi="Times New Roman" w:cs="Times New Roman"/>
              <w:sz w:val="28"/>
              <w:szCs w:val="28"/>
            </w:rPr>
            <w:fldChar w:fldCharType="separate"/>
          </w:r>
        </w:p>
        <w:p w14:paraId="0ECA2286" w14:textId="326265FA" w:rsidR="00F85C64" w:rsidRPr="00F85C64" w:rsidRDefault="00D846C7" w:rsidP="00F85C64">
          <w:pPr>
            <w:pStyle w:val="21"/>
            <w:tabs>
              <w:tab w:val="right" w:leader="dot" w:pos="9344"/>
            </w:tabs>
            <w:spacing w:after="0" w:line="360" w:lineRule="auto"/>
            <w:rPr>
              <w:rFonts w:ascii="Times New Roman" w:eastAsiaTheme="minorEastAsia" w:hAnsi="Times New Roman" w:cs="Times New Roman"/>
              <w:noProof/>
              <w:sz w:val="28"/>
              <w:szCs w:val="28"/>
              <w:lang w:eastAsia="ru-RU"/>
            </w:rPr>
          </w:pPr>
          <w:hyperlink w:anchor="_Toc75010052" w:history="1">
            <w:r w:rsidR="00F85C64" w:rsidRPr="00F85C64">
              <w:rPr>
                <w:rStyle w:val="af0"/>
                <w:rFonts w:ascii="Times New Roman" w:hAnsi="Times New Roman" w:cs="Times New Roman"/>
                <w:noProof/>
                <w:sz w:val="28"/>
                <w:szCs w:val="28"/>
              </w:rPr>
              <w:t>В</w:t>
            </w:r>
            <w:r w:rsidR="00F85C64">
              <w:rPr>
                <w:rStyle w:val="af0"/>
                <w:rFonts w:ascii="Times New Roman" w:hAnsi="Times New Roman" w:cs="Times New Roman"/>
                <w:noProof/>
                <w:sz w:val="28"/>
                <w:szCs w:val="28"/>
              </w:rPr>
              <w:t>ведение</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_Toc75010052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4</w:t>
            </w:r>
            <w:r w:rsidR="00F85C64" w:rsidRPr="00F85C64">
              <w:rPr>
                <w:rFonts w:ascii="Times New Roman" w:hAnsi="Times New Roman" w:cs="Times New Roman"/>
                <w:noProof/>
                <w:webHidden/>
                <w:sz w:val="28"/>
                <w:szCs w:val="28"/>
              </w:rPr>
              <w:fldChar w:fldCharType="end"/>
            </w:r>
          </w:hyperlink>
        </w:p>
        <w:p w14:paraId="7B9B1A0F" w14:textId="0EAA85F0" w:rsidR="00F85C64" w:rsidRPr="00F85C64" w:rsidRDefault="00D846C7" w:rsidP="00F85C64">
          <w:pPr>
            <w:pStyle w:val="21"/>
            <w:tabs>
              <w:tab w:val="right" w:leader="dot" w:pos="9344"/>
            </w:tabs>
            <w:spacing w:after="0" w:line="360" w:lineRule="auto"/>
            <w:rPr>
              <w:rFonts w:ascii="Times New Roman" w:eastAsiaTheme="minorEastAsia" w:hAnsi="Times New Roman" w:cs="Times New Roman"/>
              <w:noProof/>
              <w:sz w:val="28"/>
              <w:szCs w:val="28"/>
              <w:lang w:eastAsia="ru-RU"/>
            </w:rPr>
          </w:pPr>
          <w:hyperlink w:anchor="_Toc75010053" w:history="1">
            <w:r w:rsidR="00F85C64" w:rsidRPr="00F85C64">
              <w:rPr>
                <w:rStyle w:val="af0"/>
                <w:rFonts w:ascii="Times New Roman" w:hAnsi="Times New Roman" w:cs="Times New Roman"/>
                <w:noProof/>
                <w:sz w:val="28"/>
                <w:szCs w:val="28"/>
              </w:rPr>
              <w:t>1 Теоретические основы разработки бизнес-плана малого предприятия</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_Toc75010053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7</w:t>
            </w:r>
            <w:r w:rsidR="00F85C64" w:rsidRPr="00F85C64">
              <w:rPr>
                <w:rFonts w:ascii="Times New Roman" w:hAnsi="Times New Roman" w:cs="Times New Roman"/>
                <w:noProof/>
                <w:webHidden/>
                <w:sz w:val="28"/>
                <w:szCs w:val="28"/>
              </w:rPr>
              <w:fldChar w:fldCharType="end"/>
            </w:r>
          </w:hyperlink>
        </w:p>
        <w:p w14:paraId="0843B82D" w14:textId="767931F8" w:rsidR="00F85C64" w:rsidRPr="00F85C64" w:rsidRDefault="00D846C7" w:rsidP="00F85C64">
          <w:pPr>
            <w:pStyle w:val="34"/>
            <w:tabs>
              <w:tab w:val="right" w:leader="dot" w:pos="9344"/>
            </w:tabs>
            <w:spacing w:after="0" w:line="360" w:lineRule="auto"/>
            <w:ind w:left="867" w:hanging="425"/>
            <w:rPr>
              <w:rFonts w:ascii="Times New Roman" w:eastAsiaTheme="minorEastAsia" w:hAnsi="Times New Roman" w:cs="Times New Roman"/>
              <w:noProof/>
              <w:sz w:val="28"/>
              <w:szCs w:val="28"/>
              <w:lang w:eastAsia="ru-RU"/>
            </w:rPr>
          </w:pPr>
          <w:hyperlink w:anchor="_Toc75010054" w:history="1">
            <w:r w:rsidR="00F85C64" w:rsidRPr="00F85C64">
              <w:rPr>
                <w:rStyle w:val="af0"/>
                <w:rFonts w:ascii="Times New Roman" w:hAnsi="Times New Roman" w:cs="Times New Roman"/>
                <w:noProof/>
                <w:sz w:val="28"/>
                <w:szCs w:val="28"/>
              </w:rPr>
              <w:t>1.1 Понятие, цели, задачи, функции и место бизнес-планирования в организации коммерческой деятельности</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_Toc75010054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7</w:t>
            </w:r>
            <w:r w:rsidR="00F85C64" w:rsidRPr="00F85C64">
              <w:rPr>
                <w:rFonts w:ascii="Times New Roman" w:hAnsi="Times New Roman" w:cs="Times New Roman"/>
                <w:noProof/>
                <w:webHidden/>
                <w:sz w:val="28"/>
                <w:szCs w:val="28"/>
              </w:rPr>
              <w:fldChar w:fldCharType="end"/>
            </w:r>
          </w:hyperlink>
        </w:p>
        <w:p w14:paraId="28FD3A3D" w14:textId="6F0388DC" w:rsidR="00F85C64" w:rsidRPr="00F85C64" w:rsidRDefault="00D846C7" w:rsidP="00F85C64">
          <w:pPr>
            <w:pStyle w:val="34"/>
            <w:tabs>
              <w:tab w:val="right" w:leader="dot" w:pos="9344"/>
            </w:tabs>
            <w:spacing w:after="0" w:line="360" w:lineRule="auto"/>
            <w:ind w:left="867" w:hanging="425"/>
            <w:rPr>
              <w:rFonts w:ascii="Times New Roman" w:eastAsiaTheme="minorEastAsia" w:hAnsi="Times New Roman" w:cs="Times New Roman"/>
              <w:noProof/>
              <w:sz w:val="28"/>
              <w:szCs w:val="28"/>
              <w:lang w:eastAsia="ru-RU"/>
            </w:rPr>
          </w:pPr>
          <w:hyperlink w:anchor="_Toc75010055" w:history="1">
            <w:r w:rsidR="00F85C64" w:rsidRPr="00F85C64">
              <w:rPr>
                <w:rStyle w:val="af0"/>
                <w:rFonts w:ascii="Times New Roman" w:hAnsi="Times New Roman" w:cs="Times New Roman"/>
                <w:noProof/>
                <w:sz w:val="28"/>
                <w:szCs w:val="28"/>
              </w:rPr>
              <w:t>1.2 Современные методики разработки и основные элементы бизнес- плана малого предприятия</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_Toc75010055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9</w:t>
            </w:r>
            <w:r w:rsidR="00F85C64" w:rsidRPr="00F85C64">
              <w:rPr>
                <w:rFonts w:ascii="Times New Roman" w:hAnsi="Times New Roman" w:cs="Times New Roman"/>
                <w:noProof/>
                <w:webHidden/>
                <w:sz w:val="28"/>
                <w:szCs w:val="28"/>
              </w:rPr>
              <w:fldChar w:fldCharType="end"/>
            </w:r>
          </w:hyperlink>
        </w:p>
        <w:p w14:paraId="15B0103A" w14:textId="469C9BC0" w:rsidR="00F85C64" w:rsidRPr="00F85C64" w:rsidRDefault="00D846C7" w:rsidP="00F85C64">
          <w:pPr>
            <w:pStyle w:val="34"/>
            <w:tabs>
              <w:tab w:val="right" w:leader="dot" w:pos="9344"/>
            </w:tabs>
            <w:spacing w:after="0" w:line="360" w:lineRule="auto"/>
            <w:rPr>
              <w:rFonts w:ascii="Times New Roman" w:eastAsiaTheme="minorEastAsia" w:hAnsi="Times New Roman" w:cs="Times New Roman"/>
              <w:noProof/>
              <w:sz w:val="28"/>
              <w:szCs w:val="28"/>
              <w:lang w:eastAsia="ru-RU"/>
            </w:rPr>
          </w:pPr>
          <w:hyperlink w:anchor="_Toc75010056" w:history="1">
            <w:r w:rsidR="00F85C64" w:rsidRPr="00F85C64">
              <w:rPr>
                <w:rStyle w:val="af0"/>
                <w:rFonts w:ascii="Times New Roman" w:hAnsi="Times New Roman" w:cs="Times New Roman"/>
                <w:noProof/>
                <w:sz w:val="28"/>
                <w:szCs w:val="28"/>
              </w:rPr>
              <w:t>1.3 Учет факторов франчайзинговых отношений в бизнес-плане</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_Toc75010056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15</w:t>
            </w:r>
            <w:r w:rsidR="00F85C64" w:rsidRPr="00F85C64">
              <w:rPr>
                <w:rFonts w:ascii="Times New Roman" w:hAnsi="Times New Roman" w:cs="Times New Roman"/>
                <w:noProof/>
                <w:webHidden/>
                <w:sz w:val="28"/>
                <w:szCs w:val="28"/>
              </w:rPr>
              <w:fldChar w:fldCharType="end"/>
            </w:r>
          </w:hyperlink>
        </w:p>
        <w:p w14:paraId="1E6B4149" w14:textId="31ED7495" w:rsidR="00F85C64" w:rsidRPr="00F85C64" w:rsidRDefault="00D846C7" w:rsidP="00F85C64">
          <w:pPr>
            <w:pStyle w:val="21"/>
            <w:tabs>
              <w:tab w:val="right" w:leader="dot" w:pos="9344"/>
            </w:tabs>
            <w:spacing w:after="0" w:line="360" w:lineRule="auto"/>
            <w:ind w:left="448" w:hanging="227"/>
            <w:rPr>
              <w:rFonts w:ascii="Times New Roman" w:eastAsiaTheme="minorEastAsia" w:hAnsi="Times New Roman" w:cs="Times New Roman"/>
              <w:noProof/>
              <w:sz w:val="28"/>
              <w:szCs w:val="28"/>
              <w:lang w:eastAsia="ru-RU"/>
            </w:rPr>
          </w:pPr>
          <w:hyperlink w:anchor="_Toc75010057" w:history="1">
            <w:r w:rsidR="00F85C64" w:rsidRPr="00F85C64">
              <w:rPr>
                <w:rStyle w:val="af0"/>
                <w:rFonts w:ascii="Times New Roman" w:hAnsi="Times New Roman" w:cs="Times New Roman"/>
                <w:noProof/>
                <w:sz w:val="28"/>
                <w:szCs w:val="28"/>
              </w:rPr>
              <w:t>2 Анализ деятельности малого предприятия для выработки направлений развития</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_Toc75010057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21</w:t>
            </w:r>
            <w:r w:rsidR="00F85C64" w:rsidRPr="00F85C64">
              <w:rPr>
                <w:rFonts w:ascii="Times New Roman" w:hAnsi="Times New Roman" w:cs="Times New Roman"/>
                <w:noProof/>
                <w:webHidden/>
                <w:sz w:val="28"/>
                <w:szCs w:val="28"/>
              </w:rPr>
              <w:fldChar w:fldCharType="end"/>
            </w:r>
          </w:hyperlink>
        </w:p>
        <w:p w14:paraId="13B45A8D" w14:textId="6D75E478" w:rsidR="00F85C64" w:rsidRPr="00F85C64" w:rsidRDefault="00D846C7" w:rsidP="00F85C64">
          <w:pPr>
            <w:pStyle w:val="34"/>
            <w:tabs>
              <w:tab w:val="right" w:leader="dot" w:pos="9344"/>
            </w:tabs>
            <w:spacing w:after="0" w:line="360" w:lineRule="auto"/>
            <w:ind w:left="867" w:hanging="425"/>
            <w:rPr>
              <w:rFonts w:ascii="Times New Roman" w:eastAsiaTheme="minorEastAsia" w:hAnsi="Times New Roman" w:cs="Times New Roman"/>
              <w:noProof/>
              <w:sz w:val="28"/>
              <w:szCs w:val="28"/>
              <w:lang w:eastAsia="ru-RU"/>
            </w:rPr>
          </w:pPr>
          <w:hyperlink w:anchor="_Toc75010058" w:history="1">
            <w:r w:rsidR="00F85C64" w:rsidRPr="00F85C64">
              <w:rPr>
                <w:rStyle w:val="af0"/>
                <w:rFonts w:ascii="Times New Roman" w:hAnsi="Times New Roman" w:cs="Times New Roman"/>
                <w:noProof/>
                <w:sz w:val="28"/>
                <w:szCs w:val="28"/>
              </w:rPr>
              <w:t xml:space="preserve">2.1 Общая характеристика и анализ финансово-экономических показателей деятельности малой косметической компании </w:t>
            </w:r>
            <w:r w:rsidR="00F85C64" w:rsidRPr="00F85C64">
              <w:rPr>
                <w:rStyle w:val="af0"/>
                <w:rFonts w:ascii="Times New Roman" w:hAnsi="Times New Roman" w:cs="Times New Roman"/>
                <w:noProof/>
                <w:sz w:val="28"/>
                <w:szCs w:val="28"/>
                <w:lang w:val="en-GB"/>
              </w:rPr>
              <w:t>Paese</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_Toc75010058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21</w:t>
            </w:r>
            <w:r w:rsidR="00F85C64" w:rsidRPr="00F85C64">
              <w:rPr>
                <w:rFonts w:ascii="Times New Roman" w:hAnsi="Times New Roman" w:cs="Times New Roman"/>
                <w:noProof/>
                <w:webHidden/>
                <w:sz w:val="28"/>
                <w:szCs w:val="28"/>
              </w:rPr>
              <w:fldChar w:fldCharType="end"/>
            </w:r>
          </w:hyperlink>
        </w:p>
        <w:p w14:paraId="09027C36" w14:textId="304896F8" w:rsidR="00F85C64" w:rsidRPr="00F85C64" w:rsidRDefault="00D846C7" w:rsidP="00F85C64">
          <w:pPr>
            <w:pStyle w:val="34"/>
            <w:tabs>
              <w:tab w:val="right" w:leader="dot" w:pos="9344"/>
            </w:tabs>
            <w:spacing w:after="0" w:line="360" w:lineRule="auto"/>
            <w:ind w:left="867" w:hanging="425"/>
            <w:rPr>
              <w:rFonts w:ascii="Times New Roman" w:eastAsiaTheme="minorEastAsia" w:hAnsi="Times New Roman" w:cs="Times New Roman"/>
              <w:noProof/>
              <w:sz w:val="28"/>
              <w:szCs w:val="28"/>
              <w:lang w:eastAsia="ru-RU"/>
            </w:rPr>
          </w:pPr>
          <w:hyperlink w:anchor="_Toc75010059" w:history="1">
            <w:r w:rsidR="00F85C64" w:rsidRPr="00F85C64">
              <w:rPr>
                <w:rStyle w:val="af0"/>
                <w:rFonts w:ascii="Times New Roman" w:hAnsi="Times New Roman" w:cs="Times New Roman"/>
                <w:noProof/>
                <w:sz w:val="28"/>
                <w:szCs w:val="28"/>
              </w:rPr>
              <w:t>2.2 Анализ коммерческой составляющей франчайзинговых отношений деятельности предприятия Paese</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_Toc75010059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27</w:t>
            </w:r>
            <w:r w:rsidR="00F85C64" w:rsidRPr="00F85C64">
              <w:rPr>
                <w:rFonts w:ascii="Times New Roman" w:hAnsi="Times New Roman" w:cs="Times New Roman"/>
                <w:noProof/>
                <w:webHidden/>
                <w:sz w:val="28"/>
                <w:szCs w:val="28"/>
              </w:rPr>
              <w:fldChar w:fldCharType="end"/>
            </w:r>
          </w:hyperlink>
        </w:p>
        <w:p w14:paraId="3F63E4CE" w14:textId="022F0124" w:rsidR="00F85C64" w:rsidRPr="00F85C64" w:rsidRDefault="00D846C7" w:rsidP="00F85C64">
          <w:pPr>
            <w:pStyle w:val="34"/>
            <w:tabs>
              <w:tab w:val="right" w:leader="dot" w:pos="9344"/>
            </w:tabs>
            <w:spacing w:after="0" w:line="360" w:lineRule="auto"/>
            <w:ind w:left="867" w:hanging="425"/>
            <w:rPr>
              <w:rFonts w:ascii="Times New Roman" w:eastAsiaTheme="minorEastAsia" w:hAnsi="Times New Roman" w:cs="Times New Roman"/>
              <w:noProof/>
              <w:sz w:val="28"/>
              <w:szCs w:val="28"/>
              <w:lang w:eastAsia="ru-RU"/>
            </w:rPr>
          </w:pPr>
          <w:hyperlink w:anchor="_Toc75010060" w:history="1">
            <w:r w:rsidR="00F85C64" w:rsidRPr="00F85C64">
              <w:rPr>
                <w:rStyle w:val="af0"/>
                <w:rFonts w:ascii="Times New Roman" w:hAnsi="Times New Roman" w:cs="Times New Roman"/>
                <w:noProof/>
                <w:sz w:val="28"/>
                <w:szCs w:val="28"/>
              </w:rPr>
              <w:t>2.3 Анализ уровня развития, конкурентоспособности и внешней среды малого предприятия</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_Toc75010060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34</w:t>
            </w:r>
            <w:r w:rsidR="00F85C64" w:rsidRPr="00F85C64">
              <w:rPr>
                <w:rFonts w:ascii="Times New Roman" w:hAnsi="Times New Roman" w:cs="Times New Roman"/>
                <w:noProof/>
                <w:webHidden/>
                <w:sz w:val="28"/>
                <w:szCs w:val="28"/>
              </w:rPr>
              <w:fldChar w:fldCharType="end"/>
            </w:r>
          </w:hyperlink>
        </w:p>
        <w:p w14:paraId="764D8DB9" w14:textId="40F16265" w:rsidR="00F85C64" w:rsidRPr="00F85C64" w:rsidRDefault="00D846C7" w:rsidP="00F85C64">
          <w:pPr>
            <w:pStyle w:val="21"/>
            <w:tabs>
              <w:tab w:val="right" w:leader="dot" w:pos="9344"/>
            </w:tabs>
            <w:spacing w:after="0" w:line="360" w:lineRule="auto"/>
            <w:rPr>
              <w:rFonts w:ascii="Times New Roman" w:eastAsiaTheme="minorEastAsia" w:hAnsi="Times New Roman" w:cs="Times New Roman"/>
              <w:noProof/>
              <w:sz w:val="28"/>
              <w:szCs w:val="28"/>
              <w:lang w:eastAsia="ru-RU"/>
            </w:rPr>
          </w:pPr>
          <w:hyperlink w:anchor="_Toc75010061" w:history="1">
            <w:r w:rsidR="00F85C64" w:rsidRPr="00F85C64">
              <w:rPr>
                <w:rStyle w:val="af0"/>
                <w:rFonts w:ascii="Times New Roman" w:hAnsi="Times New Roman" w:cs="Times New Roman"/>
                <w:noProof/>
                <w:sz w:val="28"/>
                <w:szCs w:val="28"/>
              </w:rPr>
              <w:t xml:space="preserve">3 Разработка бизнес-плана развития компании </w:t>
            </w:r>
            <w:r w:rsidR="00F85C64" w:rsidRPr="00F85C64">
              <w:rPr>
                <w:rStyle w:val="af0"/>
                <w:rFonts w:ascii="Times New Roman" w:hAnsi="Times New Roman" w:cs="Times New Roman"/>
                <w:noProof/>
                <w:sz w:val="28"/>
                <w:szCs w:val="28"/>
                <w:lang w:val="en-GB"/>
              </w:rPr>
              <w:t>Paese</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_Toc75010061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47</w:t>
            </w:r>
            <w:r w:rsidR="00F85C64" w:rsidRPr="00F85C64">
              <w:rPr>
                <w:rFonts w:ascii="Times New Roman" w:hAnsi="Times New Roman" w:cs="Times New Roman"/>
                <w:noProof/>
                <w:webHidden/>
                <w:sz w:val="28"/>
                <w:szCs w:val="28"/>
              </w:rPr>
              <w:fldChar w:fldCharType="end"/>
            </w:r>
          </w:hyperlink>
        </w:p>
        <w:p w14:paraId="1842D8B6" w14:textId="1EFCEC1D" w:rsidR="00F85C64" w:rsidRPr="00F85C64" w:rsidRDefault="00D846C7" w:rsidP="00F85C64">
          <w:pPr>
            <w:pStyle w:val="34"/>
            <w:tabs>
              <w:tab w:val="right" w:leader="dot" w:pos="9344"/>
            </w:tabs>
            <w:spacing w:after="0" w:line="360" w:lineRule="auto"/>
            <w:rPr>
              <w:rFonts w:ascii="Times New Roman" w:eastAsiaTheme="minorEastAsia" w:hAnsi="Times New Roman" w:cs="Times New Roman"/>
              <w:noProof/>
              <w:sz w:val="28"/>
              <w:szCs w:val="28"/>
              <w:lang w:eastAsia="ru-RU"/>
            </w:rPr>
          </w:pPr>
          <w:hyperlink w:anchor="_Toc75010062" w:history="1">
            <w:r w:rsidR="00F85C64" w:rsidRPr="00F85C64">
              <w:rPr>
                <w:rStyle w:val="af0"/>
                <w:rFonts w:ascii="Times New Roman" w:hAnsi="Times New Roman" w:cs="Times New Roman"/>
                <w:noProof/>
                <w:sz w:val="28"/>
                <w:szCs w:val="28"/>
              </w:rPr>
              <w:t>3.1 Резюме бизнес-плана проекта</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_Toc75010062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47</w:t>
            </w:r>
            <w:r w:rsidR="00F85C64" w:rsidRPr="00F85C64">
              <w:rPr>
                <w:rFonts w:ascii="Times New Roman" w:hAnsi="Times New Roman" w:cs="Times New Roman"/>
                <w:noProof/>
                <w:webHidden/>
                <w:sz w:val="28"/>
                <w:szCs w:val="28"/>
              </w:rPr>
              <w:fldChar w:fldCharType="end"/>
            </w:r>
          </w:hyperlink>
        </w:p>
        <w:p w14:paraId="5780842D" w14:textId="266B7DA1" w:rsidR="00F85C64" w:rsidRPr="00F85C64" w:rsidRDefault="00D846C7" w:rsidP="00F85C64">
          <w:pPr>
            <w:pStyle w:val="34"/>
            <w:tabs>
              <w:tab w:val="right" w:leader="dot" w:pos="9344"/>
            </w:tabs>
            <w:spacing w:after="0" w:line="360" w:lineRule="auto"/>
            <w:rPr>
              <w:rFonts w:ascii="Times New Roman" w:eastAsiaTheme="minorEastAsia" w:hAnsi="Times New Roman" w:cs="Times New Roman"/>
              <w:noProof/>
              <w:sz w:val="28"/>
              <w:szCs w:val="28"/>
              <w:lang w:eastAsia="ru-RU"/>
            </w:rPr>
          </w:pPr>
          <w:hyperlink w:anchor="_Toc75010063" w:history="1">
            <w:r w:rsidR="00F85C64" w:rsidRPr="00F85C64">
              <w:rPr>
                <w:rStyle w:val="af0"/>
                <w:rFonts w:ascii="Times New Roman" w:hAnsi="Times New Roman" w:cs="Times New Roman"/>
                <w:noProof/>
                <w:sz w:val="28"/>
                <w:szCs w:val="28"/>
              </w:rPr>
              <w:t>3.2 План маркетинга и организационный план</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_Toc75010063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58</w:t>
            </w:r>
            <w:r w:rsidR="00F85C64" w:rsidRPr="00F85C64">
              <w:rPr>
                <w:rFonts w:ascii="Times New Roman" w:hAnsi="Times New Roman" w:cs="Times New Roman"/>
                <w:noProof/>
                <w:webHidden/>
                <w:sz w:val="28"/>
                <w:szCs w:val="28"/>
              </w:rPr>
              <w:fldChar w:fldCharType="end"/>
            </w:r>
          </w:hyperlink>
        </w:p>
        <w:p w14:paraId="785B85D1" w14:textId="60B254F1" w:rsidR="00F85C64" w:rsidRPr="00F85C64" w:rsidRDefault="00D846C7" w:rsidP="00F85C64">
          <w:pPr>
            <w:pStyle w:val="34"/>
            <w:tabs>
              <w:tab w:val="right" w:leader="dot" w:pos="9344"/>
            </w:tabs>
            <w:spacing w:after="0" w:line="360" w:lineRule="auto"/>
            <w:rPr>
              <w:rFonts w:ascii="Times New Roman" w:eastAsiaTheme="minorEastAsia" w:hAnsi="Times New Roman" w:cs="Times New Roman"/>
              <w:noProof/>
              <w:sz w:val="28"/>
              <w:szCs w:val="28"/>
              <w:lang w:eastAsia="ru-RU"/>
            </w:rPr>
          </w:pPr>
          <w:hyperlink w:anchor="_Toc75010064" w:history="1">
            <w:r w:rsidR="00F85C64" w:rsidRPr="00F85C64">
              <w:rPr>
                <w:rStyle w:val="af0"/>
                <w:rFonts w:ascii="Times New Roman" w:hAnsi="Times New Roman" w:cs="Times New Roman"/>
                <w:noProof/>
                <w:sz w:val="28"/>
                <w:szCs w:val="28"/>
              </w:rPr>
              <w:t>3.3 Финансовый план, анализ рисков и эффективности бизнес-плана</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_Toc75010064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61</w:t>
            </w:r>
            <w:r w:rsidR="00F85C64" w:rsidRPr="00F85C64">
              <w:rPr>
                <w:rFonts w:ascii="Times New Roman" w:hAnsi="Times New Roman" w:cs="Times New Roman"/>
                <w:noProof/>
                <w:webHidden/>
                <w:sz w:val="28"/>
                <w:szCs w:val="28"/>
              </w:rPr>
              <w:fldChar w:fldCharType="end"/>
            </w:r>
          </w:hyperlink>
        </w:p>
        <w:p w14:paraId="6A298A1A" w14:textId="27D8422B" w:rsidR="00F85C64" w:rsidRPr="00F85C64" w:rsidRDefault="00D846C7" w:rsidP="00F85C64">
          <w:pPr>
            <w:pStyle w:val="21"/>
            <w:tabs>
              <w:tab w:val="right" w:leader="dot" w:pos="9344"/>
            </w:tabs>
            <w:spacing w:after="0" w:line="360" w:lineRule="auto"/>
            <w:rPr>
              <w:rFonts w:ascii="Times New Roman" w:eastAsiaTheme="minorEastAsia" w:hAnsi="Times New Roman" w:cs="Times New Roman"/>
              <w:noProof/>
              <w:sz w:val="28"/>
              <w:szCs w:val="28"/>
              <w:lang w:eastAsia="ru-RU"/>
            </w:rPr>
          </w:pPr>
          <w:hyperlink w:anchor="_Toc75010065" w:history="1">
            <w:r w:rsidR="00F85C64" w:rsidRPr="00F85C64">
              <w:rPr>
                <w:rStyle w:val="af0"/>
                <w:rFonts w:ascii="Times New Roman" w:hAnsi="Times New Roman" w:cs="Times New Roman"/>
                <w:noProof/>
                <w:sz w:val="28"/>
                <w:szCs w:val="28"/>
              </w:rPr>
              <w:t>З</w:t>
            </w:r>
            <w:r w:rsidR="00F85C64">
              <w:rPr>
                <w:rStyle w:val="af0"/>
                <w:rFonts w:ascii="Times New Roman" w:hAnsi="Times New Roman" w:cs="Times New Roman"/>
                <w:noProof/>
                <w:sz w:val="28"/>
                <w:szCs w:val="28"/>
              </w:rPr>
              <w:t>аключение</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_Toc75010065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65</w:t>
            </w:r>
            <w:r w:rsidR="00F85C64" w:rsidRPr="00F85C64">
              <w:rPr>
                <w:rFonts w:ascii="Times New Roman" w:hAnsi="Times New Roman" w:cs="Times New Roman"/>
                <w:noProof/>
                <w:webHidden/>
                <w:sz w:val="28"/>
                <w:szCs w:val="28"/>
              </w:rPr>
              <w:fldChar w:fldCharType="end"/>
            </w:r>
          </w:hyperlink>
        </w:p>
        <w:p w14:paraId="56A3E5EE" w14:textId="3C29EE38" w:rsidR="00F85C64" w:rsidRPr="00F85C64" w:rsidRDefault="00D846C7" w:rsidP="00F85C64">
          <w:pPr>
            <w:pStyle w:val="21"/>
            <w:tabs>
              <w:tab w:val="right" w:leader="dot" w:pos="9344"/>
            </w:tabs>
            <w:spacing w:after="0" w:line="360" w:lineRule="auto"/>
            <w:rPr>
              <w:rFonts w:ascii="Times New Roman" w:eastAsiaTheme="minorEastAsia" w:hAnsi="Times New Roman" w:cs="Times New Roman"/>
              <w:noProof/>
              <w:sz w:val="28"/>
              <w:szCs w:val="28"/>
              <w:lang w:eastAsia="ru-RU"/>
            </w:rPr>
          </w:pPr>
          <w:hyperlink w:anchor="_Toc75010066" w:history="1">
            <w:r w:rsidR="00F85C64" w:rsidRPr="00F85C64">
              <w:rPr>
                <w:rStyle w:val="af0"/>
                <w:rFonts w:ascii="Times New Roman" w:hAnsi="Times New Roman" w:cs="Times New Roman"/>
                <w:noProof/>
                <w:sz w:val="28"/>
                <w:szCs w:val="28"/>
              </w:rPr>
              <w:t>С</w:t>
            </w:r>
            <w:r w:rsidR="00F85C64">
              <w:rPr>
                <w:rStyle w:val="af0"/>
                <w:rFonts w:ascii="Times New Roman" w:hAnsi="Times New Roman" w:cs="Times New Roman"/>
                <w:noProof/>
                <w:sz w:val="28"/>
                <w:szCs w:val="28"/>
              </w:rPr>
              <w:t>писок использованных источников</w:t>
            </w:r>
            <w:r w:rsidR="00F85C64" w:rsidRPr="00F85C64">
              <w:rPr>
                <w:rFonts w:ascii="Times New Roman" w:hAnsi="Times New Roman" w:cs="Times New Roman"/>
                <w:noProof/>
                <w:webHidden/>
                <w:sz w:val="28"/>
                <w:szCs w:val="28"/>
              </w:rPr>
              <w:tab/>
            </w:r>
            <w:r w:rsidR="00F85C64" w:rsidRPr="00F85C64">
              <w:rPr>
                <w:rFonts w:ascii="Times New Roman" w:hAnsi="Times New Roman" w:cs="Times New Roman"/>
                <w:noProof/>
                <w:webHidden/>
                <w:sz w:val="28"/>
                <w:szCs w:val="28"/>
              </w:rPr>
              <w:fldChar w:fldCharType="begin"/>
            </w:r>
            <w:r w:rsidR="00F85C64" w:rsidRPr="00F85C64">
              <w:rPr>
                <w:rFonts w:ascii="Times New Roman" w:hAnsi="Times New Roman" w:cs="Times New Roman"/>
                <w:noProof/>
                <w:webHidden/>
                <w:sz w:val="28"/>
                <w:szCs w:val="28"/>
              </w:rPr>
              <w:instrText xml:space="preserve"> PAGEREF _Toc75010066 \h </w:instrText>
            </w:r>
            <w:r w:rsidR="00F85C64" w:rsidRPr="00F85C64">
              <w:rPr>
                <w:rFonts w:ascii="Times New Roman" w:hAnsi="Times New Roman" w:cs="Times New Roman"/>
                <w:noProof/>
                <w:webHidden/>
                <w:sz w:val="28"/>
                <w:szCs w:val="28"/>
              </w:rPr>
            </w:r>
            <w:r w:rsidR="00F85C64" w:rsidRPr="00F85C64">
              <w:rPr>
                <w:rFonts w:ascii="Times New Roman" w:hAnsi="Times New Roman" w:cs="Times New Roman"/>
                <w:noProof/>
                <w:webHidden/>
                <w:sz w:val="28"/>
                <w:szCs w:val="28"/>
              </w:rPr>
              <w:fldChar w:fldCharType="separate"/>
            </w:r>
            <w:r w:rsidR="00F85C64" w:rsidRPr="00F85C64">
              <w:rPr>
                <w:rFonts w:ascii="Times New Roman" w:hAnsi="Times New Roman" w:cs="Times New Roman"/>
                <w:noProof/>
                <w:webHidden/>
                <w:sz w:val="28"/>
                <w:szCs w:val="28"/>
              </w:rPr>
              <w:t>69</w:t>
            </w:r>
            <w:r w:rsidR="00F85C64" w:rsidRPr="00F85C64">
              <w:rPr>
                <w:rFonts w:ascii="Times New Roman" w:hAnsi="Times New Roman" w:cs="Times New Roman"/>
                <w:noProof/>
                <w:webHidden/>
                <w:sz w:val="28"/>
                <w:szCs w:val="28"/>
              </w:rPr>
              <w:fldChar w:fldCharType="end"/>
            </w:r>
          </w:hyperlink>
        </w:p>
        <w:p w14:paraId="208462B1" w14:textId="68B8B72C" w:rsidR="00E03048" w:rsidRPr="00F85C64" w:rsidRDefault="00E03048" w:rsidP="00F85C64">
          <w:pPr>
            <w:spacing w:after="0" w:line="360" w:lineRule="auto"/>
            <w:rPr>
              <w:rFonts w:ascii="Times New Roman" w:hAnsi="Times New Roman" w:cs="Times New Roman"/>
              <w:sz w:val="28"/>
              <w:szCs w:val="28"/>
            </w:rPr>
          </w:pPr>
          <w:r w:rsidRPr="00F85C64">
            <w:rPr>
              <w:rFonts w:ascii="Times New Roman" w:hAnsi="Times New Roman" w:cs="Times New Roman"/>
              <w:b/>
              <w:bCs/>
              <w:sz w:val="28"/>
              <w:szCs w:val="28"/>
            </w:rPr>
            <w:fldChar w:fldCharType="end"/>
          </w:r>
        </w:p>
      </w:sdtContent>
    </w:sdt>
    <w:p w14:paraId="6CF3B157" w14:textId="77777777" w:rsidR="00E03048" w:rsidRDefault="00E03048" w:rsidP="00282EAA">
      <w:pPr>
        <w:spacing w:after="0" w:line="360" w:lineRule="auto"/>
        <w:jc w:val="both"/>
        <w:rPr>
          <w:rFonts w:ascii="Times New Roman" w:hAnsi="Times New Roman" w:cs="Times New Roman"/>
          <w:sz w:val="28"/>
          <w:szCs w:val="28"/>
        </w:rPr>
      </w:pPr>
    </w:p>
    <w:p w14:paraId="548CD9DC" w14:textId="77777777" w:rsidR="00E03048" w:rsidRDefault="00E03048" w:rsidP="00282EAA">
      <w:pPr>
        <w:spacing w:after="0" w:line="360" w:lineRule="auto"/>
        <w:jc w:val="both"/>
        <w:rPr>
          <w:rFonts w:ascii="Times New Roman" w:hAnsi="Times New Roman" w:cs="Times New Roman"/>
          <w:sz w:val="28"/>
          <w:szCs w:val="28"/>
        </w:rPr>
      </w:pPr>
    </w:p>
    <w:p w14:paraId="0F1327D5" w14:textId="77777777" w:rsidR="00E03048" w:rsidRDefault="00E03048" w:rsidP="00282EAA">
      <w:pPr>
        <w:spacing w:after="0" w:line="360" w:lineRule="auto"/>
        <w:jc w:val="both"/>
        <w:rPr>
          <w:rFonts w:ascii="Times New Roman" w:hAnsi="Times New Roman" w:cs="Times New Roman"/>
          <w:sz w:val="28"/>
          <w:szCs w:val="28"/>
        </w:rPr>
      </w:pPr>
    </w:p>
    <w:p w14:paraId="2CF82256" w14:textId="77777777" w:rsidR="00E03048" w:rsidRDefault="00E03048" w:rsidP="00282EAA">
      <w:pPr>
        <w:spacing w:after="0" w:line="360" w:lineRule="auto"/>
        <w:jc w:val="both"/>
        <w:rPr>
          <w:rFonts w:ascii="Times New Roman" w:hAnsi="Times New Roman" w:cs="Times New Roman"/>
          <w:sz w:val="28"/>
          <w:szCs w:val="28"/>
        </w:rPr>
      </w:pPr>
    </w:p>
    <w:p w14:paraId="658D2793" w14:textId="6E2D63C3" w:rsidR="00621894" w:rsidRDefault="00E03048" w:rsidP="00282E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73342B8F" w14:textId="25EBC437" w:rsidR="00403490" w:rsidRPr="00E03048" w:rsidRDefault="000556F7" w:rsidP="00E84D2A">
      <w:pPr>
        <w:pStyle w:val="2"/>
        <w:spacing w:before="0" w:after="0" w:line="360" w:lineRule="auto"/>
        <w:jc w:val="center"/>
        <w:rPr>
          <w:rFonts w:cs="Times New Roman"/>
        </w:rPr>
      </w:pPr>
      <w:bookmarkStart w:id="22" w:name="_Toc75010052"/>
      <w:r w:rsidRPr="00E03048">
        <w:rPr>
          <w:rFonts w:cs="Times New Roman"/>
        </w:rPr>
        <w:lastRenderedPageBreak/>
        <w:t>ВВЕДЕНИЕ</w:t>
      </w:r>
      <w:bookmarkEnd w:id="22"/>
    </w:p>
    <w:p w14:paraId="33780223" w14:textId="77777777" w:rsidR="000556F7" w:rsidRPr="00984982" w:rsidRDefault="000556F7" w:rsidP="009540DC">
      <w:pPr>
        <w:spacing w:after="0" w:line="360" w:lineRule="auto"/>
        <w:jc w:val="center"/>
        <w:rPr>
          <w:rFonts w:ascii="Times New Roman" w:hAnsi="Times New Roman" w:cs="Times New Roman"/>
          <w:b/>
          <w:sz w:val="28"/>
          <w:szCs w:val="28"/>
        </w:rPr>
      </w:pPr>
    </w:p>
    <w:p w14:paraId="1DF6D5DA" w14:textId="77777777" w:rsidR="00F846CF" w:rsidRDefault="00403490" w:rsidP="00F846CF">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Актуальность </w:t>
      </w:r>
      <w:r w:rsidR="001C6845" w:rsidRPr="00984982">
        <w:rPr>
          <w:rFonts w:ascii="Times New Roman" w:hAnsi="Times New Roman" w:cs="Times New Roman"/>
          <w:sz w:val="28"/>
          <w:szCs w:val="28"/>
        </w:rPr>
        <w:t>выпускной квалификационной работы</w:t>
      </w:r>
      <w:r w:rsidRPr="00984982">
        <w:rPr>
          <w:rFonts w:ascii="Times New Roman" w:hAnsi="Times New Roman" w:cs="Times New Roman"/>
          <w:sz w:val="28"/>
          <w:szCs w:val="28"/>
        </w:rPr>
        <w:t xml:space="preserve">. В условиях современной рыночной экономики необходимо </w:t>
      </w:r>
      <w:r w:rsidR="001B0DA6">
        <w:rPr>
          <w:rFonts w:ascii="Times New Roman" w:hAnsi="Times New Roman" w:cs="Times New Roman"/>
          <w:sz w:val="28"/>
          <w:szCs w:val="28"/>
        </w:rPr>
        <w:t xml:space="preserve">эффективно </w:t>
      </w:r>
      <w:r w:rsidRPr="00984982">
        <w:rPr>
          <w:rFonts w:ascii="Times New Roman" w:hAnsi="Times New Roman" w:cs="Times New Roman"/>
          <w:sz w:val="28"/>
          <w:szCs w:val="28"/>
        </w:rPr>
        <w:t>анализировать и планировать цел</w:t>
      </w:r>
      <w:r w:rsidR="001B0DA6">
        <w:rPr>
          <w:rFonts w:ascii="Times New Roman" w:hAnsi="Times New Roman" w:cs="Times New Roman"/>
          <w:sz w:val="28"/>
          <w:szCs w:val="28"/>
        </w:rPr>
        <w:t>и</w:t>
      </w:r>
      <w:r w:rsidRPr="00984982">
        <w:rPr>
          <w:rFonts w:ascii="Times New Roman" w:hAnsi="Times New Roman" w:cs="Times New Roman"/>
          <w:sz w:val="28"/>
          <w:szCs w:val="28"/>
        </w:rPr>
        <w:t xml:space="preserve"> и задач</w:t>
      </w:r>
      <w:r w:rsidR="001B0DA6">
        <w:rPr>
          <w:rFonts w:ascii="Times New Roman" w:hAnsi="Times New Roman" w:cs="Times New Roman"/>
          <w:sz w:val="28"/>
          <w:szCs w:val="28"/>
        </w:rPr>
        <w:t>и</w:t>
      </w:r>
      <w:r w:rsidRPr="00984982">
        <w:rPr>
          <w:rFonts w:ascii="Times New Roman" w:hAnsi="Times New Roman" w:cs="Times New Roman"/>
          <w:sz w:val="28"/>
          <w:szCs w:val="28"/>
        </w:rPr>
        <w:t xml:space="preserve"> </w:t>
      </w:r>
      <w:r w:rsidR="001B0DA6">
        <w:rPr>
          <w:rFonts w:ascii="Times New Roman" w:hAnsi="Times New Roman" w:cs="Times New Roman"/>
          <w:sz w:val="28"/>
          <w:szCs w:val="28"/>
        </w:rPr>
        <w:t xml:space="preserve">деятельности </w:t>
      </w:r>
      <w:r w:rsidRPr="00984982">
        <w:rPr>
          <w:rFonts w:ascii="Times New Roman" w:hAnsi="Times New Roman" w:cs="Times New Roman"/>
          <w:sz w:val="28"/>
          <w:szCs w:val="28"/>
        </w:rPr>
        <w:t xml:space="preserve">предприятия. </w:t>
      </w:r>
      <w:r w:rsidR="001B0DA6">
        <w:rPr>
          <w:rFonts w:ascii="Times New Roman" w:hAnsi="Times New Roman" w:cs="Times New Roman"/>
          <w:sz w:val="28"/>
          <w:szCs w:val="28"/>
        </w:rPr>
        <w:t xml:space="preserve">Менеджменту </w:t>
      </w:r>
      <w:r w:rsidRPr="00984982">
        <w:rPr>
          <w:rFonts w:ascii="Times New Roman" w:hAnsi="Times New Roman" w:cs="Times New Roman"/>
          <w:sz w:val="28"/>
          <w:szCs w:val="28"/>
        </w:rPr>
        <w:t xml:space="preserve">организации необходимо </w:t>
      </w:r>
      <w:r w:rsidR="001B0DA6">
        <w:rPr>
          <w:rFonts w:ascii="Times New Roman" w:hAnsi="Times New Roman" w:cs="Times New Roman"/>
          <w:sz w:val="28"/>
          <w:szCs w:val="28"/>
        </w:rPr>
        <w:t xml:space="preserve">улучшать </w:t>
      </w:r>
      <w:r w:rsidRPr="00984982">
        <w:rPr>
          <w:rFonts w:ascii="Times New Roman" w:hAnsi="Times New Roman" w:cs="Times New Roman"/>
          <w:sz w:val="28"/>
          <w:szCs w:val="28"/>
        </w:rPr>
        <w:t>процесс планирования, что позвол</w:t>
      </w:r>
      <w:r w:rsidR="001B0DA6">
        <w:rPr>
          <w:rFonts w:ascii="Times New Roman" w:hAnsi="Times New Roman" w:cs="Times New Roman"/>
          <w:sz w:val="28"/>
          <w:szCs w:val="28"/>
        </w:rPr>
        <w:t>яет</w:t>
      </w:r>
      <w:r w:rsidRPr="00984982">
        <w:rPr>
          <w:rFonts w:ascii="Times New Roman" w:hAnsi="Times New Roman" w:cs="Times New Roman"/>
          <w:sz w:val="28"/>
          <w:szCs w:val="28"/>
        </w:rPr>
        <w:t xml:space="preserve"> эффективно </w:t>
      </w:r>
      <w:r w:rsidR="001B0DA6">
        <w:rPr>
          <w:rFonts w:ascii="Times New Roman" w:hAnsi="Times New Roman" w:cs="Times New Roman"/>
          <w:sz w:val="28"/>
          <w:szCs w:val="28"/>
        </w:rPr>
        <w:t>выстраивать</w:t>
      </w:r>
      <w:r w:rsidRPr="00984982">
        <w:rPr>
          <w:rFonts w:ascii="Times New Roman" w:hAnsi="Times New Roman" w:cs="Times New Roman"/>
          <w:sz w:val="28"/>
          <w:szCs w:val="28"/>
        </w:rPr>
        <w:t xml:space="preserve"> всю совокупность будущих операций предпринимательской деятельности. </w:t>
      </w:r>
    </w:p>
    <w:p w14:paraId="2176DD92" w14:textId="77777777" w:rsidR="003F4FD0" w:rsidRPr="00984982" w:rsidRDefault="006731C9" w:rsidP="00F846CF">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Поступательное </w:t>
      </w:r>
      <w:r w:rsidR="003F4FD0" w:rsidRPr="00984982">
        <w:rPr>
          <w:rFonts w:ascii="Times New Roman" w:hAnsi="Times New Roman" w:cs="Times New Roman"/>
          <w:color w:val="000000" w:themeColor="text1"/>
          <w:sz w:val="28"/>
          <w:szCs w:val="28"/>
        </w:rPr>
        <w:t xml:space="preserve">развитие предприятий </w:t>
      </w:r>
      <w:r>
        <w:rPr>
          <w:rFonts w:ascii="Times New Roman" w:hAnsi="Times New Roman" w:cs="Times New Roman"/>
          <w:color w:val="000000" w:themeColor="text1"/>
          <w:sz w:val="28"/>
          <w:szCs w:val="28"/>
        </w:rPr>
        <w:t xml:space="preserve">малого бизнеса </w:t>
      </w:r>
      <w:r w:rsidR="003F4FD0" w:rsidRPr="00984982">
        <w:rPr>
          <w:rFonts w:ascii="Times New Roman" w:hAnsi="Times New Roman" w:cs="Times New Roman"/>
          <w:color w:val="000000" w:themeColor="text1"/>
          <w:sz w:val="28"/>
          <w:szCs w:val="28"/>
        </w:rPr>
        <w:t>предполагает вы</w:t>
      </w:r>
      <w:r>
        <w:rPr>
          <w:rFonts w:ascii="Times New Roman" w:hAnsi="Times New Roman" w:cs="Times New Roman"/>
          <w:color w:val="000000" w:themeColor="text1"/>
          <w:sz w:val="28"/>
          <w:szCs w:val="28"/>
        </w:rPr>
        <w:t>явление направлений</w:t>
      </w:r>
      <w:r w:rsidR="003F4FD0" w:rsidRPr="00984982">
        <w:rPr>
          <w:rFonts w:ascii="Times New Roman" w:hAnsi="Times New Roman" w:cs="Times New Roman"/>
          <w:color w:val="000000" w:themeColor="text1"/>
          <w:sz w:val="28"/>
          <w:szCs w:val="28"/>
        </w:rPr>
        <w:t xml:space="preserve"> совершенствования и методов повышени</w:t>
      </w:r>
      <w:r>
        <w:rPr>
          <w:rFonts w:ascii="Times New Roman" w:hAnsi="Times New Roman" w:cs="Times New Roman"/>
          <w:color w:val="000000" w:themeColor="text1"/>
          <w:sz w:val="28"/>
          <w:szCs w:val="28"/>
        </w:rPr>
        <w:t>я</w:t>
      </w:r>
      <w:r w:rsidR="003F4FD0" w:rsidRPr="00984982">
        <w:rPr>
          <w:rFonts w:ascii="Times New Roman" w:hAnsi="Times New Roman" w:cs="Times New Roman"/>
          <w:color w:val="000000" w:themeColor="text1"/>
          <w:sz w:val="28"/>
          <w:szCs w:val="28"/>
        </w:rPr>
        <w:t xml:space="preserve"> эффективности существующей деятельности. От успешного выбора стратегии развития компании зависят </w:t>
      </w:r>
      <w:r>
        <w:rPr>
          <w:rFonts w:ascii="Times New Roman" w:hAnsi="Times New Roman" w:cs="Times New Roman"/>
          <w:color w:val="000000" w:themeColor="text1"/>
          <w:sz w:val="28"/>
          <w:szCs w:val="28"/>
        </w:rPr>
        <w:t xml:space="preserve">показатели </w:t>
      </w:r>
      <w:r w:rsidR="003F4FD0" w:rsidRPr="00984982">
        <w:rPr>
          <w:rFonts w:ascii="Times New Roman" w:hAnsi="Times New Roman" w:cs="Times New Roman"/>
          <w:color w:val="000000" w:themeColor="text1"/>
          <w:sz w:val="28"/>
          <w:szCs w:val="28"/>
        </w:rPr>
        <w:t>ее будущ</w:t>
      </w:r>
      <w:r>
        <w:rPr>
          <w:rFonts w:ascii="Times New Roman" w:hAnsi="Times New Roman" w:cs="Times New Roman"/>
          <w:color w:val="000000" w:themeColor="text1"/>
          <w:sz w:val="28"/>
          <w:szCs w:val="28"/>
        </w:rPr>
        <w:t>ей</w:t>
      </w:r>
      <w:r w:rsidR="003F4FD0" w:rsidRPr="00984982">
        <w:rPr>
          <w:rFonts w:ascii="Times New Roman" w:hAnsi="Times New Roman" w:cs="Times New Roman"/>
          <w:color w:val="000000" w:themeColor="text1"/>
          <w:sz w:val="28"/>
          <w:szCs w:val="28"/>
        </w:rPr>
        <w:t xml:space="preserve"> деятельност</w:t>
      </w:r>
      <w:r>
        <w:rPr>
          <w:rFonts w:ascii="Times New Roman" w:hAnsi="Times New Roman" w:cs="Times New Roman"/>
          <w:color w:val="000000" w:themeColor="text1"/>
          <w:sz w:val="28"/>
          <w:szCs w:val="28"/>
        </w:rPr>
        <w:t>и</w:t>
      </w:r>
      <w:r w:rsidR="003F4FD0" w:rsidRPr="00984982">
        <w:rPr>
          <w:rFonts w:ascii="Times New Roman" w:hAnsi="Times New Roman" w:cs="Times New Roman"/>
          <w:color w:val="000000" w:themeColor="text1"/>
          <w:sz w:val="28"/>
          <w:szCs w:val="28"/>
        </w:rPr>
        <w:t xml:space="preserve">, перспективы и конкурентоспособность на рынке. Поэтому основной задачей для руководителей </w:t>
      </w:r>
      <w:r>
        <w:rPr>
          <w:rFonts w:ascii="Times New Roman" w:hAnsi="Times New Roman" w:cs="Times New Roman"/>
          <w:color w:val="000000" w:themeColor="text1"/>
          <w:sz w:val="28"/>
          <w:szCs w:val="28"/>
        </w:rPr>
        <w:t>является</w:t>
      </w:r>
      <w:r w:rsidR="003F4FD0" w:rsidRPr="00984982">
        <w:rPr>
          <w:rFonts w:ascii="Times New Roman" w:hAnsi="Times New Roman" w:cs="Times New Roman"/>
          <w:color w:val="000000" w:themeColor="text1"/>
          <w:sz w:val="28"/>
          <w:szCs w:val="28"/>
        </w:rPr>
        <w:t xml:space="preserve"> формирование конкурентных преимуществ на основе внедрения эффективных форм хозяйствования и управления</w:t>
      </w:r>
      <w:r>
        <w:rPr>
          <w:rFonts w:ascii="Times New Roman" w:hAnsi="Times New Roman" w:cs="Times New Roman"/>
          <w:color w:val="000000" w:themeColor="text1"/>
          <w:sz w:val="28"/>
          <w:szCs w:val="28"/>
        </w:rPr>
        <w:t xml:space="preserve"> деятельностью</w:t>
      </w:r>
      <w:r w:rsidR="003F4FD0" w:rsidRPr="00984982">
        <w:rPr>
          <w:rFonts w:ascii="Times New Roman" w:hAnsi="Times New Roman" w:cs="Times New Roman"/>
          <w:color w:val="000000" w:themeColor="text1"/>
          <w:sz w:val="28"/>
          <w:szCs w:val="28"/>
        </w:rPr>
        <w:t>, и исключение</w:t>
      </w:r>
      <w:r>
        <w:rPr>
          <w:rFonts w:ascii="Times New Roman" w:hAnsi="Times New Roman" w:cs="Times New Roman"/>
          <w:color w:val="000000" w:themeColor="text1"/>
          <w:sz w:val="28"/>
          <w:szCs w:val="28"/>
        </w:rPr>
        <w:t xml:space="preserve"> всего, что</w:t>
      </w:r>
      <w:r w:rsidR="003F4FD0" w:rsidRPr="00984982">
        <w:rPr>
          <w:rFonts w:ascii="Times New Roman" w:hAnsi="Times New Roman" w:cs="Times New Roman"/>
          <w:color w:val="000000" w:themeColor="text1"/>
          <w:sz w:val="28"/>
          <w:szCs w:val="28"/>
        </w:rPr>
        <w:t xml:space="preserve"> вед</w:t>
      </w:r>
      <w:r>
        <w:rPr>
          <w:rFonts w:ascii="Times New Roman" w:hAnsi="Times New Roman" w:cs="Times New Roman"/>
          <w:color w:val="000000" w:themeColor="text1"/>
          <w:sz w:val="28"/>
          <w:szCs w:val="28"/>
        </w:rPr>
        <w:t>ет</w:t>
      </w:r>
      <w:r w:rsidR="003F4FD0" w:rsidRPr="00984982">
        <w:rPr>
          <w:rFonts w:ascii="Times New Roman" w:hAnsi="Times New Roman" w:cs="Times New Roman"/>
          <w:color w:val="000000" w:themeColor="text1"/>
          <w:sz w:val="28"/>
          <w:szCs w:val="28"/>
        </w:rPr>
        <w:t xml:space="preserve"> к регрессу. С помощью экономического анализа</w:t>
      </w:r>
      <w:r>
        <w:rPr>
          <w:rFonts w:ascii="Times New Roman" w:hAnsi="Times New Roman" w:cs="Times New Roman"/>
          <w:color w:val="000000" w:themeColor="text1"/>
          <w:sz w:val="28"/>
          <w:szCs w:val="28"/>
        </w:rPr>
        <w:t>, организации</w:t>
      </w:r>
      <w:r w:rsidR="003F4FD0" w:rsidRPr="0098498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 планирования </w:t>
      </w:r>
      <w:r w:rsidR="003F4FD0" w:rsidRPr="00984982">
        <w:rPr>
          <w:rFonts w:ascii="Times New Roman" w:hAnsi="Times New Roman" w:cs="Times New Roman"/>
          <w:color w:val="000000" w:themeColor="text1"/>
          <w:sz w:val="28"/>
          <w:szCs w:val="28"/>
        </w:rPr>
        <w:t xml:space="preserve">вырабатываются стратегическая тактика предприятия, обосновываются планы, осуществляется </w:t>
      </w:r>
      <w:r>
        <w:rPr>
          <w:rFonts w:ascii="Times New Roman" w:hAnsi="Times New Roman" w:cs="Times New Roman"/>
          <w:color w:val="000000" w:themeColor="text1"/>
          <w:sz w:val="28"/>
          <w:szCs w:val="28"/>
        </w:rPr>
        <w:t xml:space="preserve">реализация, </w:t>
      </w:r>
      <w:r w:rsidR="003F4FD0" w:rsidRPr="00984982">
        <w:rPr>
          <w:rFonts w:ascii="Times New Roman" w:hAnsi="Times New Roman" w:cs="Times New Roman"/>
          <w:color w:val="000000" w:themeColor="text1"/>
          <w:sz w:val="28"/>
          <w:szCs w:val="28"/>
        </w:rPr>
        <w:t>контроль за их выполнением, выявляются резервы повышения эффективности, оцениваются результаты деятельности предприятия и его подразделений.</w:t>
      </w:r>
    </w:p>
    <w:p w14:paraId="681EE78E" w14:textId="77777777" w:rsidR="00403490" w:rsidRPr="00984982" w:rsidRDefault="00403490" w:rsidP="009540DC">
      <w:pPr>
        <w:shd w:val="clear" w:color="auto" w:fill="FFFFFF"/>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color w:val="000000"/>
          <w:sz w:val="28"/>
          <w:szCs w:val="28"/>
        </w:rPr>
        <w:t>Проблема повышения эффективности использования бизнес</w:t>
      </w:r>
      <w:r w:rsidR="006731C9">
        <w:rPr>
          <w:rFonts w:ascii="Times New Roman" w:hAnsi="Times New Roman" w:cs="Times New Roman"/>
          <w:color w:val="000000"/>
          <w:sz w:val="28"/>
          <w:szCs w:val="28"/>
        </w:rPr>
        <w:t>-</w:t>
      </w:r>
      <w:r w:rsidRPr="00984982">
        <w:rPr>
          <w:rFonts w:ascii="Times New Roman" w:hAnsi="Times New Roman" w:cs="Times New Roman"/>
          <w:color w:val="000000"/>
          <w:sz w:val="28"/>
          <w:szCs w:val="28"/>
        </w:rPr>
        <w:t xml:space="preserve"> планирования занимает </w:t>
      </w:r>
      <w:r w:rsidR="006731C9">
        <w:rPr>
          <w:rFonts w:ascii="Times New Roman" w:hAnsi="Times New Roman" w:cs="Times New Roman"/>
          <w:color w:val="000000"/>
          <w:sz w:val="28"/>
          <w:szCs w:val="28"/>
        </w:rPr>
        <w:t xml:space="preserve">ведущее </w:t>
      </w:r>
      <w:r w:rsidRPr="00984982">
        <w:rPr>
          <w:rFonts w:ascii="Times New Roman" w:hAnsi="Times New Roman" w:cs="Times New Roman"/>
          <w:color w:val="000000"/>
          <w:sz w:val="28"/>
          <w:szCs w:val="28"/>
        </w:rPr>
        <w:t xml:space="preserve">место в работе предприятия. От эффективного составления и использования бизнес-плана зависит </w:t>
      </w:r>
      <w:r w:rsidR="006731C9">
        <w:rPr>
          <w:rFonts w:ascii="Times New Roman" w:hAnsi="Times New Roman" w:cs="Times New Roman"/>
          <w:color w:val="000000"/>
          <w:sz w:val="28"/>
          <w:szCs w:val="28"/>
        </w:rPr>
        <w:t xml:space="preserve">результативность, </w:t>
      </w:r>
      <w:r w:rsidRPr="00984982">
        <w:rPr>
          <w:rFonts w:ascii="Times New Roman" w:hAnsi="Times New Roman" w:cs="Times New Roman"/>
          <w:color w:val="000000"/>
          <w:sz w:val="28"/>
          <w:szCs w:val="28"/>
        </w:rPr>
        <w:t xml:space="preserve">финансовое состояние и конкурентоспособность предприятия. </w:t>
      </w:r>
    </w:p>
    <w:p w14:paraId="04A6114D" w14:textId="77777777" w:rsidR="00403490" w:rsidRPr="00984982" w:rsidRDefault="003F4FD0" w:rsidP="009540DC">
      <w:pPr>
        <w:tabs>
          <w:tab w:val="num" w:pos="180"/>
          <w:tab w:val="left" w:pos="720"/>
          <w:tab w:val="left" w:pos="1080"/>
        </w:tabs>
        <w:suppressAutoHyphens/>
        <w:spacing w:after="0" w:line="360" w:lineRule="auto"/>
        <w:ind w:firstLine="709"/>
        <w:jc w:val="both"/>
        <w:rPr>
          <w:rFonts w:ascii="Times New Roman" w:hAnsi="Times New Roman" w:cs="Times New Roman"/>
          <w:color w:val="FF0000"/>
          <w:sz w:val="28"/>
          <w:szCs w:val="28"/>
        </w:rPr>
      </w:pPr>
      <w:r w:rsidRPr="00984982">
        <w:rPr>
          <w:rFonts w:ascii="Times New Roman" w:hAnsi="Times New Roman" w:cs="Times New Roman"/>
          <w:color w:val="000000" w:themeColor="text1"/>
          <w:sz w:val="28"/>
          <w:szCs w:val="28"/>
        </w:rPr>
        <w:t>Теоретической и методологической основой написания работы послужили научные труды отечественных и зарубежных ученых в области исследуемой проблемы</w:t>
      </w:r>
      <w:r w:rsidR="00403490" w:rsidRPr="00984982">
        <w:rPr>
          <w:rFonts w:ascii="Times New Roman" w:hAnsi="Times New Roman" w:cs="Times New Roman"/>
          <w:sz w:val="28"/>
          <w:szCs w:val="28"/>
        </w:rPr>
        <w:t>, которые рассматривали особенности бизнес</w:t>
      </w:r>
      <w:r w:rsidR="006731C9">
        <w:rPr>
          <w:rFonts w:ascii="Times New Roman" w:hAnsi="Times New Roman" w:cs="Times New Roman"/>
          <w:sz w:val="28"/>
          <w:szCs w:val="28"/>
        </w:rPr>
        <w:t>-</w:t>
      </w:r>
      <w:r w:rsidR="00403490" w:rsidRPr="00984982">
        <w:rPr>
          <w:rFonts w:ascii="Times New Roman" w:hAnsi="Times New Roman" w:cs="Times New Roman"/>
          <w:sz w:val="28"/>
          <w:szCs w:val="28"/>
        </w:rPr>
        <w:t xml:space="preserve"> планирования на предприятии: </w:t>
      </w:r>
      <w:proofErr w:type="spellStart"/>
      <w:r w:rsidR="00403490" w:rsidRPr="00984982">
        <w:rPr>
          <w:rFonts w:ascii="Times New Roman" w:hAnsi="Times New Roman" w:cs="Times New Roman"/>
          <w:sz w:val="28"/>
          <w:szCs w:val="28"/>
        </w:rPr>
        <w:t>Бронников</w:t>
      </w:r>
      <w:r w:rsidR="006731C9">
        <w:rPr>
          <w:rFonts w:ascii="Times New Roman" w:hAnsi="Times New Roman" w:cs="Times New Roman"/>
          <w:sz w:val="28"/>
          <w:szCs w:val="28"/>
        </w:rPr>
        <w:t>ой</w:t>
      </w:r>
      <w:proofErr w:type="spellEnd"/>
      <w:r w:rsidR="00403490" w:rsidRPr="00984982">
        <w:rPr>
          <w:rFonts w:ascii="Times New Roman" w:hAnsi="Times New Roman" w:cs="Times New Roman"/>
          <w:sz w:val="28"/>
          <w:szCs w:val="28"/>
        </w:rPr>
        <w:t xml:space="preserve"> Т.С., Буров</w:t>
      </w:r>
      <w:r w:rsidR="006731C9">
        <w:rPr>
          <w:rFonts w:ascii="Times New Roman" w:hAnsi="Times New Roman" w:cs="Times New Roman"/>
          <w:sz w:val="28"/>
          <w:szCs w:val="28"/>
        </w:rPr>
        <w:t>а</w:t>
      </w:r>
      <w:r w:rsidR="00403490" w:rsidRPr="00984982">
        <w:rPr>
          <w:rFonts w:ascii="Times New Roman" w:hAnsi="Times New Roman" w:cs="Times New Roman"/>
          <w:sz w:val="28"/>
          <w:szCs w:val="28"/>
        </w:rPr>
        <w:t xml:space="preserve"> В.П., Орлов</w:t>
      </w:r>
      <w:r w:rsidR="006731C9">
        <w:rPr>
          <w:rFonts w:ascii="Times New Roman" w:hAnsi="Times New Roman" w:cs="Times New Roman"/>
          <w:sz w:val="28"/>
          <w:szCs w:val="28"/>
        </w:rPr>
        <w:t>ой</w:t>
      </w:r>
      <w:r w:rsidR="00403490" w:rsidRPr="00984982">
        <w:rPr>
          <w:rFonts w:ascii="Times New Roman" w:hAnsi="Times New Roman" w:cs="Times New Roman"/>
          <w:sz w:val="28"/>
          <w:szCs w:val="28"/>
        </w:rPr>
        <w:t xml:space="preserve"> П.И.</w:t>
      </w:r>
      <w:proofErr w:type="gramStart"/>
      <w:r w:rsidR="00403490" w:rsidRPr="00984982">
        <w:rPr>
          <w:rFonts w:ascii="Times New Roman" w:hAnsi="Times New Roman" w:cs="Times New Roman"/>
          <w:sz w:val="28"/>
          <w:szCs w:val="28"/>
        </w:rPr>
        <w:t>,  Петухов</w:t>
      </w:r>
      <w:r w:rsidR="006731C9">
        <w:rPr>
          <w:rFonts w:ascii="Times New Roman" w:hAnsi="Times New Roman" w:cs="Times New Roman"/>
          <w:sz w:val="28"/>
          <w:szCs w:val="28"/>
        </w:rPr>
        <w:t>ой</w:t>
      </w:r>
      <w:proofErr w:type="gramEnd"/>
      <w:r w:rsidR="00403490" w:rsidRPr="00984982">
        <w:rPr>
          <w:rFonts w:ascii="Times New Roman" w:hAnsi="Times New Roman" w:cs="Times New Roman"/>
          <w:sz w:val="28"/>
          <w:szCs w:val="28"/>
        </w:rPr>
        <w:t xml:space="preserve"> С.В.</w:t>
      </w:r>
      <w:r w:rsidR="006731C9">
        <w:rPr>
          <w:rFonts w:ascii="Times New Roman" w:hAnsi="Times New Roman" w:cs="Times New Roman"/>
          <w:sz w:val="28"/>
          <w:szCs w:val="28"/>
        </w:rPr>
        <w:t xml:space="preserve"> и других.</w:t>
      </w:r>
    </w:p>
    <w:p w14:paraId="71F25ADC" w14:textId="77777777" w:rsidR="0087642D" w:rsidRPr="00984982" w:rsidRDefault="0087642D"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lastRenderedPageBreak/>
        <w:t>Объектом исследования является малое предприятие магазин косметики «</w:t>
      </w:r>
      <w:proofErr w:type="spellStart"/>
      <w:r w:rsidRPr="00984982">
        <w:rPr>
          <w:rFonts w:ascii="Times New Roman" w:hAnsi="Times New Roman"/>
          <w:sz w:val="28"/>
          <w:szCs w:val="28"/>
          <w:lang w:val="en-GB"/>
        </w:rPr>
        <w:t>Paese</w:t>
      </w:r>
      <w:proofErr w:type="spellEnd"/>
      <w:r w:rsidRPr="00984982">
        <w:rPr>
          <w:rFonts w:ascii="Times New Roman" w:hAnsi="Times New Roman"/>
          <w:sz w:val="28"/>
          <w:szCs w:val="28"/>
        </w:rPr>
        <w:t>» г. Краснодара.</w:t>
      </w:r>
    </w:p>
    <w:p w14:paraId="7994AA59" w14:textId="77777777" w:rsidR="0087642D" w:rsidRPr="00984982" w:rsidRDefault="0087642D"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t>Предметом исследования являются управленческие и экономические отношения, возникающие в процессе создания и реализации бизнес-плана </w:t>
      </w:r>
      <w:r w:rsidR="006731C9">
        <w:rPr>
          <w:rFonts w:ascii="Times New Roman" w:hAnsi="Times New Roman"/>
          <w:sz w:val="28"/>
          <w:szCs w:val="28"/>
        </w:rPr>
        <w:t xml:space="preserve">развития </w:t>
      </w:r>
      <w:r w:rsidRPr="00984982">
        <w:rPr>
          <w:rFonts w:ascii="Times New Roman" w:hAnsi="Times New Roman"/>
          <w:sz w:val="28"/>
          <w:szCs w:val="28"/>
        </w:rPr>
        <w:t>«</w:t>
      </w:r>
      <w:proofErr w:type="spellStart"/>
      <w:r w:rsidRPr="00984982">
        <w:rPr>
          <w:rFonts w:ascii="Times New Roman" w:hAnsi="Times New Roman"/>
          <w:sz w:val="28"/>
          <w:szCs w:val="28"/>
          <w:lang w:val="en-GB"/>
        </w:rPr>
        <w:t>Paese</w:t>
      </w:r>
      <w:proofErr w:type="spellEnd"/>
      <w:r w:rsidRPr="00984982">
        <w:rPr>
          <w:rFonts w:ascii="Times New Roman" w:hAnsi="Times New Roman"/>
          <w:sz w:val="28"/>
          <w:szCs w:val="28"/>
        </w:rPr>
        <w:t>» на российском рынке.</w:t>
      </w:r>
    </w:p>
    <w:p w14:paraId="5757FF0F" w14:textId="77777777" w:rsidR="00403490" w:rsidRPr="00984982" w:rsidRDefault="00403490" w:rsidP="009540DC">
      <w:pPr>
        <w:pStyle w:val="a3"/>
        <w:shd w:val="clear" w:color="auto" w:fill="FFFFFF"/>
        <w:spacing w:before="0" w:beforeAutospacing="0" w:after="0" w:afterAutospacing="0" w:line="360" w:lineRule="auto"/>
        <w:ind w:firstLine="709"/>
        <w:jc w:val="both"/>
        <w:rPr>
          <w:sz w:val="28"/>
          <w:szCs w:val="28"/>
        </w:rPr>
      </w:pPr>
      <w:r w:rsidRPr="00984982">
        <w:rPr>
          <w:sz w:val="28"/>
          <w:szCs w:val="28"/>
        </w:rPr>
        <w:t xml:space="preserve">Цель </w:t>
      </w:r>
      <w:r w:rsidR="001C6845" w:rsidRPr="00984982">
        <w:rPr>
          <w:sz w:val="28"/>
          <w:szCs w:val="28"/>
        </w:rPr>
        <w:t>выпускной квалификационной</w:t>
      </w:r>
      <w:r w:rsidRPr="00984982">
        <w:rPr>
          <w:sz w:val="28"/>
          <w:szCs w:val="28"/>
        </w:rPr>
        <w:t xml:space="preserve"> работы </w:t>
      </w:r>
      <w:r w:rsidR="009F50EC" w:rsidRPr="009F50EC">
        <w:rPr>
          <w:sz w:val="28"/>
          <w:szCs w:val="28"/>
        </w:rPr>
        <w:t>–</w:t>
      </w:r>
      <w:r w:rsidRPr="00984982">
        <w:rPr>
          <w:sz w:val="28"/>
          <w:szCs w:val="28"/>
        </w:rPr>
        <w:t xml:space="preserve"> всестороннее исследование </w:t>
      </w:r>
      <w:r w:rsidR="006731C9">
        <w:rPr>
          <w:sz w:val="28"/>
          <w:szCs w:val="28"/>
        </w:rPr>
        <w:t xml:space="preserve">теоретических, методических и практических вопросов </w:t>
      </w:r>
      <w:r w:rsidRPr="00984982">
        <w:rPr>
          <w:sz w:val="28"/>
          <w:szCs w:val="28"/>
        </w:rPr>
        <w:t>организации</w:t>
      </w:r>
      <w:r w:rsidR="001C6845" w:rsidRPr="00984982">
        <w:rPr>
          <w:sz w:val="28"/>
          <w:szCs w:val="28"/>
        </w:rPr>
        <w:t xml:space="preserve"> и </w:t>
      </w:r>
      <w:r w:rsidR="006731C9">
        <w:rPr>
          <w:sz w:val="28"/>
          <w:szCs w:val="28"/>
        </w:rPr>
        <w:t xml:space="preserve">разработки </w:t>
      </w:r>
      <w:r w:rsidR="001C6845" w:rsidRPr="00984982">
        <w:rPr>
          <w:sz w:val="28"/>
          <w:szCs w:val="28"/>
        </w:rPr>
        <w:t>бизнес-плана</w:t>
      </w:r>
      <w:r w:rsidR="006731C9">
        <w:rPr>
          <w:sz w:val="28"/>
          <w:szCs w:val="28"/>
        </w:rPr>
        <w:t xml:space="preserve"> развития малого предприятия</w:t>
      </w:r>
      <w:r w:rsidRPr="00984982">
        <w:rPr>
          <w:sz w:val="28"/>
          <w:szCs w:val="28"/>
        </w:rPr>
        <w:t>.</w:t>
      </w:r>
    </w:p>
    <w:p w14:paraId="65E0BD7C" w14:textId="77777777" w:rsidR="00403490" w:rsidRPr="00984982" w:rsidRDefault="00403490" w:rsidP="009540DC">
      <w:pPr>
        <w:pStyle w:val="a3"/>
        <w:shd w:val="clear" w:color="auto" w:fill="FFFFFF"/>
        <w:spacing w:before="0" w:beforeAutospacing="0" w:after="0" w:afterAutospacing="0" w:line="360" w:lineRule="auto"/>
        <w:ind w:firstLine="709"/>
        <w:jc w:val="both"/>
        <w:rPr>
          <w:sz w:val="28"/>
          <w:szCs w:val="28"/>
        </w:rPr>
      </w:pPr>
      <w:r w:rsidRPr="00984982">
        <w:rPr>
          <w:sz w:val="28"/>
          <w:szCs w:val="28"/>
        </w:rPr>
        <w:t>Для достижения поставленной цели необходимо реализовать следующий комплекс задач:</w:t>
      </w:r>
    </w:p>
    <w:p w14:paraId="79D2327B" w14:textId="77777777" w:rsidR="001C6845" w:rsidRPr="00984982" w:rsidRDefault="009F50EC" w:rsidP="009540DC">
      <w:pPr>
        <w:pStyle w:val="a3"/>
        <w:shd w:val="clear" w:color="auto" w:fill="FFFFFF"/>
        <w:tabs>
          <w:tab w:val="left" w:pos="993"/>
        </w:tabs>
        <w:spacing w:before="0" w:beforeAutospacing="0" w:after="0" w:afterAutospacing="0" w:line="360" w:lineRule="auto"/>
        <w:ind w:firstLine="709"/>
        <w:jc w:val="both"/>
        <w:rPr>
          <w:sz w:val="28"/>
          <w:szCs w:val="28"/>
        </w:rPr>
      </w:pPr>
      <w:r w:rsidRPr="009F50EC">
        <w:rPr>
          <w:rFonts w:ascii="SimHei" w:eastAsia="SimHei" w:hAnsi="SimHei"/>
          <w:sz w:val="28"/>
          <w:szCs w:val="28"/>
        </w:rPr>
        <w:t>–</w:t>
      </w:r>
      <w:r w:rsidR="00403490" w:rsidRPr="00984982">
        <w:rPr>
          <w:sz w:val="28"/>
          <w:szCs w:val="28"/>
        </w:rPr>
        <w:t xml:space="preserve">рассмотреть </w:t>
      </w:r>
      <w:r w:rsidR="001C6845" w:rsidRPr="00984982">
        <w:rPr>
          <w:color w:val="000000"/>
          <w:sz w:val="28"/>
          <w:szCs w:val="28"/>
        </w:rPr>
        <w:t>понятие, цели, задачи, функции и место бизнес-планирования в организации коммерческой деятельности</w:t>
      </w:r>
      <w:r w:rsidR="00403490" w:rsidRPr="00984982">
        <w:rPr>
          <w:sz w:val="28"/>
          <w:szCs w:val="28"/>
        </w:rPr>
        <w:t>;</w:t>
      </w:r>
    </w:p>
    <w:p w14:paraId="0FE7A33B" w14:textId="77777777" w:rsidR="00403490" w:rsidRPr="00984982" w:rsidRDefault="009121DC" w:rsidP="009540DC">
      <w:pPr>
        <w:pStyle w:val="a3"/>
        <w:shd w:val="clear" w:color="auto" w:fill="FFFFFF"/>
        <w:tabs>
          <w:tab w:val="left" w:pos="993"/>
        </w:tabs>
        <w:spacing w:before="0" w:beforeAutospacing="0" w:after="0" w:afterAutospacing="0" w:line="360" w:lineRule="auto"/>
        <w:ind w:firstLine="709"/>
        <w:jc w:val="both"/>
        <w:rPr>
          <w:sz w:val="28"/>
          <w:szCs w:val="28"/>
        </w:rPr>
      </w:pPr>
      <w:r w:rsidRPr="009121DC">
        <w:rPr>
          <w:rFonts w:ascii="SimHei" w:eastAsia="SimHei" w:hAnsi="SimHei"/>
          <w:sz w:val="28"/>
          <w:szCs w:val="28"/>
        </w:rPr>
        <w:t>–</w:t>
      </w:r>
      <w:r w:rsidR="00403490" w:rsidRPr="00984982">
        <w:rPr>
          <w:sz w:val="28"/>
          <w:szCs w:val="28"/>
        </w:rPr>
        <w:t xml:space="preserve">определить </w:t>
      </w:r>
      <w:r w:rsidR="001C6845" w:rsidRPr="00984982">
        <w:rPr>
          <w:color w:val="000000"/>
          <w:sz w:val="28"/>
          <w:szCs w:val="28"/>
        </w:rPr>
        <w:t>современные методики разработки и основные элементы бизнес-плана малого предприятия</w:t>
      </w:r>
      <w:r w:rsidR="00403490" w:rsidRPr="00984982">
        <w:rPr>
          <w:sz w:val="28"/>
          <w:szCs w:val="28"/>
        </w:rPr>
        <w:t>;</w:t>
      </w:r>
    </w:p>
    <w:p w14:paraId="446DBC5D" w14:textId="77777777" w:rsidR="00403490" w:rsidRPr="00984982" w:rsidRDefault="009121DC" w:rsidP="009540DC">
      <w:pPr>
        <w:pStyle w:val="a3"/>
        <w:shd w:val="clear" w:color="auto" w:fill="FFFFFF"/>
        <w:tabs>
          <w:tab w:val="left" w:pos="993"/>
        </w:tabs>
        <w:spacing w:before="0" w:beforeAutospacing="0" w:after="0" w:afterAutospacing="0" w:line="360" w:lineRule="auto"/>
        <w:ind w:firstLine="709"/>
        <w:jc w:val="both"/>
        <w:rPr>
          <w:sz w:val="28"/>
          <w:szCs w:val="28"/>
        </w:rPr>
      </w:pPr>
      <w:r w:rsidRPr="009121DC">
        <w:rPr>
          <w:rFonts w:ascii="SimHei" w:eastAsia="SimHei" w:hAnsi="SimHei"/>
          <w:sz w:val="28"/>
          <w:szCs w:val="28"/>
        </w:rPr>
        <w:t>–</w:t>
      </w:r>
      <w:r w:rsidR="00921A6E">
        <w:rPr>
          <w:sz w:val="28"/>
          <w:szCs w:val="28"/>
        </w:rPr>
        <w:t xml:space="preserve">исследовать </w:t>
      </w:r>
      <w:r w:rsidR="001C6845" w:rsidRPr="00984982">
        <w:rPr>
          <w:color w:val="000000"/>
          <w:sz w:val="28"/>
          <w:szCs w:val="28"/>
        </w:rPr>
        <w:t>учет факторов франчайзинговых отношений в бизнес-плане</w:t>
      </w:r>
      <w:r w:rsidR="00403490" w:rsidRPr="00984982">
        <w:rPr>
          <w:sz w:val="28"/>
          <w:szCs w:val="28"/>
        </w:rPr>
        <w:t>;</w:t>
      </w:r>
    </w:p>
    <w:p w14:paraId="40E022E3" w14:textId="77777777" w:rsidR="001C6845" w:rsidRPr="00984982" w:rsidRDefault="009121DC" w:rsidP="009540DC">
      <w:pPr>
        <w:pStyle w:val="a3"/>
        <w:shd w:val="clear" w:color="auto" w:fill="FFFFFF"/>
        <w:tabs>
          <w:tab w:val="left" w:pos="993"/>
        </w:tabs>
        <w:spacing w:before="0" w:beforeAutospacing="0" w:after="0" w:afterAutospacing="0" w:line="360" w:lineRule="auto"/>
        <w:ind w:firstLine="709"/>
        <w:jc w:val="both"/>
        <w:rPr>
          <w:sz w:val="28"/>
          <w:szCs w:val="28"/>
        </w:rPr>
      </w:pPr>
      <w:r w:rsidRPr="009121DC">
        <w:rPr>
          <w:rFonts w:ascii="SimHei" w:eastAsia="SimHei" w:hAnsi="SimHei"/>
          <w:sz w:val="28"/>
          <w:szCs w:val="28"/>
        </w:rPr>
        <w:t>–</w:t>
      </w:r>
      <w:r w:rsidR="006731C9">
        <w:rPr>
          <w:sz w:val="28"/>
          <w:szCs w:val="28"/>
        </w:rPr>
        <w:t xml:space="preserve">дать </w:t>
      </w:r>
      <w:r w:rsidR="001C6845" w:rsidRPr="00984982">
        <w:rPr>
          <w:sz w:val="28"/>
          <w:szCs w:val="28"/>
        </w:rPr>
        <w:t xml:space="preserve">общую характеристику и </w:t>
      </w:r>
      <w:r w:rsidR="006731C9" w:rsidRPr="00984982">
        <w:rPr>
          <w:sz w:val="28"/>
          <w:szCs w:val="28"/>
        </w:rPr>
        <w:t>проанализировать</w:t>
      </w:r>
      <w:r w:rsidR="001C6845" w:rsidRPr="00984982">
        <w:rPr>
          <w:sz w:val="28"/>
          <w:szCs w:val="28"/>
        </w:rPr>
        <w:t xml:space="preserve"> финансово-экономически</w:t>
      </w:r>
      <w:r w:rsidR="006731C9">
        <w:rPr>
          <w:sz w:val="28"/>
          <w:szCs w:val="28"/>
        </w:rPr>
        <w:t>е</w:t>
      </w:r>
      <w:r w:rsidR="001C6845" w:rsidRPr="00984982">
        <w:rPr>
          <w:sz w:val="28"/>
          <w:szCs w:val="28"/>
        </w:rPr>
        <w:t xml:space="preserve"> показател</w:t>
      </w:r>
      <w:r w:rsidR="006731C9">
        <w:rPr>
          <w:sz w:val="28"/>
          <w:szCs w:val="28"/>
        </w:rPr>
        <w:t>и</w:t>
      </w:r>
      <w:r w:rsidR="001C6845" w:rsidRPr="00984982">
        <w:rPr>
          <w:sz w:val="28"/>
          <w:szCs w:val="28"/>
        </w:rPr>
        <w:t xml:space="preserve"> деятельности малой косметической компании </w:t>
      </w:r>
      <w:proofErr w:type="spellStart"/>
      <w:r w:rsidR="001C6845" w:rsidRPr="00984982">
        <w:rPr>
          <w:sz w:val="28"/>
          <w:szCs w:val="28"/>
        </w:rPr>
        <w:t>Paese</w:t>
      </w:r>
      <w:proofErr w:type="spellEnd"/>
      <w:r w:rsidR="001C6845" w:rsidRPr="00984982">
        <w:rPr>
          <w:sz w:val="28"/>
          <w:szCs w:val="28"/>
        </w:rPr>
        <w:t>;</w:t>
      </w:r>
    </w:p>
    <w:p w14:paraId="71A735E7" w14:textId="77777777" w:rsidR="001C6845" w:rsidRPr="00984982" w:rsidRDefault="009121DC" w:rsidP="009540DC">
      <w:pPr>
        <w:pStyle w:val="a3"/>
        <w:shd w:val="clear" w:color="auto" w:fill="FFFFFF"/>
        <w:tabs>
          <w:tab w:val="left" w:pos="993"/>
        </w:tabs>
        <w:spacing w:before="0" w:beforeAutospacing="0" w:after="0" w:afterAutospacing="0" w:line="360" w:lineRule="auto"/>
        <w:ind w:firstLine="709"/>
        <w:jc w:val="both"/>
        <w:rPr>
          <w:sz w:val="28"/>
          <w:szCs w:val="28"/>
        </w:rPr>
      </w:pPr>
      <w:r w:rsidRPr="009121DC">
        <w:rPr>
          <w:rFonts w:ascii="SimHei" w:eastAsia="SimHei" w:hAnsi="SimHei"/>
          <w:sz w:val="28"/>
          <w:szCs w:val="28"/>
        </w:rPr>
        <w:t>–</w:t>
      </w:r>
      <w:r w:rsidR="001C6845" w:rsidRPr="00984982">
        <w:rPr>
          <w:sz w:val="28"/>
          <w:szCs w:val="28"/>
        </w:rPr>
        <w:t>провести анализ результатов коммерческой деятельности предприятия;</w:t>
      </w:r>
    </w:p>
    <w:p w14:paraId="36CBDE26" w14:textId="77777777" w:rsidR="001C6845" w:rsidRPr="00984982" w:rsidRDefault="009121DC" w:rsidP="009540DC">
      <w:pPr>
        <w:pStyle w:val="a3"/>
        <w:shd w:val="clear" w:color="auto" w:fill="FFFFFF"/>
        <w:tabs>
          <w:tab w:val="left" w:pos="993"/>
        </w:tabs>
        <w:spacing w:before="0" w:beforeAutospacing="0" w:after="0" w:afterAutospacing="0" w:line="360" w:lineRule="auto"/>
        <w:ind w:firstLine="709"/>
        <w:jc w:val="both"/>
        <w:rPr>
          <w:sz w:val="28"/>
          <w:szCs w:val="28"/>
        </w:rPr>
      </w:pPr>
      <w:r w:rsidRPr="009121DC">
        <w:rPr>
          <w:rFonts w:ascii="SimHei" w:eastAsia="SimHei" w:hAnsi="SimHei"/>
          <w:sz w:val="28"/>
          <w:szCs w:val="28"/>
        </w:rPr>
        <w:t>–</w:t>
      </w:r>
      <w:r w:rsidR="001C6845" w:rsidRPr="00984982">
        <w:rPr>
          <w:sz w:val="28"/>
          <w:szCs w:val="28"/>
        </w:rPr>
        <w:t>осуществить анализ уровня развития, конкурентоспособности и внешней среды малого предприятия;</w:t>
      </w:r>
    </w:p>
    <w:p w14:paraId="46161BC4" w14:textId="77777777" w:rsidR="001C6845" w:rsidRPr="006731C9" w:rsidRDefault="009121DC" w:rsidP="009540DC">
      <w:pPr>
        <w:pStyle w:val="a3"/>
        <w:shd w:val="clear" w:color="auto" w:fill="FFFFFF"/>
        <w:tabs>
          <w:tab w:val="left" w:pos="993"/>
        </w:tabs>
        <w:spacing w:before="0" w:beforeAutospacing="0" w:after="0" w:afterAutospacing="0" w:line="360" w:lineRule="auto"/>
        <w:ind w:firstLine="709"/>
        <w:jc w:val="both"/>
        <w:rPr>
          <w:sz w:val="28"/>
          <w:szCs w:val="28"/>
        </w:rPr>
      </w:pPr>
      <w:r w:rsidRPr="009121DC">
        <w:rPr>
          <w:rFonts w:ascii="SimHei" w:eastAsia="SimHei" w:hAnsi="SimHei"/>
          <w:sz w:val="28"/>
          <w:szCs w:val="28"/>
        </w:rPr>
        <w:t>–</w:t>
      </w:r>
      <w:r w:rsidR="00403490" w:rsidRPr="006731C9">
        <w:rPr>
          <w:sz w:val="28"/>
          <w:szCs w:val="28"/>
        </w:rPr>
        <w:t xml:space="preserve">разработать </w:t>
      </w:r>
      <w:r w:rsidR="006731C9" w:rsidRPr="006731C9">
        <w:rPr>
          <w:sz w:val="28"/>
          <w:szCs w:val="28"/>
        </w:rPr>
        <w:t xml:space="preserve">бизнес-план развития компании: </w:t>
      </w:r>
      <w:r w:rsidR="001C6845" w:rsidRPr="006731C9">
        <w:rPr>
          <w:sz w:val="28"/>
          <w:szCs w:val="28"/>
        </w:rPr>
        <w:t>резюме</w:t>
      </w:r>
      <w:r w:rsidR="006731C9">
        <w:rPr>
          <w:sz w:val="28"/>
          <w:szCs w:val="28"/>
        </w:rPr>
        <w:t>,</w:t>
      </w:r>
      <w:r w:rsidR="002312E8" w:rsidRPr="006731C9">
        <w:rPr>
          <w:sz w:val="28"/>
          <w:szCs w:val="28"/>
        </w:rPr>
        <w:t xml:space="preserve"> план маркетинга и организационный план;</w:t>
      </w:r>
    </w:p>
    <w:p w14:paraId="5933FE60" w14:textId="77777777" w:rsidR="002312E8" w:rsidRPr="00984982" w:rsidRDefault="009121DC" w:rsidP="009540DC">
      <w:pPr>
        <w:pStyle w:val="a3"/>
        <w:shd w:val="clear" w:color="auto" w:fill="FFFFFF"/>
        <w:tabs>
          <w:tab w:val="left" w:pos="993"/>
        </w:tabs>
        <w:spacing w:before="0" w:beforeAutospacing="0" w:after="0" w:afterAutospacing="0" w:line="360" w:lineRule="auto"/>
        <w:ind w:firstLine="709"/>
        <w:jc w:val="both"/>
        <w:rPr>
          <w:sz w:val="28"/>
          <w:szCs w:val="28"/>
        </w:rPr>
      </w:pPr>
      <w:r w:rsidRPr="009121DC">
        <w:rPr>
          <w:rFonts w:ascii="SimHei" w:eastAsia="SimHei" w:hAnsi="SimHei"/>
          <w:sz w:val="28"/>
          <w:szCs w:val="28"/>
        </w:rPr>
        <w:t>–</w:t>
      </w:r>
      <w:r w:rsidR="002312E8" w:rsidRPr="00984982">
        <w:rPr>
          <w:sz w:val="28"/>
          <w:szCs w:val="28"/>
        </w:rPr>
        <w:t>разработать финансовый план, провести анализ рисков и эффективности бизнес-плана</w:t>
      </w:r>
      <w:r w:rsidR="006731C9">
        <w:rPr>
          <w:sz w:val="28"/>
          <w:szCs w:val="28"/>
        </w:rPr>
        <w:t xml:space="preserve"> </w:t>
      </w:r>
      <w:r w:rsidR="00646851">
        <w:rPr>
          <w:sz w:val="28"/>
          <w:szCs w:val="28"/>
        </w:rPr>
        <w:t xml:space="preserve">проекта </w:t>
      </w:r>
      <w:r w:rsidR="006731C9">
        <w:rPr>
          <w:sz w:val="28"/>
          <w:szCs w:val="28"/>
        </w:rPr>
        <w:t>развития</w:t>
      </w:r>
      <w:r w:rsidR="002312E8" w:rsidRPr="00984982">
        <w:rPr>
          <w:sz w:val="28"/>
          <w:szCs w:val="28"/>
        </w:rPr>
        <w:t>.</w:t>
      </w:r>
    </w:p>
    <w:p w14:paraId="3AB2905A" w14:textId="77777777" w:rsidR="00403490" w:rsidRPr="00984982" w:rsidRDefault="00403490" w:rsidP="009540DC">
      <w:pPr>
        <w:pStyle w:val="a3"/>
        <w:shd w:val="clear" w:color="auto" w:fill="FFFFFF"/>
        <w:spacing w:before="0" w:beforeAutospacing="0" w:after="0" w:afterAutospacing="0" w:line="360" w:lineRule="auto"/>
        <w:ind w:firstLine="709"/>
        <w:jc w:val="both"/>
        <w:rPr>
          <w:sz w:val="28"/>
          <w:szCs w:val="28"/>
        </w:rPr>
      </w:pPr>
      <w:r w:rsidRPr="00984982">
        <w:rPr>
          <w:sz w:val="28"/>
          <w:szCs w:val="28"/>
        </w:rPr>
        <w:lastRenderedPageBreak/>
        <w:t xml:space="preserve">В процессе исследования были использованы следующие методы: </w:t>
      </w:r>
      <w:r w:rsidR="006731C9">
        <w:rPr>
          <w:sz w:val="28"/>
          <w:szCs w:val="28"/>
        </w:rPr>
        <w:t xml:space="preserve">логический, системный методы и </w:t>
      </w:r>
      <w:r w:rsidRPr="00984982">
        <w:rPr>
          <w:sz w:val="28"/>
          <w:szCs w:val="28"/>
        </w:rPr>
        <w:t xml:space="preserve">сравнительный анализ, </w:t>
      </w:r>
      <w:r w:rsidR="006731C9">
        <w:rPr>
          <w:sz w:val="28"/>
          <w:szCs w:val="28"/>
        </w:rPr>
        <w:t xml:space="preserve">синтез, </w:t>
      </w:r>
      <w:r w:rsidRPr="00984982">
        <w:rPr>
          <w:sz w:val="28"/>
          <w:szCs w:val="28"/>
        </w:rPr>
        <w:t>анализ литературы и источников, систематизация</w:t>
      </w:r>
      <w:r w:rsidR="006731C9">
        <w:rPr>
          <w:sz w:val="28"/>
          <w:szCs w:val="28"/>
        </w:rPr>
        <w:t>, экономический и статистический анализ</w:t>
      </w:r>
      <w:r w:rsidRPr="00984982">
        <w:rPr>
          <w:sz w:val="28"/>
          <w:szCs w:val="28"/>
        </w:rPr>
        <w:t>.</w:t>
      </w:r>
    </w:p>
    <w:p w14:paraId="6F58A09D" w14:textId="77777777" w:rsidR="00403490" w:rsidRPr="00984982" w:rsidRDefault="00403490" w:rsidP="009540DC">
      <w:pPr>
        <w:pStyle w:val="a3"/>
        <w:shd w:val="clear" w:color="auto" w:fill="FFFFFF"/>
        <w:spacing w:before="0" w:beforeAutospacing="0" w:after="0" w:afterAutospacing="0" w:line="360" w:lineRule="auto"/>
        <w:ind w:firstLine="709"/>
        <w:jc w:val="both"/>
        <w:rPr>
          <w:sz w:val="28"/>
          <w:szCs w:val="28"/>
        </w:rPr>
      </w:pPr>
      <w:r w:rsidRPr="00984982">
        <w:rPr>
          <w:sz w:val="28"/>
          <w:szCs w:val="28"/>
        </w:rPr>
        <w:t xml:space="preserve">Все структурные составляющие работы выстроены согласно цели и задачам исследования. </w:t>
      </w:r>
      <w:r w:rsidR="003F4FD0" w:rsidRPr="00984982">
        <w:rPr>
          <w:sz w:val="28"/>
          <w:szCs w:val="28"/>
        </w:rPr>
        <w:t>Выпускная квалификационная</w:t>
      </w:r>
      <w:r w:rsidRPr="00984982">
        <w:rPr>
          <w:sz w:val="28"/>
          <w:szCs w:val="28"/>
        </w:rPr>
        <w:t xml:space="preserve"> работа состоит из введения, </w:t>
      </w:r>
      <w:r w:rsidR="003F4FD0" w:rsidRPr="00984982">
        <w:rPr>
          <w:sz w:val="28"/>
          <w:szCs w:val="28"/>
        </w:rPr>
        <w:t>трех</w:t>
      </w:r>
      <w:r w:rsidRPr="00984982">
        <w:rPr>
          <w:sz w:val="28"/>
          <w:szCs w:val="28"/>
        </w:rPr>
        <w:t xml:space="preserve"> глав, заключения, списка использованных источников. </w:t>
      </w:r>
    </w:p>
    <w:p w14:paraId="361691A9" w14:textId="77777777" w:rsidR="002F48C4" w:rsidRPr="00984982" w:rsidRDefault="002F48C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Первая глава ВКР посвящена теоретическим аспектам разработки бизнес-плана малого предприятия. Раскрытие этой главы опирается на рассмотрение понятия бизнес-плана и его особенностей.</w:t>
      </w:r>
    </w:p>
    <w:p w14:paraId="1ADEC628" w14:textId="77777777" w:rsidR="002F48C4" w:rsidRPr="00984982" w:rsidRDefault="002F48C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Во второй главе </w:t>
      </w:r>
      <w:r w:rsidR="006731C9">
        <w:rPr>
          <w:rFonts w:ascii="Times New Roman" w:hAnsi="Times New Roman" w:cs="Times New Roman"/>
          <w:sz w:val="28"/>
          <w:szCs w:val="28"/>
        </w:rPr>
        <w:t xml:space="preserve">представлена общая характеристика предприятия, </w:t>
      </w:r>
      <w:r w:rsidRPr="00984982">
        <w:rPr>
          <w:rFonts w:ascii="Times New Roman" w:hAnsi="Times New Roman" w:cs="Times New Roman"/>
          <w:sz w:val="28"/>
          <w:szCs w:val="28"/>
        </w:rPr>
        <w:t xml:space="preserve">проведен анализ финансово-экономических показателей деятельности малой косметической компании </w:t>
      </w:r>
      <w:proofErr w:type="spellStart"/>
      <w:r w:rsidRPr="00984982">
        <w:rPr>
          <w:rFonts w:ascii="Times New Roman" w:hAnsi="Times New Roman" w:cs="Times New Roman"/>
          <w:sz w:val="28"/>
          <w:szCs w:val="28"/>
        </w:rPr>
        <w:t>Paese</w:t>
      </w:r>
      <w:proofErr w:type="spellEnd"/>
      <w:r w:rsidRPr="00984982">
        <w:rPr>
          <w:rFonts w:ascii="Times New Roman" w:hAnsi="Times New Roman" w:cs="Times New Roman"/>
          <w:sz w:val="28"/>
          <w:szCs w:val="28"/>
        </w:rPr>
        <w:t>, анализ результатов коммерческой деятельности</w:t>
      </w:r>
      <w:r w:rsidR="006731C9">
        <w:rPr>
          <w:rFonts w:ascii="Times New Roman" w:hAnsi="Times New Roman" w:cs="Times New Roman"/>
          <w:sz w:val="28"/>
          <w:szCs w:val="28"/>
        </w:rPr>
        <w:t>,</w:t>
      </w:r>
      <w:r w:rsidRPr="00984982">
        <w:rPr>
          <w:rFonts w:ascii="Times New Roman" w:hAnsi="Times New Roman" w:cs="Times New Roman"/>
          <w:sz w:val="28"/>
          <w:szCs w:val="28"/>
        </w:rPr>
        <w:t xml:space="preserve"> уровня развития, конкурентоспособности и внешней среды       малого предприятия.</w:t>
      </w:r>
    </w:p>
    <w:p w14:paraId="6F64A420" w14:textId="77777777" w:rsidR="002F48C4" w:rsidRPr="00984982" w:rsidRDefault="002F48C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В третьей главе ВКР </w:t>
      </w:r>
      <w:r w:rsidR="006731C9">
        <w:rPr>
          <w:rFonts w:ascii="Times New Roman" w:hAnsi="Times New Roman" w:cs="Times New Roman"/>
          <w:sz w:val="28"/>
          <w:szCs w:val="28"/>
        </w:rPr>
        <w:t xml:space="preserve">разработан бизнес-план развития предприятия, в котором </w:t>
      </w:r>
      <w:r w:rsidRPr="00984982">
        <w:rPr>
          <w:rFonts w:ascii="Times New Roman" w:hAnsi="Times New Roman" w:cs="Times New Roman"/>
          <w:sz w:val="28"/>
          <w:szCs w:val="28"/>
        </w:rPr>
        <w:t xml:space="preserve">предложены направления </w:t>
      </w:r>
      <w:r w:rsidR="006731C9">
        <w:rPr>
          <w:rFonts w:ascii="Times New Roman" w:hAnsi="Times New Roman" w:cs="Times New Roman"/>
          <w:sz w:val="28"/>
          <w:szCs w:val="28"/>
        </w:rPr>
        <w:t xml:space="preserve">развития и </w:t>
      </w:r>
      <w:r w:rsidRPr="00984982">
        <w:rPr>
          <w:rFonts w:ascii="Times New Roman" w:hAnsi="Times New Roman" w:cs="Times New Roman"/>
          <w:sz w:val="28"/>
          <w:szCs w:val="28"/>
        </w:rPr>
        <w:t xml:space="preserve">роста эффективности компании </w:t>
      </w:r>
      <w:proofErr w:type="spellStart"/>
      <w:r w:rsidRPr="00984982">
        <w:rPr>
          <w:rFonts w:ascii="Times New Roman" w:hAnsi="Times New Roman" w:cs="Times New Roman"/>
          <w:sz w:val="28"/>
          <w:szCs w:val="28"/>
          <w:lang w:val="en-GB"/>
        </w:rPr>
        <w:t>Paese</w:t>
      </w:r>
      <w:proofErr w:type="spellEnd"/>
      <w:r w:rsidRPr="00984982">
        <w:rPr>
          <w:rFonts w:ascii="Times New Roman" w:hAnsi="Times New Roman" w:cs="Times New Roman"/>
          <w:sz w:val="28"/>
          <w:szCs w:val="28"/>
        </w:rPr>
        <w:t>.</w:t>
      </w:r>
    </w:p>
    <w:p w14:paraId="02F9574A" w14:textId="77777777" w:rsidR="002F48C4" w:rsidRDefault="002F48C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Заключение отражает основные выводы проведенного исследования. </w:t>
      </w:r>
    </w:p>
    <w:p w14:paraId="32966882" w14:textId="77777777" w:rsidR="00921A6E" w:rsidRPr="00984982" w:rsidRDefault="00921A6E" w:rsidP="009540DC">
      <w:pPr>
        <w:pStyle w:val="a3"/>
        <w:shd w:val="clear" w:color="auto" w:fill="FFFFFF"/>
        <w:spacing w:before="0" w:beforeAutospacing="0" w:after="0" w:afterAutospacing="0" w:line="360" w:lineRule="auto"/>
        <w:ind w:firstLine="709"/>
        <w:jc w:val="both"/>
        <w:rPr>
          <w:sz w:val="28"/>
          <w:szCs w:val="28"/>
        </w:rPr>
      </w:pPr>
      <w:r w:rsidRPr="00984982">
        <w:rPr>
          <w:sz w:val="28"/>
          <w:szCs w:val="28"/>
        </w:rPr>
        <w:t>Практическая значимость данной выпускной квалификационной работы заключается в том, что результаты исследования</w:t>
      </w:r>
      <w:r w:rsidR="006731C9">
        <w:rPr>
          <w:sz w:val="28"/>
          <w:szCs w:val="28"/>
        </w:rPr>
        <w:t>,</w:t>
      </w:r>
      <w:r w:rsidRPr="00984982">
        <w:rPr>
          <w:sz w:val="28"/>
          <w:szCs w:val="28"/>
        </w:rPr>
        <w:t xml:space="preserve"> </w:t>
      </w:r>
      <w:r w:rsidR="006731C9" w:rsidRPr="00984982">
        <w:rPr>
          <w:sz w:val="28"/>
          <w:szCs w:val="28"/>
        </w:rPr>
        <w:t>бизнес-план</w:t>
      </w:r>
      <w:r w:rsidR="006731C9">
        <w:rPr>
          <w:sz w:val="28"/>
          <w:szCs w:val="28"/>
        </w:rPr>
        <w:t xml:space="preserve"> </w:t>
      </w:r>
      <w:r w:rsidR="00646851">
        <w:rPr>
          <w:sz w:val="28"/>
          <w:szCs w:val="28"/>
        </w:rPr>
        <w:t xml:space="preserve">проекта </w:t>
      </w:r>
      <w:r w:rsidR="006731C9">
        <w:rPr>
          <w:sz w:val="28"/>
          <w:szCs w:val="28"/>
        </w:rPr>
        <w:t>развития</w:t>
      </w:r>
      <w:r w:rsidR="006731C9" w:rsidRPr="00984982">
        <w:rPr>
          <w:sz w:val="28"/>
          <w:szCs w:val="28"/>
        </w:rPr>
        <w:t xml:space="preserve"> </w:t>
      </w:r>
      <w:r w:rsidRPr="00984982">
        <w:rPr>
          <w:sz w:val="28"/>
          <w:szCs w:val="28"/>
        </w:rPr>
        <w:t xml:space="preserve">возможно применить </w:t>
      </w:r>
      <w:r w:rsidR="006731C9">
        <w:rPr>
          <w:sz w:val="28"/>
          <w:szCs w:val="28"/>
        </w:rPr>
        <w:t xml:space="preserve">в деятельности </w:t>
      </w:r>
      <w:r w:rsidRPr="00984982">
        <w:rPr>
          <w:sz w:val="28"/>
          <w:szCs w:val="28"/>
        </w:rPr>
        <w:t xml:space="preserve">малого предприятия. </w:t>
      </w:r>
    </w:p>
    <w:p w14:paraId="4F3406AA" w14:textId="77777777" w:rsidR="00921A6E" w:rsidRPr="00984982" w:rsidRDefault="00921A6E" w:rsidP="009540DC">
      <w:pPr>
        <w:spacing w:after="0" w:line="360" w:lineRule="auto"/>
        <w:ind w:firstLine="709"/>
        <w:jc w:val="both"/>
        <w:rPr>
          <w:rFonts w:ascii="Times New Roman" w:hAnsi="Times New Roman" w:cs="Times New Roman"/>
          <w:sz w:val="28"/>
          <w:szCs w:val="28"/>
        </w:rPr>
      </w:pPr>
    </w:p>
    <w:p w14:paraId="19F08486" w14:textId="77777777" w:rsidR="003F4FD0" w:rsidRPr="00984982" w:rsidRDefault="003F4FD0" w:rsidP="009540DC">
      <w:pPr>
        <w:pStyle w:val="a3"/>
        <w:shd w:val="clear" w:color="auto" w:fill="FFFFFF"/>
        <w:spacing w:before="0" w:beforeAutospacing="0" w:after="0" w:afterAutospacing="0" w:line="360" w:lineRule="auto"/>
        <w:ind w:firstLine="709"/>
        <w:jc w:val="both"/>
        <w:rPr>
          <w:sz w:val="28"/>
          <w:szCs w:val="28"/>
        </w:rPr>
      </w:pPr>
    </w:p>
    <w:p w14:paraId="3B18B736" w14:textId="77777777" w:rsidR="00403490" w:rsidRPr="00984982" w:rsidRDefault="00403490" w:rsidP="009540DC">
      <w:pPr>
        <w:spacing w:after="0" w:line="360" w:lineRule="auto"/>
        <w:ind w:firstLine="709"/>
        <w:jc w:val="both"/>
        <w:rPr>
          <w:rFonts w:ascii="Times New Roman" w:hAnsi="Times New Roman" w:cs="Times New Roman"/>
          <w:sz w:val="28"/>
          <w:szCs w:val="28"/>
        </w:rPr>
      </w:pPr>
    </w:p>
    <w:p w14:paraId="3E3964BD" w14:textId="77777777" w:rsidR="00F846CF" w:rsidRDefault="00F846CF" w:rsidP="009540DC">
      <w:pPr>
        <w:spacing w:after="0" w:line="360" w:lineRule="auto"/>
        <w:ind w:firstLine="709"/>
        <w:jc w:val="both"/>
        <w:rPr>
          <w:rFonts w:ascii="Times New Roman" w:hAnsi="Times New Roman" w:cs="Times New Roman"/>
          <w:b/>
          <w:sz w:val="28"/>
          <w:szCs w:val="28"/>
        </w:rPr>
      </w:pPr>
    </w:p>
    <w:p w14:paraId="3ADA837F" w14:textId="58CBBF78" w:rsidR="00F846CF" w:rsidRDefault="00F846CF" w:rsidP="009540DC">
      <w:pPr>
        <w:spacing w:after="0" w:line="360" w:lineRule="auto"/>
        <w:ind w:firstLine="709"/>
        <w:jc w:val="both"/>
        <w:rPr>
          <w:rFonts w:ascii="Times New Roman" w:hAnsi="Times New Roman" w:cs="Times New Roman"/>
          <w:b/>
          <w:sz w:val="28"/>
          <w:szCs w:val="28"/>
        </w:rPr>
      </w:pPr>
    </w:p>
    <w:p w14:paraId="1B7D34D7" w14:textId="77777777" w:rsidR="00D67D3A" w:rsidRDefault="00D67D3A" w:rsidP="009540DC">
      <w:pPr>
        <w:spacing w:after="0" w:line="360" w:lineRule="auto"/>
        <w:ind w:firstLine="709"/>
        <w:jc w:val="both"/>
        <w:rPr>
          <w:rFonts w:ascii="Times New Roman" w:hAnsi="Times New Roman" w:cs="Times New Roman"/>
          <w:b/>
          <w:sz w:val="28"/>
          <w:szCs w:val="28"/>
        </w:rPr>
      </w:pPr>
    </w:p>
    <w:p w14:paraId="6BF37AFF" w14:textId="77777777" w:rsidR="00F846CF" w:rsidRDefault="00F846CF" w:rsidP="009540DC">
      <w:pPr>
        <w:spacing w:after="0" w:line="360" w:lineRule="auto"/>
        <w:ind w:firstLine="709"/>
        <w:jc w:val="both"/>
        <w:rPr>
          <w:rFonts w:ascii="Times New Roman" w:hAnsi="Times New Roman" w:cs="Times New Roman"/>
          <w:b/>
          <w:sz w:val="28"/>
          <w:szCs w:val="28"/>
        </w:rPr>
      </w:pPr>
    </w:p>
    <w:p w14:paraId="76C27CFF" w14:textId="77777777" w:rsidR="00F846CF" w:rsidRDefault="00F846CF" w:rsidP="009540DC">
      <w:pPr>
        <w:spacing w:after="0" w:line="360" w:lineRule="auto"/>
        <w:ind w:firstLine="709"/>
        <w:jc w:val="both"/>
        <w:rPr>
          <w:rFonts w:ascii="Times New Roman" w:hAnsi="Times New Roman" w:cs="Times New Roman"/>
          <w:b/>
          <w:sz w:val="28"/>
          <w:szCs w:val="28"/>
        </w:rPr>
      </w:pPr>
    </w:p>
    <w:p w14:paraId="6F8F3DE7" w14:textId="3A3BCE83" w:rsidR="00403490" w:rsidRPr="00E84D2A" w:rsidRDefault="00403490" w:rsidP="00D658B4">
      <w:pPr>
        <w:pStyle w:val="2"/>
        <w:spacing w:before="0" w:after="0" w:line="360" w:lineRule="auto"/>
        <w:ind w:firstLine="709"/>
        <w:jc w:val="both"/>
      </w:pPr>
      <w:bookmarkStart w:id="23" w:name="_Toc75010053"/>
      <w:r w:rsidRPr="00984982">
        <w:lastRenderedPageBreak/>
        <w:t xml:space="preserve">1 Теоретические основы разработки бизнес-плана малого </w:t>
      </w:r>
      <w:r w:rsidRPr="00E84D2A">
        <w:t>предприятия</w:t>
      </w:r>
      <w:bookmarkEnd w:id="23"/>
    </w:p>
    <w:p w14:paraId="6546A986" w14:textId="77777777" w:rsidR="000556F7" w:rsidRPr="00984982" w:rsidRDefault="000556F7" w:rsidP="009540DC">
      <w:pPr>
        <w:spacing w:after="0" w:line="360" w:lineRule="auto"/>
        <w:ind w:firstLine="709"/>
        <w:jc w:val="both"/>
        <w:rPr>
          <w:rFonts w:ascii="Times New Roman" w:hAnsi="Times New Roman" w:cs="Times New Roman"/>
          <w:b/>
          <w:sz w:val="28"/>
          <w:szCs w:val="28"/>
        </w:rPr>
      </w:pPr>
    </w:p>
    <w:p w14:paraId="62E25504" w14:textId="23C44053" w:rsidR="00403490" w:rsidRPr="00984982" w:rsidRDefault="00403490" w:rsidP="00F85C64">
      <w:pPr>
        <w:pStyle w:val="3"/>
        <w:spacing w:before="0" w:after="0" w:line="360" w:lineRule="auto"/>
        <w:ind w:firstLine="709"/>
        <w:jc w:val="both"/>
      </w:pPr>
      <w:bookmarkStart w:id="24" w:name="_Toc75010054"/>
      <w:r w:rsidRPr="00984982">
        <w:t>1.1 Понятие, цели, задачи, функции и место бизнес-планирования</w:t>
      </w:r>
      <w:r w:rsidR="00D658B4">
        <w:t xml:space="preserve"> </w:t>
      </w:r>
      <w:r w:rsidRPr="00984982">
        <w:t>в организации коммерческой деятельности</w:t>
      </w:r>
      <w:bookmarkEnd w:id="24"/>
      <w:r w:rsidRPr="00984982">
        <w:t xml:space="preserve"> </w:t>
      </w:r>
    </w:p>
    <w:p w14:paraId="1FE46467" w14:textId="77777777" w:rsidR="000556F7" w:rsidRPr="00984982" w:rsidRDefault="000556F7" w:rsidP="009540DC">
      <w:pPr>
        <w:spacing w:after="0" w:line="360" w:lineRule="auto"/>
        <w:ind w:firstLine="709"/>
        <w:jc w:val="both"/>
        <w:rPr>
          <w:rFonts w:ascii="Times New Roman" w:hAnsi="Times New Roman" w:cs="Times New Roman"/>
          <w:b/>
          <w:sz w:val="28"/>
          <w:szCs w:val="28"/>
        </w:rPr>
      </w:pPr>
    </w:p>
    <w:p w14:paraId="17EC971E" w14:textId="77777777" w:rsidR="001C6845" w:rsidRPr="00984982" w:rsidRDefault="001C6845" w:rsidP="009540DC">
      <w:pPr>
        <w:pStyle w:val="a3"/>
        <w:spacing w:before="0" w:beforeAutospacing="0" w:after="0" w:afterAutospacing="0" w:line="360" w:lineRule="auto"/>
        <w:ind w:firstLine="709"/>
        <w:jc w:val="both"/>
        <w:rPr>
          <w:color w:val="000000"/>
          <w:sz w:val="28"/>
          <w:szCs w:val="28"/>
          <w:shd w:val="clear" w:color="auto" w:fill="FFFFFF"/>
        </w:rPr>
      </w:pPr>
      <w:r w:rsidRPr="00984982">
        <w:rPr>
          <w:color w:val="000000"/>
          <w:sz w:val="28"/>
          <w:szCs w:val="28"/>
          <w:shd w:val="clear" w:color="auto" w:fill="FFFFFF"/>
        </w:rPr>
        <w:t>Успешной реализации любого предпринимательского проекта обязательно предшествует экономическое обоснование эффективности данной задумки, т.е. проработка и составление бизнес-плана</w:t>
      </w:r>
      <w:r w:rsidR="00C32C3D">
        <w:rPr>
          <w:color w:val="000000"/>
          <w:sz w:val="28"/>
          <w:szCs w:val="28"/>
          <w:shd w:val="clear" w:color="auto" w:fill="FFFFFF"/>
        </w:rPr>
        <w:t xml:space="preserve"> </w:t>
      </w:r>
      <w:r w:rsidR="00AB72C4" w:rsidRPr="00984982">
        <w:rPr>
          <w:color w:val="000000"/>
          <w:sz w:val="28"/>
          <w:szCs w:val="28"/>
          <w:shd w:val="clear" w:color="auto" w:fill="FFFFFF"/>
        </w:rPr>
        <w:t>[11,</w:t>
      </w:r>
      <w:r w:rsidR="00C32C3D">
        <w:rPr>
          <w:color w:val="000000"/>
          <w:sz w:val="28"/>
          <w:szCs w:val="28"/>
          <w:shd w:val="clear" w:color="auto" w:fill="FFFFFF"/>
        </w:rPr>
        <w:t xml:space="preserve"> </w:t>
      </w:r>
      <w:r w:rsidR="00AB72C4" w:rsidRPr="00984982">
        <w:rPr>
          <w:color w:val="000000"/>
          <w:sz w:val="28"/>
          <w:szCs w:val="28"/>
          <w:shd w:val="clear" w:color="auto" w:fill="FFFFFF"/>
          <w:lang w:val="en-US"/>
        </w:rPr>
        <w:t>c</w:t>
      </w:r>
      <w:r w:rsidR="00AB72C4" w:rsidRPr="00984982">
        <w:rPr>
          <w:color w:val="000000"/>
          <w:sz w:val="28"/>
          <w:szCs w:val="28"/>
          <w:shd w:val="clear" w:color="auto" w:fill="FFFFFF"/>
        </w:rPr>
        <w:t>.67]</w:t>
      </w:r>
      <w:r w:rsidRPr="00984982">
        <w:rPr>
          <w:color w:val="000000"/>
          <w:sz w:val="28"/>
          <w:szCs w:val="28"/>
          <w:shd w:val="clear" w:color="auto" w:fill="FFFFFF"/>
        </w:rPr>
        <w:t xml:space="preserve">. </w:t>
      </w:r>
    </w:p>
    <w:p w14:paraId="6A6E0940" w14:textId="77777777" w:rsidR="001C6845" w:rsidRPr="00984982" w:rsidRDefault="001C6845" w:rsidP="009540DC">
      <w:pPr>
        <w:pStyle w:val="a3"/>
        <w:spacing w:before="0" w:beforeAutospacing="0" w:after="0" w:afterAutospacing="0" w:line="360" w:lineRule="auto"/>
        <w:ind w:firstLine="709"/>
        <w:jc w:val="both"/>
        <w:rPr>
          <w:color w:val="000000"/>
          <w:sz w:val="28"/>
          <w:szCs w:val="28"/>
          <w:shd w:val="clear" w:color="auto" w:fill="FFFFFF"/>
        </w:rPr>
      </w:pPr>
      <w:r w:rsidRPr="00984982">
        <w:rPr>
          <w:color w:val="000000"/>
          <w:sz w:val="28"/>
          <w:szCs w:val="28"/>
          <w:shd w:val="clear" w:color="auto" w:fill="FFFFFF"/>
        </w:rPr>
        <w:t xml:space="preserve">Бизнес-план – это определенный документ, в котором подробно и четко описываются основополагающие цели задачи конкретного проекта, условия достижения максимальных результатов. Данный документ должен подтверждать правильность и эффективность намеченного пути развития предприятия. </w:t>
      </w:r>
    </w:p>
    <w:p w14:paraId="1A65D4AA" w14:textId="3A37D392" w:rsidR="005364AD" w:rsidRDefault="005364AD" w:rsidP="005364AD">
      <w:pPr>
        <w:pStyle w:val="a3"/>
        <w:spacing w:before="0" w:beforeAutospacing="0" w:after="0" w:afterAutospacing="0" w:line="360" w:lineRule="auto"/>
        <w:ind w:firstLine="709"/>
        <w:jc w:val="both"/>
        <w:rPr>
          <w:sz w:val="28"/>
          <w:szCs w:val="28"/>
        </w:rPr>
      </w:pPr>
      <w:r w:rsidRPr="005364AD">
        <w:rPr>
          <w:color w:val="000000"/>
          <w:sz w:val="28"/>
          <w:szCs w:val="28"/>
          <w:shd w:val="clear" w:color="auto" w:fill="FFFFFF"/>
        </w:rPr>
        <w:t xml:space="preserve">Бизнес-план </w:t>
      </w:r>
      <w:r w:rsidR="00643339" w:rsidRPr="00643339">
        <w:rPr>
          <w:color w:val="000000"/>
          <w:sz w:val="28"/>
          <w:szCs w:val="28"/>
          <w:shd w:val="clear" w:color="auto" w:fill="FFFFFF"/>
        </w:rPr>
        <w:t>–</w:t>
      </w:r>
      <w:r w:rsidRPr="005364AD">
        <w:rPr>
          <w:color w:val="000000"/>
          <w:sz w:val="28"/>
          <w:szCs w:val="28"/>
          <w:shd w:val="clear" w:color="auto" w:fill="FFFFFF"/>
        </w:rPr>
        <w:t xml:space="preserve"> это план, который описывает ход бизнеса в течение определенного периода времени. Он оценивает, как работает бизнес, и ищет перспективы для будущего роста и успеха. Каждое предприятие должно составлять отдельный бизнес-план для каждого этапа, план для каждого отдела и подразделения. Составление плана похоже на дорожную карту, которая по</w:t>
      </w:r>
      <w:r>
        <w:rPr>
          <w:color w:val="000000"/>
          <w:sz w:val="28"/>
          <w:szCs w:val="28"/>
          <w:shd w:val="clear" w:color="auto" w:fill="FFFFFF"/>
        </w:rPr>
        <w:t xml:space="preserve">казывает, </w:t>
      </w:r>
      <w:r w:rsidRPr="005364AD">
        <w:rPr>
          <w:color w:val="000000"/>
          <w:sz w:val="28"/>
          <w:szCs w:val="28"/>
          <w:shd w:val="clear" w:color="auto" w:fill="FFFFFF"/>
        </w:rPr>
        <w:t xml:space="preserve">что нужно делать для достижения целей. И это также важный фактор, когда инвесторы видят и оценивают бизнес, решая, инвестировать или нет. </w:t>
      </w:r>
      <w:r w:rsidR="001C6845" w:rsidRPr="00984982">
        <w:rPr>
          <w:sz w:val="28"/>
          <w:szCs w:val="28"/>
        </w:rPr>
        <w:t>Бизнес-план выступает в роли основополагающего документа, с помощью которого возможно осуществлять непосредственное управление бизнесом. Исходя из вышесказанного, бизнес-план можно рассматривать как составную часть стратегии предприятия в рыночных условиях, как инструмент анализа и планирования внутрифирменного управления</w:t>
      </w:r>
      <w:r w:rsidR="00C32C3D">
        <w:rPr>
          <w:sz w:val="28"/>
          <w:szCs w:val="28"/>
        </w:rPr>
        <w:t xml:space="preserve"> </w:t>
      </w:r>
      <w:r w:rsidR="001C6845" w:rsidRPr="00984982">
        <w:rPr>
          <w:sz w:val="28"/>
          <w:szCs w:val="28"/>
        </w:rPr>
        <w:t>[8</w:t>
      </w:r>
      <w:r w:rsidR="00AB72C4" w:rsidRPr="00984982">
        <w:rPr>
          <w:sz w:val="28"/>
          <w:szCs w:val="28"/>
        </w:rPr>
        <w:t>,</w:t>
      </w:r>
      <w:r w:rsidR="00C32C3D">
        <w:rPr>
          <w:sz w:val="28"/>
          <w:szCs w:val="28"/>
        </w:rPr>
        <w:t xml:space="preserve"> </w:t>
      </w:r>
      <w:r w:rsidR="00AB72C4" w:rsidRPr="00984982">
        <w:rPr>
          <w:sz w:val="28"/>
          <w:szCs w:val="28"/>
          <w:lang w:val="en-US"/>
        </w:rPr>
        <w:t>c</w:t>
      </w:r>
      <w:r w:rsidR="00AB72C4" w:rsidRPr="00984982">
        <w:rPr>
          <w:sz w:val="28"/>
          <w:szCs w:val="28"/>
        </w:rPr>
        <w:t>.</w:t>
      </w:r>
      <w:r w:rsidR="00C32C3D">
        <w:rPr>
          <w:sz w:val="28"/>
          <w:szCs w:val="28"/>
        </w:rPr>
        <w:t xml:space="preserve"> </w:t>
      </w:r>
      <w:r w:rsidR="00AB72C4" w:rsidRPr="00984982">
        <w:rPr>
          <w:sz w:val="28"/>
          <w:szCs w:val="28"/>
        </w:rPr>
        <w:t>90</w:t>
      </w:r>
      <w:r w:rsidR="001C6845" w:rsidRPr="00984982">
        <w:rPr>
          <w:sz w:val="28"/>
          <w:szCs w:val="28"/>
        </w:rPr>
        <w:t>]</w:t>
      </w:r>
      <w:r w:rsidR="00C32C3D">
        <w:rPr>
          <w:sz w:val="28"/>
          <w:szCs w:val="28"/>
        </w:rPr>
        <w:t>.</w:t>
      </w:r>
    </w:p>
    <w:p w14:paraId="4F9C2D43" w14:textId="77777777" w:rsidR="005364AD" w:rsidRPr="00984982" w:rsidRDefault="005364AD" w:rsidP="005364AD">
      <w:pPr>
        <w:pStyle w:val="a3"/>
        <w:spacing w:before="0" w:beforeAutospacing="0" w:after="0" w:afterAutospacing="0" w:line="360" w:lineRule="auto"/>
        <w:ind w:firstLine="709"/>
        <w:jc w:val="both"/>
        <w:rPr>
          <w:sz w:val="28"/>
          <w:szCs w:val="28"/>
        </w:rPr>
      </w:pPr>
      <w:r w:rsidRPr="005364AD">
        <w:rPr>
          <w:sz w:val="28"/>
          <w:szCs w:val="28"/>
        </w:rPr>
        <w:t xml:space="preserve">На внутреннем уровне бизнес-план является мерой оценки текущей эффективности этого бизнеса, помогая </w:t>
      </w:r>
      <w:r>
        <w:rPr>
          <w:sz w:val="28"/>
          <w:szCs w:val="28"/>
        </w:rPr>
        <w:t>определить сильные стороны</w:t>
      </w:r>
      <w:r w:rsidRPr="005364AD">
        <w:rPr>
          <w:sz w:val="28"/>
          <w:szCs w:val="28"/>
        </w:rPr>
        <w:t xml:space="preserve">, слабые стороны, которые необходимо изменить, и рыночные возможности, которые </w:t>
      </w:r>
      <w:r w:rsidRPr="005364AD">
        <w:rPr>
          <w:sz w:val="28"/>
          <w:szCs w:val="28"/>
        </w:rPr>
        <w:lastRenderedPageBreak/>
        <w:t xml:space="preserve">необходимо использовать, </w:t>
      </w:r>
      <w:r>
        <w:rPr>
          <w:sz w:val="28"/>
          <w:szCs w:val="28"/>
        </w:rPr>
        <w:t>а также</w:t>
      </w:r>
      <w:r w:rsidRPr="005364AD">
        <w:rPr>
          <w:sz w:val="28"/>
          <w:szCs w:val="28"/>
        </w:rPr>
        <w:t xml:space="preserve"> проблемы внешних фактор</w:t>
      </w:r>
      <w:r>
        <w:rPr>
          <w:sz w:val="28"/>
          <w:szCs w:val="28"/>
        </w:rPr>
        <w:t>ов</w:t>
      </w:r>
      <w:r w:rsidRPr="005364AD">
        <w:rPr>
          <w:sz w:val="28"/>
          <w:szCs w:val="28"/>
        </w:rPr>
        <w:t>.</w:t>
      </w:r>
      <w:r>
        <w:rPr>
          <w:sz w:val="28"/>
          <w:szCs w:val="28"/>
        </w:rPr>
        <w:t xml:space="preserve"> </w:t>
      </w:r>
      <w:r w:rsidRPr="005364AD">
        <w:rPr>
          <w:sz w:val="28"/>
          <w:szCs w:val="28"/>
        </w:rPr>
        <w:t>Что касается внешних связей, бизнес-план также является важным документом для внешних сторон (таких как партнеры, инвесторы, клиенты), чтобы признать деятельность бизнеса и принять решения в процессе будущего сотрудничества.</w:t>
      </w:r>
    </w:p>
    <w:p w14:paraId="35814353" w14:textId="77777777" w:rsidR="001C6845" w:rsidRPr="00984982" w:rsidRDefault="001C6845" w:rsidP="009540DC">
      <w:pPr>
        <w:pStyle w:val="a3"/>
        <w:spacing w:before="0" w:beforeAutospacing="0" w:after="0" w:afterAutospacing="0" w:line="360" w:lineRule="auto"/>
        <w:ind w:firstLine="709"/>
        <w:jc w:val="both"/>
        <w:rPr>
          <w:color w:val="000000"/>
          <w:sz w:val="28"/>
          <w:szCs w:val="28"/>
          <w:shd w:val="clear" w:color="auto" w:fill="FFFFFF"/>
        </w:rPr>
      </w:pPr>
      <w:r w:rsidRPr="00984982">
        <w:rPr>
          <w:color w:val="000000"/>
          <w:sz w:val="28"/>
          <w:szCs w:val="28"/>
          <w:shd w:val="clear" w:color="auto" w:fill="FFFFFF"/>
        </w:rPr>
        <w:t>При составлении бизнес-плана для каждой конкретной организации решаются достаточно важные проблемы:</w:t>
      </w:r>
    </w:p>
    <w:p w14:paraId="3B0094C7" w14:textId="77777777" w:rsidR="001C6845" w:rsidRPr="00984982" w:rsidRDefault="00C32C3D" w:rsidP="009540DC">
      <w:pPr>
        <w:pStyle w:val="a3"/>
        <w:numPr>
          <w:ilvl w:val="0"/>
          <w:numId w:val="36"/>
        </w:numPr>
        <w:tabs>
          <w:tab w:val="left" w:pos="1134"/>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о</w:t>
      </w:r>
      <w:r w:rsidR="001C6845" w:rsidRPr="00984982">
        <w:rPr>
          <w:color w:val="000000"/>
          <w:sz w:val="28"/>
          <w:szCs w:val="28"/>
          <w:shd w:val="clear" w:color="auto" w:fill="FFFFFF"/>
        </w:rPr>
        <w:t>пределение уровня конкурентоспособности организации на конкретной ступеньке современного рынка</w:t>
      </w:r>
      <w:r w:rsidR="0031171A">
        <w:rPr>
          <w:color w:val="000000"/>
          <w:sz w:val="28"/>
          <w:szCs w:val="28"/>
          <w:shd w:val="clear" w:color="auto" w:fill="FFFFFF"/>
        </w:rPr>
        <w:t>;</w:t>
      </w:r>
    </w:p>
    <w:p w14:paraId="20587707" w14:textId="77777777" w:rsidR="001C6845" w:rsidRPr="00984982" w:rsidRDefault="00C32C3D" w:rsidP="009540DC">
      <w:pPr>
        <w:pStyle w:val="a3"/>
        <w:numPr>
          <w:ilvl w:val="0"/>
          <w:numId w:val="36"/>
        </w:numPr>
        <w:tabs>
          <w:tab w:val="left" w:pos="1134"/>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о</w:t>
      </w:r>
      <w:r w:rsidR="001C6845" w:rsidRPr="00984982">
        <w:rPr>
          <w:color w:val="000000"/>
          <w:sz w:val="28"/>
          <w:szCs w:val="28"/>
          <w:shd w:val="clear" w:color="auto" w:fill="FFFFFF"/>
        </w:rPr>
        <w:t>пределение финансовой устойчивости предприятия в условиях современной рыночной экономики</w:t>
      </w:r>
      <w:r w:rsidR="0031171A">
        <w:rPr>
          <w:color w:val="000000"/>
          <w:sz w:val="28"/>
          <w:szCs w:val="28"/>
          <w:shd w:val="clear" w:color="auto" w:fill="FFFFFF"/>
        </w:rPr>
        <w:t>;</w:t>
      </w:r>
    </w:p>
    <w:p w14:paraId="7CDB0E1F" w14:textId="77777777" w:rsidR="001C6845" w:rsidRPr="00984982" w:rsidRDefault="00C32C3D" w:rsidP="009540DC">
      <w:pPr>
        <w:pStyle w:val="a3"/>
        <w:numPr>
          <w:ilvl w:val="0"/>
          <w:numId w:val="36"/>
        </w:numPr>
        <w:tabs>
          <w:tab w:val="left" w:pos="1134"/>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о</w:t>
      </w:r>
      <w:r w:rsidR="001C6845" w:rsidRPr="00984982">
        <w:rPr>
          <w:color w:val="000000"/>
          <w:sz w:val="28"/>
          <w:szCs w:val="28"/>
          <w:shd w:val="clear" w:color="auto" w:fill="FFFFFF"/>
        </w:rPr>
        <w:t>пределяет риски и недостатки предпринимательской деятельности</w:t>
      </w:r>
      <w:r w:rsidR="0031171A">
        <w:rPr>
          <w:color w:val="000000"/>
          <w:sz w:val="28"/>
          <w:szCs w:val="28"/>
          <w:shd w:val="clear" w:color="auto" w:fill="FFFFFF"/>
        </w:rPr>
        <w:t>;</w:t>
      </w:r>
    </w:p>
    <w:p w14:paraId="7AB9BF82" w14:textId="77777777" w:rsidR="001C6845" w:rsidRPr="00984982" w:rsidRDefault="00C32C3D" w:rsidP="009540DC">
      <w:pPr>
        <w:pStyle w:val="a3"/>
        <w:numPr>
          <w:ilvl w:val="0"/>
          <w:numId w:val="36"/>
        </w:numPr>
        <w:tabs>
          <w:tab w:val="left" w:pos="1134"/>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п</w:t>
      </w:r>
      <w:r w:rsidR="001C6845" w:rsidRPr="00984982">
        <w:rPr>
          <w:color w:val="000000"/>
          <w:sz w:val="28"/>
          <w:szCs w:val="28"/>
          <w:shd w:val="clear" w:color="auto" w:fill="FFFFFF"/>
        </w:rPr>
        <w:t>омогает спланировать структуру организации, её внутреннюю и внешнюю среду</w:t>
      </w:r>
      <w:r w:rsidR="0031171A">
        <w:rPr>
          <w:color w:val="000000"/>
          <w:sz w:val="28"/>
          <w:szCs w:val="28"/>
          <w:shd w:val="clear" w:color="auto" w:fill="FFFFFF"/>
        </w:rPr>
        <w:t>;</w:t>
      </w:r>
    </w:p>
    <w:p w14:paraId="42F4CEFE" w14:textId="77777777" w:rsidR="001C6845" w:rsidRPr="00984982" w:rsidRDefault="00C32C3D" w:rsidP="009540DC">
      <w:pPr>
        <w:pStyle w:val="a3"/>
        <w:numPr>
          <w:ilvl w:val="0"/>
          <w:numId w:val="36"/>
        </w:numPr>
        <w:tabs>
          <w:tab w:val="left" w:pos="1134"/>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о</w:t>
      </w:r>
      <w:r w:rsidR="001C6845" w:rsidRPr="00984982">
        <w:rPr>
          <w:color w:val="000000"/>
          <w:sz w:val="28"/>
          <w:szCs w:val="28"/>
          <w:shd w:val="clear" w:color="auto" w:fill="FFFFFF"/>
        </w:rPr>
        <w:t>босновывает эффективность работы предприятия и показывает возможные результаты работы, что представляет особый интерес для возможных инвесторов</w:t>
      </w:r>
      <w:r w:rsidR="0031171A">
        <w:rPr>
          <w:color w:val="000000"/>
          <w:sz w:val="28"/>
          <w:szCs w:val="28"/>
          <w:shd w:val="clear" w:color="auto" w:fill="FFFFFF"/>
        </w:rPr>
        <w:t>;</w:t>
      </w:r>
    </w:p>
    <w:p w14:paraId="44B5CE59" w14:textId="77777777" w:rsidR="001C6845" w:rsidRPr="00984982" w:rsidRDefault="00C32C3D" w:rsidP="009540DC">
      <w:pPr>
        <w:pStyle w:val="a3"/>
        <w:numPr>
          <w:ilvl w:val="0"/>
          <w:numId w:val="36"/>
        </w:numPr>
        <w:tabs>
          <w:tab w:val="left" w:pos="1134"/>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к</w:t>
      </w:r>
      <w:r w:rsidR="001C6845" w:rsidRPr="00984982">
        <w:rPr>
          <w:color w:val="000000"/>
          <w:sz w:val="28"/>
          <w:szCs w:val="28"/>
          <w:shd w:val="clear" w:color="auto" w:fill="FFFFFF"/>
        </w:rPr>
        <w:t>онкретизирует перспективы рассматриваемого бизнеса</w:t>
      </w:r>
      <w:r>
        <w:rPr>
          <w:color w:val="000000"/>
          <w:sz w:val="28"/>
          <w:szCs w:val="28"/>
          <w:shd w:val="clear" w:color="auto" w:fill="FFFFFF"/>
        </w:rPr>
        <w:t xml:space="preserve"> </w:t>
      </w:r>
      <w:r w:rsidR="001C6845" w:rsidRPr="00984982">
        <w:rPr>
          <w:color w:val="000000"/>
          <w:sz w:val="28"/>
          <w:szCs w:val="28"/>
          <w:shd w:val="clear" w:color="auto" w:fill="FFFFFF"/>
        </w:rPr>
        <w:t>[6</w:t>
      </w:r>
      <w:r w:rsidR="00AB72C4" w:rsidRPr="00984982">
        <w:rPr>
          <w:color w:val="000000"/>
          <w:sz w:val="28"/>
          <w:szCs w:val="28"/>
          <w:shd w:val="clear" w:color="auto" w:fill="FFFFFF"/>
        </w:rPr>
        <w:t>,</w:t>
      </w:r>
      <w:r>
        <w:rPr>
          <w:color w:val="000000"/>
          <w:sz w:val="28"/>
          <w:szCs w:val="28"/>
          <w:shd w:val="clear" w:color="auto" w:fill="FFFFFF"/>
        </w:rPr>
        <w:t xml:space="preserve"> </w:t>
      </w:r>
      <w:r w:rsidR="00AB72C4" w:rsidRPr="00984982">
        <w:rPr>
          <w:color w:val="000000"/>
          <w:sz w:val="28"/>
          <w:szCs w:val="28"/>
          <w:shd w:val="clear" w:color="auto" w:fill="FFFFFF"/>
          <w:lang w:val="en-US"/>
        </w:rPr>
        <w:t>c</w:t>
      </w:r>
      <w:r w:rsidR="00AB72C4" w:rsidRPr="00984982">
        <w:rPr>
          <w:color w:val="000000"/>
          <w:sz w:val="28"/>
          <w:szCs w:val="28"/>
          <w:shd w:val="clear" w:color="auto" w:fill="FFFFFF"/>
        </w:rPr>
        <w:t>.</w:t>
      </w:r>
      <w:r>
        <w:rPr>
          <w:color w:val="000000"/>
          <w:sz w:val="28"/>
          <w:szCs w:val="28"/>
          <w:shd w:val="clear" w:color="auto" w:fill="FFFFFF"/>
        </w:rPr>
        <w:t xml:space="preserve"> </w:t>
      </w:r>
      <w:r w:rsidR="00AB72C4" w:rsidRPr="00984982">
        <w:rPr>
          <w:color w:val="000000"/>
          <w:sz w:val="28"/>
          <w:szCs w:val="28"/>
          <w:shd w:val="clear" w:color="auto" w:fill="FFFFFF"/>
        </w:rPr>
        <w:t>53</w:t>
      </w:r>
      <w:r w:rsidR="001C6845" w:rsidRPr="00984982">
        <w:rPr>
          <w:color w:val="000000"/>
          <w:sz w:val="28"/>
          <w:szCs w:val="28"/>
          <w:shd w:val="clear" w:color="auto" w:fill="FFFFFF"/>
        </w:rPr>
        <w:t>]</w:t>
      </w:r>
      <w:r>
        <w:rPr>
          <w:color w:val="000000"/>
          <w:sz w:val="28"/>
          <w:szCs w:val="28"/>
          <w:shd w:val="clear" w:color="auto" w:fill="FFFFFF"/>
        </w:rPr>
        <w:t>.</w:t>
      </w:r>
    </w:p>
    <w:p w14:paraId="0DBA11A3" w14:textId="77777777" w:rsidR="001C6845" w:rsidRPr="00984982" w:rsidRDefault="001C6845" w:rsidP="009540DC">
      <w:pPr>
        <w:pStyle w:val="a3"/>
        <w:spacing w:before="0" w:beforeAutospacing="0" w:after="0" w:afterAutospacing="0" w:line="360" w:lineRule="auto"/>
        <w:ind w:firstLine="709"/>
        <w:jc w:val="both"/>
        <w:rPr>
          <w:color w:val="000000"/>
          <w:sz w:val="28"/>
          <w:szCs w:val="28"/>
          <w:shd w:val="clear" w:color="auto" w:fill="FFFFFF"/>
        </w:rPr>
      </w:pPr>
      <w:r w:rsidRPr="00984982">
        <w:rPr>
          <w:color w:val="000000"/>
          <w:sz w:val="28"/>
          <w:szCs w:val="28"/>
          <w:shd w:val="clear" w:color="auto" w:fill="FFFFFF"/>
        </w:rPr>
        <w:t>Любой бизнес-план создаётся исходя из определённых причин, среди основных причин можно отметить:</w:t>
      </w:r>
    </w:p>
    <w:p w14:paraId="364363DF" w14:textId="77777777" w:rsidR="001C6845" w:rsidRPr="00984982" w:rsidRDefault="001C6845" w:rsidP="009540DC">
      <w:pPr>
        <w:pStyle w:val="a3"/>
        <w:numPr>
          <w:ilvl w:val="0"/>
          <w:numId w:val="37"/>
        </w:numPr>
        <w:tabs>
          <w:tab w:val="left" w:pos="1134"/>
        </w:tabs>
        <w:spacing w:before="0" w:beforeAutospacing="0" w:after="0" w:afterAutospacing="0" w:line="360" w:lineRule="auto"/>
        <w:ind w:left="0" w:firstLine="709"/>
        <w:jc w:val="both"/>
        <w:rPr>
          <w:color w:val="000000"/>
          <w:sz w:val="28"/>
          <w:szCs w:val="28"/>
          <w:shd w:val="clear" w:color="auto" w:fill="FFFFFF"/>
        </w:rPr>
      </w:pPr>
      <w:r w:rsidRPr="00984982">
        <w:rPr>
          <w:color w:val="000000"/>
          <w:sz w:val="28"/>
          <w:szCs w:val="28"/>
          <w:shd w:val="clear" w:color="auto" w:fill="FFFFFF"/>
        </w:rPr>
        <w:t>по запросу (либо на будущее) от внешней среды, например создание бизнес-плана для будущих инвесторов, банкиров</w:t>
      </w:r>
      <w:r w:rsidR="0031171A">
        <w:rPr>
          <w:color w:val="000000"/>
          <w:sz w:val="28"/>
          <w:szCs w:val="28"/>
          <w:shd w:val="clear" w:color="auto" w:fill="FFFFFF"/>
        </w:rPr>
        <w:t>;</w:t>
      </w:r>
    </w:p>
    <w:p w14:paraId="525B2AB1" w14:textId="77777777" w:rsidR="001C6845" w:rsidRPr="00984982" w:rsidRDefault="001C6845" w:rsidP="009540DC">
      <w:pPr>
        <w:pStyle w:val="a3"/>
        <w:numPr>
          <w:ilvl w:val="0"/>
          <w:numId w:val="37"/>
        </w:numPr>
        <w:tabs>
          <w:tab w:val="left" w:pos="1134"/>
        </w:tabs>
        <w:spacing w:before="0" w:beforeAutospacing="0" w:after="0" w:afterAutospacing="0" w:line="360" w:lineRule="auto"/>
        <w:ind w:left="0" w:firstLine="709"/>
        <w:jc w:val="both"/>
        <w:rPr>
          <w:color w:val="000000"/>
          <w:sz w:val="28"/>
          <w:szCs w:val="28"/>
          <w:shd w:val="clear" w:color="auto" w:fill="FFFFFF"/>
        </w:rPr>
      </w:pPr>
      <w:r w:rsidRPr="00984982">
        <w:rPr>
          <w:color w:val="000000"/>
          <w:sz w:val="28"/>
          <w:szCs w:val="28"/>
          <w:shd w:val="clear" w:color="auto" w:fill="FFFFFF"/>
        </w:rPr>
        <w:t>для руководящего состава предприятия (т.е. перечисление всех положительных и отрицательных сторон существования предприятия).</w:t>
      </w:r>
    </w:p>
    <w:p w14:paraId="0E81A97C" w14:textId="77777777" w:rsidR="00F846CF" w:rsidRDefault="001C6845" w:rsidP="009540DC">
      <w:pPr>
        <w:pStyle w:val="a3"/>
        <w:spacing w:before="0" w:beforeAutospacing="0" w:after="0" w:afterAutospacing="0" w:line="360" w:lineRule="auto"/>
        <w:ind w:firstLine="709"/>
        <w:jc w:val="both"/>
        <w:rPr>
          <w:sz w:val="28"/>
          <w:szCs w:val="28"/>
        </w:rPr>
      </w:pPr>
      <w:r w:rsidRPr="00984982">
        <w:rPr>
          <w:sz w:val="28"/>
          <w:szCs w:val="28"/>
        </w:rPr>
        <w:t xml:space="preserve">Каждая организация при осуществлении своей непосредственной деятельности должна четко планировать и анализировать эффективность использования трудовых, основных, оборотных и интеллектуальных ресурсов. Четкое и эффективное планирование деятельности предприятия позволяет собственнику бизнеса добиться стабильного положения в занимаемой нише современного рынка, что обеспечит успех предпринимательской деятельности. </w:t>
      </w:r>
    </w:p>
    <w:p w14:paraId="1F4FC414" w14:textId="77777777" w:rsidR="001C6845" w:rsidRPr="00984982" w:rsidRDefault="001C6845" w:rsidP="009540DC">
      <w:pPr>
        <w:pStyle w:val="a3"/>
        <w:spacing w:before="0" w:beforeAutospacing="0" w:after="0" w:afterAutospacing="0" w:line="360" w:lineRule="auto"/>
        <w:ind w:firstLine="709"/>
        <w:jc w:val="both"/>
        <w:rPr>
          <w:sz w:val="28"/>
          <w:szCs w:val="28"/>
          <w:shd w:val="clear" w:color="auto" w:fill="FFFFFF"/>
        </w:rPr>
      </w:pPr>
      <w:r w:rsidRPr="00984982">
        <w:rPr>
          <w:sz w:val="28"/>
          <w:szCs w:val="28"/>
          <w:shd w:val="clear" w:color="auto" w:fill="FFFFFF"/>
        </w:rPr>
        <w:lastRenderedPageBreak/>
        <w:t>В первую очередь необходимо начинать с процесса создания бизнес-плана, который будет реализован и востребован внутри предприятия. Следует обратить внимание, что чаще всего во внутренних бизнес-планах рассматриваются такие вопросы и проблемы, которые никогда не будут указаны во внешних бизнес-планах для общего рассмотрения.</w:t>
      </w:r>
    </w:p>
    <w:p w14:paraId="5221F86C" w14:textId="77777777" w:rsidR="001C6845" w:rsidRPr="00984982" w:rsidRDefault="001C6845" w:rsidP="009540DC">
      <w:pPr>
        <w:pStyle w:val="a3"/>
        <w:spacing w:before="0" w:beforeAutospacing="0" w:after="0" w:afterAutospacing="0" w:line="360" w:lineRule="auto"/>
        <w:ind w:firstLine="709"/>
        <w:jc w:val="both"/>
        <w:rPr>
          <w:sz w:val="28"/>
          <w:szCs w:val="28"/>
          <w:shd w:val="clear" w:color="auto" w:fill="FFFFFF"/>
        </w:rPr>
      </w:pPr>
      <w:r w:rsidRPr="00984982">
        <w:rPr>
          <w:sz w:val="28"/>
          <w:szCs w:val="28"/>
          <w:shd w:val="clear" w:color="auto" w:fill="FFFFFF"/>
        </w:rPr>
        <w:t>Любой бизнес-план план рассчитан на будущую перспективу и чаще всего рассматривается на следующие три года. Первый год рассматривается более подробно, основные показатели рассчитываются на ежемесячной основе. Второй период разбивают поквартально, а третий делают более обобщённым и сравни</w:t>
      </w:r>
      <w:r w:rsidR="00AB72C4" w:rsidRPr="00984982">
        <w:rPr>
          <w:sz w:val="28"/>
          <w:szCs w:val="28"/>
          <w:shd w:val="clear" w:color="auto" w:fill="FFFFFF"/>
        </w:rPr>
        <w:t>вают с предыдущими двумя годами</w:t>
      </w:r>
      <w:r w:rsidR="00EA3269">
        <w:rPr>
          <w:sz w:val="28"/>
          <w:szCs w:val="28"/>
          <w:shd w:val="clear" w:color="auto" w:fill="FFFFFF"/>
        </w:rPr>
        <w:t xml:space="preserve"> </w:t>
      </w:r>
      <w:r w:rsidRPr="00984982">
        <w:rPr>
          <w:sz w:val="28"/>
          <w:szCs w:val="28"/>
          <w:shd w:val="clear" w:color="auto" w:fill="FFFFFF"/>
        </w:rPr>
        <w:t>[10</w:t>
      </w:r>
      <w:r w:rsidR="00AB72C4" w:rsidRPr="00984982">
        <w:rPr>
          <w:sz w:val="28"/>
          <w:szCs w:val="28"/>
          <w:shd w:val="clear" w:color="auto" w:fill="FFFFFF"/>
        </w:rPr>
        <w:t>,</w:t>
      </w:r>
      <w:r w:rsidR="00EA3269">
        <w:rPr>
          <w:sz w:val="28"/>
          <w:szCs w:val="28"/>
          <w:shd w:val="clear" w:color="auto" w:fill="FFFFFF"/>
        </w:rPr>
        <w:t xml:space="preserve"> </w:t>
      </w:r>
      <w:r w:rsidR="00AB72C4" w:rsidRPr="00984982">
        <w:rPr>
          <w:sz w:val="28"/>
          <w:szCs w:val="28"/>
          <w:shd w:val="clear" w:color="auto" w:fill="FFFFFF"/>
          <w:lang w:val="en-US"/>
        </w:rPr>
        <w:t>c</w:t>
      </w:r>
      <w:r w:rsidR="00AB72C4" w:rsidRPr="00984982">
        <w:rPr>
          <w:sz w:val="28"/>
          <w:szCs w:val="28"/>
          <w:shd w:val="clear" w:color="auto" w:fill="FFFFFF"/>
        </w:rPr>
        <w:t>.</w:t>
      </w:r>
      <w:r w:rsidR="00EA3269">
        <w:rPr>
          <w:sz w:val="28"/>
          <w:szCs w:val="28"/>
          <w:shd w:val="clear" w:color="auto" w:fill="FFFFFF"/>
        </w:rPr>
        <w:t xml:space="preserve"> </w:t>
      </w:r>
      <w:r w:rsidR="00AB72C4" w:rsidRPr="00984982">
        <w:rPr>
          <w:sz w:val="28"/>
          <w:szCs w:val="28"/>
          <w:shd w:val="clear" w:color="auto" w:fill="FFFFFF"/>
        </w:rPr>
        <w:t>88</w:t>
      </w:r>
      <w:r w:rsidRPr="00984982">
        <w:rPr>
          <w:sz w:val="28"/>
          <w:szCs w:val="28"/>
          <w:shd w:val="clear" w:color="auto" w:fill="FFFFFF"/>
        </w:rPr>
        <w:t>]</w:t>
      </w:r>
      <w:r w:rsidR="00AB72C4" w:rsidRPr="00984982">
        <w:rPr>
          <w:sz w:val="28"/>
          <w:szCs w:val="28"/>
          <w:shd w:val="clear" w:color="auto" w:fill="FFFFFF"/>
        </w:rPr>
        <w:t>.</w:t>
      </w:r>
    </w:p>
    <w:p w14:paraId="7C443A2C" w14:textId="5DE41D87" w:rsidR="001C6845" w:rsidRPr="00984982" w:rsidRDefault="001C6845" w:rsidP="009540DC">
      <w:pPr>
        <w:pStyle w:val="a3"/>
        <w:spacing w:before="0" w:beforeAutospacing="0" w:after="0" w:afterAutospacing="0" w:line="360" w:lineRule="auto"/>
        <w:ind w:firstLine="709"/>
        <w:jc w:val="both"/>
        <w:rPr>
          <w:sz w:val="28"/>
          <w:szCs w:val="28"/>
          <w:shd w:val="clear" w:color="auto" w:fill="FFFFFF"/>
        </w:rPr>
      </w:pPr>
      <w:r w:rsidRPr="00984982">
        <w:rPr>
          <w:sz w:val="28"/>
          <w:szCs w:val="28"/>
          <w:shd w:val="clear" w:color="auto" w:fill="FFFFFF"/>
        </w:rPr>
        <w:t xml:space="preserve">Однако при создании бизнес-плана предприятия на следующие три года руководители предприятий российского рынка сталкиваются с проблемой непостоянности и высокой динамичности современного рынка. Стоит учитывать, что в условиях современного рынка экономическая ситуация нестабильна и постоянно изменяется, что является определенной проблемой при планировании деятельности в будущем. </w:t>
      </w:r>
    </w:p>
    <w:p w14:paraId="0E0F1D3E" w14:textId="23895A75" w:rsidR="001C6845" w:rsidRDefault="001C6845" w:rsidP="00643339">
      <w:pPr>
        <w:pStyle w:val="a3"/>
        <w:shd w:val="clear" w:color="auto" w:fill="FFFFFF"/>
        <w:spacing w:before="0" w:beforeAutospacing="0" w:after="0" w:afterAutospacing="0" w:line="360" w:lineRule="auto"/>
        <w:ind w:firstLine="709"/>
        <w:jc w:val="both"/>
        <w:rPr>
          <w:b/>
          <w:sz w:val="28"/>
          <w:szCs w:val="28"/>
        </w:rPr>
      </w:pPr>
      <w:r w:rsidRPr="00984982">
        <w:rPr>
          <w:sz w:val="28"/>
          <w:szCs w:val="28"/>
          <w:shd w:val="clear" w:color="auto" w:fill="FFFFFF"/>
        </w:rPr>
        <w:t>Таким образом, руководство предприятия может ограничиться составлением и написанием бизнес</w:t>
      </w:r>
      <w:r w:rsidR="00643339">
        <w:rPr>
          <w:sz w:val="28"/>
          <w:szCs w:val="28"/>
          <w:shd w:val="clear" w:color="auto" w:fill="FFFFFF"/>
        </w:rPr>
        <w:t>-</w:t>
      </w:r>
      <w:r w:rsidRPr="00984982">
        <w:rPr>
          <w:sz w:val="28"/>
          <w:szCs w:val="28"/>
          <w:shd w:val="clear" w:color="auto" w:fill="FFFFFF"/>
        </w:rPr>
        <w:t>плана на один год. Такой бизнес-план будет выступать основополагающей частью менеджмента предприятия. С помощью годового плана можно будет четко представить экономические цели и задачи конкретного предприятия на ближайшее будущее.</w:t>
      </w:r>
    </w:p>
    <w:p w14:paraId="74E18CC4" w14:textId="77777777" w:rsidR="00D7087C" w:rsidRPr="00984982" w:rsidRDefault="00D7087C" w:rsidP="009540DC">
      <w:pPr>
        <w:spacing w:after="0" w:line="360" w:lineRule="auto"/>
        <w:ind w:left="426"/>
        <w:rPr>
          <w:rFonts w:ascii="Times New Roman" w:hAnsi="Times New Roman" w:cs="Times New Roman"/>
          <w:b/>
          <w:sz w:val="28"/>
          <w:szCs w:val="28"/>
        </w:rPr>
      </w:pPr>
    </w:p>
    <w:p w14:paraId="7FC06587" w14:textId="35FE18AE" w:rsidR="00AB72C4" w:rsidRDefault="00403490" w:rsidP="00D658B4">
      <w:pPr>
        <w:pStyle w:val="3"/>
        <w:spacing w:before="0" w:after="0" w:line="360" w:lineRule="auto"/>
        <w:ind w:firstLine="709"/>
        <w:jc w:val="both"/>
      </w:pPr>
      <w:bookmarkStart w:id="25" w:name="_Toc75010055"/>
      <w:r w:rsidRPr="00984982">
        <w:t>1.2 Современные методики</w:t>
      </w:r>
      <w:r w:rsidR="00D658B4">
        <w:t xml:space="preserve"> </w:t>
      </w:r>
      <w:r w:rsidRPr="00984982">
        <w:t>разработки и основные элементы бизнес- плана малого предприятия</w:t>
      </w:r>
      <w:bookmarkEnd w:id="25"/>
    </w:p>
    <w:p w14:paraId="686FCE60" w14:textId="77777777" w:rsidR="00643339" w:rsidRPr="001C1440" w:rsidRDefault="00643339" w:rsidP="00643339">
      <w:pPr>
        <w:spacing w:after="0" w:line="360" w:lineRule="auto"/>
        <w:ind w:firstLine="709"/>
        <w:jc w:val="both"/>
        <w:rPr>
          <w:rFonts w:ascii="Times New Roman" w:hAnsi="Times New Roman" w:cs="Times New Roman"/>
          <w:b/>
          <w:sz w:val="28"/>
          <w:szCs w:val="28"/>
        </w:rPr>
      </w:pPr>
    </w:p>
    <w:p w14:paraId="1303DE16" w14:textId="77777777" w:rsidR="002D5A8F" w:rsidRPr="00984982" w:rsidRDefault="002D5A8F" w:rsidP="009540DC">
      <w:pPr>
        <w:pStyle w:val="a3"/>
        <w:shd w:val="clear" w:color="auto" w:fill="FFFFFF"/>
        <w:spacing w:before="0" w:beforeAutospacing="0" w:after="0" w:afterAutospacing="0" w:line="360" w:lineRule="auto"/>
        <w:ind w:firstLine="709"/>
        <w:jc w:val="both"/>
        <w:rPr>
          <w:sz w:val="28"/>
          <w:szCs w:val="28"/>
        </w:rPr>
      </w:pPr>
      <w:r w:rsidRPr="00984982">
        <w:rPr>
          <w:sz w:val="28"/>
          <w:szCs w:val="28"/>
        </w:rPr>
        <w:t>Создание грамотного бизнес-плана на предприятии позволяет решить ряд задач, которые встают перед собственником бизнеса при осуществлении предпринимательской деятельности:</w:t>
      </w:r>
    </w:p>
    <w:p w14:paraId="166BB727" w14:textId="77777777" w:rsidR="002D5A8F" w:rsidRPr="00984982" w:rsidRDefault="002D5A8F" w:rsidP="009540DC">
      <w:pPr>
        <w:pStyle w:val="a3"/>
        <w:numPr>
          <w:ilvl w:val="0"/>
          <w:numId w:val="38"/>
        </w:numPr>
        <w:shd w:val="clear" w:color="auto" w:fill="FFFFFF"/>
        <w:tabs>
          <w:tab w:val="left" w:pos="1134"/>
        </w:tabs>
        <w:spacing w:before="0" w:beforeAutospacing="0" w:after="0" w:afterAutospacing="0" w:line="360" w:lineRule="auto"/>
        <w:ind w:left="0" w:firstLine="709"/>
        <w:jc w:val="both"/>
        <w:rPr>
          <w:sz w:val="28"/>
          <w:szCs w:val="28"/>
        </w:rPr>
      </w:pPr>
      <w:r w:rsidRPr="00984982">
        <w:rPr>
          <w:sz w:val="28"/>
          <w:szCs w:val="28"/>
        </w:rPr>
        <w:lastRenderedPageBreak/>
        <w:t>осуществить анализ отрицательных и положительных сторон деятельности предприятия в масштабах современного рынка;</w:t>
      </w:r>
    </w:p>
    <w:p w14:paraId="3D5E1FBF" w14:textId="77777777" w:rsidR="002D5A8F" w:rsidRPr="00984982" w:rsidRDefault="002D5A8F" w:rsidP="009540DC">
      <w:pPr>
        <w:pStyle w:val="a3"/>
        <w:numPr>
          <w:ilvl w:val="0"/>
          <w:numId w:val="38"/>
        </w:numPr>
        <w:shd w:val="clear" w:color="auto" w:fill="FFFFFF"/>
        <w:tabs>
          <w:tab w:val="left" w:pos="1134"/>
        </w:tabs>
        <w:spacing w:before="0" w:beforeAutospacing="0" w:after="0" w:afterAutospacing="0" w:line="360" w:lineRule="auto"/>
        <w:ind w:left="0" w:firstLine="709"/>
        <w:jc w:val="both"/>
        <w:rPr>
          <w:sz w:val="28"/>
          <w:szCs w:val="28"/>
        </w:rPr>
      </w:pPr>
      <w:r w:rsidRPr="00984982">
        <w:rPr>
          <w:sz w:val="28"/>
          <w:szCs w:val="28"/>
        </w:rPr>
        <w:t>просчитать стоимость бизнеса;</w:t>
      </w:r>
    </w:p>
    <w:p w14:paraId="5EF4AE4A" w14:textId="77777777" w:rsidR="002D5A8F" w:rsidRPr="00984982" w:rsidRDefault="002D5A8F" w:rsidP="009540DC">
      <w:pPr>
        <w:pStyle w:val="a3"/>
        <w:numPr>
          <w:ilvl w:val="0"/>
          <w:numId w:val="38"/>
        </w:numPr>
        <w:shd w:val="clear" w:color="auto" w:fill="FFFFFF"/>
        <w:tabs>
          <w:tab w:val="left" w:pos="1134"/>
        </w:tabs>
        <w:spacing w:before="0" w:beforeAutospacing="0" w:after="0" w:afterAutospacing="0" w:line="360" w:lineRule="auto"/>
        <w:ind w:left="0" w:firstLine="709"/>
        <w:jc w:val="both"/>
        <w:rPr>
          <w:sz w:val="28"/>
          <w:szCs w:val="28"/>
        </w:rPr>
      </w:pPr>
      <w:r w:rsidRPr="00984982">
        <w:rPr>
          <w:sz w:val="28"/>
          <w:szCs w:val="28"/>
        </w:rPr>
        <w:t>определить предполагаемый имидж предприятия;</w:t>
      </w:r>
    </w:p>
    <w:p w14:paraId="6BCF26CB" w14:textId="77777777" w:rsidR="002D5A8F" w:rsidRPr="00984982" w:rsidRDefault="002D5A8F" w:rsidP="009540DC">
      <w:pPr>
        <w:pStyle w:val="a3"/>
        <w:numPr>
          <w:ilvl w:val="0"/>
          <w:numId w:val="38"/>
        </w:numPr>
        <w:shd w:val="clear" w:color="auto" w:fill="FFFFFF"/>
        <w:tabs>
          <w:tab w:val="left" w:pos="1134"/>
        </w:tabs>
        <w:spacing w:before="0" w:beforeAutospacing="0" w:after="0" w:afterAutospacing="0" w:line="360" w:lineRule="auto"/>
        <w:ind w:left="0" w:firstLine="709"/>
        <w:jc w:val="both"/>
        <w:rPr>
          <w:sz w:val="28"/>
          <w:szCs w:val="28"/>
        </w:rPr>
      </w:pPr>
      <w:r w:rsidRPr="00984982">
        <w:rPr>
          <w:sz w:val="28"/>
          <w:szCs w:val="28"/>
        </w:rPr>
        <w:t>рассмотреть финансовую эффективность предпринимательской деятельности в конкретной отрасли;</w:t>
      </w:r>
    </w:p>
    <w:p w14:paraId="051038C1" w14:textId="77777777" w:rsidR="002D5A8F" w:rsidRPr="00984982" w:rsidRDefault="002D5A8F" w:rsidP="009540DC">
      <w:pPr>
        <w:pStyle w:val="a3"/>
        <w:numPr>
          <w:ilvl w:val="0"/>
          <w:numId w:val="38"/>
        </w:numPr>
        <w:shd w:val="clear" w:color="auto" w:fill="FFFFFF"/>
        <w:tabs>
          <w:tab w:val="left" w:pos="1134"/>
        </w:tabs>
        <w:spacing w:before="0" w:beforeAutospacing="0" w:after="0" w:afterAutospacing="0" w:line="360" w:lineRule="auto"/>
        <w:ind w:left="0" w:firstLine="709"/>
        <w:jc w:val="both"/>
        <w:rPr>
          <w:sz w:val="28"/>
          <w:szCs w:val="28"/>
        </w:rPr>
      </w:pPr>
      <w:r w:rsidRPr="00984982">
        <w:rPr>
          <w:sz w:val="28"/>
          <w:szCs w:val="28"/>
        </w:rPr>
        <w:t>перечислить все возможные источники привлечения дополнительного финансирования;</w:t>
      </w:r>
    </w:p>
    <w:p w14:paraId="5A5DF318" w14:textId="77777777" w:rsidR="002D5A8F" w:rsidRPr="00984982" w:rsidRDefault="002D5A8F" w:rsidP="009540DC">
      <w:pPr>
        <w:pStyle w:val="a3"/>
        <w:numPr>
          <w:ilvl w:val="0"/>
          <w:numId w:val="38"/>
        </w:numPr>
        <w:shd w:val="clear" w:color="auto" w:fill="FFFFFF"/>
        <w:tabs>
          <w:tab w:val="left" w:pos="1134"/>
        </w:tabs>
        <w:spacing w:before="0" w:beforeAutospacing="0" w:after="0" w:afterAutospacing="0" w:line="360" w:lineRule="auto"/>
        <w:ind w:left="0" w:firstLine="709"/>
        <w:jc w:val="both"/>
        <w:rPr>
          <w:sz w:val="28"/>
          <w:szCs w:val="28"/>
        </w:rPr>
      </w:pPr>
      <w:r w:rsidRPr="00984982">
        <w:rPr>
          <w:sz w:val="28"/>
          <w:szCs w:val="28"/>
        </w:rPr>
        <w:t>рассчитать и предложить условия максимального снижения инвестиционных рисков в ходе осуществления предпринимательской деятельности;</w:t>
      </w:r>
    </w:p>
    <w:p w14:paraId="6143B549" w14:textId="77777777" w:rsidR="002D5A8F" w:rsidRPr="00984982" w:rsidRDefault="002D5A8F" w:rsidP="009540DC">
      <w:pPr>
        <w:pStyle w:val="a3"/>
        <w:numPr>
          <w:ilvl w:val="0"/>
          <w:numId w:val="38"/>
        </w:numPr>
        <w:shd w:val="clear" w:color="auto" w:fill="FFFFFF"/>
        <w:tabs>
          <w:tab w:val="left" w:pos="1134"/>
        </w:tabs>
        <w:spacing w:before="0" w:beforeAutospacing="0" w:after="0" w:afterAutospacing="0" w:line="360" w:lineRule="auto"/>
        <w:ind w:left="0" w:firstLine="709"/>
        <w:jc w:val="both"/>
        <w:rPr>
          <w:sz w:val="28"/>
          <w:szCs w:val="28"/>
        </w:rPr>
      </w:pPr>
      <w:r w:rsidRPr="00984982">
        <w:rPr>
          <w:sz w:val="28"/>
          <w:szCs w:val="28"/>
        </w:rPr>
        <w:t>рассмотреть экономическую выгоду от реализации товаров и услуг, производимых и предоставляемых предприятием</w:t>
      </w:r>
      <w:r w:rsidR="00A95CC3">
        <w:rPr>
          <w:sz w:val="28"/>
          <w:szCs w:val="28"/>
        </w:rPr>
        <w:t xml:space="preserve"> </w:t>
      </w:r>
      <w:r w:rsidR="00AB72C4" w:rsidRPr="00984982">
        <w:rPr>
          <w:sz w:val="28"/>
          <w:szCs w:val="28"/>
        </w:rPr>
        <w:t>[14,</w:t>
      </w:r>
      <w:r w:rsidR="00A95CC3">
        <w:rPr>
          <w:sz w:val="28"/>
          <w:szCs w:val="28"/>
        </w:rPr>
        <w:t xml:space="preserve"> </w:t>
      </w:r>
      <w:r w:rsidR="00AB72C4" w:rsidRPr="00984982">
        <w:rPr>
          <w:sz w:val="28"/>
          <w:szCs w:val="28"/>
          <w:lang w:val="en-US"/>
        </w:rPr>
        <w:t>c</w:t>
      </w:r>
      <w:r w:rsidR="00AB72C4" w:rsidRPr="00984982">
        <w:rPr>
          <w:sz w:val="28"/>
          <w:szCs w:val="28"/>
        </w:rPr>
        <w:t>.</w:t>
      </w:r>
      <w:r w:rsidR="00A95CC3">
        <w:rPr>
          <w:sz w:val="28"/>
          <w:szCs w:val="28"/>
        </w:rPr>
        <w:t xml:space="preserve"> </w:t>
      </w:r>
      <w:r w:rsidR="00AB72C4" w:rsidRPr="00984982">
        <w:rPr>
          <w:sz w:val="28"/>
          <w:szCs w:val="28"/>
        </w:rPr>
        <w:t>63]</w:t>
      </w:r>
      <w:r w:rsidRPr="00984982">
        <w:rPr>
          <w:sz w:val="28"/>
          <w:szCs w:val="28"/>
        </w:rPr>
        <w:t xml:space="preserve">. </w:t>
      </w:r>
    </w:p>
    <w:p w14:paraId="7D8E9BFD" w14:textId="77777777" w:rsidR="002D5A8F" w:rsidRPr="00984982" w:rsidRDefault="002D5A8F" w:rsidP="009540DC">
      <w:pPr>
        <w:pStyle w:val="a3"/>
        <w:shd w:val="clear" w:color="auto" w:fill="FFFFFF"/>
        <w:spacing w:before="0" w:beforeAutospacing="0" w:after="0" w:afterAutospacing="0" w:line="360" w:lineRule="auto"/>
        <w:ind w:firstLine="709"/>
        <w:jc w:val="both"/>
        <w:rPr>
          <w:sz w:val="28"/>
          <w:szCs w:val="28"/>
        </w:rPr>
      </w:pPr>
      <w:r w:rsidRPr="00984982">
        <w:rPr>
          <w:sz w:val="28"/>
          <w:szCs w:val="28"/>
        </w:rPr>
        <w:t>Если говорить о задачах бизнес-плана в более общем смысле, то возможно перечислить следующие:</w:t>
      </w:r>
    </w:p>
    <w:p w14:paraId="63033D62" w14:textId="77777777" w:rsidR="002D5A8F" w:rsidRPr="00984982" w:rsidRDefault="0031171A" w:rsidP="009540DC">
      <w:pPr>
        <w:pStyle w:val="a3"/>
        <w:numPr>
          <w:ilvl w:val="0"/>
          <w:numId w:val="39"/>
        </w:numPr>
        <w:shd w:val="clear" w:color="auto" w:fill="FFFFFF"/>
        <w:tabs>
          <w:tab w:val="left" w:pos="1134"/>
        </w:tabs>
        <w:spacing w:before="0" w:beforeAutospacing="0" w:after="0" w:afterAutospacing="0" w:line="360" w:lineRule="auto"/>
        <w:ind w:left="0" w:firstLine="709"/>
        <w:jc w:val="both"/>
        <w:rPr>
          <w:sz w:val="28"/>
          <w:szCs w:val="28"/>
        </w:rPr>
      </w:pPr>
      <w:r>
        <w:rPr>
          <w:sz w:val="28"/>
          <w:szCs w:val="28"/>
        </w:rPr>
        <w:t>о</w:t>
      </w:r>
      <w:r w:rsidR="002D5A8F" w:rsidRPr="00984982">
        <w:rPr>
          <w:sz w:val="28"/>
          <w:szCs w:val="28"/>
        </w:rPr>
        <w:t>пределение целевых рынков и места, которое занимает предприятие среди них</w:t>
      </w:r>
      <w:r w:rsidR="00A95CC3">
        <w:rPr>
          <w:sz w:val="28"/>
          <w:szCs w:val="28"/>
        </w:rPr>
        <w:t>;</w:t>
      </w:r>
    </w:p>
    <w:p w14:paraId="0E56B7D7" w14:textId="77777777" w:rsidR="002D5A8F" w:rsidRPr="00984982" w:rsidRDefault="0031171A" w:rsidP="009540DC">
      <w:pPr>
        <w:pStyle w:val="a3"/>
        <w:numPr>
          <w:ilvl w:val="0"/>
          <w:numId w:val="39"/>
        </w:numPr>
        <w:shd w:val="clear" w:color="auto" w:fill="FFFFFF"/>
        <w:tabs>
          <w:tab w:val="left" w:pos="1134"/>
        </w:tabs>
        <w:spacing w:before="0" w:beforeAutospacing="0" w:after="0" w:afterAutospacing="0" w:line="360" w:lineRule="auto"/>
        <w:ind w:left="0" w:firstLine="709"/>
        <w:jc w:val="both"/>
        <w:rPr>
          <w:sz w:val="28"/>
          <w:szCs w:val="28"/>
        </w:rPr>
      </w:pPr>
      <w:r>
        <w:rPr>
          <w:sz w:val="28"/>
          <w:szCs w:val="28"/>
        </w:rPr>
        <w:t>ч</w:t>
      </w:r>
      <w:r w:rsidR="002D5A8F" w:rsidRPr="00984982">
        <w:rPr>
          <w:sz w:val="28"/>
          <w:szCs w:val="28"/>
        </w:rPr>
        <w:t>еткое определение и расстановка направлений деятельности конкретного предприятия на ближайшее время</w:t>
      </w:r>
      <w:r w:rsidR="00A95CC3">
        <w:rPr>
          <w:sz w:val="28"/>
          <w:szCs w:val="28"/>
        </w:rPr>
        <w:t>;</w:t>
      </w:r>
    </w:p>
    <w:p w14:paraId="2FD7616A" w14:textId="77777777" w:rsidR="002D5A8F" w:rsidRPr="00984982" w:rsidRDefault="0031171A" w:rsidP="009540DC">
      <w:pPr>
        <w:pStyle w:val="a3"/>
        <w:numPr>
          <w:ilvl w:val="0"/>
          <w:numId w:val="39"/>
        </w:numPr>
        <w:shd w:val="clear" w:color="auto" w:fill="FFFFFF"/>
        <w:tabs>
          <w:tab w:val="left" w:pos="1134"/>
        </w:tabs>
        <w:spacing w:before="0" w:beforeAutospacing="0" w:after="0" w:afterAutospacing="0" w:line="360" w:lineRule="auto"/>
        <w:ind w:left="0" w:firstLine="709"/>
        <w:jc w:val="both"/>
        <w:rPr>
          <w:sz w:val="28"/>
          <w:szCs w:val="28"/>
        </w:rPr>
      </w:pPr>
      <w:r>
        <w:rPr>
          <w:sz w:val="28"/>
          <w:szCs w:val="28"/>
        </w:rPr>
        <w:t>в</w:t>
      </w:r>
      <w:r w:rsidR="002D5A8F" w:rsidRPr="00984982">
        <w:rPr>
          <w:sz w:val="28"/>
          <w:szCs w:val="28"/>
        </w:rPr>
        <w:t>ыбор качественного и количественного состава товаров и услуг, которое будет реализовывать предприятие</w:t>
      </w:r>
      <w:r w:rsidR="00A95CC3">
        <w:rPr>
          <w:sz w:val="28"/>
          <w:szCs w:val="28"/>
        </w:rPr>
        <w:t>;</w:t>
      </w:r>
    </w:p>
    <w:p w14:paraId="74C0DCB9" w14:textId="77777777" w:rsidR="002D5A8F" w:rsidRPr="00984982" w:rsidRDefault="0031171A" w:rsidP="009540DC">
      <w:pPr>
        <w:pStyle w:val="a3"/>
        <w:numPr>
          <w:ilvl w:val="0"/>
          <w:numId w:val="39"/>
        </w:numPr>
        <w:shd w:val="clear" w:color="auto" w:fill="FFFFFF"/>
        <w:tabs>
          <w:tab w:val="left" w:pos="1134"/>
        </w:tabs>
        <w:spacing w:before="0" w:beforeAutospacing="0" w:after="0" w:afterAutospacing="0" w:line="360" w:lineRule="auto"/>
        <w:ind w:left="0" w:firstLine="709"/>
        <w:jc w:val="both"/>
        <w:rPr>
          <w:sz w:val="28"/>
          <w:szCs w:val="28"/>
        </w:rPr>
      </w:pPr>
      <w:r>
        <w:rPr>
          <w:sz w:val="28"/>
          <w:szCs w:val="28"/>
        </w:rPr>
        <w:t>п</w:t>
      </w:r>
      <w:r w:rsidR="002D5A8F" w:rsidRPr="00984982">
        <w:rPr>
          <w:sz w:val="28"/>
          <w:szCs w:val="28"/>
        </w:rPr>
        <w:t>росчитать торговые и производственные издержки</w:t>
      </w:r>
      <w:r w:rsidR="00A95CC3">
        <w:rPr>
          <w:sz w:val="28"/>
          <w:szCs w:val="28"/>
        </w:rPr>
        <w:t>;</w:t>
      </w:r>
    </w:p>
    <w:p w14:paraId="25E08E69" w14:textId="77777777" w:rsidR="002D5A8F" w:rsidRPr="00984982" w:rsidRDefault="0031171A" w:rsidP="009540DC">
      <w:pPr>
        <w:pStyle w:val="a3"/>
        <w:numPr>
          <w:ilvl w:val="0"/>
          <w:numId w:val="39"/>
        </w:numPr>
        <w:shd w:val="clear" w:color="auto" w:fill="FFFFFF"/>
        <w:tabs>
          <w:tab w:val="left" w:pos="1134"/>
        </w:tabs>
        <w:spacing w:before="0" w:beforeAutospacing="0" w:after="0" w:afterAutospacing="0" w:line="360" w:lineRule="auto"/>
        <w:ind w:left="0" w:firstLine="709"/>
        <w:jc w:val="both"/>
        <w:rPr>
          <w:sz w:val="28"/>
          <w:szCs w:val="28"/>
        </w:rPr>
      </w:pPr>
      <w:r>
        <w:rPr>
          <w:sz w:val="28"/>
          <w:szCs w:val="28"/>
        </w:rPr>
        <w:t>в</w:t>
      </w:r>
      <w:r w:rsidR="002D5A8F" w:rsidRPr="00984982">
        <w:rPr>
          <w:sz w:val="28"/>
          <w:szCs w:val="28"/>
        </w:rPr>
        <w:t>ыстроить структуру логистики предприятия</w:t>
      </w:r>
      <w:r w:rsidR="00A95CC3">
        <w:rPr>
          <w:sz w:val="28"/>
          <w:szCs w:val="28"/>
        </w:rPr>
        <w:t>;</w:t>
      </w:r>
    </w:p>
    <w:p w14:paraId="32C40685" w14:textId="77777777" w:rsidR="002D5A8F" w:rsidRPr="00984982" w:rsidRDefault="0031171A" w:rsidP="009540DC">
      <w:pPr>
        <w:pStyle w:val="a3"/>
        <w:numPr>
          <w:ilvl w:val="0"/>
          <w:numId w:val="39"/>
        </w:numPr>
        <w:shd w:val="clear" w:color="auto" w:fill="FFFFFF"/>
        <w:tabs>
          <w:tab w:val="left" w:pos="1134"/>
        </w:tabs>
        <w:spacing w:before="0" w:beforeAutospacing="0" w:after="0" w:afterAutospacing="0" w:line="360" w:lineRule="auto"/>
        <w:ind w:left="0" w:firstLine="709"/>
        <w:jc w:val="both"/>
        <w:rPr>
          <w:sz w:val="28"/>
          <w:szCs w:val="28"/>
        </w:rPr>
      </w:pPr>
      <w:r>
        <w:rPr>
          <w:sz w:val="28"/>
          <w:szCs w:val="28"/>
        </w:rPr>
        <w:t>п</w:t>
      </w:r>
      <w:r w:rsidR="002D5A8F" w:rsidRPr="00984982">
        <w:rPr>
          <w:sz w:val="28"/>
          <w:szCs w:val="28"/>
        </w:rPr>
        <w:t>редставление долгосрочных и краткосрочных целей и задач организации</w:t>
      </w:r>
      <w:r w:rsidR="00A95CC3">
        <w:rPr>
          <w:sz w:val="28"/>
          <w:szCs w:val="28"/>
        </w:rPr>
        <w:t>;</w:t>
      </w:r>
    </w:p>
    <w:p w14:paraId="253AF4E2" w14:textId="77777777" w:rsidR="002D5A8F" w:rsidRPr="00984982" w:rsidRDefault="0031171A" w:rsidP="009540DC">
      <w:pPr>
        <w:pStyle w:val="a3"/>
        <w:numPr>
          <w:ilvl w:val="0"/>
          <w:numId w:val="39"/>
        </w:numPr>
        <w:shd w:val="clear" w:color="auto" w:fill="FFFFFF"/>
        <w:tabs>
          <w:tab w:val="left" w:pos="1134"/>
        </w:tabs>
        <w:spacing w:before="0" w:beforeAutospacing="0" w:after="0" w:afterAutospacing="0" w:line="360" w:lineRule="auto"/>
        <w:ind w:left="0" w:firstLine="709"/>
        <w:jc w:val="both"/>
        <w:rPr>
          <w:sz w:val="28"/>
          <w:szCs w:val="28"/>
        </w:rPr>
      </w:pPr>
      <w:r>
        <w:rPr>
          <w:sz w:val="28"/>
          <w:szCs w:val="28"/>
        </w:rPr>
        <w:t>ф</w:t>
      </w:r>
      <w:r w:rsidR="002D5A8F" w:rsidRPr="00984982">
        <w:rPr>
          <w:sz w:val="28"/>
          <w:szCs w:val="28"/>
        </w:rPr>
        <w:t>ормулировк</w:t>
      </w:r>
      <w:r w:rsidR="00AB72C4" w:rsidRPr="00984982">
        <w:rPr>
          <w:sz w:val="28"/>
          <w:szCs w:val="28"/>
        </w:rPr>
        <w:t>а стратегии работы предприятия</w:t>
      </w:r>
      <w:r w:rsidR="00A95CC3">
        <w:rPr>
          <w:sz w:val="28"/>
          <w:szCs w:val="28"/>
        </w:rPr>
        <w:t xml:space="preserve"> </w:t>
      </w:r>
      <w:r w:rsidR="00AB72C4" w:rsidRPr="00984982">
        <w:rPr>
          <w:sz w:val="28"/>
          <w:szCs w:val="28"/>
        </w:rPr>
        <w:t>[10,</w:t>
      </w:r>
      <w:r w:rsidR="00A95CC3">
        <w:rPr>
          <w:sz w:val="28"/>
          <w:szCs w:val="28"/>
        </w:rPr>
        <w:t xml:space="preserve"> </w:t>
      </w:r>
      <w:r w:rsidR="00AB72C4" w:rsidRPr="00984982">
        <w:rPr>
          <w:sz w:val="28"/>
          <w:szCs w:val="28"/>
          <w:lang w:val="en-US"/>
        </w:rPr>
        <w:t>c</w:t>
      </w:r>
      <w:r w:rsidR="00AB72C4" w:rsidRPr="00984982">
        <w:rPr>
          <w:sz w:val="28"/>
          <w:szCs w:val="28"/>
        </w:rPr>
        <w:t>.</w:t>
      </w:r>
      <w:r w:rsidR="00A95CC3">
        <w:rPr>
          <w:sz w:val="28"/>
          <w:szCs w:val="28"/>
        </w:rPr>
        <w:t xml:space="preserve"> </w:t>
      </w:r>
      <w:r w:rsidR="00AB72C4" w:rsidRPr="00984982">
        <w:rPr>
          <w:sz w:val="28"/>
          <w:szCs w:val="28"/>
        </w:rPr>
        <w:t>80</w:t>
      </w:r>
      <w:r w:rsidR="002D5A8F" w:rsidRPr="00984982">
        <w:rPr>
          <w:sz w:val="28"/>
          <w:szCs w:val="28"/>
        </w:rPr>
        <w:t>]</w:t>
      </w:r>
      <w:r w:rsidR="00AB72C4" w:rsidRPr="00984982">
        <w:rPr>
          <w:sz w:val="28"/>
          <w:szCs w:val="28"/>
        </w:rPr>
        <w:t>.</w:t>
      </w:r>
    </w:p>
    <w:p w14:paraId="61D15066" w14:textId="77777777" w:rsidR="002D5A8F" w:rsidRPr="00984982" w:rsidRDefault="002D5A8F" w:rsidP="009540DC">
      <w:pPr>
        <w:pStyle w:val="a3"/>
        <w:shd w:val="clear" w:color="auto" w:fill="FFFFFF"/>
        <w:spacing w:before="0" w:beforeAutospacing="0" w:after="0" w:afterAutospacing="0" w:line="360" w:lineRule="auto"/>
        <w:ind w:firstLine="709"/>
        <w:jc w:val="both"/>
        <w:rPr>
          <w:sz w:val="28"/>
          <w:szCs w:val="28"/>
        </w:rPr>
      </w:pPr>
      <w:r w:rsidRPr="00984982">
        <w:rPr>
          <w:sz w:val="28"/>
          <w:szCs w:val="28"/>
        </w:rPr>
        <w:t xml:space="preserve">Наличие грамотного и чётко составленного бизнес-плана предприятия является одним из основных требований к собственнику бизнеса, это своего рода «лицо» организации. С помощью правильно составленного бизнес-плана в краткие промежутки времени можно ознакомиться с основными процессами </w:t>
      </w:r>
      <w:r w:rsidRPr="00984982">
        <w:rPr>
          <w:sz w:val="28"/>
          <w:szCs w:val="28"/>
        </w:rPr>
        <w:lastRenderedPageBreak/>
        <w:t>деятельности предприятия. В современных рыночных отношениях наличие бизнес-плана является неотъемлемой частью для партнеров организации, инвесторов и банкиров, а также даже для клиентов.</w:t>
      </w:r>
    </w:p>
    <w:p w14:paraId="36065224" w14:textId="77777777" w:rsidR="002D5A8F" w:rsidRPr="00984982" w:rsidRDefault="002D5A8F" w:rsidP="009540DC">
      <w:pPr>
        <w:pStyle w:val="a3"/>
        <w:shd w:val="clear" w:color="auto" w:fill="FFFFFF"/>
        <w:spacing w:before="0" w:beforeAutospacing="0" w:after="0" w:afterAutospacing="0" w:line="360" w:lineRule="auto"/>
        <w:ind w:firstLine="709"/>
        <w:jc w:val="both"/>
        <w:rPr>
          <w:sz w:val="28"/>
          <w:szCs w:val="28"/>
        </w:rPr>
      </w:pPr>
      <w:r w:rsidRPr="00984982">
        <w:rPr>
          <w:sz w:val="28"/>
          <w:szCs w:val="28"/>
        </w:rPr>
        <w:t xml:space="preserve"> В условиях современной рыночной экономики активно протекают процессы по совершенствованию деятельности предприятий. На первый план выходят анализ, планирование и прогнозирование деятельности. В роли основного аспекта выступает планирование. Планирование деятельности предприятия </w:t>
      </w:r>
      <w:bookmarkStart w:id="26" w:name="_Hlk75003620"/>
      <w:r w:rsidRPr="00984982">
        <w:rPr>
          <w:sz w:val="28"/>
          <w:szCs w:val="28"/>
        </w:rPr>
        <w:t>–</w:t>
      </w:r>
      <w:bookmarkEnd w:id="26"/>
      <w:r w:rsidRPr="00984982">
        <w:rPr>
          <w:sz w:val="28"/>
          <w:szCs w:val="28"/>
        </w:rPr>
        <w:t xml:space="preserve"> это главенствующая задача менеджмента, которая позволяет представить какой будет организация в будущем. Каждая организация, которая обращает внимание на планирование своей деятельности, добивается достижения определенных целей:</w:t>
      </w:r>
    </w:p>
    <w:p w14:paraId="2B89F6F0" w14:textId="77777777" w:rsidR="002D5A8F" w:rsidRPr="00984982" w:rsidRDefault="002D5A8F" w:rsidP="009540DC">
      <w:pPr>
        <w:pStyle w:val="a3"/>
        <w:numPr>
          <w:ilvl w:val="0"/>
          <w:numId w:val="41"/>
        </w:numPr>
        <w:shd w:val="clear" w:color="auto" w:fill="FFFFFF"/>
        <w:tabs>
          <w:tab w:val="left" w:pos="1134"/>
        </w:tabs>
        <w:spacing w:before="0" w:beforeAutospacing="0" w:after="0" w:afterAutospacing="0" w:line="360" w:lineRule="auto"/>
        <w:ind w:left="0" w:firstLine="709"/>
        <w:jc w:val="both"/>
        <w:rPr>
          <w:sz w:val="28"/>
          <w:szCs w:val="28"/>
        </w:rPr>
      </w:pPr>
      <w:r w:rsidRPr="00984982">
        <w:rPr>
          <w:sz w:val="28"/>
          <w:szCs w:val="28"/>
        </w:rPr>
        <w:t>подготовка и отслеживание выгодных благоприятных условий и предложений для фирмы;</w:t>
      </w:r>
    </w:p>
    <w:p w14:paraId="66D31014" w14:textId="77777777" w:rsidR="002D5A8F" w:rsidRPr="00984982" w:rsidRDefault="002D5A8F" w:rsidP="009540DC">
      <w:pPr>
        <w:pStyle w:val="a3"/>
        <w:numPr>
          <w:ilvl w:val="0"/>
          <w:numId w:val="41"/>
        </w:numPr>
        <w:shd w:val="clear" w:color="auto" w:fill="FFFFFF"/>
        <w:tabs>
          <w:tab w:val="left" w:pos="1134"/>
        </w:tabs>
        <w:spacing w:before="0" w:beforeAutospacing="0" w:after="0" w:afterAutospacing="0" w:line="360" w:lineRule="auto"/>
        <w:ind w:left="0" w:firstLine="709"/>
        <w:jc w:val="both"/>
        <w:rPr>
          <w:sz w:val="28"/>
          <w:szCs w:val="28"/>
        </w:rPr>
      </w:pPr>
      <w:r w:rsidRPr="00984982">
        <w:rPr>
          <w:sz w:val="28"/>
          <w:szCs w:val="28"/>
        </w:rPr>
        <w:t>раннее определение возможных пробелов в работе предприятия;</w:t>
      </w:r>
    </w:p>
    <w:p w14:paraId="4A1CC6A0" w14:textId="77777777" w:rsidR="002D5A8F" w:rsidRPr="00984982" w:rsidRDefault="002D5A8F" w:rsidP="009540DC">
      <w:pPr>
        <w:pStyle w:val="a3"/>
        <w:numPr>
          <w:ilvl w:val="0"/>
          <w:numId w:val="41"/>
        </w:numPr>
        <w:shd w:val="clear" w:color="auto" w:fill="FFFFFF"/>
        <w:tabs>
          <w:tab w:val="left" w:pos="1134"/>
        </w:tabs>
        <w:spacing w:before="0" w:beforeAutospacing="0" w:after="0" w:afterAutospacing="0" w:line="360" w:lineRule="auto"/>
        <w:ind w:left="0" w:firstLine="709"/>
        <w:jc w:val="both"/>
        <w:rPr>
          <w:sz w:val="28"/>
          <w:szCs w:val="28"/>
        </w:rPr>
      </w:pPr>
      <w:r w:rsidRPr="00984982">
        <w:rPr>
          <w:sz w:val="28"/>
          <w:szCs w:val="28"/>
        </w:rPr>
        <w:t>подталкивает сотрудников к активным действиям по реализации своих должностных обязанностей;</w:t>
      </w:r>
    </w:p>
    <w:p w14:paraId="4CFCCF87" w14:textId="77777777" w:rsidR="002D5A8F" w:rsidRPr="00984982" w:rsidRDefault="002D5A8F" w:rsidP="009540DC">
      <w:pPr>
        <w:pStyle w:val="a3"/>
        <w:numPr>
          <w:ilvl w:val="0"/>
          <w:numId w:val="41"/>
        </w:numPr>
        <w:shd w:val="clear" w:color="auto" w:fill="FFFFFF"/>
        <w:tabs>
          <w:tab w:val="left" w:pos="1134"/>
        </w:tabs>
        <w:spacing w:before="0" w:beforeAutospacing="0" w:after="0" w:afterAutospacing="0" w:line="360" w:lineRule="auto"/>
        <w:ind w:left="0" w:firstLine="709"/>
        <w:jc w:val="both"/>
        <w:rPr>
          <w:sz w:val="28"/>
          <w:szCs w:val="28"/>
        </w:rPr>
      </w:pPr>
      <w:r w:rsidRPr="00984982">
        <w:rPr>
          <w:sz w:val="28"/>
          <w:szCs w:val="28"/>
        </w:rPr>
        <w:t>улучшение координации действий в организации;</w:t>
      </w:r>
    </w:p>
    <w:p w14:paraId="19B23AFF" w14:textId="77777777" w:rsidR="002D5A8F" w:rsidRPr="00984982" w:rsidRDefault="002D5A8F" w:rsidP="009540DC">
      <w:pPr>
        <w:pStyle w:val="a3"/>
        <w:numPr>
          <w:ilvl w:val="0"/>
          <w:numId w:val="41"/>
        </w:numPr>
        <w:shd w:val="clear" w:color="auto" w:fill="FFFFFF"/>
        <w:tabs>
          <w:tab w:val="left" w:pos="1134"/>
        </w:tabs>
        <w:spacing w:before="0" w:beforeAutospacing="0" w:after="0" w:afterAutospacing="0" w:line="360" w:lineRule="auto"/>
        <w:ind w:left="0" w:firstLine="709"/>
        <w:jc w:val="both"/>
        <w:rPr>
          <w:sz w:val="28"/>
          <w:szCs w:val="28"/>
        </w:rPr>
      </w:pPr>
      <w:r w:rsidRPr="00984982">
        <w:rPr>
          <w:sz w:val="28"/>
          <w:szCs w:val="28"/>
        </w:rPr>
        <w:t>создаёт условия для роста высококвалифицированного персонала на предприятии;</w:t>
      </w:r>
    </w:p>
    <w:p w14:paraId="658E1104" w14:textId="77777777" w:rsidR="002D5A8F" w:rsidRPr="00984982" w:rsidRDefault="002D5A8F" w:rsidP="009540DC">
      <w:pPr>
        <w:pStyle w:val="a3"/>
        <w:numPr>
          <w:ilvl w:val="0"/>
          <w:numId w:val="41"/>
        </w:numPr>
        <w:shd w:val="clear" w:color="auto" w:fill="FFFFFF"/>
        <w:tabs>
          <w:tab w:val="left" w:pos="1134"/>
        </w:tabs>
        <w:spacing w:before="0" w:beforeAutospacing="0" w:after="0" w:afterAutospacing="0" w:line="360" w:lineRule="auto"/>
        <w:ind w:left="0" w:firstLine="709"/>
        <w:jc w:val="both"/>
        <w:rPr>
          <w:sz w:val="28"/>
          <w:szCs w:val="28"/>
        </w:rPr>
      </w:pPr>
      <w:r w:rsidRPr="00984982">
        <w:rPr>
          <w:sz w:val="28"/>
          <w:szCs w:val="28"/>
        </w:rPr>
        <w:t>способствует эффективному распределению основных, оборотных и трудовых ресурсов;</w:t>
      </w:r>
    </w:p>
    <w:p w14:paraId="162FB221" w14:textId="77777777" w:rsidR="002D5A8F" w:rsidRPr="00311D2C" w:rsidRDefault="002D5A8F" w:rsidP="009540DC">
      <w:pPr>
        <w:pStyle w:val="a3"/>
        <w:numPr>
          <w:ilvl w:val="0"/>
          <w:numId w:val="41"/>
        </w:numPr>
        <w:shd w:val="clear" w:color="auto" w:fill="FFFFFF"/>
        <w:tabs>
          <w:tab w:val="left" w:pos="1134"/>
        </w:tabs>
        <w:spacing w:before="0" w:beforeAutospacing="0" w:after="0" w:afterAutospacing="0" w:line="360" w:lineRule="auto"/>
        <w:ind w:left="0" w:firstLine="709"/>
        <w:jc w:val="both"/>
        <w:rPr>
          <w:sz w:val="28"/>
          <w:szCs w:val="28"/>
        </w:rPr>
      </w:pPr>
      <w:r w:rsidRPr="00311D2C">
        <w:rPr>
          <w:sz w:val="28"/>
          <w:szCs w:val="28"/>
        </w:rPr>
        <w:t>улучшение функции контроля на предприятии</w:t>
      </w:r>
      <w:r w:rsidR="00A95CC3" w:rsidRPr="00311D2C">
        <w:rPr>
          <w:sz w:val="28"/>
          <w:szCs w:val="28"/>
        </w:rPr>
        <w:t xml:space="preserve"> </w:t>
      </w:r>
      <w:r w:rsidR="00AB72C4" w:rsidRPr="00311D2C">
        <w:rPr>
          <w:sz w:val="28"/>
          <w:szCs w:val="28"/>
        </w:rPr>
        <w:t>[17,</w:t>
      </w:r>
      <w:r w:rsidR="00A95CC3" w:rsidRPr="00311D2C">
        <w:rPr>
          <w:sz w:val="28"/>
          <w:szCs w:val="28"/>
        </w:rPr>
        <w:t xml:space="preserve"> </w:t>
      </w:r>
      <w:r w:rsidR="00AB72C4" w:rsidRPr="00311D2C">
        <w:rPr>
          <w:sz w:val="28"/>
          <w:szCs w:val="28"/>
          <w:lang w:val="en-US"/>
        </w:rPr>
        <w:t>c</w:t>
      </w:r>
      <w:r w:rsidR="00AB72C4" w:rsidRPr="00311D2C">
        <w:rPr>
          <w:sz w:val="28"/>
          <w:szCs w:val="28"/>
        </w:rPr>
        <w:t>.</w:t>
      </w:r>
      <w:r w:rsidR="00A95CC3" w:rsidRPr="00311D2C">
        <w:rPr>
          <w:sz w:val="28"/>
          <w:szCs w:val="28"/>
        </w:rPr>
        <w:t xml:space="preserve"> </w:t>
      </w:r>
      <w:r w:rsidR="00AB72C4" w:rsidRPr="00311D2C">
        <w:rPr>
          <w:sz w:val="28"/>
          <w:szCs w:val="28"/>
        </w:rPr>
        <w:t>54]</w:t>
      </w:r>
      <w:r w:rsidRPr="00311D2C">
        <w:rPr>
          <w:sz w:val="28"/>
          <w:szCs w:val="28"/>
        </w:rPr>
        <w:t xml:space="preserve">. </w:t>
      </w:r>
    </w:p>
    <w:p w14:paraId="3ED15024" w14:textId="17987EA6" w:rsidR="00047F1B" w:rsidRPr="00311D2C" w:rsidRDefault="00047F1B" w:rsidP="00FD6BA7">
      <w:pPr>
        <w:pStyle w:val="a3"/>
        <w:shd w:val="clear" w:color="auto" w:fill="FFFFFF"/>
        <w:spacing w:before="0" w:beforeAutospacing="0" w:after="0" w:afterAutospacing="0" w:line="360" w:lineRule="auto"/>
        <w:ind w:firstLine="709"/>
        <w:jc w:val="both"/>
        <w:textAlignment w:val="baseline"/>
        <w:rPr>
          <w:sz w:val="28"/>
          <w:szCs w:val="28"/>
        </w:rPr>
      </w:pPr>
      <w:r w:rsidRPr="00311D2C">
        <w:rPr>
          <w:sz w:val="28"/>
          <w:szCs w:val="28"/>
          <w:bdr w:val="none" w:sz="0" w:space="0" w:color="auto" w:frame="1"/>
        </w:rPr>
        <w:t xml:space="preserve">SWOT </w:t>
      </w:r>
      <w:r w:rsidR="00643339" w:rsidRPr="00643339">
        <w:rPr>
          <w:sz w:val="28"/>
          <w:szCs w:val="28"/>
          <w:bdr w:val="none" w:sz="0" w:space="0" w:color="auto" w:frame="1"/>
        </w:rPr>
        <w:t>–</w:t>
      </w:r>
      <w:r w:rsidRPr="00311D2C">
        <w:rPr>
          <w:sz w:val="28"/>
          <w:szCs w:val="28"/>
          <w:bdr w:val="none" w:sz="0" w:space="0" w:color="auto" w:frame="1"/>
        </w:rPr>
        <w:t xml:space="preserve"> это термин, обозначающий сильные стороны, слабые стороны</w:t>
      </w:r>
      <w:r w:rsidR="00FD6BA7" w:rsidRPr="00311D2C">
        <w:rPr>
          <w:sz w:val="28"/>
          <w:szCs w:val="28"/>
          <w:bdr w:val="none" w:sz="0" w:space="0" w:color="auto" w:frame="1"/>
        </w:rPr>
        <w:t>, возможности</w:t>
      </w:r>
      <w:r w:rsidRPr="00311D2C">
        <w:rPr>
          <w:sz w:val="28"/>
          <w:szCs w:val="28"/>
          <w:bdr w:val="none" w:sz="0" w:space="0" w:color="auto" w:frame="1"/>
        </w:rPr>
        <w:t xml:space="preserve"> и угрозы.</w:t>
      </w:r>
      <w:r w:rsidR="00FD6BA7" w:rsidRPr="00311D2C">
        <w:rPr>
          <w:sz w:val="28"/>
          <w:szCs w:val="28"/>
          <w:bdr w:val="none" w:sz="0" w:space="0" w:color="auto" w:frame="1"/>
        </w:rPr>
        <w:t xml:space="preserve"> </w:t>
      </w:r>
      <w:r w:rsidRPr="00311D2C">
        <w:rPr>
          <w:rStyle w:val="aff"/>
          <w:b w:val="0"/>
          <w:sz w:val="28"/>
          <w:szCs w:val="28"/>
          <w:bdr w:val="none" w:sz="0" w:space="0" w:color="auto" w:frame="1"/>
        </w:rPr>
        <w:t>Сильные и слабые стороны</w:t>
      </w:r>
      <w:r w:rsidRPr="00311D2C">
        <w:rPr>
          <w:sz w:val="28"/>
          <w:szCs w:val="28"/>
          <w:bdr w:val="none" w:sz="0" w:space="0" w:color="auto" w:frame="1"/>
        </w:rPr>
        <w:t xml:space="preserve"> представляют собой внутренние факторы бизнеса. Это два фактора, которые </w:t>
      </w:r>
      <w:r w:rsidR="00FD6BA7" w:rsidRPr="00311D2C">
        <w:rPr>
          <w:sz w:val="28"/>
          <w:szCs w:val="28"/>
          <w:bdr w:val="none" w:sz="0" w:space="0" w:color="auto" w:frame="1"/>
        </w:rPr>
        <w:t>можно</w:t>
      </w:r>
      <w:r w:rsidRPr="00311D2C">
        <w:rPr>
          <w:sz w:val="28"/>
          <w:szCs w:val="28"/>
          <w:bdr w:val="none" w:sz="0" w:space="0" w:color="auto" w:frame="1"/>
        </w:rPr>
        <w:t xml:space="preserve"> контролировать и изменять. Часто эти факторы связаны с деятельностью компании, корпоративными активами, разработкой продукта</w:t>
      </w:r>
      <w:r w:rsidR="00FD6BA7" w:rsidRPr="00311D2C">
        <w:rPr>
          <w:sz w:val="28"/>
          <w:szCs w:val="28"/>
          <w:bdr w:val="none" w:sz="0" w:space="0" w:color="auto" w:frame="1"/>
        </w:rPr>
        <w:t xml:space="preserve">. </w:t>
      </w:r>
      <w:r w:rsidRPr="00311D2C">
        <w:rPr>
          <w:sz w:val="28"/>
          <w:szCs w:val="28"/>
          <w:bdr w:val="none" w:sz="0" w:space="0" w:color="auto" w:frame="1"/>
        </w:rPr>
        <w:t xml:space="preserve">Возможности и угрозы </w:t>
      </w:r>
      <w:proofErr w:type="gramStart"/>
      <w:r w:rsidRPr="00311D2C">
        <w:rPr>
          <w:sz w:val="28"/>
          <w:szCs w:val="28"/>
          <w:bdr w:val="none" w:sz="0" w:space="0" w:color="auto" w:frame="1"/>
        </w:rPr>
        <w:t>- это</w:t>
      </w:r>
      <w:proofErr w:type="gramEnd"/>
      <w:r w:rsidRPr="00311D2C">
        <w:rPr>
          <w:sz w:val="28"/>
          <w:szCs w:val="28"/>
          <w:bdr w:val="none" w:sz="0" w:space="0" w:color="auto" w:frame="1"/>
        </w:rPr>
        <w:t xml:space="preserve"> внешние факторы, часто связанные с рынком и имеющие макроэкономический характер. Предприятия могут в полной мере использовать возможности, но также </w:t>
      </w:r>
      <w:r w:rsidRPr="00311D2C">
        <w:rPr>
          <w:sz w:val="28"/>
          <w:szCs w:val="28"/>
          <w:bdr w:val="none" w:sz="0" w:space="0" w:color="auto" w:frame="1"/>
        </w:rPr>
        <w:lastRenderedPageBreak/>
        <w:t>должны обращать внимание и остерегаться внешних проблем, которые могут возникнуть. Учитывая эти факторы, предприятия часто не могут контролировать и изменять, например проблемы с конкурентами, цены на исходные материалы, тенденции покупок клиентов и многое другое.</w:t>
      </w:r>
    </w:p>
    <w:p w14:paraId="7EFC38BC" w14:textId="76A9060C" w:rsidR="00047F1B" w:rsidRPr="00311D2C" w:rsidRDefault="00047F1B" w:rsidP="00FD6BA7">
      <w:pPr>
        <w:pStyle w:val="a3"/>
        <w:shd w:val="clear" w:color="auto" w:fill="FFFFFF"/>
        <w:spacing w:before="0" w:beforeAutospacing="0" w:after="0" w:afterAutospacing="0" w:line="360" w:lineRule="auto"/>
        <w:ind w:firstLine="709"/>
        <w:jc w:val="both"/>
        <w:textAlignment w:val="baseline"/>
        <w:rPr>
          <w:sz w:val="28"/>
          <w:szCs w:val="28"/>
        </w:rPr>
      </w:pPr>
      <w:r w:rsidRPr="00311D2C">
        <w:rPr>
          <w:sz w:val="28"/>
          <w:szCs w:val="28"/>
          <w:bdr w:val="none" w:sz="0" w:space="0" w:color="auto" w:frame="1"/>
        </w:rPr>
        <w:t>SWOT</w:t>
      </w:r>
      <w:r w:rsidR="00643339">
        <w:rPr>
          <w:sz w:val="28"/>
          <w:szCs w:val="28"/>
          <w:bdr w:val="none" w:sz="0" w:space="0" w:color="auto" w:frame="1"/>
        </w:rPr>
        <w:t>-</w:t>
      </w:r>
      <w:r w:rsidRPr="00311D2C">
        <w:rPr>
          <w:sz w:val="28"/>
          <w:szCs w:val="28"/>
          <w:bdr w:val="none" w:sz="0" w:space="0" w:color="auto" w:frame="1"/>
        </w:rPr>
        <w:t xml:space="preserve">анализ может помочь выделить сильные стороны, выявить слабые стороны, которые необходимо преодолеть, воспользоваться внешними возможностями и застраховаться от проблем, которые ждут впереди. Обычно таблица SWOT-анализа представлена ​​в </w:t>
      </w:r>
      <w:r w:rsidR="00FD6BA7" w:rsidRPr="00311D2C">
        <w:rPr>
          <w:sz w:val="28"/>
          <w:szCs w:val="28"/>
          <w:bdr w:val="none" w:sz="0" w:space="0" w:color="auto" w:frame="1"/>
        </w:rPr>
        <w:t>виде двух строк и двух столбцов</w:t>
      </w:r>
      <w:r w:rsidRPr="00311D2C">
        <w:rPr>
          <w:sz w:val="28"/>
          <w:szCs w:val="28"/>
          <w:bdr w:val="none" w:sz="0" w:space="0" w:color="auto" w:frame="1"/>
        </w:rPr>
        <w:t>.</w:t>
      </w:r>
      <w:r w:rsidR="00FD6BA7" w:rsidRPr="00311D2C">
        <w:rPr>
          <w:sz w:val="28"/>
          <w:szCs w:val="28"/>
          <w:bdr w:val="none" w:sz="0" w:space="0" w:color="auto" w:frame="1"/>
        </w:rPr>
        <w:t xml:space="preserve"> </w:t>
      </w:r>
      <w:r w:rsidRPr="00311D2C">
        <w:rPr>
          <w:sz w:val="28"/>
          <w:szCs w:val="28"/>
        </w:rPr>
        <w:t xml:space="preserve">Чтобы сделать действительно полезный SWOT-анализ, часто основатели и руководители бизнеса будут напрямую вовлечены в процесс их создания. </w:t>
      </w:r>
    </w:p>
    <w:p w14:paraId="2D198553"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Но иногда руководство не принимает непосредственного участия во многих сферах деятельности компании. Следовательно, для достижения максимальной эффективности стратегия SWOT должна иметь вклад группы членов, представляющих множество различных отделов. Каждый должен иметь место в команде, которая разрабатывает SWOT-анализ.</w:t>
      </w:r>
      <w:r w:rsidR="00FD6BA7" w:rsidRPr="00311D2C">
        <w:rPr>
          <w:sz w:val="28"/>
          <w:szCs w:val="28"/>
        </w:rPr>
        <w:t xml:space="preserve"> </w:t>
      </w:r>
      <w:r w:rsidRPr="00311D2C">
        <w:rPr>
          <w:sz w:val="28"/>
          <w:szCs w:val="28"/>
        </w:rPr>
        <w:t xml:space="preserve">Крупные предприятия идут еще дальше, когда собирают информацию напрямую от клиентов для SWOT-анализа. </w:t>
      </w:r>
    </w:p>
    <w:p w14:paraId="471C92E6" w14:textId="77777777" w:rsidR="00047F1B"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Различные точки зрения могут оказать большую помощь в формулировании конкретной бизнес-стратегии.</w:t>
      </w:r>
      <w:r w:rsidR="00FD6BA7" w:rsidRPr="00311D2C">
        <w:rPr>
          <w:sz w:val="28"/>
          <w:szCs w:val="28"/>
        </w:rPr>
        <w:t xml:space="preserve"> </w:t>
      </w:r>
      <w:r w:rsidRPr="00311D2C">
        <w:rPr>
          <w:sz w:val="28"/>
          <w:szCs w:val="28"/>
        </w:rPr>
        <w:t>Вот несколько вопросов, которые следует иметь в виду при разработке стратегии SWOT:</w:t>
      </w:r>
    </w:p>
    <w:p w14:paraId="2E3C61EA" w14:textId="77777777" w:rsidR="00047F1B" w:rsidRPr="00311D2C" w:rsidRDefault="00FD6BA7"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С</w:t>
      </w:r>
      <w:r w:rsidR="00047F1B" w:rsidRPr="00311D2C">
        <w:rPr>
          <w:sz w:val="28"/>
          <w:szCs w:val="28"/>
        </w:rPr>
        <w:t>ильные стороны бизнеса часто являются внутренними факторами, которые могут помочь бизнесу расти и создавать его преимущество перед конкурентами на рынке. Эти факторы могут контролироваться предприятием.</w:t>
      </w:r>
    </w:p>
    <w:p w14:paraId="5D85181C"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Какие процессы внедряют предприятия, которые могут помочь им добиться успеха?</w:t>
      </w:r>
    </w:p>
    <w:p w14:paraId="55FADCA9"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Какие человеческие качества есть у бизнеса, например профессиональные навыки, отношения, образование, профессиональные на</w:t>
      </w:r>
      <w:r w:rsidR="00FD6BA7" w:rsidRPr="00311D2C">
        <w:rPr>
          <w:sz w:val="28"/>
          <w:szCs w:val="28"/>
        </w:rPr>
        <w:t>выки, репутация</w:t>
      </w:r>
      <w:r w:rsidRPr="00311D2C">
        <w:rPr>
          <w:sz w:val="28"/>
          <w:szCs w:val="28"/>
        </w:rPr>
        <w:t>?</w:t>
      </w:r>
    </w:p>
    <w:p w14:paraId="13F02E37"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Каковы физические силы и активы, которыми владеет бизнес, например файлы клиентов, оборудование, ф</w:t>
      </w:r>
      <w:r w:rsidR="00FD6BA7" w:rsidRPr="00311D2C">
        <w:rPr>
          <w:sz w:val="28"/>
          <w:szCs w:val="28"/>
        </w:rPr>
        <w:t>инансы, технологии, патенты</w:t>
      </w:r>
      <w:r w:rsidRPr="00311D2C">
        <w:rPr>
          <w:sz w:val="28"/>
          <w:szCs w:val="28"/>
        </w:rPr>
        <w:t>?</w:t>
      </w:r>
    </w:p>
    <w:p w14:paraId="0029C043"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lastRenderedPageBreak/>
        <w:t>Какое конкурентное преимущество имеет бизнес по сравнению с конкурентами на рынке?</w:t>
      </w:r>
    </w:p>
    <w:p w14:paraId="5CC17A5E"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Слабые стороны:</w:t>
      </w:r>
    </w:p>
    <w:p w14:paraId="0580528D" w14:textId="68C1D2BE"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 xml:space="preserve">Слабые стороны </w:t>
      </w:r>
      <w:r w:rsidR="00643339" w:rsidRPr="00643339">
        <w:rPr>
          <w:sz w:val="28"/>
          <w:szCs w:val="28"/>
        </w:rPr>
        <w:t>–</w:t>
      </w:r>
      <w:r w:rsidRPr="00311D2C">
        <w:rPr>
          <w:sz w:val="28"/>
          <w:szCs w:val="28"/>
        </w:rPr>
        <w:t xml:space="preserve"> это неблагоприятные факторы, которые есть у бизнеса. </w:t>
      </w:r>
      <w:r w:rsidR="00FD6BA7" w:rsidRPr="00311D2C">
        <w:rPr>
          <w:sz w:val="28"/>
          <w:szCs w:val="28"/>
        </w:rPr>
        <w:t>Н</w:t>
      </w:r>
      <w:r w:rsidRPr="00311D2C">
        <w:rPr>
          <w:sz w:val="28"/>
          <w:szCs w:val="28"/>
        </w:rPr>
        <w:t xml:space="preserve">ужно преодолеть эти слабые места самостоятельно, </w:t>
      </w:r>
      <w:r w:rsidR="00FD6BA7" w:rsidRPr="00311D2C">
        <w:rPr>
          <w:sz w:val="28"/>
          <w:szCs w:val="28"/>
        </w:rPr>
        <w:t>для возможности</w:t>
      </w:r>
      <w:r w:rsidRPr="00311D2C">
        <w:rPr>
          <w:sz w:val="28"/>
          <w:szCs w:val="28"/>
        </w:rPr>
        <w:t xml:space="preserve"> конкурировать с конкурентами на рынке.</w:t>
      </w:r>
    </w:p>
    <w:p w14:paraId="26EBAA64"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Какие моменты необходимо преодолеть предприятиям, чтобы лучше конкурировать?</w:t>
      </w:r>
    </w:p>
    <w:p w14:paraId="39F47686"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Какой процесс нужно улучшить бизнесу?</w:t>
      </w:r>
    </w:p>
    <w:p w14:paraId="7273D55C"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Какие активы необходимо пополнить бизнесу, например, деньги или оборудование?</w:t>
      </w:r>
    </w:p>
    <w:p w14:paraId="60CD0CBA"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Какие существуют пробелы, которые необходимо заполнить в отношении людей, работающих в бизнесе?</w:t>
      </w:r>
    </w:p>
    <w:p w14:paraId="356E2166"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Подходит ли место / головной офис, в котором работает бизнес, для будущего развития?</w:t>
      </w:r>
    </w:p>
    <w:p w14:paraId="5D041A1F"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Возможность:</w:t>
      </w:r>
    </w:p>
    <w:p w14:paraId="016B0FD3" w14:textId="7464C116"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 xml:space="preserve">Основные возможности </w:t>
      </w:r>
      <w:r w:rsidR="00E81827" w:rsidRPr="00E81827">
        <w:rPr>
          <w:sz w:val="28"/>
          <w:szCs w:val="28"/>
        </w:rPr>
        <w:t>–</w:t>
      </w:r>
      <w:r w:rsidRPr="00311D2C">
        <w:rPr>
          <w:sz w:val="28"/>
          <w:szCs w:val="28"/>
        </w:rPr>
        <w:t xml:space="preserve"> это факторы внешней среды, которые могут во многом помочь успеху бизнеса в будущем.</w:t>
      </w:r>
    </w:p>
    <w:p w14:paraId="034ACF19"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Растет ли целевой рынок бизнеса? Существует ли тенденция к тому, чтобы клиенты потребляли продукт в будущем?</w:t>
      </w:r>
    </w:p>
    <w:p w14:paraId="67F7A375"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Есть ли какие-нибудь предстоящие события, которые может принести бизнесу рост?</w:t>
      </w:r>
    </w:p>
    <w:p w14:paraId="2246BFBE"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Есть ли изменение, которое может положительно повлиять на бизнес?</w:t>
      </w:r>
    </w:p>
    <w:p w14:paraId="0F36AD66"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Будут ли клиенты ценить бизнес по мере его роста?</w:t>
      </w:r>
    </w:p>
    <w:p w14:paraId="3FA6DF92" w14:textId="38945B78"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 xml:space="preserve">Угрозы </w:t>
      </w:r>
      <w:r w:rsidR="00E81827" w:rsidRPr="00E81827">
        <w:rPr>
          <w:sz w:val="28"/>
          <w:szCs w:val="28"/>
        </w:rPr>
        <w:t>–</w:t>
      </w:r>
      <w:r w:rsidRPr="00311D2C">
        <w:rPr>
          <w:sz w:val="28"/>
          <w:szCs w:val="28"/>
        </w:rPr>
        <w:t xml:space="preserve"> проблемы:</w:t>
      </w:r>
    </w:p>
    <w:p w14:paraId="7FDBC2BF" w14:textId="5966D9FE"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 xml:space="preserve">Проблемы </w:t>
      </w:r>
      <w:r w:rsidR="00E81827" w:rsidRPr="00E81827">
        <w:rPr>
          <w:sz w:val="28"/>
          <w:szCs w:val="28"/>
        </w:rPr>
        <w:t>–</w:t>
      </w:r>
      <w:r w:rsidRPr="00311D2C">
        <w:rPr>
          <w:sz w:val="28"/>
          <w:szCs w:val="28"/>
        </w:rPr>
        <w:t xml:space="preserve"> это внешние факторы, которые могут отрицательно повлиять на работу бизнеса. Часто эти факторы </w:t>
      </w:r>
      <w:r w:rsidR="00FD6BA7" w:rsidRPr="00311D2C">
        <w:rPr>
          <w:sz w:val="28"/>
          <w:szCs w:val="28"/>
        </w:rPr>
        <w:t>невозможно</w:t>
      </w:r>
      <w:r w:rsidRPr="00311D2C">
        <w:rPr>
          <w:sz w:val="28"/>
          <w:szCs w:val="28"/>
        </w:rPr>
        <w:t xml:space="preserve"> контролировать, только прогнозировать и разрабатывать стратегии борьбы с ними.</w:t>
      </w:r>
    </w:p>
    <w:p w14:paraId="2CCB0A01"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Придется ли потом иметь дело с потенциальными конкурентами?</w:t>
      </w:r>
    </w:p>
    <w:p w14:paraId="044BA282"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lastRenderedPageBreak/>
        <w:t xml:space="preserve">Будет ли поставщик поставлять сырье для бизнеса по разумной цене, которую </w:t>
      </w:r>
      <w:r w:rsidR="00FD6BA7" w:rsidRPr="00311D2C">
        <w:rPr>
          <w:sz w:val="28"/>
          <w:szCs w:val="28"/>
        </w:rPr>
        <w:t>возможно</w:t>
      </w:r>
      <w:r w:rsidRPr="00311D2C">
        <w:rPr>
          <w:sz w:val="28"/>
          <w:szCs w:val="28"/>
        </w:rPr>
        <w:t xml:space="preserve"> принять?</w:t>
      </w:r>
    </w:p>
    <w:p w14:paraId="64A5F60B"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Вредно ли для бизнеса развитие технологий?</w:t>
      </w:r>
    </w:p>
    <w:p w14:paraId="4DDCF344" w14:textId="77777777" w:rsidR="00047F1B" w:rsidRPr="00311D2C"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Беспокоит ли бизнес изменение поведения потребителей?</w:t>
      </w:r>
    </w:p>
    <w:p w14:paraId="306D476E" w14:textId="77777777" w:rsidR="00047F1B" w:rsidRPr="00FD6BA7" w:rsidRDefault="00047F1B" w:rsidP="00FD6BA7">
      <w:pPr>
        <w:pStyle w:val="a3"/>
        <w:shd w:val="clear" w:color="auto" w:fill="FFFFFF"/>
        <w:tabs>
          <w:tab w:val="left" w:pos="1134"/>
        </w:tabs>
        <w:spacing w:before="0" w:beforeAutospacing="0" w:after="0" w:afterAutospacing="0" w:line="360" w:lineRule="auto"/>
        <w:ind w:firstLine="709"/>
        <w:jc w:val="both"/>
        <w:rPr>
          <w:sz w:val="28"/>
          <w:szCs w:val="28"/>
        </w:rPr>
      </w:pPr>
      <w:r w:rsidRPr="00311D2C">
        <w:rPr>
          <w:sz w:val="28"/>
          <w:szCs w:val="28"/>
        </w:rPr>
        <w:t>Будет ли будущая рыночная тенденция вызовом для бизнеса в будущем?</w:t>
      </w:r>
    </w:p>
    <w:p w14:paraId="6B5A04A0" w14:textId="77777777" w:rsidR="002D5A8F" w:rsidRPr="00984982" w:rsidRDefault="002D5A8F" w:rsidP="009540DC">
      <w:pPr>
        <w:pStyle w:val="a3"/>
        <w:shd w:val="clear" w:color="auto" w:fill="FFFFFF"/>
        <w:spacing w:before="0" w:beforeAutospacing="0" w:after="0" w:afterAutospacing="0" w:line="360" w:lineRule="auto"/>
        <w:ind w:firstLine="709"/>
        <w:jc w:val="both"/>
        <w:rPr>
          <w:sz w:val="28"/>
          <w:szCs w:val="28"/>
        </w:rPr>
      </w:pPr>
      <w:r w:rsidRPr="00984982">
        <w:rPr>
          <w:sz w:val="28"/>
          <w:szCs w:val="28"/>
        </w:rPr>
        <w:t xml:space="preserve">При составлении бизнес-плана организации нет чётких границ и рамок, каждое предприятие ориентируется на ту структуру, которая будет наиболее подходящей и комфортной для его предпринимательской деятельности. Однако можно определить обобщенный макет, который включает наиболее часто используемые </w:t>
      </w:r>
      <w:r w:rsidR="00A95CC3">
        <w:rPr>
          <w:sz w:val="28"/>
          <w:szCs w:val="28"/>
        </w:rPr>
        <w:t xml:space="preserve">следующие разделы </w:t>
      </w:r>
      <w:r w:rsidRPr="00984982">
        <w:rPr>
          <w:sz w:val="28"/>
          <w:szCs w:val="28"/>
        </w:rPr>
        <w:t>бизнес-плана</w:t>
      </w:r>
      <w:r w:rsidR="00A95CC3">
        <w:rPr>
          <w:sz w:val="28"/>
          <w:szCs w:val="28"/>
        </w:rPr>
        <w:t>.</w:t>
      </w:r>
    </w:p>
    <w:p w14:paraId="77705AC5" w14:textId="59C5C0E9" w:rsidR="00F846CF" w:rsidRDefault="002D5A8F" w:rsidP="009540DC">
      <w:pPr>
        <w:pStyle w:val="a3"/>
        <w:shd w:val="clear" w:color="auto" w:fill="FFFFFF"/>
        <w:tabs>
          <w:tab w:val="left" w:pos="1134"/>
        </w:tabs>
        <w:spacing w:before="0" w:beforeAutospacing="0" w:after="0" w:afterAutospacing="0" w:line="360" w:lineRule="auto"/>
        <w:ind w:firstLine="709"/>
        <w:jc w:val="both"/>
        <w:rPr>
          <w:sz w:val="28"/>
          <w:szCs w:val="28"/>
        </w:rPr>
      </w:pPr>
      <w:r w:rsidRPr="00984982">
        <w:rPr>
          <w:sz w:val="28"/>
          <w:szCs w:val="28"/>
        </w:rPr>
        <w:t>1.</w:t>
      </w:r>
      <w:r w:rsidRPr="00984982">
        <w:rPr>
          <w:sz w:val="28"/>
          <w:szCs w:val="28"/>
        </w:rPr>
        <w:tab/>
      </w:r>
      <w:proofErr w:type="gramStart"/>
      <w:r w:rsidRPr="00984982">
        <w:rPr>
          <w:sz w:val="28"/>
          <w:szCs w:val="28"/>
        </w:rPr>
        <w:t xml:space="preserve">Резюме  </w:t>
      </w:r>
      <w:r w:rsidR="00A95CC3">
        <w:rPr>
          <w:sz w:val="28"/>
          <w:szCs w:val="28"/>
        </w:rPr>
        <w:t>–</w:t>
      </w:r>
      <w:proofErr w:type="gramEnd"/>
      <w:r w:rsidRPr="00984982">
        <w:rPr>
          <w:sz w:val="28"/>
          <w:szCs w:val="28"/>
        </w:rPr>
        <w:t xml:space="preserve"> данный пункт бизнес-плана направлен на максимальный интерес со стороны внешних пользователей, можно сказать, что он несет скорее рекламный характер, чем информативный. В резюме кратко рассказывается о целях, задачах и принципах предпринимательской деятельности. </w:t>
      </w:r>
    </w:p>
    <w:p w14:paraId="2C572018" w14:textId="77777777" w:rsidR="002D5A8F" w:rsidRPr="00984982" w:rsidRDefault="002D5A8F" w:rsidP="009540DC">
      <w:pPr>
        <w:pStyle w:val="a3"/>
        <w:shd w:val="clear" w:color="auto" w:fill="FFFFFF"/>
        <w:tabs>
          <w:tab w:val="left" w:pos="1134"/>
        </w:tabs>
        <w:spacing w:before="0" w:beforeAutospacing="0" w:after="0" w:afterAutospacing="0" w:line="360" w:lineRule="auto"/>
        <w:ind w:firstLine="709"/>
        <w:jc w:val="both"/>
        <w:rPr>
          <w:sz w:val="28"/>
          <w:szCs w:val="28"/>
        </w:rPr>
      </w:pPr>
      <w:r w:rsidRPr="00984982">
        <w:rPr>
          <w:sz w:val="28"/>
          <w:szCs w:val="28"/>
        </w:rPr>
        <w:t>2.</w:t>
      </w:r>
      <w:r w:rsidRPr="00984982">
        <w:rPr>
          <w:sz w:val="28"/>
          <w:szCs w:val="28"/>
        </w:rPr>
        <w:tab/>
        <w:t>Характеристика предприятия – в данном разделе дается общая характеристика деятельности предприятия. Рассматриваются показатели эффективности исполь</w:t>
      </w:r>
      <w:r w:rsidR="00DC72F7">
        <w:rPr>
          <w:sz w:val="28"/>
          <w:szCs w:val="28"/>
        </w:rPr>
        <w:t xml:space="preserve">зования экономических </w:t>
      </w:r>
      <w:proofErr w:type="gramStart"/>
      <w:r w:rsidR="00DC72F7">
        <w:rPr>
          <w:sz w:val="28"/>
          <w:szCs w:val="28"/>
        </w:rPr>
        <w:t>ресурсов</w:t>
      </w:r>
      <w:r w:rsidR="00AB72C4" w:rsidRPr="00984982">
        <w:rPr>
          <w:sz w:val="28"/>
          <w:szCs w:val="28"/>
        </w:rPr>
        <w:t>[</w:t>
      </w:r>
      <w:proofErr w:type="gramEnd"/>
      <w:r w:rsidR="00AB72C4" w:rsidRPr="00984982">
        <w:rPr>
          <w:sz w:val="28"/>
          <w:szCs w:val="28"/>
        </w:rPr>
        <w:t>17,</w:t>
      </w:r>
      <w:r w:rsidR="00A95CC3">
        <w:rPr>
          <w:sz w:val="28"/>
          <w:szCs w:val="28"/>
        </w:rPr>
        <w:t xml:space="preserve"> </w:t>
      </w:r>
      <w:r w:rsidR="00AB72C4" w:rsidRPr="00984982">
        <w:rPr>
          <w:sz w:val="28"/>
          <w:szCs w:val="28"/>
          <w:lang w:val="en-US"/>
        </w:rPr>
        <w:t>c</w:t>
      </w:r>
      <w:r w:rsidR="00AB72C4" w:rsidRPr="00984982">
        <w:rPr>
          <w:sz w:val="28"/>
          <w:szCs w:val="28"/>
        </w:rPr>
        <w:t>.</w:t>
      </w:r>
      <w:r w:rsidR="00A95CC3">
        <w:rPr>
          <w:sz w:val="28"/>
          <w:szCs w:val="28"/>
        </w:rPr>
        <w:t xml:space="preserve"> </w:t>
      </w:r>
      <w:r w:rsidR="00AB72C4" w:rsidRPr="00984982">
        <w:rPr>
          <w:sz w:val="28"/>
          <w:szCs w:val="28"/>
        </w:rPr>
        <w:t>51]</w:t>
      </w:r>
      <w:r w:rsidRPr="00984982">
        <w:rPr>
          <w:sz w:val="28"/>
          <w:szCs w:val="28"/>
        </w:rPr>
        <w:t xml:space="preserve">. </w:t>
      </w:r>
    </w:p>
    <w:p w14:paraId="2576FB2F" w14:textId="77777777" w:rsidR="002D5A8F" w:rsidRPr="00984982" w:rsidRDefault="002D5A8F" w:rsidP="009540DC">
      <w:pPr>
        <w:pStyle w:val="a3"/>
        <w:shd w:val="clear" w:color="auto" w:fill="FFFFFF"/>
        <w:tabs>
          <w:tab w:val="left" w:pos="1134"/>
        </w:tabs>
        <w:spacing w:before="0" w:beforeAutospacing="0" w:after="0" w:afterAutospacing="0" w:line="360" w:lineRule="auto"/>
        <w:ind w:firstLine="709"/>
        <w:jc w:val="both"/>
        <w:rPr>
          <w:sz w:val="28"/>
          <w:szCs w:val="28"/>
        </w:rPr>
      </w:pPr>
      <w:r w:rsidRPr="00984982">
        <w:rPr>
          <w:sz w:val="28"/>
          <w:szCs w:val="28"/>
        </w:rPr>
        <w:t>3.</w:t>
      </w:r>
      <w:r w:rsidRPr="00984982">
        <w:rPr>
          <w:sz w:val="28"/>
          <w:szCs w:val="28"/>
        </w:rPr>
        <w:tab/>
        <w:t xml:space="preserve">Описание продуктов и услуг, которые оказывает предприятие – дается общая информация о данном продукте или услуге; рассказывается об основных положительных моментах и выгодах, которые получает клиент при приобретении товара или пользовании услугой; предоставляется информация об основных особенностях, положительных чертах товаров (услуг); определяется и рассказывается об основной целевой аудитории, на которую ориентирована предпринимательская деятельность; перечисляются пути и возможности реализации товаров и услуг. </w:t>
      </w:r>
    </w:p>
    <w:p w14:paraId="608EF1F8" w14:textId="77777777" w:rsidR="00A95CC3" w:rsidRDefault="00A95CC3" w:rsidP="009540DC">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4.</w:t>
      </w:r>
      <w:r>
        <w:rPr>
          <w:sz w:val="28"/>
          <w:szCs w:val="28"/>
        </w:rPr>
        <w:tab/>
        <w:t>Анализ рынка, который состоит из параграфов:</w:t>
      </w:r>
    </w:p>
    <w:p w14:paraId="66E5A443" w14:textId="77777777" w:rsidR="001C6845" w:rsidRPr="00984982" w:rsidRDefault="00A95CC3" w:rsidP="009540DC">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а) </w:t>
      </w:r>
      <w:r w:rsidR="002D5A8F" w:rsidRPr="00984982">
        <w:rPr>
          <w:sz w:val="28"/>
          <w:szCs w:val="28"/>
        </w:rPr>
        <w:t>указываются отл</w:t>
      </w:r>
      <w:r w:rsidR="001C6845" w:rsidRPr="00984982">
        <w:rPr>
          <w:sz w:val="28"/>
          <w:szCs w:val="28"/>
        </w:rPr>
        <w:t>ичительные черты потребителей (</w:t>
      </w:r>
      <w:r w:rsidR="002D5A8F" w:rsidRPr="00984982">
        <w:rPr>
          <w:sz w:val="28"/>
          <w:szCs w:val="28"/>
        </w:rPr>
        <w:t>описание демографических групп и их территориальное местонахождение; рассказ о сезонных циклах продаж, которые способны повлиять на бизнес)</w:t>
      </w:r>
      <w:r>
        <w:rPr>
          <w:sz w:val="28"/>
          <w:szCs w:val="28"/>
        </w:rPr>
        <w:t>;</w:t>
      </w:r>
      <w:r w:rsidR="002D5A8F" w:rsidRPr="00984982">
        <w:rPr>
          <w:sz w:val="28"/>
          <w:szCs w:val="28"/>
        </w:rPr>
        <w:t xml:space="preserve"> </w:t>
      </w:r>
    </w:p>
    <w:p w14:paraId="12DB9122" w14:textId="77777777" w:rsidR="001C6845" w:rsidRPr="00984982" w:rsidRDefault="002D5A8F" w:rsidP="009540DC">
      <w:pPr>
        <w:pStyle w:val="a3"/>
        <w:shd w:val="clear" w:color="auto" w:fill="FFFFFF"/>
        <w:tabs>
          <w:tab w:val="left" w:pos="1134"/>
        </w:tabs>
        <w:spacing w:before="0" w:beforeAutospacing="0" w:after="0" w:afterAutospacing="0" w:line="360" w:lineRule="auto"/>
        <w:ind w:firstLine="709"/>
        <w:jc w:val="both"/>
        <w:rPr>
          <w:sz w:val="28"/>
          <w:szCs w:val="28"/>
        </w:rPr>
      </w:pPr>
      <w:r w:rsidRPr="00984982">
        <w:rPr>
          <w:sz w:val="28"/>
          <w:szCs w:val="28"/>
        </w:rPr>
        <w:lastRenderedPageBreak/>
        <w:t>б) указывается размер главного целевого р</w:t>
      </w:r>
      <w:r w:rsidR="00A95CC3">
        <w:rPr>
          <w:sz w:val="28"/>
          <w:szCs w:val="28"/>
        </w:rPr>
        <w:t>ынка;</w:t>
      </w:r>
    </w:p>
    <w:p w14:paraId="0C5B8352" w14:textId="77777777" w:rsidR="002D5A8F" w:rsidRPr="00984982" w:rsidRDefault="002D5A8F" w:rsidP="009540DC">
      <w:pPr>
        <w:pStyle w:val="a3"/>
        <w:shd w:val="clear" w:color="auto" w:fill="FFFFFF"/>
        <w:tabs>
          <w:tab w:val="left" w:pos="1134"/>
        </w:tabs>
        <w:spacing w:before="0" w:beforeAutospacing="0" w:after="0" w:afterAutospacing="0" w:line="360" w:lineRule="auto"/>
        <w:ind w:firstLine="709"/>
        <w:jc w:val="both"/>
        <w:rPr>
          <w:sz w:val="28"/>
          <w:szCs w:val="28"/>
        </w:rPr>
      </w:pPr>
      <w:r w:rsidRPr="00984982">
        <w:rPr>
          <w:sz w:val="28"/>
          <w:szCs w:val="28"/>
        </w:rPr>
        <w:t>в) рассчитывается процент завоевания доли рынка нашими товарами и услугами.</w:t>
      </w:r>
    </w:p>
    <w:p w14:paraId="2DC99C95" w14:textId="77777777" w:rsidR="002D5A8F" w:rsidRPr="00984982" w:rsidRDefault="002D5A8F" w:rsidP="009540DC">
      <w:pPr>
        <w:pStyle w:val="a3"/>
        <w:shd w:val="clear" w:color="auto" w:fill="FFFFFF"/>
        <w:tabs>
          <w:tab w:val="left" w:pos="1134"/>
        </w:tabs>
        <w:spacing w:before="0" w:beforeAutospacing="0" w:after="0" w:afterAutospacing="0" w:line="360" w:lineRule="auto"/>
        <w:ind w:firstLine="709"/>
        <w:jc w:val="both"/>
        <w:rPr>
          <w:sz w:val="28"/>
          <w:szCs w:val="28"/>
        </w:rPr>
      </w:pPr>
      <w:r w:rsidRPr="00984982">
        <w:rPr>
          <w:sz w:val="28"/>
          <w:szCs w:val="28"/>
        </w:rPr>
        <w:t>5.</w:t>
      </w:r>
      <w:r w:rsidRPr="00984982">
        <w:rPr>
          <w:sz w:val="28"/>
          <w:szCs w:val="28"/>
        </w:rPr>
        <w:tab/>
        <w:t>Организационный план – данная часть бизнес-плана направлена на рассмотрение трудовых ресурсов, т.е. определяется штатное расписание, организационная структура предприятия, средняя численность персонала, состав кадров, заработная плата, мотивационные коэффициенты, методы стимулирования труда работников, условия труда, условия найма и увольнения. Приветствуется представление организационной схемы, которая раскрывает состав и уровни взаимодействия всех служб предприятия.</w:t>
      </w:r>
    </w:p>
    <w:p w14:paraId="2A88D805" w14:textId="77777777" w:rsidR="002D5A8F" w:rsidRPr="00984982" w:rsidRDefault="002D5A8F" w:rsidP="009540DC">
      <w:pPr>
        <w:pStyle w:val="a3"/>
        <w:shd w:val="clear" w:color="auto" w:fill="FFFFFF"/>
        <w:tabs>
          <w:tab w:val="left" w:pos="1134"/>
        </w:tabs>
        <w:spacing w:before="0" w:beforeAutospacing="0" w:after="0" w:afterAutospacing="0" w:line="360" w:lineRule="auto"/>
        <w:ind w:firstLine="709"/>
        <w:jc w:val="both"/>
        <w:rPr>
          <w:sz w:val="28"/>
          <w:szCs w:val="28"/>
        </w:rPr>
      </w:pPr>
      <w:r w:rsidRPr="00984982">
        <w:rPr>
          <w:sz w:val="28"/>
          <w:szCs w:val="28"/>
        </w:rPr>
        <w:t>6.</w:t>
      </w:r>
      <w:r w:rsidRPr="00984982">
        <w:rPr>
          <w:sz w:val="28"/>
          <w:szCs w:val="28"/>
        </w:rPr>
        <w:tab/>
        <w:t xml:space="preserve">Юридический план – данная часть посвящена правовым аспектам предпринимательской деятельности конкретного предприятия. Для разработки данной части бизнес-плана лучше всего воспользоваться услугами профессионального юриста. </w:t>
      </w:r>
    </w:p>
    <w:p w14:paraId="5ED41420" w14:textId="77777777" w:rsidR="002D5A8F" w:rsidRPr="00984982" w:rsidRDefault="002D5A8F" w:rsidP="009540DC">
      <w:pPr>
        <w:pStyle w:val="a3"/>
        <w:shd w:val="clear" w:color="auto" w:fill="FFFFFF"/>
        <w:tabs>
          <w:tab w:val="left" w:pos="1134"/>
        </w:tabs>
        <w:spacing w:before="0" w:beforeAutospacing="0" w:after="0" w:afterAutospacing="0" w:line="360" w:lineRule="auto"/>
        <w:ind w:firstLine="709"/>
        <w:jc w:val="both"/>
        <w:rPr>
          <w:sz w:val="28"/>
          <w:szCs w:val="28"/>
        </w:rPr>
      </w:pPr>
      <w:r w:rsidRPr="00984982">
        <w:rPr>
          <w:sz w:val="28"/>
          <w:szCs w:val="28"/>
        </w:rPr>
        <w:t>8.</w:t>
      </w:r>
      <w:r w:rsidRPr="00984982">
        <w:rPr>
          <w:sz w:val="28"/>
          <w:szCs w:val="28"/>
        </w:rPr>
        <w:tab/>
        <w:t>Финансовый план – данный раздел бизнес-плана предприятия раскрывает основную документацию организации (баланс, отчет о прибылях и убытках, прогноз движения денежных средств).</w:t>
      </w:r>
    </w:p>
    <w:p w14:paraId="09150770" w14:textId="77777777" w:rsidR="002D5A8F" w:rsidRPr="00984982" w:rsidRDefault="002D5A8F" w:rsidP="009540DC">
      <w:pPr>
        <w:pStyle w:val="a3"/>
        <w:shd w:val="clear" w:color="auto" w:fill="FFFFFF"/>
        <w:spacing w:before="0" w:beforeAutospacing="0" w:after="0" w:afterAutospacing="0" w:line="360" w:lineRule="auto"/>
        <w:ind w:firstLine="709"/>
        <w:jc w:val="both"/>
        <w:rPr>
          <w:sz w:val="28"/>
          <w:szCs w:val="28"/>
        </w:rPr>
      </w:pPr>
      <w:r w:rsidRPr="00984982">
        <w:rPr>
          <w:sz w:val="28"/>
          <w:szCs w:val="28"/>
        </w:rPr>
        <w:t xml:space="preserve">Таким образом, для качественной оценки эффективности </w:t>
      </w:r>
      <w:proofErr w:type="gramStart"/>
      <w:r w:rsidRPr="00984982">
        <w:rPr>
          <w:sz w:val="28"/>
          <w:szCs w:val="28"/>
        </w:rPr>
        <w:t>бизнес плана</w:t>
      </w:r>
      <w:proofErr w:type="gramEnd"/>
      <w:r w:rsidRPr="00984982">
        <w:rPr>
          <w:sz w:val="28"/>
          <w:szCs w:val="28"/>
        </w:rPr>
        <w:t xml:space="preserve"> торгового предприятия необходимо детально рассматривать каждый раздел составленного документа.</w:t>
      </w:r>
    </w:p>
    <w:p w14:paraId="06CB182D" w14:textId="77777777" w:rsidR="00403490" w:rsidRPr="00984982" w:rsidRDefault="00403490" w:rsidP="009540DC">
      <w:pPr>
        <w:spacing w:after="0" w:line="360" w:lineRule="auto"/>
        <w:ind w:left="426"/>
        <w:rPr>
          <w:rFonts w:ascii="Times New Roman" w:hAnsi="Times New Roman" w:cs="Times New Roman"/>
          <w:b/>
          <w:sz w:val="28"/>
          <w:szCs w:val="28"/>
        </w:rPr>
      </w:pPr>
    </w:p>
    <w:p w14:paraId="386B2A93" w14:textId="31FB8727" w:rsidR="00403490" w:rsidRPr="00984982" w:rsidRDefault="00403490" w:rsidP="004A47DF">
      <w:pPr>
        <w:pStyle w:val="3"/>
        <w:spacing w:before="0" w:after="0" w:line="360" w:lineRule="auto"/>
        <w:ind w:firstLine="709"/>
        <w:jc w:val="both"/>
      </w:pPr>
      <w:bookmarkStart w:id="27" w:name="_Toc75010056"/>
      <w:r w:rsidRPr="00984982">
        <w:t>1.3</w:t>
      </w:r>
      <w:r w:rsidR="00D7087C">
        <w:t xml:space="preserve"> </w:t>
      </w:r>
      <w:r w:rsidRPr="00984982">
        <w:t>Учет факторов</w:t>
      </w:r>
      <w:r w:rsidR="00A070B3">
        <w:t xml:space="preserve"> </w:t>
      </w:r>
      <w:r w:rsidRPr="00984982">
        <w:t>франчайзинговых</w:t>
      </w:r>
      <w:r w:rsidR="00A070B3">
        <w:t xml:space="preserve"> </w:t>
      </w:r>
      <w:r w:rsidRPr="00984982">
        <w:t>отношений в</w:t>
      </w:r>
      <w:r w:rsidR="00A070B3">
        <w:t xml:space="preserve"> </w:t>
      </w:r>
      <w:r w:rsidRPr="00984982">
        <w:t>бизнес-плане</w:t>
      </w:r>
      <w:bookmarkEnd w:id="27"/>
    </w:p>
    <w:p w14:paraId="024D1409" w14:textId="77777777" w:rsidR="00AB72C4" w:rsidRPr="00984982" w:rsidRDefault="00AB72C4" w:rsidP="009540DC">
      <w:pPr>
        <w:spacing w:after="0" w:line="360" w:lineRule="auto"/>
        <w:ind w:firstLine="709"/>
        <w:jc w:val="both"/>
        <w:rPr>
          <w:rFonts w:ascii="Times New Roman" w:hAnsi="Times New Roman" w:cs="Times New Roman"/>
          <w:b/>
          <w:sz w:val="28"/>
          <w:szCs w:val="28"/>
        </w:rPr>
      </w:pPr>
    </w:p>
    <w:p w14:paraId="62064D72" w14:textId="77777777" w:rsidR="00DB3698" w:rsidRPr="00723416" w:rsidRDefault="00DB3698" w:rsidP="009540DC">
      <w:pPr>
        <w:widowControl w:val="0"/>
        <w:spacing w:after="0" w:line="360" w:lineRule="auto"/>
        <w:ind w:firstLine="709"/>
        <w:jc w:val="both"/>
        <w:rPr>
          <w:rFonts w:ascii="Times New Roman" w:hAnsi="Times New Roman"/>
          <w:sz w:val="28"/>
          <w:szCs w:val="28"/>
        </w:rPr>
      </w:pPr>
      <w:r w:rsidRPr="00723416">
        <w:rPr>
          <w:rFonts w:ascii="Times New Roman" w:hAnsi="Times New Roman"/>
          <w:sz w:val="28"/>
          <w:szCs w:val="28"/>
        </w:rPr>
        <w:t xml:space="preserve">Франчайзинг – это форма продолжительного делового партнерства нескольких организаций, при котором франчайзер (известная компания) перепродает права на бренд и технологию производства, продажи товаров, услуг франчайзи (то есть независимой от главной компании организации). Франчайзинг повсеместно используется многими компаниями, поскольку позволяет облегчить процесс производства, торговли. Использовать готовый план </w:t>
      </w:r>
      <w:r w:rsidRPr="00723416">
        <w:rPr>
          <w:rFonts w:ascii="Times New Roman" w:hAnsi="Times New Roman"/>
          <w:sz w:val="28"/>
          <w:szCs w:val="28"/>
        </w:rPr>
        <w:lastRenderedPageBreak/>
        <w:t>ведения бизнеса по франшизе значительно проще, чем с нуля создать организацию.</w:t>
      </w:r>
    </w:p>
    <w:p w14:paraId="26D606C1" w14:textId="77777777" w:rsidR="00D7087C" w:rsidRPr="00723416" w:rsidRDefault="00DB3698" w:rsidP="009540DC">
      <w:pPr>
        <w:widowControl w:val="0"/>
        <w:spacing w:after="0" w:line="360" w:lineRule="auto"/>
        <w:ind w:firstLine="709"/>
        <w:jc w:val="both"/>
        <w:rPr>
          <w:rFonts w:ascii="Times New Roman" w:hAnsi="Times New Roman"/>
          <w:sz w:val="28"/>
          <w:szCs w:val="28"/>
        </w:rPr>
      </w:pPr>
      <w:r w:rsidRPr="00723416">
        <w:rPr>
          <w:rFonts w:ascii="Times New Roman" w:hAnsi="Times New Roman"/>
          <w:sz w:val="28"/>
          <w:szCs w:val="28"/>
        </w:rPr>
        <w:t>Франчайзинг</w:t>
      </w:r>
      <w:r w:rsidR="00A95CC3" w:rsidRPr="00723416">
        <w:rPr>
          <w:rFonts w:ascii="Times New Roman" w:hAnsi="Times New Roman"/>
          <w:sz w:val="28"/>
          <w:szCs w:val="28"/>
        </w:rPr>
        <w:t>,</w:t>
      </w:r>
      <w:r w:rsidRPr="00723416">
        <w:rPr>
          <w:rFonts w:ascii="Times New Roman" w:hAnsi="Times New Roman"/>
          <w:sz w:val="28"/>
          <w:szCs w:val="28"/>
        </w:rPr>
        <w:t xml:space="preserve"> как одна из форм ведения бизнеса имеет ряд преимуществ. Так, для франчайзи данный вид бизнеса выгоден тем, что он позволяет использовать проверенную бизнес-модель, минимизировать издержки, снизить риски, получив доступ к базе данных франчайзера. </w:t>
      </w:r>
    </w:p>
    <w:p w14:paraId="7BCDD9A6" w14:textId="77777777" w:rsidR="00047F1B" w:rsidRPr="00723416" w:rsidRDefault="00047F1B" w:rsidP="00A37E4B">
      <w:pPr>
        <w:pStyle w:val="a3"/>
        <w:shd w:val="clear" w:color="auto" w:fill="FFFFFF"/>
        <w:spacing w:before="0" w:beforeAutospacing="0" w:after="0" w:afterAutospacing="0" w:line="360" w:lineRule="auto"/>
        <w:ind w:firstLine="709"/>
        <w:jc w:val="both"/>
        <w:rPr>
          <w:color w:val="000000"/>
          <w:sz w:val="28"/>
          <w:szCs w:val="28"/>
        </w:rPr>
      </w:pPr>
      <w:r w:rsidRPr="00723416">
        <w:rPr>
          <w:color w:val="000000"/>
          <w:sz w:val="28"/>
          <w:szCs w:val="28"/>
        </w:rPr>
        <w:t>Эксклюзивная франшиза: владелец бренда выберет и назначит местного партнера в стране, в которую он хочет войти, в качестве партнера для покупки франшизы и распространения бренда. Этим партнером может быть физическое лицо или компания, а исключительной сферой деятельности может быть город или страна. Франчайзи оплачивают отдельную первоначальную пошлину за франшизу. В свою очередь, они имеют право активно открывать больше магазинов или продавать франшизы любому, кто находится в зоне их контроля.</w:t>
      </w:r>
    </w:p>
    <w:p w14:paraId="2323B6B5" w14:textId="77777777" w:rsidR="00047F1B" w:rsidRPr="00723416" w:rsidRDefault="00047F1B" w:rsidP="00A37E4B">
      <w:pPr>
        <w:pStyle w:val="a3"/>
        <w:shd w:val="clear" w:color="auto" w:fill="FFFFFF"/>
        <w:spacing w:before="0" w:beforeAutospacing="0" w:after="0" w:afterAutospacing="0" w:line="360" w:lineRule="auto"/>
        <w:ind w:firstLine="709"/>
        <w:jc w:val="both"/>
        <w:rPr>
          <w:color w:val="000000"/>
          <w:sz w:val="28"/>
          <w:szCs w:val="28"/>
        </w:rPr>
      </w:pPr>
      <w:r w:rsidRPr="00723416">
        <w:rPr>
          <w:color w:val="000000"/>
          <w:sz w:val="28"/>
          <w:szCs w:val="28"/>
        </w:rPr>
        <w:t>Региональная франшиза: покупатель получит франшизу от владельца франшизы или эксклюзивного покупателя франшизы для перепродажи розничным франчайзи в регионе на условиях, согласованных с франчайзером. Разница между этой формой и эксклюзивной формой заключается в том, что только розничные франчайзи могут получить повторную франшизу, но не могут открывать собственные фирменные магазины.</w:t>
      </w:r>
    </w:p>
    <w:p w14:paraId="2C250BE8" w14:textId="77777777" w:rsidR="00047F1B" w:rsidRPr="00723416" w:rsidRDefault="00047F1B" w:rsidP="00A37E4B">
      <w:pPr>
        <w:pStyle w:val="a3"/>
        <w:shd w:val="clear" w:color="auto" w:fill="FFFFFF"/>
        <w:spacing w:before="0" w:beforeAutospacing="0" w:after="0" w:afterAutospacing="0" w:line="360" w:lineRule="auto"/>
        <w:ind w:firstLine="709"/>
        <w:jc w:val="both"/>
        <w:rPr>
          <w:color w:val="000000"/>
          <w:sz w:val="28"/>
          <w:szCs w:val="28"/>
        </w:rPr>
      </w:pPr>
      <w:r w:rsidRPr="00723416">
        <w:rPr>
          <w:color w:val="000000"/>
          <w:sz w:val="28"/>
          <w:szCs w:val="28"/>
        </w:rPr>
        <w:t>Региональная франшиза: этот региональный франчайзинг дает франчайзи эксклюзивные права на бренд в определенных пределах и на определенных сроках. В отличие от эксклюзивной франшизы, франчайзи регионального развития не может перепродавать франшизу кому-либо или предоставлять услуги кому-либо. Покупатели франчайзинга для развития района должны заплатить относительно высокую первоначальную плату за франшизу и взять на себя обязательство разработать, сколько магазинов / сетей магазинов в соответствии с первоначально согласованным графиком. Несоблюдение условий контракта приведет к потере франчайзи своего исключительного приоритета.</w:t>
      </w:r>
    </w:p>
    <w:p w14:paraId="24468811" w14:textId="77777777" w:rsidR="00047F1B" w:rsidRPr="00723416" w:rsidRDefault="00047F1B" w:rsidP="00A37E4B">
      <w:pPr>
        <w:pStyle w:val="a3"/>
        <w:shd w:val="clear" w:color="auto" w:fill="FFFFFF"/>
        <w:spacing w:before="0" w:beforeAutospacing="0" w:after="0" w:afterAutospacing="0" w:line="360" w:lineRule="auto"/>
        <w:ind w:firstLine="709"/>
        <w:jc w:val="both"/>
        <w:rPr>
          <w:sz w:val="28"/>
          <w:szCs w:val="28"/>
        </w:rPr>
      </w:pPr>
      <w:r w:rsidRPr="00723416">
        <w:rPr>
          <w:color w:val="000000"/>
          <w:sz w:val="28"/>
          <w:szCs w:val="28"/>
        </w:rPr>
        <w:lastRenderedPageBreak/>
        <w:t>Индивидуальная франшиза: франчайзер подписывает договор франчайзинга напрямую с франчайзером, который может быть франчайзи или эксклюзивным агентом. Покупателем может быть физическое лицо или небольшая компания, имеющая лицензию на ведение бизнеса в определенном месте и в определенное время. Покупатели не имеют права передавать другим лицам сублицензии и не могут произвольно открывать больше магазинов с той же торговой маркой.</w:t>
      </w:r>
    </w:p>
    <w:p w14:paraId="40DEC446" w14:textId="43DE313B" w:rsidR="00047F1B" w:rsidRPr="00723416" w:rsidRDefault="00047F1B" w:rsidP="00A37E4B">
      <w:pPr>
        <w:pStyle w:val="a3"/>
        <w:shd w:val="clear" w:color="auto" w:fill="FFFFFF"/>
        <w:spacing w:before="0" w:beforeAutospacing="0" w:after="0" w:afterAutospacing="0" w:line="360" w:lineRule="auto"/>
        <w:ind w:firstLine="709"/>
        <w:jc w:val="both"/>
        <w:rPr>
          <w:color w:val="000000"/>
          <w:sz w:val="28"/>
          <w:szCs w:val="28"/>
        </w:rPr>
      </w:pPr>
      <w:r w:rsidRPr="00723416">
        <w:rPr>
          <w:color w:val="000000"/>
          <w:sz w:val="28"/>
          <w:szCs w:val="28"/>
        </w:rPr>
        <w:t xml:space="preserve">Франчайзинг </w:t>
      </w:r>
      <w:r w:rsidR="00E81827">
        <w:rPr>
          <w:color w:val="000000"/>
          <w:sz w:val="28"/>
          <w:szCs w:val="28"/>
        </w:rPr>
        <w:t>–</w:t>
      </w:r>
      <w:r w:rsidR="00E81827" w:rsidRPr="00723416">
        <w:rPr>
          <w:color w:val="000000"/>
          <w:sz w:val="28"/>
          <w:szCs w:val="28"/>
        </w:rPr>
        <w:t xml:space="preserve"> это</w:t>
      </w:r>
      <w:r w:rsidRPr="00723416">
        <w:rPr>
          <w:color w:val="000000"/>
          <w:sz w:val="28"/>
          <w:szCs w:val="28"/>
        </w:rPr>
        <w:t xml:space="preserve"> разрешение физического лица или организации торговать товарами или услугами в соответствии с бизнес-моделью и методом, которые были проверены на практике франчайзером в определенный момент в определенной области. На определенный период времени для получения комисси</w:t>
      </w:r>
      <w:r w:rsidR="00A37E4B" w:rsidRPr="00723416">
        <w:rPr>
          <w:color w:val="000000"/>
          <w:sz w:val="28"/>
          <w:szCs w:val="28"/>
        </w:rPr>
        <w:t>и</w:t>
      </w:r>
      <w:r w:rsidRPr="00723416">
        <w:rPr>
          <w:color w:val="000000"/>
          <w:sz w:val="28"/>
          <w:szCs w:val="28"/>
        </w:rPr>
        <w:t xml:space="preserve"> или определенн</w:t>
      </w:r>
      <w:r w:rsidR="00A37E4B" w:rsidRPr="00723416">
        <w:rPr>
          <w:color w:val="000000"/>
          <w:sz w:val="28"/>
          <w:szCs w:val="28"/>
        </w:rPr>
        <w:t>ого</w:t>
      </w:r>
      <w:r w:rsidRPr="00723416">
        <w:rPr>
          <w:color w:val="000000"/>
          <w:sz w:val="28"/>
          <w:szCs w:val="28"/>
        </w:rPr>
        <w:t xml:space="preserve"> процент</w:t>
      </w:r>
      <w:r w:rsidR="00A37E4B" w:rsidRPr="00723416">
        <w:rPr>
          <w:color w:val="000000"/>
          <w:sz w:val="28"/>
          <w:szCs w:val="28"/>
        </w:rPr>
        <w:t>а</w:t>
      </w:r>
      <w:r w:rsidRPr="00723416">
        <w:rPr>
          <w:color w:val="000000"/>
          <w:sz w:val="28"/>
          <w:szCs w:val="28"/>
        </w:rPr>
        <w:t xml:space="preserve"> от выручки или прибыли.</w:t>
      </w:r>
    </w:p>
    <w:p w14:paraId="3D1C91F0" w14:textId="77777777" w:rsidR="00047F1B" w:rsidRPr="00723416" w:rsidRDefault="00047F1B" w:rsidP="00A37E4B">
      <w:pPr>
        <w:pStyle w:val="a3"/>
        <w:shd w:val="clear" w:color="auto" w:fill="FFFFFF"/>
        <w:spacing w:before="0" w:beforeAutospacing="0" w:after="0" w:afterAutospacing="0" w:line="360" w:lineRule="auto"/>
        <w:ind w:firstLine="709"/>
        <w:jc w:val="both"/>
        <w:rPr>
          <w:color w:val="000000"/>
          <w:sz w:val="28"/>
          <w:szCs w:val="28"/>
        </w:rPr>
      </w:pPr>
      <w:r w:rsidRPr="00723416">
        <w:rPr>
          <w:color w:val="000000"/>
          <w:sz w:val="28"/>
          <w:szCs w:val="28"/>
        </w:rPr>
        <w:t xml:space="preserve">Франчайзер: физическое лицо или организация, которые владеют брендом, продуктом или услугой или ноу-хау, имеют оптимальную бизнес-модель и т. </w:t>
      </w:r>
      <w:r w:rsidR="00A37E4B" w:rsidRPr="00723416">
        <w:rPr>
          <w:color w:val="000000"/>
          <w:sz w:val="28"/>
          <w:szCs w:val="28"/>
        </w:rPr>
        <w:t>д</w:t>
      </w:r>
      <w:r w:rsidRPr="00723416">
        <w:rPr>
          <w:color w:val="000000"/>
          <w:sz w:val="28"/>
          <w:szCs w:val="28"/>
        </w:rPr>
        <w:t>. И ведут бизнес путем предоставления франшизы или нескольких партнеров посредством выполнения внешнеторгового контракта. Франчайзер должен обеспечить правильное и достаточное предоставление и поддержку участникам для присоединения к этой системе.</w:t>
      </w:r>
    </w:p>
    <w:p w14:paraId="0C177C3B" w14:textId="77777777" w:rsidR="00047F1B" w:rsidRPr="00723416" w:rsidRDefault="00047F1B" w:rsidP="00A37E4B">
      <w:pPr>
        <w:pStyle w:val="a3"/>
        <w:shd w:val="clear" w:color="auto" w:fill="FFFFFF"/>
        <w:spacing w:before="0" w:beforeAutospacing="0" w:after="0" w:afterAutospacing="0" w:line="360" w:lineRule="auto"/>
        <w:ind w:firstLine="709"/>
        <w:jc w:val="both"/>
        <w:rPr>
          <w:color w:val="000000"/>
          <w:sz w:val="28"/>
          <w:szCs w:val="28"/>
        </w:rPr>
      </w:pPr>
      <w:r w:rsidRPr="00723416">
        <w:rPr>
          <w:color w:val="000000"/>
          <w:sz w:val="28"/>
          <w:szCs w:val="28"/>
        </w:rPr>
        <w:t xml:space="preserve">Франчайзи: физическое лицо или коммерческая организация, уполномоченные франчайзером посредством договора франчайзинга использовать свой бренд, бизнес-модель, систему процессов и т. </w:t>
      </w:r>
      <w:r w:rsidR="00A37E4B" w:rsidRPr="00723416">
        <w:rPr>
          <w:color w:val="000000"/>
          <w:sz w:val="28"/>
          <w:szCs w:val="28"/>
        </w:rPr>
        <w:t>д</w:t>
      </w:r>
      <w:r w:rsidRPr="00723416">
        <w:rPr>
          <w:color w:val="000000"/>
          <w:sz w:val="28"/>
          <w:szCs w:val="28"/>
        </w:rPr>
        <w:t xml:space="preserve">. Для торговли продуктами или услугами в соответствии с согласованным стандартом, изложенным франчайзером в руководстве франчайзера на определенный период, место и размах. Франчайзер должен обеспечить соблюдение строгих стандартов системы, от оформления до содержания товаров и услуг и передаваемой цены. Другие материальные и нематериальные активы, такие как национальная и международная реклама, обучение и другие вспомогательные услуги, как правило, предоставляются франчайзером. Фактически может потребоваться франчайзер, обычно требуют проверенных бухгалтерских книг и вынуждают франчайзи и </w:t>
      </w:r>
      <w:r w:rsidRPr="00723416">
        <w:rPr>
          <w:color w:val="000000"/>
          <w:sz w:val="28"/>
          <w:szCs w:val="28"/>
        </w:rPr>
        <w:lastRenderedPageBreak/>
        <w:t>агентов соглашаться на периодические и специальные проверки. Несоблюдение этих проверок может привести к тому, что права на франшизу не будут продлены или аннулированы.</w:t>
      </w:r>
    </w:p>
    <w:p w14:paraId="7C05A751" w14:textId="77777777" w:rsidR="00047F1B" w:rsidRPr="00723416" w:rsidRDefault="00047F1B" w:rsidP="00A37E4B">
      <w:pPr>
        <w:pStyle w:val="a3"/>
        <w:shd w:val="clear" w:color="auto" w:fill="FFFFFF"/>
        <w:spacing w:before="0" w:beforeAutospacing="0" w:after="0" w:afterAutospacing="0" w:line="360" w:lineRule="auto"/>
        <w:ind w:firstLine="709"/>
        <w:jc w:val="both"/>
        <w:rPr>
          <w:color w:val="000000"/>
          <w:sz w:val="28"/>
          <w:szCs w:val="28"/>
        </w:rPr>
      </w:pPr>
      <w:r w:rsidRPr="00723416">
        <w:rPr>
          <w:color w:val="000000"/>
          <w:sz w:val="28"/>
          <w:szCs w:val="28"/>
        </w:rPr>
        <w:t>Бизнес-система франчайзингового типа обеспечивает членам системы максимальную синхронизацию как по форме, так и по содержанию, а также гарантирует потребителям узнаваемость системы, стандарты продукции, товаров или услуг, предоставляемых в любой точке продажи в этой системе.</w:t>
      </w:r>
    </w:p>
    <w:p w14:paraId="7FF0BDFE" w14:textId="77777777" w:rsidR="00047F1B" w:rsidRPr="00723416" w:rsidRDefault="00047F1B" w:rsidP="00A37E4B">
      <w:pPr>
        <w:pStyle w:val="a3"/>
        <w:shd w:val="clear" w:color="auto" w:fill="FFFFFF"/>
        <w:spacing w:before="0" w:beforeAutospacing="0" w:after="0" w:afterAutospacing="0" w:line="360" w:lineRule="auto"/>
        <w:ind w:firstLine="709"/>
        <w:jc w:val="both"/>
        <w:rPr>
          <w:color w:val="000000"/>
          <w:sz w:val="28"/>
          <w:szCs w:val="28"/>
        </w:rPr>
      </w:pPr>
      <w:r w:rsidRPr="00723416">
        <w:rPr>
          <w:color w:val="000000"/>
          <w:sz w:val="28"/>
          <w:szCs w:val="28"/>
        </w:rPr>
        <w:t>Бизнес по типу франшизы можно понимать как разрешение франчайзера франчайзеру осуществлять покупку и продажу товаров или предоставлять услуги самостоятельно при определенных изложенных условиях, и получатель соблюдает это соответствующим образом, при этом франчайзеру должна быть выплачена комиссия.</w:t>
      </w:r>
    </w:p>
    <w:p w14:paraId="51B5A4F2" w14:textId="7BB1B77C" w:rsidR="00DB3698" w:rsidRPr="00723416" w:rsidRDefault="00DB3698" w:rsidP="00A37E4B">
      <w:pPr>
        <w:widowControl w:val="0"/>
        <w:spacing w:after="0" w:line="360" w:lineRule="auto"/>
        <w:ind w:firstLine="709"/>
        <w:jc w:val="both"/>
        <w:rPr>
          <w:rFonts w:ascii="Times New Roman" w:hAnsi="Times New Roman"/>
          <w:sz w:val="28"/>
          <w:szCs w:val="28"/>
        </w:rPr>
      </w:pPr>
      <w:r w:rsidRPr="00723416">
        <w:rPr>
          <w:rFonts w:ascii="Times New Roman" w:hAnsi="Times New Roman"/>
          <w:sz w:val="28"/>
          <w:szCs w:val="28"/>
        </w:rPr>
        <w:t>Для франчайзеров выгода франчайзинга заключается в получении дополнительного дохода от продажи франшизы, снижения рисков при открытии новых точек и оптимизации бизнес-</w:t>
      </w:r>
      <w:r w:rsidR="00E81827">
        <w:rPr>
          <w:rFonts w:ascii="Times New Roman" w:hAnsi="Times New Roman"/>
          <w:sz w:val="28"/>
          <w:szCs w:val="28"/>
        </w:rPr>
        <w:t>п</w:t>
      </w:r>
      <w:r w:rsidRPr="00723416">
        <w:rPr>
          <w:rFonts w:ascii="Times New Roman" w:hAnsi="Times New Roman"/>
          <w:sz w:val="28"/>
          <w:szCs w:val="28"/>
        </w:rPr>
        <w:t>роцессов. Кроме того, франчайзинг является инструментом для продвижения компании на внутреннем и зарубежных рынках, коммерциализации интеллектуальной собственности, увеличения стоимости компании.</w:t>
      </w:r>
    </w:p>
    <w:p w14:paraId="4085B281" w14:textId="2A5A77E7" w:rsidR="00723416" w:rsidRPr="00723416" w:rsidRDefault="00E71CB3" w:rsidP="00A37E4B">
      <w:pPr>
        <w:widowControl w:val="0"/>
        <w:spacing w:after="0" w:line="360" w:lineRule="auto"/>
        <w:ind w:firstLine="709"/>
        <w:jc w:val="both"/>
        <w:rPr>
          <w:rFonts w:ascii="Times New Roman" w:hAnsi="Times New Roman"/>
          <w:sz w:val="28"/>
          <w:szCs w:val="28"/>
        </w:rPr>
      </w:pPr>
      <w:r w:rsidRPr="00723416">
        <w:rPr>
          <w:rFonts w:ascii="Times New Roman" w:hAnsi="Times New Roman"/>
          <w:sz w:val="28"/>
          <w:szCs w:val="28"/>
        </w:rPr>
        <w:t xml:space="preserve">Составление бизнес-плана </w:t>
      </w:r>
      <w:r w:rsidR="00E81827" w:rsidRPr="00E81827">
        <w:rPr>
          <w:rFonts w:ascii="Times New Roman" w:hAnsi="Times New Roman"/>
          <w:sz w:val="28"/>
          <w:szCs w:val="28"/>
        </w:rPr>
        <w:t>–</w:t>
      </w:r>
      <w:r w:rsidRPr="00723416">
        <w:rPr>
          <w:rFonts w:ascii="Times New Roman" w:hAnsi="Times New Roman"/>
          <w:sz w:val="28"/>
          <w:szCs w:val="28"/>
        </w:rPr>
        <w:t xml:space="preserve"> одна из предпосылок для получения наиболее общего представления обо всех направлениях деятельности и стратегиях вашего бизнеса. Помощь компаниям в осознании сильных и слабых сторон, возможностей и угроз по сравнению с конкурентами. </w:t>
      </w:r>
    </w:p>
    <w:p w14:paraId="641DC97D" w14:textId="77777777" w:rsidR="00403490" w:rsidRPr="00723416" w:rsidRDefault="00DB3698" w:rsidP="00A37E4B">
      <w:pPr>
        <w:widowControl w:val="0"/>
        <w:spacing w:after="0" w:line="360" w:lineRule="auto"/>
        <w:ind w:firstLine="709"/>
        <w:jc w:val="both"/>
        <w:rPr>
          <w:rFonts w:ascii="Times New Roman" w:hAnsi="Times New Roman" w:cs="Times New Roman"/>
          <w:sz w:val="28"/>
          <w:szCs w:val="28"/>
        </w:rPr>
      </w:pPr>
      <w:r w:rsidRPr="00723416">
        <w:rPr>
          <w:rFonts w:ascii="Times New Roman" w:hAnsi="Times New Roman"/>
          <w:sz w:val="28"/>
          <w:szCs w:val="28"/>
        </w:rPr>
        <w:t>В нашей стране данные показывают невысокую степень распространенности франчайзинга как формы бизнеса относительно других стран, однако темпы роста рынка положительны. В России имеется ряд проблем, препятствующих более активному развитию франчайзинга как внутри страны, так и за рубежом, автором даны рекомендации по их устранению.</w:t>
      </w:r>
    </w:p>
    <w:p w14:paraId="65C7BD50" w14:textId="2BA861CC" w:rsidR="00403490" w:rsidRPr="00723416" w:rsidRDefault="00403490" w:rsidP="00A37E4B">
      <w:pPr>
        <w:widowControl w:val="0"/>
        <w:spacing w:after="0" w:line="360" w:lineRule="auto"/>
        <w:ind w:firstLine="709"/>
        <w:jc w:val="both"/>
        <w:rPr>
          <w:rFonts w:ascii="Times New Roman" w:hAnsi="Times New Roman" w:cs="Times New Roman"/>
          <w:sz w:val="28"/>
          <w:szCs w:val="28"/>
        </w:rPr>
      </w:pPr>
      <w:r w:rsidRPr="00723416">
        <w:rPr>
          <w:rFonts w:ascii="Times New Roman" w:hAnsi="Times New Roman" w:cs="Times New Roman"/>
          <w:sz w:val="28"/>
          <w:szCs w:val="28"/>
        </w:rPr>
        <w:t xml:space="preserve">Хорошо подготовленный бизнес-план </w:t>
      </w:r>
      <w:r w:rsidR="005D692A" w:rsidRPr="00723416">
        <w:rPr>
          <w:rFonts w:ascii="Times New Roman" w:hAnsi="Times New Roman" w:cs="Times New Roman"/>
          <w:sz w:val="28"/>
          <w:szCs w:val="28"/>
        </w:rPr>
        <w:t xml:space="preserve">франшизы </w:t>
      </w:r>
      <w:r w:rsidRPr="00723416">
        <w:rPr>
          <w:rFonts w:ascii="Times New Roman" w:hAnsi="Times New Roman" w:cs="Times New Roman"/>
          <w:sz w:val="28"/>
          <w:szCs w:val="28"/>
        </w:rPr>
        <w:t xml:space="preserve">демонстрирует способность управленческой команды франчайзера сосредоточиться на </w:t>
      </w:r>
      <w:r w:rsidRPr="00723416">
        <w:rPr>
          <w:rFonts w:ascii="Times New Roman" w:hAnsi="Times New Roman" w:cs="Times New Roman"/>
          <w:sz w:val="28"/>
          <w:szCs w:val="28"/>
        </w:rPr>
        <w:lastRenderedPageBreak/>
        <w:t xml:space="preserve">долгосрочных достижимых целях, обеспечивает руководство эффективной реализацией сформулированных целей после того, как капитал был выделен, и имеет критерий, по которому можно оценить фактическую </w:t>
      </w:r>
      <w:r w:rsidR="00E81827" w:rsidRPr="00723416">
        <w:rPr>
          <w:rFonts w:ascii="Times New Roman" w:hAnsi="Times New Roman" w:cs="Times New Roman"/>
          <w:sz w:val="28"/>
          <w:szCs w:val="28"/>
        </w:rPr>
        <w:t>производительность [</w:t>
      </w:r>
      <w:r w:rsidRPr="00723416">
        <w:rPr>
          <w:rFonts w:ascii="Times New Roman" w:hAnsi="Times New Roman" w:cs="Times New Roman"/>
          <w:sz w:val="28"/>
          <w:szCs w:val="28"/>
        </w:rPr>
        <w:t>11, с.</w:t>
      </w:r>
      <w:r w:rsidR="00A95CC3" w:rsidRPr="00723416">
        <w:rPr>
          <w:rFonts w:ascii="Times New Roman" w:hAnsi="Times New Roman" w:cs="Times New Roman"/>
          <w:sz w:val="28"/>
          <w:szCs w:val="28"/>
        </w:rPr>
        <w:t xml:space="preserve"> </w:t>
      </w:r>
      <w:r w:rsidRPr="00723416">
        <w:rPr>
          <w:rFonts w:ascii="Times New Roman" w:hAnsi="Times New Roman" w:cs="Times New Roman"/>
          <w:sz w:val="28"/>
          <w:szCs w:val="28"/>
        </w:rPr>
        <w:t>93]</w:t>
      </w:r>
      <w:r w:rsidR="00AB72C4" w:rsidRPr="00723416">
        <w:rPr>
          <w:rFonts w:ascii="Times New Roman" w:hAnsi="Times New Roman" w:cs="Times New Roman"/>
          <w:sz w:val="28"/>
          <w:szCs w:val="28"/>
        </w:rPr>
        <w:t>.</w:t>
      </w:r>
    </w:p>
    <w:p w14:paraId="3AB69E66" w14:textId="28106394" w:rsidR="004A1BC6" w:rsidRPr="00723416" w:rsidRDefault="004A1BC6" w:rsidP="00A37E4B">
      <w:pPr>
        <w:widowControl w:val="0"/>
        <w:spacing w:after="0" w:line="360" w:lineRule="auto"/>
        <w:ind w:firstLine="709"/>
        <w:jc w:val="both"/>
        <w:rPr>
          <w:rFonts w:ascii="Times New Roman" w:hAnsi="Times New Roman" w:cs="Times New Roman"/>
          <w:sz w:val="28"/>
          <w:szCs w:val="28"/>
        </w:rPr>
      </w:pPr>
      <w:r w:rsidRPr="00723416">
        <w:rPr>
          <w:rFonts w:ascii="Times New Roman" w:hAnsi="Times New Roman" w:cs="Times New Roman"/>
          <w:sz w:val="28"/>
          <w:szCs w:val="28"/>
        </w:rPr>
        <w:t>Франчайзинг</w:t>
      </w:r>
      <w:r w:rsidR="00E81827">
        <w:rPr>
          <w:rFonts w:ascii="Times New Roman" w:hAnsi="Times New Roman" w:cs="Times New Roman"/>
          <w:sz w:val="28"/>
          <w:szCs w:val="28"/>
        </w:rPr>
        <w:t xml:space="preserve"> </w:t>
      </w:r>
      <w:r w:rsidR="00E81827" w:rsidRPr="00E81827">
        <w:rPr>
          <w:rFonts w:ascii="Times New Roman" w:hAnsi="Times New Roman" w:cs="Times New Roman"/>
          <w:sz w:val="28"/>
          <w:szCs w:val="28"/>
        </w:rPr>
        <w:t>–</w:t>
      </w:r>
      <w:r w:rsidR="00E81827">
        <w:rPr>
          <w:rFonts w:ascii="Times New Roman" w:hAnsi="Times New Roman" w:cs="Times New Roman"/>
          <w:sz w:val="28"/>
          <w:szCs w:val="28"/>
        </w:rPr>
        <w:t xml:space="preserve"> </w:t>
      </w:r>
      <w:r w:rsidRPr="00723416">
        <w:rPr>
          <w:rFonts w:ascii="Times New Roman" w:hAnsi="Times New Roman" w:cs="Times New Roman"/>
          <w:sz w:val="28"/>
          <w:szCs w:val="28"/>
        </w:rPr>
        <w:t xml:space="preserve">это договор или договоренность между как минимум двумя лицами, в которых франчайзи предоставляется право продавать или распространять продукты или услуги в рамках одного и того же плана, маркетингового плана или системы владельца бренда. Деловая деятельность франчайзи должна строго следовать этому маркетинговому плану или системе, связанной с товарными знаками, логотипами, лозунгами, критериями, рекламой и другими коммерческими символами владельца. Получатель франшизы должен уплатить прямую или косвенную плату, называемую комиссией за франшизу. Торговля </w:t>
      </w:r>
      <w:r w:rsidR="00E81827" w:rsidRPr="00E81827">
        <w:rPr>
          <w:rFonts w:ascii="Times New Roman" w:hAnsi="Times New Roman" w:cs="Times New Roman"/>
          <w:sz w:val="28"/>
          <w:szCs w:val="28"/>
        </w:rPr>
        <w:t>–</w:t>
      </w:r>
      <w:r w:rsidR="00E81827">
        <w:rPr>
          <w:rFonts w:ascii="Times New Roman" w:hAnsi="Times New Roman" w:cs="Times New Roman"/>
          <w:sz w:val="28"/>
          <w:szCs w:val="28"/>
        </w:rPr>
        <w:t xml:space="preserve"> </w:t>
      </w:r>
      <w:r w:rsidR="00E81827" w:rsidRPr="00723416">
        <w:rPr>
          <w:rFonts w:ascii="Times New Roman" w:hAnsi="Times New Roman" w:cs="Times New Roman"/>
          <w:sz w:val="28"/>
          <w:szCs w:val="28"/>
        </w:rPr>
        <w:t>это</w:t>
      </w:r>
      <w:r w:rsidRPr="00723416">
        <w:rPr>
          <w:rFonts w:ascii="Times New Roman" w:hAnsi="Times New Roman" w:cs="Times New Roman"/>
          <w:sz w:val="28"/>
          <w:szCs w:val="28"/>
        </w:rPr>
        <w:t xml:space="preserve"> коммерческая деятельность, при которой франчайзер разрешает и требует от франчайзи самостоятельно осуществлять покупку и продажу товаров и оказание услуг при следующих условиях: </w:t>
      </w:r>
    </w:p>
    <w:p w14:paraId="0AE77DF5" w14:textId="7CBA9126" w:rsidR="004A1BC6" w:rsidRPr="00723416" w:rsidRDefault="004A1BC6" w:rsidP="00A37E4B">
      <w:pPr>
        <w:widowControl w:val="0"/>
        <w:spacing w:after="0" w:line="360" w:lineRule="auto"/>
        <w:ind w:firstLine="709"/>
        <w:jc w:val="both"/>
        <w:rPr>
          <w:rFonts w:ascii="Times New Roman" w:hAnsi="Times New Roman" w:cs="Times New Roman"/>
          <w:sz w:val="28"/>
          <w:szCs w:val="28"/>
        </w:rPr>
      </w:pPr>
      <w:r w:rsidRPr="00723416">
        <w:rPr>
          <w:rFonts w:ascii="Times New Roman" w:hAnsi="Times New Roman" w:cs="Times New Roman"/>
          <w:sz w:val="28"/>
          <w:szCs w:val="28"/>
        </w:rPr>
        <w:t xml:space="preserve">1. Покупка </w:t>
      </w:r>
      <w:r w:rsidR="00E81827" w:rsidRPr="00E81827">
        <w:rPr>
          <w:rFonts w:ascii="Times New Roman" w:hAnsi="Times New Roman" w:cs="Times New Roman"/>
          <w:sz w:val="28"/>
          <w:szCs w:val="28"/>
        </w:rPr>
        <w:t>–</w:t>
      </w:r>
      <w:r w:rsidRPr="00723416">
        <w:rPr>
          <w:rFonts w:ascii="Times New Roman" w:hAnsi="Times New Roman" w:cs="Times New Roman"/>
          <w:sz w:val="28"/>
          <w:szCs w:val="28"/>
        </w:rPr>
        <w:t xml:space="preserve"> продажа товаров и оказание услуг должны осуществляться в соответствии с порядком организации бизнеса, установленным франчайзером, и должны быть связаны с товарным знаком, фирменным наименованием, коммер</w:t>
      </w:r>
      <w:r w:rsidR="00723416" w:rsidRPr="00723416">
        <w:rPr>
          <w:rFonts w:ascii="Times New Roman" w:hAnsi="Times New Roman" w:cs="Times New Roman"/>
          <w:sz w:val="28"/>
          <w:szCs w:val="28"/>
        </w:rPr>
        <w:t>ческой тайной и бизнес-лозунгом</w:t>
      </w:r>
      <w:r w:rsidRPr="00723416">
        <w:rPr>
          <w:rFonts w:ascii="Times New Roman" w:hAnsi="Times New Roman" w:cs="Times New Roman"/>
          <w:sz w:val="28"/>
          <w:szCs w:val="28"/>
        </w:rPr>
        <w:t xml:space="preserve">; </w:t>
      </w:r>
    </w:p>
    <w:p w14:paraId="6DD7DDBE" w14:textId="77777777" w:rsidR="004A1BC6" w:rsidRPr="00723416" w:rsidRDefault="004A1BC6" w:rsidP="00A37E4B">
      <w:pPr>
        <w:widowControl w:val="0"/>
        <w:spacing w:after="0" w:line="360" w:lineRule="auto"/>
        <w:ind w:firstLine="709"/>
        <w:jc w:val="both"/>
        <w:rPr>
          <w:rFonts w:ascii="Times New Roman" w:hAnsi="Times New Roman" w:cs="Times New Roman"/>
          <w:sz w:val="28"/>
          <w:szCs w:val="28"/>
        </w:rPr>
      </w:pPr>
      <w:r w:rsidRPr="00723416">
        <w:rPr>
          <w:rFonts w:ascii="Times New Roman" w:hAnsi="Times New Roman" w:cs="Times New Roman"/>
          <w:sz w:val="28"/>
          <w:szCs w:val="28"/>
        </w:rPr>
        <w:t>2. Франчайзер имеет право контролировать и помогать франчайзи в ведении бизнеса.</w:t>
      </w:r>
    </w:p>
    <w:p w14:paraId="0D62B5A4" w14:textId="77777777" w:rsidR="00047F1B" w:rsidRPr="00723416" w:rsidRDefault="00047F1B" w:rsidP="00A37E4B">
      <w:pPr>
        <w:pStyle w:val="a3"/>
        <w:shd w:val="clear" w:color="auto" w:fill="FFFFFF"/>
        <w:spacing w:before="0" w:beforeAutospacing="0" w:after="0" w:afterAutospacing="0" w:line="360" w:lineRule="auto"/>
        <w:ind w:firstLine="709"/>
        <w:jc w:val="both"/>
        <w:rPr>
          <w:color w:val="000000"/>
          <w:sz w:val="28"/>
          <w:szCs w:val="28"/>
        </w:rPr>
      </w:pPr>
      <w:r w:rsidRPr="00723416">
        <w:rPr>
          <w:color w:val="000000"/>
          <w:sz w:val="28"/>
          <w:szCs w:val="28"/>
        </w:rPr>
        <w:t>Получатель франшизы принимает на себя все риски и расходы, упомянутые выше, и даже несет убытки на ранней стадии, когда рынок не привык к новому бренду, в надежде получить прибыль на более позднем этапе. Поэтому контракт обычно рассчитывается на относительно длительный срок, редко менее 5 лет. Но когда дело доходит до стадии, когда капитал может быть возвращен и начинает приносить прибыль, франчайзи, скорее всего, проиграет, если франчайзер попытается расторгнуть договор досрочно.</w:t>
      </w:r>
    </w:p>
    <w:p w14:paraId="1EDF128C" w14:textId="77777777" w:rsidR="00047F1B" w:rsidRPr="001A0D76" w:rsidRDefault="00047F1B" w:rsidP="00A37E4B">
      <w:pPr>
        <w:pStyle w:val="a3"/>
        <w:shd w:val="clear" w:color="auto" w:fill="FFFFFF"/>
        <w:spacing w:before="0" w:beforeAutospacing="0" w:after="0" w:afterAutospacing="0" w:line="360" w:lineRule="auto"/>
        <w:ind w:firstLine="709"/>
        <w:jc w:val="both"/>
        <w:rPr>
          <w:color w:val="000000"/>
          <w:sz w:val="28"/>
          <w:szCs w:val="28"/>
        </w:rPr>
      </w:pPr>
      <w:r w:rsidRPr="00723416">
        <w:rPr>
          <w:color w:val="000000"/>
          <w:sz w:val="28"/>
          <w:szCs w:val="28"/>
        </w:rPr>
        <w:lastRenderedPageBreak/>
        <w:t xml:space="preserve">Риск прекращения франчайзинговой деятельности исходит не только от франчайзера, но и от арендодателя коммерческого помещения. Срок действия договора франчайзинга довольно длительный, и в течение этого времени получателю франшизы обычно не разрешается менять или передавать его третьей стороне. Но срок контракта слишком велик, из-за чего невозможно заранее предсказать, будет ли арендованное помещение стабильным или нет. Тенденция роста цен на недвижимость увеличивается, владельцы помещений могут передавать свои помещения, а новые владельцы могут возвращать помещения, в которых </w:t>
      </w:r>
      <w:r w:rsidR="00723416" w:rsidRPr="00723416">
        <w:rPr>
          <w:color w:val="000000"/>
          <w:sz w:val="28"/>
          <w:szCs w:val="28"/>
        </w:rPr>
        <w:t>ведется</w:t>
      </w:r>
      <w:r w:rsidRPr="00723416">
        <w:rPr>
          <w:color w:val="000000"/>
          <w:sz w:val="28"/>
          <w:szCs w:val="28"/>
        </w:rPr>
        <w:t xml:space="preserve"> бизнес, что также означает, что договор франшизы будет расторгнут соответствующим образом.</w:t>
      </w:r>
    </w:p>
    <w:p w14:paraId="0DEB9129" w14:textId="07C67356" w:rsidR="004A47DF" w:rsidRDefault="004A47DF" w:rsidP="009540DC">
      <w:pPr>
        <w:spacing w:after="0" w:line="360" w:lineRule="auto"/>
        <w:jc w:val="both"/>
        <w:rPr>
          <w:rFonts w:ascii="Times New Roman" w:hAnsi="Times New Roman" w:cs="Times New Roman"/>
          <w:sz w:val="28"/>
          <w:szCs w:val="28"/>
          <w:highlight w:val="red"/>
        </w:rPr>
      </w:pPr>
      <w:r>
        <w:rPr>
          <w:rFonts w:ascii="Times New Roman" w:hAnsi="Times New Roman" w:cs="Times New Roman"/>
          <w:sz w:val="28"/>
          <w:szCs w:val="28"/>
          <w:highlight w:val="red"/>
        </w:rPr>
        <w:br w:type="page"/>
      </w:r>
    </w:p>
    <w:p w14:paraId="46302639" w14:textId="11034411" w:rsidR="00403490" w:rsidRPr="00985DBC" w:rsidRDefault="00403490" w:rsidP="00985DBC">
      <w:pPr>
        <w:pStyle w:val="2"/>
        <w:spacing w:before="0" w:after="0" w:line="360" w:lineRule="auto"/>
        <w:ind w:firstLine="709"/>
        <w:jc w:val="both"/>
      </w:pPr>
      <w:bookmarkStart w:id="28" w:name="_Toc75010057"/>
      <w:r w:rsidRPr="00984982">
        <w:lastRenderedPageBreak/>
        <w:t xml:space="preserve">2 Анализ деятельности малого предприятия для выработки </w:t>
      </w:r>
      <w:r w:rsidRPr="00985DBC">
        <w:t>направлений развития</w:t>
      </w:r>
      <w:bookmarkEnd w:id="28"/>
    </w:p>
    <w:p w14:paraId="40373C5D" w14:textId="77777777" w:rsidR="00AB72C4" w:rsidRPr="00984982" w:rsidRDefault="00AB72C4" w:rsidP="009540DC">
      <w:pPr>
        <w:spacing w:after="0" w:line="360" w:lineRule="auto"/>
        <w:ind w:firstLine="709"/>
        <w:jc w:val="both"/>
        <w:rPr>
          <w:rFonts w:ascii="Times New Roman" w:hAnsi="Times New Roman" w:cs="Times New Roman"/>
          <w:b/>
          <w:sz w:val="28"/>
          <w:szCs w:val="28"/>
        </w:rPr>
      </w:pPr>
    </w:p>
    <w:p w14:paraId="61F8C879" w14:textId="791B59E6" w:rsidR="00403490" w:rsidRPr="00984982" w:rsidRDefault="00403490" w:rsidP="00985DBC">
      <w:pPr>
        <w:pStyle w:val="3"/>
        <w:spacing w:before="0" w:after="0" w:line="360" w:lineRule="auto"/>
        <w:ind w:firstLine="709"/>
        <w:jc w:val="both"/>
      </w:pPr>
      <w:bookmarkStart w:id="29" w:name="_Toc75010058"/>
      <w:r w:rsidRPr="00984982">
        <w:t xml:space="preserve">2.1 Общая характеристика и анализ финансово-экономических показателей деятельности малой косметической компании </w:t>
      </w:r>
      <w:proofErr w:type="spellStart"/>
      <w:r w:rsidRPr="00984982">
        <w:rPr>
          <w:lang w:val="en-GB"/>
        </w:rPr>
        <w:t>Paese</w:t>
      </w:r>
      <w:bookmarkEnd w:id="29"/>
      <w:proofErr w:type="spellEnd"/>
    </w:p>
    <w:p w14:paraId="202FA2E6" w14:textId="77777777" w:rsidR="00AB72C4" w:rsidRPr="00984982" w:rsidRDefault="00AB72C4" w:rsidP="009540DC">
      <w:pPr>
        <w:spacing w:after="0" w:line="360" w:lineRule="auto"/>
        <w:ind w:firstLine="709"/>
        <w:jc w:val="both"/>
        <w:rPr>
          <w:rFonts w:ascii="Times New Roman" w:hAnsi="Times New Roman" w:cs="Times New Roman"/>
          <w:b/>
          <w:sz w:val="28"/>
          <w:szCs w:val="28"/>
        </w:rPr>
      </w:pPr>
    </w:p>
    <w:p w14:paraId="5E891C55" w14:textId="09523413" w:rsidR="00D41B9D" w:rsidRPr="00984982" w:rsidRDefault="00751187"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t xml:space="preserve">Малое предприятие </w:t>
      </w:r>
      <w:r w:rsidR="00996B5F">
        <w:rPr>
          <w:rFonts w:ascii="Times New Roman" w:hAnsi="Times New Roman"/>
          <w:sz w:val="28"/>
          <w:szCs w:val="28"/>
        </w:rPr>
        <w:t xml:space="preserve">магазин </w:t>
      </w:r>
      <w:proofErr w:type="spellStart"/>
      <w:r w:rsidRPr="00984982">
        <w:rPr>
          <w:rFonts w:ascii="Times New Roman" w:hAnsi="Times New Roman"/>
          <w:sz w:val="28"/>
          <w:szCs w:val="28"/>
        </w:rPr>
        <w:t>Paese</w:t>
      </w:r>
      <w:proofErr w:type="spellEnd"/>
      <w:r w:rsidRPr="00984982">
        <w:rPr>
          <w:rFonts w:ascii="Times New Roman" w:hAnsi="Times New Roman"/>
          <w:sz w:val="28"/>
          <w:szCs w:val="28"/>
        </w:rPr>
        <w:t xml:space="preserve"> – успешная косметическая компания в городе Краснодар. </w:t>
      </w:r>
      <w:r w:rsidR="00042717" w:rsidRPr="00984982">
        <w:rPr>
          <w:rFonts w:ascii="Times New Roman" w:hAnsi="Times New Roman" w:cs="Times New Roman"/>
          <w:sz w:val="28"/>
          <w:szCs w:val="28"/>
        </w:rPr>
        <w:t>ООО «</w:t>
      </w:r>
      <w:proofErr w:type="spellStart"/>
      <w:r w:rsidR="00042717" w:rsidRPr="00984982">
        <w:rPr>
          <w:rFonts w:ascii="Times New Roman" w:hAnsi="Times New Roman" w:cs="Times New Roman"/>
          <w:sz w:val="28"/>
          <w:szCs w:val="28"/>
        </w:rPr>
        <w:t>Паезе</w:t>
      </w:r>
      <w:proofErr w:type="spellEnd"/>
      <w:r w:rsidR="00042717" w:rsidRPr="00984982">
        <w:rPr>
          <w:rFonts w:ascii="Times New Roman" w:hAnsi="Times New Roman" w:cs="Times New Roman"/>
          <w:sz w:val="28"/>
          <w:szCs w:val="28"/>
        </w:rPr>
        <w:t xml:space="preserve"> </w:t>
      </w:r>
      <w:proofErr w:type="spellStart"/>
      <w:r w:rsidR="00042717" w:rsidRPr="00984982">
        <w:rPr>
          <w:rFonts w:ascii="Times New Roman" w:hAnsi="Times New Roman" w:cs="Times New Roman"/>
          <w:sz w:val="28"/>
          <w:szCs w:val="28"/>
        </w:rPr>
        <w:t>Косметикс</w:t>
      </w:r>
      <w:proofErr w:type="spellEnd"/>
      <w:r w:rsidR="00042717" w:rsidRPr="00984982">
        <w:rPr>
          <w:rFonts w:ascii="Times New Roman" w:hAnsi="Times New Roman" w:cs="Times New Roman"/>
          <w:sz w:val="28"/>
          <w:szCs w:val="28"/>
        </w:rPr>
        <w:t xml:space="preserve"> Рус» – эксклюзивный дистрибьютор </w:t>
      </w:r>
      <w:proofErr w:type="spellStart"/>
      <w:r w:rsidR="00042717" w:rsidRPr="00984982">
        <w:rPr>
          <w:rFonts w:ascii="Times New Roman" w:hAnsi="Times New Roman" w:cs="Times New Roman"/>
          <w:sz w:val="28"/>
          <w:szCs w:val="28"/>
        </w:rPr>
        <w:t>Paese</w:t>
      </w:r>
      <w:proofErr w:type="spellEnd"/>
      <w:r w:rsidR="00042717" w:rsidRPr="00984982">
        <w:rPr>
          <w:rFonts w:ascii="Times New Roman" w:hAnsi="Times New Roman" w:cs="Times New Roman"/>
          <w:sz w:val="28"/>
          <w:szCs w:val="28"/>
        </w:rPr>
        <w:t xml:space="preserve"> в России и Казахстане. </w:t>
      </w:r>
      <w:r w:rsidR="00D41B9D" w:rsidRPr="00984982">
        <w:rPr>
          <w:rFonts w:ascii="Times New Roman" w:hAnsi="Times New Roman"/>
          <w:sz w:val="28"/>
          <w:szCs w:val="28"/>
        </w:rPr>
        <w:t>Торговая точка ра</w:t>
      </w:r>
      <w:r w:rsidR="007358CB">
        <w:rPr>
          <w:rFonts w:ascii="Times New Roman" w:hAnsi="Times New Roman"/>
          <w:sz w:val="28"/>
          <w:szCs w:val="28"/>
        </w:rPr>
        <w:t>сположен</w:t>
      </w:r>
      <w:r w:rsidR="00D41B9D" w:rsidRPr="00984982">
        <w:rPr>
          <w:rFonts w:ascii="Times New Roman" w:hAnsi="Times New Roman"/>
          <w:sz w:val="28"/>
          <w:szCs w:val="28"/>
        </w:rPr>
        <w:t>а в торгово-развлекательном центре</w:t>
      </w:r>
      <w:r w:rsidR="007358CB">
        <w:rPr>
          <w:rFonts w:ascii="Times New Roman" w:hAnsi="Times New Roman"/>
          <w:sz w:val="28"/>
          <w:szCs w:val="28"/>
        </w:rPr>
        <w:t xml:space="preserve"> </w:t>
      </w:r>
      <w:r w:rsidR="00D41B9D" w:rsidRPr="00984982">
        <w:rPr>
          <w:rFonts w:ascii="Times New Roman" w:hAnsi="Times New Roman"/>
          <w:sz w:val="28"/>
          <w:szCs w:val="28"/>
        </w:rPr>
        <w:t xml:space="preserve">с высоким трафиком. </w:t>
      </w:r>
      <w:r w:rsidR="00743C7F">
        <w:rPr>
          <w:rFonts w:ascii="Times New Roman" w:hAnsi="Times New Roman"/>
          <w:sz w:val="28"/>
          <w:szCs w:val="28"/>
        </w:rPr>
        <w:t>Магазин располагается на площади</w:t>
      </w:r>
      <w:r w:rsidR="00D41B9D" w:rsidRPr="00984982">
        <w:rPr>
          <w:rFonts w:ascii="Times New Roman" w:hAnsi="Times New Roman"/>
          <w:sz w:val="28"/>
          <w:szCs w:val="28"/>
        </w:rPr>
        <w:t xml:space="preserve"> </w:t>
      </w:r>
      <w:smartTag w:uri="urn:schemas-microsoft-com:office:smarttags" w:element="metricconverter">
        <w:smartTagPr>
          <w:attr w:name="ProductID" w:val="40 м2"/>
        </w:smartTagPr>
        <w:r w:rsidR="00D41B9D" w:rsidRPr="00984982">
          <w:rPr>
            <w:rFonts w:ascii="Times New Roman" w:hAnsi="Times New Roman"/>
            <w:sz w:val="28"/>
            <w:szCs w:val="28"/>
          </w:rPr>
          <w:t>40 м</w:t>
        </w:r>
        <w:r w:rsidR="00D41B9D" w:rsidRPr="00984982">
          <w:rPr>
            <w:rFonts w:ascii="Times New Roman" w:hAnsi="Times New Roman"/>
            <w:sz w:val="28"/>
            <w:szCs w:val="28"/>
            <w:vertAlign w:val="superscript"/>
          </w:rPr>
          <w:t>2</w:t>
        </w:r>
      </w:smartTag>
      <w:r w:rsidR="00D41B9D" w:rsidRPr="00984982">
        <w:rPr>
          <w:rFonts w:ascii="Times New Roman" w:hAnsi="Times New Roman"/>
          <w:sz w:val="28"/>
          <w:szCs w:val="28"/>
        </w:rPr>
        <w:t xml:space="preserve">, из </w:t>
      </w:r>
      <w:r w:rsidR="00743C7F">
        <w:rPr>
          <w:rFonts w:ascii="Times New Roman" w:hAnsi="Times New Roman"/>
          <w:sz w:val="28"/>
          <w:szCs w:val="28"/>
        </w:rPr>
        <w:t>них</w:t>
      </w:r>
      <w:r w:rsidR="00D41B9D" w:rsidRPr="00984982">
        <w:rPr>
          <w:rFonts w:ascii="Times New Roman" w:hAnsi="Times New Roman"/>
          <w:sz w:val="28"/>
          <w:szCs w:val="28"/>
        </w:rPr>
        <w:t xml:space="preserve"> </w:t>
      </w:r>
      <w:smartTag w:uri="urn:schemas-microsoft-com:office:smarttags" w:element="metricconverter">
        <w:smartTagPr>
          <w:attr w:name="ProductID" w:val="34 м2"/>
        </w:smartTagPr>
        <w:r w:rsidR="00D41B9D" w:rsidRPr="00984982">
          <w:rPr>
            <w:rFonts w:ascii="Times New Roman" w:hAnsi="Times New Roman"/>
            <w:sz w:val="28"/>
            <w:szCs w:val="28"/>
          </w:rPr>
          <w:t>34 м</w:t>
        </w:r>
        <w:r w:rsidR="00D41B9D" w:rsidRPr="00984982">
          <w:rPr>
            <w:rFonts w:ascii="Times New Roman" w:hAnsi="Times New Roman"/>
            <w:sz w:val="28"/>
            <w:szCs w:val="28"/>
            <w:vertAlign w:val="superscript"/>
          </w:rPr>
          <w:t>2</w:t>
        </w:r>
      </w:smartTag>
      <w:r w:rsidR="00D41B9D" w:rsidRPr="00984982">
        <w:rPr>
          <w:rFonts w:ascii="Times New Roman" w:hAnsi="Times New Roman"/>
          <w:sz w:val="28"/>
          <w:szCs w:val="28"/>
        </w:rPr>
        <w:t xml:space="preserve"> </w:t>
      </w:r>
      <w:r w:rsidR="00743C7F">
        <w:rPr>
          <w:rFonts w:ascii="Times New Roman" w:hAnsi="Times New Roman"/>
          <w:sz w:val="28"/>
          <w:szCs w:val="28"/>
        </w:rPr>
        <w:t>отведены</w:t>
      </w:r>
      <w:r w:rsidR="00D41B9D" w:rsidRPr="00984982">
        <w:rPr>
          <w:rFonts w:ascii="Times New Roman" w:hAnsi="Times New Roman"/>
          <w:sz w:val="28"/>
          <w:szCs w:val="28"/>
        </w:rPr>
        <w:t xml:space="preserve"> под торговый зал, а остальное </w:t>
      </w:r>
      <w:r w:rsidR="000F2600">
        <w:rPr>
          <w:rFonts w:ascii="Times New Roman" w:hAnsi="Times New Roman"/>
          <w:sz w:val="28"/>
          <w:szCs w:val="28"/>
        </w:rPr>
        <w:t>помещение распределено</w:t>
      </w:r>
      <w:r w:rsidR="00D41B9D" w:rsidRPr="00984982">
        <w:rPr>
          <w:rFonts w:ascii="Times New Roman" w:hAnsi="Times New Roman"/>
          <w:sz w:val="28"/>
          <w:szCs w:val="28"/>
        </w:rPr>
        <w:t xml:space="preserve"> под кассу и небольшой склад. </w:t>
      </w:r>
      <w:r w:rsidR="000F2600">
        <w:rPr>
          <w:rFonts w:ascii="Times New Roman" w:hAnsi="Times New Roman"/>
          <w:sz w:val="28"/>
          <w:szCs w:val="28"/>
        </w:rPr>
        <w:t>График работы малого предприятия -</w:t>
      </w:r>
      <w:r w:rsidR="00D41B9D" w:rsidRPr="00984982">
        <w:rPr>
          <w:rFonts w:ascii="Times New Roman" w:hAnsi="Times New Roman"/>
          <w:sz w:val="28"/>
          <w:szCs w:val="28"/>
        </w:rPr>
        <w:t xml:space="preserve"> без выходных с 10.00 до 20.00.</w:t>
      </w:r>
    </w:p>
    <w:p w14:paraId="4D10CD5B" w14:textId="77777777" w:rsidR="00D41B9D" w:rsidRPr="00984982" w:rsidRDefault="00D41B9D"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t xml:space="preserve">Характер предприятия: предприятие по розничной торговле </w:t>
      </w:r>
      <w:proofErr w:type="spellStart"/>
      <w:r w:rsidRPr="00984982">
        <w:rPr>
          <w:rFonts w:ascii="Times New Roman" w:hAnsi="Times New Roman"/>
          <w:sz w:val="28"/>
          <w:szCs w:val="28"/>
        </w:rPr>
        <w:t>косметитическими</w:t>
      </w:r>
      <w:proofErr w:type="spellEnd"/>
      <w:r w:rsidRPr="00984982">
        <w:rPr>
          <w:rFonts w:ascii="Times New Roman" w:hAnsi="Times New Roman"/>
          <w:sz w:val="28"/>
          <w:szCs w:val="28"/>
        </w:rPr>
        <w:t xml:space="preserve"> средствами (декоративная косметика: тени, помады, тушь для ресниц, тональные крема, сыворотки для лица, </w:t>
      </w:r>
      <w:proofErr w:type="spellStart"/>
      <w:r w:rsidRPr="00984982">
        <w:rPr>
          <w:rFonts w:ascii="Times New Roman" w:hAnsi="Times New Roman"/>
          <w:sz w:val="28"/>
          <w:szCs w:val="28"/>
        </w:rPr>
        <w:t>бьюти</w:t>
      </w:r>
      <w:proofErr w:type="spellEnd"/>
      <w:r w:rsidRPr="00984982">
        <w:rPr>
          <w:rFonts w:ascii="Times New Roman" w:hAnsi="Times New Roman"/>
          <w:sz w:val="28"/>
          <w:szCs w:val="28"/>
        </w:rPr>
        <w:t xml:space="preserve">-боксы и т.д.). Количество сотрудников: </w:t>
      </w:r>
      <w:r w:rsidR="00466DD2" w:rsidRPr="00984982">
        <w:rPr>
          <w:rFonts w:ascii="Times New Roman" w:hAnsi="Times New Roman"/>
          <w:sz w:val="28"/>
          <w:szCs w:val="28"/>
        </w:rPr>
        <w:t>27 человек</w:t>
      </w:r>
      <w:r w:rsidRPr="00984982">
        <w:rPr>
          <w:rFonts w:ascii="Times New Roman" w:hAnsi="Times New Roman"/>
          <w:sz w:val="28"/>
          <w:szCs w:val="28"/>
        </w:rPr>
        <w:t>.</w:t>
      </w:r>
    </w:p>
    <w:p w14:paraId="18A30C27" w14:textId="77777777" w:rsidR="00D41B9D" w:rsidRPr="00984982" w:rsidRDefault="00D41B9D"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t>Средний чек продажи: 1500-2000 рублей.</w:t>
      </w:r>
    </w:p>
    <w:p w14:paraId="421603D1" w14:textId="77777777" w:rsidR="00D41B9D" w:rsidRPr="00984982" w:rsidRDefault="00D41B9D" w:rsidP="009540DC">
      <w:pPr>
        <w:widowControl w:val="0"/>
        <w:spacing w:after="0" w:line="360" w:lineRule="auto"/>
        <w:ind w:firstLine="709"/>
        <w:jc w:val="both"/>
        <w:rPr>
          <w:rFonts w:ascii="Times New Roman" w:hAnsi="Times New Roman"/>
          <w:sz w:val="28"/>
          <w:szCs w:val="28"/>
        </w:rPr>
      </w:pPr>
      <w:proofErr w:type="spellStart"/>
      <w:r w:rsidRPr="00984982">
        <w:rPr>
          <w:rFonts w:ascii="Times New Roman" w:hAnsi="Times New Roman"/>
          <w:sz w:val="28"/>
          <w:szCs w:val="28"/>
        </w:rPr>
        <w:t>Paese</w:t>
      </w:r>
      <w:proofErr w:type="spellEnd"/>
      <w:r w:rsidRPr="00984982">
        <w:rPr>
          <w:rFonts w:ascii="Times New Roman" w:hAnsi="Times New Roman"/>
          <w:sz w:val="28"/>
          <w:szCs w:val="28"/>
        </w:rPr>
        <w:t xml:space="preserve"> </w:t>
      </w:r>
      <w:proofErr w:type="spellStart"/>
      <w:r w:rsidRPr="00984982">
        <w:rPr>
          <w:rFonts w:ascii="Times New Roman" w:hAnsi="Times New Roman"/>
          <w:sz w:val="28"/>
          <w:szCs w:val="28"/>
        </w:rPr>
        <w:t>Cosmetics</w:t>
      </w:r>
      <w:proofErr w:type="spellEnd"/>
      <w:r w:rsidRPr="00984982">
        <w:rPr>
          <w:rFonts w:ascii="Times New Roman" w:hAnsi="Times New Roman"/>
          <w:sz w:val="28"/>
          <w:szCs w:val="28"/>
        </w:rPr>
        <w:t xml:space="preserve"> – профессиональная косметика от польского бренда, полный ассортимент продукции и аксессуаров для макияжа. Средства этой марки не просто позволяют создать идеальный </w:t>
      </w:r>
      <w:proofErr w:type="spellStart"/>
      <w:r w:rsidRPr="00984982">
        <w:rPr>
          <w:rFonts w:ascii="Times New Roman" w:hAnsi="Times New Roman"/>
          <w:sz w:val="28"/>
          <w:szCs w:val="28"/>
        </w:rPr>
        <w:t>make</w:t>
      </w:r>
      <w:proofErr w:type="spellEnd"/>
      <w:r w:rsidRPr="00984982">
        <w:rPr>
          <w:rFonts w:ascii="Times New Roman" w:hAnsi="Times New Roman"/>
          <w:sz w:val="28"/>
          <w:szCs w:val="28"/>
        </w:rPr>
        <w:t xml:space="preserve"> </w:t>
      </w:r>
      <w:proofErr w:type="spellStart"/>
      <w:r w:rsidRPr="00984982">
        <w:rPr>
          <w:rFonts w:ascii="Times New Roman" w:hAnsi="Times New Roman"/>
          <w:sz w:val="28"/>
          <w:szCs w:val="28"/>
        </w:rPr>
        <w:t>up</w:t>
      </w:r>
      <w:proofErr w:type="spellEnd"/>
      <w:r w:rsidRPr="00984982">
        <w:rPr>
          <w:rFonts w:ascii="Times New Roman" w:hAnsi="Times New Roman"/>
          <w:sz w:val="28"/>
          <w:szCs w:val="28"/>
        </w:rPr>
        <w:t xml:space="preserve">, но и заботятся о коже лица. </w:t>
      </w:r>
      <w:proofErr w:type="spellStart"/>
      <w:r w:rsidRPr="00984982">
        <w:rPr>
          <w:rFonts w:ascii="Times New Roman" w:hAnsi="Times New Roman"/>
          <w:sz w:val="28"/>
          <w:szCs w:val="28"/>
        </w:rPr>
        <w:t>Paese</w:t>
      </w:r>
      <w:proofErr w:type="spellEnd"/>
      <w:r w:rsidRPr="00984982">
        <w:rPr>
          <w:rFonts w:ascii="Times New Roman" w:hAnsi="Times New Roman"/>
          <w:sz w:val="28"/>
          <w:szCs w:val="28"/>
        </w:rPr>
        <w:t xml:space="preserve"> </w:t>
      </w:r>
      <w:proofErr w:type="spellStart"/>
      <w:r w:rsidRPr="00984982">
        <w:rPr>
          <w:rFonts w:ascii="Times New Roman" w:hAnsi="Times New Roman"/>
          <w:sz w:val="28"/>
          <w:szCs w:val="28"/>
        </w:rPr>
        <w:t>Cosmetics</w:t>
      </w:r>
      <w:proofErr w:type="spellEnd"/>
      <w:r w:rsidRPr="00984982">
        <w:rPr>
          <w:rFonts w:ascii="Times New Roman" w:hAnsi="Times New Roman"/>
          <w:sz w:val="28"/>
          <w:szCs w:val="28"/>
        </w:rPr>
        <w:t xml:space="preserve"> заслуженно считается одной из лучших европейских марок по соотношению стоимости и качества продукции. Компания имеет собственную лабораторию, где талантливые косметологи разрабатывают удивительные новинки. Производство ведется на лучших предприятиях Германии, Польши, Италии. Товары бренда сертифицированы в соответствии со строгими международными требованиями, они прекрасно подходят не только для использования профессиональными визажистами, но и для женщин, которым важно выглядеть на все 100% каждый день.</w:t>
      </w:r>
    </w:p>
    <w:p w14:paraId="619D45FC" w14:textId="77777777" w:rsidR="00D41B9D" w:rsidRPr="00984982" w:rsidRDefault="00D41B9D"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lastRenderedPageBreak/>
        <w:t xml:space="preserve">Преимущества косметики </w:t>
      </w:r>
      <w:proofErr w:type="spellStart"/>
      <w:r w:rsidRPr="00984982">
        <w:rPr>
          <w:rFonts w:ascii="Times New Roman" w:hAnsi="Times New Roman"/>
          <w:sz w:val="28"/>
          <w:szCs w:val="28"/>
        </w:rPr>
        <w:t>Paese</w:t>
      </w:r>
      <w:proofErr w:type="spellEnd"/>
      <w:r w:rsidRPr="00984982">
        <w:rPr>
          <w:rFonts w:ascii="Times New Roman" w:hAnsi="Times New Roman"/>
          <w:sz w:val="28"/>
          <w:szCs w:val="28"/>
        </w:rPr>
        <w:t xml:space="preserve"> </w:t>
      </w:r>
      <w:proofErr w:type="spellStart"/>
      <w:r w:rsidRPr="00984982">
        <w:rPr>
          <w:rFonts w:ascii="Times New Roman" w:hAnsi="Times New Roman"/>
          <w:sz w:val="28"/>
          <w:szCs w:val="28"/>
        </w:rPr>
        <w:t>Cosmetics</w:t>
      </w:r>
      <w:proofErr w:type="spellEnd"/>
      <w:r w:rsidRPr="00984982">
        <w:rPr>
          <w:rFonts w:ascii="Times New Roman" w:hAnsi="Times New Roman"/>
          <w:sz w:val="28"/>
          <w:szCs w:val="28"/>
        </w:rPr>
        <w:t>. Производитель придерживается всего нескольких принципов:</w:t>
      </w:r>
    </w:p>
    <w:p w14:paraId="6992C550" w14:textId="77777777" w:rsidR="00D41B9D" w:rsidRPr="00984982" w:rsidRDefault="00D41B9D" w:rsidP="009540DC">
      <w:pPr>
        <w:widowControl w:val="0"/>
        <w:numPr>
          <w:ilvl w:val="0"/>
          <w:numId w:val="6"/>
        </w:numPr>
        <w:tabs>
          <w:tab w:val="clear" w:pos="1429"/>
          <w:tab w:val="num" w:pos="0"/>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 xml:space="preserve">высокое содержание пигментов – макияж создает «эффект </w:t>
      </w:r>
      <w:proofErr w:type="spellStart"/>
      <w:r w:rsidRPr="00984982">
        <w:rPr>
          <w:rFonts w:ascii="Times New Roman" w:hAnsi="Times New Roman"/>
          <w:sz w:val="28"/>
          <w:szCs w:val="28"/>
        </w:rPr>
        <w:t>фотошопа</w:t>
      </w:r>
      <w:proofErr w:type="spellEnd"/>
      <w:r w:rsidRPr="00984982">
        <w:rPr>
          <w:rFonts w:ascii="Times New Roman" w:hAnsi="Times New Roman"/>
          <w:sz w:val="28"/>
          <w:szCs w:val="28"/>
        </w:rPr>
        <w:t>», безупречно скрывая недостатки и корректируя нужные зоны;</w:t>
      </w:r>
    </w:p>
    <w:p w14:paraId="3EA87610" w14:textId="77777777" w:rsidR="00D41B9D" w:rsidRPr="00984982" w:rsidRDefault="00D41B9D" w:rsidP="009540DC">
      <w:pPr>
        <w:widowControl w:val="0"/>
        <w:numPr>
          <w:ilvl w:val="0"/>
          <w:numId w:val="6"/>
        </w:numPr>
        <w:tabs>
          <w:tab w:val="clear" w:pos="1429"/>
          <w:tab w:val="num" w:pos="0"/>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 xml:space="preserve">ухаживающие компоненты – все средства </w:t>
      </w:r>
      <w:proofErr w:type="spellStart"/>
      <w:r w:rsidRPr="00984982">
        <w:rPr>
          <w:rFonts w:ascii="Times New Roman" w:hAnsi="Times New Roman"/>
          <w:sz w:val="28"/>
          <w:szCs w:val="28"/>
        </w:rPr>
        <w:t>Paese</w:t>
      </w:r>
      <w:proofErr w:type="spellEnd"/>
      <w:r w:rsidRPr="00984982">
        <w:rPr>
          <w:rFonts w:ascii="Times New Roman" w:hAnsi="Times New Roman"/>
          <w:sz w:val="28"/>
          <w:szCs w:val="28"/>
        </w:rPr>
        <w:t xml:space="preserve"> </w:t>
      </w:r>
      <w:proofErr w:type="spellStart"/>
      <w:r w:rsidRPr="00984982">
        <w:rPr>
          <w:rFonts w:ascii="Times New Roman" w:hAnsi="Times New Roman"/>
          <w:sz w:val="28"/>
          <w:szCs w:val="28"/>
        </w:rPr>
        <w:t>Cosmetics</w:t>
      </w:r>
      <w:proofErr w:type="spellEnd"/>
      <w:r w:rsidRPr="00984982">
        <w:rPr>
          <w:rFonts w:ascii="Times New Roman" w:hAnsi="Times New Roman"/>
          <w:sz w:val="28"/>
          <w:szCs w:val="28"/>
        </w:rPr>
        <w:t xml:space="preserve"> обогащены натуральными маслами, витаминами, солнцезащитными ингредиентами, которые сохраняют лицо здоровым и сияющим;</w:t>
      </w:r>
    </w:p>
    <w:p w14:paraId="5FC62225" w14:textId="77777777" w:rsidR="00D41B9D" w:rsidRDefault="00D41B9D" w:rsidP="009540DC">
      <w:pPr>
        <w:widowControl w:val="0"/>
        <w:numPr>
          <w:ilvl w:val="0"/>
          <w:numId w:val="6"/>
        </w:numPr>
        <w:tabs>
          <w:tab w:val="clear" w:pos="1429"/>
          <w:tab w:val="num" w:pos="0"/>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безопасный состав – полностью отсутствуют вещества, которые способны навредить вашей внешности, линейки для чувствительной кожи не содержат аллергенов.</w:t>
      </w:r>
    </w:p>
    <w:p w14:paraId="4F18D994" w14:textId="77777777" w:rsidR="00985BC2" w:rsidRPr="00984982" w:rsidRDefault="00985BC2" w:rsidP="00985BC2">
      <w:pPr>
        <w:pStyle w:val="a3"/>
        <w:shd w:val="clear" w:color="auto" w:fill="FFFFFF"/>
        <w:spacing w:before="0" w:beforeAutospacing="0" w:after="0" w:afterAutospacing="0" w:line="360" w:lineRule="auto"/>
        <w:ind w:firstLine="709"/>
        <w:jc w:val="both"/>
        <w:rPr>
          <w:sz w:val="28"/>
          <w:szCs w:val="28"/>
        </w:rPr>
      </w:pPr>
      <w:r w:rsidRPr="00985BC2">
        <w:rPr>
          <w:rStyle w:val="afe"/>
          <w:bCs/>
          <w:i w:val="0"/>
          <w:sz w:val="28"/>
          <w:szCs w:val="28"/>
        </w:rPr>
        <w:t xml:space="preserve">Косметический </w:t>
      </w:r>
      <w:proofErr w:type="gramStart"/>
      <w:r w:rsidRPr="00985BC2">
        <w:rPr>
          <w:rStyle w:val="afe"/>
          <w:bCs/>
          <w:i w:val="0"/>
          <w:sz w:val="28"/>
          <w:szCs w:val="28"/>
        </w:rPr>
        <w:t>продукт</w:t>
      </w:r>
      <w:r w:rsidRPr="00985BC2">
        <w:rPr>
          <w:sz w:val="28"/>
          <w:szCs w:val="28"/>
        </w:rPr>
        <w:t>  -</w:t>
      </w:r>
      <w:proofErr w:type="gramEnd"/>
      <w:r w:rsidRPr="00985BC2">
        <w:rPr>
          <w:sz w:val="28"/>
          <w:szCs w:val="28"/>
        </w:rPr>
        <w:t xml:space="preserve"> это вещество или препарат, предназначенный для использования в контакте с внешними частями человеческого тела (кожа, волосяная система, ногти, губы) или зу</w:t>
      </w:r>
      <w:r>
        <w:rPr>
          <w:sz w:val="28"/>
          <w:szCs w:val="28"/>
        </w:rPr>
        <w:t xml:space="preserve">бами </w:t>
      </w:r>
      <w:r w:rsidRPr="00985BC2">
        <w:rPr>
          <w:sz w:val="28"/>
          <w:szCs w:val="28"/>
        </w:rPr>
        <w:t>с целью очистки, ароматизации, изменения внешнего вида, исправления запаха тела, защиты тела или поддержания тела в хорошем состоянии.</w:t>
      </w:r>
      <w:r>
        <w:rPr>
          <w:sz w:val="28"/>
          <w:szCs w:val="28"/>
        </w:rPr>
        <w:t xml:space="preserve"> </w:t>
      </w:r>
      <w:r w:rsidRPr="00985BC2">
        <w:rPr>
          <w:sz w:val="28"/>
          <w:szCs w:val="28"/>
        </w:rPr>
        <w:t>Популярная косметика включает помады, туши для ресниц, тени для век, основы, румяна, пудры, очищающие средства и лосьоны для тела, шампуни и средства для укладки (гели для волос, лаки для волос), духи. Косметика предназначена только для наружного применения.</w:t>
      </w:r>
    </w:p>
    <w:p w14:paraId="075FF170" w14:textId="77777777" w:rsidR="00D41B9D" w:rsidRPr="00984982" w:rsidRDefault="00D41B9D"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t xml:space="preserve">Основное направление товаров – декоративная косметика от производителя </w:t>
      </w:r>
      <w:proofErr w:type="spellStart"/>
      <w:r w:rsidRPr="00984982">
        <w:rPr>
          <w:rFonts w:ascii="Times New Roman" w:hAnsi="Times New Roman"/>
          <w:sz w:val="28"/>
          <w:szCs w:val="28"/>
        </w:rPr>
        <w:t>Paese</w:t>
      </w:r>
      <w:proofErr w:type="spellEnd"/>
      <w:r w:rsidRPr="00984982">
        <w:rPr>
          <w:rFonts w:ascii="Times New Roman" w:hAnsi="Times New Roman"/>
          <w:sz w:val="28"/>
          <w:szCs w:val="28"/>
        </w:rPr>
        <w:t>:</w:t>
      </w:r>
    </w:p>
    <w:p w14:paraId="06BE1408" w14:textId="77777777" w:rsidR="00D41B9D" w:rsidRPr="00984982" w:rsidRDefault="00D41B9D" w:rsidP="009540DC">
      <w:pPr>
        <w:widowControl w:val="0"/>
        <w:numPr>
          <w:ilvl w:val="0"/>
          <w:numId w:val="8"/>
        </w:numPr>
        <w:tabs>
          <w:tab w:val="clear" w:pos="1429"/>
          <w:tab w:val="num" w:pos="0"/>
        </w:tabs>
        <w:spacing w:after="0" w:line="360" w:lineRule="auto"/>
        <w:ind w:left="0" w:firstLine="709"/>
        <w:rPr>
          <w:rFonts w:ascii="Times New Roman" w:hAnsi="Times New Roman"/>
          <w:sz w:val="28"/>
          <w:szCs w:val="28"/>
        </w:rPr>
      </w:pPr>
      <w:r w:rsidRPr="00984982">
        <w:rPr>
          <w:rFonts w:ascii="Times New Roman" w:hAnsi="Times New Roman"/>
          <w:sz w:val="28"/>
          <w:szCs w:val="28"/>
        </w:rPr>
        <w:t>консилеры;</w:t>
      </w:r>
    </w:p>
    <w:p w14:paraId="45132F2D" w14:textId="77777777" w:rsidR="00D41B9D" w:rsidRPr="00984982" w:rsidRDefault="00D41B9D" w:rsidP="009540DC">
      <w:pPr>
        <w:widowControl w:val="0"/>
        <w:numPr>
          <w:ilvl w:val="0"/>
          <w:numId w:val="8"/>
        </w:numPr>
        <w:tabs>
          <w:tab w:val="clear" w:pos="1429"/>
          <w:tab w:val="num" w:pos="0"/>
        </w:tabs>
        <w:spacing w:after="0" w:line="360" w:lineRule="auto"/>
        <w:ind w:left="0" w:firstLine="709"/>
        <w:rPr>
          <w:rFonts w:ascii="Times New Roman" w:hAnsi="Times New Roman"/>
          <w:sz w:val="28"/>
          <w:szCs w:val="28"/>
        </w:rPr>
      </w:pPr>
      <w:proofErr w:type="spellStart"/>
      <w:r w:rsidRPr="00984982">
        <w:rPr>
          <w:rFonts w:ascii="Times New Roman" w:hAnsi="Times New Roman"/>
          <w:sz w:val="28"/>
          <w:szCs w:val="28"/>
        </w:rPr>
        <w:t>хайлайтеры</w:t>
      </w:r>
      <w:proofErr w:type="spellEnd"/>
      <w:r w:rsidRPr="00984982">
        <w:rPr>
          <w:rFonts w:ascii="Times New Roman" w:hAnsi="Times New Roman"/>
          <w:sz w:val="28"/>
          <w:szCs w:val="28"/>
        </w:rPr>
        <w:t>;</w:t>
      </w:r>
    </w:p>
    <w:p w14:paraId="0C05BB00" w14:textId="77777777" w:rsidR="00D41B9D" w:rsidRPr="00984982" w:rsidRDefault="00D41B9D" w:rsidP="009540DC">
      <w:pPr>
        <w:widowControl w:val="0"/>
        <w:numPr>
          <w:ilvl w:val="0"/>
          <w:numId w:val="8"/>
        </w:numPr>
        <w:tabs>
          <w:tab w:val="clear" w:pos="1429"/>
          <w:tab w:val="num" w:pos="0"/>
        </w:tabs>
        <w:spacing w:after="0" w:line="360" w:lineRule="auto"/>
        <w:ind w:left="0" w:firstLine="709"/>
        <w:rPr>
          <w:rFonts w:ascii="Times New Roman" w:hAnsi="Times New Roman"/>
          <w:sz w:val="28"/>
          <w:szCs w:val="28"/>
        </w:rPr>
      </w:pPr>
      <w:r w:rsidRPr="00984982">
        <w:rPr>
          <w:rFonts w:ascii="Times New Roman" w:hAnsi="Times New Roman"/>
          <w:sz w:val="28"/>
          <w:szCs w:val="28"/>
        </w:rPr>
        <w:t>пудры;</w:t>
      </w:r>
    </w:p>
    <w:p w14:paraId="52E3A6D2" w14:textId="77777777" w:rsidR="00D41B9D" w:rsidRPr="00984982" w:rsidRDefault="00D41B9D" w:rsidP="009540DC">
      <w:pPr>
        <w:widowControl w:val="0"/>
        <w:numPr>
          <w:ilvl w:val="0"/>
          <w:numId w:val="8"/>
        </w:numPr>
        <w:tabs>
          <w:tab w:val="clear" w:pos="1429"/>
          <w:tab w:val="num" w:pos="0"/>
        </w:tabs>
        <w:spacing w:after="0" w:line="360" w:lineRule="auto"/>
        <w:ind w:left="0" w:firstLine="709"/>
        <w:rPr>
          <w:rFonts w:ascii="Times New Roman" w:hAnsi="Times New Roman"/>
          <w:sz w:val="28"/>
          <w:szCs w:val="28"/>
        </w:rPr>
      </w:pPr>
      <w:r w:rsidRPr="00984982">
        <w:rPr>
          <w:rFonts w:ascii="Times New Roman" w:hAnsi="Times New Roman"/>
          <w:sz w:val="28"/>
          <w:szCs w:val="28"/>
        </w:rPr>
        <w:t>туши для ресниц;</w:t>
      </w:r>
    </w:p>
    <w:p w14:paraId="0283AC7F" w14:textId="0E01D932" w:rsidR="00D41B9D" w:rsidRPr="00984982" w:rsidRDefault="00D41B9D" w:rsidP="009540DC">
      <w:pPr>
        <w:widowControl w:val="0"/>
        <w:numPr>
          <w:ilvl w:val="0"/>
          <w:numId w:val="8"/>
        </w:numPr>
        <w:tabs>
          <w:tab w:val="clear" w:pos="1429"/>
          <w:tab w:val="num" w:pos="0"/>
        </w:tabs>
        <w:spacing w:after="0" w:line="360" w:lineRule="auto"/>
        <w:ind w:left="0" w:firstLine="709"/>
        <w:rPr>
          <w:rFonts w:ascii="Times New Roman" w:hAnsi="Times New Roman"/>
          <w:sz w:val="28"/>
          <w:szCs w:val="28"/>
        </w:rPr>
      </w:pPr>
      <w:r w:rsidRPr="00984982">
        <w:rPr>
          <w:rFonts w:ascii="Times New Roman" w:hAnsi="Times New Roman"/>
          <w:sz w:val="28"/>
          <w:szCs w:val="28"/>
        </w:rPr>
        <w:t>тональные крем</w:t>
      </w:r>
      <w:r w:rsidR="007358CB">
        <w:rPr>
          <w:rFonts w:ascii="Times New Roman" w:hAnsi="Times New Roman"/>
          <w:sz w:val="28"/>
          <w:szCs w:val="28"/>
        </w:rPr>
        <w:t>а</w:t>
      </w:r>
      <w:r w:rsidRPr="00984982">
        <w:rPr>
          <w:rFonts w:ascii="Times New Roman" w:hAnsi="Times New Roman"/>
          <w:sz w:val="28"/>
          <w:szCs w:val="28"/>
        </w:rPr>
        <w:t>;</w:t>
      </w:r>
    </w:p>
    <w:p w14:paraId="107D2E53" w14:textId="55E8D79E" w:rsidR="00D41B9D" w:rsidRPr="00984982" w:rsidRDefault="00D41B9D" w:rsidP="009540DC">
      <w:pPr>
        <w:widowControl w:val="0"/>
        <w:numPr>
          <w:ilvl w:val="0"/>
          <w:numId w:val="8"/>
        </w:numPr>
        <w:tabs>
          <w:tab w:val="clear" w:pos="1429"/>
          <w:tab w:val="num" w:pos="0"/>
        </w:tabs>
        <w:spacing w:after="0" w:line="360" w:lineRule="auto"/>
        <w:ind w:left="0" w:firstLine="709"/>
        <w:rPr>
          <w:rFonts w:ascii="Times New Roman" w:hAnsi="Times New Roman"/>
          <w:sz w:val="28"/>
          <w:szCs w:val="28"/>
        </w:rPr>
      </w:pPr>
      <w:r w:rsidRPr="00984982">
        <w:rPr>
          <w:rFonts w:ascii="Times New Roman" w:hAnsi="Times New Roman"/>
          <w:sz w:val="28"/>
          <w:szCs w:val="28"/>
        </w:rPr>
        <w:t>тени</w:t>
      </w:r>
      <w:r w:rsidR="007358CB">
        <w:rPr>
          <w:rFonts w:ascii="Times New Roman" w:hAnsi="Times New Roman"/>
          <w:sz w:val="28"/>
          <w:szCs w:val="28"/>
        </w:rPr>
        <w:t xml:space="preserve"> для глаз</w:t>
      </w:r>
      <w:r w:rsidRPr="00984982">
        <w:rPr>
          <w:rFonts w:ascii="Times New Roman" w:hAnsi="Times New Roman"/>
          <w:sz w:val="28"/>
          <w:szCs w:val="28"/>
        </w:rPr>
        <w:t>;</w:t>
      </w:r>
    </w:p>
    <w:p w14:paraId="2D66E3BF" w14:textId="77777777" w:rsidR="00D41B9D" w:rsidRPr="00984982" w:rsidRDefault="00D41B9D" w:rsidP="009540DC">
      <w:pPr>
        <w:widowControl w:val="0"/>
        <w:numPr>
          <w:ilvl w:val="0"/>
          <w:numId w:val="8"/>
        </w:numPr>
        <w:tabs>
          <w:tab w:val="clear" w:pos="1429"/>
          <w:tab w:val="num" w:pos="0"/>
        </w:tabs>
        <w:spacing w:after="0" w:line="360" w:lineRule="auto"/>
        <w:ind w:left="0" w:firstLine="709"/>
        <w:rPr>
          <w:rFonts w:ascii="Times New Roman" w:hAnsi="Times New Roman"/>
          <w:sz w:val="28"/>
          <w:szCs w:val="28"/>
        </w:rPr>
      </w:pPr>
      <w:r w:rsidRPr="00984982">
        <w:rPr>
          <w:rFonts w:ascii="Times New Roman" w:hAnsi="Times New Roman"/>
          <w:sz w:val="28"/>
          <w:szCs w:val="28"/>
        </w:rPr>
        <w:t>палетки;</w:t>
      </w:r>
    </w:p>
    <w:p w14:paraId="5F3BECB4" w14:textId="77777777" w:rsidR="00D41B9D" w:rsidRPr="00984982" w:rsidRDefault="00D41B9D" w:rsidP="009540DC">
      <w:pPr>
        <w:widowControl w:val="0"/>
        <w:numPr>
          <w:ilvl w:val="0"/>
          <w:numId w:val="8"/>
        </w:numPr>
        <w:tabs>
          <w:tab w:val="clear" w:pos="1429"/>
          <w:tab w:val="num" w:pos="0"/>
        </w:tabs>
        <w:spacing w:after="0" w:line="360" w:lineRule="auto"/>
        <w:ind w:left="0" w:firstLine="709"/>
        <w:rPr>
          <w:rFonts w:ascii="Times New Roman" w:hAnsi="Times New Roman"/>
          <w:sz w:val="28"/>
          <w:szCs w:val="28"/>
        </w:rPr>
      </w:pPr>
      <w:r w:rsidRPr="00984982">
        <w:rPr>
          <w:rFonts w:ascii="Times New Roman" w:hAnsi="Times New Roman"/>
          <w:sz w:val="28"/>
          <w:szCs w:val="28"/>
        </w:rPr>
        <w:t>подводки для глаз;</w:t>
      </w:r>
    </w:p>
    <w:p w14:paraId="18F498D3" w14:textId="77777777" w:rsidR="00D41B9D" w:rsidRPr="00984982" w:rsidRDefault="00D41B9D" w:rsidP="009540DC">
      <w:pPr>
        <w:widowControl w:val="0"/>
        <w:numPr>
          <w:ilvl w:val="0"/>
          <w:numId w:val="8"/>
        </w:numPr>
        <w:tabs>
          <w:tab w:val="clear" w:pos="1429"/>
          <w:tab w:val="num" w:pos="0"/>
        </w:tabs>
        <w:spacing w:after="0" w:line="360" w:lineRule="auto"/>
        <w:ind w:left="0" w:firstLine="709"/>
        <w:rPr>
          <w:rFonts w:ascii="Times New Roman" w:hAnsi="Times New Roman"/>
          <w:sz w:val="28"/>
          <w:szCs w:val="28"/>
        </w:rPr>
      </w:pPr>
      <w:r w:rsidRPr="00984982">
        <w:rPr>
          <w:rFonts w:ascii="Times New Roman" w:hAnsi="Times New Roman"/>
          <w:sz w:val="28"/>
          <w:szCs w:val="28"/>
        </w:rPr>
        <w:t>румяна;</w:t>
      </w:r>
    </w:p>
    <w:p w14:paraId="7A978B8C" w14:textId="77777777" w:rsidR="00D41B9D" w:rsidRPr="00984982" w:rsidRDefault="00D41B9D" w:rsidP="009540DC">
      <w:pPr>
        <w:widowControl w:val="0"/>
        <w:numPr>
          <w:ilvl w:val="0"/>
          <w:numId w:val="8"/>
        </w:numPr>
        <w:tabs>
          <w:tab w:val="clear" w:pos="1429"/>
          <w:tab w:val="num" w:pos="0"/>
        </w:tabs>
        <w:spacing w:after="0" w:line="360" w:lineRule="auto"/>
        <w:ind w:left="0" w:firstLine="709"/>
        <w:rPr>
          <w:rFonts w:ascii="Times New Roman" w:hAnsi="Times New Roman"/>
          <w:sz w:val="28"/>
          <w:szCs w:val="28"/>
        </w:rPr>
      </w:pPr>
      <w:r w:rsidRPr="00984982">
        <w:rPr>
          <w:rFonts w:ascii="Times New Roman" w:hAnsi="Times New Roman"/>
          <w:sz w:val="28"/>
          <w:szCs w:val="28"/>
        </w:rPr>
        <w:lastRenderedPageBreak/>
        <w:t>карандаши для губ и век;</w:t>
      </w:r>
    </w:p>
    <w:p w14:paraId="22D18334" w14:textId="77777777" w:rsidR="00D41B9D" w:rsidRPr="00984982" w:rsidRDefault="00D41B9D" w:rsidP="009540DC">
      <w:pPr>
        <w:widowControl w:val="0"/>
        <w:numPr>
          <w:ilvl w:val="0"/>
          <w:numId w:val="8"/>
        </w:numPr>
        <w:tabs>
          <w:tab w:val="clear" w:pos="1429"/>
          <w:tab w:val="num" w:pos="0"/>
        </w:tabs>
        <w:spacing w:after="0" w:line="360" w:lineRule="auto"/>
        <w:ind w:left="0" w:firstLine="709"/>
        <w:rPr>
          <w:rFonts w:ascii="Times New Roman" w:hAnsi="Times New Roman"/>
          <w:sz w:val="28"/>
          <w:szCs w:val="28"/>
        </w:rPr>
      </w:pPr>
      <w:r w:rsidRPr="00984982">
        <w:rPr>
          <w:rFonts w:ascii="Times New Roman" w:hAnsi="Times New Roman"/>
          <w:sz w:val="28"/>
          <w:szCs w:val="28"/>
        </w:rPr>
        <w:t>помады;</w:t>
      </w:r>
    </w:p>
    <w:p w14:paraId="5AA339C8" w14:textId="77777777" w:rsidR="00D41B9D" w:rsidRPr="00984982" w:rsidRDefault="00D41B9D" w:rsidP="009540DC">
      <w:pPr>
        <w:widowControl w:val="0"/>
        <w:numPr>
          <w:ilvl w:val="0"/>
          <w:numId w:val="8"/>
        </w:numPr>
        <w:tabs>
          <w:tab w:val="clear" w:pos="1429"/>
          <w:tab w:val="num" w:pos="0"/>
        </w:tabs>
        <w:spacing w:after="0" w:line="360" w:lineRule="auto"/>
        <w:ind w:left="0" w:firstLine="709"/>
        <w:rPr>
          <w:rFonts w:ascii="Times New Roman" w:hAnsi="Times New Roman"/>
          <w:sz w:val="28"/>
          <w:szCs w:val="28"/>
        </w:rPr>
      </w:pPr>
      <w:r w:rsidRPr="00984982">
        <w:rPr>
          <w:rFonts w:ascii="Times New Roman" w:hAnsi="Times New Roman"/>
          <w:sz w:val="28"/>
          <w:szCs w:val="28"/>
        </w:rPr>
        <w:t>блески для губ;</w:t>
      </w:r>
    </w:p>
    <w:p w14:paraId="42EC89F8" w14:textId="77777777" w:rsidR="00AB72C4" w:rsidRPr="00984982" w:rsidRDefault="00D41B9D" w:rsidP="009540DC">
      <w:pPr>
        <w:widowControl w:val="0"/>
        <w:numPr>
          <w:ilvl w:val="0"/>
          <w:numId w:val="8"/>
        </w:numPr>
        <w:tabs>
          <w:tab w:val="clear" w:pos="1429"/>
          <w:tab w:val="num" w:pos="0"/>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кисти;</w:t>
      </w:r>
    </w:p>
    <w:p w14:paraId="0775C08B" w14:textId="77777777" w:rsidR="00751187" w:rsidRPr="00984982" w:rsidRDefault="00D41B9D" w:rsidP="009540DC">
      <w:pPr>
        <w:widowControl w:val="0"/>
        <w:numPr>
          <w:ilvl w:val="0"/>
          <w:numId w:val="8"/>
        </w:numPr>
        <w:tabs>
          <w:tab w:val="clear" w:pos="1429"/>
          <w:tab w:val="num" w:pos="0"/>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косметические наборы (</w:t>
      </w:r>
      <w:proofErr w:type="spellStart"/>
      <w:r w:rsidRPr="00984982">
        <w:rPr>
          <w:rFonts w:ascii="Times New Roman" w:hAnsi="Times New Roman"/>
          <w:sz w:val="28"/>
          <w:szCs w:val="28"/>
        </w:rPr>
        <w:t>бьюти</w:t>
      </w:r>
      <w:proofErr w:type="spellEnd"/>
      <w:r w:rsidRPr="00984982">
        <w:rPr>
          <w:rFonts w:ascii="Times New Roman" w:hAnsi="Times New Roman"/>
          <w:sz w:val="28"/>
          <w:szCs w:val="28"/>
        </w:rPr>
        <w:t>-боксы).</w:t>
      </w:r>
    </w:p>
    <w:p w14:paraId="4B6858FB" w14:textId="77777777" w:rsidR="00D41B9D" w:rsidRPr="00984982" w:rsidRDefault="00821C25"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Э</w:t>
      </w:r>
      <w:r w:rsidR="00D41B9D" w:rsidRPr="00984982">
        <w:rPr>
          <w:rFonts w:ascii="Times New Roman" w:hAnsi="Times New Roman" w:cs="Times New Roman"/>
          <w:sz w:val="28"/>
          <w:szCs w:val="28"/>
        </w:rPr>
        <w:t xml:space="preserve">кономическая характеристика структуры имущества </w:t>
      </w:r>
      <w:r w:rsidRPr="00984982">
        <w:rPr>
          <w:rFonts w:ascii="Times New Roman" w:hAnsi="Times New Roman"/>
          <w:sz w:val="28"/>
          <w:szCs w:val="28"/>
        </w:rPr>
        <w:t xml:space="preserve">малого предприятия </w:t>
      </w:r>
      <w:proofErr w:type="spellStart"/>
      <w:r w:rsidRPr="00984982">
        <w:rPr>
          <w:rFonts w:ascii="Times New Roman" w:hAnsi="Times New Roman"/>
          <w:sz w:val="28"/>
          <w:szCs w:val="28"/>
        </w:rPr>
        <w:t>Paese</w:t>
      </w:r>
      <w:proofErr w:type="spellEnd"/>
      <w:r w:rsidR="00D41B9D" w:rsidRPr="00984982">
        <w:rPr>
          <w:rFonts w:ascii="Times New Roman" w:hAnsi="Times New Roman" w:cs="Times New Roman"/>
          <w:sz w:val="28"/>
          <w:szCs w:val="28"/>
        </w:rPr>
        <w:t xml:space="preserve"> и источников её образования за 2018 – 2020 г</w:t>
      </w:r>
      <w:r w:rsidR="005D692A">
        <w:rPr>
          <w:rFonts w:ascii="Times New Roman" w:hAnsi="Times New Roman" w:cs="Times New Roman"/>
          <w:sz w:val="28"/>
          <w:szCs w:val="28"/>
        </w:rPr>
        <w:t>г.</w:t>
      </w:r>
      <w:r w:rsidR="00D41B9D" w:rsidRPr="00984982">
        <w:rPr>
          <w:rFonts w:ascii="Times New Roman" w:hAnsi="Times New Roman" w:cs="Times New Roman"/>
          <w:sz w:val="28"/>
          <w:szCs w:val="28"/>
        </w:rPr>
        <w:t xml:space="preserve"> позволя</w:t>
      </w:r>
      <w:r w:rsidR="005D692A">
        <w:rPr>
          <w:rFonts w:ascii="Times New Roman" w:hAnsi="Times New Roman" w:cs="Times New Roman"/>
          <w:sz w:val="28"/>
          <w:szCs w:val="28"/>
        </w:rPr>
        <w:t>е</w:t>
      </w:r>
      <w:r w:rsidR="00D41B9D" w:rsidRPr="00984982">
        <w:rPr>
          <w:rFonts w:ascii="Times New Roman" w:hAnsi="Times New Roman" w:cs="Times New Roman"/>
          <w:sz w:val="28"/>
          <w:szCs w:val="28"/>
        </w:rPr>
        <w:t>т дать общую оценку работе предприятия, не раскрывая содержания каждого фактора</w:t>
      </w:r>
      <w:r w:rsidR="00DC72F7">
        <w:rPr>
          <w:rFonts w:ascii="Times New Roman" w:hAnsi="Times New Roman" w:cs="Times New Roman"/>
          <w:sz w:val="28"/>
          <w:szCs w:val="28"/>
        </w:rPr>
        <w:t xml:space="preserve">. </w:t>
      </w:r>
      <w:r w:rsidR="00D41B9D" w:rsidRPr="00984982">
        <w:rPr>
          <w:rFonts w:ascii="Times New Roman" w:hAnsi="Times New Roman" w:cs="Times New Roman"/>
          <w:sz w:val="28"/>
          <w:szCs w:val="28"/>
        </w:rPr>
        <w:t xml:space="preserve">В таблице 1 </w:t>
      </w:r>
      <w:r w:rsidR="00042717">
        <w:rPr>
          <w:rFonts w:ascii="Times New Roman" w:hAnsi="Times New Roman" w:cs="Times New Roman"/>
          <w:sz w:val="28"/>
          <w:szCs w:val="28"/>
        </w:rPr>
        <w:t xml:space="preserve">показано </w:t>
      </w:r>
      <w:r w:rsidR="00D41B9D" w:rsidRPr="00984982">
        <w:rPr>
          <w:rFonts w:ascii="Times New Roman" w:hAnsi="Times New Roman" w:cs="Times New Roman"/>
          <w:sz w:val="28"/>
          <w:szCs w:val="28"/>
        </w:rPr>
        <w:t xml:space="preserve">финансовое состояние </w:t>
      </w:r>
      <w:r w:rsidRPr="00984982">
        <w:rPr>
          <w:rFonts w:ascii="Times New Roman" w:hAnsi="Times New Roman"/>
          <w:sz w:val="28"/>
          <w:szCs w:val="28"/>
        </w:rPr>
        <w:t xml:space="preserve">малого предприятия </w:t>
      </w:r>
      <w:proofErr w:type="spellStart"/>
      <w:r w:rsidRPr="00984982">
        <w:rPr>
          <w:rFonts w:ascii="Times New Roman" w:hAnsi="Times New Roman"/>
          <w:sz w:val="28"/>
          <w:szCs w:val="28"/>
        </w:rPr>
        <w:t>Paese</w:t>
      </w:r>
      <w:proofErr w:type="spellEnd"/>
      <w:r w:rsidR="00D41B9D" w:rsidRPr="00984982">
        <w:rPr>
          <w:rFonts w:ascii="Times New Roman" w:hAnsi="Times New Roman" w:cs="Times New Roman"/>
          <w:sz w:val="28"/>
          <w:szCs w:val="28"/>
        </w:rPr>
        <w:t>.</w:t>
      </w:r>
    </w:p>
    <w:p w14:paraId="7D2A6FC5" w14:textId="77777777" w:rsidR="005D692A" w:rsidRDefault="005D692A" w:rsidP="009540DC">
      <w:pPr>
        <w:tabs>
          <w:tab w:val="left" w:pos="8355"/>
        </w:tabs>
        <w:spacing w:after="0" w:line="360" w:lineRule="auto"/>
        <w:ind w:firstLine="709"/>
        <w:jc w:val="both"/>
        <w:rPr>
          <w:rFonts w:ascii="Times New Roman" w:hAnsi="Times New Roman" w:cs="Times New Roman"/>
          <w:bCs/>
          <w:sz w:val="28"/>
          <w:szCs w:val="28"/>
        </w:rPr>
      </w:pPr>
    </w:p>
    <w:p w14:paraId="600EC98E" w14:textId="77777777" w:rsidR="005D692A" w:rsidRDefault="00D41B9D" w:rsidP="009540DC">
      <w:pPr>
        <w:tabs>
          <w:tab w:val="left" w:pos="8355"/>
        </w:tabs>
        <w:spacing w:after="0" w:line="240" w:lineRule="auto"/>
        <w:jc w:val="both"/>
        <w:rPr>
          <w:rFonts w:ascii="Times New Roman" w:hAnsi="Times New Roman"/>
          <w:sz w:val="28"/>
          <w:szCs w:val="28"/>
        </w:rPr>
      </w:pPr>
      <w:r w:rsidRPr="00984982">
        <w:rPr>
          <w:rFonts w:ascii="Times New Roman" w:hAnsi="Times New Roman" w:cs="Times New Roman"/>
          <w:bCs/>
          <w:sz w:val="28"/>
          <w:szCs w:val="28"/>
        </w:rPr>
        <w:t xml:space="preserve">Таблица 1 </w:t>
      </w:r>
      <w:r w:rsidR="005D692A">
        <w:rPr>
          <w:rFonts w:ascii="Times New Roman" w:hAnsi="Times New Roman" w:cs="Times New Roman"/>
          <w:bCs/>
          <w:sz w:val="28"/>
          <w:szCs w:val="28"/>
        </w:rPr>
        <w:t>–</w:t>
      </w:r>
      <w:r w:rsidRPr="00984982">
        <w:rPr>
          <w:rFonts w:ascii="Times New Roman" w:hAnsi="Times New Roman" w:cs="Times New Roman"/>
          <w:bCs/>
          <w:sz w:val="28"/>
          <w:szCs w:val="28"/>
        </w:rPr>
        <w:t xml:space="preserve"> Анализ финансового состояния </w:t>
      </w:r>
      <w:r w:rsidR="00821C25" w:rsidRPr="00984982">
        <w:rPr>
          <w:rFonts w:ascii="Times New Roman" w:hAnsi="Times New Roman"/>
          <w:sz w:val="28"/>
          <w:szCs w:val="28"/>
        </w:rPr>
        <w:t xml:space="preserve">малого предприятия </w:t>
      </w:r>
      <w:proofErr w:type="spellStart"/>
      <w:r w:rsidR="00821C25" w:rsidRPr="00984982">
        <w:rPr>
          <w:rFonts w:ascii="Times New Roman" w:hAnsi="Times New Roman"/>
          <w:sz w:val="28"/>
          <w:szCs w:val="28"/>
        </w:rPr>
        <w:t>Paese</w:t>
      </w:r>
      <w:proofErr w:type="spellEnd"/>
      <w:r w:rsidR="005D692A">
        <w:rPr>
          <w:rFonts w:ascii="Times New Roman" w:hAnsi="Times New Roman"/>
          <w:sz w:val="28"/>
          <w:szCs w:val="28"/>
        </w:rPr>
        <w:t xml:space="preserve"> </w:t>
      </w:r>
    </w:p>
    <w:p w14:paraId="3257497E" w14:textId="77777777" w:rsidR="00D41B9D" w:rsidRPr="00984982" w:rsidRDefault="00D41B9D" w:rsidP="009540DC">
      <w:pPr>
        <w:tabs>
          <w:tab w:val="left" w:pos="8355"/>
        </w:tabs>
        <w:spacing w:after="0" w:line="240" w:lineRule="auto"/>
        <w:jc w:val="both"/>
        <w:rPr>
          <w:rFonts w:ascii="Times New Roman" w:hAnsi="Times New Roman" w:cs="Times New Roman"/>
          <w:b/>
          <w:bCs/>
          <w:sz w:val="24"/>
          <w:szCs w:val="24"/>
        </w:rPr>
      </w:pPr>
      <w:r w:rsidRPr="00984982">
        <w:rPr>
          <w:rFonts w:ascii="Times New Roman" w:hAnsi="Times New Roman" w:cs="Times New Roman"/>
          <w:bCs/>
          <w:sz w:val="28"/>
          <w:szCs w:val="28"/>
        </w:rPr>
        <w:t>за 2018-2020</w:t>
      </w:r>
      <w:r w:rsidR="005D692A">
        <w:rPr>
          <w:rFonts w:ascii="Times New Roman" w:hAnsi="Times New Roman" w:cs="Times New Roman"/>
          <w:bCs/>
          <w:sz w:val="28"/>
          <w:szCs w:val="28"/>
        </w:rPr>
        <w:t xml:space="preserve"> </w:t>
      </w:r>
      <w:r w:rsidRPr="00984982">
        <w:rPr>
          <w:rFonts w:ascii="Times New Roman" w:hAnsi="Times New Roman" w:cs="Times New Roman"/>
          <w:bCs/>
          <w:sz w:val="28"/>
          <w:szCs w:val="28"/>
        </w:rPr>
        <w:t>г</w:t>
      </w:r>
      <w:r w:rsidR="005D692A">
        <w:rPr>
          <w:rFonts w:ascii="Times New Roman" w:hAnsi="Times New Roman" w:cs="Times New Roman"/>
          <w:bCs/>
          <w:sz w:val="28"/>
          <w:szCs w:val="28"/>
        </w:rPr>
        <w:t>г.</w:t>
      </w:r>
      <w:r w:rsidR="00AB72C4" w:rsidRPr="00984982">
        <w:rPr>
          <w:rFonts w:ascii="Times New Roman" w:hAnsi="Times New Roman" w:cs="Times New Roman"/>
          <w:bCs/>
          <w:sz w:val="28"/>
          <w:szCs w:val="28"/>
        </w:rPr>
        <w:t xml:space="preserve"> (составлена автором)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0"/>
        <w:gridCol w:w="992"/>
        <w:gridCol w:w="992"/>
        <w:gridCol w:w="993"/>
        <w:gridCol w:w="992"/>
        <w:gridCol w:w="1045"/>
        <w:gridCol w:w="939"/>
        <w:gridCol w:w="1046"/>
      </w:tblGrid>
      <w:tr w:rsidR="00D41B9D" w:rsidRPr="00984982" w14:paraId="1E4AE422" w14:textId="77777777" w:rsidTr="0020316D">
        <w:trPr>
          <w:trHeight w:val="413"/>
          <w:jc w:val="center"/>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59AB38BE" w14:textId="77777777" w:rsidR="00D7087C" w:rsidRPr="008C1500" w:rsidRDefault="00D41B9D"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Показатели</w:t>
            </w:r>
          </w:p>
          <w:p w14:paraId="18ACC64A" w14:textId="77777777" w:rsidR="00D41B9D" w:rsidRPr="008C1500" w:rsidRDefault="00D41B9D"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(т</w:t>
            </w:r>
            <w:r w:rsidR="00D7087C" w:rsidRPr="008C1500">
              <w:rPr>
                <w:rFonts w:ascii="Times New Roman" w:hAnsi="Times New Roman" w:cs="Times New Roman"/>
                <w:sz w:val="24"/>
                <w:szCs w:val="24"/>
              </w:rPr>
              <w:t>ыс</w:t>
            </w:r>
            <w:r w:rsidRPr="008C1500">
              <w:rPr>
                <w:rFonts w:ascii="Times New Roman" w:hAnsi="Times New Roman" w:cs="Times New Roman"/>
                <w:sz w:val="24"/>
                <w:szCs w:val="24"/>
              </w:rPr>
              <w:t>.</w:t>
            </w:r>
            <w:r w:rsidR="00D7087C" w:rsidRPr="008C1500">
              <w:rPr>
                <w:rFonts w:ascii="Times New Roman" w:hAnsi="Times New Roman" w:cs="Times New Roman"/>
                <w:sz w:val="24"/>
                <w:szCs w:val="24"/>
              </w:rPr>
              <w:t xml:space="preserve"> </w:t>
            </w:r>
            <w:r w:rsidRPr="008C1500">
              <w:rPr>
                <w:rFonts w:ascii="Times New Roman" w:hAnsi="Times New Roman" w:cs="Times New Roman"/>
                <w:sz w:val="24"/>
                <w:szCs w:val="24"/>
              </w:rPr>
              <w:t>р</w:t>
            </w:r>
            <w:r w:rsidR="00D7087C" w:rsidRPr="008C1500">
              <w:rPr>
                <w:rFonts w:ascii="Times New Roman" w:hAnsi="Times New Roman" w:cs="Times New Roman"/>
                <w:sz w:val="24"/>
                <w:szCs w:val="24"/>
              </w:rPr>
              <w:t>уб.</w:t>
            </w:r>
            <w:r w:rsidRPr="008C1500">
              <w:rPr>
                <w:rFonts w:ascii="Times New Roman" w:hAnsi="Times New Roman" w:cs="Times New Roman"/>
                <w:sz w:val="24"/>
                <w:szCs w:val="24"/>
              </w:rPr>
              <w:t>)</w:t>
            </w:r>
          </w:p>
        </w:tc>
        <w:tc>
          <w:tcPr>
            <w:tcW w:w="2977" w:type="dxa"/>
            <w:gridSpan w:val="3"/>
            <w:tcBorders>
              <w:top w:val="single" w:sz="4" w:space="0" w:color="000000"/>
              <w:left w:val="single" w:sz="4" w:space="0" w:color="000000"/>
              <w:bottom w:val="single" w:sz="4" w:space="0" w:color="000000"/>
              <w:right w:val="single" w:sz="4" w:space="0" w:color="000000"/>
            </w:tcBorders>
            <w:vAlign w:val="center"/>
          </w:tcPr>
          <w:p w14:paraId="373FC2A0"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Значение</w:t>
            </w:r>
          </w:p>
        </w:tc>
        <w:tc>
          <w:tcPr>
            <w:tcW w:w="4022" w:type="dxa"/>
            <w:gridSpan w:val="4"/>
            <w:tcBorders>
              <w:top w:val="single" w:sz="4" w:space="0" w:color="000000"/>
              <w:left w:val="single" w:sz="4" w:space="0" w:color="000000"/>
              <w:bottom w:val="single" w:sz="4" w:space="0" w:color="000000"/>
              <w:right w:val="single" w:sz="4" w:space="0" w:color="000000"/>
            </w:tcBorders>
            <w:vAlign w:val="center"/>
          </w:tcPr>
          <w:p w14:paraId="241A4161" w14:textId="77777777" w:rsidR="00D41B9D" w:rsidRPr="00984982" w:rsidRDefault="00D41B9D" w:rsidP="009540DC">
            <w:pPr>
              <w:tabs>
                <w:tab w:val="left" w:pos="1080"/>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Отклонение</w:t>
            </w:r>
          </w:p>
        </w:tc>
      </w:tr>
      <w:tr w:rsidR="00D41B9D" w:rsidRPr="00984982" w14:paraId="5B4666BA" w14:textId="77777777" w:rsidTr="0020316D">
        <w:trPr>
          <w:trHeight w:val="203"/>
          <w:jc w:val="center"/>
        </w:trPr>
        <w:tc>
          <w:tcPr>
            <w:tcW w:w="2410" w:type="dxa"/>
            <w:vMerge/>
            <w:tcBorders>
              <w:top w:val="single" w:sz="4" w:space="0" w:color="000000"/>
              <w:left w:val="single" w:sz="4" w:space="0" w:color="000000"/>
              <w:bottom w:val="single" w:sz="4" w:space="0" w:color="000000"/>
              <w:right w:val="single" w:sz="4" w:space="0" w:color="000000"/>
            </w:tcBorders>
            <w:vAlign w:val="center"/>
          </w:tcPr>
          <w:p w14:paraId="3A1EA12D" w14:textId="77777777" w:rsidR="00D41B9D" w:rsidRPr="008C1500" w:rsidRDefault="00D41B9D" w:rsidP="009540DC">
            <w:pPr>
              <w:tabs>
                <w:tab w:val="left" w:pos="8355"/>
              </w:tabs>
              <w:spacing w:after="0" w:line="240" w:lineRule="auto"/>
              <w:ind w:firstLine="709"/>
              <w:jc w:val="center"/>
              <w:rPr>
                <w:rFonts w:ascii="Times New Roman" w:hAnsi="Times New Roman" w:cs="Times New Roman"/>
                <w:sz w:val="24"/>
                <w:szCs w:val="24"/>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441A175C"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2018</w:t>
            </w:r>
            <w:r w:rsidR="00D7087C">
              <w:rPr>
                <w:rFonts w:ascii="Times New Roman" w:hAnsi="Times New Roman" w:cs="Times New Roman"/>
                <w:sz w:val="24"/>
                <w:szCs w:val="24"/>
              </w:rPr>
              <w:t xml:space="preserve"> г.</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37FF005C"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2019</w:t>
            </w:r>
            <w:r w:rsidR="00D7087C">
              <w:rPr>
                <w:rFonts w:ascii="Times New Roman" w:hAnsi="Times New Roman" w:cs="Times New Roman"/>
                <w:sz w:val="24"/>
                <w:szCs w:val="24"/>
              </w:rPr>
              <w:t xml:space="preserve"> г.</w:t>
            </w: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14:paraId="4CBD9E64"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2020</w:t>
            </w:r>
            <w:r w:rsidR="00D7087C">
              <w:rPr>
                <w:rFonts w:ascii="Times New Roman" w:hAnsi="Times New Roman" w:cs="Times New Roman"/>
                <w:sz w:val="24"/>
                <w:szCs w:val="24"/>
              </w:rPr>
              <w:t xml:space="preserve"> г.</w:t>
            </w:r>
          </w:p>
        </w:tc>
        <w:tc>
          <w:tcPr>
            <w:tcW w:w="2037" w:type="dxa"/>
            <w:gridSpan w:val="2"/>
            <w:tcBorders>
              <w:top w:val="single" w:sz="4" w:space="0" w:color="000000"/>
              <w:left w:val="single" w:sz="4" w:space="0" w:color="000000"/>
              <w:bottom w:val="single" w:sz="4" w:space="0" w:color="000000"/>
              <w:right w:val="single" w:sz="4" w:space="0" w:color="000000"/>
            </w:tcBorders>
            <w:vAlign w:val="center"/>
          </w:tcPr>
          <w:p w14:paraId="21723B6C"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Абсолютное</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14:paraId="365E5096"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Относительное</w:t>
            </w:r>
          </w:p>
        </w:tc>
      </w:tr>
      <w:tr w:rsidR="00D7087C" w:rsidRPr="00984982" w14:paraId="0988F9CD" w14:textId="77777777" w:rsidTr="0020316D">
        <w:trPr>
          <w:trHeight w:val="202"/>
          <w:jc w:val="center"/>
        </w:trPr>
        <w:tc>
          <w:tcPr>
            <w:tcW w:w="2410" w:type="dxa"/>
            <w:vMerge/>
            <w:tcBorders>
              <w:top w:val="single" w:sz="4" w:space="0" w:color="000000"/>
              <w:left w:val="single" w:sz="4" w:space="0" w:color="000000"/>
              <w:bottom w:val="single" w:sz="4" w:space="0" w:color="000000"/>
              <w:right w:val="single" w:sz="4" w:space="0" w:color="000000"/>
            </w:tcBorders>
            <w:vAlign w:val="center"/>
          </w:tcPr>
          <w:p w14:paraId="36DFDE6A" w14:textId="77777777" w:rsidR="00D7087C" w:rsidRPr="008C1500" w:rsidRDefault="00D7087C" w:rsidP="009540DC">
            <w:pPr>
              <w:tabs>
                <w:tab w:val="left" w:pos="8355"/>
              </w:tabs>
              <w:spacing w:after="0" w:line="240" w:lineRule="auto"/>
              <w:ind w:firstLine="709"/>
              <w:jc w:val="center"/>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4564511D" w14:textId="77777777" w:rsidR="00D7087C" w:rsidRPr="00984982" w:rsidRDefault="00D7087C" w:rsidP="009540DC">
            <w:pPr>
              <w:tabs>
                <w:tab w:val="left" w:pos="8355"/>
              </w:tabs>
              <w:spacing w:after="0" w:line="240" w:lineRule="auto"/>
              <w:ind w:firstLine="709"/>
              <w:jc w:val="center"/>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34889FC0" w14:textId="77777777" w:rsidR="00D7087C" w:rsidRPr="00984982" w:rsidRDefault="00D7087C" w:rsidP="009540DC">
            <w:pPr>
              <w:tabs>
                <w:tab w:val="left" w:pos="8355"/>
              </w:tabs>
              <w:spacing w:after="0" w:line="240" w:lineRule="auto"/>
              <w:ind w:firstLine="709"/>
              <w:jc w:val="center"/>
              <w:rPr>
                <w:rFonts w:ascii="Times New Roman" w:hAnsi="Times New Roman" w:cs="Times New Roman"/>
                <w:sz w:val="24"/>
                <w:szCs w:val="24"/>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14:paraId="786556E6" w14:textId="77777777" w:rsidR="00D7087C" w:rsidRPr="00984982" w:rsidRDefault="00D7087C" w:rsidP="009540DC">
            <w:pPr>
              <w:tabs>
                <w:tab w:val="left" w:pos="8355"/>
              </w:tabs>
              <w:spacing w:after="0" w:line="240" w:lineRule="auto"/>
              <w:ind w:firstLine="709"/>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2C3A0B3" w14:textId="77777777" w:rsidR="00D7087C" w:rsidRPr="00984982" w:rsidRDefault="00D7087C" w:rsidP="009540DC">
            <w:pPr>
              <w:tabs>
                <w:tab w:val="left" w:pos="83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Pr="00984982">
              <w:rPr>
                <w:rFonts w:ascii="Times New Roman" w:hAnsi="Times New Roman" w:cs="Times New Roman"/>
                <w:sz w:val="24"/>
                <w:szCs w:val="24"/>
              </w:rPr>
              <w:t xml:space="preserve">19 </w:t>
            </w:r>
            <w:r>
              <w:rPr>
                <w:rFonts w:ascii="Times New Roman" w:hAnsi="Times New Roman" w:cs="Times New Roman"/>
                <w:sz w:val="24"/>
                <w:szCs w:val="24"/>
              </w:rPr>
              <w:t xml:space="preserve">г. </w:t>
            </w:r>
            <w:r w:rsidRPr="00984982">
              <w:rPr>
                <w:rFonts w:ascii="Times New Roman" w:hAnsi="Times New Roman" w:cs="Times New Roman"/>
                <w:sz w:val="24"/>
                <w:szCs w:val="24"/>
              </w:rPr>
              <w:t xml:space="preserve">к </w:t>
            </w:r>
            <w:r>
              <w:rPr>
                <w:rFonts w:ascii="Times New Roman" w:hAnsi="Times New Roman" w:cs="Times New Roman"/>
                <w:sz w:val="24"/>
                <w:szCs w:val="24"/>
              </w:rPr>
              <w:t>20</w:t>
            </w:r>
            <w:r w:rsidRPr="00984982">
              <w:rPr>
                <w:rFonts w:ascii="Times New Roman" w:hAnsi="Times New Roman" w:cs="Times New Roman"/>
                <w:sz w:val="24"/>
                <w:szCs w:val="24"/>
              </w:rPr>
              <w:t>18</w:t>
            </w:r>
            <w:r>
              <w:rPr>
                <w:rFonts w:ascii="Times New Roman" w:hAnsi="Times New Roman" w:cs="Times New Roman"/>
                <w:sz w:val="24"/>
                <w:szCs w:val="24"/>
              </w:rPr>
              <w:t xml:space="preserve"> г.</w:t>
            </w:r>
          </w:p>
        </w:tc>
        <w:tc>
          <w:tcPr>
            <w:tcW w:w="1045" w:type="dxa"/>
            <w:tcBorders>
              <w:top w:val="single" w:sz="4" w:space="0" w:color="000000"/>
              <w:left w:val="single" w:sz="4" w:space="0" w:color="000000"/>
              <w:bottom w:val="single" w:sz="4" w:space="0" w:color="000000"/>
              <w:right w:val="single" w:sz="4" w:space="0" w:color="000000"/>
            </w:tcBorders>
            <w:vAlign w:val="center"/>
          </w:tcPr>
          <w:p w14:paraId="05F8E9A5" w14:textId="77777777" w:rsidR="00D7087C" w:rsidRPr="00984982" w:rsidRDefault="00D7087C"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20</w:t>
            </w:r>
            <w:r>
              <w:rPr>
                <w:rFonts w:ascii="Times New Roman" w:hAnsi="Times New Roman" w:cs="Times New Roman"/>
                <w:sz w:val="24"/>
                <w:szCs w:val="24"/>
              </w:rPr>
              <w:t>20 г.</w:t>
            </w:r>
            <w:r w:rsidRPr="00984982">
              <w:rPr>
                <w:rFonts w:ascii="Times New Roman" w:hAnsi="Times New Roman" w:cs="Times New Roman"/>
                <w:sz w:val="24"/>
                <w:szCs w:val="24"/>
              </w:rPr>
              <w:t xml:space="preserve"> к </w:t>
            </w:r>
            <w:r>
              <w:rPr>
                <w:rFonts w:ascii="Times New Roman" w:hAnsi="Times New Roman" w:cs="Times New Roman"/>
                <w:sz w:val="24"/>
                <w:szCs w:val="24"/>
              </w:rPr>
              <w:t>20</w:t>
            </w:r>
            <w:r w:rsidRPr="00984982">
              <w:rPr>
                <w:rFonts w:ascii="Times New Roman" w:hAnsi="Times New Roman" w:cs="Times New Roman"/>
                <w:sz w:val="24"/>
                <w:szCs w:val="24"/>
              </w:rPr>
              <w:t>19</w:t>
            </w:r>
            <w:r>
              <w:rPr>
                <w:rFonts w:ascii="Times New Roman" w:hAnsi="Times New Roman" w:cs="Times New Roman"/>
                <w:sz w:val="24"/>
                <w:szCs w:val="24"/>
              </w:rPr>
              <w:t xml:space="preserve"> г.</w:t>
            </w:r>
          </w:p>
        </w:tc>
        <w:tc>
          <w:tcPr>
            <w:tcW w:w="939" w:type="dxa"/>
            <w:tcBorders>
              <w:top w:val="single" w:sz="4" w:space="0" w:color="000000"/>
              <w:left w:val="single" w:sz="4" w:space="0" w:color="000000"/>
              <w:bottom w:val="single" w:sz="4" w:space="0" w:color="000000"/>
              <w:right w:val="single" w:sz="4" w:space="0" w:color="000000"/>
            </w:tcBorders>
            <w:vAlign w:val="center"/>
          </w:tcPr>
          <w:p w14:paraId="392800A9" w14:textId="77777777" w:rsidR="00D7087C" w:rsidRPr="00984982" w:rsidRDefault="00D7087C" w:rsidP="009540DC">
            <w:pPr>
              <w:tabs>
                <w:tab w:val="left" w:pos="83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Pr="00984982">
              <w:rPr>
                <w:rFonts w:ascii="Times New Roman" w:hAnsi="Times New Roman" w:cs="Times New Roman"/>
                <w:sz w:val="24"/>
                <w:szCs w:val="24"/>
              </w:rPr>
              <w:t xml:space="preserve">19 </w:t>
            </w:r>
            <w:r>
              <w:rPr>
                <w:rFonts w:ascii="Times New Roman" w:hAnsi="Times New Roman" w:cs="Times New Roman"/>
                <w:sz w:val="24"/>
                <w:szCs w:val="24"/>
              </w:rPr>
              <w:t xml:space="preserve">г. </w:t>
            </w:r>
            <w:r w:rsidRPr="00984982">
              <w:rPr>
                <w:rFonts w:ascii="Times New Roman" w:hAnsi="Times New Roman" w:cs="Times New Roman"/>
                <w:sz w:val="24"/>
                <w:szCs w:val="24"/>
              </w:rPr>
              <w:t xml:space="preserve">к </w:t>
            </w:r>
            <w:r>
              <w:rPr>
                <w:rFonts w:ascii="Times New Roman" w:hAnsi="Times New Roman" w:cs="Times New Roman"/>
                <w:sz w:val="24"/>
                <w:szCs w:val="24"/>
              </w:rPr>
              <w:t>20</w:t>
            </w:r>
            <w:r w:rsidRPr="00984982">
              <w:rPr>
                <w:rFonts w:ascii="Times New Roman" w:hAnsi="Times New Roman" w:cs="Times New Roman"/>
                <w:sz w:val="24"/>
                <w:szCs w:val="24"/>
              </w:rPr>
              <w:t>18</w:t>
            </w:r>
            <w:r>
              <w:rPr>
                <w:rFonts w:ascii="Times New Roman" w:hAnsi="Times New Roman" w:cs="Times New Roman"/>
                <w:sz w:val="24"/>
                <w:szCs w:val="24"/>
              </w:rPr>
              <w:t xml:space="preserve"> г.</w:t>
            </w:r>
          </w:p>
        </w:tc>
        <w:tc>
          <w:tcPr>
            <w:tcW w:w="1046" w:type="dxa"/>
            <w:tcBorders>
              <w:top w:val="single" w:sz="4" w:space="0" w:color="000000"/>
              <w:left w:val="single" w:sz="4" w:space="0" w:color="000000"/>
              <w:bottom w:val="single" w:sz="4" w:space="0" w:color="000000"/>
              <w:right w:val="single" w:sz="4" w:space="0" w:color="000000"/>
            </w:tcBorders>
            <w:vAlign w:val="center"/>
          </w:tcPr>
          <w:p w14:paraId="4EAE2331" w14:textId="77777777" w:rsidR="00D7087C" w:rsidRPr="00984982" w:rsidRDefault="00D7087C"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20</w:t>
            </w:r>
            <w:r>
              <w:rPr>
                <w:rFonts w:ascii="Times New Roman" w:hAnsi="Times New Roman" w:cs="Times New Roman"/>
                <w:sz w:val="24"/>
                <w:szCs w:val="24"/>
              </w:rPr>
              <w:t>20 г.</w:t>
            </w:r>
            <w:r w:rsidRPr="00984982">
              <w:rPr>
                <w:rFonts w:ascii="Times New Roman" w:hAnsi="Times New Roman" w:cs="Times New Roman"/>
                <w:sz w:val="24"/>
                <w:szCs w:val="24"/>
              </w:rPr>
              <w:t xml:space="preserve"> к </w:t>
            </w:r>
            <w:r>
              <w:rPr>
                <w:rFonts w:ascii="Times New Roman" w:hAnsi="Times New Roman" w:cs="Times New Roman"/>
                <w:sz w:val="24"/>
                <w:szCs w:val="24"/>
              </w:rPr>
              <w:t>20</w:t>
            </w:r>
            <w:r w:rsidRPr="00984982">
              <w:rPr>
                <w:rFonts w:ascii="Times New Roman" w:hAnsi="Times New Roman" w:cs="Times New Roman"/>
                <w:sz w:val="24"/>
                <w:szCs w:val="24"/>
              </w:rPr>
              <w:t>19</w:t>
            </w:r>
            <w:r>
              <w:rPr>
                <w:rFonts w:ascii="Times New Roman" w:hAnsi="Times New Roman" w:cs="Times New Roman"/>
                <w:sz w:val="24"/>
                <w:szCs w:val="24"/>
              </w:rPr>
              <w:t xml:space="preserve"> г.</w:t>
            </w:r>
          </w:p>
        </w:tc>
      </w:tr>
      <w:tr w:rsidR="00D41B9D" w:rsidRPr="00984982" w14:paraId="31C6157F" w14:textId="77777777" w:rsidTr="00E81827">
        <w:trPr>
          <w:trHeight w:val="529"/>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66E3EFA2" w14:textId="77777777" w:rsidR="00042717" w:rsidRPr="008C1500" w:rsidRDefault="00D41B9D"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1.</w:t>
            </w:r>
            <w:r w:rsidR="008C1500" w:rsidRPr="008C1500">
              <w:rPr>
                <w:rFonts w:ascii="Times New Roman" w:hAnsi="Times New Roman" w:cs="Times New Roman"/>
                <w:sz w:val="24"/>
                <w:szCs w:val="24"/>
              </w:rPr>
              <w:t>З</w:t>
            </w:r>
            <w:r w:rsidRPr="008C1500">
              <w:rPr>
                <w:rFonts w:ascii="Times New Roman" w:hAnsi="Times New Roman" w:cs="Times New Roman"/>
                <w:sz w:val="24"/>
                <w:szCs w:val="24"/>
              </w:rPr>
              <w:t>апасы</w:t>
            </w:r>
          </w:p>
        </w:tc>
        <w:tc>
          <w:tcPr>
            <w:tcW w:w="992" w:type="dxa"/>
            <w:tcBorders>
              <w:top w:val="single" w:sz="4" w:space="0" w:color="000000"/>
              <w:left w:val="single" w:sz="4" w:space="0" w:color="000000"/>
              <w:bottom w:val="single" w:sz="4" w:space="0" w:color="000000"/>
              <w:right w:val="single" w:sz="4" w:space="0" w:color="000000"/>
            </w:tcBorders>
            <w:vAlign w:val="center"/>
          </w:tcPr>
          <w:p w14:paraId="516D029A"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45691</w:t>
            </w:r>
          </w:p>
        </w:tc>
        <w:tc>
          <w:tcPr>
            <w:tcW w:w="992" w:type="dxa"/>
            <w:tcBorders>
              <w:top w:val="single" w:sz="4" w:space="0" w:color="000000"/>
              <w:left w:val="single" w:sz="4" w:space="0" w:color="000000"/>
              <w:bottom w:val="single" w:sz="4" w:space="0" w:color="000000"/>
              <w:right w:val="single" w:sz="4" w:space="0" w:color="000000"/>
            </w:tcBorders>
            <w:vAlign w:val="center"/>
          </w:tcPr>
          <w:p w14:paraId="5E09A53C"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99689</w:t>
            </w:r>
          </w:p>
        </w:tc>
        <w:tc>
          <w:tcPr>
            <w:tcW w:w="993" w:type="dxa"/>
            <w:tcBorders>
              <w:top w:val="single" w:sz="4" w:space="0" w:color="000000"/>
              <w:left w:val="single" w:sz="4" w:space="0" w:color="000000"/>
              <w:bottom w:val="single" w:sz="4" w:space="0" w:color="000000"/>
              <w:right w:val="single" w:sz="4" w:space="0" w:color="000000"/>
            </w:tcBorders>
            <w:vAlign w:val="center"/>
          </w:tcPr>
          <w:p w14:paraId="3314E017"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173574</w:t>
            </w:r>
          </w:p>
        </w:tc>
        <w:tc>
          <w:tcPr>
            <w:tcW w:w="992" w:type="dxa"/>
            <w:tcBorders>
              <w:top w:val="single" w:sz="4" w:space="0" w:color="000000"/>
              <w:left w:val="single" w:sz="4" w:space="0" w:color="000000"/>
              <w:bottom w:val="single" w:sz="4" w:space="0" w:color="000000"/>
              <w:right w:val="single" w:sz="4" w:space="0" w:color="000000"/>
            </w:tcBorders>
            <w:vAlign w:val="center"/>
          </w:tcPr>
          <w:p w14:paraId="42E59E68"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53998</w:t>
            </w:r>
          </w:p>
        </w:tc>
        <w:tc>
          <w:tcPr>
            <w:tcW w:w="1045" w:type="dxa"/>
            <w:tcBorders>
              <w:top w:val="single" w:sz="4" w:space="0" w:color="000000"/>
              <w:left w:val="single" w:sz="4" w:space="0" w:color="000000"/>
              <w:bottom w:val="single" w:sz="4" w:space="0" w:color="000000"/>
              <w:right w:val="single" w:sz="4" w:space="0" w:color="000000"/>
            </w:tcBorders>
            <w:vAlign w:val="center"/>
          </w:tcPr>
          <w:p w14:paraId="7DFAE3A1"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73885</w:t>
            </w:r>
          </w:p>
        </w:tc>
        <w:tc>
          <w:tcPr>
            <w:tcW w:w="939" w:type="dxa"/>
            <w:tcBorders>
              <w:top w:val="single" w:sz="4" w:space="0" w:color="000000"/>
              <w:left w:val="single" w:sz="4" w:space="0" w:color="000000"/>
              <w:bottom w:val="single" w:sz="4" w:space="0" w:color="000000"/>
              <w:right w:val="single" w:sz="4" w:space="0" w:color="000000"/>
            </w:tcBorders>
            <w:vAlign w:val="center"/>
          </w:tcPr>
          <w:p w14:paraId="1CFB8E41"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118.2</w:t>
            </w:r>
          </w:p>
        </w:tc>
        <w:tc>
          <w:tcPr>
            <w:tcW w:w="1046" w:type="dxa"/>
            <w:tcBorders>
              <w:top w:val="single" w:sz="4" w:space="0" w:color="000000"/>
              <w:left w:val="single" w:sz="4" w:space="0" w:color="000000"/>
              <w:bottom w:val="single" w:sz="4" w:space="0" w:color="000000"/>
              <w:right w:val="single" w:sz="4" w:space="0" w:color="000000"/>
            </w:tcBorders>
            <w:vAlign w:val="center"/>
          </w:tcPr>
          <w:p w14:paraId="798D0357"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74.1</w:t>
            </w:r>
          </w:p>
        </w:tc>
      </w:tr>
      <w:tr w:rsidR="00D41B9D" w:rsidRPr="00984982" w14:paraId="1722F62B" w14:textId="77777777" w:rsidTr="0020316D">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17336A67" w14:textId="77777777" w:rsidR="00042717" w:rsidRPr="008C1500" w:rsidRDefault="00D41B9D"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2.</w:t>
            </w:r>
            <w:r w:rsidR="008C1500" w:rsidRPr="008C1500">
              <w:rPr>
                <w:rFonts w:ascii="Times New Roman" w:hAnsi="Times New Roman" w:cs="Times New Roman"/>
                <w:sz w:val="24"/>
                <w:szCs w:val="24"/>
              </w:rPr>
              <w:t>Д</w:t>
            </w:r>
            <w:r w:rsidRPr="008C1500">
              <w:rPr>
                <w:rFonts w:ascii="Times New Roman" w:hAnsi="Times New Roman" w:cs="Times New Roman"/>
                <w:sz w:val="24"/>
                <w:szCs w:val="24"/>
              </w:rPr>
              <w:t>ебиторская задолженность</w:t>
            </w:r>
          </w:p>
        </w:tc>
        <w:tc>
          <w:tcPr>
            <w:tcW w:w="992" w:type="dxa"/>
            <w:tcBorders>
              <w:top w:val="single" w:sz="4" w:space="0" w:color="000000"/>
              <w:left w:val="single" w:sz="4" w:space="0" w:color="000000"/>
              <w:bottom w:val="single" w:sz="4" w:space="0" w:color="000000"/>
              <w:right w:val="single" w:sz="4" w:space="0" w:color="000000"/>
            </w:tcBorders>
            <w:vAlign w:val="center"/>
          </w:tcPr>
          <w:p w14:paraId="2A85ACEA"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97328</w:t>
            </w:r>
          </w:p>
        </w:tc>
        <w:tc>
          <w:tcPr>
            <w:tcW w:w="992" w:type="dxa"/>
            <w:tcBorders>
              <w:top w:val="single" w:sz="4" w:space="0" w:color="000000"/>
              <w:left w:val="single" w:sz="4" w:space="0" w:color="000000"/>
              <w:bottom w:val="single" w:sz="4" w:space="0" w:color="000000"/>
              <w:right w:val="single" w:sz="4" w:space="0" w:color="000000"/>
            </w:tcBorders>
            <w:vAlign w:val="center"/>
          </w:tcPr>
          <w:p w14:paraId="65474906"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193109</w:t>
            </w:r>
          </w:p>
        </w:tc>
        <w:tc>
          <w:tcPr>
            <w:tcW w:w="993" w:type="dxa"/>
            <w:tcBorders>
              <w:top w:val="single" w:sz="4" w:space="0" w:color="000000"/>
              <w:left w:val="single" w:sz="4" w:space="0" w:color="000000"/>
              <w:bottom w:val="single" w:sz="4" w:space="0" w:color="000000"/>
              <w:right w:val="single" w:sz="4" w:space="0" w:color="000000"/>
            </w:tcBorders>
            <w:vAlign w:val="center"/>
          </w:tcPr>
          <w:p w14:paraId="7AC957F9"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233882</w:t>
            </w:r>
          </w:p>
        </w:tc>
        <w:tc>
          <w:tcPr>
            <w:tcW w:w="992" w:type="dxa"/>
            <w:tcBorders>
              <w:top w:val="single" w:sz="4" w:space="0" w:color="000000"/>
              <w:left w:val="single" w:sz="4" w:space="0" w:color="000000"/>
              <w:bottom w:val="single" w:sz="4" w:space="0" w:color="000000"/>
              <w:right w:val="single" w:sz="4" w:space="0" w:color="000000"/>
            </w:tcBorders>
            <w:vAlign w:val="center"/>
          </w:tcPr>
          <w:p w14:paraId="1940E1C6"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95781</w:t>
            </w:r>
          </w:p>
        </w:tc>
        <w:tc>
          <w:tcPr>
            <w:tcW w:w="1045" w:type="dxa"/>
            <w:tcBorders>
              <w:top w:val="single" w:sz="4" w:space="0" w:color="000000"/>
              <w:left w:val="single" w:sz="4" w:space="0" w:color="000000"/>
              <w:bottom w:val="single" w:sz="4" w:space="0" w:color="000000"/>
              <w:right w:val="single" w:sz="4" w:space="0" w:color="000000"/>
            </w:tcBorders>
            <w:vAlign w:val="center"/>
          </w:tcPr>
          <w:p w14:paraId="69221536"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40773</w:t>
            </w:r>
          </w:p>
        </w:tc>
        <w:tc>
          <w:tcPr>
            <w:tcW w:w="939" w:type="dxa"/>
            <w:tcBorders>
              <w:top w:val="single" w:sz="4" w:space="0" w:color="000000"/>
              <w:left w:val="single" w:sz="4" w:space="0" w:color="000000"/>
              <w:bottom w:val="single" w:sz="4" w:space="0" w:color="000000"/>
              <w:right w:val="single" w:sz="4" w:space="0" w:color="000000"/>
            </w:tcBorders>
            <w:vAlign w:val="center"/>
          </w:tcPr>
          <w:p w14:paraId="5B949FDE"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98.4</w:t>
            </w:r>
          </w:p>
        </w:tc>
        <w:tc>
          <w:tcPr>
            <w:tcW w:w="1046" w:type="dxa"/>
            <w:tcBorders>
              <w:top w:val="single" w:sz="4" w:space="0" w:color="000000"/>
              <w:left w:val="single" w:sz="4" w:space="0" w:color="000000"/>
              <w:bottom w:val="single" w:sz="4" w:space="0" w:color="000000"/>
              <w:right w:val="single" w:sz="4" w:space="0" w:color="000000"/>
            </w:tcBorders>
            <w:vAlign w:val="center"/>
          </w:tcPr>
          <w:p w14:paraId="6FC5ED06"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21.1</w:t>
            </w:r>
          </w:p>
        </w:tc>
      </w:tr>
      <w:tr w:rsidR="00D41B9D" w:rsidRPr="00984982" w14:paraId="5BF20484" w14:textId="77777777" w:rsidTr="0020316D">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334A942E" w14:textId="77777777" w:rsidR="00042717" w:rsidRPr="008C1500" w:rsidRDefault="00D41B9D"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3.</w:t>
            </w:r>
            <w:r w:rsidR="008C1500" w:rsidRPr="008C1500">
              <w:rPr>
                <w:rFonts w:ascii="Times New Roman" w:hAnsi="Times New Roman" w:cs="Times New Roman"/>
                <w:sz w:val="24"/>
                <w:szCs w:val="24"/>
              </w:rPr>
              <w:t>Д</w:t>
            </w:r>
            <w:r w:rsidRPr="008C1500">
              <w:rPr>
                <w:rFonts w:ascii="Times New Roman" w:hAnsi="Times New Roman" w:cs="Times New Roman"/>
                <w:sz w:val="24"/>
                <w:szCs w:val="24"/>
              </w:rPr>
              <w:t>енежные     средства</w:t>
            </w:r>
          </w:p>
        </w:tc>
        <w:tc>
          <w:tcPr>
            <w:tcW w:w="992" w:type="dxa"/>
            <w:tcBorders>
              <w:top w:val="single" w:sz="4" w:space="0" w:color="000000"/>
              <w:left w:val="single" w:sz="4" w:space="0" w:color="000000"/>
              <w:bottom w:val="single" w:sz="4" w:space="0" w:color="000000"/>
              <w:right w:val="single" w:sz="4" w:space="0" w:color="000000"/>
            </w:tcBorders>
            <w:vAlign w:val="center"/>
          </w:tcPr>
          <w:p w14:paraId="4F238A44"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130</w:t>
            </w:r>
          </w:p>
        </w:tc>
        <w:tc>
          <w:tcPr>
            <w:tcW w:w="992" w:type="dxa"/>
            <w:tcBorders>
              <w:top w:val="single" w:sz="4" w:space="0" w:color="000000"/>
              <w:left w:val="single" w:sz="4" w:space="0" w:color="000000"/>
              <w:bottom w:val="single" w:sz="4" w:space="0" w:color="000000"/>
              <w:right w:val="single" w:sz="4" w:space="0" w:color="000000"/>
            </w:tcBorders>
            <w:vAlign w:val="center"/>
          </w:tcPr>
          <w:p w14:paraId="217C3F93"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2950</w:t>
            </w:r>
          </w:p>
        </w:tc>
        <w:tc>
          <w:tcPr>
            <w:tcW w:w="993" w:type="dxa"/>
            <w:tcBorders>
              <w:top w:val="single" w:sz="4" w:space="0" w:color="000000"/>
              <w:left w:val="single" w:sz="4" w:space="0" w:color="000000"/>
              <w:bottom w:val="single" w:sz="4" w:space="0" w:color="000000"/>
              <w:right w:val="single" w:sz="4" w:space="0" w:color="000000"/>
            </w:tcBorders>
            <w:vAlign w:val="center"/>
          </w:tcPr>
          <w:p w14:paraId="369FC152"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6146</w:t>
            </w:r>
          </w:p>
        </w:tc>
        <w:tc>
          <w:tcPr>
            <w:tcW w:w="992" w:type="dxa"/>
            <w:tcBorders>
              <w:top w:val="single" w:sz="4" w:space="0" w:color="000000"/>
              <w:left w:val="single" w:sz="4" w:space="0" w:color="000000"/>
              <w:bottom w:val="single" w:sz="4" w:space="0" w:color="000000"/>
              <w:right w:val="single" w:sz="4" w:space="0" w:color="000000"/>
            </w:tcBorders>
            <w:vAlign w:val="center"/>
          </w:tcPr>
          <w:p w14:paraId="29C8353E"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2820</w:t>
            </w:r>
          </w:p>
        </w:tc>
        <w:tc>
          <w:tcPr>
            <w:tcW w:w="1045" w:type="dxa"/>
            <w:tcBorders>
              <w:top w:val="single" w:sz="4" w:space="0" w:color="000000"/>
              <w:left w:val="single" w:sz="4" w:space="0" w:color="000000"/>
              <w:bottom w:val="single" w:sz="4" w:space="0" w:color="000000"/>
              <w:right w:val="single" w:sz="4" w:space="0" w:color="000000"/>
            </w:tcBorders>
            <w:vAlign w:val="center"/>
          </w:tcPr>
          <w:p w14:paraId="00AF45D2"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3196</w:t>
            </w:r>
          </w:p>
        </w:tc>
        <w:tc>
          <w:tcPr>
            <w:tcW w:w="939" w:type="dxa"/>
            <w:tcBorders>
              <w:top w:val="single" w:sz="4" w:space="0" w:color="000000"/>
              <w:left w:val="single" w:sz="4" w:space="0" w:color="000000"/>
              <w:bottom w:val="single" w:sz="4" w:space="0" w:color="000000"/>
              <w:right w:val="single" w:sz="4" w:space="0" w:color="000000"/>
            </w:tcBorders>
            <w:vAlign w:val="center"/>
          </w:tcPr>
          <w:p w14:paraId="5F1648E7"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2169.2</w:t>
            </w:r>
          </w:p>
        </w:tc>
        <w:tc>
          <w:tcPr>
            <w:tcW w:w="1046" w:type="dxa"/>
            <w:tcBorders>
              <w:top w:val="single" w:sz="4" w:space="0" w:color="000000"/>
              <w:left w:val="single" w:sz="4" w:space="0" w:color="000000"/>
              <w:bottom w:val="single" w:sz="4" w:space="0" w:color="000000"/>
              <w:right w:val="single" w:sz="4" w:space="0" w:color="000000"/>
            </w:tcBorders>
            <w:vAlign w:val="center"/>
          </w:tcPr>
          <w:p w14:paraId="74F7A7EC"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108.3</w:t>
            </w:r>
          </w:p>
        </w:tc>
      </w:tr>
      <w:tr w:rsidR="00D41B9D" w:rsidRPr="00984982" w14:paraId="016C9221" w14:textId="77777777" w:rsidTr="0020316D">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6EA4187D" w14:textId="77777777" w:rsidR="00042717" w:rsidRPr="008C1500" w:rsidRDefault="008C1500"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4.К</w:t>
            </w:r>
            <w:r w:rsidR="00D41B9D" w:rsidRPr="008C1500">
              <w:rPr>
                <w:rFonts w:ascii="Times New Roman" w:hAnsi="Times New Roman" w:cs="Times New Roman"/>
                <w:sz w:val="24"/>
                <w:szCs w:val="24"/>
              </w:rPr>
              <w:t>раткосрочные обязательства</w:t>
            </w:r>
          </w:p>
        </w:tc>
        <w:tc>
          <w:tcPr>
            <w:tcW w:w="992" w:type="dxa"/>
            <w:tcBorders>
              <w:top w:val="single" w:sz="4" w:space="0" w:color="000000"/>
              <w:left w:val="single" w:sz="4" w:space="0" w:color="000000"/>
              <w:bottom w:val="single" w:sz="4" w:space="0" w:color="000000"/>
              <w:right w:val="single" w:sz="4" w:space="0" w:color="000000"/>
            </w:tcBorders>
            <w:vAlign w:val="center"/>
          </w:tcPr>
          <w:p w14:paraId="284C59C4"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133556</w:t>
            </w:r>
          </w:p>
        </w:tc>
        <w:tc>
          <w:tcPr>
            <w:tcW w:w="992" w:type="dxa"/>
            <w:tcBorders>
              <w:top w:val="single" w:sz="4" w:space="0" w:color="000000"/>
              <w:left w:val="single" w:sz="4" w:space="0" w:color="000000"/>
              <w:bottom w:val="single" w:sz="4" w:space="0" w:color="000000"/>
              <w:right w:val="single" w:sz="4" w:space="0" w:color="000000"/>
            </w:tcBorders>
            <w:vAlign w:val="center"/>
          </w:tcPr>
          <w:p w14:paraId="141C6C7A"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201892</w:t>
            </w:r>
          </w:p>
        </w:tc>
        <w:tc>
          <w:tcPr>
            <w:tcW w:w="993" w:type="dxa"/>
            <w:tcBorders>
              <w:top w:val="single" w:sz="4" w:space="0" w:color="000000"/>
              <w:left w:val="single" w:sz="4" w:space="0" w:color="000000"/>
              <w:bottom w:val="single" w:sz="4" w:space="0" w:color="000000"/>
              <w:right w:val="single" w:sz="4" w:space="0" w:color="000000"/>
            </w:tcBorders>
            <w:vAlign w:val="center"/>
          </w:tcPr>
          <w:p w14:paraId="217A479C"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278996</w:t>
            </w:r>
          </w:p>
        </w:tc>
        <w:tc>
          <w:tcPr>
            <w:tcW w:w="992" w:type="dxa"/>
            <w:tcBorders>
              <w:top w:val="single" w:sz="4" w:space="0" w:color="000000"/>
              <w:left w:val="single" w:sz="4" w:space="0" w:color="000000"/>
              <w:bottom w:val="single" w:sz="4" w:space="0" w:color="000000"/>
              <w:right w:val="single" w:sz="4" w:space="0" w:color="000000"/>
            </w:tcBorders>
            <w:vAlign w:val="center"/>
          </w:tcPr>
          <w:p w14:paraId="6B19E37E"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68336</w:t>
            </w:r>
          </w:p>
        </w:tc>
        <w:tc>
          <w:tcPr>
            <w:tcW w:w="1045" w:type="dxa"/>
            <w:tcBorders>
              <w:top w:val="single" w:sz="4" w:space="0" w:color="000000"/>
              <w:left w:val="single" w:sz="4" w:space="0" w:color="000000"/>
              <w:bottom w:val="single" w:sz="4" w:space="0" w:color="000000"/>
              <w:right w:val="single" w:sz="4" w:space="0" w:color="000000"/>
            </w:tcBorders>
            <w:vAlign w:val="center"/>
          </w:tcPr>
          <w:p w14:paraId="5B393EF9"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77104</w:t>
            </w:r>
          </w:p>
        </w:tc>
        <w:tc>
          <w:tcPr>
            <w:tcW w:w="939" w:type="dxa"/>
            <w:tcBorders>
              <w:top w:val="single" w:sz="4" w:space="0" w:color="000000"/>
              <w:left w:val="single" w:sz="4" w:space="0" w:color="000000"/>
              <w:bottom w:val="single" w:sz="4" w:space="0" w:color="000000"/>
              <w:right w:val="single" w:sz="4" w:space="0" w:color="000000"/>
            </w:tcBorders>
            <w:vAlign w:val="center"/>
          </w:tcPr>
          <w:p w14:paraId="3E31CD5E"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51.2</w:t>
            </w:r>
          </w:p>
        </w:tc>
        <w:tc>
          <w:tcPr>
            <w:tcW w:w="1046" w:type="dxa"/>
            <w:tcBorders>
              <w:top w:val="single" w:sz="4" w:space="0" w:color="000000"/>
              <w:left w:val="single" w:sz="4" w:space="0" w:color="000000"/>
              <w:bottom w:val="single" w:sz="4" w:space="0" w:color="000000"/>
              <w:right w:val="single" w:sz="4" w:space="0" w:color="000000"/>
            </w:tcBorders>
            <w:vAlign w:val="center"/>
          </w:tcPr>
          <w:p w14:paraId="17A0731B"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138.2</w:t>
            </w:r>
          </w:p>
        </w:tc>
      </w:tr>
      <w:tr w:rsidR="00D41B9D" w:rsidRPr="00984982" w14:paraId="3DC94911" w14:textId="77777777" w:rsidTr="0020316D">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3D2E9BC2" w14:textId="77777777" w:rsidR="00042717" w:rsidRPr="008C1500" w:rsidRDefault="008C1500"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5.К</w:t>
            </w:r>
            <w:r w:rsidR="00D41B9D" w:rsidRPr="008C1500">
              <w:rPr>
                <w:rFonts w:ascii="Times New Roman" w:hAnsi="Times New Roman" w:cs="Times New Roman"/>
                <w:sz w:val="24"/>
                <w:szCs w:val="24"/>
              </w:rPr>
              <w:t>оэф</w:t>
            </w:r>
            <w:r w:rsidR="00042717" w:rsidRPr="008C1500">
              <w:rPr>
                <w:rFonts w:ascii="Times New Roman" w:hAnsi="Times New Roman" w:cs="Times New Roman"/>
                <w:sz w:val="24"/>
                <w:szCs w:val="24"/>
              </w:rPr>
              <w:t>ициент</w:t>
            </w:r>
            <w:r w:rsidR="00D41B9D" w:rsidRPr="008C1500">
              <w:rPr>
                <w:rFonts w:ascii="Times New Roman" w:hAnsi="Times New Roman" w:cs="Times New Roman"/>
                <w:sz w:val="24"/>
                <w:szCs w:val="24"/>
              </w:rPr>
              <w:t xml:space="preserve"> текущей ликвидности</w:t>
            </w:r>
          </w:p>
        </w:tc>
        <w:tc>
          <w:tcPr>
            <w:tcW w:w="992" w:type="dxa"/>
            <w:tcBorders>
              <w:top w:val="single" w:sz="4" w:space="0" w:color="000000"/>
              <w:left w:val="single" w:sz="4" w:space="0" w:color="000000"/>
              <w:bottom w:val="single" w:sz="4" w:space="0" w:color="000000"/>
              <w:right w:val="single" w:sz="4" w:space="0" w:color="000000"/>
            </w:tcBorders>
            <w:vAlign w:val="center"/>
          </w:tcPr>
          <w:p w14:paraId="401A3BEB"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12.494</w:t>
            </w:r>
          </w:p>
        </w:tc>
        <w:tc>
          <w:tcPr>
            <w:tcW w:w="992" w:type="dxa"/>
            <w:tcBorders>
              <w:top w:val="single" w:sz="4" w:space="0" w:color="000000"/>
              <w:left w:val="single" w:sz="4" w:space="0" w:color="000000"/>
              <w:bottom w:val="single" w:sz="4" w:space="0" w:color="000000"/>
              <w:right w:val="single" w:sz="4" w:space="0" w:color="000000"/>
            </w:tcBorders>
            <w:vAlign w:val="center"/>
          </w:tcPr>
          <w:p w14:paraId="49796E87"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10.225</w:t>
            </w:r>
          </w:p>
        </w:tc>
        <w:tc>
          <w:tcPr>
            <w:tcW w:w="993" w:type="dxa"/>
            <w:tcBorders>
              <w:top w:val="single" w:sz="4" w:space="0" w:color="000000"/>
              <w:left w:val="single" w:sz="4" w:space="0" w:color="000000"/>
              <w:bottom w:val="single" w:sz="4" w:space="0" w:color="000000"/>
              <w:right w:val="single" w:sz="4" w:space="0" w:color="000000"/>
            </w:tcBorders>
            <w:vAlign w:val="center"/>
          </w:tcPr>
          <w:p w14:paraId="529207CF"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6.338</w:t>
            </w:r>
          </w:p>
        </w:tc>
        <w:tc>
          <w:tcPr>
            <w:tcW w:w="992" w:type="dxa"/>
            <w:tcBorders>
              <w:top w:val="single" w:sz="4" w:space="0" w:color="000000"/>
              <w:left w:val="single" w:sz="4" w:space="0" w:color="000000"/>
              <w:bottom w:val="single" w:sz="4" w:space="0" w:color="000000"/>
              <w:right w:val="single" w:sz="4" w:space="0" w:color="000000"/>
            </w:tcBorders>
            <w:vAlign w:val="center"/>
          </w:tcPr>
          <w:p w14:paraId="47427713"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-2.269</w:t>
            </w:r>
          </w:p>
        </w:tc>
        <w:tc>
          <w:tcPr>
            <w:tcW w:w="1045" w:type="dxa"/>
            <w:tcBorders>
              <w:top w:val="single" w:sz="4" w:space="0" w:color="000000"/>
              <w:left w:val="single" w:sz="4" w:space="0" w:color="000000"/>
              <w:bottom w:val="single" w:sz="4" w:space="0" w:color="000000"/>
              <w:right w:val="single" w:sz="4" w:space="0" w:color="000000"/>
            </w:tcBorders>
            <w:vAlign w:val="center"/>
          </w:tcPr>
          <w:p w14:paraId="5BDEFCCD"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-3.887</w:t>
            </w:r>
          </w:p>
        </w:tc>
        <w:tc>
          <w:tcPr>
            <w:tcW w:w="939" w:type="dxa"/>
            <w:tcBorders>
              <w:top w:val="single" w:sz="4" w:space="0" w:color="000000"/>
              <w:left w:val="single" w:sz="4" w:space="0" w:color="000000"/>
              <w:bottom w:val="single" w:sz="4" w:space="0" w:color="000000"/>
              <w:right w:val="single" w:sz="4" w:space="0" w:color="000000"/>
            </w:tcBorders>
            <w:vAlign w:val="center"/>
          </w:tcPr>
          <w:p w14:paraId="149529B4"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-18.2</w:t>
            </w:r>
          </w:p>
        </w:tc>
        <w:tc>
          <w:tcPr>
            <w:tcW w:w="1046" w:type="dxa"/>
            <w:tcBorders>
              <w:top w:val="single" w:sz="4" w:space="0" w:color="000000"/>
              <w:left w:val="single" w:sz="4" w:space="0" w:color="000000"/>
              <w:bottom w:val="single" w:sz="4" w:space="0" w:color="000000"/>
              <w:right w:val="single" w:sz="4" w:space="0" w:color="000000"/>
            </w:tcBorders>
            <w:vAlign w:val="center"/>
          </w:tcPr>
          <w:p w14:paraId="396DA114"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-38</w:t>
            </w:r>
          </w:p>
        </w:tc>
      </w:tr>
      <w:tr w:rsidR="00D41B9D" w:rsidRPr="00984982" w14:paraId="4DF27D92" w14:textId="77777777" w:rsidTr="0020316D">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6E04F1FB" w14:textId="77777777" w:rsidR="00D41B9D" w:rsidRPr="008C1500" w:rsidRDefault="008C1500"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6.К</w:t>
            </w:r>
            <w:r w:rsidR="00D41B9D" w:rsidRPr="008C1500">
              <w:rPr>
                <w:rFonts w:ascii="Times New Roman" w:hAnsi="Times New Roman" w:cs="Times New Roman"/>
                <w:sz w:val="24"/>
                <w:szCs w:val="24"/>
              </w:rPr>
              <w:t>оэф</w:t>
            </w:r>
            <w:r w:rsidR="00042717" w:rsidRPr="008C1500">
              <w:rPr>
                <w:rFonts w:ascii="Times New Roman" w:hAnsi="Times New Roman" w:cs="Times New Roman"/>
                <w:sz w:val="24"/>
                <w:szCs w:val="24"/>
              </w:rPr>
              <w:t xml:space="preserve">ициент </w:t>
            </w:r>
            <w:r w:rsidR="00D41B9D" w:rsidRPr="008C1500">
              <w:rPr>
                <w:rFonts w:ascii="Times New Roman" w:hAnsi="Times New Roman" w:cs="Times New Roman"/>
                <w:sz w:val="24"/>
                <w:szCs w:val="24"/>
              </w:rPr>
              <w:t>абсолютной ликвидности</w:t>
            </w:r>
          </w:p>
        </w:tc>
        <w:tc>
          <w:tcPr>
            <w:tcW w:w="992" w:type="dxa"/>
            <w:tcBorders>
              <w:top w:val="single" w:sz="4" w:space="0" w:color="000000"/>
              <w:left w:val="single" w:sz="4" w:space="0" w:color="000000"/>
              <w:bottom w:val="single" w:sz="4" w:space="0" w:color="000000"/>
              <w:right w:val="single" w:sz="4" w:space="0" w:color="000000"/>
            </w:tcBorders>
            <w:vAlign w:val="center"/>
          </w:tcPr>
          <w:p w14:paraId="4EC41E19"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0.000973</w:t>
            </w:r>
          </w:p>
        </w:tc>
        <w:tc>
          <w:tcPr>
            <w:tcW w:w="992" w:type="dxa"/>
            <w:tcBorders>
              <w:top w:val="single" w:sz="4" w:space="0" w:color="000000"/>
              <w:left w:val="single" w:sz="4" w:space="0" w:color="000000"/>
              <w:bottom w:val="single" w:sz="4" w:space="0" w:color="000000"/>
              <w:right w:val="single" w:sz="4" w:space="0" w:color="000000"/>
            </w:tcBorders>
            <w:vAlign w:val="center"/>
          </w:tcPr>
          <w:p w14:paraId="54C37EEC"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0.0146</w:t>
            </w:r>
          </w:p>
        </w:tc>
        <w:tc>
          <w:tcPr>
            <w:tcW w:w="993" w:type="dxa"/>
            <w:tcBorders>
              <w:top w:val="single" w:sz="4" w:space="0" w:color="000000"/>
              <w:left w:val="single" w:sz="4" w:space="0" w:color="000000"/>
              <w:bottom w:val="single" w:sz="4" w:space="0" w:color="000000"/>
              <w:right w:val="single" w:sz="4" w:space="0" w:color="000000"/>
            </w:tcBorders>
            <w:vAlign w:val="center"/>
          </w:tcPr>
          <w:p w14:paraId="6AE8F567"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0.022</w:t>
            </w:r>
          </w:p>
        </w:tc>
        <w:tc>
          <w:tcPr>
            <w:tcW w:w="992" w:type="dxa"/>
            <w:tcBorders>
              <w:top w:val="single" w:sz="4" w:space="0" w:color="000000"/>
              <w:left w:val="single" w:sz="4" w:space="0" w:color="000000"/>
              <w:bottom w:val="single" w:sz="4" w:space="0" w:color="000000"/>
              <w:right w:val="single" w:sz="4" w:space="0" w:color="000000"/>
            </w:tcBorders>
            <w:vAlign w:val="center"/>
          </w:tcPr>
          <w:p w14:paraId="061B702D"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0.0136</w:t>
            </w:r>
          </w:p>
        </w:tc>
        <w:tc>
          <w:tcPr>
            <w:tcW w:w="1045" w:type="dxa"/>
            <w:tcBorders>
              <w:top w:val="single" w:sz="4" w:space="0" w:color="000000"/>
              <w:left w:val="single" w:sz="4" w:space="0" w:color="000000"/>
              <w:bottom w:val="single" w:sz="4" w:space="0" w:color="000000"/>
              <w:right w:val="single" w:sz="4" w:space="0" w:color="000000"/>
            </w:tcBorders>
            <w:vAlign w:val="center"/>
          </w:tcPr>
          <w:p w14:paraId="65AB1648"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0.0074</w:t>
            </w:r>
          </w:p>
        </w:tc>
        <w:tc>
          <w:tcPr>
            <w:tcW w:w="939" w:type="dxa"/>
            <w:tcBorders>
              <w:top w:val="single" w:sz="4" w:space="0" w:color="000000"/>
              <w:left w:val="single" w:sz="4" w:space="0" w:color="000000"/>
              <w:bottom w:val="single" w:sz="4" w:space="0" w:color="000000"/>
              <w:right w:val="single" w:sz="4" w:space="0" w:color="000000"/>
            </w:tcBorders>
            <w:vAlign w:val="center"/>
          </w:tcPr>
          <w:p w14:paraId="6F82C13D"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1400.5</w:t>
            </w:r>
          </w:p>
        </w:tc>
        <w:tc>
          <w:tcPr>
            <w:tcW w:w="1046" w:type="dxa"/>
            <w:tcBorders>
              <w:top w:val="single" w:sz="4" w:space="0" w:color="000000"/>
              <w:left w:val="single" w:sz="4" w:space="0" w:color="000000"/>
              <w:bottom w:val="single" w:sz="4" w:space="0" w:color="000000"/>
              <w:right w:val="single" w:sz="4" w:space="0" w:color="000000"/>
            </w:tcBorders>
            <w:vAlign w:val="center"/>
          </w:tcPr>
          <w:p w14:paraId="063C2F62" w14:textId="77777777" w:rsidR="00D41B9D" w:rsidRPr="00984982" w:rsidRDefault="00D7087C" w:rsidP="009540DC">
            <w:pPr>
              <w:tabs>
                <w:tab w:val="left" w:pos="8355"/>
              </w:tabs>
              <w:spacing w:after="0" w:line="240" w:lineRule="auto"/>
              <w:ind w:firstLine="34"/>
              <w:jc w:val="center"/>
              <w:rPr>
                <w:rFonts w:ascii="Times New Roman" w:hAnsi="Times New Roman" w:cs="Times New Roman"/>
                <w:sz w:val="24"/>
                <w:szCs w:val="24"/>
              </w:rPr>
            </w:pPr>
            <w:r>
              <w:rPr>
                <w:rFonts w:ascii="Times New Roman" w:hAnsi="Times New Roman" w:cs="Times New Roman"/>
                <w:sz w:val="24"/>
                <w:szCs w:val="24"/>
              </w:rPr>
              <w:t>0</w:t>
            </w:r>
            <w:r w:rsidR="00D41B9D" w:rsidRPr="00984982">
              <w:rPr>
                <w:rFonts w:ascii="Times New Roman" w:hAnsi="Times New Roman" w:cs="Times New Roman"/>
                <w:sz w:val="24"/>
                <w:szCs w:val="24"/>
              </w:rPr>
              <w:t>50.68</w:t>
            </w:r>
          </w:p>
        </w:tc>
      </w:tr>
      <w:tr w:rsidR="00D41B9D" w:rsidRPr="00984982" w14:paraId="466A7C23" w14:textId="77777777" w:rsidTr="0020316D">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6AC82201" w14:textId="77777777" w:rsidR="00D41B9D" w:rsidRPr="008C1500" w:rsidRDefault="008C1500"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7.К</w:t>
            </w:r>
            <w:r w:rsidR="00D41B9D" w:rsidRPr="008C1500">
              <w:rPr>
                <w:rFonts w:ascii="Times New Roman" w:hAnsi="Times New Roman" w:cs="Times New Roman"/>
                <w:sz w:val="24"/>
                <w:szCs w:val="24"/>
              </w:rPr>
              <w:t>оэф</w:t>
            </w:r>
            <w:r w:rsidR="00042717" w:rsidRPr="008C1500">
              <w:rPr>
                <w:rFonts w:ascii="Times New Roman" w:hAnsi="Times New Roman" w:cs="Times New Roman"/>
                <w:sz w:val="24"/>
                <w:szCs w:val="24"/>
              </w:rPr>
              <w:t xml:space="preserve">ициент </w:t>
            </w:r>
            <w:r w:rsidR="00D41B9D" w:rsidRPr="008C1500">
              <w:rPr>
                <w:rFonts w:ascii="Times New Roman" w:hAnsi="Times New Roman" w:cs="Times New Roman"/>
                <w:sz w:val="24"/>
                <w:szCs w:val="24"/>
              </w:rPr>
              <w:t>промежуточной ликвидности</w:t>
            </w:r>
          </w:p>
        </w:tc>
        <w:tc>
          <w:tcPr>
            <w:tcW w:w="992" w:type="dxa"/>
            <w:tcBorders>
              <w:top w:val="single" w:sz="4" w:space="0" w:color="000000"/>
              <w:left w:val="single" w:sz="4" w:space="0" w:color="000000"/>
              <w:bottom w:val="single" w:sz="4" w:space="0" w:color="000000"/>
              <w:right w:val="single" w:sz="4" w:space="0" w:color="000000"/>
            </w:tcBorders>
            <w:vAlign w:val="center"/>
          </w:tcPr>
          <w:p w14:paraId="1ACD63A5"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0,314</w:t>
            </w:r>
          </w:p>
        </w:tc>
        <w:tc>
          <w:tcPr>
            <w:tcW w:w="992" w:type="dxa"/>
            <w:tcBorders>
              <w:top w:val="single" w:sz="4" w:space="0" w:color="000000"/>
              <w:left w:val="single" w:sz="4" w:space="0" w:color="000000"/>
              <w:bottom w:val="single" w:sz="4" w:space="0" w:color="000000"/>
              <w:right w:val="single" w:sz="4" w:space="0" w:color="000000"/>
            </w:tcBorders>
            <w:vAlign w:val="center"/>
          </w:tcPr>
          <w:p w14:paraId="54747E57"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0,299</w:t>
            </w:r>
          </w:p>
        </w:tc>
        <w:tc>
          <w:tcPr>
            <w:tcW w:w="993" w:type="dxa"/>
            <w:tcBorders>
              <w:top w:val="single" w:sz="4" w:space="0" w:color="000000"/>
              <w:left w:val="single" w:sz="4" w:space="0" w:color="000000"/>
              <w:bottom w:val="single" w:sz="4" w:space="0" w:color="000000"/>
              <w:right w:val="single" w:sz="4" w:space="0" w:color="000000"/>
            </w:tcBorders>
            <w:vAlign w:val="center"/>
          </w:tcPr>
          <w:p w14:paraId="141FC1CD"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0,34</w:t>
            </w:r>
          </w:p>
        </w:tc>
        <w:tc>
          <w:tcPr>
            <w:tcW w:w="992" w:type="dxa"/>
            <w:tcBorders>
              <w:top w:val="single" w:sz="4" w:space="0" w:color="000000"/>
              <w:left w:val="single" w:sz="4" w:space="0" w:color="000000"/>
              <w:bottom w:val="single" w:sz="4" w:space="0" w:color="000000"/>
              <w:right w:val="single" w:sz="4" w:space="0" w:color="000000"/>
            </w:tcBorders>
            <w:vAlign w:val="center"/>
          </w:tcPr>
          <w:p w14:paraId="215A820F"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-0,1</w:t>
            </w:r>
          </w:p>
        </w:tc>
        <w:tc>
          <w:tcPr>
            <w:tcW w:w="1045" w:type="dxa"/>
            <w:tcBorders>
              <w:top w:val="single" w:sz="4" w:space="0" w:color="000000"/>
              <w:left w:val="single" w:sz="4" w:space="0" w:color="000000"/>
              <w:bottom w:val="single" w:sz="4" w:space="0" w:color="000000"/>
              <w:right w:val="single" w:sz="4" w:space="0" w:color="000000"/>
            </w:tcBorders>
            <w:vAlign w:val="center"/>
          </w:tcPr>
          <w:p w14:paraId="283C2FD9"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0,14</w:t>
            </w:r>
          </w:p>
        </w:tc>
        <w:tc>
          <w:tcPr>
            <w:tcW w:w="939" w:type="dxa"/>
            <w:tcBorders>
              <w:top w:val="single" w:sz="4" w:space="0" w:color="000000"/>
              <w:left w:val="single" w:sz="4" w:space="0" w:color="000000"/>
              <w:bottom w:val="single" w:sz="4" w:space="0" w:color="000000"/>
              <w:right w:val="single" w:sz="4" w:space="0" w:color="000000"/>
            </w:tcBorders>
            <w:vAlign w:val="center"/>
          </w:tcPr>
          <w:p w14:paraId="28046CBA"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66,7</w:t>
            </w:r>
          </w:p>
        </w:tc>
        <w:tc>
          <w:tcPr>
            <w:tcW w:w="1046" w:type="dxa"/>
            <w:tcBorders>
              <w:top w:val="single" w:sz="4" w:space="0" w:color="000000"/>
              <w:left w:val="single" w:sz="4" w:space="0" w:color="000000"/>
              <w:bottom w:val="single" w:sz="4" w:space="0" w:color="000000"/>
              <w:right w:val="single" w:sz="4" w:space="0" w:color="000000"/>
            </w:tcBorders>
            <w:vAlign w:val="center"/>
          </w:tcPr>
          <w:p w14:paraId="4CCBEDB1"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170</w:t>
            </w:r>
          </w:p>
        </w:tc>
      </w:tr>
      <w:tr w:rsidR="00D41B9D" w:rsidRPr="00984982" w14:paraId="4D914214" w14:textId="77777777" w:rsidTr="0020316D">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7E292693" w14:textId="77777777" w:rsidR="00D41B9D" w:rsidRPr="008C1500" w:rsidRDefault="008C1500"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8.С</w:t>
            </w:r>
            <w:r w:rsidR="00D41B9D" w:rsidRPr="008C1500">
              <w:rPr>
                <w:rFonts w:ascii="Times New Roman" w:hAnsi="Times New Roman" w:cs="Times New Roman"/>
                <w:sz w:val="24"/>
                <w:szCs w:val="24"/>
              </w:rPr>
              <w:t>обственные средства</w:t>
            </w:r>
          </w:p>
        </w:tc>
        <w:tc>
          <w:tcPr>
            <w:tcW w:w="992" w:type="dxa"/>
            <w:tcBorders>
              <w:top w:val="single" w:sz="4" w:space="0" w:color="000000"/>
              <w:left w:val="single" w:sz="4" w:space="0" w:color="000000"/>
              <w:bottom w:val="single" w:sz="4" w:space="0" w:color="000000"/>
              <w:right w:val="single" w:sz="4" w:space="0" w:color="000000"/>
            </w:tcBorders>
            <w:vAlign w:val="center"/>
          </w:tcPr>
          <w:p w14:paraId="0BB9C9C5"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28930</w:t>
            </w:r>
          </w:p>
        </w:tc>
        <w:tc>
          <w:tcPr>
            <w:tcW w:w="992" w:type="dxa"/>
            <w:tcBorders>
              <w:top w:val="single" w:sz="4" w:space="0" w:color="000000"/>
              <w:left w:val="single" w:sz="4" w:space="0" w:color="000000"/>
              <w:bottom w:val="single" w:sz="4" w:space="0" w:color="000000"/>
              <w:right w:val="single" w:sz="4" w:space="0" w:color="000000"/>
            </w:tcBorders>
            <w:vAlign w:val="center"/>
          </w:tcPr>
          <w:p w14:paraId="717E417C"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50583</w:t>
            </w:r>
          </w:p>
        </w:tc>
        <w:tc>
          <w:tcPr>
            <w:tcW w:w="993" w:type="dxa"/>
            <w:tcBorders>
              <w:top w:val="single" w:sz="4" w:space="0" w:color="000000"/>
              <w:left w:val="single" w:sz="4" w:space="0" w:color="000000"/>
              <w:bottom w:val="single" w:sz="4" w:space="0" w:color="000000"/>
              <w:right w:val="single" w:sz="4" w:space="0" w:color="000000"/>
            </w:tcBorders>
            <w:vAlign w:val="center"/>
          </w:tcPr>
          <w:p w14:paraId="13A337B9"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85606</w:t>
            </w:r>
          </w:p>
        </w:tc>
        <w:tc>
          <w:tcPr>
            <w:tcW w:w="992" w:type="dxa"/>
            <w:tcBorders>
              <w:top w:val="single" w:sz="4" w:space="0" w:color="000000"/>
              <w:left w:val="single" w:sz="4" w:space="0" w:color="000000"/>
              <w:bottom w:val="single" w:sz="4" w:space="0" w:color="000000"/>
              <w:right w:val="single" w:sz="4" w:space="0" w:color="000000"/>
            </w:tcBorders>
            <w:vAlign w:val="center"/>
          </w:tcPr>
          <w:p w14:paraId="779D697A" w14:textId="77777777" w:rsidR="00D41B9D" w:rsidRPr="00984982" w:rsidRDefault="00D41B9D" w:rsidP="009540DC">
            <w:pPr>
              <w:tabs>
                <w:tab w:val="left" w:pos="8355"/>
              </w:tabs>
              <w:spacing w:after="0" w:line="240" w:lineRule="auto"/>
              <w:ind w:firstLine="33"/>
              <w:jc w:val="center"/>
              <w:rPr>
                <w:rFonts w:ascii="Times New Roman" w:hAnsi="Times New Roman" w:cs="Times New Roman"/>
                <w:sz w:val="24"/>
                <w:szCs w:val="24"/>
              </w:rPr>
            </w:pPr>
            <w:r w:rsidRPr="00984982">
              <w:rPr>
                <w:rFonts w:ascii="Times New Roman" w:hAnsi="Times New Roman" w:cs="Times New Roman"/>
                <w:sz w:val="24"/>
                <w:szCs w:val="24"/>
              </w:rPr>
              <w:t>221653</w:t>
            </w:r>
          </w:p>
        </w:tc>
        <w:tc>
          <w:tcPr>
            <w:tcW w:w="1045" w:type="dxa"/>
            <w:tcBorders>
              <w:top w:val="single" w:sz="4" w:space="0" w:color="000000"/>
              <w:left w:val="single" w:sz="4" w:space="0" w:color="000000"/>
              <w:bottom w:val="single" w:sz="4" w:space="0" w:color="000000"/>
              <w:right w:val="single" w:sz="4" w:space="0" w:color="000000"/>
            </w:tcBorders>
            <w:vAlign w:val="center"/>
          </w:tcPr>
          <w:p w14:paraId="6CE47324" w14:textId="77777777" w:rsidR="00D41B9D" w:rsidRPr="00984982" w:rsidRDefault="00D41B9D" w:rsidP="009540DC">
            <w:pPr>
              <w:tabs>
                <w:tab w:val="left" w:pos="8355"/>
              </w:tabs>
              <w:spacing w:after="0" w:line="240" w:lineRule="auto"/>
              <w:ind w:firstLine="33"/>
              <w:jc w:val="center"/>
              <w:rPr>
                <w:rFonts w:ascii="Times New Roman" w:hAnsi="Times New Roman" w:cs="Times New Roman"/>
                <w:sz w:val="24"/>
                <w:szCs w:val="24"/>
              </w:rPr>
            </w:pPr>
            <w:r w:rsidRPr="00984982">
              <w:rPr>
                <w:rFonts w:ascii="Times New Roman" w:hAnsi="Times New Roman" w:cs="Times New Roman"/>
                <w:sz w:val="24"/>
                <w:szCs w:val="24"/>
              </w:rPr>
              <w:t>335023</w:t>
            </w:r>
          </w:p>
        </w:tc>
        <w:tc>
          <w:tcPr>
            <w:tcW w:w="939" w:type="dxa"/>
            <w:tcBorders>
              <w:top w:val="single" w:sz="4" w:space="0" w:color="000000"/>
              <w:left w:val="single" w:sz="4" w:space="0" w:color="000000"/>
              <w:bottom w:val="single" w:sz="4" w:space="0" w:color="000000"/>
              <w:right w:val="single" w:sz="4" w:space="0" w:color="000000"/>
            </w:tcBorders>
            <w:vAlign w:val="center"/>
          </w:tcPr>
          <w:p w14:paraId="132215CE"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74,8</w:t>
            </w:r>
          </w:p>
        </w:tc>
        <w:tc>
          <w:tcPr>
            <w:tcW w:w="1046" w:type="dxa"/>
            <w:tcBorders>
              <w:top w:val="single" w:sz="4" w:space="0" w:color="000000"/>
              <w:left w:val="single" w:sz="4" w:space="0" w:color="000000"/>
              <w:bottom w:val="single" w:sz="4" w:space="0" w:color="000000"/>
              <w:right w:val="single" w:sz="4" w:space="0" w:color="000000"/>
            </w:tcBorders>
            <w:vAlign w:val="center"/>
          </w:tcPr>
          <w:p w14:paraId="1DAB3EB4"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69,2</w:t>
            </w:r>
          </w:p>
        </w:tc>
      </w:tr>
      <w:tr w:rsidR="00D41B9D" w:rsidRPr="00984982" w14:paraId="778D1F94" w14:textId="77777777" w:rsidTr="00E81827">
        <w:trPr>
          <w:trHeight w:val="565"/>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58A0C611" w14:textId="77777777" w:rsidR="00042717" w:rsidRPr="008C1500" w:rsidRDefault="008C1500"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9.З</w:t>
            </w:r>
            <w:r w:rsidR="00D41B9D" w:rsidRPr="008C1500">
              <w:rPr>
                <w:rFonts w:ascii="Times New Roman" w:hAnsi="Times New Roman" w:cs="Times New Roman"/>
                <w:sz w:val="24"/>
                <w:szCs w:val="24"/>
              </w:rPr>
              <w:t>аёмные средства</w:t>
            </w:r>
          </w:p>
        </w:tc>
        <w:tc>
          <w:tcPr>
            <w:tcW w:w="992" w:type="dxa"/>
            <w:tcBorders>
              <w:top w:val="single" w:sz="4" w:space="0" w:color="000000"/>
              <w:left w:val="single" w:sz="4" w:space="0" w:color="000000"/>
              <w:bottom w:val="single" w:sz="4" w:space="0" w:color="000000"/>
              <w:right w:val="single" w:sz="4" w:space="0" w:color="000000"/>
            </w:tcBorders>
            <w:vAlign w:val="center"/>
          </w:tcPr>
          <w:p w14:paraId="2ADB5AFC"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70000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3C3E4319"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70000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3BA0EFD9"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73000</w:t>
            </w:r>
          </w:p>
        </w:tc>
        <w:tc>
          <w:tcPr>
            <w:tcW w:w="992" w:type="dxa"/>
            <w:tcBorders>
              <w:top w:val="single" w:sz="4" w:space="0" w:color="000000"/>
              <w:left w:val="single" w:sz="4" w:space="0" w:color="000000"/>
              <w:bottom w:val="single" w:sz="4" w:space="0" w:color="000000"/>
              <w:right w:val="single" w:sz="4" w:space="0" w:color="000000"/>
            </w:tcBorders>
            <w:vAlign w:val="center"/>
          </w:tcPr>
          <w:p w14:paraId="281E228A"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w:t>
            </w:r>
          </w:p>
        </w:tc>
        <w:tc>
          <w:tcPr>
            <w:tcW w:w="1045" w:type="dxa"/>
            <w:tcBorders>
              <w:top w:val="single" w:sz="4" w:space="0" w:color="000000"/>
              <w:left w:val="single" w:sz="4" w:space="0" w:color="000000"/>
              <w:bottom w:val="single" w:sz="4" w:space="0" w:color="000000"/>
              <w:right w:val="single" w:sz="4" w:space="0" w:color="000000"/>
            </w:tcBorders>
            <w:vAlign w:val="center"/>
          </w:tcPr>
          <w:p w14:paraId="271FBF48"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3000</w:t>
            </w:r>
          </w:p>
        </w:tc>
        <w:tc>
          <w:tcPr>
            <w:tcW w:w="939" w:type="dxa"/>
            <w:tcBorders>
              <w:top w:val="single" w:sz="4" w:space="0" w:color="000000"/>
              <w:left w:val="single" w:sz="4" w:space="0" w:color="000000"/>
              <w:bottom w:val="single" w:sz="4" w:space="0" w:color="000000"/>
              <w:right w:val="single" w:sz="4" w:space="0" w:color="000000"/>
            </w:tcBorders>
            <w:vAlign w:val="center"/>
          </w:tcPr>
          <w:p w14:paraId="07F9FB03"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1C1F4B01"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4.29</w:t>
            </w:r>
          </w:p>
        </w:tc>
      </w:tr>
      <w:tr w:rsidR="00D41B9D" w:rsidRPr="00984982" w14:paraId="2D42FB58" w14:textId="77777777" w:rsidTr="0020316D">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7C017622" w14:textId="77777777" w:rsidR="00D41B9D" w:rsidRPr="008C1500" w:rsidRDefault="008C1500"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10.В</w:t>
            </w:r>
            <w:r w:rsidR="00D41B9D" w:rsidRPr="008C1500">
              <w:rPr>
                <w:rFonts w:ascii="Times New Roman" w:hAnsi="Times New Roman" w:cs="Times New Roman"/>
                <w:sz w:val="24"/>
                <w:szCs w:val="24"/>
              </w:rPr>
              <w:t>сего финансовых ресурсов</w:t>
            </w:r>
          </w:p>
        </w:tc>
        <w:tc>
          <w:tcPr>
            <w:tcW w:w="992" w:type="dxa"/>
            <w:tcBorders>
              <w:top w:val="single" w:sz="4" w:space="0" w:color="000000"/>
              <w:left w:val="single" w:sz="4" w:space="0" w:color="000000"/>
              <w:bottom w:val="single" w:sz="4" w:space="0" w:color="000000"/>
              <w:right w:val="single" w:sz="4" w:space="0" w:color="000000"/>
            </w:tcBorders>
            <w:vAlign w:val="center"/>
          </w:tcPr>
          <w:p w14:paraId="5F1E02D7"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98930</w:t>
            </w:r>
          </w:p>
        </w:tc>
        <w:tc>
          <w:tcPr>
            <w:tcW w:w="992" w:type="dxa"/>
            <w:tcBorders>
              <w:top w:val="single" w:sz="4" w:space="0" w:color="000000"/>
              <w:left w:val="single" w:sz="4" w:space="0" w:color="000000"/>
              <w:bottom w:val="single" w:sz="4" w:space="0" w:color="000000"/>
              <w:right w:val="single" w:sz="4" w:space="0" w:color="000000"/>
            </w:tcBorders>
            <w:vAlign w:val="center"/>
          </w:tcPr>
          <w:p w14:paraId="1D5FE220"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120583</w:t>
            </w:r>
          </w:p>
        </w:tc>
        <w:tc>
          <w:tcPr>
            <w:tcW w:w="993" w:type="dxa"/>
            <w:tcBorders>
              <w:top w:val="single" w:sz="4" w:space="0" w:color="000000"/>
              <w:left w:val="single" w:sz="4" w:space="0" w:color="000000"/>
              <w:bottom w:val="single" w:sz="4" w:space="0" w:color="000000"/>
              <w:right w:val="single" w:sz="4" w:space="0" w:color="000000"/>
            </w:tcBorders>
            <w:vAlign w:val="center"/>
          </w:tcPr>
          <w:p w14:paraId="0272AE4F"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156606</w:t>
            </w:r>
          </w:p>
        </w:tc>
        <w:tc>
          <w:tcPr>
            <w:tcW w:w="992" w:type="dxa"/>
            <w:tcBorders>
              <w:top w:val="single" w:sz="4" w:space="0" w:color="000000"/>
              <w:left w:val="single" w:sz="4" w:space="0" w:color="000000"/>
              <w:bottom w:val="single" w:sz="4" w:space="0" w:color="000000"/>
              <w:right w:val="single" w:sz="4" w:space="0" w:color="000000"/>
            </w:tcBorders>
            <w:vAlign w:val="center"/>
          </w:tcPr>
          <w:p w14:paraId="0495C786"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21653</w:t>
            </w:r>
          </w:p>
        </w:tc>
        <w:tc>
          <w:tcPr>
            <w:tcW w:w="1045" w:type="dxa"/>
            <w:tcBorders>
              <w:top w:val="single" w:sz="4" w:space="0" w:color="000000"/>
              <w:left w:val="single" w:sz="4" w:space="0" w:color="000000"/>
              <w:bottom w:val="single" w:sz="4" w:space="0" w:color="000000"/>
              <w:right w:val="single" w:sz="4" w:space="0" w:color="000000"/>
            </w:tcBorders>
            <w:vAlign w:val="center"/>
          </w:tcPr>
          <w:p w14:paraId="0114035A"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36023</w:t>
            </w:r>
          </w:p>
        </w:tc>
        <w:tc>
          <w:tcPr>
            <w:tcW w:w="939" w:type="dxa"/>
            <w:tcBorders>
              <w:top w:val="single" w:sz="4" w:space="0" w:color="000000"/>
              <w:left w:val="single" w:sz="4" w:space="0" w:color="000000"/>
              <w:bottom w:val="single" w:sz="4" w:space="0" w:color="000000"/>
              <w:right w:val="single" w:sz="4" w:space="0" w:color="000000"/>
            </w:tcBorders>
            <w:vAlign w:val="center"/>
          </w:tcPr>
          <w:p w14:paraId="77D1497B"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21.9</w:t>
            </w:r>
          </w:p>
        </w:tc>
        <w:tc>
          <w:tcPr>
            <w:tcW w:w="1046" w:type="dxa"/>
            <w:tcBorders>
              <w:top w:val="single" w:sz="4" w:space="0" w:color="000000"/>
              <w:left w:val="single" w:sz="4" w:space="0" w:color="000000"/>
              <w:bottom w:val="single" w:sz="4" w:space="0" w:color="000000"/>
              <w:right w:val="single" w:sz="4" w:space="0" w:color="000000"/>
            </w:tcBorders>
            <w:vAlign w:val="center"/>
          </w:tcPr>
          <w:p w14:paraId="32FCF4AA"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29.9</w:t>
            </w:r>
          </w:p>
        </w:tc>
      </w:tr>
      <w:tr w:rsidR="00D41B9D" w:rsidRPr="00984982" w14:paraId="7B6B710B" w14:textId="77777777" w:rsidTr="0020316D">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7DB133C9" w14:textId="77777777" w:rsidR="00D41B9D" w:rsidRPr="008C1500" w:rsidRDefault="008C1500"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11.К</w:t>
            </w:r>
            <w:r w:rsidR="00D41B9D" w:rsidRPr="008C1500">
              <w:rPr>
                <w:rFonts w:ascii="Times New Roman" w:hAnsi="Times New Roman" w:cs="Times New Roman"/>
                <w:sz w:val="24"/>
                <w:szCs w:val="24"/>
              </w:rPr>
              <w:t>оэф</w:t>
            </w:r>
            <w:r w:rsidR="00042717" w:rsidRPr="008C1500">
              <w:rPr>
                <w:rFonts w:ascii="Times New Roman" w:hAnsi="Times New Roman" w:cs="Times New Roman"/>
                <w:sz w:val="24"/>
                <w:szCs w:val="24"/>
              </w:rPr>
              <w:t xml:space="preserve">ициент </w:t>
            </w:r>
            <w:r w:rsidR="00D41B9D" w:rsidRPr="008C1500">
              <w:rPr>
                <w:rFonts w:ascii="Times New Roman" w:hAnsi="Times New Roman" w:cs="Times New Roman"/>
                <w:sz w:val="24"/>
                <w:szCs w:val="24"/>
              </w:rPr>
              <w:t>автономии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121C978A"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0,135</w:t>
            </w:r>
          </w:p>
        </w:tc>
        <w:tc>
          <w:tcPr>
            <w:tcW w:w="992" w:type="dxa"/>
            <w:tcBorders>
              <w:top w:val="single" w:sz="4" w:space="0" w:color="000000"/>
              <w:left w:val="single" w:sz="4" w:space="0" w:color="000000"/>
              <w:bottom w:val="single" w:sz="4" w:space="0" w:color="000000"/>
              <w:right w:val="single" w:sz="4" w:space="0" w:color="000000"/>
            </w:tcBorders>
            <w:vAlign w:val="center"/>
          </w:tcPr>
          <w:p w14:paraId="6DEE43CD"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0,135</w:t>
            </w:r>
          </w:p>
        </w:tc>
        <w:tc>
          <w:tcPr>
            <w:tcW w:w="993" w:type="dxa"/>
            <w:tcBorders>
              <w:top w:val="single" w:sz="4" w:space="0" w:color="000000"/>
              <w:left w:val="single" w:sz="4" w:space="0" w:color="000000"/>
              <w:bottom w:val="single" w:sz="4" w:space="0" w:color="000000"/>
              <w:right w:val="single" w:sz="4" w:space="0" w:color="000000"/>
            </w:tcBorders>
            <w:vAlign w:val="center"/>
          </w:tcPr>
          <w:p w14:paraId="68ABF1ED"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0,171</w:t>
            </w:r>
          </w:p>
        </w:tc>
        <w:tc>
          <w:tcPr>
            <w:tcW w:w="992" w:type="dxa"/>
            <w:tcBorders>
              <w:top w:val="single" w:sz="4" w:space="0" w:color="000000"/>
              <w:left w:val="single" w:sz="4" w:space="0" w:color="000000"/>
              <w:bottom w:val="single" w:sz="4" w:space="0" w:color="000000"/>
              <w:right w:val="single" w:sz="4" w:space="0" w:color="000000"/>
            </w:tcBorders>
            <w:vAlign w:val="center"/>
          </w:tcPr>
          <w:p w14:paraId="276D0503"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w:t>
            </w:r>
          </w:p>
        </w:tc>
        <w:tc>
          <w:tcPr>
            <w:tcW w:w="1045" w:type="dxa"/>
            <w:tcBorders>
              <w:top w:val="single" w:sz="4" w:space="0" w:color="000000"/>
              <w:left w:val="single" w:sz="4" w:space="0" w:color="000000"/>
              <w:bottom w:val="single" w:sz="4" w:space="0" w:color="000000"/>
              <w:right w:val="single" w:sz="4" w:space="0" w:color="000000"/>
            </w:tcBorders>
            <w:vAlign w:val="center"/>
          </w:tcPr>
          <w:p w14:paraId="1C661DDB"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0,04</w:t>
            </w:r>
          </w:p>
        </w:tc>
        <w:tc>
          <w:tcPr>
            <w:tcW w:w="939" w:type="dxa"/>
            <w:tcBorders>
              <w:top w:val="single" w:sz="4" w:space="0" w:color="000000"/>
              <w:left w:val="single" w:sz="4" w:space="0" w:color="000000"/>
              <w:bottom w:val="single" w:sz="4" w:space="0" w:color="000000"/>
              <w:right w:val="single" w:sz="4" w:space="0" w:color="000000"/>
            </w:tcBorders>
            <w:vAlign w:val="center"/>
          </w:tcPr>
          <w:p w14:paraId="14942544"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100</w:t>
            </w:r>
          </w:p>
        </w:tc>
        <w:tc>
          <w:tcPr>
            <w:tcW w:w="1046" w:type="dxa"/>
            <w:tcBorders>
              <w:top w:val="single" w:sz="4" w:space="0" w:color="000000"/>
              <w:left w:val="single" w:sz="4" w:space="0" w:color="000000"/>
              <w:bottom w:val="single" w:sz="4" w:space="0" w:color="000000"/>
              <w:right w:val="single" w:sz="4" w:space="0" w:color="000000"/>
            </w:tcBorders>
            <w:vAlign w:val="center"/>
          </w:tcPr>
          <w:p w14:paraId="126658DA"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130,8</w:t>
            </w:r>
          </w:p>
        </w:tc>
      </w:tr>
    </w:tbl>
    <w:p w14:paraId="63DCA8A2" w14:textId="77777777" w:rsidR="00C15D52" w:rsidRDefault="00C15D52">
      <w:r>
        <w:br w:type="page"/>
      </w:r>
    </w:p>
    <w:p w14:paraId="233E2F96" w14:textId="77777777" w:rsidR="00C15D52" w:rsidRDefault="00C15D52">
      <w:pPr>
        <w:rPr>
          <w:rFonts w:ascii="Times New Roman" w:hAnsi="Times New Roman" w:cs="Times New Roman"/>
          <w:sz w:val="28"/>
          <w:szCs w:val="28"/>
        </w:rPr>
      </w:pPr>
      <w:r w:rsidRPr="00C15D52">
        <w:rPr>
          <w:rFonts w:ascii="Times New Roman" w:hAnsi="Times New Roman" w:cs="Times New Roman"/>
          <w:sz w:val="28"/>
          <w:szCs w:val="28"/>
        </w:rPr>
        <w:lastRenderedPageBreak/>
        <w:t>Продолжение таблицы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0"/>
        <w:gridCol w:w="992"/>
        <w:gridCol w:w="992"/>
        <w:gridCol w:w="993"/>
        <w:gridCol w:w="992"/>
        <w:gridCol w:w="1045"/>
        <w:gridCol w:w="939"/>
        <w:gridCol w:w="1046"/>
      </w:tblGrid>
      <w:tr w:rsidR="00674F49" w:rsidRPr="00984982" w14:paraId="41D7A843" w14:textId="77777777" w:rsidTr="00DF33EF">
        <w:trPr>
          <w:trHeight w:val="413"/>
          <w:jc w:val="center"/>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23B45414" w14:textId="77777777" w:rsidR="00674F49" w:rsidRPr="008C1500" w:rsidRDefault="00674F49" w:rsidP="00DF33EF">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Показатели</w:t>
            </w:r>
          </w:p>
          <w:p w14:paraId="580A3AC9" w14:textId="77777777" w:rsidR="00674F49" w:rsidRPr="008C1500" w:rsidRDefault="00674F49" w:rsidP="00DF33EF">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(тыс. руб.)</w:t>
            </w:r>
          </w:p>
        </w:tc>
        <w:tc>
          <w:tcPr>
            <w:tcW w:w="2977" w:type="dxa"/>
            <w:gridSpan w:val="3"/>
            <w:tcBorders>
              <w:top w:val="single" w:sz="4" w:space="0" w:color="000000"/>
              <w:left w:val="single" w:sz="4" w:space="0" w:color="000000"/>
              <w:bottom w:val="single" w:sz="4" w:space="0" w:color="000000"/>
              <w:right w:val="single" w:sz="4" w:space="0" w:color="000000"/>
            </w:tcBorders>
            <w:vAlign w:val="center"/>
          </w:tcPr>
          <w:p w14:paraId="1B7E21B7" w14:textId="77777777" w:rsidR="00674F49" w:rsidRPr="00984982" w:rsidRDefault="00674F49" w:rsidP="00DF33EF">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Значение</w:t>
            </w:r>
          </w:p>
        </w:tc>
        <w:tc>
          <w:tcPr>
            <w:tcW w:w="4022" w:type="dxa"/>
            <w:gridSpan w:val="4"/>
            <w:tcBorders>
              <w:top w:val="single" w:sz="4" w:space="0" w:color="000000"/>
              <w:left w:val="single" w:sz="4" w:space="0" w:color="000000"/>
              <w:bottom w:val="single" w:sz="4" w:space="0" w:color="000000"/>
              <w:right w:val="single" w:sz="4" w:space="0" w:color="000000"/>
            </w:tcBorders>
            <w:vAlign w:val="center"/>
          </w:tcPr>
          <w:p w14:paraId="50E02426" w14:textId="77777777" w:rsidR="00674F49" w:rsidRPr="00984982" w:rsidRDefault="00674F49" w:rsidP="00DF33EF">
            <w:pPr>
              <w:tabs>
                <w:tab w:val="left" w:pos="1080"/>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Отклонение</w:t>
            </w:r>
          </w:p>
        </w:tc>
      </w:tr>
      <w:tr w:rsidR="00674F49" w:rsidRPr="00984982" w14:paraId="426EDF19" w14:textId="77777777" w:rsidTr="00DF33EF">
        <w:trPr>
          <w:trHeight w:val="203"/>
          <w:jc w:val="center"/>
        </w:trPr>
        <w:tc>
          <w:tcPr>
            <w:tcW w:w="2410" w:type="dxa"/>
            <w:vMerge/>
            <w:tcBorders>
              <w:top w:val="single" w:sz="4" w:space="0" w:color="000000"/>
              <w:left w:val="single" w:sz="4" w:space="0" w:color="000000"/>
              <w:bottom w:val="single" w:sz="4" w:space="0" w:color="000000"/>
              <w:right w:val="single" w:sz="4" w:space="0" w:color="000000"/>
            </w:tcBorders>
            <w:vAlign w:val="center"/>
          </w:tcPr>
          <w:p w14:paraId="095EDFBF" w14:textId="77777777" w:rsidR="00674F49" w:rsidRPr="008C1500" w:rsidRDefault="00674F49" w:rsidP="00DF33EF">
            <w:pPr>
              <w:tabs>
                <w:tab w:val="left" w:pos="8355"/>
              </w:tabs>
              <w:spacing w:after="0" w:line="240" w:lineRule="auto"/>
              <w:ind w:firstLine="709"/>
              <w:jc w:val="center"/>
              <w:rPr>
                <w:rFonts w:ascii="Times New Roman" w:hAnsi="Times New Roman" w:cs="Times New Roman"/>
                <w:sz w:val="24"/>
                <w:szCs w:val="24"/>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17BA47DB" w14:textId="77777777" w:rsidR="00674F49" w:rsidRPr="00984982" w:rsidRDefault="00674F49" w:rsidP="00DF33EF">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2018</w:t>
            </w:r>
            <w:r>
              <w:rPr>
                <w:rFonts w:ascii="Times New Roman" w:hAnsi="Times New Roman" w:cs="Times New Roman"/>
                <w:sz w:val="24"/>
                <w:szCs w:val="24"/>
              </w:rPr>
              <w:t xml:space="preserve"> г.</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60634924" w14:textId="77777777" w:rsidR="00674F49" w:rsidRPr="00984982" w:rsidRDefault="00674F49" w:rsidP="00DF33EF">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2019</w:t>
            </w:r>
            <w:r>
              <w:rPr>
                <w:rFonts w:ascii="Times New Roman" w:hAnsi="Times New Roman" w:cs="Times New Roman"/>
                <w:sz w:val="24"/>
                <w:szCs w:val="24"/>
              </w:rPr>
              <w:t xml:space="preserve"> г.</w:t>
            </w: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14:paraId="5BF9C6D7" w14:textId="77777777" w:rsidR="00674F49" w:rsidRPr="00984982" w:rsidRDefault="00674F49" w:rsidP="00DF33EF">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2020</w:t>
            </w:r>
            <w:r>
              <w:rPr>
                <w:rFonts w:ascii="Times New Roman" w:hAnsi="Times New Roman" w:cs="Times New Roman"/>
                <w:sz w:val="24"/>
                <w:szCs w:val="24"/>
              </w:rPr>
              <w:t xml:space="preserve"> г.</w:t>
            </w:r>
          </w:p>
        </w:tc>
        <w:tc>
          <w:tcPr>
            <w:tcW w:w="2037" w:type="dxa"/>
            <w:gridSpan w:val="2"/>
            <w:tcBorders>
              <w:top w:val="single" w:sz="4" w:space="0" w:color="000000"/>
              <w:left w:val="single" w:sz="4" w:space="0" w:color="000000"/>
              <w:bottom w:val="single" w:sz="4" w:space="0" w:color="000000"/>
              <w:right w:val="single" w:sz="4" w:space="0" w:color="000000"/>
            </w:tcBorders>
            <w:vAlign w:val="center"/>
          </w:tcPr>
          <w:p w14:paraId="184DFB01" w14:textId="77777777" w:rsidR="00674F49" w:rsidRPr="00984982" w:rsidRDefault="00674F49" w:rsidP="00DF33EF">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Абсолютное</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14:paraId="02A30120" w14:textId="77777777" w:rsidR="00674F49" w:rsidRPr="00984982" w:rsidRDefault="00674F49" w:rsidP="00DF33EF">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Относительное</w:t>
            </w:r>
          </w:p>
        </w:tc>
      </w:tr>
      <w:tr w:rsidR="00674F49" w:rsidRPr="00984982" w14:paraId="61B46FA6" w14:textId="77777777" w:rsidTr="00DF33EF">
        <w:trPr>
          <w:trHeight w:val="202"/>
          <w:jc w:val="center"/>
        </w:trPr>
        <w:tc>
          <w:tcPr>
            <w:tcW w:w="2410" w:type="dxa"/>
            <w:vMerge/>
            <w:tcBorders>
              <w:top w:val="single" w:sz="4" w:space="0" w:color="000000"/>
              <w:left w:val="single" w:sz="4" w:space="0" w:color="000000"/>
              <w:bottom w:val="single" w:sz="4" w:space="0" w:color="000000"/>
              <w:right w:val="single" w:sz="4" w:space="0" w:color="000000"/>
            </w:tcBorders>
            <w:vAlign w:val="center"/>
          </w:tcPr>
          <w:p w14:paraId="32719DF3" w14:textId="77777777" w:rsidR="00674F49" w:rsidRPr="008C1500" w:rsidRDefault="00674F49" w:rsidP="00DF33EF">
            <w:pPr>
              <w:tabs>
                <w:tab w:val="left" w:pos="8355"/>
              </w:tabs>
              <w:spacing w:after="0" w:line="240" w:lineRule="auto"/>
              <w:ind w:firstLine="709"/>
              <w:jc w:val="center"/>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4BC531EB" w14:textId="77777777" w:rsidR="00674F49" w:rsidRPr="00984982" w:rsidRDefault="00674F49" w:rsidP="00DF33EF">
            <w:pPr>
              <w:tabs>
                <w:tab w:val="left" w:pos="8355"/>
              </w:tabs>
              <w:spacing w:after="0" w:line="240" w:lineRule="auto"/>
              <w:ind w:firstLine="709"/>
              <w:jc w:val="center"/>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6718D883" w14:textId="77777777" w:rsidR="00674F49" w:rsidRPr="00984982" w:rsidRDefault="00674F49" w:rsidP="00DF33EF">
            <w:pPr>
              <w:tabs>
                <w:tab w:val="left" w:pos="8355"/>
              </w:tabs>
              <w:spacing w:after="0" w:line="240" w:lineRule="auto"/>
              <w:ind w:firstLine="709"/>
              <w:jc w:val="center"/>
              <w:rPr>
                <w:rFonts w:ascii="Times New Roman" w:hAnsi="Times New Roman" w:cs="Times New Roman"/>
                <w:sz w:val="24"/>
                <w:szCs w:val="24"/>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14:paraId="3F37191E" w14:textId="77777777" w:rsidR="00674F49" w:rsidRPr="00984982" w:rsidRDefault="00674F49" w:rsidP="00DF33EF">
            <w:pPr>
              <w:tabs>
                <w:tab w:val="left" w:pos="8355"/>
              </w:tabs>
              <w:spacing w:after="0" w:line="240" w:lineRule="auto"/>
              <w:ind w:firstLine="709"/>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FCB7395" w14:textId="77777777" w:rsidR="00674F49" w:rsidRPr="00984982" w:rsidRDefault="00674F49" w:rsidP="00DF33EF">
            <w:pPr>
              <w:tabs>
                <w:tab w:val="left" w:pos="83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Pr="00984982">
              <w:rPr>
                <w:rFonts w:ascii="Times New Roman" w:hAnsi="Times New Roman" w:cs="Times New Roman"/>
                <w:sz w:val="24"/>
                <w:szCs w:val="24"/>
              </w:rPr>
              <w:t xml:space="preserve">19 </w:t>
            </w:r>
            <w:r>
              <w:rPr>
                <w:rFonts w:ascii="Times New Roman" w:hAnsi="Times New Roman" w:cs="Times New Roman"/>
                <w:sz w:val="24"/>
                <w:szCs w:val="24"/>
              </w:rPr>
              <w:t xml:space="preserve">г. </w:t>
            </w:r>
            <w:r w:rsidRPr="00984982">
              <w:rPr>
                <w:rFonts w:ascii="Times New Roman" w:hAnsi="Times New Roman" w:cs="Times New Roman"/>
                <w:sz w:val="24"/>
                <w:szCs w:val="24"/>
              </w:rPr>
              <w:t xml:space="preserve">к </w:t>
            </w:r>
            <w:r>
              <w:rPr>
                <w:rFonts w:ascii="Times New Roman" w:hAnsi="Times New Roman" w:cs="Times New Roman"/>
                <w:sz w:val="24"/>
                <w:szCs w:val="24"/>
              </w:rPr>
              <w:t>20</w:t>
            </w:r>
            <w:r w:rsidRPr="00984982">
              <w:rPr>
                <w:rFonts w:ascii="Times New Roman" w:hAnsi="Times New Roman" w:cs="Times New Roman"/>
                <w:sz w:val="24"/>
                <w:szCs w:val="24"/>
              </w:rPr>
              <w:t>18</w:t>
            </w:r>
            <w:r>
              <w:rPr>
                <w:rFonts w:ascii="Times New Roman" w:hAnsi="Times New Roman" w:cs="Times New Roman"/>
                <w:sz w:val="24"/>
                <w:szCs w:val="24"/>
              </w:rPr>
              <w:t xml:space="preserve"> г.</w:t>
            </w:r>
          </w:p>
        </w:tc>
        <w:tc>
          <w:tcPr>
            <w:tcW w:w="1045" w:type="dxa"/>
            <w:tcBorders>
              <w:top w:val="single" w:sz="4" w:space="0" w:color="000000"/>
              <w:left w:val="single" w:sz="4" w:space="0" w:color="000000"/>
              <w:bottom w:val="single" w:sz="4" w:space="0" w:color="000000"/>
              <w:right w:val="single" w:sz="4" w:space="0" w:color="000000"/>
            </w:tcBorders>
            <w:vAlign w:val="center"/>
          </w:tcPr>
          <w:p w14:paraId="7B1DF33E" w14:textId="77777777" w:rsidR="00674F49" w:rsidRPr="00984982" w:rsidRDefault="00674F49" w:rsidP="00DF33EF">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20</w:t>
            </w:r>
            <w:r>
              <w:rPr>
                <w:rFonts w:ascii="Times New Roman" w:hAnsi="Times New Roman" w:cs="Times New Roman"/>
                <w:sz w:val="24"/>
                <w:szCs w:val="24"/>
              </w:rPr>
              <w:t>20 г.</w:t>
            </w:r>
            <w:r w:rsidRPr="00984982">
              <w:rPr>
                <w:rFonts w:ascii="Times New Roman" w:hAnsi="Times New Roman" w:cs="Times New Roman"/>
                <w:sz w:val="24"/>
                <w:szCs w:val="24"/>
              </w:rPr>
              <w:t xml:space="preserve"> к </w:t>
            </w:r>
            <w:r>
              <w:rPr>
                <w:rFonts w:ascii="Times New Roman" w:hAnsi="Times New Roman" w:cs="Times New Roman"/>
                <w:sz w:val="24"/>
                <w:szCs w:val="24"/>
              </w:rPr>
              <w:t>20</w:t>
            </w:r>
            <w:r w:rsidRPr="00984982">
              <w:rPr>
                <w:rFonts w:ascii="Times New Roman" w:hAnsi="Times New Roman" w:cs="Times New Roman"/>
                <w:sz w:val="24"/>
                <w:szCs w:val="24"/>
              </w:rPr>
              <w:t>19</w:t>
            </w:r>
            <w:r>
              <w:rPr>
                <w:rFonts w:ascii="Times New Roman" w:hAnsi="Times New Roman" w:cs="Times New Roman"/>
                <w:sz w:val="24"/>
                <w:szCs w:val="24"/>
              </w:rPr>
              <w:t xml:space="preserve"> г.</w:t>
            </w:r>
          </w:p>
        </w:tc>
        <w:tc>
          <w:tcPr>
            <w:tcW w:w="939" w:type="dxa"/>
            <w:tcBorders>
              <w:top w:val="single" w:sz="4" w:space="0" w:color="000000"/>
              <w:left w:val="single" w:sz="4" w:space="0" w:color="000000"/>
              <w:bottom w:val="single" w:sz="4" w:space="0" w:color="000000"/>
              <w:right w:val="single" w:sz="4" w:space="0" w:color="000000"/>
            </w:tcBorders>
            <w:vAlign w:val="center"/>
          </w:tcPr>
          <w:p w14:paraId="470982BD" w14:textId="77777777" w:rsidR="00674F49" w:rsidRPr="00984982" w:rsidRDefault="00674F49" w:rsidP="00DF33EF">
            <w:pPr>
              <w:tabs>
                <w:tab w:val="left" w:pos="83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Pr="00984982">
              <w:rPr>
                <w:rFonts w:ascii="Times New Roman" w:hAnsi="Times New Roman" w:cs="Times New Roman"/>
                <w:sz w:val="24"/>
                <w:szCs w:val="24"/>
              </w:rPr>
              <w:t xml:space="preserve">19 </w:t>
            </w:r>
            <w:r>
              <w:rPr>
                <w:rFonts w:ascii="Times New Roman" w:hAnsi="Times New Roman" w:cs="Times New Roman"/>
                <w:sz w:val="24"/>
                <w:szCs w:val="24"/>
              </w:rPr>
              <w:t xml:space="preserve">г. </w:t>
            </w:r>
            <w:r w:rsidRPr="00984982">
              <w:rPr>
                <w:rFonts w:ascii="Times New Roman" w:hAnsi="Times New Roman" w:cs="Times New Roman"/>
                <w:sz w:val="24"/>
                <w:szCs w:val="24"/>
              </w:rPr>
              <w:t xml:space="preserve">к </w:t>
            </w:r>
            <w:r>
              <w:rPr>
                <w:rFonts w:ascii="Times New Roman" w:hAnsi="Times New Roman" w:cs="Times New Roman"/>
                <w:sz w:val="24"/>
                <w:szCs w:val="24"/>
              </w:rPr>
              <w:t>20</w:t>
            </w:r>
            <w:r w:rsidRPr="00984982">
              <w:rPr>
                <w:rFonts w:ascii="Times New Roman" w:hAnsi="Times New Roman" w:cs="Times New Roman"/>
                <w:sz w:val="24"/>
                <w:szCs w:val="24"/>
              </w:rPr>
              <w:t>18</w:t>
            </w:r>
            <w:r>
              <w:rPr>
                <w:rFonts w:ascii="Times New Roman" w:hAnsi="Times New Roman" w:cs="Times New Roman"/>
                <w:sz w:val="24"/>
                <w:szCs w:val="24"/>
              </w:rPr>
              <w:t xml:space="preserve"> г.</w:t>
            </w:r>
          </w:p>
        </w:tc>
        <w:tc>
          <w:tcPr>
            <w:tcW w:w="1046" w:type="dxa"/>
            <w:tcBorders>
              <w:top w:val="single" w:sz="4" w:space="0" w:color="000000"/>
              <w:left w:val="single" w:sz="4" w:space="0" w:color="000000"/>
              <w:bottom w:val="single" w:sz="4" w:space="0" w:color="000000"/>
              <w:right w:val="single" w:sz="4" w:space="0" w:color="000000"/>
            </w:tcBorders>
            <w:vAlign w:val="center"/>
          </w:tcPr>
          <w:p w14:paraId="52E9782E" w14:textId="77777777" w:rsidR="00674F49" w:rsidRPr="00984982" w:rsidRDefault="00674F49" w:rsidP="00DF33EF">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20</w:t>
            </w:r>
            <w:r>
              <w:rPr>
                <w:rFonts w:ascii="Times New Roman" w:hAnsi="Times New Roman" w:cs="Times New Roman"/>
                <w:sz w:val="24"/>
                <w:szCs w:val="24"/>
              </w:rPr>
              <w:t>20 г.</w:t>
            </w:r>
            <w:r w:rsidRPr="00984982">
              <w:rPr>
                <w:rFonts w:ascii="Times New Roman" w:hAnsi="Times New Roman" w:cs="Times New Roman"/>
                <w:sz w:val="24"/>
                <w:szCs w:val="24"/>
              </w:rPr>
              <w:t xml:space="preserve"> к </w:t>
            </w:r>
            <w:r>
              <w:rPr>
                <w:rFonts w:ascii="Times New Roman" w:hAnsi="Times New Roman" w:cs="Times New Roman"/>
                <w:sz w:val="24"/>
                <w:szCs w:val="24"/>
              </w:rPr>
              <w:t>20</w:t>
            </w:r>
            <w:r w:rsidRPr="00984982">
              <w:rPr>
                <w:rFonts w:ascii="Times New Roman" w:hAnsi="Times New Roman" w:cs="Times New Roman"/>
                <w:sz w:val="24"/>
                <w:szCs w:val="24"/>
              </w:rPr>
              <w:t>19</w:t>
            </w:r>
            <w:r>
              <w:rPr>
                <w:rFonts w:ascii="Times New Roman" w:hAnsi="Times New Roman" w:cs="Times New Roman"/>
                <w:sz w:val="24"/>
                <w:szCs w:val="24"/>
              </w:rPr>
              <w:t xml:space="preserve"> г.</w:t>
            </w:r>
          </w:p>
        </w:tc>
      </w:tr>
      <w:tr w:rsidR="00D41B9D" w:rsidRPr="00984982" w14:paraId="6D4C32FC" w14:textId="77777777" w:rsidTr="0020316D">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622C2592" w14:textId="77777777" w:rsidR="00D41B9D" w:rsidRPr="008C1500" w:rsidRDefault="00D41B9D"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12</w:t>
            </w:r>
            <w:r w:rsidR="008C1500" w:rsidRPr="008C1500">
              <w:rPr>
                <w:rFonts w:ascii="Times New Roman" w:hAnsi="Times New Roman" w:cs="Times New Roman"/>
                <w:sz w:val="24"/>
                <w:szCs w:val="24"/>
              </w:rPr>
              <w:t>.К</w:t>
            </w:r>
            <w:r w:rsidRPr="008C1500">
              <w:rPr>
                <w:rFonts w:ascii="Times New Roman" w:hAnsi="Times New Roman" w:cs="Times New Roman"/>
                <w:sz w:val="24"/>
                <w:szCs w:val="24"/>
              </w:rPr>
              <w:t>оэф</w:t>
            </w:r>
            <w:r w:rsidR="00042717" w:rsidRPr="008C1500">
              <w:rPr>
                <w:rFonts w:ascii="Times New Roman" w:hAnsi="Times New Roman" w:cs="Times New Roman"/>
                <w:sz w:val="24"/>
                <w:szCs w:val="24"/>
              </w:rPr>
              <w:t xml:space="preserve">ициент </w:t>
            </w:r>
            <w:proofErr w:type="gramStart"/>
            <w:r w:rsidRPr="008C1500">
              <w:rPr>
                <w:rFonts w:ascii="Times New Roman" w:hAnsi="Times New Roman" w:cs="Times New Roman"/>
                <w:sz w:val="24"/>
                <w:szCs w:val="24"/>
              </w:rPr>
              <w:t>фин.устойчивости</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14:paraId="52AA2BF4"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0,23</w:t>
            </w:r>
          </w:p>
        </w:tc>
        <w:tc>
          <w:tcPr>
            <w:tcW w:w="992" w:type="dxa"/>
            <w:tcBorders>
              <w:top w:val="single" w:sz="4" w:space="0" w:color="000000"/>
              <w:left w:val="single" w:sz="4" w:space="0" w:color="000000"/>
              <w:bottom w:val="single" w:sz="4" w:space="0" w:color="000000"/>
              <w:right w:val="single" w:sz="4" w:space="0" w:color="000000"/>
            </w:tcBorders>
            <w:vAlign w:val="center"/>
          </w:tcPr>
          <w:p w14:paraId="65650847"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0,315</w:t>
            </w:r>
          </w:p>
        </w:tc>
        <w:tc>
          <w:tcPr>
            <w:tcW w:w="993" w:type="dxa"/>
            <w:tcBorders>
              <w:top w:val="single" w:sz="4" w:space="0" w:color="000000"/>
              <w:left w:val="single" w:sz="4" w:space="0" w:color="000000"/>
              <w:bottom w:val="single" w:sz="4" w:space="0" w:color="000000"/>
              <w:right w:val="single" w:sz="4" w:space="0" w:color="000000"/>
            </w:tcBorders>
            <w:vAlign w:val="center"/>
          </w:tcPr>
          <w:p w14:paraId="6FFB876C"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0,518</w:t>
            </w:r>
          </w:p>
        </w:tc>
        <w:tc>
          <w:tcPr>
            <w:tcW w:w="992" w:type="dxa"/>
            <w:tcBorders>
              <w:top w:val="single" w:sz="4" w:space="0" w:color="000000"/>
              <w:left w:val="single" w:sz="4" w:space="0" w:color="000000"/>
              <w:bottom w:val="single" w:sz="4" w:space="0" w:color="000000"/>
              <w:right w:val="single" w:sz="4" w:space="0" w:color="000000"/>
            </w:tcBorders>
            <w:vAlign w:val="center"/>
          </w:tcPr>
          <w:p w14:paraId="1F872F33"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0,08</w:t>
            </w:r>
          </w:p>
        </w:tc>
        <w:tc>
          <w:tcPr>
            <w:tcW w:w="1045" w:type="dxa"/>
            <w:tcBorders>
              <w:top w:val="single" w:sz="4" w:space="0" w:color="000000"/>
              <w:left w:val="single" w:sz="4" w:space="0" w:color="000000"/>
              <w:bottom w:val="single" w:sz="4" w:space="0" w:color="000000"/>
              <w:right w:val="single" w:sz="4" w:space="0" w:color="000000"/>
            </w:tcBorders>
            <w:vAlign w:val="center"/>
          </w:tcPr>
          <w:p w14:paraId="202A7FD6"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0,19</w:t>
            </w:r>
          </w:p>
        </w:tc>
        <w:tc>
          <w:tcPr>
            <w:tcW w:w="939" w:type="dxa"/>
            <w:tcBorders>
              <w:top w:val="single" w:sz="4" w:space="0" w:color="000000"/>
              <w:left w:val="single" w:sz="4" w:space="0" w:color="000000"/>
              <w:bottom w:val="single" w:sz="4" w:space="0" w:color="000000"/>
              <w:right w:val="single" w:sz="4" w:space="0" w:color="000000"/>
            </w:tcBorders>
            <w:vAlign w:val="center"/>
          </w:tcPr>
          <w:p w14:paraId="1976F316"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134,8</w:t>
            </w:r>
          </w:p>
        </w:tc>
        <w:tc>
          <w:tcPr>
            <w:tcW w:w="1046" w:type="dxa"/>
            <w:tcBorders>
              <w:top w:val="single" w:sz="4" w:space="0" w:color="000000"/>
              <w:left w:val="single" w:sz="4" w:space="0" w:color="000000"/>
              <w:bottom w:val="single" w:sz="4" w:space="0" w:color="000000"/>
              <w:right w:val="single" w:sz="4" w:space="0" w:color="000000"/>
            </w:tcBorders>
            <w:vAlign w:val="center"/>
          </w:tcPr>
          <w:p w14:paraId="03584B44"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161,3</w:t>
            </w:r>
          </w:p>
        </w:tc>
      </w:tr>
      <w:tr w:rsidR="00D41B9D" w:rsidRPr="00984982" w14:paraId="3DE20772" w14:textId="77777777" w:rsidTr="0020316D">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1F4CF219" w14:textId="77777777" w:rsidR="00D41B9D" w:rsidRPr="008C1500" w:rsidRDefault="008C1500"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13.К</w:t>
            </w:r>
            <w:r w:rsidR="00D41B9D" w:rsidRPr="008C1500">
              <w:rPr>
                <w:rFonts w:ascii="Times New Roman" w:hAnsi="Times New Roman" w:cs="Times New Roman"/>
                <w:sz w:val="24"/>
                <w:szCs w:val="24"/>
              </w:rPr>
              <w:t>оэф</w:t>
            </w:r>
            <w:r w:rsidR="00042717" w:rsidRPr="008C1500">
              <w:rPr>
                <w:rFonts w:ascii="Times New Roman" w:hAnsi="Times New Roman" w:cs="Times New Roman"/>
                <w:sz w:val="24"/>
                <w:szCs w:val="24"/>
              </w:rPr>
              <w:t xml:space="preserve">ициент </w:t>
            </w:r>
            <w:r w:rsidR="00D41B9D" w:rsidRPr="008C1500">
              <w:rPr>
                <w:rFonts w:ascii="Times New Roman" w:hAnsi="Times New Roman" w:cs="Times New Roman"/>
                <w:sz w:val="24"/>
                <w:szCs w:val="24"/>
              </w:rPr>
              <w:t>обеспеченности собственными оборотными средствами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65F068FE"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0,618</w:t>
            </w:r>
          </w:p>
        </w:tc>
        <w:tc>
          <w:tcPr>
            <w:tcW w:w="992" w:type="dxa"/>
            <w:tcBorders>
              <w:top w:val="single" w:sz="4" w:space="0" w:color="000000"/>
              <w:left w:val="single" w:sz="4" w:space="0" w:color="000000"/>
              <w:bottom w:val="single" w:sz="4" w:space="0" w:color="000000"/>
              <w:right w:val="single" w:sz="4" w:space="0" w:color="000000"/>
            </w:tcBorders>
            <w:vAlign w:val="center"/>
          </w:tcPr>
          <w:p w14:paraId="52F8D627"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0,94</w:t>
            </w:r>
          </w:p>
        </w:tc>
        <w:tc>
          <w:tcPr>
            <w:tcW w:w="993" w:type="dxa"/>
            <w:tcBorders>
              <w:top w:val="single" w:sz="4" w:space="0" w:color="000000"/>
              <w:left w:val="single" w:sz="4" w:space="0" w:color="000000"/>
              <w:bottom w:val="single" w:sz="4" w:space="0" w:color="000000"/>
              <w:right w:val="single" w:sz="4" w:space="0" w:color="000000"/>
            </w:tcBorders>
            <w:vAlign w:val="center"/>
          </w:tcPr>
          <w:p w14:paraId="2F3C7601"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1,77</w:t>
            </w:r>
          </w:p>
        </w:tc>
        <w:tc>
          <w:tcPr>
            <w:tcW w:w="992" w:type="dxa"/>
            <w:tcBorders>
              <w:top w:val="single" w:sz="4" w:space="0" w:color="000000"/>
              <w:left w:val="single" w:sz="4" w:space="0" w:color="000000"/>
              <w:bottom w:val="single" w:sz="4" w:space="0" w:color="000000"/>
              <w:right w:val="single" w:sz="4" w:space="0" w:color="000000"/>
            </w:tcBorders>
            <w:vAlign w:val="center"/>
          </w:tcPr>
          <w:p w14:paraId="3D87C40E"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w:t>
            </w:r>
          </w:p>
        </w:tc>
        <w:tc>
          <w:tcPr>
            <w:tcW w:w="1045" w:type="dxa"/>
            <w:tcBorders>
              <w:top w:val="single" w:sz="4" w:space="0" w:color="000000"/>
              <w:left w:val="single" w:sz="4" w:space="0" w:color="000000"/>
              <w:bottom w:val="single" w:sz="4" w:space="0" w:color="000000"/>
              <w:right w:val="single" w:sz="4" w:space="0" w:color="000000"/>
            </w:tcBorders>
            <w:vAlign w:val="center"/>
          </w:tcPr>
          <w:p w14:paraId="1C790FB3"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w:t>
            </w:r>
          </w:p>
        </w:tc>
        <w:tc>
          <w:tcPr>
            <w:tcW w:w="939" w:type="dxa"/>
            <w:tcBorders>
              <w:top w:val="single" w:sz="4" w:space="0" w:color="000000"/>
              <w:left w:val="single" w:sz="4" w:space="0" w:color="000000"/>
              <w:bottom w:val="single" w:sz="4" w:space="0" w:color="000000"/>
              <w:right w:val="single" w:sz="4" w:space="0" w:color="000000"/>
            </w:tcBorders>
            <w:vAlign w:val="center"/>
          </w:tcPr>
          <w:p w14:paraId="6B5C0BDC" w14:textId="77777777" w:rsidR="00D41B9D" w:rsidRPr="00984982" w:rsidRDefault="00D41B9D"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25.7</w:t>
            </w:r>
          </w:p>
        </w:tc>
        <w:tc>
          <w:tcPr>
            <w:tcW w:w="1046" w:type="dxa"/>
            <w:tcBorders>
              <w:top w:val="single" w:sz="4" w:space="0" w:color="000000"/>
              <w:left w:val="single" w:sz="4" w:space="0" w:color="000000"/>
              <w:bottom w:val="single" w:sz="4" w:space="0" w:color="000000"/>
              <w:right w:val="single" w:sz="4" w:space="0" w:color="000000"/>
            </w:tcBorders>
            <w:vAlign w:val="center"/>
          </w:tcPr>
          <w:p w14:paraId="453FDBDA" w14:textId="77777777" w:rsidR="00D41B9D" w:rsidRPr="00984982" w:rsidRDefault="00D41B9D"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32.4</w:t>
            </w:r>
          </w:p>
        </w:tc>
      </w:tr>
      <w:tr w:rsidR="00D41B9D" w:rsidRPr="00984982" w14:paraId="03ED1C93" w14:textId="77777777" w:rsidTr="0020316D">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234484AC" w14:textId="77777777" w:rsidR="00D41B9D" w:rsidRPr="008C1500" w:rsidRDefault="008C1500" w:rsidP="009540DC">
            <w:pPr>
              <w:tabs>
                <w:tab w:val="left" w:pos="8355"/>
              </w:tabs>
              <w:spacing w:after="0" w:line="240" w:lineRule="auto"/>
              <w:jc w:val="center"/>
              <w:rPr>
                <w:rFonts w:ascii="Times New Roman" w:hAnsi="Times New Roman" w:cs="Times New Roman"/>
                <w:sz w:val="24"/>
                <w:szCs w:val="24"/>
              </w:rPr>
            </w:pPr>
            <w:r w:rsidRPr="008C1500">
              <w:rPr>
                <w:rFonts w:ascii="Times New Roman" w:hAnsi="Times New Roman" w:cs="Times New Roman"/>
                <w:sz w:val="24"/>
                <w:szCs w:val="24"/>
              </w:rPr>
              <w:t>14.К</w:t>
            </w:r>
            <w:r w:rsidR="00D41B9D" w:rsidRPr="008C1500">
              <w:rPr>
                <w:rFonts w:ascii="Times New Roman" w:hAnsi="Times New Roman" w:cs="Times New Roman"/>
                <w:sz w:val="24"/>
                <w:szCs w:val="24"/>
              </w:rPr>
              <w:t>оэф</w:t>
            </w:r>
            <w:r w:rsidR="00042717" w:rsidRPr="008C1500">
              <w:rPr>
                <w:rFonts w:ascii="Times New Roman" w:hAnsi="Times New Roman" w:cs="Times New Roman"/>
                <w:sz w:val="24"/>
                <w:szCs w:val="24"/>
              </w:rPr>
              <w:t xml:space="preserve">ициент </w:t>
            </w:r>
            <w:r w:rsidR="00D41B9D" w:rsidRPr="008C1500">
              <w:rPr>
                <w:rFonts w:ascii="Times New Roman" w:hAnsi="Times New Roman" w:cs="Times New Roman"/>
                <w:sz w:val="24"/>
                <w:szCs w:val="24"/>
              </w:rPr>
              <w:t>обеспеченности фин</w:t>
            </w:r>
            <w:r w:rsidR="00042717" w:rsidRPr="008C1500">
              <w:rPr>
                <w:rFonts w:ascii="Times New Roman" w:hAnsi="Times New Roman" w:cs="Times New Roman"/>
                <w:sz w:val="24"/>
                <w:szCs w:val="24"/>
              </w:rPr>
              <w:t>ансовых</w:t>
            </w:r>
            <w:r w:rsidR="00D41B9D" w:rsidRPr="008C1500">
              <w:rPr>
                <w:rFonts w:ascii="Times New Roman" w:hAnsi="Times New Roman" w:cs="Times New Roman"/>
                <w:sz w:val="24"/>
                <w:szCs w:val="24"/>
              </w:rPr>
              <w:t xml:space="preserve"> обязательств активами</w:t>
            </w:r>
          </w:p>
        </w:tc>
        <w:tc>
          <w:tcPr>
            <w:tcW w:w="992" w:type="dxa"/>
            <w:tcBorders>
              <w:top w:val="single" w:sz="4" w:space="0" w:color="000000"/>
              <w:left w:val="single" w:sz="4" w:space="0" w:color="000000"/>
              <w:bottom w:val="single" w:sz="4" w:space="0" w:color="000000"/>
              <w:right w:val="single" w:sz="4" w:space="0" w:color="000000"/>
            </w:tcBorders>
            <w:vAlign w:val="center"/>
          </w:tcPr>
          <w:p w14:paraId="16A26F50"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0,77</w:t>
            </w:r>
          </w:p>
        </w:tc>
        <w:tc>
          <w:tcPr>
            <w:tcW w:w="992" w:type="dxa"/>
            <w:tcBorders>
              <w:top w:val="single" w:sz="4" w:space="0" w:color="000000"/>
              <w:left w:val="single" w:sz="4" w:space="0" w:color="000000"/>
              <w:bottom w:val="single" w:sz="4" w:space="0" w:color="000000"/>
              <w:right w:val="single" w:sz="4" w:space="0" w:color="000000"/>
            </w:tcBorders>
            <w:vAlign w:val="center"/>
          </w:tcPr>
          <w:p w14:paraId="709505B5"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0,68</w:t>
            </w:r>
          </w:p>
        </w:tc>
        <w:tc>
          <w:tcPr>
            <w:tcW w:w="993" w:type="dxa"/>
            <w:tcBorders>
              <w:top w:val="single" w:sz="4" w:space="0" w:color="000000"/>
              <w:left w:val="single" w:sz="4" w:space="0" w:color="000000"/>
              <w:bottom w:val="single" w:sz="4" w:space="0" w:color="000000"/>
              <w:right w:val="single" w:sz="4" w:space="0" w:color="000000"/>
            </w:tcBorders>
            <w:vAlign w:val="center"/>
          </w:tcPr>
          <w:p w14:paraId="2008F30E"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0,48</w:t>
            </w:r>
          </w:p>
        </w:tc>
        <w:tc>
          <w:tcPr>
            <w:tcW w:w="992" w:type="dxa"/>
            <w:tcBorders>
              <w:top w:val="single" w:sz="4" w:space="0" w:color="000000"/>
              <w:left w:val="single" w:sz="4" w:space="0" w:color="000000"/>
              <w:bottom w:val="single" w:sz="4" w:space="0" w:color="000000"/>
              <w:right w:val="single" w:sz="4" w:space="0" w:color="000000"/>
            </w:tcBorders>
            <w:vAlign w:val="center"/>
          </w:tcPr>
          <w:p w14:paraId="12613522"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-0,1</w:t>
            </w:r>
          </w:p>
        </w:tc>
        <w:tc>
          <w:tcPr>
            <w:tcW w:w="1045" w:type="dxa"/>
            <w:tcBorders>
              <w:top w:val="single" w:sz="4" w:space="0" w:color="000000"/>
              <w:left w:val="single" w:sz="4" w:space="0" w:color="000000"/>
              <w:bottom w:val="single" w:sz="4" w:space="0" w:color="000000"/>
              <w:right w:val="single" w:sz="4" w:space="0" w:color="000000"/>
            </w:tcBorders>
            <w:vAlign w:val="center"/>
          </w:tcPr>
          <w:p w14:paraId="3640130C"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-0,22</w:t>
            </w:r>
          </w:p>
        </w:tc>
        <w:tc>
          <w:tcPr>
            <w:tcW w:w="939" w:type="dxa"/>
            <w:tcBorders>
              <w:top w:val="single" w:sz="4" w:space="0" w:color="000000"/>
              <w:left w:val="single" w:sz="4" w:space="0" w:color="000000"/>
              <w:bottom w:val="single" w:sz="4" w:space="0" w:color="000000"/>
              <w:right w:val="single" w:sz="4" w:space="0" w:color="000000"/>
            </w:tcBorders>
            <w:vAlign w:val="center"/>
          </w:tcPr>
          <w:p w14:paraId="532787F4"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87,5</w:t>
            </w:r>
          </w:p>
        </w:tc>
        <w:tc>
          <w:tcPr>
            <w:tcW w:w="1046" w:type="dxa"/>
            <w:tcBorders>
              <w:top w:val="single" w:sz="4" w:space="0" w:color="000000"/>
              <w:left w:val="single" w:sz="4" w:space="0" w:color="000000"/>
              <w:bottom w:val="single" w:sz="4" w:space="0" w:color="000000"/>
              <w:right w:val="single" w:sz="4" w:space="0" w:color="000000"/>
            </w:tcBorders>
            <w:vAlign w:val="center"/>
          </w:tcPr>
          <w:p w14:paraId="2E977841" w14:textId="77777777" w:rsidR="00D41B9D" w:rsidRPr="00984982" w:rsidRDefault="00D41B9D" w:rsidP="009540DC">
            <w:pPr>
              <w:tabs>
                <w:tab w:val="left" w:pos="8355"/>
              </w:tabs>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8,6</w:t>
            </w:r>
          </w:p>
        </w:tc>
      </w:tr>
    </w:tbl>
    <w:p w14:paraId="3A6DE767" w14:textId="77777777" w:rsidR="00C15D52" w:rsidRDefault="00C15D52" w:rsidP="009540DC">
      <w:pPr>
        <w:tabs>
          <w:tab w:val="left" w:pos="8355"/>
        </w:tabs>
        <w:spacing w:after="0" w:line="360" w:lineRule="auto"/>
        <w:ind w:firstLine="709"/>
        <w:jc w:val="both"/>
        <w:rPr>
          <w:rFonts w:ascii="Times New Roman" w:hAnsi="Times New Roman" w:cs="Times New Roman"/>
          <w:sz w:val="28"/>
          <w:szCs w:val="28"/>
        </w:rPr>
      </w:pPr>
    </w:p>
    <w:p w14:paraId="25533682" w14:textId="77777777" w:rsidR="00D41B9D" w:rsidRPr="00984982" w:rsidRDefault="00D41B9D" w:rsidP="009540DC">
      <w:pPr>
        <w:tabs>
          <w:tab w:val="left" w:pos="8355"/>
        </w:tabs>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Анализируя таблицу</w:t>
      </w:r>
      <w:r w:rsidR="00D7087C">
        <w:rPr>
          <w:rFonts w:ascii="Times New Roman" w:hAnsi="Times New Roman" w:cs="Times New Roman"/>
          <w:sz w:val="28"/>
          <w:szCs w:val="28"/>
        </w:rPr>
        <w:t xml:space="preserve"> 1</w:t>
      </w:r>
      <w:r w:rsidRPr="00984982">
        <w:rPr>
          <w:rFonts w:ascii="Times New Roman" w:hAnsi="Times New Roman" w:cs="Times New Roman"/>
          <w:sz w:val="28"/>
          <w:szCs w:val="28"/>
        </w:rPr>
        <w:t xml:space="preserve">, в которой отражено финансовое состояние </w:t>
      </w:r>
      <w:r w:rsidR="00821C25" w:rsidRPr="00984982">
        <w:rPr>
          <w:rFonts w:ascii="Times New Roman" w:hAnsi="Times New Roman"/>
          <w:sz w:val="28"/>
          <w:szCs w:val="28"/>
        </w:rPr>
        <w:t xml:space="preserve">малого предприятия </w:t>
      </w:r>
      <w:proofErr w:type="spellStart"/>
      <w:r w:rsidR="00821C25" w:rsidRPr="00984982">
        <w:rPr>
          <w:rFonts w:ascii="Times New Roman" w:hAnsi="Times New Roman"/>
          <w:sz w:val="28"/>
          <w:szCs w:val="28"/>
        </w:rPr>
        <w:t>Paese</w:t>
      </w:r>
      <w:proofErr w:type="spellEnd"/>
      <w:r w:rsidR="00D7087C">
        <w:rPr>
          <w:rFonts w:ascii="Times New Roman" w:hAnsi="Times New Roman"/>
          <w:sz w:val="28"/>
          <w:szCs w:val="28"/>
        </w:rPr>
        <w:t xml:space="preserve"> </w:t>
      </w:r>
      <w:r w:rsidRPr="00984982">
        <w:rPr>
          <w:rFonts w:ascii="Times New Roman" w:hAnsi="Times New Roman" w:cs="Times New Roman"/>
          <w:sz w:val="28"/>
          <w:szCs w:val="28"/>
        </w:rPr>
        <w:t>можно сделать следующие выводы:</w:t>
      </w:r>
    </w:p>
    <w:p w14:paraId="045ED5C6" w14:textId="77777777" w:rsidR="00D41B9D" w:rsidRDefault="00D41B9D" w:rsidP="009540DC">
      <w:pPr>
        <w:tabs>
          <w:tab w:val="left" w:pos="8355"/>
        </w:tabs>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1)</w:t>
      </w:r>
      <w:r w:rsidR="00D7087C">
        <w:rPr>
          <w:rFonts w:ascii="Times New Roman" w:hAnsi="Times New Roman" w:cs="Times New Roman"/>
          <w:sz w:val="28"/>
          <w:szCs w:val="28"/>
        </w:rPr>
        <w:t xml:space="preserve"> у</w:t>
      </w:r>
      <w:r w:rsidRPr="00984982">
        <w:rPr>
          <w:rFonts w:ascii="Times New Roman" w:hAnsi="Times New Roman" w:cs="Times New Roman"/>
          <w:sz w:val="28"/>
          <w:szCs w:val="28"/>
        </w:rPr>
        <w:t xml:space="preserve"> предприятия низкий показатель ликвидности. Коэффициент абсолютной ликвидности не достигает нормативного значения (0,2), но в 2020 году по нему наблюдается положительная динамика, он увеличивается по сравнению с 2019 годом на 11%. </w:t>
      </w:r>
    </w:p>
    <w:p w14:paraId="453BB76A" w14:textId="77777777" w:rsidR="00D41B9D" w:rsidRPr="00984982" w:rsidRDefault="00D41B9D" w:rsidP="009540DC">
      <w:pPr>
        <w:tabs>
          <w:tab w:val="left" w:pos="8355"/>
        </w:tabs>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2)</w:t>
      </w:r>
      <w:r w:rsidR="00D7087C">
        <w:rPr>
          <w:rFonts w:ascii="Times New Roman" w:hAnsi="Times New Roman" w:cs="Times New Roman"/>
          <w:sz w:val="28"/>
          <w:szCs w:val="28"/>
        </w:rPr>
        <w:t xml:space="preserve"> н</w:t>
      </w:r>
      <w:r w:rsidRPr="00984982">
        <w:rPr>
          <w:rFonts w:ascii="Times New Roman" w:hAnsi="Times New Roman" w:cs="Times New Roman"/>
          <w:sz w:val="28"/>
          <w:szCs w:val="28"/>
        </w:rPr>
        <w:t xml:space="preserve">а предприятии </w:t>
      </w:r>
      <w:proofErr w:type="spellStart"/>
      <w:r w:rsidR="00821C25" w:rsidRPr="00984982">
        <w:rPr>
          <w:rFonts w:ascii="Times New Roman" w:hAnsi="Times New Roman"/>
          <w:sz w:val="28"/>
          <w:szCs w:val="28"/>
        </w:rPr>
        <w:t>Paese</w:t>
      </w:r>
      <w:proofErr w:type="spellEnd"/>
      <w:r w:rsidRPr="00984982">
        <w:rPr>
          <w:rFonts w:ascii="Times New Roman" w:hAnsi="Times New Roman" w:cs="Times New Roman"/>
          <w:sz w:val="28"/>
          <w:szCs w:val="28"/>
        </w:rPr>
        <w:t xml:space="preserve"> наблюдается положительная тенденция по коэффициенту финансовой устойчивости. В 2020 </w:t>
      </w:r>
      <w:r w:rsidR="00D7087C">
        <w:rPr>
          <w:rFonts w:ascii="Times New Roman" w:hAnsi="Times New Roman" w:cs="Times New Roman"/>
          <w:sz w:val="28"/>
          <w:szCs w:val="28"/>
        </w:rPr>
        <w:t xml:space="preserve">г. </w:t>
      </w:r>
      <w:r w:rsidRPr="00984982">
        <w:rPr>
          <w:rFonts w:ascii="Times New Roman" w:hAnsi="Times New Roman" w:cs="Times New Roman"/>
          <w:sz w:val="28"/>
          <w:szCs w:val="28"/>
        </w:rPr>
        <w:t>по сравнению с 2018</w:t>
      </w:r>
      <w:r w:rsidR="00D7087C">
        <w:rPr>
          <w:rFonts w:ascii="Times New Roman" w:hAnsi="Times New Roman" w:cs="Times New Roman"/>
          <w:sz w:val="28"/>
          <w:szCs w:val="28"/>
        </w:rPr>
        <w:t xml:space="preserve"> г.</w:t>
      </w:r>
      <w:r w:rsidRPr="00984982">
        <w:rPr>
          <w:rFonts w:ascii="Times New Roman" w:hAnsi="Times New Roman" w:cs="Times New Roman"/>
          <w:sz w:val="28"/>
          <w:szCs w:val="28"/>
        </w:rPr>
        <w:t xml:space="preserve"> он возрос на 37%. Предприятие можно считать финансово устойчивым. </w:t>
      </w:r>
    </w:p>
    <w:p w14:paraId="1EF836F9" w14:textId="77777777" w:rsidR="00C15D52" w:rsidRDefault="00D41B9D"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Главным исполнительным органом </w:t>
      </w:r>
      <w:r w:rsidR="00821C25" w:rsidRPr="00984982">
        <w:rPr>
          <w:rFonts w:ascii="Times New Roman" w:hAnsi="Times New Roman"/>
          <w:sz w:val="28"/>
          <w:szCs w:val="28"/>
        </w:rPr>
        <w:t xml:space="preserve">малого предприятия </w:t>
      </w:r>
      <w:proofErr w:type="spellStart"/>
      <w:r w:rsidR="00821C25" w:rsidRPr="00984982">
        <w:rPr>
          <w:rFonts w:ascii="Times New Roman" w:hAnsi="Times New Roman"/>
          <w:sz w:val="28"/>
          <w:szCs w:val="28"/>
        </w:rPr>
        <w:t>Paese</w:t>
      </w:r>
      <w:proofErr w:type="spellEnd"/>
      <w:r w:rsidR="00D7087C">
        <w:rPr>
          <w:rFonts w:ascii="Times New Roman" w:hAnsi="Times New Roman"/>
          <w:sz w:val="28"/>
          <w:szCs w:val="28"/>
        </w:rPr>
        <w:t xml:space="preserve"> </w:t>
      </w:r>
      <w:r w:rsidRPr="00984982">
        <w:rPr>
          <w:rFonts w:ascii="Times New Roman" w:hAnsi="Times New Roman" w:cs="Times New Roman"/>
          <w:sz w:val="28"/>
          <w:szCs w:val="28"/>
        </w:rPr>
        <w:t xml:space="preserve">является участник Общества – директор, который руководит деятельностью предприятия в соответствии с действующим законодательством Российской Федерации и уставом </w:t>
      </w:r>
      <w:r w:rsidR="00821C25" w:rsidRPr="00984982">
        <w:rPr>
          <w:rFonts w:ascii="Times New Roman" w:hAnsi="Times New Roman"/>
          <w:sz w:val="28"/>
          <w:szCs w:val="28"/>
        </w:rPr>
        <w:t xml:space="preserve">малого предприятия </w:t>
      </w:r>
      <w:proofErr w:type="spellStart"/>
      <w:r w:rsidR="00821C25" w:rsidRPr="00984982">
        <w:rPr>
          <w:rFonts w:ascii="Times New Roman" w:hAnsi="Times New Roman"/>
          <w:sz w:val="28"/>
          <w:szCs w:val="28"/>
        </w:rPr>
        <w:t>Paese</w:t>
      </w:r>
      <w:proofErr w:type="spellEnd"/>
      <w:r w:rsidRPr="00984982">
        <w:rPr>
          <w:rFonts w:ascii="Times New Roman" w:hAnsi="Times New Roman" w:cs="Times New Roman"/>
          <w:sz w:val="28"/>
          <w:szCs w:val="28"/>
        </w:rPr>
        <w:t xml:space="preserve">. </w:t>
      </w:r>
    </w:p>
    <w:p w14:paraId="3361C3A7" w14:textId="77777777" w:rsidR="00D41B9D" w:rsidRDefault="00D41B9D"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Схема организационной структуры предприятия по степени подчинения генеральному директору представлена на рисунке 1.</w:t>
      </w:r>
    </w:p>
    <w:p w14:paraId="16214754" w14:textId="794FC032" w:rsidR="00D41B9D" w:rsidRPr="00D97AB5" w:rsidRDefault="00D7087C" w:rsidP="00D97AB5">
      <w:pPr>
        <w:spacing w:after="0" w:line="360" w:lineRule="auto"/>
        <w:ind w:firstLine="709"/>
        <w:jc w:val="both"/>
        <w:rPr>
          <w:rFonts w:ascii="Times New Roman" w:eastAsia="Calibri" w:hAnsi="Times New Roman" w:cs="Times New Roman"/>
          <w:color w:val="000000"/>
          <w:sz w:val="28"/>
          <w:szCs w:val="28"/>
        </w:rPr>
      </w:pPr>
      <w:r w:rsidRPr="00984982">
        <w:rPr>
          <w:rFonts w:ascii="Times New Roman" w:eastAsia="Calibri" w:hAnsi="Times New Roman" w:cs="Times New Roman"/>
          <w:color w:val="000000"/>
          <w:sz w:val="28"/>
          <w:szCs w:val="28"/>
        </w:rPr>
        <w:t xml:space="preserve">В исследуемой организации (в структурном подразделении) работает 27 человек. Из них 6 человек состоят в группе административно-управленческого </w:t>
      </w:r>
      <w:r w:rsidRPr="00984982">
        <w:rPr>
          <w:rFonts w:ascii="Times New Roman" w:eastAsia="Calibri" w:hAnsi="Times New Roman" w:cs="Times New Roman"/>
          <w:color w:val="000000"/>
          <w:sz w:val="28"/>
          <w:szCs w:val="28"/>
        </w:rPr>
        <w:lastRenderedPageBreak/>
        <w:t xml:space="preserve">персонала, 16 человек являются рабочими основного производства, 5 человек – рабочие вспомогательного производства. </w:t>
      </w:r>
    </w:p>
    <w:p w14:paraId="1F4B3FDF" w14:textId="5E38B776" w:rsidR="00C62755" w:rsidRPr="00AA4A26" w:rsidRDefault="00D41B9D" w:rsidP="00AA4A26">
      <w:pPr>
        <w:spacing w:after="0" w:line="360" w:lineRule="auto"/>
        <w:rPr>
          <w:sz w:val="28"/>
          <w:szCs w:val="28"/>
        </w:rPr>
      </w:pPr>
      <w:r w:rsidRPr="00984982">
        <w:rPr>
          <w:noProof/>
          <w:sz w:val="28"/>
          <w:szCs w:val="28"/>
          <w:lang w:eastAsia="ru-RU"/>
        </w:rPr>
        <w:drawing>
          <wp:inline distT="0" distB="0" distL="0" distR="0" wp14:anchorId="7AC5ACFD" wp14:editId="0C8A6464">
            <wp:extent cx="6041204" cy="3791164"/>
            <wp:effectExtent l="0" t="0" r="0" b="19050"/>
            <wp:docPr id="469"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4DDFF2B" w14:textId="77777777" w:rsidR="00D7087C" w:rsidRPr="00E17F2B" w:rsidRDefault="00D60160" w:rsidP="009540DC">
      <w:pPr>
        <w:spacing w:after="0" w:line="240" w:lineRule="auto"/>
        <w:jc w:val="center"/>
        <w:rPr>
          <w:rFonts w:ascii="Times New Roman" w:hAnsi="Times New Roman"/>
          <w:sz w:val="28"/>
          <w:szCs w:val="28"/>
        </w:rPr>
      </w:pPr>
      <w:r w:rsidRPr="00E17F2B">
        <w:rPr>
          <w:rFonts w:ascii="Times New Roman" w:hAnsi="Times New Roman" w:cs="Times New Roman"/>
          <w:sz w:val="28"/>
          <w:szCs w:val="28"/>
        </w:rPr>
        <w:t xml:space="preserve">Рисунок 1 </w:t>
      </w:r>
      <w:r w:rsidR="00D7087C" w:rsidRPr="00E17F2B">
        <w:rPr>
          <w:rFonts w:ascii="Times New Roman" w:hAnsi="Times New Roman" w:cs="Times New Roman"/>
          <w:sz w:val="28"/>
          <w:szCs w:val="28"/>
        </w:rPr>
        <w:t>–</w:t>
      </w:r>
      <w:r w:rsidR="00D41B9D" w:rsidRPr="00E17F2B">
        <w:rPr>
          <w:rFonts w:ascii="Times New Roman" w:hAnsi="Times New Roman" w:cs="Times New Roman"/>
          <w:sz w:val="28"/>
          <w:szCs w:val="28"/>
        </w:rPr>
        <w:t xml:space="preserve"> Организационная структура </w:t>
      </w:r>
      <w:r w:rsidR="00821C25" w:rsidRPr="00E17F2B">
        <w:rPr>
          <w:rFonts w:ascii="Times New Roman" w:hAnsi="Times New Roman"/>
          <w:sz w:val="28"/>
          <w:szCs w:val="28"/>
        </w:rPr>
        <w:t xml:space="preserve">малого предприятия </w:t>
      </w:r>
      <w:proofErr w:type="spellStart"/>
      <w:r w:rsidR="00821C25" w:rsidRPr="00E17F2B">
        <w:rPr>
          <w:rFonts w:ascii="Times New Roman" w:hAnsi="Times New Roman"/>
          <w:sz w:val="28"/>
          <w:szCs w:val="28"/>
        </w:rPr>
        <w:t>Paese</w:t>
      </w:r>
      <w:proofErr w:type="spellEnd"/>
    </w:p>
    <w:p w14:paraId="7392CE17" w14:textId="77777777" w:rsidR="00821C25" w:rsidRPr="00E17F2B" w:rsidRDefault="00D60160" w:rsidP="009540DC">
      <w:pPr>
        <w:spacing w:after="0" w:line="240" w:lineRule="auto"/>
        <w:jc w:val="center"/>
        <w:rPr>
          <w:rFonts w:ascii="Times New Roman" w:hAnsi="Times New Roman"/>
          <w:sz w:val="28"/>
          <w:szCs w:val="28"/>
        </w:rPr>
      </w:pPr>
      <w:r w:rsidRPr="00E17F2B">
        <w:rPr>
          <w:rFonts w:ascii="Times New Roman" w:hAnsi="Times New Roman"/>
          <w:sz w:val="28"/>
          <w:szCs w:val="28"/>
        </w:rPr>
        <w:t>(составлен автором)</w:t>
      </w:r>
    </w:p>
    <w:p w14:paraId="61F92E68" w14:textId="77777777" w:rsidR="00D7087C" w:rsidRPr="00984982" w:rsidRDefault="00D7087C" w:rsidP="009540DC">
      <w:pPr>
        <w:spacing w:after="0" w:line="360" w:lineRule="auto"/>
        <w:jc w:val="center"/>
        <w:rPr>
          <w:rFonts w:ascii="Times New Roman" w:hAnsi="Times New Roman" w:cs="Times New Roman"/>
          <w:sz w:val="28"/>
          <w:szCs w:val="28"/>
        </w:rPr>
      </w:pPr>
    </w:p>
    <w:p w14:paraId="2F7634E8" w14:textId="77777777" w:rsidR="00042717" w:rsidRDefault="00D41B9D" w:rsidP="009540DC">
      <w:pPr>
        <w:spacing w:after="0" w:line="360" w:lineRule="auto"/>
        <w:ind w:firstLine="709"/>
        <w:jc w:val="both"/>
        <w:rPr>
          <w:rFonts w:ascii="Times New Roman" w:eastAsia="Calibri" w:hAnsi="Times New Roman" w:cs="Times New Roman"/>
          <w:color w:val="000000"/>
          <w:sz w:val="28"/>
          <w:szCs w:val="28"/>
        </w:rPr>
      </w:pPr>
      <w:r w:rsidRPr="00984982">
        <w:rPr>
          <w:rFonts w:ascii="Times New Roman" w:eastAsia="Calibri" w:hAnsi="Times New Roman" w:cs="Times New Roman"/>
          <w:color w:val="000000"/>
          <w:sz w:val="28"/>
          <w:szCs w:val="28"/>
        </w:rPr>
        <w:t xml:space="preserve">Следующий этап – это анализ фонда оплаты труда и производительности </w:t>
      </w:r>
      <w:r w:rsidR="00821C25" w:rsidRPr="00984982">
        <w:rPr>
          <w:rFonts w:ascii="Times New Roman" w:hAnsi="Times New Roman"/>
          <w:sz w:val="28"/>
          <w:szCs w:val="28"/>
        </w:rPr>
        <w:t xml:space="preserve">малого предприятия </w:t>
      </w:r>
      <w:proofErr w:type="spellStart"/>
      <w:r w:rsidR="00821C25" w:rsidRPr="00984982">
        <w:rPr>
          <w:rFonts w:ascii="Times New Roman" w:hAnsi="Times New Roman"/>
          <w:sz w:val="28"/>
          <w:szCs w:val="28"/>
        </w:rPr>
        <w:t>Paese</w:t>
      </w:r>
      <w:proofErr w:type="spellEnd"/>
      <w:r w:rsidRPr="00984982">
        <w:rPr>
          <w:rFonts w:ascii="Times New Roman" w:eastAsia="Calibri" w:hAnsi="Times New Roman" w:cs="Times New Roman"/>
          <w:color w:val="000000"/>
          <w:sz w:val="28"/>
          <w:szCs w:val="28"/>
        </w:rPr>
        <w:t xml:space="preserve"> за 2018-2020 года (таб</w:t>
      </w:r>
      <w:r w:rsidR="00042717">
        <w:rPr>
          <w:rFonts w:ascii="Times New Roman" w:eastAsia="Calibri" w:hAnsi="Times New Roman" w:cs="Times New Roman"/>
          <w:color w:val="000000"/>
          <w:sz w:val="28"/>
          <w:szCs w:val="28"/>
        </w:rPr>
        <w:t xml:space="preserve">лица </w:t>
      </w:r>
      <w:r w:rsidRPr="00984982">
        <w:rPr>
          <w:rFonts w:ascii="Times New Roman" w:eastAsia="Calibri" w:hAnsi="Times New Roman" w:cs="Times New Roman"/>
          <w:color w:val="000000"/>
          <w:sz w:val="28"/>
          <w:szCs w:val="28"/>
        </w:rPr>
        <w:t>2).</w:t>
      </w:r>
    </w:p>
    <w:p w14:paraId="64D87C0D" w14:textId="77777777" w:rsidR="00DE3720" w:rsidRPr="00984982" w:rsidRDefault="00DE3720" w:rsidP="009540DC">
      <w:pPr>
        <w:spacing w:after="0" w:line="360" w:lineRule="auto"/>
        <w:ind w:firstLine="709"/>
        <w:jc w:val="both"/>
        <w:rPr>
          <w:rFonts w:eastAsia="Calibri" w:cs="Times New Roman"/>
          <w:color w:val="000000"/>
          <w:sz w:val="28"/>
          <w:szCs w:val="28"/>
        </w:rPr>
      </w:pPr>
    </w:p>
    <w:p w14:paraId="601BDB68" w14:textId="77777777" w:rsidR="00042717" w:rsidRDefault="00D41B9D" w:rsidP="009540DC">
      <w:pPr>
        <w:spacing w:after="0" w:line="240" w:lineRule="auto"/>
        <w:jc w:val="both"/>
        <w:rPr>
          <w:rFonts w:ascii="Times New Roman" w:hAnsi="Times New Roman"/>
          <w:sz w:val="28"/>
          <w:szCs w:val="28"/>
        </w:rPr>
      </w:pPr>
      <w:r w:rsidRPr="00984982">
        <w:rPr>
          <w:rFonts w:ascii="Times New Roman" w:eastAsia="Calibri" w:hAnsi="Times New Roman" w:cs="Times New Roman"/>
          <w:color w:val="000000"/>
          <w:sz w:val="28"/>
          <w:szCs w:val="28"/>
        </w:rPr>
        <w:t xml:space="preserve">Таблица 2 </w:t>
      </w:r>
      <w:proofErr w:type="gramStart"/>
      <w:r w:rsidR="00042717">
        <w:rPr>
          <w:rFonts w:ascii="Times New Roman" w:eastAsia="Calibri" w:hAnsi="Times New Roman" w:cs="Times New Roman"/>
          <w:color w:val="000000"/>
          <w:sz w:val="28"/>
          <w:szCs w:val="28"/>
        </w:rPr>
        <w:t>–</w:t>
      </w:r>
      <w:r w:rsidRPr="00984982">
        <w:rPr>
          <w:rFonts w:ascii="Times New Roman" w:eastAsia="Calibri" w:hAnsi="Times New Roman" w:cs="Times New Roman"/>
          <w:color w:val="000000"/>
          <w:sz w:val="28"/>
          <w:szCs w:val="28"/>
        </w:rPr>
        <w:t xml:space="preserve">  Анализ</w:t>
      </w:r>
      <w:proofErr w:type="gramEnd"/>
      <w:r w:rsidRPr="00984982">
        <w:rPr>
          <w:rFonts w:ascii="Times New Roman" w:eastAsia="Calibri" w:hAnsi="Times New Roman" w:cs="Times New Roman"/>
          <w:color w:val="000000"/>
          <w:sz w:val="28"/>
          <w:szCs w:val="28"/>
        </w:rPr>
        <w:t xml:space="preserve"> фонда оплаты труда и производительности </w:t>
      </w:r>
      <w:r w:rsidR="00821C25" w:rsidRPr="00984982">
        <w:rPr>
          <w:rFonts w:ascii="Times New Roman" w:hAnsi="Times New Roman"/>
          <w:sz w:val="28"/>
          <w:szCs w:val="28"/>
        </w:rPr>
        <w:t xml:space="preserve">малого </w:t>
      </w:r>
    </w:p>
    <w:p w14:paraId="27BD1912" w14:textId="77777777" w:rsidR="00D41B9D" w:rsidRPr="00984982" w:rsidRDefault="00821C25" w:rsidP="009540DC">
      <w:pPr>
        <w:spacing w:after="0" w:line="240" w:lineRule="auto"/>
        <w:jc w:val="both"/>
        <w:rPr>
          <w:rFonts w:ascii="Times New Roman" w:eastAsia="Calibri" w:hAnsi="Times New Roman" w:cs="Times New Roman"/>
          <w:color w:val="000000"/>
          <w:sz w:val="28"/>
          <w:szCs w:val="28"/>
        </w:rPr>
      </w:pPr>
      <w:r w:rsidRPr="00984982">
        <w:rPr>
          <w:rFonts w:ascii="Times New Roman" w:hAnsi="Times New Roman"/>
          <w:sz w:val="28"/>
          <w:szCs w:val="28"/>
        </w:rPr>
        <w:t xml:space="preserve">предприятия </w:t>
      </w:r>
      <w:proofErr w:type="spellStart"/>
      <w:r w:rsidRPr="00984982">
        <w:rPr>
          <w:rFonts w:ascii="Times New Roman" w:hAnsi="Times New Roman"/>
          <w:sz w:val="28"/>
          <w:szCs w:val="28"/>
        </w:rPr>
        <w:t>Paese</w:t>
      </w:r>
      <w:proofErr w:type="spellEnd"/>
      <w:r w:rsidR="00D41B9D" w:rsidRPr="00984982">
        <w:rPr>
          <w:rFonts w:ascii="Times New Roman" w:eastAsia="Calibri" w:hAnsi="Times New Roman" w:cs="Times New Roman"/>
          <w:color w:val="000000"/>
          <w:sz w:val="28"/>
          <w:szCs w:val="28"/>
        </w:rPr>
        <w:t xml:space="preserve"> за 2018-2020 г</w:t>
      </w:r>
      <w:r w:rsidR="00042717">
        <w:rPr>
          <w:rFonts w:ascii="Times New Roman" w:eastAsia="Calibri" w:hAnsi="Times New Roman" w:cs="Times New Roman"/>
          <w:color w:val="000000"/>
          <w:sz w:val="28"/>
          <w:szCs w:val="28"/>
        </w:rPr>
        <w:t>г.</w:t>
      </w:r>
      <w:r w:rsidR="00D60160" w:rsidRPr="00984982">
        <w:rPr>
          <w:rFonts w:ascii="Times New Roman" w:eastAsia="Calibri" w:hAnsi="Times New Roman" w:cs="Times New Roman"/>
          <w:color w:val="000000"/>
          <w:sz w:val="28"/>
          <w:szCs w:val="28"/>
        </w:rPr>
        <w:t xml:space="preserve"> (составлена автором)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3"/>
        <w:gridCol w:w="1289"/>
        <w:gridCol w:w="936"/>
        <w:gridCol w:w="936"/>
        <w:gridCol w:w="968"/>
        <w:gridCol w:w="844"/>
        <w:gridCol w:w="859"/>
        <w:gridCol w:w="859"/>
      </w:tblGrid>
      <w:tr w:rsidR="00D41B9D" w:rsidRPr="00984982" w14:paraId="50610C4C" w14:textId="77777777" w:rsidTr="009540DC">
        <w:trPr>
          <w:jc w:val="center"/>
        </w:trPr>
        <w:tc>
          <w:tcPr>
            <w:tcW w:w="2654" w:type="dxa"/>
            <w:vMerge w:val="restart"/>
            <w:tcBorders>
              <w:top w:val="single" w:sz="4" w:space="0" w:color="000000"/>
              <w:left w:val="single" w:sz="4" w:space="0" w:color="000000"/>
              <w:bottom w:val="single" w:sz="4" w:space="0" w:color="000000"/>
              <w:right w:val="single" w:sz="4" w:space="0" w:color="000000"/>
            </w:tcBorders>
            <w:vAlign w:val="center"/>
          </w:tcPr>
          <w:p w14:paraId="1C779DC9" w14:textId="77777777" w:rsidR="00D41B9D" w:rsidRPr="00984982" w:rsidRDefault="00D41B9D" w:rsidP="009540DC">
            <w:pPr>
              <w:spacing w:after="0" w:line="240" w:lineRule="auto"/>
              <w:jc w:val="center"/>
              <w:rPr>
                <w:rFonts w:ascii="Times New Roman" w:eastAsia="Calibri" w:hAnsi="Times New Roman" w:cs="Times New Roman"/>
                <w:bCs/>
                <w:iCs/>
                <w:sz w:val="24"/>
                <w:szCs w:val="24"/>
              </w:rPr>
            </w:pPr>
            <w:r w:rsidRPr="00984982">
              <w:rPr>
                <w:rFonts w:ascii="Times New Roman" w:eastAsia="Calibri" w:hAnsi="Times New Roman" w:cs="Times New Roman"/>
                <w:bCs/>
                <w:iCs/>
                <w:sz w:val="24"/>
                <w:szCs w:val="24"/>
              </w:rPr>
              <w:t>Показатели</w:t>
            </w:r>
          </w:p>
        </w:tc>
        <w:tc>
          <w:tcPr>
            <w:tcW w:w="1289" w:type="dxa"/>
            <w:vMerge w:val="restart"/>
            <w:tcBorders>
              <w:top w:val="single" w:sz="4" w:space="0" w:color="000000"/>
              <w:left w:val="single" w:sz="4" w:space="0" w:color="000000"/>
              <w:bottom w:val="single" w:sz="4" w:space="0" w:color="000000"/>
              <w:right w:val="single" w:sz="4" w:space="0" w:color="000000"/>
            </w:tcBorders>
            <w:vAlign w:val="center"/>
          </w:tcPr>
          <w:p w14:paraId="33ECDE1E" w14:textId="77777777" w:rsidR="00D41B9D" w:rsidRPr="00984982" w:rsidRDefault="00D41B9D" w:rsidP="009540DC">
            <w:pPr>
              <w:spacing w:after="0" w:line="240" w:lineRule="auto"/>
              <w:jc w:val="center"/>
              <w:rPr>
                <w:rFonts w:ascii="Times New Roman" w:eastAsia="Calibri" w:hAnsi="Times New Roman" w:cs="Times New Roman"/>
                <w:bCs/>
                <w:iCs/>
                <w:sz w:val="24"/>
                <w:szCs w:val="24"/>
              </w:rPr>
            </w:pPr>
            <w:r w:rsidRPr="00984982">
              <w:rPr>
                <w:rFonts w:ascii="Times New Roman" w:eastAsia="Calibri" w:hAnsi="Times New Roman" w:cs="Times New Roman"/>
                <w:bCs/>
                <w:iCs/>
                <w:sz w:val="24"/>
                <w:szCs w:val="24"/>
              </w:rPr>
              <w:t>2018</w:t>
            </w:r>
            <w:r w:rsidR="00042717">
              <w:rPr>
                <w:rFonts w:ascii="Times New Roman" w:eastAsia="Calibri" w:hAnsi="Times New Roman" w:cs="Times New Roman"/>
                <w:bCs/>
                <w:iCs/>
                <w:sz w:val="24"/>
                <w:szCs w:val="24"/>
              </w:rPr>
              <w:t xml:space="preserve"> г.</w:t>
            </w:r>
          </w:p>
        </w:tc>
        <w:tc>
          <w:tcPr>
            <w:tcW w:w="936" w:type="dxa"/>
            <w:vMerge w:val="restart"/>
            <w:tcBorders>
              <w:top w:val="single" w:sz="4" w:space="0" w:color="000000"/>
              <w:left w:val="single" w:sz="4" w:space="0" w:color="000000"/>
              <w:bottom w:val="single" w:sz="4" w:space="0" w:color="000000"/>
              <w:right w:val="single" w:sz="4" w:space="0" w:color="000000"/>
            </w:tcBorders>
            <w:vAlign w:val="center"/>
          </w:tcPr>
          <w:p w14:paraId="21120449" w14:textId="77777777" w:rsidR="00D41B9D" w:rsidRPr="00984982" w:rsidRDefault="00D41B9D" w:rsidP="009540DC">
            <w:pPr>
              <w:spacing w:after="0" w:line="240" w:lineRule="auto"/>
              <w:jc w:val="center"/>
              <w:rPr>
                <w:rFonts w:ascii="Times New Roman" w:eastAsia="Calibri" w:hAnsi="Times New Roman" w:cs="Times New Roman"/>
                <w:bCs/>
                <w:iCs/>
                <w:sz w:val="24"/>
                <w:szCs w:val="24"/>
              </w:rPr>
            </w:pPr>
            <w:r w:rsidRPr="00984982">
              <w:rPr>
                <w:rFonts w:ascii="Times New Roman" w:eastAsia="Calibri" w:hAnsi="Times New Roman" w:cs="Times New Roman"/>
                <w:bCs/>
                <w:iCs/>
                <w:sz w:val="24"/>
                <w:szCs w:val="24"/>
              </w:rPr>
              <w:t>2019</w:t>
            </w:r>
            <w:r w:rsidR="00042717">
              <w:rPr>
                <w:rFonts w:ascii="Times New Roman" w:eastAsia="Calibri" w:hAnsi="Times New Roman" w:cs="Times New Roman"/>
                <w:bCs/>
                <w:iCs/>
                <w:sz w:val="24"/>
                <w:szCs w:val="24"/>
              </w:rPr>
              <w:t xml:space="preserve"> г.</w:t>
            </w:r>
          </w:p>
        </w:tc>
        <w:tc>
          <w:tcPr>
            <w:tcW w:w="936" w:type="dxa"/>
            <w:vMerge w:val="restart"/>
            <w:tcBorders>
              <w:top w:val="single" w:sz="4" w:space="0" w:color="000000"/>
              <w:left w:val="single" w:sz="4" w:space="0" w:color="000000"/>
              <w:bottom w:val="single" w:sz="4" w:space="0" w:color="000000"/>
              <w:right w:val="single" w:sz="4" w:space="0" w:color="000000"/>
            </w:tcBorders>
            <w:vAlign w:val="center"/>
          </w:tcPr>
          <w:p w14:paraId="4B3B20C3" w14:textId="77777777" w:rsidR="00D41B9D" w:rsidRPr="00984982" w:rsidRDefault="00D41B9D" w:rsidP="009540DC">
            <w:pPr>
              <w:spacing w:after="0" w:line="240" w:lineRule="auto"/>
              <w:jc w:val="center"/>
              <w:rPr>
                <w:rFonts w:ascii="Times New Roman" w:eastAsia="Calibri" w:hAnsi="Times New Roman" w:cs="Times New Roman"/>
                <w:bCs/>
                <w:iCs/>
                <w:sz w:val="24"/>
                <w:szCs w:val="24"/>
              </w:rPr>
            </w:pPr>
            <w:r w:rsidRPr="00984982">
              <w:rPr>
                <w:rFonts w:ascii="Times New Roman" w:eastAsia="Calibri" w:hAnsi="Times New Roman" w:cs="Times New Roman"/>
                <w:bCs/>
                <w:iCs/>
                <w:sz w:val="24"/>
                <w:szCs w:val="24"/>
              </w:rPr>
              <w:t>2020</w:t>
            </w:r>
            <w:r w:rsidR="00042717">
              <w:rPr>
                <w:rFonts w:ascii="Times New Roman" w:eastAsia="Calibri" w:hAnsi="Times New Roman" w:cs="Times New Roman"/>
                <w:bCs/>
                <w:iCs/>
                <w:sz w:val="24"/>
                <w:szCs w:val="24"/>
              </w:rPr>
              <w:t xml:space="preserve"> г.</w:t>
            </w:r>
          </w:p>
        </w:tc>
        <w:tc>
          <w:tcPr>
            <w:tcW w:w="0" w:type="auto"/>
            <w:gridSpan w:val="4"/>
            <w:tcBorders>
              <w:top w:val="single" w:sz="4" w:space="0" w:color="000000"/>
              <w:left w:val="single" w:sz="4" w:space="0" w:color="000000"/>
              <w:bottom w:val="single" w:sz="4" w:space="0" w:color="000000"/>
              <w:right w:val="single" w:sz="4" w:space="0" w:color="000000"/>
            </w:tcBorders>
            <w:vAlign w:val="center"/>
          </w:tcPr>
          <w:p w14:paraId="3664B42E" w14:textId="77777777" w:rsidR="00D41B9D" w:rsidRPr="00984982" w:rsidRDefault="00D41B9D" w:rsidP="009540DC">
            <w:pPr>
              <w:spacing w:after="0" w:line="240" w:lineRule="auto"/>
              <w:jc w:val="center"/>
              <w:rPr>
                <w:rFonts w:ascii="Times New Roman" w:eastAsia="Calibri" w:hAnsi="Times New Roman" w:cs="Times New Roman"/>
                <w:bCs/>
                <w:iCs/>
                <w:sz w:val="24"/>
                <w:szCs w:val="24"/>
              </w:rPr>
            </w:pPr>
            <w:r w:rsidRPr="00984982">
              <w:rPr>
                <w:rFonts w:ascii="Times New Roman" w:eastAsia="Calibri" w:hAnsi="Times New Roman" w:cs="Times New Roman"/>
                <w:bCs/>
                <w:iCs/>
                <w:sz w:val="24"/>
                <w:szCs w:val="24"/>
              </w:rPr>
              <w:t>Отклонения</w:t>
            </w:r>
          </w:p>
        </w:tc>
      </w:tr>
      <w:tr w:rsidR="00D41B9D" w:rsidRPr="00984982" w14:paraId="363CAA55" w14:textId="77777777" w:rsidTr="009540DC">
        <w:trPr>
          <w:jc w:val="center"/>
        </w:trPr>
        <w:tc>
          <w:tcPr>
            <w:tcW w:w="2654" w:type="dxa"/>
            <w:vMerge/>
            <w:tcBorders>
              <w:top w:val="single" w:sz="4" w:space="0" w:color="000000"/>
              <w:left w:val="single" w:sz="4" w:space="0" w:color="000000"/>
              <w:bottom w:val="single" w:sz="4" w:space="0" w:color="000000"/>
              <w:right w:val="single" w:sz="4" w:space="0" w:color="000000"/>
            </w:tcBorders>
            <w:vAlign w:val="center"/>
          </w:tcPr>
          <w:p w14:paraId="3621934E" w14:textId="77777777" w:rsidR="00D41B9D" w:rsidRPr="00984982" w:rsidRDefault="00D41B9D" w:rsidP="009540DC">
            <w:pPr>
              <w:spacing w:after="0" w:line="240" w:lineRule="auto"/>
              <w:jc w:val="center"/>
              <w:rPr>
                <w:rFonts w:ascii="Times New Roman" w:eastAsia="Calibri" w:hAnsi="Times New Roman" w:cs="Times New Roman"/>
                <w:bCs/>
                <w:iCs/>
                <w:sz w:val="24"/>
                <w:szCs w:val="24"/>
              </w:rPr>
            </w:pPr>
          </w:p>
        </w:tc>
        <w:tc>
          <w:tcPr>
            <w:tcW w:w="1289" w:type="dxa"/>
            <w:vMerge/>
            <w:tcBorders>
              <w:top w:val="single" w:sz="4" w:space="0" w:color="000000"/>
              <w:left w:val="single" w:sz="4" w:space="0" w:color="000000"/>
              <w:bottom w:val="single" w:sz="4" w:space="0" w:color="000000"/>
              <w:right w:val="single" w:sz="4" w:space="0" w:color="000000"/>
            </w:tcBorders>
            <w:vAlign w:val="center"/>
          </w:tcPr>
          <w:p w14:paraId="411CED0E" w14:textId="77777777" w:rsidR="00D41B9D" w:rsidRPr="00984982" w:rsidRDefault="00D41B9D" w:rsidP="009540DC">
            <w:pPr>
              <w:spacing w:after="0" w:line="240" w:lineRule="auto"/>
              <w:jc w:val="center"/>
              <w:rPr>
                <w:rFonts w:ascii="Times New Roman" w:eastAsia="Calibri" w:hAnsi="Times New Roman" w:cs="Times New Roman"/>
                <w:bCs/>
                <w:iCs/>
                <w:sz w:val="24"/>
                <w:szCs w:val="24"/>
              </w:rPr>
            </w:pPr>
          </w:p>
        </w:tc>
        <w:tc>
          <w:tcPr>
            <w:tcW w:w="936" w:type="dxa"/>
            <w:vMerge/>
            <w:tcBorders>
              <w:top w:val="single" w:sz="4" w:space="0" w:color="000000"/>
              <w:left w:val="single" w:sz="4" w:space="0" w:color="000000"/>
              <w:bottom w:val="single" w:sz="4" w:space="0" w:color="000000"/>
              <w:right w:val="single" w:sz="4" w:space="0" w:color="000000"/>
            </w:tcBorders>
            <w:vAlign w:val="center"/>
          </w:tcPr>
          <w:p w14:paraId="0DBF0423" w14:textId="77777777" w:rsidR="00D41B9D" w:rsidRPr="00984982" w:rsidRDefault="00D41B9D" w:rsidP="009540DC">
            <w:pPr>
              <w:spacing w:after="0" w:line="240" w:lineRule="auto"/>
              <w:jc w:val="center"/>
              <w:rPr>
                <w:rFonts w:ascii="Times New Roman" w:eastAsia="Calibri" w:hAnsi="Times New Roman" w:cs="Times New Roman"/>
                <w:bCs/>
                <w:iCs/>
                <w:sz w:val="24"/>
                <w:szCs w:val="24"/>
              </w:rPr>
            </w:pPr>
          </w:p>
        </w:tc>
        <w:tc>
          <w:tcPr>
            <w:tcW w:w="936" w:type="dxa"/>
            <w:vMerge/>
            <w:tcBorders>
              <w:top w:val="single" w:sz="4" w:space="0" w:color="000000"/>
              <w:left w:val="single" w:sz="4" w:space="0" w:color="000000"/>
              <w:bottom w:val="single" w:sz="4" w:space="0" w:color="000000"/>
              <w:right w:val="single" w:sz="4" w:space="0" w:color="000000"/>
            </w:tcBorders>
            <w:vAlign w:val="center"/>
          </w:tcPr>
          <w:p w14:paraId="740E6237" w14:textId="77777777" w:rsidR="00D41B9D" w:rsidRPr="00984982" w:rsidRDefault="00D41B9D" w:rsidP="009540DC">
            <w:pPr>
              <w:spacing w:after="0" w:line="240" w:lineRule="auto"/>
              <w:jc w:val="center"/>
              <w:rPr>
                <w:rFonts w:ascii="Times New Roman" w:eastAsia="Calibri" w:hAnsi="Times New Roman" w:cs="Times New Roman"/>
                <w:bCs/>
                <w:iCs/>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66DADE53" w14:textId="77777777" w:rsidR="00D41B9D" w:rsidRPr="0084672A" w:rsidRDefault="00D41B9D" w:rsidP="009540DC">
            <w:pPr>
              <w:spacing w:after="0" w:line="240" w:lineRule="auto"/>
              <w:jc w:val="center"/>
              <w:rPr>
                <w:rFonts w:ascii="Times New Roman" w:eastAsia="Calibri" w:hAnsi="Times New Roman" w:cs="Times New Roman"/>
                <w:bCs/>
                <w:iCs/>
                <w:sz w:val="24"/>
                <w:szCs w:val="24"/>
              </w:rPr>
            </w:pPr>
            <w:r w:rsidRPr="0084672A">
              <w:rPr>
                <w:rFonts w:ascii="Times New Roman" w:eastAsia="Calibri" w:hAnsi="Times New Roman" w:cs="Times New Roman"/>
                <w:bCs/>
                <w:iCs/>
                <w:sz w:val="24"/>
                <w:szCs w:val="24"/>
              </w:rPr>
              <w:t>Абсолютные</w:t>
            </w:r>
          </w:p>
          <w:p w14:paraId="75900A37" w14:textId="77777777" w:rsidR="00042717" w:rsidRPr="0084672A" w:rsidRDefault="00042717" w:rsidP="009540DC">
            <w:pPr>
              <w:spacing w:after="0" w:line="240" w:lineRule="auto"/>
              <w:jc w:val="center"/>
              <w:rPr>
                <w:rFonts w:ascii="Times New Roman" w:eastAsia="Calibri" w:hAnsi="Times New Roman" w:cs="Times New Roman"/>
                <w:bCs/>
                <w:iCs/>
                <w:sz w:val="24"/>
                <w:szCs w:val="24"/>
              </w:rPr>
            </w:pPr>
          </w:p>
          <w:p w14:paraId="31E4C7AF" w14:textId="77777777" w:rsidR="00042717" w:rsidRPr="0084672A" w:rsidRDefault="00042717" w:rsidP="009540DC">
            <w:pPr>
              <w:spacing w:after="0" w:line="240" w:lineRule="auto"/>
              <w:jc w:val="center"/>
              <w:rPr>
                <w:rFonts w:ascii="Times New Roman" w:eastAsia="Calibri" w:hAnsi="Times New Roman" w:cs="Times New Roman"/>
                <w:bCs/>
                <w:iCs/>
                <w:sz w:val="24"/>
                <w:szCs w:val="24"/>
              </w:rPr>
            </w:pPr>
            <w:r w:rsidRPr="0084672A">
              <w:rPr>
                <w:rFonts w:ascii="Times New Roman" w:hAnsi="Times New Roman" w:cs="Times New Roman"/>
                <w:sz w:val="24"/>
                <w:szCs w:val="24"/>
              </w:rPr>
              <w:t>20</w:t>
            </w:r>
            <w:r w:rsidR="0084672A" w:rsidRPr="0084672A">
              <w:rPr>
                <w:rFonts w:ascii="Times New Roman" w:hAnsi="Times New Roman" w:cs="Times New Roman"/>
                <w:sz w:val="24"/>
                <w:szCs w:val="24"/>
              </w:rPr>
              <w:t>19</w:t>
            </w:r>
            <w:r w:rsidRPr="0084672A">
              <w:rPr>
                <w:rFonts w:ascii="Times New Roman" w:hAnsi="Times New Roman" w:cs="Times New Roman"/>
                <w:sz w:val="24"/>
                <w:szCs w:val="24"/>
              </w:rPr>
              <w:t xml:space="preserve"> г. к 2018 г.</w:t>
            </w:r>
          </w:p>
          <w:p w14:paraId="30CD4709" w14:textId="77777777" w:rsidR="00D41B9D" w:rsidRPr="0084672A" w:rsidRDefault="00D41B9D" w:rsidP="009540DC">
            <w:pPr>
              <w:spacing w:after="0" w:line="240" w:lineRule="auto"/>
              <w:jc w:val="center"/>
              <w:rPr>
                <w:rFonts w:ascii="Times New Roman" w:eastAsia="Calibri" w:hAnsi="Times New Roman" w:cs="Times New Roman"/>
                <w:bCs/>
                <w:iCs/>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4E2B0287" w14:textId="77777777" w:rsidR="00D41B9D" w:rsidRPr="0084672A" w:rsidRDefault="00D41B9D" w:rsidP="009540DC">
            <w:pPr>
              <w:spacing w:after="0" w:line="240" w:lineRule="auto"/>
              <w:jc w:val="center"/>
              <w:rPr>
                <w:rFonts w:ascii="Times New Roman" w:eastAsia="Calibri" w:hAnsi="Times New Roman" w:cs="Times New Roman"/>
                <w:bCs/>
                <w:iCs/>
                <w:sz w:val="24"/>
                <w:szCs w:val="24"/>
              </w:rPr>
            </w:pPr>
            <w:r w:rsidRPr="0084672A">
              <w:rPr>
                <w:rFonts w:ascii="Times New Roman" w:eastAsia="Calibri" w:hAnsi="Times New Roman" w:cs="Times New Roman"/>
                <w:bCs/>
                <w:iCs/>
                <w:sz w:val="24"/>
                <w:szCs w:val="24"/>
              </w:rPr>
              <w:t>Относительные</w:t>
            </w:r>
          </w:p>
          <w:p w14:paraId="630CE236" w14:textId="77777777" w:rsidR="00042717" w:rsidRPr="0084672A" w:rsidRDefault="00042717" w:rsidP="009540DC">
            <w:pPr>
              <w:spacing w:after="0" w:line="240" w:lineRule="auto"/>
              <w:jc w:val="center"/>
              <w:rPr>
                <w:rFonts w:ascii="Times New Roman" w:eastAsia="Calibri" w:hAnsi="Times New Roman" w:cs="Times New Roman"/>
                <w:bCs/>
                <w:iCs/>
                <w:sz w:val="24"/>
                <w:szCs w:val="24"/>
              </w:rPr>
            </w:pPr>
          </w:p>
          <w:p w14:paraId="004F2469" w14:textId="77777777" w:rsidR="00042717" w:rsidRPr="0084672A" w:rsidRDefault="00042717" w:rsidP="009540DC">
            <w:pPr>
              <w:spacing w:after="0" w:line="240" w:lineRule="auto"/>
              <w:jc w:val="center"/>
              <w:rPr>
                <w:rFonts w:ascii="Times New Roman" w:hAnsi="Times New Roman" w:cs="Times New Roman"/>
                <w:sz w:val="24"/>
                <w:szCs w:val="24"/>
              </w:rPr>
            </w:pPr>
            <w:r w:rsidRPr="0084672A">
              <w:rPr>
                <w:rFonts w:ascii="Times New Roman" w:hAnsi="Times New Roman" w:cs="Times New Roman"/>
                <w:sz w:val="24"/>
                <w:szCs w:val="24"/>
              </w:rPr>
              <w:t>20</w:t>
            </w:r>
            <w:r w:rsidR="0084672A" w:rsidRPr="0084672A">
              <w:rPr>
                <w:rFonts w:ascii="Times New Roman" w:hAnsi="Times New Roman" w:cs="Times New Roman"/>
                <w:sz w:val="24"/>
                <w:szCs w:val="24"/>
              </w:rPr>
              <w:t>20</w:t>
            </w:r>
            <w:r w:rsidRPr="0084672A">
              <w:rPr>
                <w:rFonts w:ascii="Times New Roman" w:hAnsi="Times New Roman" w:cs="Times New Roman"/>
                <w:sz w:val="24"/>
                <w:szCs w:val="24"/>
              </w:rPr>
              <w:t xml:space="preserve"> г. к 2018 г.</w:t>
            </w:r>
          </w:p>
          <w:p w14:paraId="77348E1B" w14:textId="77777777" w:rsidR="00042717" w:rsidRPr="0084672A" w:rsidRDefault="00042717" w:rsidP="009540DC">
            <w:pPr>
              <w:spacing w:after="0" w:line="240" w:lineRule="auto"/>
              <w:jc w:val="center"/>
              <w:rPr>
                <w:rFonts w:ascii="Times New Roman" w:eastAsia="Calibri" w:hAnsi="Times New Roman" w:cs="Times New Roman"/>
                <w:bCs/>
                <w:iCs/>
                <w:sz w:val="24"/>
                <w:szCs w:val="24"/>
              </w:rPr>
            </w:pPr>
          </w:p>
        </w:tc>
      </w:tr>
      <w:tr w:rsidR="00D41B9D" w:rsidRPr="00984982" w14:paraId="67AC7D00" w14:textId="77777777" w:rsidTr="00E81827">
        <w:trPr>
          <w:trHeight w:val="922"/>
          <w:jc w:val="center"/>
        </w:trPr>
        <w:tc>
          <w:tcPr>
            <w:tcW w:w="2654" w:type="dxa"/>
            <w:tcBorders>
              <w:top w:val="single" w:sz="4" w:space="0" w:color="000000"/>
              <w:left w:val="single" w:sz="4" w:space="0" w:color="000000"/>
              <w:bottom w:val="single" w:sz="4" w:space="0" w:color="000000"/>
              <w:right w:val="single" w:sz="4" w:space="0" w:color="000000"/>
            </w:tcBorders>
            <w:vAlign w:val="center"/>
          </w:tcPr>
          <w:p w14:paraId="505F3ECB"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Выручка от реализации, тыс. руб.</w:t>
            </w:r>
          </w:p>
        </w:tc>
        <w:tc>
          <w:tcPr>
            <w:tcW w:w="1289" w:type="dxa"/>
            <w:tcBorders>
              <w:top w:val="single" w:sz="4" w:space="0" w:color="000000"/>
              <w:left w:val="single" w:sz="4" w:space="0" w:color="000000"/>
              <w:bottom w:val="single" w:sz="4" w:space="0" w:color="000000"/>
              <w:right w:val="single" w:sz="4" w:space="0" w:color="000000"/>
            </w:tcBorders>
            <w:vAlign w:val="center"/>
          </w:tcPr>
          <w:p w14:paraId="70F8C942"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396480</w:t>
            </w:r>
          </w:p>
        </w:tc>
        <w:tc>
          <w:tcPr>
            <w:tcW w:w="936" w:type="dxa"/>
            <w:tcBorders>
              <w:top w:val="single" w:sz="4" w:space="0" w:color="000000"/>
              <w:left w:val="single" w:sz="4" w:space="0" w:color="000000"/>
              <w:bottom w:val="single" w:sz="4" w:space="0" w:color="000000"/>
              <w:right w:val="single" w:sz="4" w:space="0" w:color="000000"/>
            </w:tcBorders>
            <w:vAlign w:val="center"/>
          </w:tcPr>
          <w:p w14:paraId="134DEF2D" w14:textId="77777777" w:rsidR="00D41B9D" w:rsidRPr="00984982" w:rsidRDefault="00821C25"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6</w:t>
            </w:r>
            <w:r w:rsidR="00D41B9D" w:rsidRPr="00984982">
              <w:rPr>
                <w:rFonts w:ascii="Times New Roman" w:eastAsia="Calibri" w:hAnsi="Times New Roman" w:cs="Times New Roman"/>
                <w:sz w:val="24"/>
                <w:szCs w:val="24"/>
              </w:rPr>
              <w:t>37458</w:t>
            </w:r>
          </w:p>
        </w:tc>
        <w:tc>
          <w:tcPr>
            <w:tcW w:w="936" w:type="dxa"/>
            <w:tcBorders>
              <w:top w:val="single" w:sz="4" w:space="0" w:color="000000"/>
              <w:left w:val="single" w:sz="4" w:space="0" w:color="000000"/>
              <w:bottom w:val="single" w:sz="4" w:space="0" w:color="000000"/>
              <w:right w:val="single" w:sz="4" w:space="0" w:color="000000"/>
            </w:tcBorders>
            <w:vAlign w:val="center"/>
          </w:tcPr>
          <w:p w14:paraId="2FDD511D" w14:textId="77777777" w:rsidR="00D41B9D" w:rsidRPr="00984982" w:rsidRDefault="00821C25"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7</w:t>
            </w:r>
            <w:r w:rsidR="00D41B9D" w:rsidRPr="00984982">
              <w:rPr>
                <w:rFonts w:ascii="Times New Roman" w:eastAsia="Calibri" w:hAnsi="Times New Roman" w:cs="Times New Roman"/>
                <w:sz w:val="24"/>
                <w:szCs w:val="24"/>
              </w:rPr>
              <w:t>35277</w:t>
            </w:r>
          </w:p>
        </w:tc>
        <w:tc>
          <w:tcPr>
            <w:tcW w:w="0" w:type="auto"/>
            <w:tcBorders>
              <w:top w:val="single" w:sz="4" w:space="0" w:color="000000"/>
              <w:left w:val="single" w:sz="4" w:space="0" w:color="000000"/>
              <w:bottom w:val="single" w:sz="4" w:space="0" w:color="000000"/>
              <w:right w:val="single" w:sz="4" w:space="0" w:color="000000"/>
            </w:tcBorders>
            <w:vAlign w:val="center"/>
          </w:tcPr>
          <w:p w14:paraId="587D8F1D" w14:textId="77777777" w:rsidR="00D41B9D" w:rsidRPr="00984982" w:rsidRDefault="00821C25"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2</w:t>
            </w:r>
            <w:r w:rsidR="00D41B9D" w:rsidRPr="00984982">
              <w:rPr>
                <w:rFonts w:ascii="Times New Roman" w:eastAsia="Calibri" w:hAnsi="Times New Roman" w:cs="Times New Roman"/>
                <w:sz w:val="24"/>
                <w:szCs w:val="24"/>
              </w:rPr>
              <w:t>40978</w:t>
            </w:r>
          </w:p>
        </w:tc>
        <w:tc>
          <w:tcPr>
            <w:tcW w:w="0" w:type="auto"/>
            <w:tcBorders>
              <w:top w:val="single" w:sz="4" w:space="0" w:color="000000"/>
              <w:left w:val="single" w:sz="4" w:space="0" w:color="000000"/>
              <w:bottom w:val="single" w:sz="4" w:space="0" w:color="000000"/>
              <w:right w:val="single" w:sz="4" w:space="0" w:color="000000"/>
            </w:tcBorders>
            <w:vAlign w:val="center"/>
          </w:tcPr>
          <w:p w14:paraId="63E8339C"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97819</w:t>
            </w:r>
          </w:p>
        </w:tc>
        <w:tc>
          <w:tcPr>
            <w:tcW w:w="0" w:type="auto"/>
            <w:tcBorders>
              <w:top w:val="single" w:sz="4" w:space="0" w:color="000000"/>
              <w:left w:val="single" w:sz="4" w:space="0" w:color="000000"/>
              <w:bottom w:val="single" w:sz="4" w:space="0" w:color="000000"/>
              <w:right w:val="single" w:sz="4" w:space="0" w:color="000000"/>
            </w:tcBorders>
            <w:vAlign w:val="center"/>
          </w:tcPr>
          <w:p w14:paraId="5E10CCF9" w14:textId="77777777" w:rsidR="00D41B9D" w:rsidRPr="00984982" w:rsidRDefault="002537F1"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160.7</w:t>
            </w:r>
          </w:p>
        </w:tc>
        <w:tc>
          <w:tcPr>
            <w:tcW w:w="0" w:type="auto"/>
            <w:tcBorders>
              <w:top w:val="single" w:sz="4" w:space="0" w:color="000000"/>
              <w:left w:val="single" w:sz="4" w:space="0" w:color="000000"/>
              <w:bottom w:val="single" w:sz="4" w:space="0" w:color="000000"/>
              <w:right w:val="single" w:sz="4" w:space="0" w:color="000000"/>
            </w:tcBorders>
            <w:vAlign w:val="center"/>
          </w:tcPr>
          <w:p w14:paraId="45945C7A" w14:textId="77777777" w:rsidR="00D41B9D" w:rsidRPr="00984982" w:rsidRDefault="002537F1"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115</w:t>
            </w:r>
            <w:r w:rsidR="00D41B9D" w:rsidRPr="00984982">
              <w:rPr>
                <w:rFonts w:ascii="Times New Roman" w:eastAsia="Calibri" w:hAnsi="Times New Roman" w:cs="Times New Roman"/>
                <w:sz w:val="24"/>
                <w:szCs w:val="24"/>
              </w:rPr>
              <w:t>.5</w:t>
            </w:r>
          </w:p>
        </w:tc>
      </w:tr>
    </w:tbl>
    <w:p w14:paraId="5F444A2E" w14:textId="77777777" w:rsidR="00674F49" w:rsidRDefault="00674F49">
      <w:r>
        <w:br w:type="page"/>
      </w:r>
    </w:p>
    <w:p w14:paraId="59DEB71A" w14:textId="77777777" w:rsidR="00674F49" w:rsidRPr="00674F49" w:rsidRDefault="00674F49">
      <w:pPr>
        <w:rPr>
          <w:rFonts w:ascii="Times New Roman" w:hAnsi="Times New Roman" w:cs="Times New Roman"/>
          <w:sz w:val="28"/>
          <w:szCs w:val="28"/>
        </w:rPr>
      </w:pPr>
      <w:r w:rsidRPr="00674F49">
        <w:rPr>
          <w:rFonts w:ascii="Times New Roman" w:hAnsi="Times New Roman" w:cs="Times New Roman"/>
          <w:sz w:val="28"/>
          <w:szCs w:val="28"/>
        </w:rPr>
        <w:lastRenderedPageBreak/>
        <w:t>Продолжение таблицы 2</w:t>
      </w:r>
    </w:p>
    <w:tbl>
      <w:tblPr>
        <w:tblW w:w="9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991"/>
        <w:gridCol w:w="1136"/>
        <w:gridCol w:w="1126"/>
        <w:gridCol w:w="8"/>
        <w:gridCol w:w="1275"/>
        <w:gridCol w:w="855"/>
        <w:gridCol w:w="1181"/>
        <w:gridCol w:w="866"/>
      </w:tblGrid>
      <w:tr w:rsidR="00516B2B" w:rsidRPr="00984982" w14:paraId="65CB1F87" w14:textId="77777777" w:rsidTr="00516B2B">
        <w:trPr>
          <w:jc w:val="center"/>
        </w:trPr>
        <w:tc>
          <w:tcPr>
            <w:tcW w:w="1948" w:type="dxa"/>
            <w:tcBorders>
              <w:top w:val="single" w:sz="4" w:space="0" w:color="000000"/>
              <w:left w:val="single" w:sz="4" w:space="0" w:color="000000"/>
              <w:bottom w:val="single" w:sz="4" w:space="0" w:color="000000"/>
              <w:right w:val="single" w:sz="4" w:space="0" w:color="000000"/>
            </w:tcBorders>
            <w:vAlign w:val="center"/>
          </w:tcPr>
          <w:p w14:paraId="50234BF7" w14:textId="77777777" w:rsidR="00674F49" w:rsidRPr="00984982" w:rsidRDefault="00674F49" w:rsidP="00DF33E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Показатели</w:t>
            </w:r>
          </w:p>
        </w:tc>
        <w:tc>
          <w:tcPr>
            <w:tcW w:w="992" w:type="dxa"/>
            <w:tcBorders>
              <w:top w:val="single" w:sz="4" w:space="0" w:color="000000"/>
              <w:left w:val="single" w:sz="4" w:space="0" w:color="000000"/>
              <w:bottom w:val="single" w:sz="4" w:space="0" w:color="000000"/>
              <w:right w:val="single" w:sz="4" w:space="0" w:color="000000"/>
            </w:tcBorders>
            <w:vAlign w:val="center"/>
          </w:tcPr>
          <w:p w14:paraId="752635AB" w14:textId="77777777" w:rsidR="00674F49" w:rsidRPr="00984982" w:rsidRDefault="00674F49" w:rsidP="00DF33E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2018г.</w:t>
            </w:r>
          </w:p>
        </w:tc>
        <w:tc>
          <w:tcPr>
            <w:tcW w:w="1136" w:type="dxa"/>
            <w:tcBorders>
              <w:top w:val="single" w:sz="4" w:space="0" w:color="000000"/>
              <w:left w:val="single" w:sz="4" w:space="0" w:color="000000"/>
              <w:bottom w:val="single" w:sz="4" w:space="0" w:color="000000"/>
              <w:right w:val="single" w:sz="4" w:space="0" w:color="000000"/>
            </w:tcBorders>
            <w:vAlign w:val="center"/>
          </w:tcPr>
          <w:p w14:paraId="55E5D363" w14:textId="77777777" w:rsidR="00674F49" w:rsidRPr="00984982" w:rsidRDefault="00674F49" w:rsidP="00DF33E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2019г.</w:t>
            </w:r>
          </w:p>
        </w:tc>
        <w:tc>
          <w:tcPr>
            <w:tcW w:w="1126" w:type="dxa"/>
            <w:tcBorders>
              <w:top w:val="single" w:sz="4" w:space="0" w:color="000000"/>
              <w:left w:val="single" w:sz="4" w:space="0" w:color="000000"/>
              <w:bottom w:val="single" w:sz="4" w:space="0" w:color="000000"/>
              <w:right w:val="single" w:sz="4" w:space="0" w:color="000000"/>
            </w:tcBorders>
            <w:vAlign w:val="center"/>
          </w:tcPr>
          <w:p w14:paraId="6CEB56F4" w14:textId="77777777" w:rsidR="00674F49" w:rsidRPr="00984982" w:rsidRDefault="00674F49" w:rsidP="00DF33E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2020г.</w:t>
            </w:r>
          </w:p>
        </w:tc>
        <w:tc>
          <w:tcPr>
            <w:tcW w:w="2138" w:type="dxa"/>
            <w:gridSpan w:val="3"/>
            <w:tcBorders>
              <w:top w:val="single" w:sz="4" w:space="0" w:color="000000"/>
              <w:left w:val="single" w:sz="4" w:space="0" w:color="000000"/>
              <w:bottom w:val="single" w:sz="4" w:space="0" w:color="000000"/>
              <w:right w:val="single" w:sz="4" w:space="0" w:color="000000"/>
            </w:tcBorders>
            <w:vAlign w:val="center"/>
          </w:tcPr>
          <w:p w14:paraId="1B73AE40" w14:textId="77777777" w:rsidR="00674F49" w:rsidRPr="00C62755" w:rsidRDefault="00674F49" w:rsidP="00DF33EF">
            <w:pPr>
              <w:spacing w:after="0" w:line="240" w:lineRule="auto"/>
              <w:jc w:val="center"/>
              <w:rPr>
                <w:rFonts w:ascii="Times New Roman" w:eastAsia="Calibri" w:hAnsi="Times New Roman" w:cs="Times New Roman"/>
                <w:sz w:val="24"/>
                <w:szCs w:val="24"/>
              </w:rPr>
            </w:pPr>
            <w:r w:rsidRPr="00C62755">
              <w:rPr>
                <w:rFonts w:ascii="Times New Roman" w:eastAsia="Calibri" w:hAnsi="Times New Roman" w:cs="Times New Roman"/>
                <w:sz w:val="24"/>
                <w:szCs w:val="24"/>
              </w:rPr>
              <w:t>Абсолютные</w:t>
            </w:r>
          </w:p>
          <w:p w14:paraId="3FF09E66" w14:textId="77777777" w:rsidR="00674F49" w:rsidRPr="00984982" w:rsidRDefault="00674F49" w:rsidP="00DF33EF">
            <w:pPr>
              <w:spacing w:after="0" w:line="240" w:lineRule="auto"/>
              <w:jc w:val="center"/>
              <w:rPr>
                <w:rFonts w:ascii="Times New Roman" w:eastAsia="Calibri" w:hAnsi="Times New Roman" w:cs="Times New Roman"/>
                <w:sz w:val="24"/>
                <w:szCs w:val="24"/>
              </w:rPr>
            </w:pPr>
            <w:r w:rsidRPr="00C62755">
              <w:rPr>
                <w:rFonts w:ascii="Times New Roman" w:eastAsia="Calibri" w:hAnsi="Times New Roman" w:cs="Times New Roman"/>
                <w:sz w:val="24"/>
                <w:szCs w:val="24"/>
              </w:rPr>
              <w:t>2019 г. к 2018 г.</w:t>
            </w:r>
          </w:p>
        </w:tc>
        <w:tc>
          <w:tcPr>
            <w:tcW w:w="2045" w:type="dxa"/>
            <w:gridSpan w:val="2"/>
            <w:tcBorders>
              <w:top w:val="single" w:sz="4" w:space="0" w:color="000000"/>
              <w:left w:val="single" w:sz="4" w:space="0" w:color="000000"/>
              <w:bottom w:val="single" w:sz="4" w:space="0" w:color="000000"/>
              <w:right w:val="single" w:sz="4" w:space="0" w:color="000000"/>
            </w:tcBorders>
            <w:vAlign w:val="center"/>
          </w:tcPr>
          <w:p w14:paraId="0CF97E08" w14:textId="77777777" w:rsidR="00674F49" w:rsidRPr="00C62755" w:rsidRDefault="00674F49" w:rsidP="00DF33EF">
            <w:pPr>
              <w:spacing w:after="0" w:line="240" w:lineRule="auto"/>
              <w:jc w:val="center"/>
              <w:rPr>
                <w:rFonts w:ascii="Times New Roman" w:eastAsia="Calibri" w:hAnsi="Times New Roman" w:cs="Times New Roman"/>
                <w:sz w:val="24"/>
                <w:szCs w:val="24"/>
              </w:rPr>
            </w:pPr>
            <w:r w:rsidRPr="00C62755">
              <w:rPr>
                <w:rFonts w:ascii="Times New Roman" w:eastAsia="Calibri" w:hAnsi="Times New Roman" w:cs="Times New Roman"/>
                <w:sz w:val="24"/>
                <w:szCs w:val="24"/>
              </w:rPr>
              <w:t>Относительные</w:t>
            </w:r>
          </w:p>
          <w:p w14:paraId="5A64BD9D" w14:textId="77777777" w:rsidR="00674F49" w:rsidRPr="00984982" w:rsidRDefault="00674F49" w:rsidP="00DF33EF">
            <w:pPr>
              <w:spacing w:after="0" w:line="240" w:lineRule="auto"/>
              <w:jc w:val="center"/>
              <w:rPr>
                <w:rFonts w:ascii="Times New Roman" w:eastAsia="Calibri" w:hAnsi="Times New Roman" w:cs="Times New Roman"/>
                <w:sz w:val="24"/>
                <w:szCs w:val="24"/>
              </w:rPr>
            </w:pPr>
            <w:r w:rsidRPr="00C62755">
              <w:rPr>
                <w:rFonts w:ascii="Times New Roman" w:eastAsia="Calibri" w:hAnsi="Times New Roman" w:cs="Times New Roman"/>
                <w:sz w:val="24"/>
                <w:szCs w:val="24"/>
              </w:rPr>
              <w:t>2020 г. к 2018 г.</w:t>
            </w:r>
          </w:p>
        </w:tc>
      </w:tr>
      <w:tr w:rsidR="00516B2B" w:rsidRPr="00984982" w14:paraId="1FE0FC72" w14:textId="77777777" w:rsidTr="00516B2B">
        <w:trPr>
          <w:jc w:val="center"/>
        </w:trPr>
        <w:tc>
          <w:tcPr>
            <w:tcW w:w="1948" w:type="dxa"/>
            <w:tcBorders>
              <w:top w:val="single" w:sz="4" w:space="0" w:color="000000"/>
              <w:left w:val="single" w:sz="4" w:space="0" w:color="000000"/>
              <w:bottom w:val="single" w:sz="4" w:space="0" w:color="000000"/>
              <w:right w:val="single" w:sz="4" w:space="0" w:color="000000"/>
            </w:tcBorders>
            <w:vAlign w:val="center"/>
          </w:tcPr>
          <w:p w14:paraId="3C8562AC"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Прибыль от реализации, тыс. руб.</w:t>
            </w:r>
          </w:p>
        </w:tc>
        <w:tc>
          <w:tcPr>
            <w:tcW w:w="992" w:type="dxa"/>
            <w:tcBorders>
              <w:top w:val="single" w:sz="4" w:space="0" w:color="000000"/>
              <w:left w:val="single" w:sz="4" w:space="0" w:color="000000"/>
              <w:bottom w:val="single" w:sz="4" w:space="0" w:color="000000"/>
              <w:right w:val="single" w:sz="4" w:space="0" w:color="000000"/>
            </w:tcBorders>
            <w:vAlign w:val="center"/>
          </w:tcPr>
          <w:p w14:paraId="64273826"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18038</w:t>
            </w:r>
          </w:p>
        </w:tc>
        <w:tc>
          <w:tcPr>
            <w:tcW w:w="1136" w:type="dxa"/>
            <w:tcBorders>
              <w:top w:val="single" w:sz="4" w:space="0" w:color="000000"/>
              <w:left w:val="single" w:sz="4" w:space="0" w:color="000000"/>
              <w:bottom w:val="single" w:sz="4" w:space="0" w:color="000000"/>
              <w:right w:val="single" w:sz="4" w:space="0" w:color="000000"/>
            </w:tcBorders>
            <w:vAlign w:val="center"/>
          </w:tcPr>
          <w:p w14:paraId="4FA1F793"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32172</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3A3A037"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61558</w:t>
            </w:r>
          </w:p>
        </w:tc>
        <w:tc>
          <w:tcPr>
            <w:tcW w:w="1275" w:type="dxa"/>
            <w:tcBorders>
              <w:top w:val="single" w:sz="4" w:space="0" w:color="000000"/>
              <w:left w:val="single" w:sz="4" w:space="0" w:color="000000"/>
              <w:bottom w:val="single" w:sz="4" w:space="0" w:color="000000"/>
              <w:right w:val="single" w:sz="4" w:space="0" w:color="000000"/>
            </w:tcBorders>
            <w:vAlign w:val="center"/>
          </w:tcPr>
          <w:p w14:paraId="07462158"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14134</w:t>
            </w:r>
          </w:p>
        </w:tc>
        <w:tc>
          <w:tcPr>
            <w:tcW w:w="855" w:type="dxa"/>
            <w:tcBorders>
              <w:top w:val="single" w:sz="4" w:space="0" w:color="000000"/>
              <w:left w:val="single" w:sz="4" w:space="0" w:color="000000"/>
              <w:bottom w:val="single" w:sz="4" w:space="0" w:color="000000"/>
              <w:right w:val="single" w:sz="4" w:space="0" w:color="000000"/>
            </w:tcBorders>
            <w:vAlign w:val="center"/>
          </w:tcPr>
          <w:p w14:paraId="2879EBC3"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29386</w:t>
            </w:r>
          </w:p>
        </w:tc>
        <w:tc>
          <w:tcPr>
            <w:tcW w:w="1181" w:type="dxa"/>
            <w:tcBorders>
              <w:top w:val="single" w:sz="4" w:space="0" w:color="000000"/>
              <w:left w:val="single" w:sz="4" w:space="0" w:color="000000"/>
              <w:bottom w:val="single" w:sz="4" w:space="0" w:color="000000"/>
              <w:right w:val="single" w:sz="4" w:space="0" w:color="000000"/>
            </w:tcBorders>
            <w:vAlign w:val="center"/>
          </w:tcPr>
          <w:p w14:paraId="6856538E"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178.4</w:t>
            </w:r>
          </w:p>
        </w:tc>
        <w:tc>
          <w:tcPr>
            <w:tcW w:w="864" w:type="dxa"/>
            <w:tcBorders>
              <w:top w:val="single" w:sz="4" w:space="0" w:color="000000"/>
              <w:left w:val="single" w:sz="4" w:space="0" w:color="000000"/>
              <w:bottom w:val="single" w:sz="4" w:space="0" w:color="000000"/>
              <w:right w:val="single" w:sz="4" w:space="0" w:color="000000"/>
            </w:tcBorders>
            <w:vAlign w:val="center"/>
          </w:tcPr>
          <w:p w14:paraId="52D065DF"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191.3</w:t>
            </w:r>
          </w:p>
        </w:tc>
      </w:tr>
      <w:tr w:rsidR="00516B2B" w:rsidRPr="00984982" w14:paraId="10A283DA" w14:textId="77777777" w:rsidTr="00516B2B">
        <w:trPr>
          <w:jc w:val="center"/>
        </w:trPr>
        <w:tc>
          <w:tcPr>
            <w:tcW w:w="1948" w:type="dxa"/>
            <w:tcBorders>
              <w:top w:val="single" w:sz="4" w:space="0" w:color="000000"/>
              <w:left w:val="single" w:sz="4" w:space="0" w:color="000000"/>
              <w:bottom w:val="single" w:sz="4" w:space="0" w:color="000000"/>
              <w:right w:val="single" w:sz="4" w:space="0" w:color="000000"/>
            </w:tcBorders>
            <w:vAlign w:val="center"/>
          </w:tcPr>
          <w:p w14:paraId="1541727D" w14:textId="77777777" w:rsidR="00042717"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Среднесписочная числен</w:t>
            </w:r>
            <w:r w:rsidR="00C62755">
              <w:rPr>
                <w:rFonts w:ascii="Times New Roman" w:eastAsia="Calibri" w:hAnsi="Times New Roman" w:cs="Times New Roman"/>
                <w:sz w:val="24"/>
                <w:szCs w:val="24"/>
              </w:rPr>
              <w:t>-</w:t>
            </w:r>
            <w:r w:rsidRPr="00984982">
              <w:rPr>
                <w:rFonts w:ascii="Times New Roman" w:eastAsia="Calibri" w:hAnsi="Times New Roman" w:cs="Times New Roman"/>
                <w:sz w:val="24"/>
                <w:szCs w:val="24"/>
              </w:rPr>
              <w:t>ть работников, ч</w:t>
            </w:r>
            <w:r w:rsidR="00C62755">
              <w:rPr>
                <w:rFonts w:ascii="Times New Roman" w:eastAsia="Calibri" w:hAnsi="Times New Roman" w:cs="Times New Roman"/>
                <w:sz w:val="24"/>
                <w:szCs w:val="24"/>
              </w:rPr>
              <w:t>е</w:t>
            </w:r>
            <w:r w:rsidRPr="00984982">
              <w:rPr>
                <w:rFonts w:ascii="Times New Roman" w:eastAsia="Calibri" w:hAnsi="Times New Roman" w:cs="Times New Roman"/>
                <w:sz w:val="24"/>
                <w:szCs w:val="24"/>
              </w:rPr>
              <w:t>л</w:t>
            </w:r>
            <w:r w:rsidR="00C62755">
              <w:rPr>
                <w:rFonts w:ascii="Times New Roman" w:eastAsia="Calibri"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0AD1ED6B"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24</w:t>
            </w:r>
          </w:p>
        </w:tc>
        <w:tc>
          <w:tcPr>
            <w:tcW w:w="1136" w:type="dxa"/>
            <w:tcBorders>
              <w:top w:val="single" w:sz="4" w:space="0" w:color="000000"/>
              <w:left w:val="single" w:sz="4" w:space="0" w:color="000000"/>
              <w:bottom w:val="single" w:sz="4" w:space="0" w:color="000000"/>
              <w:right w:val="single" w:sz="4" w:space="0" w:color="000000"/>
            </w:tcBorders>
            <w:vAlign w:val="center"/>
          </w:tcPr>
          <w:p w14:paraId="328DEAB4"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25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971C426"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27</w:t>
            </w:r>
          </w:p>
        </w:tc>
        <w:tc>
          <w:tcPr>
            <w:tcW w:w="1275" w:type="dxa"/>
            <w:tcBorders>
              <w:top w:val="single" w:sz="4" w:space="0" w:color="000000"/>
              <w:left w:val="single" w:sz="4" w:space="0" w:color="000000"/>
              <w:bottom w:val="single" w:sz="4" w:space="0" w:color="000000"/>
              <w:right w:val="single" w:sz="4" w:space="0" w:color="000000"/>
            </w:tcBorders>
            <w:vAlign w:val="center"/>
          </w:tcPr>
          <w:p w14:paraId="6C7EA797"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w:t>
            </w:r>
          </w:p>
        </w:tc>
        <w:tc>
          <w:tcPr>
            <w:tcW w:w="855" w:type="dxa"/>
            <w:tcBorders>
              <w:top w:val="single" w:sz="4" w:space="0" w:color="000000"/>
              <w:left w:val="single" w:sz="4" w:space="0" w:color="000000"/>
              <w:bottom w:val="single" w:sz="4" w:space="0" w:color="000000"/>
              <w:right w:val="single" w:sz="4" w:space="0" w:color="000000"/>
            </w:tcBorders>
            <w:vAlign w:val="center"/>
          </w:tcPr>
          <w:p w14:paraId="51F03820"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2</w:t>
            </w:r>
          </w:p>
        </w:tc>
        <w:tc>
          <w:tcPr>
            <w:tcW w:w="1181" w:type="dxa"/>
            <w:tcBorders>
              <w:top w:val="single" w:sz="4" w:space="0" w:color="000000"/>
              <w:left w:val="single" w:sz="4" w:space="0" w:color="000000"/>
              <w:bottom w:val="single" w:sz="4" w:space="0" w:color="000000"/>
              <w:right w:val="single" w:sz="4" w:space="0" w:color="000000"/>
            </w:tcBorders>
            <w:vAlign w:val="center"/>
          </w:tcPr>
          <w:p w14:paraId="07A60F9A"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101.3</w:t>
            </w:r>
          </w:p>
        </w:tc>
        <w:tc>
          <w:tcPr>
            <w:tcW w:w="864" w:type="dxa"/>
            <w:tcBorders>
              <w:top w:val="single" w:sz="4" w:space="0" w:color="000000"/>
              <w:left w:val="single" w:sz="4" w:space="0" w:color="000000"/>
              <w:bottom w:val="single" w:sz="4" w:space="0" w:color="000000"/>
              <w:right w:val="single" w:sz="4" w:space="0" w:color="000000"/>
            </w:tcBorders>
            <w:vAlign w:val="center"/>
          </w:tcPr>
          <w:p w14:paraId="08B1309C"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102.4</w:t>
            </w:r>
          </w:p>
        </w:tc>
      </w:tr>
      <w:tr w:rsidR="00516B2B" w:rsidRPr="00984982" w14:paraId="6AE8A338" w14:textId="77777777" w:rsidTr="00516B2B">
        <w:trPr>
          <w:jc w:val="center"/>
        </w:trPr>
        <w:tc>
          <w:tcPr>
            <w:tcW w:w="1948" w:type="dxa"/>
            <w:tcBorders>
              <w:top w:val="single" w:sz="4" w:space="0" w:color="000000"/>
              <w:left w:val="single" w:sz="4" w:space="0" w:color="000000"/>
              <w:bottom w:val="single" w:sz="4" w:space="0" w:color="000000"/>
              <w:right w:val="single" w:sz="4" w:space="0" w:color="000000"/>
            </w:tcBorders>
            <w:vAlign w:val="center"/>
          </w:tcPr>
          <w:p w14:paraId="45A8F7FE"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Фонд заработной платы, тыс. руб.</w:t>
            </w:r>
          </w:p>
        </w:tc>
        <w:tc>
          <w:tcPr>
            <w:tcW w:w="992" w:type="dxa"/>
            <w:tcBorders>
              <w:top w:val="single" w:sz="4" w:space="0" w:color="000000"/>
              <w:left w:val="single" w:sz="4" w:space="0" w:color="000000"/>
              <w:bottom w:val="single" w:sz="4" w:space="0" w:color="000000"/>
              <w:right w:val="single" w:sz="4" w:space="0" w:color="000000"/>
            </w:tcBorders>
            <w:vAlign w:val="center"/>
          </w:tcPr>
          <w:p w14:paraId="7E3EB525"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5320</w:t>
            </w:r>
          </w:p>
        </w:tc>
        <w:tc>
          <w:tcPr>
            <w:tcW w:w="1136" w:type="dxa"/>
            <w:tcBorders>
              <w:top w:val="single" w:sz="4" w:space="0" w:color="000000"/>
              <w:left w:val="single" w:sz="4" w:space="0" w:color="000000"/>
              <w:bottom w:val="single" w:sz="4" w:space="0" w:color="000000"/>
              <w:right w:val="single" w:sz="4" w:space="0" w:color="000000"/>
            </w:tcBorders>
            <w:vAlign w:val="center"/>
          </w:tcPr>
          <w:p w14:paraId="46B83F88"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6840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56A1E3F"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9031</w:t>
            </w:r>
          </w:p>
        </w:tc>
        <w:tc>
          <w:tcPr>
            <w:tcW w:w="1275" w:type="dxa"/>
            <w:tcBorders>
              <w:top w:val="single" w:sz="4" w:space="0" w:color="000000"/>
              <w:left w:val="single" w:sz="4" w:space="0" w:color="000000"/>
              <w:bottom w:val="single" w:sz="4" w:space="0" w:color="000000"/>
              <w:right w:val="single" w:sz="4" w:space="0" w:color="000000"/>
            </w:tcBorders>
            <w:vAlign w:val="center"/>
          </w:tcPr>
          <w:p w14:paraId="7317288E"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1520</w:t>
            </w:r>
          </w:p>
        </w:tc>
        <w:tc>
          <w:tcPr>
            <w:tcW w:w="855" w:type="dxa"/>
            <w:tcBorders>
              <w:top w:val="single" w:sz="4" w:space="0" w:color="000000"/>
              <w:left w:val="single" w:sz="4" w:space="0" w:color="000000"/>
              <w:bottom w:val="single" w:sz="4" w:space="0" w:color="000000"/>
              <w:right w:val="single" w:sz="4" w:space="0" w:color="000000"/>
            </w:tcBorders>
            <w:vAlign w:val="center"/>
          </w:tcPr>
          <w:p w14:paraId="5A7BCF56"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2191</w:t>
            </w:r>
          </w:p>
        </w:tc>
        <w:tc>
          <w:tcPr>
            <w:tcW w:w="1181" w:type="dxa"/>
            <w:tcBorders>
              <w:top w:val="single" w:sz="4" w:space="0" w:color="000000"/>
              <w:left w:val="single" w:sz="4" w:space="0" w:color="000000"/>
              <w:bottom w:val="single" w:sz="4" w:space="0" w:color="000000"/>
              <w:right w:val="single" w:sz="4" w:space="0" w:color="000000"/>
            </w:tcBorders>
            <w:vAlign w:val="center"/>
          </w:tcPr>
          <w:p w14:paraId="5ACE0AE7"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128.6</w:t>
            </w:r>
          </w:p>
        </w:tc>
        <w:tc>
          <w:tcPr>
            <w:tcW w:w="864" w:type="dxa"/>
            <w:tcBorders>
              <w:top w:val="single" w:sz="4" w:space="0" w:color="000000"/>
              <w:left w:val="single" w:sz="4" w:space="0" w:color="000000"/>
              <w:bottom w:val="single" w:sz="4" w:space="0" w:color="000000"/>
              <w:right w:val="single" w:sz="4" w:space="0" w:color="000000"/>
            </w:tcBorders>
            <w:vAlign w:val="center"/>
          </w:tcPr>
          <w:p w14:paraId="2D853901"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132</w:t>
            </w:r>
          </w:p>
        </w:tc>
      </w:tr>
      <w:tr w:rsidR="00D41B9D" w:rsidRPr="00984982" w14:paraId="51FAA5A7" w14:textId="77777777" w:rsidTr="00516B2B">
        <w:trPr>
          <w:jc w:val="center"/>
        </w:trPr>
        <w:tc>
          <w:tcPr>
            <w:tcW w:w="1948" w:type="dxa"/>
            <w:tcBorders>
              <w:top w:val="single" w:sz="4" w:space="0" w:color="000000"/>
              <w:left w:val="single" w:sz="4" w:space="0" w:color="000000"/>
              <w:bottom w:val="single" w:sz="4" w:space="0" w:color="000000"/>
              <w:right w:val="single" w:sz="4" w:space="0" w:color="000000"/>
            </w:tcBorders>
            <w:vAlign w:val="center"/>
          </w:tcPr>
          <w:p w14:paraId="79CA7C99"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Средняя выработка на 1 работника, тыс. руб.</w:t>
            </w:r>
          </w:p>
        </w:tc>
        <w:tc>
          <w:tcPr>
            <w:tcW w:w="992" w:type="dxa"/>
            <w:tcBorders>
              <w:top w:val="single" w:sz="4" w:space="0" w:color="000000"/>
              <w:left w:val="single" w:sz="4" w:space="0" w:color="000000"/>
              <w:bottom w:val="single" w:sz="4" w:space="0" w:color="000000"/>
              <w:right w:val="single" w:sz="4" w:space="0" w:color="000000"/>
            </w:tcBorders>
            <w:vAlign w:val="center"/>
          </w:tcPr>
          <w:p w14:paraId="681AF117"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6835.862</w:t>
            </w:r>
          </w:p>
        </w:tc>
        <w:tc>
          <w:tcPr>
            <w:tcW w:w="1136" w:type="dxa"/>
            <w:tcBorders>
              <w:top w:val="single" w:sz="4" w:space="0" w:color="000000"/>
              <w:left w:val="single" w:sz="4" w:space="0" w:color="000000"/>
              <w:bottom w:val="single" w:sz="4" w:space="0" w:color="000000"/>
              <w:right w:val="single" w:sz="4" w:space="0" w:color="000000"/>
            </w:tcBorders>
            <w:vAlign w:val="center"/>
          </w:tcPr>
          <w:p w14:paraId="6C9FF4C4"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13085.281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F7DF53E"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15636.417</w:t>
            </w:r>
          </w:p>
        </w:tc>
        <w:tc>
          <w:tcPr>
            <w:tcW w:w="1275" w:type="dxa"/>
            <w:tcBorders>
              <w:top w:val="single" w:sz="4" w:space="0" w:color="000000"/>
              <w:left w:val="single" w:sz="4" w:space="0" w:color="000000"/>
              <w:bottom w:val="single" w:sz="4" w:space="0" w:color="000000"/>
              <w:right w:val="single" w:sz="4" w:space="0" w:color="000000"/>
            </w:tcBorders>
            <w:vAlign w:val="center"/>
          </w:tcPr>
          <w:p w14:paraId="2E36370C"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6249.419</w:t>
            </w:r>
          </w:p>
        </w:tc>
        <w:tc>
          <w:tcPr>
            <w:tcW w:w="855" w:type="dxa"/>
            <w:tcBorders>
              <w:top w:val="single" w:sz="4" w:space="0" w:color="000000"/>
              <w:left w:val="single" w:sz="4" w:space="0" w:color="000000"/>
              <w:bottom w:val="single" w:sz="4" w:space="0" w:color="000000"/>
              <w:right w:val="single" w:sz="4" w:space="0" w:color="000000"/>
            </w:tcBorders>
            <w:vAlign w:val="center"/>
          </w:tcPr>
          <w:p w14:paraId="70EA93EF"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2551.137</w:t>
            </w:r>
          </w:p>
        </w:tc>
        <w:tc>
          <w:tcPr>
            <w:tcW w:w="1179" w:type="dxa"/>
            <w:tcBorders>
              <w:top w:val="single" w:sz="4" w:space="0" w:color="000000"/>
              <w:left w:val="single" w:sz="4" w:space="0" w:color="000000"/>
              <w:bottom w:val="single" w:sz="4" w:space="0" w:color="000000"/>
              <w:right w:val="single" w:sz="4" w:space="0" w:color="000000"/>
            </w:tcBorders>
            <w:vAlign w:val="center"/>
          </w:tcPr>
          <w:p w14:paraId="723A2A16"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191.4</w:t>
            </w:r>
          </w:p>
        </w:tc>
        <w:tc>
          <w:tcPr>
            <w:tcW w:w="866" w:type="dxa"/>
            <w:tcBorders>
              <w:top w:val="single" w:sz="4" w:space="0" w:color="000000"/>
              <w:left w:val="single" w:sz="4" w:space="0" w:color="000000"/>
              <w:bottom w:val="single" w:sz="4" w:space="0" w:color="000000"/>
              <w:right w:val="single" w:sz="4" w:space="0" w:color="000000"/>
            </w:tcBorders>
            <w:vAlign w:val="center"/>
          </w:tcPr>
          <w:p w14:paraId="3C6D8E58"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119.5</w:t>
            </w:r>
          </w:p>
        </w:tc>
      </w:tr>
      <w:tr w:rsidR="00D41B9D" w:rsidRPr="00984982" w14:paraId="417E91D5" w14:textId="77777777" w:rsidTr="00516B2B">
        <w:trPr>
          <w:jc w:val="center"/>
        </w:trPr>
        <w:tc>
          <w:tcPr>
            <w:tcW w:w="1948" w:type="dxa"/>
            <w:tcBorders>
              <w:top w:val="single" w:sz="4" w:space="0" w:color="000000"/>
              <w:left w:val="single" w:sz="4" w:space="0" w:color="000000"/>
              <w:bottom w:val="single" w:sz="4" w:space="0" w:color="000000"/>
              <w:right w:val="single" w:sz="4" w:space="0" w:color="000000"/>
            </w:tcBorders>
            <w:vAlign w:val="center"/>
          </w:tcPr>
          <w:p w14:paraId="17B1CFC9"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Средняя заработная плата 1-го работника, тыс. руб.</w:t>
            </w:r>
          </w:p>
        </w:tc>
        <w:tc>
          <w:tcPr>
            <w:tcW w:w="992" w:type="dxa"/>
            <w:tcBorders>
              <w:top w:val="single" w:sz="4" w:space="0" w:color="000000"/>
              <w:left w:val="single" w:sz="4" w:space="0" w:color="000000"/>
              <w:bottom w:val="single" w:sz="4" w:space="0" w:color="000000"/>
              <w:right w:val="single" w:sz="4" w:space="0" w:color="000000"/>
            </w:tcBorders>
            <w:vAlign w:val="center"/>
          </w:tcPr>
          <w:p w14:paraId="1B7D1CE0"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91.724</w:t>
            </w:r>
          </w:p>
        </w:tc>
        <w:tc>
          <w:tcPr>
            <w:tcW w:w="1136" w:type="dxa"/>
            <w:tcBorders>
              <w:top w:val="single" w:sz="4" w:space="0" w:color="000000"/>
              <w:left w:val="single" w:sz="4" w:space="0" w:color="000000"/>
              <w:bottom w:val="single" w:sz="4" w:space="0" w:color="000000"/>
              <w:right w:val="single" w:sz="4" w:space="0" w:color="000000"/>
            </w:tcBorders>
            <w:vAlign w:val="center"/>
          </w:tcPr>
          <w:p w14:paraId="29C98276"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106.875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29EAE7A"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114.316</w:t>
            </w:r>
          </w:p>
        </w:tc>
        <w:tc>
          <w:tcPr>
            <w:tcW w:w="1275" w:type="dxa"/>
            <w:tcBorders>
              <w:top w:val="single" w:sz="4" w:space="0" w:color="000000"/>
              <w:left w:val="single" w:sz="4" w:space="0" w:color="000000"/>
              <w:bottom w:val="single" w:sz="4" w:space="0" w:color="000000"/>
              <w:right w:val="single" w:sz="4" w:space="0" w:color="000000"/>
            </w:tcBorders>
            <w:vAlign w:val="center"/>
          </w:tcPr>
          <w:p w14:paraId="0C984E59"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15.151</w:t>
            </w:r>
          </w:p>
        </w:tc>
        <w:tc>
          <w:tcPr>
            <w:tcW w:w="855" w:type="dxa"/>
            <w:tcBorders>
              <w:top w:val="single" w:sz="4" w:space="0" w:color="000000"/>
              <w:left w:val="single" w:sz="4" w:space="0" w:color="000000"/>
              <w:bottom w:val="single" w:sz="4" w:space="0" w:color="000000"/>
              <w:right w:val="single" w:sz="4" w:space="0" w:color="000000"/>
            </w:tcBorders>
            <w:vAlign w:val="center"/>
          </w:tcPr>
          <w:p w14:paraId="4A025F82"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7.441</w:t>
            </w:r>
          </w:p>
        </w:tc>
        <w:tc>
          <w:tcPr>
            <w:tcW w:w="1179" w:type="dxa"/>
            <w:tcBorders>
              <w:top w:val="single" w:sz="4" w:space="0" w:color="000000"/>
              <w:left w:val="single" w:sz="4" w:space="0" w:color="000000"/>
              <w:bottom w:val="single" w:sz="4" w:space="0" w:color="000000"/>
              <w:right w:val="single" w:sz="4" w:space="0" w:color="000000"/>
            </w:tcBorders>
            <w:vAlign w:val="center"/>
          </w:tcPr>
          <w:p w14:paraId="5816DA63"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116.5</w:t>
            </w:r>
          </w:p>
        </w:tc>
        <w:tc>
          <w:tcPr>
            <w:tcW w:w="866" w:type="dxa"/>
            <w:tcBorders>
              <w:top w:val="single" w:sz="4" w:space="0" w:color="000000"/>
              <w:left w:val="single" w:sz="4" w:space="0" w:color="000000"/>
              <w:bottom w:val="single" w:sz="4" w:space="0" w:color="000000"/>
              <w:right w:val="single" w:sz="4" w:space="0" w:color="000000"/>
            </w:tcBorders>
            <w:vAlign w:val="center"/>
          </w:tcPr>
          <w:p w14:paraId="7FC4F1D6"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106.9</w:t>
            </w:r>
          </w:p>
        </w:tc>
      </w:tr>
      <w:tr w:rsidR="00D41B9D" w:rsidRPr="00984982" w14:paraId="1C83AD6D" w14:textId="77777777" w:rsidTr="00516B2B">
        <w:trPr>
          <w:jc w:val="center"/>
        </w:trPr>
        <w:tc>
          <w:tcPr>
            <w:tcW w:w="1948" w:type="dxa"/>
            <w:tcBorders>
              <w:top w:val="single" w:sz="4" w:space="0" w:color="000000"/>
              <w:left w:val="single" w:sz="4" w:space="0" w:color="000000"/>
              <w:bottom w:val="single" w:sz="4" w:space="0" w:color="000000"/>
              <w:right w:val="single" w:sz="4" w:space="0" w:color="000000"/>
            </w:tcBorders>
            <w:vAlign w:val="center"/>
          </w:tcPr>
          <w:p w14:paraId="2FAD7238"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Уровень расходов на оплату труда в %</w:t>
            </w:r>
          </w:p>
        </w:tc>
        <w:tc>
          <w:tcPr>
            <w:tcW w:w="992" w:type="dxa"/>
            <w:tcBorders>
              <w:top w:val="single" w:sz="4" w:space="0" w:color="000000"/>
              <w:left w:val="single" w:sz="4" w:space="0" w:color="000000"/>
              <w:bottom w:val="single" w:sz="4" w:space="0" w:color="000000"/>
              <w:right w:val="single" w:sz="4" w:space="0" w:color="000000"/>
            </w:tcBorders>
            <w:vAlign w:val="center"/>
          </w:tcPr>
          <w:p w14:paraId="2C03A004"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1.341</w:t>
            </w:r>
          </w:p>
        </w:tc>
        <w:tc>
          <w:tcPr>
            <w:tcW w:w="1136" w:type="dxa"/>
            <w:tcBorders>
              <w:top w:val="single" w:sz="4" w:space="0" w:color="000000"/>
              <w:left w:val="single" w:sz="4" w:space="0" w:color="000000"/>
              <w:bottom w:val="single" w:sz="4" w:space="0" w:color="000000"/>
              <w:right w:val="single" w:sz="4" w:space="0" w:color="000000"/>
            </w:tcBorders>
            <w:vAlign w:val="center"/>
          </w:tcPr>
          <w:p w14:paraId="221E92D8"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0.816</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9F436B3"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0.731</w:t>
            </w:r>
          </w:p>
        </w:tc>
        <w:tc>
          <w:tcPr>
            <w:tcW w:w="1275" w:type="dxa"/>
            <w:tcBorders>
              <w:top w:val="single" w:sz="4" w:space="0" w:color="000000"/>
              <w:left w:val="single" w:sz="4" w:space="0" w:color="000000"/>
              <w:bottom w:val="single" w:sz="4" w:space="0" w:color="000000"/>
              <w:right w:val="single" w:sz="4" w:space="0" w:color="000000"/>
            </w:tcBorders>
            <w:vAlign w:val="center"/>
          </w:tcPr>
          <w:p w14:paraId="78E3166A"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-0.525</w:t>
            </w:r>
          </w:p>
        </w:tc>
        <w:tc>
          <w:tcPr>
            <w:tcW w:w="855" w:type="dxa"/>
            <w:tcBorders>
              <w:top w:val="single" w:sz="4" w:space="0" w:color="000000"/>
              <w:left w:val="single" w:sz="4" w:space="0" w:color="000000"/>
              <w:bottom w:val="single" w:sz="4" w:space="0" w:color="000000"/>
              <w:right w:val="single" w:sz="4" w:space="0" w:color="000000"/>
            </w:tcBorders>
            <w:vAlign w:val="center"/>
          </w:tcPr>
          <w:p w14:paraId="3ADFD2D9"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-0.085</w:t>
            </w:r>
          </w:p>
        </w:tc>
        <w:tc>
          <w:tcPr>
            <w:tcW w:w="1179" w:type="dxa"/>
            <w:tcBorders>
              <w:top w:val="single" w:sz="4" w:space="0" w:color="000000"/>
              <w:left w:val="single" w:sz="4" w:space="0" w:color="000000"/>
              <w:bottom w:val="single" w:sz="4" w:space="0" w:color="000000"/>
              <w:right w:val="single" w:sz="4" w:space="0" w:color="000000"/>
            </w:tcBorders>
            <w:vAlign w:val="center"/>
          </w:tcPr>
          <w:p w14:paraId="37A8AFDD"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w:t>
            </w:r>
          </w:p>
        </w:tc>
        <w:tc>
          <w:tcPr>
            <w:tcW w:w="866" w:type="dxa"/>
            <w:tcBorders>
              <w:top w:val="single" w:sz="4" w:space="0" w:color="000000"/>
              <w:left w:val="single" w:sz="4" w:space="0" w:color="000000"/>
              <w:bottom w:val="single" w:sz="4" w:space="0" w:color="000000"/>
              <w:right w:val="single" w:sz="4" w:space="0" w:color="000000"/>
            </w:tcBorders>
            <w:vAlign w:val="center"/>
          </w:tcPr>
          <w:p w14:paraId="5D6F93BD"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w:t>
            </w:r>
          </w:p>
        </w:tc>
      </w:tr>
      <w:tr w:rsidR="00D41B9D" w:rsidRPr="00984982" w14:paraId="45FE5249" w14:textId="77777777" w:rsidTr="00516B2B">
        <w:trPr>
          <w:jc w:val="center"/>
        </w:trPr>
        <w:tc>
          <w:tcPr>
            <w:tcW w:w="1948" w:type="dxa"/>
            <w:tcBorders>
              <w:top w:val="single" w:sz="4" w:space="0" w:color="000000"/>
              <w:left w:val="single" w:sz="4" w:space="0" w:color="000000"/>
              <w:bottom w:val="single" w:sz="4" w:space="0" w:color="000000"/>
              <w:right w:val="single" w:sz="4" w:space="0" w:color="000000"/>
            </w:tcBorders>
            <w:vAlign w:val="center"/>
          </w:tcPr>
          <w:p w14:paraId="02A0FA6E"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Оборот на 1 рубль фонда заработной платы</w:t>
            </w:r>
          </w:p>
        </w:tc>
        <w:tc>
          <w:tcPr>
            <w:tcW w:w="992" w:type="dxa"/>
            <w:tcBorders>
              <w:top w:val="single" w:sz="4" w:space="0" w:color="000000"/>
              <w:left w:val="single" w:sz="4" w:space="0" w:color="000000"/>
              <w:bottom w:val="single" w:sz="4" w:space="0" w:color="000000"/>
              <w:right w:val="single" w:sz="4" w:space="0" w:color="000000"/>
            </w:tcBorders>
            <w:vAlign w:val="center"/>
          </w:tcPr>
          <w:p w14:paraId="74B3FA8A"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74.526</w:t>
            </w:r>
          </w:p>
        </w:tc>
        <w:tc>
          <w:tcPr>
            <w:tcW w:w="1136" w:type="dxa"/>
            <w:tcBorders>
              <w:top w:val="single" w:sz="4" w:space="0" w:color="000000"/>
              <w:left w:val="single" w:sz="4" w:space="0" w:color="000000"/>
              <w:bottom w:val="single" w:sz="4" w:space="0" w:color="000000"/>
              <w:right w:val="single" w:sz="4" w:space="0" w:color="000000"/>
            </w:tcBorders>
            <w:vAlign w:val="center"/>
          </w:tcPr>
          <w:p w14:paraId="379F8343"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122.435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D7B66F2"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136.781</w:t>
            </w:r>
          </w:p>
        </w:tc>
        <w:tc>
          <w:tcPr>
            <w:tcW w:w="1275" w:type="dxa"/>
            <w:tcBorders>
              <w:top w:val="single" w:sz="4" w:space="0" w:color="000000"/>
              <w:left w:val="single" w:sz="4" w:space="0" w:color="000000"/>
              <w:bottom w:val="single" w:sz="4" w:space="0" w:color="000000"/>
              <w:right w:val="single" w:sz="4" w:space="0" w:color="000000"/>
            </w:tcBorders>
            <w:vAlign w:val="center"/>
          </w:tcPr>
          <w:p w14:paraId="0229484E"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47.909</w:t>
            </w:r>
          </w:p>
        </w:tc>
        <w:tc>
          <w:tcPr>
            <w:tcW w:w="855" w:type="dxa"/>
            <w:tcBorders>
              <w:top w:val="single" w:sz="4" w:space="0" w:color="000000"/>
              <w:left w:val="single" w:sz="4" w:space="0" w:color="000000"/>
              <w:bottom w:val="single" w:sz="4" w:space="0" w:color="000000"/>
              <w:right w:val="single" w:sz="4" w:space="0" w:color="000000"/>
            </w:tcBorders>
            <w:vAlign w:val="center"/>
          </w:tcPr>
          <w:p w14:paraId="04C78B84"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14.346</w:t>
            </w:r>
          </w:p>
        </w:tc>
        <w:tc>
          <w:tcPr>
            <w:tcW w:w="1179" w:type="dxa"/>
            <w:tcBorders>
              <w:top w:val="single" w:sz="4" w:space="0" w:color="000000"/>
              <w:left w:val="single" w:sz="4" w:space="0" w:color="000000"/>
              <w:bottom w:val="single" w:sz="4" w:space="0" w:color="000000"/>
              <w:right w:val="single" w:sz="4" w:space="0" w:color="000000"/>
            </w:tcBorders>
            <w:vAlign w:val="center"/>
          </w:tcPr>
          <w:p w14:paraId="763FFCC0"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164.28</w:t>
            </w:r>
          </w:p>
        </w:tc>
        <w:tc>
          <w:tcPr>
            <w:tcW w:w="866" w:type="dxa"/>
            <w:tcBorders>
              <w:top w:val="single" w:sz="4" w:space="0" w:color="000000"/>
              <w:left w:val="single" w:sz="4" w:space="0" w:color="000000"/>
              <w:bottom w:val="single" w:sz="4" w:space="0" w:color="000000"/>
              <w:right w:val="single" w:sz="4" w:space="0" w:color="000000"/>
            </w:tcBorders>
            <w:vAlign w:val="center"/>
          </w:tcPr>
          <w:p w14:paraId="0FD0529F"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111.72</w:t>
            </w:r>
          </w:p>
        </w:tc>
      </w:tr>
      <w:tr w:rsidR="00D41B9D" w:rsidRPr="00984982" w14:paraId="51EC661E" w14:textId="77777777" w:rsidTr="00516B2B">
        <w:trPr>
          <w:jc w:val="center"/>
        </w:trPr>
        <w:tc>
          <w:tcPr>
            <w:tcW w:w="1948" w:type="dxa"/>
            <w:tcBorders>
              <w:top w:val="single" w:sz="4" w:space="0" w:color="000000"/>
              <w:left w:val="single" w:sz="4" w:space="0" w:color="000000"/>
              <w:bottom w:val="single" w:sz="4" w:space="0" w:color="000000"/>
              <w:right w:val="single" w:sz="4" w:space="0" w:color="000000"/>
            </w:tcBorders>
            <w:vAlign w:val="center"/>
          </w:tcPr>
          <w:p w14:paraId="48A7A105"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Прибыль на 1 рубль фонда заработной платы</w:t>
            </w:r>
          </w:p>
        </w:tc>
        <w:tc>
          <w:tcPr>
            <w:tcW w:w="992" w:type="dxa"/>
            <w:tcBorders>
              <w:top w:val="single" w:sz="4" w:space="0" w:color="000000"/>
              <w:left w:val="single" w:sz="4" w:space="0" w:color="000000"/>
              <w:bottom w:val="single" w:sz="4" w:space="0" w:color="000000"/>
              <w:right w:val="single" w:sz="4" w:space="0" w:color="000000"/>
            </w:tcBorders>
            <w:vAlign w:val="center"/>
          </w:tcPr>
          <w:p w14:paraId="61D9293C"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3.39</w:t>
            </w:r>
          </w:p>
        </w:tc>
        <w:tc>
          <w:tcPr>
            <w:tcW w:w="1136" w:type="dxa"/>
            <w:tcBorders>
              <w:top w:val="single" w:sz="4" w:space="0" w:color="000000"/>
              <w:left w:val="single" w:sz="4" w:space="0" w:color="000000"/>
              <w:bottom w:val="single" w:sz="4" w:space="0" w:color="000000"/>
              <w:right w:val="single" w:sz="4" w:space="0" w:color="000000"/>
            </w:tcBorders>
            <w:vAlign w:val="center"/>
          </w:tcPr>
          <w:p w14:paraId="630FDCA1"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4.703</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28FF3A9"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6.816</w:t>
            </w:r>
          </w:p>
        </w:tc>
        <w:tc>
          <w:tcPr>
            <w:tcW w:w="1275" w:type="dxa"/>
            <w:tcBorders>
              <w:top w:val="single" w:sz="4" w:space="0" w:color="000000"/>
              <w:left w:val="single" w:sz="4" w:space="0" w:color="000000"/>
              <w:bottom w:val="single" w:sz="4" w:space="0" w:color="000000"/>
              <w:right w:val="single" w:sz="4" w:space="0" w:color="000000"/>
            </w:tcBorders>
            <w:vAlign w:val="center"/>
          </w:tcPr>
          <w:p w14:paraId="17839F2C"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1.313</w:t>
            </w:r>
          </w:p>
        </w:tc>
        <w:tc>
          <w:tcPr>
            <w:tcW w:w="855" w:type="dxa"/>
            <w:tcBorders>
              <w:top w:val="single" w:sz="4" w:space="0" w:color="000000"/>
              <w:left w:val="single" w:sz="4" w:space="0" w:color="000000"/>
              <w:bottom w:val="single" w:sz="4" w:space="0" w:color="000000"/>
              <w:right w:val="single" w:sz="4" w:space="0" w:color="000000"/>
            </w:tcBorders>
            <w:vAlign w:val="center"/>
          </w:tcPr>
          <w:p w14:paraId="2F7E095E"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2.113</w:t>
            </w:r>
          </w:p>
        </w:tc>
        <w:tc>
          <w:tcPr>
            <w:tcW w:w="1179" w:type="dxa"/>
            <w:tcBorders>
              <w:top w:val="single" w:sz="4" w:space="0" w:color="000000"/>
              <w:left w:val="single" w:sz="4" w:space="0" w:color="000000"/>
              <w:bottom w:val="single" w:sz="4" w:space="0" w:color="000000"/>
              <w:right w:val="single" w:sz="4" w:space="0" w:color="000000"/>
            </w:tcBorders>
            <w:vAlign w:val="center"/>
          </w:tcPr>
          <w:p w14:paraId="113A1F56"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138.73</w:t>
            </w:r>
          </w:p>
        </w:tc>
        <w:tc>
          <w:tcPr>
            <w:tcW w:w="866" w:type="dxa"/>
            <w:tcBorders>
              <w:top w:val="single" w:sz="4" w:space="0" w:color="000000"/>
              <w:left w:val="single" w:sz="4" w:space="0" w:color="000000"/>
              <w:bottom w:val="single" w:sz="4" w:space="0" w:color="000000"/>
              <w:right w:val="single" w:sz="4" w:space="0" w:color="000000"/>
            </w:tcBorders>
            <w:vAlign w:val="center"/>
          </w:tcPr>
          <w:p w14:paraId="7DD0E4F4"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144.93</w:t>
            </w:r>
          </w:p>
        </w:tc>
      </w:tr>
      <w:tr w:rsidR="00D41B9D" w:rsidRPr="00984982" w14:paraId="39DC2971" w14:textId="77777777" w:rsidTr="00516B2B">
        <w:trPr>
          <w:jc w:val="center"/>
        </w:trPr>
        <w:tc>
          <w:tcPr>
            <w:tcW w:w="1948" w:type="dxa"/>
            <w:tcBorders>
              <w:top w:val="single" w:sz="4" w:space="0" w:color="000000"/>
              <w:left w:val="single" w:sz="4" w:space="0" w:color="000000"/>
              <w:bottom w:val="single" w:sz="4" w:space="0" w:color="000000"/>
              <w:right w:val="single" w:sz="4" w:space="0" w:color="000000"/>
            </w:tcBorders>
            <w:vAlign w:val="center"/>
          </w:tcPr>
          <w:p w14:paraId="751661F0"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Рентабельность персонала в %</w:t>
            </w:r>
          </w:p>
        </w:tc>
        <w:tc>
          <w:tcPr>
            <w:tcW w:w="992" w:type="dxa"/>
            <w:tcBorders>
              <w:top w:val="single" w:sz="4" w:space="0" w:color="000000"/>
              <w:left w:val="single" w:sz="4" w:space="0" w:color="000000"/>
              <w:bottom w:val="single" w:sz="4" w:space="0" w:color="000000"/>
              <w:right w:val="single" w:sz="4" w:space="0" w:color="000000"/>
            </w:tcBorders>
            <w:vAlign w:val="center"/>
          </w:tcPr>
          <w:p w14:paraId="76B83A9B"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31100</w:t>
            </w:r>
          </w:p>
        </w:tc>
        <w:tc>
          <w:tcPr>
            <w:tcW w:w="1136" w:type="dxa"/>
            <w:tcBorders>
              <w:top w:val="single" w:sz="4" w:space="0" w:color="000000"/>
              <w:left w:val="single" w:sz="4" w:space="0" w:color="000000"/>
              <w:bottom w:val="single" w:sz="4" w:space="0" w:color="000000"/>
              <w:right w:val="single" w:sz="4" w:space="0" w:color="000000"/>
            </w:tcBorders>
            <w:vAlign w:val="center"/>
          </w:tcPr>
          <w:p w14:paraId="14AD476B"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50268.75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6999821"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77921.5</w:t>
            </w:r>
          </w:p>
        </w:tc>
        <w:tc>
          <w:tcPr>
            <w:tcW w:w="1275" w:type="dxa"/>
            <w:tcBorders>
              <w:top w:val="single" w:sz="4" w:space="0" w:color="000000"/>
              <w:left w:val="single" w:sz="4" w:space="0" w:color="000000"/>
              <w:bottom w:val="single" w:sz="4" w:space="0" w:color="000000"/>
              <w:right w:val="single" w:sz="4" w:space="0" w:color="000000"/>
            </w:tcBorders>
            <w:vAlign w:val="center"/>
          </w:tcPr>
          <w:p w14:paraId="5D6E1609"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19168.75</w:t>
            </w:r>
          </w:p>
        </w:tc>
        <w:tc>
          <w:tcPr>
            <w:tcW w:w="855" w:type="dxa"/>
            <w:tcBorders>
              <w:top w:val="single" w:sz="4" w:space="0" w:color="000000"/>
              <w:left w:val="single" w:sz="4" w:space="0" w:color="000000"/>
              <w:bottom w:val="single" w:sz="4" w:space="0" w:color="000000"/>
              <w:right w:val="single" w:sz="4" w:space="0" w:color="000000"/>
            </w:tcBorders>
            <w:vAlign w:val="center"/>
          </w:tcPr>
          <w:p w14:paraId="63502E42"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27652.75</w:t>
            </w:r>
          </w:p>
        </w:tc>
        <w:tc>
          <w:tcPr>
            <w:tcW w:w="1179" w:type="dxa"/>
            <w:tcBorders>
              <w:top w:val="single" w:sz="4" w:space="0" w:color="000000"/>
              <w:left w:val="single" w:sz="4" w:space="0" w:color="000000"/>
              <w:bottom w:val="single" w:sz="4" w:space="0" w:color="000000"/>
              <w:right w:val="single" w:sz="4" w:space="0" w:color="000000"/>
            </w:tcBorders>
            <w:vAlign w:val="center"/>
          </w:tcPr>
          <w:p w14:paraId="160B95C3"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w:t>
            </w:r>
          </w:p>
        </w:tc>
        <w:tc>
          <w:tcPr>
            <w:tcW w:w="866" w:type="dxa"/>
            <w:tcBorders>
              <w:top w:val="single" w:sz="4" w:space="0" w:color="000000"/>
              <w:left w:val="single" w:sz="4" w:space="0" w:color="000000"/>
              <w:bottom w:val="single" w:sz="4" w:space="0" w:color="000000"/>
              <w:right w:val="single" w:sz="4" w:space="0" w:color="000000"/>
            </w:tcBorders>
            <w:vAlign w:val="center"/>
          </w:tcPr>
          <w:p w14:paraId="557D1003" w14:textId="77777777" w:rsidR="00D41B9D" w:rsidRPr="00984982" w:rsidRDefault="00D41B9D" w:rsidP="009540DC">
            <w:pPr>
              <w:spacing w:after="0" w:line="240" w:lineRule="auto"/>
              <w:jc w:val="center"/>
              <w:rPr>
                <w:rFonts w:ascii="Times New Roman" w:eastAsia="Calibri" w:hAnsi="Times New Roman" w:cs="Times New Roman"/>
                <w:sz w:val="24"/>
                <w:szCs w:val="24"/>
              </w:rPr>
            </w:pPr>
            <w:r w:rsidRPr="00984982">
              <w:rPr>
                <w:rFonts w:ascii="Times New Roman" w:eastAsia="Calibri" w:hAnsi="Times New Roman" w:cs="Times New Roman"/>
                <w:sz w:val="24"/>
                <w:szCs w:val="24"/>
              </w:rPr>
              <w:t>-</w:t>
            </w:r>
          </w:p>
        </w:tc>
      </w:tr>
    </w:tbl>
    <w:p w14:paraId="4E2EB289" w14:textId="77777777" w:rsidR="00D60160" w:rsidRPr="00984982" w:rsidRDefault="00D60160" w:rsidP="009540DC">
      <w:pPr>
        <w:spacing w:after="0" w:line="360" w:lineRule="auto"/>
        <w:ind w:firstLine="709"/>
        <w:jc w:val="both"/>
        <w:rPr>
          <w:rFonts w:ascii="Times New Roman" w:eastAsia="Calibri" w:hAnsi="Times New Roman" w:cs="Times New Roman"/>
          <w:sz w:val="28"/>
          <w:szCs w:val="28"/>
        </w:rPr>
      </w:pPr>
    </w:p>
    <w:p w14:paraId="70840D7B" w14:textId="77777777" w:rsidR="00D41B9D" w:rsidRDefault="00D41B9D" w:rsidP="009540DC">
      <w:pPr>
        <w:spacing w:after="0" w:line="360" w:lineRule="auto"/>
        <w:ind w:firstLine="709"/>
        <w:jc w:val="both"/>
        <w:rPr>
          <w:rFonts w:ascii="Times New Roman" w:eastAsia="Calibri" w:hAnsi="Times New Roman" w:cs="Times New Roman"/>
          <w:sz w:val="28"/>
          <w:szCs w:val="28"/>
        </w:rPr>
      </w:pPr>
      <w:r w:rsidRPr="00984982">
        <w:rPr>
          <w:rFonts w:ascii="Times New Roman" w:eastAsia="Calibri" w:hAnsi="Times New Roman" w:cs="Times New Roman"/>
          <w:sz w:val="28"/>
          <w:szCs w:val="28"/>
        </w:rPr>
        <w:t xml:space="preserve">Выполнив анализ фонда оплаты труда и производительности труда </w:t>
      </w:r>
      <w:r w:rsidR="002537F1" w:rsidRPr="00984982">
        <w:rPr>
          <w:rFonts w:ascii="Times New Roman" w:hAnsi="Times New Roman"/>
          <w:sz w:val="28"/>
          <w:szCs w:val="28"/>
        </w:rPr>
        <w:t xml:space="preserve">малого предприятия </w:t>
      </w:r>
      <w:proofErr w:type="spellStart"/>
      <w:proofErr w:type="gramStart"/>
      <w:r w:rsidR="002537F1" w:rsidRPr="00984982">
        <w:rPr>
          <w:rFonts w:ascii="Times New Roman" w:hAnsi="Times New Roman"/>
          <w:sz w:val="28"/>
          <w:szCs w:val="28"/>
        </w:rPr>
        <w:t>Paese</w:t>
      </w:r>
      <w:proofErr w:type="spellEnd"/>
      <w:r w:rsidR="00042717">
        <w:rPr>
          <w:rFonts w:ascii="Times New Roman" w:hAnsi="Times New Roman"/>
          <w:sz w:val="28"/>
          <w:szCs w:val="28"/>
        </w:rPr>
        <w:t xml:space="preserve">  </w:t>
      </w:r>
      <w:r w:rsidRPr="00984982">
        <w:rPr>
          <w:rFonts w:ascii="Times New Roman" w:eastAsia="Calibri" w:hAnsi="Times New Roman" w:cs="Times New Roman"/>
          <w:color w:val="000000"/>
          <w:sz w:val="28"/>
          <w:szCs w:val="28"/>
        </w:rPr>
        <w:t>за</w:t>
      </w:r>
      <w:proofErr w:type="gramEnd"/>
      <w:r w:rsidRPr="00984982">
        <w:rPr>
          <w:rFonts w:ascii="Times New Roman" w:eastAsia="Calibri" w:hAnsi="Times New Roman" w:cs="Times New Roman"/>
          <w:color w:val="000000"/>
          <w:sz w:val="28"/>
          <w:szCs w:val="28"/>
        </w:rPr>
        <w:t xml:space="preserve"> 2018-2020 </w:t>
      </w:r>
      <w:proofErr w:type="spellStart"/>
      <w:r w:rsidRPr="00984982">
        <w:rPr>
          <w:rFonts w:ascii="Times New Roman" w:eastAsia="Calibri" w:hAnsi="Times New Roman" w:cs="Times New Roman"/>
          <w:color w:val="000000"/>
          <w:sz w:val="28"/>
          <w:szCs w:val="28"/>
        </w:rPr>
        <w:t>г</w:t>
      </w:r>
      <w:r w:rsidR="00042717">
        <w:rPr>
          <w:rFonts w:ascii="Times New Roman" w:eastAsia="Calibri" w:hAnsi="Times New Roman" w:cs="Times New Roman"/>
          <w:color w:val="000000"/>
          <w:sz w:val="28"/>
          <w:szCs w:val="28"/>
        </w:rPr>
        <w:t>г</w:t>
      </w:r>
      <w:proofErr w:type="spellEnd"/>
      <w:r w:rsidRPr="00984982">
        <w:rPr>
          <w:rFonts w:ascii="Times New Roman" w:eastAsia="Calibri" w:hAnsi="Times New Roman" w:cs="Times New Roman"/>
          <w:sz w:val="28"/>
          <w:szCs w:val="28"/>
        </w:rPr>
        <w:t xml:space="preserve">, можно сделать вывод, что среднесписочная численность работников  в период с 2018 </w:t>
      </w:r>
      <w:r w:rsidR="00042717">
        <w:rPr>
          <w:rFonts w:ascii="Times New Roman" w:eastAsia="Calibri" w:hAnsi="Times New Roman" w:cs="Times New Roman"/>
          <w:sz w:val="28"/>
          <w:szCs w:val="28"/>
        </w:rPr>
        <w:t xml:space="preserve">г. </w:t>
      </w:r>
      <w:r w:rsidRPr="00984982">
        <w:rPr>
          <w:rFonts w:ascii="Times New Roman" w:eastAsia="Calibri" w:hAnsi="Times New Roman" w:cs="Times New Roman"/>
          <w:sz w:val="28"/>
          <w:szCs w:val="28"/>
        </w:rPr>
        <w:t>по 2020 г</w:t>
      </w:r>
      <w:r w:rsidR="00042717">
        <w:rPr>
          <w:rFonts w:ascii="Times New Roman" w:eastAsia="Calibri" w:hAnsi="Times New Roman" w:cs="Times New Roman"/>
          <w:sz w:val="28"/>
          <w:szCs w:val="28"/>
        </w:rPr>
        <w:t>.</w:t>
      </w:r>
      <w:r w:rsidRPr="00984982">
        <w:rPr>
          <w:rFonts w:ascii="Times New Roman" w:eastAsia="Calibri" w:hAnsi="Times New Roman" w:cs="Times New Roman"/>
          <w:sz w:val="28"/>
          <w:szCs w:val="28"/>
        </w:rPr>
        <w:t xml:space="preserve"> увеличилась на 2.4 %, фонд оплаты труда повысился на 3,2 %. Повышение показателя прибыль на 1 рубль фонда заработной платы отражает эффективность деятельности предприятия.</w:t>
      </w:r>
    </w:p>
    <w:p w14:paraId="15060E1D" w14:textId="77777777" w:rsidR="00466DD2" w:rsidRPr="00984982" w:rsidRDefault="00D41B9D" w:rsidP="009540DC">
      <w:pPr>
        <w:pStyle w:val="aa"/>
        <w:shd w:val="clear" w:color="000000" w:fill="auto"/>
        <w:tabs>
          <w:tab w:val="left" w:pos="1080"/>
        </w:tabs>
        <w:suppressAutoHyphens/>
        <w:spacing w:after="0" w:line="360" w:lineRule="auto"/>
        <w:ind w:firstLine="709"/>
        <w:jc w:val="both"/>
        <w:rPr>
          <w:rFonts w:ascii="Times New Roman" w:hAnsi="Times New Roman" w:cs="Times New Roman"/>
          <w:color w:val="000000"/>
          <w:sz w:val="28"/>
          <w:szCs w:val="28"/>
        </w:rPr>
      </w:pPr>
      <w:r w:rsidRPr="00984982">
        <w:rPr>
          <w:rFonts w:ascii="Times New Roman" w:hAnsi="Times New Roman" w:cs="Times New Roman"/>
          <w:color w:val="000000"/>
          <w:sz w:val="28"/>
          <w:szCs w:val="28"/>
        </w:rPr>
        <w:t xml:space="preserve">Таким образом, структура управления </w:t>
      </w:r>
      <w:r w:rsidR="002537F1" w:rsidRPr="00984982">
        <w:rPr>
          <w:rFonts w:ascii="Times New Roman" w:hAnsi="Times New Roman"/>
          <w:sz w:val="28"/>
          <w:szCs w:val="28"/>
        </w:rPr>
        <w:t xml:space="preserve">малого предприятия </w:t>
      </w:r>
      <w:proofErr w:type="spellStart"/>
      <w:r w:rsidR="002537F1" w:rsidRPr="00984982">
        <w:rPr>
          <w:rFonts w:ascii="Times New Roman" w:hAnsi="Times New Roman"/>
          <w:sz w:val="28"/>
          <w:szCs w:val="28"/>
        </w:rPr>
        <w:t>Paese</w:t>
      </w:r>
      <w:proofErr w:type="spellEnd"/>
      <w:r w:rsidR="00042717">
        <w:rPr>
          <w:rFonts w:ascii="Times New Roman" w:hAnsi="Times New Roman"/>
          <w:sz w:val="28"/>
          <w:szCs w:val="28"/>
        </w:rPr>
        <w:t xml:space="preserve"> </w:t>
      </w:r>
      <w:r w:rsidR="00466DD2" w:rsidRPr="00984982">
        <w:rPr>
          <w:rFonts w:ascii="Times New Roman" w:hAnsi="Times New Roman" w:cs="Times New Roman"/>
          <w:color w:val="000000"/>
          <w:sz w:val="28"/>
          <w:szCs w:val="28"/>
        </w:rPr>
        <w:t xml:space="preserve">содержит </w:t>
      </w:r>
      <w:r w:rsidRPr="00984982">
        <w:rPr>
          <w:rFonts w:ascii="Times New Roman" w:hAnsi="Times New Roman" w:cs="Times New Roman"/>
          <w:color w:val="000000"/>
          <w:sz w:val="28"/>
          <w:szCs w:val="28"/>
        </w:rPr>
        <w:t>в себе как технологические, экономические, информационные, административно-организационные взаимодействия, которые поддаются непосредственному анализу и рациональному п</w:t>
      </w:r>
      <w:r w:rsidR="00042717">
        <w:rPr>
          <w:rFonts w:ascii="Times New Roman" w:hAnsi="Times New Roman" w:cs="Times New Roman"/>
          <w:color w:val="000000"/>
          <w:sz w:val="28"/>
          <w:szCs w:val="28"/>
        </w:rPr>
        <w:t xml:space="preserve">роектированию, так и </w:t>
      </w:r>
      <w:r w:rsidR="00042717">
        <w:rPr>
          <w:rFonts w:ascii="Times New Roman" w:hAnsi="Times New Roman" w:cs="Times New Roman"/>
          <w:color w:val="000000"/>
          <w:sz w:val="28"/>
          <w:szCs w:val="28"/>
        </w:rPr>
        <w:lastRenderedPageBreak/>
        <w:t>социально-экономические</w:t>
      </w:r>
      <w:r w:rsidRPr="00984982">
        <w:rPr>
          <w:rFonts w:ascii="Times New Roman" w:hAnsi="Times New Roman" w:cs="Times New Roman"/>
          <w:color w:val="000000"/>
          <w:sz w:val="28"/>
          <w:szCs w:val="28"/>
        </w:rPr>
        <w:t xml:space="preserve"> характеристики и связи.</w:t>
      </w:r>
    </w:p>
    <w:p w14:paraId="65DE0A96" w14:textId="77777777" w:rsidR="00C15D52" w:rsidRDefault="00C15D52" w:rsidP="00985DBC">
      <w:pPr>
        <w:spacing w:after="0" w:line="360" w:lineRule="auto"/>
        <w:jc w:val="both"/>
        <w:rPr>
          <w:rFonts w:ascii="Times New Roman" w:hAnsi="Times New Roman" w:cs="Times New Roman"/>
          <w:b/>
          <w:sz w:val="28"/>
          <w:szCs w:val="28"/>
        </w:rPr>
      </w:pPr>
    </w:p>
    <w:p w14:paraId="15721D4B" w14:textId="4A567CAF" w:rsidR="00403490" w:rsidRPr="00984982" w:rsidRDefault="00403490" w:rsidP="00985DBC">
      <w:pPr>
        <w:pStyle w:val="3"/>
        <w:spacing w:before="0" w:after="0" w:line="360" w:lineRule="auto"/>
        <w:ind w:firstLine="709"/>
        <w:jc w:val="both"/>
      </w:pPr>
      <w:bookmarkStart w:id="30" w:name="_Toc75010059"/>
      <w:r w:rsidRPr="00984982">
        <w:t xml:space="preserve">2.2 Анализ коммерческой </w:t>
      </w:r>
      <w:r w:rsidR="0035713D">
        <w:t xml:space="preserve">составляющей франчайзинговых отношений </w:t>
      </w:r>
      <w:r w:rsidRPr="00984982">
        <w:t>деятельности предприятия</w:t>
      </w:r>
      <w:r w:rsidR="007C4DF1" w:rsidRPr="007C4DF1">
        <w:t xml:space="preserve"> </w:t>
      </w:r>
      <w:proofErr w:type="spellStart"/>
      <w:r w:rsidR="007C4DF1" w:rsidRPr="007C4DF1">
        <w:t>Paese</w:t>
      </w:r>
      <w:bookmarkEnd w:id="30"/>
      <w:proofErr w:type="spellEnd"/>
    </w:p>
    <w:p w14:paraId="55DA85B6" w14:textId="77777777" w:rsidR="00D60160" w:rsidRPr="00984982" w:rsidRDefault="00D60160" w:rsidP="009540DC">
      <w:pPr>
        <w:spacing w:after="0" w:line="360" w:lineRule="auto"/>
        <w:ind w:firstLine="709"/>
        <w:jc w:val="both"/>
        <w:rPr>
          <w:rFonts w:ascii="Times New Roman" w:hAnsi="Times New Roman" w:cs="Times New Roman"/>
          <w:b/>
          <w:sz w:val="28"/>
          <w:szCs w:val="28"/>
        </w:rPr>
      </w:pPr>
    </w:p>
    <w:p w14:paraId="3B486B30" w14:textId="77777777" w:rsidR="00821C25" w:rsidRPr="00984982" w:rsidRDefault="00821C25" w:rsidP="009540DC">
      <w:pPr>
        <w:widowControl w:val="0"/>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Компания </w:t>
      </w:r>
      <w:proofErr w:type="spellStart"/>
      <w:r w:rsidRPr="00984982">
        <w:rPr>
          <w:rFonts w:ascii="Times New Roman" w:hAnsi="Times New Roman" w:cs="Times New Roman"/>
          <w:sz w:val="28"/>
          <w:szCs w:val="28"/>
        </w:rPr>
        <w:t>Paese</w:t>
      </w:r>
      <w:proofErr w:type="spellEnd"/>
      <w:r w:rsidRPr="00984982">
        <w:rPr>
          <w:rFonts w:ascii="Times New Roman" w:hAnsi="Times New Roman" w:cs="Times New Roman"/>
          <w:sz w:val="28"/>
          <w:szCs w:val="28"/>
        </w:rPr>
        <w:t xml:space="preserve"> предоставляет выгодные условия </w:t>
      </w:r>
      <w:r w:rsidR="007C4DF1">
        <w:rPr>
          <w:rFonts w:ascii="Times New Roman" w:hAnsi="Times New Roman" w:cs="Times New Roman"/>
          <w:sz w:val="28"/>
          <w:szCs w:val="28"/>
        </w:rPr>
        <w:t xml:space="preserve">франчайзингового </w:t>
      </w:r>
      <w:r w:rsidRPr="00984982">
        <w:rPr>
          <w:rFonts w:ascii="Times New Roman" w:hAnsi="Times New Roman" w:cs="Times New Roman"/>
          <w:sz w:val="28"/>
          <w:szCs w:val="28"/>
        </w:rPr>
        <w:t>сотрудничества и полную маркетинговую поддержку для открытия и развития бренда на территории:</w:t>
      </w:r>
    </w:p>
    <w:p w14:paraId="6444E2A2" w14:textId="77777777" w:rsidR="00821C25" w:rsidRPr="00984982" w:rsidRDefault="00996B5F" w:rsidP="009540DC">
      <w:pPr>
        <w:widowControl w:val="0"/>
        <w:numPr>
          <w:ilvl w:val="0"/>
          <w:numId w:val="3"/>
        </w:numPr>
        <w:tabs>
          <w:tab w:val="clear" w:pos="142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21C25" w:rsidRPr="00984982">
        <w:rPr>
          <w:rFonts w:ascii="Times New Roman" w:hAnsi="Times New Roman" w:cs="Times New Roman"/>
          <w:sz w:val="28"/>
          <w:szCs w:val="28"/>
        </w:rPr>
        <w:t>роводит экспертизу места открытия с цел</w:t>
      </w:r>
      <w:r w:rsidR="0031171A">
        <w:rPr>
          <w:rFonts w:ascii="Times New Roman" w:hAnsi="Times New Roman" w:cs="Times New Roman"/>
          <w:sz w:val="28"/>
          <w:szCs w:val="28"/>
        </w:rPr>
        <w:t>ью минимизации стартовых рисков;</w:t>
      </w:r>
    </w:p>
    <w:p w14:paraId="41B744A8" w14:textId="77777777" w:rsidR="00821C25" w:rsidRPr="00984982" w:rsidRDefault="00996B5F" w:rsidP="009540DC">
      <w:pPr>
        <w:widowControl w:val="0"/>
        <w:numPr>
          <w:ilvl w:val="0"/>
          <w:numId w:val="3"/>
        </w:numPr>
        <w:tabs>
          <w:tab w:val="clear" w:pos="142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21C25" w:rsidRPr="00984982">
        <w:rPr>
          <w:rFonts w:ascii="Times New Roman" w:hAnsi="Times New Roman" w:cs="Times New Roman"/>
          <w:sz w:val="28"/>
          <w:szCs w:val="28"/>
        </w:rPr>
        <w:t>редоставляет комплекс презентационных материалов для ведения переговоров</w:t>
      </w:r>
      <w:r w:rsidR="0031171A">
        <w:rPr>
          <w:rFonts w:ascii="Times New Roman" w:hAnsi="Times New Roman" w:cs="Times New Roman"/>
          <w:sz w:val="28"/>
          <w:szCs w:val="28"/>
        </w:rPr>
        <w:t xml:space="preserve"> об аренде с торговыми центрами;</w:t>
      </w:r>
    </w:p>
    <w:p w14:paraId="2ED1B8C6" w14:textId="77777777" w:rsidR="00821C25" w:rsidRPr="00984982" w:rsidRDefault="00996B5F" w:rsidP="009540DC">
      <w:pPr>
        <w:widowControl w:val="0"/>
        <w:numPr>
          <w:ilvl w:val="0"/>
          <w:numId w:val="3"/>
        </w:numPr>
        <w:tabs>
          <w:tab w:val="clear" w:pos="142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21C25" w:rsidRPr="00984982">
        <w:rPr>
          <w:rFonts w:ascii="Times New Roman" w:hAnsi="Times New Roman" w:cs="Times New Roman"/>
          <w:sz w:val="28"/>
          <w:szCs w:val="28"/>
        </w:rPr>
        <w:t>редоставляет проект торгового оборудования, помогает в изготовлени</w:t>
      </w:r>
      <w:r w:rsidR="0031171A">
        <w:rPr>
          <w:rFonts w:ascii="Times New Roman" w:hAnsi="Times New Roman" w:cs="Times New Roman"/>
          <w:sz w:val="28"/>
          <w:szCs w:val="28"/>
        </w:rPr>
        <w:t>и торгового оборудования;</w:t>
      </w:r>
    </w:p>
    <w:p w14:paraId="3EAA524E" w14:textId="77777777" w:rsidR="00821C25" w:rsidRPr="00984982" w:rsidRDefault="0035713D" w:rsidP="009540DC">
      <w:pPr>
        <w:widowControl w:val="0"/>
        <w:numPr>
          <w:ilvl w:val="0"/>
          <w:numId w:val="3"/>
        </w:numPr>
        <w:tabs>
          <w:tab w:val="clear" w:pos="142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821C25" w:rsidRPr="00984982">
        <w:rPr>
          <w:rFonts w:ascii="Times New Roman" w:hAnsi="Times New Roman" w:cs="Times New Roman"/>
          <w:sz w:val="28"/>
          <w:szCs w:val="28"/>
        </w:rPr>
        <w:t>ает рекомендации п</w:t>
      </w:r>
      <w:r w:rsidR="0031171A">
        <w:rPr>
          <w:rFonts w:ascii="Times New Roman" w:hAnsi="Times New Roman" w:cs="Times New Roman"/>
          <w:sz w:val="28"/>
          <w:szCs w:val="28"/>
        </w:rPr>
        <w:t>о оптимальному товарному запасу;</w:t>
      </w:r>
    </w:p>
    <w:p w14:paraId="27245407" w14:textId="77777777" w:rsidR="00821C25" w:rsidRPr="00984982" w:rsidRDefault="0035713D" w:rsidP="009540DC">
      <w:pPr>
        <w:widowControl w:val="0"/>
        <w:numPr>
          <w:ilvl w:val="0"/>
          <w:numId w:val="3"/>
        </w:numPr>
        <w:tabs>
          <w:tab w:val="clear" w:pos="142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21C25" w:rsidRPr="00984982">
        <w:rPr>
          <w:rFonts w:ascii="Times New Roman" w:hAnsi="Times New Roman" w:cs="Times New Roman"/>
          <w:sz w:val="28"/>
          <w:szCs w:val="28"/>
        </w:rPr>
        <w:t>редоставляет пакет док</w:t>
      </w:r>
      <w:r w:rsidR="0031171A">
        <w:rPr>
          <w:rFonts w:ascii="Times New Roman" w:hAnsi="Times New Roman" w:cs="Times New Roman"/>
          <w:sz w:val="28"/>
          <w:szCs w:val="28"/>
        </w:rPr>
        <w:t>ументов для работы с продавцами;</w:t>
      </w:r>
    </w:p>
    <w:p w14:paraId="37B85447" w14:textId="77777777" w:rsidR="00821C25" w:rsidRPr="00984982" w:rsidRDefault="0035713D" w:rsidP="009540DC">
      <w:pPr>
        <w:widowControl w:val="0"/>
        <w:numPr>
          <w:ilvl w:val="0"/>
          <w:numId w:val="3"/>
        </w:numPr>
        <w:tabs>
          <w:tab w:val="clear" w:pos="142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21C25" w:rsidRPr="00984982">
        <w:rPr>
          <w:rFonts w:ascii="Times New Roman" w:hAnsi="Times New Roman" w:cs="Times New Roman"/>
          <w:sz w:val="28"/>
          <w:szCs w:val="28"/>
        </w:rPr>
        <w:t>роводит обучение</w:t>
      </w:r>
      <w:r w:rsidR="0031171A">
        <w:rPr>
          <w:rFonts w:ascii="Times New Roman" w:hAnsi="Times New Roman" w:cs="Times New Roman"/>
          <w:sz w:val="28"/>
          <w:szCs w:val="28"/>
        </w:rPr>
        <w:t xml:space="preserve"> продавцов на регулярной основе;</w:t>
      </w:r>
    </w:p>
    <w:p w14:paraId="3586096D" w14:textId="77777777" w:rsidR="00821C25" w:rsidRPr="00984982" w:rsidRDefault="0035713D" w:rsidP="009540DC">
      <w:pPr>
        <w:widowControl w:val="0"/>
        <w:numPr>
          <w:ilvl w:val="0"/>
          <w:numId w:val="3"/>
        </w:numPr>
        <w:tabs>
          <w:tab w:val="clear" w:pos="142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21C25" w:rsidRPr="00984982">
        <w:rPr>
          <w:rFonts w:ascii="Times New Roman" w:hAnsi="Times New Roman" w:cs="Times New Roman"/>
          <w:sz w:val="28"/>
          <w:szCs w:val="28"/>
        </w:rPr>
        <w:t>редоставляет рекламные матери</w:t>
      </w:r>
      <w:r w:rsidR="0031171A">
        <w:rPr>
          <w:rFonts w:ascii="Times New Roman" w:hAnsi="Times New Roman" w:cs="Times New Roman"/>
          <w:sz w:val="28"/>
          <w:szCs w:val="28"/>
        </w:rPr>
        <w:t>алы для открытия торговой точки;</w:t>
      </w:r>
    </w:p>
    <w:p w14:paraId="72246812" w14:textId="77777777" w:rsidR="00821C25" w:rsidRPr="00984982" w:rsidRDefault="0035713D" w:rsidP="009540DC">
      <w:pPr>
        <w:widowControl w:val="0"/>
        <w:numPr>
          <w:ilvl w:val="0"/>
          <w:numId w:val="3"/>
        </w:numPr>
        <w:tabs>
          <w:tab w:val="clear" w:pos="142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21C25" w:rsidRPr="00984982">
        <w:rPr>
          <w:rFonts w:ascii="Times New Roman" w:hAnsi="Times New Roman" w:cs="Times New Roman"/>
          <w:sz w:val="28"/>
          <w:szCs w:val="28"/>
        </w:rPr>
        <w:t>казывает ежемесячную маркетинговую поддержку в виде методических рекомендаций, готовых рекламных макетов и т.д.</w:t>
      </w:r>
    </w:p>
    <w:p w14:paraId="79B973B2" w14:textId="77777777" w:rsidR="00821C25" w:rsidRPr="00984982" w:rsidRDefault="00821C25" w:rsidP="009540DC">
      <w:pPr>
        <w:widowControl w:val="0"/>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Требования к франчайзи:</w:t>
      </w:r>
    </w:p>
    <w:p w14:paraId="5A9868ED" w14:textId="77777777" w:rsidR="00821C25" w:rsidRPr="00984982" w:rsidRDefault="0035713D" w:rsidP="009540DC">
      <w:pPr>
        <w:widowControl w:val="0"/>
        <w:numPr>
          <w:ilvl w:val="0"/>
          <w:numId w:val="5"/>
        </w:numPr>
        <w:tabs>
          <w:tab w:val="clear" w:pos="219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21C25" w:rsidRPr="00984982">
        <w:rPr>
          <w:rFonts w:ascii="Times New Roman" w:hAnsi="Times New Roman" w:cs="Times New Roman"/>
          <w:sz w:val="28"/>
          <w:szCs w:val="28"/>
        </w:rPr>
        <w:t>пыт управления бизнесом, желательно собственное готовое предприятие</w:t>
      </w:r>
      <w:r>
        <w:rPr>
          <w:rFonts w:ascii="Times New Roman" w:hAnsi="Times New Roman" w:cs="Times New Roman"/>
          <w:sz w:val="28"/>
          <w:szCs w:val="28"/>
        </w:rPr>
        <w:t>;</w:t>
      </w:r>
    </w:p>
    <w:p w14:paraId="23FE3047" w14:textId="77777777" w:rsidR="00821C25" w:rsidRPr="00984982" w:rsidRDefault="0035713D" w:rsidP="009540DC">
      <w:pPr>
        <w:widowControl w:val="0"/>
        <w:numPr>
          <w:ilvl w:val="0"/>
          <w:numId w:val="5"/>
        </w:numPr>
        <w:tabs>
          <w:tab w:val="clear" w:pos="219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21C25" w:rsidRPr="00984982">
        <w:rPr>
          <w:rFonts w:ascii="Times New Roman" w:hAnsi="Times New Roman" w:cs="Times New Roman"/>
          <w:sz w:val="28"/>
          <w:szCs w:val="28"/>
        </w:rPr>
        <w:t>пыт работы с модными брендами или косметикой</w:t>
      </w:r>
      <w:r>
        <w:rPr>
          <w:rFonts w:ascii="Times New Roman" w:hAnsi="Times New Roman" w:cs="Times New Roman"/>
          <w:sz w:val="28"/>
          <w:szCs w:val="28"/>
        </w:rPr>
        <w:t>;</w:t>
      </w:r>
    </w:p>
    <w:p w14:paraId="698EE803" w14:textId="77777777" w:rsidR="00821C25" w:rsidRPr="00984982" w:rsidRDefault="0035713D" w:rsidP="009540DC">
      <w:pPr>
        <w:widowControl w:val="0"/>
        <w:numPr>
          <w:ilvl w:val="0"/>
          <w:numId w:val="5"/>
        </w:numPr>
        <w:tabs>
          <w:tab w:val="clear" w:pos="219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21C25" w:rsidRPr="00984982">
        <w:rPr>
          <w:rFonts w:ascii="Times New Roman" w:hAnsi="Times New Roman" w:cs="Times New Roman"/>
          <w:sz w:val="28"/>
          <w:szCs w:val="28"/>
        </w:rPr>
        <w:t>пыт торговой деятельности</w:t>
      </w:r>
      <w:r>
        <w:rPr>
          <w:rFonts w:ascii="Times New Roman" w:hAnsi="Times New Roman" w:cs="Times New Roman"/>
          <w:sz w:val="28"/>
          <w:szCs w:val="28"/>
        </w:rPr>
        <w:t>;</w:t>
      </w:r>
    </w:p>
    <w:p w14:paraId="2A679B39" w14:textId="77777777" w:rsidR="00821C25" w:rsidRPr="00984982" w:rsidRDefault="0035713D" w:rsidP="009540DC">
      <w:pPr>
        <w:widowControl w:val="0"/>
        <w:numPr>
          <w:ilvl w:val="0"/>
          <w:numId w:val="5"/>
        </w:numPr>
        <w:tabs>
          <w:tab w:val="clear" w:pos="219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821C25" w:rsidRPr="00984982">
        <w:rPr>
          <w:rFonts w:ascii="Times New Roman" w:hAnsi="Times New Roman" w:cs="Times New Roman"/>
          <w:sz w:val="28"/>
          <w:szCs w:val="28"/>
        </w:rPr>
        <w:t>аличие оборотных средств на полугодие</w:t>
      </w:r>
      <w:r>
        <w:rPr>
          <w:rFonts w:ascii="Times New Roman" w:hAnsi="Times New Roman" w:cs="Times New Roman"/>
          <w:sz w:val="28"/>
          <w:szCs w:val="28"/>
        </w:rPr>
        <w:t>;</w:t>
      </w:r>
    </w:p>
    <w:p w14:paraId="63BAB544" w14:textId="77777777" w:rsidR="00821C25" w:rsidRPr="00984982" w:rsidRDefault="0035713D" w:rsidP="009540DC">
      <w:pPr>
        <w:widowControl w:val="0"/>
        <w:numPr>
          <w:ilvl w:val="0"/>
          <w:numId w:val="5"/>
        </w:numPr>
        <w:tabs>
          <w:tab w:val="clear" w:pos="219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821C25" w:rsidRPr="00984982">
        <w:rPr>
          <w:rFonts w:ascii="Times New Roman" w:hAnsi="Times New Roman" w:cs="Times New Roman"/>
          <w:sz w:val="28"/>
          <w:szCs w:val="28"/>
        </w:rPr>
        <w:t>нвестиционные ресурсы.</w:t>
      </w:r>
    </w:p>
    <w:p w14:paraId="0CC8F08F" w14:textId="77777777" w:rsidR="00821C25" w:rsidRPr="00984982" w:rsidRDefault="00821C25" w:rsidP="009540DC">
      <w:pPr>
        <w:widowControl w:val="0"/>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Требования к помещению:</w:t>
      </w:r>
    </w:p>
    <w:p w14:paraId="13C16549" w14:textId="77777777" w:rsidR="00821C25" w:rsidRPr="00984982" w:rsidRDefault="0035713D" w:rsidP="009540DC">
      <w:pPr>
        <w:widowControl w:val="0"/>
        <w:numPr>
          <w:ilvl w:val="0"/>
          <w:numId w:val="4"/>
        </w:numPr>
        <w:tabs>
          <w:tab w:val="clear" w:pos="142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г</w:t>
      </w:r>
      <w:r w:rsidR="00821C25" w:rsidRPr="00984982">
        <w:rPr>
          <w:rFonts w:ascii="Times New Roman" w:hAnsi="Times New Roman" w:cs="Times New Roman"/>
          <w:sz w:val="28"/>
          <w:szCs w:val="28"/>
        </w:rPr>
        <w:t>ород с численностью населе</w:t>
      </w:r>
      <w:r w:rsidR="0031171A">
        <w:rPr>
          <w:rFonts w:ascii="Times New Roman" w:hAnsi="Times New Roman" w:cs="Times New Roman"/>
          <w:sz w:val="28"/>
          <w:szCs w:val="28"/>
        </w:rPr>
        <w:t>ния от 250 тысяч человек и выше;</w:t>
      </w:r>
    </w:p>
    <w:p w14:paraId="7D5751FF" w14:textId="77777777" w:rsidR="00821C25" w:rsidRPr="00984982" w:rsidRDefault="0035713D" w:rsidP="009540DC">
      <w:pPr>
        <w:widowControl w:val="0"/>
        <w:numPr>
          <w:ilvl w:val="0"/>
          <w:numId w:val="4"/>
        </w:numPr>
        <w:tabs>
          <w:tab w:val="clear" w:pos="1429"/>
          <w:tab w:val="num"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821C25" w:rsidRPr="00984982">
        <w:rPr>
          <w:rFonts w:ascii="Times New Roman" w:hAnsi="Times New Roman" w:cs="Times New Roman"/>
          <w:sz w:val="28"/>
          <w:szCs w:val="28"/>
        </w:rPr>
        <w:t>олгосрочная аренда или собственность.</w:t>
      </w:r>
    </w:p>
    <w:p w14:paraId="19F1917C" w14:textId="77777777" w:rsidR="00821C25" w:rsidRPr="00984982" w:rsidRDefault="00821C25" w:rsidP="009540DC">
      <w:pPr>
        <w:widowControl w:val="0"/>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Предпочтения по размещению – в крупных торговых центрах с интенсивным потоком потенциальных покупателей, в непосредственной близости к магазинам международных и федеральных марок.</w:t>
      </w:r>
    </w:p>
    <w:p w14:paraId="6367009C" w14:textId="77777777" w:rsidR="00821C25" w:rsidRPr="00984982" w:rsidRDefault="00821C25" w:rsidP="009540DC">
      <w:pPr>
        <w:widowControl w:val="0"/>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Площади: концептуальный магазин в большом городе, площадью </w:t>
      </w:r>
      <w:proofErr w:type="spellStart"/>
      <w:r w:rsidRPr="00984982">
        <w:rPr>
          <w:rFonts w:ascii="Times New Roman" w:hAnsi="Times New Roman" w:cs="Times New Roman"/>
          <w:sz w:val="28"/>
          <w:szCs w:val="28"/>
        </w:rPr>
        <w:t>oт</w:t>
      </w:r>
      <w:proofErr w:type="spellEnd"/>
      <w:r w:rsidRPr="00984982">
        <w:rPr>
          <w:rFonts w:ascii="Times New Roman" w:hAnsi="Times New Roman" w:cs="Times New Roman"/>
          <w:sz w:val="28"/>
          <w:szCs w:val="28"/>
        </w:rPr>
        <w:t xml:space="preserve"> 35 до </w:t>
      </w:r>
      <w:smartTag w:uri="urn:schemas-microsoft-com:office:smarttags" w:element="metricconverter">
        <w:smartTagPr>
          <w:attr w:name="ProductID" w:val="50 м2"/>
        </w:smartTagPr>
        <w:r w:rsidRPr="00984982">
          <w:rPr>
            <w:rFonts w:ascii="Times New Roman" w:hAnsi="Times New Roman" w:cs="Times New Roman"/>
            <w:sz w:val="28"/>
            <w:szCs w:val="28"/>
          </w:rPr>
          <w:t>50 м</w:t>
        </w:r>
        <w:r w:rsidRPr="00984982">
          <w:rPr>
            <w:rFonts w:ascii="Times New Roman" w:hAnsi="Times New Roman" w:cs="Times New Roman"/>
            <w:sz w:val="28"/>
            <w:szCs w:val="28"/>
            <w:vertAlign w:val="superscript"/>
          </w:rPr>
          <w:t>2</w:t>
        </w:r>
      </w:smartTag>
      <w:r w:rsidRPr="00984982">
        <w:rPr>
          <w:rFonts w:ascii="Times New Roman" w:hAnsi="Times New Roman" w:cs="Times New Roman"/>
          <w:sz w:val="28"/>
          <w:szCs w:val="28"/>
        </w:rPr>
        <w:t>.</w:t>
      </w:r>
    </w:p>
    <w:p w14:paraId="018F5437" w14:textId="5BA42222" w:rsidR="00D41B9D" w:rsidRPr="00984982" w:rsidRDefault="00AA4A26" w:rsidP="009540D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Компания</w:t>
      </w:r>
      <w:r w:rsidR="00D41B9D" w:rsidRPr="00984982">
        <w:rPr>
          <w:rFonts w:ascii="Times New Roman" w:eastAsia="Calibri" w:hAnsi="Times New Roman" w:cs="Times New Roman"/>
          <w:color w:val="000000"/>
          <w:sz w:val="28"/>
          <w:szCs w:val="28"/>
        </w:rPr>
        <w:t xml:space="preserve"> </w:t>
      </w:r>
      <w:proofErr w:type="spellStart"/>
      <w:r w:rsidR="00A72D5C" w:rsidRPr="00984982">
        <w:rPr>
          <w:rFonts w:ascii="Times New Roman" w:hAnsi="Times New Roman" w:cs="Times New Roman"/>
          <w:sz w:val="28"/>
          <w:szCs w:val="28"/>
        </w:rPr>
        <w:t>Paese</w:t>
      </w:r>
      <w:proofErr w:type="spellEnd"/>
      <w:r w:rsidR="00D41B9D" w:rsidRPr="00984982">
        <w:rPr>
          <w:rFonts w:ascii="Times New Roman" w:eastAsia="Calibri" w:hAnsi="Times New Roman" w:cs="Times New Roman"/>
          <w:color w:val="000000"/>
          <w:sz w:val="28"/>
          <w:szCs w:val="28"/>
        </w:rPr>
        <w:t xml:space="preserve"> в </w:t>
      </w:r>
      <w:r>
        <w:rPr>
          <w:rFonts w:ascii="Times New Roman" w:eastAsia="Calibri" w:hAnsi="Times New Roman" w:cs="Times New Roman"/>
          <w:color w:val="000000"/>
          <w:sz w:val="28"/>
          <w:szCs w:val="28"/>
        </w:rPr>
        <w:t>рамках</w:t>
      </w:r>
      <w:r w:rsidR="00D41B9D" w:rsidRPr="00984982">
        <w:rPr>
          <w:rFonts w:ascii="Times New Roman" w:eastAsia="Calibri" w:hAnsi="Times New Roman" w:cs="Times New Roman"/>
          <w:color w:val="000000"/>
          <w:sz w:val="28"/>
          <w:szCs w:val="28"/>
        </w:rPr>
        <w:t xml:space="preserve"> определенных целевых групп выделяет наиболее выгодных для себя клиентов, поставщиков и устанавливает с ними тесные отношения, организуя долгосрочные договора на </w:t>
      </w:r>
      <w:r>
        <w:rPr>
          <w:rFonts w:ascii="Times New Roman" w:eastAsia="Calibri" w:hAnsi="Times New Roman" w:cs="Times New Roman"/>
          <w:color w:val="000000"/>
          <w:sz w:val="28"/>
          <w:szCs w:val="28"/>
        </w:rPr>
        <w:t>реализацию</w:t>
      </w:r>
      <w:r w:rsidR="00D41B9D" w:rsidRPr="00984982">
        <w:rPr>
          <w:rFonts w:ascii="Times New Roman" w:eastAsia="Calibri" w:hAnsi="Times New Roman" w:cs="Times New Roman"/>
          <w:color w:val="000000"/>
          <w:sz w:val="28"/>
          <w:szCs w:val="28"/>
        </w:rPr>
        <w:t xml:space="preserve"> товаров п</w:t>
      </w:r>
      <w:r>
        <w:rPr>
          <w:rFonts w:ascii="Times New Roman" w:eastAsia="Calibri" w:hAnsi="Times New Roman" w:cs="Times New Roman"/>
          <w:color w:val="000000"/>
          <w:sz w:val="28"/>
          <w:szCs w:val="28"/>
        </w:rPr>
        <w:t>уте</w:t>
      </w:r>
      <w:r w:rsidR="00D41B9D" w:rsidRPr="00984982">
        <w:rPr>
          <w:rFonts w:ascii="Times New Roman" w:eastAsia="Calibri" w:hAnsi="Times New Roman" w:cs="Times New Roman"/>
          <w:color w:val="000000"/>
          <w:sz w:val="28"/>
          <w:szCs w:val="28"/>
        </w:rPr>
        <w:t>м заключения договоров поставки или купли-продажи.</w:t>
      </w:r>
    </w:p>
    <w:p w14:paraId="729E78E6" w14:textId="77777777" w:rsidR="00D41B9D" w:rsidRPr="00984982" w:rsidRDefault="00D41B9D" w:rsidP="009540DC">
      <w:pPr>
        <w:spacing w:after="0" w:line="360" w:lineRule="auto"/>
        <w:ind w:firstLine="709"/>
        <w:jc w:val="both"/>
        <w:rPr>
          <w:rFonts w:ascii="Times New Roman" w:eastAsia="Calibri" w:hAnsi="Times New Roman" w:cs="Times New Roman"/>
          <w:sz w:val="28"/>
          <w:szCs w:val="28"/>
        </w:rPr>
      </w:pPr>
      <w:r w:rsidRPr="00984982">
        <w:rPr>
          <w:rFonts w:ascii="Times New Roman" w:eastAsia="Calibri" w:hAnsi="Times New Roman" w:cs="Times New Roman"/>
          <w:sz w:val="28"/>
          <w:szCs w:val="28"/>
        </w:rPr>
        <w:t>Договор поставки называется договор, по которому поставщик или 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иных целях, не связанных с личным, семейным, домашним и иным подобным использованием. Он, как правило, заключается между производителями и оптовыми торговыми предприятиями, производителями и предприятиями розничной торговли.</w:t>
      </w:r>
    </w:p>
    <w:p w14:paraId="4491153A" w14:textId="77777777" w:rsidR="00D41B9D" w:rsidRPr="00984982" w:rsidRDefault="00D41B9D" w:rsidP="009540DC">
      <w:pPr>
        <w:spacing w:after="0" w:line="360" w:lineRule="auto"/>
        <w:ind w:firstLine="709"/>
        <w:jc w:val="both"/>
        <w:rPr>
          <w:rFonts w:ascii="Times New Roman" w:eastAsia="Calibri" w:hAnsi="Times New Roman" w:cs="Times New Roman"/>
          <w:color w:val="000000"/>
          <w:sz w:val="28"/>
          <w:szCs w:val="28"/>
        </w:rPr>
      </w:pPr>
      <w:r w:rsidRPr="00984982">
        <w:rPr>
          <w:rFonts w:ascii="Times New Roman" w:eastAsia="Calibri" w:hAnsi="Times New Roman" w:cs="Times New Roman"/>
          <w:sz w:val="28"/>
          <w:szCs w:val="28"/>
        </w:rPr>
        <w:t xml:space="preserve">Одним из таких договоров является договор о поставке </w:t>
      </w:r>
      <w:r w:rsidR="00A72D5C" w:rsidRPr="00984982">
        <w:rPr>
          <w:rFonts w:ascii="Times New Roman" w:eastAsia="Calibri" w:hAnsi="Times New Roman" w:cs="Times New Roman"/>
          <w:sz w:val="28"/>
          <w:szCs w:val="28"/>
        </w:rPr>
        <w:t>косметики</w:t>
      </w:r>
      <w:r w:rsidRPr="00984982">
        <w:rPr>
          <w:rFonts w:ascii="Times New Roman" w:eastAsia="Calibri" w:hAnsi="Times New Roman" w:cs="Times New Roman"/>
          <w:sz w:val="28"/>
          <w:szCs w:val="28"/>
        </w:rPr>
        <w:t>, который мы рассмотрим подробнее.</w:t>
      </w:r>
    </w:p>
    <w:p w14:paraId="0CE83940" w14:textId="77777777" w:rsidR="00D41B9D" w:rsidRPr="00984982" w:rsidRDefault="00D41B9D" w:rsidP="009540DC">
      <w:pPr>
        <w:spacing w:after="0" w:line="360" w:lineRule="auto"/>
        <w:ind w:firstLine="709"/>
        <w:jc w:val="both"/>
        <w:rPr>
          <w:rFonts w:ascii="Times New Roman" w:eastAsia="Calibri" w:hAnsi="Times New Roman" w:cs="Times New Roman"/>
          <w:sz w:val="28"/>
          <w:szCs w:val="28"/>
        </w:rPr>
      </w:pPr>
      <w:r w:rsidRPr="00984982">
        <w:rPr>
          <w:rFonts w:ascii="Times New Roman" w:eastAsia="Calibri" w:hAnsi="Times New Roman" w:cs="Times New Roman"/>
          <w:sz w:val="28"/>
          <w:szCs w:val="28"/>
        </w:rPr>
        <w:t xml:space="preserve">Реквизиты договора (Соглашение о поставке № Д-157-01-09; место заключения – город </w:t>
      </w:r>
      <w:r w:rsidR="00A72D5C" w:rsidRPr="00984982">
        <w:rPr>
          <w:rFonts w:ascii="Times New Roman" w:eastAsia="Calibri" w:hAnsi="Times New Roman" w:cs="Times New Roman"/>
          <w:sz w:val="28"/>
          <w:szCs w:val="28"/>
        </w:rPr>
        <w:t>Краснодар</w:t>
      </w:r>
      <w:r w:rsidRPr="00984982">
        <w:rPr>
          <w:rFonts w:ascii="Times New Roman" w:eastAsia="Calibri" w:hAnsi="Times New Roman" w:cs="Times New Roman"/>
          <w:sz w:val="28"/>
          <w:szCs w:val="28"/>
        </w:rPr>
        <w:t>; дата заключения – 9 июня 20</w:t>
      </w:r>
      <w:r w:rsidR="00A72D5C" w:rsidRPr="00984982">
        <w:rPr>
          <w:rFonts w:ascii="Times New Roman" w:eastAsia="Calibri" w:hAnsi="Times New Roman" w:cs="Times New Roman"/>
          <w:sz w:val="28"/>
          <w:szCs w:val="28"/>
        </w:rPr>
        <w:t>15 года</w:t>
      </w:r>
      <w:r w:rsidRPr="00984982">
        <w:rPr>
          <w:rFonts w:ascii="Times New Roman" w:eastAsia="Calibri" w:hAnsi="Times New Roman" w:cs="Times New Roman"/>
          <w:sz w:val="28"/>
          <w:szCs w:val="28"/>
        </w:rPr>
        <w:t>)</w:t>
      </w:r>
      <w:r w:rsidR="007C4DF1">
        <w:rPr>
          <w:rFonts w:ascii="Times New Roman" w:eastAsia="Calibri" w:hAnsi="Times New Roman" w:cs="Times New Roman"/>
          <w:sz w:val="28"/>
          <w:szCs w:val="28"/>
        </w:rPr>
        <w:t>.</w:t>
      </w:r>
    </w:p>
    <w:p w14:paraId="43E9044C" w14:textId="77777777" w:rsidR="00D41B9D" w:rsidRPr="00984982" w:rsidRDefault="00D41B9D" w:rsidP="009540DC">
      <w:pPr>
        <w:spacing w:after="0" w:line="360" w:lineRule="auto"/>
        <w:ind w:firstLine="709"/>
        <w:jc w:val="both"/>
        <w:rPr>
          <w:rFonts w:ascii="Times New Roman" w:eastAsia="Calibri" w:hAnsi="Times New Roman" w:cs="Times New Roman"/>
          <w:sz w:val="28"/>
        </w:rPr>
      </w:pPr>
      <w:r w:rsidRPr="00984982">
        <w:rPr>
          <w:rFonts w:ascii="Times New Roman" w:eastAsia="Calibri" w:hAnsi="Times New Roman" w:cs="Times New Roman"/>
          <w:sz w:val="28"/>
          <w:szCs w:val="28"/>
        </w:rPr>
        <w:t>Преамбула, включающая название сторон и указание на то, что они заключили настоящий договор</w:t>
      </w:r>
      <w:r w:rsidRPr="00984982">
        <w:rPr>
          <w:rFonts w:ascii="Times New Roman" w:eastAsia="Calibri" w:hAnsi="Times New Roman" w:cs="Times New Roman"/>
          <w:sz w:val="28"/>
        </w:rPr>
        <w:t>.</w:t>
      </w:r>
      <w:r w:rsidR="0035713D">
        <w:rPr>
          <w:rFonts w:ascii="Times New Roman" w:eastAsia="Calibri" w:hAnsi="Times New Roman" w:cs="Times New Roman"/>
          <w:sz w:val="28"/>
        </w:rPr>
        <w:t xml:space="preserve"> </w:t>
      </w:r>
      <w:r w:rsidRPr="00984982">
        <w:rPr>
          <w:rFonts w:ascii="Times New Roman" w:eastAsia="Calibri" w:hAnsi="Times New Roman" w:cs="Times New Roman"/>
          <w:sz w:val="28"/>
        </w:rPr>
        <w:t xml:space="preserve">Предмет договора (Поставщик обязуется поставлять </w:t>
      </w:r>
      <w:r w:rsidR="001D1538" w:rsidRPr="00984982">
        <w:rPr>
          <w:rFonts w:ascii="Times New Roman" w:eastAsia="Calibri" w:hAnsi="Times New Roman" w:cs="Times New Roman"/>
          <w:sz w:val="28"/>
        </w:rPr>
        <w:t>косметические средства</w:t>
      </w:r>
      <w:r w:rsidRPr="00984982">
        <w:rPr>
          <w:rFonts w:ascii="Times New Roman" w:eastAsia="Calibri" w:hAnsi="Times New Roman" w:cs="Times New Roman"/>
          <w:sz w:val="28"/>
        </w:rPr>
        <w:t xml:space="preserve">, а </w:t>
      </w:r>
      <w:r w:rsidR="001D1538" w:rsidRPr="00984982">
        <w:rPr>
          <w:rFonts w:ascii="Times New Roman" w:eastAsia="Calibri" w:hAnsi="Times New Roman" w:cs="Times New Roman"/>
          <w:sz w:val="28"/>
        </w:rPr>
        <w:t xml:space="preserve">малая косметическая компания </w:t>
      </w:r>
      <w:proofErr w:type="spellStart"/>
      <w:r w:rsidR="001D1538" w:rsidRPr="00984982">
        <w:rPr>
          <w:rFonts w:ascii="Times New Roman" w:eastAsia="Calibri" w:hAnsi="Times New Roman" w:cs="Times New Roman"/>
          <w:sz w:val="28"/>
        </w:rPr>
        <w:t>Paese</w:t>
      </w:r>
      <w:proofErr w:type="spellEnd"/>
      <w:r w:rsidR="007C4DF1">
        <w:rPr>
          <w:rFonts w:ascii="Times New Roman" w:eastAsia="Calibri" w:hAnsi="Times New Roman" w:cs="Times New Roman"/>
          <w:sz w:val="28"/>
        </w:rPr>
        <w:t xml:space="preserve"> </w:t>
      </w:r>
      <w:r w:rsidRPr="00984982">
        <w:rPr>
          <w:rFonts w:ascii="Times New Roman" w:eastAsia="Calibri" w:hAnsi="Times New Roman" w:cs="Times New Roman"/>
          <w:sz w:val="28"/>
        </w:rPr>
        <w:t xml:space="preserve">обязуется принимать </w:t>
      </w:r>
      <w:r w:rsidR="001D1538" w:rsidRPr="00984982">
        <w:rPr>
          <w:rFonts w:ascii="Times New Roman" w:eastAsia="Calibri" w:hAnsi="Times New Roman" w:cs="Times New Roman"/>
          <w:sz w:val="28"/>
        </w:rPr>
        <w:t>товар</w:t>
      </w:r>
      <w:r w:rsidRPr="00984982">
        <w:rPr>
          <w:rFonts w:ascii="Times New Roman" w:eastAsia="Calibri" w:hAnsi="Times New Roman" w:cs="Times New Roman"/>
          <w:sz w:val="28"/>
        </w:rPr>
        <w:t xml:space="preserve"> для целей их последующей реализации и своевременно производить в пользу Поставщика оплату их стоимости. Ассортимент, комплектность и цена </w:t>
      </w:r>
      <w:r w:rsidR="001D1538" w:rsidRPr="00984982">
        <w:rPr>
          <w:rFonts w:ascii="Times New Roman" w:eastAsia="Calibri" w:hAnsi="Times New Roman" w:cs="Times New Roman"/>
          <w:sz w:val="28"/>
        </w:rPr>
        <w:t>товара</w:t>
      </w:r>
      <w:r w:rsidRPr="00984982">
        <w:rPr>
          <w:rFonts w:ascii="Times New Roman" w:eastAsia="Calibri" w:hAnsi="Times New Roman" w:cs="Times New Roman"/>
          <w:sz w:val="28"/>
        </w:rPr>
        <w:t xml:space="preserve">, поставляемых </w:t>
      </w:r>
      <w:r w:rsidR="001D1538" w:rsidRPr="00984982">
        <w:rPr>
          <w:rFonts w:ascii="Times New Roman" w:eastAsia="Calibri" w:hAnsi="Times New Roman" w:cs="Times New Roman"/>
          <w:sz w:val="28"/>
        </w:rPr>
        <w:t xml:space="preserve">малой косметической компании </w:t>
      </w:r>
      <w:proofErr w:type="spellStart"/>
      <w:r w:rsidR="001D1538" w:rsidRPr="00984982">
        <w:rPr>
          <w:rFonts w:ascii="Times New Roman" w:eastAsia="Calibri" w:hAnsi="Times New Roman" w:cs="Times New Roman"/>
          <w:sz w:val="28"/>
        </w:rPr>
        <w:t>Paese</w:t>
      </w:r>
      <w:proofErr w:type="spellEnd"/>
      <w:r w:rsidRPr="00984982">
        <w:rPr>
          <w:rFonts w:ascii="Times New Roman" w:eastAsia="Calibri" w:hAnsi="Times New Roman" w:cs="Times New Roman"/>
          <w:sz w:val="28"/>
        </w:rPr>
        <w:t xml:space="preserve">, </w:t>
      </w:r>
      <w:r w:rsidRPr="00984982">
        <w:rPr>
          <w:rFonts w:ascii="Times New Roman" w:eastAsia="Calibri" w:hAnsi="Times New Roman" w:cs="Times New Roman"/>
          <w:sz w:val="28"/>
        </w:rPr>
        <w:lastRenderedPageBreak/>
        <w:t xml:space="preserve">указаны в периодических Прайс-листах, предоставляемых поставщиком по мере их изменения. Поставка </w:t>
      </w:r>
      <w:r w:rsidR="001D1538" w:rsidRPr="00984982">
        <w:rPr>
          <w:rFonts w:ascii="Times New Roman" w:eastAsia="Calibri" w:hAnsi="Times New Roman" w:cs="Times New Roman"/>
          <w:sz w:val="28"/>
        </w:rPr>
        <w:t>косметических средств</w:t>
      </w:r>
      <w:r w:rsidRPr="00984982">
        <w:rPr>
          <w:rFonts w:ascii="Times New Roman" w:eastAsia="Calibri" w:hAnsi="Times New Roman" w:cs="Times New Roman"/>
          <w:sz w:val="28"/>
        </w:rPr>
        <w:t xml:space="preserve"> осуществляется на склад </w:t>
      </w:r>
      <w:r w:rsidR="001D1538" w:rsidRPr="00984982">
        <w:rPr>
          <w:rFonts w:ascii="Times New Roman" w:eastAsia="Calibri" w:hAnsi="Times New Roman" w:cs="Times New Roman"/>
          <w:sz w:val="28"/>
        </w:rPr>
        <w:t xml:space="preserve">малой косметической компании </w:t>
      </w:r>
      <w:proofErr w:type="spellStart"/>
      <w:r w:rsidR="001D1538" w:rsidRPr="00984982">
        <w:rPr>
          <w:rFonts w:ascii="Times New Roman" w:eastAsia="Calibri" w:hAnsi="Times New Roman" w:cs="Times New Roman"/>
          <w:sz w:val="28"/>
        </w:rPr>
        <w:t>Paese</w:t>
      </w:r>
      <w:proofErr w:type="spellEnd"/>
      <w:r w:rsidRPr="00984982">
        <w:rPr>
          <w:rFonts w:ascii="Times New Roman" w:eastAsia="Calibri" w:hAnsi="Times New Roman" w:cs="Times New Roman"/>
          <w:sz w:val="28"/>
        </w:rPr>
        <w:t xml:space="preserve">.) </w:t>
      </w:r>
    </w:p>
    <w:p w14:paraId="5D56AC5A" w14:textId="77777777" w:rsidR="00B0371C" w:rsidRPr="00984982" w:rsidRDefault="00B0371C" w:rsidP="009540DC">
      <w:pPr>
        <w:spacing w:after="0" w:line="360" w:lineRule="auto"/>
        <w:ind w:firstLine="709"/>
        <w:jc w:val="both"/>
        <w:rPr>
          <w:rFonts w:ascii="Times New Roman" w:eastAsia="Calibri" w:hAnsi="Times New Roman" w:cs="Times New Roman"/>
          <w:sz w:val="28"/>
        </w:rPr>
      </w:pPr>
      <w:r w:rsidRPr="00984982">
        <w:rPr>
          <w:rFonts w:ascii="Times New Roman" w:eastAsia="Calibri" w:hAnsi="Times New Roman" w:cs="Times New Roman"/>
          <w:sz w:val="28"/>
        </w:rPr>
        <w:t>Права и обязанности сторон:</w:t>
      </w:r>
    </w:p>
    <w:p w14:paraId="611EE33E" w14:textId="77777777" w:rsidR="00B0371C" w:rsidRPr="0035713D" w:rsidRDefault="00D41B9D" w:rsidP="009540DC">
      <w:pPr>
        <w:pStyle w:val="af5"/>
        <w:numPr>
          <w:ilvl w:val="0"/>
          <w:numId w:val="42"/>
        </w:numPr>
        <w:tabs>
          <w:tab w:val="left" w:pos="993"/>
        </w:tabs>
        <w:spacing w:after="0" w:line="360" w:lineRule="auto"/>
        <w:ind w:left="0" w:firstLine="709"/>
        <w:jc w:val="both"/>
        <w:rPr>
          <w:rFonts w:ascii="Times New Roman" w:hAnsi="Times New Roman"/>
          <w:sz w:val="28"/>
        </w:rPr>
      </w:pPr>
      <w:r w:rsidRPr="0035713D">
        <w:rPr>
          <w:rFonts w:ascii="Times New Roman" w:hAnsi="Times New Roman"/>
          <w:sz w:val="28"/>
        </w:rPr>
        <w:t xml:space="preserve">поставка </w:t>
      </w:r>
      <w:r w:rsidR="001D1538" w:rsidRPr="0035713D">
        <w:rPr>
          <w:rFonts w:ascii="Times New Roman" w:hAnsi="Times New Roman"/>
          <w:sz w:val="28"/>
        </w:rPr>
        <w:t xml:space="preserve">косметики малой косметической компании </w:t>
      </w:r>
      <w:proofErr w:type="spellStart"/>
      <w:r w:rsidR="001D1538" w:rsidRPr="0035713D">
        <w:rPr>
          <w:rFonts w:ascii="Times New Roman" w:hAnsi="Times New Roman"/>
          <w:sz w:val="28"/>
        </w:rPr>
        <w:t>Paese</w:t>
      </w:r>
      <w:proofErr w:type="spellEnd"/>
      <w:r w:rsidR="001D1538" w:rsidRPr="0035713D">
        <w:rPr>
          <w:rFonts w:ascii="Times New Roman" w:hAnsi="Times New Roman"/>
          <w:sz w:val="28"/>
        </w:rPr>
        <w:t xml:space="preserve"> </w:t>
      </w:r>
      <w:r w:rsidRPr="0035713D">
        <w:rPr>
          <w:rFonts w:ascii="Times New Roman" w:hAnsi="Times New Roman"/>
          <w:sz w:val="28"/>
        </w:rPr>
        <w:t xml:space="preserve">осуществляется на основании предварительно согласованных с Поставщиком письменных заказов Дилера, заказ производится не позднее, чем за 30 дней до даты предполагаемой поставки; </w:t>
      </w:r>
    </w:p>
    <w:p w14:paraId="7900A699" w14:textId="77777777" w:rsidR="00B0371C" w:rsidRPr="0035713D" w:rsidRDefault="00B0371C" w:rsidP="009540DC">
      <w:pPr>
        <w:pStyle w:val="af5"/>
        <w:numPr>
          <w:ilvl w:val="0"/>
          <w:numId w:val="42"/>
        </w:numPr>
        <w:tabs>
          <w:tab w:val="left" w:pos="993"/>
        </w:tabs>
        <w:spacing w:after="0" w:line="360" w:lineRule="auto"/>
        <w:ind w:left="0" w:firstLine="709"/>
        <w:jc w:val="both"/>
        <w:rPr>
          <w:rFonts w:ascii="Times New Roman" w:hAnsi="Times New Roman"/>
          <w:sz w:val="28"/>
        </w:rPr>
      </w:pPr>
      <w:r w:rsidRPr="0035713D">
        <w:rPr>
          <w:rFonts w:ascii="Times New Roman" w:hAnsi="Times New Roman"/>
          <w:sz w:val="28"/>
        </w:rPr>
        <w:t>п</w:t>
      </w:r>
      <w:r w:rsidR="00D41B9D" w:rsidRPr="0035713D">
        <w:rPr>
          <w:rFonts w:ascii="Times New Roman" w:hAnsi="Times New Roman"/>
          <w:sz w:val="28"/>
        </w:rPr>
        <w:t xml:space="preserve">оставщик обязан известить посредством телефонограммы, факсимильного либо электронного сообщения о поступлении </w:t>
      </w:r>
      <w:r w:rsidR="001D1538" w:rsidRPr="0035713D">
        <w:rPr>
          <w:rFonts w:ascii="Times New Roman" w:hAnsi="Times New Roman"/>
          <w:sz w:val="28"/>
        </w:rPr>
        <w:t xml:space="preserve">товаров в порт </w:t>
      </w:r>
      <w:r w:rsidR="00D41B9D" w:rsidRPr="0035713D">
        <w:rPr>
          <w:rFonts w:ascii="Times New Roman" w:hAnsi="Times New Roman"/>
          <w:sz w:val="28"/>
        </w:rPr>
        <w:t xml:space="preserve">и об ориентировочной дате отгрузки и дате поставки на склад </w:t>
      </w:r>
      <w:r w:rsidR="001D1538" w:rsidRPr="0035713D">
        <w:rPr>
          <w:rFonts w:ascii="Times New Roman" w:hAnsi="Times New Roman"/>
          <w:sz w:val="28"/>
        </w:rPr>
        <w:t xml:space="preserve">малой косметической компании </w:t>
      </w:r>
      <w:proofErr w:type="spellStart"/>
      <w:r w:rsidR="001D1538" w:rsidRPr="0035713D">
        <w:rPr>
          <w:rFonts w:ascii="Times New Roman" w:hAnsi="Times New Roman"/>
          <w:sz w:val="28"/>
        </w:rPr>
        <w:t>Paese</w:t>
      </w:r>
      <w:proofErr w:type="spellEnd"/>
      <w:r w:rsidR="00D41B9D" w:rsidRPr="0035713D">
        <w:rPr>
          <w:rFonts w:ascii="Times New Roman" w:hAnsi="Times New Roman"/>
          <w:sz w:val="28"/>
        </w:rPr>
        <w:t xml:space="preserve">; </w:t>
      </w:r>
    </w:p>
    <w:p w14:paraId="29043D0F" w14:textId="77777777" w:rsidR="00B0371C" w:rsidRPr="0035713D" w:rsidRDefault="00B0371C" w:rsidP="009540DC">
      <w:pPr>
        <w:pStyle w:val="af5"/>
        <w:numPr>
          <w:ilvl w:val="0"/>
          <w:numId w:val="42"/>
        </w:numPr>
        <w:tabs>
          <w:tab w:val="left" w:pos="993"/>
        </w:tabs>
        <w:spacing w:after="0" w:line="360" w:lineRule="auto"/>
        <w:ind w:left="0" w:firstLine="709"/>
        <w:jc w:val="both"/>
        <w:rPr>
          <w:rFonts w:ascii="Times New Roman" w:hAnsi="Times New Roman"/>
          <w:sz w:val="28"/>
        </w:rPr>
      </w:pPr>
      <w:r w:rsidRPr="0035713D">
        <w:rPr>
          <w:rFonts w:ascii="Times New Roman" w:hAnsi="Times New Roman"/>
          <w:sz w:val="28"/>
        </w:rPr>
        <w:t>п</w:t>
      </w:r>
      <w:r w:rsidR="00D41B9D" w:rsidRPr="0035713D">
        <w:rPr>
          <w:rFonts w:ascii="Times New Roman" w:hAnsi="Times New Roman"/>
          <w:sz w:val="28"/>
        </w:rPr>
        <w:t xml:space="preserve">оставка сопровождается документами (товарно-транспортная накладная, товарная накладная, сервисная книжка на каждый поставляемый товар </w:t>
      </w:r>
      <w:r w:rsidR="001D1538" w:rsidRPr="0035713D">
        <w:rPr>
          <w:rFonts w:ascii="Times New Roman" w:hAnsi="Times New Roman"/>
          <w:sz w:val="28"/>
        </w:rPr>
        <w:t xml:space="preserve">на русском языке, инструкция </w:t>
      </w:r>
      <w:r w:rsidR="00D41B9D" w:rsidRPr="0035713D">
        <w:rPr>
          <w:rFonts w:ascii="Times New Roman" w:hAnsi="Times New Roman"/>
          <w:sz w:val="28"/>
        </w:rPr>
        <w:t xml:space="preserve">на каждый товар, акт приёма-передачи </w:t>
      </w:r>
      <w:r w:rsidR="001D1538" w:rsidRPr="0035713D">
        <w:rPr>
          <w:rFonts w:ascii="Times New Roman" w:hAnsi="Times New Roman"/>
          <w:sz w:val="28"/>
        </w:rPr>
        <w:t xml:space="preserve">товара в 3 экземплярах, </w:t>
      </w:r>
      <w:r w:rsidR="00D41B9D" w:rsidRPr="0035713D">
        <w:rPr>
          <w:rFonts w:ascii="Times New Roman" w:hAnsi="Times New Roman"/>
          <w:sz w:val="28"/>
        </w:rPr>
        <w:t xml:space="preserve">счёт фактура, копия грузовой таможенной декларации); </w:t>
      </w:r>
    </w:p>
    <w:p w14:paraId="22A73D7F" w14:textId="77777777" w:rsidR="00B0371C" w:rsidRPr="0035713D" w:rsidRDefault="00D41B9D" w:rsidP="009540DC">
      <w:pPr>
        <w:pStyle w:val="af5"/>
        <w:numPr>
          <w:ilvl w:val="0"/>
          <w:numId w:val="42"/>
        </w:numPr>
        <w:tabs>
          <w:tab w:val="left" w:pos="993"/>
        </w:tabs>
        <w:spacing w:after="0" w:line="360" w:lineRule="auto"/>
        <w:ind w:left="0" w:firstLine="709"/>
        <w:jc w:val="both"/>
        <w:rPr>
          <w:rFonts w:ascii="Times New Roman" w:hAnsi="Times New Roman"/>
          <w:sz w:val="28"/>
        </w:rPr>
      </w:pPr>
      <w:r w:rsidRPr="0035713D">
        <w:rPr>
          <w:rFonts w:ascii="Times New Roman" w:hAnsi="Times New Roman"/>
          <w:sz w:val="28"/>
        </w:rPr>
        <w:t xml:space="preserve">право собственности на </w:t>
      </w:r>
      <w:r w:rsidR="001D1538" w:rsidRPr="0035713D">
        <w:rPr>
          <w:rFonts w:ascii="Times New Roman" w:hAnsi="Times New Roman"/>
          <w:sz w:val="28"/>
        </w:rPr>
        <w:t>товар</w:t>
      </w:r>
      <w:r w:rsidRPr="0035713D">
        <w:rPr>
          <w:rFonts w:ascii="Times New Roman" w:hAnsi="Times New Roman"/>
          <w:sz w:val="28"/>
        </w:rPr>
        <w:t xml:space="preserve"> переходит к </w:t>
      </w:r>
      <w:r w:rsidR="001D1538" w:rsidRPr="0035713D">
        <w:rPr>
          <w:rFonts w:ascii="Times New Roman" w:hAnsi="Times New Roman"/>
          <w:sz w:val="28"/>
        </w:rPr>
        <w:t xml:space="preserve">малой косметической компании </w:t>
      </w:r>
      <w:proofErr w:type="spellStart"/>
      <w:r w:rsidR="001D1538" w:rsidRPr="0035713D">
        <w:rPr>
          <w:rFonts w:ascii="Times New Roman" w:hAnsi="Times New Roman"/>
          <w:sz w:val="28"/>
        </w:rPr>
        <w:t>Paese</w:t>
      </w:r>
      <w:proofErr w:type="spellEnd"/>
      <w:r w:rsidRPr="0035713D">
        <w:rPr>
          <w:rFonts w:ascii="Times New Roman" w:hAnsi="Times New Roman"/>
          <w:sz w:val="28"/>
        </w:rPr>
        <w:t xml:space="preserve"> с момента передачи </w:t>
      </w:r>
      <w:r w:rsidR="001D1538" w:rsidRPr="0035713D">
        <w:rPr>
          <w:rFonts w:ascii="Times New Roman" w:hAnsi="Times New Roman"/>
          <w:sz w:val="28"/>
        </w:rPr>
        <w:t>товара</w:t>
      </w:r>
      <w:r w:rsidRPr="0035713D">
        <w:rPr>
          <w:rFonts w:ascii="Times New Roman" w:hAnsi="Times New Roman"/>
          <w:sz w:val="28"/>
        </w:rPr>
        <w:t xml:space="preserve">; </w:t>
      </w:r>
    </w:p>
    <w:p w14:paraId="04EEEAD6" w14:textId="77777777" w:rsidR="00D41B9D" w:rsidRPr="0035713D" w:rsidRDefault="00B0371C" w:rsidP="009540DC">
      <w:pPr>
        <w:pStyle w:val="af5"/>
        <w:numPr>
          <w:ilvl w:val="0"/>
          <w:numId w:val="42"/>
        </w:numPr>
        <w:tabs>
          <w:tab w:val="left" w:pos="993"/>
        </w:tabs>
        <w:spacing w:after="0" w:line="360" w:lineRule="auto"/>
        <w:ind w:left="0" w:firstLine="709"/>
        <w:jc w:val="both"/>
        <w:rPr>
          <w:rFonts w:ascii="Times New Roman" w:hAnsi="Times New Roman"/>
          <w:sz w:val="28"/>
        </w:rPr>
      </w:pPr>
      <w:r w:rsidRPr="0035713D">
        <w:rPr>
          <w:rFonts w:ascii="Times New Roman" w:hAnsi="Times New Roman"/>
          <w:sz w:val="28"/>
        </w:rPr>
        <w:t>к</w:t>
      </w:r>
      <w:r w:rsidR="001D1538" w:rsidRPr="0035713D">
        <w:rPr>
          <w:rFonts w:ascii="Times New Roman" w:hAnsi="Times New Roman"/>
          <w:sz w:val="28"/>
        </w:rPr>
        <w:t>омпания</w:t>
      </w:r>
      <w:r w:rsidR="00D41B9D" w:rsidRPr="0035713D">
        <w:rPr>
          <w:rFonts w:ascii="Times New Roman" w:hAnsi="Times New Roman"/>
          <w:sz w:val="28"/>
        </w:rPr>
        <w:t xml:space="preserve"> не вправе закладывать, отчуждать в собственность другим лицам, передавать в аренду или обременять каким-либо иным образом полученные от Поставщика </w:t>
      </w:r>
      <w:r w:rsidR="001D1538" w:rsidRPr="0035713D">
        <w:rPr>
          <w:rFonts w:ascii="Times New Roman" w:hAnsi="Times New Roman"/>
          <w:sz w:val="28"/>
        </w:rPr>
        <w:t>товары</w:t>
      </w:r>
      <w:r w:rsidR="00D41B9D" w:rsidRPr="0035713D">
        <w:rPr>
          <w:rFonts w:ascii="Times New Roman" w:hAnsi="Times New Roman"/>
          <w:sz w:val="28"/>
        </w:rPr>
        <w:t xml:space="preserve"> до момента оплаты полной стоимости переданной продукции).</w:t>
      </w:r>
    </w:p>
    <w:p w14:paraId="5CB3C1F9" w14:textId="77777777" w:rsidR="00B0371C" w:rsidRPr="00984982" w:rsidRDefault="00B0371C" w:rsidP="009540DC">
      <w:pPr>
        <w:spacing w:after="0" w:line="360" w:lineRule="auto"/>
        <w:ind w:firstLine="709"/>
        <w:jc w:val="both"/>
        <w:rPr>
          <w:rFonts w:ascii="Times New Roman" w:eastAsia="Calibri" w:hAnsi="Times New Roman" w:cs="Times New Roman"/>
          <w:sz w:val="28"/>
        </w:rPr>
      </w:pPr>
      <w:r w:rsidRPr="00984982">
        <w:rPr>
          <w:rFonts w:ascii="Times New Roman" w:eastAsia="Calibri" w:hAnsi="Times New Roman" w:cs="Times New Roman"/>
          <w:sz w:val="28"/>
        </w:rPr>
        <w:t>Расчёты сторон:</w:t>
      </w:r>
    </w:p>
    <w:p w14:paraId="77254A11" w14:textId="35533998" w:rsidR="00B0371C" w:rsidRPr="00984982" w:rsidRDefault="00E81827" w:rsidP="009540DC">
      <w:pPr>
        <w:spacing w:after="0" w:line="360" w:lineRule="auto"/>
        <w:ind w:firstLine="709"/>
        <w:jc w:val="both"/>
        <w:rPr>
          <w:rFonts w:ascii="Times New Roman" w:eastAsia="Calibri" w:hAnsi="Times New Roman" w:cs="Times New Roman"/>
          <w:sz w:val="28"/>
        </w:rPr>
      </w:pPr>
      <w:r w:rsidRPr="00E81827">
        <w:rPr>
          <w:rFonts w:ascii="Times New Roman" w:eastAsia="Calibri" w:hAnsi="Times New Roman" w:cs="Times New Roman"/>
          <w:sz w:val="28"/>
        </w:rPr>
        <w:t>–</w:t>
      </w:r>
      <w:r w:rsidR="00D41B9D" w:rsidRPr="00984982">
        <w:rPr>
          <w:rFonts w:ascii="Times New Roman" w:eastAsia="Calibri" w:hAnsi="Times New Roman" w:cs="Times New Roman"/>
          <w:sz w:val="28"/>
        </w:rPr>
        <w:t xml:space="preserve"> счета выставляются Поставщиком на каждую партию </w:t>
      </w:r>
      <w:r w:rsidR="001D1538" w:rsidRPr="00984982">
        <w:rPr>
          <w:rFonts w:ascii="Times New Roman" w:eastAsia="Calibri" w:hAnsi="Times New Roman" w:cs="Times New Roman"/>
          <w:sz w:val="28"/>
        </w:rPr>
        <w:t>косметики</w:t>
      </w:r>
      <w:r w:rsidR="00D41B9D" w:rsidRPr="00984982">
        <w:rPr>
          <w:rFonts w:ascii="Times New Roman" w:eastAsia="Calibri" w:hAnsi="Times New Roman" w:cs="Times New Roman"/>
          <w:sz w:val="28"/>
        </w:rPr>
        <w:t xml:space="preserve"> в отдельности; </w:t>
      </w:r>
    </w:p>
    <w:p w14:paraId="6C975B7E" w14:textId="5B66C7F2" w:rsidR="00B0371C" w:rsidRPr="00984982" w:rsidRDefault="00E81827" w:rsidP="009540DC">
      <w:pPr>
        <w:spacing w:after="0" w:line="360" w:lineRule="auto"/>
        <w:ind w:firstLine="709"/>
        <w:jc w:val="both"/>
        <w:rPr>
          <w:rFonts w:ascii="Times New Roman" w:eastAsia="Calibri" w:hAnsi="Times New Roman" w:cs="Times New Roman"/>
          <w:sz w:val="28"/>
        </w:rPr>
      </w:pPr>
      <w:r w:rsidRPr="00E81827">
        <w:rPr>
          <w:rFonts w:ascii="Times New Roman" w:eastAsia="Calibri" w:hAnsi="Times New Roman" w:cs="Times New Roman"/>
          <w:sz w:val="28"/>
        </w:rPr>
        <w:t>–</w:t>
      </w:r>
      <w:r>
        <w:rPr>
          <w:rFonts w:ascii="Times New Roman" w:eastAsia="Calibri" w:hAnsi="Times New Roman" w:cs="Times New Roman"/>
          <w:sz w:val="28"/>
        </w:rPr>
        <w:t xml:space="preserve"> </w:t>
      </w:r>
      <w:r w:rsidR="00D41B9D" w:rsidRPr="00984982">
        <w:rPr>
          <w:rFonts w:ascii="Times New Roman" w:eastAsia="Calibri" w:hAnsi="Times New Roman" w:cs="Times New Roman"/>
          <w:sz w:val="28"/>
        </w:rPr>
        <w:t xml:space="preserve">оплата </w:t>
      </w:r>
      <w:r w:rsidR="001D1538" w:rsidRPr="00984982">
        <w:rPr>
          <w:rFonts w:ascii="Times New Roman" w:eastAsia="Calibri" w:hAnsi="Times New Roman" w:cs="Times New Roman"/>
          <w:sz w:val="28"/>
        </w:rPr>
        <w:t>товара</w:t>
      </w:r>
      <w:r w:rsidR="00D41B9D" w:rsidRPr="00984982">
        <w:rPr>
          <w:rFonts w:ascii="Times New Roman" w:eastAsia="Calibri" w:hAnsi="Times New Roman" w:cs="Times New Roman"/>
          <w:sz w:val="28"/>
        </w:rPr>
        <w:t xml:space="preserve"> производится в российских рублях; </w:t>
      </w:r>
    </w:p>
    <w:p w14:paraId="059DF194" w14:textId="77777777" w:rsidR="00B0371C" w:rsidRPr="007C4DF1" w:rsidRDefault="00D41B9D" w:rsidP="009540DC">
      <w:pPr>
        <w:pStyle w:val="af5"/>
        <w:numPr>
          <w:ilvl w:val="0"/>
          <w:numId w:val="43"/>
        </w:numPr>
        <w:tabs>
          <w:tab w:val="left" w:pos="993"/>
        </w:tabs>
        <w:spacing w:after="0" w:line="360" w:lineRule="auto"/>
        <w:ind w:left="0" w:firstLine="709"/>
        <w:jc w:val="both"/>
        <w:rPr>
          <w:rFonts w:ascii="Times New Roman" w:hAnsi="Times New Roman"/>
          <w:sz w:val="28"/>
        </w:rPr>
      </w:pPr>
      <w:r w:rsidRPr="007C4DF1">
        <w:rPr>
          <w:rFonts w:ascii="Times New Roman" w:hAnsi="Times New Roman"/>
          <w:sz w:val="28"/>
        </w:rPr>
        <w:lastRenderedPageBreak/>
        <w:t xml:space="preserve">в случае просрочки оплаты стоимости </w:t>
      </w:r>
      <w:r w:rsidR="001D1538" w:rsidRPr="007C4DF1">
        <w:rPr>
          <w:rFonts w:ascii="Times New Roman" w:hAnsi="Times New Roman"/>
          <w:sz w:val="28"/>
        </w:rPr>
        <w:t>товаров</w:t>
      </w:r>
      <w:r w:rsidRPr="007C4DF1">
        <w:rPr>
          <w:rFonts w:ascii="Times New Roman" w:hAnsi="Times New Roman"/>
          <w:sz w:val="28"/>
        </w:rPr>
        <w:t xml:space="preserve">, </w:t>
      </w:r>
      <w:r w:rsidR="00B0371C" w:rsidRPr="007C4DF1">
        <w:rPr>
          <w:rFonts w:ascii="Times New Roman" w:hAnsi="Times New Roman"/>
          <w:sz w:val="28"/>
        </w:rPr>
        <w:t>п</w:t>
      </w:r>
      <w:r w:rsidRPr="007C4DF1">
        <w:rPr>
          <w:rFonts w:ascii="Times New Roman" w:hAnsi="Times New Roman"/>
          <w:sz w:val="28"/>
        </w:rPr>
        <w:t xml:space="preserve">оставщик по своему усмотрению имеет право начислить и потребовать выплаты пени в размере 0,05 % от неоплаченной суммы за каждый день просрочки; </w:t>
      </w:r>
    </w:p>
    <w:p w14:paraId="17497789" w14:textId="77777777" w:rsidR="00D41B9D" w:rsidRPr="007C4DF1" w:rsidRDefault="00D41B9D" w:rsidP="009540DC">
      <w:pPr>
        <w:pStyle w:val="af5"/>
        <w:numPr>
          <w:ilvl w:val="0"/>
          <w:numId w:val="43"/>
        </w:numPr>
        <w:tabs>
          <w:tab w:val="left" w:pos="993"/>
        </w:tabs>
        <w:spacing w:after="0" w:line="360" w:lineRule="auto"/>
        <w:ind w:left="0" w:firstLine="709"/>
        <w:jc w:val="both"/>
        <w:rPr>
          <w:rFonts w:ascii="Times New Roman" w:hAnsi="Times New Roman"/>
          <w:sz w:val="28"/>
        </w:rPr>
      </w:pPr>
      <w:r w:rsidRPr="007C4DF1">
        <w:rPr>
          <w:rFonts w:ascii="Times New Roman" w:hAnsi="Times New Roman"/>
          <w:sz w:val="28"/>
        </w:rPr>
        <w:t xml:space="preserve">датой исполнения обязательств по оплате </w:t>
      </w:r>
      <w:r w:rsidR="001D1538" w:rsidRPr="007C4DF1">
        <w:rPr>
          <w:rFonts w:ascii="Times New Roman" w:hAnsi="Times New Roman"/>
          <w:sz w:val="28"/>
        </w:rPr>
        <w:t>товаров</w:t>
      </w:r>
      <w:r w:rsidRPr="007C4DF1">
        <w:rPr>
          <w:rFonts w:ascii="Times New Roman" w:hAnsi="Times New Roman"/>
          <w:sz w:val="28"/>
        </w:rPr>
        <w:t xml:space="preserve"> считается дата поступления денежных средств на расчётный счёт Поставщика).</w:t>
      </w:r>
    </w:p>
    <w:p w14:paraId="787B8228" w14:textId="77777777" w:rsidR="00D41B9D" w:rsidRPr="00984982" w:rsidRDefault="00D41B9D" w:rsidP="009540DC">
      <w:pPr>
        <w:spacing w:after="0" w:line="360" w:lineRule="auto"/>
        <w:ind w:firstLine="709"/>
        <w:jc w:val="both"/>
        <w:rPr>
          <w:rFonts w:ascii="Times New Roman" w:eastAsia="Calibri" w:hAnsi="Times New Roman" w:cs="Times New Roman"/>
          <w:sz w:val="28"/>
        </w:rPr>
      </w:pPr>
      <w:r w:rsidRPr="00984982">
        <w:rPr>
          <w:rFonts w:ascii="Times New Roman" w:eastAsia="Calibri" w:hAnsi="Times New Roman" w:cs="Times New Roman"/>
          <w:sz w:val="28"/>
        </w:rPr>
        <w:t xml:space="preserve">Договор поставки </w:t>
      </w:r>
      <w:r w:rsidR="001D1538" w:rsidRPr="00984982">
        <w:rPr>
          <w:rFonts w:ascii="Times New Roman" w:eastAsia="Calibri" w:hAnsi="Times New Roman" w:cs="Times New Roman"/>
          <w:sz w:val="28"/>
        </w:rPr>
        <w:t xml:space="preserve">малой косметической компании </w:t>
      </w:r>
      <w:proofErr w:type="spellStart"/>
      <w:r w:rsidR="001D1538" w:rsidRPr="00984982">
        <w:rPr>
          <w:rFonts w:ascii="Times New Roman" w:eastAsia="Calibri" w:hAnsi="Times New Roman" w:cs="Times New Roman"/>
          <w:sz w:val="28"/>
        </w:rPr>
        <w:t>Paese</w:t>
      </w:r>
      <w:proofErr w:type="spellEnd"/>
      <w:r w:rsidRPr="00984982">
        <w:rPr>
          <w:rFonts w:ascii="Times New Roman" w:eastAsia="Calibri" w:hAnsi="Times New Roman" w:cs="Times New Roman"/>
          <w:sz w:val="28"/>
        </w:rPr>
        <w:t xml:space="preserve"> был заключён в июне 20</w:t>
      </w:r>
      <w:r w:rsidR="001D1538" w:rsidRPr="00984982">
        <w:rPr>
          <w:rFonts w:ascii="Times New Roman" w:eastAsia="Calibri" w:hAnsi="Times New Roman" w:cs="Times New Roman"/>
          <w:sz w:val="28"/>
        </w:rPr>
        <w:t>15</w:t>
      </w:r>
      <w:r w:rsidRPr="00984982">
        <w:rPr>
          <w:rFonts w:ascii="Times New Roman" w:eastAsia="Calibri" w:hAnsi="Times New Roman" w:cs="Times New Roman"/>
          <w:sz w:val="28"/>
        </w:rPr>
        <w:t xml:space="preserve"> года и в течение последующего времени 2 раза продлевался по инициативе </w:t>
      </w:r>
      <w:r w:rsidR="001D1538" w:rsidRPr="00984982">
        <w:rPr>
          <w:rFonts w:ascii="Times New Roman" w:eastAsia="Calibri" w:hAnsi="Times New Roman" w:cs="Times New Roman"/>
          <w:sz w:val="28"/>
        </w:rPr>
        <w:t xml:space="preserve">малой косметической компании </w:t>
      </w:r>
      <w:proofErr w:type="spellStart"/>
      <w:r w:rsidR="001D1538" w:rsidRPr="00984982">
        <w:rPr>
          <w:rFonts w:ascii="Times New Roman" w:eastAsia="Calibri" w:hAnsi="Times New Roman" w:cs="Times New Roman"/>
          <w:sz w:val="28"/>
        </w:rPr>
        <w:t>Paese</w:t>
      </w:r>
      <w:proofErr w:type="spellEnd"/>
      <w:r w:rsidRPr="00984982">
        <w:rPr>
          <w:rFonts w:ascii="Times New Roman" w:eastAsia="Calibri" w:hAnsi="Times New Roman" w:cs="Times New Roman"/>
          <w:sz w:val="28"/>
        </w:rPr>
        <w:t xml:space="preserve">. В договоре оговариваются достаточно гибкие условия поставки и оплаты товара, которые удовлетворяют требования Поставщика и удобны для </w:t>
      </w:r>
      <w:r w:rsidR="001D1538" w:rsidRPr="00984982">
        <w:rPr>
          <w:rFonts w:ascii="Times New Roman" w:eastAsia="Calibri" w:hAnsi="Times New Roman" w:cs="Times New Roman"/>
          <w:sz w:val="28"/>
        </w:rPr>
        <w:t xml:space="preserve">малой косметической компании </w:t>
      </w:r>
      <w:proofErr w:type="spellStart"/>
      <w:r w:rsidR="001D1538" w:rsidRPr="00984982">
        <w:rPr>
          <w:rFonts w:ascii="Times New Roman" w:eastAsia="Calibri" w:hAnsi="Times New Roman" w:cs="Times New Roman"/>
          <w:sz w:val="28"/>
        </w:rPr>
        <w:t>Paese</w:t>
      </w:r>
      <w:proofErr w:type="spellEnd"/>
      <w:r w:rsidRPr="00984982">
        <w:rPr>
          <w:rFonts w:ascii="Times New Roman" w:eastAsia="Calibri" w:hAnsi="Times New Roman" w:cs="Times New Roman"/>
          <w:sz w:val="28"/>
        </w:rPr>
        <w:t>.</w:t>
      </w:r>
    </w:p>
    <w:p w14:paraId="353D2BFF" w14:textId="77777777" w:rsidR="001D1538" w:rsidRPr="00984982" w:rsidRDefault="001D1538" w:rsidP="009540DC">
      <w:pPr>
        <w:spacing w:after="0" w:line="360" w:lineRule="auto"/>
        <w:ind w:firstLine="709"/>
        <w:jc w:val="both"/>
        <w:rPr>
          <w:rFonts w:ascii="Times New Roman" w:eastAsia="Calibri" w:hAnsi="Times New Roman" w:cs="Times New Roman"/>
          <w:sz w:val="28"/>
        </w:rPr>
      </w:pPr>
      <w:r w:rsidRPr="00984982">
        <w:rPr>
          <w:rFonts w:ascii="Times New Roman" w:eastAsia="Calibri" w:hAnsi="Times New Roman" w:cs="Times New Roman"/>
          <w:sz w:val="28"/>
        </w:rPr>
        <w:t xml:space="preserve">Далее рассмотрим целевую </w:t>
      </w:r>
      <w:r w:rsidR="00BC609D" w:rsidRPr="00984982">
        <w:rPr>
          <w:rFonts w:ascii="Times New Roman" w:eastAsia="Calibri" w:hAnsi="Times New Roman" w:cs="Times New Roman"/>
          <w:sz w:val="28"/>
        </w:rPr>
        <w:t xml:space="preserve">аудиторию малой косметической компании </w:t>
      </w:r>
      <w:proofErr w:type="spellStart"/>
      <w:r w:rsidR="00BC609D" w:rsidRPr="00984982">
        <w:rPr>
          <w:rFonts w:ascii="Times New Roman" w:eastAsia="Calibri" w:hAnsi="Times New Roman" w:cs="Times New Roman"/>
          <w:sz w:val="28"/>
        </w:rPr>
        <w:t>Paese</w:t>
      </w:r>
      <w:proofErr w:type="spellEnd"/>
      <w:r w:rsidR="00BC609D" w:rsidRPr="00984982">
        <w:rPr>
          <w:rFonts w:ascii="Times New Roman" w:eastAsia="Calibri" w:hAnsi="Times New Roman" w:cs="Times New Roman"/>
          <w:sz w:val="28"/>
        </w:rPr>
        <w:t>.</w:t>
      </w:r>
    </w:p>
    <w:p w14:paraId="06CDAC08" w14:textId="77777777" w:rsidR="004A73DA" w:rsidRPr="00984982" w:rsidRDefault="004A73DA"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t>Для расчета числа целевой аудитории, были взяты статистические данные города Краснодара. Из общей численности жителей 932629 человек, процент женского населения подходящего возраста составил 44,5% или 415020 человек. Данный показатель демонстрирует охват аудитории, но не учитывает частоту посещений магазина.</w:t>
      </w:r>
    </w:p>
    <w:p w14:paraId="1B4D72F2" w14:textId="77777777" w:rsidR="004A73DA" w:rsidRDefault="004A73DA"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t xml:space="preserve">Привлечение потенциальных клиентов предполагается за счёт проведения обширной маркетинговой кампании. Целью маркетинговой кампании, проводимой организацией, повышение узнаваемости, лояльности и общая популяризация бренда. Внешний вид магазина представлен на рисунке </w:t>
      </w:r>
      <w:r w:rsidR="00B0371C" w:rsidRPr="00984982">
        <w:rPr>
          <w:rFonts w:ascii="Times New Roman" w:hAnsi="Times New Roman"/>
          <w:sz w:val="28"/>
          <w:szCs w:val="28"/>
        </w:rPr>
        <w:t>2</w:t>
      </w:r>
      <w:r w:rsidRPr="00984982">
        <w:rPr>
          <w:rFonts w:ascii="Times New Roman" w:hAnsi="Times New Roman"/>
          <w:sz w:val="28"/>
          <w:szCs w:val="28"/>
        </w:rPr>
        <w:t>.</w:t>
      </w:r>
    </w:p>
    <w:p w14:paraId="053F5EB2" w14:textId="77777777" w:rsidR="00516B2B" w:rsidRDefault="00516B2B" w:rsidP="00516B2B">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t xml:space="preserve">Большой акцент сделан на оригинальный дизайн как отдельных составляющих, таких как интерьер магазина, дизайн логотипа, так и дизайн продаваемых товаров. Также внимание потенциальных клиентов акцентировано на уникальность такого рода магазина во всем городе и </w:t>
      </w:r>
      <w:proofErr w:type="gramStart"/>
      <w:r w:rsidRPr="00984982">
        <w:rPr>
          <w:rFonts w:ascii="Times New Roman" w:hAnsi="Times New Roman"/>
          <w:sz w:val="28"/>
          <w:szCs w:val="28"/>
        </w:rPr>
        <w:t>близ лежащих</w:t>
      </w:r>
      <w:proofErr w:type="gramEnd"/>
      <w:r w:rsidRPr="00984982">
        <w:rPr>
          <w:rFonts w:ascii="Times New Roman" w:hAnsi="Times New Roman"/>
          <w:sz w:val="28"/>
          <w:szCs w:val="28"/>
        </w:rPr>
        <w:t xml:space="preserve"> районов.</w:t>
      </w:r>
    </w:p>
    <w:p w14:paraId="522FF321" w14:textId="0C3C1DCC" w:rsidR="005F3438" w:rsidRPr="00E81827" w:rsidRDefault="00E81827" w:rsidP="00D97AB5">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Компания Paese заботится об экологии, что отражается не только в состав</w:t>
      </w:r>
      <w:r w:rsidR="005F3438">
        <w:rPr>
          <w:rFonts w:ascii="Times New Roman" w:hAnsi="Times New Roman"/>
          <w:sz w:val="28"/>
          <w:szCs w:val="28"/>
        </w:rPr>
        <w:t>ах</w:t>
      </w:r>
      <w:r>
        <w:rPr>
          <w:rFonts w:ascii="Times New Roman" w:hAnsi="Times New Roman"/>
          <w:sz w:val="28"/>
          <w:szCs w:val="28"/>
        </w:rPr>
        <w:t xml:space="preserve"> продукции, но вплоть до интерьера магазина. </w:t>
      </w:r>
      <w:r w:rsidR="005F3438">
        <w:rPr>
          <w:rFonts w:ascii="Times New Roman" w:hAnsi="Times New Roman"/>
          <w:sz w:val="28"/>
          <w:szCs w:val="28"/>
        </w:rPr>
        <w:t>Существуют</w:t>
      </w:r>
      <w:r>
        <w:rPr>
          <w:rFonts w:ascii="Times New Roman" w:hAnsi="Times New Roman"/>
          <w:sz w:val="28"/>
          <w:szCs w:val="28"/>
        </w:rPr>
        <w:t xml:space="preserve"> определённые условия </w:t>
      </w:r>
      <w:r w:rsidR="005F3438">
        <w:rPr>
          <w:rFonts w:ascii="Times New Roman" w:hAnsi="Times New Roman"/>
          <w:sz w:val="28"/>
          <w:szCs w:val="28"/>
        </w:rPr>
        <w:t>по дизайну</w:t>
      </w:r>
      <w:r>
        <w:rPr>
          <w:rFonts w:ascii="Times New Roman" w:hAnsi="Times New Roman"/>
          <w:sz w:val="28"/>
          <w:szCs w:val="28"/>
        </w:rPr>
        <w:t xml:space="preserve">, которые должны </w:t>
      </w:r>
      <w:r w:rsidR="005F3438">
        <w:rPr>
          <w:rFonts w:ascii="Times New Roman" w:hAnsi="Times New Roman"/>
          <w:sz w:val="28"/>
          <w:szCs w:val="28"/>
        </w:rPr>
        <w:t xml:space="preserve">быть в обязательном порядке осуществлены. Отделка из натуральных материалов присутствует в каждом </w:t>
      </w:r>
      <w:r w:rsidR="005F3438">
        <w:rPr>
          <w:rFonts w:ascii="Times New Roman" w:hAnsi="Times New Roman"/>
          <w:sz w:val="28"/>
          <w:szCs w:val="28"/>
        </w:rPr>
        <w:lastRenderedPageBreak/>
        <w:t>магазине Paese</w:t>
      </w:r>
      <w:r w:rsidR="00D97AB5">
        <w:rPr>
          <w:rFonts w:ascii="Times New Roman" w:hAnsi="Times New Roman"/>
          <w:sz w:val="28"/>
          <w:szCs w:val="28"/>
        </w:rPr>
        <w:t>, что н</w:t>
      </w:r>
      <w:r w:rsidR="005F3438">
        <w:rPr>
          <w:rFonts w:ascii="Times New Roman" w:hAnsi="Times New Roman"/>
          <w:sz w:val="28"/>
          <w:szCs w:val="28"/>
        </w:rPr>
        <w:t>аглядно демонстрирует рис</w:t>
      </w:r>
      <w:r w:rsidR="00D97AB5">
        <w:rPr>
          <w:rFonts w:ascii="Times New Roman" w:hAnsi="Times New Roman"/>
          <w:sz w:val="28"/>
          <w:szCs w:val="28"/>
        </w:rPr>
        <w:t>унок 2.</w:t>
      </w:r>
    </w:p>
    <w:p w14:paraId="7330FB53" w14:textId="189F9FE9" w:rsidR="00C62755" w:rsidRPr="00984982" w:rsidRDefault="004A73DA" w:rsidP="00E81827">
      <w:pPr>
        <w:widowControl w:val="0"/>
        <w:spacing w:after="0" w:line="360" w:lineRule="auto"/>
        <w:jc w:val="center"/>
        <w:rPr>
          <w:rFonts w:ascii="Times New Roman" w:hAnsi="Times New Roman"/>
          <w:sz w:val="28"/>
          <w:szCs w:val="28"/>
        </w:rPr>
      </w:pPr>
      <w:r w:rsidRPr="00984982">
        <w:rPr>
          <w:noProof/>
          <w:lang w:eastAsia="ru-RU"/>
        </w:rPr>
        <w:drawing>
          <wp:inline distT="0" distB="0" distL="0" distR="0" wp14:anchorId="343A1B2F" wp14:editId="667D390F">
            <wp:extent cx="4399265" cy="2758440"/>
            <wp:effectExtent l="0" t="0" r="1905" b="3810"/>
            <wp:docPr id="5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5440" t="21077" r="36903" b="11246"/>
                    <a:stretch>
                      <a:fillRect/>
                    </a:stretch>
                  </pic:blipFill>
                  <pic:spPr bwMode="auto">
                    <a:xfrm>
                      <a:off x="0" y="0"/>
                      <a:ext cx="4449493" cy="2789934"/>
                    </a:xfrm>
                    <a:prstGeom prst="rect">
                      <a:avLst/>
                    </a:prstGeom>
                    <a:noFill/>
                    <a:ln w="9525">
                      <a:noFill/>
                      <a:miter lim="800000"/>
                      <a:headEnd/>
                      <a:tailEnd/>
                    </a:ln>
                  </pic:spPr>
                </pic:pic>
              </a:graphicData>
            </a:graphic>
          </wp:inline>
        </w:drawing>
      </w:r>
    </w:p>
    <w:p w14:paraId="3926A3ED" w14:textId="77777777" w:rsidR="004A73DA" w:rsidRDefault="004A73DA" w:rsidP="009540DC">
      <w:pPr>
        <w:widowControl w:val="0"/>
        <w:spacing w:after="0" w:line="360" w:lineRule="auto"/>
        <w:jc w:val="center"/>
        <w:rPr>
          <w:rFonts w:ascii="Times New Roman" w:hAnsi="Times New Roman"/>
          <w:sz w:val="28"/>
          <w:szCs w:val="28"/>
        </w:rPr>
      </w:pPr>
      <w:r w:rsidRPr="00984982">
        <w:rPr>
          <w:rFonts w:ascii="Times New Roman" w:hAnsi="Times New Roman"/>
          <w:sz w:val="28"/>
          <w:szCs w:val="28"/>
        </w:rPr>
        <w:t xml:space="preserve">Рисунок </w:t>
      </w:r>
      <w:r w:rsidR="00B0371C" w:rsidRPr="00984982">
        <w:rPr>
          <w:rFonts w:ascii="Times New Roman" w:hAnsi="Times New Roman"/>
          <w:sz w:val="28"/>
          <w:szCs w:val="28"/>
        </w:rPr>
        <w:t>2</w:t>
      </w:r>
      <w:r w:rsidRPr="00984982">
        <w:rPr>
          <w:rFonts w:ascii="Times New Roman" w:hAnsi="Times New Roman"/>
          <w:sz w:val="28"/>
          <w:szCs w:val="28"/>
        </w:rPr>
        <w:t xml:space="preserve"> – Внешний вид дизайна магазина косметики «</w:t>
      </w:r>
      <w:proofErr w:type="spellStart"/>
      <w:r w:rsidRPr="00984982">
        <w:rPr>
          <w:rFonts w:ascii="Times New Roman" w:hAnsi="Times New Roman"/>
          <w:sz w:val="28"/>
          <w:szCs w:val="28"/>
          <w:lang w:val="en-GB"/>
        </w:rPr>
        <w:t>Paese</w:t>
      </w:r>
      <w:proofErr w:type="spellEnd"/>
      <w:r w:rsidRPr="00984982">
        <w:rPr>
          <w:rFonts w:ascii="Times New Roman" w:hAnsi="Times New Roman"/>
          <w:sz w:val="28"/>
          <w:szCs w:val="28"/>
        </w:rPr>
        <w:t>»</w:t>
      </w:r>
      <w:r w:rsidR="007C4DF1">
        <w:rPr>
          <w:rFonts w:ascii="Times New Roman" w:hAnsi="Times New Roman"/>
          <w:sz w:val="28"/>
          <w:szCs w:val="28"/>
        </w:rPr>
        <w:t xml:space="preserve"> </w:t>
      </w:r>
      <w:r w:rsidR="00984982" w:rsidRPr="00984982">
        <w:rPr>
          <w:rFonts w:ascii="Times New Roman" w:hAnsi="Times New Roman"/>
          <w:sz w:val="28"/>
          <w:szCs w:val="28"/>
        </w:rPr>
        <w:t>[31]</w:t>
      </w:r>
    </w:p>
    <w:p w14:paraId="1A6B8FD8" w14:textId="77777777" w:rsidR="00C62755" w:rsidRPr="00984982" w:rsidRDefault="00C62755" w:rsidP="009540DC">
      <w:pPr>
        <w:widowControl w:val="0"/>
        <w:spacing w:after="0" w:line="360" w:lineRule="auto"/>
        <w:jc w:val="center"/>
        <w:rPr>
          <w:rFonts w:ascii="Times New Roman" w:hAnsi="Times New Roman"/>
          <w:sz w:val="28"/>
          <w:szCs w:val="28"/>
        </w:rPr>
      </w:pPr>
    </w:p>
    <w:p w14:paraId="2B7A15A8" w14:textId="77777777" w:rsidR="004A73DA" w:rsidRPr="00984982" w:rsidRDefault="00BC609D"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t>В магазине проводится</w:t>
      </w:r>
      <w:r w:rsidR="004A73DA" w:rsidRPr="00984982">
        <w:rPr>
          <w:rFonts w:ascii="Times New Roman" w:hAnsi="Times New Roman"/>
          <w:sz w:val="28"/>
          <w:szCs w:val="28"/>
        </w:rPr>
        <w:t xml:space="preserve"> обширная рекламная кампания, которая включает следующие пункты:</w:t>
      </w:r>
    </w:p>
    <w:p w14:paraId="059D8CC0" w14:textId="77777777" w:rsidR="004A73DA" w:rsidRPr="00984982" w:rsidRDefault="007C4DF1" w:rsidP="009540DC">
      <w:pPr>
        <w:widowControl w:val="0"/>
        <w:numPr>
          <w:ilvl w:val="0"/>
          <w:numId w:val="9"/>
        </w:numPr>
        <w:tabs>
          <w:tab w:val="clear" w:pos="1429"/>
          <w:tab w:val="num" w:pos="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4A73DA" w:rsidRPr="00984982">
        <w:rPr>
          <w:rFonts w:ascii="Times New Roman" w:hAnsi="Times New Roman"/>
          <w:sz w:val="28"/>
          <w:szCs w:val="28"/>
        </w:rPr>
        <w:t>продвижение товара через социальные сети. Для этого будет создан аккаунт в социальной сети Instagram.com, он явля</w:t>
      </w:r>
      <w:r w:rsidR="00BC609D" w:rsidRPr="00984982">
        <w:rPr>
          <w:rFonts w:ascii="Times New Roman" w:hAnsi="Times New Roman"/>
          <w:sz w:val="28"/>
          <w:szCs w:val="28"/>
        </w:rPr>
        <w:t>ется</w:t>
      </w:r>
      <w:r w:rsidR="004A73DA" w:rsidRPr="00984982">
        <w:rPr>
          <w:rFonts w:ascii="Times New Roman" w:hAnsi="Times New Roman"/>
          <w:sz w:val="28"/>
          <w:szCs w:val="28"/>
        </w:rPr>
        <w:t xml:space="preserve"> основной площадкой для рекламы, так как данный вид продвижения в наши дни является самым эффективным. Здесь предоставлена информация о товарах в наличии, контактные данные, стоимость и отзывы о товарах, оставленные покупателями и т.д.;</w:t>
      </w:r>
    </w:p>
    <w:p w14:paraId="082D5681" w14:textId="77777777" w:rsidR="004A73DA" w:rsidRPr="00984982" w:rsidRDefault="007C4DF1" w:rsidP="009540DC">
      <w:pPr>
        <w:widowControl w:val="0"/>
        <w:numPr>
          <w:ilvl w:val="0"/>
          <w:numId w:val="9"/>
        </w:numPr>
        <w:tabs>
          <w:tab w:val="clear" w:pos="1429"/>
          <w:tab w:val="num" w:pos="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4A73DA" w:rsidRPr="00984982">
        <w:rPr>
          <w:rFonts w:ascii="Times New Roman" w:hAnsi="Times New Roman"/>
          <w:sz w:val="28"/>
          <w:szCs w:val="28"/>
        </w:rPr>
        <w:t xml:space="preserve">лояльность к постоянным покупателям (программы лояльности). </w:t>
      </w:r>
      <w:r w:rsidR="00BC609D" w:rsidRPr="00984982">
        <w:rPr>
          <w:rFonts w:ascii="Times New Roman" w:hAnsi="Times New Roman"/>
          <w:sz w:val="28"/>
          <w:szCs w:val="28"/>
        </w:rPr>
        <w:t>Р</w:t>
      </w:r>
      <w:r w:rsidR="004A73DA" w:rsidRPr="00984982">
        <w:rPr>
          <w:rFonts w:ascii="Times New Roman" w:hAnsi="Times New Roman"/>
          <w:sz w:val="28"/>
          <w:szCs w:val="28"/>
        </w:rPr>
        <w:t>азработа</w:t>
      </w:r>
      <w:r w:rsidR="00BC609D" w:rsidRPr="00984982">
        <w:rPr>
          <w:rFonts w:ascii="Times New Roman" w:hAnsi="Times New Roman"/>
          <w:sz w:val="28"/>
          <w:szCs w:val="28"/>
        </w:rPr>
        <w:t>на</w:t>
      </w:r>
      <w:r w:rsidR="004A73DA" w:rsidRPr="00984982">
        <w:rPr>
          <w:rFonts w:ascii="Times New Roman" w:hAnsi="Times New Roman"/>
          <w:sz w:val="28"/>
          <w:szCs w:val="28"/>
        </w:rPr>
        <w:t xml:space="preserve"> систем</w:t>
      </w:r>
      <w:r w:rsidR="00BC609D" w:rsidRPr="00984982">
        <w:rPr>
          <w:rFonts w:ascii="Times New Roman" w:hAnsi="Times New Roman"/>
          <w:sz w:val="28"/>
          <w:szCs w:val="28"/>
        </w:rPr>
        <w:t>а</w:t>
      </w:r>
      <w:r w:rsidR="004A73DA" w:rsidRPr="00984982">
        <w:rPr>
          <w:rFonts w:ascii="Times New Roman" w:hAnsi="Times New Roman"/>
          <w:sz w:val="28"/>
          <w:szCs w:val="28"/>
        </w:rPr>
        <w:t xml:space="preserve"> скидочных или бонусных карт, которые с каждой следующей покупки уменьшают стоимость товара, не зависимо от проводимых акций магазином. Покупатели будут возвращаться в магазин, зная, что имеют максимальную скидку. Сезон распродаж необходимо устраивать минимум четыре раза в год, привлекая покупателей такими акциями как «третий товар в подарок», «возврат бонусов в двойном размере» и т.д. Особенно нужно обратить внимание, на сезонные праздники, такие как, 8 марта, Новый год. В этот период люди покупают подарки и подарочные сертификаты в больших количествах и для того, чтобы совершили покупки именно </w:t>
      </w:r>
      <w:proofErr w:type="gramStart"/>
      <w:r w:rsidR="004A73DA" w:rsidRPr="00984982">
        <w:rPr>
          <w:rFonts w:ascii="Times New Roman" w:hAnsi="Times New Roman"/>
          <w:sz w:val="28"/>
          <w:szCs w:val="28"/>
        </w:rPr>
        <w:t>в  магазине</w:t>
      </w:r>
      <w:proofErr w:type="gramEnd"/>
      <w:r w:rsidR="004A73DA" w:rsidRPr="00984982">
        <w:rPr>
          <w:rFonts w:ascii="Times New Roman" w:hAnsi="Times New Roman"/>
          <w:sz w:val="28"/>
          <w:szCs w:val="28"/>
        </w:rPr>
        <w:t xml:space="preserve"> </w:t>
      </w:r>
      <w:proofErr w:type="spellStart"/>
      <w:r w:rsidR="004A73DA" w:rsidRPr="00984982">
        <w:rPr>
          <w:rFonts w:ascii="Times New Roman" w:hAnsi="Times New Roman"/>
          <w:sz w:val="28"/>
          <w:szCs w:val="28"/>
          <w:lang w:val="en-GB"/>
        </w:rPr>
        <w:t>Paese</w:t>
      </w:r>
      <w:proofErr w:type="spellEnd"/>
      <w:r w:rsidR="004A73DA" w:rsidRPr="00984982">
        <w:rPr>
          <w:rFonts w:ascii="Times New Roman" w:hAnsi="Times New Roman"/>
          <w:sz w:val="28"/>
          <w:szCs w:val="28"/>
        </w:rPr>
        <w:t xml:space="preserve">, </w:t>
      </w:r>
      <w:r w:rsidR="004A73DA" w:rsidRPr="00984982">
        <w:rPr>
          <w:rFonts w:ascii="Times New Roman" w:hAnsi="Times New Roman"/>
          <w:sz w:val="28"/>
          <w:szCs w:val="28"/>
        </w:rPr>
        <w:lastRenderedPageBreak/>
        <w:t>необходимо проводить акции и</w:t>
      </w:r>
      <w:r w:rsidR="0031171A">
        <w:rPr>
          <w:rFonts w:ascii="Times New Roman" w:hAnsi="Times New Roman"/>
          <w:sz w:val="28"/>
          <w:szCs w:val="28"/>
        </w:rPr>
        <w:t> дарить подарки и в эти периоды;</w:t>
      </w:r>
    </w:p>
    <w:p w14:paraId="4E5C418B" w14:textId="77777777" w:rsidR="004A73DA" w:rsidRPr="00984982" w:rsidRDefault="004A73DA" w:rsidP="009540DC">
      <w:pPr>
        <w:widowControl w:val="0"/>
        <w:numPr>
          <w:ilvl w:val="0"/>
          <w:numId w:val="9"/>
        </w:numPr>
        <w:tabs>
          <w:tab w:val="clear" w:pos="1429"/>
          <w:tab w:val="num" w:pos="0"/>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 xml:space="preserve">рекламные листовки. Они </w:t>
      </w:r>
      <w:r w:rsidR="00BC609D" w:rsidRPr="00984982">
        <w:rPr>
          <w:rFonts w:ascii="Times New Roman" w:hAnsi="Times New Roman"/>
          <w:sz w:val="28"/>
          <w:szCs w:val="28"/>
        </w:rPr>
        <w:t>раздаются</w:t>
      </w:r>
      <w:r w:rsidRPr="00984982">
        <w:rPr>
          <w:rFonts w:ascii="Times New Roman" w:hAnsi="Times New Roman"/>
          <w:sz w:val="28"/>
          <w:szCs w:val="28"/>
        </w:rPr>
        <w:t xml:space="preserve"> прохожим в нескольких точках города. В рекламной листовке </w:t>
      </w:r>
      <w:r w:rsidR="00BC609D" w:rsidRPr="00984982">
        <w:rPr>
          <w:rFonts w:ascii="Times New Roman" w:hAnsi="Times New Roman"/>
          <w:sz w:val="28"/>
          <w:szCs w:val="28"/>
        </w:rPr>
        <w:t xml:space="preserve">содержится купон </w:t>
      </w:r>
      <w:r w:rsidRPr="00984982">
        <w:rPr>
          <w:rFonts w:ascii="Times New Roman" w:hAnsi="Times New Roman"/>
          <w:sz w:val="28"/>
          <w:szCs w:val="28"/>
        </w:rPr>
        <w:t>на скидку 15%, котор</w:t>
      </w:r>
      <w:r w:rsidR="00BC609D" w:rsidRPr="00984982">
        <w:rPr>
          <w:rFonts w:ascii="Times New Roman" w:hAnsi="Times New Roman"/>
          <w:sz w:val="28"/>
          <w:szCs w:val="28"/>
        </w:rPr>
        <w:t>ый</w:t>
      </w:r>
      <w:r w:rsidRPr="00984982">
        <w:rPr>
          <w:rFonts w:ascii="Times New Roman" w:hAnsi="Times New Roman"/>
          <w:sz w:val="28"/>
          <w:szCs w:val="28"/>
        </w:rPr>
        <w:t xml:space="preserve"> покупатели могут предоставить в магазине. Также листовки размещены в самых посещаемых местах города (магазины, кинотеатры, кафе и т.д.);</w:t>
      </w:r>
    </w:p>
    <w:p w14:paraId="444B518E" w14:textId="77777777" w:rsidR="004A73DA" w:rsidRPr="00984982" w:rsidRDefault="004A73DA"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t xml:space="preserve">Общий бюджет рекламной кампании </w:t>
      </w:r>
      <w:r w:rsidR="00BC609D" w:rsidRPr="00984982">
        <w:rPr>
          <w:rFonts w:ascii="Times New Roman" w:hAnsi="Times New Roman"/>
          <w:sz w:val="28"/>
          <w:szCs w:val="28"/>
        </w:rPr>
        <w:t xml:space="preserve">по продаже </w:t>
      </w:r>
      <w:r w:rsidRPr="00984982">
        <w:rPr>
          <w:rFonts w:ascii="Times New Roman" w:hAnsi="Times New Roman"/>
          <w:sz w:val="28"/>
          <w:szCs w:val="28"/>
        </w:rPr>
        <w:t>косметики «</w:t>
      </w:r>
      <w:proofErr w:type="spellStart"/>
      <w:proofErr w:type="gramStart"/>
      <w:r w:rsidRPr="00984982">
        <w:rPr>
          <w:rFonts w:ascii="Times New Roman" w:hAnsi="Times New Roman"/>
          <w:sz w:val="28"/>
          <w:szCs w:val="28"/>
          <w:lang w:val="en-GB"/>
        </w:rPr>
        <w:t>Paese</w:t>
      </w:r>
      <w:proofErr w:type="spellEnd"/>
      <w:r w:rsidRPr="00984982">
        <w:rPr>
          <w:rFonts w:ascii="Times New Roman" w:hAnsi="Times New Roman"/>
          <w:sz w:val="28"/>
          <w:szCs w:val="28"/>
        </w:rPr>
        <w:t>»представлен</w:t>
      </w:r>
      <w:proofErr w:type="gramEnd"/>
      <w:r w:rsidRPr="00984982">
        <w:rPr>
          <w:rFonts w:ascii="Times New Roman" w:hAnsi="Times New Roman"/>
          <w:sz w:val="28"/>
          <w:szCs w:val="28"/>
        </w:rPr>
        <w:t xml:space="preserve"> в таблице </w:t>
      </w:r>
      <w:r w:rsidR="00B0371C" w:rsidRPr="00984982">
        <w:rPr>
          <w:rFonts w:ascii="Times New Roman" w:hAnsi="Times New Roman"/>
          <w:sz w:val="28"/>
          <w:szCs w:val="28"/>
        </w:rPr>
        <w:t>3</w:t>
      </w:r>
      <w:r w:rsidRPr="00984982">
        <w:rPr>
          <w:rFonts w:ascii="Times New Roman" w:hAnsi="Times New Roman"/>
          <w:sz w:val="28"/>
          <w:szCs w:val="28"/>
        </w:rPr>
        <w:t>.</w:t>
      </w:r>
    </w:p>
    <w:p w14:paraId="1884892F" w14:textId="77777777" w:rsidR="004A73DA" w:rsidRPr="00984982" w:rsidRDefault="004A73DA" w:rsidP="009540DC">
      <w:pPr>
        <w:widowControl w:val="0"/>
        <w:spacing w:after="0" w:line="360" w:lineRule="auto"/>
        <w:rPr>
          <w:rFonts w:ascii="Times New Roman" w:hAnsi="Times New Roman"/>
          <w:sz w:val="28"/>
          <w:szCs w:val="28"/>
        </w:rPr>
      </w:pPr>
    </w:p>
    <w:p w14:paraId="2F8F8653" w14:textId="77777777" w:rsidR="0053445C" w:rsidRDefault="004A73DA" w:rsidP="009540DC">
      <w:pPr>
        <w:widowControl w:val="0"/>
        <w:spacing w:after="0" w:line="240" w:lineRule="auto"/>
        <w:jc w:val="both"/>
        <w:rPr>
          <w:rFonts w:ascii="Times New Roman" w:hAnsi="Times New Roman"/>
          <w:sz w:val="28"/>
          <w:szCs w:val="28"/>
        </w:rPr>
      </w:pPr>
      <w:r w:rsidRPr="00984982">
        <w:rPr>
          <w:rFonts w:ascii="Times New Roman" w:hAnsi="Times New Roman"/>
          <w:sz w:val="28"/>
          <w:szCs w:val="28"/>
        </w:rPr>
        <w:t xml:space="preserve">Таблица </w:t>
      </w:r>
      <w:r w:rsidR="00B0371C" w:rsidRPr="00984982">
        <w:rPr>
          <w:rFonts w:ascii="Times New Roman" w:hAnsi="Times New Roman"/>
          <w:sz w:val="28"/>
          <w:szCs w:val="28"/>
        </w:rPr>
        <w:t>3</w:t>
      </w:r>
      <w:r w:rsidRPr="00984982">
        <w:rPr>
          <w:rFonts w:ascii="Times New Roman" w:hAnsi="Times New Roman"/>
          <w:sz w:val="28"/>
          <w:szCs w:val="28"/>
        </w:rPr>
        <w:t xml:space="preserve"> – Бюджет на проведение рекламных мероприятий за 1 год </w:t>
      </w:r>
    </w:p>
    <w:p w14:paraId="3020E51C" w14:textId="77777777" w:rsidR="004A73DA" w:rsidRPr="00984982" w:rsidRDefault="004A73DA" w:rsidP="009540DC">
      <w:pPr>
        <w:widowControl w:val="0"/>
        <w:spacing w:after="0" w:line="240" w:lineRule="auto"/>
        <w:jc w:val="both"/>
        <w:rPr>
          <w:rFonts w:ascii="Times New Roman" w:hAnsi="Times New Roman"/>
          <w:sz w:val="28"/>
          <w:szCs w:val="28"/>
        </w:rPr>
      </w:pPr>
      <w:r w:rsidRPr="00984982">
        <w:rPr>
          <w:rFonts w:ascii="Times New Roman" w:hAnsi="Times New Roman"/>
          <w:sz w:val="28"/>
          <w:szCs w:val="28"/>
        </w:rPr>
        <w:t>(составлена автором)</w:t>
      </w:r>
    </w:p>
    <w:tbl>
      <w:tblPr>
        <w:tblStyle w:val="ad"/>
        <w:tblW w:w="9375" w:type="dxa"/>
        <w:jc w:val="center"/>
        <w:tblLook w:val="01E0" w:firstRow="1" w:lastRow="1" w:firstColumn="1" w:lastColumn="1" w:noHBand="0" w:noVBand="0"/>
      </w:tblPr>
      <w:tblGrid>
        <w:gridCol w:w="1180"/>
        <w:gridCol w:w="5963"/>
        <w:gridCol w:w="1057"/>
        <w:gridCol w:w="1175"/>
      </w:tblGrid>
      <w:tr w:rsidR="004A73DA" w:rsidRPr="00984982" w14:paraId="425EC968" w14:textId="77777777" w:rsidTr="00516B2B">
        <w:trPr>
          <w:trHeight w:val="415"/>
          <w:jc w:val="center"/>
        </w:trPr>
        <w:tc>
          <w:tcPr>
            <w:tcW w:w="1180" w:type="dxa"/>
            <w:vAlign w:val="center"/>
          </w:tcPr>
          <w:p w14:paraId="79023D88" w14:textId="77777777" w:rsidR="004A73DA" w:rsidRPr="00984982" w:rsidRDefault="004A73DA" w:rsidP="009540DC">
            <w:pPr>
              <w:widowControl w:val="0"/>
              <w:jc w:val="center"/>
              <w:rPr>
                <w:sz w:val="24"/>
                <w:szCs w:val="24"/>
              </w:rPr>
            </w:pPr>
            <w:r w:rsidRPr="00984982">
              <w:rPr>
                <w:sz w:val="24"/>
                <w:szCs w:val="24"/>
              </w:rPr>
              <w:t>Месяц</w:t>
            </w:r>
          </w:p>
        </w:tc>
        <w:tc>
          <w:tcPr>
            <w:tcW w:w="5963" w:type="dxa"/>
            <w:vAlign w:val="center"/>
          </w:tcPr>
          <w:p w14:paraId="65FF8CDB" w14:textId="77777777" w:rsidR="004A73DA" w:rsidRPr="00984982" w:rsidRDefault="004A73DA" w:rsidP="009540DC">
            <w:pPr>
              <w:widowControl w:val="0"/>
              <w:jc w:val="center"/>
              <w:rPr>
                <w:sz w:val="24"/>
                <w:szCs w:val="24"/>
              </w:rPr>
            </w:pPr>
            <w:r w:rsidRPr="00984982">
              <w:rPr>
                <w:sz w:val="24"/>
                <w:szCs w:val="24"/>
              </w:rPr>
              <w:t>Наименование мероприятия</w:t>
            </w:r>
            <w:r w:rsidR="0053445C">
              <w:rPr>
                <w:sz w:val="24"/>
                <w:szCs w:val="24"/>
              </w:rPr>
              <w:t xml:space="preserve"> </w:t>
            </w:r>
          </w:p>
        </w:tc>
        <w:tc>
          <w:tcPr>
            <w:tcW w:w="1057" w:type="dxa"/>
            <w:vAlign w:val="center"/>
          </w:tcPr>
          <w:p w14:paraId="17CB908B" w14:textId="77777777" w:rsidR="0053445C" w:rsidRDefault="004A73DA" w:rsidP="009540DC">
            <w:pPr>
              <w:widowControl w:val="0"/>
              <w:jc w:val="center"/>
              <w:rPr>
                <w:sz w:val="24"/>
                <w:szCs w:val="24"/>
              </w:rPr>
            </w:pPr>
            <w:r w:rsidRPr="00984982">
              <w:rPr>
                <w:sz w:val="24"/>
                <w:szCs w:val="24"/>
              </w:rPr>
              <w:t>Цена,</w:t>
            </w:r>
          </w:p>
          <w:p w14:paraId="7774D5F2" w14:textId="77777777" w:rsidR="004A73DA" w:rsidRPr="00984982" w:rsidRDefault="004A73DA" w:rsidP="009540DC">
            <w:pPr>
              <w:widowControl w:val="0"/>
              <w:jc w:val="center"/>
              <w:rPr>
                <w:sz w:val="24"/>
                <w:szCs w:val="24"/>
              </w:rPr>
            </w:pPr>
            <w:r w:rsidRPr="00984982">
              <w:rPr>
                <w:sz w:val="24"/>
                <w:szCs w:val="24"/>
              </w:rPr>
              <w:t>рублей</w:t>
            </w:r>
          </w:p>
        </w:tc>
        <w:tc>
          <w:tcPr>
            <w:tcW w:w="1175" w:type="dxa"/>
            <w:vAlign w:val="center"/>
          </w:tcPr>
          <w:p w14:paraId="5840A09F" w14:textId="77777777" w:rsidR="004A73DA" w:rsidRPr="00984982" w:rsidRDefault="004A73DA" w:rsidP="009540DC">
            <w:pPr>
              <w:widowControl w:val="0"/>
              <w:jc w:val="center"/>
              <w:rPr>
                <w:sz w:val="24"/>
                <w:szCs w:val="24"/>
              </w:rPr>
            </w:pPr>
            <w:r w:rsidRPr="00984982">
              <w:rPr>
                <w:sz w:val="24"/>
                <w:szCs w:val="24"/>
              </w:rPr>
              <w:t>Итого, рублей</w:t>
            </w:r>
          </w:p>
        </w:tc>
      </w:tr>
      <w:tr w:rsidR="004A73DA" w:rsidRPr="00984982" w14:paraId="34103D4C" w14:textId="77777777" w:rsidTr="00516B2B">
        <w:trPr>
          <w:jc w:val="center"/>
        </w:trPr>
        <w:tc>
          <w:tcPr>
            <w:tcW w:w="1180" w:type="dxa"/>
          </w:tcPr>
          <w:p w14:paraId="496165DC" w14:textId="77777777" w:rsidR="004A73DA" w:rsidRPr="00984982" w:rsidRDefault="004A73DA" w:rsidP="009540DC">
            <w:pPr>
              <w:widowControl w:val="0"/>
              <w:jc w:val="center"/>
              <w:rPr>
                <w:sz w:val="24"/>
                <w:szCs w:val="24"/>
              </w:rPr>
            </w:pPr>
            <w:r w:rsidRPr="00984982">
              <w:rPr>
                <w:sz w:val="24"/>
                <w:szCs w:val="24"/>
              </w:rPr>
              <w:t xml:space="preserve">Январь 2021 </w:t>
            </w:r>
          </w:p>
        </w:tc>
        <w:tc>
          <w:tcPr>
            <w:tcW w:w="5963" w:type="dxa"/>
          </w:tcPr>
          <w:p w14:paraId="388D82E9" w14:textId="77777777" w:rsidR="004A73DA" w:rsidRPr="00984982" w:rsidRDefault="004A73DA" w:rsidP="009540DC">
            <w:pPr>
              <w:pStyle w:val="aa"/>
              <w:shd w:val="clear" w:color="auto" w:fill="auto"/>
              <w:tabs>
                <w:tab w:val="left" w:pos="240"/>
              </w:tabs>
              <w:spacing w:after="0" w:line="240" w:lineRule="auto"/>
              <w:jc w:val="both"/>
              <w:rPr>
                <w:sz w:val="24"/>
                <w:szCs w:val="24"/>
              </w:rPr>
            </w:pPr>
            <w:r w:rsidRPr="00984982">
              <w:rPr>
                <w:rStyle w:val="101"/>
                <w:color w:val="000000"/>
                <w:sz w:val="24"/>
                <w:szCs w:val="24"/>
              </w:rPr>
              <w:t xml:space="preserve">1. Продвижение через </w:t>
            </w:r>
            <w:r w:rsidRPr="00984982">
              <w:rPr>
                <w:rStyle w:val="101"/>
                <w:color w:val="000000"/>
                <w:sz w:val="24"/>
                <w:szCs w:val="24"/>
                <w:lang w:val="en-US" w:eastAsia="en-US"/>
              </w:rPr>
              <w:t>Instagram</w:t>
            </w:r>
            <w:r w:rsidRPr="00984982">
              <w:rPr>
                <w:rStyle w:val="101"/>
                <w:color w:val="000000"/>
                <w:sz w:val="24"/>
                <w:szCs w:val="24"/>
                <w:lang w:eastAsia="en-US"/>
              </w:rPr>
              <w:t>.</w:t>
            </w:r>
            <w:r w:rsidRPr="00984982">
              <w:rPr>
                <w:rStyle w:val="101"/>
                <w:color w:val="000000"/>
                <w:sz w:val="24"/>
                <w:szCs w:val="24"/>
                <w:lang w:val="en-US" w:eastAsia="en-US"/>
              </w:rPr>
              <w:t>com</w:t>
            </w:r>
            <w:r w:rsidRPr="00984982">
              <w:rPr>
                <w:rStyle w:val="101"/>
                <w:color w:val="000000"/>
                <w:sz w:val="24"/>
                <w:szCs w:val="24"/>
              </w:rPr>
              <w:t xml:space="preserve">- </w:t>
            </w:r>
            <w:proofErr w:type="spellStart"/>
            <w:r w:rsidRPr="00984982">
              <w:rPr>
                <w:rStyle w:val="101"/>
                <w:color w:val="000000"/>
                <w:sz w:val="24"/>
                <w:szCs w:val="24"/>
              </w:rPr>
              <w:t>таргетинговая</w:t>
            </w:r>
            <w:proofErr w:type="spellEnd"/>
            <w:r w:rsidRPr="00984982">
              <w:rPr>
                <w:rStyle w:val="101"/>
                <w:color w:val="000000"/>
                <w:sz w:val="24"/>
                <w:szCs w:val="24"/>
              </w:rPr>
              <w:t xml:space="preserve"> реклама.</w:t>
            </w:r>
          </w:p>
          <w:p w14:paraId="27E40441" w14:textId="77777777" w:rsidR="004A73DA" w:rsidRPr="00984982" w:rsidRDefault="004A73DA" w:rsidP="009540DC">
            <w:pPr>
              <w:pStyle w:val="aa"/>
              <w:shd w:val="clear" w:color="auto" w:fill="auto"/>
              <w:tabs>
                <w:tab w:val="left" w:pos="240"/>
              </w:tabs>
              <w:spacing w:after="0" w:line="240" w:lineRule="auto"/>
              <w:jc w:val="both"/>
              <w:rPr>
                <w:sz w:val="24"/>
                <w:szCs w:val="24"/>
              </w:rPr>
            </w:pPr>
            <w:r w:rsidRPr="00984982">
              <w:rPr>
                <w:rStyle w:val="101"/>
                <w:color w:val="000000"/>
                <w:sz w:val="24"/>
                <w:szCs w:val="24"/>
              </w:rPr>
              <w:t>2. Изготовление рекламных листовок - 3000 штук.</w:t>
            </w:r>
          </w:p>
          <w:p w14:paraId="718402C2" w14:textId="77777777" w:rsidR="004A73DA" w:rsidRPr="00984982" w:rsidRDefault="004A73DA" w:rsidP="009540DC">
            <w:pPr>
              <w:pStyle w:val="aa"/>
              <w:shd w:val="clear" w:color="auto" w:fill="auto"/>
              <w:tabs>
                <w:tab w:val="left" w:pos="240"/>
                <w:tab w:val="left" w:pos="1454"/>
              </w:tabs>
              <w:spacing w:after="0" w:line="240" w:lineRule="auto"/>
              <w:jc w:val="both"/>
              <w:rPr>
                <w:sz w:val="24"/>
                <w:szCs w:val="24"/>
              </w:rPr>
            </w:pPr>
            <w:r w:rsidRPr="00984982">
              <w:rPr>
                <w:rStyle w:val="101"/>
                <w:color w:val="000000"/>
                <w:sz w:val="24"/>
                <w:szCs w:val="24"/>
              </w:rPr>
              <w:t>3. Программа лояльности (изготовление карт).</w:t>
            </w:r>
          </w:p>
          <w:p w14:paraId="706AC1D0" w14:textId="77777777" w:rsidR="004A73DA" w:rsidRPr="00984982" w:rsidRDefault="004A73DA" w:rsidP="009540DC">
            <w:pPr>
              <w:pStyle w:val="aa"/>
              <w:shd w:val="clear" w:color="auto" w:fill="auto"/>
              <w:tabs>
                <w:tab w:val="left" w:pos="240"/>
                <w:tab w:val="left" w:pos="989"/>
              </w:tabs>
              <w:spacing w:after="0" w:line="240" w:lineRule="auto"/>
              <w:jc w:val="both"/>
              <w:rPr>
                <w:sz w:val="24"/>
                <w:szCs w:val="24"/>
              </w:rPr>
            </w:pPr>
            <w:r w:rsidRPr="00984982">
              <w:rPr>
                <w:rStyle w:val="101"/>
                <w:color w:val="000000"/>
                <w:sz w:val="24"/>
                <w:szCs w:val="24"/>
              </w:rPr>
              <w:t>4. Реклама в журнале</w:t>
            </w:r>
          </w:p>
          <w:p w14:paraId="4A9A33C9" w14:textId="77777777" w:rsidR="004A73DA" w:rsidRPr="00984982" w:rsidRDefault="004A73DA" w:rsidP="009540DC">
            <w:pPr>
              <w:widowControl w:val="0"/>
              <w:tabs>
                <w:tab w:val="left" w:pos="240"/>
              </w:tabs>
              <w:jc w:val="both"/>
              <w:rPr>
                <w:sz w:val="24"/>
                <w:szCs w:val="24"/>
              </w:rPr>
            </w:pPr>
            <w:r w:rsidRPr="00984982">
              <w:rPr>
                <w:rStyle w:val="101"/>
                <w:color w:val="000000"/>
                <w:sz w:val="24"/>
                <w:szCs w:val="24"/>
              </w:rPr>
              <w:t>5. Проведение розыгрыша сертификата на покупку</w:t>
            </w:r>
          </w:p>
        </w:tc>
        <w:tc>
          <w:tcPr>
            <w:tcW w:w="1057" w:type="dxa"/>
          </w:tcPr>
          <w:p w14:paraId="18C17D2A" w14:textId="77777777" w:rsidR="004A73DA" w:rsidRPr="00984982" w:rsidRDefault="004A73DA" w:rsidP="009540DC">
            <w:pPr>
              <w:widowControl w:val="0"/>
              <w:jc w:val="center"/>
              <w:rPr>
                <w:sz w:val="24"/>
                <w:szCs w:val="24"/>
              </w:rPr>
            </w:pPr>
            <w:r w:rsidRPr="00984982">
              <w:rPr>
                <w:sz w:val="24"/>
                <w:szCs w:val="24"/>
              </w:rPr>
              <w:t>6000</w:t>
            </w:r>
          </w:p>
          <w:p w14:paraId="51EB7140" w14:textId="77777777" w:rsidR="004A73DA" w:rsidRPr="00984982" w:rsidRDefault="004A73DA" w:rsidP="009540DC">
            <w:pPr>
              <w:widowControl w:val="0"/>
              <w:jc w:val="center"/>
              <w:rPr>
                <w:sz w:val="24"/>
                <w:szCs w:val="24"/>
              </w:rPr>
            </w:pPr>
          </w:p>
          <w:p w14:paraId="5064788B" w14:textId="77777777" w:rsidR="004A73DA" w:rsidRPr="00984982" w:rsidRDefault="004A73DA" w:rsidP="009540DC">
            <w:pPr>
              <w:widowControl w:val="0"/>
              <w:jc w:val="center"/>
              <w:rPr>
                <w:sz w:val="24"/>
                <w:szCs w:val="24"/>
              </w:rPr>
            </w:pPr>
            <w:r w:rsidRPr="00984982">
              <w:rPr>
                <w:sz w:val="24"/>
                <w:szCs w:val="24"/>
              </w:rPr>
              <w:t>2400</w:t>
            </w:r>
          </w:p>
          <w:p w14:paraId="39715399" w14:textId="77777777" w:rsidR="004A73DA" w:rsidRPr="00984982" w:rsidRDefault="004A73DA" w:rsidP="009540DC">
            <w:pPr>
              <w:widowControl w:val="0"/>
              <w:jc w:val="center"/>
              <w:rPr>
                <w:sz w:val="24"/>
                <w:szCs w:val="24"/>
              </w:rPr>
            </w:pPr>
            <w:r w:rsidRPr="00984982">
              <w:rPr>
                <w:sz w:val="24"/>
                <w:szCs w:val="24"/>
              </w:rPr>
              <w:t>3500</w:t>
            </w:r>
          </w:p>
          <w:p w14:paraId="4BA0EC06" w14:textId="77777777" w:rsidR="004A73DA" w:rsidRPr="00984982" w:rsidRDefault="004A73DA" w:rsidP="009540DC">
            <w:pPr>
              <w:widowControl w:val="0"/>
              <w:jc w:val="center"/>
              <w:rPr>
                <w:sz w:val="24"/>
                <w:szCs w:val="24"/>
              </w:rPr>
            </w:pPr>
            <w:r w:rsidRPr="00984982">
              <w:rPr>
                <w:sz w:val="24"/>
                <w:szCs w:val="24"/>
              </w:rPr>
              <w:t>1000</w:t>
            </w:r>
          </w:p>
          <w:p w14:paraId="778B7B0B" w14:textId="77777777" w:rsidR="004A73DA" w:rsidRPr="00984982" w:rsidRDefault="004A73DA" w:rsidP="009540DC">
            <w:pPr>
              <w:widowControl w:val="0"/>
              <w:jc w:val="center"/>
              <w:rPr>
                <w:sz w:val="24"/>
                <w:szCs w:val="24"/>
              </w:rPr>
            </w:pPr>
            <w:r w:rsidRPr="00984982">
              <w:rPr>
                <w:sz w:val="24"/>
                <w:szCs w:val="24"/>
              </w:rPr>
              <w:t>5000</w:t>
            </w:r>
          </w:p>
        </w:tc>
        <w:tc>
          <w:tcPr>
            <w:tcW w:w="1175" w:type="dxa"/>
          </w:tcPr>
          <w:p w14:paraId="3CFC3F2C" w14:textId="77777777" w:rsidR="004A73DA" w:rsidRPr="00984982" w:rsidRDefault="004A73DA" w:rsidP="009540DC">
            <w:pPr>
              <w:widowControl w:val="0"/>
              <w:jc w:val="center"/>
              <w:rPr>
                <w:sz w:val="24"/>
                <w:szCs w:val="24"/>
              </w:rPr>
            </w:pPr>
            <w:r w:rsidRPr="00984982">
              <w:rPr>
                <w:sz w:val="24"/>
                <w:szCs w:val="24"/>
              </w:rPr>
              <w:t>17900</w:t>
            </w:r>
          </w:p>
        </w:tc>
      </w:tr>
      <w:tr w:rsidR="004A73DA" w:rsidRPr="00984982" w14:paraId="6B5262E1" w14:textId="77777777" w:rsidTr="00516B2B">
        <w:trPr>
          <w:jc w:val="center"/>
        </w:trPr>
        <w:tc>
          <w:tcPr>
            <w:tcW w:w="1180" w:type="dxa"/>
          </w:tcPr>
          <w:p w14:paraId="6E0C5CEE" w14:textId="77777777" w:rsidR="004A73DA" w:rsidRPr="00984982" w:rsidRDefault="004A73DA" w:rsidP="009540DC">
            <w:pPr>
              <w:widowControl w:val="0"/>
              <w:rPr>
                <w:sz w:val="24"/>
                <w:szCs w:val="24"/>
              </w:rPr>
            </w:pPr>
            <w:r w:rsidRPr="00984982">
              <w:rPr>
                <w:sz w:val="24"/>
                <w:szCs w:val="24"/>
              </w:rPr>
              <w:t>Февраль 2021</w:t>
            </w:r>
          </w:p>
        </w:tc>
        <w:tc>
          <w:tcPr>
            <w:tcW w:w="5963" w:type="dxa"/>
          </w:tcPr>
          <w:p w14:paraId="6B560BDF" w14:textId="77777777" w:rsidR="004A73DA" w:rsidRPr="00984982" w:rsidRDefault="004A73DA" w:rsidP="009540DC">
            <w:pPr>
              <w:pStyle w:val="aa"/>
              <w:shd w:val="clear" w:color="auto" w:fill="auto"/>
              <w:tabs>
                <w:tab w:val="left" w:pos="0"/>
                <w:tab w:val="left" w:pos="222"/>
              </w:tabs>
              <w:spacing w:after="0" w:line="240" w:lineRule="auto"/>
              <w:jc w:val="both"/>
              <w:rPr>
                <w:sz w:val="24"/>
                <w:szCs w:val="24"/>
              </w:rPr>
            </w:pPr>
            <w:r w:rsidRPr="00984982">
              <w:rPr>
                <w:rStyle w:val="101"/>
                <w:color w:val="000000"/>
                <w:sz w:val="24"/>
                <w:szCs w:val="24"/>
              </w:rPr>
              <w:t xml:space="preserve">1. Продвижение через </w:t>
            </w:r>
            <w:r w:rsidRPr="00984982">
              <w:rPr>
                <w:rStyle w:val="101"/>
                <w:color w:val="000000"/>
                <w:sz w:val="24"/>
                <w:szCs w:val="24"/>
                <w:lang w:val="en-US" w:eastAsia="en-US"/>
              </w:rPr>
              <w:t>Instagram</w:t>
            </w:r>
            <w:r w:rsidRPr="00984982">
              <w:rPr>
                <w:rStyle w:val="101"/>
                <w:color w:val="000000"/>
                <w:sz w:val="24"/>
                <w:szCs w:val="24"/>
                <w:lang w:eastAsia="en-US"/>
              </w:rPr>
              <w:t>.</w:t>
            </w:r>
            <w:r w:rsidRPr="00984982">
              <w:rPr>
                <w:rStyle w:val="101"/>
                <w:color w:val="000000"/>
                <w:sz w:val="24"/>
                <w:szCs w:val="24"/>
                <w:lang w:val="en-US" w:eastAsia="en-US"/>
              </w:rPr>
              <w:t>com</w:t>
            </w:r>
            <w:r w:rsidRPr="00984982">
              <w:rPr>
                <w:rStyle w:val="101"/>
                <w:color w:val="000000"/>
                <w:sz w:val="24"/>
                <w:szCs w:val="24"/>
              </w:rPr>
              <w:t xml:space="preserve">- </w:t>
            </w:r>
            <w:proofErr w:type="spellStart"/>
            <w:r w:rsidRPr="00984982">
              <w:rPr>
                <w:rStyle w:val="101"/>
                <w:color w:val="000000"/>
                <w:sz w:val="24"/>
                <w:szCs w:val="24"/>
              </w:rPr>
              <w:t>таргетинговая</w:t>
            </w:r>
            <w:proofErr w:type="spellEnd"/>
            <w:r w:rsidRPr="00984982">
              <w:rPr>
                <w:rStyle w:val="101"/>
                <w:color w:val="000000"/>
                <w:sz w:val="24"/>
                <w:szCs w:val="24"/>
              </w:rPr>
              <w:t xml:space="preserve"> реклама.</w:t>
            </w:r>
          </w:p>
          <w:p w14:paraId="5F125C20" w14:textId="77777777" w:rsidR="004A73DA" w:rsidRPr="00984982" w:rsidRDefault="004A73DA" w:rsidP="009540DC">
            <w:pPr>
              <w:widowControl w:val="0"/>
              <w:tabs>
                <w:tab w:val="left" w:pos="0"/>
                <w:tab w:val="left" w:pos="222"/>
              </w:tabs>
              <w:jc w:val="both"/>
              <w:rPr>
                <w:sz w:val="24"/>
                <w:szCs w:val="24"/>
              </w:rPr>
            </w:pPr>
            <w:r w:rsidRPr="00984982">
              <w:rPr>
                <w:rStyle w:val="101"/>
                <w:color w:val="000000"/>
                <w:sz w:val="24"/>
                <w:szCs w:val="24"/>
              </w:rPr>
              <w:t>2. Проведение мастер-классов.</w:t>
            </w:r>
          </w:p>
        </w:tc>
        <w:tc>
          <w:tcPr>
            <w:tcW w:w="1057" w:type="dxa"/>
          </w:tcPr>
          <w:p w14:paraId="5E652A0A" w14:textId="77777777" w:rsidR="004A73DA" w:rsidRPr="00984982" w:rsidRDefault="004A73DA" w:rsidP="009540DC">
            <w:pPr>
              <w:widowControl w:val="0"/>
              <w:jc w:val="center"/>
              <w:rPr>
                <w:sz w:val="24"/>
                <w:szCs w:val="24"/>
              </w:rPr>
            </w:pPr>
            <w:r w:rsidRPr="00984982">
              <w:rPr>
                <w:sz w:val="24"/>
                <w:szCs w:val="24"/>
              </w:rPr>
              <w:t>4000</w:t>
            </w:r>
          </w:p>
          <w:p w14:paraId="6A0AA97B" w14:textId="77777777" w:rsidR="004A73DA" w:rsidRPr="00984982" w:rsidRDefault="004A73DA" w:rsidP="009540DC">
            <w:pPr>
              <w:widowControl w:val="0"/>
              <w:jc w:val="center"/>
              <w:rPr>
                <w:sz w:val="24"/>
                <w:szCs w:val="24"/>
              </w:rPr>
            </w:pPr>
          </w:p>
          <w:p w14:paraId="3614CA72" w14:textId="77777777" w:rsidR="004A73DA" w:rsidRPr="00984982" w:rsidRDefault="004A73DA" w:rsidP="009540DC">
            <w:pPr>
              <w:widowControl w:val="0"/>
              <w:jc w:val="center"/>
              <w:rPr>
                <w:sz w:val="24"/>
                <w:szCs w:val="24"/>
              </w:rPr>
            </w:pPr>
            <w:r w:rsidRPr="00984982">
              <w:rPr>
                <w:sz w:val="24"/>
                <w:szCs w:val="24"/>
              </w:rPr>
              <w:t>2000</w:t>
            </w:r>
          </w:p>
        </w:tc>
        <w:tc>
          <w:tcPr>
            <w:tcW w:w="1175" w:type="dxa"/>
          </w:tcPr>
          <w:p w14:paraId="56A74D6E" w14:textId="77777777" w:rsidR="004A73DA" w:rsidRPr="00984982" w:rsidRDefault="004A73DA" w:rsidP="009540DC">
            <w:pPr>
              <w:widowControl w:val="0"/>
              <w:jc w:val="center"/>
              <w:rPr>
                <w:sz w:val="24"/>
                <w:szCs w:val="24"/>
              </w:rPr>
            </w:pPr>
            <w:r w:rsidRPr="00984982">
              <w:rPr>
                <w:sz w:val="24"/>
                <w:szCs w:val="24"/>
              </w:rPr>
              <w:t>6000</w:t>
            </w:r>
          </w:p>
        </w:tc>
      </w:tr>
      <w:tr w:rsidR="004A73DA" w:rsidRPr="00984982" w14:paraId="0EFA5D7B" w14:textId="77777777" w:rsidTr="00516B2B">
        <w:trPr>
          <w:jc w:val="center"/>
        </w:trPr>
        <w:tc>
          <w:tcPr>
            <w:tcW w:w="1180" w:type="dxa"/>
          </w:tcPr>
          <w:p w14:paraId="52A83D7C" w14:textId="77777777" w:rsidR="004A73DA" w:rsidRPr="00984982" w:rsidRDefault="004A73DA" w:rsidP="009540DC">
            <w:pPr>
              <w:widowControl w:val="0"/>
              <w:rPr>
                <w:sz w:val="24"/>
                <w:szCs w:val="24"/>
              </w:rPr>
            </w:pPr>
            <w:r w:rsidRPr="00984982">
              <w:rPr>
                <w:sz w:val="24"/>
                <w:szCs w:val="24"/>
              </w:rPr>
              <w:t>Март 2021</w:t>
            </w:r>
          </w:p>
        </w:tc>
        <w:tc>
          <w:tcPr>
            <w:tcW w:w="5963" w:type="dxa"/>
          </w:tcPr>
          <w:p w14:paraId="1B4B9FAE" w14:textId="77777777" w:rsidR="004A73DA" w:rsidRPr="00984982" w:rsidRDefault="004A73DA" w:rsidP="009540DC">
            <w:pPr>
              <w:pStyle w:val="aa"/>
              <w:shd w:val="clear" w:color="auto" w:fill="auto"/>
              <w:tabs>
                <w:tab w:val="left" w:pos="0"/>
                <w:tab w:val="left" w:pos="222"/>
              </w:tabs>
              <w:spacing w:after="0" w:line="240" w:lineRule="auto"/>
              <w:jc w:val="both"/>
              <w:rPr>
                <w:sz w:val="24"/>
                <w:szCs w:val="24"/>
              </w:rPr>
            </w:pPr>
            <w:r w:rsidRPr="00984982">
              <w:rPr>
                <w:rStyle w:val="101"/>
                <w:color w:val="000000"/>
                <w:sz w:val="24"/>
                <w:szCs w:val="24"/>
              </w:rPr>
              <w:t xml:space="preserve">1. Продвижение через </w:t>
            </w:r>
            <w:r w:rsidRPr="00984982">
              <w:rPr>
                <w:rStyle w:val="101"/>
                <w:color w:val="000000"/>
                <w:sz w:val="24"/>
                <w:szCs w:val="24"/>
                <w:lang w:val="en-US" w:eastAsia="en-US"/>
              </w:rPr>
              <w:t>Instagram</w:t>
            </w:r>
            <w:r w:rsidRPr="00984982">
              <w:rPr>
                <w:rStyle w:val="101"/>
                <w:color w:val="000000"/>
                <w:sz w:val="24"/>
                <w:szCs w:val="24"/>
                <w:lang w:eastAsia="en-US"/>
              </w:rPr>
              <w:t>.</w:t>
            </w:r>
            <w:r w:rsidRPr="00984982">
              <w:rPr>
                <w:rStyle w:val="101"/>
                <w:color w:val="000000"/>
                <w:sz w:val="24"/>
                <w:szCs w:val="24"/>
                <w:lang w:val="en-US" w:eastAsia="en-US"/>
              </w:rPr>
              <w:t>com</w:t>
            </w:r>
            <w:r w:rsidRPr="00984982">
              <w:rPr>
                <w:rStyle w:val="101"/>
                <w:color w:val="000000"/>
                <w:sz w:val="24"/>
                <w:szCs w:val="24"/>
              </w:rPr>
              <w:t xml:space="preserve">- </w:t>
            </w:r>
            <w:proofErr w:type="spellStart"/>
            <w:r w:rsidRPr="00984982">
              <w:rPr>
                <w:rStyle w:val="101"/>
                <w:color w:val="000000"/>
                <w:sz w:val="24"/>
                <w:szCs w:val="24"/>
              </w:rPr>
              <w:t>таргетинговая</w:t>
            </w:r>
            <w:proofErr w:type="spellEnd"/>
            <w:r w:rsidRPr="00984982">
              <w:rPr>
                <w:rStyle w:val="101"/>
                <w:color w:val="000000"/>
                <w:sz w:val="24"/>
                <w:szCs w:val="24"/>
              </w:rPr>
              <w:t xml:space="preserve"> реклама.</w:t>
            </w:r>
          </w:p>
          <w:p w14:paraId="3F39A3B0" w14:textId="77777777" w:rsidR="004A73DA" w:rsidRPr="00984982" w:rsidRDefault="004A73DA" w:rsidP="009540DC">
            <w:pPr>
              <w:widowControl w:val="0"/>
              <w:tabs>
                <w:tab w:val="left" w:pos="0"/>
                <w:tab w:val="left" w:pos="222"/>
              </w:tabs>
              <w:jc w:val="both"/>
              <w:rPr>
                <w:sz w:val="24"/>
                <w:szCs w:val="24"/>
              </w:rPr>
            </w:pPr>
            <w:r w:rsidRPr="00984982">
              <w:rPr>
                <w:rStyle w:val="101"/>
                <w:color w:val="000000"/>
                <w:sz w:val="24"/>
                <w:szCs w:val="24"/>
              </w:rPr>
              <w:t>2. Проведение мастер-классов.</w:t>
            </w:r>
          </w:p>
        </w:tc>
        <w:tc>
          <w:tcPr>
            <w:tcW w:w="1057" w:type="dxa"/>
          </w:tcPr>
          <w:p w14:paraId="214969BC" w14:textId="77777777" w:rsidR="004A73DA" w:rsidRPr="00984982" w:rsidRDefault="004A73DA" w:rsidP="009540DC">
            <w:pPr>
              <w:widowControl w:val="0"/>
              <w:jc w:val="center"/>
              <w:rPr>
                <w:sz w:val="24"/>
                <w:szCs w:val="24"/>
              </w:rPr>
            </w:pPr>
            <w:r w:rsidRPr="00984982">
              <w:rPr>
                <w:sz w:val="24"/>
                <w:szCs w:val="24"/>
              </w:rPr>
              <w:t>4000</w:t>
            </w:r>
          </w:p>
          <w:p w14:paraId="186A2020" w14:textId="77777777" w:rsidR="004A73DA" w:rsidRPr="00984982" w:rsidRDefault="004A73DA" w:rsidP="009540DC">
            <w:pPr>
              <w:widowControl w:val="0"/>
              <w:jc w:val="center"/>
              <w:rPr>
                <w:sz w:val="24"/>
                <w:szCs w:val="24"/>
              </w:rPr>
            </w:pPr>
          </w:p>
          <w:p w14:paraId="3A5F2266" w14:textId="77777777" w:rsidR="004A73DA" w:rsidRPr="00984982" w:rsidRDefault="004A73DA" w:rsidP="009540DC">
            <w:pPr>
              <w:widowControl w:val="0"/>
              <w:jc w:val="center"/>
              <w:rPr>
                <w:sz w:val="24"/>
                <w:szCs w:val="24"/>
              </w:rPr>
            </w:pPr>
            <w:r w:rsidRPr="00984982">
              <w:rPr>
                <w:sz w:val="24"/>
                <w:szCs w:val="24"/>
              </w:rPr>
              <w:t>2000</w:t>
            </w:r>
          </w:p>
        </w:tc>
        <w:tc>
          <w:tcPr>
            <w:tcW w:w="1175" w:type="dxa"/>
          </w:tcPr>
          <w:p w14:paraId="6EB7746D" w14:textId="77777777" w:rsidR="004A73DA" w:rsidRPr="00984982" w:rsidRDefault="004A73DA" w:rsidP="009540DC">
            <w:pPr>
              <w:widowControl w:val="0"/>
              <w:jc w:val="center"/>
              <w:rPr>
                <w:sz w:val="24"/>
                <w:szCs w:val="24"/>
              </w:rPr>
            </w:pPr>
            <w:r w:rsidRPr="00984982">
              <w:rPr>
                <w:sz w:val="24"/>
                <w:szCs w:val="24"/>
              </w:rPr>
              <w:t>6000</w:t>
            </w:r>
          </w:p>
        </w:tc>
      </w:tr>
      <w:tr w:rsidR="004A73DA" w:rsidRPr="00984982" w14:paraId="1C7FE184" w14:textId="77777777" w:rsidTr="00516B2B">
        <w:trPr>
          <w:jc w:val="center"/>
        </w:trPr>
        <w:tc>
          <w:tcPr>
            <w:tcW w:w="1180" w:type="dxa"/>
          </w:tcPr>
          <w:p w14:paraId="35E0F01B" w14:textId="77777777" w:rsidR="004A73DA" w:rsidRPr="00984982" w:rsidRDefault="004A73DA" w:rsidP="009540DC">
            <w:pPr>
              <w:widowControl w:val="0"/>
              <w:rPr>
                <w:sz w:val="24"/>
                <w:szCs w:val="24"/>
              </w:rPr>
            </w:pPr>
            <w:r w:rsidRPr="00984982">
              <w:rPr>
                <w:sz w:val="24"/>
                <w:szCs w:val="24"/>
              </w:rPr>
              <w:t>Апрель 2021</w:t>
            </w:r>
          </w:p>
        </w:tc>
        <w:tc>
          <w:tcPr>
            <w:tcW w:w="5963" w:type="dxa"/>
          </w:tcPr>
          <w:p w14:paraId="11680D09" w14:textId="77777777" w:rsidR="004A73DA" w:rsidRPr="00984982" w:rsidRDefault="004A73DA" w:rsidP="009540DC">
            <w:pPr>
              <w:pStyle w:val="aa"/>
              <w:shd w:val="clear" w:color="auto" w:fill="auto"/>
              <w:tabs>
                <w:tab w:val="left" w:pos="240"/>
              </w:tabs>
              <w:spacing w:after="0" w:line="240" w:lineRule="auto"/>
              <w:jc w:val="both"/>
              <w:rPr>
                <w:sz w:val="24"/>
                <w:szCs w:val="24"/>
              </w:rPr>
            </w:pPr>
            <w:r w:rsidRPr="00984982">
              <w:rPr>
                <w:rStyle w:val="101"/>
                <w:color w:val="000000"/>
                <w:sz w:val="24"/>
                <w:szCs w:val="24"/>
              </w:rPr>
              <w:t xml:space="preserve">1. Продвижение через </w:t>
            </w:r>
            <w:r w:rsidRPr="00984982">
              <w:rPr>
                <w:rStyle w:val="101"/>
                <w:color w:val="000000"/>
                <w:sz w:val="24"/>
                <w:szCs w:val="24"/>
                <w:lang w:val="en-US" w:eastAsia="en-US"/>
              </w:rPr>
              <w:t>Instagram</w:t>
            </w:r>
            <w:r w:rsidRPr="00984982">
              <w:rPr>
                <w:rStyle w:val="101"/>
                <w:color w:val="000000"/>
                <w:sz w:val="24"/>
                <w:szCs w:val="24"/>
                <w:lang w:eastAsia="en-US"/>
              </w:rPr>
              <w:t>.</w:t>
            </w:r>
            <w:r w:rsidRPr="00984982">
              <w:rPr>
                <w:rStyle w:val="101"/>
                <w:color w:val="000000"/>
                <w:sz w:val="24"/>
                <w:szCs w:val="24"/>
                <w:lang w:val="en-US" w:eastAsia="en-US"/>
              </w:rPr>
              <w:t>com</w:t>
            </w:r>
            <w:r w:rsidRPr="00984982">
              <w:rPr>
                <w:rStyle w:val="101"/>
                <w:color w:val="000000"/>
                <w:sz w:val="24"/>
                <w:szCs w:val="24"/>
              </w:rPr>
              <w:t xml:space="preserve">- </w:t>
            </w:r>
            <w:proofErr w:type="spellStart"/>
            <w:r w:rsidRPr="00984982">
              <w:rPr>
                <w:rStyle w:val="101"/>
                <w:color w:val="000000"/>
                <w:sz w:val="24"/>
                <w:szCs w:val="24"/>
              </w:rPr>
              <w:t>таргетинговая</w:t>
            </w:r>
            <w:proofErr w:type="spellEnd"/>
            <w:r w:rsidRPr="00984982">
              <w:rPr>
                <w:rStyle w:val="101"/>
                <w:color w:val="000000"/>
                <w:sz w:val="24"/>
                <w:szCs w:val="24"/>
              </w:rPr>
              <w:t xml:space="preserve"> реклама.</w:t>
            </w:r>
          </w:p>
          <w:p w14:paraId="5FC8C1D9" w14:textId="77777777" w:rsidR="004A73DA" w:rsidRPr="00984982" w:rsidRDefault="004A73DA" w:rsidP="009540DC">
            <w:pPr>
              <w:pStyle w:val="aa"/>
              <w:shd w:val="clear" w:color="auto" w:fill="auto"/>
              <w:tabs>
                <w:tab w:val="left" w:pos="240"/>
              </w:tabs>
              <w:spacing w:after="0" w:line="240" w:lineRule="auto"/>
              <w:jc w:val="both"/>
              <w:rPr>
                <w:sz w:val="24"/>
                <w:szCs w:val="24"/>
              </w:rPr>
            </w:pPr>
            <w:r w:rsidRPr="00984982">
              <w:rPr>
                <w:rStyle w:val="101"/>
                <w:color w:val="000000"/>
                <w:sz w:val="24"/>
                <w:szCs w:val="24"/>
              </w:rPr>
              <w:t>2. Изготовление</w:t>
            </w:r>
            <w:r w:rsidR="0053445C">
              <w:rPr>
                <w:rStyle w:val="101"/>
                <w:color w:val="000000"/>
                <w:sz w:val="24"/>
                <w:szCs w:val="24"/>
              </w:rPr>
              <w:t xml:space="preserve"> </w:t>
            </w:r>
            <w:r w:rsidRPr="00984982">
              <w:rPr>
                <w:rStyle w:val="101"/>
                <w:color w:val="000000"/>
                <w:sz w:val="24"/>
                <w:szCs w:val="24"/>
              </w:rPr>
              <w:t>рекламных листовок - 3000 штук.</w:t>
            </w:r>
          </w:p>
          <w:p w14:paraId="33C188C9" w14:textId="77777777" w:rsidR="004A73DA" w:rsidRPr="00984982" w:rsidRDefault="004A73DA" w:rsidP="009540DC">
            <w:pPr>
              <w:pStyle w:val="aa"/>
              <w:shd w:val="clear" w:color="auto" w:fill="auto"/>
              <w:tabs>
                <w:tab w:val="left" w:pos="240"/>
                <w:tab w:val="left" w:pos="1454"/>
              </w:tabs>
              <w:spacing w:after="0" w:line="240" w:lineRule="auto"/>
              <w:jc w:val="both"/>
              <w:rPr>
                <w:sz w:val="24"/>
                <w:szCs w:val="24"/>
              </w:rPr>
            </w:pPr>
            <w:r w:rsidRPr="00984982">
              <w:rPr>
                <w:rStyle w:val="101"/>
                <w:color w:val="000000"/>
                <w:sz w:val="24"/>
                <w:szCs w:val="24"/>
              </w:rPr>
              <w:t>3. Проведение акций по программе лояльности для постоянных клиентов.</w:t>
            </w:r>
          </w:p>
          <w:p w14:paraId="22A95087" w14:textId="77777777" w:rsidR="004A73DA" w:rsidRPr="00984982" w:rsidRDefault="004A73DA" w:rsidP="009540DC">
            <w:pPr>
              <w:pStyle w:val="aa"/>
              <w:shd w:val="clear" w:color="auto" w:fill="auto"/>
              <w:tabs>
                <w:tab w:val="left" w:pos="240"/>
                <w:tab w:val="left" w:pos="989"/>
              </w:tabs>
              <w:spacing w:after="0" w:line="240" w:lineRule="auto"/>
              <w:jc w:val="both"/>
              <w:rPr>
                <w:sz w:val="24"/>
                <w:szCs w:val="24"/>
              </w:rPr>
            </w:pPr>
            <w:r w:rsidRPr="00984982">
              <w:rPr>
                <w:rStyle w:val="101"/>
                <w:color w:val="000000"/>
                <w:sz w:val="24"/>
                <w:szCs w:val="24"/>
              </w:rPr>
              <w:t>4. Реклама в журнале</w:t>
            </w:r>
          </w:p>
          <w:p w14:paraId="548305C9" w14:textId="77777777" w:rsidR="004A73DA" w:rsidRPr="00984982" w:rsidRDefault="004A73DA" w:rsidP="009540DC">
            <w:pPr>
              <w:widowControl w:val="0"/>
              <w:tabs>
                <w:tab w:val="left" w:pos="240"/>
              </w:tabs>
              <w:jc w:val="both"/>
              <w:rPr>
                <w:sz w:val="24"/>
                <w:szCs w:val="24"/>
              </w:rPr>
            </w:pPr>
            <w:r w:rsidRPr="00984982">
              <w:rPr>
                <w:rStyle w:val="101"/>
                <w:color w:val="000000"/>
                <w:sz w:val="24"/>
                <w:szCs w:val="24"/>
              </w:rPr>
              <w:t>6. Проведение розыгрыша сертификата на покупку</w:t>
            </w:r>
          </w:p>
        </w:tc>
        <w:tc>
          <w:tcPr>
            <w:tcW w:w="1057" w:type="dxa"/>
          </w:tcPr>
          <w:p w14:paraId="4181D972" w14:textId="77777777" w:rsidR="004A73DA" w:rsidRPr="00984982" w:rsidRDefault="004A73DA" w:rsidP="009540DC">
            <w:pPr>
              <w:widowControl w:val="0"/>
              <w:jc w:val="center"/>
              <w:rPr>
                <w:sz w:val="24"/>
                <w:szCs w:val="24"/>
              </w:rPr>
            </w:pPr>
            <w:r w:rsidRPr="00984982">
              <w:rPr>
                <w:sz w:val="24"/>
                <w:szCs w:val="24"/>
              </w:rPr>
              <w:t>6000</w:t>
            </w:r>
          </w:p>
          <w:p w14:paraId="2D7FB3B2" w14:textId="77777777" w:rsidR="004A73DA" w:rsidRPr="00984982" w:rsidRDefault="004A73DA" w:rsidP="009540DC">
            <w:pPr>
              <w:widowControl w:val="0"/>
              <w:jc w:val="center"/>
              <w:rPr>
                <w:sz w:val="24"/>
                <w:szCs w:val="24"/>
              </w:rPr>
            </w:pPr>
          </w:p>
          <w:p w14:paraId="171D7FDE" w14:textId="77777777" w:rsidR="004A73DA" w:rsidRPr="00984982" w:rsidRDefault="004A73DA" w:rsidP="009540DC">
            <w:pPr>
              <w:widowControl w:val="0"/>
              <w:jc w:val="center"/>
              <w:rPr>
                <w:sz w:val="24"/>
                <w:szCs w:val="24"/>
              </w:rPr>
            </w:pPr>
            <w:r w:rsidRPr="00984982">
              <w:rPr>
                <w:sz w:val="24"/>
                <w:szCs w:val="24"/>
              </w:rPr>
              <w:t>2400</w:t>
            </w:r>
          </w:p>
          <w:p w14:paraId="61BF3712" w14:textId="77777777" w:rsidR="004A73DA" w:rsidRPr="00984982" w:rsidRDefault="004A73DA" w:rsidP="009540DC">
            <w:pPr>
              <w:widowControl w:val="0"/>
              <w:jc w:val="center"/>
              <w:rPr>
                <w:sz w:val="24"/>
                <w:szCs w:val="24"/>
              </w:rPr>
            </w:pPr>
            <w:r w:rsidRPr="00984982">
              <w:rPr>
                <w:sz w:val="24"/>
                <w:szCs w:val="24"/>
              </w:rPr>
              <w:t>3500</w:t>
            </w:r>
          </w:p>
          <w:p w14:paraId="7FB09C0E" w14:textId="77777777" w:rsidR="004A73DA" w:rsidRPr="00984982" w:rsidRDefault="004A73DA" w:rsidP="009540DC">
            <w:pPr>
              <w:widowControl w:val="0"/>
              <w:jc w:val="center"/>
              <w:rPr>
                <w:sz w:val="24"/>
                <w:szCs w:val="24"/>
              </w:rPr>
            </w:pPr>
          </w:p>
          <w:p w14:paraId="355FC238" w14:textId="77777777" w:rsidR="004A73DA" w:rsidRPr="00984982" w:rsidRDefault="004A73DA" w:rsidP="009540DC">
            <w:pPr>
              <w:widowControl w:val="0"/>
              <w:jc w:val="center"/>
              <w:rPr>
                <w:sz w:val="24"/>
                <w:szCs w:val="24"/>
              </w:rPr>
            </w:pPr>
            <w:r w:rsidRPr="00984982">
              <w:rPr>
                <w:sz w:val="24"/>
                <w:szCs w:val="24"/>
              </w:rPr>
              <w:t>1000</w:t>
            </w:r>
          </w:p>
          <w:p w14:paraId="35AA9F02" w14:textId="77777777" w:rsidR="004A73DA" w:rsidRPr="00984982" w:rsidRDefault="004A73DA" w:rsidP="009540DC">
            <w:pPr>
              <w:widowControl w:val="0"/>
              <w:jc w:val="center"/>
              <w:rPr>
                <w:sz w:val="24"/>
                <w:szCs w:val="24"/>
              </w:rPr>
            </w:pPr>
            <w:r w:rsidRPr="00984982">
              <w:rPr>
                <w:sz w:val="24"/>
                <w:szCs w:val="24"/>
              </w:rPr>
              <w:t>5000</w:t>
            </w:r>
          </w:p>
        </w:tc>
        <w:tc>
          <w:tcPr>
            <w:tcW w:w="1175" w:type="dxa"/>
          </w:tcPr>
          <w:p w14:paraId="6DA2E032" w14:textId="77777777" w:rsidR="004A73DA" w:rsidRPr="00984982" w:rsidRDefault="004A73DA" w:rsidP="009540DC">
            <w:pPr>
              <w:widowControl w:val="0"/>
              <w:jc w:val="center"/>
              <w:rPr>
                <w:sz w:val="24"/>
                <w:szCs w:val="24"/>
              </w:rPr>
            </w:pPr>
            <w:r w:rsidRPr="00984982">
              <w:rPr>
                <w:sz w:val="24"/>
                <w:szCs w:val="24"/>
              </w:rPr>
              <w:t>17900</w:t>
            </w:r>
          </w:p>
        </w:tc>
      </w:tr>
      <w:tr w:rsidR="004A73DA" w:rsidRPr="00984982" w14:paraId="42FD758C" w14:textId="77777777" w:rsidTr="00D97AB5">
        <w:trPr>
          <w:trHeight w:val="1037"/>
          <w:jc w:val="center"/>
        </w:trPr>
        <w:tc>
          <w:tcPr>
            <w:tcW w:w="1180" w:type="dxa"/>
          </w:tcPr>
          <w:p w14:paraId="70FB4876" w14:textId="77777777" w:rsidR="004A73DA" w:rsidRPr="00984982" w:rsidRDefault="004A73DA" w:rsidP="009540DC">
            <w:pPr>
              <w:widowControl w:val="0"/>
              <w:rPr>
                <w:sz w:val="24"/>
                <w:szCs w:val="24"/>
              </w:rPr>
            </w:pPr>
            <w:r w:rsidRPr="00984982">
              <w:rPr>
                <w:sz w:val="24"/>
                <w:szCs w:val="24"/>
              </w:rPr>
              <w:t>Май 2021</w:t>
            </w:r>
          </w:p>
        </w:tc>
        <w:tc>
          <w:tcPr>
            <w:tcW w:w="5963" w:type="dxa"/>
          </w:tcPr>
          <w:p w14:paraId="7317C9F4" w14:textId="77777777" w:rsidR="004A73DA" w:rsidRPr="00984982" w:rsidRDefault="004A73DA" w:rsidP="009540DC">
            <w:pPr>
              <w:pStyle w:val="aa"/>
              <w:shd w:val="clear" w:color="auto" w:fill="auto"/>
              <w:tabs>
                <w:tab w:val="left" w:pos="0"/>
                <w:tab w:val="left" w:pos="222"/>
              </w:tabs>
              <w:spacing w:after="0" w:line="240" w:lineRule="auto"/>
              <w:jc w:val="both"/>
              <w:rPr>
                <w:sz w:val="24"/>
                <w:szCs w:val="24"/>
              </w:rPr>
            </w:pPr>
            <w:r w:rsidRPr="00984982">
              <w:rPr>
                <w:rStyle w:val="101"/>
                <w:color w:val="000000"/>
                <w:sz w:val="24"/>
                <w:szCs w:val="24"/>
              </w:rPr>
              <w:t xml:space="preserve">1. Продвижение через </w:t>
            </w:r>
            <w:r w:rsidRPr="00984982">
              <w:rPr>
                <w:rStyle w:val="101"/>
                <w:color w:val="000000"/>
                <w:sz w:val="24"/>
                <w:szCs w:val="24"/>
                <w:lang w:val="en-US" w:eastAsia="en-US"/>
              </w:rPr>
              <w:t>Instagram</w:t>
            </w:r>
            <w:r w:rsidRPr="00984982">
              <w:rPr>
                <w:rStyle w:val="101"/>
                <w:color w:val="000000"/>
                <w:sz w:val="24"/>
                <w:szCs w:val="24"/>
                <w:lang w:eastAsia="en-US"/>
              </w:rPr>
              <w:t>.</w:t>
            </w:r>
            <w:r w:rsidRPr="00984982">
              <w:rPr>
                <w:rStyle w:val="101"/>
                <w:color w:val="000000"/>
                <w:sz w:val="24"/>
                <w:szCs w:val="24"/>
                <w:lang w:val="en-US" w:eastAsia="en-US"/>
              </w:rPr>
              <w:t>com</w:t>
            </w:r>
            <w:r w:rsidRPr="00984982">
              <w:rPr>
                <w:rStyle w:val="101"/>
                <w:color w:val="000000"/>
                <w:sz w:val="24"/>
                <w:szCs w:val="24"/>
              </w:rPr>
              <w:t xml:space="preserve">- </w:t>
            </w:r>
            <w:proofErr w:type="spellStart"/>
            <w:r w:rsidRPr="00984982">
              <w:rPr>
                <w:rStyle w:val="101"/>
                <w:color w:val="000000"/>
                <w:sz w:val="24"/>
                <w:szCs w:val="24"/>
              </w:rPr>
              <w:t>таргетинговая</w:t>
            </w:r>
            <w:proofErr w:type="spellEnd"/>
            <w:r w:rsidRPr="00984982">
              <w:rPr>
                <w:rStyle w:val="101"/>
                <w:color w:val="000000"/>
                <w:sz w:val="24"/>
                <w:szCs w:val="24"/>
              </w:rPr>
              <w:t xml:space="preserve"> реклама.</w:t>
            </w:r>
          </w:p>
          <w:p w14:paraId="72AB95D7" w14:textId="77777777" w:rsidR="004A73DA" w:rsidRPr="00984982" w:rsidRDefault="004A73DA" w:rsidP="009540DC">
            <w:pPr>
              <w:widowControl w:val="0"/>
              <w:tabs>
                <w:tab w:val="left" w:pos="0"/>
                <w:tab w:val="left" w:pos="222"/>
              </w:tabs>
              <w:jc w:val="both"/>
              <w:rPr>
                <w:sz w:val="24"/>
                <w:szCs w:val="24"/>
              </w:rPr>
            </w:pPr>
            <w:r w:rsidRPr="00984982">
              <w:rPr>
                <w:rStyle w:val="101"/>
                <w:color w:val="000000"/>
                <w:sz w:val="24"/>
                <w:szCs w:val="24"/>
              </w:rPr>
              <w:t>2. Проведение мастер-классов.</w:t>
            </w:r>
          </w:p>
        </w:tc>
        <w:tc>
          <w:tcPr>
            <w:tcW w:w="1057" w:type="dxa"/>
          </w:tcPr>
          <w:p w14:paraId="3BA05137" w14:textId="77777777" w:rsidR="004A73DA" w:rsidRPr="00984982" w:rsidRDefault="004A73DA" w:rsidP="009540DC">
            <w:pPr>
              <w:widowControl w:val="0"/>
              <w:jc w:val="center"/>
              <w:rPr>
                <w:sz w:val="24"/>
                <w:szCs w:val="24"/>
              </w:rPr>
            </w:pPr>
            <w:r w:rsidRPr="00984982">
              <w:rPr>
                <w:sz w:val="24"/>
                <w:szCs w:val="24"/>
              </w:rPr>
              <w:t>4000</w:t>
            </w:r>
          </w:p>
          <w:p w14:paraId="10588B6B" w14:textId="77777777" w:rsidR="004A73DA" w:rsidRPr="00984982" w:rsidRDefault="004A73DA" w:rsidP="009540DC">
            <w:pPr>
              <w:widowControl w:val="0"/>
              <w:jc w:val="center"/>
              <w:rPr>
                <w:sz w:val="24"/>
                <w:szCs w:val="24"/>
              </w:rPr>
            </w:pPr>
          </w:p>
          <w:p w14:paraId="2FE93295" w14:textId="77777777" w:rsidR="004A73DA" w:rsidRPr="00984982" w:rsidRDefault="004A73DA" w:rsidP="009540DC">
            <w:pPr>
              <w:widowControl w:val="0"/>
              <w:jc w:val="center"/>
              <w:rPr>
                <w:sz w:val="24"/>
                <w:szCs w:val="24"/>
              </w:rPr>
            </w:pPr>
            <w:r w:rsidRPr="00984982">
              <w:rPr>
                <w:sz w:val="24"/>
                <w:szCs w:val="24"/>
              </w:rPr>
              <w:t>2000</w:t>
            </w:r>
          </w:p>
        </w:tc>
        <w:tc>
          <w:tcPr>
            <w:tcW w:w="1175" w:type="dxa"/>
          </w:tcPr>
          <w:p w14:paraId="20464623" w14:textId="77777777" w:rsidR="004A73DA" w:rsidRPr="00984982" w:rsidRDefault="004A73DA" w:rsidP="009540DC">
            <w:pPr>
              <w:widowControl w:val="0"/>
              <w:jc w:val="center"/>
              <w:rPr>
                <w:sz w:val="24"/>
                <w:szCs w:val="24"/>
              </w:rPr>
            </w:pPr>
            <w:r w:rsidRPr="00984982">
              <w:rPr>
                <w:sz w:val="24"/>
                <w:szCs w:val="24"/>
              </w:rPr>
              <w:t>6000</w:t>
            </w:r>
          </w:p>
        </w:tc>
      </w:tr>
      <w:tr w:rsidR="004A73DA" w:rsidRPr="00984982" w14:paraId="5EA346FD" w14:textId="77777777" w:rsidTr="00D97AB5">
        <w:trPr>
          <w:trHeight w:val="1048"/>
          <w:jc w:val="center"/>
        </w:trPr>
        <w:tc>
          <w:tcPr>
            <w:tcW w:w="1180" w:type="dxa"/>
          </w:tcPr>
          <w:p w14:paraId="1093449E" w14:textId="77777777" w:rsidR="004A73DA" w:rsidRPr="00984982" w:rsidRDefault="004A73DA" w:rsidP="009540DC">
            <w:pPr>
              <w:widowControl w:val="0"/>
              <w:rPr>
                <w:sz w:val="24"/>
                <w:szCs w:val="24"/>
              </w:rPr>
            </w:pPr>
            <w:r w:rsidRPr="00984982">
              <w:rPr>
                <w:sz w:val="24"/>
                <w:szCs w:val="24"/>
              </w:rPr>
              <w:t>Июнь 2021</w:t>
            </w:r>
          </w:p>
        </w:tc>
        <w:tc>
          <w:tcPr>
            <w:tcW w:w="5963" w:type="dxa"/>
          </w:tcPr>
          <w:p w14:paraId="7CBC232F" w14:textId="77777777" w:rsidR="004A73DA" w:rsidRPr="00984982" w:rsidRDefault="004A73DA" w:rsidP="009540DC">
            <w:pPr>
              <w:pStyle w:val="aa"/>
              <w:shd w:val="clear" w:color="auto" w:fill="auto"/>
              <w:tabs>
                <w:tab w:val="left" w:pos="0"/>
                <w:tab w:val="left" w:pos="222"/>
              </w:tabs>
              <w:spacing w:after="0" w:line="240" w:lineRule="auto"/>
              <w:jc w:val="both"/>
              <w:rPr>
                <w:sz w:val="24"/>
                <w:szCs w:val="24"/>
              </w:rPr>
            </w:pPr>
            <w:r w:rsidRPr="00984982">
              <w:rPr>
                <w:rStyle w:val="101"/>
                <w:color w:val="000000"/>
                <w:sz w:val="24"/>
                <w:szCs w:val="24"/>
              </w:rPr>
              <w:t xml:space="preserve">1. Продвижение через </w:t>
            </w:r>
            <w:r w:rsidRPr="00984982">
              <w:rPr>
                <w:rStyle w:val="101"/>
                <w:color w:val="000000"/>
                <w:sz w:val="24"/>
                <w:szCs w:val="24"/>
                <w:lang w:val="en-US" w:eastAsia="en-US"/>
              </w:rPr>
              <w:t>Instagram</w:t>
            </w:r>
            <w:r w:rsidRPr="00984982">
              <w:rPr>
                <w:rStyle w:val="101"/>
                <w:color w:val="000000"/>
                <w:sz w:val="24"/>
                <w:szCs w:val="24"/>
                <w:lang w:eastAsia="en-US"/>
              </w:rPr>
              <w:t>.</w:t>
            </w:r>
            <w:r w:rsidRPr="00984982">
              <w:rPr>
                <w:rStyle w:val="101"/>
                <w:color w:val="000000"/>
                <w:sz w:val="24"/>
                <w:szCs w:val="24"/>
                <w:lang w:val="en-US" w:eastAsia="en-US"/>
              </w:rPr>
              <w:t>com</w:t>
            </w:r>
            <w:r w:rsidRPr="00984982">
              <w:rPr>
                <w:rStyle w:val="101"/>
                <w:color w:val="000000"/>
                <w:sz w:val="24"/>
                <w:szCs w:val="24"/>
              </w:rPr>
              <w:t xml:space="preserve">- </w:t>
            </w:r>
            <w:proofErr w:type="spellStart"/>
            <w:r w:rsidRPr="00984982">
              <w:rPr>
                <w:rStyle w:val="101"/>
                <w:color w:val="000000"/>
                <w:sz w:val="24"/>
                <w:szCs w:val="24"/>
              </w:rPr>
              <w:t>таргетинговая</w:t>
            </w:r>
            <w:proofErr w:type="spellEnd"/>
            <w:r w:rsidRPr="00984982">
              <w:rPr>
                <w:rStyle w:val="101"/>
                <w:color w:val="000000"/>
                <w:sz w:val="24"/>
                <w:szCs w:val="24"/>
              </w:rPr>
              <w:t xml:space="preserve"> реклама.</w:t>
            </w:r>
          </w:p>
          <w:p w14:paraId="589EAE58" w14:textId="77777777" w:rsidR="004A73DA" w:rsidRPr="00984982" w:rsidRDefault="004A73DA" w:rsidP="009540DC">
            <w:pPr>
              <w:widowControl w:val="0"/>
              <w:tabs>
                <w:tab w:val="left" w:pos="0"/>
                <w:tab w:val="left" w:pos="222"/>
              </w:tabs>
              <w:jc w:val="both"/>
              <w:rPr>
                <w:sz w:val="24"/>
                <w:szCs w:val="24"/>
              </w:rPr>
            </w:pPr>
            <w:r w:rsidRPr="00984982">
              <w:rPr>
                <w:rStyle w:val="101"/>
                <w:color w:val="000000"/>
                <w:sz w:val="24"/>
                <w:szCs w:val="24"/>
              </w:rPr>
              <w:t>2. Проведение мастер-классов.</w:t>
            </w:r>
          </w:p>
        </w:tc>
        <w:tc>
          <w:tcPr>
            <w:tcW w:w="1057" w:type="dxa"/>
          </w:tcPr>
          <w:p w14:paraId="5A9351F0" w14:textId="77777777" w:rsidR="004A73DA" w:rsidRPr="00984982" w:rsidRDefault="004A73DA" w:rsidP="009540DC">
            <w:pPr>
              <w:widowControl w:val="0"/>
              <w:jc w:val="center"/>
              <w:rPr>
                <w:sz w:val="24"/>
                <w:szCs w:val="24"/>
              </w:rPr>
            </w:pPr>
            <w:r w:rsidRPr="00984982">
              <w:rPr>
                <w:sz w:val="24"/>
                <w:szCs w:val="24"/>
              </w:rPr>
              <w:t>4000</w:t>
            </w:r>
          </w:p>
          <w:p w14:paraId="60BB5A93" w14:textId="77777777" w:rsidR="004A73DA" w:rsidRPr="00984982" w:rsidRDefault="004A73DA" w:rsidP="009540DC">
            <w:pPr>
              <w:widowControl w:val="0"/>
              <w:jc w:val="center"/>
              <w:rPr>
                <w:sz w:val="24"/>
                <w:szCs w:val="24"/>
              </w:rPr>
            </w:pPr>
          </w:p>
          <w:p w14:paraId="0E8E92F2" w14:textId="77777777" w:rsidR="004A73DA" w:rsidRPr="00984982" w:rsidRDefault="004A73DA" w:rsidP="009540DC">
            <w:pPr>
              <w:widowControl w:val="0"/>
              <w:jc w:val="center"/>
              <w:rPr>
                <w:sz w:val="24"/>
                <w:szCs w:val="24"/>
              </w:rPr>
            </w:pPr>
            <w:r w:rsidRPr="00984982">
              <w:rPr>
                <w:sz w:val="24"/>
                <w:szCs w:val="24"/>
              </w:rPr>
              <w:t>2000</w:t>
            </w:r>
          </w:p>
        </w:tc>
        <w:tc>
          <w:tcPr>
            <w:tcW w:w="1175" w:type="dxa"/>
          </w:tcPr>
          <w:p w14:paraId="0EA803B7" w14:textId="77777777" w:rsidR="004A73DA" w:rsidRPr="00984982" w:rsidRDefault="004A73DA" w:rsidP="009540DC">
            <w:pPr>
              <w:widowControl w:val="0"/>
              <w:jc w:val="center"/>
              <w:rPr>
                <w:sz w:val="24"/>
                <w:szCs w:val="24"/>
              </w:rPr>
            </w:pPr>
            <w:r w:rsidRPr="00984982">
              <w:rPr>
                <w:sz w:val="24"/>
                <w:szCs w:val="24"/>
              </w:rPr>
              <w:t>6000</w:t>
            </w:r>
          </w:p>
        </w:tc>
      </w:tr>
      <w:tr w:rsidR="004A73DA" w:rsidRPr="00984982" w14:paraId="4CE7051D" w14:textId="77777777" w:rsidTr="00D97AB5">
        <w:trPr>
          <w:trHeight w:val="1060"/>
          <w:jc w:val="center"/>
        </w:trPr>
        <w:tc>
          <w:tcPr>
            <w:tcW w:w="1180" w:type="dxa"/>
          </w:tcPr>
          <w:p w14:paraId="38E74B00" w14:textId="77777777" w:rsidR="004A73DA" w:rsidRPr="00984982" w:rsidRDefault="004A73DA" w:rsidP="009540DC">
            <w:pPr>
              <w:widowControl w:val="0"/>
              <w:rPr>
                <w:sz w:val="24"/>
                <w:szCs w:val="24"/>
              </w:rPr>
            </w:pPr>
            <w:r w:rsidRPr="00984982">
              <w:rPr>
                <w:sz w:val="24"/>
                <w:szCs w:val="24"/>
              </w:rPr>
              <w:t>Июль 2021</w:t>
            </w:r>
          </w:p>
        </w:tc>
        <w:tc>
          <w:tcPr>
            <w:tcW w:w="5963" w:type="dxa"/>
          </w:tcPr>
          <w:p w14:paraId="1C3518D7" w14:textId="77777777" w:rsidR="004A73DA" w:rsidRPr="00984982" w:rsidRDefault="004A73DA" w:rsidP="009540DC">
            <w:pPr>
              <w:pStyle w:val="aa"/>
              <w:shd w:val="clear" w:color="auto" w:fill="auto"/>
              <w:tabs>
                <w:tab w:val="left" w:pos="0"/>
                <w:tab w:val="left" w:pos="222"/>
              </w:tabs>
              <w:spacing w:after="0" w:line="240" w:lineRule="auto"/>
              <w:jc w:val="both"/>
              <w:rPr>
                <w:sz w:val="24"/>
                <w:szCs w:val="24"/>
              </w:rPr>
            </w:pPr>
            <w:r w:rsidRPr="00984982">
              <w:rPr>
                <w:rStyle w:val="101"/>
                <w:color w:val="000000"/>
                <w:sz w:val="24"/>
                <w:szCs w:val="24"/>
              </w:rPr>
              <w:t xml:space="preserve">1. Продвижение через </w:t>
            </w:r>
            <w:r w:rsidRPr="00984982">
              <w:rPr>
                <w:rStyle w:val="101"/>
                <w:color w:val="000000"/>
                <w:sz w:val="24"/>
                <w:szCs w:val="24"/>
                <w:lang w:val="en-US" w:eastAsia="en-US"/>
              </w:rPr>
              <w:t>Instagram</w:t>
            </w:r>
            <w:r w:rsidRPr="00984982">
              <w:rPr>
                <w:rStyle w:val="101"/>
                <w:color w:val="000000"/>
                <w:sz w:val="24"/>
                <w:szCs w:val="24"/>
                <w:lang w:eastAsia="en-US"/>
              </w:rPr>
              <w:t>.</w:t>
            </w:r>
            <w:r w:rsidRPr="00984982">
              <w:rPr>
                <w:rStyle w:val="101"/>
                <w:color w:val="000000"/>
                <w:sz w:val="24"/>
                <w:szCs w:val="24"/>
                <w:lang w:val="en-US" w:eastAsia="en-US"/>
              </w:rPr>
              <w:t>com</w:t>
            </w:r>
            <w:r w:rsidRPr="00984982">
              <w:rPr>
                <w:rStyle w:val="101"/>
                <w:color w:val="000000"/>
                <w:sz w:val="24"/>
                <w:szCs w:val="24"/>
              </w:rPr>
              <w:t xml:space="preserve">- </w:t>
            </w:r>
            <w:proofErr w:type="spellStart"/>
            <w:r w:rsidRPr="00984982">
              <w:rPr>
                <w:rStyle w:val="101"/>
                <w:color w:val="000000"/>
                <w:sz w:val="24"/>
                <w:szCs w:val="24"/>
              </w:rPr>
              <w:t>таргетинговая</w:t>
            </w:r>
            <w:proofErr w:type="spellEnd"/>
            <w:r w:rsidRPr="00984982">
              <w:rPr>
                <w:rStyle w:val="101"/>
                <w:color w:val="000000"/>
                <w:sz w:val="24"/>
                <w:szCs w:val="24"/>
              </w:rPr>
              <w:t xml:space="preserve"> реклама.</w:t>
            </w:r>
          </w:p>
          <w:p w14:paraId="3C06C1C7" w14:textId="77777777" w:rsidR="004A73DA" w:rsidRPr="00984982" w:rsidRDefault="004A73DA" w:rsidP="009540DC">
            <w:pPr>
              <w:widowControl w:val="0"/>
              <w:tabs>
                <w:tab w:val="left" w:pos="0"/>
                <w:tab w:val="left" w:pos="222"/>
              </w:tabs>
              <w:jc w:val="both"/>
              <w:rPr>
                <w:sz w:val="24"/>
                <w:szCs w:val="24"/>
              </w:rPr>
            </w:pPr>
            <w:r w:rsidRPr="00984982">
              <w:rPr>
                <w:rStyle w:val="101"/>
                <w:color w:val="000000"/>
                <w:sz w:val="24"/>
                <w:szCs w:val="24"/>
              </w:rPr>
              <w:t>2. Проведение мастер-классов.</w:t>
            </w:r>
          </w:p>
        </w:tc>
        <w:tc>
          <w:tcPr>
            <w:tcW w:w="1057" w:type="dxa"/>
          </w:tcPr>
          <w:p w14:paraId="6A44C8AE" w14:textId="77777777" w:rsidR="004A73DA" w:rsidRPr="00984982" w:rsidRDefault="004A73DA" w:rsidP="009540DC">
            <w:pPr>
              <w:widowControl w:val="0"/>
              <w:jc w:val="center"/>
              <w:rPr>
                <w:sz w:val="24"/>
                <w:szCs w:val="24"/>
              </w:rPr>
            </w:pPr>
            <w:r w:rsidRPr="00984982">
              <w:rPr>
                <w:sz w:val="24"/>
                <w:szCs w:val="24"/>
              </w:rPr>
              <w:t>4000</w:t>
            </w:r>
          </w:p>
          <w:p w14:paraId="6BD3AFCC" w14:textId="77777777" w:rsidR="004A73DA" w:rsidRPr="00984982" w:rsidRDefault="004A73DA" w:rsidP="009540DC">
            <w:pPr>
              <w:widowControl w:val="0"/>
              <w:jc w:val="center"/>
              <w:rPr>
                <w:sz w:val="24"/>
                <w:szCs w:val="24"/>
              </w:rPr>
            </w:pPr>
          </w:p>
          <w:p w14:paraId="330C173A" w14:textId="77777777" w:rsidR="004A73DA" w:rsidRPr="00984982" w:rsidRDefault="004A73DA" w:rsidP="009540DC">
            <w:pPr>
              <w:widowControl w:val="0"/>
              <w:jc w:val="center"/>
              <w:rPr>
                <w:sz w:val="24"/>
                <w:szCs w:val="24"/>
              </w:rPr>
            </w:pPr>
            <w:r w:rsidRPr="00984982">
              <w:rPr>
                <w:sz w:val="24"/>
                <w:szCs w:val="24"/>
              </w:rPr>
              <w:t>2000</w:t>
            </w:r>
          </w:p>
        </w:tc>
        <w:tc>
          <w:tcPr>
            <w:tcW w:w="1175" w:type="dxa"/>
          </w:tcPr>
          <w:p w14:paraId="71E3D81F" w14:textId="77777777" w:rsidR="004A73DA" w:rsidRPr="00984982" w:rsidRDefault="004A73DA" w:rsidP="009540DC">
            <w:pPr>
              <w:widowControl w:val="0"/>
              <w:jc w:val="center"/>
              <w:rPr>
                <w:sz w:val="24"/>
                <w:szCs w:val="24"/>
              </w:rPr>
            </w:pPr>
            <w:r w:rsidRPr="00984982">
              <w:rPr>
                <w:sz w:val="24"/>
                <w:szCs w:val="24"/>
              </w:rPr>
              <w:t>6000</w:t>
            </w:r>
          </w:p>
        </w:tc>
      </w:tr>
    </w:tbl>
    <w:p w14:paraId="2775DB96" w14:textId="51F4A70E" w:rsidR="00516B2B" w:rsidRPr="00D97AB5" w:rsidRDefault="00516B2B">
      <w:r>
        <w:br w:type="page"/>
      </w:r>
      <w:r w:rsidRPr="00516B2B">
        <w:rPr>
          <w:rFonts w:ascii="Times New Roman" w:hAnsi="Times New Roman" w:cs="Times New Roman"/>
          <w:sz w:val="28"/>
          <w:szCs w:val="28"/>
        </w:rPr>
        <w:lastRenderedPageBreak/>
        <w:t>Продолжение таблицы 3</w:t>
      </w:r>
    </w:p>
    <w:tbl>
      <w:tblPr>
        <w:tblStyle w:val="ad"/>
        <w:tblW w:w="9680" w:type="dxa"/>
        <w:jc w:val="center"/>
        <w:tblLook w:val="04A0" w:firstRow="1" w:lastRow="0" w:firstColumn="1" w:lastColumn="0" w:noHBand="0" w:noVBand="1"/>
      </w:tblPr>
      <w:tblGrid>
        <w:gridCol w:w="1180"/>
        <w:gridCol w:w="5908"/>
        <w:gridCol w:w="1417"/>
        <w:gridCol w:w="1175"/>
      </w:tblGrid>
      <w:tr w:rsidR="00C62755" w:rsidRPr="00984982" w14:paraId="1BCF51D2" w14:textId="77777777" w:rsidTr="00674F49">
        <w:trPr>
          <w:trHeight w:val="415"/>
          <w:jc w:val="center"/>
        </w:trPr>
        <w:tc>
          <w:tcPr>
            <w:tcW w:w="1180" w:type="dxa"/>
          </w:tcPr>
          <w:p w14:paraId="6F75C8CE" w14:textId="77777777" w:rsidR="00C62755" w:rsidRPr="00984982" w:rsidRDefault="00C62755" w:rsidP="009540DC">
            <w:pPr>
              <w:widowControl w:val="0"/>
              <w:jc w:val="center"/>
              <w:rPr>
                <w:sz w:val="24"/>
                <w:szCs w:val="24"/>
              </w:rPr>
            </w:pPr>
            <w:r w:rsidRPr="00984982">
              <w:rPr>
                <w:sz w:val="24"/>
                <w:szCs w:val="24"/>
              </w:rPr>
              <w:t>Месяц</w:t>
            </w:r>
          </w:p>
        </w:tc>
        <w:tc>
          <w:tcPr>
            <w:tcW w:w="5908" w:type="dxa"/>
          </w:tcPr>
          <w:p w14:paraId="14A57356" w14:textId="77777777" w:rsidR="00C62755" w:rsidRPr="00984982" w:rsidRDefault="00C62755" w:rsidP="009540DC">
            <w:pPr>
              <w:widowControl w:val="0"/>
              <w:jc w:val="center"/>
              <w:rPr>
                <w:sz w:val="24"/>
                <w:szCs w:val="24"/>
              </w:rPr>
            </w:pPr>
            <w:r w:rsidRPr="00984982">
              <w:rPr>
                <w:sz w:val="24"/>
                <w:szCs w:val="24"/>
              </w:rPr>
              <w:t>Наименование мероприятия</w:t>
            </w:r>
            <w:r>
              <w:rPr>
                <w:sz w:val="24"/>
                <w:szCs w:val="24"/>
              </w:rPr>
              <w:t xml:space="preserve"> </w:t>
            </w:r>
          </w:p>
        </w:tc>
        <w:tc>
          <w:tcPr>
            <w:tcW w:w="1417" w:type="dxa"/>
          </w:tcPr>
          <w:p w14:paraId="2A465E52" w14:textId="77777777" w:rsidR="00C62755" w:rsidRDefault="00C62755" w:rsidP="009540DC">
            <w:pPr>
              <w:widowControl w:val="0"/>
              <w:jc w:val="center"/>
              <w:rPr>
                <w:sz w:val="24"/>
                <w:szCs w:val="24"/>
              </w:rPr>
            </w:pPr>
            <w:r w:rsidRPr="00984982">
              <w:rPr>
                <w:sz w:val="24"/>
                <w:szCs w:val="24"/>
              </w:rPr>
              <w:t>Цена,</w:t>
            </w:r>
          </w:p>
          <w:p w14:paraId="689D2C7B" w14:textId="77777777" w:rsidR="00C62755" w:rsidRPr="00984982" w:rsidRDefault="00C62755" w:rsidP="009540DC">
            <w:pPr>
              <w:widowControl w:val="0"/>
              <w:jc w:val="center"/>
              <w:rPr>
                <w:sz w:val="24"/>
                <w:szCs w:val="24"/>
              </w:rPr>
            </w:pPr>
            <w:r w:rsidRPr="00984982">
              <w:rPr>
                <w:sz w:val="24"/>
                <w:szCs w:val="24"/>
              </w:rPr>
              <w:t>рублей</w:t>
            </w:r>
          </w:p>
        </w:tc>
        <w:tc>
          <w:tcPr>
            <w:tcW w:w="1175" w:type="dxa"/>
          </w:tcPr>
          <w:p w14:paraId="70C04977" w14:textId="77777777" w:rsidR="00C62755" w:rsidRPr="00984982" w:rsidRDefault="00C62755" w:rsidP="009540DC">
            <w:pPr>
              <w:widowControl w:val="0"/>
              <w:jc w:val="center"/>
              <w:rPr>
                <w:sz w:val="24"/>
                <w:szCs w:val="24"/>
              </w:rPr>
            </w:pPr>
            <w:r w:rsidRPr="00984982">
              <w:rPr>
                <w:sz w:val="24"/>
                <w:szCs w:val="24"/>
              </w:rPr>
              <w:t>Итого, рублей</w:t>
            </w:r>
          </w:p>
        </w:tc>
      </w:tr>
      <w:tr w:rsidR="004A73DA" w:rsidRPr="00984982" w14:paraId="4C20BF0E" w14:textId="77777777" w:rsidTr="00674F49">
        <w:tblPrEx>
          <w:tblLook w:val="01E0" w:firstRow="1" w:lastRow="1" w:firstColumn="1" w:lastColumn="1" w:noHBand="0" w:noVBand="0"/>
        </w:tblPrEx>
        <w:trPr>
          <w:jc w:val="center"/>
        </w:trPr>
        <w:tc>
          <w:tcPr>
            <w:tcW w:w="1180" w:type="dxa"/>
          </w:tcPr>
          <w:p w14:paraId="7B8294DD" w14:textId="77777777" w:rsidR="004A73DA" w:rsidRPr="00984982" w:rsidRDefault="004A73DA" w:rsidP="009540DC">
            <w:pPr>
              <w:widowControl w:val="0"/>
              <w:rPr>
                <w:sz w:val="24"/>
                <w:szCs w:val="24"/>
              </w:rPr>
            </w:pPr>
            <w:r w:rsidRPr="00984982">
              <w:rPr>
                <w:sz w:val="24"/>
                <w:szCs w:val="24"/>
              </w:rPr>
              <w:t>Август 2021</w:t>
            </w:r>
          </w:p>
        </w:tc>
        <w:tc>
          <w:tcPr>
            <w:tcW w:w="5908" w:type="dxa"/>
          </w:tcPr>
          <w:p w14:paraId="5B95EF99" w14:textId="77777777" w:rsidR="004A73DA" w:rsidRPr="00984982" w:rsidRDefault="004A73DA" w:rsidP="009540DC">
            <w:pPr>
              <w:pStyle w:val="aa"/>
              <w:shd w:val="clear" w:color="auto" w:fill="auto"/>
              <w:tabs>
                <w:tab w:val="left" w:pos="240"/>
              </w:tabs>
              <w:spacing w:after="0" w:line="240" w:lineRule="auto"/>
              <w:jc w:val="both"/>
              <w:rPr>
                <w:sz w:val="24"/>
                <w:szCs w:val="24"/>
              </w:rPr>
            </w:pPr>
            <w:r w:rsidRPr="00984982">
              <w:rPr>
                <w:rStyle w:val="101"/>
                <w:color w:val="000000"/>
                <w:sz w:val="24"/>
                <w:szCs w:val="24"/>
              </w:rPr>
              <w:t xml:space="preserve">1. Продвижение через </w:t>
            </w:r>
            <w:r w:rsidRPr="00984982">
              <w:rPr>
                <w:rStyle w:val="101"/>
                <w:color w:val="000000"/>
                <w:sz w:val="24"/>
                <w:szCs w:val="24"/>
                <w:lang w:val="en-US" w:eastAsia="en-US"/>
              </w:rPr>
              <w:t>Instagram</w:t>
            </w:r>
            <w:r w:rsidRPr="00984982">
              <w:rPr>
                <w:rStyle w:val="101"/>
                <w:color w:val="000000"/>
                <w:sz w:val="24"/>
                <w:szCs w:val="24"/>
                <w:lang w:eastAsia="en-US"/>
              </w:rPr>
              <w:t>.</w:t>
            </w:r>
            <w:r w:rsidRPr="00984982">
              <w:rPr>
                <w:rStyle w:val="101"/>
                <w:color w:val="000000"/>
                <w:sz w:val="24"/>
                <w:szCs w:val="24"/>
                <w:lang w:val="en-US" w:eastAsia="en-US"/>
              </w:rPr>
              <w:t>com</w:t>
            </w:r>
            <w:r w:rsidRPr="00984982">
              <w:rPr>
                <w:rStyle w:val="101"/>
                <w:color w:val="000000"/>
                <w:sz w:val="24"/>
                <w:szCs w:val="24"/>
              </w:rPr>
              <w:t xml:space="preserve">- </w:t>
            </w:r>
            <w:proofErr w:type="spellStart"/>
            <w:r w:rsidRPr="00984982">
              <w:rPr>
                <w:rStyle w:val="101"/>
                <w:color w:val="000000"/>
                <w:sz w:val="24"/>
                <w:szCs w:val="24"/>
              </w:rPr>
              <w:t>таргетинговая</w:t>
            </w:r>
            <w:proofErr w:type="spellEnd"/>
            <w:r w:rsidRPr="00984982">
              <w:rPr>
                <w:rStyle w:val="101"/>
                <w:color w:val="000000"/>
                <w:sz w:val="24"/>
                <w:szCs w:val="24"/>
              </w:rPr>
              <w:t xml:space="preserve"> реклама.</w:t>
            </w:r>
          </w:p>
          <w:p w14:paraId="2215B09A" w14:textId="77777777" w:rsidR="004A73DA" w:rsidRPr="00984982" w:rsidRDefault="004A73DA" w:rsidP="009540DC">
            <w:pPr>
              <w:pStyle w:val="aa"/>
              <w:shd w:val="clear" w:color="auto" w:fill="auto"/>
              <w:tabs>
                <w:tab w:val="left" w:pos="240"/>
              </w:tabs>
              <w:spacing w:after="0" w:line="240" w:lineRule="auto"/>
              <w:jc w:val="both"/>
              <w:rPr>
                <w:sz w:val="24"/>
                <w:szCs w:val="24"/>
              </w:rPr>
            </w:pPr>
            <w:r w:rsidRPr="00984982">
              <w:rPr>
                <w:rStyle w:val="101"/>
                <w:color w:val="000000"/>
                <w:sz w:val="24"/>
                <w:szCs w:val="24"/>
              </w:rPr>
              <w:t xml:space="preserve">2. </w:t>
            </w:r>
            <w:proofErr w:type="spellStart"/>
            <w:r w:rsidRPr="00984982">
              <w:rPr>
                <w:rStyle w:val="101"/>
                <w:color w:val="000000"/>
                <w:sz w:val="24"/>
                <w:szCs w:val="24"/>
              </w:rPr>
              <w:t>Изготовлениерекламных</w:t>
            </w:r>
            <w:proofErr w:type="spellEnd"/>
            <w:r w:rsidRPr="00984982">
              <w:rPr>
                <w:rStyle w:val="101"/>
                <w:color w:val="000000"/>
                <w:sz w:val="24"/>
                <w:szCs w:val="24"/>
              </w:rPr>
              <w:t xml:space="preserve"> листовок - 3000 штук.</w:t>
            </w:r>
          </w:p>
          <w:p w14:paraId="3524CCA0" w14:textId="77777777" w:rsidR="004A73DA" w:rsidRPr="00984982" w:rsidRDefault="004A73DA" w:rsidP="009540DC">
            <w:pPr>
              <w:pStyle w:val="aa"/>
              <w:shd w:val="clear" w:color="auto" w:fill="auto"/>
              <w:tabs>
                <w:tab w:val="left" w:pos="240"/>
                <w:tab w:val="left" w:pos="1454"/>
              </w:tabs>
              <w:spacing w:after="0" w:line="240" w:lineRule="auto"/>
              <w:jc w:val="both"/>
              <w:rPr>
                <w:sz w:val="24"/>
                <w:szCs w:val="24"/>
              </w:rPr>
            </w:pPr>
            <w:r w:rsidRPr="00984982">
              <w:rPr>
                <w:rStyle w:val="101"/>
                <w:color w:val="000000"/>
                <w:sz w:val="24"/>
                <w:szCs w:val="24"/>
              </w:rPr>
              <w:t>3. Проведение акций по программе лояльности для постоянных клиентов.</w:t>
            </w:r>
          </w:p>
          <w:p w14:paraId="5FCAF74E" w14:textId="77777777" w:rsidR="004A73DA" w:rsidRPr="00984982" w:rsidRDefault="004A73DA" w:rsidP="009540DC">
            <w:pPr>
              <w:pStyle w:val="aa"/>
              <w:shd w:val="clear" w:color="auto" w:fill="auto"/>
              <w:tabs>
                <w:tab w:val="left" w:pos="240"/>
                <w:tab w:val="left" w:pos="989"/>
              </w:tabs>
              <w:spacing w:after="0" w:line="240" w:lineRule="auto"/>
              <w:jc w:val="both"/>
              <w:rPr>
                <w:sz w:val="24"/>
                <w:szCs w:val="24"/>
              </w:rPr>
            </w:pPr>
            <w:r w:rsidRPr="00984982">
              <w:rPr>
                <w:rStyle w:val="101"/>
                <w:color w:val="000000"/>
                <w:sz w:val="24"/>
                <w:szCs w:val="24"/>
              </w:rPr>
              <w:t>4. Реклама в журнале</w:t>
            </w:r>
          </w:p>
          <w:p w14:paraId="087E5BBB" w14:textId="77777777" w:rsidR="004A73DA" w:rsidRPr="00984982" w:rsidRDefault="004A73DA" w:rsidP="009540DC">
            <w:pPr>
              <w:widowControl w:val="0"/>
              <w:tabs>
                <w:tab w:val="left" w:pos="240"/>
              </w:tabs>
              <w:jc w:val="both"/>
              <w:rPr>
                <w:sz w:val="24"/>
                <w:szCs w:val="24"/>
              </w:rPr>
            </w:pPr>
            <w:r w:rsidRPr="00984982">
              <w:rPr>
                <w:rStyle w:val="101"/>
                <w:color w:val="000000"/>
                <w:sz w:val="24"/>
                <w:szCs w:val="24"/>
              </w:rPr>
              <w:t>6. Проведение розыгрыша сертификата на покупку</w:t>
            </w:r>
          </w:p>
        </w:tc>
        <w:tc>
          <w:tcPr>
            <w:tcW w:w="1417" w:type="dxa"/>
          </w:tcPr>
          <w:p w14:paraId="7291DA17" w14:textId="77777777" w:rsidR="004A73DA" w:rsidRPr="00984982" w:rsidRDefault="004A73DA" w:rsidP="009540DC">
            <w:pPr>
              <w:widowControl w:val="0"/>
              <w:jc w:val="center"/>
              <w:rPr>
                <w:sz w:val="24"/>
                <w:szCs w:val="24"/>
              </w:rPr>
            </w:pPr>
            <w:r w:rsidRPr="00984982">
              <w:rPr>
                <w:sz w:val="24"/>
                <w:szCs w:val="24"/>
              </w:rPr>
              <w:t>6000</w:t>
            </w:r>
          </w:p>
          <w:p w14:paraId="6068974B" w14:textId="77777777" w:rsidR="004A73DA" w:rsidRPr="00984982" w:rsidRDefault="004A73DA" w:rsidP="009540DC">
            <w:pPr>
              <w:widowControl w:val="0"/>
              <w:jc w:val="center"/>
              <w:rPr>
                <w:sz w:val="24"/>
                <w:szCs w:val="24"/>
              </w:rPr>
            </w:pPr>
          </w:p>
          <w:p w14:paraId="27810AAA" w14:textId="77777777" w:rsidR="004A73DA" w:rsidRPr="00984982" w:rsidRDefault="004A73DA" w:rsidP="009540DC">
            <w:pPr>
              <w:widowControl w:val="0"/>
              <w:jc w:val="center"/>
              <w:rPr>
                <w:sz w:val="24"/>
                <w:szCs w:val="24"/>
              </w:rPr>
            </w:pPr>
            <w:r w:rsidRPr="00984982">
              <w:rPr>
                <w:sz w:val="24"/>
                <w:szCs w:val="24"/>
              </w:rPr>
              <w:t>2400</w:t>
            </w:r>
          </w:p>
          <w:p w14:paraId="1C82DD3F" w14:textId="77777777" w:rsidR="004A73DA" w:rsidRPr="00984982" w:rsidRDefault="004A73DA" w:rsidP="009540DC">
            <w:pPr>
              <w:widowControl w:val="0"/>
              <w:jc w:val="center"/>
              <w:rPr>
                <w:sz w:val="24"/>
                <w:szCs w:val="24"/>
              </w:rPr>
            </w:pPr>
            <w:r w:rsidRPr="00984982">
              <w:rPr>
                <w:sz w:val="24"/>
                <w:szCs w:val="24"/>
              </w:rPr>
              <w:t>3500</w:t>
            </w:r>
          </w:p>
          <w:p w14:paraId="636E8A48" w14:textId="77777777" w:rsidR="004A73DA" w:rsidRPr="00984982" w:rsidRDefault="004A73DA" w:rsidP="009540DC">
            <w:pPr>
              <w:widowControl w:val="0"/>
              <w:jc w:val="center"/>
              <w:rPr>
                <w:sz w:val="24"/>
                <w:szCs w:val="24"/>
              </w:rPr>
            </w:pPr>
          </w:p>
          <w:p w14:paraId="22BBE88A" w14:textId="77777777" w:rsidR="004A73DA" w:rsidRPr="00984982" w:rsidRDefault="004A73DA" w:rsidP="009540DC">
            <w:pPr>
              <w:widowControl w:val="0"/>
              <w:jc w:val="center"/>
              <w:rPr>
                <w:sz w:val="24"/>
                <w:szCs w:val="24"/>
              </w:rPr>
            </w:pPr>
            <w:r w:rsidRPr="00984982">
              <w:rPr>
                <w:sz w:val="24"/>
                <w:szCs w:val="24"/>
              </w:rPr>
              <w:t>1000</w:t>
            </w:r>
          </w:p>
          <w:p w14:paraId="1DD4BDB1" w14:textId="77777777" w:rsidR="004A73DA" w:rsidRPr="00984982" w:rsidRDefault="004A73DA" w:rsidP="009540DC">
            <w:pPr>
              <w:widowControl w:val="0"/>
              <w:jc w:val="center"/>
              <w:rPr>
                <w:sz w:val="24"/>
                <w:szCs w:val="24"/>
              </w:rPr>
            </w:pPr>
            <w:r w:rsidRPr="00984982">
              <w:rPr>
                <w:sz w:val="24"/>
                <w:szCs w:val="24"/>
              </w:rPr>
              <w:t>5000</w:t>
            </w:r>
          </w:p>
        </w:tc>
        <w:tc>
          <w:tcPr>
            <w:tcW w:w="1175" w:type="dxa"/>
          </w:tcPr>
          <w:p w14:paraId="057DF4B0" w14:textId="77777777" w:rsidR="004A73DA" w:rsidRPr="00984982" w:rsidRDefault="004A73DA" w:rsidP="009540DC">
            <w:pPr>
              <w:widowControl w:val="0"/>
              <w:jc w:val="center"/>
              <w:rPr>
                <w:sz w:val="24"/>
                <w:szCs w:val="24"/>
              </w:rPr>
            </w:pPr>
            <w:r w:rsidRPr="00984982">
              <w:rPr>
                <w:sz w:val="24"/>
                <w:szCs w:val="24"/>
              </w:rPr>
              <w:t>17900</w:t>
            </w:r>
          </w:p>
        </w:tc>
      </w:tr>
      <w:tr w:rsidR="004A73DA" w:rsidRPr="00984982" w14:paraId="383D1D9E" w14:textId="77777777" w:rsidTr="00674F49">
        <w:tblPrEx>
          <w:tblLook w:val="01E0" w:firstRow="1" w:lastRow="1" w:firstColumn="1" w:lastColumn="1" w:noHBand="0" w:noVBand="0"/>
        </w:tblPrEx>
        <w:trPr>
          <w:jc w:val="center"/>
        </w:trPr>
        <w:tc>
          <w:tcPr>
            <w:tcW w:w="1180" w:type="dxa"/>
          </w:tcPr>
          <w:p w14:paraId="1F4E61FE" w14:textId="77777777" w:rsidR="004A73DA" w:rsidRPr="00984982" w:rsidRDefault="004A73DA" w:rsidP="009540DC">
            <w:pPr>
              <w:widowControl w:val="0"/>
              <w:rPr>
                <w:sz w:val="24"/>
                <w:szCs w:val="24"/>
              </w:rPr>
            </w:pPr>
            <w:r w:rsidRPr="00984982">
              <w:rPr>
                <w:sz w:val="24"/>
                <w:szCs w:val="24"/>
              </w:rPr>
              <w:t>Сентябрь 2021</w:t>
            </w:r>
          </w:p>
        </w:tc>
        <w:tc>
          <w:tcPr>
            <w:tcW w:w="5908" w:type="dxa"/>
          </w:tcPr>
          <w:p w14:paraId="1D1201F3" w14:textId="77777777" w:rsidR="004A73DA" w:rsidRPr="00984982" w:rsidRDefault="004A73DA" w:rsidP="009540DC">
            <w:pPr>
              <w:pStyle w:val="aa"/>
              <w:shd w:val="clear" w:color="auto" w:fill="auto"/>
              <w:tabs>
                <w:tab w:val="left" w:pos="0"/>
                <w:tab w:val="left" w:pos="222"/>
              </w:tabs>
              <w:spacing w:after="0" w:line="240" w:lineRule="auto"/>
              <w:jc w:val="both"/>
              <w:rPr>
                <w:sz w:val="24"/>
                <w:szCs w:val="24"/>
              </w:rPr>
            </w:pPr>
            <w:r w:rsidRPr="00984982">
              <w:rPr>
                <w:rStyle w:val="101"/>
                <w:color w:val="000000"/>
                <w:sz w:val="24"/>
                <w:szCs w:val="24"/>
              </w:rPr>
              <w:t xml:space="preserve">1. Продвижение через </w:t>
            </w:r>
            <w:r w:rsidRPr="00984982">
              <w:rPr>
                <w:rStyle w:val="101"/>
                <w:color w:val="000000"/>
                <w:sz w:val="24"/>
                <w:szCs w:val="24"/>
                <w:lang w:val="en-US" w:eastAsia="en-US"/>
              </w:rPr>
              <w:t>Instagram</w:t>
            </w:r>
            <w:r w:rsidRPr="00984982">
              <w:rPr>
                <w:rStyle w:val="101"/>
                <w:color w:val="000000"/>
                <w:sz w:val="24"/>
                <w:szCs w:val="24"/>
                <w:lang w:eastAsia="en-US"/>
              </w:rPr>
              <w:t>.</w:t>
            </w:r>
            <w:r w:rsidRPr="00984982">
              <w:rPr>
                <w:rStyle w:val="101"/>
                <w:color w:val="000000"/>
                <w:sz w:val="24"/>
                <w:szCs w:val="24"/>
                <w:lang w:val="en-US" w:eastAsia="en-US"/>
              </w:rPr>
              <w:t>com</w:t>
            </w:r>
            <w:r w:rsidRPr="00984982">
              <w:rPr>
                <w:rStyle w:val="101"/>
                <w:color w:val="000000"/>
                <w:sz w:val="24"/>
                <w:szCs w:val="24"/>
              </w:rPr>
              <w:t xml:space="preserve">- </w:t>
            </w:r>
            <w:proofErr w:type="spellStart"/>
            <w:r w:rsidRPr="00984982">
              <w:rPr>
                <w:rStyle w:val="101"/>
                <w:color w:val="000000"/>
                <w:sz w:val="24"/>
                <w:szCs w:val="24"/>
              </w:rPr>
              <w:t>таргетинговая</w:t>
            </w:r>
            <w:proofErr w:type="spellEnd"/>
            <w:r w:rsidRPr="00984982">
              <w:rPr>
                <w:rStyle w:val="101"/>
                <w:color w:val="000000"/>
                <w:sz w:val="24"/>
                <w:szCs w:val="24"/>
              </w:rPr>
              <w:t xml:space="preserve"> реклама.</w:t>
            </w:r>
          </w:p>
          <w:p w14:paraId="56E1955A" w14:textId="77777777" w:rsidR="004A73DA" w:rsidRPr="00984982" w:rsidRDefault="004A73DA" w:rsidP="009540DC">
            <w:pPr>
              <w:widowControl w:val="0"/>
              <w:tabs>
                <w:tab w:val="left" w:pos="0"/>
                <w:tab w:val="left" w:pos="222"/>
              </w:tabs>
              <w:jc w:val="both"/>
              <w:rPr>
                <w:sz w:val="24"/>
                <w:szCs w:val="24"/>
              </w:rPr>
            </w:pPr>
            <w:r w:rsidRPr="00984982">
              <w:rPr>
                <w:rStyle w:val="101"/>
                <w:color w:val="000000"/>
                <w:sz w:val="24"/>
                <w:szCs w:val="24"/>
              </w:rPr>
              <w:t>2. Проведение мастер-классов.</w:t>
            </w:r>
          </w:p>
        </w:tc>
        <w:tc>
          <w:tcPr>
            <w:tcW w:w="1417" w:type="dxa"/>
          </w:tcPr>
          <w:p w14:paraId="272B81E0" w14:textId="77777777" w:rsidR="004A73DA" w:rsidRPr="00984982" w:rsidRDefault="004A73DA" w:rsidP="009540DC">
            <w:pPr>
              <w:widowControl w:val="0"/>
              <w:jc w:val="center"/>
              <w:rPr>
                <w:sz w:val="24"/>
                <w:szCs w:val="24"/>
              </w:rPr>
            </w:pPr>
            <w:r w:rsidRPr="00984982">
              <w:rPr>
                <w:sz w:val="24"/>
                <w:szCs w:val="24"/>
              </w:rPr>
              <w:t>4000</w:t>
            </w:r>
          </w:p>
          <w:p w14:paraId="4B224298" w14:textId="77777777" w:rsidR="004A73DA" w:rsidRPr="00984982" w:rsidRDefault="004A73DA" w:rsidP="009540DC">
            <w:pPr>
              <w:widowControl w:val="0"/>
              <w:jc w:val="center"/>
              <w:rPr>
                <w:sz w:val="24"/>
                <w:szCs w:val="24"/>
              </w:rPr>
            </w:pPr>
          </w:p>
          <w:p w14:paraId="7C61A159" w14:textId="77777777" w:rsidR="004A73DA" w:rsidRPr="00984982" w:rsidRDefault="004A73DA" w:rsidP="009540DC">
            <w:pPr>
              <w:widowControl w:val="0"/>
              <w:jc w:val="center"/>
              <w:rPr>
                <w:sz w:val="24"/>
                <w:szCs w:val="24"/>
              </w:rPr>
            </w:pPr>
            <w:r w:rsidRPr="00984982">
              <w:rPr>
                <w:sz w:val="24"/>
                <w:szCs w:val="24"/>
              </w:rPr>
              <w:t>2000</w:t>
            </w:r>
          </w:p>
        </w:tc>
        <w:tc>
          <w:tcPr>
            <w:tcW w:w="1175" w:type="dxa"/>
          </w:tcPr>
          <w:p w14:paraId="4877D542" w14:textId="77777777" w:rsidR="004A73DA" w:rsidRPr="00984982" w:rsidRDefault="004A73DA" w:rsidP="009540DC">
            <w:pPr>
              <w:widowControl w:val="0"/>
              <w:jc w:val="center"/>
              <w:rPr>
                <w:sz w:val="24"/>
                <w:szCs w:val="24"/>
              </w:rPr>
            </w:pPr>
            <w:r w:rsidRPr="00984982">
              <w:rPr>
                <w:sz w:val="24"/>
                <w:szCs w:val="24"/>
              </w:rPr>
              <w:t>6000</w:t>
            </w:r>
          </w:p>
        </w:tc>
      </w:tr>
      <w:tr w:rsidR="004A73DA" w:rsidRPr="00984982" w14:paraId="5E562119" w14:textId="77777777" w:rsidTr="00674F49">
        <w:tblPrEx>
          <w:tblLook w:val="01E0" w:firstRow="1" w:lastRow="1" w:firstColumn="1" w:lastColumn="1" w:noHBand="0" w:noVBand="0"/>
        </w:tblPrEx>
        <w:trPr>
          <w:jc w:val="center"/>
        </w:trPr>
        <w:tc>
          <w:tcPr>
            <w:tcW w:w="1180" w:type="dxa"/>
          </w:tcPr>
          <w:p w14:paraId="1BA60BAB" w14:textId="77777777" w:rsidR="004A73DA" w:rsidRPr="00984982" w:rsidRDefault="004A73DA" w:rsidP="009540DC">
            <w:pPr>
              <w:widowControl w:val="0"/>
              <w:rPr>
                <w:sz w:val="24"/>
                <w:szCs w:val="24"/>
              </w:rPr>
            </w:pPr>
            <w:r w:rsidRPr="00984982">
              <w:rPr>
                <w:sz w:val="24"/>
                <w:szCs w:val="24"/>
              </w:rPr>
              <w:t>Октябрь 2021</w:t>
            </w:r>
          </w:p>
        </w:tc>
        <w:tc>
          <w:tcPr>
            <w:tcW w:w="5908" w:type="dxa"/>
          </w:tcPr>
          <w:p w14:paraId="4C1A6DB8" w14:textId="77777777" w:rsidR="004A73DA" w:rsidRPr="00984982" w:rsidRDefault="004A73DA" w:rsidP="009540DC">
            <w:pPr>
              <w:pStyle w:val="aa"/>
              <w:shd w:val="clear" w:color="auto" w:fill="auto"/>
              <w:tabs>
                <w:tab w:val="left" w:pos="0"/>
                <w:tab w:val="left" w:pos="222"/>
              </w:tabs>
              <w:spacing w:after="0" w:line="240" w:lineRule="auto"/>
              <w:jc w:val="both"/>
              <w:rPr>
                <w:sz w:val="24"/>
                <w:szCs w:val="24"/>
              </w:rPr>
            </w:pPr>
            <w:r w:rsidRPr="00984982">
              <w:rPr>
                <w:rStyle w:val="101"/>
                <w:color w:val="000000"/>
                <w:sz w:val="24"/>
                <w:szCs w:val="24"/>
              </w:rPr>
              <w:t xml:space="preserve">1. Продвижение через </w:t>
            </w:r>
            <w:r w:rsidRPr="00984982">
              <w:rPr>
                <w:rStyle w:val="101"/>
                <w:color w:val="000000"/>
                <w:sz w:val="24"/>
                <w:szCs w:val="24"/>
                <w:lang w:val="en-US" w:eastAsia="en-US"/>
              </w:rPr>
              <w:t>Instagram</w:t>
            </w:r>
            <w:r w:rsidRPr="00984982">
              <w:rPr>
                <w:rStyle w:val="101"/>
                <w:color w:val="000000"/>
                <w:sz w:val="24"/>
                <w:szCs w:val="24"/>
                <w:lang w:eastAsia="en-US"/>
              </w:rPr>
              <w:t>.</w:t>
            </w:r>
            <w:r w:rsidRPr="00984982">
              <w:rPr>
                <w:rStyle w:val="101"/>
                <w:color w:val="000000"/>
                <w:sz w:val="24"/>
                <w:szCs w:val="24"/>
                <w:lang w:val="en-US" w:eastAsia="en-US"/>
              </w:rPr>
              <w:t>com</w:t>
            </w:r>
            <w:r w:rsidRPr="00984982">
              <w:rPr>
                <w:rStyle w:val="101"/>
                <w:color w:val="000000"/>
                <w:sz w:val="24"/>
                <w:szCs w:val="24"/>
              </w:rPr>
              <w:t xml:space="preserve">- </w:t>
            </w:r>
            <w:proofErr w:type="spellStart"/>
            <w:r w:rsidRPr="00984982">
              <w:rPr>
                <w:rStyle w:val="101"/>
                <w:color w:val="000000"/>
                <w:sz w:val="24"/>
                <w:szCs w:val="24"/>
              </w:rPr>
              <w:t>таргетинговая</w:t>
            </w:r>
            <w:proofErr w:type="spellEnd"/>
            <w:r w:rsidRPr="00984982">
              <w:rPr>
                <w:rStyle w:val="101"/>
                <w:color w:val="000000"/>
                <w:sz w:val="24"/>
                <w:szCs w:val="24"/>
              </w:rPr>
              <w:t xml:space="preserve"> реклама.</w:t>
            </w:r>
          </w:p>
          <w:p w14:paraId="2CF01A70" w14:textId="77777777" w:rsidR="004A73DA" w:rsidRPr="00984982" w:rsidRDefault="004A73DA" w:rsidP="009540DC">
            <w:pPr>
              <w:widowControl w:val="0"/>
              <w:tabs>
                <w:tab w:val="left" w:pos="0"/>
                <w:tab w:val="left" w:pos="222"/>
              </w:tabs>
              <w:jc w:val="both"/>
              <w:rPr>
                <w:sz w:val="24"/>
                <w:szCs w:val="24"/>
              </w:rPr>
            </w:pPr>
            <w:r w:rsidRPr="00984982">
              <w:rPr>
                <w:rStyle w:val="101"/>
                <w:color w:val="000000"/>
                <w:sz w:val="24"/>
                <w:szCs w:val="24"/>
              </w:rPr>
              <w:t>2. Проведение мастер-классов.</w:t>
            </w:r>
          </w:p>
        </w:tc>
        <w:tc>
          <w:tcPr>
            <w:tcW w:w="1417" w:type="dxa"/>
          </w:tcPr>
          <w:p w14:paraId="1233186D" w14:textId="77777777" w:rsidR="004A73DA" w:rsidRPr="00984982" w:rsidRDefault="004A73DA" w:rsidP="009540DC">
            <w:pPr>
              <w:widowControl w:val="0"/>
              <w:jc w:val="center"/>
              <w:rPr>
                <w:sz w:val="24"/>
                <w:szCs w:val="24"/>
              </w:rPr>
            </w:pPr>
            <w:r w:rsidRPr="00984982">
              <w:rPr>
                <w:sz w:val="24"/>
                <w:szCs w:val="24"/>
              </w:rPr>
              <w:t>4000</w:t>
            </w:r>
          </w:p>
          <w:p w14:paraId="4D3CC9FD" w14:textId="77777777" w:rsidR="004A73DA" w:rsidRPr="00984982" w:rsidRDefault="004A73DA" w:rsidP="009540DC">
            <w:pPr>
              <w:widowControl w:val="0"/>
              <w:jc w:val="center"/>
              <w:rPr>
                <w:sz w:val="24"/>
                <w:szCs w:val="24"/>
              </w:rPr>
            </w:pPr>
          </w:p>
          <w:p w14:paraId="301DD830" w14:textId="77777777" w:rsidR="004A73DA" w:rsidRPr="00984982" w:rsidRDefault="004A73DA" w:rsidP="009540DC">
            <w:pPr>
              <w:widowControl w:val="0"/>
              <w:jc w:val="center"/>
              <w:rPr>
                <w:sz w:val="24"/>
                <w:szCs w:val="24"/>
              </w:rPr>
            </w:pPr>
            <w:r w:rsidRPr="00984982">
              <w:rPr>
                <w:sz w:val="24"/>
                <w:szCs w:val="24"/>
              </w:rPr>
              <w:t>2000</w:t>
            </w:r>
          </w:p>
        </w:tc>
        <w:tc>
          <w:tcPr>
            <w:tcW w:w="1175" w:type="dxa"/>
          </w:tcPr>
          <w:p w14:paraId="03FB64C9" w14:textId="77777777" w:rsidR="004A73DA" w:rsidRPr="00984982" w:rsidRDefault="004A73DA" w:rsidP="009540DC">
            <w:pPr>
              <w:widowControl w:val="0"/>
              <w:jc w:val="center"/>
              <w:rPr>
                <w:sz w:val="24"/>
                <w:szCs w:val="24"/>
              </w:rPr>
            </w:pPr>
            <w:r w:rsidRPr="00984982">
              <w:rPr>
                <w:sz w:val="24"/>
                <w:szCs w:val="24"/>
              </w:rPr>
              <w:t>6000</w:t>
            </w:r>
          </w:p>
        </w:tc>
      </w:tr>
      <w:tr w:rsidR="004A73DA" w:rsidRPr="00984982" w14:paraId="5BBA80DA" w14:textId="77777777" w:rsidTr="00674F49">
        <w:tblPrEx>
          <w:tblLook w:val="01E0" w:firstRow="1" w:lastRow="1" w:firstColumn="1" w:lastColumn="1" w:noHBand="0" w:noVBand="0"/>
        </w:tblPrEx>
        <w:trPr>
          <w:jc w:val="center"/>
        </w:trPr>
        <w:tc>
          <w:tcPr>
            <w:tcW w:w="1180" w:type="dxa"/>
          </w:tcPr>
          <w:p w14:paraId="2940B11F" w14:textId="77777777" w:rsidR="004A73DA" w:rsidRPr="00984982" w:rsidRDefault="004A73DA" w:rsidP="009540DC">
            <w:pPr>
              <w:widowControl w:val="0"/>
              <w:rPr>
                <w:sz w:val="24"/>
                <w:szCs w:val="24"/>
              </w:rPr>
            </w:pPr>
            <w:r w:rsidRPr="00984982">
              <w:rPr>
                <w:sz w:val="24"/>
                <w:szCs w:val="24"/>
              </w:rPr>
              <w:t>Ноябрь 2021</w:t>
            </w:r>
          </w:p>
        </w:tc>
        <w:tc>
          <w:tcPr>
            <w:tcW w:w="5908" w:type="dxa"/>
          </w:tcPr>
          <w:p w14:paraId="31D7C176" w14:textId="77777777" w:rsidR="004A73DA" w:rsidRPr="00984982" w:rsidRDefault="004A73DA" w:rsidP="009540DC">
            <w:pPr>
              <w:pStyle w:val="aa"/>
              <w:shd w:val="clear" w:color="auto" w:fill="auto"/>
              <w:tabs>
                <w:tab w:val="left" w:pos="0"/>
                <w:tab w:val="left" w:pos="222"/>
              </w:tabs>
              <w:spacing w:after="0" w:line="240" w:lineRule="auto"/>
              <w:jc w:val="both"/>
              <w:rPr>
                <w:sz w:val="24"/>
                <w:szCs w:val="24"/>
              </w:rPr>
            </w:pPr>
            <w:r w:rsidRPr="00984982">
              <w:rPr>
                <w:rStyle w:val="101"/>
                <w:color w:val="000000"/>
                <w:sz w:val="24"/>
                <w:szCs w:val="24"/>
              </w:rPr>
              <w:t xml:space="preserve">1. Продвижение через </w:t>
            </w:r>
            <w:r w:rsidRPr="00984982">
              <w:rPr>
                <w:rStyle w:val="101"/>
                <w:color w:val="000000"/>
                <w:sz w:val="24"/>
                <w:szCs w:val="24"/>
                <w:lang w:val="en-US" w:eastAsia="en-US"/>
              </w:rPr>
              <w:t>Instagram</w:t>
            </w:r>
            <w:r w:rsidRPr="00984982">
              <w:rPr>
                <w:rStyle w:val="101"/>
                <w:color w:val="000000"/>
                <w:sz w:val="24"/>
                <w:szCs w:val="24"/>
                <w:lang w:eastAsia="en-US"/>
              </w:rPr>
              <w:t>.</w:t>
            </w:r>
            <w:r w:rsidRPr="00984982">
              <w:rPr>
                <w:rStyle w:val="101"/>
                <w:color w:val="000000"/>
                <w:sz w:val="24"/>
                <w:szCs w:val="24"/>
                <w:lang w:val="en-US" w:eastAsia="en-US"/>
              </w:rPr>
              <w:t>com</w:t>
            </w:r>
            <w:r w:rsidRPr="00984982">
              <w:rPr>
                <w:rStyle w:val="101"/>
                <w:color w:val="000000"/>
                <w:sz w:val="24"/>
                <w:szCs w:val="24"/>
              </w:rPr>
              <w:t xml:space="preserve">- </w:t>
            </w:r>
            <w:proofErr w:type="spellStart"/>
            <w:r w:rsidRPr="00984982">
              <w:rPr>
                <w:rStyle w:val="101"/>
                <w:color w:val="000000"/>
                <w:sz w:val="24"/>
                <w:szCs w:val="24"/>
              </w:rPr>
              <w:t>таргетинговая</w:t>
            </w:r>
            <w:proofErr w:type="spellEnd"/>
            <w:r w:rsidRPr="00984982">
              <w:rPr>
                <w:rStyle w:val="101"/>
                <w:color w:val="000000"/>
                <w:sz w:val="24"/>
                <w:szCs w:val="24"/>
              </w:rPr>
              <w:t xml:space="preserve"> реклама.</w:t>
            </w:r>
          </w:p>
          <w:p w14:paraId="3D25A57B" w14:textId="77777777" w:rsidR="004A73DA" w:rsidRPr="00984982" w:rsidRDefault="004A73DA" w:rsidP="009540DC">
            <w:pPr>
              <w:widowControl w:val="0"/>
              <w:tabs>
                <w:tab w:val="left" w:pos="0"/>
                <w:tab w:val="left" w:pos="222"/>
              </w:tabs>
              <w:jc w:val="both"/>
              <w:rPr>
                <w:sz w:val="24"/>
                <w:szCs w:val="24"/>
              </w:rPr>
            </w:pPr>
            <w:r w:rsidRPr="00984982">
              <w:rPr>
                <w:rStyle w:val="101"/>
                <w:color w:val="000000"/>
                <w:sz w:val="24"/>
                <w:szCs w:val="24"/>
              </w:rPr>
              <w:t>2. Проведение мастер-классов.</w:t>
            </w:r>
          </w:p>
        </w:tc>
        <w:tc>
          <w:tcPr>
            <w:tcW w:w="1417" w:type="dxa"/>
          </w:tcPr>
          <w:p w14:paraId="684A42D0" w14:textId="77777777" w:rsidR="004A73DA" w:rsidRPr="00984982" w:rsidRDefault="004A73DA" w:rsidP="009540DC">
            <w:pPr>
              <w:widowControl w:val="0"/>
              <w:jc w:val="center"/>
              <w:rPr>
                <w:sz w:val="24"/>
                <w:szCs w:val="24"/>
              </w:rPr>
            </w:pPr>
            <w:r w:rsidRPr="00984982">
              <w:rPr>
                <w:sz w:val="24"/>
                <w:szCs w:val="24"/>
              </w:rPr>
              <w:t>4000</w:t>
            </w:r>
          </w:p>
          <w:p w14:paraId="03F20B52" w14:textId="77777777" w:rsidR="004A73DA" w:rsidRPr="00984982" w:rsidRDefault="004A73DA" w:rsidP="009540DC">
            <w:pPr>
              <w:widowControl w:val="0"/>
              <w:jc w:val="center"/>
              <w:rPr>
                <w:sz w:val="24"/>
                <w:szCs w:val="24"/>
              </w:rPr>
            </w:pPr>
          </w:p>
          <w:p w14:paraId="77A8EF86" w14:textId="77777777" w:rsidR="004A73DA" w:rsidRPr="00984982" w:rsidRDefault="004A73DA" w:rsidP="009540DC">
            <w:pPr>
              <w:widowControl w:val="0"/>
              <w:jc w:val="center"/>
              <w:rPr>
                <w:sz w:val="24"/>
                <w:szCs w:val="24"/>
              </w:rPr>
            </w:pPr>
            <w:r w:rsidRPr="00984982">
              <w:rPr>
                <w:sz w:val="24"/>
                <w:szCs w:val="24"/>
              </w:rPr>
              <w:t>2000</w:t>
            </w:r>
          </w:p>
        </w:tc>
        <w:tc>
          <w:tcPr>
            <w:tcW w:w="1175" w:type="dxa"/>
          </w:tcPr>
          <w:p w14:paraId="26F9E45D" w14:textId="77777777" w:rsidR="004A73DA" w:rsidRPr="00984982" w:rsidRDefault="004A73DA" w:rsidP="009540DC">
            <w:pPr>
              <w:widowControl w:val="0"/>
              <w:jc w:val="center"/>
              <w:rPr>
                <w:sz w:val="24"/>
                <w:szCs w:val="24"/>
              </w:rPr>
            </w:pPr>
            <w:r w:rsidRPr="00984982">
              <w:rPr>
                <w:sz w:val="24"/>
                <w:szCs w:val="24"/>
              </w:rPr>
              <w:t>6000</w:t>
            </w:r>
          </w:p>
        </w:tc>
      </w:tr>
      <w:tr w:rsidR="004A73DA" w:rsidRPr="00984982" w14:paraId="204857BD" w14:textId="77777777" w:rsidTr="00674F49">
        <w:tblPrEx>
          <w:tblLook w:val="01E0" w:firstRow="1" w:lastRow="1" w:firstColumn="1" w:lastColumn="1" w:noHBand="0" w:noVBand="0"/>
        </w:tblPrEx>
        <w:trPr>
          <w:jc w:val="center"/>
        </w:trPr>
        <w:tc>
          <w:tcPr>
            <w:tcW w:w="1180" w:type="dxa"/>
          </w:tcPr>
          <w:p w14:paraId="1CEE0676" w14:textId="77777777" w:rsidR="004A73DA" w:rsidRPr="00984982" w:rsidRDefault="004A73DA" w:rsidP="009540DC">
            <w:pPr>
              <w:widowControl w:val="0"/>
              <w:rPr>
                <w:sz w:val="24"/>
                <w:szCs w:val="24"/>
              </w:rPr>
            </w:pPr>
            <w:r w:rsidRPr="00984982">
              <w:rPr>
                <w:sz w:val="24"/>
                <w:szCs w:val="24"/>
              </w:rPr>
              <w:t>Декабрь 2021</w:t>
            </w:r>
          </w:p>
        </w:tc>
        <w:tc>
          <w:tcPr>
            <w:tcW w:w="5908" w:type="dxa"/>
          </w:tcPr>
          <w:p w14:paraId="727A997B" w14:textId="77777777" w:rsidR="004A73DA" w:rsidRPr="00984982" w:rsidRDefault="004A73DA" w:rsidP="009540DC">
            <w:pPr>
              <w:pStyle w:val="aa"/>
              <w:shd w:val="clear" w:color="auto" w:fill="auto"/>
              <w:tabs>
                <w:tab w:val="left" w:pos="240"/>
              </w:tabs>
              <w:spacing w:after="0" w:line="240" w:lineRule="auto"/>
              <w:jc w:val="both"/>
              <w:rPr>
                <w:sz w:val="24"/>
                <w:szCs w:val="24"/>
              </w:rPr>
            </w:pPr>
            <w:r w:rsidRPr="00984982">
              <w:rPr>
                <w:rStyle w:val="101"/>
                <w:color w:val="000000"/>
                <w:sz w:val="24"/>
                <w:szCs w:val="24"/>
              </w:rPr>
              <w:t xml:space="preserve">1. Продвижение через </w:t>
            </w:r>
            <w:r w:rsidRPr="00984982">
              <w:rPr>
                <w:rStyle w:val="101"/>
                <w:color w:val="000000"/>
                <w:sz w:val="24"/>
                <w:szCs w:val="24"/>
                <w:lang w:val="en-US" w:eastAsia="en-US"/>
              </w:rPr>
              <w:t>Instagram</w:t>
            </w:r>
            <w:r w:rsidRPr="00984982">
              <w:rPr>
                <w:rStyle w:val="101"/>
                <w:color w:val="000000"/>
                <w:sz w:val="24"/>
                <w:szCs w:val="24"/>
                <w:lang w:eastAsia="en-US"/>
              </w:rPr>
              <w:t>.</w:t>
            </w:r>
            <w:r w:rsidRPr="00984982">
              <w:rPr>
                <w:rStyle w:val="101"/>
                <w:color w:val="000000"/>
                <w:sz w:val="24"/>
                <w:szCs w:val="24"/>
                <w:lang w:val="en-US" w:eastAsia="en-US"/>
              </w:rPr>
              <w:t>com</w:t>
            </w:r>
            <w:r w:rsidRPr="00984982">
              <w:rPr>
                <w:rStyle w:val="101"/>
                <w:color w:val="000000"/>
                <w:sz w:val="24"/>
                <w:szCs w:val="24"/>
              </w:rPr>
              <w:t xml:space="preserve">- </w:t>
            </w:r>
            <w:proofErr w:type="spellStart"/>
            <w:r w:rsidRPr="00984982">
              <w:rPr>
                <w:rStyle w:val="101"/>
                <w:color w:val="000000"/>
                <w:sz w:val="24"/>
                <w:szCs w:val="24"/>
              </w:rPr>
              <w:t>таргетинговая</w:t>
            </w:r>
            <w:proofErr w:type="spellEnd"/>
            <w:r w:rsidRPr="00984982">
              <w:rPr>
                <w:rStyle w:val="101"/>
                <w:color w:val="000000"/>
                <w:sz w:val="24"/>
                <w:szCs w:val="24"/>
              </w:rPr>
              <w:t xml:space="preserve"> реклама.</w:t>
            </w:r>
          </w:p>
          <w:p w14:paraId="645F01DC" w14:textId="77777777" w:rsidR="004A73DA" w:rsidRPr="00984982" w:rsidRDefault="004A73DA" w:rsidP="009540DC">
            <w:pPr>
              <w:pStyle w:val="aa"/>
              <w:shd w:val="clear" w:color="auto" w:fill="auto"/>
              <w:tabs>
                <w:tab w:val="left" w:pos="240"/>
              </w:tabs>
              <w:spacing w:after="0" w:line="240" w:lineRule="auto"/>
              <w:jc w:val="both"/>
              <w:rPr>
                <w:sz w:val="24"/>
                <w:szCs w:val="24"/>
              </w:rPr>
            </w:pPr>
            <w:r w:rsidRPr="00984982">
              <w:rPr>
                <w:rStyle w:val="101"/>
                <w:color w:val="000000"/>
                <w:sz w:val="24"/>
                <w:szCs w:val="24"/>
              </w:rPr>
              <w:t xml:space="preserve">2. </w:t>
            </w:r>
            <w:proofErr w:type="spellStart"/>
            <w:r w:rsidRPr="00984982">
              <w:rPr>
                <w:rStyle w:val="101"/>
                <w:color w:val="000000"/>
                <w:sz w:val="24"/>
                <w:szCs w:val="24"/>
              </w:rPr>
              <w:t>Изготовлениерекламных</w:t>
            </w:r>
            <w:proofErr w:type="spellEnd"/>
            <w:r w:rsidRPr="00984982">
              <w:rPr>
                <w:rStyle w:val="101"/>
                <w:color w:val="000000"/>
                <w:sz w:val="24"/>
                <w:szCs w:val="24"/>
              </w:rPr>
              <w:t xml:space="preserve"> листовок - 3000 штук.</w:t>
            </w:r>
          </w:p>
          <w:p w14:paraId="2BD750A1" w14:textId="77777777" w:rsidR="004A73DA" w:rsidRPr="00984982" w:rsidRDefault="004A73DA" w:rsidP="009540DC">
            <w:pPr>
              <w:pStyle w:val="aa"/>
              <w:shd w:val="clear" w:color="auto" w:fill="auto"/>
              <w:tabs>
                <w:tab w:val="left" w:pos="240"/>
                <w:tab w:val="left" w:pos="1454"/>
              </w:tabs>
              <w:spacing w:after="0" w:line="240" w:lineRule="auto"/>
              <w:jc w:val="both"/>
              <w:rPr>
                <w:sz w:val="24"/>
                <w:szCs w:val="24"/>
              </w:rPr>
            </w:pPr>
            <w:r w:rsidRPr="00984982">
              <w:rPr>
                <w:rStyle w:val="101"/>
                <w:color w:val="000000"/>
                <w:sz w:val="24"/>
                <w:szCs w:val="24"/>
              </w:rPr>
              <w:t>3. Проведение акций по программе лояльности для постоянных клиентов.</w:t>
            </w:r>
          </w:p>
          <w:p w14:paraId="7E3D060E" w14:textId="77777777" w:rsidR="004A73DA" w:rsidRPr="00984982" w:rsidRDefault="004A73DA" w:rsidP="009540DC">
            <w:pPr>
              <w:pStyle w:val="aa"/>
              <w:shd w:val="clear" w:color="auto" w:fill="auto"/>
              <w:tabs>
                <w:tab w:val="left" w:pos="240"/>
                <w:tab w:val="left" w:pos="989"/>
              </w:tabs>
              <w:spacing w:after="0" w:line="240" w:lineRule="auto"/>
              <w:jc w:val="both"/>
              <w:rPr>
                <w:sz w:val="24"/>
                <w:szCs w:val="24"/>
              </w:rPr>
            </w:pPr>
            <w:r w:rsidRPr="00984982">
              <w:rPr>
                <w:rStyle w:val="101"/>
                <w:color w:val="000000"/>
                <w:sz w:val="24"/>
                <w:szCs w:val="24"/>
              </w:rPr>
              <w:t>4. Реклама в журнале</w:t>
            </w:r>
          </w:p>
          <w:p w14:paraId="061E3190" w14:textId="77777777" w:rsidR="004A73DA" w:rsidRPr="00984982" w:rsidRDefault="004A73DA" w:rsidP="009540DC">
            <w:pPr>
              <w:widowControl w:val="0"/>
              <w:tabs>
                <w:tab w:val="left" w:pos="240"/>
              </w:tabs>
              <w:jc w:val="both"/>
              <w:rPr>
                <w:sz w:val="24"/>
                <w:szCs w:val="24"/>
              </w:rPr>
            </w:pPr>
            <w:r w:rsidRPr="00984982">
              <w:rPr>
                <w:rStyle w:val="101"/>
                <w:color w:val="000000"/>
                <w:sz w:val="24"/>
                <w:szCs w:val="24"/>
              </w:rPr>
              <w:t>6. Проведение розыгрыша сертификата на покупку</w:t>
            </w:r>
          </w:p>
        </w:tc>
        <w:tc>
          <w:tcPr>
            <w:tcW w:w="1417" w:type="dxa"/>
          </w:tcPr>
          <w:p w14:paraId="4F601922" w14:textId="77777777" w:rsidR="004A73DA" w:rsidRPr="00984982" w:rsidRDefault="004A73DA" w:rsidP="009540DC">
            <w:pPr>
              <w:widowControl w:val="0"/>
              <w:jc w:val="center"/>
              <w:rPr>
                <w:sz w:val="24"/>
                <w:szCs w:val="24"/>
              </w:rPr>
            </w:pPr>
            <w:r w:rsidRPr="00984982">
              <w:rPr>
                <w:sz w:val="24"/>
                <w:szCs w:val="24"/>
              </w:rPr>
              <w:t>6000</w:t>
            </w:r>
          </w:p>
          <w:p w14:paraId="34B1138E" w14:textId="77777777" w:rsidR="004A73DA" w:rsidRPr="00984982" w:rsidRDefault="004A73DA" w:rsidP="009540DC">
            <w:pPr>
              <w:widowControl w:val="0"/>
              <w:jc w:val="center"/>
              <w:rPr>
                <w:sz w:val="24"/>
                <w:szCs w:val="24"/>
              </w:rPr>
            </w:pPr>
          </w:p>
          <w:p w14:paraId="0847FF23" w14:textId="77777777" w:rsidR="004A73DA" w:rsidRPr="00984982" w:rsidRDefault="004A73DA" w:rsidP="009540DC">
            <w:pPr>
              <w:widowControl w:val="0"/>
              <w:jc w:val="center"/>
              <w:rPr>
                <w:sz w:val="24"/>
                <w:szCs w:val="24"/>
              </w:rPr>
            </w:pPr>
            <w:r w:rsidRPr="00984982">
              <w:rPr>
                <w:sz w:val="24"/>
                <w:szCs w:val="24"/>
              </w:rPr>
              <w:t>2400</w:t>
            </w:r>
          </w:p>
          <w:p w14:paraId="4D139F4E" w14:textId="77777777" w:rsidR="004A73DA" w:rsidRPr="00984982" w:rsidRDefault="004A73DA" w:rsidP="009540DC">
            <w:pPr>
              <w:widowControl w:val="0"/>
              <w:jc w:val="center"/>
              <w:rPr>
                <w:sz w:val="24"/>
                <w:szCs w:val="24"/>
              </w:rPr>
            </w:pPr>
            <w:r w:rsidRPr="00984982">
              <w:rPr>
                <w:sz w:val="24"/>
                <w:szCs w:val="24"/>
              </w:rPr>
              <w:t>3500</w:t>
            </w:r>
          </w:p>
          <w:p w14:paraId="04D35904" w14:textId="77777777" w:rsidR="004A73DA" w:rsidRPr="00984982" w:rsidRDefault="004A73DA" w:rsidP="009540DC">
            <w:pPr>
              <w:widowControl w:val="0"/>
              <w:jc w:val="center"/>
              <w:rPr>
                <w:sz w:val="24"/>
                <w:szCs w:val="24"/>
              </w:rPr>
            </w:pPr>
          </w:p>
          <w:p w14:paraId="3B0AB496" w14:textId="77777777" w:rsidR="004A73DA" w:rsidRPr="00984982" w:rsidRDefault="004A73DA" w:rsidP="009540DC">
            <w:pPr>
              <w:widowControl w:val="0"/>
              <w:jc w:val="center"/>
              <w:rPr>
                <w:sz w:val="24"/>
                <w:szCs w:val="24"/>
              </w:rPr>
            </w:pPr>
            <w:r w:rsidRPr="00984982">
              <w:rPr>
                <w:sz w:val="24"/>
                <w:szCs w:val="24"/>
              </w:rPr>
              <w:t>1000</w:t>
            </w:r>
          </w:p>
          <w:p w14:paraId="24BEB8EF" w14:textId="77777777" w:rsidR="004A73DA" w:rsidRPr="00984982" w:rsidRDefault="004A73DA" w:rsidP="009540DC">
            <w:pPr>
              <w:widowControl w:val="0"/>
              <w:jc w:val="center"/>
              <w:rPr>
                <w:sz w:val="24"/>
                <w:szCs w:val="24"/>
              </w:rPr>
            </w:pPr>
            <w:r w:rsidRPr="00984982">
              <w:rPr>
                <w:sz w:val="24"/>
                <w:szCs w:val="24"/>
              </w:rPr>
              <w:t>5000</w:t>
            </w:r>
          </w:p>
        </w:tc>
        <w:tc>
          <w:tcPr>
            <w:tcW w:w="1175" w:type="dxa"/>
          </w:tcPr>
          <w:p w14:paraId="43C96584" w14:textId="77777777" w:rsidR="004A73DA" w:rsidRPr="00984982" w:rsidRDefault="004A73DA" w:rsidP="009540DC">
            <w:pPr>
              <w:widowControl w:val="0"/>
              <w:jc w:val="center"/>
              <w:rPr>
                <w:sz w:val="24"/>
                <w:szCs w:val="24"/>
              </w:rPr>
            </w:pPr>
            <w:r w:rsidRPr="00984982">
              <w:rPr>
                <w:sz w:val="24"/>
                <w:szCs w:val="24"/>
              </w:rPr>
              <w:t>17900</w:t>
            </w:r>
          </w:p>
        </w:tc>
      </w:tr>
      <w:tr w:rsidR="004A73DA" w:rsidRPr="00984982" w14:paraId="110719C9" w14:textId="77777777" w:rsidTr="00674F49">
        <w:tblPrEx>
          <w:tblLook w:val="01E0" w:firstRow="1" w:lastRow="1" w:firstColumn="1" w:lastColumn="1" w:noHBand="0" w:noVBand="0"/>
        </w:tblPrEx>
        <w:trPr>
          <w:jc w:val="center"/>
        </w:trPr>
        <w:tc>
          <w:tcPr>
            <w:tcW w:w="7088" w:type="dxa"/>
            <w:gridSpan w:val="2"/>
          </w:tcPr>
          <w:p w14:paraId="125ABEE3" w14:textId="77777777" w:rsidR="004A73DA" w:rsidRPr="00984982" w:rsidRDefault="004A73DA" w:rsidP="009540DC">
            <w:pPr>
              <w:pStyle w:val="aa"/>
              <w:shd w:val="clear" w:color="auto" w:fill="auto"/>
              <w:tabs>
                <w:tab w:val="left" w:pos="240"/>
              </w:tabs>
              <w:spacing w:after="0" w:line="240" w:lineRule="auto"/>
              <w:jc w:val="both"/>
              <w:rPr>
                <w:rStyle w:val="101"/>
                <w:color w:val="000000"/>
                <w:sz w:val="24"/>
                <w:szCs w:val="24"/>
              </w:rPr>
            </w:pPr>
            <w:r w:rsidRPr="00984982">
              <w:rPr>
                <w:rStyle w:val="101"/>
                <w:color w:val="000000"/>
                <w:sz w:val="24"/>
                <w:szCs w:val="24"/>
              </w:rPr>
              <w:t>Затраты на рекламу до открытия магазина</w:t>
            </w:r>
          </w:p>
        </w:tc>
        <w:tc>
          <w:tcPr>
            <w:tcW w:w="1417" w:type="dxa"/>
          </w:tcPr>
          <w:p w14:paraId="3E59BA0B" w14:textId="77777777" w:rsidR="004A73DA" w:rsidRPr="00984982" w:rsidRDefault="004A73DA" w:rsidP="009540DC">
            <w:pPr>
              <w:widowControl w:val="0"/>
              <w:jc w:val="center"/>
              <w:rPr>
                <w:sz w:val="24"/>
                <w:szCs w:val="24"/>
              </w:rPr>
            </w:pPr>
          </w:p>
        </w:tc>
        <w:tc>
          <w:tcPr>
            <w:tcW w:w="1175" w:type="dxa"/>
          </w:tcPr>
          <w:p w14:paraId="13431EF3" w14:textId="77777777" w:rsidR="004A73DA" w:rsidRPr="00984982" w:rsidRDefault="004A73DA" w:rsidP="009540DC">
            <w:pPr>
              <w:widowControl w:val="0"/>
              <w:jc w:val="center"/>
              <w:rPr>
                <w:sz w:val="24"/>
                <w:szCs w:val="24"/>
              </w:rPr>
            </w:pPr>
            <w:r w:rsidRPr="00984982">
              <w:rPr>
                <w:sz w:val="24"/>
                <w:szCs w:val="24"/>
              </w:rPr>
              <w:t>17900</w:t>
            </w:r>
          </w:p>
        </w:tc>
      </w:tr>
      <w:tr w:rsidR="004A73DA" w:rsidRPr="00984982" w14:paraId="66E85CBF" w14:textId="77777777" w:rsidTr="00674F49">
        <w:tblPrEx>
          <w:tblLook w:val="01E0" w:firstRow="1" w:lastRow="1" w:firstColumn="1" w:lastColumn="1" w:noHBand="0" w:noVBand="0"/>
        </w:tblPrEx>
        <w:trPr>
          <w:jc w:val="center"/>
        </w:trPr>
        <w:tc>
          <w:tcPr>
            <w:tcW w:w="7088" w:type="dxa"/>
            <w:gridSpan w:val="2"/>
          </w:tcPr>
          <w:p w14:paraId="5874EEC3" w14:textId="77777777" w:rsidR="004A73DA" w:rsidRPr="00984982" w:rsidRDefault="004A73DA" w:rsidP="009540DC">
            <w:pPr>
              <w:pStyle w:val="aa"/>
              <w:shd w:val="clear" w:color="auto" w:fill="auto"/>
              <w:tabs>
                <w:tab w:val="left" w:pos="240"/>
              </w:tabs>
              <w:spacing w:after="0" w:line="240" w:lineRule="auto"/>
              <w:jc w:val="both"/>
              <w:rPr>
                <w:rStyle w:val="101"/>
                <w:color w:val="000000"/>
                <w:sz w:val="24"/>
                <w:szCs w:val="24"/>
              </w:rPr>
            </w:pPr>
            <w:r w:rsidRPr="00984982">
              <w:rPr>
                <w:rStyle w:val="101"/>
                <w:color w:val="000000"/>
                <w:sz w:val="24"/>
                <w:szCs w:val="24"/>
              </w:rPr>
              <w:t>ИТОГО за год функционирования магазина</w:t>
            </w:r>
          </w:p>
        </w:tc>
        <w:tc>
          <w:tcPr>
            <w:tcW w:w="1417" w:type="dxa"/>
          </w:tcPr>
          <w:p w14:paraId="18F89844" w14:textId="77777777" w:rsidR="004A73DA" w:rsidRPr="00984982" w:rsidRDefault="004A73DA" w:rsidP="009540DC">
            <w:pPr>
              <w:widowControl w:val="0"/>
              <w:jc w:val="center"/>
              <w:rPr>
                <w:sz w:val="24"/>
                <w:szCs w:val="24"/>
              </w:rPr>
            </w:pPr>
          </w:p>
        </w:tc>
        <w:tc>
          <w:tcPr>
            <w:tcW w:w="1175" w:type="dxa"/>
          </w:tcPr>
          <w:p w14:paraId="13F631FC" w14:textId="77777777" w:rsidR="004A73DA" w:rsidRPr="00984982" w:rsidRDefault="004A73DA" w:rsidP="009540DC">
            <w:pPr>
              <w:widowControl w:val="0"/>
              <w:jc w:val="center"/>
              <w:rPr>
                <w:sz w:val="24"/>
                <w:szCs w:val="24"/>
              </w:rPr>
            </w:pPr>
            <w:r w:rsidRPr="00984982">
              <w:rPr>
                <w:sz w:val="24"/>
                <w:szCs w:val="24"/>
              </w:rPr>
              <w:t>107700</w:t>
            </w:r>
          </w:p>
        </w:tc>
      </w:tr>
      <w:tr w:rsidR="004A73DA" w:rsidRPr="00984982" w14:paraId="366AC13D" w14:textId="77777777" w:rsidTr="00674F49">
        <w:tblPrEx>
          <w:tblLook w:val="01E0" w:firstRow="1" w:lastRow="1" w:firstColumn="1" w:lastColumn="1" w:noHBand="0" w:noVBand="0"/>
        </w:tblPrEx>
        <w:trPr>
          <w:jc w:val="center"/>
        </w:trPr>
        <w:tc>
          <w:tcPr>
            <w:tcW w:w="7088" w:type="dxa"/>
            <w:gridSpan w:val="2"/>
          </w:tcPr>
          <w:p w14:paraId="7B3B012C" w14:textId="77777777" w:rsidR="004A73DA" w:rsidRPr="00984982" w:rsidRDefault="004A73DA" w:rsidP="009540DC">
            <w:pPr>
              <w:pStyle w:val="aa"/>
              <w:shd w:val="clear" w:color="auto" w:fill="auto"/>
              <w:tabs>
                <w:tab w:val="left" w:pos="240"/>
              </w:tabs>
              <w:spacing w:after="0" w:line="240" w:lineRule="auto"/>
              <w:jc w:val="both"/>
              <w:rPr>
                <w:rStyle w:val="101"/>
                <w:color w:val="000000"/>
                <w:sz w:val="24"/>
                <w:szCs w:val="24"/>
              </w:rPr>
            </w:pPr>
            <w:r w:rsidRPr="00984982">
              <w:rPr>
                <w:rStyle w:val="101"/>
                <w:color w:val="000000"/>
                <w:sz w:val="24"/>
                <w:szCs w:val="24"/>
              </w:rPr>
              <w:t xml:space="preserve">Затраты на рекламу в среднем за месяц </w:t>
            </w:r>
          </w:p>
        </w:tc>
        <w:tc>
          <w:tcPr>
            <w:tcW w:w="1417" w:type="dxa"/>
          </w:tcPr>
          <w:p w14:paraId="21A8E381" w14:textId="77777777" w:rsidR="004A73DA" w:rsidRPr="00984982" w:rsidRDefault="004A73DA" w:rsidP="009540DC">
            <w:pPr>
              <w:widowControl w:val="0"/>
              <w:jc w:val="center"/>
              <w:rPr>
                <w:sz w:val="24"/>
                <w:szCs w:val="24"/>
              </w:rPr>
            </w:pPr>
          </w:p>
        </w:tc>
        <w:tc>
          <w:tcPr>
            <w:tcW w:w="1175" w:type="dxa"/>
          </w:tcPr>
          <w:p w14:paraId="672CA2B4" w14:textId="77777777" w:rsidR="004A73DA" w:rsidRPr="00984982" w:rsidRDefault="004A73DA" w:rsidP="009540DC">
            <w:pPr>
              <w:widowControl w:val="0"/>
              <w:jc w:val="center"/>
              <w:rPr>
                <w:sz w:val="24"/>
                <w:szCs w:val="24"/>
              </w:rPr>
            </w:pPr>
            <w:r w:rsidRPr="00984982">
              <w:rPr>
                <w:sz w:val="24"/>
                <w:szCs w:val="24"/>
              </w:rPr>
              <w:t>8975</w:t>
            </w:r>
          </w:p>
        </w:tc>
      </w:tr>
    </w:tbl>
    <w:p w14:paraId="3883FF94" w14:textId="77777777" w:rsidR="004A73DA" w:rsidRPr="00984982" w:rsidRDefault="004A73DA" w:rsidP="009540DC">
      <w:pPr>
        <w:widowControl w:val="0"/>
        <w:spacing w:after="0" w:line="360" w:lineRule="auto"/>
        <w:rPr>
          <w:rFonts w:ascii="Times New Roman" w:hAnsi="Times New Roman"/>
          <w:sz w:val="28"/>
          <w:szCs w:val="28"/>
        </w:rPr>
      </w:pPr>
    </w:p>
    <w:p w14:paraId="3AF09001" w14:textId="77777777" w:rsidR="004A73DA" w:rsidRDefault="004A73DA" w:rsidP="009540DC">
      <w:pPr>
        <w:widowControl w:val="0"/>
        <w:spacing w:after="0" w:line="360" w:lineRule="auto"/>
        <w:ind w:firstLine="709"/>
        <w:jc w:val="both"/>
        <w:rPr>
          <w:rStyle w:val="a9"/>
          <w:rFonts w:ascii="Times New Roman" w:hAnsi="Times New Roman"/>
          <w:color w:val="000000"/>
          <w:sz w:val="28"/>
          <w:szCs w:val="28"/>
        </w:rPr>
      </w:pPr>
      <w:r w:rsidRPr="00984982">
        <w:rPr>
          <w:rStyle w:val="a9"/>
          <w:rFonts w:ascii="Times New Roman" w:hAnsi="Times New Roman"/>
          <w:color w:val="000000"/>
          <w:sz w:val="28"/>
          <w:szCs w:val="28"/>
        </w:rPr>
        <w:t xml:space="preserve">Таким образом, общая рекламная кампания магазина составит 17900 рублей. Более наглядно структура рекламного бюджета представлена на рисунке </w:t>
      </w:r>
      <w:r w:rsidR="00B0371C" w:rsidRPr="00984982">
        <w:rPr>
          <w:rStyle w:val="a9"/>
          <w:rFonts w:ascii="Times New Roman" w:hAnsi="Times New Roman"/>
          <w:color w:val="000000"/>
          <w:sz w:val="28"/>
          <w:szCs w:val="28"/>
        </w:rPr>
        <w:t>3</w:t>
      </w:r>
      <w:r w:rsidRPr="00984982">
        <w:rPr>
          <w:rStyle w:val="a9"/>
          <w:rFonts w:ascii="Times New Roman" w:hAnsi="Times New Roman"/>
          <w:color w:val="000000"/>
          <w:sz w:val="28"/>
          <w:szCs w:val="28"/>
        </w:rPr>
        <w:t>.</w:t>
      </w:r>
    </w:p>
    <w:p w14:paraId="39D15BE4" w14:textId="77777777" w:rsidR="00C62755" w:rsidRPr="00984982" w:rsidRDefault="00C62755" w:rsidP="009540DC">
      <w:pPr>
        <w:widowControl w:val="0"/>
        <w:spacing w:after="0" w:line="360" w:lineRule="auto"/>
        <w:ind w:firstLine="709"/>
        <w:jc w:val="both"/>
        <w:rPr>
          <w:rStyle w:val="a9"/>
          <w:rFonts w:ascii="Times New Roman" w:hAnsi="Times New Roman"/>
          <w:color w:val="000000"/>
          <w:sz w:val="28"/>
          <w:szCs w:val="28"/>
        </w:rPr>
      </w:pPr>
    </w:p>
    <w:p w14:paraId="2FBF1864" w14:textId="77777777" w:rsidR="004A73DA" w:rsidRDefault="004A73DA" w:rsidP="009540DC">
      <w:pPr>
        <w:widowControl w:val="0"/>
        <w:spacing w:after="0" w:line="360" w:lineRule="auto"/>
        <w:jc w:val="center"/>
        <w:rPr>
          <w:rStyle w:val="a9"/>
          <w:color w:val="000000"/>
        </w:rPr>
      </w:pPr>
      <w:r w:rsidRPr="00984982">
        <w:rPr>
          <w:noProof/>
          <w:color w:val="000000"/>
          <w:spacing w:val="1"/>
          <w:shd w:val="clear" w:color="auto" w:fill="FFFFFF"/>
          <w:lang w:eastAsia="ru-RU"/>
        </w:rPr>
        <w:drawing>
          <wp:inline distT="0" distB="0" distL="0" distR="0" wp14:anchorId="6EB3AD80" wp14:editId="7E13FDE2">
            <wp:extent cx="6038850" cy="1228725"/>
            <wp:effectExtent l="0" t="0" r="0" b="0"/>
            <wp:docPr id="50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1770A5" w14:textId="77777777" w:rsidR="00DA58E6" w:rsidRPr="00984982" w:rsidRDefault="00DA58E6" w:rsidP="009540DC">
      <w:pPr>
        <w:widowControl w:val="0"/>
        <w:spacing w:after="0" w:line="360" w:lineRule="auto"/>
        <w:jc w:val="center"/>
        <w:rPr>
          <w:rStyle w:val="a9"/>
          <w:color w:val="000000"/>
        </w:rPr>
      </w:pPr>
    </w:p>
    <w:p w14:paraId="0B494C40" w14:textId="77777777" w:rsidR="0053445C" w:rsidRDefault="004A73DA" w:rsidP="009540DC">
      <w:pPr>
        <w:widowControl w:val="0"/>
        <w:spacing w:after="0" w:line="240" w:lineRule="auto"/>
        <w:jc w:val="center"/>
        <w:rPr>
          <w:rFonts w:ascii="Times New Roman" w:hAnsi="Times New Roman"/>
          <w:sz w:val="28"/>
          <w:szCs w:val="28"/>
        </w:rPr>
      </w:pPr>
      <w:r w:rsidRPr="00984982">
        <w:rPr>
          <w:rFonts w:ascii="Times New Roman" w:hAnsi="Times New Roman"/>
          <w:sz w:val="28"/>
          <w:szCs w:val="28"/>
        </w:rPr>
        <w:t xml:space="preserve">Рисунок </w:t>
      </w:r>
      <w:r w:rsidR="00B0371C" w:rsidRPr="00984982">
        <w:rPr>
          <w:rFonts w:ascii="Times New Roman" w:hAnsi="Times New Roman"/>
          <w:sz w:val="28"/>
          <w:szCs w:val="28"/>
        </w:rPr>
        <w:t>3</w:t>
      </w:r>
      <w:r w:rsidRPr="00984982">
        <w:rPr>
          <w:rFonts w:ascii="Times New Roman" w:hAnsi="Times New Roman"/>
          <w:sz w:val="28"/>
          <w:szCs w:val="28"/>
        </w:rPr>
        <w:t xml:space="preserve"> – Структура бюджета на проведение рекламных мероприятий, % </w:t>
      </w:r>
    </w:p>
    <w:p w14:paraId="15FEF2B8" w14:textId="77777777" w:rsidR="004A73DA" w:rsidRPr="00984982" w:rsidRDefault="004A73DA" w:rsidP="009540DC">
      <w:pPr>
        <w:widowControl w:val="0"/>
        <w:spacing w:after="0" w:line="240" w:lineRule="auto"/>
        <w:jc w:val="center"/>
        <w:rPr>
          <w:rFonts w:ascii="Times New Roman" w:hAnsi="Times New Roman"/>
          <w:sz w:val="28"/>
          <w:szCs w:val="28"/>
        </w:rPr>
      </w:pPr>
      <w:r w:rsidRPr="00984982">
        <w:rPr>
          <w:rFonts w:ascii="Times New Roman" w:hAnsi="Times New Roman"/>
          <w:sz w:val="28"/>
          <w:szCs w:val="28"/>
        </w:rPr>
        <w:t>(составлена автором)</w:t>
      </w:r>
    </w:p>
    <w:p w14:paraId="70B22A8C" w14:textId="77777777" w:rsidR="004A73DA" w:rsidRPr="00984982" w:rsidRDefault="004A73DA" w:rsidP="009540DC">
      <w:pPr>
        <w:widowControl w:val="0"/>
        <w:spacing w:after="0" w:line="360" w:lineRule="auto"/>
        <w:ind w:firstLine="709"/>
        <w:jc w:val="both"/>
        <w:rPr>
          <w:rFonts w:ascii="Times New Roman" w:hAnsi="Times New Roman"/>
          <w:sz w:val="28"/>
          <w:szCs w:val="28"/>
        </w:rPr>
      </w:pPr>
      <w:r w:rsidRPr="00984982">
        <w:rPr>
          <w:rStyle w:val="a9"/>
          <w:rFonts w:ascii="Times New Roman" w:hAnsi="Times New Roman"/>
          <w:color w:val="000000"/>
          <w:sz w:val="28"/>
          <w:szCs w:val="28"/>
        </w:rPr>
        <w:lastRenderedPageBreak/>
        <w:t>По данным диаграммы, можно сделать вывод, что основной акцент делается на рекламу в социальных сетях, так как в настоящее время для данного вида бизнеса такой вид рекламы наиболее эффективен.</w:t>
      </w:r>
    </w:p>
    <w:p w14:paraId="7E17356A" w14:textId="77777777" w:rsidR="004A73DA" w:rsidRPr="00984982" w:rsidRDefault="004A73DA"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t xml:space="preserve">Бизнес с </w:t>
      </w:r>
      <w:proofErr w:type="spellStart"/>
      <w:r w:rsidRPr="00984982">
        <w:rPr>
          <w:rFonts w:ascii="Times New Roman" w:hAnsi="Times New Roman"/>
          <w:sz w:val="28"/>
          <w:szCs w:val="28"/>
          <w:lang w:val="en-GB"/>
        </w:rPr>
        <w:t>Paese</w:t>
      </w:r>
      <w:proofErr w:type="spellEnd"/>
      <w:r w:rsidRPr="00984982">
        <w:rPr>
          <w:rFonts w:ascii="Times New Roman" w:hAnsi="Times New Roman"/>
          <w:sz w:val="28"/>
          <w:szCs w:val="28"/>
        </w:rPr>
        <w:t xml:space="preserve"> – это великолепные возможности для быстрого старта и реализации своих целей:</w:t>
      </w:r>
    </w:p>
    <w:p w14:paraId="5B692DC0" w14:textId="77777777" w:rsidR="004A73DA" w:rsidRPr="00984982" w:rsidRDefault="004A73DA" w:rsidP="009540DC">
      <w:pPr>
        <w:widowControl w:val="0"/>
        <w:spacing w:after="0" w:line="360" w:lineRule="auto"/>
        <w:ind w:firstLine="709"/>
        <w:jc w:val="both"/>
        <w:rPr>
          <w:rFonts w:ascii="Times New Roman" w:hAnsi="Times New Roman"/>
          <w:color w:val="000000"/>
          <w:sz w:val="28"/>
          <w:szCs w:val="28"/>
        </w:rPr>
      </w:pPr>
      <w:r w:rsidRPr="00984982">
        <w:rPr>
          <w:rFonts w:ascii="Times New Roman" w:hAnsi="Times New Roman"/>
          <w:color w:val="000000"/>
          <w:sz w:val="28"/>
          <w:szCs w:val="28"/>
        </w:rPr>
        <w:t xml:space="preserve">1. </w:t>
      </w:r>
      <w:proofErr w:type="spellStart"/>
      <w:r w:rsidRPr="00984982">
        <w:rPr>
          <w:rFonts w:ascii="Times New Roman" w:hAnsi="Times New Roman"/>
          <w:color w:val="000000"/>
          <w:sz w:val="28"/>
          <w:szCs w:val="28"/>
          <w:lang w:val="en-GB"/>
        </w:rPr>
        <w:t>Paese</w:t>
      </w:r>
      <w:proofErr w:type="spellEnd"/>
      <w:r w:rsidRPr="00984982">
        <w:rPr>
          <w:rFonts w:ascii="Times New Roman" w:hAnsi="Times New Roman"/>
          <w:color w:val="000000"/>
          <w:sz w:val="28"/>
          <w:szCs w:val="28"/>
        </w:rPr>
        <w:t xml:space="preserve"> – один из самых быстро растущих брендов на рынке России и Казахстана. В 2018 годы бренд получил престижную премию «Косметический прорыв года» Brand Awards. Быть с </w:t>
      </w:r>
      <w:proofErr w:type="spellStart"/>
      <w:r w:rsidRPr="00984982">
        <w:rPr>
          <w:rFonts w:ascii="Times New Roman" w:hAnsi="Times New Roman"/>
          <w:color w:val="000000"/>
          <w:sz w:val="28"/>
          <w:szCs w:val="28"/>
        </w:rPr>
        <w:t>Paese</w:t>
      </w:r>
      <w:proofErr w:type="spellEnd"/>
      <w:r w:rsidRPr="00984982">
        <w:rPr>
          <w:rFonts w:ascii="Times New Roman" w:hAnsi="Times New Roman"/>
          <w:color w:val="000000"/>
          <w:sz w:val="28"/>
          <w:szCs w:val="28"/>
        </w:rPr>
        <w:t xml:space="preserve"> </w:t>
      </w:r>
      <w:r w:rsidRPr="00984982">
        <w:rPr>
          <w:rFonts w:ascii="Times New Roman" w:hAnsi="Times New Roman"/>
          <w:sz w:val="28"/>
          <w:szCs w:val="28"/>
        </w:rPr>
        <w:t>–</w:t>
      </w:r>
      <w:r w:rsidRPr="00984982">
        <w:rPr>
          <w:rFonts w:ascii="Times New Roman" w:hAnsi="Times New Roman"/>
          <w:color w:val="000000"/>
          <w:sz w:val="28"/>
          <w:szCs w:val="28"/>
        </w:rPr>
        <w:t xml:space="preserve"> значит быть на волне прибыльного роста.</w:t>
      </w:r>
    </w:p>
    <w:p w14:paraId="6D0CFD88" w14:textId="77777777" w:rsidR="004A73DA" w:rsidRPr="00984982" w:rsidRDefault="004A73DA" w:rsidP="009540DC">
      <w:pPr>
        <w:widowControl w:val="0"/>
        <w:spacing w:after="0" w:line="360" w:lineRule="auto"/>
        <w:ind w:firstLine="709"/>
        <w:jc w:val="both"/>
        <w:rPr>
          <w:rFonts w:ascii="Times New Roman" w:hAnsi="Times New Roman"/>
          <w:color w:val="000000"/>
          <w:sz w:val="28"/>
          <w:szCs w:val="28"/>
        </w:rPr>
      </w:pPr>
      <w:r w:rsidRPr="00984982">
        <w:rPr>
          <w:rFonts w:ascii="Times New Roman" w:hAnsi="Times New Roman"/>
          <w:color w:val="000000"/>
          <w:sz w:val="28"/>
          <w:szCs w:val="28"/>
        </w:rPr>
        <w:t xml:space="preserve">2. </w:t>
      </w:r>
      <w:proofErr w:type="spellStart"/>
      <w:r w:rsidRPr="00984982">
        <w:rPr>
          <w:rFonts w:ascii="Times New Roman" w:hAnsi="Times New Roman"/>
          <w:color w:val="000000"/>
          <w:sz w:val="28"/>
          <w:szCs w:val="28"/>
        </w:rPr>
        <w:t>Высокоприбыльный</w:t>
      </w:r>
      <w:proofErr w:type="spellEnd"/>
      <w:r w:rsidRPr="00984982">
        <w:rPr>
          <w:rFonts w:ascii="Times New Roman" w:hAnsi="Times New Roman"/>
          <w:color w:val="000000"/>
          <w:sz w:val="28"/>
          <w:szCs w:val="28"/>
        </w:rPr>
        <w:t xml:space="preserve"> бизнес при небольших первоначальных </w:t>
      </w:r>
      <w:proofErr w:type="spellStart"/>
      <w:proofErr w:type="gramStart"/>
      <w:r w:rsidRPr="00984982">
        <w:rPr>
          <w:rFonts w:ascii="Times New Roman" w:hAnsi="Times New Roman"/>
          <w:color w:val="000000"/>
          <w:sz w:val="28"/>
          <w:szCs w:val="28"/>
        </w:rPr>
        <w:t>вложениях.</w:t>
      </w:r>
      <w:r w:rsidRPr="00984982">
        <w:rPr>
          <w:rFonts w:ascii="Times New Roman" w:hAnsi="Times New Roman"/>
          <w:sz w:val="28"/>
          <w:szCs w:val="28"/>
        </w:rPr>
        <w:t>Бренд</w:t>
      </w:r>
      <w:proofErr w:type="spellEnd"/>
      <w:proofErr w:type="gramEnd"/>
      <w:r w:rsidRPr="00984982">
        <w:rPr>
          <w:rFonts w:ascii="Times New Roman" w:hAnsi="Times New Roman"/>
          <w:sz w:val="28"/>
          <w:szCs w:val="28"/>
        </w:rPr>
        <w:t xml:space="preserve"> </w:t>
      </w:r>
      <w:proofErr w:type="spellStart"/>
      <w:r w:rsidRPr="00984982">
        <w:rPr>
          <w:rFonts w:ascii="Times New Roman" w:hAnsi="Times New Roman"/>
          <w:sz w:val="28"/>
          <w:szCs w:val="28"/>
        </w:rPr>
        <w:t>Paese</w:t>
      </w:r>
      <w:proofErr w:type="spellEnd"/>
      <w:r w:rsidRPr="00984982">
        <w:rPr>
          <w:rFonts w:ascii="Times New Roman" w:hAnsi="Times New Roman"/>
          <w:sz w:val="28"/>
          <w:szCs w:val="28"/>
        </w:rPr>
        <w:t xml:space="preserve"> предлагает один из самых низких порогов входа в бизнес на косметическом рынке России. При этом срок окупаемости, как правило, менее 9 мес. Демократичная ценовая политика и востребованный продукт – обеспечивают высокую отдачу на вложенные инвестиции.</w:t>
      </w:r>
    </w:p>
    <w:p w14:paraId="266741FE" w14:textId="77777777" w:rsidR="004A73DA" w:rsidRPr="00984982" w:rsidRDefault="004A73DA"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t>3. Бизнес-концепция «под ключ». Компания оказывает своим партнерам полную методическую и маркетинговую поддержку в модели «бери – и делай». Проводит постоянное обучение и консультирование партнеров по ключевым вопросам успешного ведения бизнеса.</w:t>
      </w:r>
    </w:p>
    <w:p w14:paraId="625B8337" w14:textId="77777777" w:rsidR="004A73DA" w:rsidRPr="00984982" w:rsidRDefault="004A73DA" w:rsidP="009540DC">
      <w:pPr>
        <w:widowControl w:val="0"/>
        <w:spacing w:after="0" w:line="360" w:lineRule="auto"/>
        <w:ind w:firstLine="709"/>
        <w:jc w:val="both"/>
        <w:rPr>
          <w:rFonts w:ascii="Times New Roman" w:hAnsi="Times New Roman"/>
          <w:sz w:val="28"/>
          <w:szCs w:val="28"/>
        </w:rPr>
      </w:pPr>
      <w:r w:rsidRPr="00984982">
        <w:rPr>
          <w:rFonts w:ascii="Times New Roman" w:hAnsi="Times New Roman"/>
          <w:sz w:val="28"/>
          <w:szCs w:val="28"/>
        </w:rPr>
        <w:t xml:space="preserve">4. Уникальная концепция продвижения. Бренд </w:t>
      </w:r>
      <w:proofErr w:type="spellStart"/>
      <w:r w:rsidRPr="00984982">
        <w:rPr>
          <w:rFonts w:ascii="Times New Roman" w:hAnsi="Times New Roman"/>
          <w:sz w:val="28"/>
          <w:szCs w:val="28"/>
        </w:rPr>
        <w:t>Paese</w:t>
      </w:r>
      <w:proofErr w:type="spellEnd"/>
      <w:r w:rsidRPr="00984982">
        <w:rPr>
          <w:rFonts w:ascii="Times New Roman" w:hAnsi="Times New Roman"/>
          <w:sz w:val="28"/>
          <w:szCs w:val="28"/>
        </w:rPr>
        <w:t xml:space="preserve"> использует уникальные стратегии продвижения, создавая мощное сообщество профессиональных визажистов. Участие команды бренда в международных проектах, профессиональные конкурсы, бренд-шоу и др. – открывают для успешных визажистов и молодых талантов огромные возможности для роста.</w:t>
      </w:r>
    </w:p>
    <w:p w14:paraId="6BC5BBEE" w14:textId="77777777" w:rsidR="004A73DA" w:rsidRPr="00984982" w:rsidRDefault="004A73DA" w:rsidP="009540DC">
      <w:pPr>
        <w:spacing w:after="0" w:line="360" w:lineRule="auto"/>
        <w:rPr>
          <w:rFonts w:ascii="Times New Roman" w:hAnsi="Times New Roman" w:cs="Times New Roman"/>
          <w:sz w:val="28"/>
          <w:szCs w:val="28"/>
        </w:rPr>
      </w:pPr>
    </w:p>
    <w:p w14:paraId="50EC3CB2" w14:textId="7CC51E5E" w:rsidR="00403490" w:rsidRPr="00984982" w:rsidRDefault="00403490" w:rsidP="00985DBC">
      <w:pPr>
        <w:pStyle w:val="3"/>
        <w:spacing w:before="0" w:after="0" w:line="360" w:lineRule="auto"/>
        <w:ind w:firstLine="709"/>
        <w:jc w:val="both"/>
      </w:pPr>
      <w:bookmarkStart w:id="31" w:name="_Toc75010060"/>
      <w:r w:rsidRPr="00984982">
        <w:t>2.</w:t>
      </w:r>
      <w:r w:rsidR="0053445C">
        <w:t>3</w:t>
      </w:r>
      <w:r w:rsidRPr="00984982">
        <w:t xml:space="preserve"> Анализ уровня развития, конкурентоспособности и внешней среды малого предприятия</w:t>
      </w:r>
      <w:bookmarkEnd w:id="31"/>
    </w:p>
    <w:p w14:paraId="11E1690F" w14:textId="77777777" w:rsidR="00B0371C" w:rsidRPr="00984982" w:rsidRDefault="00B0371C" w:rsidP="009540DC">
      <w:pPr>
        <w:tabs>
          <w:tab w:val="left" w:pos="426"/>
        </w:tabs>
        <w:spacing w:after="0" w:line="360" w:lineRule="auto"/>
        <w:ind w:firstLine="709"/>
        <w:jc w:val="both"/>
        <w:rPr>
          <w:rFonts w:ascii="Times New Roman" w:hAnsi="Times New Roman" w:cs="Times New Roman"/>
          <w:b/>
          <w:sz w:val="28"/>
          <w:szCs w:val="28"/>
        </w:rPr>
      </w:pPr>
    </w:p>
    <w:p w14:paraId="0F88299C" w14:textId="5F8B2755" w:rsidR="00281D24" w:rsidRPr="00984982" w:rsidRDefault="0053445C" w:rsidP="009540DC">
      <w:pPr>
        <w:spacing w:after="0" w:line="360" w:lineRule="auto"/>
        <w:ind w:firstLine="709"/>
        <w:jc w:val="both"/>
        <w:rPr>
          <w:rFonts w:ascii="Times New Roman" w:hAnsi="Times New Roman" w:cs="Times New Roman"/>
          <w:sz w:val="28"/>
          <w:szCs w:val="28"/>
        </w:rPr>
      </w:pPr>
      <w:r>
        <w:rPr>
          <w:rFonts w:ascii="Times New Roman" w:hAnsi="Times New Roman"/>
          <w:sz w:val="28"/>
          <w:szCs w:val="28"/>
        </w:rPr>
        <w:t xml:space="preserve">Менеджмент </w:t>
      </w:r>
      <w:r w:rsidR="00AA4A26">
        <w:rPr>
          <w:rFonts w:ascii="Times New Roman" w:hAnsi="Times New Roman"/>
          <w:sz w:val="28"/>
          <w:szCs w:val="28"/>
        </w:rPr>
        <w:t>предприятия</w:t>
      </w:r>
      <w:r w:rsidR="005D6FD9">
        <w:rPr>
          <w:rFonts w:ascii="Times New Roman" w:hAnsi="Times New Roman"/>
          <w:sz w:val="28"/>
          <w:szCs w:val="28"/>
        </w:rPr>
        <w:t xml:space="preserve"> </w:t>
      </w:r>
      <w:proofErr w:type="spellStart"/>
      <w:r w:rsidR="0008433F" w:rsidRPr="00984982">
        <w:rPr>
          <w:rFonts w:ascii="Times New Roman" w:hAnsi="Times New Roman"/>
          <w:sz w:val="28"/>
          <w:szCs w:val="28"/>
        </w:rPr>
        <w:t>Paese</w:t>
      </w:r>
      <w:proofErr w:type="spellEnd"/>
      <w:r w:rsidR="00281D24" w:rsidRPr="00984982">
        <w:rPr>
          <w:rFonts w:ascii="Times New Roman" w:hAnsi="Times New Roman" w:cs="Times New Roman"/>
          <w:sz w:val="28"/>
          <w:szCs w:val="28"/>
        </w:rPr>
        <w:t xml:space="preserve"> </w:t>
      </w:r>
      <w:r w:rsidR="00AA4A26">
        <w:rPr>
          <w:rFonts w:ascii="Times New Roman" w:hAnsi="Times New Roman" w:cs="Times New Roman"/>
          <w:sz w:val="28"/>
          <w:szCs w:val="28"/>
        </w:rPr>
        <w:t>направлен</w:t>
      </w:r>
      <w:r w:rsidR="00281D24" w:rsidRPr="00984982">
        <w:rPr>
          <w:rFonts w:ascii="Times New Roman" w:hAnsi="Times New Roman" w:cs="Times New Roman"/>
          <w:sz w:val="28"/>
          <w:szCs w:val="28"/>
        </w:rPr>
        <w:t xml:space="preserve"> на развитие </w:t>
      </w:r>
      <w:r w:rsidR="005D6FD9">
        <w:rPr>
          <w:rFonts w:ascii="Times New Roman" w:hAnsi="Times New Roman" w:cs="Times New Roman"/>
          <w:sz w:val="28"/>
          <w:szCs w:val="28"/>
        </w:rPr>
        <w:t>эффективной</w:t>
      </w:r>
      <w:r w:rsidR="00AA4A26">
        <w:rPr>
          <w:rFonts w:ascii="Times New Roman" w:hAnsi="Times New Roman" w:cs="Times New Roman"/>
          <w:sz w:val="28"/>
          <w:szCs w:val="28"/>
        </w:rPr>
        <w:t xml:space="preserve"> </w:t>
      </w:r>
      <w:r w:rsidR="006533C9">
        <w:rPr>
          <w:rFonts w:ascii="Times New Roman" w:hAnsi="Times New Roman" w:cs="Times New Roman"/>
          <w:sz w:val="28"/>
          <w:szCs w:val="28"/>
        </w:rPr>
        <w:t xml:space="preserve">как </w:t>
      </w:r>
      <w:r w:rsidR="00281D24" w:rsidRPr="00984982">
        <w:rPr>
          <w:rFonts w:ascii="Times New Roman" w:hAnsi="Times New Roman" w:cs="Times New Roman"/>
          <w:sz w:val="28"/>
          <w:szCs w:val="28"/>
        </w:rPr>
        <w:t>внутренней</w:t>
      </w:r>
      <w:r w:rsidR="006533C9">
        <w:rPr>
          <w:rFonts w:ascii="Times New Roman" w:hAnsi="Times New Roman" w:cs="Times New Roman"/>
          <w:sz w:val="28"/>
          <w:szCs w:val="28"/>
        </w:rPr>
        <w:t>, так</w:t>
      </w:r>
      <w:r w:rsidR="00281D24" w:rsidRPr="00984982">
        <w:rPr>
          <w:rFonts w:ascii="Times New Roman" w:hAnsi="Times New Roman" w:cs="Times New Roman"/>
          <w:sz w:val="28"/>
          <w:szCs w:val="28"/>
        </w:rPr>
        <w:t xml:space="preserve"> и внешней структуры системы коммуникации, которая </w:t>
      </w:r>
      <w:r w:rsidR="00281D24" w:rsidRPr="00984982">
        <w:rPr>
          <w:rFonts w:ascii="Times New Roman" w:hAnsi="Times New Roman" w:cs="Times New Roman"/>
          <w:sz w:val="28"/>
          <w:szCs w:val="28"/>
        </w:rPr>
        <w:lastRenderedPageBreak/>
        <w:t xml:space="preserve">основана на создании благоприятной рабочей среды для всех </w:t>
      </w:r>
      <w:r w:rsidR="005D6FD9">
        <w:rPr>
          <w:rFonts w:ascii="Times New Roman" w:hAnsi="Times New Roman" w:cs="Times New Roman"/>
          <w:sz w:val="28"/>
          <w:szCs w:val="28"/>
        </w:rPr>
        <w:t>работ</w:t>
      </w:r>
      <w:r w:rsidR="00281D24" w:rsidRPr="00984982">
        <w:rPr>
          <w:rFonts w:ascii="Times New Roman" w:hAnsi="Times New Roman" w:cs="Times New Roman"/>
          <w:sz w:val="28"/>
          <w:szCs w:val="28"/>
        </w:rPr>
        <w:t xml:space="preserve">ников, свободном обмене новыми идеями на </w:t>
      </w:r>
      <w:r w:rsidR="006533C9">
        <w:rPr>
          <w:rFonts w:ascii="Times New Roman" w:hAnsi="Times New Roman" w:cs="Times New Roman"/>
          <w:sz w:val="28"/>
          <w:szCs w:val="28"/>
        </w:rPr>
        <w:t>каждом</w:t>
      </w:r>
      <w:r w:rsidR="00281D24" w:rsidRPr="00984982">
        <w:rPr>
          <w:rFonts w:ascii="Times New Roman" w:hAnsi="Times New Roman" w:cs="Times New Roman"/>
          <w:sz w:val="28"/>
          <w:szCs w:val="28"/>
        </w:rPr>
        <w:t xml:space="preserve"> уровн</w:t>
      </w:r>
      <w:r w:rsidR="006533C9">
        <w:rPr>
          <w:rFonts w:ascii="Times New Roman" w:hAnsi="Times New Roman" w:cs="Times New Roman"/>
          <w:sz w:val="28"/>
          <w:szCs w:val="28"/>
        </w:rPr>
        <w:t>е</w:t>
      </w:r>
      <w:r w:rsidR="00281D24" w:rsidRPr="00984982">
        <w:rPr>
          <w:rFonts w:ascii="Times New Roman" w:hAnsi="Times New Roman" w:cs="Times New Roman"/>
          <w:sz w:val="28"/>
          <w:szCs w:val="28"/>
        </w:rPr>
        <w:t xml:space="preserve"> управления и между </w:t>
      </w:r>
      <w:r w:rsidR="00AA4A26">
        <w:rPr>
          <w:rFonts w:ascii="Times New Roman" w:hAnsi="Times New Roman" w:cs="Times New Roman"/>
          <w:sz w:val="28"/>
          <w:szCs w:val="28"/>
        </w:rPr>
        <w:t>работниками</w:t>
      </w:r>
      <w:r w:rsidR="00281D24" w:rsidRPr="00984982">
        <w:rPr>
          <w:rFonts w:ascii="Times New Roman" w:hAnsi="Times New Roman" w:cs="Times New Roman"/>
          <w:sz w:val="28"/>
          <w:szCs w:val="28"/>
        </w:rPr>
        <w:t xml:space="preserve">, а также на </w:t>
      </w:r>
      <w:r w:rsidR="005D6FD9">
        <w:rPr>
          <w:rFonts w:ascii="Times New Roman" w:hAnsi="Times New Roman" w:cs="Times New Roman"/>
          <w:sz w:val="28"/>
          <w:szCs w:val="28"/>
        </w:rPr>
        <w:t>концентрации</w:t>
      </w:r>
      <w:r w:rsidR="00281D24" w:rsidRPr="00984982">
        <w:rPr>
          <w:rFonts w:ascii="Times New Roman" w:hAnsi="Times New Roman" w:cs="Times New Roman"/>
          <w:sz w:val="28"/>
          <w:szCs w:val="28"/>
        </w:rPr>
        <w:t xml:space="preserve"> их внимания. </w:t>
      </w:r>
      <w:r w:rsidR="00BC609D" w:rsidRPr="00984982">
        <w:rPr>
          <w:rFonts w:ascii="Times New Roman" w:hAnsi="Times New Roman" w:cs="Times New Roman"/>
          <w:sz w:val="28"/>
          <w:szCs w:val="28"/>
        </w:rPr>
        <w:t>В</w:t>
      </w:r>
      <w:r w:rsidR="00281D24" w:rsidRPr="00984982">
        <w:rPr>
          <w:rFonts w:ascii="Times New Roman" w:hAnsi="Times New Roman" w:cs="Times New Roman"/>
          <w:sz w:val="28"/>
          <w:szCs w:val="28"/>
        </w:rPr>
        <w:t xml:space="preserve">нешняя </w:t>
      </w:r>
      <w:r w:rsidR="006533C9">
        <w:rPr>
          <w:rFonts w:ascii="Times New Roman" w:hAnsi="Times New Roman" w:cs="Times New Roman"/>
          <w:sz w:val="28"/>
          <w:szCs w:val="28"/>
        </w:rPr>
        <w:t xml:space="preserve">система </w:t>
      </w:r>
      <w:r w:rsidR="00281D24" w:rsidRPr="00984982">
        <w:rPr>
          <w:rFonts w:ascii="Times New Roman" w:hAnsi="Times New Roman" w:cs="Times New Roman"/>
          <w:sz w:val="28"/>
          <w:szCs w:val="28"/>
        </w:rPr>
        <w:t>коммуникаци</w:t>
      </w:r>
      <w:r w:rsidR="006533C9">
        <w:rPr>
          <w:rFonts w:ascii="Times New Roman" w:hAnsi="Times New Roman" w:cs="Times New Roman"/>
          <w:sz w:val="28"/>
          <w:szCs w:val="28"/>
        </w:rPr>
        <w:t>и необходима</w:t>
      </w:r>
      <w:r w:rsidR="00281D24" w:rsidRPr="00984982">
        <w:rPr>
          <w:rFonts w:ascii="Times New Roman" w:hAnsi="Times New Roman" w:cs="Times New Roman"/>
          <w:sz w:val="28"/>
          <w:szCs w:val="28"/>
        </w:rPr>
        <w:t xml:space="preserve"> для </w:t>
      </w:r>
      <w:r w:rsidR="006533C9">
        <w:rPr>
          <w:rFonts w:ascii="Times New Roman" w:hAnsi="Times New Roman" w:cs="Times New Roman"/>
          <w:sz w:val="28"/>
          <w:szCs w:val="28"/>
        </w:rPr>
        <w:t>сохранения</w:t>
      </w:r>
      <w:r w:rsidR="00281D24" w:rsidRPr="00984982">
        <w:rPr>
          <w:rFonts w:ascii="Times New Roman" w:hAnsi="Times New Roman" w:cs="Times New Roman"/>
          <w:sz w:val="28"/>
          <w:szCs w:val="28"/>
        </w:rPr>
        <w:t xml:space="preserve"> </w:t>
      </w:r>
      <w:r w:rsidR="006533C9">
        <w:rPr>
          <w:rFonts w:ascii="Times New Roman" w:hAnsi="Times New Roman" w:cs="Times New Roman"/>
          <w:sz w:val="28"/>
          <w:szCs w:val="28"/>
        </w:rPr>
        <w:t>тесных</w:t>
      </w:r>
      <w:r w:rsidR="00281D24" w:rsidRPr="00984982">
        <w:rPr>
          <w:rFonts w:ascii="Times New Roman" w:hAnsi="Times New Roman" w:cs="Times New Roman"/>
          <w:sz w:val="28"/>
          <w:szCs w:val="28"/>
        </w:rPr>
        <w:t xml:space="preserve"> деловых отношений с заинтересованными сторонами и потребителями.</w:t>
      </w:r>
    </w:p>
    <w:p w14:paraId="75B1123F" w14:textId="54BBED69" w:rsidR="00281D24" w:rsidRPr="00984982" w:rsidRDefault="00281D2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Эффективна</w:t>
      </w:r>
      <w:r w:rsidR="006533C9">
        <w:rPr>
          <w:rFonts w:ascii="Times New Roman" w:hAnsi="Times New Roman" w:cs="Times New Roman"/>
          <w:sz w:val="28"/>
          <w:szCs w:val="28"/>
        </w:rPr>
        <w:t xml:space="preserve"> и</w:t>
      </w:r>
      <w:r w:rsidRPr="00984982">
        <w:rPr>
          <w:rFonts w:ascii="Times New Roman" w:hAnsi="Times New Roman" w:cs="Times New Roman"/>
          <w:sz w:val="28"/>
          <w:szCs w:val="28"/>
        </w:rPr>
        <w:t xml:space="preserve"> стратегия сообщений в </w:t>
      </w:r>
      <w:r w:rsidR="006533C9">
        <w:rPr>
          <w:rFonts w:ascii="Times New Roman" w:hAnsi="Times New Roman"/>
          <w:sz w:val="28"/>
          <w:szCs w:val="28"/>
        </w:rPr>
        <w:t>компании</w:t>
      </w:r>
      <w:r w:rsidR="0008433F" w:rsidRPr="00984982">
        <w:rPr>
          <w:rFonts w:ascii="Times New Roman" w:hAnsi="Times New Roman"/>
          <w:sz w:val="28"/>
          <w:szCs w:val="28"/>
        </w:rPr>
        <w:t xml:space="preserve"> </w:t>
      </w:r>
      <w:proofErr w:type="spellStart"/>
      <w:r w:rsidR="0008433F" w:rsidRPr="00984982">
        <w:rPr>
          <w:rFonts w:ascii="Times New Roman" w:hAnsi="Times New Roman"/>
          <w:sz w:val="28"/>
          <w:szCs w:val="28"/>
        </w:rPr>
        <w:t>Paese</w:t>
      </w:r>
      <w:proofErr w:type="spellEnd"/>
      <w:r w:rsidRPr="00984982">
        <w:rPr>
          <w:rFonts w:ascii="Times New Roman" w:hAnsi="Times New Roman" w:cs="Times New Roman"/>
          <w:sz w:val="28"/>
          <w:szCs w:val="28"/>
        </w:rPr>
        <w:t xml:space="preserve">. При таком подходе </w:t>
      </w:r>
      <w:r w:rsidR="005D6FD9">
        <w:rPr>
          <w:rFonts w:ascii="Times New Roman" w:hAnsi="Times New Roman" w:cs="Times New Roman"/>
          <w:sz w:val="28"/>
          <w:szCs w:val="28"/>
        </w:rPr>
        <w:t>начальство</w:t>
      </w:r>
      <w:r w:rsidRPr="00984982">
        <w:rPr>
          <w:rFonts w:ascii="Times New Roman" w:hAnsi="Times New Roman" w:cs="Times New Roman"/>
          <w:sz w:val="28"/>
          <w:szCs w:val="28"/>
        </w:rPr>
        <w:t xml:space="preserve"> гарантирует, что</w:t>
      </w:r>
      <w:r w:rsidR="006533C9">
        <w:rPr>
          <w:rFonts w:ascii="Times New Roman" w:hAnsi="Times New Roman" w:cs="Times New Roman"/>
          <w:sz w:val="28"/>
          <w:szCs w:val="28"/>
        </w:rPr>
        <w:t xml:space="preserve"> любое</w:t>
      </w:r>
      <w:r w:rsidRPr="00984982">
        <w:rPr>
          <w:rFonts w:ascii="Times New Roman" w:hAnsi="Times New Roman" w:cs="Times New Roman"/>
          <w:sz w:val="28"/>
          <w:szCs w:val="28"/>
        </w:rPr>
        <w:t xml:space="preserve"> сообщение, передаваемое </w:t>
      </w:r>
      <w:proofErr w:type="gramStart"/>
      <w:r w:rsidR="006533C9">
        <w:rPr>
          <w:rFonts w:ascii="Times New Roman" w:hAnsi="Times New Roman" w:cs="Times New Roman"/>
          <w:sz w:val="28"/>
          <w:szCs w:val="28"/>
        </w:rPr>
        <w:t xml:space="preserve">от </w:t>
      </w:r>
      <w:r w:rsidRPr="00984982">
        <w:rPr>
          <w:rFonts w:ascii="Times New Roman" w:hAnsi="Times New Roman" w:cs="Times New Roman"/>
          <w:sz w:val="28"/>
          <w:szCs w:val="28"/>
        </w:rPr>
        <w:t xml:space="preserve"> организации</w:t>
      </w:r>
      <w:proofErr w:type="gramEnd"/>
      <w:r w:rsidRPr="00984982">
        <w:rPr>
          <w:rFonts w:ascii="Times New Roman" w:hAnsi="Times New Roman" w:cs="Times New Roman"/>
          <w:sz w:val="28"/>
          <w:szCs w:val="28"/>
        </w:rPr>
        <w:t xml:space="preserve">, распространяется по всей </w:t>
      </w:r>
      <w:r w:rsidR="005D6FD9">
        <w:rPr>
          <w:rFonts w:ascii="Times New Roman" w:hAnsi="Times New Roman" w:cs="Times New Roman"/>
          <w:sz w:val="28"/>
          <w:szCs w:val="28"/>
        </w:rPr>
        <w:t>компании</w:t>
      </w:r>
      <w:r w:rsidRPr="00984982">
        <w:rPr>
          <w:rFonts w:ascii="Times New Roman" w:hAnsi="Times New Roman" w:cs="Times New Roman"/>
          <w:sz w:val="28"/>
          <w:szCs w:val="28"/>
        </w:rPr>
        <w:t xml:space="preserve"> и сохраняет предполагаемое значение. </w:t>
      </w:r>
    </w:p>
    <w:p w14:paraId="2515ED28" w14:textId="2D0D94C3" w:rsidR="00281D24" w:rsidRPr="00984982" w:rsidRDefault="00281D2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Руководители </w:t>
      </w:r>
      <w:r w:rsidR="005D6FD9">
        <w:rPr>
          <w:rFonts w:ascii="Times New Roman" w:hAnsi="Times New Roman"/>
          <w:sz w:val="28"/>
          <w:szCs w:val="28"/>
        </w:rPr>
        <w:t xml:space="preserve">фирмы </w:t>
      </w:r>
      <w:proofErr w:type="spellStart"/>
      <w:r w:rsidR="00BC609D" w:rsidRPr="00984982">
        <w:rPr>
          <w:rFonts w:ascii="Times New Roman" w:hAnsi="Times New Roman"/>
          <w:sz w:val="28"/>
          <w:szCs w:val="28"/>
        </w:rPr>
        <w:t>Paese</w:t>
      </w:r>
      <w:proofErr w:type="spellEnd"/>
      <w:r w:rsidRPr="00984982">
        <w:rPr>
          <w:rFonts w:ascii="Times New Roman" w:hAnsi="Times New Roman" w:cs="Times New Roman"/>
          <w:sz w:val="28"/>
          <w:szCs w:val="28"/>
        </w:rPr>
        <w:t xml:space="preserve"> ввели в действие эффективные каналы связи, которые </w:t>
      </w:r>
      <w:r w:rsidR="005D6FD9">
        <w:rPr>
          <w:rFonts w:ascii="Times New Roman" w:hAnsi="Times New Roman" w:cs="Times New Roman"/>
          <w:sz w:val="28"/>
          <w:szCs w:val="28"/>
        </w:rPr>
        <w:t>гарантируют</w:t>
      </w:r>
      <w:r w:rsidRPr="00984982">
        <w:rPr>
          <w:rFonts w:ascii="Times New Roman" w:hAnsi="Times New Roman" w:cs="Times New Roman"/>
          <w:sz w:val="28"/>
          <w:szCs w:val="28"/>
        </w:rPr>
        <w:t xml:space="preserve"> </w:t>
      </w:r>
      <w:r w:rsidR="005D6FD9">
        <w:rPr>
          <w:rFonts w:ascii="Times New Roman" w:hAnsi="Times New Roman" w:cs="Times New Roman"/>
          <w:sz w:val="28"/>
          <w:szCs w:val="28"/>
        </w:rPr>
        <w:t>беспрепятственный</w:t>
      </w:r>
      <w:r w:rsidRPr="00984982">
        <w:rPr>
          <w:rFonts w:ascii="Times New Roman" w:hAnsi="Times New Roman" w:cs="Times New Roman"/>
          <w:sz w:val="28"/>
          <w:szCs w:val="28"/>
        </w:rPr>
        <w:t xml:space="preserve"> поток </w:t>
      </w:r>
      <w:r w:rsidR="005D6FD9">
        <w:rPr>
          <w:rFonts w:ascii="Times New Roman" w:hAnsi="Times New Roman" w:cs="Times New Roman"/>
          <w:sz w:val="28"/>
          <w:szCs w:val="28"/>
        </w:rPr>
        <w:t>информации</w:t>
      </w:r>
      <w:r w:rsidRPr="00984982">
        <w:rPr>
          <w:rFonts w:ascii="Times New Roman" w:hAnsi="Times New Roman" w:cs="Times New Roman"/>
          <w:sz w:val="28"/>
          <w:szCs w:val="28"/>
        </w:rPr>
        <w:t xml:space="preserve"> от / к руководству; каналы включают внутренние механизмы, </w:t>
      </w:r>
      <w:r w:rsidR="005D6FD9">
        <w:rPr>
          <w:rFonts w:ascii="Times New Roman" w:hAnsi="Times New Roman" w:cs="Times New Roman"/>
          <w:sz w:val="28"/>
          <w:szCs w:val="28"/>
        </w:rPr>
        <w:t>например,</w:t>
      </w:r>
      <w:r w:rsidRPr="00984982">
        <w:rPr>
          <w:rFonts w:ascii="Times New Roman" w:hAnsi="Times New Roman" w:cs="Times New Roman"/>
          <w:sz w:val="28"/>
          <w:szCs w:val="28"/>
        </w:rPr>
        <w:t xml:space="preserve"> добавочные телефоны, </w:t>
      </w:r>
      <w:r w:rsidR="006533C9">
        <w:rPr>
          <w:rFonts w:ascii="Times New Roman" w:hAnsi="Times New Roman" w:cs="Times New Roman"/>
          <w:sz w:val="28"/>
          <w:szCs w:val="28"/>
        </w:rPr>
        <w:t>соцсети</w:t>
      </w:r>
      <w:r w:rsidRPr="00984982">
        <w:rPr>
          <w:rFonts w:ascii="Times New Roman" w:hAnsi="Times New Roman" w:cs="Times New Roman"/>
          <w:sz w:val="28"/>
          <w:szCs w:val="28"/>
        </w:rPr>
        <w:t>, системы электронной почты, доски объявлений и собрания.  В зависимости от сообщения и предполагаемого получателя, оно контролируется</w:t>
      </w:r>
      <w:r w:rsidR="005D6FD9">
        <w:rPr>
          <w:rFonts w:ascii="Times New Roman" w:hAnsi="Times New Roman" w:cs="Times New Roman"/>
          <w:sz w:val="28"/>
          <w:szCs w:val="28"/>
        </w:rPr>
        <w:t xml:space="preserve"> для</w:t>
      </w:r>
      <w:r w:rsidRPr="00984982">
        <w:rPr>
          <w:rFonts w:ascii="Times New Roman" w:hAnsi="Times New Roman" w:cs="Times New Roman"/>
          <w:sz w:val="28"/>
          <w:szCs w:val="28"/>
        </w:rPr>
        <w:t xml:space="preserve"> гаранти</w:t>
      </w:r>
      <w:r w:rsidR="005D6FD9">
        <w:rPr>
          <w:rFonts w:ascii="Times New Roman" w:hAnsi="Times New Roman" w:cs="Times New Roman"/>
          <w:sz w:val="28"/>
          <w:szCs w:val="28"/>
        </w:rPr>
        <w:t>и</w:t>
      </w:r>
      <w:r w:rsidRPr="00984982">
        <w:rPr>
          <w:rFonts w:ascii="Times New Roman" w:hAnsi="Times New Roman" w:cs="Times New Roman"/>
          <w:sz w:val="28"/>
          <w:szCs w:val="28"/>
        </w:rPr>
        <w:t xml:space="preserve">, что оно будет доставлено только </w:t>
      </w:r>
      <w:r w:rsidR="005D6FD9">
        <w:rPr>
          <w:rFonts w:ascii="Times New Roman" w:hAnsi="Times New Roman" w:cs="Times New Roman"/>
          <w:sz w:val="28"/>
          <w:szCs w:val="28"/>
        </w:rPr>
        <w:t>указанным</w:t>
      </w:r>
      <w:r w:rsidRPr="00984982">
        <w:rPr>
          <w:rFonts w:ascii="Times New Roman" w:hAnsi="Times New Roman" w:cs="Times New Roman"/>
          <w:sz w:val="28"/>
          <w:szCs w:val="28"/>
        </w:rPr>
        <w:t xml:space="preserve"> сторонам. </w:t>
      </w:r>
    </w:p>
    <w:p w14:paraId="5537CB28" w14:textId="32B95080" w:rsidR="00281D24" w:rsidRPr="00984982" w:rsidRDefault="00281D2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На коммуникацию внутри </w:t>
      </w:r>
      <w:r w:rsidR="00F1155E">
        <w:rPr>
          <w:rFonts w:ascii="Times New Roman" w:hAnsi="Times New Roman" w:cs="Times New Roman"/>
          <w:sz w:val="28"/>
          <w:szCs w:val="28"/>
        </w:rPr>
        <w:t>предприятия</w:t>
      </w:r>
      <w:r w:rsidR="00BC609D" w:rsidRPr="00984982">
        <w:rPr>
          <w:rFonts w:ascii="Times New Roman" w:hAnsi="Times New Roman" w:cs="Times New Roman"/>
          <w:sz w:val="28"/>
          <w:szCs w:val="28"/>
        </w:rPr>
        <w:t xml:space="preserve"> влияют культура и поведение </w:t>
      </w:r>
      <w:r w:rsidR="00BC609D" w:rsidRPr="00984982">
        <w:rPr>
          <w:rFonts w:ascii="Times New Roman" w:hAnsi="Times New Roman"/>
          <w:sz w:val="28"/>
          <w:szCs w:val="28"/>
        </w:rPr>
        <w:t xml:space="preserve">малого предприятия </w:t>
      </w:r>
      <w:proofErr w:type="spellStart"/>
      <w:r w:rsidR="00BC609D" w:rsidRPr="00984982">
        <w:rPr>
          <w:rFonts w:ascii="Times New Roman" w:hAnsi="Times New Roman"/>
          <w:sz w:val="28"/>
          <w:szCs w:val="28"/>
        </w:rPr>
        <w:t>Paese</w:t>
      </w:r>
      <w:proofErr w:type="spellEnd"/>
      <w:r w:rsidR="00BC609D" w:rsidRPr="00984982">
        <w:rPr>
          <w:rFonts w:ascii="Times New Roman" w:hAnsi="Times New Roman"/>
          <w:sz w:val="28"/>
          <w:szCs w:val="28"/>
        </w:rPr>
        <w:t>.</w:t>
      </w:r>
      <w:r w:rsidR="0053445C">
        <w:rPr>
          <w:rFonts w:ascii="Times New Roman" w:hAnsi="Times New Roman"/>
          <w:sz w:val="28"/>
          <w:szCs w:val="28"/>
        </w:rPr>
        <w:t xml:space="preserve"> </w:t>
      </w:r>
      <w:r w:rsidR="00F1155E">
        <w:rPr>
          <w:rFonts w:ascii="Times New Roman" w:hAnsi="Times New Roman" w:cs="Times New Roman"/>
          <w:sz w:val="28"/>
          <w:szCs w:val="28"/>
        </w:rPr>
        <w:t>Компания</w:t>
      </w:r>
      <w:r w:rsidR="00BC609D" w:rsidRPr="00984982">
        <w:rPr>
          <w:rFonts w:ascii="Times New Roman" w:hAnsi="Times New Roman" w:cs="Times New Roman"/>
          <w:sz w:val="28"/>
          <w:szCs w:val="28"/>
        </w:rPr>
        <w:t xml:space="preserve"> </w:t>
      </w:r>
      <w:r w:rsidRPr="00984982">
        <w:rPr>
          <w:rFonts w:ascii="Times New Roman" w:hAnsi="Times New Roman" w:cs="Times New Roman"/>
          <w:sz w:val="28"/>
          <w:szCs w:val="28"/>
        </w:rPr>
        <w:t>в значительной степени инвестировал</w:t>
      </w:r>
      <w:r w:rsidR="00BC609D" w:rsidRPr="00984982">
        <w:rPr>
          <w:rFonts w:ascii="Times New Roman" w:hAnsi="Times New Roman" w:cs="Times New Roman"/>
          <w:sz w:val="28"/>
          <w:szCs w:val="28"/>
        </w:rPr>
        <w:t>о</w:t>
      </w:r>
      <w:r w:rsidRPr="00984982">
        <w:rPr>
          <w:rFonts w:ascii="Times New Roman" w:hAnsi="Times New Roman" w:cs="Times New Roman"/>
          <w:sz w:val="28"/>
          <w:szCs w:val="28"/>
        </w:rPr>
        <w:t xml:space="preserve"> в организационную культуру, которая поддерживает свободное взаимодействие между </w:t>
      </w:r>
      <w:r w:rsidR="006533C9">
        <w:rPr>
          <w:rFonts w:ascii="Times New Roman" w:hAnsi="Times New Roman" w:cs="Times New Roman"/>
          <w:sz w:val="28"/>
          <w:szCs w:val="28"/>
        </w:rPr>
        <w:t>работниками</w:t>
      </w:r>
      <w:r w:rsidRPr="00984982">
        <w:rPr>
          <w:rFonts w:ascii="Times New Roman" w:hAnsi="Times New Roman" w:cs="Times New Roman"/>
          <w:sz w:val="28"/>
          <w:szCs w:val="28"/>
        </w:rPr>
        <w:t xml:space="preserve"> и </w:t>
      </w:r>
      <w:r w:rsidR="006533C9">
        <w:rPr>
          <w:rFonts w:ascii="Times New Roman" w:hAnsi="Times New Roman" w:cs="Times New Roman"/>
          <w:sz w:val="28"/>
          <w:szCs w:val="28"/>
        </w:rPr>
        <w:t>начальством</w:t>
      </w:r>
      <w:r w:rsidRPr="00984982">
        <w:rPr>
          <w:rFonts w:ascii="Times New Roman" w:hAnsi="Times New Roman" w:cs="Times New Roman"/>
          <w:sz w:val="28"/>
          <w:szCs w:val="28"/>
        </w:rPr>
        <w:t xml:space="preserve">. </w:t>
      </w:r>
    </w:p>
    <w:p w14:paraId="58799D23" w14:textId="72F4E5E2" w:rsidR="00281D24" w:rsidRPr="00984982" w:rsidRDefault="00281D2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Внутренняя коммуникация в компании</w:t>
      </w:r>
      <w:r w:rsidR="006533C9">
        <w:rPr>
          <w:rFonts w:ascii="Times New Roman" w:hAnsi="Times New Roman" w:cs="Times New Roman"/>
          <w:sz w:val="28"/>
          <w:szCs w:val="28"/>
        </w:rPr>
        <w:t xml:space="preserve"> позволила</w:t>
      </w:r>
      <w:r w:rsidRPr="00984982">
        <w:rPr>
          <w:rFonts w:ascii="Times New Roman" w:hAnsi="Times New Roman" w:cs="Times New Roman"/>
          <w:sz w:val="28"/>
          <w:szCs w:val="28"/>
        </w:rPr>
        <w:t xml:space="preserve"> </w:t>
      </w:r>
      <w:r w:rsidR="006533C9">
        <w:rPr>
          <w:rFonts w:ascii="Times New Roman" w:hAnsi="Times New Roman" w:cs="Times New Roman"/>
          <w:sz w:val="28"/>
          <w:szCs w:val="28"/>
        </w:rPr>
        <w:t>образовать</w:t>
      </w:r>
      <w:r w:rsidR="00BA72EE">
        <w:rPr>
          <w:rFonts w:ascii="Times New Roman" w:hAnsi="Times New Roman" w:cs="Times New Roman"/>
          <w:sz w:val="28"/>
          <w:szCs w:val="28"/>
        </w:rPr>
        <w:t xml:space="preserve"> наиболее выгодные</w:t>
      </w:r>
      <w:r w:rsidRPr="00984982">
        <w:rPr>
          <w:rFonts w:ascii="Times New Roman" w:hAnsi="Times New Roman" w:cs="Times New Roman"/>
          <w:sz w:val="28"/>
          <w:szCs w:val="28"/>
        </w:rPr>
        <w:t xml:space="preserve"> условия труда,</w:t>
      </w:r>
      <w:r w:rsidR="00F1155E">
        <w:rPr>
          <w:rFonts w:ascii="Times New Roman" w:hAnsi="Times New Roman" w:cs="Times New Roman"/>
          <w:sz w:val="28"/>
          <w:szCs w:val="28"/>
        </w:rPr>
        <w:t xml:space="preserve"> которые</w:t>
      </w:r>
      <w:r w:rsidRPr="00984982">
        <w:rPr>
          <w:rFonts w:ascii="Times New Roman" w:hAnsi="Times New Roman" w:cs="Times New Roman"/>
          <w:sz w:val="28"/>
          <w:szCs w:val="28"/>
        </w:rPr>
        <w:t xml:space="preserve"> </w:t>
      </w:r>
      <w:r w:rsidR="00BA72EE">
        <w:rPr>
          <w:rFonts w:ascii="Times New Roman" w:hAnsi="Times New Roman" w:cs="Times New Roman"/>
          <w:sz w:val="28"/>
          <w:szCs w:val="28"/>
        </w:rPr>
        <w:t>гарантируют</w:t>
      </w:r>
      <w:r w:rsidRPr="00984982">
        <w:rPr>
          <w:rFonts w:ascii="Times New Roman" w:hAnsi="Times New Roman" w:cs="Times New Roman"/>
          <w:sz w:val="28"/>
          <w:szCs w:val="28"/>
        </w:rPr>
        <w:t xml:space="preserve"> успех и мотивацию </w:t>
      </w:r>
      <w:r w:rsidR="00F1155E">
        <w:rPr>
          <w:rFonts w:ascii="Times New Roman" w:hAnsi="Times New Roman" w:cs="Times New Roman"/>
          <w:sz w:val="28"/>
          <w:szCs w:val="28"/>
        </w:rPr>
        <w:t>работник</w:t>
      </w:r>
      <w:r w:rsidRPr="00984982">
        <w:rPr>
          <w:rFonts w:ascii="Times New Roman" w:hAnsi="Times New Roman" w:cs="Times New Roman"/>
          <w:sz w:val="28"/>
          <w:szCs w:val="28"/>
        </w:rPr>
        <w:t>ов. Сотрудники воодушевлены</w:t>
      </w:r>
      <w:r w:rsidR="00BA72EE">
        <w:rPr>
          <w:rFonts w:ascii="Times New Roman" w:hAnsi="Times New Roman" w:cs="Times New Roman"/>
          <w:sz w:val="28"/>
          <w:szCs w:val="28"/>
        </w:rPr>
        <w:t xml:space="preserve"> </w:t>
      </w:r>
      <w:r w:rsidRPr="00984982">
        <w:rPr>
          <w:rFonts w:ascii="Times New Roman" w:hAnsi="Times New Roman" w:cs="Times New Roman"/>
          <w:sz w:val="28"/>
          <w:szCs w:val="28"/>
        </w:rPr>
        <w:t xml:space="preserve">и </w:t>
      </w:r>
      <w:r w:rsidR="00BA72EE">
        <w:rPr>
          <w:rFonts w:ascii="Times New Roman" w:hAnsi="Times New Roman" w:cs="Times New Roman"/>
          <w:sz w:val="28"/>
          <w:szCs w:val="28"/>
        </w:rPr>
        <w:t>проявляют огромный интерес к</w:t>
      </w:r>
      <w:r w:rsidRPr="00984982">
        <w:rPr>
          <w:rFonts w:ascii="Times New Roman" w:hAnsi="Times New Roman" w:cs="Times New Roman"/>
          <w:sz w:val="28"/>
          <w:szCs w:val="28"/>
        </w:rPr>
        <w:t xml:space="preserve"> </w:t>
      </w:r>
      <w:r w:rsidR="00BA72EE">
        <w:rPr>
          <w:rFonts w:ascii="Times New Roman" w:hAnsi="Times New Roman" w:cs="Times New Roman"/>
          <w:sz w:val="28"/>
          <w:szCs w:val="28"/>
        </w:rPr>
        <w:t>результативной жизнедеятельности организации</w:t>
      </w:r>
      <w:r w:rsidRPr="00984982">
        <w:rPr>
          <w:rFonts w:ascii="Times New Roman" w:hAnsi="Times New Roman" w:cs="Times New Roman"/>
          <w:sz w:val="28"/>
          <w:szCs w:val="28"/>
        </w:rPr>
        <w:t>.</w:t>
      </w:r>
    </w:p>
    <w:p w14:paraId="4C8E3F3A" w14:textId="204E367A" w:rsidR="00281D24" w:rsidRPr="00984982" w:rsidRDefault="00BA72EE" w:rsidP="009540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Индивидуальность</w:t>
      </w:r>
      <w:r w:rsidR="00281D24" w:rsidRPr="00984982">
        <w:rPr>
          <w:rFonts w:ascii="Times New Roman" w:hAnsi="Times New Roman" w:cs="Times New Roman"/>
          <w:sz w:val="28"/>
          <w:szCs w:val="28"/>
        </w:rPr>
        <w:t xml:space="preserve"> </w:t>
      </w:r>
      <w:r w:rsidR="00BC609D" w:rsidRPr="00984982">
        <w:rPr>
          <w:rFonts w:ascii="Times New Roman" w:hAnsi="Times New Roman"/>
          <w:sz w:val="28"/>
          <w:szCs w:val="28"/>
        </w:rPr>
        <w:t xml:space="preserve">предприятия </w:t>
      </w:r>
      <w:proofErr w:type="spellStart"/>
      <w:r w:rsidR="00BC609D" w:rsidRPr="00984982">
        <w:rPr>
          <w:rFonts w:ascii="Times New Roman" w:hAnsi="Times New Roman"/>
          <w:sz w:val="28"/>
          <w:szCs w:val="28"/>
        </w:rPr>
        <w:t>Paese</w:t>
      </w:r>
      <w:proofErr w:type="spellEnd"/>
      <w:r w:rsidR="00281D24" w:rsidRPr="00984982">
        <w:rPr>
          <w:rFonts w:ascii="Times New Roman" w:hAnsi="Times New Roman" w:cs="Times New Roman"/>
          <w:sz w:val="28"/>
          <w:szCs w:val="28"/>
        </w:rPr>
        <w:t xml:space="preserve"> </w:t>
      </w:r>
      <w:r>
        <w:rPr>
          <w:rFonts w:ascii="Times New Roman" w:hAnsi="Times New Roman" w:cs="Times New Roman"/>
          <w:sz w:val="28"/>
          <w:szCs w:val="28"/>
        </w:rPr>
        <w:t>заключается в</w:t>
      </w:r>
      <w:r w:rsidR="00281D24" w:rsidRPr="00984982">
        <w:rPr>
          <w:rFonts w:ascii="Times New Roman" w:hAnsi="Times New Roman" w:cs="Times New Roman"/>
          <w:sz w:val="28"/>
          <w:szCs w:val="28"/>
        </w:rPr>
        <w:t xml:space="preserve"> </w:t>
      </w:r>
      <w:r>
        <w:rPr>
          <w:rFonts w:ascii="Times New Roman" w:hAnsi="Times New Roman" w:cs="Times New Roman"/>
          <w:sz w:val="28"/>
          <w:szCs w:val="28"/>
        </w:rPr>
        <w:t xml:space="preserve">высоком </w:t>
      </w:r>
      <w:r w:rsidR="00281D24" w:rsidRPr="00984982">
        <w:rPr>
          <w:rFonts w:ascii="Times New Roman" w:hAnsi="Times New Roman" w:cs="Times New Roman"/>
          <w:sz w:val="28"/>
          <w:szCs w:val="28"/>
        </w:rPr>
        <w:t>качеств</w:t>
      </w:r>
      <w:r>
        <w:rPr>
          <w:rFonts w:ascii="Times New Roman" w:hAnsi="Times New Roman" w:cs="Times New Roman"/>
          <w:sz w:val="28"/>
          <w:szCs w:val="28"/>
        </w:rPr>
        <w:t>е</w:t>
      </w:r>
      <w:r w:rsidR="00281D24" w:rsidRPr="00984982">
        <w:rPr>
          <w:rFonts w:ascii="Times New Roman" w:hAnsi="Times New Roman" w:cs="Times New Roman"/>
          <w:sz w:val="28"/>
          <w:szCs w:val="28"/>
        </w:rPr>
        <w:t xml:space="preserve">, </w:t>
      </w:r>
      <w:r>
        <w:rPr>
          <w:rFonts w:ascii="Times New Roman" w:hAnsi="Times New Roman" w:cs="Times New Roman"/>
          <w:sz w:val="28"/>
          <w:szCs w:val="28"/>
        </w:rPr>
        <w:t>исполнительстве</w:t>
      </w:r>
      <w:r w:rsidR="00281D24" w:rsidRPr="00984982">
        <w:rPr>
          <w:rFonts w:ascii="Times New Roman" w:hAnsi="Times New Roman" w:cs="Times New Roman"/>
          <w:sz w:val="28"/>
          <w:szCs w:val="28"/>
        </w:rPr>
        <w:t>, опытн</w:t>
      </w:r>
      <w:r>
        <w:rPr>
          <w:rFonts w:ascii="Times New Roman" w:hAnsi="Times New Roman" w:cs="Times New Roman"/>
          <w:sz w:val="28"/>
          <w:szCs w:val="28"/>
        </w:rPr>
        <w:t>ости персонала</w:t>
      </w:r>
      <w:r w:rsidR="00281D24" w:rsidRPr="00984982">
        <w:rPr>
          <w:rFonts w:ascii="Times New Roman" w:hAnsi="Times New Roman" w:cs="Times New Roman"/>
          <w:sz w:val="28"/>
          <w:szCs w:val="28"/>
        </w:rPr>
        <w:t>, квалифицированн</w:t>
      </w:r>
      <w:r>
        <w:rPr>
          <w:rFonts w:ascii="Times New Roman" w:hAnsi="Times New Roman" w:cs="Times New Roman"/>
          <w:sz w:val="28"/>
          <w:szCs w:val="28"/>
        </w:rPr>
        <w:t>ости</w:t>
      </w:r>
      <w:r w:rsidR="00281D24" w:rsidRPr="00984982">
        <w:rPr>
          <w:rFonts w:ascii="Times New Roman" w:hAnsi="Times New Roman" w:cs="Times New Roman"/>
          <w:sz w:val="28"/>
          <w:szCs w:val="28"/>
        </w:rPr>
        <w:t xml:space="preserve"> и дружелюбн</w:t>
      </w:r>
      <w:r>
        <w:rPr>
          <w:rFonts w:ascii="Times New Roman" w:hAnsi="Times New Roman" w:cs="Times New Roman"/>
          <w:sz w:val="28"/>
          <w:szCs w:val="28"/>
        </w:rPr>
        <w:t>ости</w:t>
      </w:r>
      <w:r w:rsidR="00281D24" w:rsidRPr="00984982">
        <w:rPr>
          <w:rFonts w:ascii="Times New Roman" w:hAnsi="Times New Roman" w:cs="Times New Roman"/>
          <w:sz w:val="28"/>
          <w:szCs w:val="28"/>
        </w:rPr>
        <w:t xml:space="preserve"> ассистент</w:t>
      </w:r>
      <w:r>
        <w:rPr>
          <w:rFonts w:ascii="Times New Roman" w:hAnsi="Times New Roman" w:cs="Times New Roman"/>
          <w:sz w:val="28"/>
          <w:szCs w:val="28"/>
        </w:rPr>
        <w:t>ов</w:t>
      </w:r>
      <w:r w:rsidR="00281D24" w:rsidRPr="00984982">
        <w:rPr>
          <w:rFonts w:ascii="Times New Roman" w:hAnsi="Times New Roman" w:cs="Times New Roman"/>
          <w:sz w:val="28"/>
          <w:szCs w:val="28"/>
        </w:rPr>
        <w:t xml:space="preserve">, </w:t>
      </w:r>
      <w:r>
        <w:rPr>
          <w:rFonts w:ascii="Times New Roman" w:hAnsi="Times New Roman" w:cs="Times New Roman"/>
          <w:sz w:val="28"/>
          <w:szCs w:val="28"/>
        </w:rPr>
        <w:t>в комплексном</w:t>
      </w:r>
      <w:r w:rsidR="00281D24" w:rsidRPr="00984982">
        <w:rPr>
          <w:rFonts w:ascii="Times New Roman" w:hAnsi="Times New Roman" w:cs="Times New Roman"/>
          <w:sz w:val="28"/>
          <w:szCs w:val="28"/>
        </w:rPr>
        <w:t xml:space="preserve"> </w:t>
      </w:r>
      <w:r w:rsidR="00BC609D" w:rsidRPr="00984982">
        <w:rPr>
          <w:rFonts w:ascii="Times New Roman" w:hAnsi="Times New Roman" w:cs="Times New Roman"/>
          <w:sz w:val="28"/>
          <w:szCs w:val="28"/>
        </w:rPr>
        <w:t>обслуживани</w:t>
      </w:r>
      <w:r>
        <w:rPr>
          <w:rFonts w:ascii="Times New Roman" w:hAnsi="Times New Roman" w:cs="Times New Roman"/>
          <w:sz w:val="28"/>
          <w:szCs w:val="28"/>
        </w:rPr>
        <w:t>и</w:t>
      </w:r>
      <w:r w:rsidR="00BC609D" w:rsidRPr="00984982">
        <w:rPr>
          <w:rFonts w:ascii="Times New Roman" w:hAnsi="Times New Roman" w:cs="Times New Roman"/>
          <w:sz w:val="28"/>
          <w:szCs w:val="28"/>
        </w:rPr>
        <w:t>, от выявления типа кожи</w:t>
      </w:r>
      <w:r w:rsidR="00281D24" w:rsidRPr="00984982">
        <w:rPr>
          <w:rFonts w:ascii="Times New Roman" w:hAnsi="Times New Roman" w:cs="Times New Roman"/>
          <w:sz w:val="28"/>
          <w:szCs w:val="28"/>
        </w:rPr>
        <w:t xml:space="preserve"> до </w:t>
      </w:r>
      <w:r w:rsidR="00BC609D" w:rsidRPr="00984982">
        <w:rPr>
          <w:rFonts w:ascii="Times New Roman" w:hAnsi="Times New Roman" w:cs="Times New Roman"/>
          <w:sz w:val="28"/>
          <w:szCs w:val="28"/>
        </w:rPr>
        <w:t>подбора косметических средств</w:t>
      </w:r>
      <w:r w:rsidR="00281D24" w:rsidRPr="00984982">
        <w:rPr>
          <w:rFonts w:ascii="Times New Roman" w:hAnsi="Times New Roman" w:cs="Times New Roman"/>
          <w:sz w:val="28"/>
          <w:szCs w:val="28"/>
        </w:rPr>
        <w:t xml:space="preserve">, современное </w:t>
      </w:r>
      <w:r w:rsidR="00FF4AAE">
        <w:rPr>
          <w:rFonts w:ascii="Times New Roman" w:hAnsi="Times New Roman" w:cs="Times New Roman"/>
          <w:sz w:val="28"/>
          <w:szCs w:val="28"/>
        </w:rPr>
        <w:t>оборудование</w:t>
      </w:r>
      <w:r w:rsidR="00281D24" w:rsidRPr="00984982">
        <w:rPr>
          <w:rFonts w:ascii="Times New Roman" w:hAnsi="Times New Roman" w:cs="Times New Roman"/>
          <w:sz w:val="28"/>
          <w:szCs w:val="28"/>
        </w:rPr>
        <w:t xml:space="preserve">, </w:t>
      </w:r>
      <w:r w:rsidR="00FF4AAE">
        <w:rPr>
          <w:rFonts w:ascii="Times New Roman" w:hAnsi="Times New Roman" w:cs="Times New Roman"/>
          <w:sz w:val="28"/>
          <w:szCs w:val="28"/>
        </w:rPr>
        <w:t>обновленный интерфейс</w:t>
      </w:r>
      <w:r w:rsidR="00281D24" w:rsidRPr="00984982">
        <w:rPr>
          <w:rFonts w:ascii="Times New Roman" w:hAnsi="Times New Roman" w:cs="Times New Roman"/>
          <w:sz w:val="28"/>
          <w:szCs w:val="28"/>
        </w:rPr>
        <w:t xml:space="preserve"> </w:t>
      </w:r>
      <w:r w:rsidR="00BC609D" w:rsidRPr="00984982">
        <w:rPr>
          <w:rFonts w:ascii="Times New Roman" w:hAnsi="Times New Roman" w:cs="Times New Roman"/>
          <w:sz w:val="28"/>
          <w:szCs w:val="28"/>
        </w:rPr>
        <w:t>магазин</w:t>
      </w:r>
      <w:r w:rsidR="00FF4AAE">
        <w:rPr>
          <w:rFonts w:ascii="Times New Roman" w:hAnsi="Times New Roman" w:cs="Times New Roman"/>
          <w:sz w:val="28"/>
          <w:szCs w:val="28"/>
        </w:rPr>
        <w:t>а</w:t>
      </w:r>
      <w:r w:rsidR="00281D24" w:rsidRPr="00984982">
        <w:rPr>
          <w:rFonts w:ascii="Times New Roman" w:hAnsi="Times New Roman" w:cs="Times New Roman"/>
          <w:sz w:val="28"/>
          <w:szCs w:val="28"/>
        </w:rPr>
        <w:t xml:space="preserve">, </w:t>
      </w:r>
      <w:r w:rsidR="00FF4AAE">
        <w:rPr>
          <w:rFonts w:ascii="Times New Roman" w:hAnsi="Times New Roman" w:cs="Times New Roman"/>
          <w:sz w:val="28"/>
          <w:szCs w:val="28"/>
        </w:rPr>
        <w:t>опытные и грамотные</w:t>
      </w:r>
      <w:r w:rsidR="00281D24" w:rsidRPr="00984982">
        <w:rPr>
          <w:rFonts w:ascii="Times New Roman" w:hAnsi="Times New Roman" w:cs="Times New Roman"/>
          <w:sz w:val="28"/>
          <w:szCs w:val="28"/>
        </w:rPr>
        <w:t xml:space="preserve"> администраторы</w:t>
      </w:r>
      <w:r w:rsidR="00FF4AAE">
        <w:rPr>
          <w:rFonts w:ascii="Times New Roman" w:hAnsi="Times New Roman" w:cs="Times New Roman"/>
          <w:sz w:val="28"/>
          <w:szCs w:val="28"/>
        </w:rPr>
        <w:t xml:space="preserve">. </w:t>
      </w:r>
      <w:r w:rsidR="00281D24" w:rsidRPr="00984982">
        <w:rPr>
          <w:rFonts w:ascii="Times New Roman" w:hAnsi="Times New Roman" w:cs="Times New Roman"/>
          <w:sz w:val="28"/>
          <w:szCs w:val="28"/>
        </w:rPr>
        <w:t xml:space="preserve">Цель </w:t>
      </w:r>
      <w:r w:rsidR="00BC609D" w:rsidRPr="00984982">
        <w:rPr>
          <w:rFonts w:ascii="Times New Roman" w:hAnsi="Times New Roman"/>
          <w:sz w:val="28"/>
          <w:szCs w:val="28"/>
        </w:rPr>
        <w:t xml:space="preserve">малого предприятия </w:t>
      </w:r>
      <w:proofErr w:type="spellStart"/>
      <w:r w:rsidR="00BC609D" w:rsidRPr="00984982">
        <w:rPr>
          <w:rFonts w:ascii="Times New Roman" w:hAnsi="Times New Roman"/>
          <w:sz w:val="28"/>
          <w:szCs w:val="28"/>
        </w:rPr>
        <w:t>Paese</w:t>
      </w:r>
      <w:proofErr w:type="spellEnd"/>
      <w:r w:rsidR="00281D24" w:rsidRPr="00984982">
        <w:rPr>
          <w:rFonts w:ascii="Times New Roman" w:hAnsi="Times New Roman" w:cs="Times New Roman"/>
          <w:sz w:val="28"/>
          <w:szCs w:val="28"/>
        </w:rPr>
        <w:t xml:space="preserve"> </w:t>
      </w:r>
      <w:r w:rsidR="0053445C">
        <w:rPr>
          <w:rFonts w:ascii="Times New Roman" w:hAnsi="Times New Roman" w:cs="Times New Roman"/>
          <w:sz w:val="28"/>
          <w:szCs w:val="28"/>
        </w:rPr>
        <w:t>–</w:t>
      </w:r>
      <w:r w:rsidR="00281D24" w:rsidRPr="00984982">
        <w:rPr>
          <w:rFonts w:ascii="Times New Roman" w:hAnsi="Times New Roman" w:cs="Times New Roman"/>
          <w:sz w:val="28"/>
          <w:szCs w:val="28"/>
        </w:rPr>
        <w:t xml:space="preserve"> </w:t>
      </w:r>
      <w:r w:rsidR="00FF4AAE">
        <w:rPr>
          <w:rFonts w:ascii="Times New Roman" w:hAnsi="Times New Roman" w:cs="Times New Roman"/>
          <w:sz w:val="28"/>
          <w:szCs w:val="28"/>
        </w:rPr>
        <w:t>обеспечить качественное</w:t>
      </w:r>
      <w:r w:rsidR="00281D24" w:rsidRPr="00984982">
        <w:rPr>
          <w:rFonts w:ascii="Times New Roman" w:hAnsi="Times New Roman" w:cs="Times New Roman"/>
          <w:sz w:val="28"/>
          <w:szCs w:val="28"/>
        </w:rPr>
        <w:t xml:space="preserve"> и комплексное </w:t>
      </w:r>
      <w:r w:rsidR="00BC609D" w:rsidRPr="00984982">
        <w:rPr>
          <w:rFonts w:ascii="Times New Roman" w:hAnsi="Times New Roman" w:cs="Times New Roman"/>
          <w:sz w:val="28"/>
          <w:szCs w:val="28"/>
        </w:rPr>
        <w:t>обслуживание</w:t>
      </w:r>
      <w:r w:rsidR="007358CB">
        <w:rPr>
          <w:rFonts w:ascii="Times New Roman" w:hAnsi="Times New Roman" w:cs="Times New Roman"/>
          <w:sz w:val="28"/>
          <w:szCs w:val="28"/>
        </w:rPr>
        <w:t xml:space="preserve">, а </w:t>
      </w:r>
      <w:r w:rsidR="007358CB">
        <w:rPr>
          <w:rFonts w:ascii="Times New Roman" w:hAnsi="Times New Roman" w:cs="Times New Roman"/>
          <w:sz w:val="28"/>
          <w:szCs w:val="28"/>
        </w:rPr>
        <w:lastRenderedPageBreak/>
        <w:t xml:space="preserve">также удовлетворить все потребности клиента </w:t>
      </w:r>
      <w:r w:rsidR="00281D24" w:rsidRPr="00984982">
        <w:rPr>
          <w:rFonts w:ascii="Times New Roman" w:hAnsi="Times New Roman" w:cs="Times New Roman"/>
          <w:sz w:val="28"/>
          <w:szCs w:val="28"/>
        </w:rPr>
        <w:t>в одном месте</w:t>
      </w:r>
      <w:r w:rsidR="007358CB">
        <w:rPr>
          <w:rFonts w:ascii="Times New Roman" w:hAnsi="Times New Roman" w:cs="Times New Roman"/>
          <w:sz w:val="28"/>
          <w:szCs w:val="28"/>
        </w:rPr>
        <w:t xml:space="preserve"> на высшем уровне</w:t>
      </w:r>
      <w:r w:rsidR="00281D24" w:rsidRPr="00984982">
        <w:rPr>
          <w:rFonts w:ascii="Times New Roman" w:hAnsi="Times New Roman" w:cs="Times New Roman"/>
          <w:sz w:val="28"/>
          <w:szCs w:val="28"/>
        </w:rPr>
        <w:t>.</w:t>
      </w:r>
    </w:p>
    <w:p w14:paraId="081C630C" w14:textId="1C1302E6" w:rsidR="00281D24" w:rsidRPr="00984982" w:rsidRDefault="00281D2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Ко</w:t>
      </w:r>
      <w:r w:rsidR="00EE5548">
        <w:rPr>
          <w:rFonts w:ascii="Times New Roman" w:hAnsi="Times New Roman" w:cs="Times New Roman"/>
          <w:sz w:val="28"/>
          <w:szCs w:val="28"/>
        </w:rPr>
        <w:t xml:space="preserve">манда компании </w:t>
      </w:r>
      <w:proofErr w:type="spellStart"/>
      <w:r w:rsidR="00BC609D" w:rsidRPr="00984982">
        <w:rPr>
          <w:rFonts w:ascii="Times New Roman" w:hAnsi="Times New Roman"/>
          <w:sz w:val="28"/>
          <w:szCs w:val="28"/>
        </w:rPr>
        <w:t>Paese</w:t>
      </w:r>
      <w:proofErr w:type="spellEnd"/>
      <w:r w:rsidRPr="00984982">
        <w:rPr>
          <w:rFonts w:ascii="Times New Roman" w:hAnsi="Times New Roman" w:cs="Times New Roman"/>
          <w:sz w:val="28"/>
          <w:szCs w:val="28"/>
        </w:rPr>
        <w:t xml:space="preserve"> </w:t>
      </w:r>
      <w:r w:rsidR="0053445C">
        <w:rPr>
          <w:rFonts w:ascii="Times New Roman" w:hAnsi="Times New Roman" w:cs="Times New Roman"/>
          <w:sz w:val="28"/>
          <w:szCs w:val="28"/>
        </w:rPr>
        <w:t>–</w:t>
      </w:r>
      <w:r w:rsidRPr="00984982">
        <w:rPr>
          <w:rFonts w:ascii="Times New Roman" w:hAnsi="Times New Roman" w:cs="Times New Roman"/>
          <w:sz w:val="28"/>
          <w:szCs w:val="28"/>
        </w:rPr>
        <w:t xml:space="preserve"> высококвалифицированные, </w:t>
      </w:r>
      <w:r w:rsidR="00EE5548">
        <w:rPr>
          <w:rFonts w:ascii="Times New Roman" w:hAnsi="Times New Roman" w:cs="Times New Roman"/>
          <w:sz w:val="28"/>
          <w:szCs w:val="28"/>
        </w:rPr>
        <w:t>искусные</w:t>
      </w:r>
      <w:r w:rsidRPr="00984982">
        <w:rPr>
          <w:rFonts w:ascii="Times New Roman" w:hAnsi="Times New Roman" w:cs="Times New Roman"/>
          <w:sz w:val="28"/>
          <w:szCs w:val="28"/>
        </w:rPr>
        <w:t xml:space="preserve"> </w:t>
      </w:r>
      <w:r w:rsidR="00BC609D" w:rsidRPr="00984982">
        <w:rPr>
          <w:rFonts w:ascii="Times New Roman" w:hAnsi="Times New Roman" w:cs="Times New Roman"/>
          <w:sz w:val="28"/>
          <w:szCs w:val="28"/>
        </w:rPr>
        <w:t>менеджеры</w:t>
      </w:r>
      <w:r w:rsidRPr="00984982">
        <w:rPr>
          <w:rFonts w:ascii="Times New Roman" w:hAnsi="Times New Roman" w:cs="Times New Roman"/>
          <w:sz w:val="28"/>
          <w:szCs w:val="28"/>
        </w:rPr>
        <w:t xml:space="preserve">, </w:t>
      </w:r>
      <w:r w:rsidR="00EE5548">
        <w:rPr>
          <w:rFonts w:ascii="Times New Roman" w:hAnsi="Times New Roman" w:cs="Times New Roman"/>
          <w:sz w:val="28"/>
          <w:szCs w:val="28"/>
        </w:rPr>
        <w:t>облада</w:t>
      </w:r>
      <w:r w:rsidRPr="00984982">
        <w:rPr>
          <w:rFonts w:ascii="Times New Roman" w:hAnsi="Times New Roman" w:cs="Times New Roman"/>
          <w:sz w:val="28"/>
          <w:szCs w:val="28"/>
        </w:rPr>
        <w:t xml:space="preserve">ющие современными методами </w:t>
      </w:r>
      <w:r w:rsidR="00BC609D" w:rsidRPr="00984982">
        <w:rPr>
          <w:rFonts w:ascii="Times New Roman" w:hAnsi="Times New Roman" w:cs="Times New Roman"/>
          <w:sz w:val="28"/>
          <w:szCs w:val="28"/>
        </w:rPr>
        <w:t>работы</w:t>
      </w:r>
      <w:r w:rsidRPr="00984982">
        <w:rPr>
          <w:rFonts w:ascii="Times New Roman" w:hAnsi="Times New Roman" w:cs="Times New Roman"/>
          <w:sz w:val="28"/>
          <w:szCs w:val="28"/>
        </w:rPr>
        <w:t xml:space="preserve">. Благодаря </w:t>
      </w:r>
      <w:r w:rsidR="00EE5548">
        <w:rPr>
          <w:rFonts w:ascii="Times New Roman" w:hAnsi="Times New Roman" w:cs="Times New Roman"/>
          <w:sz w:val="28"/>
          <w:szCs w:val="28"/>
        </w:rPr>
        <w:t>применению</w:t>
      </w:r>
      <w:r w:rsidRPr="00984982">
        <w:rPr>
          <w:rFonts w:ascii="Times New Roman" w:hAnsi="Times New Roman" w:cs="Times New Roman"/>
          <w:sz w:val="28"/>
          <w:szCs w:val="28"/>
        </w:rPr>
        <w:t xml:space="preserve"> современного </w:t>
      </w:r>
      <w:r w:rsidR="00BC609D" w:rsidRPr="00984982">
        <w:rPr>
          <w:rFonts w:ascii="Times New Roman" w:hAnsi="Times New Roman" w:cs="Times New Roman"/>
          <w:sz w:val="28"/>
          <w:szCs w:val="28"/>
        </w:rPr>
        <w:t>о</w:t>
      </w:r>
      <w:r w:rsidRPr="00984982">
        <w:rPr>
          <w:rFonts w:ascii="Times New Roman" w:hAnsi="Times New Roman" w:cs="Times New Roman"/>
          <w:sz w:val="28"/>
          <w:szCs w:val="28"/>
        </w:rPr>
        <w:t xml:space="preserve">борудования и инновационных технологий, они </w:t>
      </w:r>
      <w:r w:rsidR="00EE5548">
        <w:rPr>
          <w:rFonts w:ascii="Times New Roman" w:hAnsi="Times New Roman" w:cs="Times New Roman"/>
          <w:sz w:val="28"/>
          <w:szCs w:val="28"/>
        </w:rPr>
        <w:t xml:space="preserve">располагают </w:t>
      </w:r>
      <w:r w:rsidRPr="00984982">
        <w:rPr>
          <w:rFonts w:ascii="Times New Roman" w:hAnsi="Times New Roman" w:cs="Times New Roman"/>
          <w:sz w:val="28"/>
          <w:szCs w:val="28"/>
        </w:rPr>
        <w:t>возможность</w:t>
      </w:r>
      <w:r w:rsidR="00EE5548">
        <w:rPr>
          <w:rFonts w:ascii="Times New Roman" w:hAnsi="Times New Roman" w:cs="Times New Roman"/>
          <w:sz w:val="28"/>
          <w:szCs w:val="28"/>
        </w:rPr>
        <w:t>ю</w:t>
      </w:r>
      <w:r w:rsidRPr="00984982">
        <w:rPr>
          <w:rFonts w:ascii="Times New Roman" w:hAnsi="Times New Roman" w:cs="Times New Roman"/>
          <w:sz w:val="28"/>
          <w:szCs w:val="28"/>
        </w:rPr>
        <w:t xml:space="preserve"> </w:t>
      </w:r>
      <w:r w:rsidR="007358CB">
        <w:rPr>
          <w:rFonts w:ascii="Times New Roman" w:hAnsi="Times New Roman" w:cs="Times New Roman"/>
          <w:sz w:val="28"/>
          <w:szCs w:val="28"/>
        </w:rPr>
        <w:t>анализировать</w:t>
      </w:r>
      <w:r w:rsidRPr="00984982">
        <w:rPr>
          <w:rFonts w:ascii="Times New Roman" w:hAnsi="Times New Roman" w:cs="Times New Roman"/>
          <w:sz w:val="28"/>
          <w:szCs w:val="28"/>
        </w:rPr>
        <w:t xml:space="preserve"> и составлять эффективный индивидуальный план </w:t>
      </w:r>
      <w:r w:rsidR="00BC609D" w:rsidRPr="00984982">
        <w:rPr>
          <w:rFonts w:ascii="Times New Roman" w:hAnsi="Times New Roman" w:cs="Times New Roman"/>
          <w:sz w:val="28"/>
          <w:szCs w:val="28"/>
        </w:rPr>
        <w:t>применения косметических средств</w:t>
      </w:r>
      <w:r w:rsidRPr="00984982">
        <w:rPr>
          <w:rFonts w:ascii="Times New Roman" w:hAnsi="Times New Roman" w:cs="Times New Roman"/>
          <w:sz w:val="28"/>
          <w:szCs w:val="28"/>
        </w:rPr>
        <w:t xml:space="preserve">. </w:t>
      </w:r>
      <w:r w:rsidR="00EE5548">
        <w:rPr>
          <w:rFonts w:ascii="Times New Roman" w:hAnsi="Times New Roman" w:cs="Times New Roman"/>
          <w:sz w:val="28"/>
          <w:szCs w:val="28"/>
        </w:rPr>
        <w:t>Помимо этого,</w:t>
      </w:r>
      <w:r w:rsidRPr="00984982">
        <w:rPr>
          <w:rFonts w:ascii="Times New Roman" w:hAnsi="Times New Roman" w:cs="Times New Roman"/>
          <w:sz w:val="28"/>
          <w:szCs w:val="28"/>
        </w:rPr>
        <w:t xml:space="preserve"> </w:t>
      </w:r>
      <w:r w:rsidR="00EE5548">
        <w:rPr>
          <w:rFonts w:ascii="Times New Roman" w:hAnsi="Times New Roman" w:cs="Times New Roman"/>
          <w:sz w:val="28"/>
          <w:szCs w:val="28"/>
        </w:rPr>
        <w:t>работники</w:t>
      </w:r>
      <w:r w:rsidRPr="00984982">
        <w:rPr>
          <w:rFonts w:ascii="Times New Roman" w:hAnsi="Times New Roman" w:cs="Times New Roman"/>
          <w:sz w:val="28"/>
          <w:szCs w:val="28"/>
        </w:rPr>
        <w:t xml:space="preserve"> </w:t>
      </w:r>
      <w:r w:rsidR="00EE5548">
        <w:rPr>
          <w:rFonts w:ascii="Times New Roman" w:hAnsi="Times New Roman" w:cs="Times New Roman"/>
          <w:sz w:val="28"/>
          <w:szCs w:val="28"/>
        </w:rPr>
        <w:t>внимательно наблюдают</w:t>
      </w:r>
      <w:r w:rsidRPr="00984982">
        <w:rPr>
          <w:rFonts w:ascii="Times New Roman" w:hAnsi="Times New Roman" w:cs="Times New Roman"/>
          <w:sz w:val="28"/>
          <w:szCs w:val="28"/>
        </w:rPr>
        <w:t xml:space="preserve"> за последними новинками в сфере </w:t>
      </w:r>
      <w:r w:rsidR="00BC609D" w:rsidRPr="00984982">
        <w:rPr>
          <w:rFonts w:ascii="Times New Roman" w:hAnsi="Times New Roman" w:cs="Times New Roman"/>
          <w:sz w:val="28"/>
          <w:szCs w:val="28"/>
        </w:rPr>
        <w:t>косметологии</w:t>
      </w:r>
      <w:r w:rsidRPr="00984982">
        <w:rPr>
          <w:rFonts w:ascii="Times New Roman" w:hAnsi="Times New Roman" w:cs="Times New Roman"/>
          <w:sz w:val="28"/>
          <w:szCs w:val="28"/>
        </w:rPr>
        <w:t xml:space="preserve">, соблюдают высокие стандарты безопасности, </w:t>
      </w:r>
      <w:r w:rsidR="00EE5548">
        <w:rPr>
          <w:rFonts w:ascii="Times New Roman" w:hAnsi="Times New Roman" w:cs="Times New Roman"/>
          <w:sz w:val="28"/>
          <w:szCs w:val="28"/>
        </w:rPr>
        <w:t>систематически</w:t>
      </w:r>
      <w:r w:rsidRPr="00984982">
        <w:rPr>
          <w:rFonts w:ascii="Times New Roman" w:hAnsi="Times New Roman" w:cs="Times New Roman"/>
          <w:sz w:val="28"/>
          <w:szCs w:val="28"/>
        </w:rPr>
        <w:t xml:space="preserve"> повышают</w:t>
      </w:r>
      <w:r w:rsidR="00EE5548">
        <w:rPr>
          <w:rFonts w:ascii="Times New Roman" w:hAnsi="Times New Roman" w:cs="Times New Roman"/>
          <w:sz w:val="28"/>
          <w:szCs w:val="28"/>
        </w:rPr>
        <w:t xml:space="preserve"> свою</w:t>
      </w:r>
      <w:r w:rsidRPr="00984982">
        <w:rPr>
          <w:rFonts w:ascii="Times New Roman" w:hAnsi="Times New Roman" w:cs="Times New Roman"/>
          <w:sz w:val="28"/>
          <w:szCs w:val="28"/>
        </w:rPr>
        <w:t xml:space="preserve"> квалификацию</w:t>
      </w:r>
      <w:r w:rsidR="00EE5548">
        <w:rPr>
          <w:rFonts w:ascii="Times New Roman" w:hAnsi="Times New Roman" w:cs="Times New Roman"/>
          <w:sz w:val="28"/>
          <w:szCs w:val="28"/>
        </w:rPr>
        <w:t xml:space="preserve">, </w:t>
      </w:r>
      <w:r w:rsidRPr="00984982">
        <w:rPr>
          <w:rFonts w:ascii="Times New Roman" w:hAnsi="Times New Roman" w:cs="Times New Roman"/>
          <w:sz w:val="28"/>
          <w:szCs w:val="28"/>
        </w:rPr>
        <w:t xml:space="preserve">обновляют </w:t>
      </w:r>
      <w:r w:rsidR="005D6FD9">
        <w:rPr>
          <w:rFonts w:ascii="Times New Roman" w:hAnsi="Times New Roman" w:cs="Times New Roman"/>
          <w:sz w:val="28"/>
          <w:szCs w:val="28"/>
        </w:rPr>
        <w:t>оборудование</w:t>
      </w:r>
      <w:r w:rsidRPr="00984982">
        <w:rPr>
          <w:rFonts w:ascii="Times New Roman" w:hAnsi="Times New Roman" w:cs="Times New Roman"/>
          <w:sz w:val="28"/>
          <w:szCs w:val="28"/>
        </w:rPr>
        <w:t xml:space="preserve"> и используемых в работе материа</w:t>
      </w:r>
      <w:r w:rsidR="005D6FD9">
        <w:rPr>
          <w:rFonts w:ascii="Times New Roman" w:hAnsi="Times New Roman" w:cs="Times New Roman"/>
          <w:sz w:val="28"/>
          <w:szCs w:val="28"/>
        </w:rPr>
        <w:t>лы</w:t>
      </w:r>
      <w:r w:rsidRPr="00984982">
        <w:rPr>
          <w:rFonts w:ascii="Times New Roman" w:hAnsi="Times New Roman" w:cs="Times New Roman"/>
          <w:sz w:val="28"/>
          <w:szCs w:val="28"/>
        </w:rPr>
        <w:t>.</w:t>
      </w:r>
    </w:p>
    <w:p w14:paraId="44108812" w14:textId="295A3FFB" w:rsidR="00281D24" w:rsidRDefault="00281D24" w:rsidP="009540DC">
      <w:pPr>
        <w:shd w:val="clear" w:color="000000" w:fill="auto"/>
        <w:tabs>
          <w:tab w:val="left" w:pos="1080"/>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color w:val="000000"/>
          <w:sz w:val="28"/>
          <w:szCs w:val="28"/>
        </w:rPr>
        <w:t xml:space="preserve">Цель компании: </w:t>
      </w:r>
      <w:r w:rsidR="005D6FD9">
        <w:rPr>
          <w:rFonts w:ascii="Times New Roman" w:hAnsi="Times New Roman" w:cs="Times New Roman"/>
          <w:color w:val="000000"/>
          <w:sz w:val="28"/>
          <w:szCs w:val="28"/>
        </w:rPr>
        <w:t>воспитать</w:t>
      </w:r>
      <w:r w:rsidRPr="00984982">
        <w:rPr>
          <w:rFonts w:ascii="Times New Roman" w:hAnsi="Times New Roman" w:cs="Times New Roman"/>
          <w:color w:val="000000"/>
          <w:sz w:val="28"/>
          <w:szCs w:val="28"/>
        </w:rPr>
        <w:t xml:space="preserve"> личность – создавать ценности. </w:t>
      </w:r>
      <w:r w:rsidRPr="00984982">
        <w:rPr>
          <w:rFonts w:ascii="Times New Roman" w:hAnsi="Times New Roman" w:cs="Times New Roman"/>
          <w:sz w:val="28"/>
          <w:szCs w:val="28"/>
        </w:rPr>
        <w:t xml:space="preserve">Анализ потенциала </w:t>
      </w:r>
      <w:r w:rsidR="0008433F" w:rsidRPr="00984982">
        <w:rPr>
          <w:rFonts w:ascii="Times New Roman" w:hAnsi="Times New Roman"/>
          <w:sz w:val="28"/>
          <w:szCs w:val="28"/>
        </w:rPr>
        <w:t xml:space="preserve">малого предприятия </w:t>
      </w:r>
      <w:proofErr w:type="spellStart"/>
      <w:r w:rsidR="0008433F" w:rsidRPr="00984982">
        <w:rPr>
          <w:rFonts w:ascii="Times New Roman" w:hAnsi="Times New Roman"/>
          <w:sz w:val="28"/>
          <w:szCs w:val="28"/>
        </w:rPr>
        <w:t>Paese</w:t>
      </w:r>
      <w:proofErr w:type="spellEnd"/>
      <w:r w:rsidRPr="00984982">
        <w:rPr>
          <w:rFonts w:ascii="Times New Roman" w:hAnsi="Times New Roman" w:cs="Times New Roman"/>
          <w:sz w:val="28"/>
          <w:szCs w:val="28"/>
        </w:rPr>
        <w:t xml:space="preserve"> </w:t>
      </w:r>
      <w:r w:rsidR="005D6FD9">
        <w:rPr>
          <w:rFonts w:ascii="Times New Roman" w:hAnsi="Times New Roman" w:cs="Times New Roman"/>
          <w:sz w:val="28"/>
          <w:szCs w:val="28"/>
        </w:rPr>
        <w:t>подытожим</w:t>
      </w:r>
      <w:r w:rsidR="0053445C">
        <w:rPr>
          <w:rFonts w:ascii="Times New Roman" w:hAnsi="Times New Roman" w:cs="Times New Roman"/>
          <w:sz w:val="28"/>
          <w:szCs w:val="28"/>
        </w:rPr>
        <w:t xml:space="preserve"> </w:t>
      </w:r>
      <w:r w:rsidRPr="00984982">
        <w:rPr>
          <w:rFonts w:ascii="Times New Roman" w:hAnsi="Times New Roman" w:cs="Times New Roman"/>
          <w:sz w:val="28"/>
          <w:szCs w:val="28"/>
        </w:rPr>
        <w:t xml:space="preserve">количественным экспертным анализом </w:t>
      </w:r>
      <w:r w:rsidRPr="00984982">
        <w:rPr>
          <w:rFonts w:ascii="Times New Roman" w:hAnsi="Times New Roman" w:cs="Times New Roman"/>
          <w:sz w:val="28"/>
          <w:szCs w:val="28"/>
          <w:lang w:val="en-US"/>
        </w:rPr>
        <w:t>SNW</w:t>
      </w:r>
      <w:r w:rsidRPr="00984982">
        <w:rPr>
          <w:rFonts w:ascii="Times New Roman" w:hAnsi="Times New Roman" w:cs="Times New Roman"/>
          <w:sz w:val="28"/>
          <w:szCs w:val="28"/>
        </w:rPr>
        <w:t xml:space="preserve">-анализом, представленным в таблице </w:t>
      </w:r>
      <w:r w:rsidR="000C00CA" w:rsidRPr="00984982">
        <w:rPr>
          <w:rFonts w:ascii="Times New Roman" w:hAnsi="Times New Roman" w:cs="Times New Roman"/>
          <w:sz w:val="28"/>
          <w:szCs w:val="28"/>
        </w:rPr>
        <w:t>4</w:t>
      </w:r>
      <w:r w:rsidRPr="00984982">
        <w:rPr>
          <w:rFonts w:ascii="Times New Roman" w:hAnsi="Times New Roman" w:cs="Times New Roman"/>
          <w:sz w:val="28"/>
          <w:szCs w:val="28"/>
        </w:rPr>
        <w:t xml:space="preserve">. </w:t>
      </w:r>
    </w:p>
    <w:p w14:paraId="4940E3AB" w14:textId="77777777" w:rsidR="005264B1" w:rsidRDefault="005264B1" w:rsidP="009540DC">
      <w:pPr>
        <w:shd w:val="clear" w:color="000000" w:fill="auto"/>
        <w:tabs>
          <w:tab w:val="left" w:pos="1080"/>
        </w:tabs>
        <w:suppressAutoHyphens/>
        <w:autoSpaceDE w:val="0"/>
        <w:autoSpaceDN w:val="0"/>
        <w:adjustRightInd w:val="0"/>
        <w:spacing w:after="0" w:line="360" w:lineRule="auto"/>
        <w:jc w:val="both"/>
        <w:rPr>
          <w:rFonts w:ascii="Times New Roman" w:hAnsi="Times New Roman" w:cs="Times New Roman"/>
          <w:sz w:val="28"/>
          <w:szCs w:val="28"/>
        </w:rPr>
      </w:pPr>
    </w:p>
    <w:p w14:paraId="596AFBC0" w14:textId="77777777" w:rsidR="0053445C" w:rsidRDefault="00281D24" w:rsidP="009540DC">
      <w:pPr>
        <w:shd w:val="clear" w:color="000000" w:fill="auto"/>
        <w:tabs>
          <w:tab w:val="left" w:pos="1080"/>
        </w:tabs>
        <w:suppressAutoHyphens/>
        <w:autoSpaceDE w:val="0"/>
        <w:autoSpaceDN w:val="0"/>
        <w:adjustRightInd w:val="0"/>
        <w:spacing w:after="0" w:line="240" w:lineRule="auto"/>
        <w:jc w:val="both"/>
        <w:rPr>
          <w:rFonts w:ascii="Times New Roman" w:hAnsi="Times New Roman"/>
          <w:sz w:val="28"/>
          <w:szCs w:val="28"/>
        </w:rPr>
      </w:pPr>
      <w:r w:rsidRPr="00984982">
        <w:rPr>
          <w:rFonts w:ascii="Times New Roman" w:hAnsi="Times New Roman" w:cs="Times New Roman"/>
          <w:sz w:val="28"/>
          <w:szCs w:val="28"/>
        </w:rPr>
        <w:t xml:space="preserve">Таблица </w:t>
      </w:r>
      <w:r w:rsidR="000C00CA" w:rsidRPr="00984982">
        <w:rPr>
          <w:rFonts w:ascii="Times New Roman" w:hAnsi="Times New Roman" w:cs="Times New Roman"/>
          <w:sz w:val="28"/>
          <w:szCs w:val="28"/>
        </w:rPr>
        <w:t>4</w:t>
      </w:r>
      <w:r w:rsidRPr="00984982">
        <w:rPr>
          <w:rFonts w:ascii="Times New Roman" w:hAnsi="Times New Roman" w:cs="Times New Roman"/>
          <w:sz w:val="28"/>
          <w:szCs w:val="28"/>
        </w:rPr>
        <w:t xml:space="preserve"> – </w:t>
      </w:r>
      <w:r w:rsidRPr="00984982">
        <w:rPr>
          <w:rFonts w:ascii="Times New Roman" w:hAnsi="Times New Roman" w:cs="Times New Roman"/>
          <w:sz w:val="28"/>
          <w:szCs w:val="28"/>
          <w:lang w:val="en-US"/>
        </w:rPr>
        <w:t>SNW</w:t>
      </w:r>
      <w:r w:rsidRPr="00984982">
        <w:rPr>
          <w:rFonts w:ascii="Times New Roman" w:hAnsi="Times New Roman" w:cs="Times New Roman"/>
          <w:sz w:val="28"/>
          <w:szCs w:val="28"/>
        </w:rPr>
        <w:t xml:space="preserve">-анализ микросреды </w:t>
      </w:r>
      <w:r w:rsidR="0008433F" w:rsidRPr="00984982">
        <w:rPr>
          <w:rFonts w:ascii="Times New Roman" w:hAnsi="Times New Roman"/>
          <w:sz w:val="28"/>
          <w:szCs w:val="28"/>
        </w:rPr>
        <w:t xml:space="preserve">малого предприятия </w:t>
      </w:r>
      <w:proofErr w:type="spellStart"/>
      <w:r w:rsidR="0008433F" w:rsidRPr="00984982">
        <w:rPr>
          <w:rFonts w:ascii="Times New Roman" w:hAnsi="Times New Roman"/>
          <w:sz w:val="28"/>
          <w:szCs w:val="28"/>
        </w:rPr>
        <w:t>Paese</w:t>
      </w:r>
      <w:proofErr w:type="spellEnd"/>
      <w:r w:rsidR="000C00CA" w:rsidRPr="00984982">
        <w:rPr>
          <w:rFonts w:ascii="Times New Roman" w:hAnsi="Times New Roman"/>
          <w:sz w:val="28"/>
          <w:szCs w:val="28"/>
        </w:rPr>
        <w:t xml:space="preserve"> </w:t>
      </w:r>
    </w:p>
    <w:p w14:paraId="7848CC6A" w14:textId="77777777" w:rsidR="00281D24" w:rsidRPr="00984982" w:rsidRDefault="000C00CA" w:rsidP="009540DC">
      <w:pPr>
        <w:shd w:val="clear" w:color="000000" w:fill="auto"/>
        <w:tabs>
          <w:tab w:val="left" w:pos="1080"/>
        </w:tabs>
        <w:suppressAutoHyphens/>
        <w:autoSpaceDE w:val="0"/>
        <w:autoSpaceDN w:val="0"/>
        <w:adjustRightInd w:val="0"/>
        <w:spacing w:after="0" w:line="240" w:lineRule="auto"/>
        <w:jc w:val="both"/>
        <w:rPr>
          <w:rFonts w:ascii="Times New Roman" w:hAnsi="Times New Roman" w:cs="Times New Roman"/>
          <w:sz w:val="28"/>
          <w:szCs w:val="28"/>
        </w:rPr>
      </w:pPr>
      <w:r w:rsidRPr="00984982">
        <w:rPr>
          <w:rFonts w:ascii="Times New Roman" w:hAnsi="Times New Roman"/>
          <w:sz w:val="28"/>
          <w:szCs w:val="28"/>
        </w:rPr>
        <w:t>(составлена автором)</w:t>
      </w: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189"/>
        <w:gridCol w:w="1134"/>
        <w:gridCol w:w="1018"/>
        <w:gridCol w:w="1076"/>
      </w:tblGrid>
      <w:tr w:rsidR="00281D24" w:rsidRPr="00984982" w14:paraId="5631D168" w14:textId="77777777" w:rsidTr="0016345D">
        <w:trPr>
          <w:trHeight w:val="467"/>
          <w:jc w:val="center"/>
        </w:trPr>
        <w:tc>
          <w:tcPr>
            <w:tcW w:w="6189" w:type="dxa"/>
            <w:tcBorders>
              <w:top w:val="single" w:sz="4" w:space="0" w:color="auto"/>
              <w:left w:val="single" w:sz="4" w:space="0" w:color="auto"/>
              <w:bottom w:val="single" w:sz="4" w:space="0" w:color="auto"/>
              <w:right w:val="single" w:sz="4" w:space="0" w:color="auto"/>
            </w:tcBorders>
            <w:vAlign w:val="center"/>
          </w:tcPr>
          <w:p w14:paraId="1BD6EC48"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Наименование стратегической позиции</w:t>
            </w:r>
          </w:p>
        </w:tc>
        <w:tc>
          <w:tcPr>
            <w:tcW w:w="1134" w:type="dxa"/>
            <w:tcBorders>
              <w:top w:val="single" w:sz="4" w:space="0" w:color="auto"/>
              <w:left w:val="single" w:sz="4" w:space="0" w:color="auto"/>
              <w:bottom w:val="single" w:sz="4" w:space="0" w:color="auto"/>
              <w:right w:val="single" w:sz="4" w:space="0" w:color="auto"/>
            </w:tcBorders>
            <w:vAlign w:val="center"/>
          </w:tcPr>
          <w:p w14:paraId="1F333DAE"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lang w:val="en-US"/>
              </w:rPr>
              <w:t>S</w:t>
            </w:r>
          </w:p>
          <w:p w14:paraId="0BD2068B"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pacing w:val="-8"/>
                <w:sz w:val="24"/>
                <w:szCs w:val="24"/>
              </w:rPr>
              <w:t>(сильная позиция</w:t>
            </w:r>
            <w:r w:rsidRPr="00984982">
              <w:rPr>
                <w:rFonts w:ascii="Times New Roman" w:hAnsi="Times New Roman" w:cs="Times New Roman"/>
                <w:sz w:val="24"/>
                <w:szCs w:val="24"/>
              </w:rPr>
              <w:t>)</w:t>
            </w:r>
          </w:p>
        </w:tc>
        <w:tc>
          <w:tcPr>
            <w:tcW w:w="1018" w:type="dxa"/>
            <w:tcBorders>
              <w:top w:val="single" w:sz="4" w:space="0" w:color="auto"/>
              <w:left w:val="single" w:sz="4" w:space="0" w:color="auto"/>
              <w:bottom w:val="single" w:sz="4" w:space="0" w:color="auto"/>
              <w:right w:val="single" w:sz="4" w:space="0" w:color="auto"/>
            </w:tcBorders>
            <w:vAlign w:val="center"/>
          </w:tcPr>
          <w:p w14:paraId="1351BD2B"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lang w:val="en-US"/>
              </w:rPr>
              <w:t>N</w:t>
            </w:r>
          </w:p>
          <w:p w14:paraId="41D2D6B7"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w:t>
            </w:r>
            <w:proofErr w:type="spellStart"/>
            <w:r w:rsidRPr="00984982">
              <w:rPr>
                <w:rFonts w:ascii="Times New Roman" w:hAnsi="Times New Roman" w:cs="Times New Roman"/>
                <w:sz w:val="24"/>
                <w:szCs w:val="24"/>
              </w:rPr>
              <w:t>нейтр</w:t>
            </w:r>
            <w:proofErr w:type="spellEnd"/>
            <w:r w:rsidRPr="00984982">
              <w:rPr>
                <w:rFonts w:ascii="Times New Roman" w:hAnsi="Times New Roman" w:cs="Times New Roman"/>
                <w:sz w:val="24"/>
                <w:szCs w:val="24"/>
              </w:rPr>
              <w:t>. позиция)</w:t>
            </w:r>
          </w:p>
        </w:tc>
        <w:tc>
          <w:tcPr>
            <w:tcW w:w="1076" w:type="dxa"/>
            <w:tcBorders>
              <w:top w:val="single" w:sz="4" w:space="0" w:color="auto"/>
              <w:left w:val="single" w:sz="4" w:space="0" w:color="auto"/>
              <w:bottom w:val="single" w:sz="4" w:space="0" w:color="auto"/>
              <w:right w:val="single" w:sz="4" w:space="0" w:color="auto"/>
            </w:tcBorders>
            <w:vAlign w:val="center"/>
          </w:tcPr>
          <w:p w14:paraId="5083F7E1"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lang w:val="en-US"/>
              </w:rPr>
              <w:t>W</w:t>
            </w:r>
          </w:p>
          <w:p w14:paraId="71C964ED"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(слабая позиция)</w:t>
            </w:r>
          </w:p>
        </w:tc>
      </w:tr>
      <w:tr w:rsidR="00281D24" w:rsidRPr="00984982" w14:paraId="57908C44" w14:textId="77777777" w:rsidTr="00D97AB5">
        <w:trPr>
          <w:trHeight w:val="394"/>
          <w:jc w:val="center"/>
        </w:trPr>
        <w:tc>
          <w:tcPr>
            <w:tcW w:w="6189" w:type="dxa"/>
            <w:tcBorders>
              <w:top w:val="single" w:sz="4" w:space="0" w:color="auto"/>
              <w:left w:val="single" w:sz="4" w:space="0" w:color="auto"/>
              <w:bottom w:val="single" w:sz="4" w:space="0" w:color="auto"/>
              <w:right w:val="single" w:sz="4" w:space="0" w:color="auto"/>
            </w:tcBorders>
            <w:vAlign w:val="center"/>
          </w:tcPr>
          <w:p w14:paraId="503B5F9E"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Стратегия организации</w:t>
            </w:r>
          </w:p>
        </w:tc>
        <w:tc>
          <w:tcPr>
            <w:tcW w:w="1134" w:type="dxa"/>
            <w:tcBorders>
              <w:top w:val="single" w:sz="4" w:space="0" w:color="auto"/>
              <w:left w:val="single" w:sz="4" w:space="0" w:color="auto"/>
              <w:bottom w:val="single" w:sz="4" w:space="0" w:color="auto"/>
              <w:right w:val="single" w:sz="4" w:space="0" w:color="auto"/>
            </w:tcBorders>
            <w:vAlign w:val="center"/>
          </w:tcPr>
          <w:p w14:paraId="10D00C44"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tcPr>
          <w:p w14:paraId="18733458"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16ABCAD2"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0D85E955" w14:textId="77777777" w:rsidTr="00D97AB5">
        <w:trPr>
          <w:trHeight w:val="427"/>
          <w:jc w:val="center"/>
        </w:trPr>
        <w:tc>
          <w:tcPr>
            <w:tcW w:w="6189" w:type="dxa"/>
            <w:tcBorders>
              <w:top w:val="single" w:sz="4" w:space="0" w:color="auto"/>
              <w:left w:val="single" w:sz="4" w:space="0" w:color="auto"/>
              <w:bottom w:val="nil"/>
              <w:right w:val="single" w:sz="4" w:space="0" w:color="auto"/>
            </w:tcBorders>
            <w:vAlign w:val="center"/>
          </w:tcPr>
          <w:p w14:paraId="5F61EC76"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Бизнес-стратегия</w:t>
            </w:r>
          </w:p>
        </w:tc>
        <w:tc>
          <w:tcPr>
            <w:tcW w:w="1134" w:type="dxa"/>
            <w:tcBorders>
              <w:top w:val="single" w:sz="4" w:space="0" w:color="auto"/>
              <w:left w:val="single" w:sz="4" w:space="0" w:color="auto"/>
              <w:bottom w:val="nil"/>
              <w:right w:val="single" w:sz="4" w:space="0" w:color="auto"/>
            </w:tcBorders>
            <w:vAlign w:val="center"/>
          </w:tcPr>
          <w:p w14:paraId="4AB949F3"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018" w:type="dxa"/>
            <w:tcBorders>
              <w:top w:val="single" w:sz="4" w:space="0" w:color="auto"/>
              <w:left w:val="single" w:sz="4" w:space="0" w:color="auto"/>
              <w:bottom w:val="nil"/>
              <w:right w:val="single" w:sz="4" w:space="0" w:color="auto"/>
            </w:tcBorders>
            <w:vAlign w:val="center"/>
          </w:tcPr>
          <w:p w14:paraId="4156DC60"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076" w:type="dxa"/>
            <w:tcBorders>
              <w:top w:val="single" w:sz="4" w:space="0" w:color="auto"/>
              <w:left w:val="single" w:sz="4" w:space="0" w:color="auto"/>
              <w:bottom w:val="nil"/>
              <w:right w:val="single" w:sz="4" w:space="0" w:color="auto"/>
            </w:tcBorders>
            <w:vAlign w:val="center"/>
          </w:tcPr>
          <w:p w14:paraId="3C511456"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35DB881B" w14:textId="77777777" w:rsidTr="00D97AB5">
        <w:trPr>
          <w:trHeight w:val="405"/>
          <w:jc w:val="center"/>
        </w:trPr>
        <w:tc>
          <w:tcPr>
            <w:tcW w:w="6189" w:type="dxa"/>
            <w:tcBorders>
              <w:top w:val="single" w:sz="4" w:space="0" w:color="auto"/>
              <w:left w:val="single" w:sz="4" w:space="0" w:color="auto"/>
              <w:bottom w:val="single" w:sz="4" w:space="0" w:color="auto"/>
              <w:right w:val="single" w:sz="4" w:space="0" w:color="auto"/>
            </w:tcBorders>
            <w:vAlign w:val="center"/>
          </w:tcPr>
          <w:p w14:paraId="65551D4C"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Организационная структура</w:t>
            </w:r>
          </w:p>
        </w:tc>
        <w:tc>
          <w:tcPr>
            <w:tcW w:w="1134" w:type="dxa"/>
            <w:tcBorders>
              <w:top w:val="single" w:sz="4" w:space="0" w:color="auto"/>
              <w:left w:val="single" w:sz="4" w:space="0" w:color="auto"/>
              <w:bottom w:val="nil"/>
              <w:right w:val="single" w:sz="4" w:space="0" w:color="auto"/>
            </w:tcBorders>
            <w:vAlign w:val="center"/>
          </w:tcPr>
          <w:p w14:paraId="0D51C806"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018" w:type="dxa"/>
            <w:tcBorders>
              <w:top w:val="single" w:sz="4" w:space="0" w:color="auto"/>
              <w:left w:val="single" w:sz="4" w:space="0" w:color="auto"/>
              <w:bottom w:val="nil"/>
              <w:right w:val="single" w:sz="4" w:space="0" w:color="auto"/>
            </w:tcBorders>
            <w:vAlign w:val="center"/>
          </w:tcPr>
          <w:p w14:paraId="157358BC"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076" w:type="dxa"/>
            <w:tcBorders>
              <w:top w:val="single" w:sz="4" w:space="0" w:color="auto"/>
              <w:left w:val="single" w:sz="4" w:space="0" w:color="auto"/>
              <w:bottom w:val="nil"/>
              <w:right w:val="single" w:sz="4" w:space="0" w:color="auto"/>
            </w:tcBorders>
            <w:vAlign w:val="center"/>
          </w:tcPr>
          <w:p w14:paraId="051FF3E0"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38837481" w14:textId="77777777" w:rsidTr="00D97AB5">
        <w:trPr>
          <w:trHeight w:val="425"/>
          <w:jc w:val="center"/>
        </w:trPr>
        <w:tc>
          <w:tcPr>
            <w:tcW w:w="6189" w:type="dxa"/>
            <w:tcBorders>
              <w:top w:val="single" w:sz="4" w:space="0" w:color="auto"/>
              <w:left w:val="single" w:sz="4" w:space="0" w:color="auto"/>
              <w:bottom w:val="single" w:sz="4" w:space="0" w:color="auto"/>
              <w:right w:val="single" w:sz="4" w:space="0" w:color="auto"/>
            </w:tcBorders>
            <w:vAlign w:val="center"/>
          </w:tcPr>
          <w:p w14:paraId="42014255"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Финансы как общее финансовое положение</w:t>
            </w:r>
          </w:p>
        </w:tc>
        <w:tc>
          <w:tcPr>
            <w:tcW w:w="1134" w:type="dxa"/>
            <w:tcBorders>
              <w:top w:val="single" w:sz="4" w:space="0" w:color="auto"/>
              <w:left w:val="single" w:sz="4" w:space="0" w:color="auto"/>
              <w:bottom w:val="single" w:sz="4" w:space="0" w:color="auto"/>
              <w:right w:val="single" w:sz="4" w:space="0" w:color="auto"/>
            </w:tcBorders>
            <w:vAlign w:val="center"/>
          </w:tcPr>
          <w:p w14:paraId="455A9E81"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tcPr>
          <w:p w14:paraId="407F9CB8"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7AAC2139"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10D832F2" w14:textId="77777777" w:rsidTr="00D97AB5">
        <w:trPr>
          <w:trHeight w:val="404"/>
          <w:jc w:val="center"/>
        </w:trPr>
        <w:tc>
          <w:tcPr>
            <w:tcW w:w="6189" w:type="dxa"/>
            <w:tcBorders>
              <w:top w:val="single" w:sz="4" w:space="0" w:color="auto"/>
              <w:left w:val="single" w:sz="4" w:space="0" w:color="auto"/>
              <w:bottom w:val="single" w:sz="4" w:space="0" w:color="auto"/>
              <w:right w:val="single" w:sz="4" w:space="0" w:color="auto"/>
            </w:tcBorders>
            <w:vAlign w:val="center"/>
          </w:tcPr>
          <w:p w14:paraId="261948D0"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Финансы как состояние текущего баланса</w:t>
            </w:r>
          </w:p>
        </w:tc>
        <w:tc>
          <w:tcPr>
            <w:tcW w:w="1134" w:type="dxa"/>
            <w:tcBorders>
              <w:top w:val="single" w:sz="4" w:space="0" w:color="auto"/>
              <w:left w:val="single" w:sz="4" w:space="0" w:color="auto"/>
              <w:bottom w:val="single" w:sz="4" w:space="0" w:color="auto"/>
              <w:right w:val="single" w:sz="4" w:space="0" w:color="auto"/>
            </w:tcBorders>
            <w:vAlign w:val="center"/>
          </w:tcPr>
          <w:p w14:paraId="330B2622"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018" w:type="dxa"/>
            <w:tcBorders>
              <w:top w:val="single" w:sz="4" w:space="0" w:color="auto"/>
              <w:left w:val="single" w:sz="4" w:space="0" w:color="auto"/>
              <w:bottom w:val="single" w:sz="4" w:space="0" w:color="auto"/>
              <w:right w:val="single" w:sz="4" w:space="0" w:color="auto"/>
            </w:tcBorders>
            <w:vAlign w:val="center"/>
          </w:tcPr>
          <w:p w14:paraId="4DC2C6A2"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w:t>
            </w:r>
          </w:p>
        </w:tc>
        <w:tc>
          <w:tcPr>
            <w:tcW w:w="1076" w:type="dxa"/>
            <w:tcBorders>
              <w:top w:val="single" w:sz="4" w:space="0" w:color="auto"/>
              <w:left w:val="single" w:sz="4" w:space="0" w:color="auto"/>
              <w:bottom w:val="single" w:sz="4" w:space="0" w:color="auto"/>
              <w:right w:val="single" w:sz="4" w:space="0" w:color="auto"/>
            </w:tcBorders>
            <w:vAlign w:val="center"/>
          </w:tcPr>
          <w:p w14:paraId="444B1E5A"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7CFD27CF" w14:textId="77777777" w:rsidTr="00D97AB5">
        <w:trPr>
          <w:trHeight w:val="423"/>
          <w:jc w:val="center"/>
        </w:trPr>
        <w:tc>
          <w:tcPr>
            <w:tcW w:w="6189" w:type="dxa"/>
            <w:tcBorders>
              <w:top w:val="single" w:sz="4" w:space="0" w:color="auto"/>
              <w:left w:val="single" w:sz="4" w:space="0" w:color="auto"/>
              <w:bottom w:val="single" w:sz="4" w:space="0" w:color="auto"/>
              <w:right w:val="single" w:sz="4" w:space="0" w:color="auto"/>
            </w:tcBorders>
            <w:vAlign w:val="center"/>
          </w:tcPr>
          <w:p w14:paraId="512735FF"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Финансы как финансовая структура</w:t>
            </w:r>
          </w:p>
        </w:tc>
        <w:tc>
          <w:tcPr>
            <w:tcW w:w="1134" w:type="dxa"/>
            <w:tcBorders>
              <w:top w:val="single" w:sz="4" w:space="0" w:color="auto"/>
              <w:left w:val="single" w:sz="4" w:space="0" w:color="auto"/>
              <w:bottom w:val="single" w:sz="4" w:space="0" w:color="auto"/>
              <w:right w:val="single" w:sz="4" w:space="0" w:color="auto"/>
            </w:tcBorders>
            <w:vAlign w:val="center"/>
          </w:tcPr>
          <w:p w14:paraId="684F476F"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018" w:type="dxa"/>
            <w:tcBorders>
              <w:top w:val="single" w:sz="4" w:space="0" w:color="auto"/>
              <w:left w:val="single" w:sz="4" w:space="0" w:color="auto"/>
              <w:bottom w:val="single" w:sz="4" w:space="0" w:color="auto"/>
              <w:right w:val="single" w:sz="4" w:space="0" w:color="auto"/>
            </w:tcBorders>
            <w:vAlign w:val="center"/>
          </w:tcPr>
          <w:p w14:paraId="44745852"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w:t>
            </w:r>
          </w:p>
        </w:tc>
        <w:tc>
          <w:tcPr>
            <w:tcW w:w="1076" w:type="dxa"/>
            <w:tcBorders>
              <w:top w:val="single" w:sz="4" w:space="0" w:color="auto"/>
              <w:left w:val="single" w:sz="4" w:space="0" w:color="auto"/>
              <w:bottom w:val="single" w:sz="4" w:space="0" w:color="auto"/>
              <w:right w:val="single" w:sz="4" w:space="0" w:color="auto"/>
            </w:tcBorders>
            <w:vAlign w:val="center"/>
          </w:tcPr>
          <w:p w14:paraId="3E6D2A50"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50C1F985" w14:textId="77777777" w:rsidTr="00D97AB5">
        <w:trPr>
          <w:trHeight w:val="415"/>
          <w:jc w:val="center"/>
        </w:trPr>
        <w:tc>
          <w:tcPr>
            <w:tcW w:w="6189" w:type="dxa"/>
            <w:tcBorders>
              <w:top w:val="single" w:sz="4" w:space="0" w:color="auto"/>
              <w:left w:val="single" w:sz="4" w:space="0" w:color="auto"/>
              <w:bottom w:val="single" w:sz="4" w:space="0" w:color="auto"/>
              <w:right w:val="single" w:sz="4" w:space="0" w:color="auto"/>
            </w:tcBorders>
            <w:vAlign w:val="center"/>
          </w:tcPr>
          <w:p w14:paraId="16ED2DDB"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Финансы как доступность инвестиционных ресурсов</w:t>
            </w:r>
          </w:p>
        </w:tc>
        <w:tc>
          <w:tcPr>
            <w:tcW w:w="1134" w:type="dxa"/>
            <w:tcBorders>
              <w:top w:val="single" w:sz="4" w:space="0" w:color="auto"/>
              <w:left w:val="single" w:sz="4" w:space="0" w:color="auto"/>
              <w:bottom w:val="single" w:sz="4" w:space="0" w:color="auto"/>
              <w:right w:val="single" w:sz="4" w:space="0" w:color="auto"/>
            </w:tcBorders>
            <w:vAlign w:val="center"/>
          </w:tcPr>
          <w:p w14:paraId="2404F590"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018" w:type="dxa"/>
            <w:tcBorders>
              <w:top w:val="single" w:sz="4" w:space="0" w:color="auto"/>
              <w:left w:val="single" w:sz="4" w:space="0" w:color="auto"/>
              <w:bottom w:val="single" w:sz="4" w:space="0" w:color="auto"/>
              <w:right w:val="single" w:sz="4" w:space="0" w:color="auto"/>
            </w:tcBorders>
            <w:vAlign w:val="center"/>
          </w:tcPr>
          <w:p w14:paraId="6D4D6855"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4DA8689C"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w:t>
            </w:r>
          </w:p>
        </w:tc>
      </w:tr>
      <w:tr w:rsidR="00281D24" w:rsidRPr="00984982" w14:paraId="22EB1F83" w14:textId="77777777" w:rsidTr="00D97AB5">
        <w:trPr>
          <w:trHeight w:val="408"/>
          <w:jc w:val="center"/>
        </w:trPr>
        <w:tc>
          <w:tcPr>
            <w:tcW w:w="6189" w:type="dxa"/>
            <w:tcBorders>
              <w:top w:val="single" w:sz="4" w:space="0" w:color="auto"/>
              <w:left w:val="single" w:sz="4" w:space="0" w:color="auto"/>
              <w:bottom w:val="single" w:sz="4" w:space="0" w:color="auto"/>
              <w:right w:val="single" w:sz="4" w:space="0" w:color="auto"/>
            </w:tcBorders>
            <w:vAlign w:val="center"/>
          </w:tcPr>
          <w:p w14:paraId="3C8E3CC8"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Финансы как уровень финансового менеджмента</w:t>
            </w:r>
          </w:p>
        </w:tc>
        <w:tc>
          <w:tcPr>
            <w:tcW w:w="1134" w:type="dxa"/>
            <w:tcBorders>
              <w:top w:val="single" w:sz="4" w:space="0" w:color="auto"/>
              <w:left w:val="single" w:sz="4" w:space="0" w:color="auto"/>
              <w:bottom w:val="single" w:sz="4" w:space="0" w:color="auto"/>
              <w:right w:val="single" w:sz="4" w:space="0" w:color="auto"/>
            </w:tcBorders>
            <w:vAlign w:val="center"/>
          </w:tcPr>
          <w:p w14:paraId="37BE99DA"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018" w:type="dxa"/>
            <w:tcBorders>
              <w:top w:val="single" w:sz="4" w:space="0" w:color="auto"/>
              <w:left w:val="single" w:sz="4" w:space="0" w:color="auto"/>
              <w:bottom w:val="single" w:sz="4" w:space="0" w:color="auto"/>
              <w:right w:val="single" w:sz="4" w:space="0" w:color="auto"/>
            </w:tcBorders>
            <w:vAlign w:val="center"/>
          </w:tcPr>
          <w:p w14:paraId="262107D4"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w:t>
            </w:r>
          </w:p>
        </w:tc>
        <w:tc>
          <w:tcPr>
            <w:tcW w:w="1076" w:type="dxa"/>
            <w:tcBorders>
              <w:top w:val="single" w:sz="4" w:space="0" w:color="auto"/>
              <w:left w:val="single" w:sz="4" w:space="0" w:color="auto"/>
              <w:bottom w:val="single" w:sz="4" w:space="0" w:color="auto"/>
              <w:right w:val="single" w:sz="4" w:space="0" w:color="auto"/>
            </w:tcBorders>
            <w:vAlign w:val="center"/>
          </w:tcPr>
          <w:p w14:paraId="5C361C5E"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674EF2D4" w14:textId="77777777" w:rsidTr="00D97AB5">
        <w:trPr>
          <w:trHeight w:val="414"/>
          <w:jc w:val="center"/>
        </w:trPr>
        <w:tc>
          <w:tcPr>
            <w:tcW w:w="6189" w:type="dxa"/>
            <w:tcBorders>
              <w:top w:val="single" w:sz="4" w:space="0" w:color="auto"/>
              <w:left w:val="single" w:sz="4" w:space="0" w:color="auto"/>
              <w:bottom w:val="single" w:sz="4" w:space="0" w:color="auto"/>
              <w:right w:val="single" w:sz="4" w:space="0" w:color="auto"/>
            </w:tcBorders>
            <w:vAlign w:val="center"/>
          </w:tcPr>
          <w:p w14:paraId="3124A481"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Услуги с точки зрения конкурентоспособности:</w:t>
            </w:r>
          </w:p>
        </w:tc>
        <w:tc>
          <w:tcPr>
            <w:tcW w:w="1134" w:type="dxa"/>
            <w:tcBorders>
              <w:top w:val="single" w:sz="4" w:space="0" w:color="auto"/>
              <w:left w:val="single" w:sz="4" w:space="0" w:color="auto"/>
              <w:bottom w:val="single" w:sz="4" w:space="0" w:color="auto"/>
              <w:right w:val="single" w:sz="4" w:space="0" w:color="auto"/>
            </w:tcBorders>
            <w:vAlign w:val="center"/>
          </w:tcPr>
          <w:p w14:paraId="65C7C061"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tcPr>
          <w:p w14:paraId="3B2C2912"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28307D98"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064843E6" w14:textId="77777777" w:rsidTr="00D97AB5">
        <w:trPr>
          <w:trHeight w:val="419"/>
          <w:jc w:val="center"/>
        </w:trPr>
        <w:tc>
          <w:tcPr>
            <w:tcW w:w="6189" w:type="dxa"/>
            <w:tcBorders>
              <w:top w:val="single" w:sz="4" w:space="0" w:color="auto"/>
              <w:left w:val="single" w:sz="4" w:space="0" w:color="auto"/>
              <w:bottom w:val="single" w:sz="4" w:space="0" w:color="auto"/>
              <w:right w:val="single" w:sz="4" w:space="0" w:color="auto"/>
            </w:tcBorders>
            <w:vAlign w:val="center"/>
          </w:tcPr>
          <w:p w14:paraId="5AC69B36"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Организация сбыта</w:t>
            </w:r>
          </w:p>
        </w:tc>
        <w:tc>
          <w:tcPr>
            <w:tcW w:w="1134" w:type="dxa"/>
            <w:tcBorders>
              <w:top w:val="single" w:sz="4" w:space="0" w:color="auto"/>
              <w:left w:val="single" w:sz="4" w:space="0" w:color="auto"/>
              <w:bottom w:val="single" w:sz="4" w:space="0" w:color="auto"/>
              <w:right w:val="single" w:sz="4" w:space="0" w:color="auto"/>
            </w:tcBorders>
            <w:vAlign w:val="center"/>
          </w:tcPr>
          <w:p w14:paraId="103D4B8D"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tcPr>
          <w:p w14:paraId="1A88070A"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076" w:type="dxa"/>
            <w:tcBorders>
              <w:top w:val="single" w:sz="4" w:space="0" w:color="auto"/>
              <w:left w:val="single" w:sz="4" w:space="0" w:color="auto"/>
              <w:bottom w:val="single" w:sz="4" w:space="0" w:color="auto"/>
              <w:right w:val="single" w:sz="4" w:space="0" w:color="auto"/>
            </w:tcBorders>
            <w:vAlign w:val="center"/>
          </w:tcPr>
          <w:p w14:paraId="6F82C18D"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7C54E015" w14:textId="77777777" w:rsidTr="00D97AB5">
        <w:trPr>
          <w:trHeight w:val="411"/>
          <w:jc w:val="center"/>
        </w:trPr>
        <w:tc>
          <w:tcPr>
            <w:tcW w:w="6189" w:type="dxa"/>
            <w:tcBorders>
              <w:top w:val="single" w:sz="4" w:space="0" w:color="auto"/>
              <w:left w:val="single" w:sz="4" w:space="0" w:color="auto"/>
              <w:bottom w:val="nil"/>
              <w:right w:val="single" w:sz="4" w:space="0" w:color="auto"/>
            </w:tcBorders>
            <w:vAlign w:val="center"/>
          </w:tcPr>
          <w:p w14:paraId="1D6183D5"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Информационные технологии</w:t>
            </w:r>
          </w:p>
        </w:tc>
        <w:tc>
          <w:tcPr>
            <w:tcW w:w="1134" w:type="dxa"/>
            <w:tcBorders>
              <w:top w:val="single" w:sz="4" w:space="0" w:color="auto"/>
              <w:left w:val="single" w:sz="4" w:space="0" w:color="auto"/>
              <w:bottom w:val="nil"/>
              <w:right w:val="single" w:sz="4" w:space="0" w:color="auto"/>
            </w:tcBorders>
            <w:vAlign w:val="center"/>
          </w:tcPr>
          <w:p w14:paraId="410B3B79"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018" w:type="dxa"/>
            <w:tcBorders>
              <w:top w:val="single" w:sz="4" w:space="0" w:color="auto"/>
              <w:left w:val="single" w:sz="4" w:space="0" w:color="auto"/>
              <w:bottom w:val="nil"/>
              <w:right w:val="single" w:sz="4" w:space="0" w:color="auto"/>
            </w:tcBorders>
            <w:vAlign w:val="center"/>
          </w:tcPr>
          <w:p w14:paraId="66F57A87"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w:t>
            </w:r>
          </w:p>
        </w:tc>
        <w:tc>
          <w:tcPr>
            <w:tcW w:w="1076" w:type="dxa"/>
            <w:tcBorders>
              <w:top w:val="single" w:sz="4" w:space="0" w:color="auto"/>
              <w:left w:val="single" w:sz="4" w:space="0" w:color="auto"/>
              <w:bottom w:val="nil"/>
              <w:right w:val="single" w:sz="4" w:space="0" w:color="auto"/>
            </w:tcBorders>
            <w:vAlign w:val="center"/>
          </w:tcPr>
          <w:p w14:paraId="726A8A9F"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36CFE591" w14:textId="77777777" w:rsidTr="00D97AB5">
        <w:trPr>
          <w:trHeight w:val="418"/>
          <w:jc w:val="center"/>
        </w:trPr>
        <w:tc>
          <w:tcPr>
            <w:tcW w:w="6189" w:type="dxa"/>
            <w:tcBorders>
              <w:top w:val="single" w:sz="4" w:space="0" w:color="auto"/>
              <w:left w:val="single" w:sz="4" w:space="0" w:color="auto"/>
              <w:bottom w:val="single" w:sz="4" w:space="0" w:color="auto"/>
              <w:right w:val="single" w:sz="4" w:space="0" w:color="auto"/>
            </w:tcBorders>
            <w:vAlign w:val="center"/>
          </w:tcPr>
          <w:p w14:paraId="5F257C3D"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Инновации</w:t>
            </w:r>
          </w:p>
        </w:tc>
        <w:tc>
          <w:tcPr>
            <w:tcW w:w="1134" w:type="dxa"/>
            <w:tcBorders>
              <w:top w:val="single" w:sz="4" w:space="0" w:color="auto"/>
              <w:left w:val="single" w:sz="4" w:space="0" w:color="auto"/>
              <w:bottom w:val="single" w:sz="4" w:space="0" w:color="auto"/>
              <w:right w:val="single" w:sz="4" w:space="0" w:color="auto"/>
            </w:tcBorders>
            <w:vAlign w:val="center"/>
          </w:tcPr>
          <w:p w14:paraId="3C1C1EAE"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018" w:type="dxa"/>
            <w:tcBorders>
              <w:top w:val="single" w:sz="4" w:space="0" w:color="auto"/>
              <w:left w:val="single" w:sz="4" w:space="0" w:color="auto"/>
              <w:bottom w:val="single" w:sz="4" w:space="0" w:color="auto"/>
              <w:right w:val="single" w:sz="4" w:space="0" w:color="auto"/>
            </w:tcBorders>
            <w:vAlign w:val="center"/>
          </w:tcPr>
          <w:p w14:paraId="1DD1CFFB"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w:t>
            </w:r>
          </w:p>
        </w:tc>
        <w:tc>
          <w:tcPr>
            <w:tcW w:w="1076" w:type="dxa"/>
            <w:tcBorders>
              <w:top w:val="single" w:sz="4" w:space="0" w:color="auto"/>
              <w:left w:val="single" w:sz="4" w:space="0" w:color="auto"/>
              <w:bottom w:val="single" w:sz="4" w:space="0" w:color="auto"/>
              <w:right w:val="single" w:sz="4" w:space="0" w:color="auto"/>
            </w:tcBorders>
            <w:vAlign w:val="center"/>
          </w:tcPr>
          <w:p w14:paraId="152490B3" w14:textId="77777777" w:rsidR="00281D24" w:rsidRPr="00984982" w:rsidRDefault="00281D24" w:rsidP="009540DC">
            <w:pPr>
              <w:spacing w:after="0" w:line="240" w:lineRule="auto"/>
              <w:jc w:val="center"/>
              <w:rPr>
                <w:rFonts w:ascii="Times New Roman" w:hAnsi="Times New Roman" w:cs="Times New Roman"/>
                <w:sz w:val="24"/>
                <w:szCs w:val="24"/>
              </w:rPr>
            </w:pPr>
          </w:p>
        </w:tc>
      </w:tr>
    </w:tbl>
    <w:p w14:paraId="2BD3447C" w14:textId="77777777" w:rsidR="00D97AB5" w:rsidRDefault="00D97AB5"/>
    <w:p w14:paraId="74E9592E" w14:textId="29EE08C5" w:rsidR="00516B2B" w:rsidRPr="00D97AB5" w:rsidRDefault="0016345D">
      <w:r w:rsidRPr="0016345D">
        <w:rPr>
          <w:rFonts w:ascii="Times New Roman" w:hAnsi="Times New Roman" w:cs="Times New Roman"/>
          <w:sz w:val="28"/>
          <w:szCs w:val="28"/>
        </w:rPr>
        <w:lastRenderedPageBreak/>
        <w:t>Продолжение таблицы 4</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893"/>
        <w:gridCol w:w="1134"/>
        <w:gridCol w:w="1134"/>
        <w:gridCol w:w="1138"/>
        <w:gridCol w:w="8"/>
      </w:tblGrid>
      <w:tr w:rsidR="0016345D" w:rsidRPr="00984982" w14:paraId="767C5B22" w14:textId="77777777" w:rsidTr="0016345D">
        <w:trPr>
          <w:gridAfter w:val="1"/>
          <w:wAfter w:w="8" w:type="dxa"/>
          <w:jc w:val="center"/>
        </w:trPr>
        <w:tc>
          <w:tcPr>
            <w:tcW w:w="5893" w:type="dxa"/>
            <w:tcBorders>
              <w:top w:val="single" w:sz="4" w:space="0" w:color="auto"/>
              <w:left w:val="single" w:sz="4" w:space="0" w:color="auto"/>
              <w:bottom w:val="single" w:sz="4" w:space="0" w:color="auto"/>
              <w:right w:val="single" w:sz="4" w:space="0" w:color="auto"/>
            </w:tcBorders>
            <w:vAlign w:val="center"/>
          </w:tcPr>
          <w:p w14:paraId="370F2CE0" w14:textId="77777777" w:rsidR="0016345D" w:rsidRPr="00984982" w:rsidRDefault="0016345D" w:rsidP="00DF33EF">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Наименование стратегической позиции</w:t>
            </w:r>
          </w:p>
        </w:tc>
        <w:tc>
          <w:tcPr>
            <w:tcW w:w="1134" w:type="dxa"/>
            <w:tcBorders>
              <w:top w:val="single" w:sz="4" w:space="0" w:color="auto"/>
              <w:left w:val="single" w:sz="4" w:space="0" w:color="auto"/>
              <w:bottom w:val="single" w:sz="4" w:space="0" w:color="auto"/>
              <w:right w:val="single" w:sz="4" w:space="0" w:color="auto"/>
            </w:tcBorders>
            <w:vAlign w:val="center"/>
          </w:tcPr>
          <w:p w14:paraId="5C396E42" w14:textId="77777777" w:rsidR="0016345D" w:rsidRPr="00984982" w:rsidRDefault="0016345D" w:rsidP="00DF33EF">
            <w:pPr>
              <w:spacing w:after="0" w:line="240" w:lineRule="auto"/>
              <w:jc w:val="center"/>
              <w:rPr>
                <w:rFonts w:ascii="Times New Roman" w:hAnsi="Times New Roman" w:cs="Times New Roman"/>
                <w:sz w:val="24"/>
                <w:szCs w:val="24"/>
              </w:rPr>
            </w:pPr>
            <w:r w:rsidRPr="0016345D">
              <w:rPr>
                <w:rFonts w:ascii="Times New Roman" w:hAnsi="Times New Roman" w:cs="Times New Roman"/>
                <w:sz w:val="24"/>
                <w:szCs w:val="24"/>
              </w:rPr>
              <w:t>S</w:t>
            </w:r>
          </w:p>
          <w:p w14:paraId="2247AE7F" w14:textId="77777777" w:rsidR="0016345D" w:rsidRPr="00984982" w:rsidRDefault="0016345D" w:rsidP="00DF33EF">
            <w:pPr>
              <w:spacing w:after="0" w:line="240" w:lineRule="auto"/>
              <w:jc w:val="center"/>
              <w:rPr>
                <w:rFonts w:ascii="Times New Roman" w:hAnsi="Times New Roman" w:cs="Times New Roman"/>
                <w:sz w:val="24"/>
                <w:szCs w:val="24"/>
              </w:rPr>
            </w:pPr>
            <w:r w:rsidRPr="0016345D">
              <w:rPr>
                <w:rFonts w:ascii="Times New Roman" w:hAnsi="Times New Roman" w:cs="Times New Roman"/>
                <w:sz w:val="24"/>
                <w:szCs w:val="24"/>
              </w:rPr>
              <w:t>(сильная позиция</w:t>
            </w:r>
            <w:r w:rsidRPr="00984982">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32FE13C8" w14:textId="77777777" w:rsidR="0016345D" w:rsidRPr="00984982" w:rsidRDefault="0016345D" w:rsidP="00DF33EF">
            <w:pPr>
              <w:spacing w:after="0" w:line="240" w:lineRule="auto"/>
              <w:jc w:val="center"/>
              <w:rPr>
                <w:rFonts w:ascii="Times New Roman" w:hAnsi="Times New Roman" w:cs="Times New Roman"/>
                <w:sz w:val="24"/>
                <w:szCs w:val="24"/>
              </w:rPr>
            </w:pPr>
            <w:r w:rsidRPr="0016345D">
              <w:rPr>
                <w:rFonts w:ascii="Times New Roman" w:hAnsi="Times New Roman" w:cs="Times New Roman"/>
                <w:sz w:val="24"/>
                <w:szCs w:val="24"/>
              </w:rPr>
              <w:t>N</w:t>
            </w:r>
          </w:p>
          <w:p w14:paraId="5849AABC" w14:textId="77777777" w:rsidR="0016345D" w:rsidRPr="00984982" w:rsidRDefault="0016345D" w:rsidP="00DF33EF">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w:t>
            </w:r>
            <w:proofErr w:type="spellStart"/>
            <w:r w:rsidRPr="00984982">
              <w:rPr>
                <w:rFonts w:ascii="Times New Roman" w:hAnsi="Times New Roman" w:cs="Times New Roman"/>
                <w:sz w:val="24"/>
                <w:szCs w:val="24"/>
              </w:rPr>
              <w:t>нейтр</w:t>
            </w:r>
            <w:proofErr w:type="spellEnd"/>
            <w:r w:rsidRPr="00984982">
              <w:rPr>
                <w:rFonts w:ascii="Times New Roman" w:hAnsi="Times New Roman" w:cs="Times New Roman"/>
                <w:sz w:val="24"/>
                <w:szCs w:val="24"/>
              </w:rPr>
              <w:t>. позиция)</w:t>
            </w:r>
          </w:p>
        </w:tc>
        <w:tc>
          <w:tcPr>
            <w:tcW w:w="1138" w:type="dxa"/>
            <w:tcBorders>
              <w:top w:val="single" w:sz="4" w:space="0" w:color="auto"/>
              <w:left w:val="single" w:sz="4" w:space="0" w:color="auto"/>
              <w:bottom w:val="single" w:sz="4" w:space="0" w:color="auto"/>
              <w:right w:val="single" w:sz="4" w:space="0" w:color="auto"/>
            </w:tcBorders>
            <w:vAlign w:val="center"/>
          </w:tcPr>
          <w:p w14:paraId="1D27C84A" w14:textId="77777777" w:rsidR="0016345D" w:rsidRPr="00984982" w:rsidRDefault="0016345D" w:rsidP="00DF33EF">
            <w:pPr>
              <w:spacing w:after="0" w:line="240" w:lineRule="auto"/>
              <w:jc w:val="center"/>
              <w:rPr>
                <w:rFonts w:ascii="Times New Roman" w:hAnsi="Times New Roman" w:cs="Times New Roman"/>
                <w:sz w:val="24"/>
                <w:szCs w:val="24"/>
              </w:rPr>
            </w:pPr>
            <w:r w:rsidRPr="0016345D">
              <w:rPr>
                <w:rFonts w:ascii="Times New Roman" w:hAnsi="Times New Roman" w:cs="Times New Roman"/>
                <w:sz w:val="24"/>
                <w:szCs w:val="24"/>
              </w:rPr>
              <w:t>W</w:t>
            </w:r>
          </w:p>
          <w:p w14:paraId="1A3B7821" w14:textId="77777777" w:rsidR="0016345D" w:rsidRPr="00984982" w:rsidRDefault="0016345D" w:rsidP="00DF33EF">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(слабая позиция)</w:t>
            </w:r>
          </w:p>
        </w:tc>
      </w:tr>
      <w:tr w:rsidR="00281D24" w:rsidRPr="00984982" w14:paraId="4E2E5F87" w14:textId="77777777" w:rsidTr="009540DC">
        <w:trPr>
          <w:gridAfter w:val="1"/>
          <w:wAfter w:w="8" w:type="dxa"/>
          <w:jc w:val="center"/>
        </w:trPr>
        <w:tc>
          <w:tcPr>
            <w:tcW w:w="5893" w:type="dxa"/>
            <w:tcBorders>
              <w:top w:val="single" w:sz="4" w:space="0" w:color="auto"/>
              <w:left w:val="single" w:sz="4" w:space="0" w:color="auto"/>
              <w:bottom w:val="single" w:sz="4" w:space="0" w:color="auto"/>
              <w:right w:val="single" w:sz="4" w:space="0" w:color="auto"/>
            </w:tcBorders>
            <w:vAlign w:val="center"/>
          </w:tcPr>
          <w:p w14:paraId="1BC11CB1"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Способность к лидерству руководства</w:t>
            </w:r>
          </w:p>
        </w:tc>
        <w:tc>
          <w:tcPr>
            <w:tcW w:w="1134" w:type="dxa"/>
            <w:tcBorders>
              <w:top w:val="single" w:sz="4" w:space="0" w:color="auto"/>
              <w:left w:val="single" w:sz="4" w:space="0" w:color="auto"/>
              <w:bottom w:val="single" w:sz="4" w:space="0" w:color="auto"/>
              <w:right w:val="single" w:sz="4" w:space="0" w:color="auto"/>
            </w:tcBorders>
            <w:vAlign w:val="center"/>
          </w:tcPr>
          <w:p w14:paraId="5A767729"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0DC636F7"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38" w:type="dxa"/>
            <w:tcBorders>
              <w:top w:val="single" w:sz="4" w:space="0" w:color="auto"/>
              <w:left w:val="single" w:sz="4" w:space="0" w:color="auto"/>
              <w:bottom w:val="single" w:sz="4" w:space="0" w:color="auto"/>
              <w:right w:val="single" w:sz="4" w:space="0" w:color="auto"/>
            </w:tcBorders>
            <w:vAlign w:val="center"/>
          </w:tcPr>
          <w:p w14:paraId="083757C2"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47BFEFAC" w14:textId="77777777" w:rsidTr="009540DC">
        <w:trPr>
          <w:gridAfter w:val="1"/>
          <w:wAfter w:w="8" w:type="dxa"/>
          <w:jc w:val="center"/>
        </w:trPr>
        <w:tc>
          <w:tcPr>
            <w:tcW w:w="5893" w:type="dxa"/>
            <w:tcBorders>
              <w:top w:val="single" w:sz="4" w:space="0" w:color="auto"/>
              <w:left w:val="single" w:sz="4" w:space="0" w:color="auto"/>
              <w:bottom w:val="single" w:sz="4" w:space="0" w:color="auto"/>
              <w:right w:val="single" w:sz="4" w:space="0" w:color="auto"/>
            </w:tcBorders>
            <w:vAlign w:val="center"/>
          </w:tcPr>
          <w:p w14:paraId="6413A4C5"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Способность к лидерству всего персонала</w:t>
            </w:r>
          </w:p>
        </w:tc>
        <w:tc>
          <w:tcPr>
            <w:tcW w:w="1134" w:type="dxa"/>
            <w:tcBorders>
              <w:top w:val="single" w:sz="4" w:space="0" w:color="auto"/>
              <w:left w:val="single" w:sz="4" w:space="0" w:color="auto"/>
              <w:bottom w:val="single" w:sz="4" w:space="0" w:color="auto"/>
              <w:right w:val="single" w:sz="4" w:space="0" w:color="auto"/>
            </w:tcBorders>
            <w:vAlign w:val="center"/>
          </w:tcPr>
          <w:p w14:paraId="60A4F487"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345CC84"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w:t>
            </w:r>
          </w:p>
        </w:tc>
        <w:tc>
          <w:tcPr>
            <w:tcW w:w="1138" w:type="dxa"/>
            <w:tcBorders>
              <w:top w:val="single" w:sz="4" w:space="0" w:color="auto"/>
              <w:left w:val="single" w:sz="4" w:space="0" w:color="auto"/>
              <w:bottom w:val="single" w:sz="4" w:space="0" w:color="auto"/>
              <w:right w:val="single" w:sz="4" w:space="0" w:color="auto"/>
            </w:tcBorders>
            <w:vAlign w:val="center"/>
          </w:tcPr>
          <w:p w14:paraId="17C3A5E5"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07C10FCD" w14:textId="77777777" w:rsidTr="009540DC">
        <w:trPr>
          <w:jc w:val="center"/>
        </w:trPr>
        <w:tc>
          <w:tcPr>
            <w:tcW w:w="5893" w:type="dxa"/>
            <w:tcBorders>
              <w:top w:val="single" w:sz="4" w:space="0" w:color="auto"/>
              <w:left w:val="single" w:sz="4" w:space="0" w:color="auto"/>
              <w:bottom w:val="nil"/>
              <w:right w:val="single" w:sz="4" w:space="0" w:color="auto"/>
            </w:tcBorders>
            <w:vAlign w:val="center"/>
          </w:tcPr>
          <w:p w14:paraId="295A7D24"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Уровень производства в целом</w:t>
            </w:r>
          </w:p>
        </w:tc>
        <w:tc>
          <w:tcPr>
            <w:tcW w:w="1134" w:type="dxa"/>
            <w:tcBorders>
              <w:top w:val="single" w:sz="4" w:space="0" w:color="auto"/>
              <w:left w:val="single" w:sz="4" w:space="0" w:color="auto"/>
              <w:bottom w:val="nil"/>
              <w:right w:val="single" w:sz="4" w:space="0" w:color="auto"/>
            </w:tcBorders>
            <w:vAlign w:val="center"/>
          </w:tcPr>
          <w:p w14:paraId="0F7F97E3"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134" w:type="dxa"/>
            <w:tcBorders>
              <w:top w:val="single" w:sz="4" w:space="0" w:color="auto"/>
              <w:left w:val="single" w:sz="4" w:space="0" w:color="auto"/>
              <w:bottom w:val="nil"/>
              <w:right w:val="single" w:sz="4" w:space="0" w:color="auto"/>
            </w:tcBorders>
            <w:vAlign w:val="center"/>
          </w:tcPr>
          <w:p w14:paraId="2CF28FB8"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46" w:type="dxa"/>
            <w:gridSpan w:val="2"/>
            <w:tcBorders>
              <w:top w:val="single" w:sz="4" w:space="0" w:color="auto"/>
              <w:left w:val="single" w:sz="4" w:space="0" w:color="auto"/>
              <w:bottom w:val="nil"/>
              <w:right w:val="single" w:sz="4" w:space="0" w:color="auto"/>
            </w:tcBorders>
            <w:vAlign w:val="center"/>
          </w:tcPr>
          <w:p w14:paraId="70805EC8"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684E3D38" w14:textId="77777777" w:rsidTr="009540DC">
        <w:trPr>
          <w:trHeight w:val="193"/>
          <w:jc w:val="center"/>
        </w:trPr>
        <w:tc>
          <w:tcPr>
            <w:tcW w:w="5893" w:type="dxa"/>
            <w:tcBorders>
              <w:top w:val="single" w:sz="4" w:space="0" w:color="auto"/>
              <w:left w:val="single" w:sz="4" w:space="0" w:color="auto"/>
              <w:bottom w:val="nil"/>
              <w:right w:val="single" w:sz="4" w:space="0" w:color="auto"/>
            </w:tcBorders>
            <w:vAlign w:val="center"/>
          </w:tcPr>
          <w:p w14:paraId="1487E9BE"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Структура затрат (уровень себестоимости):</w:t>
            </w:r>
          </w:p>
        </w:tc>
        <w:tc>
          <w:tcPr>
            <w:tcW w:w="1134" w:type="dxa"/>
            <w:tcBorders>
              <w:top w:val="single" w:sz="4" w:space="0" w:color="auto"/>
              <w:left w:val="single" w:sz="4" w:space="0" w:color="auto"/>
              <w:bottom w:val="nil"/>
              <w:right w:val="single" w:sz="4" w:space="0" w:color="auto"/>
            </w:tcBorders>
            <w:vAlign w:val="center"/>
          </w:tcPr>
          <w:p w14:paraId="3D1ECF54"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134" w:type="dxa"/>
            <w:tcBorders>
              <w:top w:val="single" w:sz="4" w:space="0" w:color="auto"/>
              <w:left w:val="single" w:sz="4" w:space="0" w:color="auto"/>
              <w:bottom w:val="nil"/>
              <w:right w:val="single" w:sz="4" w:space="0" w:color="auto"/>
            </w:tcBorders>
            <w:vAlign w:val="center"/>
          </w:tcPr>
          <w:p w14:paraId="620490EC"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46" w:type="dxa"/>
            <w:gridSpan w:val="2"/>
            <w:tcBorders>
              <w:top w:val="single" w:sz="4" w:space="0" w:color="auto"/>
              <w:left w:val="single" w:sz="4" w:space="0" w:color="auto"/>
              <w:bottom w:val="nil"/>
              <w:right w:val="single" w:sz="4" w:space="0" w:color="auto"/>
            </w:tcBorders>
            <w:vAlign w:val="center"/>
          </w:tcPr>
          <w:p w14:paraId="64388B8B"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722A7DC9" w14:textId="77777777" w:rsidTr="009540DC">
        <w:trPr>
          <w:jc w:val="center"/>
        </w:trPr>
        <w:tc>
          <w:tcPr>
            <w:tcW w:w="5893" w:type="dxa"/>
            <w:tcBorders>
              <w:top w:val="single" w:sz="4" w:space="0" w:color="auto"/>
              <w:left w:val="single" w:sz="4" w:space="0" w:color="auto"/>
              <w:bottom w:val="single" w:sz="4" w:space="0" w:color="auto"/>
              <w:right w:val="single" w:sz="4" w:space="0" w:color="auto"/>
            </w:tcBorders>
            <w:vAlign w:val="center"/>
          </w:tcPr>
          <w:p w14:paraId="1C8F7280"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Качество материальной базы</w:t>
            </w:r>
          </w:p>
        </w:tc>
        <w:tc>
          <w:tcPr>
            <w:tcW w:w="1134" w:type="dxa"/>
            <w:tcBorders>
              <w:top w:val="single" w:sz="4" w:space="0" w:color="auto"/>
              <w:left w:val="single" w:sz="4" w:space="0" w:color="auto"/>
              <w:bottom w:val="single" w:sz="4" w:space="0" w:color="auto"/>
              <w:right w:val="single" w:sz="4" w:space="0" w:color="auto"/>
            </w:tcBorders>
            <w:vAlign w:val="center"/>
          </w:tcPr>
          <w:p w14:paraId="46285438"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433B945"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w:t>
            </w: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1F574623"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389E8A9E" w14:textId="77777777" w:rsidTr="009540DC">
        <w:trPr>
          <w:jc w:val="center"/>
        </w:trPr>
        <w:tc>
          <w:tcPr>
            <w:tcW w:w="5893" w:type="dxa"/>
            <w:tcBorders>
              <w:top w:val="single" w:sz="4" w:space="0" w:color="auto"/>
              <w:left w:val="single" w:sz="4" w:space="0" w:color="auto"/>
              <w:bottom w:val="single" w:sz="4" w:space="0" w:color="auto"/>
              <w:right w:val="single" w:sz="4" w:space="0" w:color="auto"/>
            </w:tcBorders>
            <w:vAlign w:val="center"/>
          </w:tcPr>
          <w:p w14:paraId="63287663"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Квалификация руководителей и специалистов</w:t>
            </w:r>
          </w:p>
        </w:tc>
        <w:tc>
          <w:tcPr>
            <w:tcW w:w="1134" w:type="dxa"/>
            <w:tcBorders>
              <w:top w:val="single" w:sz="4" w:space="0" w:color="auto"/>
              <w:left w:val="single" w:sz="4" w:space="0" w:color="auto"/>
              <w:bottom w:val="single" w:sz="4" w:space="0" w:color="auto"/>
              <w:right w:val="single" w:sz="4" w:space="0" w:color="auto"/>
            </w:tcBorders>
            <w:vAlign w:val="center"/>
          </w:tcPr>
          <w:p w14:paraId="2252A33C"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74D0485"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w:t>
            </w: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40B34659"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22027D4F" w14:textId="77777777" w:rsidTr="009540DC">
        <w:trPr>
          <w:jc w:val="center"/>
        </w:trPr>
        <w:tc>
          <w:tcPr>
            <w:tcW w:w="5893" w:type="dxa"/>
            <w:tcBorders>
              <w:top w:val="single" w:sz="4" w:space="0" w:color="auto"/>
              <w:left w:val="single" w:sz="4" w:space="0" w:color="auto"/>
              <w:bottom w:val="single" w:sz="4" w:space="0" w:color="auto"/>
              <w:right w:val="single" w:sz="4" w:space="0" w:color="auto"/>
            </w:tcBorders>
            <w:vAlign w:val="center"/>
          </w:tcPr>
          <w:p w14:paraId="35389169"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Квалификация рабочих</w:t>
            </w:r>
          </w:p>
        </w:tc>
        <w:tc>
          <w:tcPr>
            <w:tcW w:w="1134" w:type="dxa"/>
            <w:tcBorders>
              <w:top w:val="single" w:sz="4" w:space="0" w:color="auto"/>
              <w:left w:val="single" w:sz="4" w:space="0" w:color="auto"/>
              <w:bottom w:val="single" w:sz="4" w:space="0" w:color="auto"/>
              <w:right w:val="single" w:sz="4" w:space="0" w:color="auto"/>
            </w:tcBorders>
            <w:vAlign w:val="center"/>
          </w:tcPr>
          <w:p w14:paraId="562F43F5"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E4EED89"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w:t>
            </w: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64FB914F"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1D68B619" w14:textId="77777777" w:rsidTr="009540DC">
        <w:trPr>
          <w:jc w:val="center"/>
        </w:trPr>
        <w:tc>
          <w:tcPr>
            <w:tcW w:w="5893" w:type="dxa"/>
            <w:tcBorders>
              <w:top w:val="single" w:sz="4" w:space="0" w:color="auto"/>
              <w:left w:val="single" w:sz="4" w:space="0" w:color="auto"/>
              <w:bottom w:val="single" w:sz="4" w:space="0" w:color="auto"/>
              <w:right w:val="single" w:sz="4" w:space="0" w:color="auto"/>
            </w:tcBorders>
            <w:vAlign w:val="center"/>
          </w:tcPr>
          <w:p w14:paraId="548E11F8"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Уровень маркетинга</w:t>
            </w:r>
          </w:p>
        </w:tc>
        <w:tc>
          <w:tcPr>
            <w:tcW w:w="1134" w:type="dxa"/>
            <w:tcBorders>
              <w:top w:val="single" w:sz="4" w:space="0" w:color="auto"/>
              <w:left w:val="single" w:sz="4" w:space="0" w:color="auto"/>
              <w:bottom w:val="single" w:sz="4" w:space="0" w:color="auto"/>
              <w:right w:val="single" w:sz="4" w:space="0" w:color="auto"/>
            </w:tcBorders>
            <w:vAlign w:val="center"/>
          </w:tcPr>
          <w:p w14:paraId="695441DD"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06FB544"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w:t>
            </w: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3889E6D1"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2B61110B" w14:textId="77777777" w:rsidTr="009540DC">
        <w:trPr>
          <w:jc w:val="center"/>
        </w:trPr>
        <w:tc>
          <w:tcPr>
            <w:tcW w:w="5893" w:type="dxa"/>
            <w:tcBorders>
              <w:top w:val="single" w:sz="4" w:space="0" w:color="auto"/>
              <w:left w:val="single" w:sz="4" w:space="0" w:color="auto"/>
              <w:bottom w:val="nil"/>
              <w:right w:val="single" w:sz="4" w:space="0" w:color="auto"/>
            </w:tcBorders>
            <w:vAlign w:val="center"/>
          </w:tcPr>
          <w:p w14:paraId="551E8C36"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Уровень менеджмента</w:t>
            </w:r>
          </w:p>
        </w:tc>
        <w:tc>
          <w:tcPr>
            <w:tcW w:w="1134" w:type="dxa"/>
            <w:tcBorders>
              <w:top w:val="single" w:sz="4" w:space="0" w:color="auto"/>
              <w:left w:val="single" w:sz="4" w:space="0" w:color="auto"/>
              <w:bottom w:val="nil"/>
              <w:right w:val="single" w:sz="4" w:space="0" w:color="auto"/>
            </w:tcBorders>
            <w:vAlign w:val="center"/>
          </w:tcPr>
          <w:p w14:paraId="0FF5D720"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134" w:type="dxa"/>
            <w:tcBorders>
              <w:top w:val="single" w:sz="4" w:space="0" w:color="auto"/>
              <w:left w:val="single" w:sz="4" w:space="0" w:color="auto"/>
              <w:bottom w:val="nil"/>
              <w:right w:val="single" w:sz="4" w:space="0" w:color="auto"/>
            </w:tcBorders>
            <w:vAlign w:val="center"/>
          </w:tcPr>
          <w:p w14:paraId="654AA27E"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46" w:type="dxa"/>
            <w:gridSpan w:val="2"/>
            <w:tcBorders>
              <w:top w:val="single" w:sz="4" w:space="0" w:color="auto"/>
              <w:left w:val="single" w:sz="4" w:space="0" w:color="auto"/>
              <w:bottom w:val="nil"/>
              <w:right w:val="single" w:sz="4" w:space="0" w:color="auto"/>
            </w:tcBorders>
            <w:vAlign w:val="center"/>
          </w:tcPr>
          <w:p w14:paraId="7B489AA1"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431C362B" w14:textId="77777777" w:rsidTr="009540DC">
        <w:trPr>
          <w:jc w:val="center"/>
        </w:trPr>
        <w:tc>
          <w:tcPr>
            <w:tcW w:w="5893" w:type="dxa"/>
            <w:tcBorders>
              <w:top w:val="single" w:sz="4" w:space="0" w:color="auto"/>
              <w:left w:val="single" w:sz="4" w:space="0" w:color="auto"/>
              <w:bottom w:val="single" w:sz="4" w:space="0" w:color="auto"/>
              <w:right w:val="single" w:sz="4" w:space="0" w:color="auto"/>
            </w:tcBorders>
            <w:vAlign w:val="center"/>
          </w:tcPr>
          <w:p w14:paraId="45D7A4E5"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Качество персонала</w:t>
            </w:r>
          </w:p>
        </w:tc>
        <w:tc>
          <w:tcPr>
            <w:tcW w:w="1134" w:type="dxa"/>
            <w:tcBorders>
              <w:top w:val="single" w:sz="4" w:space="0" w:color="auto"/>
              <w:left w:val="single" w:sz="4" w:space="0" w:color="auto"/>
              <w:bottom w:val="single" w:sz="4" w:space="0" w:color="auto"/>
              <w:right w:val="single" w:sz="4" w:space="0" w:color="auto"/>
            </w:tcBorders>
            <w:vAlign w:val="center"/>
          </w:tcPr>
          <w:p w14:paraId="7CDDAD1F"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F47667C"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w:t>
            </w: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5133965C"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2CD0DEEE" w14:textId="77777777" w:rsidTr="009540DC">
        <w:trPr>
          <w:jc w:val="center"/>
        </w:trPr>
        <w:tc>
          <w:tcPr>
            <w:tcW w:w="5893" w:type="dxa"/>
            <w:tcBorders>
              <w:top w:val="single" w:sz="4" w:space="0" w:color="auto"/>
              <w:left w:val="single" w:sz="4" w:space="0" w:color="auto"/>
              <w:bottom w:val="single" w:sz="4" w:space="0" w:color="auto"/>
              <w:right w:val="single" w:sz="4" w:space="0" w:color="auto"/>
            </w:tcBorders>
            <w:vAlign w:val="center"/>
          </w:tcPr>
          <w:p w14:paraId="2C56D4EE"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Репутация на рынке</w:t>
            </w:r>
          </w:p>
        </w:tc>
        <w:tc>
          <w:tcPr>
            <w:tcW w:w="1134" w:type="dxa"/>
            <w:tcBorders>
              <w:top w:val="single" w:sz="4" w:space="0" w:color="auto"/>
              <w:left w:val="single" w:sz="4" w:space="0" w:color="auto"/>
              <w:bottom w:val="single" w:sz="4" w:space="0" w:color="auto"/>
              <w:right w:val="single" w:sz="4" w:space="0" w:color="auto"/>
            </w:tcBorders>
            <w:vAlign w:val="center"/>
          </w:tcPr>
          <w:p w14:paraId="1A3388FA"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461AA27B"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06D8235A"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747D8907" w14:textId="77777777" w:rsidTr="009540DC">
        <w:trPr>
          <w:jc w:val="center"/>
        </w:trPr>
        <w:tc>
          <w:tcPr>
            <w:tcW w:w="5893" w:type="dxa"/>
            <w:tcBorders>
              <w:top w:val="single" w:sz="4" w:space="0" w:color="auto"/>
              <w:left w:val="single" w:sz="4" w:space="0" w:color="auto"/>
              <w:bottom w:val="single" w:sz="4" w:space="0" w:color="auto"/>
              <w:right w:val="single" w:sz="4" w:space="0" w:color="auto"/>
            </w:tcBorders>
            <w:vAlign w:val="center"/>
          </w:tcPr>
          <w:p w14:paraId="640522E1"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Репутация как работодателя</w:t>
            </w:r>
          </w:p>
        </w:tc>
        <w:tc>
          <w:tcPr>
            <w:tcW w:w="1134" w:type="dxa"/>
            <w:tcBorders>
              <w:top w:val="single" w:sz="4" w:space="0" w:color="auto"/>
              <w:left w:val="single" w:sz="4" w:space="0" w:color="auto"/>
              <w:bottom w:val="single" w:sz="4" w:space="0" w:color="auto"/>
              <w:right w:val="single" w:sz="4" w:space="0" w:color="auto"/>
            </w:tcBorders>
            <w:vAlign w:val="center"/>
          </w:tcPr>
          <w:p w14:paraId="34180A73"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1955A928"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06473309"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6B1CF169" w14:textId="77777777" w:rsidTr="009540DC">
        <w:trPr>
          <w:jc w:val="center"/>
        </w:trPr>
        <w:tc>
          <w:tcPr>
            <w:tcW w:w="5893" w:type="dxa"/>
            <w:tcBorders>
              <w:top w:val="single" w:sz="4" w:space="0" w:color="auto"/>
              <w:left w:val="single" w:sz="4" w:space="0" w:color="auto"/>
              <w:bottom w:val="single" w:sz="4" w:space="0" w:color="auto"/>
              <w:right w:val="single" w:sz="4" w:space="0" w:color="auto"/>
            </w:tcBorders>
            <w:vAlign w:val="center"/>
          </w:tcPr>
          <w:p w14:paraId="0EFECA8E"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Отношение с органами власти</w:t>
            </w:r>
          </w:p>
        </w:tc>
        <w:tc>
          <w:tcPr>
            <w:tcW w:w="1134" w:type="dxa"/>
            <w:tcBorders>
              <w:top w:val="single" w:sz="4" w:space="0" w:color="auto"/>
              <w:left w:val="single" w:sz="4" w:space="0" w:color="auto"/>
              <w:bottom w:val="single" w:sz="4" w:space="0" w:color="auto"/>
              <w:right w:val="single" w:sz="4" w:space="0" w:color="auto"/>
            </w:tcBorders>
            <w:vAlign w:val="center"/>
          </w:tcPr>
          <w:p w14:paraId="5FAD6A8C"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1ADD6935"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3B19E2C2"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4FCB6F0B" w14:textId="77777777" w:rsidTr="009540DC">
        <w:trPr>
          <w:jc w:val="center"/>
        </w:trPr>
        <w:tc>
          <w:tcPr>
            <w:tcW w:w="5893" w:type="dxa"/>
            <w:tcBorders>
              <w:top w:val="single" w:sz="4" w:space="0" w:color="auto"/>
              <w:left w:val="single" w:sz="4" w:space="0" w:color="auto"/>
              <w:bottom w:val="single" w:sz="4" w:space="0" w:color="auto"/>
              <w:right w:val="single" w:sz="4" w:space="0" w:color="auto"/>
            </w:tcBorders>
            <w:vAlign w:val="center"/>
          </w:tcPr>
          <w:p w14:paraId="5066272E"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Отношение с профсоюзами</w:t>
            </w:r>
          </w:p>
        </w:tc>
        <w:tc>
          <w:tcPr>
            <w:tcW w:w="1134" w:type="dxa"/>
            <w:tcBorders>
              <w:top w:val="single" w:sz="4" w:space="0" w:color="auto"/>
              <w:left w:val="single" w:sz="4" w:space="0" w:color="auto"/>
              <w:bottom w:val="single" w:sz="4" w:space="0" w:color="auto"/>
              <w:right w:val="single" w:sz="4" w:space="0" w:color="auto"/>
            </w:tcBorders>
            <w:vAlign w:val="center"/>
          </w:tcPr>
          <w:p w14:paraId="79F9E80C"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03481A7C"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002CBFEC"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63C40CEA" w14:textId="77777777" w:rsidTr="009540DC">
        <w:trPr>
          <w:jc w:val="center"/>
        </w:trPr>
        <w:tc>
          <w:tcPr>
            <w:tcW w:w="5893" w:type="dxa"/>
            <w:tcBorders>
              <w:top w:val="single" w:sz="4" w:space="0" w:color="auto"/>
              <w:left w:val="single" w:sz="4" w:space="0" w:color="auto"/>
              <w:bottom w:val="single" w:sz="4" w:space="0" w:color="auto"/>
              <w:right w:val="single" w:sz="4" w:space="0" w:color="auto"/>
            </w:tcBorders>
            <w:vAlign w:val="center"/>
          </w:tcPr>
          <w:p w14:paraId="4A6FCD36"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Отношения с контрагентами</w:t>
            </w:r>
          </w:p>
        </w:tc>
        <w:tc>
          <w:tcPr>
            <w:tcW w:w="1134" w:type="dxa"/>
            <w:tcBorders>
              <w:top w:val="single" w:sz="4" w:space="0" w:color="auto"/>
              <w:left w:val="single" w:sz="4" w:space="0" w:color="auto"/>
              <w:bottom w:val="single" w:sz="4" w:space="0" w:color="auto"/>
              <w:right w:val="single" w:sz="4" w:space="0" w:color="auto"/>
            </w:tcBorders>
            <w:vAlign w:val="center"/>
          </w:tcPr>
          <w:p w14:paraId="3E20607E" w14:textId="77777777" w:rsidR="00281D24" w:rsidRPr="00984982" w:rsidRDefault="00281D24" w:rsidP="009540DC">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B228D5F"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w:t>
            </w: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77968047" w14:textId="77777777" w:rsidR="00281D24" w:rsidRPr="00984982" w:rsidRDefault="00281D24" w:rsidP="009540DC">
            <w:pPr>
              <w:spacing w:after="0" w:line="240" w:lineRule="auto"/>
              <w:jc w:val="center"/>
              <w:rPr>
                <w:rFonts w:ascii="Times New Roman" w:hAnsi="Times New Roman" w:cs="Times New Roman"/>
                <w:sz w:val="24"/>
                <w:szCs w:val="24"/>
              </w:rPr>
            </w:pPr>
          </w:p>
        </w:tc>
      </w:tr>
      <w:tr w:rsidR="00281D24" w:rsidRPr="00984982" w14:paraId="42D7B80C" w14:textId="77777777" w:rsidTr="009540DC">
        <w:trPr>
          <w:trHeight w:val="70"/>
          <w:jc w:val="center"/>
        </w:trPr>
        <w:tc>
          <w:tcPr>
            <w:tcW w:w="5893" w:type="dxa"/>
            <w:tcBorders>
              <w:top w:val="single" w:sz="4" w:space="0" w:color="auto"/>
              <w:left w:val="single" w:sz="4" w:space="0" w:color="auto"/>
              <w:bottom w:val="single" w:sz="4" w:space="0" w:color="auto"/>
              <w:right w:val="single" w:sz="4" w:space="0" w:color="auto"/>
            </w:tcBorders>
            <w:vAlign w:val="center"/>
          </w:tcPr>
          <w:p w14:paraId="73306737"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vAlign w:val="center"/>
          </w:tcPr>
          <w:p w14:paraId="22F48CA3"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28</w:t>
            </w:r>
          </w:p>
        </w:tc>
        <w:tc>
          <w:tcPr>
            <w:tcW w:w="1134" w:type="dxa"/>
            <w:tcBorders>
              <w:top w:val="single" w:sz="4" w:space="0" w:color="auto"/>
              <w:left w:val="single" w:sz="4" w:space="0" w:color="auto"/>
              <w:bottom w:val="single" w:sz="4" w:space="0" w:color="auto"/>
              <w:right w:val="single" w:sz="4" w:space="0" w:color="auto"/>
            </w:tcBorders>
            <w:vAlign w:val="center"/>
          </w:tcPr>
          <w:p w14:paraId="1AC4132C"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12</w:t>
            </w: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6F203D2C" w14:textId="77777777" w:rsidR="00281D24" w:rsidRPr="00984982" w:rsidRDefault="00281D24" w:rsidP="009540DC">
            <w:pPr>
              <w:spacing w:after="0" w:line="240" w:lineRule="auto"/>
              <w:jc w:val="center"/>
              <w:rPr>
                <w:rFonts w:ascii="Times New Roman" w:hAnsi="Times New Roman" w:cs="Times New Roman"/>
                <w:sz w:val="24"/>
                <w:szCs w:val="24"/>
              </w:rPr>
            </w:pPr>
            <w:r w:rsidRPr="00984982">
              <w:rPr>
                <w:rFonts w:ascii="Times New Roman" w:hAnsi="Times New Roman" w:cs="Times New Roman"/>
                <w:sz w:val="24"/>
                <w:szCs w:val="24"/>
              </w:rPr>
              <w:t>0</w:t>
            </w:r>
          </w:p>
        </w:tc>
      </w:tr>
    </w:tbl>
    <w:p w14:paraId="68BC6FF6" w14:textId="77777777" w:rsidR="000C00CA" w:rsidRPr="00984982" w:rsidRDefault="000C00CA" w:rsidP="009540DC">
      <w:pPr>
        <w:spacing w:after="0" w:line="360" w:lineRule="auto"/>
        <w:ind w:firstLine="709"/>
        <w:jc w:val="both"/>
        <w:rPr>
          <w:rFonts w:ascii="Times New Roman" w:hAnsi="Times New Roman" w:cs="Times New Roman"/>
          <w:sz w:val="28"/>
          <w:szCs w:val="28"/>
        </w:rPr>
      </w:pPr>
    </w:p>
    <w:p w14:paraId="202014C6" w14:textId="6EFC8E79" w:rsidR="00281D24" w:rsidRPr="00984982" w:rsidRDefault="00281D24" w:rsidP="009540DC">
      <w:pPr>
        <w:tabs>
          <w:tab w:val="center" w:pos="5032"/>
          <w:tab w:val="left" w:pos="8475"/>
        </w:tabs>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Вывод: в </w:t>
      </w:r>
      <w:r w:rsidR="00EE5548">
        <w:rPr>
          <w:rFonts w:ascii="Times New Roman" w:hAnsi="Times New Roman" w:cs="Times New Roman"/>
          <w:sz w:val="28"/>
          <w:szCs w:val="28"/>
        </w:rPr>
        <w:t>целом,</w:t>
      </w:r>
      <w:r w:rsidRPr="00984982">
        <w:rPr>
          <w:rFonts w:ascii="Times New Roman" w:hAnsi="Times New Roman" w:cs="Times New Roman"/>
          <w:sz w:val="28"/>
          <w:szCs w:val="28"/>
        </w:rPr>
        <w:t xml:space="preserve"> оценка деятельности </w:t>
      </w:r>
      <w:r w:rsidR="00EE5548">
        <w:rPr>
          <w:rFonts w:ascii="Times New Roman" w:hAnsi="Times New Roman" w:cs="Times New Roman"/>
          <w:sz w:val="28"/>
          <w:szCs w:val="28"/>
        </w:rPr>
        <w:t>компании</w:t>
      </w:r>
      <w:r w:rsidRPr="00984982">
        <w:rPr>
          <w:rFonts w:ascii="Times New Roman" w:hAnsi="Times New Roman" w:cs="Times New Roman"/>
          <w:sz w:val="28"/>
          <w:szCs w:val="28"/>
        </w:rPr>
        <w:t xml:space="preserve"> позволяет сделать вывод о сильных позициях </w:t>
      </w:r>
      <w:r w:rsidR="00EE5548">
        <w:rPr>
          <w:rFonts w:ascii="Times New Roman" w:hAnsi="Times New Roman" w:cs="Times New Roman"/>
          <w:sz w:val="28"/>
          <w:szCs w:val="28"/>
        </w:rPr>
        <w:t>фирмы</w:t>
      </w:r>
      <w:r w:rsidRPr="00984982">
        <w:rPr>
          <w:rFonts w:ascii="Times New Roman" w:hAnsi="Times New Roman" w:cs="Times New Roman"/>
          <w:sz w:val="28"/>
          <w:szCs w:val="28"/>
        </w:rPr>
        <w:t xml:space="preserve"> на рынке </w:t>
      </w:r>
      <w:r w:rsidR="004A0881" w:rsidRPr="00984982">
        <w:rPr>
          <w:rFonts w:ascii="Times New Roman" w:hAnsi="Times New Roman" w:cs="Times New Roman"/>
          <w:sz w:val="28"/>
          <w:szCs w:val="28"/>
        </w:rPr>
        <w:t>косметических</w:t>
      </w:r>
      <w:r w:rsidRPr="00984982">
        <w:rPr>
          <w:rFonts w:ascii="Times New Roman" w:hAnsi="Times New Roman" w:cs="Times New Roman"/>
          <w:sz w:val="28"/>
          <w:szCs w:val="28"/>
        </w:rPr>
        <w:t xml:space="preserve"> услуг, </w:t>
      </w:r>
      <w:r w:rsidR="00EE5548">
        <w:rPr>
          <w:rFonts w:ascii="Times New Roman" w:hAnsi="Times New Roman" w:cs="Times New Roman"/>
          <w:sz w:val="28"/>
          <w:szCs w:val="28"/>
        </w:rPr>
        <w:t>впрочем,</w:t>
      </w:r>
      <w:r w:rsidRPr="00984982">
        <w:rPr>
          <w:rFonts w:ascii="Times New Roman" w:hAnsi="Times New Roman" w:cs="Times New Roman"/>
          <w:sz w:val="28"/>
          <w:szCs w:val="28"/>
        </w:rPr>
        <w:t xml:space="preserve"> </w:t>
      </w:r>
      <w:r w:rsidR="00EE5548">
        <w:rPr>
          <w:rFonts w:ascii="Times New Roman" w:hAnsi="Times New Roman" w:cs="Times New Roman"/>
          <w:sz w:val="28"/>
          <w:szCs w:val="28"/>
        </w:rPr>
        <w:t>отдельные</w:t>
      </w:r>
      <w:r w:rsidRPr="00984982">
        <w:rPr>
          <w:rFonts w:ascii="Times New Roman" w:hAnsi="Times New Roman" w:cs="Times New Roman"/>
          <w:sz w:val="28"/>
          <w:szCs w:val="28"/>
        </w:rPr>
        <w:t xml:space="preserve"> показатели остаются на низком уровне и </w:t>
      </w:r>
      <w:r w:rsidR="00EE5548">
        <w:rPr>
          <w:rFonts w:ascii="Times New Roman" w:hAnsi="Times New Roman" w:cs="Times New Roman"/>
          <w:sz w:val="28"/>
          <w:szCs w:val="28"/>
        </w:rPr>
        <w:t>тракту</w:t>
      </w:r>
      <w:r w:rsidRPr="00984982">
        <w:rPr>
          <w:rFonts w:ascii="Times New Roman" w:hAnsi="Times New Roman" w:cs="Times New Roman"/>
          <w:sz w:val="28"/>
          <w:szCs w:val="28"/>
        </w:rPr>
        <w:t>ются слабы</w:t>
      </w:r>
      <w:r w:rsidR="00EE5548">
        <w:rPr>
          <w:rFonts w:ascii="Times New Roman" w:hAnsi="Times New Roman" w:cs="Times New Roman"/>
          <w:sz w:val="28"/>
          <w:szCs w:val="28"/>
        </w:rPr>
        <w:t>ми</w:t>
      </w:r>
      <w:r w:rsidRPr="00984982">
        <w:rPr>
          <w:rFonts w:ascii="Times New Roman" w:hAnsi="Times New Roman" w:cs="Times New Roman"/>
          <w:sz w:val="28"/>
          <w:szCs w:val="28"/>
        </w:rPr>
        <w:t>.</w:t>
      </w:r>
    </w:p>
    <w:p w14:paraId="09C9B2B2" w14:textId="77777777" w:rsidR="00281D24" w:rsidRDefault="00281D2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Для проведения сравнительного анализа были выбраны 2 </w:t>
      </w:r>
      <w:r w:rsidR="00F51D72" w:rsidRPr="00984982">
        <w:rPr>
          <w:rFonts w:ascii="Times New Roman" w:hAnsi="Times New Roman" w:cs="Times New Roman"/>
          <w:sz w:val="28"/>
          <w:szCs w:val="28"/>
        </w:rPr>
        <w:t>косметические фирмы</w:t>
      </w:r>
      <w:r w:rsidRPr="00984982">
        <w:rPr>
          <w:rFonts w:ascii="Times New Roman" w:hAnsi="Times New Roman" w:cs="Times New Roman"/>
          <w:sz w:val="28"/>
          <w:szCs w:val="28"/>
        </w:rPr>
        <w:t xml:space="preserve"> города </w:t>
      </w:r>
      <w:r w:rsidR="004A73DA" w:rsidRPr="00984982">
        <w:rPr>
          <w:rFonts w:ascii="Times New Roman" w:hAnsi="Times New Roman" w:cs="Times New Roman"/>
          <w:sz w:val="28"/>
          <w:szCs w:val="28"/>
        </w:rPr>
        <w:t>Краснодар</w:t>
      </w:r>
      <w:r w:rsidRPr="00984982">
        <w:rPr>
          <w:rFonts w:ascii="Times New Roman" w:hAnsi="Times New Roman" w:cs="Times New Roman"/>
          <w:sz w:val="28"/>
          <w:szCs w:val="28"/>
        </w:rPr>
        <w:t xml:space="preserve"> – </w:t>
      </w:r>
      <w:r w:rsidR="00F51D72" w:rsidRPr="00984982">
        <w:rPr>
          <w:rFonts w:ascii="Times New Roman" w:hAnsi="Times New Roman" w:cs="Times New Roman"/>
          <w:sz w:val="28"/>
          <w:szCs w:val="28"/>
        </w:rPr>
        <w:t>«</w:t>
      </w:r>
      <w:proofErr w:type="spellStart"/>
      <w:r w:rsidR="004A73DA" w:rsidRPr="00984982">
        <w:rPr>
          <w:rFonts w:ascii="Times New Roman" w:hAnsi="Times New Roman" w:cs="Times New Roman"/>
          <w:sz w:val="28"/>
          <w:szCs w:val="28"/>
        </w:rPr>
        <w:t>ЭстеЛайф</w:t>
      </w:r>
      <w:proofErr w:type="spellEnd"/>
      <w:r w:rsidR="004A73DA" w:rsidRPr="00984982">
        <w:rPr>
          <w:rFonts w:ascii="Times New Roman" w:hAnsi="Times New Roman" w:cs="Times New Roman"/>
          <w:sz w:val="28"/>
          <w:szCs w:val="28"/>
        </w:rPr>
        <w:t xml:space="preserve"> Центр</w:t>
      </w:r>
      <w:r w:rsidR="00F51D72" w:rsidRPr="00984982">
        <w:rPr>
          <w:rFonts w:ascii="Times New Roman" w:hAnsi="Times New Roman" w:cs="Times New Roman"/>
          <w:sz w:val="28"/>
          <w:szCs w:val="28"/>
        </w:rPr>
        <w:t>»</w:t>
      </w:r>
      <w:r w:rsidRPr="00984982">
        <w:rPr>
          <w:rFonts w:ascii="Times New Roman" w:hAnsi="Times New Roman" w:cs="Times New Roman"/>
          <w:sz w:val="28"/>
          <w:szCs w:val="28"/>
        </w:rPr>
        <w:t xml:space="preserve"> и </w:t>
      </w:r>
      <w:r w:rsidR="00F51D72" w:rsidRPr="00984982">
        <w:rPr>
          <w:rFonts w:ascii="Times New Roman" w:hAnsi="Times New Roman" w:cs="Times New Roman"/>
          <w:sz w:val="28"/>
          <w:szCs w:val="28"/>
        </w:rPr>
        <w:t>«</w:t>
      </w:r>
      <w:proofErr w:type="spellStart"/>
      <w:r w:rsidR="00F51D72" w:rsidRPr="00984982">
        <w:rPr>
          <w:rFonts w:ascii="Times New Roman" w:hAnsi="Times New Roman" w:cs="Times New Roman"/>
          <w:sz w:val="28"/>
          <w:szCs w:val="28"/>
        </w:rPr>
        <w:t>BeautyK</w:t>
      </w:r>
      <w:proofErr w:type="spellEnd"/>
      <w:r w:rsidR="00F51D72" w:rsidRPr="00984982">
        <w:rPr>
          <w:rFonts w:ascii="Times New Roman" w:hAnsi="Times New Roman" w:cs="Times New Roman"/>
          <w:sz w:val="28"/>
          <w:szCs w:val="28"/>
        </w:rPr>
        <w:t>»</w:t>
      </w:r>
      <w:r w:rsidRPr="00984982">
        <w:rPr>
          <w:rFonts w:ascii="Times New Roman" w:hAnsi="Times New Roman" w:cs="Times New Roman"/>
          <w:sz w:val="28"/>
          <w:szCs w:val="28"/>
        </w:rPr>
        <w:t xml:space="preserve">. В таблице </w:t>
      </w:r>
      <w:r w:rsidR="000C00CA" w:rsidRPr="00984982">
        <w:rPr>
          <w:rFonts w:ascii="Times New Roman" w:hAnsi="Times New Roman" w:cs="Times New Roman"/>
          <w:sz w:val="28"/>
          <w:szCs w:val="28"/>
        </w:rPr>
        <w:t>5</w:t>
      </w:r>
      <w:r w:rsidRPr="00984982">
        <w:rPr>
          <w:rFonts w:ascii="Times New Roman" w:hAnsi="Times New Roman" w:cs="Times New Roman"/>
          <w:sz w:val="28"/>
          <w:szCs w:val="28"/>
        </w:rPr>
        <w:t xml:space="preserve"> представлен балльный сравнительный анализ компаний.</w:t>
      </w:r>
    </w:p>
    <w:p w14:paraId="19D90413" w14:textId="77777777" w:rsidR="0016345D" w:rsidRDefault="0016345D" w:rsidP="009540DC">
      <w:pPr>
        <w:spacing w:after="0" w:line="240" w:lineRule="auto"/>
        <w:jc w:val="both"/>
        <w:rPr>
          <w:rFonts w:ascii="Times New Roman" w:hAnsi="Times New Roman" w:cs="Times New Roman"/>
          <w:sz w:val="28"/>
          <w:szCs w:val="28"/>
        </w:rPr>
      </w:pPr>
    </w:p>
    <w:p w14:paraId="357E033A" w14:textId="77777777" w:rsidR="00281D24" w:rsidRPr="00984982" w:rsidRDefault="00281D24" w:rsidP="009540DC">
      <w:pPr>
        <w:spacing w:after="0" w:line="240" w:lineRule="auto"/>
        <w:jc w:val="both"/>
        <w:rPr>
          <w:rFonts w:ascii="Times New Roman" w:hAnsi="Times New Roman" w:cs="Times New Roman"/>
          <w:sz w:val="28"/>
          <w:szCs w:val="28"/>
        </w:rPr>
      </w:pPr>
      <w:r w:rsidRPr="00984982">
        <w:rPr>
          <w:rFonts w:ascii="Times New Roman" w:hAnsi="Times New Roman" w:cs="Times New Roman"/>
          <w:sz w:val="28"/>
          <w:szCs w:val="28"/>
        </w:rPr>
        <w:t xml:space="preserve">Таблица </w:t>
      </w:r>
      <w:r w:rsidR="000C00CA" w:rsidRPr="00984982">
        <w:rPr>
          <w:rFonts w:ascii="Times New Roman" w:hAnsi="Times New Roman" w:cs="Times New Roman"/>
          <w:sz w:val="28"/>
          <w:szCs w:val="28"/>
        </w:rPr>
        <w:t>5</w:t>
      </w:r>
      <w:r w:rsidRPr="00984982">
        <w:rPr>
          <w:rFonts w:ascii="Times New Roman" w:hAnsi="Times New Roman" w:cs="Times New Roman"/>
          <w:sz w:val="28"/>
          <w:szCs w:val="28"/>
        </w:rPr>
        <w:sym w:font="Symbol" w:char="F02D"/>
      </w:r>
      <w:r w:rsidRPr="00984982">
        <w:rPr>
          <w:rFonts w:ascii="Times New Roman" w:hAnsi="Times New Roman" w:cs="Times New Roman"/>
          <w:sz w:val="28"/>
          <w:szCs w:val="28"/>
        </w:rPr>
        <w:t xml:space="preserve"> Балльный сравнительный анализ</w:t>
      </w:r>
    </w:p>
    <w:tbl>
      <w:tblPr>
        <w:tblStyle w:val="ad"/>
        <w:tblW w:w="9526" w:type="dxa"/>
        <w:tblInd w:w="108" w:type="dxa"/>
        <w:tblLook w:val="04A0" w:firstRow="1" w:lastRow="0" w:firstColumn="1" w:lastColumn="0" w:noHBand="0" w:noVBand="1"/>
      </w:tblPr>
      <w:tblGrid>
        <w:gridCol w:w="2371"/>
        <w:gridCol w:w="2476"/>
        <w:gridCol w:w="2477"/>
        <w:gridCol w:w="2202"/>
      </w:tblGrid>
      <w:tr w:rsidR="00281D24" w:rsidRPr="00984982" w14:paraId="7D37CF70" w14:textId="77777777" w:rsidTr="0053445C">
        <w:trPr>
          <w:trHeight w:val="20"/>
        </w:trPr>
        <w:tc>
          <w:tcPr>
            <w:tcW w:w="2371" w:type="dxa"/>
            <w:vAlign w:val="center"/>
          </w:tcPr>
          <w:p w14:paraId="3E4E95FF"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Критерии/Компания</w:t>
            </w:r>
          </w:p>
        </w:tc>
        <w:tc>
          <w:tcPr>
            <w:tcW w:w="2476" w:type="dxa"/>
            <w:vAlign w:val="center"/>
          </w:tcPr>
          <w:p w14:paraId="67DD2DE1" w14:textId="77777777" w:rsidR="00281D24" w:rsidRPr="00984982" w:rsidRDefault="00F51D72" w:rsidP="009540DC">
            <w:pPr>
              <w:pStyle w:val="a3"/>
              <w:spacing w:before="0" w:beforeAutospacing="0" w:after="0" w:afterAutospacing="0"/>
              <w:jc w:val="center"/>
              <w:rPr>
                <w:color w:val="000000" w:themeColor="text1"/>
              </w:rPr>
            </w:pPr>
            <w:r w:rsidRPr="00984982">
              <w:t>«</w:t>
            </w:r>
            <w:proofErr w:type="spellStart"/>
            <w:r w:rsidRPr="00984982">
              <w:t>Paese</w:t>
            </w:r>
            <w:proofErr w:type="spellEnd"/>
            <w:r w:rsidRPr="00984982">
              <w:t>»</w:t>
            </w:r>
          </w:p>
        </w:tc>
        <w:tc>
          <w:tcPr>
            <w:tcW w:w="2477" w:type="dxa"/>
            <w:vAlign w:val="center"/>
          </w:tcPr>
          <w:p w14:paraId="2B35ED34" w14:textId="77777777" w:rsidR="00281D24" w:rsidRPr="00984982" w:rsidRDefault="00F51D72" w:rsidP="009540DC">
            <w:pPr>
              <w:pStyle w:val="a3"/>
              <w:tabs>
                <w:tab w:val="center" w:pos="720"/>
              </w:tabs>
              <w:spacing w:before="0" w:beforeAutospacing="0" w:after="0" w:afterAutospacing="0"/>
              <w:jc w:val="center"/>
              <w:rPr>
                <w:color w:val="000000" w:themeColor="text1"/>
              </w:rPr>
            </w:pPr>
            <w:r w:rsidRPr="00984982">
              <w:t>«</w:t>
            </w:r>
            <w:proofErr w:type="spellStart"/>
            <w:r w:rsidRPr="00984982">
              <w:t>ЭстеЛайф</w:t>
            </w:r>
            <w:proofErr w:type="spellEnd"/>
            <w:r w:rsidRPr="00984982">
              <w:t xml:space="preserve"> Центр»</w:t>
            </w:r>
          </w:p>
        </w:tc>
        <w:tc>
          <w:tcPr>
            <w:tcW w:w="2202" w:type="dxa"/>
            <w:vAlign w:val="center"/>
          </w:tcPr>
          <w:p w14:paraId="4ED99CE9" w14:textId="77777777" w:rsidR="0053445C" w:rsidRDefault="0053445C" w:rsidP="009540DC">
            <w:pPr>
              <w:pStyle w:val="a3"/>
              <w:spacing w:before="0" w:beforeAutospacing="0" w:after="0" w:afterAutospacing="0"/>
              <w:jc w:val="center"/>
            </w:pPr>
          </w:p>
          <w:p w14:paraId="0D657941" w14:textId="77777777" w:rsidR="00281D24" w:rsidRDefault="00F51D72" w:rsidP="009540DC">
            <w:pPr>
              <w:pStyle w:val="a3"/>
              <w:spacing w:before="0" w:beforeAutospacing="0" w:after="0" w:afterAutospacing="0"/>
              <w:jc w:val="center"/>
            </w:pPr>
            <w:r w:rsidRPr="00984982">
              <w:t>«</w:t>
            </w:r>
            <w:proofErr w:type="spellStart"/>
            <w:r w:rsidRPr="00984982">
              <w:t>BeautyK</w:t>
            </w:r>
            <w:proofErr w:type="spellEnd"/>
            <w:r w:rsidRPr="00984982">
              <w:t>»</w:t>
            </w:r>
          </w:p>
          <w:p w14:paraId="08E96797" w14:textId="77777777" w:rsidR="0053445C" w:rsidRPr="00984982" w:rsidRDefault="0053445C" w:rsidP="009540DC">
            <w:pPr>
              <w:pStyle w:val="a3"/>
              <w:spacing w:before="0" w:beforeAutospacing="0" w:after="0" w:afterAutospacing="0"/>
              <w:jc w:val="center"/>
              <w:rPr>
                <w:color w:val="000000" w:themeColor="text1"/>
              </w:rPr>
            </w:pPr>
          </w:p>
        </w:tc>
      </w:tr>
      <w:tr w:rsidR="00281D24" w:rsidRPr="00984982" w14:paraId="2C6F03C9" w14:textId="77777777" w:rsidTr="0053445C">
        <w:trPr>
          <w:trHeight w:val="20"/>
        </w:trPr>
        <w:tc>
          <w:tcPr>
            <w:tcW w:w="2371" w:type="dxa"/>
            <w:vAlign w:val="center"/>
          </w:tcPr>
          <w:p w14:paraId="611DF5BE" w14:textId="77777777" w:rsidR="00281D24" w:rsidRPr="00984982" w:rsidRDefault="00281D24" w:rsidP="009540DC">
            <w:pPr>
              <w:pStyle w:val="a3"/>
              <w:spacing w:before="0" w:beforeAutospacing="0" w:after="0" w:afterAutospacing="0"/>
              <w:rPr>
                <w:color w:val="000000" w:themeColor="text1"/>
              </w:rPr>
            </w:pPr>
            <w:r w:rsidRPr="00984982">
              <w:rPr>
                <w:color w:val="000000" w:themeColor="text1"/>
              </w:rPr>
              <w:t>Цена</w:t>
            </w:r>
          </w:p>
        </w:tc>
        <w:tc>
          <w:tcPr>
            <w:tcW w:w="2476" w:type="dxa"/>
            <w:vAlign w:val="center"/>
          </w:tcPr>
          <w:p w14:paraId="5569762E"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8</w:t>
            </w:r>
          </w:p>
        </w:tc>
        <w:tc>
          <w:tcPr>
            <w:tcW w:w="2477" w:type="dxa"/>
            <w:vAlign w:val="center"/>
          </w:tcPr>
          <w:p w14:paraId="49E79BBA"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7</w:t>
            </w:r>
          </w:p>
        </w:tc>
        <w:tc>
          <w:tcPr>
            <w:tcW w:w="2202" w:type="dxa"/>
            <w:vAlign w:val="center"/>
          </w:tcPr>
          <w:p w14:paraId="554E0051"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8</w:t>
            </w:r>
          </w:p>
        </w:tc>
      </w:tr>
      <w:tr w:rsidR="00281D24" w:rsidRPr="00984982" w14:paraId="0515F9C5" w14:textId="77777777" w:rsidTr="0053445C">
        <w:trPr>
          <w:trHeight w:val="20"/>
        </w:trPr>
        <w:tc>
          <w:tcPr>
            <w:tcW w:w="2371" w:type="dxa"/>
            <w:vAlign w:val="center"/>
          </w:tcPr>
          <w:p w14:paraId="39F10020" w14:textId="77777777" w:rsidR="00281D24" w:rsidRPr="00984982" w:rsidRDefault="00281D24" w:rsidP="009540DC">
            <w:pPr>
              <w:pStyle w:val="a3"/>
              <w:spacing w:before="0" w:beforeAutospacing="0" w:after="0" w:afterAutospacing="0"/>
              <w:rPr>
                <w:color w:val="000000" w:themeColor="text1"/>
              </w:rPr>
            </w:pPr>
            <w:r w:rsidRPr="00984982">
              <w:rPr>
                <w:color w:val="000000" w:themeColor="text1"/>
              </w:rPr>
              <w:t>Реклама</w:t>
            </w:r>
          </w:p>
        </w:tc>
        <w:tc>
          <w:tcPr>
            <w:tcW w:w="2476" w:type="dxa"/>
            <w:vAlign w:val="center"/>
          </w:tcPr>
          <w:p w14:paraId="6D9E97C0"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10</w:t>
            </w:r>
          </w:p>
        </w:tc>
        <w:tc>
          <w:tcPr>
            <w:tcW w:w="2477" w:type="dxa"/>
            <w:vAlign w:val="center"/>
          </w:tcPr>
          <w:p w14:paraId="78308F91"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9</w:t>
            </w:r>
          </w:p>
        </w:tc>
        <w:tc>
          <w:tcPr>
            <w:tcW w:w="2202" w:type="dxa"/>
            <w:vAlign w:val="center"/>
          </w:tcPr>
          <w:p w14:paraId="7A00A063"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6</w:t>
            </w:r>
          </w:p>
        </w:tc>
      </w:tr>
      <w:tr w:rsidR="00281D24" w:rsidRPr="00984982" w14:paraId="097FD1B2" w14:textId="77777777" w:rsidTr="0053445C">
        <w:trPr>
          <w:trHeight w:val="20"/>
        </w:trPr>
        <w:tc>
          <w:tcPr>
            <w:tcW w:w="2371" w:type="dxa"/>
            <w:vAlign w:val="center"/>
          </w:tcPr>
          <w:p w14:paraId="371B9B29" w14:textId="77777777" w:rsidR="00281D24" w:rsidRPr="00984982" w:rsidRDefault="00281D24" w:rsidP="009540DC">
            <w:pPr>
              <w:pStyle w:val="a3"/>
              <w:spacing w:before="0" w:beforeAutospacing="0" w:after="0" w:afterAutospacing="0"/>
              <w:rPr>
                <w:color w:val="000000" w:themeColor="text1"/>
              </w:rPr>
            </w:pPr>
            <w:r w:rsidRPr="00984982">
              <w:rPr>
                <w:color w:val="000000" w:themeColor="text1"/>
              </w:rPr>
              <w:t>Качество</w:t>
            </w:r>
          </w:p>
        </w:tc>
        <w:tc>
          <w:tcPr>
            <w:tcW w:w="2476" w:type="dxa"/>
            <w:vAlign w:val="center"/>
          </w:tcPr>
          <w:p w14:paraId="391C4E42"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8</w:t>
            </w:r>
          </w:p>
        </w:tc>
        <w:tc>
          <w:tcPr>
            <w:tcW w:w="2477" w:type="dxa"/>
            <w:vAlign w:val="center"/>
          </w:tcPr>
          <w:p w14:paraId="0DF31611"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5</w:t>
            </w:r>
          </w:p>
        </w:tc>
        <w:tc>
          <w:tcPr>
            <w:tcW w:w="2202" w:type="dxa"/>
            <w:vAlign w:val="center"/>
          </w:tcPr>
          <w:p w14:paraId="41A246B8"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5</w:t>
            </w:r>
          </w:p>
        </w:tc>
      </w:tr>
      <w:tr w:rsidR="00281D24" w:rsidRPr="00984982" w14:paraId="2F54903F" w14:textId="77777777" w:rsidTr="0053445C">
        <w:trPr>
          <w:trHeight w:val="20"/>
        </w:trPr>
        <w:tc>
          <w:tcPr>
            <w:tcW w:w="2371" w:type="dxa"/>
            <w:vAlign w:val="center"/>
          </w:tcPr>
          <w:p w14:paraId="079C4CC5" w14:textId="77777777" w:rsidR="00281D24" w:rsidRPr="00984982" w:rsidRDefault="00281D24" w:rsidP="009540DC">
            <w:pPr>
              <w:pStyle w:val="a3"/>
              <w:spacing w:before="0" w:beforeAutospacing="0" w:after="0" w:afterAutospacing="0"/>
              <w:rPr>
                <w:color w:val="000000" w:themeColor="text1"/>
              </w:rPr>
            </w:pPr>
            <w:r w:rsidRPr="00984982">
              <w:rPr>
                <w:color w:val="000000" w:themeColor="text1"/>
              </w:rPr>
              <w:t>Ассортимент</w:t>
            </w:r>
          </w:p>
        </w:tc>
        <w:tc>
          <w:tcPr>
            <w:tcW w:w="2476" w:type="dxa"/>
            <w:vAlign w:val="center"/>
          </w:tcPr>
          <w:p w14:paraId="1239D066"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10</w:t>
            </w:r>
          </w:p>
        </w:tc>
        <w:tc>
          <w:tcPr>
            <w:tcW w:w="2477" w:type="dxa"/>
            <w:vAlign w:val="center"/>
          </w:tcPr>
          <w:p w14:paraId="4EFCA0B0"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6</w:t>
            </w:r>
          </w:p>
        </w:tc>
        <w:tc>
          <w:tcPr>
            <w:tcW w:w="2202" w:type="dxa"/>
            <w:vAlign w:val="center"/>
          </w:tcPr>
          <w:p w14:paraId="4CAD4C4A"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6</w:t>
            </w:r>
          </w:p>
        </w:tc>
      </w:tr>
      <w:tr w:rsidR="00281D24" w:rsidRPr="00984982" w14:paraId="2F7E60E1" w14:textId="77777777" w:rsidTr="0053445C">
        <w:trPr>
          <w:trHeight w:val="20"/>
        </w:trPr>
        <w:tc>
          <w:tcPr>
            <w:tcW w:w="2371" w:type="dxa"/>
            <w:vAlign w:val="center"/>
          </w:tcPr>
          <w:p w14:paraId="5A2E80CD" w14:textId="77777777" w:rsidR="00281D24" w:rsidRPr="00984982" w:rsidRDefault="00281D24" w:rsidP="009540DC">
            <w:pPr>
              <w:pStyle w:val="a3"/>
              <w:spacing w:before="0" w:beforeAutospacing="0" w:after="0" w:afterAutospacing="0"/>
              <w:rPr>
                <w:color w:val="000000" w:themeColor="text1"/>
              </w:rPr>
            </w:pPr>
            <w:r w:rsidRPr="00984982">
              <w:rPr>
                <w:color w:val="000000" w:themeColor="text1"/>
              </w:rPr>
              <w:t>Лояльное отношение к сотрудникам</w:t>
            </w:r>
          </w:p>
        </w:tc>
        <w:tc>
          <w:tcPr>
            <w:tcW w:w="2476" w:type="dxa"/>
            <w:vAlign w:val="center"/>
          </w:tcPr>
          <w:p w14:paraId="45100FFD"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10</w:t>
            </w:r>
          </w:p>
        </w:tc>
        <w:tc>
          <w:tcPr>
            <w:tcW w:w="2477" w:type="dxa"/>
            <w:vAlign w:val="center"/>
          </w:tcPr>
          <w:p w14:paraId="14423CBF"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7</w:t>
            </w:r>
          </w:p>
        </w:tc>
        <w:tc>
          <w:tcPr>
            <w:tcW w:w="2202" w:type="dxa"/>
            <w:vAlign w:val="center"/>
          </w:tcPr>
          <w:p w14:paraId="4C212B13" w14:textId="77777777" w:rsidR="00281D24" w:rsidRPr="00984982" w:rsidRDefault="00281D24" w:rsidP="009540DC">
            <w:pPr>
              <w:pStyle w:val="a3"/>
              <w:spacing w:before="0" w:beforeAutospacing="0" w:after="0" w:afterAutospacing="0"/>
              <w:jc w:val="center"/>
              <w:rPr>
                <w:color w:val="000000" w:themeColor="text1"/>
              </w:rPr>
            </w:pPr>
            <w:r w:rsidRPr="00984982">
              <w:rPr>
                <w:color w:val="000000" w:themeColor="text1"/>
              </w:rPr>
              <w:t>9</w:t>
            </w:r>
          </w:p>
        </w:tc>
      </w:tr>
    </w:tbl>
    <w:p w14:paraId="1E575D93" w14:textId="77777777" w:rsidR="00281D24" w:rsidRPr="00984982" w:rsidRDefault="00281D24" w:rsidP="009540DC">
      <w:pPr>
        <w:spacing w:after="0" w:line="360" w:lineRule="auto"/>
        <w:rPr>
          <w:sz w:val="28"/>
          <w:szCs w:val="28"/>
        </w:rPr>
      </w:pPr>
    </w:p>
    <w:p w14:paraId="55528D45" w14:textId="0EC08F0A" w:rsidR="00DA58E6" w:rsidRPr="00984982" w:rsidRDefault="00281D24" w:rsidP="00D97AB5">
      <w:pPr>
        <w:spacing w:after="0" w:line="360" w:lineRule="auto"/>
        <w:ind w:firstLine="709"/>
        <w:jc w:val="both"/>
        <w:rPr>
          <w:sz w:val="28"/>
          <w:szCs w:val="28"/>
        </w:rPr>
      </w:pPr>
      <w:r w:rsidRPr="00984982">
        <w:rPr>
          <w:rFonts w:ascii="Times New Roman" w:hAnsi="Times New Roman" w:cs="Times New Roman"/>
          <w:sz w:val="28"/>
          <w:szCs w:val="28"/>
        </w:rPr>
        <w:t>На основании показателей</w:t>
      </w:r>
      <w:r w:rsidR="0053445C">
        <w:rPr>
          <w:rFonts w:ascii="Times New Roman" w:hAnsi="Times New Roman" w:cs="Times New Roman"/>
          <w:sz w:val="28"/>
          <w:szCs w:val="28"/>
        </w:rPr>
        <w:t xml:space="preserve"> в таблице 5</w:t>
      </w:r>
      <w:r w:rsidRPr="00984982">
        <w:rPr>
          <w:rFonts w:ascii="Times New Roman" w:hAnsi="Times New Roman" w:cs="Times New Roman"/>
          <w:sz w:val="28"/>
          <w:szCs w:val="28"/>
        </w:rPr>
        <w:t xml:space="preserve">, видно, что компания </w:t>
      </w:r>
      <w:r w:rsidR="00F51D72" w:rsidRPr="00984982">
        <w:rPr>
          <w:rFonts w:ascii="Times New Roman" w:hAnsi="Times New Roman" w:cs="Times New Roman"/>
          <w:sz w:val="28"/>
          <w:szCs w:val="28"/>
        </w:rPr>
        <w:t>«</w:t>
      </w:r>
      <w:proofErr w:type="spellStart"/>
      <w:r w:rsidR="00F51D72" w:rsidRPr="00984982">
        <w:rPr>
          <w:rFonts w:ascii="Times New Roman" w:hAnsi="Times New Roman" w:cs="Times New Roman"/>
          <w:sz w:val="28"/>
          <w:szCs w:val="28"/>
        </w:rPr>
        <w:t>Paese</w:t>
      </w:r>
      <w:proofErr w:type="spellEnd"/>
      <w:r w:rsidR="00F51D72" w:rsidRPr="00984982">
        <w:rPr>
          <w:rFonts w:ascii="Times New Roman" w:hAnsi="Times New Roman" w:cs="Times New Roman"/>
          <w:sz w:val="28"/>
          <w:szCs w:val="28"/>
        </w:rPr>
        <w:t xml:space="preserve">» </w:t>
      </w:r>
      <w:r w:rsidRPr="00984982">
        <w:rPr>
          <w:rFonts w:ascii="Times New Roman" w:hAnsi="Times New Roman" w:cs="Times New Roman"/>
          <w:sz w:val="28"/>
          <w:szCs w:val="28"/>
        </w:rPr>
        <w:t xml:space="preserve">является лидером на рынке </w:t>
      </w:r>
      <w:r w:rsidR="00F51D72" w:rsidRPr="00984982">
        <w:rPr>
          <w:rFonts w:ascii="Times New Roman" w:hAnsi="Times New Roman" w:cs="Times New Roman"/>
          <w:sz w:val="28"/>
          <w:szCs w:val="28"/>
        </w:rPr>
        <w:t>косметических</w:t>
      </w:r>
      <w:r w:rsidRPr="00984982">
        <w:rPr>
          <w:rFonts w:ascii="Times New Roman" w:hAnsi="Times New Roman" w:cs="Times New Roman"/>
          <w:sz w:val="28"/>
          <w:szCs w:val="28"/>
        </w:rPr>
        <w:t xml:space="preserve"> услуг. Основным конкурентом </w:t>
      </w:r>
      <w:r w:rsidRPr="00984982">
        <w:rPr>
          <w:rFonts w:ascii="Times New Roman" w:hAnsi="Times New Roman" w:cs="Times New Roman"/>
          <w:sz w:val="28"/>
          <w:szCs w:val="28"/>
        </w:rPr>
        <w:lastRenderedPageBreak/>
        <w:t xml:space="preserve">является ООО </w:t>
      </w:r>
      <w:r w:rsidR="00F51D72" w:rsidRPr="00984982">
        <w:rPr>
          <w:rFonts w:ascii="Times New Roman" w:hAnsi="Times New Roman" w:cs="Times New Roman"/>
          <w:sz w:val="28"/>
          <w:szCs w:val="28"/>
        </w:rPr>
        <w:t>«</w:t>
      </w:r>
      <w:proofErr w:type="spellStart"/>
      <w:r w:rsidR="00F51D72" w:rsidRPr="00984982">
        <w:rPr>
          <w:rFonts w:ascii="Times New Roman" w:hAnsi="Times New Roman" w:cs="Times New Roman"/>
          <w:sz w:val="28"/>
          <w:szCs w:val="28"/>
        </w:rPr>
        <w:t>ЭстеЛайф</w:t>
      </w:r>
      <w:proofErr w:type="spellEnd"/>
      <w:r w:rsidR="00F51D72" w:rsidRPr="00984982">
        <w:rPr>
          <w:rFonts w:ascii="Times New Roman" w:hAnsi="Times New Roman" w:cs="Times New Roman"/>
          <w:sz w:val="28"/>
          <w:szCs w:val="28"/>
        </w:rPr>
        <w:t xml:space="preserve"> Центр»</w:t>
      </w:r>
      <w:r w:rsidRPr="00984982">
        <w:rPr>
          <w:rFonts w:ascii="Times New Roman" w:hAnsi="Times New Roman" w:cs="Times New Roman"/>
          <w:sz w:val="28"/>
          <w:szCs w:val="28"/>
        </w:rPr>
        <w:t>.</w:t>
      </w:r>
      <w:r w:rsidR="0053445C">
        <w:rPr>
          <w:rFonts w:ascii="Times New Roman" w:hAnsi="Times New Roman" w:cs="Times New Roman"/>
          <w:sz w:val="28"/>
          <w:szCs w:val="28"/>
        </w:rPr>
        <w:t xml:space="preserve"> </w:t>
      </w:r>
      <w:r w:rsidRPr="00984982">
        <w:rPr>
          <w:rFonts w:ascii="Times New Roman" w:hAnsi="Times New Roman" w:cs="Times New Roman"/>
          <w:sz w:val="28"/>
          <w:szCs w:val="28"/>
        </w:rPr>
        <w:t xml:space="preserve">На рисунке </w:t>
      </w:r>
      <w:r w:rsidR="000C00CA" w:rsidRPr="00984982">
        <w:rPr>
          <w:rFonts w:ascii="Times New Roman" w:hAnsi="Times New Roman" w:cs="Times New Roman"/>
          <w:sz w:val="28"/>
          <w:szCs w:val="28"/>
        </w:rPr>
        <w:t>4</w:t>
      </w:r>
      <w:r w:rsidRPr="00984982">
        <w:rPr>
          <w:rFonts w:ascii="Times New Roman" w:hAnsi="Times New Roman" w:cs="Times New Roman"/>
          <w:sz w:val="28"/>
          <w:szCs w:val="28"/>
        </w:rPr>
        <w:t xml:space="preserve"> представлен «Многоугольник конкурентоспособности»</w:t>
      </w:r>
      <w:r w:rsidRPr="00984982">
        <w:rPr>
          <w:sz w:val="28"/>
          <w:szCs w:val="28"/>
        </w:rPr>
        <w:t>.</w:t>
      </w:r>
    </w:p>
    <w:p w14:paraId="0729F502" w14:textId="7C349B1A" w:rsidR="00DA58E6" w:rsidRDefault="00281D24" w:rsidP="006F7AF2">
      <w:pPr>
        <w:spacing w:after="0" w:line="360" w:lineRule="auto"/>
        <w:jc w:val="center"/>
        <w:rPr>
          <w:rFonts w:ascii="Times New Roman" w:hAnsi="Times New Roman" w:cs="Times New Roman"/>
          <w:sz w:val="28"/>
          <w:szCs w:val="28"/>
        </w:rPr>
      </w:pPr>
      <w:r w:rsidRPr="00984982">
        <w:rPr>
          <w:noProof/>
          <w:sz w:val="28"/>
          <w:szCs w:val="28"/>
          <w:lang w:eastAsia="ru-RU"/>
        </w:rPr>
        <w:drawing>
          <wp:inline distT="0" distB="0" distL="0" distR="0" wp14:anchorId="5FFFC701" wp14:editId="72824D99">
            <wp:extent cx="4880225" cy="2342508"/>
            <wp:effectExtent l="0" t="0" r="0" b="0"/>
            <wp:docPr id="47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A902FF" w14:textId="77777777" w:rsidR="00281D24" w:rsidRDefault="00281D24" w:rsidP="009540DC">
      <w:pPr>
        <w:spacing w:after="0" w:line="360" w:lineRule="auto"/>
        <w:jc w:val="center"/>
        <w:rPr>
          <w:rFonts w:ascii="Times New Roman" w:hAnsi="Times New Roman" w:cs="Times New Roman"/>
          <w:sz w:val="28"/>
          <w:szCs w:val="28"/>
        </w:rPr>
      </w:pPr>
      <w:r w:rsidRPr="00984982">
        <w:rPr>
          <w:rFonts w:ascii="Times New Roman" w:hAnsi="Times New Roman" w:cs="Times New Roman"/>
          <w:sz w:val="28"/>
          <w:szCs w:val="28"/>
        </w:rPr>
        <w:t xml:space="preserve">Рисунок </w:t>
      </w:r>
      <w:r w:rsidR="000C00CA" w:rsidRPr="00984982">
        <w:rPr>
          <w:rFonts w:ascii="Times New Roman" w:hAnsi="Times New Roman" w:cs="Times New Roman"/>
          <w:sz w:val="28"/>
          <w:szCs w:val="28"/>
        </w:rPr>
        <w:t>4</w:t>
      </w:r>
      <w:r w:rsidRPr="00984982">
        <w:rPr>
          <w:rFonts w:ascii="Times New Roman" w:hAnsi="Times New Roman" w:cs="Times New Roman"/>
          <w:sz w:val="28"/>
          <w:szCs w:val="28"/>
        </w:rPr>
        <w:t xml:space="preserve"> – «Много</w:t>
      </w:r>
      <w:r w:rsidR="000C00CA" w:rsidRPr="00984982">
        <w:rPr>
          <w:rFonts w:ascii="Times New Roman" w:hAnsi="Times New Roman" w:cs="Times New Roman"/>
          <w:sz w:val="28"/>
          <w:szCs w:val="28"/>
        </w:rPr>
        <w:t>угольник конкурентоспособности» (составлен автором)</w:t>
      </w:r>
    </w:p>
    <w:p w14:paraId="41E4F675" w14:textId="77777777" w:rsidR="0053445C" w:rsidRPr="00984982" w:rsidRDefault="0053445C" w:rsidP="009540DC">
      <w:pPr>
        <w:spacing w:after="0" w:line="360" w:lineRule="auto"/>
        <w:jc w:val="center"/>
        <w:rPr>
          <w:rFonts w:ascii="Times New Roman" w:hAnsi="Times New Roman" w:cs="Times New Roman"/>
          <w:sz w:val="28"/>
          <w:szCs w:val="28"/>
        </w:rPr>
      </w:pPr>
    </w:p>
    <w:p w14:paraId="07CFD03B" w14:textId="77777777" w:rsidR="00281D24" w:rsidRDefault="00281D2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Для расчета площади многоугольника воспользуемся формулой </w:t>
      </w:r>
      <w:r w:rsidR="0053445C">
        <w:rPr>
          <w:rFonts w:ascii="Times New Roman" w:hAnsi="Times New Roman" w:cs="Times New Roman"/>
          <w:sz w:val="28"/>
          <w:szCs w:val="28"/>
        </w:rPr>
        <w:t>(</w:t>
      </w:r>
      <w:r w:rsidR="00DA58E6">
        <w:rPr>
          <w:rFonts w:ascii="Times New Roman" w:hAnsi="Times New Roman" w:cs="Times New Roman"/>
          <w:sz w:val="28"/>
          <w:szCs w:val="28"/>
        </w:rPr>
        <w:t>1</w:t>
      </w:r>
      <w:r w:rsidR="0053445C">
        <w:rPr>
          <w:rFonts w:ascii="Times New Roman" w:hAnsi="Times New Roman" w:cs="Times New Roman"/>
          <w:sz w:val="28"/>
          <w:szCs w:val="28"/>
        </w:rPr>
        <w:t>)</w:t>
      </w:r>
      <w:r w:rsidRPr="00984982">
        <w:rPr>
          <w:rFonts w:ascii="Times New Roman" w:hAnsi="Times New Roman" w:cs="Times New Roman"/>
          <w:sz w:val="28"/>
          <w:szCs w:val="28"/>
        </w:rPr>
        <w:t>:</w:t>
      </w:r>
    </w:p>
    <w:p w14:paraId="4A742639" w14:textId="77777777" w:rsidR="00DA58E6" w:rsidRPr="00984982" w:rsidRDefault="00DA58E6" w:rsidP="009540DC">
      <w:pPr>
        <w:spacing w:after="0" w:line="360" w:lineRule="auto"/>
        <w:ind w:firstLine="709"/>
        <w:jc w:val="both"/>
        <w:rPr>
          <w:rFonts w:ascii="Times New Roman" w:hAnsi="Times New Roman" w:cs="Times New Roman"/>
          <w:sz w:val="28"/>
          <w:szCs w:val="28"/>
        </w:rPr>
      </w:pPr>
    </w:p>
    <w:p w14:paraId="64EB3AC9" w14:textId="77777777" w:rsidR="00281D24" w:rsidRPr="00984982" w:rsidRDefault="0053445C" w:rsidP="009540DC">
      <w:pPr>
        <w:spacing w:after="0" w:line="360" w:lineRule="auto"/>
        <w:jc w:val="center"/>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lang w:val="en-US"/>
          </w:rPr>
          <m:t>Si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a</m:t>
            </m:r>
            <m:r>
              <m:rPr>
                <m:sty m:val="p"/>
              </m:rPr>
              <w:rPr>
                <w:rFonts w:ascii="Times New Roman" w:hAnsi="Cambria Math" w:cs="Times New Roman"/>
                <w:sz w:val="28"/>
                <w:szCs w:val="28"/>
              </w:rPr>
              <m:t>*</m:t>
            </m:r>
            <m:r>
              <m:rPr>
                <m:sty m:val="p"/>
              </m:rPr>
              <w:rPr>
                <w:rFonts w:ascii="Cambria Math" w:hAnsi="Times New Roman" w:cs="Times New Roman"/>
                <w:sz w:val="28"/>
                <w:szCs w:val="28"/>
                <w:lang w:val="en-US"/>
              </w:rPr>
              <m:t>b</m:t>
            </m:r>
            <m:r>
              <m:rPr>
                <m:sty m:val="p"/>
              </m:rPr>
              <w:rPr>
                <w:rFonts w:ascii="Times New Roman" w:hAnsi="Cambria Math" w:cs="Times New Roman"/>
                <w:sz w:val="28"/>
                <w:szCs w:val="28"/>
              </w:rPr>
              <m:t>*</m:t>
            </m:r>
            <m:r>
              <m:rPr>
                <m:sty m:val="p"/>
              </m:rPr>
              <w:rPr>
                <w:rFonts w:ascii="Cambria Math" w:hAnsi="Times New Roman" w:cs="Times New Roman"/>
                <w:sz w:val="28"/>
                <w:szCs w:val="28"/>
                <w:lang w:val="en-US"/>
              </w:rPr>
              <m:t>sina</m:t>
            </m:r>
          </m:num>
          <m:den>
            <m:r>
              <m:rPr>
                <m:sty m:val="p"/>
              </m:rPr>
              <w:rPr>
                <w:rFonts w:ascii="Cambria Math" w:hAnsi="Times New Roman" w:cs="Times New Roman"/>
                <w:sz w:val="28"/>
                <w:szCs w:val="28"/>
              </w:rPr>
              <m:t>2</m:t>
            </m:r>
          </m:den>
        </m:f>
      </m:oMath>
      <w:r w:rsidR="00281D24" w:rsidRPr="00984982">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 xml:space="preserve">   </w:t>
      </w:r>
      <w:r w:rsidR="00DA58E6">
        <w:rPr>
          <w:rFonts w:ascii="Times New Roman" w:eastAsiaTheme="minorEastAsia" w:hAnsi="Times New Roman" w:cs="Times New Roman"/>
          <w:sz w:val="28"/>
          <w:szCs w:val="28"/>
        </w:rPr>
        <w:t>, где</w:t>
      </w:r>
      <w:r>
        <w:rPr>
          <w:rFonts w:ascii="Times New Roman" w:eastAsiaTheme="minorEastAsia" w:hAnsi="Times New Roman" w:cs="Times New Roman"/>
          <w:sz w:val="28"/>
          <w:szCs w:val="28"/>
        </w:rPr>
        <w:t xml:space="preserve">                   </w:t>
      </w:r>
      <w:r w:rsidR="00281D24" w:rsidRPr="00984982">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 xml:space="preserve">            </w:t>
      </w:r>
      <w:r w:rsidR="00281D24" w:rsidRPr="00984982">
        <w:rPr>
          <w:rFonts w:ascii="Times New Roman" w:eastAsiaTheme="minorEastAsia" w:hAnsi="Times New Roman" w:cs="Times New Roman"/>
          <w:sz w:val="28"/>
          <w:szCs w:val="28"/>
        </w:rPr>
        <w:t xml:space="preserve">  </w:t>
      </w:r>
      <w:proofErr w:type="gramStart"/>
      <w:r w:rsidR="00281D24" w:rsidRPr="00984982">
        <w:rPr>
          <w:rFonts w:ascii="Times New Roman" w:eastAsiaTheme="minorEastAsia" w:hAnsi="Times New Roman" w:cs="Times New Roman"/>
          <w:sz w:val="28"/>
          <w:szCs w:val="28"/>
        </w:rPr>
        <w:t xml:space="preserve">   (</w:t>
      </w:r>
      <w:proofErr w:type="gramEnd"/>
      <w:r w:rsidR="00DA58E6">
        <w:rPr>
          <w:rFonts w:ascii="Times New Roman" w:eastAsiaTheme="minorEastAsia" w:hAnsi="Times New Roman" w:cs="Times New Roman"/>
          <w:sz w:val="28"/>
          <w:szCs w:val="28"/>
        </w:rPr>
        <w:t>1</w:t>
      </w:r>
      <w:r w:rsidR="00281D24" w:rsidRPr="00984982">
        <w:rPr>
          <w:rFonts w:ascii="Times New Roman" w:eastAsiaTheme="minorEastAsia" w:hAnsi="Times New Roman" w:cs="Times New Roman"/>
          <w:sz w:val="28"/>
          <w:szCs w:val="28"/>
        </w:rPr>
        <w:t>)</w:t>
      </w:r>
    </w:p>
    <w:p w14:paraId="2F3B284F" w14:textId="77777777" w:rsidR="00DA58E6" w:rsidRDefault="00DA58E6" w:rsidP="009540DC">
      <w:pPr>
        <w:spacing w:after="0" w:line="360" w:lineRule="auto"/>
        <w:ind w:firstLine="709"/>
        <w:jc w:val="both"/>
        <w:rPr>
          <w:rFonts w:ascii="Times New Roman" w:hAnsi="Times New Roman" w:cs="Times New Roman"/>
          <w:sz w:val="28"/>
          <w:szCs w:val="28"/>
        </w:rPr>
      </w:pPr>
    </w:p>
    <w:p w14:paraId="0B8618C6" w14:textId="77777777" w:rsidR="00281D24" w:rsidRPr="00984982" w:rsidRDefault="00281D2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lang w:val="en-US"/>
        </w:rPr>
        <w:t>a</w:t>
      </w:r>
      <w:r w:rsidRPr="00984982">
        <w:rPr>
          <w:rFonts w:ascii="Times New Roman" w:hAnsi="Times New Roman" w:cs="Times New Roman"/>
          <w:sz w:val="28"/>
          <w:szCs w:val="28"/>
        </w:rPr>
        <w:t xml:space="preserve"> и </w:t>
      </w:r>
      <w:r w:rsidRPr="00984982">
        <w:rPr>
          <w:rFonts w:ascii="Times New Roman" w:hAnsi="Times New Roman" w:cs="Times New Roman"/>
          <w:sz w:val="28"/>
          <w:szCs w:val="28"/>
          <w:lang w:val="en-US"/>
        </w:rPr>
        <w:t>b</w:t>
      </w:r>
      <w:r w:rsidRPr="00984982">
        <w:rPr>
          <w:rFonts w:ascii="Times New Roman" w:hAnsi="Times New Roman" w:cs="Times New Roman"/>
          <w:sz w:val="28"/>
          <w:szCs w:val="28"/>
        </w:rPr>
        <w:sym w:font="Symbol" w:char="F02D"/>
      </w:r>
      <w:r w:rsidRPr="00984982">
        <w:rPr>
          <w:rFonts w:ascii="Times New Roman" w:hAnsi="Times New Roman" w:cs="Times New Roman"/>
          <w:sz w:val="28"/>
          <w:szCs w:val="28"/>
        </w:rPr>
        <w:t xml:space="preserve"> стороны треугольника;</w:t>
      </w:r>
    </w:p>
    <w:p w14:paraId="32710EA4" w14:textId="77777777" w:rsidR="00281D24" w:rsidRPr="00984982" w:rsidRDefault="00DA58E6" w:rsidP="009540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281D24" w:rsidRPr="00984982">
        <w:rPr>
          <w:rFonts w:ascii="Times New Roman" w:hAnsi="Times New Roman" w:cs="Times New Roman"/>
          <w:sz w:val="28"/>
          <w:szCs w:val="28"/>
        </w:rPr>
        <w:sym w:font="Symbol" w:char="F02D"/>
      </w:r>
      <w:r w:rsidR="00281D24" w:rsidRPr="00984982">
        <w:rPr>
          <w:rFonts w:ascii="Times New Roman" w:hAnsi="Times New Roman" w:cs="Times New Roman"/>
          <w:sz w:val="28"/>
          <w:szCs w:val="28"/>
        </w:rPr>
        <w:t xml:space="preserve"> угол между сторонами.</w:t>
      </w:r>
    </w:p>
    <w:p w14:paraId="364B7196" w14:textId="77777777" w:rsidR="00281D24" w:rsidRPr="00984982" w:rsidRDefault="00281D24" w:rsidP="009540DC">
      <w:pPr>
        <w:spacing w:after="0" w:line="360" w:lineRule="auto"/>
        <w:ind w:firstLine="709"/>
        <w:jc w:val="both"/>
        <w:rPr>
          <w:rFonts w:ascii="Times New Roman" w:hAnsi="Times New Roman" w:cs="Times New Roman"/>
          <w:sz w:val="28"/>
          <w:szCs w:val="28"/>
        </w:rPr>
      </w:pPr>
      <w:bookmarkStart w:id="32" w:name="_Hlk58762022"/>
      <w:r w:rsidRPr="00984982">
        <w:rPr>
          <w:rFonts w:ascii="Times New Roman" w:hAnsi="Times New Roman" w:cs="Times New Roman"/>
          <w:sz w:val="28"/>
          <w:szCs w:val="28"/>
        </w:rPr>
        <w:t xml:space="preserve">Площадь конкурентоспособности </w:t>
      </w:r>
      <w:bookmarkEnd w:id="32"/>
      <w:r w:rsidR="00DC0233" w:rsidRPr="00984982">
        <w:rPr>
          <w:rFonts w:ascii="Times New Roman" w:hAnsi="Times New Roman" w:cs="Times New Roman"/>
          <w:sz w:val="28"/>
          <w:szCs w:val="28"/>
        </w:rPr>
        <w:t>компании «</w:t>
      </w:r>
      <w:proofErr w:type="spellStart"/>
      <w:r w:rsidR="00DC0233" w:rsidRPr="00984982">
        <w:rPr>
          <w:rFonts w:ascii="Times New Roman" w:hAnsi="Times New Roman" w:cs="Times New Roman"/>
          <w:sz w:val="28"/>
          <w:szCs w:val="28"/>
        </w:rPr>
        <w:t>Paese</w:t>
      </w:r>
      <w:proofErr w:type="spellEnd"/>
      <w:r w:rsidR="00DC0233" w:rsidRPr="00984982">
        <w:rPr>
          <w:rFonts w:ascii="Times New Roman" w:hAnsi="Times New Roman" w:cs="Times New Roman"/>
          <w:sz w:val="28"/>
          <w:szCs w:val="28"/>
        </w:rPr>
        <w:t>»</w:t>
      </w:r>
      <w:r w:rsidRPr="00984982">
        <w:rPr>
          <w:rFonts w:ascii="Times New Roman" w:hAnsi="Times New Roman" w:cs="Times New Roman"/>
          <w:sz w:val="28"/>
          <w:szCs w:val="28"/>
        </w:rPr>
        <w:t>:</w:t>
      </w:r>
    </w:p>
    <w:p w14:paraId="07515054" w14:textId="77777777" w:rsidR="00281D24" w:rsidRPr="00984982" w:rsidRDefault="00281D24" w:rsidP="009540DC">
      <w:pPr>
        <w:spacing w:after="0" w:line="360" w:lineRule="auto"/>
        <w:ind w:firstLine="709"/>
        <w:jc w:val="center"/>
        <w:rPr>
          <w:rFonts w:ascii="Times New Roman" w:hAnsi="Times New Roman" w:cs="Times New Roman"/>
          <w:sz w:val="28"/>
          <w:szCs w:val="28"/>
        </w:rPr>
      </w:pPr>
      <m:oMath>
        <m:r>
          <w:rPr>
            <w:rFonts w:ascii="Cambria Math" w:hAnsi="Cambria Math" w:cs="Times New Roman"/>
            <w:sz w:val="28"/>
            <w:szCs w:val="28"/>
          </w:rPr>
          <m:t>Si</m:t>
        </m:r>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8</m:t>
            </m:r>
            <m:r>
              <m:rPr>
                <m:sty m:val="p"/>
              </m:rPr>
              <w:rPr>
                <w:rFonts w:ascii="Cambria Math" w:hAnsi="Cambria Math" w:cs="Times New Roman"/>
                <w:sz w:val="28"/>
                <w:szCs w:val="28"/>
              </w:rPr>
              <m:t>*</m:t>
            </m:r>
            <m:r>
              <m:rPr>
                <m:sty m:val="p"/>
              </m:rPr>
              <w:rPr>
                <w:rFonts w:ascii="Cambria Math" w:hAnsi="Times New Roman" w:cs="Times New Roman"/>
                <w:sz w:val="28"/>
                <w:szCs w:val="28"/>
              </w:rPr>
              <m:t>10</m:t>
            </m:r>
            <m:r>
              <m:rPr>
                <m:sty m:val="p"/>
              </m:rPr>
              <w:rPr>
                <w:rFonts w:ascii="Cambria Math" w:hAnsi="Cambria Math" w:cs="Times New Roman"/>
                <w:sz w:val="28"/>
                <w:szCs w:val="28"/>
              </w:rPr>
              <m:t>*</m:t>
            </m:r>
            <m:r>
              <m:rPr>
                <m:sty m:val="p"/>
              </m:rPr>
              <w:rPr>
                <w:rFonts w:ascii="Cambria Math" w:hAnsi="Times New Roman" w:cs="Times New Roman"/>
                <w:sz w:val="28"/>
                <w:szCs w:val="28"/>
              </w:rPr>
              <m:t>s</m:t>
            </m:r>
            <m:r>
              <w:rPr>
                <w:rFonts w:ascii="Cambria Math" w:hAnsi="Cambria Math" w:cs="Times New Roman"/>
                <w:sz w:val="28"/>
                <w:szCs w:val="28"/>
              </w:rPr>
              <m:t>in</m:t>
            </m:r>
            <m:r>
              <w:rPr>
                <w:rFonts w:ascii="Cambria Math" w:hAnsi="Times New Roman" w:cs="Times New Roman"/>
                <w:sz w:val="28"/>
                <w:szCs w:val="28"/>
              </w:rPr>
              <m:t>72</m:t>
            </m:r>
          </m:num>
          <m:den>
            <m:r>
              <m:rPr>
                <m:sty m:val="p"/>
              </m:rPr>
              <w:rPr>
                <w:rFonts w:ascii="Cambria Math" w:hAnsi="Times New Roman" w:cs="Times New Roman"/>
                <w:sz w:val="28"/>
                <w:szCs w:val="28"/>
              </w:rPr>
              <m:t>2</m:t>
            </m:r>
          </m:den>
        </m:f>
      </m:oMath>
      <w:r w:rsidRPr="00984982">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10</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8</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sin72</m:t>
            </m:r>
          </m:num>
          <m:den>
            <m:r>
              <m:rPr>
                <m:sty m:val="p"/>
              </m:rPr>
              <w:rPr>
                <w:rFonts w:ascii="Cambria Math" w:eastAsiaTheme="minorEastAsia" w:hAnsi="Times New Roman" w:cs="Times New Roman"/>
                <w:sz w:val="28"/>
                <w:szCs w:val="28"/>
              </w:rPr>
              <m:t>2</m:t>
            </m:r>
          </m:den>
        </m:f>
      </m:oMath>
      <w:r w:rsidRPr="00984982">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8</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10</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sin72</m:t>
            </m:r>
          </m:num>
          <m:den>
            <m:r>
              <m:rPr>
                <m:sty m:val="p"/>
              </m:rPr>
              <w:rPr>
                <w:rFonts w:ascii="Cambria Math" w:eastAsiaTheme="minorEastAsia" w:hAnsi="Times New Roman" w:cs="Times New Roman"/>
                <w:sz w:val="28"/>
                <w:szCs w:val="28"/>
              </w:rPr>
              <m:t>2</m:t>
            </m:r>
          </m:den>
        </m:f>
      </m:oMath>
      <w:r w:rsidRPr="00984982">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10</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10</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sin72</m:t>
            </m:r>
          </m:num>
          <m:den>
            <m:r>
              <m:rPr>
                <m:sty m:val="p"/>
              </m:rPr>
              <w:rPr>
                <w:rFonts w:ascii="Cambria Math" w:eastAsiaTheme="minorEastAsia" w:hAnsi="Times New Roman" w:cs="Times New Roman"/>
                <w:sz w:val="28"/>
                <w:szCs w:val="28"/>
              </w:rPr>
              <m:t>2</m:t>
            </m:r>
          </m:den>
        </m:f>
      </m:oMath>
      <w:r w:rsidRPr="00984982">
        <w:rPr>
          <w:rFonts w:ascii="Times New Roman" w:eastAsiaTheme="minorEastAsia" w:hAnsi="Times New Roman" w:cs="Times New Roman"/>
          <w:sz w:val="28"/>
          <w:szCs w:val="28"/>
        </w:rPr>
        <w:t xml:space="preserve"> = 161,5</w:t>
      </w:r>
      <w:r w:rsidR="0053445C">
        <w:rPr>
          <w:rFonts w:ascii="Times New Roman" w:eastAsiaTheme="minorEastAsia" w:hAnsi="Times New Roman" w:cs="Times New Roman"/>
          <w:sz w:val="28"/>
          <w:szCs w:val="28"/>
        </w:rPr>
        <w:t>.</w:t>
      </w:r>
    </w:p>
    <w:p w14:paraId="558348E8" w14:textId="77777777" w:rsidR="00281D24" w:rsidRPr="00984982" w:rsidRDefault="00281D2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Площадь конкурентоспособности </w:t>
      </w:r>
      <w:r w:rsidR="00DC0233" w:rsidRPr="00984982">
        <w:rPr>
          <w:rFonts w:ascii="Times New Roman" w:hAnsi="Times New Roman" w:cs="Times New Roman"/>
          <w:sz w:val="28"/>
          <w:szCs w:val="28"/>
        </w:rPr>
        <w:t>«</w:t>
      </w:r>
      <w:proofErr w:type="spellStart"/>
      <w:r w:rsidR="00DC0233" w:rsidRPr="00984982">
        <w:rPr>
          <w:rFonts w:ascii="Times New Roman" w:hAnsi="Times New Roman" w:cs="Times New Roman"/>
          <w:sz w:val="28"/>
          <w:szCs w:val="28"/>
        </w:rPr>
        <w:t>ЭстеЛайф</w:t>
      </w:r>
      <w:proofErr w:type="spellEnd"/>
      <w:r w:rsidR="00DC0233" w:rsidRPr="00984982">
        <w:rPr>
          <w:rFonts w:ascii="Times New Roman" w:hAnsi="Times New Roman" w:cs="Times New Roman"/>
          <w:sz w:val="28"/>
          <w:szCs w:val="28"/>
        </w:rPr>
        <w:t xml:space="preserve"> Центр»</w:t>
      </w:r>
      <w:r w:rsidRPr="00984982">
        <w:rPr>
          <w:rFonts w:ascii="Times New Roman" w:hAnsi="Times New Roman" w:cs="Times New Roman"/>
          <w:sz w:val="28"/>
          <w:szCs w:val="28"/>
        </w:rPr>
        <w:t>:</w:t>
      </w:r>
    </w:p>
    <w:p w14:paraId="2890D46F" w14:textId="77777777" w:rsidR="00281D24" w:rsidRPr="00984982" w:rsidRDefault="00281D24" w:rsidP="009540DC">
      <w:pPr>
        <w:spacing w:after="0" w:line="360" w:lineRule="auto"/>
        <w:ind w:firstLine="709"/>
        <w:jc w:val="center"/>
        <w:rPr>
          <w:rFonts w:ascii="Times New Roman" w:hAnsi="Times New Roman" w:cs="Times New Roman"/>
          <w:sz w:val="28"/>
          <w:szCs w:val="28"/>
        </w:rPr>
      </w:pPr>
      <m:oMath>
        <m:r>
          <w:rPr>
            <w:rFonts w:ascii="Cambria Math" w:hAnsi="Cambria Math" w:cs="Times New Roman"/>
            <w:sz w:val="28"/>
            <w:szCs w:val="28"/>
          </w:rPr>
          <m:t>Si</m:t>
        </m:r>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7</m:t>
            </m:r>
            <m:r>
              <m:rPr>
                <m:sty m:val="p"/>
              </m:rPr>
              <w:rPr>
                <w:rFonts w:ascii="Cambria Math" w:hAnsi="Cambria Math" w:cs="Times New Roman"/>
                <w:sz w:val="28"/>
                <w:szCs w:val="28"/>
              </w:rPr>
              <m:t>*</m:t>
            </m:r>
            <m:r>
              <m:rPr>
                <m:sty m:val="p"/>
              </m:rPr>
              <w:rPr>
                <w:rFonts w:ascii="Cambria Math" w:hAnsi="Times New Roman" w:cs="Times New Roman"/>
                <w:sz w:val="28"/>
                <w:szCs w:val="28"/>
              </w:rPr>
              <m:t>9</m:t>
            </m:r>
            <m:r>
              <m:rPr>
                <m:sty m:val="p"/>
              </m:rPr>
              <w:rPr>
                <w:rFonts w:ascii="Cambria Math" w:hAnsi="Cambria Math" w:cs="Times New Roman"/>
                <w:sz w:val="28"/>
                <w:szCs w:val="28"/>
              </w:rPr>
              <m:t>*</m:t>
            </m:r>
            <m:r>
              <m:rPr>
                <m:sty m:val="p"/>
              </m:rPr>
              <w:rPr>
                <w:rFonts w:ascii="Cambria Math" w:hAnsi="Times New Roman" w:cs="Times New Roman"/>
                <w:sz w:val="28"/>
                <w:szCs w:val="28"/>
              </w:rPr>
              <m:t>sin72</m:t>
            </m:r>
          </m:num>
          <m:den>
            <m:r>
              <m:rPr>
                <m:sty m:val="p"/>
              </m:rPr>
              <w:rPr>
                <w:rFonts w:ascii="Cambria Math" w:hAnsi="Times New Roman" w:cs="Times New Roman"/>
                <w:sz w:val="28"/>
                <w:szCs w:val="28"/>
              </w:rPr>
              <m:t>2</m:t>
            </m:r>
          </m:den>
        </m:f>
      </m:oMath>
      <w:r w:rsidRPr="00984982">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rPr>
              <m:t>9</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5</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lang w:val="en-US"/>
              </w:rPr>
              <m:t>sin</m:t>
            </m:r>
            <m:r>
              <m:rPr>
                <m:sty m:val="p"/>
              </m:rPr>
              <w:rPr>
                <w:rFonts w:ascii="Cambria Math" w:eastAsiaTheme="minorEastAsia" w:hAnsi="Times New Roman" w:cs="Times New Roman"/>
                <w:sz w:val="28"/>
                <w:szCs w:val="28"/>
              </w:rPr>
              <m:t>72</m:t>
            </m:r>
          </m:num>
          <m:den>
            <m:r>
              <m:rPr>
                <m:sty m:val="p"/>
              </m:rPr>
              <w:rPr>
                <w:rFonts w:ascii="Cambria Math" w:eastAsiaTheme="minorEastAsia" w:hAnsi="Times New Roman" w:cs="Times New Roman"/>
                <w:sz w:val="28"/>
                <w:szCs w:val="28"/>
              </w:rPr>
              <m:t>2</m:t>
            </m:r>
          </m:den>
        </m:f>
      </m:oMath>
      <w:r w:rsidRPr="00984982">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rPr>
              <m:t>5</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6</m:t>
            </m:r>
            <m:r>
              <m:rPr>
                <m:sty m:val="p"/>
              </m:rPr>
              <w:rPr>
                <w:rFonts w:ascii="Cambria Math" w:eastAsiaTheme="minorEastAsia" w:hAnsi="Cambria Math" w:cs="Times New Roman"/>
                <w:sz w:val="28"/>
                <w:szCs w:val="28"/>
              </w:rPr>
              <m:t>*</m:t>
            </m:r>
            <w:bookmarkStart w:id="33" w:name="_Hlk58762871"/>
            <m:r>
              <m:rPr>
                <m:sty m:val="p"/>
              </m:rPr>
              <w:rPr>
                <w:rFonts w:ascii="Cambria Math" w:eastAsiaTheme="minorEastAsia" w:hAnsi="Times New Roman" w:cs="Times New Roman"/>
                <w:sz w:val="28"/>
                <w:szCs w:val="28"/>
                <w:lang w:val="en-US"/>
              </w:rPr>
              <m:t>sin</m:t>
            </m:r>
            <m:r>
              <m:rPr>
                <m:sty m:val="p"/>
              </m:rPr>
              <w:rPr>
                <w:rFonts w:ascii="Cambria Math" w:eastAsiaTheme="minorEastAsia" w:hAnsi="Times New Roman" w:cs="Times New Roman"/>
                <w:sz w:val="28"/>
                <w:szCs w:val="28"/>
              </w:rPr>
              <m:t>72</m:t>
            </m:r>
            <w:bookmarkEnd w:id="33"/>
          </m:num>
          <m:den>
            <m:r>
              <m:rPr>
                <m:sty m:val="p"/>
              </m:rPr>
              <w:rPr>
                <w:rFonts w:ascii="Cambria Math" w:eastAsiaTheme="minorEastAsia" w:hAnsi="Times New Roman" w:cs="Times New Roman"/>
                <w:sz w:val="28"/>
                <w:szCs w:val="28"/>
              </w:rPr>
              <m:t>2</m:t>
            </m:r>
          </m:den>
        </m:f>
      </m:oMath>
      <w:r w:rsidRPr="00984982">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rPr>
              <m:t>6</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7</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lang w:val="en-US"/>
              </w:rPr>
              <m:t>sin</m:t>
            </m:r>
            <m:r>
              <m:rPr>
                <m:sty m:val="p"/>
              </m:rPr>
              <w:rPr>
                <w:rFonts w:ascii="Cambria Math" w:eastAsiaTheme="minorEastAsia" w:hAnsi="Times New Roman" w:cs="Times New Roman"/>
                <w:sz w:val="28"/>
                <w:szCs w:val="28"/>
              </w:rPr>
              <m:t>72</m:t>
            </m:r>
          </m:num>
          <m:den>
            <m:r>
              <m:rPr>
                <m:sty m:val="p"/>
              </m:rPr>
              <w:rPr>
                <w:rFonts w:ascii="Cambria Math" w:eastAsiaTheme="minorEastAsia" w:hAnsi="Times New Roman" w:cs="Times New Roman"/>
                <w:sz w:val="28"/>
                <w:szCs w:val="28"/>
              </w:rPr>
              <m:t>2</m:t>
            </m:r>
          </m:den>
        </m:f>
      </m:oMath>
      <w:r w:rsidRPr="00984982">
        <w:rPr>
          <w:rFonts w:ascii="Times New Roman" w:eastAsiaTheme="minorEastAsia" w:hAnsi="Times New Roman" w:cs="Times New Roman"/>
          <w:sz w:val="28"/>
          <w:szCs w:val="28"/>
        </w:rPr>
        <w:t xml:space="preserve"> = 85,5</w:t>
      </w:r>
      <w:r w:rsidR="0053445C">
        <w:rPr>
          <w:rFonts w:ascii="Times New Roman" w:eastAsiaTheme="minorEastAsia" w:hAnsi="Times New Roman" w:cs="Times New Roman"/>
          <w:sz w:val="28"/>
          <w:szCs w:val="28"/>
        </w:rPr>
        <w:t>.</w:t>
      </w:r>
    </w:p>
    <w:p w14:paraId="57326C3B" w14:textId="77777777" w:rsidR="00281D24" w:rsidRPr="00984982" w:rsidRDefault="00281D2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Площадь конкурентоспособности </w:t>
      </w:r>
      <w:r w:rsidR="00DC0233" w:rsidRPr="00984982">
        <w:rPr>
          <w:rFonts w:ascii="Times New Roman" w:hAnsi="Times New Roman" w:cs="Times New Roman"/>
          <w:sz w:val="28"/>
          <w:szCs w:val="28"/>
        </w:rPr>
        <w:t>«</w:t>
      </w:r>
      <w:proofErr w:type="spellStart"/>
      <w:r w:rsidR="00DC0233" w:rsidRPr="00984982">
        <w:rPr>
          <w:rFonts w:ascii="Times New Roman" w:hAnsi="Times New Roman" w:cs="Times New Roman"/>
          <w:sz w:val="28"/>
          <w:szCs w:val="28"/>
        </w:rPr>
        <w:t>BeautyK</w:t>
      </w:r>
      <w:proofErr w:type="spellEnd"/>
      <w:r w:rsidR="00DC0233" w:rsidRPr="00984982">
        <w:rPr>
          <w:rFonts w:ascii="Times New Roman" w:hAnsi="Times New Roman" w:cs="Times New Roman"/>
          <w:sz w:val="28"/>
          <w:szCs w:val="28"/>
        </w:rPr>
        <w:t>»</w:t>
      </w:r>
      <w:r w:rsidRPr="00984982">
        <w:rPr>
          <w:rFonts w:ascii="Times New Roman" w:hAnsi="Times New Roman" w:cs="Times New Roman"/>
          <w:sz w:val="28"/>
          <w:szCs w:val="28"/>
        </w:rPr>
        <w:t>:</w:t>
      </w:r>
    </w:p>
    <w:p w14:paraId="446EFF55" w14:textId="77777777" w:rsidR="00281D24" w:rsidRPr="00984982" w:rsidRDefault="00281D24" w:rsidP="009540DC">
      <w:pPr>
        <w:spacing w:after="0" w:line="360" w:lineRule="auto"/>
        <w:ind w:firstLine="709"/>
        <w:jc w:val="center"/>
        <w:rPr>
          <w:rFonts w:ascii="Times New Roman" w:eastAsiaTheme="minorEastAsia" w:hAnsi="Times New Roman" w:cs="Times New Roman"/>
          <w:sz w:val="28"/>
          <w:szCs w:val="28"/>
        </w:rPr>
      </w:pPr>
      <m:oMath>
        <m:r>
          <w:rPr>
            <w:rFonts w:ascii="Cambria Math" w:hAnsi="Cambria Math" w:cs="Times New Roman"/>
            <w:sz w:val="28"/>
            <w:szCs w:val="28"/>
          </w:rPr>
          <m:t>Si</m:t>
        </m:r>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8</m:t>
            </m:r>
            <m:r>
              <m:rPr>
                <m:sty m:val="p"/>
              </m:rPr>
              <w:rPr>
                <w:rFonts w:ascii="Cambria Math" w:hAnsi="Cambria Math" w:cs="Times New Roman"/>
                <w:sz w:val="28"/>
                <w:szCs w:val="28"/>
              </w:rPr>
              <m:t>*</m:t>
            </m:r>
            <m:r>
              <m:rPr>
                <m:sty m:val="p"/>
              </m:rPr>
              <w:rPr>
                <w:rFonts w:ascii="Cambria Math" w:hAnsi="Times New Roman" w:cs="Times New Roman"/>
                <w:sz w:val="28"/>
                <w:szCs w:val="28"/>
              </w:rPr>
              <m:t>6</m:t>
            </m:r>
            <m:r>
              <m:rPr>
                <m:sty m:val="p"/>
              </m:rPr>
              <w:rPr>
                <w:rFonts w:ascii="Cambria Math" w:hAnsi="Cambria Math" w:cs="Times New Roman"/>
                <w:sz w:val="28"/>
                <w:szCs w:val="28"/>
              </w:rPr>
              <m:t>*</m:t>
            </m:r>
            <m:r>
              <m:rPr>
                <m:sty m:val="p"/>
              </m:rPr>
              <w:rPr>
                <w:rFonts w:ascii="Cambria Math" w:hAnsi="Times New Roman" w:cs="Times New Roman"/>
                <w:sz w:val="28"/>
                <w:szCs w:val="28"/>
              </w:rPr>
              <m:t>sin72</m:t>
            </m:r>
          </m:num>
          <m:den>
            <m:r>
              <m:rPr>
                <m:sty m:val="p"/>
              </m:rPr>
              <w:rPr>
                <w:rFonts w:ascii="Cambria Math" w:hAnsi="Times New Roman" w:cs="Times New Roman"/>
                <w:sz w:val="28"/>
                <w:szCs w:val="28"/>
              </w:rPr>
              <m:t>2</m:t>
            </m:r>
          </m:den>
        </m:f>
      </m:oMath>
      <w:r w:rsidRPr="00984982">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sz w:val="28"/>
                <w:szCs w:val="28"/>
                <w:lang w:val="en-US"/>
              </w:rPr>
            </m:ctrlPr>
          </m:fPr>
          <m:num>
            <m:r>
              <w:rPr>
                <w:rFonts w:ascii="Cambria Math" w:eastAsiaTheme="minorEastAsia" w:hAnsi="Times New Roman" w:cs="Times New Roman"/>
                <w:sz w:val="28"/>
                <w:szCs w:val="28"/>
              </w:rPr>
              <m:t>6</m:t>
            </m:r>
            <m:r>
              <w:rPr>
                <w:rFonts w:ascii="Cambria Math" w:eastAsiaTheme="minorEastAsia" w:hAnsi="Cambria Math" w:cs="Times New Roman"/>
                <w:sz w:val="28"/>
                <w:szCs w:val="28"/>
              </w:rPr>
              <m:t>*</m:t>
            </m:r>
            <m:r>
              <w:rPr>
                <w:rFonts w:ascii="Cambria Math" w:eastAsiaTheme="minorEastAsia" w:hAnsi="Times New Roman" w:cs="Times New Roman"/>
                <w:sz w:val="28"/>
                <w:szCs w:val="28"/>
              </w:rPr>
              <m:t>5</m:t>
            </m:r>
            <m:r>
              <w:rPr>
                <w:rFonts w:ascii="Cambria Math" w:eastAsiaTheme="minorEastAsia" w:hAnsi="Cambria Math" w:cs="Times New Roman"/>
                <w:sz w:val="28"/>
                <w:szCs w:val="28"/>
              </w:rPr>
              <m:t>*sin</m:t>
            </m:r>
            <m:r>
              <w:rPr>
                <w:rFonts w:ascii="Cambria Math" w:eastAsiaTheme="minorEastAsia" w:hAnsi="Times New Roman" w:cs="Times New Roman"/>
                <w:sz w:val="28"/>
                <w:szCs w:val="28"/>
              </w:rPr>
              <m:t>72</m:t>
            </m:r>
          </m:num>
          <m:den>
            <m:r>
              <m:rPr>
                <m:sty m:val="p"/>
              </m:rPr>
              <w:rPr>
                <w:rFonts w:ascii="Cambria Math" w:eastAsiaTheme="minorEastAsia" w:hAnsi="Times New Roman" w:cs="Times New Roman"/>
                <w:sz w:val="28"/>
                <w:szCs w:val="28"/>
              </w:rPr>
              <m:t>2</m:t>
            </m:r>
          </m:den>
        </m:f>
      </m:oMath>
      <w:r w:rsidRPr="00984982">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5</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6</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sin72</m:t>
            </m:r>
          </m:num>
          <m:den>
            <m:r>
              <m:rPr>
                <m:sty m:val="p"/>
              </m:rPr>
              <w:rPr>
                <w:rFonts w:ascii="Cambria Math" w:eastAsiaTheme="minorEastAsia" w:hAnsi="Times New Roman" w:cs="Times New Roman"/>
                <w:sz w:val="28"/>
                <w:szCs w:val="28"/>
              </w:rPr>
              <m:t>2</m:t>
            </m:r>
          </m:den>
        </m:f>
      </m:oMath>
      <w:r w:rsidRPr="00984982">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rPr>
              <m:t>6</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9</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lang w:val="en-US"/>
              </w:rPr>
              <m:t>sin</m:t>
            </m:r>
            <m:r>
              <m:rPr>
                <m:sty m:val="p"/>
              </m:rPr>
              <w:rPr>
                <w:rFonts w:ascii="Cambria Math" w:eastAsiaTheme="minorEastAsia" w:hAnsi="Times New Roman" w:cs="Times New Roman"/>
                <w:sz w:val="28"/>
                <w:szCs w:val="28"/>
              </w:rPr>
              <m:t>72</m:t>
            </m:r>
          </m:num>
          <m:den>
            <m:r>
              <m:rPr>
                <m:sty m:val="p"/>
              </m:rPr>
              <w:rPr>
                <w:rFonts w:ascii="Cambria Math" w:eastAsiaTheme="minorEastAsia" w:hAnsi="Times New Roman" w:cs="Times New Roman"/>
                <w:sz w:val="28"/>
                <w:szCs w:val="28"/>
              </w:rPr>
              <m:t>2</m:t>
            </m:r>
          </m:den>
        </m:f>
        <m:r>
          <w:rPr>
            <w:rFonts w:ascii="Cambria Math" w:eastAsiaTheme="minorEastAsia" w:hAnsi="Times New Roman" w:cs="Times New Roman"/>
            <w:sz w:val="28"/>
            <w:szCs w:val="28"/>
          </w:rPr>
          <m:t xml:space="preserve"> =</m:t>
        </m:r>
      </m:oMath>
      <w:r w:rsidRPr="00984982">
        <w:rPr>
          <w:rFonts w:ascii="Times New Roman" w:eastAsiaTheme="minorEastAsia" w:hAnsi="Times New Roman" w:cs="Times New Roman"/>
          <w:sz w:val="28"/>
          <w:szCs w:val="28"/>
        </w:rPr>
        <w:t xml:space="preserve"> 76,95</w:t>
      </w:r>
      <w:r w:rsidR="0053445C">
        <w:rPr>
          <w:rFonts w:ascii="Times New Roman" w:eastAsiaTheme="minorEastAsia" w:hAnsi="Times New Roman" w:cs="Times New Roman"/>
          <w:sz w:val="28"/>
          <w:szCs w:val="28"/>
        </w:rPr>
        <w:t>.</w:t>
      </w:r>
    </w:p>
    <w:p w14:paraId="714628EE" w14:textId="26CCF197" w:rsidR="00281D24" w:rsidRPr="00984982" w:rsidRDefault="00281D24" w:rsidP="009540DC">
      <w:pPr>
        <w:spacing w:after="0" w:line="360" w:lineRule="auto"/>
        <w:ind w:firstLine="709"/>
        <w:jc w:val="both"/>
        <w:rPr>
          <w:rFonts w:ascii="Times New Roman" w:hAnsi="Times New Roman" w:cs="Times New Roman"/>
          <w:sz w:val="28"/>
          <w:szCs w:val="28"/>
        </w:rPr>
      </w:pPr>
      <w:r w:rsidRPr="00984982">
        <w:rPr>
          <w:rFonts w:ascii="Times New Roman" w:eastAsiaTheme="minorEastAsia" w:hAnsi="Times New Roman" w:cs="Times New Roman"/>
          <w:sz w:val="28"/>
          <w:szCs w:val="28"/>
        </w:rPr>
        <w:t>По расчетам площадь многоугольни</w:t>
      </w:r>
      <w:r w:rsidR="00A0505E" w:rsidRPr="00984982">
        <w:rPr>
          <w:rFonts w:ascii="Times New Roman" w:eastAsiaTheme="minorEastAsia" w:hAnsi="Times New Roman" w:cs="Times New Roman"/>
          <w:sz w:val="28"/>
          <w:szCs w:val="28"/>
        </w:rPr>
        <w:t xml:space="preserve">ка конкурентоспособности у </w:t>
      </w:r>
      <w:r w:rsidR="006F7AF2">
        <w:rPr>
          <w:rFonts w:ascii="Times New Roman" w:hAnsi="Times New Roman" w:cs="Times New Roman"/>
          <w:sz w:val="28"/>
          <w:szCs w:val="28"/>
        </w:rPr>
        <w:t>предприятия</w:t>
      </w:r>
      <w:r w:rsidR="00A0505E" w:rsidRPr="00984982">
        <w:rPr>
          <w:rFonts w:ascii="Times New Roman" w:hAnsi="Times New Roman" w:cs="Times New Roman"/>
          <w:sz w:val="28"/>
          <w:szCs w:val="28"/>
        </w:rPr>
        <w:t xml:space="preserve"> «</w:t>
      </w:r>
      <w:proofErr w:type="spellStart"/>
      <w:r w:rsidR="00A0505E" w:rsidRPr="00984982">
        <w:rPr>
          <w:rFonts w:ascii="Times New Roman" w:hAnsi="Times New Roman" w:cs="Times New Roman"/>
          <w:sz w:val="28"/>
          <w:szCs w:val="28"/>
        </w:rPr>
        <w:t>Paese</w:t>
      </w:r>
      <w:proofErr w:type="spellEnd"/>
      <w:r w:rsidR="00A0505E" w:rsidRPr="00984982">
        <w:rPr>
          <w:rFonts w:ascii="Times New Roman" w:hAnsi="Times New Roman" w:cs="Times New Roman"/>
          <w:sz w:val="28"/>
          <w:szCs w:val="28"/>
        </w:rPr>
        <w:t>»</w:t>
      </w:r>
      <w:r w:rsidRPr="00984982">
        <w:rPr>
          <w:rFonts w:ascii="Times New Roman" w:eastAsiaTheme="minorEastAsia" w:hAnsi="Times New Roman" w:cs="Times New Roman"/>
          <w:sz w:val="28"/>
          <w:szCs w:val="28"/>
        </w:rPr>
        <w:t xml:space="preserve"> больше, чем у </w:t>
      </w:r>
      <w:r w:rsidR="00A0505E" w:rsidRPr="00984982">
        <w:rPr>
          <w:rFonts w:ascii="Times New Roman" w:hAnsi="Times New Roman" w:cs="Times New Roman"/>
          <w:sz w:val="28"/>
          <w:szCs w:val="28"/>
        </w:rPr>
        <w:t>«</w:t>
      </w:r>
      <w:proofErr w:type="spellStart"/>
      <w:r w:rsidR="00A0505E" w:rsidRPr="00984982">
        <w:rPr>
          <w:rFonts w:ascii="Times New Roman" w:hAnsi="Times New Roman" w:cs="Times New Roman"/>
          <w:sz w:val="28"/>
          <w:szCs w:val="28"/>
        </w:rPr>
        <w:t>ЭстеЛайф</w:t>
      </w:r>
      <w:proofErr w:type="spellEnd"/>
      <w:r w:rsidR="00A0505E" w:rsidRPr="00984982">
        <w:rPr>
          <w:rFonts w:ascii="Times New Roman" w:hAnsi="Times New Roman" w:cs="Times New Roman"/>
          <w:sz w:val="28"/>
          <w:szCs w:val="28"/>
        </w:rPr>
        <w:t xml:space="preserve"> Центр»</w:t>
      </w:r>
      <w:r w:rsidRPr="00984982">
        <w:rPr>
          <w:rFonts w:ascii="Times New Roman" w:eastAsiaTheme="minorEastAsia" w:hAnsi="Times New Roman" w:cs="Times New Roman"/>
          <w:sz w:val="28"/>
          <w:szCs w:val="28"/>
        </w:rPr>
        <w:t xml:space="preserve"> и </w:t>
      </w:r>
      <w:r w:rsidR="00A0505E" w:rsidRPr="00984982">
        <w:rPr>
          <w:rFonts w:ascii="Times New Roman" w:hAnsi="Times New Roman" w:cs="Times New Roman"/>
          <w:sz w:val="28"/>
          <w:szCs w:val="28"/>
        </w:rPr>
        <w:t>«</w:t>
      </w:r>
      <w:proofErr w:type="spellStart"/>
      <w:r w:rsidR="00A0505E" w:rsidRPr="00984982">
        <w:rPr>
          <w:rFonts w:ascii="Times New Roman" w:hAnsi="Times New Roman" w:cs="Times New Roman"/>
          <w:sz w:val="28"/>
          <w:szCs w:val="28"/>
        </w:rPr>
        <w:t>BeautyK</w:t>
      </w:r>
      <w:proofErr w:type="spellEnd"/>
      <w:r w:rsidR="00A0505E" w:rsidRPr="00984982">
        <w:rPr>
          <w:rFonts w:ascii="Times New Roman" w:hAnsi="Times New Roman" w:cs="Times New Roman"/>
          <w:sz w:val="28"/>
          <w:szCs w:val="28"/>
        </w:rPr>
        <w:t>»</w:t>
      </w:r>
      <w:r w:rsidRPr="00984982">
        <w:rPr>
          <w:rFonts w:ascii="Times New Roman" w:eastAsiaTheme="minorEastAsia" w:hAnsi="Times New Roman" w:cs="Times New Roman"/>
          <w:sz w:val="28"/>
          <w:szCs w:val="28"/>
        </w:rPr>
        <w:t xml:space="preserve">. Также </w:t>
      </w:r>
      <w:r w:rsidR="006F7AF2">
        <w:rPr>
          <w:rFonts w:ascii="Times New Roman" w:eastAsiaTheme="minorEastAsia" w:hAnsi="Times New Roman" w:cs="Times New Roman"/>
          <w:sz w:val="28"/>
          <w:szCs w:val="28"/>
        </w:rPr>
        <w:t>фирма</w:t>
      </w:r>
      <w:r w:rsidRPr="00984982">
        <w:rPr>
          <w:rFonts w:ascii="Times New Roman" w:eastAsiaTheme="minorEastAsia" w:hAnsi="Times New Roman" w:cs="Times New Roman"/>
          <w:sz w:val="28"/>
          <w:szCs w:val="28"/>
        </w:rPr>
        <w:t xml:space="preserve"> пре</w:t>
      </w:r>
      <w:r w:rsidR="006F7AF2">
        <w:rPr>
          <w:rFonts w:ascii="Times New Roman" w:eastAsiaTheme="minorEastAsia" w:hAnsi="Times New Roman" w:cs="Times New Roman"/>
          <w:sz w:val="28"/>
          <w:szCs w:val="28"/>
        </w:rPr>
        <w:t>валирует</w:t>
      </w:r>
      <w:r w:rsidRPr="00984982">
        <w:rPr>
          <w:rFonts w:ascii="Times New Roman" w:eastAsiaTheme="minorEastAsia" w:hAnsi="Times New Roman" w:cs="Times New Roman"/>
          <w:sz w:val="28"/>
          <w:szCs w:val="28"/>
        </w:rPr>
        <w:t xml:space="preserve"> над конкурентами по всем параметрам.</w:t>
      </w:r>
    </w:p>
    <w:p w14:paraId="2B9D367C" w14:textId="7DE73133" w:rsidR="00281D24" w:rsidRPr="00984982" w:rsidRDefault="00A0505E"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lastRenderedPageBreak/>
        <w:t>Компания «</w:t>
      </w:r>
      <w:proofErr w:type="spellStart"/>
      <w:r w:rsidRPr="00984982">
        <w:rPr>
          <w:rFonts w:ascii="Times New Roman" w:hAnsi="Times New Roman" w:cs="Times New Roman"/>
          <w:sz w:val="28"/>
          <w:szCs w:val="28"/>
        </w:rPr>
        <w:t>Paese</w:t>
      </w:r>
      <w:proofErr w:type="spellEnd"/>
      <w:r w:rsidRPr="00984982">
        <w:rPr>
          <w:rFonts w:ascii="Times New Roman" w:hAnsi="Times New Roman" w:cs="Times New Roman"/>
          <w:sz w:val="28"/>
          <w:szCs w:val="28"/>
        </w:rPr>
        <w:t>»</w:t>
      </w:r>
      <w:r w:rsidR="00281D24" w:rsidRPr="00984982">
        <w:rPr>
          <w:rFonts w:ascii="Times New Roman" w:hAnsi="Times New Roman" w:cs="Times New Roman"/>
          <w:sz w:val="28"/>
          <w:szCs w:val="28"/>
        </w:rPr>
        <w:t xml:space="preserve"> </w:t>
      </w:r>
      <w:r w:rsidR="006F7AF2">
        <w:rPr>
          <w:rFonts w:ascii="Times New Roman" w:hAnsi="Times New Roman" w:cs="Times New Roman"/>
          <w:sz w:val="28"/>
          <w:szCs w:val="28"/>
        </w:rPr>
        <w:t>применяет</w:t>
      </w:r>
      <w:r w:rsidR="00281D24" w:rsidRPr="00984982">
        <w:rPr>
          <w:rFonts w:ascii="Times New Roman" w:hAnsi="Times New Roman" w:cs="Times New Roman"/>
          <w:sz w:val="28"/>
          <w:szCs w:val="28"/>
        </w:rPr>
        <w:t xml:space="preserve"> свои </w:t>
      </w:r>
      <w:r w:rsidR="006F7AF2">
        <w:rPr>
          <w:rFonts w:ascii="Times New Roman" w:hAnsi="Times New Roman" w:cs="Times New Roman"/>
          <w:sz w:val="28"/>
          <w:szCs w:val="28"/>
        </w:rPr>
        <w:t>главные</w:t>
      </w:r>
      <w:r w:rsidR="00281D24" w:rsidRPr="00984982">
        <w:rPr>
          <w:rFonts w:ascii="Times New Roman" w:hAnsi="Times New Roman" w:cs="Times New Roman"/>
          <w:sz w:val="28"/>
          <w:szCs w:val="28"/>
        </w:rPr>
        <w:t xml:space="preserve"> конкурентные пре</w:t>
      </w:r>
      <w:r w:rsidR="006F7AF2">
        <w:rPr>
          <w:rFonts w:ascii="Times New Roman" w:hAnsi="Times New Roman" w:cs="Times New Roman"/>
          <w:sz w:val="28"/>
          <w:szCs w:val="28"/>
        </w:rPr>
        <w:t>восходс</w:t>
      </w:r>
      <w:r w:rsidR="00281D24" w:rsidRPr="00984982">
        <w:rPr>
          <w:rFonts w:ascii="Times New Roman" w:hAnsi="Times New Roman" w:cs="Times New Roman"/>
          <w:sz w:val="28"/>
          <w:szCs w:val="28"/>
        </w:rPr>
        <w:t xml:space="preserve">тва для удержания лидирующих позиций на рынке </w:t>
      </w:r>
      <w:r w:rsidRPr="00984982">
        <w:rPr>
          <w:rFonts w:ascii="Times New Roman" w:hAnsi="Times New Roman" w:cs="Times New Roman"/>
          <w:sz w:val="28"/>
          <w:szCs w:val="28"/>
        </w:rPr>
        <w:t>косметических</w:t>
      </w:r>
      <w:r w:rsidR="00281D24" w:rsidRPr="00984982">
        <w:rPr>
          <w:rFonts w:ascii="Times New Roman" w:hAnsi="Times New Roman" w:cs="Times New Roman"/>
          <w:sz w:val="28"/>
          <w:szCs w:val="28"/>
        </w:rPr>
        <w:t xml:space="preserve"> услуг: современные технологии; сильная команда.</w:t>
      </w:r>
    </w:p>
    <w:p w14:paraId="49400EFC" w14:textId="7E82D50F" w:rsidR="00281D24" w:rsidRPr="00984982" w:rsidRDefault="006F7AF2" w:rsidP="009540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Главное</w:t>
      </w:r>
      <w:r w:rsidR="00281D24" w:rsidRPr="00984982">
        <w:rPr>
          <w:rFonts w:ascii="Times New Roman" w:hAnsi="Times New Roman" w:cs="Times New Roman"/>
          <w:sz w:val="28"/>
          <w:szCs w:val="28"/>
        </w:rPr>
        <w:t xml:space="preserve"> конкурентное преимущество </w:t>
      </w:r>
      <w:r w:rsidR="00A0505E" w:rsidRPr="00984982">
        <w:rPr>
          <w:rFonts w:ascii="Times New Roman" w:hAnsi="Times New Roman" w:cs="Times New Roman"/>
          <w:sz w:val="28"/>
          <w:szCs w:val="28"/>
        </w:rPr>
        <w:t>компании «</w:t>
      </w:r>
      <w:proofErr w:type="spellStart"/>
      <w:r w:rsidR="00A0505E" w:rsidRPr="00984982">
        <w:rPr>
          <w:rFonts w:ascii="Times New Roman" w:hAnsi="Times New Roman" w:cs="Times New Roman"/>
          <w:sz w:val="28"/>
          <w:szCs w:val="28"/>
        </w:rPr>
        <w:t>Paese</w:t>
      </w:r>
      <w:proofErr w:type="spellEnd"/>
      <w:r w:rsidR="00A0505E" w:rsidRPr="00984982">
        <w:rPr>
          <w:rFonts w:ascii="Times New Roman" w:hAnsi="Times New Roman" w:cs="Times New Roman"/>
          <w:sz w:val="28"/>
          <w:szCs w:val="28"/>
        </w:rPr>
        <w:t>»</w:t>
      </w:r>
      <w:r w:rsidR="00281D24" w:rsidRPr="00984982">
        <w:rPr>
          <w:rFonts w:ascii="Times New Roman" w:hAnsi="Times New Roman" w:cs="Times New Roman"/>
          <w:sz w:val="28"/>
          <w:szCs w:val="28"/>
        </w:rPr>
        <w:t xml:space="preserve"> – высокое качество обслуживания клиентов. При разработке стратегий взаимодействия в каналах дистрибуции </w:t>
      </w:r>
      <w:r>
        <w:rPr>
          <w:rFonts w:ascii="Times New Roman" w:hAnsi="Times New Roman" w:cs="Times New Roman"/>
          <w:sz w:val="28"/>
          <w:szCs w:val="28"/>
        </w:rPr>
        <w:t>пытае</w:t>
      </w:r>
      <w:r w:rsidR="00281D24" w:rsidRPr="00984982">
        <w:rPr>
          <w:rFonts w:ascii="Times New Roman" w:hAnsi="Times New Roman" w:cs="Times New Roman"/>
          <w:sz w:val="28"/>
          <w:szCs w:val="28"/>
        </w:rPr>
        <w:t xml:space="preserve">тся максимально учитывать индивидуальный профиль партнёра. </w:t>
      </w:r>
    </w:p>
    <w:p w14:paraId="398BAE84" w14:textId="77777777" w:rsidR="00281D24" w:rsidRDefault="00281D24"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Проведем SWOT-анализ </w:t>
      </w:r>
      <w:r w:rsidR="00A0505E" w:rsidRPr="00984982">
        <w:rPr>
          <w:rFonts w:ascii="Times New Roman" w:hAnsi="Times New Roman" w:cs="Times New Roman"/>
          <w:sz w:val="28"/>
          <w:szCs w:val="28"/>
        </w:rPr>
        <w:t>компании «</w:t>
      </w:r>
      <w:proofErr w:type="spellStart"/>
      <w:r w:rsidR="00A0505E" w:rsidRPr="00984982">
        <w:rPr>
          <w:rFonts w:ascii="Times New Roman" w:hAnsi="Times New Roman" w:cs="Times New Roman"/>
          <w:sz w:val="28"/>
          <w:szCs w:val="28"/>
        </w:rPr>
        <w:t>Paese</w:t>
      </w:r>
      <w:proofErr w:type="spellEnd"/>
      <w:r w:rsidR="00A0505E" w:rsidRPr="00984982">
        <w:rPr>
          <w:rFonts w:ascii="Times New Roman" w:hAnsi="Times New Roman" w:cs="Times New Roman"/>
          <w:sz w:val="28"/>
          <w:szCs w:val="28"/>
        </w:rPr>
        <w:t>»</w:t>
      </w:r>
      <w:r w:rsidRPr="00984982">
        <w:rPr>
          <w:rFonts w:ascii="Times New Roman" w:hAnsi="Times New Roman" w:cs="Times New Roman"/>
          <w:sz w:val="28"/>
          <w:szCs w:val="28"/>
        </w:rPr>
        <w:t xml:space="preserve"> (таблица </w:t>
      </w:r>
      <w:r w:rsidR="000C00CA" w:rsidRPr="00984982">
        <w:rPr>
          <w:rFonts w:ascii="Times New Roman" w:hAnsi="Times New Roman" w:cs="Times New Roman"/>
          <w:sz w:val="28"/>
          <w:szCs w:val="28"/>
        </w:rPr>
        <w:t>6</w:t>
      </w:r>
      <w:r w:rsidRPr="00984982">
        <w:rPr>
          <w:rFonts w:ascii="Times New Roman" w:hAnsi="Times New Roman" w:cs="Times New Roman"/>
          <w:sz w:val="28"/>
          <w:szCs w:val="28"/>
        </w:rPr>
        <w:t>).</w:t>
      </w:r>
    </w:p>
    <w:p w14:paraId="3EB2D70B" w14:textId="77777777" w:rsidR="0053445C" w:rsidRPr="00984982" w:rsidRDefault="0053445C" w:rsidP="009540DC">
      <w:pPr>
        <w:spacing w:after="0" w:line="240" w:lineRule="auto"/>
        <w:ind w:firstLine="709"/>
        <w:jc w:val="both"/>
        <w:rPr>
          <w:rFonts w:ascii="Times New Roman" w:hAnsi="Times New Roman" w:cs="Times New Roman"/>
          <w:sz w:val="28"/>
          <w:szCs w:val="28"/>
        </w:rPr>
      </w:pPr>
    </w:p>
    <w:p w14:paraId="6DF099B5" w14:textId="77777777" w:rsidR="00281D24" w:rsidRPr="00984982" w:rsidRDefault="00281D24" w:rsidP="009540DC">
      <w:pPr>
        <w:spacing w:after="0" w:line="240" w:lineRule="auto"/>
        <w:jc w:val="both"/>
        <w:rPr>
          <w:rFonts w:ascii="Times New Roman" w:hAnsi="Times New Roman" w:cs="Times New Roman"/>
          <w:sz w:val="28"/>
          <w:szCs w:val="28"/>
        </w:rPr>
      </w:pPr>
      <w:r w:rsidRPr="00984982">
        <w:rPr>
          <w:rFonts w:ascii="Times New Roman" w:hAnsi="Times New Roman" w:cs="Times New Roman"/>
          <w:sz w:val="28"/>
          <w:szCs w:val="28"/>
        </w:rPr>
        <w:t xml:space="preserve">Таблица </w:t>
      </w:r>
      <w:r w:rsidR="000C00CA" w:rsidRPr="00984982">
        <w:rPr>
          <w:rFonts w:ascii="Times New Roman" w:hAnsi="Times New Roman" w:cs="Times New Roman"/>
          <w:sz w:val="28"/>
          <w:szCs w:val="28"/>
        </w:rPr>
        <w:t>6</w:t>
      </w:r>
      <w:r w:rsidRPr="00984982">
        <w:rPr>
          <w:rFonts w:ascii="Times New Roman" w:hAnsi="Times New Roman" w:cs="Times New Roman"/>
          <w:sz w:val="28"/>
          <w:szCs w:val="28"/>
        </w:rPr>
        <w:t xml:space="preserve"> – SWOT-анализ </w:t>
      </w:r>
      <w:r w:rsidR="00A0505E" w:rsidRPr="00984982">
        <w:rPr>
          <w:rFonts w:ascii="Times New Roman" w:hAnsi="Times New Roman" w:cs="Times New Roman"/>
          <w:sz w:val="28"/>
          <w:szCs w:val="28"/>
        </w:rPr>
        <w:t>компании «</w:t>
      </w:r>
      <w:proofErr w:type="spellStart"/>
      <w:r w:rsidR="00A0505E" w:rsidRPr="00984982">
        <w:rPr>
          <w:rFonts w:ascii="Times New Roman" w:hAnsi="Times New Roman" w:cs="Times New Roman"/>
          <w:sz w:val="28"/>
          <w:szCs w:val="28"/>
        </w:rPr>
        <w:t>Paese</w:t>
      </w:r>
      <w:proofErr w:type="spellEnd"/>
      <w:r w:rsidR="00A0505E" w:rsidRPr="00984982">
        <w:rPr>
          <w:rFonts w:ascii="Times New Roman" w:hAnsi="Times New Roman" w:cs="Times New Roman"/>
          <w:sz w:val="28"/>
          <w:szCs w:val="28"/>
        </w:rPr>
        <w:t>»</w:t>
      </w:r>
      <w:r w:rsidR="000C00CA" w:rsidRPr="00984982">
        <w:rPr>
          <w:rFonts w:ascii="Times New Roman" w:hAnsi="Times New Roman" w:cs="Times New Roman"/>
          <w:sz w:val="28"/>
          <w:szCs w:val="28"/>
        </w:rPr>
        <w:t xml:space="preserve"> (составлена автором)</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0"/>
        <w:gridCol w:w="4552"/>
      </w:tblGrid>
      <w:tr w:rsidR="00281D24" w:rsidRPr="00984982" w14:paraId="69C39E9B" w14:textId="77777777" w:rsidTr="0053445C">
        <w:trPr>
          <w:jc w:val="center"/>
        </w:trPr>
        <w:tc>
          <w:tcPr>
            <w:tcW w:w="5020" w:type="dxa"/>
            <w:vAlign w:val="bottom"/>
          </w:tcPr>
          <w:p w14:paraId="4245B75B"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Слабые стороны(W)</w:t>
            </w:r>
          </w:p>
        </w:tc>
        <w:tc>
          <w:tcPr>
            <w:tcW w:w="4552" w:type="dxa"/>
            <w:vAlign w:val="bottom"/>
          </w:tcPr>
          <w:p w14:paraId="0797E89E"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Сильные стороны(S)</w:t>
            </w:r>
          </w:p>
        </w:tc>
      </w:tr>
      <w:tr w:rsidR="00281D24" w:rsidRPr="00984982" w14:paraId="0CEA1743" w14:textId="77777777" w:rsidTr="0053445C">
        <w:trPr>
          <w:jc w:val="center"/>
        </w:trPr>
        <w:tc>
          <w:tcPr>
            <w:tcW w:w="5020" w:type="dxa"/>
          </w:tcPr>
          <w:p w14:paraId="10A89CC5" w14:textId="77777777" w:rsidR="00281D24" w:rsidRPr="00984982" w:rsidRDefault="00281D24" w:rsidP="009540DC">
            <w:pPr>
              <w:autoSpaceDE w:val="0"/>
              <w:autoSpaceDN w:val="0"/>
              <w:adjustRightInd w:val="0"/>
              <w:spacing w:after="0" w:line="240" w:lineRule="auto"/>
              <w:jc w:val="both"/>
              <w:rPr>
                <w:rFonts w:ascii="Times New Roman" w:hAnsi="Times New Roman" w:cs="Times New Roman"/>
                <w:color w:val="0E0E0E"/>
                <w:sz w:val="24"/>
                <w:szCs w:val="24"/>
              </w:rPr>
            </w:pPr>
            <w:r w:rsidRPr="00984982">
              <w:rPr>
                <w:rFonts w:ascii="Times New Roman" w:hAnsi="Times New Roman" w:cs="Times New Roman"/>
                <w:color w:val="0E0E0E"/>
                <w:sz w:val="24"/>
                <w:szCs w:val="24"/>
              </w:rPr>
              <w:t>1. Небольшая площадь;</w:t>
            </w:r>
          </w:p>
          <w:p w14:paraId="2F92D9BB"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2. Низкая заинтересованность рядовых сотрудников в развития организации</w:t>
            </w:r>
          </w:p>
          <w:p w14:paraId="2FB79C33"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3. Высокие издержки производства и снижение финансовых результатов</w:t>
            </w:r>
          </w:p>
          <w:p w14:paraId="31F00C06" w14:textId="77777777" w:rsidR="00281D24" w:rsidRPr="00984982" w:rsidRDefault="00281D24" w:rsidP="009540DC">
            <w:pPr>
              <w:spacing w:after="0" w:line="240" w:lineRule="auto"/>
              <w:jc w:val="both"/>
              <w:rPr>
                <w:rFonts w:ascii="Times New Roman" w:hAnsi="Times New Roman" w:cs="Times New Roman"/>
                <w:sz w:val="24"/>
                <w:szCs w:val="24"/>
              </w:rPr>
            </w:pPr>
          </w:p>
        </w:tc>
        <w:tc>
          <w:tcPr>
            <w:tcW w:w="4552" w:type="dxa"/>
            <w:vAlign w:val="bottom"/>
          </w:tcPr>
          <w:p w14:paraId="6109FE32"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1. Лидирующие позиции на рынке</w:t>
            </w:r>
          </w:p>
          <w:p w14:paraId="5769B0F5"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 xml:space="preserve">2. </w:t>
            </w:r>
            <w:r w:rsidRPr="00984982">
              <w:rPr>
                <w:rFonts w:ascii="Times New Roman" w:hAnsi="Times New Roman" w:cs="Times New Roman"/>
                <w:color w:val="0E0E0E"/>
                <w:sz w:val="24"/>
                <w:szCs w:val="24"/>
              </w:rPr>
              <w:t xml:space="preserve">Развитая техническая, технологическая инфраструктура </w:t>
            </w:r>
          </w:p>
          <w:p w14:paraId="0CB69D52" w14:textId="77777777" w:rsidR="00281D24" w:rsidRPr="00984982" w:rsidRDefault="00281D24" w:rsidP="009540DC">
            <w:pPr>
              <w:tabs>
                <w:tab w:val="left" w:pos="1181"/>
              </w:tabs>
              <w:autoSpaceDE w:val="0"/>
              <w:autoSpaceDN w:val="0"/>
              <w:adjustRightInd w:val="0"/>
              <w:spacing w:after="0" w:line="240" w:lineRule="auto"/>
              <w:jc w:val="both"/>
              <w:rPr>
                <w:rFonts w:ascii="Times New Roman" w:hAnsi="Times New Roman" w:cs="Times New Roman"/>
                <w:sz w:val="24"/>
                <w:szCs w:val="24"/>
              </w:rPr>
            </w:pPr>
            <w:r w:rsidRPr="00984982">
              <w:rPr>
                <w:rFonts w:ascii="Times New Roman" w:hAnsi="Times New Roman" w:cs="Times New Roman"/>
                <w:color w:val="0E0E0E"/>
                <w:sz w:val="24"/>
                <w:szCs w:val="24"/>
              </w:rPr>
              <w:t>3.Наличие</w:t>
            </w:r>
            <w:r w:rsidR="00ED4D16">
              <w:rPr>
                <w:rFonts w:ascii="Times New Roman" w:hAnsi="Times New Roman" w:cs="Times New Roman"/>
                <w:color w:val="0E0E0E"/>
                <w:sz w:val="24"/>
                <w:szCs w:val="24"/>
              </w:rPr>
              <w:t xml:space="preserve"> </w:t>
            </w:r>
            <w:r w:rsidRPr="00984982">
              <w:rPr>
                <w:rFonts w:ascii="Times New Roman" w:hAnsi="Times New Roman" w:cs="Times New Roman"/>
                <w:color w:val="0E0E0E"/>
                <w:sz w:val="24"/>
                <w:szCs w:val="24"/>
              </w:rPr>
              <w:t>организационно-корпоративной культуры отдела сформированной по иерархическому типу</w:t>
            </w:r>
          </w:p>
          <w:p w14:paraId="54BDFEFF" w14:textId="77777777" w:rsidR="00281D24" w:rsidRPr="00FB7EBA"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 xml:space="preserve">4. </w:t>
            </w:r>
            <w:r w:rsidRPr="00FB7EBA">
              <w:rPr>
                <w:rFonts w:ascii="Times New Roman" w:hAnsi="Times New Roman" w:cs="Times New Roman"/>
                <w:sz w:val="24"/>
                <w:szCs w:val="24"/>
              </w:rPr>
              <w:t xml:space="preserve">Широкий ассортимент предлагаемых </w:t>
            </w:r>
            <w:r w:rsidR="00FB7EBA" w:rsidRPr="00FB7EBA">
              <w:rPr>
                <w:rFonts w:ascii="Times New Roman" w:hAnsi="Times New Roman" w:cs="Times New Roman"/>
                <w:sz w:val="24"/>
                <w:szCs w:val="24"/>
              </w:rPr>
              <w:t xml:space="preserve">торговых </w:t>
            </w:r>
            <w:r w:rsidRPr="00FB7EBA">
              <w:rPr>
                <w:rFonts w:ascii="Times New Roman" w:hAnsi="Times New Roman" w:cs="Times New Roman"/>
                <w:sz w:val="24"/>
                <w:szCs w:val="24"/>
              </w:rPr>
              <w:t>услуг</w:t>
            </w:r>
          </w:p>
          <w:p w14:paraId="17EC5CEC" w14:textId="77777777" w:rsidR="00281D24" w:rsidRPr="00984982" w:rsidRDefault="00281D24" w:rsidP="009540DC">
            <w:pPr>
              <w:spacing w:after="0" w:line="240" w:lineRule="auto"/>
              <w:jc w:val="both"/>
              <w:rPr>
                <w:rFonts w:ascii="Times New Roman" w:hAnsi="Times New Roman" w:cs="Times New Roman"/>
                <w:sz w:val="24"/>
                <w:szCs w:val="24"/>
              </w:rPr>
            </w:pPr>
            <w:r w:rsidRPr="00FB7EBA">
              <w:rPr>
                <w:rFonts w:ascii="Times New Roman" w:hAnsi="Times New Roman" w:cs="Times New Roman"/>
                <w:sz w:val="24"/>
                <w:szCs w:val="24"/>
              </w:rPr>
              <w:t>5. Высокий уровень</w:t>
            </w:r>
            <w:r w:rsidRPr="00984982">
              <w:rPr>
                <w:rFonts w:ascii="Times New Roman" w:hAnsi="Times New Roman" w:cs="Times New Roman"/>
                <w:sz w:val="24"/>
                <w:szCs w:val="24"/>
              </w:rPr>
              <w:t xml:space="preserve"> сервиса</w:t>
            </w:r>
          </w:p>
          <w:p w14:paraId="61B58CDE"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6. Наличие обратной связи с клиентами</w:t>
            </w:r>
          </w:p>
        </w:tc>
      </w:tr>
      <w:tr w:rsidR="00281D24" w:rsidRPr="00984982" w14:paraId="25F015E8" w14:textId="77777777" w:rsidTr="0053445C">
        <w:trPr>
          <w:jc w:val="center"/>
        </w:trPr>
        <w:tc>
          <w:tcPr>
            <w:tcW w:w="5020" w:type="dxa"/>
            <w:vAlign w:val="bottom"/>
          </w:tcPr>
          <w:p w14:paraId="0B8B2D6D"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Возможности (О)</w:t>
            </w:r>
          </w:p>
        </w:tc>
        <w:tc>
          <w:tcPr>
            <w:tcW w:w="4552" w:type="dxa"/>
            <w:vAlign w:val="bottom"/>
          </w:tcPr>
          <w:p w14:paraId="755A5808"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Угрозы (Т)</w:t>
            </w:r>
          </w:p>
        </w:tc>
      </w:tr>
      <w:tr w:rsidR="00281D24" w:rsidRPr="00984982" w14:paraId="176B625E" w14:textId="77777777" w:rsidTr="0053445C">
        <w:trPr>
          <w:jc w:val="center"/>
        </w:trPr>
        <w:tc>
          <w:tcPr>
            <w:tcW w:w="5020" w:type="dxa"/>
          </w:tcPr>
          <w:p w14:paraId="06852772"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1. Наличие тесных контактов с другими организациями</w:t>
            </w:r>
          </w:p>
          <w:p w14:paraId="3D4702CD"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2. Ухудшение позиций конкурентов;</w:t>
            </w:r>
          </w:p>
          <w:p w14:paraId="684349C3"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3. Увеличение доли рынка</w:t>
            </w:r>
          </w:p>
          <w:p w14:paraId="7871AF21"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4. Положительные оценки клиентов</w:t>
            </w:r>
          </w:p>
          <w:p w14:paraId="3C587768"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5. Использование инновационных технологий;</w:t>
            </w:r>
          </w:p>
          <w:p w14:paraId="28E99258" w14:textId="77777777" w:rsidR="00281D24" w:rsidRPr="00984982" w:rsidRDefault="000C00CA"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6.</w:t>
            </w:r>
            <w:r w:rsidR="00281D24" w:rsidRPr="00984982">
              <w:rPr>
                <w:rFonts w:ascii="Times New Roman" w:hAnsi="Times New Roman" w:cs="Times New Roman"/>
                <w:sz w:val="24"/>
                <w:szCs w:val="24"/>
              </w:rPr>
              <w:t>Предоставление качественного обслуживания и лечения, соответствующего отечественным и мировым стандартам.</w:t>
            </w:r>
          </w:p>
        </w:tc>
        <w:tc>
          <w:tcPr>
            <w:tcW w:w="4552" w:type="dxa"/>
          </w:tcPr>
          <w:p w14:paraId="23A01156"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1. Низкая платежеспособность населения</w:t>
            </w:r>
          </w:p>
          <w:p w14:paraId="4EC5E223"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2. Упадок экономической активности потребителей данных услуг</w:t>
            </w:r>
          </w:p>
          <w:p w14:paraId="18814703"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3. Повышение стоимости и уменьшение спроса</w:t>
            </w:r>
          </w:p>
          <w:p w14:paraId="328DFFF4"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4. Выход на рынок новых конкурентов</w:t>
            </w:r>
          </w:p>
          <w:p w14:paraId="0CA10085"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5. Улучшение на рынке позиций конкурентов</w:t>
            </w:r>
          </w:p>
          <w:p w14:paraId="179DAFBB" w14:textId="77777777" w:rsidR="00281D24" w:rsidRPr="00984982" w:rsidRDefault="00281D24" w:rsidP="009540DC">
            <w:pPr>
              <w:spacing w:after="0" w:line="240" w:lineRule="auto"/>
              <w:jc w:val="both"/>
              <w:rPr>
                <w:rFonts w:ascii="Times New Roman" w:hAnsi="Times New Roman" w:cs="Times New Roman"/>
                <w:sz w:val="24"/>
                <w:szCs w:val="24"/>
              </w:rPr>
            </w:pPr>
            <w:r w:rsidRPr="00984982">
              <w:rPr>
                <w:rFonts w:ascii="Times New Roman" w:hAnsi="Times New Roman" w:cs="Times New Roman"/>
                <w:sz w:val="24"/>
                <w:szCs w:val="24"/>
              </w:rPr>
              <w:t>6. Рост инфляции и финансового кризиса</w:t>
            </w:r>
          </w:p>
        </w:tc>
      </w:tr>
    </w:tbl>
    <w:p w14:paraId="0DA963ED" w14:textId="77777777" w:rsidR="00DA58E6" w:rsidRDefault="00DA58E6" w:rsidP="009540DC">
      <w:pPr>
        <w:spacing w:after="0" w:line="360" w:lineRule="auto"/>
        <w:ind w:firstLine="709"/>
        <w:jc w:val="both"/>
        <w:rPr>
          <w:rFonts w:ascii="Times New Roman" w:hAnsi="Times New Roman" w:cs="Times New Roman"/>
          <w:sz w:val="28"/>
          <w:szCs w:val="28"/>
        </w:rPr>
      </w:pPr>
    </w:p>
    <w:p w14:paraId="366B4248" w14:textId="25E7295A" w:rsidR="00281D24" w:rsidRPr="00DA58E6" w:rsidRDefault="00281D24"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В </w:t>
      </w:r>
      <w:r w:rsidR="00C646C0">
        <w:rPr>
          <w:rFonts w:ascii="Times New Roman" w:hAnsi="Times New Roman" w:cs="Times New Roman"/>
          <w:sz w:val="28"/>
          <w:szCs w:val="28"/>
        </w:rPr>
        <w:t>общей сложности,</w:t>
      </w:r>
      <w:r w:rsidRPr="00DA58E6">
        <w:rPr>
          <w:rFonts w:ascii="Times New Roman" w:hAnsi="Times New Roman" w:cs="Times New Roman"/>
          <w:sz w:val="28"/>
          <w:szCs w:val="28"/>
        </w:rPr>
        <w:t xml:space="preserve"> тенденции развития </w:t>
      </w:r>
      <w:r w:rsidR="00C646C0">
        <w:rPr>
          <w:rFonts w:ascii="Times New Roman" w:hAnsi="Times New Roman" w:cs="Times New Roman"/>
          <w:sz w:val="28"/>
          <w:szCs w:val="28"/>
        </w:rPr>
        <w:t>фирмы</w:t>
      </w:r>
      <w:r w:rsidRPr="00DA58E6">
        <w:rPr>
          <w:rFonts w:ascii="Times New Roman" w:hAnsi="Times New Roman" w:cs="Times New Roman"/>
          <w:sz w:val="28"/>
          <w:szCs w:val="28"/>
        </w:rPr>
        <w:t xml:space="preserve"> носят положительный характер. </w:t>
      </w:r>
      <w:r w:rsidR="00C646C0">
        <w:rPr>
          <w:rFonts w:ascii="Times New Roman" w:hAnsi="Times New Roman" w:cs="Times New Roman"/>
          <w:sz w:val="28"/>
          <w:szCs w:val="28"/>
        </w:rPr>
        <w:t>Ключевые</w:t>
      </w:r>
      <w:r w:rsidRPr="00DA58E6">
        <w:rPr>
          <w:rFonts w:ascii="Times New Roman" w:hAnsi="Times New Roman" w:cs="Times New Roman"/>
          <w:sz w:val="28"/>
          <w:szCs w:val="28"/>
        </w:rPr>
        <w:t xml:space="preserve"> проблемы, с которыми </w:t>
      </w:r>
      <w:r w:rsidR="00C646C0">
        <w:rPr>
          <w:rFonts w:ascii="Times New Roman" w:hAnsi="Times New Roman" w:cs="Times New Roman"/>
          <w:sz w:val="28"/>
          <w:szCs w:val="28"/>
        </w:rPr>
        <w:t>встречается</w:t>
      </w:r>
      <w:r w:rsidRPr="00DA58E6">
        <w:rPr>
          <w:rFonts w:ascii="Times New Roman" w:hAnsi="Times New Roman" w:cs="Times New Roman"/>
          <w:sz w:val="28"/>
          <w:szCs w:val="28"/>
        </w:rPr>
        <w:t xml:space="preserve"> организация, связаны с </w:t>
      </w:r>
      <w:r w:rsidR="00C646C0">
        <w:rPr>
          <w:rFonts w:ascii="Times New Roman" w:hAnsi="Times New Roman" w:cs="Times New Roman"/>
          <w:sz w:val="28"/>
          <w:szCs w:val="28"/>
        </w:rPr>
        <w:t>по</w:t>
      </w:r>
      <w:r w:rsidRPr="00DA58E6">
        <w:rPr>
          <w:rFonts w:ascii="Times New Roman" w:hAnsi="Times New Roman" w:cs="Times New Roman"/>
          <w:sz w:val="28"/>
          <w:szCs w:val="28"/>
        </w:rPr>
        <w:t xml:space="preserve">нижением финансовых результатов, а </w:t>
      </w:r>
      <w:r w:rsidR="00C646C0">
        <w:rPr>
          <w:rFonts w:ascii="Times New Roman" w:hAnsi="Times New Roman" w:cs="Times New Roman"/>
          <w:sz w:val="28"/>
          <w:szCs w:val="28"/>
        </w:rPr>
        <w:t>еще</w:t>
      </w:r>
      <w:r w:rsidRPr="00DA58E6">
        <w:rPr>
          <w:rFonts w:ascii="Times New Roman" w:hAnsi="Times New Roman" w:cs="Times New Roman"/>
          <w:sz w:val="28"/>
          <w:szCs w:val="28"/>
        </w:rPr>
        <w:t xml:space="preserve"> </w:t>
      </w:r>
      <w:r w:rsidR="00FB7EBA" w:rsidRPr="00DA58E6">
        <w:rPr>
          <w:rFonts w:ascii="Times New Roman" w:hAnsi="Times New Roman" w:cs="Times New Roman"/>
          <w:sz w:val="28"/>
          <w:szCs w:val="28"/>
        </w:rPr>
        <w:t>выходом на рынок новых конкурентов</w:t>
      </w:r>
      <w:r w:rsidRPr="00DA58E6">
        <w:rPr>
          <w:rFonts w:ascii="Times New Roman" w:hAnsi="Times New Roman" w:cs="Times New Roman"/>
          <w:sz w:val="28"/>
          <w:szCs w:val="28"/>
        </w:rPr>
        <w:t>.</w:t>
      </w:r>
    </w:p>
    <w:p w14:paraId="4BDA8D10" w14:textId="524B70B3" w:rsidR="00281D24" w:rsidRPr="00DA58E6" w:rsidRDefault="00281D24"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Проанализировав </w:t>
      </w:r>
      <w:r w:rsidR="00C646C0">
        <w:rPr>
          <w:rFonts w:ascii="Times New Roman" w:hAnsi="Times New Roman" w:cs="Times New Roman"/>
          <w:sz w:val="28"/>
          <w:szCs w:val="28"/>
        </w:rPr>
        <w:t>предприятие</w:t>
      </w:r>
      <w:r w:rsidR="00A0505E" w:rsidRPr="00DA58E6">
        <w:rPr>
          <w:rFonts w:ascii="Times New Roman" w:hAnsi="Times New Roman" w:cs="Times New Roman"/>
          <w:sz w:val="28"/>
          <w:szCs w:val="28"/>
        </w:rPr>
        <w:t xml:space="preserve"> </w:t>
      </w:r>
      <w:proofErr w:type="gramStart"/>
      <w:r w:rsidR="00A0505E" w:rsidRPr="00DA58E6">
        <w:rPr>
          <w:rFonts w:ascii="Times New Roman" w:hAnsi="Times New Roman" w:cs="Times New Roman"/>
          <w:sz w:val="28"/>
          <w:szCs w:val="28"/>
        </w:rPr>
        <w:t>«</w:t>
      </w:r>
      <w:proofErr w:type="spellStart"/>
      <w:r w:rsidR="00A0505E" w:rsidRPr="00DA58E6">
        <w:rPr>
          <w:rFonts w:ascii="Times New Roman" w:hAnsi="Times New Roman" w:cs="Times New Roman"/>
          <w:sz w:val="28"/>
          <w:szCs w:val="28"/>
        </w:rPr>
        <w:t>Paese</w:t>
      </w:r>
      <w:proofErr w:type="spellEnd"/>
      <w:r w:rsidR="00A0505E" w:rsidRPr="00DA58E6">
        <w:rPr>
          <w:rFonts w:ascii="Times New Roman" w:hAnsi="Times New Roman" w:cs="Times New Roman"/>
          <w:sz w:val="28"/>
          <w:szCs w:val="28"/>
        </w:rPr>
        <w:t>»</w:t>
      </w:r>
      <w:proofErr w:type="gramEnd"/>
      <w:r w:rsidRPr="00DA58E6">
        <w:rPr>
          <w:rFonts w:ascii="Times New Roman" w:hAnsi="Times New Roman" w:cs="Times New Roman"/>
          <w:sz w:val="28"/>
          <w:szCs w:val="28"/>
        </w:rPr>
        <w:t xml:space="preserve"> можно </w:t>
      </w:r>
      <w:r w:rsidR="00C646C0">
        <w:rPr>
          <w:rFonts w:ascii="Times New Roman" w:hAnsi="Times New Roman" w:cs="Times New Roman"/>
          <w:sz w:val="28"/>
          <w:szCs w:val="28"/>
        </w:rPr>
        <w:t>выделить</w:t>
      </w:r>
      <w:r w:rsidRPr="00DA58E6">
        <w:rPr>
          <w:rFonts w:ascii="Times New Roman" w:hAnsi="Times New Roman" w:cs="Times New Roman"/>
          <w:sz w:val="28"/>
          <w:szCs w:val="28"/>
        </w:rPr>
        <w:t xml:space="preserve"> сильн</w:t>
      </w:r>
      <w:r w:rsidR="00C646C0">
        <w:rPr>
          <w:rFonts w:ascii="Times New Roman" w:hAnsi="Times New Roman" w:cs="Times New Roman"/>
          <w:sz w:val="28"/>
          <w:szCs w:val="28"/>
        </w:rPr>
        <w:t>ую</w:t>
      </w:r>
      <w:r w:rsidRPr="00DA58E6">
        <w:rPr>
          <w:rFonts w:ascii="Times New Roman" w:hAnsi="Times New Roman" w:cs="Times New Roman"/>
          <w:sz w:val="28"/>
          <w:szCs w:val="28"/>
        </w:rPr>
        <w:t xml:space="preserve"> сторон</w:t>
      </w:r>
      <w:r w:rsidR="00C646C0">
        <w:rPr>
          <w:rFonts w:ascii="Times New Roman" w:hAnsi="Times New Roman" w:cs="Times New Roman"/>
          <w:sz w:val="28"/>
          <w:szCs w:val="28"/>
        </w:rPr>
        <w:t>у</w:t>
      </w:r>
      <w:r w:rsidRPr="00DA58E6">
        <w:rPr>
          <w:rFonts w:ascii="Times New Roman" w:hAnsi="Times New Roman" w:cs="Times New Roman"/>
          <w:sz w:val="28"/>
          <w:szCs w:val="28"/>
        </w:rPr>
        <w:t xml:space="preserve"> – иерархическ</w:t>
      </w:r>
      <w:r w:rsidR="00C646C0">
        <w:rPr>
          <w:rFonts w:ascii="Times New Roman" w:hAnsi="Times New Roman" w:cs="Times New Roman"/>
          <w:sz w:val="28"/>
          <w:szCs w:val="28"/>
        </w:rPr>
        <w:t>ий</w:t>
      </w:r>
      <w:r w:rsidRPr="00DA58E6">
        <w:rPr>
          <w:rFonts w:ascii="Times New Roman" w:hAnsi="Times New Roman" w:cs="Times New Roman"/>
          <w:sz w:val="28"/>
          <w:szCs w:val="28"/>
        </w:rPr>
        <w:t xml:space="preserve"> тип организационной культуры, котор</w:t>
      </w:r>
      <w:r w:rsidR="006F7AF2">
        <w:rPr>
          <w:rFonts w:ascii="Times New Roman" w:hAnsi="Times New Roman" w:cs="Times New Roman"/>
          <w:sz w:val="28"/>
          <w:szCs w:val="28"/>
        </w:rPr>
        <w:t>ый</w:t>
      </w:r>
      <w:r w:rsidRPr="00DA58E6">
        <w:rPr>
          <w:rFonts w:ascii="Times New Roman" w:hAnsi="Times New Roman" w:cs="Times New Roman"/>
          <w:sz w:val="28"/>
          <w:szCs w:val="28"/>
        </w:rPr>
        <w:t xml:space="preserve"> от</w:t>
      </w:r>
      <w:r w:rsidR="006F7AF2">
        <w:rPr>
          <w:rFonts w:ascii="Times New Roman" w:hAnsi="Times New Roman" w:cs="Times New Roman"/>
          <w:sz w:val="28"/>
          <w:szCs w:val="28"/>
        </w:rPr>
        <w:t>ображает</w:t>
      </w:r>
      <w:r w:rsidRPr="00DA58E6">
        <w:rPr>
          <w:rFonts w:ascii="Times New Roman" w:hAnsi="Times New Roman" w:cs="Times New Roman"/>
          <w:sz w:val="28"/>
          <w:szCs w:val="28"/>
        </w:rPr>
        <w:t xml:space="preserve"> формализованное и структурированное место работы сотрудников. </w:t>
      </w:r>
    </w:p>
    <w:p w14:paraId="1A626E8A" w14:textId="0BD3628E" w:rsidR="00281D24" w:rsidRPr="00DA58E6" w:rsidRDefault="006F7AF2" w:rsidP="009540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Следовательно</w:t>
      </w:r>
      <w:r w:rsidR="00281D24" w:rsidRPr="00DA58E6">
        <w:rPr>
          <w:rFonts w:ascii="Times New Roman" w:hAnsi="Times New Roman" w:cs="Times New Roman"/>
          <w:sz w:val="28"/>
          <w:szCs w:val="28"/>
        </w:rPr>
        <w:t xml:space="preserve">, на основе </w:t>
      </w:r>
      <w:r>
        <w:rPr>
          <w:rFonts w:ascii="Times New Roman" w:hAnsi="Times New Roman" w:cs="Times New Roman"/>
          <w:sz w:val="28"/>
          <w:szCs w:val="28"/>
        </w:rPr>
        <w:t>предоставленного</w:t>
      </w:r>
      <w:r w:rsidR="00281D24" w:rsidRPr="00DA58E6">
        <w:rPr>
          <w:rFonts w:ascii="Times New Roman" w:hAnsi="Times New Roman" w:cs="Times New Roman"/>
          <w:sz w:val="28"/>
          <w:szCs w:val="28"/>
        </w:rPr>
        <w:t xml:space="preserve"> анализа, рекомендованными мероприятиями с целью </w:t>
      </w:r>
      <w:r>
        <w:rPr>
          <w:rFonts w:ascii="Times New Roman" w:hAnsi="Times New Roman" w:cs="Times New Roman"/>
          <w:sz w:val="28"/>
          <w:szCs w:val="28"/>
        </w:rPr>
        <w:t>улучшения эффективности</w:t>
      </w:r>
      <w:r w:rsidR="00281D24" w:rsidRPr="00DA58E6">
        <w:rPr>
          <w:rFonts w:ascii="Times New Roman" w:hAnsi="Times New Roman" w:cs="Times New Roman"/>
          <w:sz w:val="28"/>
          <w:szCs w:val="28"/>
        </w:rPr>
        <w:t xml:space="preserve"> </w:t>
      </w:r>
      <w:r>
        <w:rPr>
          <w:rFonts w:ascii="Times New Roman" w:hAnsi="Times New Roman" w:cs="Times New Roman"/>
          <w:sz w:val="28"/>
          <w:szCs w:val="28"/>
        </w:rPr>
        <w:t>компании</w:t>
      </w:r>
      <w:r w:rsidR="00281D24" w:rsidRPr="00DA58E6">
        <w:rPr>
          <w:rFonts w:ascii="Times New Roman" w:hAnsi="Times New Roman" w:cs="Times New Roman"/>
          <w:sz w:val="28"/>
          <w:szCs w:val="28"/>
        </w:rPr>
        <w:t xml:space="preserve"> являются:</w:t>
      </w:r>
    </w:p>
    <w:p w14:paraId="4D3761CC" w14:textId="604222D5" w:rsidR="00281D24" w:rsidRPr="00DA58E6" w:rsidRDefault="00281D24" w:rsidP="009540DC">
      <w:pPr>
        <w:numPr>
          <w:ilvl w:val="0"/>
          <w:numId w:val="27"/>
        </w:numPr>
        <w:tabs>
          <w:tab w:val="clear" w:pos="720"/>
          <w:tab w:val="num" w:pos="0"/>
          <w:tab w:val="left" w:pos="1134"/>
        </w:tabs>
        <w:spacing w:after="0" w:line="360" w:lineRule="auto"/>
        <w:ind w:left="0"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расширение </w:t>
      </w:r>
      <w:r w:rsidR="00A0505E" w:rsidRPr="00DA58E6">
        <w:rPr>
          <w:rFonts w:ascii="Times New Roman" w:hAnsi="Times New Roman" w:cs="Times New Roman"/>
          <w:sz w:val="28"/>
          <w:szCs w:val="28"/>
        </w:rPr>
        <w:t>торговых операций</w:t>
      </w:r>
      <w:r w:rsidRPr="00DA58E6">
        <w:rPr>
          <w:rFonts w:ascii="Times New Roman" w:hAnsi="Times New Roman" w:cs="Times New Roman"/>
          <w:sz w:val="28"/>
          <w:szCs w:val="28"/>
        </w:rPr>
        <w:t xml:space="preserve"> с </w:t>
      </w:r>
      <w:r w:rsidR="006F7AF2">
        <w:rPr>
          <w:rFonts w:ascii="Times New Roman" w:hAnsi="Times New Roman" w:cs="Times New Roman"/>
          <w:sz w:val="28"/>
          <w:szCs w:val="28"/>
        </w:rPr>
        <w:t>внедрением</w:t>
      </w:r>
      <w:r w:rsidRPr="00DA58E6">
        <w:rPr>
          <w:rFonts w:ascii="Times New Roman" w:hAnsi="Times New Roman" w:cs="Times New Roman"/>
          <w:sz w:val="28"/>
          <w:szCs w:val="28"/>
        </w:rPr>
        <w:t xml:space="preserve"> инновационных технологий;</w:t>
      </w:r>
    </w:p>
    <w:p w14:paraId="60AFBBC1" w14:textId="23FE7236" w:rsidR="00281D24" w:rsidRPr="00DA58E6" w:rsidRDefault="00281D24" w:rsidP="009540DC">
      <w:pPr>
        <w:numPr>
          <w:ilvl w:val="0"/>
          <w:numId w:val="27"/>
        </w:numPr>
        <w:tabs>
          <w:tab w:val="clear" w:pos="720"/>
          <w:tab w:val="num" w:pos="0"/>
          <w:tab w:val="left" w:pos="1134"/>
        </w:tabs>
        <w:spacing w:after="0" w:line="360" w:lineRule="auto"/>
        <w:ind w:left="0"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оптимизация издержек </w:t>
      </w:r>
      <w:r w:rsidR="006F7AF2">
        <w:rPr>
          <w:rFonts w:ascii="Times New Roman" w:hAnsi="Times New Roman" w:cs="Times New Roman"/>
          <w:sz w:val="28"/>
          <w:szCs w:val="28"/>
        </w:rPr>
        <w:t>через</w:t>
      </w:r>
      <w:r w:rsidRPr="00DA58E6">
        <w:rPr>
          <w:rFonts w:ascii="Times New Roman" w:hAnsi="Times New Roman" w:cs="Times New Roman"/>
          <w:sz w:val="28"/>
          <w:szCs w:val="28"/>
        </w:rPr>
        <w:t xml:space="preserve"> контрол</w:t>
      </w:r>
      <w:r w:rsidR="006F7AF2">
        <w:rPr>
          <w:rFonts w:ascii="Times New Roman" w:hAnsi="Times New Roman" w:cs="Times New Roman"/>
          <w:sz w:val="28"/>
          <w:szCs w:val="28"/>
        </w:rPr>
        <w:t>ь</w:t>
      </w:r>
      <w:r w:rsidRPr="00DA58E6">
        <w:rPr>
          <w:rFonts w:ascii="Times New Roman" w:hAnsi="Times New Roman" w:cs="Times New Roman"/>
          <w:sz w:val="28"/>
          <w:szCs w:val="28"/>
        </w:rPr>
        <w:t xml:space="preserve"> всех </w:t>
      </w:r>
      <w:r w:rsidR="006F7AF2">
        <w:rPr>
          <w:rFonts w:ascii="Times New Roman" w:hAnsi="Times New Roman" w:cs="Times New Roman"/>
          <w:sz w:val="28"/>
          <w:szCs w:val="28"/>
        </w:rPr>
        <w:t>этапов</w:t>
      </w:r>
      <w:r w:rsidRPr="00DA58E6">
        <w:rPr>
          <w:rFonts w:ascii="Times New Roman" w:hAnsi="Times New Roman" w:cs="Times New Roman"/>
          <w:sz w:val="28"/>
          <w:szCs w:val="28"/>
        </w:rPr>
        <w:t xml:space="preserve"> цикла;</w:t>
      </w:r>
    </w:p>
    <w:p w14:paraId="50C2C37D" w14:textId="77777777" w:rsidR="00281D24" w:rsidRPr="00DA58E6" w:rsidRDefault="00281D24" w:rsidP="009540DC">
      <w:pPr>
        <w:numPr>
          <w:ilvl w:val="0"/>
          <w:numId w:val="27"/>
        </w:numPr>
        <w:tabs>
          <w:tab w:val="clear" w:pos="720"/>
          <w:tab w:val="num" w:pos="0"/>
          <w:tab w:val="left" w:pos="1134"/>
        </w:tabs>
        <w:spacing w:after="0" w:line="360" w:lineRule="auto"/>
        <w:ind w:left="0" w:firstLine="709"/>
        <w:jc w:val="both"/>
        <w:rPr>
          <w:rFonts w:ascii="Times New Roman" w:hAnsi="Times New Roman" w:cs="Times New Roman"/>
          <w:sz w:val="28"/>
          <w:szCs w:val="28"/>
        </w:rPr>
      </w:pPr>
      <w:r w:rsidRPr="00DA58E6">
        <w:rPr>
          <w:rFonts w:ascii="Times New Roman" w:hAnsi="Times New Roman" w:cs="Times New Roman"/>
          <w:sz w:val="28"/>
          <w:szCs w:val="28"/>
        </w:rPr>
        <w:t>повышение мотивации персонала и заинтересованности в конечном результате собственника бизнеса.</w:t>
      </w:r>
    </w:p>
    <w:p w14:paraId="5AD26D39" w14:textId="77777777" w:rsidR="00B0371C" w:rsidRPr="00DA58E6" w:rsidRDefault="00B0371C" w:rsidP="009540DC">
      <w:pPr>
        <w:pStyle w:val="aa"/>
        <w:shd w:val="clear" w:color="000000" w:fill="auto"/>
        <w:tabs>
          <w:tab w:val="left" w:pos="1080"/>
        </w:tabs>
        <w:suppressAutoHyphens/>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Корпоративные стратегии малого предприятия </w:t>
      </w:r>
      <w:proofErr w:type="spellStart"/>
      <w:r w:rsidRPr="00DA58E6">
        <w:rPr>
          <w:rFonts w:ascii="Times New Roman" w:hAnsi="Times New Roman" w:cs="Times New Roman"/>
          <w:sz w:val="28"/>
          <w:szCs w:val="28"/>
        </w:rPr>
        <w:t>Paese</w:t>
      </w:r>
      <w:proofErr w:type="spellEnd"/>
      <w:r w:rsidRPr="00DA58E6">
        <w:rPr>
          <w:rFonts w:ascii="Times New Roman" w:hAnsi="Times New Roman" w:cs="Times New Roman"/>
          <w:sz w:val="28"/>
          <w:szCs w:val="28"/>
        </w:rPr>
        <w:t xml:space="preserve"> весьма успешны и способствуют успешному развитию. Данн</w:t>
      </w:r>
      <w:r w:rsidR="000C00CA" w:rsidRPr="00DA58E6">
        <w:rPr>
          <w:rFonts w:ascii="Times New Roman" w:hAnsi="Times New Roman" w:cs="Times New Roman"/>
          <w:sz w:val="28"/>
          <w:szCs w:val="28"/>
        </w:rPr>
        <w:t>ой</w:t>
      </w:r>
      <w:r w:rsidRPr="00DA58E6">
        <w:rPr>
          <w:rFonts w:ascii="Times New Roman" w:hAnsi="Times New Roman" w:cs="Times New Roman"/>
          <w:sz w:val="28"/>
          <w:szCs w:val="28"/>
        </w:rPr>
        <w:t xml:space="preserve"> компани</w:t>
      </w:r>
      <w:r w:rsidR="000C00CA" w:rsidRPr="00DA58E6">
        <w:rPr>
          <w:rFonts w:ascii="Times New Roman" w:hAnsi="Times New Roman" w:cs="Times New Roman"/>
          <w:sz w:val="28"/>
          <w:szCs w:val="28"/>
        </w:rPr>
        <w:t>и</w:t>
      </w:r>
      <w:r w:rsidR="00ED4D16" w:rsidRPr="00DA58E6">
        <w:rPr>
          <w:rFonts w:ascii="Times New Roman" w:hAnsi="Times New Roman" w:cs="Times New Roman"/>
          <w:sz w:val="28"/>
          <w:szCs w:val="28"/>
        </w:rPr>
        <w:t xml:space="preserve"> </w:t>
      </w:r>
      <w:r w:rsidR="000C00CA" w:rsidRPr="00DA58E6">
        <w:rPr>
          <w:rFonts w:ascii="Times New Roman" w:hAnsi="Times New Roman" w:cs="Times New Roman"/>
          <w:sz w:val="28"/>
          <w:szCs w:val="28"/>
        </w:rPr>
        <w:t>необходимо действовать</w:t>
      </w:r>
      <w:r w:rsidRPr="00DA58E6">
        <w:rPr>
          <w:rFonts w:ascii="Times New Roman" w:hAnsi="Times New Roman" w:cs="Times New Roman"/>
          <w:sz w:val="28"/>
          <w:szCs w:val="28"/>
        </w:rPr>
        <w:t xml:space="preserve"> по следующим правилам:</w:t>
      </w:r>
    </w:p>
    <w:p w14:paraId="55B5033D"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Разработайте новые стратегии, чтобы гарантировать, что каждый работник понимает видение и стратегии больницы и может внести свой вклад в создание эффективных стратегий обмена сообщениями и благоприятных условий труда.</w:t>
      </w:r>
    </w:p>
    <w:p w14:paraId="1C4A2BB4" w14:textId="7B2EA8B8"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Возможно осуществить введение организационных коммуникационных решений, которые помогут сотрудникам достичь более высоких результатов. Мобильное приложение для сотрудников, даст сотрудникам возможность оставаться на связи и участвовать в работе, особенно в такой области, как </w:t>
      </w:r>
      <w:r w:rsidR="000C00CA" w:rsidRPr="00DA58E6">
        <w:rPr>
          <w:rFonts w:ascii="Times New Roman" w:hAnsi="Times New Roman" w:cs="Times New Roman"/>
          <w:sz w:val="28"/>
          <w:szCs w:val="28"/>
        </w:rPr>
        <w:t xml:space="preserve">косметическая </w:t>
      </w:r>
      <w:r w:rsidR="00D97AB5" w:rsidRPr="00DA58E6">
        <w:rPr>
          <w:rFonts w:ascii="Times New Roman" w:hAnsi="Times New Roman" w:cs="Times New Roman"/>
          <w:sz w:val="28"/>
          <w:szCs w:val="28"/>
        </w:rPr>
        <w:t>индустрия,</w:t>
      </w:r>
      <w:r w:rsidRPr="00DA58E6">
        <w:rPr>
          <w:rFonts w:ascii="Times New Roman" w:hAnsi="Times New Roman" w:cs="Times New Roman"/>
          <w:sz w:val="28"/>
          <w:szCs w:val="28"/>
        </w:rPr>
        <w:t xml:space="preserve"> где важны расписания и ключевые документы (в идеале должны быть доступны из любого места).</w:t>
      </w:r>
    </w:p>
    <w:p w14:paraId="647B6B7C"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В качестве следующих рекомендаций предлагаем делегирование полномочий.  Делегирование полномочий является организационным процессом, в котором, руководитель делит свою работу среди подчиненных и дать им ответственность для выполнения соответствующих задач. Наряду с ответственностью он также разделяет полномочия, то есть право принимать решения с подчиненными, так что обязанности могут выполняться эффективно.</w:t>
      </w:r>
    </w:p>
    <w:p w14:paraId="6DD75EBE"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Другими словами, делегирование полномочий включает в себя разделение полномочий между подчиненными и проверку их эффективности путем привлечения их к ответственности за свои действия. В организации у </w:t>
      </w:r>
      <w:r w:rsidRPr="00DA58E6">
        <w:rPr>
          <w:rFonts w:ascii="Times New Roman" w:hAnsi="Times New Roman" w:cs="Times New Roman"/>
          <w:sz w:val="28"/>
          <w:szCs w:val="28"/>
        </w:rPr>
        <w:lastRenderedPageBreak/>
        <w:t>менеджера есть несколько обязанностей и работы. Таким образом, чтобы уменьшить его нагрузку, определенная ответственность и полномочия делегируются нижнему уровню, то есть подчиненным, для выполнения работы от имени руководителя.</w:t>
      </w:r>
    </w:p>
    <w:p w14:paraId="7A5A9209"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При делегировании полномочий менеджер не отказывается от своих полномочий полностью, а лишь разделяет определенную ответственность с подчиненным и делегирует столько полномочий, сколько необходимо для выполнения этой ответственности. Делегирование означает наделение подчиненного полномочиями действовать независимо, но в пределах, установленных начальником. Кроме того, он должен соблюдать положения организационной политики, правил и положений.</w:t>
      </w:r>
    </w:p>
    <w:p w14:paraId="7FA15C93"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Передача полномочий может быть устной или письменной, а также может быть конкретной или общей. Делегирование </w:t>
      </w:r>
      <w:proofErr w:type="gramStart"/>
      <w:r w:rsidRPr="00DA58E6">
        <w:rPr>
          <w:rFonts w:ascii="Times New Roman" w:hAnsi="Times New Roman" w:cs="Times New Roman"/>
          <w:sz w:val="28"/>
          <w:szCs w:val="28"/>
        </w:rPr>
        <w:t>- это</w:t>
      </w:r>
      <w:proofErr w:type="gramEnd"/>
      <w:r w:rsidRPr="00DA58E6">
        <w:rPr>
          <w:rFonts w:ascii="Times New Roman" w:hAnsi="Times New Roman" w:cs="Times New Roman"/>
          <w:sz w:val="28"/>
          <w:szCs w:val="28"/>
        </w:rPr>
        <w:t xml:space="preserve"> искусство, и оно должно соответствовать всем основным правилам организации.</w:t>
      </w:r>
    </w:p>
    <w:p w14:paraId="6C697699"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Процесс делегирования полномочий состоит из четырех этапов, а именно:</w:t>
      </w:r>
    </w:p>
    <w:p w14:paraId="24F7CDE2"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Распределение обязанностей между подчиненными</w:t>
      </w:r>
      <w:proofErr w:type="gramStart"/>
      <w:r w:rsidRPr="00DA58E6">
        <w:rPr>
          <w:rFonts w:ascii="Times New Roman" w:hAnsi="Times New Roman" w:cs="Times New Roman"/>
          <w:sz w:val="28"/>
          <w:szCs w:val="28"/>
        </w:rPr>
        <w:t>: Перед</w:t>
      </w:r>
      <w:proofErr w:type="gramEnd"/>
      <w:r w:rsidRPr="00DA58E6">
        <w:rPr>
          <w:rFonts w:ascii="Times New Roman" w:hAnsi="Times New Roman" w:cs="Times New Roman"/>
          <w:sz w:val="28"/>
          <w:szCs w:val="28"/>
        </w:rPr>
        <w:t xml:space="preserve"> фактическим делегированием полномочий делегат должен решить, какие обязанности он хочет, чтобы подчиненный или группа подчиненных выполняли. Здесь менеджер перечисляет действия, которые необходимо выполнить, вместе с целями, которые необходимо достичь, и то же самое разъясняется подчиненным. Таким образом, на первом этапе обязанности распределяются между подчиненными в соответствии с их должностными ролями.</w:t>
      </w:r>
    </w:p>
    <w:p w14:paraId="51A22C25"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Передача полномочий для выполнения обязанностей: на этом этапе подчиненному делегируются соответствующие полномочия, необходимые для выполнения возложенных на него обязанностей. Менеджер должен убедиться; эти полномочия строго делегируются только для выполнения обязанностей, поскольку большее количество полномочий может привести к их неправильному использованию подчиненными.</w:t>
      </w:r>
    </w:p>
    <w:p w14:paraId="55846780"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lastRenderedPageBreak/>
        <w:t>Принятие задания: на этом этапе подчиненный либо принимает, либо отклоняет задания, возложенные на него его начальником. Если подчиненный или делегат отказывается принять обязанность и полномочия для ее выполнения, тогда руководитель ищет другого человека, который способен и желает выполнить задание. Как только подчиненный принимает задание, процесс делегирования достигает своей последней стадии.</w:t>
      </w:r>
    </w:p>
    <w:p w14:paraId="53836E18"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Подотчетность: процесс делегирования полномочий заканчивается созданием обязанности подчиненного выполнять свои обязанности в рамках возложенных на него полномочий. Как только подчиненный принимает задание, он становится ответственным за выполнение своих обязанностей и отчитывается перед начальником за свою работу.</w:t>
      </w:r>
    </w:p>
    <w:p w14:paraId="74236B54"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Таким образом, процесс делегирования полномочий начинается с обязанностей, возложенных на подчиненных, и заканчивается, когда подчиненный обязан выполнять операции, как задумано.</w:t>
      </w:r>
    </w:p>
    <w:p w14:paraId="0DD962D7"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 Ниже приведены рекомендации, которым могут следовать руководители, чтобы практиковать эффективное делегирование:</w:t>
      </w:r>
    </w:p>
    <w:p w14:paraId="67B1862E"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Делегирование полномочий </w:t>
      </w:r>
      <w:r w:rsidR="00ED4D16" w:rsidRPr="00DA58E6">
        <w:rPr>
          <w:rFonts w:ascii="Times New Roman" w:hAnsi="Times New Roman" w:cs="Times New Roman"/>
          <w:sz w:val="28"/>
          <w:szCs w:val="28"/>
        </w:rPr>
        <w:t>–</w:t>
      </w:r>
      <w:r w:rsidRPr="00DA58E6">
        <w:rPr>
          <w:rFonts w:ascii="Times New Roman" w:hAnsi="Times New Roman" w:cs="Times New Roman"/>
          <w:sz w:val="28"/>
          <w:szCs w:val="28"/>
        </w:rPr>
        <w:t xml:space="preserve"> это процесс, посредством которого менеджер поручает подчиненному выполнять работу от его имени.  Кроме того, подчиненному делегируются определенные полномочия в той степени, в которой их достаточно для выполнения возложенной на него ответственности.  </w:t>
      </w:r>
    </w:p>
    <w:p w14:paraId="207575C5"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Ниже приведены руководящие принципы, которым могут следовать менеджеры для практики эффективного делегирования: </w:t>
      </w:r>
    </w:p>
    <w:p w14:paraId="5533BEFD"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1. Принцип функционального определения: организация состоит из различных функциональных отделов, каждый из которых способствует достижению целей организации и, в свою очередь, имеет</w:t>
      </w:r>
      <w:r w:rsidR="00DD51F1">
        <w:rPr>
          <w:rFonts w:ascii="Times New Roman" w:hAnsi="Times New Roman" w:cs="Times New Roman"/>
          <w:sz w:val="28"/>
          <w:szCs w:val="28"/>
        </w:rPr>
        <w:t xml:space="preserve"> свои специфические особенности,</w:t>
      </w:r>
      <w:r w:rsidRPr="00DA58E6">
        <w:rPr>
          <w:rFonts w:ascii="Times New Roman" w:hAnsi="Times New Roman" w:cs="Times New Roman"/>
          <w:sz w:val="28"/>
          <w:szCs w:val="28"/>
        </w:rPr>
        <w:t xml:space="preserve"> цели.  Таким образом, четко определенные цели каждого отдела, ожидаемые результаты, конкретные действия, которые необходимо выполнить, и внутриведомственные отношения помогают руководителю определить требования к этой конкретной должности.  </w:t>
      </w:r>
    </w:p>
    <w:p w14:paraId="3D32C122"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lastRenderedPageBreak/>
        <w:t xml:space="preserve">2. Принцип ожидаемого результата. Прежде чем фактически делегировать полномочия подчиненному, менеджер должен знать цель такого делегирования и ожидаемые от него результаты.  Цели, задачи и стандарты работы должны быть четко определены, чтобы направлять действия подчиненного на выполнение заданной задачи требуемым образом.  Этот принцип помогает определить делегируемые полномочия, достаточные для выполнения ответственности.  </w:t>
      </w:r>
    </w:p>
    <w:p w14:paraId="5F280B4B"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3. Принцип разделения полномочий и ответственности. Этот принцип утверждает, что ответственность и власть сосуществуют.  Это означает, </w:t>
      </w:r>
      <w:proofErr w:type="gramStart"/>
      <w:r w:rsidRPr="00DA58E6">
        <w:rPr>
          <w:rFonts w:ascii="Times New Roman" w:hAnsi="Times New Roman" w:cs="Times New Roman"/>
          <w:sz w:val="28"/>
          <w:szCs w:val="28"/>
        </w:rPr>
        <w:t>что</w:t>
      </w:r>
      <w:proofErr w:type="gramEnd"/>
      <w:r w:rsidRPr="00DA58E6">
        <w:rPr>
          <w:rFonts w:ascii="Times New Roman" w:hAnsi="Times New Roman" w:cs="Times New Roman"/>
          <w:sz w:val="28"/>
          <w:szCs w:val="28"/>
        </w:rPr>
        <w:t xml:space="preserve"> если на подчиненного возложена определенная ответственность, ему должны быть предоставлены определенные полномочия, то есть право выполнять свои обязанности.  Таким образом, подчиненным должны быть четко определены как ответственность, так и </w:t>
      </w:r>
      <w:proofErr w:type="gramStart"/>
      <w:r w:rsidRPr="00DA58E6">
        <w:rPr>
          <w:rFonts w:ascii="Times New Roman" w:hAnsi="Times New Roman" w:cs="Times New Roman"/>
          <w:sz w:val="28"/>
          <w:szCs w:val="28"/>
        </w:rPr>
        <w:t>полномочия,  чтобы</w:t>
      </w:r>
      <w:proofErr w:type="gramEnd"/>
      <w:r w:rsidRPr="00DA58E6">
        <w:rPr>
          <w:rFonts w:ascii="Times New Roman" w:hAnsi="Times New Roman" w:cs="Times New Roman"/>
          <w:sz w:val="28"/>
          <w:szCs w:val="28"/>
        </w:rPr>
        <w:t xml:space="preserve"> он знал, что от него требуется делать в рамках делегированных ему полномочий.  </w:t>
      </w:r>
    </w:p>
    <w:p w14:paraId="1E462333"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4. Принцип единства командования. Согласно этому принципу, у каждого подчиненного должен быть один руководитель, от которого он получает полномочия и которому он единолично подотчетен.  Это означает, что подчиненный должен получать указания от единоличного начальника и выполнять возложенные на него обязанности.  В случае, если подчиненный должен подчиняться более чем одному начальнику, может возникнуть конфликт и задержка в управленческих операциях.  </w:t>
      </w:r>
    </w:p>
    <w:p w14:paraId="03C12509"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5. Принцип абсолютной ответственности: этот принцип утверждает, что ответственность не может быть делегирована, что означает, что даже после делегирования полномочий подчиненному для выполнения определенных задач от имени менеджера, менеджер будет нести единоличную ответственность за действия подчиненного.  Другими </w:t>
      </w:r>
      <w:proofErr w:type="gramStart"/>
      <w:r w:rsidRPr="00DA58E6">
        <w:rPr>
          <w:rFonts w:ascii="Times New Roman" w:hAnsi="Times New Roman" w:cs="Times New Roman"/>
          <w:sz w:val="28"/>
          <w:szCs w:val="28"/>
        </w:rPr>
        <w:t>словами,  какие</w:t>
      </w:r>
      <w:proofErr w:type="gramEnd"/>
      <w:r w:rsidRPr="00DA58E6">
        <w:rPr>
          <w:rFonts w:ascii="Times New Roman" w:hAnsi="Times New Roman" w:cs="Times New Roman"/>
          <w:sz w:val="28"/>
          <w:szCs w:val="28"/>
        </w:rPr>
        <w:t xml:space="preserve"> бы действия ни предпринимал подчиненный, руководитель будет подотчетен своему руководителю.  Таким образом, ответственность является абсолютной и остается за начальником.  </w:t>
      </w:r>
    </w:p>
    <w:p w14:paraId="23B68504"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lastRenderedPageBreak/>
        <w:t xml:space="preserve">6. Принцип скаляра. В организации четко разграничены полномочия, то есть кто подчиняется кому.  Это помогает подчиненному узнать, кто делегирует ему полномочия и перед кем он должен быть подотчетен.  Также к кому он должен обращаться в случае, если вещи находятся вне его контроля.  Таким образом, этот принцип утверждает, что в организации должна быть правильная иерархия.  </w:t>
      </w:r>
    </w:p>
    <w:p w14:paraId="2C19AD84"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7. Принцип исключения</w:t>
      </w:r>
      <w:proofErr w:type="gramStart"/>
      <w:r w:rsidRPr="00DA58E6">
        <w:rPr>
          <w:rFonts w:ascii="Times New Roman" w:hAnsi="Times New Roman" w:cs="Times New Roman"/>
          <w:sz w:val="28"/>
          <w:szCs w:val="28"/>
        </w:rPr>
        <w:t>: Согласно</w:t>
      </w:r>
      <w:proofErr w:type="gramEnd"/>
      <w:r w:rsidRPr="00DA58E6">
        <w:rPr>
          <w:rFonts w:ascii="Times New Roman" w:hAnsi="Times New Roman" w:cs="Times New Roman"/>
          <w:sz w:val="28"/>
          <w:szCs w:val="28"/>
        </w:rPr>
        <w:t xml:space="preserve"> этому принципу, подчиненному должна быть предоставлена ​​полная свобода выполнять свои обязанности в рамках его полномочий.  Менеджер не должен вмешиваться в свою работу и должен позволять ему делать это, даже если он допускает ошибки.  Но в некоторых исключительных случаях</w:t>
      </w:r>
    </w:p>
    <w:p w14:paraId="70226A3B"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Принцип функционального определения: Организация состоит из различных функциональных отделов, каждый из которых вносит свой вклад в достижение целей организации и, в свою очередь, имеет свои конкретные задачи, таким образом, четко определенные цели каждого отдела, ожидаемые результаты, конкретные действия, которые необходимо выполнить, и Внутриведомственные отношения помогают руководителю определять требования, предъявляемые к этой конкретной должности.</w:t>
      </w:r>
    </w:p>
    <w:p w14:paraId="73524BFF"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Принцип ожидаемого результата: прежде чем фактически делегировать полномочия подчиненному, менеджер должен знать цель такого делегирования и ожидаемые от него результаты. Цели, задачи и стандарты работы должны быть четко определены, чтобы направлять действия подчиненного на выполнение заданной задачи требуемым образом. Этот принцип помогает определить делегируемые полномочия, достаточные для выполнения ответственности.</w:t>
      </w:r>
    </w:p>
    <w:p w14:paraId="373A6B80"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Принцип разделения полномочий и ответственности: этот принцип утверждает, что ответственность и власть сосуществуют. Это означает, что если на подчиненного возложена определенная ответственность, ему должны быть предоставлены определенные полномочия, т.е. полномочия для </w:t>
      </w:r>
      <w:r w:rsidRPr="00DA58E6">
        <w:rPr>
          <w:rFonts w:ascii="Times New Roman" w:hAnsi="Times New Roman" w:cs="Times New Roman"/>
          <w:sz w:val="28"/>
          <w:szCs w:val="28"/>
        </w:rPr>
        <w:lastRenderedPageBreak/>
        <w:t>выполнения своих обязанностей. Таким образом, и ответственность, и полномочия должны быть четко определены для подчиненного, чтобы он знал, что от него требуется. делать в пределах делегированных ему полномочий.</w:t>
      </w:r>
    </w:p>
    <w:p w14:paraId="573ADCB3"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Принцип единства командования</w:t>
      </w:r>
      <w:proofErr w:type="gramStart"/>
      <w:r w:rsidRPr="00DA58E6">
        <w:rPr>
          <w:rFonts w:ascii="Times New Roman" w:hAnsi="Times New Roman" w:cs="Times New Roman"/>
          <w:sz w:val="28"/>
          <w:szCs w:val="28"/>
        </w:rPr>
        <w:t>: Согласно</w:t>
      </w:r>
      <w:proofErr w:type="gramEnd"/>
      <w:r w:rsidRPr="00DA58E6">
        <w:rPr>
          <w:rFonts w:ascii="Times New Roman" w:hAnsi="Times New Roman" w:cs="Times New Roman"/>
          <w:sz w:val="28"/>
          <w:szCs w:val="28"/>
        </w:rPr>
        <w:t xml:space="preserve"> этому принципу, у каждого подчиненного должен быть один руководитель, от которого он получает полномочия и которому он единолично подотчетен. Это означает, что подчиненный должен получать инструкции от единственного начальника и выполнять те обязанности, которые им возложены. В случае, если подчиненный должен подчиняться более чем одному начальнику, может возникнуть конфликт и задержка в управленческих операциях.</w:t>
      </w:r>
    </w:p>
    <w:p w14:paraId="083198A5"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Принцип абсолютной ответственности: этот принцип утверждает, что ответственность не может быть делегирована. Это означает, что даже после делегирования полномочий подчиненному выполнять определенные задачи от имени менеджера; менеджер будет нести единоличную ответственность за действия подчиненного. Другими словами, какие бы действия ни предпринимал подчиненный, руководитель будет подотчетен своему руководителю. Таким образом, ответственность является абсолютной и остается за начальником.</w:t>
      </w:r>
    </w:p>
    <w:p w14:paraId="71B9AEB5" w14:textId="1B485CE0"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Принцип </w:t>
      </w:r>
      <w:proofErr w:type="spellStart"/>
      <w:r w:rsidRPr="00DA58E6">
        <w:rPr>
          <w:rFonts w:ascii="Times New Roman" w:hAnsi="Times New Roman" w:cs="Times New Roman"/>
          <w:sz w:val="28"/>
          <w:szCs w:val="28"/>
        </w:rPr>
        <w:t>скалярности</w:t>
      </w:r>
      <w:proofErr w:type="spellEnd"/>
      <w:r w:rsidRPr="00DA58E6">
        <w:rPr>
          <w:rFonts w:ascii="Times New Roman" w:hAnsi="Times New Roman" w:cs="Times New Roman"/>
          <w:sz w:val="28"/>
          <w:szCs w:val="28"/>
        </w:rPr>
        <w:t xml:space="preserve">: в организации четко разграничены полномочия, то есть кто подчиняется кому. Это помогает </w:t>
      </w:r>
      <w:r w:rsidR="007358CB">
        <w:rPr>
          <w:rFonts w:ascii="Times New Roman" w:hAnsi="Times New Roman" w:cs="Times New Roman"/>
          <w:sz w:val="28"/>
          <w:szCs w:val="28"/>
        </w:rPr>
        <w:t>сотруднику</w:t>
      </w:r>
      <w:r w:rsidRPr="00DA58E6">
        <w:rPr>
          <w:rFonts w:ascii="Times New Roman" w:hAnsi="Times New Roman" w:cs="Times New Roman"/>
          <w:sz w:val="28"/>
          <w:szCs w:val="28"/>
        </w:rPr>
        <w:t xml:space="preserve"> </w:t>
      </w:r>
      <w:r w:rsidR="007358CB">
        <w:rPr>
          <w:rFonts w:ascii="Times New Roman" w:hAnsi="Times New Roman" w:cs="Times New Roman"/>
          <w:sz w:val="28"/>
          <w:szCs w:val="28"/>
        </w:rPr>
        <w:t>понимать</w:t>
      </w:r>
      <w:r w:rsidRPr="00DA58E6">
        <w:rPr>
          <w:rFonts w:ascii="Times New Roman" w:hAnsi="Times New Roman" w:cs="Times New Roman"/>
          <w:sz w:val="28"/>
          <w:szCs w:val="28"/>
        </w:rPr>
        <w:t>, кто делегирует ему полномочия и перед кем он должен быть подотчетен. Также к кому он должен обращаться в случае, если вещи находятся вне его контроля. Таким образом, этот принцип утверждает, что в организации должна быть правильная иерархия.</w:t>
      </w:r>
    </w:p>
    <w:p w14:paraId="7B703B81"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Принцип исключения</w:t>
      </w:r>
      <w:proofErr w:type="gramStart"/>
      <w:r w:rsidRPr="00DA58E6">
        <w:rPr>
          <w:rFonts w:ascii="Times New Roman" w:hAnsi="Times New Roman" w:cs="Times New Roman"/>
          <w:sz w:val="28"/>
          <w:szCs w:val="28"/>
        </w:rPr>
        <w:t>: Согласно</w:t>
      </w:r>
      <w:proofErr w:type="gramEnd"/>
      <w:r w:rsidRPr="00DA58E6">
        <w:rPr>
          <w:rFonts w:ascii="Times New Roman" w:hAnsi="Times New Roman" w:cs="Times New Roman"/>
          <w:sz w:val="28"/>
          <w:szCs w:val="28"/>
        </w:rPr>
        <w:t xml:space="preserve"> этому принципу, подчиненному должна быть предоставлена ​​полная свобода выполнять свои обязанности в рамках его полномочий. Менеджер не должен вмешиваться в свою работу и должен позволять ему делать это, даже если он допускает ошибки. Но в </w:t>
      </w:r>
      <w:r w:rsidRPr="00DA58E6">
        <w:rPr>
          <w:rFonts w:ascii="Times New Roman" w:hAnsi="Times New Roman" w:cs="Times New Roman"/>
          <w:sz w:val="28"/>
          <w:szCs w:val="28"/>
        </w:rPr>
        <w:lastRenderedPageBreak/>
        <w:t>некоторых исключительных случаях руководители могут вмешиваться и даже отзывать полномочия, делегированные подчиненному.</w:t>
      </w:r>
    </w:p>
    <w:p w14:paraId="1BA7B77B" w14:textId="77777777" w:rsidR="00B0371C" w:rsidRPr="00DA58E6" w:rsidRDefault="00B0371C" w:rsidP="009540DC">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Таким образом, менеджер должен соблюдать все эти принципы делегирования полномочий, чтобы обеспечить выполнение задачи так, как она была задумана.</w:t>
      </w:r>
    </w:p>
    <w:p w14:paraId="0C36A7A7" w14:textId="77777777" w:rsidR="00DD51F1" w:rsidRDefault="00B0371C" w:rsidP="00DD51F1">
      <w:pPr>
        <w:spacing w:after="0" w:line="360" w:lineRule="auto"/>
        <w:ind w:firstLine="709"/>
        <w:jc w:val="both"/>
        <w:rPr>
          <w:rFonts w:ascii="Times New Roman" w:hAnsi="Times New Roman" w:cs="Times New Roman"/>
          <w:sz w:val="28"/>
          <w:szCs w:val="28"/>
        </w:rPr>
      </w:pPr>
      <w:r w:rsidRPr="00DA58E6">
        <w:rPr>
          <w:rFonts w:ascii="Times New Roman" w:hAnsi="Times New Roman" w:cs="Times New Roman"/>
          <w:sz w:val="28"/>
          <w:szCs w:val="28"/>
        </w:rPr>
        <w:t xml:space="preserve">В качестве заключительного этапа предлагаем обратить внимание на мотивационную составляющую </w:t>
      </w:r>
      <w:r w:rsidR="00ED4D16" w:rsidRPr="00DA58E6">
        <w:rPr>
          <w:rFonts w:ascii="Times New Roman" w:hAnsi="Times New Roman" w:cs="Times New Roman"/>
          <w:sz w:val="28"/>
          <w:szCs w:val="28"/>
        </w:rPr>
        <w:t xml:space="preserve">управления </w:t>
      </w:r>
      <w:r w:rsidRPr="00DA58E6">
        <w:rPr>
          <w:rFonts w:ascii="Times New Roman" w:hAnsi="Times New Roman" w:cs="Times New Roman"/>
          <w:sz w:val="28"/>
          <w:szCs w:val="28"/>
        </w:rPr>
        <w:t>персонал</w:t>
      </w:r>
      <w:r w:rsidR="00ED4D16" w:rsidRPr="00DA58E6">
        <w:rPr>
          <w:rFonts w:ascii="Times New Roman" w:hAnsi="Times New Roman" w:cs="Times New Roman"/>
          <w:sz w:val="28"/>
          <w:szCs w:val="28"/>
        </w:rPr>
        <w:t>ом</w:t>
      </w:r>
      <w:r w:rsidRPr="00DA58E6">
        <w:rPr>
          <w:rFonts w:ascii="Times New Roman" w:hAnsi="Times New Roman" w:cs="Times New Roman"/>
          <w:sz w:val="28"/>
          <w:szCs w:val="28"/>
        </w:rPr>
        <w:t xml:space="preserve">. После работы с мотивацией сотрудников, руководитель сможет наиболее эффективно осуществлять процесс делегирования полномочий. </w:t>
      </w:r>
    </w:p>
    <w:p w14:paraId="27CA6D76" w14:textId="77777777" w:rsidR="00B0371C" w:rsidRPr="00DA58E6" w:rsidRDefault="00B0371C" w:rsidP="00DD51F1">
      <w:pPr>
        <w:spacing w:after="0" w:line="360" w:lineRule="auto"/>
        <w:ind w:firstLine="709"/>
        <w:jc w:val="both"/>
        <w:rPr>
          <w:rFonts w:ascii="Times New Roman" w:hAnsi="Times New Roman"/>
          <w:sz w:val="28"/>
          <w:szCs w:val="28"/>
        </w:rPr>
      </w:pPr>
      <w:r w:rsidRPr="00DA58E6">
        <w:rPr>
          <w:rFonts w:ascii="Times New Roman" w:hAnsi="Times New Roman"/>
          <w:sz w:val="28"/>
          <w:szCs w:val="28"/>
        </w:rPr>
        <w:t>Корпоративные спортивные и культурные мероприятия. Отличный способ мотивации – это спартакиады, соревнования между отделами организации, совместные походы в театр, кино, бассейн, концерты, а также совместное празднование значительных событий для предприятия. Таким образом, происходит процесс сближения сотрудников, отношения в коллективе становятся дружелюбными. Однако стоит сразу объяснить сотрудникам, что любые мероприятия являются заключающим этапом качественной и плодотворной работы на благо организации.</w:t>
      </w:r>
    </w:p>
    <w:p w14:paraId="70F33552" w14:textId="527296E6" w:rsidR="00985DBC" w:rsidRDefault="00985DBC" w:rsidP="009540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05DB64A7" w14:textId="77777777" w:rsidR="00CB0D7C" w:rsidRDefault="00403490" w:rsidP="00CB0D7C">
      <w:pPr>
        <w:pStyle w:val="2"/>
        <w:spacing w:before="0" w:after="0" w:line="360" w:lineRule="auto"/>
        <w:ind w:firstLine="709"/>
        <w:jc w:val="both"/>
      </w:pPr>
      <w:bookmarkStart w:id="34" w:name="_Toc75010061"/>
      <w:r w:rsidRPr="00984982">
        <w:lastRenderedPageBreak/>
        <w:t xml:space="preserve">3 Разработка бизнес-плана развития компании </w:t>
      </w:r>
      <w:proofErr w:type="spellStart"/>
      <w:r w:rsidRPr="00984982">
        <w:rPr>
          <w:lang w:val="en-GB"/>
        </w:rPr>
        <w:t>Paese</w:t>
      </w:r>
      <w:bookmarkEnd w:id="34"/>
      <w:proofErr w:type="spellEnd"/>
      <w:r w:rsidR="00CB0D7C">
        <w:t xml:space="preserve"> </w:t>
      </w:r>
    </w:p>
    <w:p w14:paraId="3F44B571" w14:textId="77777777" w:rsidR="00CB0D7C" w:rsidRDefault="00CB0D7C" w:rsidP="00CB0D7C">
      <w:pPr>
        <w:pStyle w:val="2"/>
        <w:spacing w:before="0" w:after="0" w:line="360" w:lineRule="auto"/>
        <w:ind w:firstLine="709"/>
        <w:jc w:val="both"/>
      </w:pPr>
    </w:p>
    <w:p w14:paraId="676C2B46" w14:textId="4CB10CCB" w:rsidR="00403490" w:rsidRPr="00984982" w:rsidRDefault="00403490" w:rsidP="00CB0D7C">
      <w:pPr>
        <w:pStyle w:val="3"/>
        <w:spacing w:before="0" w:after="0" w:line="360" w:lineRule="auto"/>
        <w:ind w:firstLine="709"/>
        <w:jc w:val="both"/>
      </w:pPr>
      <w:bookmarkStart w:id="35" w:name="_Toc75010062"/>
      <w:r w:rsidRPr="00984982">
        <w:t xml:space="preserve">3.1 Резюме </w:t>
      </w:r>
      <w:r w:rsidR="00ED4D16">
        <w:t>бизнес-плана проекта</w:t>
      </w:r>
      <w:bookmarkEnd w:id="35"/>
    </w:p>
    <w:p w14:paraId="3BC50FF8" w14:textId="77777777" w:rsidR="000C00CA" w:rsidRPr="00984982" w:rsidRDefault="000C00CA" w:rsidP="009540DC">
      <w:pPr>
        <w:spacing w:after="0" w:line="360" w:lineRule="auto"/>
        <w:ind w:firstLine="709"/>
        <w:jc w:val="both"/>
        <w:rPr>
          <w:rFonts w:ascii="Times New Roman" w:hAnsi="Times New Roman" w:cs="Times New Roman"/>
          <w:b/>
          <w:sz w:val="28"/>
          <w:szCs w:val="28"/>
        </w:rPr>
      </w:pPr>
    </w:p>
    <w:p w14:paraId="12027A62" w14:textId="77777777" w:rsidR="00E261E6" w:rsidRDefault="00E261E6" w:rsidP="009540DC">
      <w:pPr>
        <w:shd w:val="clear" w:color="auto" w:fill="FFFFFF" w:themeFill="background1"/>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Наиболее актуальным решением для </w:t>
      </w:r>
      <w:r w:rsidR="00A0505E" w:rsidRPr="00984982">
        <w:rPr>
          <w:rFonts w:ascii="Times New Roman" w:hAnsi="Times New Roman" w:cs="Times New Roman"/>
          <w:sz w:val="28"/>
          <w:szCs w:val="28"/>
        </w:rPr>
        <w:t>компании «</w:t>
      </w:r>
      <w:proofErr w:type="spellStart"/>
      <w:r w:rsidR="00A0505E" w:rsidRPr="00984982">
        <w:rPr>
          <w:rFonts w:ascii="Times New Roman" w:hAnsi="Times New Roman" w:cs="Times New Roman"/>
          <w:sz w:val="28"/>
          <w:szCs w:val="28"/>
        </w:rPr>
        <w:t>Paese</w:t>
      </w:r>
      <w:proofErr w:type="spellEnd"/>
      <w:r w:rsidR="00A0505E" w:rsidRPr="00984982">
        <w:rPr>
          <w:rFonts w:ascii="Times New Roman" w:hAnsi="Times New Roman" w:cs="Times New Roman"/>
          <w:sz w:val="28"/>
          <w:szCs w:val="28"/>
        </w:rPr>
        <w:t>»</w:t>
      </w:r>
      <w:r w:rsidRPr="00984982">
        <w:rPr>
          <w:rFonts w:ascii="Times New Roman" w:hAnsi="Times New Roman" w:cs="Times New Roman"/>
          <w:sz w:val="28"/>
          <w:szCs w:val="28"/>
        </w:rPr>
        <w:t xml:space="preserve"> будет комплексная автоматизация учета складской деятельности, а именно с программой YOLKA </w:t>
      </w:r>
      <w:proofErr w:type="spellStart"/>
      <w:r w:rsidRPr="00984982">
        <w:rPr>
          <w:rFonts w:ascii="Times New Roman" w:hAnsi="Times New Roman" w:cs="Times New Roman"/>
          <w:sz w:val="28"/>
          <w:szCs w:val="28"/>
        </w:rPr>
        <w:t>Warehouse</w:t>
      </w:r>
      <w:proofErr w:type="spellEnd"/>
      <w:r w:rsidRPr="00984982">
        <w:rPr>
          <w:rFonts w:ascii="Times New Roman" w:hAnsi="Times New Roman" w:cs="Times New Roman"/>
          <w:sz w:val="28"/>
          <w:szCs w:val="28"/>
        </w:rPr>
        <w:t xml:space="preserve"> Management System. На данный момент </w:t>
      </w:r>
      <w:proofErr w:type="spellStart"/>
      <w:r w:rsidRPr="00984982">
        <w:rPr>
          <w:rFonts w:ascii="Times New Roman" w:hAnsi="Times New Roman" w:cs="Times New Roman"/>
          <w:sz w:val="28"/>
          <w:szCs w:val="28"/>
          <w:lang w:val="en-US"/>
        </w:rPr>
        <w:t>Yolka</w:t>
      </w:r>
      <w:proofErr w:type="spellEnd"/>
      <w:r w:rsidRPr="00984982">
        <w:rPr>
          <w:rFonts w:ascii="Times New Roman" w:hAnsi="Times New Roman" w:cs="Times New Roman"/>
          <w:sz w:val="28"/>
          <w:szCs w:val="28"/>
        </w:rPr>
        <w:t xml:space="preserve"> WMS входит в топ 5 систем для складской деятельности, и занимает 1-ую строку рейтинга. Комплекс автоматизации контролирует не только склады, но и торговые площади, продажи, закупки и т.д.</w:t>
      </w:r>
    </w:p>
    <w:p w14:paraId="041DBA8D" w14:textId="77777777"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Сегодня, с появлением технологии 4.0, в этих установках пр</w:t>
      </w:r>
      <w:r w:rsidR="00AF7320">
        <w:rPr>
          <w:rFonts w:ascii="Times New Roman" w:hAnsi="Times New Roman" w:cs="Times New Roman"/>
          <w:sz w:val="28"/>
          <w:szCs w:val="28"/>
        </w:rPr>
        <w:t>именяются автоматические склады</w:t>
      </w:r>
      <w:r w:rsidRPr="00A064AA">
        <w:rPr>
          <w:rFonts w:ascii="Times New Roman" w:hAnsi="Times New Roman" w:cs="Times New Roman"/>
          <w:sz w:val="28"/>
          <w:szCs w:val="28"/>
        </w:rPr>
        <w:t>. Автоматизированные склады также известны как умные склады. Это система, в которой используются складские машины с современными технологиями для управления товарами на складе. Он настраивается полностью автоматически под контролем человека с помощью программного обеспечения.</w:t>
      </w:r>
      <w:r w:rsidR="00AF7320">
        <w:rPr>
          <w:rFonts w:ascii="Times New Roman" w:hAnsi="Times New Roman" w:cs="Times New Roman"/>
          <w:sz w:val="28"/>
          <w:szCs w:val="28"/>
        </w:rPr>
        <w:t xml:space="preserve"> </w:t>
      </w:r>
      <w:r w:rsidRPr="00A064AA">
        <w:rPr>
          <w:rFonts w:ascii="Times New Roman" w:hAnsi="Times New Roman" w:cs="Times New Roman"/>
          <w:sz w:val="28"/>
          <w:szCs w:val="28"/>
        </w:rPr>
        <w:t xml:space="preserve">В настоящее время эту систему используют большинство подразделений и предприятий. Это решение для оптимизации затрат во всех аспектах и ​​экономии рабочей силы и пространства. Можно сказать, что сегодня это незаменимая часть современного </w:t>
      </w:r>
      <w:r w:rsidR="00AF7320">
        <w:rPr>
          <w:rFonts w:ascii="Times New Roman" w:hAnsi="Times New Roman" w:cs="Times New Roman"/>
          <w:sz w:val="28"/>
          <w:szCs w:val="28"/>
        </w:rPr>
        <w:t>предприятия</w:t>
      </w:r>
      <w:r w:rsidRPr="00A064AA">
        <w:rPr>
          <w:rFonts w:ascii="Times New Roman" w:hAnsi="Times New Roman" w:cs="Times New Roman"/>
          <w:sz w:val="28"/>
          <w:szCs w:val="28"/>
        </w:rPr>
        <w:t xml:space="preserve">. </w:t>
      </w:r>
    </w:p>
    <w:p w14:paraId="038A6880" w14:textId="77777777"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 xml:space="preserve">Сегодня склад автоматической комплектации применяется во многих единицах. Но мало кто знает, какую пользу это приносит бизнесу. </w:t>
      </w:r>
    </w:p>
    <w:p w14:paraId="6FD7AF98" w14:textId="77777777" w:rsidR="00A064AA" w:rsidRPr="00A064AA" w:rsidRDefault="00AF7320" w:rsidP="00A064AA">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Идеальная экономия места.</w:t>
      </w:r>
    </w:p>
    <w:p w14:paraId="407843CB" w14:textId="77777777"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 xml:space="preserve">Грамотно настроенные склады помогут оптимизировать пространство. По сравнению с традиционным складом, он обеспечивает лучший эффект хранения. Кроме того, умный склад также увеличен в высоту, чтобы увеличить пространство для хранения. </w:t>
      </w:r>
    </w:p>
    <w:p w14:paraId="60CD9A09" w14:textId="77777777" w:rsidR="00A064AA" w:rsidRPr="00A064AA" w:rsidRDefault="00AF7320" w:rsidP="00A064AA">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Гибкая работа.</w:t>
      </w:r>
    </w:p>
    <w:p w14:paraId="4A9B3C90" w14:textId="77777777" w:rsidR="00AF7320"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 xml:space="preserve">Каждый поддон находится в отдельной секции. У каждого раздела будет свой IP-адрес для идентификации. Если </w:t>
      </w:r>
      <w:r w:rsidR="00AF7320">
        <w:rPr>
          <w:rFonts w:ascii="Times New Roman" w:hAnsi="Times New Roman" w:cs="Times New Roman"/>
          <w:sz w:val="28"/>
          <w:szCs w:val="28"/>
        </w:rPr>
        <w:t>необходимо</w:t>
      </w:r>
      <w:r w:rsidRPr="00A064AA">
        <w:rPr>
          <w:rFonts w:ascii="Times New Roman" w:hAnsi="Times New Roman" w:cs="Times New Roman"/>
          <w:sz w:val="28"/>
          <w:szCs w:val="28"/>
        </w:rPr>
        <w:t xml:space="preserve"> импортировать или </w:t>
      </w:r>
      <w:r w:rsidRPr="00A064AA">
        <w:rPr>
          <w:rFonts w:ascii="Times New Roman" w:hAnsi="Times New Roman" w:cs="Times New Roman"/>
          <w:sz w:val="28"/>
          <w:szCs w:val="28"/>
        </w:rPr>
        <w:lastRenderedPageBreak/>
        <w:t xml:space="preserve">экспортировать товары, понадобится пропуск. Это делает процесс управления более гибким и эффективным. После выполнения отклонения детали будут выполнять функцию получения или ввода товаров в правильном положении. </w:t>
      </w:r>
    </w:p>
    <w:p w14:paraId="406F2C5D" w14:textId="77777777"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Сн</w:t>
      </w:r>
      <w:r w:rsidR="00AF7320">
        <w:rPr>
          <w:rFonts w:ascii="Times New Roman" w:hAnsi="Times New Roman" w:cs="Times New Roman"/>
          <w:sz w:val="28"/>
          <w:szCs w:val="28"/>
        </w:rPr>
        <w:t>ижение риска и трудозатрат.</w:t>
      </w:r>
    </w:p>
    <w:p w14:paraId="0405D3A4" w14:textId="77777777" w:rsidR="00AF7320"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Репоз</w:t>
      </w:r>
      <w:r w:rsidR="00AF7320">
        <w:rPr>
          <w:rFonts w:ascii="Times New Roman" w:hAnsi="Times New Roman" w:cs="Times New Roman"/>
          <w:sz w:val="28"/>
          <w:szCs w:val="28"/>
        </w:rPr>
        <w:t>иторий приложений автоматически</w:t>
      </w:r>
      <w:r w:rsidRPr="00A064AA">
        <w:rPr>
          <w:rFonts w:ascii="Times New Roman" w:hAnsi="Times New Roman" w:cs="Times New Roman"/>
          <w:sz w:val="28"/>
          <w:szCs w:val="28"/>
        </w:rPr>
        <w:t xml:space="preserve">, без лишних трудозатрат. Потому что процессы работают независимо в соответствии с управляющей командой. Следовательно, все проблемы должны только кем-то управляться и контролироваться. </w:t>
      </w:r>
    </w:p>
    <w:p w14:paraId="6E94E49C" w14:textId="77777777"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Минимизация рабочего персонала</w:t>
      </w:r>
      <w:r w:rsidR="00AF7320">
        <w:rPr>
          <w:rFonts w:ascii="Times New Roman" w:hAnsi="Times New Roman" w:cs="Times New Roman"/>
          <w:sz w:val="28"/>
          <w:szCs w:val="28"/>
        </w:rPr>
        <w:t>.</w:t>
      </w:r>
    </w:p>
    <w:p w14:paraId="6113310D" w14:textId="30659D03"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Современное программное обеспечение, легко настраиваемое</w:t>
      </w:r>
      <w:r w:rsidR="00AF7320">
        <w:rPr>
          <w:rFonts w:ascii="Times New Roman" w:hAnsi="Times New Roman" w:cs="Times New Roman"/>
          <w:sz w:val="28"/>
          <w:szCs w:val="28"/>
        </w:rPr>
        <w:t xml:space="preserve">. </w:t>
      </w:r>
      <w:r w:rsidRPr="00A064AA">
        <w:rPr>
          <w:rFonts w:ascii="Times New Roman" w:hAnsi="Times New Roman" w:cs="Times New Roman"/>
          <w:sz w:val="28"/>
          <w:szCs w:val="28"/>
        </w:rPr>
        <w:t xml:space="preserve">Благодаря оснащению современной </w:t>
      </w:r>
      <w:r w:rsidR="00AF7320">
        <w:rPr>
          <w:rFonts w:ascii="Times New Roman" w:hAnsi="Times New Roman" w:cs="Times New Roman"/>
          <w:sz w:val="28"/>
          <w:szCs w:val="28"/>
        </w:rPr>
        <w:t>техникой</w:t>
      </w:r>
      <w:r w:rsidR="00D97AB5">
        <w:rPr>
          <w:rFonts w:ascii="Times New Roman" w:hAnsi="Times New Roman" w:cs="Times New Roman"/>
          <w:sz w:val="28"/>
          <w:szCs w:val="28"/>
        </w:rPr>
        <w:t xml:space="preserve"> </w:t>
      </w:r>
      <w:r w:rsidR="00D97AB5" w:rsidRPr="00D97AB5">
        <w:rPr>
          <w:rFonts w:ascii="Times New Roman" w:hAnsi="Times New Roman" w:cs="Times New Roman"/>
          <w:sz w:val="28"/>
          <w:szCs w:val="28"/>
        </w:rPr>
        <w:t>–</w:t>
      </w:r>
      <w:r w:rsidR="00D97AB5">
        <w:rPr>
          <w:rFonts w:ascii="Times New Roman" w:hAnsi="Times New Roman" w:cs="Times New Roman"/>
          <w:sz w:val="28"/>
          <w:szCs w:val="28"/>
        </w:rPr>
        <w:t xml:space="preserve"> </w:t>
      </w:r>
      <w:r w:rsidR="00AF7320">
        <w:rPr>
          <w:rFonts w:ascii="Times New Roman" w:hAnsi="Times New Roman" w:cs="Times New Roman"/>
          <w:sz w:val="28"/>
          <w:szCs w:val="28"/>
        </w:rPr>
        <w:t>умная система хранения</w:t>
      </w:r>
      <w:r w:rsidRPr="00A064AA">
        <w:rPr>
          <w:rFonts w:ascii="Times New Roman" w:hAnsi="Times New Roman" w:cs="Times New Roman"/>
          <w:sz w:val="28"/>
          <w:szCs w:val="28"/>
        </w:rPr>
        <w:t xml:space="preserve">. Программное обеспечение аппарата будет подключено к управляющему программному обеспечению. Таким образом, оператор может легко выполнять операцию в соответствии с требованиями. Функции будут настроены и забираются или хранятся в соответствии с потребностями. </w:t>
      </w:r>
    </w:p>
    <w:p w14:paraId="384DADA5" w14:textId="77777777"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 xml:space="preserve">Для того, чтобы автоматизированный склад заработал, необходимо произвести настройку системы. В частности, складская машина является наиболее важным компонентом. На данный момент </w:t>
      </w:r>
      <w:r w:rsidR="00AF7320">
        <w:rPr>
          <w:rFonts w:ascii="Times New Roman" w:hAnsi="Times New Roman" w:cs="Times New Roman"/>
          <w:sz w:val="28"/>
          <w:szCs w:val="28"/>
        </w:rPr>
        <w:t>распространенной</w:t>
      </w:r>
      <w:r w:rsidRPr="00A064AA">
        <w:rPr>
          <w:rFonts w:ascii="Times New Roman" w:hAnsi="Times New Roman" w:cs="Times New Roman"/>
          <w:sz w:val="28"/>
          <w:szCs w:val="28"/>
        </w:rPr>
        <w:t xml:space="preserve"> машиной является </w:t>
      </w:r>
      <w:proofErr w:type="spellStart"/>
      <w:r w:rsidRPr="00A064AA">
        <w:rPr>
          <w:rFonts w:ascii="Times New Roman" w:hAnsi="Times New Roman" w:cs="Times New Roman"/>
          <w:sz w:val="28"/>
          <w:szCs w:val="28"/>
        </w:rPr>
        <w:t>Kardex</w:t>
      </w:r>
      <w:proofErr w:type="spellEnd"/>
      <w:r w:rsidRPr="00A064AA">
        <w:rPr>
          <w:rFonts w:ascii="Times New Roman" w:hAnsi="Times New Roman" w:cs="Times New Roman"/>
          <w:sz w:val="28"/>
          <w:szCs w:val="28"/>
        </w:rPr>
        <w:t xml:space="preserve"> </w:t>
      </w:r>
      <w:proofErr w:type="spellStart"/>
      <w:r w:rsidRPr="00A064AA">
        <w:rPr>
          <w:rFonts w:ascii="Times New Roman" w:hAnsi="Times New Roman" w:cs="Times New Roman"/>
          <w:sz w:val="28"/>
          <w:szCs w:val="28"/>
        </w:rPr>
        <w:t>Remstar</w:t>
      </w:r>
      <w:proofErr w:type="spellEnd"/>
      <w:r w:rsidRPr="00A064AA">
        <w:rPr>
          <w:rFonts w:ascii="Times New Roman" w:hAnsi="Times New Roman" w:cs="Times New Roman"/>
          <w:sz w:val="28"/>
          <w:szCs w:val="28"/>
        </w:rPr>
        <w:t xml:space="preserve"> </w:t>
      </w:r>
      <w:proofErr w:type="spellStart"/>
      <w:r w:rsidRPr="00A064AA">
        <w:rPr>
          <w:rFonts w:ascii="Times New Roman" w:hAnsi="Times New Roman" w:cs="Times New Roman"/>
          <w:sz w:val="28"/>
          <w:szCs w:val="28"/>
        </w:rPr>
        <w:t>Megamat</w:t>
      </w:r>
      <w:proofErr w:type="spellEnd"/>
      <w:r w:rsidRPr="00A064AA">
        <w:rPr>
          <w:rFonts w:ascii="Times New Roman" w:hAnsi="Times New Roman" w:cs="Times New Roman"/>
          <w:sz w:val="28"/>
          <w:szCs w:val="28"/>
        </w:rPr>
        <w:t xml:space="preserve"> RS 180. Он обладает множеством функций, обеспечивающих оптимальную эффективность использования. После настройки пользователям нужно только управлять командой через программное обеспечение для управления. Все операции будут происходить автоматически без вмешательства человека. Это также известно как складское решение с 1 со</w:t>
      </w:r>
      <w:r w:rsidR="00AF7320">
        <w:rPr>
          <w:rFonts w:ascii="Times New Roman" w:hAnsi="Times New Roman" w:cs="Times New Roman"/>
          <w:sz w:val="28"/>
          <w:szCs w:val="28"/>
        </w:rPr>
        <w:t>трудником</w:t>
      </w:r>
      <w:r w:rsidRPr="00A064AA">
        <w:rPr>
          <w:rFonts w:ascii="Times New Roman" w:hAnsi="Times New Roman" w:cs="Times New Roman"/>
          <w:sz w:val="28"/>
          <w:szCs w:val="28"/>
        </w:rPr>
        <w:t xml:space="preserve">. </w:t>
      </w:r>
    </w:p>
    <w:p w14:paraId="170B5854" w14:textId="77777777" w:rsidR="00AF7320"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Оператор выполнит заказ на получение товара на основе доступных критериев, таких как тип, цвет, количество. Все эти элементы были закодированы с помощью программного обеспечения. Таким образом, при выполнении операции машина автоматически поймет и начнет выполнять.</w:t>
      </w:r>
    </w:p>
    <w:p w14:paraId="294849A3" w14:textId="77777777"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Быстро и легко забрать</w:t>
      </w:r>
      <w:r w:rsidR="00AF7320">
        <w:rPr>
          <w:rFonts w:ascii="Times New Roman" w:hAnsi="Times New Roman" w:cs="Times New Roman"/>
          <w:sz w:val="28"/>
          <w:szCs w:val="28"/>
        </w:rPr>
        <w:t>.</w:t>
      </w:r>
    </w:p>
    <w:p w14:paraId="553DB1C1" w14:textId="77777777"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lastRenderedPageBreak/>
        <w:t xml:space="preserve">Робот подойдет к соответствующему обозначенному месту вместе с расположением светодиодных фонарей и заберет товар. А пока оператору нужно базироваться на соответствующем </w:t>
      </w:r>
      <w:proofErr w:type="spellStart"/>
      <w:r w:rsidRPr="00A064AA">
        <w:rPr>
          <w:rFonts w:ascii="Times New Roman" w:hAnsi="Times New Roman" w:cs="Times New Roman"/>
          <w:sz w:val="28"/>
          <w:szCs w:val="28"/>
        </w:rPr>
        <w:t>id</w:t>
      </w:r>
      <w:proofErr w:type="spellEnd"/>
      <w:r w:rsidRPr="00A064AA">
        <w:rPr>
          <w:rFonts w:ascii="Times New Roman" w:hAnsi="Times New Roman" w:cs="Times New Roman"/>
          <w:sz w:val="28"/>
          <w:szCs w:val="28"/>
        </w:rPr>
        <w:t xml:space="preserve">, вводить пароль. Вывозимые товары будут перемещены конвейерной лентой или поддонами и помещены в указанное место. Этот процесс происходит чрезвычайно быстро и полностью без участия человека. </w:t>
      </w:r>
    </w:p>
    <w:p w14:paraId="3AD91427" w14:textId="77777777"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 xml:space="preserve">Процесс хранения товаров аналогичен экспорту товаров. Перед хранением управленческий персонал должен ввести всю информацию о предметах и ​​продуктах. Они будут разделены по типу, модели и цвету соответственно. При выполнении складского заказа товар будет перемещен в правильное положение соответствующих ящиков. </w:t>
      </w:r>
    </w:p>
    <w:p w14:paraId="34E6EA3F" w14:textId="77777777" w:rsidR="00AF7320"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 xml:space="preserve">Товар будет перемещен роботом в соответствующую зону передачи. После этого товар будет доставлен в соответствующий ящик для хранения. Все процессы управляются с помощью собственного идентификатора и пароля. </w:t>
      </w:r>
    </w:p>
    <w:p w14:paraId="19B530B5" w14:textId="77777777"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В каком случае применяется решение для автоматического хранения?</w:t>
      </w:r>
      <w:r w:rsidR="00AF7320">
        <w:rPr>
          <w:rFonts w:ascii="Times New Roman" w:hAnsi="Times New Roman" w:cs="Times New Roman"/>
          <w:sz w:val="28"/>
          <w:szCs w:val="28"/>
        </w:rPr>
        <w:t xml:space="preserve"> </w:t>
      </w:r>
      <w:r w:rsidRPr="00A064AA">
        <w:rPr>
          <w:rFonts w:ascii="Times New Roman" w:hAnsi="Times New Roman" w:cs="Times New Roman"/>
          <w:sz w:val="28"/>
          <w:szCs w:val="28"/>
        </w:rPr>
        <w:t xml:space="preserve">Решения для умных складских операций сегодня широко применяются. Вот несколько распространенных случаев применения. </w:t>
      </w:r>
    </w:p>
    <w:p w14:paraId="571A3D9C" w14:textId="77777777"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Решение для хранения с ограниченным пространством</w:t>
      </w:r>
      <w:r w:rsidR="00AF7320">
        <w:rPr>
          <w:rFonts w:ascii="Times New Roman" w:hAnsi="Times New Roman" w:cs="Times New Roman"/>
          <w:sz w:val="28"/>
          <w:szCs w:val="28"/>
        </w:rPr>
        <w:t>.</w:t>
      </w:r>
    </w:p>
    <w:p w14:paraId="24BA69CF" w14:textId="77777777" w:rsidR="00AF7320" w:rsidRDefault="00A064AA" w:rsidP="00AF7320">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Для агрегатов с ограниченным складским пространством применение этого решения крайне целесообразно. В отличие от традиционного сухого, складская машина может быть собрана высоко. Таким образом, это поможет увеличить пространство для хранения, но при этом обеспечит экономию места.</w:t>
      </w:r>
    </w:p>
    <w:p w14:paraId="1E79DF67" w14:textId="77777777"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Автоматизированный склад с ограниченным пространством</w:t>
      </w:r>
      <w:r w:rsidR="00AF7320">
        <w:rPr>
          <w:rFonts w:ascii="Times New Roman" w:hAnsi="Times New Roman" w:cs="Times New Roman"/>
          <w:sz w:val="28"/>
          <w:szCs w:val="28"/>
        </w:rPr>
        <w:t>.</w:t>
      </w:r>
    </w:p>
    <w:p w14:paraId="447C248C" w14:textId="77777777" w:rsidR="00A064AA" w:rsidRP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Безопасное решение для защиты товаров</w:t>
      </w:r>
      <w:r w:rsidR="00AF7320">
        <w:rPr>
          <w:rFonts w:ascii="Times New Roman" w:hAnsi="Times New Roman" w:cs="Times New Roman"/>
          <w:sz w:val="28"/>
          <w:szCs w:val="28"/>
        </w:rPr>
        <w:t xml:space="preserve">. </w:t>
      </w:r>
      <w:r w:rsidRPr="00A064AA">
        <w:rPr>
          <w:rFonts w:ascii="Times New Roman" w:hAnsi="Times New Roman" w:cs="Times New Roman"/>
          <w:sz w:val="28"/>
          <w:szCs w:val="28"/>
        </w:rPr>
        <w:t xml:space="preserve">Каждый элемент хранится на основе идентификатора и пароля. Таким образом, не зная информации, получить или ввозить товар на склад невозможно. Это обеспечивает сохранность, позволяет избежать потерь, потерь. </w:t>
      </w:r>
    </w:p>
    <w:p w14:paraId="6992D630" w14:textId="77777777" w:rsidR="00A064AA" w:rsidRPr="00A064AA" w:rsidRDefault="00AF7320" w:rsidP="00A064AA">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Экономичное решение. </w:t>
      </w:r>
      <w:r w:rsidR="00A064AA" w:rsidRPr="00A064AA">
        <w:rPr>
          <w:rFonts w:ascii="Times New Roman" w:hAnsi="Times New Roman" w:cs="Times New Roman"/>
          <w:sz w:val="28"/>
          <w:szCs w:val="28"/>
        </w:rPr>
        <w:t xml:space="preserve">Товар будет доставлен в нужном виде и в нужном количестве. В то же время менеджеры могут легко провести инвентаризацию, не тратя много времени. </w:t>
      </w:r>
    </w:p>
    <w:p w14:paraId="412FECA5" w14:textId="77777777" w:rsidR="00A064AA" w:rsidRDefault="00A064AA" w:rsidP="00A064AA">
      <w:pPr>
        <w:shd w:val="clear" w:color="auto" w:fill="FFFFFF" w:themeFill="background1"/>
        <w:spacing w:after="0" w:line="360" w:lineRule="auto"/>
        <w:ind w:firstLine="709"/>
        <w:jc w:val="both"/>
        <w:rPr>
          <w:rFonts w:ascii="Times New Roman" w:hAnsi="Times New Roman" w:cs="Times New Roman"/>
          <w:sz w:val="28"/>
          <w:szCs w:val="28"/>
        </w:rPr>
      </w:pPr>
      <w:r w:rsidRPr="00A064AA">
        <w:rPr>
          <w:rFonts w:ascii="Times New Roman" w:hAnsi="Times New Roman" w:cs="Times New Roman"/>
          <w:sz w:val="28"/>
          <w:szCs w:val="28"/>
        </w:rPr>
        <w:t>Кроме того, эта система работает чрезвычайно умно и современно. В частности, складские машины для хранения могут работать в самых разных средах. Независимо от того, составляет ли температура от -20 градусов по Цельсию или до 60 градусов по Цельсию, процесс импорта и экспорта по-прежнему происходит нормально.</w:t>
      </w:r>
    </w:p>
    <w:p w14:paraId="66963D6C" w14:textId="77777777" w:rsidR="00902F87" w:rsidRPr="00902F87" w:rsidRDefault="00902F87" w:rsidP="00902F87">
      <w:pPr>
        <w:shd w:val="clear" w:color="auto" w:fill="FFFFFF" w:themeFill="background1"/>
        <w:spacing w:after="0" w:line="360" w:lineRule="auto"/>
        <w:ind w:firstLine="709"/>
        <w:jc w:val="both"/>
        <w:rPr>
          <w:rFonts w:ascii="Times New Roman" w:hAnsi="Times New Roman" w:cs="Times New Roman"/>
          <w:sz w:val="28"/>
          <w:szCs w:val="28"/>
        </w:rPr>
      </w:pPr>
      <w:r w:rsidRPr="00902F87">
        <w:rPr>
          <w:rFonts w:ascii="Times New Roman" w:hAnsi="Times New Roman" w:cs="Times New Roman"/>
          <w:sz w:val="28"/>
          <w:szCs w:val="28"/>
        </w:rPr>
        <w:t xml:space="preserve">Склады играют важную роль в цепочке поставок. Являясь основной частью управления логистикой, склад </w:t>
      </w:r>
      <w:proofErr w:type="gramStart"/>
      <w:r w:rsidRPr="00902F87">
        <w:rPr>
          <w:rFonts w:ascii="Times New Roman" w:hAnsi="Times New Roman" w:cs="Times New Roman"/>
          <w:sz w:val="28"/>
          <w:szCs w:val="28"/>
        </w:rPr>
        <w:t>- это</w:t>
      </w:r>
      <w:proofErr w:type="gramEnd"/>
      <w:r w:rsidRPr="00902F87">
        <w:rPr>
          <w:rFonts w:ascii="Times New Roman" w:hAnsi="Times New Roman" w:cs="Times New Roman"/>
          <w:sz w:val="28"/>
          <w:szCs w:val="28"/>
        </w:rPr>
        <w:t xml:space="preserve"> больше, чем просто вспомогательная деятельность, в которой хранятся товары, материалы или активы. Это фундаментальное критически важное звено для успеха более крупной цепочки поставок, с которой оно связано. Проблемы или задержки в складских операциях могут возникнуть ниже по потоку, что повлияет на выставление счетов, денежный поток и удовлетворенность клиентов.</w:t>
      </w:r>
    </w:p>
    <w:p w14:paraId="2CBF3D04" w14:textId="77777777" w:rsidR="00902F87" w:rsidRPr="00902F87" w:rsidRDefault="00902F87" w:rsidP="00902F87">
      <w:pPr>
        <w:shd w:val="clear" w:color="auto" w:fill="FFFFFF" w:themeFill="background1"/>
        <w:spacing w:after="0" w:line="360" w:lineRule="auto"/>
        <w:ind w:firstLine="709"/>
        <w:jc w:val="both"/>
        <w:rPr>
          <w:rFonts w:ascii="Times New Roman" w:hAnsi="Times New Roman" w:cs="Times New Roman"/>
          <w:sz w:val="28"/>
          <w:szCs w:val="28"/>
        </w:rPr>
      </w:pPr>
      <w:r w:rsidRPr="00902F87">
        <w:rPr>
          <w:rFonts w:ascii="Times New Roman" w:hAnsi="Times New Roman" w:cs="Times New Roman"/>
          <w:sz w:val="28"/>
          <w:szCs w:val="28"/>
        </w:rPr>
        <w:t xml:space="preserve">В сегодняшнюю быстро развивающуюся эпоху технологий интеллектуальные автоматизированные приложения для управления и поддержки жизни становятся все более популярными. Эти умные устройства и приложения объединяет то, что все они предназначены для оптимизации и упрощения повседневной жизни. </w:t>
      </w:r>
    </w:p>
    <w:p w14:paraId="3F9481B1" w14:textId="77777777" w:rsidR="00E261E6" w:rsidRPr="00984982" w:rsidRDefault="00902F87" w:rsidP="009540DC">
      <w:pPr>
        <w:shd w:val="clear" w:color="auto" w:fill="FFFFFF" w:themeFill="background1"/>
        <w:spacing w:after="0" w:line="360" w:lineRule="auto"/>
        <w:ind w:firstLine="709"/>
        <w:jc w:val="both"/>
        <w:rPr>
          <w:rFonts w:ascii="Times New Roman" w:hAnsi="Times New Roman" w:cs="Times New Roman"/>
          <w:sz w:val="28"/>
          <w:szCs w:val="28"/>
        </w:rPr>
      </w:pPr>
      <w:r w:rsidRPr="00902F87">
        <w:rPr>
          <w:rFonts w:ascii="Times New Roman" w:hAnsi="Times New Roman" w:cs="Times New Roman"/>
          <w:sz w:val="28"/>
          <w:szCs w:val="28"/>
        </w:rPr>
        <w:t xml:space="preserve">Специалисты по управлению цепочками поставок сталкиваются с большим количеством проблем, чем когда-либо прежде, в постоянно меняющемся мире управления складами. Возникающие тенденции в многоканальной розничной торговле, консигнационных запасах и сложных глобальных цепочках поставок оказывают дополнительное давление на склады, заставляя их увеличивать пропускную способность, сокращать расходы и сокращать циклы инвентаризации. </w:t>
      </w:r>
      <w:bookmarkStart w:id="36" w:name="_Hlk59373269"/>
      <w:r w:rsidR="00E261E6" w:rsidRPr="00984982">
        <w:rPr>
          <w:rFonts w:ascii="Times New Roman" w:hAnsi="Times New Roman" w:cs="Times New Roman"/>
          <w:sz w:val="28"/>
          <w:szCs w:val="28"/>
        </w:rPr>
        <w:t>Работа автоматизированной системы состоит в следующем:</w:t>
      </w:r>
    </w:p>
    <w:p w14:paraId="3F4048D4" w14:textId="77777777" w:rsidR="00E261E6" w:rsidRPr="00984982" w:rsidRDefault="00E261E6" w:rsidP="009540DC">
      <w:pPr>
        <w:pStyle w:val="af5"/>
        <w:numPr>
          <w:ilvl w:val="0"/>
          <w:numId w:val="31"/>
        </w:numPr>
        <w:shd w:val="clear" w:color="auto" w:fill="FFFFFF" w:themeFill="background1"/>
        <w:tabs>
          <w:tab w:val="left" w:pos="1134"/>
        </w:tabs>
        <w:spacing w:after="0" w:line="360" w:lineRule="auto"/>
        <w:ind w:left="0" w:firstLine="709"/>
        <w:jc w:val="both"/>
        <w:rPr>
          <w:rFonts w:ascii="Times New Roman" w:hAnsi="Times New Roman"/>
          <w:sz w:val="28"/>
          <w:szCs w:val="28"/>
        </w:rPr>
      </w:pPr>
      <w:bookmarkStart w:id="37" w:name="_Hlk59373228"/>
      <w:r w:rsidRPr="00984982">
        <w:rPr>
          <w:rFonts w:ascii="Times New Roman" w:hAnsi="Times New Roman"/>
          <w:sz w:val="28"/>
          <w:szCs w:val="28"/>
        </w:rPr>
        <w:t>контролировать складские остатки в режиме реального времени;</w:t>
      </w:r>
    </w:p>
    <w:p w14:paraId="2036CB94" w14:textId="77777777" w:rsidR="00E261E6" w:rsidRPr="00984982" w:rsidRDefault="00E261E6" w:rsidP="009540DC">
      <w:pPr>
        <w:pStyle w:val="af5"/>
        <w:numPr>
          <w:ilvl w:val="0"/>
          <w:numId w:val="31"/>
        </w:numPr>
        <w:shd w:val="clear" w:color="auto" w:fill="FFFFFF" w:themeFill="background1"/>
        <w:tabs>
          <w:tab w:val="left" w:pos="0"/>
          <w:tab w:val="left" w:pos="1134"/>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отслеживать все движения товаров;</w:t>
      </w:r>
    </w:p>
    <w:p w14:paraId="712CA915" w14:textId="77777777" w:rsidR="00E261E6" w:rsidRPr="00984982" w:rsidRDefault="00E261E6" w:rsidP="009540DC">
      <w:pPr>
        <w:pStyle w:val="af5"/>
        <w:numPr>
          <w:ilvl w:val="0"/>
          <w:numId w:val="31"/>
        </w:numPr>
        <w:shd w:val="clear" w:color="auto" w:fill="FFFFFF" w:themeFill="background1"/>
        <w:tabs>
          <w:tab w:val="left" w:pos="1134"/>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lastRenderedPageBreak/>
        <w:t>фиксировать продажи;</w:t>
      </w:r>
    </w:p>
    <w:p w14:paraId="595F6CEF" w14:textId="77777777" w:rsidR="00E261E6" w:rsidRPr="00984982" w:rsidRDefault="00E261E6" w:rsidP="009540DC">
      <w:pPr>
        <w:pStyle w:val="af5"/>
        <w:numPr>
          <w:ilvl w:val="0"/>
          <w:numId w:val="31"/>
        </w:numPr>
        <w:shd w:val="clear" w:color="auto" w:fill="FFFFFF" w:themeFill="background1"/>
        <w:tabs>
          <w:tab w:val="left" w:pos="1134"/>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следить за сотрудниками;</w:t>
      </w:r>
    </w:p>
    <w:p w14:paraId="3CE2F2A7" w14:textId="77777777" w:rsidR="00E261E6" w:rsidRPr="00984982" w:rsidRDefault="00E261E6" w:rsidP="009540DC">
      <w:pPr>
        <w:pStyle w:val="af5"/>
        <w:numPr>
          <w:ilvl w:val="0"/>
          <w:numId w:val="31"/>
        </w:numPr>
        <w:shd w:val="clear" w:color="auto" w:fill="FFFFFF" w:themeFill="background1"/>
        <w:tabs>
          <w:tab w:val="left" w:pos="1134"/>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сигнализировать о наличии товара на складе;</w:t>
      </w:r>
    </w:p>
    <w:p w14:paraId="6983C4BC" w14:textId="77777777" w:rsidR="00E261E6" w:rsidRPr="00984982" w:rsidRDefault="00E261E6" w:rsidP="009540DC">
      <w:pPr>
        <w:pStyle w:val="af5"/>
        <w:numPr>
          <w:ilvl w:val="0"/>
          <w:numId w:val="31"/>
        </w:numPr>
        <w:shd w:val="clear" w:color="auto" w:fill="FFFFFF" w:themeFill="background1"/>
        <w:tabs>
          <w:tab w:val="left" w:pos="1134"/>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формировать бухгалтерские отчеты и документы для поставщиков;</w:t>
      </w:r>
    </w:p>
    <w:p w14:paraId="7F1F58DA" w14:textId="77777777" w:rsidR="00E261E6" w:rsidRPr="00984982" w:rsidRDefault="00E261E6" w:rsidP="009540DC">
      <w:pPr>
        <w:pStyle w:val="af5"/>
        <w:numPr>
          <w:ilvl w:val="0"/>
          <w:numId w:val="31"/>
        </w:numPr>
        <w:shd w:val="clear" w:color="auto" w:fill="FFFFFF" w:themeFill="background1"/>
        <w:tabs>
          <w:tab w:val="left" w:pos="1134"/>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выгружать данные из других программ и форматов.</w:t>
      </w:r>
    </w:p>
    <w:bookmarkEnd w:id="36"/>
    <w:bookmarkEnd w:id="37"/>
    <w:p w14:paraId="5F27A086" w14:textId="7E3EEB2A" w:rsidR="00E54DA5" w:rsidRPr="00D97AB5" w:rsidRDefault="00E261E6" w:rsidP="00D97AB5">
      <w:pPr>
        <w:pStyle w:val="af5"/>
        <w:shd w:val="clear" w:color="auto" w:fill="FFFFFF" w:themeFill="background1"/>
        <w:spacing w:after="0" w:line="360" w:lineRule="auto"/>
        <w:ind w:left="0" w:firstLine="709"/>
        <w:jc w:val="both"/>
        <w:rPr>
          <w:rFonts w:ascii="Times New Roman" w:hAnsi="Times New Roman"/>
          <w:sz w:val="28"/>
          <w:szCs w:val="28"/>
        </w:rPr>
      </w:pPr>
      <w:r w:rsidRPr="00984982">
        <w:rPr>
          <w:rFonts w:ascii="Times New Roman" w:hAnsi="Times New Roman"/>
          <w:sz w:val="28"/>
          <w:szCs w:val="28"/>
        </w:rPr>
        <w:t xml:space="preserve">На рисунке </w:t>
      </w:r>
      <w:r w:rsidR="000C00CA" w:rsidRPr="00984982">
        <w:rPr>
          <w:rFonts w:ascii="Times New Roman" w:hAnsi="Times New Roman"/>
          <w:sz w:val="28"/>
          <w:szCs w:val="28"/>
        </w:rPr>
        <w:t>5</w:t>
      </w:r>
      <w:r w:rsidRPr="00984982">
        <w:rPr>
          <w:rFonts w:ascii="Times New Roman" w:hAnsi="Times New Roman"/>
          <w:sz w:val="28"/>
          <w:szCs w:val="28"/>
        </w:rPr>
        <w:t xml:space="preserve"> представлен процесс работы с </w:t>
      </w:r>
      <w:r w:rsidRPr="00984982">
        <w:rPr>
          <w:rFonts w:ascii="Times New Roman" w:hAnsi="Times New Roman"/>
          <w:sz w:val="28"/>
          <w:szCs w:val="28"/>
          <w:lang w:val="en-US"/>
        </w:rPr>
        <w:t>WMS</w:t>
      </w:r>
      <w:r w:rsidRPr="00984982">
        <w:rPr>
          <w:rFonts w:ascii="Times New Roman" w:hAnsi="Times New Roman"/>
          <w:sz w:val="28"/>
          <w:szCs w:val="28"/>
        </w:rPr>
        <w:t>.</w:t>
      </w:r>
    </w:p>
    <w:p w14:paraId="34B2A76F" w14:textId="45454C6A" w:rsidR="00E54DA5" w:rsidRDefault="00E261E6" w:rsidP="00D97AB5">
      <w:pPr>
        <w:pStyle w:val="af5"/>
        <w:shd w:val="clear" w:color="auto" w:fill="FFFFFF" w:themeFill="background1"/>
        <w:tabs>
          <w:tab w:val="left" w:pos="0"/>
        </w:tabs>
        <w:spacing w:after="0" w:line="360" w:lineRule="auto"/>
        <w:ind w:left="0"/>
        <w:jc w:val="center"/>
        <w:rPr>
          <w:rFonts w:ascii="Times New Roman" w:hAnsi="Times New Roman"/>
          <w:sz w:val="28"/>
          <w:szCs w:val="28"/>
        </w:rPr>
      </w:pPr>
      <w:r w:rsidRPr="00984982">
        <w:rPr>
          <w:b/>
          <w:bCs/>
          <w:noProof/>
          <w:lang w:eastAsia="ru-RU"/>
        </w:rPr>
        <w:drawing>
          <wp:inline distT="0" distB="0" distL="0" distR="0" wp14:anchorId="0BE7D76D" wp14:editId="0BB78CD2">
            <wp:extent cx="5365319" cy="2491740"/>
            <wp:effectExtent l="0" t="0" r="6985" b="3810"/>
            <wp:docPr id="49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3495" t="13677"/>
                    <a:stretch/>
                  </pic:blipFill>
                  <pic:spPr bwMode="auto">
                    <a:xfrm>
                      <a:off x="0" y="0"/>
                      <a:ext cx="5407865" cy="2511499"/>
                    </a:xfrm>
                    <a:prstGeom prst="rect">
                      <a:avLst/>
                    </a:prstGeom>
                    <a:ln>
                      <a:noFill/>
                    </a:ln>
                    <a:extLst>
                      <a:ext uri="{53640926-AAD7-44D8-BBD7-CCE9431645EC}">
                        <a14:shadowObscured xmlns:a14="http://schemas.microsoft.com/office/drawing/2010/main"/>
                      </a:ext>
                    </a:extLst>
                  </pic:spPr>
                </pic:pic>
              </a:graphicData>
            </a:graphic>
          </wp:inline>
        </w:drawing>
      </w:r>
    </w:p>
    <w:p w14:paraId="44CE0CF0" w14:textId="77777777" w:rsidR="00E261E6" w:rsidRPr="004A50D1" w:rsidRDefault="00E261E6" w:rsidP="009540DC">
      <w:pPr>
        <w:pStyle w:val="af5"/>
        <w:shd w:val="clear" w:color="auto" w:fill="FFFFFF" w:themeFill="background1"/>
        <w:spacing w:after="0" w:line="360" w:lineRule="auto"/>
        <w:ind w:left="0"/>
        <w:jc w:val="center"/>
        <w:rPr>
          <w:rFonts w:ascii="Times New Roman" w:hAnsi="Times New Roman"/>
          <w:sz w:val="28"/>
          <w:szCs w:val="28"/>
        </w:rPr>
      </w:pPr>
      <w:r w:rsidRPr="004A50D1">
        <w:rPr>
          <w:rFonts w:ascii="Times New Roman" w:hAnsi="Times New Roman"/>
          <w:sz w:val="28"/>
          <w:szCs w:val="28"/>
        </w:rPr>
        <w:t xml:space="preserve">Рисунок </w:t>
      </w:r>
      <w:r w:rsidR="000C00CA" w:rsidRPr="004A50D1">
        <w:rPr>
          <w:rFonts w:ascii="Times New Roman" w:hAnsi="Times New Roman"/>
          <w:sz w:val="28"/>
          <w:szCs w:val="28"/>
        </w:rPr>
        <w:t>5</w:t>
      </w:r>
      <w:r w:rsidRPr="004A50D1">
        <w:rPr>
          <w:rFonts w:ascii="Times New Roman" w:hAnsi="Times New Roman"/>
          <w:sz w:val="28"/>
          <w:szCs w:val="28"/>
        </w:rPr>
        <w:sym w:font="Symbol" w:char="F02D"/>
      </w:r>
      <w:r w:rsidRPr="004A50D1">
        <w:rPr>
          <w:rFonts w:ascii="Times New Roman" w:hAnsi="Times New Roman"/>
          <w:sz w:val="28"/>
          <w:szCs w:val="28"/>
        </w:rPr>
        <w:t xml:space="preserve"> Процесс работы </w:t>
      </w:r>
      <w:proofErr w:type="gramStart"/>
      <w:r w:rsidRPr="004A50D1">
        <w:rPr>
          <w:rFonts w:ascii="Times New Roman" w:hAnsi="Times New Roman"/>
          <w:sz w:val="28"/>
          <w:szCs w:val="28"/>
          <w:lang w:val="en-US"/>
        </w:rPr>
        <w:t>WMS</w:t>
      </w:r>
      <w:r w:rsidR="004A50D1" w:rsidRPr="00DE3720">
        <w:rPr>
          <w:rFonts w:ascii="Times New Roman" w:hAnsi="Times New Roman"/>
          <w:sz w:val="28"/>
          <w:szCs w:val="28"/>
        </w:rPr>
        <w:t>[</w:t>
      </w:r>
      <w:proofErr w:type="gramEnd"/>
      <w:r w:rsidR="004A50D1" w:rsidRPr="00DE3720">
        <w:rPr>
          <w:rFonts w:ascii="Times New Roman" w:hAnsi="Times New Roman"/>
          <w:sz w:val="28"/>
          <w:szCs w:val="28"/>
        </w:rPr>
        <w:t>57]</w:t>
      </w:r>
    </w:p>
    <w:p w14:paraId="2FD33532" w14:textId="77777777" w:rsidR="00ED4D16" w:rsidRDefault="00ED4D16" w:rsidP="009540DC">
      <w:pPr>
        <w:pStyle w:val="af5"/>
        <w:shd w:val="clear" w:color="auto" w:fill="FFFFFF" w:themeFill="background1"/>
        <w:spacing w:after="0" w:line="240" w:lineRule="auto"/>
        <w:jc w:val="both"/>
        <w:rPr>
          <w:rFonts w:ascii="Times New Roman" w:hAnsi="Times New Roman"/>
          <w:bCs/>
          <w:sz w:val="28"/>
          <w:szCs w:val="28"/>
        </w:rPr>
      </w:pPr>
    </w:p>
    <w:p w14:paraId="54AC891E" w14:textId="77777777" w:rsidR="00E261E6" w:rsidRPr="00984982" w:rsidRDefault="00E261E6" w:rsidP="009540DC">
      <w:pPr>
        <w:spacing w:after="0" w:line="360" w:lineRule="auto"/>
        <w:ind w:firstLine="709"/>
        <w:jc w:val="both"/>
        <w:rPr>
          <w:rFonts w:ascii="Times New Roman" w:hAnsi="Times New Roman" w:cs="Times New Roman"/>
          <w:sz w:val="28"/>
          <w:szCs w:val="28"/>
        </w:rPr>
      </w:pPr>
      <w:proofErr w:type="spellStart"/>
      <w:r w:rsidRPr="00984982">
        <w:rPr>
          <w:rFonts w:ascii="Times New Roman" w:hAnsi="Times New Roman" w:cs="Times New Roman"/>
          <w:sz w:val="28"/>
          <w:szCs w:val="28"/>
        </w:rPr>
        <w:t>Yolka</w:t>
      </w:r>
      <w:proofErr w:type="spellEnd"/>
      <w:r w:rsidRPr="00984982">
        <w:rPr>
          <w:rFonts w:ascii="Times New Roman" w:hAnsi="Times New Roman" w:cs="Times New Roman"/>
          <w:sz w:val="28"/>
          <w:szCs w:val="28"/>
        </w:rPr>
        <w:t xml:space="preserve"> WMS позволяет работать с системой маркировки ЕГИАС, обрабатывать в соответствии со стандартами </w:t>
      </w:r>
      <w:proofErr w:type="spellStart"/>
      <w:r w:rsidRPr="00984982">
        <w:rPr>
          <w:rFonts w:ascii="Times New Roman" w:hAnsi="Times New Roman" w:cs="Times New Roman"/>
          <w:sz w:val="28"/>
          <w:szCs w:val="28"/>
        </w:rPr>
        <w:t>DataMatrix</w:t>
      </w:r>
      <w:proofErr w:type="spellEnd"/>
      <w:r w:rsidRPr="00984982">
        <w:rPr>
          <w:rFonts w:ascii="Times New Roman" w:hAnsi="Times New Roman" w:cs="Times New Roman"/>
          <w:sz w:val="28"/>
          <w:szCs w:val="28"/>
        </w:rPr>
        <w:t xml:space="preserve"> и PDF417, готовность вести поштучный учет.</w:t>
      </w:r>
    </w:p>
    <w:p w14:paraId="18BDBAD7" w14:textId="262B490F" w:rsidR="00E54DA5" w:rsidRPr="00984982" w:rsidRDefault="00E261E6" w:rsidP="00D97AB5">
      <w:pPr>
        <w:spacing w:after="0" w:line="360" w:lineRule="auto"/>
        <w:ind w:firstLine="709"/>
        <w:jc w:val="both"/>
        <w:rPr>
          <w:rFonts w:ascii="Times New Roman" w:hAnsi="Times New Roman" w:cs="Times New Roman"/>
          <w:sz w:val="28"/>
          <w:szCs w:val="28"/>
        </w:rPr>
      </w:pPr>
      <w:bookmarkStart w:id="38" w:name="_Hlk58851703"/>
      <w:r w:rsidRPr="00984982">
        <w:rPr>
          <w:rFonts w:ascii="Times New Roman" w:hAnsi="Times New Roman" w:cs="Times New Roman"/>
          <w:sz w:val="28"/>
          <w:szCs w:val="28"/>
        </w:rPr>
        <w:t xml:space="preserve">На рисунке </w:t>
      </w:r>
      <w:r w:rsidR="00DE3720">
        <w:rPr>
          <w:rFonts w:ascii="Times New Roman" w:hAnsi="Times New Roman" w:cs="Times New Roman"/>
          <w:sz w:val="28"/>
          <w:szCs w:val="28"/>
        </w:rPr>
        <w:t>6</w:t>
      </w:r>
      <w:r w:rsidRPr="00984982">
        <w:rPr>
          <w:rFonts w:ascii="Times New Roman" w:hAnsi="Times New Roman" w:cs="Times New Roman"/>
          <w:sz w:val="28"/>
          <w:szCs w:val="28"/>
        </w:rPr>
        <w:t xml:space="preserve"> представлено взаимодействие с системой ЕГИАС.</w:t>
      </w:r>
    </w:p>
    <w:bookmarkEnd w:id="38"/>
    <w:p w14:paraId="6E3D2528" w14:textId="7D06F3A4" w:rsidR="00E54DA5" w:rsidRPr="00984982" w:rsidRDefault="00E261E6" w:rsidP="00D97AB5">
      <w:pPr>
        <w:spacing w:after="0" w:line="360" w:lineRule="auto"/>
        <w:jc w:val="center"/>
        <w:rPr>
          <w:b/>
          <w:bCs/>
        </w:rPr>
      </w:pPr>
      <w:r w:rsidRPr="00984982">
        <w:rPr>
          <w:b/>
          <w:bCs/>
          <w:noProof/>
          <w:lang w:eastAsia="ru-RU"/>
        </w:rPr>
        <w:drawing>
          <wp:inline distT="0" distB="0" distL="0" distR="0" wp14:anchorId="32E519D9" wp14:editId="63BAC265">
            <wp:extent cx="4296034" cy="2019300"/>
            <wp:effectExtent l="0" t="0" r="0" b="0"/>
            <wp:docPr id="4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7058" cy="2052684"/>
                    </a:xfrm>
                    <a:prstGeom prst="rect">
                      <a:avLst/>
                    </a:prstGeom>
                  </pic:spPr>
                </pic:pic>
              </a:graphicData>
            </a:graphic>
          </wp:inline>
        </w:drawing>
      </w:r>
    </w:p>
    <w:p w14:paraId="3AC758A8" w14:textId="77777777" w:rsidR="00E261E6" w:rsidRPr="004A50D1" w:rsidRDefault="00E261E6" w:rsidP="009540DC">
      <w:pPr>
        <w:spacing w:after="0" w:line="360" w:lineRule="auto"/>
        <w:jc w:val="center"/>
        <w:rPr>
          <w:rFonts w:ascii="Times New Roman" w:hAnsi="Times New Roman" w:cs="Times New Roman"/>
          <w:sz w:val="28"/>
          <w:szCs w:val="28"/>
        </w:rPr>
      </w:pPr>
      <w:r w:rsidRPr="004A50D1">
        <w:rPr>
          <w:rFonts w:ascii="Times New Roman" w:hAnsi="Times New Roman" w:cs="Times New Roman"/>
          <w:sz w:val="28"/>
          <w:szCs w:val="28"/>
        </w:rPr>
        <w:t xml:space="preserve">Рисунок </w:t>
      </w:r>
      <w:r w:rsidR="00DE3720">
        <w:rPr>
          <w:rFonts w:ascii="Times New Roman" w:hAnsi="Times New Roman" w:cs="Times New Roman"/>
          <w:sz w:val="28"/>
          <w:szCs w:val="28"/>
        </w:rPr>
        <w:t>6</w:t>
      </w:r>
      <w:r w:rsidRPr="004A50D1">
        <w:rPr>
          <w:rFonts w:ascii="Times New Roman" w:hAnsi="Times New Roman" w:cs="Times New Roman"/>
          <w:sz w:val="28"/>
          <w:szCs w:val="28"/>
        </w:rPr>
        <w:t xml:space="preserve"> – Взаимодейст</w:t>
      </w:r>
      <w:r w:rsidR="000C00CA" w:rsidRPr="004A50D1">
        <w:rPr>
          <w:rFonts w:ascii="Times New Roman" w:hAnsi="Times New Roman" w:cs="Times New Roman"/>
          <w:sz w:val="28"/>
          <w:szCs w:val="28"/>
        </w:rPr>
        <w:t xml:space="preserve">вие с системой маркировки </w:t>
      </w:r>
      <w:proofErr w:type="gramStart"/>
      <w:r w:rsidR="000C00CA" w:rsidRPr="004A50D1">
        <w:rPr>
          <w:rFonts w:ascii="Times New Roman" w:hAnsi="Times New Roman" w:cs="Times New Roman"/>
          <w:sz w:val="28"/>
          <w:szCs w:val="28"/>
        </w:rPr>
        <w:t>ЕГИАС</w:t>
      </w:r>
      <w:r w:rsidR="004A50D1" w:rsidRPr="004A50D1">
        <w:rPr>
          <w:rFonts w:ascii="Times New Roman" w:hAnsi="Times New Roman" w:cs="Times New Roman"/>
          <w:sz w:val="28"/>
          <w:szCs w:val="28"/>
        </w:rPr>
        <w:t>[</w:t>
      </w:r>
      <w:proofErr w:type="gramEnd"/>
      <w:r w:rsidR="004A50D1" w:rsidRPr="004A50D1">
        <w:rPr>
          <w:rFonts w:ascii="Times New Roman" w:hAnsi="Times New Roman" w:cs="Times New Roman"/>
          <w:sz w:val="28"/>
          <w:szCs w:val="28"/>
        </w:rPr>
        <w:t>58]</w:t>
      </w:r>
    </w:p>
    <w:p w14:paraId="0CA0F8E1" w14:textId="77777777" w:rsidR="000C00CA" w:rsidRPr="00984982" w:rsidRDefault="000C00CA" w:rsidP="009540DC">
      <w:pPr>
        <w:spacing w:after="0" w:line="240" w:lineRule="auto"/>
        <w:jc w:val="center"/>
        <w:rPr>
          <w:rFonts w:ascii="Times New Roman" w:hAnsi="Times New Roman" w:cs="Times New Roman"/>
          <w:sz w:val="28"/>
          <w:szCs w:val="28"/>
        </w:rPr>
      </w:pPr>
    </w:p>
    <w:p w14:paraId="16788D08" w14:textId="77777777" w:rsidR="00E261E6" w:rsidRPr="00984982" w:rsidRDefault="00E261E6"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lastRenderedPageBreak/>
        <w:t xml:space="preserve">На рисунке </w:t>
      </w:r>
      <w:r w:rsidR="00DE3720">
        <w:rPr>
          <w:rFonts w:ascii="Times New Roman" w:hAnsi="Times New Roman" w:cs="Times New Roman"/>
          <w:sz w:val="28"/>
          <w:szCs w:val="28"/>
        </w:rPr>
        <w:t>7</w:t>
      </w:r>
      <w:r w:rsidRPr="00984982">
        <w:rPr>
          <w:rFonts w:ascii="Times New Roman" w:hAnsi="Times New Roman" w:cs="Times New Roman"/>
          <w:sz w:val="28"/>
          <w:szCs w:val="28"/>
        </w:rPr>
        <w:t xml:space="preserve"> представлен учет транспортной единицы без использования </w:t>
      </w:r>
      <w:proofErr w:type="spellStart"/>
      <w:r w:rsidRPr="00984982">
        <w:rPr>
          <w:rFonts w:ascii="Times New Roman" w:hAnsi="Times New Roman" w:cs="Times New Roman"/>
          <w:sz w:val="28"/>
          <w:szCs w:val="28"/>
        </w:rPr>
        <w:t>внутрискладской</w:t>
      </w:r>
      <w:proofErr w:type="spellEnd"/>
      <w:r w:rsidRPr="00984982">
        <w:rPr>
          <w:rFonts w:ascii="Times New Roman" w:hAnsi="Times New Roman" w:cs="Times New Roman"/>
          <w:sz w:val="28"/>
          <w:szCs w:val="28"/>
        </w:rPr>
        <w:t xml:space="preserve"> маркировки (</w:t>
      </w:r>
      <w:r w:rsidRPr="00984982">
        <w:rPr>
          <w:rFonts w:ascii="Times New Roman" w:hAnsi="Times New Roman" w:cs="Times New Roman"/>
          <w:sz w:val="28"/>
          <w:szCs w:val="28"/>
          <w:lang w:val="en-US"/>
        </w:rPr>
        <w:t>SSCC</w:t>
      </w:r>
      <w:r w:rsidRPr="00984982">
        <w:rPr>
          <w:rFonts w:ascii="Times New Roman" w:hAnsi="Times New Roman" w:cs="Times New Roman"/>
          <w:sz w:val="28"/>
          <w:szCs w:val="28"/>
        </w:rPr>
        <w:t>).</w:t>
      </w:r>
    </w:p>
    <w:p w14:paraId="5A645DBC" w14:textId="0EBDE5F3" w:rsidR="00E54DA5" w:rsidRPr="00D97AB5" w:rsidRDefault="00E261E6" w:rsidP="00D97AB5">
      <w:pPr>
        <w:spacing w:after="0" w:line="360" w:lineRule="auto"/>
        <w:jc w:val="center"/>
        <w:rPr>
          <w:b/>
          <w:bCs/>
        </w:rPr>
      </w:pPr>
      <w:r w:rsidRPr="00984982">
        <w:rPr>
          <w:noProof/>
          <w:lang w:eastAsia="ru-RU"/>
        </w:rPr>
        <w:drawing>
          <wp:inline distT="0" distB="0" distL="0" distR="0" wp14:anchorId="73EEC18E" wp14:editId="29845402">
            <wp:extent cx="3687644" cy="1238250"/>
            <wp:effectExtent l="0" t="0" r="0" b="0"/>
            <wp:docPr id="5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clrChange>
                        <a:clrFrom>
                          <a:srgbClr val="000000"/>
                        </a:clrFrom>
                        <a:clrTo>
                          <a:srgbClr val="000000">
                            <a:alpha val="0"/>
                          </a:srgbClr>
                        </a:clrTo>
                      </a:clrChange>
                    </a:blip>
                    <a:srcRect l="13082" t="24137" r="14541" b="14329"/>
                    <a:stretch/>
                  </pic:blipFill>
                  <pic:spPr bwMode="auto">
                    <a:xfrm>
                      <a:off x="0" y="0"/>
                      <a:ext cx="3702021" cy="1243077"/>
                    </a:xfrm>
                    <a:prstGeom prst="rect">
                      <a:avLst/>
                    </a:prstGeom>
                    <a:ln>
                      <a:noFill/>
                    </a:ln>
                    <a:extLst>
                      <a:ext uri="{53640926-AAD7-44D8-BBD7-CCE9431645EC}">
                        <a14:shadowObscured xmlns:a14="http://schemas.microsoft.com/office/drawing/2010/main"/>
                      </a:ext>
                    </a:extLst>
                  </pic:spPr>
                </pic:pic>
              </a:graphicData>
            </a:graphic>
          </wp:inline>
        </w:drawing>
      </w:r>
    </w:p>
    <w:p w14:paraId="576CCE3C" w14:textId="77777777" w:rsidR="00E261E6" w:rsidRPr="004A50D1" w:rsidRDefault="00E261E6" w:rsidP="009540DC">
      <w:pPr>
        <w:spacing w:after="0" w:line="360" w:lineRule="auto"/>
        <w:jc w:val="center"/>
        <w:rPr>
          <w:rFonts w:ascii="Times New Roman" w:hAnsi="Times New Roman" w:cs="Times New Roman"/>
          <w:sz w:val="28"/>
          <w:szCs w:val="28"/>
        </w:rPr>
      </w:pPr>
      <w:r w:rsidRPr="004A50D1">
        <w:rPr>
          <w:rFonts w:ascii="Times New Roman" w:hAnsi="Times New Roman" w:cs="Times New Roman"/>
          <w:sz w:val="28"/>
          <w:szCs w:val="28"/>
        </w:rPr>
        <w:t xml:space="preserve">Рисунок </w:t>
      </w:r>
      <w:r w:rsidR="00DE3720">
        <w:rPr>
          <w:rFonts w:ascii="Times New Roman" w:hAnsi="Times New Roman" w:cs="Times New Roman"/>
          <w:sz w:val="28"/>
          <w:szCs w:val="28"/>
        </w:rPr>
        <w:t>7</w:t>
      </w:r>
      <w:r w:rsidR="00ED4D16" w:rsidRPr="004A50D1">
        <w:rPr>
          <w:rFonts w:ascii="Times New Roman" w:hAnsi="Times New Roman" w:cs="Times New Roman"/>
          <w:sz w:val="28"/>
          <w:szCs w:val="28"/>
        </w:rPr>
        <w:t xml:space="preserve"> </w:t>
      </w:r>
      <w:r w:rsidRPr="004A50D1">
        <w:rPr>
          <w:rFonts w:ascii="Times New Roman" w:hAnsi="Times New Roman" w:cs="Times New Roman"/>
          <w:sz w:val="28"/>
          <w:szCs w:val="28"/>
        </w:rPr>
        <w:sym w:font="Symbol" w:char="F02D"/>
      </w:r>
      <w:r w:rsidR="00ED4D16" w:rsidRPr="004A50D1">
        <w:rPr>
          <w:rFonts w:ascii="Times New Roman" w:hAnsi="Times New Roman" w:cs="Times New Roman"/>
          <w:sz w:val="28"/>
          <w:szCs w:val="28"/>
        </w:rPr>
        <w:t xml:space="preserve"> </w:t>
      </w:r>
      <w:proofErr w:type="gramStart"/>
      <w:r w:rsidRPr="004A50D1">
        <w:rPr>
          <w:rFonts w:ascii="Times New Roman" w:hAnsi="Times New Roman" w:cs="Times New Roman"/>
          <w:sz w:val="28"/>
          <w:szCs w:val="28"/>
          <w:lang w:val="en-US"/>
        </w:rPr>
        <w:t>SSCC</w:t>
      </w:r>
      <w:r w:rsidR="004A50D1" w:rsidRPr="009A5382">
        <w:rPr>
          <w:rFonts w:ascii="Times New Roman" w:hAnsi="Times New Roman" w:cs="Times New Roman"/>
          <w:sz w:val="28"/>
          <w:szCs w:val="28"/>
        </w:rPr>
        <w:t>[</w:t>
      </w:r>
      <w:proofErr w:type="gramEnd"/>
      <w:r w:rsidR="004A50D1" w:rsidRPr="009A5382">
        <w:rPr>
          <w:rFonts w:ascii="Times New Roman" w:hAnsi="Times New Roman" w:cs="Times New Roman"/>
          <w:sz w:val="28"/>
          <w:szCs w:val="28"/>
        </w:rPr>
        <w:t>58]</w:t>
      </w:r>
    </w:p>
    <w:p w14:paraId="0430C4F1" w14:textId="77777777" w:rsidR="000C00CA" w:rsidRPr="00984982" w:rsidRDefault="000C00CA" w:rsidP="009540DC">
      <w:pPr>
        <w:spacing w:after="0" w:line="240" w:lineRule="auto"/>
        <w:jc w:val="center"/>
        <w:rPr>
          <w:rFonts w:ascii="Times New Roman" w:hAnsi="Times New Roman" w:cs="Times New Roman"/>
          <w:sz w:val="28"/>
          <w:szCs w:val="28"/>
        </w:rPr>
      </w:pPr>
    </w:p>
    <w:p w14:paraId="5E000FAA" w14:textId="77777777" w:rsidR="002E39C1" w:rsidRPr="00984982" w:rsidRDefault="000C00CA"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В</w:t>
      </w:r>
      <w:r w:rsidR="002E39C1" w:rsidRPr="00984982">
        <w:rPr>
          <w:rFonts w:ascii="Times New Roman" w:hAnsi="Times New Roman" w:cs="Times New Roman"/>
          <w:sz w:val="28"/>
          <w:szCs w:val="28"/>
        </w:rPr>
        <w:t>ся регистрация поступления, перемещения продукции на складе происходит в бумажном виде, на складе нет программного обеспечения для ведения учёта. Вся отчётность составляется вручную. Для этого работник склада записывает в журнале информацию о предпродажной подготовке, прибывших и отгруженных продуктов. На основании полученного документа менеджер формирует документацию и отчётность по каждому клиенту и на основании этих данных формирует ведомость в письменном виде, которая передаётся руководителю предприятия. В настоящее время, в связи с увеличением потока клиентов и заказов на продукцию повысилась сложность учёта. Также, ручной способ составления отчётности не является надёжным из-за возможности ошибок, так как человек может ошибиться, и из-за этого на складе возможен ряд проблем.</w:t>
      </w:r>
    </w:p>
    <w:p w14:paraId="4365DCDA"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Информационная система управленческого учета всегда играет важную роль в реализации стратегических целей предприятия. Он включает в себя предоставление и анализ информации о затратах для принятия инвестиционных решений, предоставление информации для поддержки производства продукции с низкими затратами, обеспечение качества продукции, своевременную доставку.</w:t>
      </w:r>
    </w:p>
    <w:p w14:paraId="35D666D8"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Практические исследования по организации информационных систем управления затратами на предприятиях сталкиваются со многими трудностями в управлении затратами.</w:t>
      </w:r>
    </w:p>
    <w:p w14:paraId="7D344987"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lastRenderedPageBreak/>
        <w:t>Возможность координации между отделами и системами для организации полного сбора исходных данных, обработки и предоставления информации о затратах на предприятиях по-прежнему ограничена и сталкивается с множеством проблем в конкурентной среде. Поэтому необходимо изучить характеристики и содержание информационной системы управленческого учета и предложить решени</w:t>
      </w:r>
      <w:r w:rsidR="007E5B0A" w:rsidRPr="00984982">
        <w:rPr>
          <w:rFonts w:ascii="Times New Roman" w:hAnsi="Times New Roman" w:cs="Times New Roman"/>
          <w:sz w:val="28"/>
          <w:szCs w:val="28"/>
        </w:rPr>
        <w:t xml:space="preserve">я, которые помогут предприятию </w:t>
      </w:r>
      <w:r w:rsidRPr="00984982">
        <w:rPr>
          <w:rFonts w:ascii="Times New Roman" w:hAnsi="Times New Roman" w:cs="Times New Roman"/>
          <w:sz w:val="28"/>
          <w:szCs w:val="28"/>
        </w:rPr>
        <w:t>эффективно выполнять эту работу.</w:t>
      </w:r>
    </w:p>
    <w:p w14:paraId="59F5B0CF"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Обзор информационной системы учета управления затратами</w:t>
      </w:r>
      <w:r w:rsidR="007E5B0A" w:rsidRPr="00984982">
        <w:rPr>
          <w:rFonts w:ascii="Times New Roman" w:hAnsi="Times New Roman" w:cs="Times New Roman"/>
          <w:sz w:val="28"/>
          <w:szCs w:val="28"/>
        </w:rPr>
        <w:t>.</w:t>
      </w:r>
    </w:p>
    <w:p w14:paraId="418CDD46"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Информационная система управленческого учета </w:t>
      </w:r>
      <w:r w:rsidR="00ED4D16">
        <w:rPr>
          <w:rFonts w:ascii="Times New Roman" w:hAnsi="Times New Roman" w:cs="Times New Roman"/>
          <w:sz w:val="28"/>
          <w:szCs w:val="28"/>
        </w:rPr>
        <w:t>–</w:t>
      </w:r>
      <w:r w:rsidRPr="00984982">
        <w:rPr>
          <w:rFonts w:ascii="Times New Roman" w:hAnsi="Times New Roman" w:cs="Times New Roman"/>
          <w:sz w:val="28"/>
          <w:szCs w:val="28"/>
        </w:rPr>
        <w:t xml:space="preserve"> это структура, которая воплощает в себе различные методы, используемые организацией для сбора, обработки, управления, составления отчетов и извлечения финансовых данных для помощи руководителям в принятии объективных решений. Его могут использовать все корпоративные организации, будь то производственные, некоммерческие и сервисно-ориентированные предприятия.</w:t>
      </w:r>
    </w:p>
    <w:p w14:paraId="5411ABBB"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Информационная система управленческого учета - это совокупность: (1) людей; (2) </w:t>
      </w:r>
      <w:r w:rsidR="007E5B0A" w:rsidRPr="00984982">
        <w:rPr>
          <w:rFonts w:ascii="Times New Roman" w:hAnsi="Times New Roman" w:cs="Times New Roman"/>
          <w:sz w:val="28"/>
          <w:szCs w:val="28"/>
        </w:rPr>
        <w:t>с</w:t>
      </w:r>
      <w:r w:rsidRPr="00984982">
        <w:rPr>
          <w:rFonts w:ascii="Times New Roman" w:hAnsi="Times New Roman" w:cs="Times New Roman"/>
          <w:sz w:val="28"/>
          <w:szCs w:val="28"/>
        </w:rPr>
        <w:t>истема ваучеров - счета - бухгалтерские книги и отчеты; (3) Учетные циклы; (4) Инфраструктура информационных технологий; (5) Инструменты внутреннего контроля образуют единое целое для получения, обработки, хранения и предоставления управленческой учетной информации для корпоративного управления с целью эффективного использования ресурсов и увеличения стоимости бизнеса.</w:t>
      </w:r>
    </w:p>
    <w:p w14:paraId="44F614F4"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Информационная система учета управления затратами </w:t>
      </w:r>
      <w:r w:rsidR="00ED4D16">
        <w:rPr>
          <w:rFonts w:ascii="Times New Roman" w:hAnsi="Times New Roman" w:cs="Times New Roman"/>
          <w:sz w:val="28"/>
          <w:szCs w:val="28"/>
        </w:rPr>
        <w:t>–</w:t>
      </w:r>
      <w:r w:rsidRPr="00984982">
        <w:rPr>
          <w:rFonts w:ascii="Times New Roman" w:hAnsi="Times New Roman" w:cs="Times New Roman"/>
          <w:sz w:val="28"/>
          <w:szCs w:val="28"/>
        </w:rPr>
        <w:t xml:space="preserve"> это сбор данных о затратах и ​​обработка этих данных в последовательности, чтобы предоставить информацию о затратах для планирования затрат, контроля над затратами, тем самым оценивая деятельность и принимая управленческие решения. С помощью предоставленной информационной системы учета управления затратами менеджеры могут упорядочивать и распределять ресурсы для разработки наиболее эффективных бизнес-планов.</w:t>
      </w:r>
    </w:p>
    <w:p w14:paraId="2F8E9D53"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lastRenderedPageBreak/>
        <w:t>Практическое внедрение организации информационных систем управления затратами на предприятиях по производству цемента.</w:t>
      </w:r>
    </w:p>
    <w:p w14:paraId="0D3633F9"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Человеческие ресурсы всегда являются важным фактором, определяющим процесс создания и эксплуатации информационной системы управленческого учета на предприятиях в направлении экономичности и эффективности. На большинстве цементных предприятий организация аппарата управленческого учета совмещена с финансовым учетом, поэтому нагрузка по управленческому учету четко не разделена.</w:t>
      </w:r>
    </w:p>
    <w:p w14:paraId="7374A17C"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Управленческие бухгалтеры берут на себя функции по составлению бюджетных оценок, обработке информационных систем и анализу информации, консультированию и принятию решений по бухгалтерским операциям, находящимся в их ведении, поэтому специализация в управленческом учете невысока. Это влияет на качество информации, которую управленческий учет предоставляет для поддержки уровней управления для принятия точных решений.</w:t>
      </w:r>
    </w:p>
    <w:p w14:paraId="5C63FD91"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Об организации системы сбора входных данных: входные данные, которые необходимо собрать, включают информацию о реализации, информацию о планировании и информацию о будущем. Фактически, сбор информации в основном состоит из информации о реализации, части информации о планировании и очень небольшого числа будущих сборщиков информации. О методе сбора информации: предприятия используют такие методы сбора, как: документальный метод, метод наблюдения, метод расследования, экспертный метод.</w:t>
      </w:r>
      <w:r w:rsidR="00ED4D16">
        <w:rPr>
          <w:rFonts w:ascii="Times New Roman" w:hAnsi="Times New Roman" w:cs="Times New Roman"/>
          <w:sz w:val="28"/>
          <w:szCs w:val="28"/>
        </w:rPr>
        <w:t xml:space="preserve"> </w:t>
      </w:r>
      <w:r w:rsidRPr="00984982">
        <w:rPr>
          <w:rFonts w:ascii="Times New Roman" w:hAnsi="Times New Roman" w:cs="Times New Roman"/>
          <w:sz w:val="28"/>
          <w:szCs w:val="28"/>
        </w:rPr>
        <w:t>Организовать персонал для приема, стандартизации и ввода исходных данных: Особенность многих предприятий по производству цемента заключается в том, что бухгалтерия одновременно ведет и финансовый, и управленческий учет, поэтому на предприятиях часто нет персонала, специализирующегося на упр</w:t>
      </w:r>
      <w:r w:rsidR="007E5B0A" w:rsidRPr="00984982">
        <w:rPr>
          <w:rFonts w:ascii="Times New Roman" w:hAnsi="Times New Roman" w:cs="Times New Roman"/>
          <w:sz w:val="28"/>
          <w:szCs w:val="28"/>
        </w:rPr>
        <w:t>авленческом учете</w:t>
      </w:r>
      <w:r w:rsidRPr="00984982">
        <w:rPr>
          <w:rFonts w:ascii="Times New Roman" w:hAnsi="Times New Roman" w:cs="Times New Roman"/>
          <w:sz w:val="28"/>
          <w:szCs w:val="28"/>
        </w:rPr>
        <w:t>, поэтому ответственность за сбор данных и реализацию несет бухгалтерия.</w:t>
      </w:r>
      <w:r w:rsidR="00ED4D16">
        <w:rPr>
          <w:rFonts w:ascii="Times New Roman" w:hAnsi="Times New Roman" w:cs="Times New Roman"/>
          <w:sz w:val="28"/>
          <w:szCs w:val="28"/>
        </w:rPr>
        <w:t xml:space="preserve"> </w:t>
      </w:r>
      <w:r w:rsidRPr="00984982">
        <w:rPr>
          <w:rFonts w:ascii="Times New Roman" w:hAnsi="Times New Roman" w:cs="Times New Roman"/>
          <w:sz w:val="28"/>
          <w:szCs w:val="28"/>
        </w:rPr>
        <w:t xml:space="preserve">Об организации системы обработки информации: процесс обработки информации в системе является важным этапом для </w:t>
      </w:r>
      <w:r w:rsidRPr="00984982">
        <w:rPr>
          <w:rFonts w:ascii="Times New Roman" w:hAnsi="Times New Roman" w:cs="Times New Roman"/>
          <w:sz w:val="28"/>
          <w:szCs w:val="28"/>
        </w:rPr>
        <w:lastRenderedPageBreak/>
        <w:t>создания качественной информации, отвечающей требованиям администратора. Однако отчасти из-за неполного сбора информации (в основном сбор информации о реализации, информации о планировании, но мало информации о будущем), процесс обработки информации обрабатывается программным обеспечением. Бухгалтеры работают с другими отделами предприятия, консультируя по вопросам разработки процессов и алгоритмов для программного обеспечения, а также предлагая решения для анализа информации на основе профессиональных методов управленческого учета.</w:t>
      </w:r>
    </w:p>
    <w:p w14:paraId="030396B2"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Организационный статус системы информационного обеспечения: информация управленческого учета после обработки представляется в системе бухгалтерской отчетности, чтобы менеджеры всех уровней могли реализовать цели управления. Администратор устанавливает ответственность бухгалтеров за контроль и предоставление своевременной и полезной информации управленческого учета для поддержки управленческих уровней при принятии управленческих решений через систему управленческой отчетности.</w:t>
      </w:r>
    </w:p>
    <w:p w14:paraId="3BB8D72C"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В целом внедрение организации информационных систем управления затратами на предприятиях по производству цемента дало некоторые важные результаты, но некоторые трудности и проблемы все еще остаются. Конкретно:</w:t>
      </w:r>
    </w:p>
    <w:p w14:paraId="3D2388C8"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Человеческий фактор и аппарат управленческого учета: большинство бухгалтеров обладают как профессиональным опытом, так и знаниями в области информационных технологий, иностранными языками и знанием цементной промышленности. Обеспечение требований при получении, обработке и предоставлении финансового учета и управленческого учета информация для менеджеров.</w:t>
      </w:r>
    </w:p>
    <w:p w14:paraId="17432A50"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Организация системы сбора входных данных: выходная информация одного отдела является входными данными другого отдела. Для управленческих бухгалтеров это благоприятное условие для эффективной организации системы сбора исходных данных. Связь информации на предприятии из </w:t>
      </w:r>
      <w:r w:rsidRPr="00984982">
        <w:rPr>
          <w:rFonts w:ascii="Times New Roman" w:hAnsi="Times New Roman" w:cs="Times New Roman"/>
          <w:sz w:val="28"/>
          <w:szCs w:val="28"/>
        </w:rPr>
        <w:lastRenderedPageBreak/>
        <w:t>прогнозов, оценок с информацией о производительности помогает процессу сбора и анализа информации быстро, увеличивая скорость передачи информации, тем самым повышая эффективность управленческих решений.</w:t>
      </w:r>
    </w:p>
    <w:p w14:paraId="06BB07BF"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Организация системы обработки информации: большинство предприятий использовали бухгалтерское программное обеспечение для ввода данных. Это основа, помогающая оперативно выполнять работу по анализу информации и управленческой отчетности на предприятиях, однако система отчетности по-прежнему отрывочна и не в полной мере соответствует требованиям процесса принятия управленческих решений.</w:t>
      </w:r>
    </w:p>
    <w:p w14:paraId="5024E534"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Организация системы предоставления информации: в зависимости от цели предоставления информации для регулярной работы, контроля или планирования цели и стратегии для определения содержания предоставляемой информации.</w:t>
      </w:r>
    </w:p>
    <w:p w14:paraId="3279EC49"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Из-за организационной модели бухгалтерского аппарата предприятий, одновременно осуществляющих финансовый и управленческий учет, уровень бухгалтеров смещен в сторону знаний, навыков и профессиональных навыков главного финансового бухгалтера. Между тем уровень управленческого учета невысокий.</w:t>
      </w:r>
    </w:p>
    <w:p w14:paraId="0A6A71AF"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Следовательно, управленческий учет не уделяет большого внимания сбору и обработке для предоставления полезной информации при планировании, контроле и принятии решений, поэтому эффективность эксплуатации и использования ресурсов невысока. Низкая специализация приводит к простой и асинхронной системе управленческой отчетности, которая не отвечает разнообразным информационным потребностям в корпоративном управлении, анализе и прогнозировании отчетов по экономическим показателям, эффективному контролю ресурсов.</w:t>
      </w:r>
    </w:p>
    <w:p w14:paraId="3097ECCA"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Об организации системы сбора исходных данных: в настоящее время предприятия в основном заинтересованы во внутренних источниках информации, но меньше - во внешних источниках информации; сосредоточиться на </w:t>
      </w:r>
      <w:r w:rsidRPr="00984982">
        <w:rPr>
          <w:rFonts w:ascii="Times New Roman" w:hAnsi="Times New Roman" w:cs="Times New Roman"/>
          <w:sz w:val="28"/>
          <w:szCs w:val="28"/>
        </w:rPr>
        <w:lastRenderedPageBreak/>
        <w:t>информации о реализации, информации о планах, но мало информации о прогнозе. Это приводит к большой нехватке входных данных для обработки информации, а качество выходной информации не гарантируется.</w:t>
      </w:r>
    </w:p>
    <w:p w14:paraId="4F63CD49"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Об организации обработки информации: </w:t>
      </w:r>
      <w:r w:rsidR="00ED4D16">
        <w:rPr>
          <w:rFonts w:ascii="Times New Roman" w:hAnsi="Times New Roman" w:cs="Times New Roman"/>
          <w:sz w:val="28"/>
          <w:szCs w:val="28"/>
        </w:rPr>
        <w:t>в</w:t>
      </w:r>
      <w:r w:rsidRPr="00984982">
        <w:rPr>
          <w:rFonts w:ascii="Times New Roman" w:hAnsi="Times New Roman" w:cs="Times New Roman"/>
          <w:sz w:val="28"/>
          <w:szCs w:val="28"/>
        </w:rPr>
        <w:t xml:space="preserve"> настоящее время предприятия сосредоточены только на оценке результатов реализации целей и контроле причин несоответствий, меньше внимания уделяется анализу соответствующей информации для поддержки организации.</w:t>
      </w:r>
      <w:r w:rsidR="00ED4D16">
        <w:rPr>
          <w:rFonts w:ascii="Times New Roman" w:hAnsi="Times New Roman" w:cs="Times New Roman"/>
          <w:sz w:val="28"/>
          <w:szCs w:val="28"/>
        </w:rPr>
        <w:t xml:space="preserve"> </w:t>
      </w:r>
      <w:r w:rsidRPr="00984982">
        <w:rPr>
          <w:rFonts w:ascii="Times New Roman" w:hAnsi="Times New Roman" w:cs="Times New Roman"/>
          <w:sz w:val="28"/>
          <w:szCs w:val="28"/>
        </w:rPr>
        <w:t>Поддержка принятия решени</w:t>
      </w:r>
      <w:r w:rsidR="00417148">
        <w:rPr>
          <w:rFonts w:ascii="Times New Roman" w:hAnsi="Times New Roman" w:cs="Times New Roman"/>
          <w:sz w:val="28"/>
          <w:szCs w:val="28"/>
        </w:rPr>
        <w:t>й на уровнях управления</w:t>
      </w:r>
      <w:r w:rsidRPr="00984982">
        <w:rPr>
          <w:rFonts w:ascii="Times New Roman" w:hAnsi="Times New Roman" w:cs="Times New Roman"/>
          <w:sz w:val="28"/>
          <w:szCs w:val="28"/>
        </w:rPr>
        <w:t>, планирование стратегии развития.</w:t>
      </w:r>
    </w:p>
    <w:p w14:paraId="42C7436F"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Об организации системы информационного обеспечения: </w:t>
      </w:r>
      <w:r w:rsidR="00ED4D16">
        <w:rPr>
          <w:rFonts w:ascii="Times New Roman" w:hAnsi="Times New Roman" w:cs="Times New Roman"/>
          <w:sz w:val="28"/>
          <w:szCs w:val="28"/>
        </w:rPr>
        <w:t>п</w:t>
      </w:r>
      <w:r w:rsidRPr="00984982">
        <w:rPr>
          <w:rFonts w:ascii="Times New Roman" w:hAnsi="Times New Roman" w:cs="Times New Roman"/>
          <w:sz w:val="28"/>
          <w:szCs w:val="28"/>
        </w:rPr>
        <w:t>редоставленная информация не соответствует требованиям администратора. Текущий метод предоставления информации в основном основан на традиции управленческой отчетности, которая оказала значительное влияние на использование информации.</w:t>
      </w:r>
    </w:p>
    <w:p w14:paraId="7172D1F6" w14:textId="77777777" w:rsidR="00F64AF2" w:rsidRPr="00984982" w:rsidRDefault="007E5B0A"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Что даст компании предлагаемое мероприятие:</w:t>
      </w:r>
    </w:p>
    <w:p w14:paraId="5CEDC5FF" w14:textId="77777777" w:rsidR="00F64AF2" w:rsidRPr="00984982" w:rsidRDefault="007E5B0A"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Во-первых, улучшит</w:t>
      </w:r>
      <w:r w:rsidR="00F64AF2" w:rsidRPr="00984982">
        <w:rPr>
          <w:rFonts w:ascii="Times New Roman" w:hAnsi="Times New Roman" w:cs="Times New Roman"/>
          <w:sz w:val="28"/>
          <w:szCs w:val="28"/>
        </w:rPr>
        <w:t xml:space="preserve"> организацию </w:t>
      </w:r>
      <w:r w:rsidR="00ED4D16">
        <w:rPr>
          <w:rFonts w:ascii="Times New Roman" w:hAnsi="Times New Roman" w:cs="Times New Roman"/>
          <w:sz w:val="28"/>
          <w:szCs w:val="28"/>
        </w:rPr>
        <w:t xml:space="preserve">работы персонала </w:t>
      </w:r>
      <w:r w:rsidR="00F64AF2" w:rsidRPr="00984982">
        <w:rPr>
          <w:rFonts w:ascii="Times New Roman" w:hAnsi="Times New Roman" w:cs="Times New Roman"/>
          <w:sz w:val="28"/>
          <w:szCs w:val="28"/>
        </w:rPr>
        <w:t>и аппарат управленческого учета</w:t>
      </w:r>
      <w:proofErr w:type="gramStart"/>
      <w:r w:rsidR="00F64AF2" w:rsidRPr="00984982">
        <w:rPr>
          <w:rFonts w:ascii="Times New Roman" w:hAnsi="Times New Roman" w:cs="Times New Roman"/>
          <w:sz w:val="28"/>
          <w:szCs w:val="28"/>
        </w:rPr>
        <w:t>: Повыс</w:t>
      </w:r>
      <w:r w:rsidRPr="00984982">
        <w:rPr>
          <w:rFonts w:ascii="Times New Roman" w:hAnsi="Times New Roman" w:cs="Times New Roman"/>
          <w:sz w:val="28"/>
          <w:szCs w:val="28"/>
        </w:rPr>
        <w:t>ит</w:t>
      </w:r>
      <w:proofErr w:type="gramEnd"/>
      <w:r w:rsidRPr="00984982">
        <w:rPr>
          <w:rFonts w:ascii="Times New Roman" w:hAnsi="Times New Roman" w:cs="Times New Roman"/>
          <w:sz w:val="28"/>
          <w:szCs w:val="28"/>
        </w:rPr>
        <w:t xml:space="preserve"> </w:t>
      </w:r>
      <w:r w:rsidR="00F64AF2" w:rsidRPr="00984982">
        <w:rPr>
          <w:rFonts w:ascii="Times New Roman" w:hAnsi="Times New Roman" w:cs="Times New Roman"/>
          <w:sz w:val="28"/>
          <w:szCs w:val="28"/>
        </w:rPr>
        <w:t xml:space="preserve">потенциал персонала, отвечая требованиям эффективной информационной системы учета управления затратами. Чтобы преуспеть с содержанием, предприятия регулярно организуют курсы повышения квалификации, приглашают опытных экспертов для академического обмена, чтобы помочь улучшить навыки и профессионализм бухгалтеров и персонала; перенять опыт развитых стран и применить его к организации информационной системы управления затратами в цементной отрасли. </w:t>
      </w:r>
    </w:p>
    <w:p w14:paraId="1142E7EC" w14:textId="3CA8B955" w:rsidR="005C7AD6" w:rsidRDefault="00F64AF2" w:rsidP="00D97AB5">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Можно сказать, что организация информационной системы управления затратами</w:t>
      </w:r>
      <w:r w:rsidR="007E5B0A" w:rsidRPr="00984982">
        <w:rPr>
          <w:rFonts w:ascii="Times New Roman" w:hAnsi="Times New Roman" w:cs="Times New Roman"/>
          <w:sz w:val="28"/>
          <w:szCs w:val="28"/>
        </w:rPr>
        <w:t xml:space="preserve"> и управления складом</w:t>
      </w:r>
      <w:r w:rsidRPr="00984982">
        <w:rPr>
          <w:rFonts w:ascii="Times New Roman" w:hAnsi="Times New Roman" w:cs="Times New Roman"/>
          <w:sz w:val="28"/>
          <w:szCs w:val="28"/>
        </w:rPr>
        <w:t xml:space="preserve"> играет важную роль в предоставлении практической и полезной информации в управлении и администрировании бизнеса. Информация управленческого учета я</w:t>
      </w:r>
      <w:r w:rsidR="007E5B0A" w:rsidRPr="00984982">
        <w:rPr>
          <w:rFonts w:ascii="Times New Roman" w:hAnsi="Times New Roman" w:cs="Times New Roman"/>
          <w:sz w:val="28"/>
          <w:szCs w:val="28"/>
        </w:rPr>
        <w:t xml:space="preserve">вляется основой для достижения </w:t>
      </w:r>
      <w:r w:rsidRPr="00984982">
        <w:rPr>
          <w:rFonts w:ascii="Times New Roman" w:hAnsi="Times New Roman" w:cs="Times New Roman"/>
          <w:sz w:val="28"/>
          <w:szCs w:val="28"/>
        </w:rPr>
        <w:t>целей корпоративного управления путем эффективного использования всех ресурсов предприятия с целью минимизации затрат, тем самым повышая способность к конкуренции между подразделениями.</w:t>
      </w:r>
    </w:p>
    <w:p w14:paraId="2FDAD430" w14:textId="77777777" w:rsidR="00CB0D7C" w:rsidRPr="00D97AB5" w:rsidRDefault="00CB0D7C" w:rsidP="00D97AB5">
      <w:pPr>
        <w:spacing w:after="0" w:line="360" w:lineRule="auto"/>
        <w:ind w:firstLine="709"/>
        <w:jc w:val="both"/>
        <w:rPr>
          <w:rFonts w:ascii="Times New Roman" w:hAnsi="Times New Roman" w:cs="Times New Roman"/>
          <w:sz w:val="28"/>
          <w:szCs w:val="28"/>
        </w:rPr>
      </w:pPr>
    </w:p>
    <w:p w14:paraId="4EC7F7DD" w14:textId="77777777" w:rsidR="002F7E70" w:rsidRPr="00984982" w:rsidRDefault="002F7E70" w:rsidP="00276B65">
      <w:pPr>
        <w:pStyle w:val="3"/>
        <w:spacing w:before="0" w:after="0" w:line="360" w:lineRule="auto"/>
        <w:ind w:firstLine="709"/>
        <w:jc w:val="both"/>
      </w:pPr>
      <w:bookmarkStart w:id="39" w:name="_Toc75010063"/>
      <w:r w:rsidRPr="00984982">
        <w:t>3.2 План маркетинга и организационный план</w:t>
      </w:r>
      <w:bookmarkEnd w:id="39"/>
    </w:p>
    <w:p w14:paraId="687CBCCA" w14:textId="77777777" w:rsidR="002F7E70" w:rsidRPr="00984982" w:rsidRDefault="002F7E70" w:rsidP="009540DC">
      <w:pPr>
        <w:spacing w:after="0" w:line="360" w:lineRule="auto"/>
        <w:ind w:firstLine="709"/>
        <w:jc w:val="both"/>
        <w:rPr>
          <w:rFonts w:ascii="Times New Roman" w:hAnsi="Times New Roman" w:cs="Times New Roman"/>
          <w:b/>
          <w:sz w:val="28"/>
          <w:szCs w:val="28"/>
        </w:rPr>
      </w:pPr>
    </w:p>
    <w:p w14:paraId="1463739E" w14:textId="46B30BF6" w:rsidR="005C7AD6" w:rsidRPr="00984982" w:rsidRDefault="005C7AD6"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Для того, чтобы </w:t>
      </w:r>
      <w:r w:rsidR="00C646C0">
        <w:rPr>
          <w:rFonts w:ascii="Times New Roman" w:hAnsi="Times New Roman" w:cs="Times New Roman"/>
          <w:sz w:val="28"/>
          <w:szCs w:val="28"/>
        </w:rPr>
        <w:t>поднять</w:t>
      </w:r>
      <w:r w:rsidRPr="00984982">
        <w:rPr>
          <w:rFonts w:ascii="Times New Roman" w:hAnsi="Times New Roman" w:cs="Times New Roman"/>
          <w:sz w:val="28"/>
          <w:szCs w:val="28"/>
        </w:rPr>
        <w:t xml:space="preserve"> складскую деятельность </w:t>
      </w:r>
      <w:r w:rsidR="00C646C0">
        <w:rPr>
          <w:rFonts w:ascii="Times New Roman" w:hAnsi="Times New Roman" w:cs="Times New Roman"/>
          <w:sz w:val="28"/>
          <w:szCs w:val="28"/>
        </w:rPr>
        <w:t>предприятия</w:t>
      </w:r>
      <w:r w:rsidRPr="00984982">
        <w:rPr>
          <w:rFonts w:ascii="Times New Roman" w:hAnsi="Times New Roman" w:cs="Times New Roman"/>
          <w:sz w:val="28"/>
          <w:szCs w:val="28"/>
        </w:rPr>
        <w:t xml:space="preserve"> на новый уровень эффективности, необходимо п</w:t>
      </w:r>
      <w:r w:rsidR="00C646C0">
        <w:rPr>
          <w:rFonts w:ascii="Times New Roman" w:hAnsi="Times New Roman" w:cs="Times New Roman"/>
          <w:sz w:val="28"/>
          <w:szCs w:val="28"/>
        </w:rPr>
        <w:t>риобрести</w:t>
      </w:r>
      <w:r w:rsidRPr="00984982">
        <w:rPr>
          <w:rFonts w:ascii="Times New Roman" w:hAnsi="Times New Roman" w:cs="Times New Roman"/>
          <w:sz w:val="28"/>
          <w:szCs w:val="28"/>
        </w:rPr>
        <w:t xml:space="preserve"> достоверное п</w:t>
      </w:r>
      <w:r w:rsidR="00C646C0">
        <w:rPr>
          <w:rFonts w:ascii="Times New Roman" w:hAnsi="Times New Roman" w:cs="Times New Roman"/>
          <w:sz w:val="28"/>
          <w:szCs w:val="28"/>
        </w:rPr>
        <w:t>онятие</w:t>
      </w:r>
      <w:r w:rsidRPr="00984982">
        <w:rPr>
          <w:rFonts w:ascii="Times New Roman" w:hAnsi="Times New Roman" w:cs="Times New Roman"/>
          <w:sz w:val="28"/>
          <w:szCs w:val="28"/>
        </w:rPr>
        <w:t xml:space="preserve"> о том, какие бизнес-процессы </w:t>
      </w:r>
      <w:r w:rsidR="00C646C0">
        <w:rPr>
          <w:rFonts w:ascii="Times New Roman" w:hAnsi="Times New Roman" w:cs="Times New Roman"/>
          <w:sz w:val="28"/>
          <w:szCs w:val="28"/>
        </w:rPr>
        <w:t>исполняютс</w:t>
      </w:r>
      <w:r w:rsidRPr="00984982">
        <w:rPr>
          <w:rFonts w:ascii="Times New Roman" w:hAnsi="Times New Roman" w:cs="Times New Roman"/>
          <w:sz w:val="28"/>
          <w:szCs w:val="28"/>
        </w:rPr>
        <w:t>я на складе.</w:t>
      </w:r>
    </w:p>
    <w:p w14:paraId="46572CE5" w14:textId="77777777" w:rsidR="005C7AD6" w:rsidRDefault="005C7AD6"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На рисунке </w:t>
      </w:r>
      <w:r w:rsidR="00DE3720">
        <w:rPr>
          <w:rFonts w:ascii="Times New Roman" w:hAnsi="Times New Roman" w:cs="Times New Roman"/>
          <w:sz w:val="28"/>
          <w:szCs w:val="28"/>
        </w:rPr>
        <w:t>8</w:t>
      </w:r>
      <w:r w:rsidRPr="00984982">
        <w:rPr>
          <w:rFonts w:ascii="Times New Roman" w:hAnsi="Times New Roman" w:cs="Times New Roman"/>
          <w:sz w:val="28"/>
          <w:szCs w:val="28"/>
        </w:rPr>
        <w:t xml:space="preserve"> представлены процессы складской деятельности.</w:t>
      </w:r>
    </w:p>
    <w:p w14:paraId="19622562" w14:textId="77777777" w:rsidR="00417148" w:rsidRPr="00984982" w:rsidRDefault="00417148" w:rsidP="00417148">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Складская деятельность исследуемого предприятия работает без автоматизированной системы на складе, что приводит к таким отрицательным последствиям как:</w:t>
      </w:r>
    </w:p>
    <w:p w14:paraId="6540F26C" w14:textId="53B24C1B" w:rsidR="00417148" w:rsidRPr="00984982" w:rsidRDefault="00040E02" w:rsidP="00417148">
      <w:pPr>
        <w:pStyle w:val="af5"/>
        <w:numPr>
          <w:ilvl w:val="0"/>
          <w:numId w:val="3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управляющий</w:t>
      </w:r>
      <w:r w:rsidR="00417148" w:rsidRPr="00984982">
        <w:rPr>
          <w:rFonts w:ascii="Times New Roman" w:hAnsi="Times New Roman"/>
          <w:sz w:val="28"/>
          <w:szCs w:val="28"/>
        </w:rPr>
        <w:t xml:space="preserve"> не успевает следить за </w:t>
      </w:r>
      <w:r>
        <w:rPr>
          <w:rFonts w:ascii="Times New Roman" w:hAnsi="Times New Roman"/>
          <w:sz w:val="28"/>
          <w:szCs w:val="28"/>
        </w:rPr>
        <w:t>персоналом</w:t>
      </w:r>
      <w:r w:rsidR="00417148" w:rsidRPr="00984982">
        <w:rPr>
          <w:rFonts w:ascii="Times New Roman" w:hAnsi="Times New Roman"/>
          <w:sz w:val="28"/>
          <w:szCs w:val="28"/>
        </w:rPr>
        <w:t>;</w:t>
      </w:r>
    </w:p>
    <w:p w14:paraId="07A10090" w14:textId="67F9685A" w:rsidR="00417148" w:rsidRPr="00984982" w:rsidRDefault="00040E02" w:rsidP="00417148">
      <w:pPr>
        <w:pStyle w:val="af5"/>
        <w:numPr>
          <w:ilvl w:val="0"/>
          <w:numId w:val="3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работники</w:t>
      </w:r>
      <w:r w:rsidR="00417148" w:rsidRPr="00984982">
        <w:rPr>
          <w:rFonts w:ascii="Times New Roman" w:hAnsi="Times New Roman"/>
          <w:sz w:val="28"/>
          <w:szCs w:val="28"/>
        </w:rPr>
        <w:t xml:space="preserve"> </w:t>
      </w:r>
      <w:r>
        <w:rPr>
          <w:rFonts w:ascii="Times New Roman" w:hAnsi="Times New Roman"/>
          <w:sz w:val="28"/>
          <w:szCs w:val="28"/>
        </w:rPr>
        <w:t>функционируют</w:t>
      </w:r>
      <w:r w:rsidR="00417148" w:rsidRPr="00984982">
        <w:rPr>
          <w:rFonts w:ascii="Times New Roman" w:hAnsi="Times New Roman"/>
          <w:sz w:val="28"/>
          <w:szCs w:val="28"/>
        </w:rPr>
        <w:t xml:space="preserve"> не так, как хотелось бы руководителю</w:t>
      </w:r>
      <w:r>
        <w:rPr>
          <w:rFonts w:ascii="Times New Roman" w:hAnsi="Times New Roman"/>
          <w:sz w:val="28"/>
          <w:szCs w:val="28"/>
        </w:rPr>
        <w:t>;</w:t>
      </w:r>
      <w:r w:rsidR="00417148" w:rsidRPr="00984982">
        <w:rPr>
          <w:rFonts w:ascii="Times New Roman" w:hAnsi="Times New Roman"/>
          <w:sz w:val="28"/>
          <w:szCs w:val="28"/>
        </w:rPr>
        <w:t xml:space="preserve"> </w:t>
      </w:r>
    </w:p>
    <w:p w14:paraId="469F5A4C" w14:textId="7DE02716" w:rsidR="00417148" w:rsidRPr="00984982" w:rsidRDefault="00417148" w:rsidP="00417148">
      <w:pPr>
        <w:pStyle w:val="af5"/>
        <w:numPr>
          <w:ilvl w:val="0"/>
          <w:numId w:val="32"/>
        </w:numPr>
        <w:tabs>
          <w:tab w:val="left" w:pos="1134"/>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 xml:space="preserve">о </w:t>
      </w:r>
      <w:r w:rsidR="00040E02">
        <w:rPr>
          <w:rFonts w:ascii="Times New Roman" w:hAnsi="Times New Roman"/>
          <w:sz w:val="28"/>
          <w:szCs w:val="28"/>
        </w:rPr>
        <w:t xml:space="preserve">точном </w:t>
      </w:r>
      <w:r w:rsidRPr="00984982">
        <w:rPr>
          <w:rFonts w:ascii="Times New Roman" w:hAnsi="Times New Roman"/>
          <w:sz w:val="28"/>
          <w:szCs w:val="28"/>
        </w:rPr>
        <w:t xml:space="preserve">состоянии склада могут знать </w:t>
      </w:r>
      <w:r w:rsidR="00040E02">
        <w:rPr>
          <w:rFonts w:ascii="Times New Roman" w:hAnsi="Times New Roman"/>
          <w:sz w:val="28"/>
          <w:szCs w:val="28"/>
        </w:rPr>
        <w:t>лишь</w:t>
      </w:r>
      <w:r w:rsidRPr="00984982">
        <w:rPr>
          <w:rFonts w:ascii="Times New Roman" w:hAnsi="Times New Roman"/>
          <w:sz w:val="28"/>
          <w:szCs w:val="28"/>
        </w:rPr>
        <w:t xml:space="preserve"> кладовщики;</w:t>
      </w:r>
    </w:p>
    <w:p w14:paraId="6A57E21C" w14:textId="71ED21E7" w:rsidR="00417148" w:rsidRPr="00984982" w:rsidRDefault="00040E02" w:rsidP="00417148">
      <w:pPr>
        <w:pStyle w:val="af5"/>
        <w:numPr>
          <w:ilvl w:val="0"/>
          <w:numId w:val="3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данные</w:t>
      </w:r>
      <w:r w:rsidR="00417148" w:rsidRPr="00984982">
        <w:rPr>
          <w:rFonts w:ascii="Times New Roman" w:hAnsi="Times New Roman"/>
          <w:sz w:val="28"/>
          <w:szCs w:val="28"/>
        </w:rPr>
        <w:t xml:space="preserve"> о новой продукции в компьютерной системе появля</w:t>
      </w:r>
      <w:r>
        <w:rPr>
          <w:rFonts w:ascii="Times New Roman" w:hAnsi="Times New Roman"/>
          <w:sz w:val="28"/>
          <w:szCs w:val="28"/>
        </w:rPr>
        <w:t>ю</w:t>
      </w:r>
      <w:r w:rsidR="00417148" w:rsidRPr="00984982">
        <w:rPr>
          <w:rFonts w:ascii="Times New Roman" w:hAnsi="Times New Roman"/>
          <w:sz w:val="28"/>
          <w:szCs w:val="28"/>
        </w:rPr>
        <w:t xml:space="preserve">тся спустя </w:t>
      </w:r>
      <w:r>
        <w:rPr>
          <w:rFonts w:ascii="Times New Roman" w:hAnsi="Times New Roman"/>
          <w:sz w:val="28"/>
          <w:szCs w:val="28"/>
        </w:rPr>
        <w:t xml:space="preserve">длительное </w:t>
      </w:r>
      <w:r w:rsidR="00417148" w:rsidRPr="00984982">
        <w:rPr>
          <w:rFonts w:ascii="Times New Roman" w:hAnsi="Times New Roman"/>
          <w:sz w:val="28"/>
          <w:szCs w:val="28"/>
        </w:rPr>
        <w:t>врем</w:t>
      </w:r>
      <w:r>
        <w:rPr>
          <w:rFonts w:ascii="Times New Roman" w:hAnsi="Times New Roman"/>
          <w:sz w:val="28"/>
          <w:szCs w:val="28"/>
        </w:rPr>
        <w:t>я</w:t>
      </w:r>
      <w:r w:rsidR="00417148" w:rsidRPr="00984982">
        <w:rPr>
          <w:rFonts w:ascii="Times New Roman" w:hAnsi="Times New Roman"/>
          <w:sz w:val="28"/>
          <w:szCs w:val="28"/>
        </w:rPr>
        <w:t>;</w:t>
      </w:r>
    </w:p>
    <w:p w14:paraId="488A3778" w14:textId="209FE6D5" w:rsidR="00417148" w:rsidRPr="00984982" w:rsidRDefault="00040E02" w:rsidP="00417148">
      <w:pPr>
        <w:pStyle w:val="af5"/>
        <w:numPr>
          <w:ilvl w:val="0"/>
          <w:numId w:val="3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руководитель</w:t>
      </w:r>
      <w:r w:rsidR="00417148" w:rsidRPr="00984982">
        <w:rPr>
          <w:rFonts w:ascii="Times New Roman" w:hAnsi="Times New Roman"/>
          <w:sz w:val="28"/>
          <w:szCs w:val="28"/>
        </w:rPr>
        <w:t xml:space="preserve"> узнает о нед</w:t>
      </w:r>
      <w:r>
        <w:rPr>
          <w:rFonts w:ascii="Times New Roman" w:hAnsi="Times New Roman"/>
          <w:sz w:val="28"/>
          <w:szCs w:val="28"/>
        </w:rPr>
        <w:t>остатках</w:t>
      </w:r>
      <w:r w:rsidR="00417148" w:rsidRPr="00984982">
        <w:rPr>
          <w:rFonts w:ascii="Times New Roman" w:hAnsi="Times New Roman"/>
          <w:sz w:val="28"/>
          <w:szCs w:val="28"/>
        </w:rPr>
        <w:t xml:space="preserve"> после завершения цикла работы, </w:t>
      </w:r>
      <w:r w:rsidR="00C646C0">
        <w:rPr>
          <w:rFonts w:ascii="Times New Roman" w:hAnsi="Times New Roman"/>
          <w:sz w:val="28"/>
          <w:szCs w:val="28"/>
        </w:rPr>
        <w:t>отсюда следует</w:t>
      </w:r>
      <w:r w:rsidR="00417148" w:rsidRPr="00984982">
        <w:rPr>
          <w:rFonts w:ascii="Times New Roman" w:hAnsi="Times New Roman"/>
          <w:sz w:val="28"/>
          <w:szCs w:val="28"/>
        </w:rPr>
        <w:t>,</w:t>
      </w:r>
      <w:r w:rsidR="00C646C0">
        <w:rPr>
          <w:rFonts w:ascii="Times New Roman" w:hAnsi="Times New Roman"/>
          <w:sz w:val="28"/>
          <w:szCs w:val="28"/>
        </w:rPr>
        <w:t xml:space="preserve"> что</w:t>
      </w:r>
      <w:r w:rsidR="00417148" w:rsidRPr="00984982">
        <w:rPr>
          <w:rFonts w:ascii="Times New Roman" w:hAnsi="Times New Roman"/>
          <w:sz w:val="28"/>
          <w:szCs w:val="28"/>
        </w:rPr>
        <w:t xml:space="preserve"> исправ</w:t>
      </w:r>
      <w:r w:rsidR="00C646C0">
        <w:rPr>
          <w:rFonts w:ascii="Times New Roman" w:hAnsi="Times New Roman"/>
          <w:sz w:val="28"/>
          <w:szCs w:val="28"/>
        </w:rPr>
        <w:t>лять</w:t>
      </w:r>
      <w:r w:rsidR="00417148" w:rsidRPr="00984982">
        <w:rPr>
          <w:rFonts w:ascii="Times New Roman" w:hAnsi="Times New Roman"/>
          <w:sz w:val="28"/>
          <w:szCs w:val="28"/>
        </w:rPr>
        <w:t xml:space="preserve"> их некогда;</w:t>
      </w:r>
    </w:p>
    <w:p w14:paraId="11AFFCC2" w14:textId="160904F1" w:rsidR="00254CDF" w:rsidRPr="00D97AB5" w:rsidRDefault="00417148" w:rsidP="00D97AB5">
      <w:pPr>
        <w:pStyle w:val="af5"/>
        <w:numPr>
          <w:ilvl w:val="0"/>
          <w:numId w:val="32"/>
        </w:numPr>
        <w:tabs>
          <w:tab w:val="left" w:pos="1134"/>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качество и результат работы зависит от профессионализма и желания персонала.</w:t>
      </w:r>
    </w:p>
    <w:p w14:paraId="00B250DE" w14:textId="10C502FC" w:rsidR="00E54DA5" w:rsidRPr="00D97AB5" w:rsidRDefault="005C7AD6" w:rsidP="00D97AB5">
      <w:pPr>
        <w:spacing w:after="0" w:line="360" w:lineRule="auto"/>
        <w:jc w:val="center"/>
      </w:pPr>
      <w:r w:rsidRPr="00984982">
        <w:rPr>
          <w:noProof/>
          <w:lang w:eastAsia="ru-RU"/>
        </w:rPr>
        <w:drawing>
          <wp:inline distT="0" distB="0" distL="0" distR="0" wp14:anchorId="54978819" wp14:editId="30CB02C9">
            <wp:extent cx="3628344" cy="2880360"/>
            <wp:effectExtent l="0" t="0" r="0" b="0"/>
            <wp:docPr id="5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4239" cy="2916794"/>
                    </a:xfrm>
                    <a:prstGeom prst="rect">
                      <a:avLst/>
                    </a:prstGeom>
                    <a:noFill/>
                  </pic:spPr>
                </pic:pic>
              </a:graphicData>
            </a:graphic>
          </wp:inline>
        </w:drawing>
      </w:r>
    </w:p>
    <w:p w14:paraId="303DB2EF" w14:textId="71102D46" w:rsidR="00DE3720" w:rsidRPr="00DE3720" w:rsidRDefault="005C7AD6" w:rsidP="00D97AB5">
      <w:pPr>
        <w:spacing w:after="0" w:line="360" w:lineRule="auto"/>
        <w:jc w:val="center"/>
        <w:rPr>
          <w:rFonts w:ascii="Times New Roman" w:hAnsi="Times New Roman" w:cs="Times New Roman"/>
          <w:sz w:val="28"/>
          <w:szCs w:val="28"/>
        </w:rPr>
      </w:pPr>
      <w:r w:rsidRPr="004A50D1">
        <w:rPr>
          <w:rFonts w:ascii="Times New Roman" w:hAnsi="Times New Roman" w:cs="Times New Roman"/>
          <w:sz w:val="28"/>
          <w:szCs w:val="28"/>
        </w:rPr>
        <w:lastRenderedPageBreak/>
        <w:t xml:space="preserve">Рисунок </w:t>
      </w:r>
      <w:r w:rsidR="00DE3720">
        <w:rPr>
          <w:rFonts w:ascii="Times New Roman" w:hAnsi="Times New Roman" w:cs="Times New Roman"/>
          <w:sz w:val="28"/>
          <w:szCs w:val="28"/>
        </w:rPr>
        <w:t>8</w:t>
      </w:r>
      <w:r w:rsidR="00ED4D16" w:rsidRPr="004A50D1">
        <w:rPr>
          <w:rFonts w:ascii="Times New Roman" w:hAnsi="Times New Roman" w:cs="Times New Roman"/>
          <w:sz w:val="28"/>
          <w:szCs w:val="28"/>
        </w:rPr>
        <w:t xml:space="preserve"> </w:t>
      </w:r>
      <w:r w:rsidRPr="004A50D1">
        <w:rPr>
          <w:rFonts w:ascii="Times New Roman" w:hAnsi="Times New Roman" w:cs="Times New Roman"/>
          <w:sz w:val="28"/>
          <w:szCs w:val="28"/>
        </w:rPr>
        <w:sym w:font="Symbol" w:char="F02D"/>
      </w:r>
      <w:r w:rsidRPr="004A50D1">
        <w:rPr>
          <w:rFonts w:ascii="Times New Roman" w:hAnsi="Times New Roman" w:cs="Times New Roman"/>
          <w:sz w:val="28"/>
          <w:szCs w:val="28"/>
        </w:rPr>
        <w:t xml:space="preserve"> Процесс складской </w:t>
      </w:r>
      <w:proofErr w:type="gramStart"/>
      <w:r w:rsidRPr="004A50D1">
        <w:rPr>
          <w:rFonts w:ascii="Times New Roman" w:hAnsi="Times New Roman" w:cs="Times New Roman"/>
          <w:sz w:val="28"/>
          <w:szCs w:val="28"/>
        </w:rPr>
        <w:t>деятельности</w:t>
      </w:r>
      <w:r w:rsidR="004A50D1" w:rsidRPr="005264B1">
        <w:rPr>
          <w:rFonts w:ascii="Times New Roman" w:hAnsi="Times New Roman" w:cs="Times New Roman"/>
          <w:sz w:val="28"/>
          <w:szCs w:val="28"/>
        </w:rPr>
        <w:t>[</w:t>
      </w:r>
      <w:proofErr w:type="gramEnd"/>
      <w:r w:rsidR="004A50D1" w:rsidRPr="005264B1">
        <w:rPr>
          <w:rFonts w:ascii="Times New Roman" w:hAnsi="Times New Roman" w:cs="Times New Roman"/>
          <w:sz w:val="28"/>
          <w:szCs w:val="28"/>
        </w:rPr>
        <w:t>57]</w:t>
      </w:r>
    </w:p>
    <w:p w14:paraId="4A0655F0" w14:textId="77777777" w:rsidR="00F64AF2" w:rsidRPr="00984982" w:rsidRDefault="005C7AD6"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Стоит задуматься над внедрением системы </w:t>
      </w:r>
      <w:r w:rsidRPr="00984982">
        <w:rPr>
          <w:rFonts w:ascii="Times New Roman" w:hAnsi="Times New Roman" w:cs="Times New Roman"/>
          <w:sz w:val="28"/>
          <w:szCs w:val="28"/>
          <w:lang w:val="en-US"/>
        </w:rPr>
        <w:t>WMS</w:t>
      </w:r>
      <w:r w:rsidRPr="00984982">
        <w:rPr>
          <w:rFonts w:ascii="Times New Roman" w:hAnsi="Times New Roman" w:cs="Times New Roman"/>
          <w:sz w:val="28"/>
          <w:szCs w:val="28"/>
        </w:rPr>
        <w:t xml:space="preserve"> для улучшения и оптимизации работы. </w:t>
      </w:r>
      <w:bookmarkStart w:id="40" w:name="_Toc59364183"/>
    </w:p>
    <w:p w14:paraId="701BAD3A" w14:textId="77777777" w:rsidR="00F64AF2" w:rsidRPr="00984982" w:rsidRDefault="00F64AF2" w:rsidP="009540DC">
      <w:pPr>
        <w:spacing w:after="0" w:line="360" w:lineRule="auto"/>
        <w:ind w:firstLine="709"/>
        <w:jc w:val="both"/>
        <w:rPr>
          <w:rFonts w:ascii="Times New Roman" w:hAnsi="Times New Roman" w:cs="Times New Roman"/>
          <w:bCs/>
          <w:sz w:val="28"/>
          <w:szCs w:val="28"/>
        </w:rPr>
      </w:pPr>
      <w:r w:rsidRPr="00984982">
        <w:rPr>
          <w:rFonts w:ascii="Times New Roman" w:hAnsi="Times New Roman" w:cs="Times New Roman"/>
          <w:sz w:val="28"/>
          <w:szCs w:val="28"/>
        </w:rPr>
        <w:t>Планирование мероприятий по внедрению бизнес-проекта</w:t>
      </w:r>
      <w:bookmarkEnd w:id="40"/>
      <w:r w:rsidRPr="00984982">
        <w:rPr>
          <w:rFonts w:ascii="Times New Roman" w:hAnsi="Times New Roman" w:cs="Times New Roman"/>
          <w:sz w:val="28"/>
          <w:szCs w:val="28"/>
        </w:rPr>
        <w:t>.</w:t>
      </w:r>
    </w:p>
    <w:p w14:paraId="0E2AF2F5" w14:textId="6E559EF0" w:rsidR="00417148" w:rsidRDefault="00F64AF2" w:rsidP="00D97AB5">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В таблице 7 представлен план внедрения комплексной системы автоматизации складской деятельности.</w:t>
      </w:r>
    </w:p>
    <w:p w14:paraId="65BF5A2A" w14:textId="77777777" w:rsidR="00D97AB5" w:rsidRPr="00984982" w:rsidRDefault="00D97AB5" w:rsidP="00D97AB5">
      <w:pPr>
        <w:spacing w:after="0" w:line="360" w:lineRule="auto"/>
        <w:ind w:firstLine="709"/>
        <w:jc w:val="both"/>
        <w:rPr>
          <w:rFonts w:ascii="Times New Roman" w:hAnsi="Times New Roman" w:cs="Times New Roman"/>
          <w:sz w:val="28"/>
          <w:szCs w:val="28"/>
        </w:rPr>
      </w:pPr>
    </w:p>
    <w:p w14:paraId="20B75CE0" w14:textId="77777777" w:rsidR="00F64AF2" w:rsidRPr="00984982" w:rsidRDefault="00F64AF2" w:rsidP="009540DC">
      <w:pPr>
        <w:spacing w:after="0" w:line="360" w:lineRule="auto"/>
        <w:jc w:val="both"/>
        <w:rPr>
          <w:rFonts w:ascii="Times New Roman" w:hAnsi="Times New Roman" w:cs="Times New Roman"/>
          <w:sz w:val="28"/>
          <w:szCs w:val="28"/>
        </w:rPr>
      </w:pPr>
      <w:r w:rsidRPr="00984982">
        <w:rPr>
          <w:rFonts w:ascii="Times New Roman" w:hAnsi="Times New Roman" w:cs="Times New Roman"/>
          <w:sz w:val="28"/>
          <w:szCs w:val="28"/>
        </w:rPr>
        <w:t xml:space="preserve">Таблица 7 </w:t>
      </w:r>
      <w:r w:rsidRPr="00984982">
        <w:rPr>
          <w:rFonts w:ascii="Times New Roman" w:hAnsi="Times New Roman" w:cs="Times New Roman"/>
          <w:sz w:val="28"/>
          <w:szCs w:val="28"/>
        </w:rPr>
        <w:sym w:font="Symbol" w:char="F02D"/>
      </w:r>
      <w:r w:rsidRPr="00984982">
        <w:rPr>
          <w:rFonts w:ascii="Times New Roman" w:hAnsi="Times New Roman" w:cs="Times New Roman"/>
          <w:sz w:val="28"/>
          <w:szCs w:val="28"/>
        </w:rPr>
        <w:t xml:space="preserve"> План внедрения системы (составлена автором)</w:t>
      </w:r>
    </w:p>
    <w:tbl>
      <w:tblPr>
        <w:tblStyle w:val="16"/>
        <w:tblW w:w="9494" w:type="dxa"/>
        <w:jc w:val="center"/>
        <w:tblLook w:val="04A0" w:firstRow="1" w:lastRow="0" w:firstColumn="1" w:lastColumn="0" w:noHBand="0" w:noVBand="1"/>
      </w:tblPr>
      <w:tblGrid>
        <w:gridCol w:w="2059"/>
        <w:gridCol w:w="7435"/>
      </w:tblGrid>
      <w:tr w:rsidR="00F64AF2" w:rsidRPr="00984982" w14:paraId="0A8610B7" w14:textId="77777777" w:rsidTr="00ED4D16">
        <w:trPr>
          <w:trHeight w:val="194"/>
          <w:jc w:val="center"/>
        </w:trPr>
        <w:tc>
          <w:tcPr>
            <w:tcW w:w="2059" w:type="dxa"/>
            <w:vAlign w:val="center"/>
          </w:tcPr>
          <w:p w14:paraId="3572B5DF" w14:textId="77777777" w:rsidR="00F64AF2" w:rsidRPr="00984982" w:rsidRDefault="00F64AF2" w:rsidP="009540DC">
            <w:pPr>
              <w:jc w:val="center"/>
              <w:rPr>
                <w:rFonts w:ascii="Times New Roman" w:hAnsi="Times New Roman" w:cs="Times New Roman"/>
                <w:bCs/>
                <w:sz w:val="24"/>
                <w:szCs w:val="24"/>
              </w:rPr>
            </w:pPr>
            <w:r w:rsidRPr="00984982">
              <w:rPr>
                <w:rFonts w:ascii="Times New Roman" w:hAnsi="Times New Roman" w:cs="Times New Roman"/>
                <w:bCs/>
                <w:sz w:val="24"/>
                <w:szCs w:val="24"/>
              </w:rPr>
              <w:t>Название</w:t>
            </w:r>
          </w:p>
        </w:tc>
        <w:tc>
          <w:tcPr>
            <w:tcW w:w="7435" w:type="dxa"/>
            <w:vAlign w:val="center"/>
          </w:tcPr>
          <w:p w14:paraId="0CB80435" w14:textId="77777777" w:rsidR="00F64AF2" w:rsidRPr="00984982" w:rsidRDefault="00F64AF2" w:rsidP="009540DC">
            <w:pPr>
              <w:jc w:val="center"/>
              <w:rPr>
                <w:rFonts w:ascii="Times New Roman" w:hAnsi="Times New Roman" w:cs="Times New Roman"/>
                <w:bCs/>
                <w:sz w:val="24"/>
                <w:szCs w:val="24"/>
              </w:rPr>
            </w:pPr>
            <w:r w:rsidRPr="00984982">
              <w:rPr>
                <w:rFonts w:ascii="Times New Roman" w:hAnsi="Times New Roman" w:cs="Times New Roman"/>
                <w:bCs/>
                <w:sz w:val="24"/>
                <w:szCs w:val="24"/>
              </w:rPr>
              <w:t>Описание</w:t>
            </w:r>
          </w:p>
        </w:tc>
      </w:tr>
      <w:tr w:rsidR="00F64AF2" w:rsidRPr="00984982" w14:paraId="1D063724" w14:textId="77777777" w:rsidTr="00ED4D16">
        <w:trPr>
          <w:trHeight w:val="1348"/>
          <w:jc w:val="center"/>
        </w:trPr>
        <w:tc>
          <w:tcPr>
            <w:tcW w:w="2059" w:type="dxa"/>
            <w:vAlign w:val="center"/>
          </w:tcPr>
          <w:p w14:paraId="543BFD71" w14:textId="77777777" w:rsidR="00F64AF2" w:rsidRPr="00984982" w:rsidRDefault="00F64AF2" w:rsidP="009540DC">
            <w:pPr>
              <w:rPr>
                <w:rFonts w:ascii="Times New Roman" w:hAnsi="Times New Roman" w:cs="Times New Roman"/>
                <w:sz w:val="24"/>
                <w:szCs w:val="24"/>
              </w:rPr>
            </w:pPr>
            <w:r w:rsidRPr="00984982">
              <w:rPr>
                <w:rFonts w:ascii="Times New Roman" w:hAnsi="Times New Roman" w:cs="Times New Roman"/>
                <w:sz w:val="24"/>
                <w:szCs w:val="24"/>
              </w:rPr>
              <w:t>Бизнес-анализ</w:t>
            </w:r>
          </w:p>
        </w:tc>
        <w:tc>
          <w:tcPr>
            <w:tcW w:w="7435" w:type="dxa"/>
            <w:vAlign w:val="center"/>
          </w:tcPr>
          <w:p w14:paraId="1C76C466" w14:textId="77777777" w:rsidR="00F64AF2" w:rsidRPr="00984982" w:rsidRDefault="00F64AF2" w:rsidP="009540DC">
            <w:pPr>
              <w:rPr>
                <w:rFonts w:ascii="Times New Roman" w:hAnsi="Times New Roman" w:cs="Times New Roman"/>
                <w:sz w:val="24"/>
                <w:szCs w:val="24"/>
              </w:rPr>
            </w:pPr>
            <w:r w:rsidRPr="00984982">
              <w:rPr>
                <w:rFonts w:ascii="Times New Roman" w:hAnsi="Times New Roman" w:cs="Times New Roman"/>
                <w:sz w:val="24"/>
                <w:szCs w:val="24"/>
              </w:rPr>
              <w:t>- прорабатываются детально все бизнес-процессы склада: «как есть» на данный момент и «как будет»;</w:t>
            </w:r>
          </w:p>
          <w:p w14:paraId="1359498F" w14:textId="77777777" w:rsidR="00F64AF2" w:rsidRPr="00984982" w:rsidRDefault="00F64AF2" w:rsidP="009540DC">
            <w:pPr>
              <w:rPr>
                <w:rFonts w:ascii="Times New Roman" w:hAnsi="Times New Roman" w:cs="Times New Roman"/>
                <w:sz w:val="24"/>
                <w:szCs w:val="24"/>
              </w:rPr>
            </w:pPr>
            <w:r w:rsidRPr="00984982">
              <w:rPr>
                <w:rFonts w:ascii="Times New Roman" w:hAnsi="Times New Roman" w:cs="Times New Roman"/>
                <w:sz w:val="24"/>
                <w:szCs w:val="24"/>
              </w:rPr>
              <w:t>- техническое задание (ТЗ), полностью описывающее бизнес-процессы склада под управлением WMS;</w:t>
            </w:r>
          </w:p>
          <w:p w14:paraId="6367B7E2" w14:textId="77777777" w:rsidR="00646851" w:rsidRPr="00984982" w:rsidRDefault="00F64AF2" w:rsidP="009540DC">
            <w:pPr>
              <w:rPr>
                <w:rFonts w:ascii="Times New Roman" w:hAnsi="Times New Roman" w:cs="Times New Roman"/>
                <w:sz w:val="24"/>
                <w:szCs w:val="24"/>
              </w:rPr>
            </w:pPr>
            <w:r w:rsidRPr="00984982">
              <w:rPr>
                <w:rFonts w:ascii="Times New Roman" w:hAnsi="Times New Roman" w:cs="Times New Roman"/>
                <w:sz w:val="24"/>
                <w:szCs w:val="24"/>
              </w:rPr>
              <w:t>- техническое задание на Интеграцию (ТЗИ), описывающее форматы обмена данными с ERP системой.</w:t>
            </w:r>
          </w:p>
        </w:tc>
      </w:tr>
      <w:tr w:rsidR="00F64AF2" w:rsidRPr="00984982" w14:paraId="70AEBCE0" w14:textId="77777777" w:rsidTr="00ED4D16">
        <w:trPr>
          <w:jc w:val="center"/>
        </w:trPr>
        <w:tc>
          <w:tcPr>
            <w:tcW w:w="2059" w:type="dxa"/>
            <w:vAlign w:val="center"/>
          </w:tcPr>
          <w:p w14:paraId="127E11FC" w14:textId="77777777" w:rsidR="00F64AF2" w:rsidRPr="00984982" w:rsidRDefault="00F64AF2" w:rsidP="009540DC">
            <w:pPr>
              <w:rPr>
                <w:rFonts w:ascii="Times New Roman" w:hAnsi="Times New Roman" w:cs="Times New Roman"/>
                <w:sz w:val="24"/>
                <w:szCs w:val="24"/>
              </w:rPr>
            </w:pPr>
            <w:r w:rsidRPr="00984982">
              <w:rPr>
                <w:rFonts w:ascii="Times New Roman" w:hAnsi="Times New Roman" w:cs="Times New Roman"/>
                <w:sz w:val="24"/>
                <w:szCs w:val="24"/>
              </w:rPr>
              <w:t>Конфигурирование</w:t>
            </w:r>
          </w:p>
        </w:tc>
        <w:tc>
          <w:tcPr>
            <w:tcW w:w="7435" w:type="dxa"/>
            <w:vAlign w:val="center"/>
          </w:tcPr>
          <w:p w14:paraId="0984A2FA" w14:textId="77777777" w:rsidR="00F64AF2" w:rsidRPr="00984982" w:rsidRDefault="00F64AF2" w:rsidP="009540DC">
            <w:pPr>
              <w:rPr>
                <w:rFonts w:ascii="Times New Roman" w:hAnsi="Times New Roman" w:cs="Times New Roman"/>
                <w:sz w:val="24"/>
                <w:szCs w:val="24"/>
              </w:rPr>
            </w:pPr>
            <w:r w:rsidRPr="00984982">
              <w:rPr>
                <w:rFonts w:ascii="Times New Roman" w:hAnsi="Times New Roman" w:cs="Times New Roman"/>
                <w:sz w:val="24"/>
                <w:szCs w:val="24"/>
              </w:rPr>
              <w:t>- включает настройку и тестирование системы и интеграции;</w:t>
            </w:r>
          </w:p>
          <w:p w14:paraId="406D0DAA" w14:textId="77777777" w:rsidR="00F64AF2" w:rsidRDefault="00F64AF2" w:rsidP="009540DC">
            <w:pPr>
              <w:rPr>
                <w:rFonts w:ascii="Times New Roman" w:hAnsi="Times New Roman" w:cs="Times New Roman"/>
                <w:sz w:val="24"/>
                <w:szCs w:val="24"/>
              </w:rPr>
            </w:pPr>
            <w:r w:rsidRPr="00984982">
              <w:rPr>
                <w:rFonts w:ascii="Times New Roman" w:hAnsi="Times New Roman" w:cs="Times New Roman"/>
                <w:sz w:val="24"/>
                <w:szCs w:val="24"/>
              </w:rPr>
              <w:t>- завершается этап демонстрацией настроенной системы.</w:t>
            </w:r>
          </w:p>
          <w:p w14:paraId="32B1F91E" w14:textId="77777777" w:rsidR="00646851" w:rsidRPr="00984982" w:rsidRDefault="00646851" w:rsidP="009540DC">
            <w:pPr>
              <w:rPr>
                <w:rFonts w:ascii="Times New Roman" w:hAnsi="Times New Roman" w:cs="Times New Roman"/>
                <w:sz w:val="24"/>
                <w:szCs w:val="24"/>
              </w:rPr>
            </w:pPr>
          </w:p>
        </w:tc>
      </w:tr>
      <w:tr w:rsidR="00F64AF2" w:rsidRPr="00984982" w14:paraId="5CDD50BC" w14:textId="77777777" w:rsidTr="00ED4D16">
        <w:trPr>
          <w:jc w:val="center"/>
        </w:trPr>
        <w:tc>
          <w:tcPr>
            <w:tcW w:w="2059" w:type="dxa"/>
            <w:vAlign w:val="center"/>
          </w:tcPr>
          <w:p w14:paraId="7A90DA6D" w14:textId="77777777" w:rsidR="00F64AF2" w:rsidRDefault="00F64AF2" w:rsidP="009540DC">
            <w:pPr>
              <w:rPr>
                <w:rFonts w:ascii="Times New Roman" w:hAnsi="Times New Roman" w:cs="Times New Roman"/>
                <w:sz w:val="24"/>
                <w:szCs w:val="24"/>
              </w:rPr>
            </w:pPr>
            <w:r w:rsidRPr="00984982">
              <w:rPr>
                <w:rFonts w:ascii="Times New Roman" w:hAnsi="Times New Roman" w:cs="Times New Roman"/>
                <w:sz w:val="24"/>
                <w:szCs w:val="24"/>
              </w:rPr>
              <w:t>Обучение</w:t>
            </w:r>
          </w:p>
          <w:p w14:paraId="22188DF2" w14:textId="77777777" w:rsidR="00646851" w:rsidRPr="00984982" w:rsidRDefault="00646851" w:rsidP="009540DC">
            <w:pPr>
              <w:rPr>
                <w:rFonts w:ascii="Times New Roman" w:hAnsi="Times New Roman" w:cs="Times New Roman"/>
                <w:sz w:val="24"/>
                <w:szCs w:val="24"/>
              </w:rPr>
            </w:pPr>
          </w:p>
        </w:tc>
        <w:tc>
          <w:tcPr>
            <w:tcW w:w="7435" w:type="dxa"/>
            <w:vAlign w:val="center"/>
          </w:tcPr>
          <w:p w14:paraId="230A4A9E" w14:textId="77777777" w:rsidR="00F64AF2" w:rsidRPr="00984982" w:rsidRDefault="00F64AF2" w:rsidP="009540DC">
            <w:pPr>
              <w:rPr>
                <w:rFonts w:ascii="Times New Roman" w:hAnsi="Times New Roman" w:cs="Times New Roman"/>
                <w:sz w:val="24"/>
                <w:szCs w:val="24"/>
              </w:rPr>
            </w:pPr>
            <w:r w:rsidRPr="00984982">
              <w:rPr>
                <w:rFonts w:ascii="Times New Roman" w:hAnsi="Times New Roman" w:cs="Times New Roman"/>
                <w:sz w:val="24"/>
                <w:szCs w:val="24"/>
              </w:rPr>
              <w:t>- включает обучение пользователей и администратора системы.</w:t>
            </w:r>
          </w:p>
        </w:tc>
      </w:tr>
      <w:tr w:rsidR="00F64AF2" w:rsidRPr="00984982" w14:paraId="03847F7E" w14:textId="77777777" w:rsidTr="00ED4D16">
        <w:trPr>
          <w:jc w:val="center"/>
        </w:trPr>
        <w:tc>
          <w:tcPr>
            <w:tcW w:w="2059" w:type="dxa"/>
            <w:vAlign w:val="center"/>
          </w:tcPr>
          <w:p w14:paraId="316F251F" w14:textId="77777777" w:rsidR="00F64AF2" w:rsidRPr="00984982" w:rsidRDefault="00F64AF2" w:rsidP="009540DC">
            <w:pPr>
              <w:rPr>
                <w:rFonts w:ascii="Times New Roman" w:hAnsi="Times New Roman" w:cs="Times New Roman"/>
                <w:sz w:val="24"/>
                <w:szCs w:val="24"/>
              </w:rPr>
            </w:pPr>
            <w:r w:rsidRPr="00984982">
              <w:rPr>
                <w:rFonts w:ascii="Times New Roman" w:hAnsi="Times New Roman" w:cs="Times New Roman"/>
                <w:sz w:val="24"/>
                <w:szCs w:val="24"/>
              </w:rPr>
              <w:t>Запуск</w:t>
            </w:r>
          </w:p>
        </w:tc>
        <w:tc>
          <w:tcPr>
            <w:tcW w:w="7435" w:type="dxa"/>
            <w:vAlign w:val="center"/>
          </w:tcPr>
          <w:p w14:paraId="0FEFF486" w14:textId="77777777" w:rsidR="00F64AF2" w:rsidRPr="00984982" w:rsidRDefault="00F64AF2" w:rsidP="009540DC">
            <w:pPr>
              <w:rPr>
                <w:rFonts w:ascii="Times New Roman" w:hAnsi="Times New Roman" w:cs="Times New Roman"/>
                <w:sz w:val="24"/>
                <w:szCs w:val="24"/>
              </w:rPr>
            </w:pPr>
            <w:r w:rsidRPr="00984982">
              <w:rPr>
                <w:rFonts w:ascii="Times New Roman" w:hAnsi="Times New Roman" w:cs="Times New Roman"/>
                <w:sz w:val="24"/>
                <w:szCs w:val="24"/>
              </w:rPr>
              <w:t>- поддержка перевода остатков в WMS, подготовка и поддержка запуска в течение определенного времени.</w:t>
            </w:r>
          </w:p>
        </w:tc>
      </w:tr>
    </w:tbl>
    <w:p w14:paraId="0D1BAAD7" w14:textId="77777777" w:rsidR="00F64AF2" w:rsidRPr="00984982" w:rsidRDefault="00F64AF2" w:rsidP="009540DC">
      <w:pPr>
        <w:spacing w:after="0" w:line="360" w:lineRule="auto"/>
        <w:rPr>
          <w:rFonts w:ascii="Times New Roman" w:hAnsi="Times New Roman" w:cs="Times New Roman"/>
          <w:b/>
          <w:bCs/>
          <w:sz w:val="28"/>
          <w:szCs w:val="28"/>
        </w:rPr>
      </w:pPr>
    </w:p>
    <w:p w14:paraId="7975B811" w14:textId="77777777" w:rsidR="008C7870" w:rsidRDefault="008C7870" w:rsidP="009540DC">
      <w:pPr>
        <w:spacing w:after="0" w:line="360" w:lineRule="auto"/>
        <w:ind w:firstLine="709"/>
        <w:contextualSpacing/>
        <w:jc w:val="both"/>
        <w:rPr>
          <w:rFonts w:ascii="Times New Roman" w:hAnsi="Times New Roman" w:cs="Times New Roman"/>
          <w:sz w:val="28"/>
          <w:szCs w:val="28"/>
        </w:rPr>
      </w:pPr>
      <w:r w:rsidRPr="008C7870">
        <w:rPr>
          <w:rFonts w:ascii="Times New Roman" w:hAnsi="Times New Roman" w:cs="Times New Roman"/>
          <w:sz w:val="28"/>
          <w:szCs w:val="28"/>
        </w:rPr>
        <w:t xml:space="preserve">В таблице </w:t>
      </w:r>
      <w:r w:rsidR="00DE3720">
        <w:rPr>
          <w:rFonts w:ascii="Times New Roman" w:hAnsi="Times New Roman" w:cs="Times New Roman"/>
          <w:sz w:val="28"/>
          <w:szCs w:val="28"/>
        </w:rPr>
        <w:t>8</w:t>
      </w:r>
      <w:r w:rsidRPr="008C7870">
        <w:rPr>
          <w:rFonts w:ascii="Times New Roman" w:hAnsi="Times New Roman" w:cs="Times New Roman"/>
          <w:sz w:val="28"/>
          <w:szCs w:val="28"/>
        </w:rPr>
        <w:t xml:space="preserve"> представлены данные о стоимости покупки данной конфигурации.</w:t>
      </w:r>
    </w:p>
    <w:p w14:paraId="34236CB2" w14:textId="77777777" w:rsidR="00E54DA5" w:rsidRPr="008C7870" w:rsidRDefault="00E54DA5" w:rsidP="009540DC">
      <w:pPr>
        <w:spacing w:after="0" w:line="360" w:lineRule="auto"/>
        <w:ind w:firstLine="709"/>
        <w:contextualSpacing/>
        <w:jc w:val="both"/>
        <w:rPr>
          <w:rFonts w:ascii="Times New Roman" w:hAnsi="Times New Roman" w:cs="Times New Roman"/>
          <w:sz w:val="28"/>
          <w:szCs w:val="28"/>
        </w:rPr>
      </w:pPr>
    </w:p>
    <w:p w14:paraId="4E0DC0B4" w14:textId="77777777" w:rsidR="008C7870" w:rsidRPr="008C7870" w:rsidRDefault="008C7870" w:rsidP="009540DC">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Таблица </w:t>
      </w:r>
      <w:r w:rsidR="00DE3720">
        <w:rPr>
          <w:rFonts w:ascii="Times New Roman" w:hAnsi="Times New Roman" w:cs="Times New Roman"/>
          <w:sz w:val="28"/>
          <w:szCs w:val="28"/>
        </w:rPr>
        <w:t>8</w:t>
      </w:r>
      <w:r>
        <w:rPr>
          <w:rFonts w:ascii="Times New Roman" w:hAnsi="Times New Roman" w:cs="Times New Roman"/>
          <w:sz w:val="28"/>
          <w:szCs w:val="28"/>
        </w:rPr>
        <w:t xml:space="preserve"> – Стоимость покупки «</w:t>
      </w:r>
      <w:r w:rsidRPr="008C7870">
        <w:rPr>
          <w:rFonts w:ascii="Times New Roman" w:hAnsi="Times New Roman" w:cs="Times New Roman"/>
          <w:sz w:val="28"/>
          <w:szCs w:val="28"/>
        </w:rPr>
        <w:t>С-</w:t>
      </w:r>
      <w:proofErr w:type="spellStart"/>
      <w:r w:rsidRPr="008C7870">
        <w:rPr>
          <w:rFonts w:ascii="Times New Roman" w:hAnsi="Times New Roman" w:cs="Times New Roman"/>
          <w:sz w:val="28"/>
          <w:szCs w:val="28"/>
        </w:rPr>
        <w:t>Рарус</w:t>
      </w:r>
      <w:proofErr w:type="spellEnd"/>
      <w:r w:rsidRPr="008C7870">
        <w:rPr>
          <w:rFonts w:ascii="Times New Roman" w:hAnsi="Times New Roman" w:cs="Times New Roman"/>
          <w:sz w:val="28"/>
          <w:szCs w:val="28"/>
        </w:rPr>
        <w:t xml:space="preserve">: Управление </w:t>
      </w:r>
      <w:r>
        <w:rPr>
          <w:rFonts w:ascii="Times New Roman" w:hAnsi="Times New Roman" w:cs="Times New Roman"/>
          <w:sz w:val="28"/>
          <w:szCs w:val="28"/>
        </w:rPr>
        <w:t>складом</w:t>
      </w:r>
      <w:r w:rsidRPr="008C7870">
        <w:rPr>
          <w:rFonts w:ascii="Times New Roman" w:hAnsi="Times New Roman" w:cs="Times New Roman"/>
          <w:sz w:val="28"/>
          <w:szCs w:val="28"/>
        </w:rPr>
        <w:t>»</w:t>
      </w:r>
    </w:p>
    <w:tbl>
      <w:tblPr>
        <w:tblStyle w:val="ad"/>
        <w:tblW w:w="0" w:type="auto"/>
        <w:jc w:val="center"/>
        <w:tblLook w:val="04A0" w:firstRow="1" w:lastRow="0" w:firstColumn="1" w:lastColumn="0" w:noHBand="0" w:noVBand="1"/>
      </w:tblPr>
      <w:tblGrid>
        <w:gridCol w:w="3120"/>
        <w:gridCol w:w="3111"/>
        <w:gridCol w:w="3113"/>
      </w:tblGrid>
      <w:tr w:rsidR="008C7870" w:rsidRPr="008C7870" w14:paraId="6C5DDBA8" w14:textId="77777777" w:rsidTr="008C7870">
        <w:trPr>
          <w:jc w:val="center"/>
        </w:trPr>
        <w:tc>
          <w:tcPr>
            <w:tcW w:w="3190" w:type="dxa"/>
          </w:tcPr>
          <w:p w14:paraId="00A6A3A5" w14:textId="77777777" w:rsidR="008C7870" w:rsidRPr="008C7870" w:rsidRDefault="008C7870" w:rsidP="009540DC">
            <w:pPr>
              <w:contextualSpacing/>
              <w:jc w:val="both"/>
              <w:rPr>
                <w:sz w:val="24"/>
                <w:szCs w:val="24"/>
              </w:rPr>
            </w:pPr>
            <w:r w:rsidRPr="008C7870">
              <w:rPr>
                <w:sz w:val="24"/>
                <w:szCs w:val="24"/>
              </w:rPr>
              <w:t>Конфигурация</w:t>
            </w:r>
          </w:p>
        </w:tc>
        <w:tc>
          <w:tcPr>
            <w:tcW w:w="3190" w:type="dxa"/>
          </w:tcPr>
          <w:p w14:paraId="13E093C9" w14:textId="77777777" w:rsidR="008C7870" w:rsidRPr="008C7870" w:rsidRDefault="008C7870" w:rsidP="009540DC">
            <w:pPr>
              <w:contextualSpacing/>
              <w:jc w:val="both"/>
              <w:rPr>
                <w:sz w:val="24"/>
                <w:szCs w:val="24"/>
              </w:rPr>
            </w:pPr>
            <w:r w:rsidRPr="008C7870">
              <w:rPr>
                <w:sz w:val="24"/>
                <w:szCs w:val="24"/>
              </w:rPr>
              <w:t>Количество рабочих лет</w:t>
            </w:r>
          </w:p>
        </w:tc>
        <w:tc>
          <w:tcPr>
            <w:tcW w:w="3190" w:type="dxa"/>
          </w:tcPr>
          <w:p w14:paraId="29924B42" w14:textId="77777777" w:rsidR="008C7870" w:rsidRPr="008C7870" w:rsidRDefault="008C7870" w:rsidP="009540DC">
            <w:pPr>
              <w:contextualSpacing/>
              <w:jc w:val="both"/>
              <w:rPr>
                <w:sz w:val="24"/>
                <w:szCs w:val="24"/>
              </w:rPr>
            </w:pPr>
            <w:r w:rsidRPr="008C7870">
              <w:rPr>
                <w:sz w:val="24"/>
                <w:szCs w:val="24"/>
              </w:rPr>
              <w:t>Цена</w:t>
            </w:r>
          </w:p>
        </w:tc>
      </w:tr>
      <w:tr w:rsidR="008C7870" w:rsidRPr="008C7870" w14:paraId="4686BC7E" w14:textId="77777777" w:rsidTr="008C7870">
        <w:trPr>
          <w:jc w:val="center"/>
        </w:trPr>
        <w:tc>
          <w:tcPr>
            <w:tcW w:w="3190" w:type="dxa"/>
            <w:vAlign w:val="center"/>
          </w:tcPr>
          <w:p w14:paraId="67C0B8D2" w14:textId="77777777" w:rsidR="008C7870" w:rsidRPr="008C7870" w:rsidRDefault="008C7870" w:rsidP="009540DC">
            <w:pPr>
              <w:rPr>
                <w:sz w:val="24"/>
                <w:szCs w:val="24"/>
              </w:rPr>
            </w:pPr>
            <w:r w:rsidRPr="008C7870">
              <w:rPr>
                <w:sz w:val="24"/>
                <w:szCs w:val="24"/>
              </w:rPr>
              <w:t xml:space="preserve">1С-Рарус: Управление </w:t>
            </w:r>
            <w:r>
              <w:rPr>
                <w:sz w:val="24"/>
                <w:szCs w:val="24"/>
              </w:rPr>
              <w:t>складом</w:t>
            </w:r>
            <w:r w:rsidRPr="008C7870">
              <w:rPr>
                <w:sz w:val="24"/>
                <w:szCs w:val="24"/>
              </w:rPr>
              <w:t>, редакция 2. Основная поставка</w:t>
            </w:r>
          </w:p>
        </w:tc>
        <w:tc>
          <w:tcPr>
            <w:tcW w:w="3190" w:type="dxa"/>
          </w:tcPr>
          <w:p w14:paraId="677F5163" w14:textId="77777777" w:rsidR="008C7870" w:rsidRPr="008C7870" w:rsidRDefault="008C7870" w:rsidP="009540DC">
            <w:pPr>
              <w:contextualSpacing/>
              <w:jc w:val="center"/>
              <w:rPr>
                <w:sz w:val="24"/>
                <w:szCs w:val="24"/>
              </w:rPr>
            </w:pPr>
            <w:r w:rsidRPr="008C7870">
              <w:rPr>
                <w:sz w:val="24"/>
                <w:szCs w:val="24"/>
              </w:rPr>
              <w:t>2</w:t>
            </w:r>
          </w:p>
        </w:tc>
        <w:tc>
          <w:tcPr>
            <w:tcW w:w="3190" w:type="dxa"/>
            <w:vAlign w:val="center"/>
          </w:tcPr>
          <w:p w14:paraId="1A6241E5" w14:textId="77777777" w:rsidR="008C7870" w:rsidRPr="008C7870" w:rsidRDefault="008C7870" w:rsidP="009540DC">
            <w:pPr>
              <w:rPr>
                <w:sz w:val="24"/>
                <w:szCs w:val="24"/>
              </w:rPr>
            </w:pPr>
            <w:r w:rsidRPr="008C7870">
              <w:rPr>
                <w:sz w:val="24"/>
                <w:szCs w:val="24"/>
              </w:rPr>
              <w:t>36 000 руб.</w:t>
            </w:r>
          </w:p>
        </w:tc>
      </w:tr>
      <w:tr w:rsidR="008C7870" w:rsidRPr="008C7870" w14:paraId="37174668" w14:textId="77777777" w:rsidTr="008C7870">
        <w:trPr>
          <w:jc w:val="center"/>
        </w:trPr>
        <w:tc>
          <w:tcPr>
            <w:tcW w:w="3190" w:type="dxa"/>
            <w:vAlign w:val="center"/>
          </w:tcPr>
          <w:p w14:paraId="39FA007F" w14:textId="77777777" w:rsidR="008C7870" w:rsidRPr="008C7870" w:rsidRDefault="008C7870" w:rsidP="009540DC">
            <w:pPr>
              <w:rPr>
                <w:sz w:val="24"/>
                <w:szCs w:val="24"/>
              </w:rPr>
            </w:pPr>
            <w:r w:rsidRPr="008C7870">
              <w:rPr>
                <w:sz w:val="24"/>
                <w:szCs w:val="24"/>
              </w:rPr>
              <w:t xml:space="preserve">1С-Рарус: Управление </w:t>
            </w:r>
            <w:r w:rsidR="00DE3720">
              <w:rPr>
                <w:sz w:val="24"/>
                <w:szCs w:val="24"/>
              </w:rPr>
              <w:t>складом</w:t>
            </w:r>
            <w:r w:rsidRPr="008C7870">
              <w:rPr>
                <w:sz w:val="24"/>
                <w:szCs w:val="24"/>
              </w:rPr>
              <w:t>, редакция 2. Основная поставка на 5 рабочих мест</w:t>
            </w:r>
          </w:p>
        </w:tc>
        <w:tc>
          <w:tcPr>
            <w:tcW w:w="3190" w:type="dxa"/>
          </w:tcPr>
          <w:p w14:paraId="46F1CFFE" w14:textId="77777777" w:rsidR="008C7870" w:rsidRPr="008C7870" w:rsidRDefault="008C7870" w:rsidP="009540DC">
            <w:pPr>
              <w:contextualSpacing/>
              <w:jc w:val="center"/>
              <w:rPr>
                <w:sz w:val="24"/>
                <w:szCs w:val="24"/>
              </w:rPr>
            </w:pPr>
            <w:r w:rsidRPr="008C7870">
              <w:rPr>
                <w:sz w:val="24"/>
                <w:szCs w:val="24"/>
              </w:rPr>
              <w:t>3</w:t>
            </w:r>
          </w:p>
        </w:tc>
        <w:tc>
          <w:tcPr>
            <w:tcW w:w="3190" w:type="dxa"/>
            <w:vAlign w:val="center"/>
          </w:tcPr>
          <w:p w14:paraId="45C52488" w14:textId="77777777" w:rsidR="008C7870" w:rsidRPr="008C7870" w:rsidRDefault="008C7870" w:rsidP="009540DC">
            <w:pPr>
              <w:rPr>
                <w:sz w:val="24"/>
                <w:szCs w:val="24"/>
              </w:rPr>
            </w:pPr>
            <w:r w:rsidRPr="008C7870">
              <w:rPr>
                <w:sz w:val="24"/>
                <w:szCs w:val="24"/>
              </w:rPr>
              <w:t>95 000 руб.</w:t>
            </w:r>
          </w:p>
        </w:tc>
      </w:tr>
      <w:tr w:rsidR="008C7870" w:rsidRPr="008C7870" w14:paraId="5C7B1497" w14:textId="77777777" w:rsidTr="008C7870">
        <w:trPr>
          <w:jc w:val="center"/>
        </w:trPr>
        <w:tc>
          <w:tcPr>
            <w:tcW w:w="3190" w:type="dxa"/>
            <w:vAlign w:val="center"/>
          </w:tcPr>
          <w:p w14:paraId="12F4C4D2" w14:textId="77777777" w:rsidR="008C7870" w:rsidRPr="008C7870" w:rsidRDefault="008C7870" w:rsidP="009540DC">
            <w:pPr>
              <w:rPr>
                <w:sz w:val="24"/>
                <w:szCs w:val="24"/>
              </w:rPr>
            </w:pPr>
            <w:r w:rsidRPr="008C7870">
              <w:rPr>
                <w:sz w:val="24"/>
                <w:szCs w:val="24"/>
              </w:rPr>
              <w:t xml:space="preserve">1С-Рарус: Управление </w:t>
            </w:r>
            <w:r w:rsidR="00DE3720">
              <w:rPr>
                <w:sz w:val="24"/>
                <w:szCs w:val="24"/>
              </w:rPr>
              <w:t>складом</w:t>
            </w:r>
            <w:r w:rsidRPr="008C7870">
              <w:rPr>
                <w:sz w:val="24"/>
                <w:szCs w:val="24"/>
              </w:rPr>
              <w:t>, редакция 2. Комплексная поставка</w:t>
            </w:r>
          </w:p>
        </w:tc>
        <w:tc>
          <w:tcPr>
            <w:tcW w:w="3190" w:type="dxa"/>
          </w:tcPr>
          <w:p w14:paraId="532F793D" w14:textId="77777777" w:rsidR="008C7870" w:rsidRPr="008C7870" w:rsidRDefault="008C7870" w:rsidP="009540DC">
            <w:pPr>
              <w:contextualSpacing/>
              <w:jc w:val="center"/>
              <w:rPr>
                <w:sz w:val="24"/>
                <w:szCs w:val="24"/>
              </w:rPr>
            </w:pPr>
            <w:r w:rsidRPr="008C7870">
              <w:rPr>
                <w:sz w:val="24"/>
                <w:szCs w:val="24"/>
              </w:rPr>
              <w:t>2</w:t>
            </w:r>
          </w:p>
        </w:tc>
        <w:tc>
          <w:tcPr>
            <w:tcW w:w="3190" w:type="dxa"/>
            <w:vAlign w:val="center"/>
          </w:tcPr>
          <w:p w14:paraId="5F4B07E7" w14:textId="77777777" w:rsidR="008C7870" w:rsidRPr="008C7870" w:rsidRDefault="008C7870" w:rsidP="009540DC">
            <w:pPr>
              <w:rPr>
                <w:sz w:val="24"/>
                <w:szCs w:val="24"/>
              </w:rPr>
            </w:pPr>
            <w:r w:rsidRPr="008C7870">
              <w:rPr>
                <w:sz w:val="24"/>
                <w:szCs w:val="24"/>
              </w:rPr>
              <w:t>60 000 руб.</w:t>
            </w:r>
          </w:p>
        </w:tc>
      </w:tr>
      <w:tr w:rsidR="008C7870" w:rsidRPr="008C7870" w14:paraId="31A8B6C6" w14:textId="77777777" w:rsidTr="008C7870">
        <w:trPr>
          <w:jc w:val="center"/>
        </w:trPr>
        <w:tc>
          <w:tcPr>
            <w:tcW w:w="3190" w:type="dxa"/>
            <w:vAlign w:val="center"/>
          </w:tcPr>
          <w:p w14:paraId="78D1BF5E" w14:textId="77777777" w:rsidR="008C7870" w:rsidRPr="008C7870" w:rsidRDefault="008C7870" w:rsidP="009540DC">
            <w:pPr>
              <w:rPr>
                <w:sz w:val="24"/>
                <w:szCs w:val="24"/>
              </w:rPr>
            </w:pPr>
            <w:r w:rsidRPr="008C7870">
              <w:rPr>
                <w:sz w:val="24"/>
                <w:szCs w:val="24"/>
              </w:rPr>
              <w:t xml:space="preserve">1С-Рарус: Управление </w:t>
            </w:r>
            <w:r w:rsidR="00DE3720">
              <w:rPr>
                <w:sz w:val="24"/>
                <w:szCs w:val="24"/>
              </w:rPr>
              <w:t>складом</w:t>
            </w:r>
            <w:r w:rsidRPr="008C7870">
              <w:rPr>
                <w:sz w:val="24"/>
                <w:szCs w:val="24"/>
              </w:rPr>
              <w:t>, редакция 2. Комплексная поставка на 5 рабочих мест</w:t>
            </w:r>
          </w:p>
        </w:tc>
        <w:tc>
          <w:tcPr>
            <w:tcW w:w="3190" w:type="dxa"/>
          </w:tcPr>
          <w:p w14:paraId="21A7632D" w14:textId="77777777" w:rsidR="008C7870" w:rsidRPr="008C7870" w:rsidRDefault="008C7870" w:rsidP="009540DC">
            <w:pPr>
              <w:contextualSpacing/>
              <w:jc w:val="center"/>
              <w:rPr>
                <w:sz w:val="24"/>
                <w:szCs w:val="24"/>
              </w:rPr>
            </w:pPr>
            <w:r w:rsidRPr="008C7870">
              <w:rPr>
                <w:sz w:val="24"/>
                <w:szCs w:val="24"/>
              </w:rPr>
              <w:t>5</w:t>
            </w:r>
          </w:p>
        </w:tc>
        <w:tc>
          <w:tcPr>
            <w:tcW w:w="3190" w:type="dxa"/>
            <w:vAlign w:val="center"/>
          </w:tcPr>
          <w:p w14:paraId="2D9469B9" w14:textId="77777777" w:rsidR="008C7870" w:rsidRPr="008C7870" w:rsidRDefault="008C7870" w:rsidP="009540DC">
            <w:pPr>
              <w:rPr>
                <w:sz w:val="24"/>
                <w:szCs w:val="24"/>
              </w:rPr>
            </w:pPr>
            <w:r w:rsidRPr="008C7870">
              <w:rPr>
                <w:sz w:val="24"/>
                <w:szCs w:val="24"/>
              </w:rPr>
              <w:t>105 000 руб.</w:t>
            </w:r>
          </w:p>
        </w:tc>
      </w:tr>
    </w:tbl>
    <w:p w14:paraId="3078983B" w14:textId="77777777" w:rsidR="00E54DA5" w:rsidRDefault="00E54DA5" w:rsidP="009540DC">
      <w:pPr>
        <w:spacing w:after="0" w:line="360" w:lineRule="auto"/>
        <w:ind w:firstLine="709"/>
        <w:contextualSpacing/>
        <w:jc w:val="both"/>
        <w:rPr>
          <w:rFonts w:ascii="Times New Roman" w:hAnsi="Times New Roman" w:cs="Times New Roman"/>
          <w:sz w:val="28"/>
          <w:szCs w:val="28"/>
        </w:rPr>
      </w:pPr>
    </w:p>
    <w:p w14:paraId="1D74E228" w14:textId="77777777" w:rsidR="008C7870" w:rsidRDefault="008C7870" w:rsidP="009540DC">
      <w:pPr>
        <w:spacing w:after="0" w:line="360" w:lineRule="auto"/>
        <w:ind w:firstLine="709"/>
        <w:contextualSpacing/>
        <w:jc w:val="both"/>
        <w:rPr>
          <w:rFonts w:ascii="Times New Roman" w:hAnsi="Times New Roman" w:cs="Times New Roman"/>
          <w:sz w:val="28"/>
          <w:szCs w:val="28"/>
        </w:rPr>
      </w:pPr>
      <w:r w:rsidRPr="008C7870">
        <w:rPr>
          <w:rFonts w:ascii="Times New Roman" w:hAnsi="Times New Roman" w:cs="Times New Roman"/>
          <w:sz w:val="28"/>
          <w:szCs w:val="28"/>
        </w:rPr>
        <w:t>Таким образом, на рынке программного обеспечения автоматизации деятель</w:t>
      </w:r>
      <w:r w:rsidR="00DE3720">
        <w:rPr>
          <w:rFonts w:ascii="Times New Roman" w:hAnsi="Times New Roman" w:cs="Times New Roman"/>
          <w:sz w:val="28"/>
          <w:szCs w:val="28"/>
        </w:rPr>
        <w:t>ности склада</w:t>
      </w:r>
      <w:r w:rsidRPr="008C7870">
        <w:rPr>
          <w:rFonts w:ascii="Times New Roman" w:hAnsi="Times New Roman" w:cs="Times New Roman"/>
          <w:sz w:val="28"/>
          <w:szCs w:val="28"/>
        </w:rPr>
        <w:t>, представлено достаточное количество программных продуктов, цена которых от 30 000 руб. и выше.</w:t>
      </w:r>
      <w:r w:rsidR="00DE3720">
        <w:rPr>
          <w:rFonts w:ascii="Times New Roman" w:hAnsi="Times New Roman" w:cs="Times New Roman"/>
          <w:sz w:val="28"/>
          <w:szCs w:val="28"/>
        </w:rPr>
        <w:t xml:space="preserve"> </w:t>
      </w:r>
    </w:p>
    <w:p w14:paraId="2814E064" w14:textId="77777777" w:rsidR="00DE3720" w:rsidRDefault="00DE3720" w:rsidP="009540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таблице 9 представлена сравнительная характеристика программного обеспечения склада.</w:t>
      </w:r>
    </w:p>
    <w:p w14:paraId="43F11739" w14:textId="77777777" w:rsidR="00E54DA5" w:rsidRPr="008C7870" w:rsidRDefault="00E54DA5" w:rsidP="009540DC">
      <w:pPr>
        <w:spacing w:after="0" w:line="360" w:lineRule="auto"/>
        <w:ind w:firstLine="709"/>
        <w:contextualSpacing/>
        <w:jc w:val="both"/>
        <w:rPr>
          <w:rFonts w:ascii="Times New Roman" w:hAnsi="Times New Roman" w:cs="Times New Roman"/>
          <w:sz w:val="28"/>
          <w:szCs w:val="28"/>
        </w:rPr>
      </w:pPr>
    </w:p>
    <w:p w14:paraId="1314B6B5" w14:textId="77777777" w:rsidR="008C7870" w:rsidRPr="008C7870" w:rsidRDefault="008C7870" w:rsidP="009540DC">
      <w:pPr>
        <w:spacing w:after="0" w:line="240" w:lineRule="auto"/>
        <w:contextualSpacing/>
        <w:jc w:val="both"/>
        <w:rPr>
          <w:rFonts w:ascii="Times New Roman" w:hAnsi="Times New Roman" w:cs="Times New Roman"/>
          <w:sz w:val="28"/>
          <w:szCs w:val="28"/>
        </w:rPr>
      </w:pPr>
      <w:r w:rsidRPr="008C7870">
        <w:rPr>
          <w:rFonts w:ascii="Times New Roman" w:hAnsi="Times New Roman" w:cs="Times New Roman"/>
          <w:sz w:val="28"/>
          <w:szCs w:val="28"/>
        </w:rPr>
        <w:t xml:space="preserve">Таблица </w:t>
      </w:r>
      <w:r w:rsidR="00DE3720">
        <w:rPr>
          <w:rFonts w:ascii="Times New Roman" w:hAnsi="Times New Roman" w:cs="Times New Roman"/>
          <w:sz w:val="28"/>
          <w:szCs w:val="28"/>
        </w:rPr>
        <w:t>9</w:t>
      </w:r>
      <w:r w:rsidRPr="008C7870">
        <w:rPr>
          <w:rFonts w:ascii="Times New Roman" w:hAnsi="Times New Roman" w:cs="Times New Roman"/>
          <w:sz w:val="28"/>
          <w:szCs w:val="28"/>
        </w:rPr>
        <w:t xml:space="preserve"> –Сравнительная характеристика программного обеспечения</w:t>
      </w:r>
    </w:p>
    <w:tbl>
      <w:tblPr>
        <w:tblStyle w:val="ad"/>
        <w:tblW w:w="0" w:type="auto"/>
        <w:jc w:val="center"/>
        <w:tblLook w:val="04A0" w:firstRow="1" w:lastRow="0" w:firstColumn="1" w:lastColumn="0" w:noHBand="0" w:noVBand="1"/>
      </w:tblPr>
      <w:tblGrid>
        <w:gridCol w:w="1840"/>
        <w:gridCol w:w="1949"/>
        <w:gridCol w:w="1861"/>
        <w:gridCol w:w="1794"/>
        <w:gridCol w:w="1900"/>
      </w:tblGrid>
      <w:tr w:rsidR="008C7870" w:rsidRPr="00DE3720" w14:paraId="1933BE7A" w14:textId="77777777" w:rsidTr="009540DC">
        <w:trPr>
          <w:jc w:val="center"/>
        </w:trPr>
        <w:tc>
          <w:tcPr>
            <w:tcW w:w="1857" w:type="dxa"/>
          </w:tcPr>
          <w:p w14:paraId="1CB1FECB" w14:textId="77777777" w:rsidR="008C7870" w:rsidRPr="00DE3720" w:rsidRDefault="008C7870" w:rsidP="009540DC">
            <w:pPr>
              <w:contextualSpacing/>
              <w:jc w:val="both"/>
              <w:rPr>
                <w:sz w:val="24"/>
                <w:szCs w:val="24"/>
              </w:rPr>
            </w:pPr>
            <w:r w:rsidRPr="00DE3720">
              <w:rPr>
                <w:sz w:val="24"/>
                <w:szCs w:val="24"/>
              </w:rPr>
              <w:t>Наименование программы</w:t>
            </w:r>
          </w:p>
        </w:tc>
        <w:tc>
          <w:tcPr>
            <w:tcW w:w="1972" w:type="dxa"/>
          </w:tcPr>
          <w:p w14:paraId="73887EB2" w14:textId="77777777" w:rsidR="008C7870" w:rsidRPr="00DE3720" w:rsidRDefault="008C7870" w:rsidP="009540DC">
            <w:pPr>
              <w:contextualSpacing/>
              <w:jc w:val="both"/>
              <w:rPr>
                <w:sz w:val="24"/>
                <w:szCs w:val="24"/>
              </w:rPr>
            </w:pPr>
            <w:r w:rsidRPr="00DE3720">
              <w:rPr>
                <w:sz w:val="24"/>
                <w:szCs w:val="24"/>
              </w:rPr>
              <w:t>Конфигурация</w:t>
            </w:r>
          </w:p>
        </w:tc>
        <w:tc>
          <w:tcPr>
            <w:tcW w:w="1888" w:type="dxa"/>
          </w:tcPr>
          <w:p w14:paraId="56716168" w14:textId="77777777" w:rsidR="008C7870" w:rsidRPr="00DE3720" w:rsidRDefault="008C7870" w:rsidP="009540DC">
            <w:pPr>
              <w:contextualSpacing/>
              <w:jc w:val="both"/>
              <w:rPr>
                <w:sz w:val="24"/>
                <w:szCs w:val="24"/>
              </w:rPr>
            </w:pPr>
            <w:r w:rsidRPr="00DE3720">
              <w:rPr>
                <w:sz w:val="24"/>
                <w:szCs w:val="24"/>
              </w:rPr>
              <w:t>Количество рабочих лет</w:t>
            </w:r>
          </w:p>
        </w:tc>
        <w:tc>
          <w:tcPr>
            <w:tcW w:w="1818" w:type="dxa"/>
          </w:tcPr>
          <w:p w14:paraId="56B2BE9A" w14:textId="77777777" w:rsidR="008C7870" w:rsidRPr="00DE3720" w:rsidRDefault="008C7870" w:rsidP="009540DC">
            <w:pPr>
              <w:contextualSpacing/>
              <w:jc w:val="both"/>
              <w:rPr>
                <w:sz w:val="24"/>
                <w:szCs w:val="24"/>
              </w:rPr>
            </w:pPr>
            <w:r w:rsidRPr="00DE3720">
              <w:rPr>
                <w:sz w:val="24"/>
                <w:szCs w:val="24"/>
              </w:rPr>
              <w:t>Цена</w:t>
            </w:r>
          </w:p>
        </w:tc>
        <w:tc>
          <w:tcPr>
            <w:tcW w:w="1927" w:type="dxa"/>
          </w:tcPr>
          <w:p w14:paraId="22470266" w14:textId="77777777" w:rsidR="008C7870" w:rsidRPr="00DE3720" w:rsidRDefault="008C7870" w:rsidP="009540DC">
            <w:pPr>
              <w:contextualSpacing/>
              <w:jc w:val="both"/>
              <w:rPr>
                <w:sz w:val="24"/>
                <w:szCs w:val="24"/>
              </w:rPr>
            </w:pPr>
            <w:r w:rsidRPr="00DE3720">
              <w:rPr>
                <w:sz w:val="24"/>
                <w:szCs w:val="24"/>
              </w:rPr>
              <w:t>Ежегодное обслуживание</w:t>
            </w:r>
          </w:p>
        </w:tc>
      </w:tr>
      <w:tr w:rsidR="008C7870" w:rsidRPr="00DE3720" w14:paraId="54BA3C1A" w14:textId="77777777" w:rsidTr="009540DC">
        <w:trPr>
          <w:jc w:val="center"/>
        </w:trPr>
        <w:tc>
          <w:tcPr>
            <w:tcW w:w="1857" w:type="dxa"/>
          </w:tcPr>
          <w:p w14:paraId="711F035E" w14:textId="77777777" w:rsidR="008C7870" w:rsidRPr="00DE3720" w:rsidRDefault="008C7870" w:rsidP="009540DC">
            <w:pPr>
              <w:contextualSpacing/>
              <w:jc w:val="both"/>
              <w:rPr>
                <w:sz w:val="24"/>
                <w:szCs w:val="24"/>
              </w:rPr>
            </w:pPr>
            <w:r w:rsidRPr="00DE3720">
              <w:rPr>
                <w:sz w:val="24"/>
                <w:szCs w:val="24"/>
              </w:rPr>
              <w:t>С-</w:t>
            </w:r>
            <w:proofErr w:type="spellStart"/>
            <w:r w:rsidRPr="00DE3720">
              <w:rPr>
                <w:sz w:val="24"/>
                <w:szCs w:val="24"/>
              </w:rPr>
              <w:t>Рарус</w:t>
            </w:r>
            <w:proofErr w:type="spellEnd"/>
          </w:p>
        </w:tc>
        <w:tc>
          <w:tcPr>
            <w:tcW w:w="1972" w:type="dxa"/>
          </w:tcPr>
          <w:p w14:paraId="4DD11E11" w14:textId="77777777" w:rsidR="008C7870" w:rsidRPr="00DE3720" w:rsidRDefault="008C7870" w:rsidP="009540DC">
            <w:pPr>
              <w:contextualSpacing/>
              <w:jc w:val="both"/>
              <w:rPr>
                <w:sz w:val="24"/>
                <w:szCs w:val="24"/>
              </w:rPr>
            </w:pPr>
            <w:r w:rsidRPr="00DE3720">
              <w:rPr>
                <w:sz w:val="24"/>
                <w:szCs w:val="24"/>
              </w:rPr>
              <w:t xml:space="preserve">Управление </w:t>
            </w:r>
            <w:r w:rsidR="00DE3720" w:rsidRPr="00DE3720">
              <w:rPr>
                <w:sz w:val="24"/>
                <w:szCs w:val="24"/>
              </w:rPr>
              <w:t>складом</w:t>
            </w:r>
          </w:p>
        </w:tc>
        <w:tc>
          <w:tcPr>
            <w:tcW w:w="1888" w:type="dxa"/>
          </w:tcPr>
          <w:p w14:paraId="6A7B41D3" w14:textId="77777777" w:rsidR="008C7870" w:rsidRPr="00DE3720" w:rsidRDefault="008C7870" w:rsidP="009540DC">
            <w:pPr>
              <w:contextualSpacing/>
              <w:jc w:val="both"/>
              <w:rPr>
                <w:sz w:val="24"/>
                <w:szCs w:val="24"/>
              </w:rPr>
            </w:pPr>
            <w:r w:rsidRPr="00DE3720">
              <w:rPr>
                <w:sz w:val="24"/>
                <w:szCs w:val="24"/>
              </w:rPr>
              <w:t>3</w:t>
            </w:r>
          </w:p>
        </w:tc>
        <w:tc>
          <w:tcPr>
            <w:tcW w:w="1818" w:type="dxa"/>
          </w:tcPr>
          <w:p w14:paraId="159918B7" w14:textId="77777777" w:rsidR="008C7870" w:rsidRPr="00DE3720" w:rsidRDefault="008C7870" w:rsidP="009540DC">
            <w:pPr>
              <w:contextualSpacing/>
              <w:jc w:val="both"/>
              <w:rPr>
                <w:sz w:val="24"/>
                <w:szCs w:val="24"/>
              </w:rPr>
            </w:pPr>
            <w:r w:rsidRPr="00DE3720">
              <w:rPr>
                <w:sz w:val="24"/>
                <w:szCs w:val="24"/>
              </w:rPr>
              <w:t>95 000</w:t>
            </w:r>
          </w:p>
        </w:tc>
        <w:tc>
          <w:tcPr>
            <w:tcW w:w="1927" w:type="dxa"/>
          </w:tcPr>
          <w:p w14:paraId="2D55EEE3" w14:textId="77777777" w:rsidR="008C7870" w:rsidRPr="00DE3720" w:rsidRDefault="008C7870" w:rsidP="009540DC">
            <w:pPr>
              <w:contextualSpacing/>
              <w:jc w:val="both"/>
              <w:rPr>
                <w:sz w:val="24"/>
                <w:szCs w:val="24"/>
              </w:rPr>
            </w:pPr>
            <w:r w:rsidRPr="00DE3720">
              <w:rPr>
                <w:sz w:val="24"/>
                <w:szCs w:val="24"/>
              </w:rPr>
              <w:t>200 000</w:t>
            </w:r>
          </w:p>
        </w:tc>
      </w:tr>
      <w:tr w:rsidR="008C7870" w:rsidRPr="00DE3720" w14:paraId="7FDC31F8" w14:textId="77777777" w:rsidTr="009540DC">
        <w:trPr>
          <w:jc w:val="center"/>
        </w:trPr>
        <w:tc>
          <w:tcPr>
            <w:tcW w:w="1857" w:type="dxa"/>
          </w:tcPr>
          <w:p w14:paraId="07A08FC9" w14:textId="77777777" w:rsidR="008C7870" w:rsidRPr="00DE3720" w:rsidRDefault="008C7870" w:rsidP="009540DC">
            <w:pPr>
              <w:contextualSpacing/>
              <w:jc w:val="both"/>
              <w:rPr>
                <w:sz w:val="24"/>
                <w:szCs w:val="24"/>
              </w:rPr>
            </w:pPr>
            <w:r w:rsidRPr="00DE3720">
              <w:rPr>
                <w:sz w:val="24"/>
                <w:szCs w:val="24"/>
              </w:rPr>
              <w:t>HOTE</w:t>
            </w:r>
            <w:r w:rsidR="00DE3720" w:rsidRPr="00DE3720">
              <w:rPr>
                <w:sz w:val="24"/>
                <w:szCs w:val="24"/>
              </w:rPr>
              <w:t>М</w:t>
            </w:r>
          </w:p>
        </w:tc>
        <w:tc>
          <w:tcPr>
            <w:tcW w:w="1972" w:type="dxa"/>
          </w:tcPr>
          <w:p w14:paraId="35B8B96F" w14:textId="77777777" w:rsidR="008C7870" w:rsidRPr="00DE3720" w:rsidRDefault="008C7870" w:rsidP="009540DC">
            <w:pPr>
              <w:contextualSpacing/>
              <w:jc w:val="both"/>
              <w:rPr>
                <w:sz w:val="24"/>
                <w:szCs w:val="24"/>
              </w:rPr>
            </w:pPr>
            <w:r w:rsidRPr="00DE3720">
              <w:rPr>
                <w:sz w:val="24"/>
                <w:szCs w:val="24"/>
              </w:rPr>
              <w:t xml:space="preserve">Управление </w:t>
            </w:r>
            <w:r w:rsidR="00DE3720" w:rsidRPr="00DE3720">
              <w:rPr>
                <w:sz w:val="24"/>
                <w:szCs w:val="24"/>
              </w:rPr>
              <w:t>складом</w:t>
            </w:r>
          </w:p>
        </w:tc>
        <w:tc>
          <w:tcPr>
            <w:tcW w:w="1888" w:type="dxa"/>
          </w:tcPr>
          <w:p w14:paraId="0AAE9FA2" w14:textId="77777777" w:rsidR="008C7870" w:rsidRPr="00DE3720" w:rsidRDefault="008C7870" w:rsidP="009540DC">
            <w:pPr>
              <w:contextualSpacing/>
              <w:jc w:val="both"/>
              <w:rPr>
                <w:sz w:val="24"/>
                <w:szCs w:val="24"/>
              </w:rPr>
            </w:pPr>
            <w:r w:rsidRPr="00DE3720">
              <w:rPr>
                <w:sz w:val="24"/>
                <w:szCs w:val="24"/>
              </w:rPr>
              <w:t>2</w:t>
            </w:r>
          </w:p>
        </w:tc>
        <w:tc>
          <w:tcPr>
            <w:tcW w:w="1818" w:type="dxa"/>
          </w:tcPr>
          <w:p w14:paraId="682EC831" w14:textId="77777777" w:rsidR="008C7870" w:rsidRPr="00DE3720" w:rsidRDefault="008C7870" w:rsidP="009540DC">
            <w:pPr>
              <w:contextualSpacing/>
              <w:jc w:val="both"/>
              <w:rPr>
                <w:sz w:val="24"/>
                <w:szCs w:val="24"/>
              </w:rPr>
            </w:pPr>
            <w:r w:rsidRPr="00DE3720">
              <w:rPr>
                <w:sz w:val="24"/>
                <w:szCs w:val="24"/>
              </w:rPr>
              <w:t>65 000</w:t>
            </w:r>
          </w:p>
        </w:tc>
        <w:tc>
          <w:tcPr>
            <w:tcW w:w="1927" w:type="dxa"/>
          </w:tcPr>
          <w:p w14:paraId="65C2DE6F" w14:textId="77777777" w:rsidR="008C7870" w:rsidRPr="00DE3720" w:rsidRDefault="008C7870" w:rsidP="009540DC">
            <w:pPr>
              <w:contextualSpacing/>
              <w:jc w:val="both"/>
              <w:rPr>
                <w:sz w:val="24"/>
                <w:szCs w:val="24"/>
              </w:rPr>
            </w:pPr>
            <w:r w:rsidRPr="00DE3720">
              <w:rPr>
                <w:sz w:val="24"/>
                <w:szCs w:val="24"/>
              </w:rPr>
              <w:t>300 000</w:t>
            </w:r>
          </w:p>
        </w:tc>
      </w:tr>
    </w:tbl>
    <w:p w14:paraId="3D75FBA4" w14:textId="77777777" w:rsidR="00E54DA5" w:rsidRDefault="00E54DA5" w:rsidP="009540DC">
      <w:pPr>
        <w:spacing w:after="0" w:line="360" w:lineRule="auto"/>
        <w:ind w:firstLine="709"/>
        <w:contextualSpacing/>
        <w:jc w:val="both"/>
        <w:rPr>
          <w:rFonts w:ascii="Times New Roman" w:hAnsi="Times New Roman" w:cs="Times New Roman"/>
          <w:sz w:val="28"/>
          <w:szCs w:val="28"/>
        </w:rPr>
      </w:pPr>
    </w:p>
    <w:p w14:paraId="7243A8DA" w14:textId="77777777" w:rsidR="008C7870" w:rsidRDefault="008C7870" w:rsidP="009540DC">
      <w:pPr>
        <w:spacing w:after="0" w:line="360" w:lineRule="auto"/>
        <w:ind w:firstLine="709"/>
        <w:contextualSpacing/>
        <w:jc w:val="both"/>
        <w:rPr>
          <w:rFonts w:ascii="Times New Roman" w:hAnsi="Times New Roman" w:cs="Times New Roman"/>
          <w:sz w:val="28"/>
          <w:szCs w:val="28"/>
        </w:rPr>
      </w:pPr>
      <w:r w:rsidRPr="008C7870">
        <w:rPr>
          <w:rFonts w:ascii="Times New Roman" w:hAnsi="Times New Roman" w:cs="Times New Roman"/>
          <w:sz w:val="28"/>
          <w:szCs w:val="28"/>
        </w:rPr>
        <w:t xml:space="preserve">Таким образом, для </w:t>
      </w:r>
      <w:r w:rsidR="00DE3720">
        <w:rPr>
          <w:rFonts w:ascii="Times New Roman" w:hAnsi="Times New Roman" w:cs="Times New Roman"/>
          <w:sz w:val="28"/>
          <w:szCs w:val="28"/>
        </w:rPr>
        <w:t>предприятия</w:t>
      </w:r>
      <w:r w:rsidRPr="008C7870">
        <w:rPr>
          <w:rFonts w:ascii="Times New Roman" w:hAnsi="Times New Roman" w:cs="Times New Roman"/>
          <w:sz w:val="28"/>
          <w:szCs w:val="28"/>
        </w:rPr>
        <w:t xml:space="preserve"> приемлемой программой для внедрения являет</w:t>
      </w:r>
      <w:r w:rsidR="00DE3720">
        <w:rPr>
          <w:rFonts w:ascii="Times New Roman" w:hAnsi="Times New Roman" w:cs="Times New Roman"/>
          <w:sz w:val="28"/>
          <w:szCs w:val="28"/>
        </w:rPr>
        <w:t xml:space="preserve">ся </w:t>
      </w:r>
      <w:r w:rsidRPr="008C7870">
        <w:rPr>
          <w:rFonts w:ascii="Times New Roman" w:hAnsi="Times New Roman" w:cs="Times New Roman"/>
          <w:sz w:val="28"/>
          <w:szCs w:val="28"/>
        </w:rPr>
        <w:t>С-</w:t>
      </w:r>
      <w:proofErr w:type="spellStart"/>
      <w:r w:rsidRPr="008C7870">
        <w:rPr>
          <w:rFonts w:ascii="Times New Roman" w:hAnsi="Times New Roman" w:cs="Times New Roman"/>
          <w:sz w:val="28"/>
          <w:szCs w:val="28"/>
        </w:rPr>
        <w:t>Рарус</w:t>
      </w:r>
      <w:proofErr w:type="spellEnd"/>
      <w:r w:rsidR="00DE3720">
        <w:rPr>
          <w:rFonts w:ascii="Times New Roman" w:hAnsi="Times New Roman" w:cs="Times New Roman"/>
          <w:sz w:val="28"/>
          <w:szCs w:val="28"/>
        </w:rPr>
        <w:t>.</w:t>
      </w:r>
    </w:p>
    <w:p w14:paraId="28B1B114" w14:textId="77777777" w:rsidR="00F64AF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В таблице </w:t>
      </w:r>
      <w:r w:rsidR="00DE3720">
        <w:rPr>
          <w:rFonts w:ascii="Times New Roman" w:hAnsi="Times New Roman" w:cs="Times New Roman"/>
          <w:sz w:val="28"/>
          <w:szCs w:val="28"/>
        </w:rPr>
        <w:t>10</w:t>
      </w:r>
      <w:r w:rsidRPr="00984982">
        <w:rPr>
          <w:rFonts w:ascii="Times New Roman" w:hAnsi="Times New Roman" w:cs="Times New Roman"/>
          <w:sz w:val="28"/>
          <w:szCs w:val="28"/>
        </w:rPr>
        <w:t xml:space="preserve"> представлен календарный план внедрения комплексной системы автоматизации складской деятельности.</w:t>
      </w:r>
    </w:p>
    <w:p w14:paraId="43E305BC" w14:textId="77777777" w:rsidR="00254CDF" w:rsidRPr="00984982" w:rsidRDefault="00254CDF" w:rsidP="009540DC">
      <w:pPr>
        <w:spacing w:after="0" w:line="240" w:lineRule="auto"/>
        <w:jc w:val="both"/>
        <w:rPr>
          <w:rFonts w:ascii="Times New Roman" w:hAnsi="Times New Roman" w:cs="Times New Roman"/>
          <w:sz w:val="28"/>
          <w:szCs w:val="28"/>
        </w:rPr>
      </w:pPr>
    </w:p>
    <w:p w14:paraId="775FE359" w14:textId="77777777" w:rsidR="00F64AF2" w:rsidRPr="00984982" w:rsidRDefault="00F64AF2" w:rsidP="009540DC">
      <w:pPr>
        <w:spacing w:after="0" w:line="240" w:lineRule="auto"/>
        <w:rPr>
          <w:rFonts w:ascii="Times New Roman" w:hAnsi="Times New Roman" w:cs="Times New Roman"/>
          <w:sz w:val="28"/>
          <w:szCs w:val="28"/>
        </w:rPr>
      </w:pPr>
      <w:r w:rsidRPr="00984982">
        <w:rPr>
          <w:rFonts w:ascii="Times New Roman" w:hAnsi="Times New Roman" w:cs="Times New Roman"/>
          <w:sz w:val="28"/>
          <w:szCs w:val="28"/>
        </w:rPr>
        <w:t xml:space="preserve">Таблица </w:t>
      </w:r>
      <w:r w:rsidR="00DE3720">
        <w:rPr>
          <w:rFonts w:ascii="Times New Roman" w:hAnsi="Times New Roman" w:cs="Times New Roman"/>
          <w:sz w:val="28"/>
          <w:szCs w:val="28"/>
        </w:rPr>
        <w:t>10</w:t>
      </w:r>
      <w:r w:rsidRPr="00984982">
        <w:rPr>
          <w:rFonts w:ascii="Times New Roman" w:hAnsi="Times New Roman" w:cs="Times New Roman"/>
          <w:sz w:val="28"/>
          <w:szCs w:val="28"/>
        </w:rPr>
        <w:t xml:space="preserve"> </w:t>
      </w:r>
      <w:r w:rsidRPr="00984982">
        <w:rPr>
          <w:rFonts w:ascii="Times New Roman" w:hAnsi="Times New Roman" w:cs="Times New Roman"/>
          <w:sz w:val="28"/>
          <w:szCs w:val="28"/>
        </w:rPr>
        <w:sym w:font="Symbol" w:char="F02D"/>
      </w:r>
      <w:r w:rsidRPr="00984982">
        <w:rPr>
          <w:rFonts w:ascii="Times New Roman" w:hAnsi="Times New Roman" w:cs="Times New Roman"/>
          <w:sz w:val="28"/>
          <w:szCs w:val="28"/>
        </w:rPr>
        <w:t xml:space="preserve"> Календарный план внедрения системы (составлена автором)</w:t>
      </w:r>
    </w:p>
    <w:tbl>
      <w:tblPr>
        <w:tblStyle w:val="ad"/>
        <w:tblW w:w="9288" w:type="dxa"/>
        <w:jc w:val="center"/>
        <w:tblLook w:val="04A0" w:firstRow="1" w:lastRow="0" w:firstColumn="1" w:lastColumn="0" w:noHBand="0" w:noVBand="1"/>
      </w:tblPr>
      <w:tblGrid>
        <w:gridCol w:w="1022"/>
        <w:gridCol w:w="3358"/>
        <w:gridCol w:w="4850"/>
        <w:gridCol w:w="58"/>
      </w:tblGrid>
      <w:tr w:rsidR="001F4498" w:rsidRPr="00984982" w14:paraId="7C46BE5B" w14:textId="77777777" w:rsidTr="00417148">
        <w:trPr>
          <w:gridAfter w:val="1"/>
          <w:wAfter w:w="60" w:type="dxa"/>
          <w:jc w:val="center"/>
        </w:trPr>
        <w:tc>
          <w:tcPr>
            <w:tcW w:w="818" w:type="dxa"/>
            <w:vAlign w:val="center"/>
          </w:tcPr>
          <w:p w14:paraId="34A1B64F" w14:textId="77777777" w:rsidR="001F4498" w:rsidRPr="00984982" w:rsidRDefault="001F4498" w:rsidP="009540DC">
            <w:pPr>
              <w:jc w:val="center"/>
              <w:rPr>
                <w:bCs/>
                <w:sz w:val="24"/>
                <w:szCs w:val="24"/>
              </w:rPr>
            </w:pPr>
            <w:r w:rsidRPr="00984982">
              <w:rPr>
                <w:bCs/>
                <w:sz w:val="24"/>
                <w:szCs w:val="24"/>
              </w:rPr>
              <w:t>№</w:t>
            </w:r>
          </w:p>
          <w:p w14:paraId="3ADBBA9C" w14:textId="77777777" w:rsidR="001F4498" w:rsidRPr="00984982" w:rsidRDefault="001F4498" w:rsidP="009540DC">
            <w:pPr>
              <w:jc w:val="center"/>
              <w:rPr>
                <w:bCs/>
                <w:sz w:val="24"/>
                <w:szCs w:val="24"/>
              </w:rPr>
            </w:pPr>
            <w:r w:rsidRPr="00984982">
              <w:rPr>
                <w:bCs/>
                <w:sz w:val="24"/>
                <w:szCs w:val="24"/>
              </w:rPr>
              <w:t>Этапа</w:t>
            </w:r>
          </w:p>
        </w:tc>
        <w:tc>
          <w:tcPr>
            <w:tcW w:w="3427" w:type="dxa"/>
            <w:vAlign w:val="center"/>
          </w:tcPr>
          <w:p w14:paraId="1A92B835" w14:textId="77777777" w:rsidR="001F4498" w:rsidRPr="00984982" w:rsidRDefault="001F4498" w:rsidP="009540DC">
            <w:pPr>
              <w:jc w:val="center"/>
              <w:rPr>
                <w:bCs/>
                <w:sz w:val="24"/>
                <w:szCs w:val="24"/>
              </w:rPr>
            </w:pPr>
            <w:r w:rsidRPr="00984982">
              <w:rPr>
                <w:bCs/>
                <w:sz w:val="24"/>
                <w:szCs w:val="24"/>
              </w:rPr>
              <w:t>Период реализации</w:t>
            </w:r>
          </w:p>
        </w:tc>
        <w:tc>
          <w:tcPr>
            <w:tcW w:w="4983" w:type="dxa"/>
            <w:vAlign w:val="center"/>
          </w:tcPr>
          <w:p w14:paraId="09B19250" w14:textId="77777777" w:rsidR="001F4498" w:rsidRPr="00984982" w:rsidRDefault="001F4498" w:rsidP="009540DC">
            <w:pPr>
              <w:jc w:val="center"/>
              <w:rPr>
                <w:bCs/>
                <w:sz w:val="24"/>
                <w:szCs w:val="24"/>
              </w:rPr>
            </w:pPr>
            <w:r w:rsidRPr="00984982">
              <w:rPr>
                <w:bCs/>
                <w:sz w:val="24"/>
                <w:szCs w:val="24"/>
              </w:rPr>
              <w:t>Мероприятие</w:t>
            </w:r>
          </w:p>
        </w:tc>
      </w:tr>
      <w:tr w:rsidR="001F4498" w:rsidRPr="00984982" w14:paraId="51B17112" w14:textId="77777777" w:rsidTr="00417148">
        <w:trPr>
          <w:gridAfter w:val="1"/>
          <w:wAfter w:w="60" w:type="dxa"/>
          <w:jc w:val="center"/>
        </w:trPr>
        <w:tc>
          <w:tcPr>
            <w:tcW w:w="818" w:type="dxa"/>
            <w:vAlign w:val="center"/>
          </w:tcPr>
          <w:p w14:paraId="4101AB36" w14:textId="77777777" w:rsidR="001F4498" w:rsidRPr="00984982" w:rsidRDefault="001F4498" w:rsidP="009540DC">
            <w:pPr>
              <w:jc w:val="center"/>
              <w:rPr>
                <w:sz w:val="24"/>
                <w:szCs w:val="24"/>
              </w:rPr>
            </w:pPr>
            <w:r w:rsidRPr="00984982">
              <w:rPr>
                <w:sz w:val="24"/>
                <w:szCs w:val="24"/>
              </w:rPr>
              <w:t>1</w:t>
            </w:r>
          </w:p>
        </w:tc>
        <w:tc>
          <w:tcPr>
            <w:tcW w:w="3427" w:type="dxa"/>
            <w:vAlign w:val="center"/>
          </w:tcPr>
          <w:p w14:paraId="7811FDB9" w14:textId="77777777" w:rsidR="001F4498" w:rsidRPr="00984982" w:rsidRDefault="001F4498" w:rsidP="009540DC">
            <w:pPr>
              <w:jc w:val="center"/>
              <w:rPr>
                <w:sz w:val="24"/>
                <w:szCs w:val="24"/>
              </w:rPr>
            </w:pPr>
            <w:r w:rsidRPr="00984982">
              <w:rPr>
                <w:sz w:val="24"/>
                <w:szCs w:val="24"/>
              </w:rPr>
              <w:t>01.01.2021-15.02.2021</w:t>
            </w:r>
          </w:p>
        </w:tc>
        <w:tc>
          <w:tcPr>
            <w:tcW w:w="4983" w:type="dxa"/>
            <w:vAlign w:val="center"/>
          </w:tcPr>
          <w:p w14:paraId="653F8A81" w14:textId="77777777" w:rsidR="001F4498" w:rsidRPr="00984982" w:rsidRDefault="001F4498" w:rsidP="009540DC">
            <w:pPr>
              <w:jc w:val="center"/>
              <w:rPr>
                <w:sz w:val="24"/>
                <w:szCs w:val="24"/>
              </w:rPr>
            </w:pPr>
            <w:r w:rsidRPr="00984982">
              <w:rPr>
                <w:sz w:val="24"/>
                <w:szCs w:val="24"/>
              </w:rPr>
              <w:t>Анализ требований к системе</w:t>
            </w:r>
          </w:p>
        </w:tc>
      </w:tr>
      <w:tr w:rsidR="001F4498" w:rsidRPr="00984982" w14:paraId="297B0D0F" w14:textId="77777777" w:rsidTr="00417148">
        <w:trPr>
          <w:gridAfter w:val="1"/>
          <w:wAfter w:w="60" w:type="dxa"/>
          <w:jc w:val="center"/>
        </w:trPr>
        <w:tc>
          <w:tcPr>
            <w:tcW w:w="818" w:type="dxa"/>
            <w:vAlign w:val="center"/>
          </w:tcPr>
          <w:p w14:paraId="1F4BA332" w14:textId="77777777" w:rsidR="001F4498" w:rsidRPr="00984982" w:rsidRDefault="001F4498" w:rsidP="009540DC">
            <w:pPr>
              <w:jc w:val="center"/>
              <w:rPr>
                <w:sz w:val="24"/>
                <w:szCs w:val="24"/>
              </w:rPr>
            </w:pPr>
            <w:r w:rsidRPr="00984982">
              <w:rPr>
                <w:sz w:val="24"/>
                <w:szCs w:val="24"/>
              </w:rPr>
              <w:t>2</w:t>
            </w:r>
          </w:p>
        </w:tc>
        <w:tc>
          <w:tcPr>
            <w:tcW w:w="3427" w:type="dxa"/>
            <w:vAlign w:val="center"/>
          </w:tcPr>
          <w:p w14:paraId="33C07EF8" w14:textId="77777777" w:rsidR="001F4498" w:rsidRPr="00984982" w:rsidRDefault="001F4498" w:rsidP="009540DC">
            <w:pPr>
              <w:jc w:val="center"/>
              <w:rPr>
                <w:sz w:val="24"/>
                <w:szCs w:val="24"/>
              </w:rPr>
            </w:pPr>
            <w:r w:rsidRPr="00984982">
              <w:rPr>
                <w:sz w:val="24"/>
                <w:szCs w:val="24"/>
              </w:rPr>
              <w:t>15.02.2021-03.03.2021</w:t>
            </w:r>
          </w:p>
        </w:tc>
        <w:tc>
          <w:tcPr>
            <w:tcW w:w="4983" w:type="dxa"/>
            <w:vAlign w:val="center"/>
          </w:tcPr>
          <w:p w14:paraId="7AD3C6B5" w14:textId="77777777" w:rsidR="001F4498" w:rsidRPr="00984982" w:rsidRDefault="001F4498" w:rsidP="009540DC">
            <w:pPr>
              <w:jc w:val="center"/>
              <w:rPr>
                <w:sz w:val="24"/>
                <w:szCs w:val="24"/>
              </w:rPr>
            </w:pPr>
            <w:r w:rsidRPr="00984982">
              <w:rPr>
                <w:sz w:val="24"/>
                <w:szCs w:val="24"/>
              </w:rPr>
              <w:t>Анализ действующей системы</w:t>
            </w:r>
          </w:p>
        </w:tc>
      </w:tr>
      <w:tr w:rsidR="001F4498" w:rsidRPr="00984982" w14:paraId="65503E3B" w14:textId="77777777" w:rsidTr="00417148">
        <w:trPr>
          <w:gridAfter w:val="1"/>
          <w:wAfter w:w="60" w:type="dxa"/>
          <w:jc w:val="center"/>
        </w:trPr>
        <w:tc>
          <w:tcPr>
            <w:tcW w:w="818" w:type="dxa"/>
            <w:vAlign w:val="center"/>
          </w:tcPr>
          <w:p w14:paraId="70B0C34D" w14:textId="77777777" w:rsidR="001F4498" w:rsidRPr="00984982" w:rsidRDefault="001F4498" w:rsidP="009540DC">
            <w:pPr>
              <w:jc w:val="center"/>
              <w:rPr>
                <w:sz w:val="24"/>
                <w:szCs w:val="24"/>
              </w:rPr>
            </w:pPr>
            <w:r w:rsidRPr="00984982">
              <w:rPr>
                <w:sz w:val="24"/>
                <w:szCs w:val="24"/>
              </w:rPr>
              <w:t>3</w:t>
            </w:r>
          </w:p>
        </w:tc>
        <w:tc>
          <w:tcPr>
            <w:tcW w:w="3427" w:type="dxa"/>
            <w:vAlign w:val="center"/>
          </w:tcPr>
          <w:p w14:paraId="48414C6B" w14:textId="77777777" w:rsidR="001F4498" w:rsidRPr="00984982" w:rsidRDefault="001F4498" w:rsidP="009540DC">
            <w:pPr>
              <w:jc w:val="center"/>
              <w:rPr>
                <w:sz w:val="24"/>
                <w:szCs w:val="24"/>
              </w:rPr>
            </w:pPr>
            <w:r w:rsidRPr="00984982">
              <w:rPr>
                <w:sz w:val="24"/>
                <w:szCs w:val="24"/>
              </w:rPr>
              <w:t>03.03.2021-03.04.2021</w:t>
            </w:r>
          </w:p>
        </w:tc>
        <w:tc>
          <w:tcPr>
            <w:tcW w:w="4983" w:type="dxa"/>
            <w:vAlign w:val="center"/>
          </w:tcPr>
          <w:p w14:paraId="0C1D90FF" w14:textId="77777777" w:rsidR="001F4498" w:rsidRPr="00984982" w:rsidRDefault="001F4498" w:rsidP="009540DC">
            <w:pPr>
              <w:jc w:val="center"/>
              <w:rPr>
                <w:sz w:val="24"/>
                <w:szCs w:val="24"/>
              </w:rPr>
            </w:pPr>
            <w:r w:rsidRPr="00984982">
              <w:rPr>
                <w:sz w:val="24"/>
                <w:szCs w:val="24"/>
              </w:rPr>
              <w:t>Покупка лицензии</w:t>
            </w:r>
          </w:p>
        </w:tc>
      </w:tr>
      <w:tr w:rsidR="001F4498" w:rsidRPr="00984982" w14:paraId="14E3B0AC" w14:textId="77777777" w:rsidTr="00417148">
        <w:trPr>
          <w:gridAfter w:val="1"/>
          <w:wAfter w:w="60" w:type="dxa"/>
          <w:jc w:val="center"/>
        </w:trPr>
        <w:tc>
          <w:tcPr>
            <w:tcW w:w="818" w:type="dxa"/>
            <w:vAlign w:val="center"/>
          </w:tcPr>
          <w:p w14:paraId="52705518" w14:textId="77777777" w:rsidR="001F4498" w:rsidRPr="00984982" w:rsidRDefault="001F4498" w:rsidP="009540DC">
            <w:pPr>
              <w:jc w:val="center"/>
              <w:rPr>
                <w:sz w:val="24"/>
                <w:szCs w:val="24"/>
              </w:rPr>
            </w:pPr>
            <w:r w:rsidRPr="00984982">
              <w:rPr>
                <w:sz w:val="24"/>
                <w:szCs w:val="24"/>
              </w:rPr>
              <w:t>4</w:t>
            </w:r>
          </w:p>
        </w:tc>
        <w:tc>
          <w:tcPr>
            <w:tcW w:w="3427" w:type="dxa"/>
            <w:vAlign w:val="center"/>
          </w:tcPr>
          <w:p w14:paraId="3A7D56A1" w14:textId="77777777" w:rsidR="001F4498" w:rsidRPr="00984982" w:rsidRDefault="001F4498" w:rsidP="009540DC">
            <w:pPr>
              <w:jc w:val="center"/>
              <w:rPr>
                <w:sz w:val="24"/>
                <w:szCs w:val="24"/>
              </w:rPr>
            </w:pPr>
            <w:r w:rsidRPr="00984982">
              <w:rPr>
                <w:sz w:val="24"/>
                <w:szCs w:val="24"/>
              </w:rPr>
              <w:t>01.06.2021-25.06.2021</w:t>
            </w:r>
          </w:p>
        </w:tc>
        <w:tc>
          <w:tcPr>
            <w:tcW w:w="4983" w:type="dxa"/>
            <w:vAlign w:val="center"/>
          </w:tcPr>
          <w:p w14:paraId="75714151" w14:textId="77777777" w:rsidR="001F4498" w:rsidRPr="00984982" w:rsidRDefault="001F4498" w:rsidP="009540DC">
            <w:pPr>
              <w:jc w:val="center"/>
              <w:rPr>
                <w:sz w:val="24"/>
                <w:szCs w:val="24"/>
              </w:rPr>
            </w:pPr>
            <w:r w:rsidRPr="00984982">
              <w:rPr>
                <w:sz w:val="24"/>
                <w:szCs w:val="24"/>
              </w:rPr>
              <w:t>Выбор оборудования</w:t>
            </w:r>
          </w:p>
        </w:tc>
      </w:tr>
      <w:tr w:rsidR="001F4498" w:rsidRPr="00984982" w14:paraId="503087C4" w14:textId="77777777" w:rsidTr="00417148">
        <w:trPr>
          <w:gridAfter w:val="1"/>
          <w:wAfter w:w="60" w:type="dxa"/>
          <w:jc w:val="center"/>
        </w:trPr>
        <w:tc>
          <w:tcPr>
            <w:tcW w:w="818" w:type="dxa"/>
            <w:vAlign w:val="center"/>
          </w:tcPr>
          <w:p w14:paraId="7DFD6DDA" w14:textId="77777777" w:rsidR="001F4498" w:rsidRPr="00984982" w:rsidRDefault="001F4498" w:rsidP="009540DC">
            <w:pPr>
              <w:jc w:val="center"/>
              <w:rPr>
                <w:sz w:val="24"/>
                <w:szCs w:val="24"/>
              </w:rPr>
            </w:pPr>
            <w:r w:rsidRPr="00984982">
              <w:rPr>
                <w:sz w:val="24"/>
                <w:szCs w:val="24"/>
              </w:rPr>
              <w:t>5</w:t>
            </w:r>
          </w:p>
        </w:tc>
        <w:tc>
          <w:tcPr>
            <w:tcW w:w="3427" w:type="dxa"/>
            <w:vAlign w:val="center"/>
          </w:tcPr>
          <w:p w14:paraId="7E6C4D50" w14:textId="77777777" w:rsidR="001F4498" w:rsidRPr="00984982" w:rsidRDefault="001F4498" w:rsidP="009540DC">
            <w:pPr>
              <w:jc w:val="center"/>
              <w:rPr>
                <w:sz w:val="24"/>
                <w:szCs w:val="24"/>
              </w:rPr>
            </w:pPr>
            <w:r w:rsidRPr="00984982">
              <w:rPr>
                <w:sz w:val="24"/>
                <w:szCs w:val="24"/>
              </w:rPr>
              <w:t>25.06.2021-25.07.2021</w:t>
            </w:r>
          </w:p>
        </w:tc>
        <w:tc>
          <w:tcPr>
            <w:tcW w:w="4983" w:type="dxa"/>
            <w:vAlign w:val="center"/>
          </w:tcPr>
          <w:p w14:paraId="1BDEDF7D" w14:textId="77777777" w:rsidR="001F4498" w:rsidRPr="00984982" w:rsidRDefault="001F4498" w:rsidP="009540DC">
            <w:pPr>
              <w:jc w:val="center"/>
              <w:rPr>
                <w:sz w:val="24"/>
                <w:szCs w:val="24"/>
              </w:rPr>
            </w:pPr>
            <w:r w:rsidRPr="00984982">
              <w:rPr>
                <w:sz w:val="24"/>
                <w:szCs w:val="24"/>
              </w:rPr>
              <w:t>Подготовка помещения</w:t>
            </w:r>
          </w:p>
        </w:tc>
      </w:tr>
      <w:tr w:rsidR="001F4498" w:rsidRPr="00984982" w14:paraId="1B0C25A4" w14:textId="77777777" w:rsidTr="00417148">
        <w:trPr>
          <w:gridAfter w:val="1"/>
          <w:wAfter w:w="60" w:type="dxa"/>
          <w:jc w:val="center"/>
        </w:trPr>
        <w:tc>
          <w:tcPr>
            <w:tcW w:w="818" w:type="dxa"/>
            <w:vAlign w:val="center"/>
          </w:tcPr>
          <w:p w14:paraId="70D53D5F" w14:textId="77777777" w:rsidR="001F4498" w:rsidRPr="00984982" w:rsidRDefault="001F4498" w:rsidP="009540DC">
            <w:pPr>
              <w:jc w:val="center"/>
              <w:rPr>
                <w:sz w:val="24"/>
                <w:szCs w:val="24"/>
              </w:rPr>
            </w:pPr>
            <w:r w:rsidRPr="00984982">
              <w:rPr>
                <w:sz w:val="24"/>
                <w:szCs w:val="24"/>
              </w:rPr>
              <w:t>6</w:t>
            </w:r>
          </w:p>
        </w:tc>
        <w:tc>
          <w:tcPr>
            <w:tcW w:w="3427" w:type="dxa"/>
            <w:vAlign w:val="center"/>
          </w:tcPr>
          <w:p w14:paraId="3FA0572E" w14:textId="77777777" w:rsidR="001F4498" w:rsidRPr="00984982" w:rsidRDefault="001F4498" w:rsidP="009540DC">
            <w:pPr>
              <w:jc w:val="center"/>
              <w:rPr>
                <w:sz w:val="24"/>
                <w:szCs w:val="24"/>
              </w:rPr>
            </w:pPr>
            <w:r w:rsidRPr="00984982">
              <w:rPr>
                <w:sz w:val="24"/>
                <w:szCs w:val="24"/>
              </w:rPr>
              <w:t>25.06.2021-15.07.2021</w:t>
            </w:r>
          </w:p>
        </w:tc>
        <w:tc>
          <w:tcPr>
            <w:tcW w:w="4983" w:type="dxa"/>
            <w:vAlign w:val="center"/>
          </w:tcPr>
          <w:p w14:paraId="053D4852" w14:textId="77777777" w:rsidR="001F4498" w:rsidRPr="00984982" w:rsidRDefault="001F4498" w:rsidP="009540DC">
            <w:pPr>
              <w:jc w:val="center"/>
              <w:rPr>
                <w:sz w:val="24"/>
                <w:szCs w:val="24"/>
              </w:rPr>
            </w:pPr>
            <w:r w:rsidRPr="00984982">
              <w:rPr>
                <w:sz w:val="24"/>
                <w:szCs w:val="24"/>
              </w:rPr>
              <w:t>Покупка оборудования</w:t>
            </w:r>
          </w:p>
        </w:tc>
      </w:tr>
      <w:tr w:rsidR="001F4498" w:rsidRPr="00984982" w14:paraId="63E14C0E" w14:textId="77777777" w:rsidTr="00417148">
        <w:trPr>
          <w:gridAfter w:val="1"/>
          <w:wAfter w:w="60" w:type="dxa"/>
          <w:jc w:val="center"/>
        </w:trPr>
        <w:tc>
          <w:tcPr>
            <w:tcW w:w="818" w:type="dxa"/>
            <w:vAlign w:val="center"/>
          </w:tcPr>
          <w:p w14:paraId="3C0CD2BB" w14:textId="77777777" w:rsidR="001F4498" w:rsidRPr="00984982" w:rsidRDefault="001F4498" w:rsidP="009540DC">
            <w:pPr>
              <w:jc w:val="center"/>
              <w:rPr>
                <w:sz w:val="24"/>
                <w:szCs w:val="24"/>
              </w:rPr>
            </w:pPr>
            <w:r w:rsidRPr="00984982">
              <w:rPr>
                <w:sz w:val="24"/>
                <w:szCs w:val="24"/>
              </w:rPr>
              <w:t>7</w:t>
            </w:r>
          </w:p>
        </w:tc>
        <w:tc>
          <w:tcPr>
            <w:tcW w:w="3427" w:type="dxa"/>
            <w:vAlign w:val="center"/>
          </w:tcPr>
          <w:p w14:paraId="52FD14B8" w14:textId="77777777" w:rsidR="001F4498" w:rsidRPr="00984982" w:rsidRDefault="001F4498" w:rsidP="009540DC">
            <w:pPr>
              <w:jc w:val="center"/>
              <w:rPr>
                <w:sz w:val="24"/>
                <w:szCs w:val="24"/>
              </w:rPr>
            </w:pPr>
            <w:r w:rsidRPr="00984982">
              <w:rPr>
                <w:sz w:val="24"/>
                <w:szCs w:val="24"/>
              </w:rPr>
              <w:t>25.06.2021-25.08.2021</w:t>
            </w:r>
          </w:p>
        </w:tc>
        <w:tc>
          <w:tcPr>
            <w:tcW w:w="4983" w:type="dxa"/>
            <w:vAlign w:val="center"/>
          </w:tcPr>
          <w:p w14:paraId="5210A6F1" w14:textId="77777777" w:rsidR="001F4498" w:rsidRPr="00984982" w:rsidRDefault="001F4498" w:rsidP="009540DC">
            <w:pPr>
              <w:jc w:val="center"/>
              <w:rPr>
                <w:sz w:val="24"/>
                <w:szCs w:val="24"/>
              </w:rPr>
            </w:pPr>
            <w:r w:rsidRPr="00984982">
              <w:rPr>
                <w:sz w:val="24"/>
                <w:szCs w:val="24"/>
              </w:rPr>
              <w:t>Программирование приложения</w:t>
            </w:r>
          </w:p>
        </w:tc>
      </w:tr>
      <w:tr w:rsidR="001F4498" w:rsidRPr="00984982" w14:paraId="5A94112E" w14:textId="77777777" w:rsidTr="00417148">
        <w:trPr>
          <w:gridAfter w:val="1"/>
          <w:wAfter w:w="60" w:type="dxa"/>
          <w:jc w:val="center"/>
        </w:trPr>
        <w:tc>
          <w:tcPr>
            <w:tcW w:w="818" w:type="dxa"/>
            <w:vAlign w:val="center"/>
          </w:tcPr>
          <w:p w14:paraId="552FB37D" w14:textId="77777777" w:rsidR="001F4498" w:rsidRPr="00984982" w:rsidRDefault="001F4498" w:rsidP="009540DC">
            <w:pPr>
              <w:jc w:val="center"/>
              <w:rPr>
                <w:sz w:val="24"/>
                <w:szCs w:val="24"/>
              </w:rPr>
            </w:pPr>
            <w:r w:rsidRPr="00984982">
              <w:rPr>
                <w:sz w:val="24"/>
                <w:szCs w:val="24"/>
              </w:rPr>
              <w:t>8</w:t>
            </w:r>
          </w:p>
        </w:tc>
        <w:tc>
          <w:tcPr>
            <w:tcW w:w="3427" w:type="dxa"/>
            <w:vAlign w:val="center"/>
          </w:tcPr>
          <w:p w14:paraId="2205ACA9" w14:textId="77777777" w:rsidR="001F4498" w:rsidRPr="00984982" w:rsidRDefault="001F4498" w:rsidP="009540DC">
            <w:pPr>
              <w:jc w:val="center"/>
              <w:rPr>
                <w:sz w:val="24"/>
                <w:szCs w:val="24"/>
              </w:rPr>
            </w:pPr>
            <w:r w:rsidRPr="00984982">
              <w:rPr>
                <w:sz w:val="24"/>
                <w:szCs w:val="24"/>
              </w:rPr>
              <w:t>25.08.2021-25.09.2021</w:t>
            </w:r>
          </w:p>
        </w:tc>
        <w:tc>
          <w:tcPr>
            <w:tcW w:w="4983" w:type="dxa"/>
            <w:vAlign w:val="center"/>
          </w:tcPr>
          <w:p w14:paraId="4EBD9899" w14:textId="77777777" w:rsidR="001F4498" w:rsidRPr="00984982" w:rsidRDefault="001F4498" w:rsidP="009540DC">
            <w:pPr>
              <w:jc w:val="center"/>
              <w:rPr>
                <w:sz w:val="24"/>
                <w:szCs w:val="24"/>
              </w:rPr>
            </w:pPr>
            <w:r w:rsidRPr="00984982">
              <w:rPr>
                <w:sz w:val="24"/>
                <w:szCs w:val="24"/>
              </w:rPr>
              <w:t>Инсталляция</w:t>
            </w:r>
          </w:p>
        </w:tc>
      </w:tr>
      <w:tr w:rsidR="001F4498" w:rsidRPr="00984982" w14:paraId="05596C24" w14:textId="77777777" w:rsidTr="00417148">
        <w:trPr>
          <w:gridAfter w:val="1"/>
          <w:wAfter w:w="60" w:type="dxa"/>
          <w:jc w:val="center"/>
        </w:trPr>
        <w:tc>
          <w:tcPr>
            <w:tcW w:w="818" w:type="dxa"/>
            <w:vAlign w:val="center"/>
          </w:tcPr>
          <w:p w14:paraId="7D63E541" w14:textId="77777777" w:rsidR="001F4498" w:rsidRPr="00984982" w:rsidRDefault="001F4498" w:rsidP="009540DC">
            <w:pPr>
              <w:jc w:val="center"/>
              <w:rPr>
                <w:sz w:val="24"/>
                <w:szCs w:val="24"/>
              </w:rPr>
            </w:pPr>
            <w:r w:rsidRPr="00984982">
              <w:rPr>
                <w:sz w:val="24"/>
                <w:szCs w:val="24"/>
              </w:rPr>
              <w:t>9</w:t>
            </w:r>
          </w:p>
        </w:tc>
        <w:tc>
          <w:tcPr>
            <w:tcW w:w="3427" w:type="dxa"/>
            <w:vAlign w:val="center"/>
          </w:tcPr>
          <w:p w14:paraId="7C5EDCC1" w14:textId="77777777" w:rsidR="001F4498" w:rsidRPr="00984982" w:rsidRDefault="001F4498" w:rsidP="009540DC">
            <w:pPr>
              <w:jc w:val="center"/>
              <w:rPr>
                <w:sz w:val="24"/>
                <w:szCs w:val="24"/>
              </w:rPr>
            </w:pPr>
            <w:r w:rsidRPr="00984982">
              <w:rPr>
                <w:sz w:val="24"/>
                <w:szCs w:val="24"/>
              </w:rPr>
              <w:t>25.08.2021-25.09.2021</w:t>
            </w:r>
          </w:p>
        </w:tc>
        <w:tc>
          <w:tcPr>
            <w:tcW w:w="4983" w:type="dxa"/>
            <w:vAlign w:val="center"/>
          </w:tcPr>
          <w:p w14:paraId="5E47D8EA" w14:textId="77777777" w:rsidR="001F4498" w:rsidRPr="00984982" w:rsidRDefault="001F4498" w:rsidP="009540DC">
            <w:pPr>
              <w:jc w:val="center"/>
              <w:rPr>
                <w:sz w:val="24"/>
                <w:szCs w:val="24"/>
              </w:rPr>
            </w:pPr>
            <w:r w:rsidRPr="00984982">
              <w:rPr>
                <w:sz w:val="24"/>
                <w:szCs w:val="24"/>
              </w:rPr>
              <w:t>Установка оборудования</w:t>
            </w:r>
          </w:p>
        </w:tc>
      </w:tr>
      <w:tr w:rsidR="001F4498" w:rsidRPr="00984982" w14:paraId="4A9BA29D" w14:textId="77777777" w:rsidTr="00417148">
        <w:trPr>
          <w:gridAfter w:val="1"/>
          <w:wAfter w:w="60" w:type="dxa"/>
          <w:jc w:val="center"/>
        </w:trPr>
        <w:tc>
          <w:tcPr>
            <w:tcW w:w="818" w:type="dxa"/>
            <w:vAlign w:val="center"/>
          </w:tcPr>
          <w:p w14:paraId="52966077" w14:textId="77777777" w:rsidR="001F4498" w:rsidRPr="00984982" w:rsidRDefault="001F4498" w:rsidP="009540DC">
            <w:pPr>
              <w:jc w:val="center"/>
              <w:rPr>
                <w:sz w:val="24"/>
                <w:szCs w:val="24"/>
              </w:rPr>
            </w:pPr>
            <w:r w:rsidRPr="00984982">
              <w:rPr>
                <w:sz w:val="24"/>
                <w:szCs w:val="24"/>
              </w:rPr>
              <w:t>10</w:t>
            </w:r>
          </w:p>
        </w:tc>
        <w:tc>
          <w:tcPr>
            <w:tcW w:w="3427" w:type="dxa"/>
            <w:vAlign w:val="center"/>
          </w:tcPr>
          <w:p w14:paraId="6DFFA8B1" w14:textId="77777777" w:rsidR="001F4498" w:rsidRPr="00984982" w:rsidRDefault="001F4498" w:rsidP="009540DC">
            <w:pPr>
              <w:jc w:val="center"/>
              <w:rPr>
                <w:sz w:val="24"/>
                <w:szCs w:val="24"/>
              </w:rPr>
            </w:pPr>
            <w:r w:rsidRPr="00984982">
              <w:rPr>
                <w:sz w:val="24"/>
                <w:szCs w:val="24"/>
              </w:rPr>
              <w:t>25.08.2021-01.11.2021</w:t>
            </w:r>
          </w:p>
        </w:tc>
        <w:tc>
          <w:tcPr>
            <w:tcW w:w="4983" w:type="dxa"/>
            <w:vAlign w:val="center"/>
          </w:tcPr>
          <w:p w14:paraId="03F78AFC" w14:textId="77777777" w:rsidR="001F4498" w:rsidRPr="00984982" w:rsidRDefault="001F4498" w:rsidP="009540DC">
            <w:pPr>
              <w:jc w:val="center"/>
              <w:rPr>
                <w:sz w:val="24"/>
                <w:szCs w:val="24"/>
              </w:rPr>
            </w:pPr>
            <w:r w:rsidRPr="00984982">
              <w:rPr>
                <w:sz w:val="24"/>
                <w:szCs w:val="24"/>
              </w:rPr>
              <w:t>Обучение персонала</w:t>
            </w:r>
          </w:p>
        </w:tc>
      </w:tr>
      <w:tr w:rsidR="001F4498" w:rsidRPr="00984982" w14:paraId="281955D4" w14:textId="77777777" w:rsidTr="00417148">
        <w:trPr>
          <w:jc w:val="center"/>
        </w:trPr>
        <w:tc>
          <w:tcPr>
            <w:tcW w:w="818" w:type="dxa"/>
            <w:vAlign w:val="center"/>
          </w:tcPr>
          <w:p w14:paraId="4FBA3C4C" w14:textId="77777777" w:rsidR="001F4498" w:rsidRPr="00984982" w:rsidRDefault="001F4498" w:rsidP="009540DC">
            <w:pPr>
              <w:jc w:val="center"/>
              <w:rPr>
                <w:sz w:val="24"/>
                <w:szCs w:val="24"/>
              </w:rPr>
            </w:pPr>
            <w:r w:rsidRPr="00984982">
              <w:rPr>
                <w:sz w:val="24"/>
                <w:szCs w:val="24"/>
              </w:rPr>
              <w:t>11</w:t>
            </w:r>
          </w:p>
        </w:tc>
        <w:tc>
          <w:tcPr>
            <w:tcW w:w="3427" w:type="dxa"/>
            <w:vAlign w:val="center"/>
          </w:tcPr>
          <w:p w14:paraId="36A81297" w14:textId="77777777" w:rsidR="001F4498" w:rsidRPr="00984982" w:rsidRDefault="001F4498" w:rsidP="009540DC">
            <w:pPr>
              <w:jc w:val="center"/>
              <w:rPr>
                <w:sz w:val="24"/>
                <w:szCs w:val="24"/>
              </w:rPr>
            </w:pPr>
            <w:r w:rsidRPr="00984982">
              <w:rPr>
                <w:sz w:val="24"/>
                <w:szCs w:val="24"/>
              </w:rPr>
              <w:t>01.09.2021-01.10.2021</w:t>
            </w:r>
          </w:p>
        </w:tc>
        <w:tc>
          <w:tcPr>
            <w:tcW w:w="5043" w:type="dxa"/>
            <w:gridSpan w:val="2"/>
            <w:vAlign w:val="center"/>
          </w:tcPr>
          <w:p w14:paraId="68DE02AB" w14:textId="77777777" w:rsidR="001F4498" w:rsidRPr="00984982" w:rsidRDefault="001F4498" w:rsidP="009540DC">
            <w:pPr>
              <w:jc w:val="center"/>
              <w:rPr>
                <w:sz w:val="24"/>
                <w:szCs w:val="24"/>
              </w:rPr>
            </w:pPr>
            <w:r w:rsidRPr="00984982">
              <w:rPr>
                <w:sz w:val="24"/>
                <w:szCs w:val="24"/>
              </w:rPr>
              <w:t>Наладка оборудования</w:t>
            </w:r>
          </w:p>
        </w:tc>
      </w:tr>
      <w:tr w:rsidR="001F4498" w:rsidRPr="00984982" w14:paraId="3E8ED731" w14:textId="77777777" w:rsidTr="00417148">
        <w:trPr>
          <w:jc w:val="center"/>
        </w:trPr>
        <w:tc>
          <w:tcPr>
            <w:tcW w:w="818" w:type="dxa"/>
            <w:vAlign w:val="center"/>
          </w:tcPr>
          <w:p w14:paraId="6EFE7B95" w14:textId="77777777" w:rsidR="001F4498" w:rsidRPr="00984982" w:rsidRDefault="001F4498" w:rsidP="009540DC">
            <w:pPr>
              <w:jc w:val="center"/>
              <w:rPr>
                <w:sz w:val="24"/>
                <w:szCs w:val="24"/>
              </w:rPr>
            </w:pPr>
            <w:r w:rsidRPr="00984982">
              <w:rPr>
                <w:sz w:val="24"/>
                <w:szCs w:val="24"/>
              </w:rPr>
              <w:t>12</w:t>
            </w:r>
          </w:p>
        </w:tc>
        <w:tc>
          <w:tcPr>
            <w:tcW w:w="3427" w:type="dxa"/>
            <w:vAlign w:val="center"/>
          </w:tcPr>
          <w:p w14:paraId="33D7ED9A" w14:textId="77777777" w:rsidR="001F4498" w:rsidRPr="00984982" w:rsidRDefault="001F4498" w:rsidP="009540DC">
            <w:pPr>
              <w:jc w:val="center"/>
              <w:rPr>
                <w:sz w:val="24"/>
                <w:szCs w:val="24"/>
              </w:rPr>
            </w:pPr>
            <w:r w:rsidRPr="00984982">
              <w:rPr>
                <w:sz w:val="24"/>
                <w:szCs w:val="24"/>
              </w:rPr>
              <w:t>01.10.2021-01.11.2021</w:t>
            </w:r>
          </w:p>
        </w:tc>
        <w:tc>
          <w:tcPr>
            <w:tcW w:w="5043" w:type="dxa"/>
            <w:gridSpan w:val="2"/>
            <w:vAlign w:val="center"/>
          </w:tcPr>
          <w:p w14:paraId="7DC30B20" w14:textId="77777777" w:rsidR="001F4498" w:rsidRPr="00984982" w:rsidRDefault="001F4498" w:rsidP="009540DC">
            <w:pPr>
              <w:jc w:val="center"/>
              <w:rPr>
                <w:sz w:val="24"/>
                <w:szCs w:val="24"/>
              </w:rPr>
            </w:pPr>
            <w:r w:rsidRPr="00984982">
              <w:rPr>
                <w:sz w:val="24"/>
                <w:szCs w:val="24"/>
              </w:rPr>
              <w:t>Сокращение персонала</w:t>
            </w:r>
          </w:p>
        </w:tc>
      </w:tr>
      <w:tr w:rsidR="001F4498" w:rsidRPr="00984982" w14:paraId="10AE01BD" w14:textId="77777777" w:rsidTr="00417148">
        <w:trPr>
          <w:jc w:val="center"/>
        </w:trPr>
        <w:tc>
          <w:tcPr>
            <w:tcW w:w="818" w:type="dxa"/>
            <w:vAlign w:val="center"/>
          </w:tcPr>
          <w:p w14:paraId="08E2435A" w14:textId="77777777" w:rsidR="001F4498" w:rsidRPr="00984982" w:rsidRDefault="001F4498" w:rsidP="009540DC">
            <w:pPr>
              <w:jc w:val="center"/>
              <w:rPr>
                <w:sz w:val="24"/>
                <w:szCs w:val="24"/>
              </w:rPr>
            </w:pPr>
            <w:r w:rsidRPr="00984982">
              <w:rPr>
                <w:sz w:val="24"/>
                <w:szCs w:val="24"/>
              </w:rPr>
              <w:t>13</w:t>
            </w:r>
          </w:p>
        </w:tc>
        <w:tc>
          <w:tcPr>
            <w:tcW w:w="3427" w:type="dxa"/>
            <w:vAlign w:val="center"/>
          </w:tcPr>
          <w:p w14:paraId="6B3E9149" w14:textId="77777777" w:rsidR="001F4498" w:rsidRPr="00984982" w:rsidRDefault="001F4498" w:rsidP="009540DC">
            <w:pPr>
              <w:jc w:val="center"/>
              <w:rPr>
                <w:sz w:val="24"/>
                <w:szCs w:val="24"/>
              </w:rPr>
            </w:pPr>
            <w:r w:rsidRPr="00984982">
              <w:rPr>
                <w:sz w:val="24"/>
                <w:szCs w:val="24"/>
              </w:rPr>
              <w:t>01.11.2021-01.12.2021</w:t>
            </w:r>
          </w:p>
        </w:tc>
        <w:tc>
          <w:tcPr>
            <w:tcW w:w="5043" w:type="dxa"/>
            <w:gridSpan w:val="2"/>
            <w:vAlign w:val="center"/>
          </w:tcPr>
          <w:p w14:paraId="5A588332" w14:textId="77777777" w:rsidR="001F4498" w:rsidRPr="00984982" w:rsidRDefault="001F4498" w:rsidP="009540DC">
            <w:pPr>
              <w:jc w:val="center"/>
              <w:rPr>
                <w:sz w:val="24"/>
                <w:szCs w:val="24"/>
              </w:rPr>
            </w:pPr>
            <w:r w:rsidRPr="00984982">
              <w:rPr>
                <w:sz w:val="24"/>
                <w:szCs w:val="24"/>
              </w:rPr>
              <w:t>Тестирование</w:t>
            </w:r>
          </w:p>
        </w:tc>
      </w:tr>
      <w:tr w:rsidR="001F4498" w:rsidRPr="00984982" w14:paraId="2B3307A3" w14:textId="77777777" w:rsidTr="00417148">
        <w:trPr>
          <w:jc w:val="center"/>
        </w:trPr>
        <w:tc>
          <w:tcPr>
            <w:tcW w:w="818" w:type="dxa"/>
            <w:vAlign w:val="center"/>
          </w:tcPr>
          <w:p w14:paraId="7E856AB3" w14:textId="77777777" w:rsidR="001F4498" w:rsidRPr="00984982" w:rsidRDefault="001F4498" w:rsidP="009540DC">
            <w:pPr>
              <w:jc w:val="center"/>
              <w:rPr>
                <w:sz w:val="24"/>
                <w:szCs w:val="24"/>
              </w:rPr>
            </w:pPr>
            <w:r w:rsidRPr="00984982">
              <w:rPr>
                <w:sz w:val="24"/>
                <w:szCs w:val="24"/>
              </w:rPr>
              <w:t>14</w:t>
            </w:r>
          </w:p>
        </w:tc>
        <w:tc>
          <w:tcPr>
            <w:tcW w:w="3427" w:type="dxa"/>
            <w:vAlign w:val="center"/>
          </w:tcPr>
          <w:p w14:paraId="5F5B5A53" w14:textId="77777777" w:rsidR="001F4498" w:rsidRPr="00984982" w:rsidRDefault="001F4498" w:rsidP="009540DC">
            <w:pPr>
              <w:jc w:val="center"/>
              <w:rPr>
                <w:sz w:val="24"/>
                <w:szCs w:val="24"/>
              </w:rPr>
            </w:pPr>
            <w:r w:rsidRPr="00984982">
              <w:rPr>
                <w:sz w:val="24"/>
                <w:szCs w:val="24"/>
              </w:rPr>
              <w:t>01.12.2021-01.01.2022</w:t>
            </w:r>
          </w:p>
        </w:tc>
        <w:tc>
          <w:tcPr>
            <w:tcW w:w="5043" w:type="dxa"/>
            <w:gridSpan w:val="2"/>
            <w:vAlign w:val="center"/>
          </w:tcPr>
          <w:p w14:paraId="4EA50163" w14:textId="77777777" w:rsidR="001F4498" w:rsidRPr="00984982" w:rsidRDefault="001F4498" w:rsidP="009540DC">
            <w:pPr>
              <w:jc w:val="center"/>
              <w:rPr>
                <w:sz w:val="24"/>
                <w:szCs w:val="24"/>
              </w:rPr>
            </w:pPr>
            <w:r w:rsidRPr="00984982">
              <w:rPr>
                <w:sz w:val="24"/>
                <w:szCs w:val="24"/>
              </w:rPr>
              <w:t>Вывод в эксплуатацию</w:t>
            </w:r>
          </w:p>
        </w:tc>
      </w:tr>
      <w:tr w:rsidR="001F4498" w:rsidRPr="00984982" w14:paraId="768E986A" w14:textId="77777777" w:rsidTr="00417148">
        <w:trPr>
          <w:jc w:val="center"/>
        </w:trPr>
        <w:tc>
          <w:tcPr>
            <w:tcW w:w="818" w:type="dxa"/>
            <w:tcBorders>
              <w:bottom w:val="single" w:sz="4" w:space="0" w:color="auto"/>
            </w:tcBorders>
            <w:vAlign w:val="center"/>
          </w:tcPr>
          <w:p w14:paraId="5FB8B56E" w14:textId="77777777" w:rsidR="001F4498" w:rsidRPr="00984982" w:rsidRDefault="001F4498" w:rsidP="009540DC">
            <w:pPr>
              <w:jc w:val="center"/>
              <w:rPr>
                <w:sz w:val="24"/>
                <w:szCs w:val="24"/>
              </w:rPr>
            </w:pPr>
            <w:r w:rsidRPr="00984982">
              <w:rPr>
                <w:sz w:val="24"/>
                <w:szCs w:val="24"/>
              </w:rPr>
              <w:t>15</w:t>
            </w:r>
          </w:p>
        </w:tc>
        <w:tc>
          <w:tcPr>
            <w:tcW w:w="3427" w:type="dxa"/>
            <w:tcBorders>
              <w:bottom w:val="single" w:sz="4" w:space="0" w:color="auto"/>
            </w:tcBorders>
            <w:vAlign w:val="center"/>
          </w:tcPr>
          <w:p w14:paraId="4C152629" w14:textId="77777777" w:rsidR="001F4498" w:rsidRPr="00984982" w:rsidRDefault="001F4498" w:rsidP="009540DC">
            <w:pPr>
              <w:jc w:val="center"/>
              <w:rPr>
                <w:sz w:val="24"/>
                <w:szCs w:val="24"/>
              </w:rPr>
            </w:pPr>
            <w:r w:rsidRPr="00984982">
              <w:rPr>
                <w:sz w:val="24"/>
                <w:szCs w:val="24"/>
              </w:rPr>
              <w:t>01.01.2022</w:t>
            </w:r>
          </w:p>
        </w:tc>
        <w:tc>
          <w:tcPr>
            <w:tcW w:w="5043" w:type="dxa"/>
            <w:gridSpan w:val="2"/>
            <w:tcBorders>
              <w:bottom w:val="single" w:sz="4" w:space="0" w:color="auto"/>
            </w:tcBorders>
            <w:vAlign w:val="center"/>
          </w:tcPr>
          <w:p w14:paraId="6265CDA2" w14:textId="77777777" w:rsidR="001F4498" w:rsidRPr="00984982" w:rsidRDefault="001F4498" w:rsidP="009540DC">
            <w:pPr>
              <w:jc w:val="center"/>
              <w:rPr>
                <w:sz w:val="24"/>
                <w:szCs w:val="24"/>
              </w:rPr>
            </w:pPr>
            <w:r w:rsidRPr="00984982">
              <w:rPr>
                <w:sz w:val="24"/>
                <w:szCs w:val="24"/>
              </w:rPr>
              <w:t>Наладка системы</w:t>
            </w:r>
          </w:p>
        </w:tc>
      </w:tr>
      <w:tr w:rsidR="001F4498" w:rsidRPr="00984982" w14:paraId="6ECE1BD1" w14:textId="77777777" w:rsidTr="00417148">
        <w:trPr>
          <w:jc w:val="center"/>
        </w:trPr>
        <w:tc>
          <w:tcPr>
            <w:tcW w:w="818" w:type="dxa"/>
            <w:tcBorders>
              <w:right w:val="nil"/>
            </w:tcBorders>
            <w:vAlign w:val="center"/>
          </w:tcPr>
          <w:p w14:paraId="577A0F2C" w14:textId="77777777" w:rsidR="001F4498" w:rsidRPr="00984982" w:rsidRDefault="001F4498" w:rsidP="009540DC">
            <w:pPr>
              <w:jc w:val="center"/>
              <w:rPr>
                <w:bCs/>
                <w:sz w:val="24"/>
                <w:szCs w:val="24"/>
              </w:rPr>
            </w:pPr>
            <w:r w:rsidRPr="00984982">
              <w:rPr>
                <w:bCs/>
                <w:sz w:val="24"/>
                <w:szCs w:val="24"/>
              </w:rPr>
              <w:t>ИТОГО</w:t>
            </w:r>
          </w:p>
        </w:tc>
        <w:tc>
          <w:tcPr>
            <w:tcW w:w="3427" w:type="dxa"/>
            <w:tcBorders>
              <w:left w:val="nil"/>
              <w:right w:val="nil"/>
            </w:tcBorders>
            <w:vAlign w:val="center"/>
          </w:tcPr>
          <w:p w14:paraId="00A4DDC9" w14:textId="77777777" w:rsidR="001F4498" w:rsidRPr="00984982" w:rsidRDefault="001F4498" w:rsidP="009540DC">
            <w:pPr>
              <w:jc w:val="center"/>
              <w:rPr>
                <w:bCs/>
                <w:sz w:val="24"/>
                <w:szCs w:val="24"/>
              </w:rPr>
            </w:pPr>
          </w:p>
        </w:tc>
        <w:tc>
          <w:tcPr>
            <w:tcW w:w="5043" w:type="dxa"/>
            <w:gridSpan w:val="2"/>
            <w:tcBorders>
              <w:left w:val="nil"/>
              <w:right w:val="single" w:sz="4" w:space="0" w:color="auto"/>
            </w:tcBorders>
            <w:vAlign w:val="center"/>
          </w:tcPr>
          <w:p w14:paraId="4FDD107B" w14:textId="77777777" w:rsidR="001F4498" w:rsidRPr="00984982" w:rsidRDefault="001F4498" w:rsidP="009540DC">
            <w:pPr>
              <w:jc w:val="center"/>
              <w:rPr>
                <w:bCs/>
                <w:sz w:val="24"/>
                <w:szCs w:val="24"/>
              </w:rPr>
            </w:pPr>
          </w:p>
        </w:tc>
      </w:tr>
    </w:tbl>
    <w:p w14:paraId="740E241F" w14:textId="77777777" w:rsidR="00F64AF2" w:rsidRPr="00984982" w:rsidRDefault="00F64AF2" w:rsidP="009540DC">
      <w:pPr>
        <w:spacing w:after="0" w:line="360" w:lineRule="auto"/>
        <w:rPr>
          <w:rFonts w:ascii="Times New Roman" w:hAnsi="Times New Roman" w:cs="Times New Roman"/>
          <w:sz w:val="28"/>
          <w:szCs w:val="28"/>
        </w:rPr>
      </w:pPr>
    </w:p>
    <w:p w14:paraId="5D8CBB8F"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lastRenderedPageBreak/>
        <w:t>Внедрение комплексной автоматизации учета складской деятельности было необходимо для рационального использования складских площадей, повышения точности и прозрачности данных о количестве товаров.</w:t>
      </w:r>
    </w:p>
    <w:p w14:paraId="7B04585A" w14:textId="77777777" w:rsidR="00F64AF2" w:rsidRPr="0098498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Складская площадь составляет около 4 тысяч кв. м и оборудован 2-3 уровневыми стеллажами. Ассортимент хранящейся на складе продукции насчитывает более 340 наименований, хранение которых происходит с учетом сроков годности. Основной тип хранения на стеллажах – «</w:t>
      </w:r>
      <w:proofErr w:type="spellStart"/>
      <w:r w:rsidRPr="00984982">
        <w:rPr>
          <w:rFonts w:ascii="Times New Roman" w:hAnsi="Times New Roman" w:cs="Times New Roman"/>
          <w:sz w:val="28"/>
          <w:szCs w:val="28"/>
        </w:rPr>
        <w:t>паллетное</w:t>
      </w:r>
      <w:proofErr w:type="spellEnd"/>
      <w:r w:rsidRPr="00984982">
        <w:rPr>
          <w:rFonts w:ascii="Times New Roman" w:hAnsi="Times New Roman" w:cs="Times New Roman"/>
          <w:sz w:val="28"/>
          <w:szCs w:val="28"/>
        </w:rPr>
        <w:t>». Текущий суточный оборот составляет 850-900 паллет. Ежесуточно склад обрабатывает около 250-300 заказов, с суммарным количеством позиций до 10 тысяч.</w:t>
      </w:r>
    </w:p>
    <w:p w14:paraId="70BE7B1D" w14:textId="77777777" w:rsidR="00F64AF2" w:rsidRPr="00984982" w:rsidRDefault="00F64AF2" w:rsidP="009540DC">
      <w:pPr>
        <w:spacing w:after="0" w:line="360" w:lineRule="auto"/>
        <w:ind w:firstLine="709"/>
        <w:jc w:val="both"/>
        <w:rPr>
          <w:rFonts w:ascii="Times New Roman" w:hAnsi="Times New Roman" w:cs="Times New Roman"/>
          <w:sz w:val="28"/>
          <w:szCs w:val="28"/>
        </w:rPr>
      </w:pPr>
      <w:bookmarkStart w:id="41" w:name="_Hlk59371804"/>
      <w:r w:rsidRPr="00984982">
        <w:rPr>
          <w:rFonts w:ascii="Times New Roman" w:hAnsi="Times New Roman" w:cs="Times New Roman"/>
          <w:sz w:val="28"/>
          <w:szCs w:val="28"/>
        </w:rPr>
        <w:t>Задачей является повышение скорости сборки, уменьшение устранения человеческого фактора, особенно в процессе сборки заказа, необходимо значительно снизить процент возвратов и повысить качество обслуживания клиентов. Сроки внедрения составляют 12 месяцев.</w:t>
      </w:r>
    </w:p>
    <w:bookmarkEnd w:id="41"/>
    <w:p w14:paraId="568602A4" w14:textId="77777777" w:rsidR="002F7E70" w:rsidRPr="00984982" w:rsidRDefault="002F7E70" w:rsidP="009540DC">
      <w:pPr>
        <w:spacing w:after="0" w:line="360" w:lineRule="auto"/>
        <w:ind w:firstLine="709"/>
        <w:jc w:val="center"/>
        <w:rPr>
          <w:rFonts w:ascii="Times New Roman" w:hAnsi="Times New Roman" w:cs="Times New Roman"/>
          <w:sz w:val="28"/>
          <w:szCs w:val="28"/>
        </w:rPr>
      </w:pPr>
    </w:p>
    <w:p w14:paraId="6E203833" w14:textId="77777777" w:rsidR="00403490" w:rsidRPr="00984982" w:rsidRDefault="00F64AF2" w:rsidP="00AB437A">
      <w:pPr>
        <w:pStyle w:val="3"/>
        <w:spacing w:before="0" w:after="0" w:line="360" w:lineRule="auto"/>
        <w:ind w:firstLine="709"/>
        <w:jc w:val="both"/>
      </w:pPr>
      <w:bookmarkStart w:id="42" w:name="_Toc75010064"/>
      <w:r w:rsidRPr="00984982">
        <w:t>3</w:t>
      </w:r>
      <w:r w:rsidR="00403490" w:rsidRPr="00984982">
        <w:t>.3 Финансовый план, анализ рисков и эффективности бизнес-плана</w:t>
      </w:r>
      <w:bookmarkEnd w:id="42"/>
    </w:p>
    <w:p w14:paraId="6518E892" w14:textId="77777777" w:rsidR="00D41B9D" w:rsidRPr="00984982" w:rsidRDefault="00D41B9D" w:rsidP="009540DC">
      <w:pPr>
        <w:widowControl w:val="0"/>
        <w:tabs>
          <w:tab w:val="left" w:pos="567"/>
        </w:tabs>
        <w:spacing w:after="0" w:line="360" w:lineRule="auto"/>
        <w:ind w:left="567"/>
        <w:jc w:val="both"/>
        <w:rPr>
          <w:rFonts w:ascii="Times New Roman" w:hAnsi="Times New Roman"/>
          <w:sz w:val="28"/>
          <w:szCs w:val="28"/>
        </w:rPr>
      </w:pPr>
    </w:p>
    <w:p w14:paraId="079F268C" w14:textId="0334E8E8" w:rsidR="007E5B0A" w:rsidRPr="00984982" w:rsidRDefault="007E5B0A" w:rsidP="009540DC">
      <w:pPr>
        <w:spacing w:after="0" w:line="360" w:lineRule="auto"/>
        <w:ind w:firstLine="709"/>
        <w:jc w:val="both"/>
        <w:rPr>
          <w:rFonts w:ascii="Times New Roman" w:hAnsi="Times New Roman"/>
          <w:sz w:val="28"/>
          <w:szCs w:val="28"/>
        </w:rPr>
      </w:pPr>
      <w:r w:rsidRPr="00984982">
        <w:rPr>
          <w:rFonts w:ascii="Times New Roman" w:hAnsi="Times New Roman"/>
          <w:sz w:val="28"/>
          <w:szCs w:val="28"/>
        </w:rPr>
        <w:t xml:space="preserve">Для каждого направления бизнеса </w:t>
      </w:r>
      <w:r w:rsidR="007B40EB">
        <w:rPr>
          <w:rFonts w:ascii="Times New Roman" w:hAnsi="Times New Roman"/>
          <w:sz w:val="28"/>
          <w:szCs w:val="28"/>
        </w:rPr>
        <w:t xml:space="preserve">свойственны </w:t>
      </w:r>
      <w:r w:rsidRPr="00984982">
        <w:rPr>
          <w:rFonts w:ascii="Times New Roman" w:hAnsi="Times New Roman"/>
          <w:sz w:val="28"/>
          <w:szCs w:val="28"/>
        </w:rPr>
        <w:t xml:space="preserve">группы рисков, </w:t>
      </w:r>
      <w:r w:rsidR="00040E02">
        <w:rPr>
          <w:rFonts w:ascii="Times New Roman" w:hAnsi="Times New Roman"/>
          <w:sz w:val="28"/>
          <w:szCs w:val="28"/>
        </w:rPr>
        <w:t>следовательно</w:t>
      </w:r>
      <w:r w:rsidRPr="00984982">
        <w:rPr>
          <w:rFonts w:ascii="Times New Roman" w:hAnsi="Times New Roman"/>
          <w:sz w:val="28"/>
          <w:szCs w:val="28"/>
        </w:rPr>
        <w:t xml:space="preserve"> на стадии планирования </w:t>
      </w:r>
      <w:r w:rsidR="00040E02">
        <w:rPr>
          <w:rFonts w:ascii="Times New Roman" w:hAnsi="Times New Roman"/>
          <w:sz w:val="28"/>
          <w:szCs w:val="28"/>
        </w:rPr>
        <w:t>весьма</w:t>
      </w:r>
      <w:r w:rsidRPr="00984982">
        <w:rPr>
          <w:rFonts w:ascii="Times New Roman" w:hAnsi="Times New Roman"/>
          <w:sz w:val="28"/>
          <w:szCs w:val="28"/>
        </w:rPr>
        <w:t xml:space="preserve"> важно </w:t>
      </w:r>
      <w:r w:rsidR="00040E02">
        <w:rPr>
          <w:rFonts w:ascii="Times New Roman" w:hAnsi="Times New Roman"/>
          <w:sz w:val="28"/>
          <w:szCs w:val="28"/>
        </w:rPr>
        <w:t>обнаружить</w:t>
      </w:r>
      <w:r w:rsidRPr="00984982">
        <w:rPr>
          <w:rFonts w:ascii="Times New Roman" w:hAnsi="Times New Roman"/>
          <w:sz w:val="28"/>
          <w:szCs w:val="28"/>
        </w:rPr>
        <w:t xml:space="preserve"> их наиболее </w:t>
      </w:r>
      <w:r w:rsidR="00040E02">
        <w:rPr>
          <w:rFonts w:ascii="Times New Roman" w:hAnsi="Times New Roman"/>
          <w:sz w:val="28"/>
          <w:szCs w:val="28"/>
        </w:rPr>
        <w:t>возможный</w:t>
      </w:r>
      <w:r w:rsidRPr="00984982">
        <w:rPr>
          <w:rFonts w:ascii="Times New Roman" w:hAnsi="Times New Roman"/>
          <w:sz w:val="28"/>
          <w:szCs w:val="28"/>
        </w:rPr>
        <w:t xml:space="preserve"> перечень для конкретного вида деятельности.</w:t>
      </w:r>
    </w:p>
    <w:p w14:paraId="7F9685D9" w14:textId="77777777" w:rsidR="007E5B0A" w:rsidRPr="00984982" w:rsidRDefault="007E5B0A" w:rsidP="009540DC">
      <w:pPr>
        <w:spacing w:after="0" w:line="360" w:lineRule="auto"/>
        <w:ind w:firstLine="709"/>
        <w:jc w:val="both"/>
        <w:rPr>
          <w:rFonts w:ascii="Times New Roman" w:hAnsi="Times New Roman"/>
          <w:sz w:val="28"/>
          <w:szCs w:val="28"/>
        </w:rPr>
      </w:pPr>
      <w:r w:rsidRPr="00984982">
        <w:rPr>
          <w:rFonts w:ascii="Times New Roman" w:hAnsi="Times New Roman"/>
          <w:sz w:val="28"/>
          <w:szCs w:val="28"/>
        </w:rPr>
        <w:t>Выделяют следующие категории рисков:</w:t>
      </w:r>
    </w:p>
    <w:p w14:paraId="4C99D07D" w14:textId="77777777" w:rsidR="007E5B0A" w:rsidRPr="00984982" w:rsidRDefault="00ED4D16" w:rsidP="009540DC">
      <w:pPr>
        <w:numPr>
          <w:ilvl w:val="0"/>
          <w:numId w:val="19"/>
        </w:numPr>
        <w:tabs>
          <w:tab w:val="clear" w:pos="720"/>
          <w:tab w:val="num"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м</w:t>
      </w:r>
      <w:r w:rsidR="007E5B0A" w:rsidRPr="00984982">
        <w:rPr>
          <w:rFonts w:ascii="Times New Roman" w:hAnsi="Times New Roman"/>
          <w:sz w:val="28"/>
          <w:szCs w:val="28"/>
        </w:rPr>
        <w:t xml:space="preserve">атериальные риски (связанные с повреждением информации, оборудования или зданий вследствие несчастного случая, </w:t>
      </w:r>
      <w:r w:rsidR="0031171A">
        <w:rPr>
          <w:rFonts w:ascii="Times New Roman" w:hAnsi="Times New Roman"/>
          <w:sz w:val="28"/>
          <w:szCs w:val="28"/>
        </w:rPr>
        <w:t>пожара или стихийного бедствия);</w:t>
      </w:r>
    </w:p>
    <w:p w14:paraId="43E03296" w14:textId="77777777" w:rsidR="007E5B0A" w:rsidRPr="00984982" w:rsidRDefault="00ED4D16" w:rsidP="009540DC">
      <w:pPr>
        <w:numPr>
          <w:ilvl w:val="0"/>
          <w:numId w:val="19"/>
        </w:numPr>
        <w:tabs>
          <w:tab w:val="clear" w:pos="720"/>
          <w:tab w:val="num"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т</w:t>
      </w:r>
      <w:r w:rsidR="007E5B0A" w:rsidRPr="00984982">
        <w:rPr>
          <w:rFonts w:ascii="Times New Roman" w:hAnsi="Times New Roman"/>
          <w:sz w:val="28"/>
          <w:szCs w:val="28"/>
        </w:rPr>
        <w:t>ехнические риски (системы не работают ил</w:t>
      </w:r>
      <w:r w:rsidR="0031171A">
        <w:rPr>
          <w:rFonts w:ascii="Times New Roman" w:hAnsi="Times New Roman"/>
          <w:sz w:val="28"/>
          <w:szCs w:val="28"/>
        </w:rPr>
        <w:t>и работают недостаточно хорошо);</w:t>
      </w:r>
    </w:p>
    <w:p w14:paraId="0B0182E8" w14:textId="77777777" w:rsidR="007E5B0A" w:rsidRPr="00984982" w:rsidRDefault="00ED4D16" w:rsidP="009540DC">
      <w:pPr>
        <w:numPr>
          <w:ilvl w:val="0"/>
          <w:numId w:val="19"/>
        </w:numPr>
        <w:tabs>
          <w:tab w:val="clear" w:pos="720"/>
          <w:tab w:val="num"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w:t>
      </w:r>
      <w:r w:rsidR="007E5B0A" w:rsidRPr="00984982">
        <w:rPr>
          <w:rFonts w:ascii="Times New Roman" w:hAnsi="Times New Roman"/>
          <w:sz w:val="28"/>
          <w:szCs w:val="28"/>
        </w:rPr>
        <w:t>адровые риски (возникают, когда ключевые работники не могут уча</w:t>
      </w:r>
      <w:r w:rsidR="0031171A">
        <w:rPr>
          <w:rFonts w:ascii="Times New Roman" w:hAnsi="Times New Roman"/>
          <w:sz w:val="28"/>
          <w:szCs w:val="28"/>
        </w:rPr>
        <w:t>ствовать в проекте);</w:t>
      </w:r>
    </w:p>
    <w:p w14:paraId="5407ACA9" w14:textId="77777777" w:rsidR="007E5B0A" w:rsidRPr="00984982" w:rsidRDefault="00ED4D16" w:rsidP="009540DC">
      <w:pPr>
        <w:numPr>
          <w:ilvl w:val="0"/>
          <w:numId w:val="19"/>
        </w:numPr>
        <w:tabs>
          <w:tab w:val="clear" w:pos="720"/>
          <w:tab w:val="num"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w:t>
      </w:r>
      <w:r w:rsidR="007E5B0A" w:rsidRPr="00984982">
        <w:rPr>
          <w:rFonts w:ascii="Times New Roman" w:hAnsi="Times New Roman"/>
          <w:sz w:val="28"/>
          <w:szCs w:val="28"/>
        </w:rPr>
        <w:t>оциально-политические риски (проект лишается поддержки общест</w:t>
      </w:r>
      <w:r w:rsidR="0031171A">
        <w:rPr>
          <w:rFonts w:ascii="Times New Roman" w:hAnsi="Times New Roman"/>
          <w:sz w:val="28"/>
          <w:szCs w:val="28"/>
        </w:rPr>
        <w:t>ва или государства);</w:t>
      </w:r>
    </w:p>
    <w:p w14:paraId="4577B9F1" w14:textId="77777777" w:rsidR="007E5B0A" w:rsidRPr="00984982" w:rsidRDefault="00ED4D16" w:rsidP="009540DC">
      <w:pPr>
        <w:numPr>
          <w:ilvl w:val="0"/>
          <w:numId w:val="19"/>
        </w:numPr>
        <w:tabs>
          <w:tab w:val="clear" w:pos="720"/>
          <w:tab w:val="num"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w:t>
      </w:r>
      <w:r w:rsidR="007E5B0A" w:rsidRPr="00984982">
        <w:rPr>
          <w:rFonts w:ascii="Times New Roman" w:hAnsi="Times New Roman"/>
          <w:sz w:val="28"/>
          <w:szCs w:val="28"/>
        </w:rPr>
        <w:t>равовые риски (вероятность того, что некоторые аспекты проекта могут рассматриваться, как</w:t>
      </w:r>
      <w:r w:rsidR="0031171A">
        <w:rPr>
          <w:rFonts w:ascii="Times New Roman" w:hAnsi="Times New Roman"/>
          <w:sz w:val="28"/>
          <w:szCs w:val="28"/>
        </w:rPr>
        <w:t xml:space="preserve"> незаконные, возможность исков);</w:t>
      </w:r>
    </w:p>
    <w:p w14:paraId="1D2537A2" w14:textId="77777777" w:rsidR="007E5B0A" w:rsidRPr="00984982" w:rsidRDefault="00ED4D16" w:rsidP="009540DC">
      <w:pPr>
        <w:numPr>
          <w:ilvl w:val="0"/>
          <w:numId w:val="19"/>
        </w:numPr>
        <w:tabs>
          <w:tab w:val="clear" w:pos="720"/>
          <w:tab w:val="num"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ф</w:t>
      </w:r>
      <w:r w:rsidR="007E5B0A" w:rsidRPr="00984982">
        <w:rPr>
          <w:rFonts w:ascii="Times New Roman" w:hAnsi="Times New Roman"/>
          <w:sz w:val="28"/>
          <w:szCs w:val="28"/>
        </w:rPr>
        <w:t>инансовые (курсовые разницы, инфляционные ожидания и др.).</w:t>
      </w:r>
    </w:p>
    <w:p w14:paraId="37D3F69A" w14:textId="77777777" w:rsidR="007E5B0A" w:rsidRPr="00984982" w:rsidRDefault="007E5B0A" w:rsidP="009540DC">
      <w:pPr>
        <w:spacing w:after="0" w:line="360" w:lineRule="auto"/>
        <w:ind w:firstLine="709"/>
        <w:jc w:val="both"/>
        <w:rPr>
          <w:rFonts w:ascii="Times New Roman" w:hAnsi="Times New Roman"/>
          <w:sz w:val="28"/>
          <w:szCs w:val="28"/>
        </w:rPr>
      </w:pPr>
      <w:r w:rsidRPr="00984982">
        <w:rPr>
          <w:rFonts w:ascii="Times New Roman" w:hAnsi="Times New Roman"/>
          <w:sz w:val="28"/>
          <w:szCs w:val="28"/>
        </w:rPr>
        <w:t>Далее рассмотрим основные риски, связанные с реализацией проекта.</w:t>
      </w:r>
    </w:p>
    <w:p w14:paraId="59A846FD" w14:textId="77777777" w:rsidR="007E5B0A" w:rsidRDefault="007E5B0A" w:rsidP="009540DC">
      <w:pPr>
        <w:spacing w:after="0" w:line="360" w:lineRule="auto"/>
        <w:ind w:firstLine="709"/>
        <w:jc w:val="both"/>
        <w:rPr>
          <w:rFonts w:ascii="Times New Roman" w:hAnsi="Times New Roman"/>
          <w:sz w:val="28"/>
          <w:szCs w:val="28"/>
        </w:rPr>
      </w:pPr>
      <w:r w:rsidRPr="00984982">
        <w:rPr>
          <w:rFonts w:ascii="Times New Roman" w:hAnsi="Times New Roman"/>
          <w:sz w:val="28"/>
          <w:szCs w:val="28"/>
        </w:rPr>
        <w:t>Необходимо оценить степень риска и выявить проблемы, с которыми может столкнуться компания. Основные факторы риска и угрозы при разработке и реализации проекта по развитию зарубежной франшизы «</w:t>
      </w:r>
      <w:proofErr w:type="spellStart"/>
      <w:r w:rsidRPr="00984982">
        <w:rPr>
          <w:rFonts w:ascii="Times New Roman" w:hAnsi="Times New Roman"/>
          <w:sz w:val="28"/>
          <w:szCs w:val="28"/>
          <w:lang w:val="en-GB"/>
        </w:rPr>
        <w:t>Paese</w:t>
      </w:r>
      <w:proofErr w:type="spellEnd"/>
      <w:r w:rsidRPr="00984982">
        <w:rPr>
          <w:rFonts w:ascii="Times New Roman" w:hAnsi="Times New Roman"/>
          <w:sz w:val="28"/>
          <w:szCs w:val="28"/>
        </w:rPr>
        <w:t xml:space="preserve">» представлены в таблице </w:t>
      </w:r>
      <w:r w:rsidR="0011659C">
        <w:rPr>
          <w:rFonts w:ascii="Times New Roman" w:hAnsi="Times New Roman"/>
          <w:sz w:val="28"/>
          <w:szCs w:val="28"/>
        </w:rPr>
        <w:t>11</w:t>
      </w:r>
      <w:r w:rsidRPr="00984982">
        <w:rPr>
          <w:rFonts w:ascii="Times New Roman" w:hAnsi="Times New Roman"/>
          <w:sz w:val="28"/>
          <w:szCs w:val="28"/>
        </w:rPr>
        <w:t>.</w:t>
      </w:r>
    </w:p>
    <w:p w14:paraId="27B837F8" w14:textId="77777777" w:rsidR="0011659C" w:rsidRDefault="0011659C" w:rsidP="009540DC">
      <w:pPr>
        <w:spacing w:after="0" w:line="240" w:lineRule="auto"/>
        <w:ind w:firstLine="709"/>
        <w:jc w:val="both"/>
        <w:rPr>
          <w:rFonts w:ascii="Times New Roman" w:hAnsi="Times New Roman"/>
          <w:sz w:val="28"/>
          <w:szCs w:val="28"/>
        </w:rPr>
      </w:pPr>
    </w:p>
    <w:p w14:paraId="6147F9B0" w14:textId="77777777" w:rsidR="007E5B0A" w:rsidRPr="00984982" w:rsidRDefault="007E5B0A" w:rsidP="009540DC">
      <w:pPr>
        <w:spacing w:after="0" w:line="240" w:lineRule="auto"/>
        <w:jc w:val="both"/>
        <w:rPr>
          <w:rFonts w:ascii="Times New Roman" w:hAnsi="Times New Roman"/>
          <w:sz w:val="28"/>
          <w:szCs w:val="28"/>
        </w:rPr>
      </w:pPr>
      <w:r w:rsidRPr="00984982">
        <w:rPr>
          <w:rFonts w:ascii="Times New Roman" w:hAnsi="Times New Roman"/>
          <w:sz w:val="28"/>
          <w:szCs w:val="28"/>
        </w:rPr>
        <w:t xml:space="preserve">Таблица </w:t>
      </w:r>
      <w:r w:rsidR="0011659C">
        <w:rPr>
          <w:rFonts w:ascii="Times New Roman" w:hAnsi="Times New Roman"/>
          <w:sz w:val="28"/>
          <w:szCs w:val="28"/>
        </w:rPr>
        <w:t>11</w:t>
      </w:r>
      <w:r w:rsidRPr="00984982">
        <w:rPr>
          <w:rFonts w:ascii="Times New Roman" w:hAnsi="Times New Roman"/>
          <w:sz w:val="28"/>
          <w:szCs w:val="28"/>
        </w:rPr>
        <w:t xml:space="preserve"> – Реестр рисков (составлена автором)</w:t>
      </w:r>
    </w:p>
    <w:tbl>
      <w:tblPr>
        <w:tblStyle w:val="ad"/>
        <w:tblW w:w="9284" w:type="dxa"/>
        <w:jc w:val="center"/>
        <w:tblLayout w:type="fixed"/>
        <w:tblLook w:val="01E0" w:firstRow="1" w:lastRow="1" w:firstColumn="1" w:lastColumn="1" w:noHBand="0" w:noVBand="0"/>
      </w:tblPr>
      <w:tblGrid>
        <w:gridCol w:w="495"/>
        <w:gridCol w:w="1425"/>
        <w:gridCol w:w="1515"/>
        <w:gridCol w:w="1301"/>
        <w:gridCol w:w="2310"/>
        <w:gridCol w:w="2238"/>
      </w:tblGrid>
      <w:tr w:rsidR="007E5B0A" w:rsidRPr="00984982" w14:paraId="44BA8F78" w14:textId="77777777" w:rsidTr="009540DC">
        <w:trPr>
          <w:jc w:val="center"/>
        </w:trPr>
        <w:tc>
          <w:tcPr>
            <w:tcW w:w="495" w:type="dxa"/>
            <w:vAlign w:val="center"/>
          </w:tcPr>
          <w:p w14:paraId="2142B18D" w14:textId="77777777" w:rsidR="007E5B0A" w:rsidRPr="00984982" w:rsidRDefault="007E5B0A" w:rsidP="009540DC">
            <w:pPr>
              <w:jc w:val="center"/>
              <w:rPr>
                <w:sz w:val="24"/>
                <w:szCs w:val="24"/>
              </w:rPr>
            </w:pPr>
            <w:r w:rsidRPr="00984982">
              <w:rPr>
                <w:sz w:val="24"/>
                <w:szCs w:val="24"/>
              </w:rPr>
              <w:t>№</w:t>
            </w:r>
          </w:p>
        </w:tc>
        <w:tc>
          <w:tcPr>
            <w:tcW w:w="1425" w:type="dxa"/>
            <w:vAlign w:val="center"/>
          </w:tcPr>
          <w:p w14:paraId="16A2352F" w14:textId="77777777" w:rsidR="007E5B0A" w:rsidRPr="00984982" w:rsidRDefault="007E5B0A" w:rsidP="009540DC">
            <w:pPr>
              <w:jc w:val="center"/>
              <w:rPr>
                <w:sz w:val="24"/>
                <w:szCs w:val="24"/>
              </w:rPr>
            </w:pPr>
            <w:r w:rsidRPr="00984982">
              <w:rPr>
                <w:sz w:val="24"/>
                <w:szCs w:val="24"/>
              </w:rPr>
              <w:t>Фактор риска</w:t>
            </w:r>
          </w:p>
        </w:tc>
        <w:tc>
          <w:tcPr>
            <w:tcW w:w="1515" w:type="dxa"/>
            <w:vAlign w:val="center"/>
          </w:tcPr>
          <w:p w14:paraId="67DF0013" w14:textId="77777777" w:rsidR="007E5B0A" w:rsidRPr="00984982" w:rsidRDefault="007E5B0A" w:rsidP="009540DC">
            <w:pPr>
              <w:jc w:val="center"/>
              <w:rPr>
                <w:sz w:val="24"/>
                <w:szCs w:val="24"/>
              </w:rPr>
            </w:pPr>
            <w:r w:rsidRPr="00984982">
              <w:rPr>
                <w:sz w:val="24"/>
                <w:szCs w:val="24"/>
              </w:rPr>
              <w:t>Вероятность возник-</w:t>
            </w:r>
            <w:proofErr w:type="spellStart"/>
            <w:r w:rsidRPr="00984982">
              <w:rPr>
                <w:sz w:val="24"/>
                <w:szCs w:val="24"/>
              </w:rPr>
              <w:t>новен</w:t>
            </w:r>
            <w:proofErr w:type="spellEnd"/>
            <w:r w:rsidRPr="00984982">
              <w:rPr>
                <w:sz w:val="24"/>
                <w:szCs w:val="24"/>
              </w:rPr>
              <w:t xml:space="preserve"> </w:t>
            </w:r>
            <w:proofErr w:type="spellStart"/>
            <w:r w:rsidRPr="00984982">
              <w:rPr>
                <w:sz w:val="24"/>
                <w:szCs w:val="24"/>
              </w:rPr>
              <w:t>ия</w:t>
            </w:r>
            <w:proofErr w:type="spellEnd"/>
            <w:r w:rsidRPr="00984982">
              <w:rPr>
                <w:sz w:val="24"/>
                <w:szCs w:val="24"/>
              </w:rPr>
              <w:t xml:space="preserve"> риска</w:t>
            </w:r>
          </w:p>
        </w:tc>
        <w:tc>
          <w:tcPr>
            <w:tcW w:w="1301" w:type="dxa"/>
            <w:vAlign w:val="center"/>
          </w:tcPr>
          <w:p w14:paraId="7112B4FD" w14:textId="77777777" w:rsidR="007E5B0A" w:rsidRPr="00984982" w:rsidRDefault="007E5B0A" w:rsidP="009540DC">
            <w:pPr>
              <w:jc w:val="center"/>
              <w:rPr>
                <w:sz w:val="24"/>
                <w:szCs w:val="24"/>
              </w:rPr>
            </w:pPr>
            <w:r w:rsidRPr="00984982">
              <w:rPr>
                <w:sz w:val="24"/>
                <w:szCs w:val="24"/>
              </w:rPr>
              <w:t>Уровень влияния риска</w:t>
            </w:r>
          </w:p>
        </w:tc>
        <w:tc>
          <w:tcPr>
            <w:tcW w:w="2310" w:type="dxa"/>
            <w:vAlign w:val="center"/>
          </w:tcPr>
          <w:p w14:paraId="75B630D0" w14:textId="77777777" w:rsidR="007E5B0A" w:rsidRPr="00984982" w:rsidRDefault="007E5B0A" w:rsidP="009540DC">
            <w:pPr>
              <w:jc w:val="center"/>
              <w:rPr>
                <w:sz w:val="24"/>
                <w:szCs w:val="24"/>
              </w:rPr>
            </w:pPr>
            <w:r w:rsidRPr="00984982">
              <w:rPr>
                <w:sz w:val="24"/>
                <w:szCs w:val="24"/>
              </w:rPr>
              <w:t>Угрозы</w:t>
            </w:r>
          </w:p>
        </w:tc>
        <w:tc>
          <w:tcPr>
            <w:tcW w:w="2238" w:type="dxa"/>
            <w:vAlign w:val="center"/>
          </w:tcPr>
          <w:p w14:paraId="697B92C5" w14:textId="77777777" w:rsidR="007E5B0A" w:rsidRPr="00984982" w:rsidRDefault="007E5B0A" w:rsidP="009540DC">
            <w:pPr>
              <w:jc w:val="center"/>
              <w:rPr>
                <w:sz w:val="24"/>
                <w:szCs w:val="24"/>
              </w:rPr>
            </w:pPr>
            <w:r w:rsidRPr="00984982">
              <w:rPr>
                <w:sz w:val="24"/>
                <w:szCs w:val="24"/>
              </w:rPr>
              <w:t>Мероприятия по реагированию на риск</w:t>
            </w:r>
          </w:p>
        </w:tc>
      </w:tr>
      <w:tr w:rsidR="007E5B0A" w:rsidRPr="00984982" w14:paraId="6C5537FC" w14:textId="77777777" w:rsidTr="009540DC">
        <w:trPr>
          <w:jc w:val="center"/>
        </w:trPr>
        <w:tc>
          <w:tcPr>
            <w:tcW w:w="9284" w:type="dxa"/>
            <w:gridSpan w:val="6"/>
            <w:vAlign w:val="center"/>
          </w:tcPr>
          <w:p w14:paraId="441ECAC1" w14:textId="77777777" w:rsidR="007E5B0A" w:rsidRPr="00984982" w:rsidRDefault="007E5B0A" w:rsidP="009540DC">
            <w:pPr>
              <w:jc w:val="center"/>
              <w:rPr>
                <w:sz w:val="24"/>
                <w:szCs w:val="24"/>
              </w:rPr>
            </w:pPr>
            <w:r w:rsidRPr="00984982">
              <w:rPr>
                <w:sz w:val="24"/>
                <w:szCs w:val="24"/>
              </w:rPr>
              <w:t>1. Материальные риски</w:t>
            </w:r>
          </w:p>
        </w:tc>
      </w:tr>
      <w:tr w:rsidR="007E5B0A" w:rsidRPr="00984982" w14:paraId="515B4DF7" w14:textId="77777777" w:rsidTr="009540DC">
        <w:trPr>
          <w:jc w:val="center"/>
        </w:trPr>
        <w:tc>
          <w:tcPr>
            <w:tcW w:w="495" w:type="dxa"/>
            <w:vAlign w:val="center"/>
          </w:tcPr>
          <w:p w14:paraId="1C51B1A4" w14:textId="77777777" w:rsidR="007E5B0A" w:rsidRPr="00984982" w:rsidRDefault="007E5B0A" w:rsidP="009540DC">
            <w:pPr>
              <w:jc w:val="center"/>
              <w:rPr>
                <w:sz w:val="24"/>
                <w:szCs w:val="24"/>
              </w:rPr>
            </w:pPr>
            <w:r w:rsidRPr="00984982">
              <w:rPr>
                <w:sz w:val="24"/>
                <w:szCs w:val="24"/>
              </w:rPr>
              <w:t>1</w:t>
            </w:r>
          </w:p>
        </w:tc>
        <w:tc>
          <w:tcPr>
            <w:tcW w:w="1425" w:type="dxa"/>
            <w:vAlign w:val="center"/>
          </w:tcPr>
          <w:p w14:paraId="0518940F" w14:textId="77777777" w:rsidR="007E5B0A" w:rsidRPr="00984982" w:rsidRDefault="007E5B0A" w:rsidP="009540DC">
            <w:pPr>
              <w:jc w:val="center"/>
              <w:rPr>
                <w:sz w:val="24"/>
                <w:szCs w:val="24"/>
              </w:rPr>
            </w:pPr>
            <w:r w:rsidRPr="00984982">
              <w:rPr>
                <w:sz w:val="24"/>
                <w:szCs w:val="24"/>
              </w:rPr>
              <w:t>Поломка ККТ</w:t>
            </w:r>
          </w:p>
        </w:tc>
        <w:tc>
          <w:tcPr>
            <w:tcW w:w="1515" w:type="dxa"/>
            <w:vAlign w:val="center"/>
          </w:tcPr>
          <w:p w14:paraId="1AF4AEC3" w14:textId="77777777" w:rsidR="007E5B0A" w:rsidRPr="00984982" w:rsidRDefault="007E5B0A" w:rsidP="009540DC">
            <w:pPr>
              <w:jc w:val="center"/>
              <w:rPr>
                <w:sz w:val="24"/>
                <w:szCs w:val="24"/>
              </w:rPr>
            </w:pPr>
            <w:r w:rsidRPr="00984982">
              <w:rPr>
                <w:sz w:val="24"/>
                <w:szCs w:val="24"/>
              </w:rPr>
              <w:t>0,14</w:t>
            </w:r>
          </w:p>
        </w:tc>
        <w:tc>
          <w:tcPr>
            <w:tcW w:w="1301" w:type="dxa"/>
            <w:vAlign w:val="center"/>
          </w:tcPr>
          <w:p w14:paraId="37E121DE" w14:textId="77777777" w:rsidR="007E5B0A" w:rsidRPr="00984982" w:rsidRDefault="007E5B0A" w:rsidP="009540DC">
            <w:pPr>
              <w:jc w:val="center"/>
              <w:rPr>
                <w:sz w:val="24"/>
                <w:szCs w:val="24"/>
              </w:rPr>
            </w:pPr>
            <w:r w:rsidRPr="00984982">
              <w:rPr>
                <w:sz w:val="24"/>
                <w:szCs w:val="24"/>
              </w:rPr>
              <w:t>Средний</w:t>
            </w:r>
          </w:p>
        </w:tc>
        <w:tc>
          <w:tcPr>
            <w:tcW w:w="2310" w:type="dxa"/>
            <w:vAlign w:val="center"/>
          </w:tcPr>
          <w:p w14:paraId="52DD0FDF" w14:textId="77777777" w:rsidR="007E5B0A" w:rsidRPr="00984982" w:rsidRDefault="007E5B0A" w:rsidP="009540DC">
            <w:pPr>
              <w:jc w:val="center"/>
              <w:rPr>
                <w:sz w:val="24"/>
                <w:szCs w:val="24"/>
              </w:rPr>
            </w:pPr>
            <w:r w:rsidRPr="00984982">
              <w:rPr>
                <w:sz w:val="24"/>
                <w:szCs w:val="24"/>
              </w:rPr>
              <w:t>Простои, снижение выручки в связи с невозможностью расчета клиентов</w:t>
            </w:r>
          </w:p>
        </w:tc>
        <w:tc>
          <w:tcPr>
            <w:tcW w:w="2238" w:type="dxa"/>
            <w:vAlign w:val="center"/>
          </w:tcPr>
          <w:p w14:paraId="05B6D022" w14:textId="77777777" w:rsidR="007E5B0A" w:rsidRPr="00984982" w:rsidRDefault="007E5B0A" w:rsidP="009540DC">
            <w:pPr>
              <w:jc w:val="center"/>
              <w:rPr>
                <w:sz w:val="24"/>
                <w:szCs w:val="24"/>
              </w:rPr>
            </w:pPr>
            <w:r w:rsidRPr="00984982">
              <w:rPr>
                <w:sz w:val="24"/>
                <w:szCs w:val="24"/>
              </w:rPr>
              <w:t>Своевременное обновление ПО, связь с сервисным центром</w:t>
            </w:r>
          </w:p>
        </w:tc>
      </w:tr>
      <w:tr w:rsidR="007E5B0A" w:rsidRPr="00984982" w14:paraId="1FA4A48E" w14:textId="77777777" w:rsidTr="009540DC">
        <w:trPr>
          <w:jc w:val="center"/>
        </w:trPr>
        <w:tc>
          <w:tcPr>
            <w:tcW w:w="9284" w:type="dxa"/>
            <w:gridSpan w:val="6"/>
            <w:vAlign w:val="center"/>
          </w:tcPr>
          <w:p w14:paraId="36CADD9D" w14:textId="77777777" w:rsidR="007E5B0A" w:rsidRPr="00984982" w:rsidRDefault="007E5B0A" w:rsidP="009540DC">
            <w:pPr>
              <w:jc w:val="center"/>
              <w:rPr>
                <w:sz w:val="24"/>
                <w:szCs w:val="24"/>
              </w:rPr>
            </w:pPr>
            <w:r w:rsidRPr="00984982">
              <w:rPr>
                <w:sz w:val="24"/>
                <w:szCs w:val="24"/>
              </w:rPr>
              <w:t>2. Технические риски</w:t>
            </w:r>
          </w:p>
        </w:tc>
      </w:tr>
      <w:tr w:rsidR="007E5B0A" w:rsidRPr="00984982" w14:paraId="4185473E" w14:textId="77777777" w:rsidTr="001D6384">
        <w:trPr>
          <w:trHeight w:val="2144"/>
          <w:jc w:val="center"/>
        </w:trPr>
        <w:tc>
          <w:tcPr>
            <w:tcW w:w="495" w:type="dxa"/>
            <w:vAlign w:val="center"/>
          </w:tcPr>
          <w:p w14:paraId="0A49B13C" w14:textId="77777777" w:rsidR="007E5B0A" w:rsidRPr="00984982" w:rsidRDefault="007E5B0A" w:rsidP="009540DC">
            <w:pPr>
              <w:jc w:val="center"/>
              <w:rPr>
                <w:sz w:val="24"/>
                <w:szCs w:val="24"/>
              </w:rPr>
            </w:pPr>
            <w:r w:rsidRPr="00984982">
              <w:rPr>
                <w:sz w:val="24"/>
                <w:szCs w:val="24"/>
              </w:rPr>
              <w:t>2</w:t>
            </w:r>
          </w:p>
        </w:tc>
        <w:tc>
          <w:tcPr>
            <w:tcW w:w="1425" w:type="dxa"/>
            <w:vAlign w:val="center"/>
          </w:tcPr>
          <w:p w14:paraId="4820EF83" w14:textId="77777777" w:rsidR="007E5B0A" w:rsidRPr="00984982" w:rsidRDefault="007E5B0A" w:rsidP="009540DC">
            <w:pPr>
              <w:jc w:val="center"/>
              <w:rPr>
                <w:sz w:val="24"/>
                <w:szCs w:val="24"/>
              </w:rPr>
            </w:pPr>
            <w:r w:rsidRPr="00984982">
              <w:rPr>
                <w:sz w:val="24"/>
                <w:szCs w:val="24"/>
              </w:rPr>
              <w:t>Купленное оборудование не соответствует требуемому уровню качества</w:t>
            </w:r>
          </w:p>
        </w:tc>
        <w:tc>
          <w:tcPr>
            <w:tcW w:w="1515" w:type="dxa"/>
            <w:vAlign w:val="center"/>
          </w:tcPr>
          <w:p w14:paraId="32914E94" w14:textId="77777777" w:rsidR="007E5B0A" w:rsidRPr="00984982" w:rsidRDefault="007E5B0A" w:rsidP="009540DC">
            <w:pPr>
              <w:jc w:val="center"/>
              <w:rPr>
                <w:sz w:val="24"/>
                <w:szCs w:val="24"/>
              </w:rPr>
            </w:pPr>
            <w:r w:rsidRPr="00984982">
              <w:rPr>
                <w:sz w:val="24"/>
                <w:szCs w:val="24"/>
              </w:rPr>
              <w:t>0,12</w:t>
            </w:r>
          </w:p>
        </w:tc>
        <w:tc>
          <w:tcPr>
            <w:tcW w:w="1301" w:type="dxa"/>
            <w:vAlign w:val="center"/>
          </w:tcPr>
          <w:p w14:paraId="0B806361" w14:textId="77777777" w:rsidR="007E5B0A" w:rsidRPr="00984982" w:rsidRDefault="007E5B0A" w:rsidP="009540DC">
            <w:pPr>
              <w:jc w:val="center"/>
              <w:rPr>
                <w:sz w:val="24"/>
                <w:szCs w:val="24"/>
              </w:rPr>
            </w:pPr>
            <w:r w:rsidRPr="00984982">
              <w:rPr>
                <w:sz w:val="24"/>
                <w:szCs w:val="24"/>
              </w:rPr>
              <w:t>Средний</w:t>
            </w:r>
          </w:p>
        </w:tc>
        <w:tc>
          <w:tcPr>
            <w:tcW w:w="2310" w:type="dxa"/>
            <w:vAlign w:val="center"/>
          </w:tcPr>
          <w:p w14:paraId="57712B05" w14:textId="77777777" w:rsidR="007E5B0A" w:rsidRPr="00984982" w:rsidRDefault="007E5B0A" w:rsidP="009540DC">
            <w:pPr>
              <w:jc w:val="center"/>
              <w:rPr>
                <w:sz w:val="24"/>
                <w:szCs w:val="24"/>
              </w:rPr>
            </w:pPr>
            <w:r w:rsidRPr="00984982">
              <w:rPr>
                <w:sz w:val="24"/>
                <w:szCs w:val="24"/>
              </w:rPr>
              <w:t>Задержка в сроках открытия магазина, дальнейшие задержки при осуществлении торговли</w:t>
            </w:r>
          </w:p>
        </w:tc>
        <w:tc>
          <w:tcPr>
            <w:tcW w:w="2238" w:type="dxa"/>
            <w:vAlign w:val="center"/>
          </w:tcPr>
          <w:p w14:paraId="2B8C5428" w14:textId="77777777" w:rsidR="007E5B0A" w:rsidRPr="00984982" w:rsidRDefault="007E5B0A" w:rsidP="009540DC">
            <w:pPr>
              <w:jc w:val="center"/>
              <w:rPr>
                <w:sz w:val="24"/>
                <w:szCs w:val="24"/>
              </w:rPr>
            </w:pPr>
            <w:r w:rsidRPr="00984982">
              <w:rPr>
                <w:sz w:val="24"/>
                <w:szCs w:val="24"/>
              </w:rPr>
              <w:t>Проверка качества оборудования перед установкой, поиск проверенных поставщиков</w:t>
            </w:r>
          </w:p>
        </w:tc>
      </w:tr>
      <w:tr w:rsidR="007E5B0A" w:rsidRPr="00984982" w14:paraId="090C914D" w14:textId="77777777" w:rsidTr="009540DC">
        <w:trPr>
          <w:jc w:val="center"/>
        </w:trPr>
        <w:tc>
          <w:tcPr>
            <w:tcW w:w="9284" w:type="dxa"/>
            <w:gridSpan w:val="6"/>
            <w:vAlign w:val="center"/>
          </w:tcPr>
          <w:p w14:paraId="310ADEA8" w14:textId="77777777" w:rsidR="007E5B0A" w:rsidRPr="00984982" w:rsidRDefault="007E5B0A" w:rsidP="009540DC">
            <w:pPr>
              <w:jc w:val="center"/>
              <w:rPr>
                <w:sz w:val="24"/>
                <w:szCs w:val="24"/>
              </w:rPr>
            </w:pPr>
            <w:r w:rsidRPr="00984982">
              <w:rPr>
                <w:sz w:val="24"/>
                <w:szCs w:val="24"/>
              </w:rPr>
              <w:t>3. Социально-политические риски</w:t>
            </w:r>
          </w:p>
        </w:tc>
      </w:tr>
      <w:tr w:rsidR="007E5B0A" w:rsidRPr="00984982" w14:paraId="414A98FF" w14:textId="77777777" w:rsidTr="009540DC">
        <w:trPr>
          <w:jc w:val="center"/>
        </w:trPr>
        <w:tc>
          <w:tcPr>
            <w:tcW w:w="495" w:type="dxa"/>
            <w:vAlign w:val="center"/>
          </w:tcPr>
          <w:p w14:paraId="422EE847" w14:textId="77777777" w:rsidR="007E5B0A" w:rsidRPr="00984982" w:rsidRDefault="007E5B0A" w:rsidP="009540DC">
            <w:pPr>
              <w:jc w:val="center"/>
              <w:rPr>
                <w:sz w:val="24"/>
                <w:szCs w:val="24"/>
              </w:rPr>
            </w:pPr>
            <w:r w:rsidRPr="00984982">
              <w:rPr>
                <w:sz w:val="24"/>
                <w:szCs w:val="24"/>
              </w:rPr>
              <w:t>3</w:t>
            </w:r>
          </w:p>
        </w:tc>
        <w:tc>
          <w:tcPr>
            <w:tcW w:w="1425" w:type="dxa"/>
            <w:vAlign w:val="center"/>
          </w:tcPr>
          <w:p w14:paraId="1C91B334" w14:textId="77777777" w:rsidR="007E5B0A" w:rsidRPr="00984982" w:rsidRDefault="007E5B0A" w:rsidP="009540DC">
            <w:pPr>
              <w:jc w:val="center"/>
              <w:rPr>
                <w:sz w:val="24"/>
                <w:szCs w:val="24"/>
              </w:rPr>
            </w:pPr>
            <w:r w:rsidRPr="00984982">
              <w:rPr>
                <w:sz w:val="24"/>
                <w:szCs w:val="24"/>
              </w:rPr>
              <w:t>Снижение спроса на товары</w:t>
            </w:r>
          </w:p>
        </w:tc>
        <w:tc>
          <w:tcPr>
            <w:tcW w:w="1515" w:type="dxa"/>
            <w:vAlign w:val="center"/>
          </w:tcPr>
          <w:p w14:paraId="1C948957" w14:textId="77777777" w:rsidR="007E5B0A" w:rsidRPr="00984982" w:rsidRDefault="007E5B0A" w:rsidP="009540DC">
            <w:pPr>
              <w:jc w:val="center"/>
              <w:rPr>
                <w:sz w:val="24"/>
                <w:szCs w:val="24"/>
              </w:rPr>
            </w:pPr>
            <w:r w:rsidRPr="00984982">
              <w:rPr>
                <w:sz w:val="24"/>
                <w:szCs w:val="24"/>
              </w:rPr>
              <w:t>0,36</w:t>
            </w:r>
          </w:p>
        </w:tc>
        <w:tc>
          <w:tcPr>
            <w:tcW w:w="1301" w:type="dxa"/>
            <w:vAlign w:val="center"/>
          </w:tcPr>
          <w:p w14:paraId="096591F8" w14:textId="77777777" w:rsidR="007E5B0A" w:rsidRPr="00984982" w:rsidRDefault="007E5B0A" w:rsidP="009540DC">
            <w:pPr>
              <w:jc w:val="center"/>
              <w:rPr>
                <w:sz w:val="24"/>
                <w:szCs w:val="24"/>
              </w:rPr>
            </w:pPr>
            <w:r w:rsidRPr="00984982">
              <w:rPr>
                <w:sz w:val="24"/>
                <w:szCs w:val="24"/>
              </w:rPr>
              <w:t>Высокий</w:t>
            </w:r>
          </w:p>
        </w:tc>
        <w:tc>
          <w:tcPr>
            <w:tcW w:w="2310" w:type="dxa"/>
            <w:vAlign w:val="center"/>
          </w:tcPr>
          <w:p w14:paraId="189D95E3" w14:textId="77777777" w:rsidR="007E5B0A" w:rsidRPr="00984982" w:rsidRDefault="007E5B0A" w:rsidP="009540DC">
            <w:pPr>
              <w:jc w:val="center"/>
              <w:rPr>
                <w:sz w:val="24"/>
                <w:szCs w:val="24"/>
              </w:rPr>
            </w:pPr>
            <w:r w:rsidRPr="00984982">
              <w:rPr>
                <w:sz w:val="24"/>
                <w:szCs w:val="24"/>
              </w:rPr>
              <w:t>Снижение выручки,</w:t>
            </w:r>
          </w:p>
        </w:tc>
        <w:tc>
          <w:tcPr>
            <w:tcW w:w="2238" w:type="dxa"/>
            <w:vAlign w:val="center"/>
          </w:tcPr>
          <w:p w14:paraId="708BE12E" w14:textId="77777777" w:rsidR="007E5B0A" w:rsidRPr="00984982" w:rsidRDefault="007E5B0A" w:rsidP="009540DC">
            <w:pPr>
              <w:jc w:val="center"/>
              <w:rPr>
                <w:sz w:val="24"/>
                <w:szCs w:val="24"/>
              </w:rPr>
            </w:pPr>
            <w:r w:rsidRPr="00984982">
              <w:rPr>
                <w:sz w:val="24"/>
                <w:szCs w:val="24"/>
              </w:rPr>
              <w:t>Расширение и обновление ассортимента, проведение акций</w:t>
            </w:r>
          </w:p>
        </w:tc>
      </w:tr>
      <w:tr w:rsidR="007E5B0A" w:rsidRPr="00984982" w14:paraId="4FD2369C" w14:textId="77777777" w:rsidTr="009540DC">
        <w:trPr>
          <w:jc w:val="center"/>
        </w:trPr>
        <w:tc>
          <w:tcPr>
            <w:tcW w:w="9284" w:type="dxa"/>
            <w:gridSpan w:val="6"/>
            <w:vAlign w:val="center"/>
          </w:tcPr>
          <w:p w14:paraId="65DC4F11" w14:textId="77777777" w:rsidR="007E5B0A" w:rsidRPr="00984982" w:rsidRDefault="007E5B0A" w:rsidP="009540DC">
            <w:pPr>
              <w:jc w:val="center"/>
              <w:rPr>
                <w:sz w:val="24"/>
                <w:szCs w:val="24"/>
              </w:rPr>
            </w:pPr>
            <w:r w:rsidRPr="00984982">
              <w:rPr>
                <w:sz w:val="24"/>
                <w:szCs w:val="24"/>
              </w:rPr>
              <w:t>4. Правовые риски</w:t>
            </w:r>
          </w:p>
        </w:tc>
      </w:tr>
      <w:tr w:rsidR="007E5B0A" w:rsidRPr="00984982" w14:paraId="5FCBADAF" w14:textId="77777777" w:rsidTr="009540DC">
        <w:trPr>
          <w:jc w:val="center"/>
        </w:trPr>
        <w:tc>
          <w:tcPr>
            <w:tcW w:w="495" w:type="dxa"/>
            <w:vAlign w:val="center"/>
          </w:tcPr>
          <w:p w14:paraId="4E85ED0A" w14:textId="77777777" w:rsidR="007E5B0A" w:rsidRPr="00984982" w:rsidRDefault="007E5B0A" w:rsidP="009540DC">
            <w:pPr>
              <w:jc w:val="center"/>
              <w:rPr>
                <w:sz w:val="24"/>
                <w:szCs w:val="24"/>
              </w:rPr>
            </w:pPr>
            <w:r w:rsidRPr="00984982">
              <w:rPr>
                <w:sz w:val="24"/>
                <w:szCs w:val="24"/>
              </w:rPr>
              <w:t>4</w:t>
            </w:r>
          </w:p>
        </w:tc>
        <w:tc>
          <w:tcPr>
            <w:tcW w:w="1425" w:type="dxa"/>
            <w:vAlign w:val="center"/>
          </w:tcPr>
          <w:p w14:paraId="02E387D5" w14:textId="77777777" w:rsidR="007E5B0A" w:rsidRPr="00984982" w:rsidRDefault="007E5B0A" w:rsidP="009540DC">
            <w:pPr>
              <w:jc w:val="center"/>
              <w:rPr>
                <w:sz w:val="24"/>
                <w:szCs w:val="24"/>
              </w:rPr>
            </w:pPr>
            <w:r w:rsidRPr="00984982">
              <w:rPr>
                <w:sz w:val="24"/>
                <w:szCs w:val="24"/>
              </w:rPr>
              <w:t>Отказ в регистрации ИП</w:t>
            </w:r>
          </w:p>
        </w:tc>
        <w:tc>
          <w:tcPr>
            <w:tcW w:w="1515" w:type="dxa"/>
            <w:vAlign w:val="center"/>
          </w:tcPr>
          <w:p w14:paraId="6DDE98C5" w14:textId="77777777" w:rsidR="007E5B0A" w:rsidRPr="00984982" w:rsidRDefault="007E5B0A" w:rsidP="009540DC">
            <w:pPr>
              <w:jc w:val="center"/>
              <w:rPr>
                <w:sz w:val="24"/>
                <w:szCs w:val="24"/>
              </w:rPr>
            </w:pPr>
            <w:r w:rsidRPr="00984982">
              <w:rPr>
                <w:sz w:val="24"/>
                <w:szCs w:val="24"/>
              </w:rPr>
              <w:t>0,12</w:t>
            </w:r>
          </w:p>
        </w:tc>
        <w:tc>
          <w:tcPr>
            <w:tcW w:w="1301" w:type="dxa"/>
            <w:vAlign w:val="center"/>
          </w:tcPr>
          <w:p w14:paraId="0F97A5B9" w14:textId="77777777" w:rsidR="007E5B0A" w:rsidRPr="00984982" w:rsidRDefault="007E5B0A" w:rsidP="009540DC">
            <w:pPr>
              <w:jc w:val="center"/>
              <w:rPr>
                <w:sz w:val="24"/>
                <w:szCs w:val="24"/>
              </w:rPr>
            </w:pPr>
            <w:r w:rsidRPr="00984982">
              <w:rPr>
                <w:sz w:val="24"/>
                <w:szCs w:val="24"/>
              </w:rPr>
              <w:t>Высокий</w:t>
            </w:r>
          </w:p>
        </w:tc>
        <w:tc>
          <w:tcPr>
            <w:tcW w:w="2310" w:type="dxa"/>
            <w:vAlign w:val="center"/>
          </w:tcPr>
          <w:p w14:paraId="47BD60D4" w14:textId="77777777" w:rsidR="007E5B0A" w:rsidRPr="00984982" w:rsidRDefault="007E5B0A" w:rsidP="009540DC">
            <w:pPr>
              <w:jc w:val="center"/>
              <w:rPr>
                <w:sz w:val="24"/>
                <w:szCs w:val="24"/>
              </w:rPr>
            </w:pPr>
            <w:r w:rsidRPr="00984982">
              <w:rPr>
                <w:sz w:val="24"/>
                <w:szCs w:val="24"/>
              </w:rPr>
              <w:t>Неспособность продолжать проект</w:t>
            </w:r>
          </w:p>
        </w:tc>
        <w:tc>
          <w:tcPr>
            <w:tcW w:w="2238" w:type="dxa"/>
            <w:vAlign w:val="center"/>
          </w:tcPr>
          <w:p w14:paraId="47388ED0" w14:textId="77777777" w:rsidR="007E5B0A" w:rsidRPr="00984982" w:rsidRDefault="007E5B0A" w:rsidP="009540DC">
            <w:pPr>
              <w:jc w:val="center"/>
              <w:rPr>
                <w:sz w:val="24"/>
                <w:szCs w:val="24"/>
              </w:rPr>
            </w:pPr>
            <w:r w:rsidRPr="00984982">
              <w:rPr>
                <w:sz w:val="24"/>
                <w:szCs w:val="24"/>
              </w:rPr>
              <w:t>Заранее внимательно подбираем и составляем список необходимых документов</w:t>
            </w:r>
          </w:p>
        </w:tc>
      </w:tr>
      <w:tr w:rsidR="007E5B0A" w:rsidRPr="00984982" w14:paraId="6E628910" w14:textId="77777777" w:rsidTr="009540DC">
        <w:trPr>
          <w:jc w:val="center"/>
        </w:trPr>
        <w:tc>
          <w:tcPr>
            <w:tcW w:w="9284" w:type="dxa"/>
            <w:gridSpan w:val="6"/>
            <w:vAlign w:val="center"/>
          </w:tcPr>
          <w:p w14:paraId="23D2F089" w14:textId="77777777" w:rsidR="007E5B0A" w:rsidRPr="00984982" w:rsidRDefault="007E5B0A" w:rsidP="009540DC">
            <w:pPr>
              <w:jc w:val="center"/>
              <w:rPr>
                <w:sz w:val="24"/>
                <w:szCs w:val="24"/>
              </w:rPr>
            </w:pPr>
            <w:r w:rsidRPr="00984982">
              <w:rPr>
                <w:sz w:val="24"/>
                <w:szCs w:val="24"/>
              </w:rPr>
              <w:t>5. Финансовые риски</w:t>
            </w:r>
          </w:p>
        </w:tc>
      </w:tr>
      <w:tr w:rsidR="007E5B0A" w:rsidRPr="00984982" w14:paraId="2FFA41F8" w14:textId="77777777" w:rsidTr="009540DC">
        <w:trPr>
          <w:jc w:val="center"/>
        </w:trPr>
        <w:tc>
          <w:tcPr>
            <w:tcW w:w="495" w:type="dxa"/>
            <w:vAlign w:val="center"/>
          </w:tcPr>
          <w:p w14:paraId="55312E16" w14:textId="77777777" w:rsidR="007E5B0A" w:rsidRPr="00984982" w:rsidRDefault="007E5B0A" w:rsidP="009540DC">
            <w:pPr>
              <w:jc w:val="center"/>
              <w:rPr>
                <w:sz w:val="24"/>
                <w:szCs w:val="24"/>
              </w:rPr>
            </w:pPr>
            <w:r w:rsidRPr="00984982">
              <w:rPr>
                <w:sz w:val="24"/>
                <w:szCs w:val="24"/>
              </w:rPr>
              <w:t>5</w:t>
            </w:r>
          </w:p>
        </w:tc>
        <w:tc>
          <w:tcPr>
            <w:tcW w:w="1425" w:type="dxa"/>
            <w:vAlign w:val="center"/>
          </w:tcPr>
          <w:p w14:paraId="5AC1E4D2" w14:textId="77777777" w:rsidR="007E5B0A" w:rsidRPr="00984982" w:rsidRDefault="007E5B0A" w:rsidP="009540DC">
            <w:pPr>
              <w:jc w:val="center"/>
              <w:rPr>
                <w:sz w:val="24"/>
                <w:szCs w:val="24"/>
              </w:rPr>
            </w:pPr>
            <w:r w:rsidRPr="00984982">
              <w:rPr>
                <w:sz w:val="24"/>
                <w:szCs w:val="24"/>
              </w:rPr>
              <w:t>Выход за рамки бюджета проекта</w:t>
            </w:r>
          </w:p>
        </w:tc>
        <w:tc>
          <w:tcPr>
            <w:tcW w:w="1515" w:type="dxa"/>
            <w:vAlign w:val="center"/>
          </w:tcPr>
          <w:p w14:paraId="5B743C88" w14:textId="77777777" w:rsidR="007E5B0A" w:rsidRPr="00984982" w:rsidRDefault="007E5B0A" w:rsidP="009540DC">
            <w:pPr>
              <w:jc w:val="center"/>
              <w:rPr>
                <w:sz w:val="24"/>
                <w:szCs w:val="24"/>
              </w:rPr>
            </w:pPr>
            <w:r w:rsidRPr="00984982">
              <w:rPr>
                <w:sz w:val="24"/>
                <w:szCs w:val="24"/>
              </w:rPr>
              <w:t>0,08</w:t>
            </w:r>
          </w:p>
        </w:tc>
        <w:tc>
          <w:tcPr>
            <w:tcW w:w="1301" w:type="dxa"/>
            <w:vAlign w:val="center"/>
          </w:tcPr>
          <w:p w14:paraId="15430AFF" w14:textId="77777777" w:rsidR="007E5B0A" w:rsidRPr="00984982" w:rsidRDefault="007E5B0A" w:rsidP="009540DC">
            <w:pPr>
              <w:jc w:val="center"/>
              <w:rPr>
                <w:sz w:val="24"/>
                <w:szCs w:val="24"/>
              </w:rPr>
            </w:pPr>
            <w:r w:rsidRPr="00984982">
              <w:rPr>
                <w:sz w:val="24"/>
                <w:szCs w:val="24"/>
              </w:rPr>
              <w:t>Средний</w:t>
            </w:r>
          </w:p>
        </w:tc>
        <w:tc>
          <w:tcPr>
            <w:tcW w:w="2310" w:type="dxa"/>
            <w:vAlign w:val="center"/>
          </w:tcPr>
          <w:p w14:paraId="48098718" w14:textId="77777777" w:rsidR="007E5B0A" w:rsidRPr="00984982" w:rsidRDefault="007E5B0A" w:rsidP="009540DC">
            <w:pPr>
              <w:jc w:val="center"/>
              <w:rPr>
                <w:sz w:val="24"/>
                <w:szCs w:val="24"/>
              </w:rPr>
            </w:pPr>
            <w:r w:rsidRPr="00984982">
              <w:rPr>
                <w:sz w:val="24"/>
                <w:szCs w:val="24"/>
              </w:rPr>
              <w:t>Остановка процесса реализации проекта</w:t>
            </w:r>
          </w:p>
        </w:tc>
        <w:tc>
          <w:tcPr>
            <w:tcW w:w="2238" w:type="dxa"/>
            <w:vAlign w:val="center"/>
          </w:tcPr>
          <w:p w14:paraId="30906EE0" w14:textId="77777777" w:rsidR="007E5B0A" w:rsidRPr="00984982" w:rsidRDefault="007E5B0A" w:rsidP="009540DC">
            <w:pPr>
              <w:jc w:val="center"/>
              <w:rPr>
                <w:sz w:val="24"/>
                <w:szCs w:val="24"/>
              </w:rPr>
            </w:pPr>
            <w:r w:rsidRPr="00984982">
              <w:rPr>
                <w:sz w:val="24"/>
                <w:szCs w:val="24"/>
              </w:rPr>
              <w:t>Привлечение дополнительных заемных средств</w:t>
            </w:r>
          </w:p>
        </w:tc>
      </w:tr>
    </w:tbl>
    <w:p w14:paraId="2FE21709" w14:textId="0F9A8C8A" w:rsidR="001D6384" w:rsidRDefault="001D6384">
      <w:r>
        <w:br w:type="page"/>
      </w:r>
    </w:p>
    <w:p w14:paraId="370E3C8F" w14:textId="1C583215" w:rsidR="001D6384" w:rsidRPr="001D6384" w:rsidRDefault="001D6384">
      <w:pPr>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11</w:t>
      </w:r>
    </w:p>
    <w:tbl>
      <w:tblPr>
        <w:tblStyle w:val="ad"/>
        <w:tblW w:w="9284" w:type="dxa"/>
        <w:jc w:val="center"/>
        <w:tblLayout w:type="fixed"/>
        <w:tblLook w:val="01E0" w:firstRow="1" w:lastRow="1" w:firstColumn="1" w:lastColumn="1" w:noHBand="0" w:noVBand="0"/>
      </w:tblPr>
      <w:tblGrid>
        <w:gridCol w:w="495"/>
        <w:gridCol w:w="1425"/>
        <w:gridCol w:w="1515"/>
        <w:gridCol w:w="1301"/>
        <w:gridCol w:w="2310"/>
        <w:gridCol w:w="2238"/>
      </w:tblGrid>
      <w:tr w:rsidR="007E5B0A" w:rsidRPr="00984982" w14:paraId="337172FC" w14:textId="77777777" w:rsidTr="009540DC">
        <w:trPr>
          <w:jc w:val="center"/>
        </w:trPr>
        <w:tc>
          <w:tcPr>
            <w:tcW w:w="495" w:type="dxa"/>
            <w:vAlign w:val="center"/>
          </w:tcPr>
          <w:p w14:paraId="2EC1A295" w14:textId="1B448D01" w:rsidR="007E5B0A" w:rsidRPr="00984982" w:rsidRDefault="007E5B0A" w:rsidP="009540DC">
            <w:pPr>
              <w:jc w:val="center"/>
              <w:rPr>
                <w:sz w:val="24"/>
                <w:szCs w:val="24"/>
              </w:rPr>
            </w:pPr>
            <w:r w:rsidRPr="00984982">
              <w:rPr>
                <w:sz w:val="24"/>
                <w:szCs w:val="24"/>
              </w:rPr>
              <w:t>6</w:t>
            </w:r>
          </w:p>
        </w:tc>
        <w:tc>
          <w:tcPr>
            <w:tcW w:w="1425" w:type="dxa"/>
            <w:vAlign w:val="center"/>
          </w:tcPr>
          <w:p w14:paraId="5586FFA6" w14:textId="77777777" w:rsidR="007E5B0A" w:rsidRPr="00984982" w:rsidRDefault="007E5B0A" w:rsidP="009540DC">
            <w:pPr>
              <w:jc w:val="center"/>
              <w:rPr>
                <w:sz w:val="24"/>
                <w:szCs w:val="24"/>
              </w:rPr>
            </w:pPr>
            <w:r w:rsidRPr="00984982">
              <w:rPr>
                <w:sz w:val="24"/>
                <w:szCs w:val="24"/>
              </w:rPr>
              <w:t>Отказ в выдаче заемных средств</w:t>
            </w:r>
          </w:p>
        </w:tc>
        <w:tc>
          <w:tcPr>
            <w:tcW w:w="1515" w:type="dxa"/>
            <w:vAlign w:val="center"/>
          </w:tcPr>
          <w:p w14:paraId="370A751F" w14:textId="77777777" w:rsidR="007E5B0A" w:rsidRPr="00984982" w:rsidRDefault="007E5B0A" w:rsidP="009540DC">
            <w:pPr>
              <w:jc w:val="center"/>
              <w:rPr>
                <w:sz w:val="24"/>
                <w:szCs w:val="24"/>
              </w:rPr>
            </w:pPr>
            <w:r w:rsidRPr="00984982">
              <w:rPr>
                <w:sz w:val="24"/>
                <w:szCs w:val="24"/>
              </w:rPr>
              <w:t>0,24</w:t>
            </w:r>
          </w:p>
        </w:tc>
        <w:tc>
          <w:tcPr>
            <w:tcW w:w="1301" w:type="dxa"/>
            <w:vAlign w:val="center"/>
          </w:tcPr>
          <w:p w14:paraId="273BFCBB" w14:textId="77777777" w:rsidR="007E5B0A" w:rsidRPr="00984982" w:rsidRDefault="007E5B0A" w:rsidP="009540DC">
            <w:pPr>
              <w:jc w:val="center"/>
              <w:rPr>
                <w:sz w:val="24"/>
                <w:szCs w:val="24"/>
              </w:rPr>
            </w:pPr>
            <w:r w:rsidRPr="00984982">
              <w:rPr>
                <w:sz w:val="24"/>
                <w:szCs w:val="24"/>
              </w:rPr>
              <w:t>Высокий</w:t>
            </w:r>
          </w:p>
        </w:tc>
        <w:tc>
          <w:tcPr>
            <w:tcW w:w="2310" w:type="dxa"/>
            <w:vAlign w:val="center"/>
          </w:tcPr>
          <w:p w14:paraId="435B5CF0" w14:textId="77777777" w:rsidR="007E5B0A" w:rsidRPr="00984982" w:rsidRDefault="007E5B0A" w:rsidP="009540DC">
            <w:pPr>
              <w:jc w:val="center"/>
              <w:rPr>
                <w:sz w:val="24"/>
                <w:szCs w:val="24"/>
              </w:rPr>
            </w:pPr>
            <w:r w:rsidRPr="00984982">
              <w:rPr>
                <w:sz w:val="24"/>
                <w:szCs w:val="24"/>
              </w:rPr>
              <w:t>Задержка в сроках открытия магазина, либо неспособность продолжать проект</w:t>
            </w:r>
          </w:p>
        </w:tc>
        <w:tc>
          <w:tcPr>
            <w:tcW w:w="2238" w:type="dxa"/>
            <w:vAlign w:val="center"/>
          </w:tcPr>
          <w:p w14:paraId="23093636" w14:textId="77777777" w:rsidR="007E5B0A" w:rsidRPr="00984982" w:rsidRDefault="007E5B0A" w:rsidP="009540DC">
            <w:pPr>
              <w:jc w:val="center"/>
              <w:rPr>
                <w:sz w:val="24"/>
                <w:szCs w:val="24"/>
              </w:rPr>
            </w:pPr>
            <w:r w:rsidRPr="00984982">
              <w:rPr>
                <w:sz w:val="24"/>
                <w:szCs w:val="24"/>
              </w:rPr>
              <w:t>Привлечение других инвесторов</w:t>
            </w:r>
          </w:p>
        </w:tc>
      </w:tr>
    </w:tbl>
    <w:p w14:paraId="78627B42" w14:textId="77777777" w:rsidR="001D6384" w:rsidRDefault="001D6384" w:rsidP="009540DC">
      <w:pPr>
        <w:spacing w:after="0" w:line="360" w:lineRule="auto"/>
        <w:ind w:firstLine="709"/>
        <w:jc w:val="both"/>
        <w:rPr>
          <w:rFonts w:ascii="Times New Roman" w:hAnsi="Times New Roman"/>
          <w:sz w:val="28"/>
          <w:szCs w:val="28"/>
        </w:rPr>
      </w:pPr>
    </w:p>
    <w:p w14:paraId="2254FE52" w14:textId="7E8611B6" w:rsidR="007E5B0A" w:rsidRPr="00984982" w:rsidRDefault="007E5B0A" w:rsidP="009540DC">
      <w:pPr>
        <w:spacing w:after="0" w:line="360" w:lineRule="auto"/>
        <w:ind w:firstLine="709"/>
        <w:jc w:val="both"/>
        <w:rPr>
          <w:rFonts w:ascii="Times New Roman" w:hAnsi="Times New Roman"/>
          <w:sz w:val="28"/>
          <w:szCs w:val="28"/>
        </w:rPr>
      </w:pPr>
      <w:r w:rsidRPr="00984982">
        <w:rPr>
          <w:rFonts w:ascii="Times New Roman" w:hAnsi="Times New Roman"/>
          <w:sz w:val="28"/>
          <w:szCs w:val="28"/>
        </w:rPr>
        <w:t>Таким образом, была проведена оценка возможных рисков проекта, а также разработаны мероприятия по реагирования на риски.</w:t>
      </w:r>
    </w:p>
    <w:p w14:paraId="31AD6249" w14:textId="77777777" w:rsidR="00F64AF2" w:rsidRDefault="00F64AF2"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sz w:val="28"/>
          <w:szCs w:val="28"/>
        </w:rPr>
        <w:t xml:space="preserve">Финансовый раздел отвечает за предоставление сводной денежной </w:t>
      </w:r>
      <w:r w:rsidRPr="00984982">
        <w:rPr>
          <w:rFonts w:ascii="Times New Roman" w:hAnsi="Times New Roman" w:cs="Times New Roman"/>
          <w:sz w:val="28"/>
          <w:szCs w:val="28"/>
        </w:rPr>
        <w:t>информации. Ниже будут рассмотрены денежные притоки и оттоки, формирующие финансовый результат от реализации проекта, а также рассчитаны основные показатели, позволяющие оценить жизнеспособность проекта.</w:t>
      </w:r>
      <w:r w:rsidR="0011659C">
        <w:rPr>
          <w:rFonts w:ascii="Times New Roman" w:hAnsi="Times New Roman" w:cs="Times New Roman"/>
          <w:sz w:val="28"/>
          <w:szCs w:val="28"/>
        </w:rPr>
        <w:t xml:space="preserve"> В таблице 12 представлен финансовый план внедрения системы.</w:t>
      </w:r>
    </w:p>
    <w:p w14:paraId="63A063D5" w14:textId="77777777" w:rsidR="0011659C" w:rsidRDefault="0011659C" w:rsidP="009540DC">
      <w:pPr>
        <w:spacing w:after="0" w:line="360" w:lineRule="auto"/>
        <w:ind w:firstLine="709"/>
        <w:jc w:val="both"/>
        <w:rPr>
          <w:rFonts w:ascii="Times New Roman" w:hAnsi="Times New Roman" w:cs="Times New Roman"/>
          <w:sz w:val="28"/>
          <w:szCs w:val="28"/>
        </w:rPr>
      </w:pPr>
    </w:p>
    <w:p w14:paraId="1B22D000" w14:textId="77777777" w:rsidR="00045F5A" w:rsidRDefault="001F4498" w:rsidP="009540DC">
      <w:pPr>
        <w:spacing w:after="0" w:line="240" w:lineRule="auto"/>
        <w:jc w:val="both"/>
        <w:rPr>
          <w:rFonts w:ascii="Times New Roman" w:hAnsi="Times New Roman" w:cs="Times New Roman"/>
          <w:sz w:val="28"/>
          <w:szCs w:val="28"/>
        </w:rPr>
      </w:pPr>
      <w:r w:rsidRPr="00984982">
        <w:rPr>
          <w:rFonts w:ascii="Times New Roman" w:hAnsi="Times New Roman" w:cs="Times New Roman"/>
          <w:sz w:val="28"/>
          <w:szCs w:val="28"/>
        </w:rPr>
        <w:t xml:space="preserve">Таблица </w:t>
      </w:r>
      <w:r w:rsidR="0011659C">
        <w:rPr>
          <w:rFonts w:ascii="Times New Roman" w:hAnsi="Times New Roman" w:cs="Times New Roman"/>
          <w:sz w:val="28"/>
          <w:szCs w:val="28"/>
        </w:rPr>
        <w:t>12</w:t>
      </w:r>
      <w:r w:rsidRPr="00984982">
        <w:rPr>
          <w:rFonts w:ascii="Times New Roman" w:hAnsi="Times New Roman" w:cs="Times New Roman"/>
          <w:sz w:val="28"/>
          <w:szCs w:val="28"/>
        </w:rPr>
        <w:t xml:space="preserve"> </w:t>
      </w:r>
      <w:r w:rsidRPr="00984982">
        <w:rPr>
          <w:rFonts w:ascii="Times New Roman" w:hAnsi="Times New Roman" w:cs="Times New Roman"/>
          <w:sz w:val="28"/>
          <w:szCs w:val="28"/>
        </w:rPr>
        <w:sym w:font="Symbol" w:char="F02D"/>
      </w:r>
      <w:r w:rsidRPr="00984982">
        <w:rPr>
          <w:rFonts w:ascii="Times New Roman" w:hAnsi="Times New Roman" w:cs="Times New Roman"/>
          <w:sz w:val="28"/>
          <w:szCs w:val="28"/>
        </w:rPr>
        <w:t xml:space="preserve"> </w:t>
      </w:r>
      <w:r>
        <w:rPr>
          <w:rFonts w:ascii="Times New Roman" w:hAnsi="Times New Roman" w:cs="Times New Roman"/>
          <w:sz w:val="28"/>
          <w:szCs w:val="28"/>
        </w:rPr>
        <w:t>Финансовый</w:t>
      </w:r>
      <w:r w:rsidRPr="00984982">
        <w:rPr>
          <w:rFonts w:ascii="Times New Roman" w:hAnsi="Times New Roman" w:cs="Times New Roman"/>
          <w:sz w:val="28"/>
          <w:szCs w:val="28"/>
        </w:rPr>
        <w:t xml:space="preserve"> план внедрения системы (составлена автором)</w:t>
      </w:r>
    </w:p>
    <w:tbl>
      <w:tblPr>
        <w:tblStyle w:val="ad"/>
        <w:tblW w:w="7171" w:type="dxa"/>
        <w:jc w:val="center"/>
        <w:tblLook w:val="04A0" w:firstRow="1" w:lastRow="0" w:firstColumn="1" w:lastColumn="0" w:noHBand="0" w:noVBand="1"/>
      </w:tblPr>
      <w:tblGrid>
        <w:gridCol w:w="5406"/>
        <w:gridCol w:w="1765"/>
      </w:tblGrid>
      <w:tr w:rsidR="00045F5A" w:rsidRPr="00E54DA5" w14:paraId="29C15E3A" w14:textId="77777777" w:rsidTr="009540DC">
        <w:trPr>
          <w:jc w:val="center"/>
        </w:trPr>
        <w:tc>
          <w:tcPr>
            <w:tcW w:w="5406" w:type="dxa"/>
          </w:tcPr>
          <w:p w14:paraId="21925FE0" w14:textId="77777777" w:rsidR="00045F5A" w:rsidRPr="00E54DA5" w:rsidRDefault="00045F5A" w:rsidP="009540DC">
            <w:pPr>
              <w:jc w:val="center"/>
              <w:rPr>
                <w:bCs/>
                <w:sz w:val="24"/>
                <w:szCs w:val="24"/>
              </w:rPr>
            </w:pPr>
            <w:r w:rsidRPr="00E54DA5">
              <w:rPr>
                <w:bCs/>
                <w:sz w:val="24"/>
                <w:szCs w:val="24"/>
              </w:rPr>
              <w:t>Мероприятие</w:t>
            </w:r>
          </w:p>
        </w:tc>
        <w:tc>
          <w:tcPr>
            <w:tcW w:w="1765" w:type="dxa"/>
          </w:tcPr>
          <w:p w14:paraId="0774DFFB" w14:textId="77777777" w:rsidR="00045F5A" w:rsidRPr="00E54DA5" w:rsidRDefault="00045F5A" w:rsidP="009540DC">
            <w:pPr>
              <w:jc w:val="center"/>
              <w:rPr>
                <w:bCs/>
                <w:sz w:val="24"/>
                <w:szCs w:val="24"/>
              </w:rPr>
            </w:pPr>
            <w:r w:rsidRPr="00E54DA5">
              <w:rPr>
                <w:bCs/>
                <w:sz w:val="24"/>
                <w:szCs w:val="24"/>
              </w:rPr>
              <w:t>Затраты, руб.</w:t>
            </w:r>
          </w:p>
        </w:tc>
      </w:tr>
      <w:tr w:rsidR="00045F5A" w:rsidRPr="00E54DA5" w14:paraId="61A312A4" w14:textId="77777777" w:rsidTr="009540DC">
        <w:trPr>
          <w:jc w:val="center"/>
        </w:trPr>
        <w:tc>
          <w:tcPr>
            <w:tcW w:w="5406" w:type="dxa"/>
          </w:tcPr>
          <w:p w14:paraId="7A4899D4" w14:textId="77777777" w:rsidR="00045F5A" w:rsidRPr="00E54DA5" w:rsidRDefault="00045F5A" w:rsidP="009540DC">
            <w:pPr>
              <w:rPr>
                <w:sz w:val="24"/>
                <w:szCs w:val="24"/>
              </w:rPr>
            </w:pPr>
            <w:r w:rsidRPr="00E54DA5">
              <w:rPr>
                <w:sz w:val="24"/>
                <w:szCs w:val="24"/>
              </w:rPr>
              <w:t>Анализ требований к системе</w:t>
            </w:r>
          </w:p>
        </w:tc>
        <w:tc>
          <w:tcPr>
            <w:tcW w:w="1765" w:type="dxa"/>
          </w:tcPr>
          <w:p w14:paraId="4E425426" w14:textId="77777777" w:rsidR="00045F5A" w:rsidRPr="00E54DA5" w:rsidRDefault="00045F5A" w:rsidP="009540DC">
            <w:pPr>
              <w:jc w:val="center"/>
              <w:rPr>
                <w:sz w:val="24"/>
                <w:szCs w:val="24"/>
              </w:rPr>
            </w:pPr>
            <w:r w:rsidRPr="00E54DA5">
              <w:rPr>
                <w:sz w:val="24"/>
                <w:szCs w:val="24"/>
              </w:rPr>
              <w:t>25 000</w:t>
            </w:r>
          </w:p>
        </w:tc>
      </w:tr>
      <w:tr w:rsidR="00045F5A" w:rsidRPr="00E54DA5" w14:paraId="4780F9EF" w14:textId="77777777" w:rsidTr="009540DC">
        <w:trPr>
          <w:jc w:val="center"/>
        </w:trPr>
        <w:tc>
          <w:tcPr>
            <w:tcW w:w="5406" w:type="dxa"/>
          </w:tcPr>
          <w:p w14:paraId="480EF971" w14:textId="77777777" w:rsidR="00045F5A" w:rsidRPr="00E54DA5" w:rsidRDefault="00045F5A" w:rsidP="009540DC">
            <w:pPr>
              <w:rPr>
                <w:sz w:val="24"/>
                <w:szCs w:val="24"/>
              </w:rPr>
            </w:pPr>
            <w:r w:rsidRPr="00E54DA5">
              <w:rPr>
                <w:sz w:val="24"/>
                <w:szCs w:val="24"/>
              </w:rPr>
              <w:t>Анализ действующей системы</w:t>
            </w:r>
          </w:p>
        </w:tc>
        <w:tc>
          <w:tcPr>
            <w:tcW w:w="1765" w:type="dxa"/>
          </w:tcPr>
          <w:p w14:paraId="0184320E" w14:textId="77777777" w:rsidR="00045F5A" w:rsidRPr="00E54DA5" w:rsidRDefault="00045F5A" w:rsidP="009540DC">
            <w:pPr>
              <w:jc w:val="center"/>
              <w:rPr>
                <w:sz w:val="24"/>
                <w:szCs w:val="24"/>
              </w:rPr>
            </w:pPr>
            <w:r w:rsidRPr="00E54DA5">
              <w:rPr>
                <w:sz w:val="24"/>
                <w:szCs w:val="24"/>
              </w:rPr>
              <w:t>25 000</w:t>
            </w:r>
          </w:p>
        </w:tc>
      </w:tr>
      <w:tr w:rsidR="00045F5A" w:rsidRPr="00E54DA5" w14:paraId="0B2471C1" w14:textId="77777777" w:rsidTr="009540DC">
        <w:trPr>
          <w:jc w:val="center"/>
        </w:trPr>
        <w:tc>
          <w:tcPr>
            <w:tcW w:w="5406" w:type="dxa"/>
          </w:tcPr>
          <w:p w14:paraId="3A011E2B" w14:textId="77777777" w:rsidR="00045F5A" w:rsidRPr="00E54DA5" w:rsidRDefault="00045F5A" w:rsidP="009540DC">
            <w:pPr>
              <w:rPr>
                <w:sz w:val="24"/>
                <w:szCs w:val="24"/>
              </w:rPr>
            </w:pPr>
            <w:r w:rsidRPr="00E54DA5">
              <w:rPr>
                <w:sz w:val="24"/>
                <w:szCs w:val="24"/>
              </w:rPr>
              <w:t>Покупка лицензии</w:t>
            </w:r>
          </w:p>
        </w:tc>
        <w:tc>
          <w:tcPr>
            <w:tcW w:w="1765" w:type="dxa"/>
          </w:tcPr>
          <w:p w14:paraId="57EF1C7B" w14:textId="77777777" w:rsidR="00045F5A" w:rsidRPr="00E54DA5" w:rsidRDefault="00045F5A" w:rsidP="009540DC">
            <w:pPr>
              <w:jc w:val="center"/>
              <w:rPr>
                <w:sz w:val="24"/>
                <w:szCs w:val="24"/>
              </w:rPr>
            </w:pPr>
            <w:r w:rsidRPr="00E54DA5">
              <w:rPr>
                <w:sz w:val="24"/>
                <w:szCs w:val="24"/>
              </w:rPr>
              <w:t>246 000</w:t>
            </w:r>
          </w:p>
        </w:tc>
      </w:tr>
      <w:tr w:rsidR="00045F5A" w:rsidRPr="00E54DA5" w14:paraId="61569AB7" w14:textId="77777777" w:rsidTr="009540DC">
        <w:trPr>
          <w:jc w:val="center"/>
        </w:trPr>
        <w:tc>
          <w:tcPr>
            <w:tcW w:w="5406" w:type="dxa"/>
          </w:tcPr>
          <w:p w14:paraId="102CAF24" w14:textId="77777777" w:rsidR="00045F5A" w:rsidRPr="00E54DA5" w:rsidRDefault="00045F5A" w:rsidP="009540DC">
            <w:pPr>
              <w:rPr>
                <w:sz w:val="24"/>
                <w:szCs w:val="24"/>
              </w:rPr>
            </w:pPr>
            <w:r w:rsidRPr="00E54DA5">
              <w:rPr>
                <w:sz w:val="24"/>
                <w:szCs w:val="24"/>
              </w:rPr>
              <w:t>Выбор оборудования</w:t>
            </w:r>
          </w:p>
        </w:tc>
        <w:tc>
          <w:tcPr>
            <w:tcW w:w="1765" w:type="dxa"/>
          </w:tcPr>
          <w:p w14:paraId="1D47AA22" w14:textId="77777777" w:rsidR="00045F5A" w:rsidRPr="00E54DA5" w:rsidRDefault="00045F5A" w:rsidP="009540DC">
            <w:pPr>
              <w:jc w:val="center"/>
              <w:rPr>
                <w:sz w:val="24"/>
                <w:szCs w:val="24"/>
              </w:rPr>
            </w:pPr>
            <w:r w:rsidRPr="00E54DA5">
              <w:rPr>
                <w:sz w:val="24"/>
                <w:szCs w:val="24"/>
              </w:rPr>
              <w:t>40 000</w:t>
            </w:r>
          </w:p>
        </w:tc>
      </w:tr>
      <w:tr w:rsidR="00045F5A" w:rsidRPr="00E54DA5" w14:paraId="68AD839D" w14:textId="77777777" w:rsidTr="009540DC">
        <w:trPr>
          <w:jc w:val="center"/>
        </w:trPr>
        <w:tc>
          <w:tcPr>
            <w:tcW w:w="5406" w:type="dxa"/>
          </w:tcPr>
          <w:p w14:paraId="527A3971" w14:textId="77777777" w:rsidR="00045F5A" w:rsidRPr="00E54DA5" w:rsidRDefault="00045F5A" w:rsidP="009540DC">
            <w:pPr>
              <w:rPr>
                <w:sz w:val="24"/>
                <w:szCs w:val="24"/>
              </w:rPr>
            </w:pPr>
            <w:r w:rsidRPr="00E54DA5">
              <w:rPr>
                <w:sz w:val="24"/>
                <w:szCs w:val="24"/>
              </w:rPr>
              <w:t>Подготовка помещения</w:t>
            </w:r>
          </w:p>
        </w:tc>
        <w:tc>
          <w:tcPr>
            <w:tcW w:w="1765" w:type="dxa"/>
          </w:tcPr>
          <w:p w14:paraId="35FA9186" w14:textId="77777777" w:rsidR="00045F5A" w:rsidRPr="00E54DA5" w:rsidRDefault="00045F5A" w:rsidP="009540DC">
            <w:pPr>
              <w:jc w:val="center"/>
              <w:rPr>
                <w:sz w:val="24"/>
                <w:szCs w:val="24"/>
              </w:rPr>
            </w:pPr>
            <w:r w:rsidRPr="00E54DA5">
              <w:rPr>
                <w:sz w:val="24"/>
                <w:szCs w:val="24"/>
              </w:rPr>
              <w:t>220 000</w:t>
            </w:r>
          </w:p>
        </w:tc>
      </w:tr>
      <w:tr w:rsidR="00045F5A" w:rsidRPr="00E54DA5" w14:paraId="51983C84" w14:textId="77777777" w:rsidTr="009540DC">
        <w:trPr>
          <w:jc w:val="center"/>
        </w:trPr>
        <w:tc>
          <w:tcPr>
            <w:tcW w:w="5406" w:type="dxa"/>
          </w:tcPr>
          <w:p w14:paraId="639F183E" w14:textId="77777777" w:rsidR="00045F5A" w:rsidRPr="00E54DA5" w:rsidRDefault="00045F5A" w:rsidP="009540DC">
            <w:pPr>
              <w:rPr>
                <w:sz w:val="24"/>
                <w:szCs w:val="24"/>
              </w:rPr>
            </w:pPr>
            <w:r w:rsidRPr="00E54DA5">
              <w:rPr>
                <w:sz w:val="24"/>
                <w:szCs w:val="24"/>
              </w:rPr>
              <w:t>Покупка оборудования</w:t>
            </w:r>
          </w:p>
        </w:tc>
        <w:tc>
          <w:tcPr>
            <w:tcW w:w="1765" w:type="dxa"/>
          </w:tcPr>
          <w:p w14:paraId="6971E62D" w14:textId="77777777" w:rsidR="00045F5A" w:rsidRPr="00E54DA5" w:rsidRDefault="00045F5A" w:rsidP="009540DC">
            <w:pPr>
              <w:jc w:val="center"/>
              <w:rPr>
                <w:sz w:val="24"/>
                <w:szCs w:val="24"/>
              </w:rPr>
            </w:pPr>
            <w:r w:rsidRPr="00E54DA5">
              <w:rPr>
                <w:sz w:val="24"/>
                <w:szCs w:val="24"/>
              </w:rPr>
              <w:t>976 000</w:t>
            </w:r>
          </w:p>
        </w:tc>
      </w:tr>
      <w:tr w:rsidR="00045F5A" w:rsidRPr="00E54DA5" w14:paraId="5C60D6F6" w14:textId="77777777" w:rsidTr="009540DC">
        <w:trPr>
          <w:jc w:val="center"/>
        </w:trPr>
        <w:tc>
          <w:tcPr>
            <w:tcW w:w="5406" w:type="dxa"/>
          </w:tcPr>
          <w:p w14:paraId="58566A92" w14:textId="77777777" w:rsidR="00045F5A" w:rsidRPr="00E54DA5" w:rsidRDefault="00045F5A" w:rsidP="009540DC">
            <w:pPr>
              <w:rPr>
                <w:sz w:val="24"/>
                <w:szCs w:val="24"/>
              </w:rPr>
            </w:pPr>
            <w:r w:rsidRPr="00E54DA5">
              <w:rPr>
                <w:sz w:val="24"/>
                <w:szCs w:val="24"/>
              </w:rPr>
              <w:t>Программирование приложения</w:t>
            </w:r>
          </w:p>
        </w:tc>
        <w:tc>
          <w:tcPr>
            <w:tcW w:w="1765" w:type="dxa"/>
          </w:tcPr>
          <w:p w14:paraId="06433BFC" w14:textId="77777777" w:rsidR="00045F5A" w:rsidRPr="00E54DA5" w:rsidRDefault="00045F5A" w:rsidP="009540DC">
            <w:pPr>
              <w:jc w:val="center"/>
              <w:rPr>
                <w:sz w:val="24"/>
                <w:szCs w:val="24"/>
              </w:rPr>
            </w:pPr>
            <w:r w:rsidRPr="00E54DA5">
              <w:rPr>
                <w:sz w:val="24"/>
                <w:szCs w:val="24"/>
              </w:rPr>
              <w:t>510 000</w:t>
            </w:r>
          </w:p>
        </w:tc>
      </w:tr>
      <w:tr w:rsidR="00045F5A" w:rsidRPr="00E54DA5" w14:paraId="1FCD70F7" w14:textId="77777777" w:rsidTr="009540DC">
        <w:trPr>
          <w:jc w:val="center"/>
        </w:trPr>
        <w:tc>
          <w:tcPr>
            <w:tcW w:w="5406" w:type="dxa"/>
          </w:tcPr>
          <w:p w14:paraId="0A237FDA" w14:textId="77777777" w:rsidR="00045F5A" w:rsidRPr="00E54DA5" w:rsidRDefault="00045F5A" w:rsidP="009540DC">
            <w:pPr>
              <w:rPr>
                <w:sz w:val="24"/>
                <w:szCs w:val="24"/>
              </w:rPr>
            </w:pPr>
            <w:r w:rsidRPr="00E54DA5">
              <w:rPr>
                <w:sz w:val="24"/>
                <w:szCs w:val="24"/>
              </w:rPr>
              <w:t>Инсталляция</w:t>
            </w:r>
          </w:p>
        </w:tc>
        <w:tc>
          <w:tcPr>
            <w:tcW w:w="1765" w:type="dxa"/>
          </w:tcPr>
          <w:p w14:paraId="0EEC7191" w14:textId="77777777" w:rsidR="00045F5A" w:rsidRPr="00E54DA5" w:rsidRDefault="00045F5A" w:rsidP="009540DC">
            <w:pPr>
              <w:jc w:val="center"/>
              <w:rPr>
                <w:sz w:val="24"/>
                <w:szCs w:val="24"/>
              </w:rPr>
            </w:pPr>
            <w:r w:rsidRPr="00E54DA5">
              <w:rPr>
                <w:sz w:val="24"/>
                <w:szCs w:val="24"/>
              </w:rPr>
              <w:t>100 000</w:t>
            </w:r>
          </w:p>
        </w:tc>
      </w:tr>
      <w:tr w:rsidR="00045F5A" w:rsidRPr="00E54DA5" w14:paraId="12017FCA" w14:textId="77777777" w:rsidTr="009540DC">
        <w:trPr>
          <w:jc w:val="center"/>
        </w:trPr>
        <w:tc>
          <w:tcPr>
            <w:tcW w:w="5406" w:type="dxa"/>
          </w:tcPr>
          <w:p w14:paraId="27736A6E" w14:textId="77777777" w:rsidR="00045F5A" w:rsidRPr="00E54DA5" w:rsidRDefault="00045F5A" w:rsidP="009540DC">
            <w:pPr>
              <w:rPr>
                <w:sz w:val="24"/>
                <w:szCs w:val="24"/>
              </w:rPr>
            </w:pPr>
            <w:r w:rsidRPr="00E54DA5">
              <w:rPr>
                <w:sz w:val="24"/>
                <w:szCs w:val="24"/>
              </w:rPr>
              <w:t>Установка оборудования</w:t>
            </w:r>
          </w:p>
        </w:tc>
        <w:tc>
          <w:tcPr>
            <w:tcW w:w="1765" w:type="dxa"/>
          </w:tcPr>
          <w:p w14:paraId="11C6C85E" w14:textId="77777777" w:rsidR="00045F5A" w:rsidRPr="00E54DA5" w:rsidRDefault="00045F5A" w:rsidP="009540DC">
            <w:pPr>
              <w:jc w:val="center"/>
              <w:rPr>
                <w:sz w:val="24"/>
                <w:szCs w:val="24"/>
              </w:rPr>
            </w:pPr>
            <w:r w:rsidRPr="00E54DA5">
              <w:rPr>
                <w:sz w:val="24"/>
                <w:szCs w:val="24"/>
              </w:rPr>
              <w:t>260 000</w:t>
            </w:r>
          </w:p>
        </w:tc>
      </w:tr>
      <w:tr w:rsidR="00045F5A" w:rsidRPr="00E54DA5" w14:paraId="6730AA0C" w14:textId="77777777" w:rsidTr="009540DC">
        <w:trPr>
          <w:jc w:val="center"/>
        </w:trPr>
        <w:tc>
          <w:tcPr>
            <w:tcW w:w="5406" w:type="dxa"/>
          </w:tcPr>
          <w:p w14:paraId="5E90205A" w14:textId="77777777" w:rsidR="00045F5A" w:rsidRPr="00E54DA5" w:rsidRDefault="00045F5A" w:rsidP="009540DC">
            <w:pPr>
              <w:rPr>
                <w:sz w:val="24"/>
                <w:szCs w:val="24"/>
              </w:rPr>
            </w:pPr>
            <w:r w:rsidRPr="00E54DA5">
              <w:rPr>
                <w:sz w:val="24"/>
                <w:szCs w:val="24"/>
              </w:rPr>
              <w:t>Обучение персонала</w:t>
            </w:r>
          </w:p>
        </w:tc>
        <w:tc>
          <w:tcPr>
            <w:tcW w:w="1765" w:type="dxa"/>
          </w:tcPr>
          <w:p w14:paraId="5A3610D5" w14:textId="77777777" w:rsidR="00045F5A" w:rsidRPr="00E54DA5" w:rsidRDefault="00045F5A" w:rsidP="009540DC">
            <w:pPr>
              <w:jc w:val="center"/>
              <w:rPr>
                <w:sz w:val="24"/>
                <w:szCs w:val="24"/>
              </w:rPr>
            </w:pPr>
            <w:r w:rsidRPr="00E54DA5">
              <w:rPr>
                <w:sz w:val="24"/>
                <w:szCs w:val="24"/>
              </w:rPr>
              <w:t>70 000</w:t>
            </w:r>
          </w:p>
        </w:tc>
      </w:tr>
      <w:tr w:rsidR="00045F5A" w:rsidRPr="00E54DA5" w14:paraId="00BAFE11" w14:textId="77777777" w:rsidTr="009540DC">
        <w:trPr>
          <w:jc w:val="center"/>
        </w:trPr>
        <w:tc>
          <w:tcPr>
            <w:tcW w:w="5406" w:type="dxa"/>
          </w:tcPr>
          <w:p w14:paraId="50F87310" w14:textId="77777777" w:rsidR="00045F5A" w:rsidRPr="00E54DA5" w:rsidRDefault="00045F5A" w:rsidP="009540DC">
            <w:pPr>
              <w:rPr>
                <w:sz w:val="24"/>
                <w:szCs w:val="24"/>
              </w:rPr>
            </w:pPr>
            <w:r w:rsidRPr="00E54DA5">
              <w:rPr>
                <w:sz w:val="24"/>
                <w:szCs w:val="24"/>
              </w:rPr>
              <w:t>Наладка оборудования</w:t>
            </w:r>
          </w:p>
        </w:tc>
        <w:tc>
          <w:tcPr>
            <w:tcW w:w="1765" w:type="dxa"/>
          </w:tcPr>
          <w:p w14:paraId="66630B72" w14:textId="77777777" w:rsidR="00045F5A" w:rsidRPr="00E54DA5" w:rsidRDefault="00045F5A" w:rsidP="009540DC">
            <w:pPr>
              <w:jc w:val="center"/>
              <w:rPr>
                <w:sz w:val="24"/>
                <w:szCs w:val="24"/>
              </w:rPr>
            </w:pPr>
            <w:r w:rsidRPr="00E54DA5">
              <w:rPr>
                <w:sz w:val="24"/>
                <w:szCs w:val="24"/>
              </w:rPr>
              <w:t>100 000</w:t>
            </w:r>
          </w:p>
        </w:tc>
      </w:tr>
      <w:tr w:rsidR="00045F5A" w:rsidRPr="00E54DA5" w14:paraId="076FD129" w14:textId="77777777" w:rsidTr="009540DC">
        <w:trPr>
          <w:jc w:val="center"/>
        </w:trPr>
        <w:tc>
          <w:tcPr>
            <w:tcW w:w="5406" w:type="dxa"/>
            <w:tcBorders>
              <w:bottom w:val="single" w:sz="4" w:space="0" w:color="auto"/>
            </w:tcBorders>
          </w:tcPr>
          <w:p w14:paraId="20B18A00" w14:textId="77777777" w:rsidR="00045F5A" w:rsidRPr="00E54DA5" w:rsidRDefault="00045F5A" w:rsidP="009540DC">
            <w:pPr>
              <w:rPr>
                <w:sz w:val="24"/>
                <w:szCs w:val="24"/>
              </w:rPr>
            </w:pPr>
            <w:r w:rsidRPr="00E54DA5">
              <w:rPr>
                <w:sz w:val="24"/>
                <w:szCs w:val="24"/>
              </w:rPr>
              <w:t>Сокращение персонала</w:t>
            </w:r>
          </w:p>
        </w:tc>
        <w:tc>
          <w:tcPr>
            <w:tcW w:w="1765" w:type="dxa"/>
          </w:tcPr>
          <w:p w14:paraId="5607E1D7" w14:textId="77777777" w:rsidR="00045F5A" w:rsidRPr="00E54DA5" w:rsidRDefault="00045F5A" w:rsidP="009540DC">
            <w:pPr>
              <w:jc w:val="center"/>
              <w:rPr>
                <w:sz w:val="24"/>
                <w:szCs w:val="24"/>
              </w:rPr>
            </w:pPr>
            <w:r w:rsidRPr="00E54DA5">
              <w:rPr>
                <w:sz w:val="24"/>
                <w:szCs w:val="24"/>
              </w:rPr>
              <w:t>250 000</w:t>
            </w:r>
          </w:p>
        </w:tc>
      </w:tr>
      <w:tr w:rsidR="00045F5A" w:rsidRPr="00E54DA5" w14:paraId="16EDC942" w14:textId="77777777" w:rsidTr="009540DC">
        <w:trPr>
          <w:jc w:val="center"/>
        </w:trPr>
        <w:tc>
          <w:tcPr>
            <w:tcW w:w="5406" w:type="dxa"/>
          </w:tcPr>
          <w:p w14:paraId="67B7B7CE" w14:textId="77777777" w:rsidR="00045F5A" w:rsidRPr="00E54DA5" w:rsidRDefault="00045F5A" w:rsidP="009540DC">
            <w:pPr>
              <w:rPr>
                <w:sz w:val="24"/>
                <w:szCs w:val="24"/>
              </w:rPr>
            </w:pPr>
            <w:r w:rsidRPr="00E54DA5">
              <w:rPr>
                <w:sz w:val="24"/>
                <w:szCs w:val="24"/>
              </w:rPr>
              <w:t>Тестирование</w:t>
            </w:r>
          </w:p>
        </w:tc>
        <w:tc>
          <w:tcPr>
            <w:tcW w:w="1765" w:type="dxa"/>
          </w:tcPr>
          <w:p w14:paraId="0E135698" w14:textId="77777777" w:rsidR="00045F5A" w:rsidRPr="00E54DA5" w:rsidRDefault="00045F5A" w:rsidP="009540DC">
            <w:pPr>
              <w:jc w:val="center"/>
              <w:rPr>
                <w:sz w:val="24"/>
                <w:szCs w:val="24"/>
              </w:rPr>
            </w:pPr>
            <w:r w:rsidRPr="00E54DA5">
              <w:rPr>
                <w:sz w:val="24"/>
                <w:szCs w:val="24"/>
              </w:rPr>
              <w:t>110 000</w:t>
            </w:r>
          </w:p>
        </w:tc>
      </w:tr>
      <w:tr w:rsidR="00045F5A" w:rsidRPr="00E54DA5" w14:paraId="6CB423E3" w14:textId="77777777" w:rsidTr="009540DC">
        <w:trPr>
          <w:jc w:val="center"/>
        </w:trPr>
        <w:tc>
          <w:tcPr>
            <w:tcW w:w="5406" w:type="dxa"/>
          </w:tcPr>
          <w:p w14:paraId="3B4E99C1" w14:textId="77777777" w:rsidR="00045F5A" w:rsidRPr="00E54DA5" w:rsidRDefault="00045F5A" w:rsidP="009540DC">
            <w:pPr>
              <w:rPr>
                <w:sz w:val="24"/>
                <w:szCs w:val="24"/>
              </w:rPr>
            </w:pPr>
            <w:r w:rsidRPr="00E54DA5">
              <w:rPr>
                <w:sz w:val="24"/>
                <w:szCs w:val="24"/>
              </w:rPr>
              <w:t>Вывод в эксплуатацию</w:t>
            </w:r>
          </w:p>
        </w:tc>
        <w:tc>
          <w:tcPr>
            <w:tcW w:w="1765" w:type="dxa"/>
          </w:tcPr>
          <w:p w14:paraId="516D6478" w14:textId="77777777" w:rsidR="00045F5A" w:rsidRPr="00E54DA5" w:rsidRDefault="00045F5A" w:rsidP="009540DC">
            <w:pPr>
              <w:jc w:val="center"/>
              <w:rPr>
                <w:sz w:val="24"/>
                <w:szCs w:val="24"/>
              </w:rPr>
            </w:pPr>
            <w:r w:rsidRPr="00E54DA5">
              <w:rPr>
                <w:sz w:val="24"/>
                <w:szCs w:val="24"/>
              </w:rPr>
              <w:t>75 000</w:t>
            </w:r>
          </w:p>
        </w:tc>
      </w:tr>
      <w:tr w:rsidR="00045F5A" w:rsidRPr="00E54DA5" w14:paraId="1C7E93C4" w14:textId="77777777" w:rsidTr="009540DC">
        <w:trPr>
          <w:jc w:val="center"/>
        </w:trPr>
        <w:tc>
          <w:tcPr>
            <w:tcW w:w="5406" w:type="dxa"/>
            <w:tcBorders>
              <w:bottom w:val="single" w:sz="4" w:space="0" w:color="auto"/>
            </w:tcBorders>
          </w:tcPr>
          <w:p w14:paraId="55D1A291" w14:textId="77777777" w:rsidR="00045F5A" w:rsidRPr="00E54DA5" w:rsidRDefault="00045F5A" w:rsidP="009540DC">
            <w:pPr>
              <w:rPr>
                <w:sz w:val="24"/>
                <w:szCs w:val="24"/>
              </w:rPr>
            </w:pPr>
            <w:r w:rsidRPr="00E54DA5">
              <w:rPr>
                <w:sz w:val="24"/>
                <w:szCs w:val="24"/>
              </w:rPr>
              <w:t>Наладка системы</w:t>
            </w:r>
          </w:p>
        </w:tc>
        <w:tc>
          <w:tcPr>
            <w:tcW w:w="1765" w:type="dxa"/>
            <w:tcBorders>
              <w:bottom w:val="single" w:sz="4" w:space="0" w:color="auto"/>
            </w:tcBorders>
          </w:tcPr>
          <w:p w14:paraId="66566C1D" w14:textId="77777777" w:rsidR="00045F5A" w:rsidRPr="00E54DA5" w:rsidRDefault="00045F5A" w:rsidP="009540DC">
            <w:pPr>
              <w:jc w:val="center"/>
              <w:rPr>
                <w:sz w:val="24"/>
                <w:szCs w:val="24"/>
              </w:rPr>
            </w:pPr>
            <w:r w:rsidRPr="00E54DA5">
              <w:rPr>
                <w:sz w:val="24"/>
                <w:szCs w:val="24"/>
              </w:rPr>
              <w:t>20 000</w:t>
            </w:r>
          </w:p>
        </w:tc>
      </w:tr>
      <w:tr w:rsidR="00045F5A" w:rsidRPr="00E54DA5" w14:paraId="11C0B8A9" w14:textId="77777777" w:rsidTr="009540DC">
        <w:trPr>
          <w:jc w:val="center"/>
        </w:trPr>
        <w:tc>
          <w:tcPr>
            <w:tcW w:w="5406" w:type="dxa"/>
            <w:tcBorders>
              <w:left w:val="single" w:sz="4" w:space="0" w:color="auto"/>
              <w:right w:val="single" w:sz="4" w:space="0" w:color="auto"/>
            </w:tcBorders>
          </w:tcPr>
          <w:p w14:paraId="3EF78A03" w14:textId="77777777" w:rsidR="00045F5A" w:rsidRPr="00E54DA5" w:rsidRDefault="001F4498" w:rsidP="009540DC">
            <w:pPr>
              <w:jc w:val="both"/>
              <w:rPr>
                <w:bCs/>
                <w:sz w:val="24"/>
                <w:szCs w:val="24"/>
              </w:rPr>
            </w:pPr>
            <w:r w:rsidRPr="00E54DA5">
              <w:rPr>
                <w:bCs/>
                <w:sz w:val="24"/>
                <w:szCs w:val="24"/>
              </w:rPr>
              <w:t>Итого</w:t>
            </w:r>
          </w:p>
        </w:tc>
        <w:tc>
          <w:tcPr>
            <w:tcW w:w="1765" w:type="dxa"/>
            <w:tcBorders>
              <w:left w:val="single" w:sz="4" w:space="0" w:color="auto"/>
            </w:tcBorders>
          </w:tcPr>
          <w:p w14:paraId="39767DB1" w14:textId="77777777" w:rsidR="00045F5A" w:rsidRPr="00E54DA5" w:rsidRDefault="00045F5A" w:rsidP="009540DC">
            <w:pPr>
              <w:jc w:val="center"/>
              <w:rPr>
                <w:bCs/>
                <w:sz w:val="24"/>
                <w:szCs w:val="24"/>
              </w:rPr>
            </w:pPr>
            <w:r w:rsidRPr="00E54DA5">
              <w:rPr>
                <w:bCs/>
                <w:sz w:val="24"/>
                <w:szCs w:val="24"/>
              </w:rPr>
              <w:t>3 027 000</w:t>
            </w:r>
          </w:p>
        </w:tc>
      </w:tr>
    </w:tbl>
    <w:p w14:paraId="2978D834" w14:textId="77777777" w:rsidR="00E54DA5" w:rsidRDefault="00E54DA5" w:rsidP="001D6384">
      <w:pPr>
        <w:spacing w:after="0" w:line="360" w:lineRule="auto"/>
        <w:jc w:val="both"/>
        <w:rPr>
          <w:rFonts w:ascii="Times New Roman" w:hAnsi="Times New Roman" w:cs="Times New Roman"/>
          <w:sz w:val="28"/>
          <w:szCs w:val="28"/>
        </w:rPr>
      </w:pPr>
    </w:p>
    <w:p w14:paraId="1C0B0E32" w14:textId="77777777" w:rsidR="00045F5A" w:rsidRPr="00984982" w:rsidRDefault="001F4498" w:rsidP="009540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Обобщая данные таблицы, делаем вывод, что для реализации предложенных мероприятий необходима сумма 3 027 000 рублей.</w:t>
      </w:r>
    </w:p>
    <w:p w14:paraId="6F2C5CB1" w14:textId="77777777" w:rsidR="00E261E6" w:rsidRPr="00984982" w:rsidRDefault="00E261E6"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В таблице </w:t>
      </w:r>
      <w:r w:rsidR="007E5B0A" w:rsidRPr="00984982">
        <w:rPr>
          <w:rFonts w:ascii="Times New Roman" w:hAnsi="Times New Roman" w:cs="Times New Roman"/>
          <w:sz w:val="28"/>
          <w:szCs w:val="28"/>
        </w:rPr>
        <w:t>1</w:t>
      </w:r>
      <w:r w:rsidR="0011659C">
        <w:rPr>
          <w:rFonts w:ascii="Times New Roman" w:hAnsi="Times New Roman" w:cs="Times New Roman"/>
          <w:sz w:val="28"/>
          <w:szCs w:val="28"/>
        </w:rPr>
        <w:t>3</w:t>
      </w:r>
      <w:r w:rsidRPr="00984982">
        <w:rPr>
          <w:rFonts w:ascii="Times New Roman" w:hAnsi="Times New Roman" w:cs="Times New Roman"/>
          <w:sz w:val="28"/>
          <w:szCs w:val="28"/>
        </w:rPr>
        <w:t xml:space="preserve"> изменение основных показателей после внедрения системы </w:t>
      </w:r>
      <w:proofErr w:type="spellStart"/>
      <w:r w:rsidRPr="00984982">
        <w:rPr>
          <w:rFonts w:ascii="Times New Roman" w:hAnsi="Times New Roman" w:cs="Times New Roman"/>
          <w:sz w:val="28"/>
          <w:szCs w:val="28"/>
          <w:lang w:val="en-US"/>
        </w:rPr>
        <w:t>YolkaWMS</w:t>
      </w:r>
      <w:proofErr w:type="spellEnd"/>
      <w:r w:rsidRPr="00984982">
        <w:rPr>
          <w:rFonts w:ascii="Times New Roman" w:hAnsi="Times New Roman" w:cs="Times New Roman"/>
          <w:sz w:val="28"/>
          <w:szCs w:val="28"/>
        </w:rPr>
        <w:t>.</w:t>
      </w:r>
    </w:p>
    <w:p w14:paraId="13ECEBEA" w14:textId="77777777" w:rsidR="007E5B0A" w:rsidRPr="00984982" w:rsidRDefault="0011659C" w:rsidP="009540DC">
      <w:pPr>
        <w:tabs>
          <w:tab w:val="left" w:pos="1110"/>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14:paraId="03231BFF" w14:textId="77777777" w:rsidR="00E261E6" w:rsidRPr="00984982" w:rsidRDefault="00E261E6" w:rsidP="009540DC">
      <w:pPr>
        <w:spacing w:after="0" w:line="240" w:lineRule="auto"/>
        <w:jc w:val="both"/>
        <w:rPr>
          <w:rFonts w:ascii="Times New Roman" w:hAnsi="Times New Roman" w:cs="Times New Roman"/>
          <w:sz w:val="28"/>
          <w:szCs w:val="28"/>
        </w:rPr>
      </w:pPr>
      <w:r w:rsidRPr="00984982">
        <w:rPr>
          <w:rFonts w:ascii="Times New Roman" w:hAnsi="Times New Roman" w:cs="Times New Roman"/>
          <w:sz w:val="28"/>
          <w:szCs w:val="28"/>
        </w:rPr>
        <w:lastRenderedPageBreak/>
        <w:t xml:space="preserve">Таблица </w:t>
      </w:r>
      <w:r w:rsidR="007E5B0A" w:rsidRPr="00984982">
        <w:rPr>
          <w:rFonts w:ascii="Times New Roman" w:hAnsi="Times New Roman" w:cs="Times New Roman"/>
          <w:sz w:val="28"/>
          <w:szCs w:val="28"/>
        </w:rPr>
        <w:t>1</w:t>
      </w:r>
      <w:r w:rsidR="0011659C">
        <w:rPr>
          <w:rFonts w:ascii="Times New Roman" w:hAnsi="Times New Roman" w:cs="Times New Roman"/>
          <w:sz w:val="28"/>
          <w:szCs w:val="28"/>
        </w:rPr>
        <w:t>3</w:t>
      </w:r>
      <w:r w:rsidRPr="00984982">
        <w:rPr>
          <w:rFonts w:ascii="Times New Roman" w:hAnsi="Times New Roman" w:cs="Times New Roman"/>
          <w:sz w:val="28"/>
          <w:szCs w:val="28"/>
        </w:rPr>
        <w:sym w:font="Symbol" w:char="F02D"/>
      </w:r>
      <w:r w:rsidRPr="00984982">
        <w:rPr>
          <w:rFonts w:ascii="Times New Roman" w:hAnsi="Times New Roman" w:cs="Times New Roman"/>
          <w:sz w:val="28"/>
          <w:szCs w:val="28"/>
        </w:rPr>
        <w:t xml:space="preserve">  Основные показатели после внедрения системы </w:t>
      </w:r>
      <w:proofErr w:type="spellStart"/>
      <w:r w:rsidRPr="00984982">
        <w:rPr>
          <w:rFonts w:ascii="Times New Roman" w:hAnsi="Times New Roman" w:cs="Times New Roman"/>
          <w:sz w:val="28"/>
          <w:szCs w:val="28"/>
          <w:lang w:val="en-US"/>
        </w:rPr>
        <w:t>YolkaWMS</w:t>
      </w:r>
      <w:proofErr w:type="spellEnd"/>
      <w:r w:rsidRPr="00984982">
        <w:rPr>
          <w:rFonts w:ascii="Times New Roman" w:hAnsi="Times New Roman" w:cs="Times New Roman"/>
          <w:sz w:val="28"/>
          <w:szCs w:val="28"/>
        </w:rPr>
        <w:t>.</w:t>
      </w:r>
    </w:p>
    <w:tbl>
      <w:tblPr>
        <w:tblStyle w:val="ad"/>
        <w:tblW w:w="9384" w:type="dxa"/>
        <w:tblInd w:w="250" w:type="dxa"/>
        <w:tblLook w:val="04A0" w:firstRow="1" w:lastRow="0" w:firstColumn="1" w:lastColumn="0" w:noHBand="0" w:noVBand="1"/>
      </w:tblPr>
      <w:tblGrid>
        <w:gridCol w:w="4032"/>
        <w:gridCol w:w="1383"/>
        <w:gridCol w:w="1843"/>
        <w:gridCol w:w="2126"/>
      </w:tblGrid>
      <w:tr w:rsidR="00E261E6" w:rsidRPr="00984982" w14:paraId="23B9B898" w14:textId="77777777" w:rsidTr="009540DC">
        <w:tc>
          <w:tcPr>
            <w:tcW w:w="4032" w:type="dxa"/>
            <w:vAlign w:val="center"/>
          </w:tcPr>
          <w:p w14:paraId="74F5AAA6" w14:textId="77777777" w:rsidR="00E261E6" w:rsidRPr="00984982" w:rsidRDefault="00E261E6" w:rsidP="009540DC">
            <w:pPr>
              <w:jc w:val="center"/>
              <w:rPr>
                <w:bCs/>
                <w:sz w:val="24"/>
                <w:szCs w:val="24"/>
              </w:rPr>
            </w:pPr>
            <w:r w:rsidRPr="00984982">
              <w:rPr>
                <w:bCs/>
                <w:sz w:val="24"/>
                <w:szCs w:val="24"/>
              </w:rPr>
              <w:t>Показатель</w:t>
            </w:r>
          </w:p>
        </w:tc>
        <w:tc>
          <w:tcPr>
            <w:tcW w:w="1383" w:type="dxa"/>
            <w:vAlign w:val="center"/>
          </w:tcPr>
          <w:p w14:paraId="0FA0982C" w14:textId="77777777" w:rsidR="00E261E6" w:rsidRPr="00984982" w:rsidRDefault="00E261E6" w:rsidP="009540DC">
            <w:pPr>
              <w:jc w:val="center"/>
              <w:rPr>
                <w:bCs/>
                <w:sz w:val="24"/>
                <w:szCs w:val="24"/>
              </w:rPr>
            </w:pPr>
            <w:r w:rsidRPr="00984982">
              <w:rPr>
                <w:bCs/>
                <w:sz w:val="24"/>
                <w:szCs w:val="24"/>
              </w:rPr>
              <w:t>Единицы измерения</w:t>
            </w:r>
          </w:p>
        </w:tc>
        <w:tc>
          <w:tcPr>
            <w:tcW w:w="1843" w:type="dxa"/>
            <w:shd w:val="clear" w:color="auto" w:fill="FFFFFF" w:themeFill="background1"/>
            <w:vAlign w:val="center"/>
          </w:tcPr>
          <w:p w14:paraId="1EFA8FC0" w14:textId="77777777" w:rsidR="00E261E6" w:rsidRPr="00984982" w:rsidRDefault="00E261E6" w:rsidP="009540DC">
            <w:pPr>
              <w:jc w:val="center"/>
              <w:rPr>
                <w:bCs/>
                <w:sz w:val="24"/>
                <w:szCs w:val="24"/>
              </w:rPr>
            </w:pPr>
            <w:r w:rsidRPr="00984982">
              <w:rPr>
                <w:bCs/>
                <w:sz w:val="24"/>
                <w:szCs w:val="24"/>
              </w:rPr>
              <w:t>До внедрения системы</w:t>
            </w:r>
          </w:p>
        </w:tc>
        <w:tc>
          <w:tcPr>
            <w:tcW w:w="2126" w:type="dxa"/>
            <w:shd w:val="clear" w:color="auto" w:fill="FFFFFF" w:themeFill="background1"/>
            <w:vAlign w:val="center"/>
          </w:tcPr>
          <w:p w14:paraId="0D698255" w14:textId="77777777" w:rsidR="00E261E6" w:rsidRPr="00984982" w:rsidRDefault="00E261E6" w:rsidP="009540DC">
            <w:pPr>
              <w:jc w:val="center"/>
              <w:rPr>
                <w:bCs/>
                <w:sz w:val="24"/>
                <w:szCs w:val="24"/>
              </w:rPr>
            </w:pPr>
            <w:r w:rsidRPr="00984982">
              <w:rPr>
                <w:bCs/>
                <w:sz w:val="24"/>
                <w:szCs w:val="24"/>
              </w:rPr>
              <w:t>После внедрения системы</w:t>
            </w:r>
          </w:p>
        </w:tc>
      </w:tr>
      <w:tr w:rsidR="00E261E6" w:rsidRPr="00984982" w14:paraId="6A192779" w14:textId="77777777" w:rsidTr="00846CE3">
        <w:trPr>
          <w:trHeight w:val="782"/>
        </w:trPr>
        <w:tc>
          <w:tcPr>
            <w:tcW w:w="4032" w:type="dxa"/>
          </w:tcPr>
          <w:p w14:paraId="26EB5E29" w14:textId="77777777" w:rsidR="00E261E6" w:rsidRPr="00984982" w:rsidRDefault="00E261E6" w:rsidP="00846CE3">
            <w:pPr>
              <w:jc w:val="center"/>
              <w:rPr>
                <w:sz w:val="24"/>
                <w:szCs w:val="24"/>
              </w:rPr>
            </w:pPr>
            <w:r w:rsidRPr="00984982">
              <w:rPr>
                <w:sz w:val="24"/>
                <w:szCs w:val="24"/>
              </w:rPr>
              <w:t>Время на регистрацию товара на складе.</w:t>
            </w:r>
          </w:p>
        </w:tc>
        <w:tc>
          <w:tcPr>
            <w:tcW w:w="1383" w:type="dxa"/>
            <w:vAlign w:val="center"/>
          </w:tcPr>
          <w:p w14:paraId="2E88148D" w14:textId="77777777" w:rsidR="00E261E6" w:rsidRPr="00984982" w:rsidRDefault="00E261E6" w:rsidP="00846CE3">
            <w:pPr>
              <w:jc w:val="center"/>
              <w:rPr>
                <w:sz w:val="24"/>
                <w:szCs w:val="24"/>
              </w:rPr>
            </w:pPr>
            <w:r w:rsidRPr="00984982">
              <w:rPr>
                <w:sz w:val="24"/>
                <w:szCs w:val="24"/>
              </w:rPr>
              <w:t>Мин.</w:t>
            </w:r>
          </w:p>
        </w:tc>
        <w:tc>
          <w:tcPr>
            <w:tcW w:w="1843" w:type="dxa"/>
            <w:shd w:val="clear" w:color="auto" w:fill="FFFFFF" w:themeFill="background1"/>
            <w:vAlign w:val="center"/>
          </w:tcPr>
          <w:p w14:paraId="35892DE7" w14:textId="77777777" w:rsidR="00E261E6" w:rsidRPr="00984982" w:rsidRDefault="00E261E6" w:rsidP="00846CE3">
            <w:pPr>
              <w:jc w:val="center"/>
              <w:rPr>
                <w:sz w:val="24"/>
                <w:szCs w:val="24"/>
              </w:rPr>
            </w:pPr>
            <w:r w:rsidRPr="00984982">
              <w:rPr>
                <w:sz w:val="24"/>
                <w:szCs w:val="24"/>
              </w:rPr>
              <w:t>25</w:t>
            </w:r>
          </w:p>
        </w:tc>
        <w:tc>
          <w:tcPr>
            <w:tcW w:w="2126" w:type="dxa"/>
            <w:shd w:val="clear" w:color="auto" w:fill="FFFFFF" w:themeFill="background1"/>
            <w:vAlign w:val="center"/>
          </w:tcPr>
          <w:p w14:paraId="6AB2D819" w14:textId="77777777" w:rsidR="00E261E6" w:rsidRPr="00984982" w:rsidRDefault="00E261E6" w:rsidP="00846CE3">
            <w:pPr>
              <w:jc w:val="center"/>
              <w:rPr>
                <w:sz w:val="24"/>
                <w:szCs w:val="24"/>
              </w:rPr>
            </w:pPr>
            <w:r w:rsidRPr="00984982">
              <w:rPr>
                <w:sz w:val="24"/>
                <w:szCs w:val="24"/>
              </w:rPr>
              <w:t>15</w:t>
            </w:r>
          </w:p>
        </w:tc>
      </w:tr>
      <w:tr w:rsidR="00E261E6" w:rsidRPr="00984982" w14:paraId="0BA29A55" w14:textId="77777777" w:rsidTr="00846CE3">
        <w:trPr>
          <w:trHeight w:val="706"/>
        </w:trPr>
        <w:tc>
          <w:tcPr>
            <w:tcW w:w="4032" w:type="dxa"/>
          </w:tcPr>
          <w:p w14:paraId="620C387A" w14:textId="77777777" w:rsidR="00E261E6" w:rsidRPr="00984982" w:rsidRDefault="00E261E6" w:rsidP="00846CE3">
            <w:pPr>
              <w:jc w:val="center"/>
              <w:rPr>
                <w:sz w:val="24"/>
                <w:szCs w:val="24"/>
              </w:rPr>
            </w:pPr>
            <w:r w:rsidRPr="00984982">
              <w:rPr>
                <w:sz w:val="24"/>
                <w:szCs w:val="24"/>
              </w:rPr>
              <w:t>Количество обрабатываемых позиций товара.</w:t>
            </w:r>
          </w:p>
        </w:tc>
        <w:tc>
          <w:tcPr>
            <w:tcW w:w="1383" w:type="dxa"/>
            <w:vAlign w:val="center"/>
          </w:tcPr>
          <w:p w14:paraId="09DF9344" w14:textId="77777777" w:rsidR="00E261E6" w:rsidRPr="00984982" w:rsidRDefault="00E261E6" w:rsidP="00846CE3">
            <w:pPr>
              <w:jc w:val="center"/>
              <w:rPr>
                <w:sz w:val="24"/>
                <w:szCs w:val="24"/>
              </w:rPr>
            </w:pPr>
            <w:r w:rsidRPr="00984982">
              <w:rPr>
                <w:sz w:val="24"/>
                <w:szCs w:val="24"/>
              </w:rPr>
              <w:t>Шт.</w:t>
            </w:r>
          </w:p>
        </w:tc>
        <w:tc>
          <w:tcPr>
            <w:tcW w:w="1843" w:type="dxa"/>
            <w:shd w:val="clear" w:color="auto" w:fill="FFFFFF" w:themeFill="background1"/>
            <w:vAlign w:val="center"/>
          </w:tcPr>
          <w:p w14:paraId="61213D3E" w14:textId="77777777" w:rsidR="00E261E6" w:rsidRPr="00984982" w:rsidRDefault="00E261E6" w:rsidP="00846CE3">
            <w:pPr>
              <w:jc w:val="center"/>
              <w:rPr>
                <w:sz w:val="24"/>
                <w:szCs w:val="24"/>
              </w:rPr>
            </w:pPr>
            <w:r w:rsidRPr="00984982">
              <w:rPr>
                <w:sz w:val="24"/>
                <w:szCs w:val="24"/>
              </w:rPr>
              <w:t>9 000</w:t>
            </w:r>
          </w:p>
        </w:tc>
        <w:tc>
          <w:tcPr>
            <w:tcW w:w="2126" w:type="dxa"/>
            <w:shd w:val="clear" w:color="auto" w:fill="FFFFFF" w:themeFill="background1"/>
            <w:vAlign w:val="center"/>
          </w:tcPr>
          <w:p w14:paraId="53374D70" w14:textId="77777777" w:rsidR="00E261E6" w:rsidRPr="00984982" w:rsidRDefault="00E261E6" w:rsidP="00846CE3">
            <w:pPr>
              <w:jc w:val="center"/>
              <w:rPr>
                <w:sz w:val="24"/>
                <w:szCs w:val="24"/>
              </w:rPr>
            </w:pPr>
            <w:r w:rsidRPr="00984982">
              <w:rPr>
                <w:sz w:val="24"/>
                <w:szCs w:val="24"/>
              </w:rPr>
              <w:t>9 000</w:t>
            </w:r>
          </w:p>
        </w:tc>
      </w:tr>
      <w:tr w:rsidR="00846CE3" w:rsidRPr="00984982" w14:paraId="326B3DD0" w14:textId="77777777" w:rsidTr="00846CE3">
        <w:trPr>
          <w:trHeight w:val="419"/>
        </w:trPr>
        <w:tc>
          <w:tcPr>
            <w:tcW w:w="4032" w:type="dxa"/>
          </w:tcPr>
          <w:p w14:paraId="17936D28" w14:textId="77777777" w:rsidR="00846CE3" w:rsidRPr="00984982" w:rsidRDefault="00846CE3" w:rsidP="00846CE3">
            <w:pPr>
              <w:jc w:val="center"/>
              <w:rPr>
                <w:bCs/>
                <w:sz w:val="24"/>
                <w:szCs w:val="24"/>
              </w:rPr>
            </w:pPr>
            <w:r w:rsidRPr="00984982">
              <w:rPr>
                <w:sz w:val="24"/>
                <w:szCs w:val="24"/>
              </w:rPr>
              <w:t>Временные затраты в месяц.</w:t>
            </w:r>
          </w:p>
        </w:tc>
        <w:tc>
          <w:tcPr>
            <w:tcW w:w="1383" w:type="dxa"/>
            <w:vAlign w:val="center"/>
          </w:tcPr>
          <w:p w14:paraId="0DCF550D" w14:textId="77777777" w:rsidR="00846CE3" w:rsidRPr="00984982" w:rsidRDefault="00846CE3" w:rsidP="00846CE3">
            <w:pPr>
              <w:jc w:val="center"/>
              <w:rPr>
                <w:bCs/>
                <w:sz w:val="24"/>
                <w:szCs w:val="24"/>
              </w:rPr>
            </w:pPr>
            <w:r w:rsidRPr="00984982">
              <w:rPr>
                <w:sz w:val="24"/>
                <w:szCs w:val="24"/>
              </w:rPr>
              <w:t>Мин.</w:t>
            </w:r>
          </w:p>
        </w:tc>
        <w:tc>
          <w:tcPr>
            <w:tcW w:w="1843" w:type="dxa"/>
            <w:shd w:val="clear" w:color="auto" w:fill="FFFFFF" w:themeFill="background1"/>
            <w:vAlign w:val="center"/>
          </w:tcPr>
          <w:p w14:paraId="65FE8C11" w14:textId="77777777" w:rsidR="00846CE3" w:rsidRPr="00984982" w:rsidRDefault="00846CE3" w:rsidP="00846CE3">
            <w:pPr>
              <w:jc w:val="center"/>
              <w:rPr>
                <w:bCs/>
                <w:sz w:val="24"/>
                <w:szCs w:val="24"/>
              </w:rPr>
            </w:pPr>
            <w:r w:rsidRPr="00984982">
              <w:rPr>
                <w:sz w:val="24"/>
                <w:szCs w:val="24"/>
              </w:rPr>
              <w:t>225 000</w:t>
            </w:r>
          </w:p>
        </w:tc>
        <w:tc>
          <w:tcPr>
            <w:tcW w:w="2126" w:type="dxa"/>
            <w:shd w:val="clear" w:color="auto" w:fill="FFFFFF" w:themeFill="background1"/>
            <w:vAlign w:val="center"/>
          </w:tcPr>
          <w:p w14:paraId="715058CA" w14:textId="77777777" w:rsidR="00846CE3" w:rsidRPr="00984982" w:rsidRDefault="00846CE3" w:rsidP="00846CE3">
            <w:pPr>
              <w:jc w:val="center"/>
              <w:rPr>
                <w:bCs/>
                <w:sz w:val="24"/>
                <w:szCs w:val="24"/>
              </w:rPr>
            </w:pPr>
            <w:r w:rsidRPr="00984982">
              <w:rPr>
                <w:sz w:val="24"/>
                <w:szCs w:val="24"/>
              </w:rPr>
              <w:t>135 000</w:t>
            </w:r>
          </w:p>
        </w:tc>
      </w:tr>
      <w:tr w:rsidR="00846CE3" w:rsidRPr="00984982" w14:paraId="24469855" w14:textId="77777777" w:rsidTr="00846CE3">
        <w:trPr>
          <w:trHeight w:val="412"/>
        </w:trPr>
        <w:tc>
          <w:tcPr>
            <w:tcW w:w="4032" w:type="dxa"/>
          </w:tcPr>
          <w:p w14:paraId="572F14ED" w14:textId="77777777" w:rsidR="00846CE3" w:rsidRPr="00984982" w:rsidRDefault="00846CE3" w:rsidP="00846CE3">
            <w:pPr>
              <w:jc w:val="center"/>
              <w:rPr>
                <w:sz w:val="24"/>
                <w:szCs w:val="24"/>
              </w:rPr>
            </w:pPr>
            <w:r w:rsidRPr="00984982">
              <w:rPr>
                <w:sz w:val="24"/>
                <w:szCs w:val="24"/>
              </w:rPr>
              <w:t>Сэкономленное время.</w:t>
            </w:r>
          </w:p>
        </w:tc>
        <w:tc>
          <w:tcPr>
            <w:tcW w:w="1383" w:type="dxa"/>
            <w:vAlign w:val="center"/>
          </w:tcPr>
          <w:p w14:paraId="4442A310" w14:textId="77777777" w:rsidR="00846CE3" w:rsidRPr="00984982" w:rsidRDefault="00846CE3" w:rsidP="00846CE3">
            <w:pPr>
              <w:jc w:val="center"/>
              <w:rPr>
                <w:sz w:val="24"/>
                <w:szCs w:val="24"/>
              </w:rPr>
            </w:pPr>
            <w:r w:rsidRPr="00984982">
              <w:rPr>
                <w:sz w:val="24"/>
                <w:szCs w:val="24"/>
              </w:rPr>
              <w:t>Час.</w:t>
            </w:r>
          </w:p>
        </w:tc>
        <w:tc>
          <w:tcPr>
            <w:tcW w:w="1843" w:type="dxa"/>
            <w:shd w:val="clear" w:color="auto" w:fill="FFFFFF" w:themeFill="background1"/>
            <w:vAlign w:val="center"/>
          </w:tcPr>
          <w:p w14:paraId="4B7663EB" w14:textId="77777777" w:rsidR="00846CE3" w:rsidRPr="00984982" w:rsidRDefault="00846CE3" w:rsidP="00846CE3">
            <w:pPr>
              <w:jc w:val="center"/>
              <w:rPr>
                <w:sz w:val="24"/>
                <w:szCs w:val="24"/>
              </w:rPr>
            </w:pPr>
            <w:r w:rsidRPr="00984982">
              <w:rPr>
                <w:sz w:val="24"/>
                <w:szCs w:val="24"/>
              </w:rPr>
              <w:t>-</w:t>
            </w:r>
          </w:p>
        </w:tc>
        <w:tc>
          <w:tcPr>
            <w:tcW w:w="2126" w:type="dxa"/>
            <w:shd w:val="clear" w:color="auto" w:fill="FFFFFF" w:themeFill="background1"/>
            <w:vAlign w:val="center"/>
          </w:tcPr>
          <w:p w14:paraId="17E416AD" w14:textId="77777777" w:rsidR="00846CE3" w:rsidRPr="00984982" w:rsidRDefault="00846CE3" w:rsidP="00846CE3">
            <w:pPr>
              <w:jc w:val="center"/>
              <w:rPr>
                <w:sz w:val="24"/>
                <w:szCs w:val="24"/>
              </w:rPr>
            </w:pPr>
            <w:r w:rsidRPr="00984982">
              <w:rPr>
                <w:sz w:val="24"/>
                <w:szCs w:val="24"/>
              </w:rPr>
              <w:t>2 250</w:t>
            </w:r>
          </w:p>
        </w:tc>
      </w:tr>
      <w:tr w:rsidR="00846CE3" w:rsidRPr="00984982" w14:paraId="5E769354" w14:textId="77777777" w:rsidTr="00846CE3">
        <w:trPr>
          <w:trHeight w:val="417"/>
        </w:trPr>
        <w:tc>
          <w:tcPr>
            <w:tcW w:w="4032" w:type="dxa"/>
          </w:tcPr>
          <w:p w14:paraId="434EB22C" w14:textId="77777777" w:rsidR="00846CE3" w:rsidRPr="00984982" w:rsidRDefault="00846CE3" w:rsidP="00846CE3">
            <w:pPr>
              <w:jc w:val="center"/>
              <w:rPr>
                <w:sz w:val="24"/>
                <w:szCs w:val="24"/>
              </w:rPr>
            </w:pPr>
            <w:r w:rsidRPr="00984982">
              <w:rPr>
                <w:sz w:val="24"/>
                <w:szCs w:val="24"/>
              </w:rPr>
              <w:t>Средняя з/п сотрудников в час.</w:t>
            </w:r>
          </w:p>
        </w:tc>
        <w:tc>
          <w:tcPr>
            <w:tcW w:w="1383" w:type="dxa"/>
            <w:vAlign w:val="center"/>
          </w:tcPr>
          <w:p w14:paraId="3D160BCA" w14:textId="77777777" w:rsidR="00846CE3" w:rsidRPr="00984982" w:rsidRDefault="00846CE3" w:rsidP="00846CE3">
            <w:pPr>
              <w:jc w:val="center"/>
              <w:rPr>
                <w:sz w:val="24"/>
                <w:szCs w:val="24"/>
              </w:rPr>
            </w:pPr>
            <w:r w:rsidRPr="00984982">
              <w:rPr>
                <w:sz w:val="24"/>
                <w:szCs w:val="24"/>
              </w:rPr>
              <w:t>Руб.</w:t>
            </w:r>
          </w:p>
        </w:tc>
        <w:tc>
          <w:tcPr>
            <w:tcW w:w="1843" w:type="dxa"/>
            <w:shd w:val="clear" w:color="auto" w:fill="FFFFFF" w:themeFill="background1"/>
            <w:vAlign w:val="center"/>
          </w:tcPr>
          <w:p w14:paraId="11CF1B01" w14:textId="77777777" w:rsidR="00846CE3" w:rsidRPr="00984982" w:rsidRDefault="00846CE3" w:rsidP="00846CE3">
            <w:pPr>
              <w:jc w:val="center"/>
              <w:rPr>
                <w:sz w:val="24"/>
                <w:szCs w:val="24"/>
              </w:rPr>
            </w:pPr>
            <w:r w:rsidRPr="00984982">
              <w:rPr>
                <w:sz w:val="24"/>
                <w:szCs w:val="24"/>
              </w:rPr>
              <w:t>227</w:t>
            </w:r>
          </w:p>
        </w:tc>
        <w:tc>
          <w:tcPr>
            <w:tcW w:w="2126" w:type="dxa"/>
            <w:shd w:val="clear" w:color="auto" w:fill="FFFFFF" w:themeFill="background1"/>
            <w:vAlign w:val="center"/>
          </w:tcPr>
          <w:p w14:paraId="514BA7F0" w14:textId="77777777" w:rsidR="00846CE3" w:rsidRPr="00984982" w:rsidRDefault="00846CE3" w:rsidP="00846CE3">
            <w:pPr>
              <w:jc w:val="center"/>
              <w:rPr>
                <w:sz w:val="24"/>
                <w:szCs w:val="24"/>
              </w:rPr>
            </w:pPr>
            <w:r w:rsidRPr="00984982">
              <w:rPr>
                <w:sz w:val="24"/>
                <w:szCs w:val="24"/>
              </w:rPr>
              <w:t>227</w:t>
            </w:r>
          </w:p>
        </w:tc>
      </w:tr>
      <w:tr w:rsidR="00846CE3" w:rsidRPr="00984982" w14:paraId="5C1F3363" w14:textId="77777777" w:rsidTr="00846CE3">
        <w:trPr>
          <w:trHeight w:val="693"/>
        </w:trPr>
        <w:tc>
          <w:tcPr>
            <w:tcW w:w="4032" w:type="dxa"/>
          </w:tcPr>
          <w:p w14:paraId="05FEE200" w14:textId="77777777" w:rsidR="00846CE3" w:rsidRPr="00984982" w:rsidRDefault="00846CE3" w:rsidP="00846CE3">
            <w:pPr>
              <w:jc w:val="center"/>
              <w:rPr>
                <w:sz w:val="24"/>
                <w:szCs w:val="24"/>
              </w:rPr>
            </w:pPr>
            <w:r w:rsidRPr="00984982">
              <w:rPr>
                <w:sz w:val="24"/>
                <w:szCs w:val="24"/>
              </w:rPr>
              <w:t>Стоимость сэкономленных временных затрат в месяц.</w:t>
            </w:r>
          </w:p>
        </w:tc>
        <w:tc>
          <w:tcPr>
            <w:tcW w:w="1383" w:type="dxa"/>
            <w:vAlign w:val="center"/>
          </w:tcPr>
          <w:p w14:paraId="1E30BD5E" w14:textId="77777777" w:rsidR="00846CE3" w:rsidRPr="00984982" w:rsidRDefault="00846CE3" w:rsidP="00846CE3">
            <w:pPr>
              <w:jc w:val="center"/>
              <w:rPr>
                <w:sz w:val="24"/>
                <w:szCs w:val="24"/>
              </w:rPr>
            </w:pPr>
            <w:r w:rsidRPr="00984982">
              <w:rPr>
                <w:sz w:val="24"/>
                <w:szCs w:val="24"/>
              </w:rPr>
              <w:t>Руб.</w:t>
            </w:r>
          </w:p>
        </w:tc>
        <w:tc>
          <w:tcPr>
            <w:tcW w:w="1843" w:type="dxa"/>
            <w:shd w:val="clear" w:color="auto" w:fill="FFFFFF" w:themeFill="background1"/>
            <w:vAlign w:val="center"/>
          </w:tcPr>
          <w:p w14:paraId="4EDD8ECC" w14:textId="77777777" w:rsidR="00846CE3" w:rsidRPr="00984982" w:rsidRDefault="00846CE3" w:rsidP="00846CE3">
            <w:pPr>
              <w:jc w:val="center"/>
              <w:rPr>
                <w:sz w:val="24"/>
                <w:szCs w:val="24"/>
              </w:rPr>
            </w:pPr>
            <w:r w:rsidRPr="00984982">
              <w:rPr>
                <w:sz w:val="24"/>
                <w:szCs w:val="24"/>
              </w:rPr>
              <w:t>-</w:t>
            </w:r>
          </w:p>
        </w:tc>
        <w:tc>
          <w:tcPr>
            <w:tcW w:w="2126" w:type="dxa"/>
            <w:shd w:val="clear" w:color="auto" w:fill="FFFFFF" w:themeFill="background1"/>
            <w:vAlign w:val="center"/>
          </w:tcPr>
          <w:p w14:paraId="24BC052C" w14:textId="77777777" w:rsidR="00846CE3" w:rsidRPr="00984982" w:rsidRDefault="00846CE3" w:rsidP="00846CE3">
            <w:pPr>
              <w:jc w:val="center"/>
              <w:rPr>
                <w:sz w:val="24"/>
                <w:szCs w:val="24"/>
              </w:rPr>
            </w:pPr>
            <w:r w:rsidRPr="00984982">
              <w:rPr>
                <w:sz w:val="24"/>
                <w:szCs w:val="24"/>
              </w:rPr>
              <w:t>510 750</w:t>
            </w:r>
          </w:p>
        </w:tc>
      </w:tr>
      <w:tr w:rsidR="00846CE3" w:rsidRPr="00984982" w14:paraId="5785AF5C" w14:textId="77777777" w:rsidTr="00846CE3">
        <w:trPr>
          <w:trHeight w:val="689"/>
        </w:trPr>
        <w:tc>
          <w:tcPr>
            <w:tcW w:w="4032" w:type="dxa"/>
          </w:tcPr>
          <w:p w14:paraId="340344F7" w14:textId="77777777" w:rsidR="00846CE3" w:rsidRPr="00984982" w:rsidRDefault="00846CE3" w:rsidP="00846CE3">
            <w:pPr>
              <w:jc w:val="center"/>
              <w:rPr>
                <w:sz w:val="24"/>
                <w:szCs w:val="24"/>
              </w:rPr>
            </w:pPr>
            <w:r w:rsidRPr="00984982">
              <w:rPr>
                <w:sz w:val="24"/>
                <w:szCs w:val="24"/>
              </w:rPr>
              <w:t>Время на формирование различных отчетов по предприятию.</w:t>
            </w:r>
          </w:p>
        </w:tc>
        <w:tc>
          <w:tcPr>
            <w:tcW w:w="1383" w:type="dxa"/>
            <w:vAlign w:val="center"/>
          </w:tcPr>
          <w:p w14:paraId="7C799610" w14:textId="77777777" w:rsidR="00846CE3" w:rsidRPr="00984982" w:rsidRDefault="00846CE3" w:rsidP="00846CE3">
            <w:pPr>
              <w:jc w:val="center"/>
              <w:rPr>
                <w:sz w:val="24"/>
                <w:szCs w:val="24"/>
              </w:rPr>
            </w:pPr>
            <w:r w:rsidRPr="00984982">
              <w:rPr>
                <w:sz w:val="24"/>
                <w:szCs w:val="24"/>
              </w:rPr>
              <w:t>Час.</w:t>
            </w:r>
          </w:p>
        </w:tc>
        <w:tc>
          <w:tcPr>
            <w:tcW w:w="1843" w:type="dxa"/>
            <w:shd w:val="clear" w:color="auto" w:fill="FFFFFF" w:themeFill="background1"/>
            <w:vAlign w:val="center"/>
          </w:tcPr>
          <w:p w14:paraId="5F7ED7F3" w14:textId="77777777" w:rsidR="00846CE3" w:rsidRPr="00984982" w:rsidRDefault="00846CE3" w:rsidP="00846CE3">
            <w:pPr>
              <w:jc w:val="center"/>
              <w:rPr>
                <w:sz w:val="24"/>
                <w:szCs w:val="24"/>
              </w:rPr>
            </w:pPr>
            <w:r w:rsidRPr="00984982">
              <w:rPr>
                <w:sz w:val="24"/>
                <w:szCs w:val="24"/>
              </w:rPr>
              <w:t>23</w:t>
            </w:r>
          </w:p>
        </w:tc>
        <w:tc>
          <w:tcPr>
            <w:tcW w:w="2126" w:type="dxa"/>
            <w:shd w:val="clear" w:color="auto" w:fill="FFFFFF" w:themeFill="background1"/>
            <w:vAlign w:val="center"/>
          </w:tcPr>
          <w:p w14:paraId="202F7419" w14:textId="77777777" w:rsidR="00846CE3" w:rsidRPr="00984982" w:rsidRDefault="00846CE3" w:rsidP="00846CE3">
            <w:pPr>
              <w:jc w:val="center"/>
              <w:rPr>
                <w:sz w:val="24"/>
                <w:szCs w:val="24"/>
              </w:rPr>
            </w:pPr>
            <w:r w:rsidRPr="00984982">
              <w:rPr>
                <w:sz w:val="24"/>
                <w:szCs w:val="24"/>
              </w:rPr>
              <w:t>2</w:t>
            </w:r>
          </w:p>
        </w:tc>
      </w:tr>
      <w:tr w:rsidR="00846CE3" w:rsidRPr="00984982" w14:paraId="3F03DD93" w14:textId="77777777" w:rsidTr="00846CE3">
        <w:trPr>
          <w:trHeight w:val="429"/>
        </w:trPr>
        <w:tc>
          <w:tcPr>
            <w:tcW w:w="4032" w:type="dxa"/>
          </w:tcPr>
          <w:p w14:paraId="3EA532D1" w14:textId="77777777" w:rsidR="00846CE3" w:rsidRPr="00984982" w:rsidRDefault="00846CE3" w:rsidP="00846CE3">
            <w:pPr>
              <w:jc w:val="center"/>
              <w:rPr>
                <w:sz w:val="24"/>
                <w:szCs w:val="24"/>
              </w:rPr>
            </w:pPr>
            <w:r w:rsidRPr="00984982">
              <w:rPr>
                <w:sz w:val="24"/>
                <w:szCs w:val="24"/>
              </w:rPr>
              <w:t>Сэкономленное время</w:t>
            </w:r>
          </w:p>
        </w:tc>
        <w:tc>
          <w:tcPr>
            <w:tcW w:w="1383" w:type="dxa"/>
            <w:vAlign w:val="center"/>
          </w:tcPr>
          <w:p w14:paraId="629B3FF5" w14:textId="77777777" w:rsidR="00846CE3" w:rsidRPr="00984982" w:rsidRDefault="00846CE3" w:rsidP="00846CE3">
            <w:pPr>
              <w:jc w:val="center"/>
              <w:rPr>
                <w:sz w:val="24"/>
                <w:szCs w:val="24"/>
              </w:rPr>
            </w:pPr>
          </w:p>
        </w:tc>
        <w:tc>
          <w:tcPr>
            <w:tcW w:w="1843" w:type="dxa"/>
            <w:shd w:val="clear" w:color="auto" w:fill="FFFFFF" w:themeFill="background1"/>
            <w:vAlign w:val="center"/>
          </w:tcPr>
          <w:p w14:paraId="78F19781" w14:textId="77777777" w:rsidR="00846CE3" w:rsidRPr="00984982" w:rsidRDefault="00846CE3" w:rsidP="00846CE3">
            <w:pPr>
              <w:jc w:val="center"/>
              <w:rPr>
                <w:sz w:val="24"/>
                <w:szCs w:val="24"/>
              </w:rPr>
            </w:pPr>
            <w:r w:rsidRPr="00984982">
              <w:rPr>
                <w:sz w:val="24"/>
                <w:szCs w:val="24"/>
              </w:rPr>
              <w:t>-</w:t>
            </w:r>
          </w:p>
        </w:tc>
        <w:tc>
          <w:tcPr>
            <w:tcW w:w="2126" w:type="dxa"/>
            <w:shd w:val="clear" w:color="auto" w:fill="FFFFFF" w:themeFill="background1"/>
            <w:vAlign w:val="center"/>
          </w:tcPr>
          <w:p w14:paraId="674E3994" w14:textId="77777777" w:rsidR="00846CE3" w:rsidRPr="00984982" w:rsidRDefault="00846CE3" w:rsidP="00846CE3">
            <w:pPr>
              <w:jc w:val="center"/>
              <w:rPr>
                <w:sz w:val="24"/>
                <w:szCs w:val="24"/>
              </w:rPr>
            </w:pPr>
            <w:r w:rsidRPr="00984982">
              <w:rPr>
                <w:sz w:val="24"/>
                <w:szCs w:val="24"/>
              </w:rPr>
              <w:t>21</w:t>
            </w:r>
          </w:p>
        </w:tc>
      </w:tr>
      <w:tr w:rsidR="00846CE3" w:rsidRPr="00984982" w14:paraId="6E706355" w14:textId="77777777" w:rsidTr="00846CE3">
        <w:trPr>
          <w:trHeight w:val="704"/>
        </w:trPr>
        <w:tc>
          <w:tcPr>
            <w:tcW w:w="4032" w:type="dxa"/>
          </w:tcPr>
          <w:p w14:paraId="12581F15" w14:textId="77777777" w:rsidR="00846CE3" w:rsidRPr="00984982" w:rsidRDefault="00846CE3" w:rsidP="00846CE3">
            <w:pPr>
              <w:jc w:val="center"/>
              <w:rPr>
                <w:sz w:val="24"/>
                <w:szCs w:val="24"/>
              </w:rPr>
            </w:pPr>
            <w:r w:rsidRPr="00984982">
              <w:rPr>
                <w:sz w:val="24"/>
                <w:szCs w:val="24"/>
              </w:rPr>
              <w:t>Средняя з\п сотрудника, занимающегося анализом склада.</w:t>
            </w:r>
          </w:p>
        </w:tc>
        <w:tc>
          <w:tcPr>
            <w:tcW w:w="1383" w:type="dxa"/>
            <w:vAlign w:val="center"/>
          </w:tcPr>
          <w:p w14:paraId="59AD1177" w14:textId="77777777" w:rsidR="00846CE3" w:rsidRPr="00984982" w:rsidRDefault="00846CE3" w:rsidP="00846CE3">
            <w:pPr>
              <w:jc w:val="center"/>
              <w:rPr>
                <w:sz w:val="24"/>
                <w:szCs w:val="24"/>
              </w:rPr>
            </w:pPr>
            <w:r w:rsidRPr="00984982">
              <w:rPr>
                <w:sz w:val="24"/>
                <w:szCs w:val="24"/>
              </w:rPr>
              <w:t>Руб./час.</w:t>
            </w:r>
          </w:p>
        </w:tc>
        <w:tc>
          <w:tcPr>
            <w:tcW w:w="1843" w:type="dxa"/>
            <w:shd w:val="clear" w:color="auto" w:fill="FFFFFF" w:themeFill="background1"/>
            <w:vAlign w:val="center"/>
          </w:tcPr>
          <w:p w14:paraId="5F83DBD8" w14:textId="77777777" w:rsidR="00846CE3" w:rsidRPr="00984982" w:rsidRDefault="00846CE3" w:rsidP="00846CE3">
            <w:pPr>
              <w:jc w:val="center"/>
              <w:rPr>
                <w:sz w:val="24"/>
                <w:szCs w:val="24"/>
              </w:rPr>
            </w:pPr>
            <w:r w:rsidRPr="00984982">
              <w:rPr>
                <w:sz w:val="24"/>
                <w:szCs w:val="24"/>
              </w:rPr>
              <w:t>275</w:t>
            </w:r>
          </w:p>
        </w:tc>
        <w:tc>
          <w:tcPr>
            <w:tcW w:w="2126" w:type="dxa"/>
            <w:shd w:val="clear" w:color="auto" w:fill="FFFFFF" w:themeFill="background1"/>
            <w:vAlign w:val="center"/>
          </w:tcPr>
          <w:p w14:paraId="6095D099" w14:textId="77777777" w:rsidR="00846CE3" w:rsidRPr="00984982" w:rsidRDefault="00846CE3" w:rsidP="00846CE3">
            <w:pPr>
              <w:jc w:val="center"/>
              <w:rPr>
                <w:sz w:val="24"/>
                <w:szCs w:val="24"/>
              </w:rPr>
            </w:pPr>
            <w:r w:rsidRPr="00984982">
              <w:rPr>
                <w:sz w:val="24"/>
                <w:szCs w:val="24"/>
              </w:rPr>
              <w:t>275</w:t>
            </w:r>
          </w:p>
        </w:tc>
      </w:tr>
      <w:tr w:rsidR="00846CE3" w:rsidRPr="00984982" w14:paraId="6DC81263" w14:textId="77777777" w:rsidTr="00846CE3">
        <w:trPr>
          <w:trHeight w:val="687"/>
        </w:trPr>
        <w:tc>
          <w:tcPr>
            <w:tcW w:w="4032" w:type="dxa"/>
          </w:tcPr>
          <w:p w14:paraId="689FA757" w14:textId="77777777" w:rsidR="00846CE3" w:rsidRPr="00984982" w:rsidRDefault="00846CE3" w:rsidP="00846CE3">
            <w:pPr>
              <w:jc w:val="center"/>
              <w:rPr>
                <w:sz w:val="24"/>
                <w:szCs w:val="24"/>
              </w:rPr>
            </w:pPr>
            <w:r w:rsidRPr="00984982">
              <w:rPr>
                <w:sz w:val="24"/>
                <w:szCs w:val="24"/>
              </w:rPr>
              <w:t>Стоимость сэкономленных временных затрат в месяц.</w:t>
            </w:r>
          </w:p>
        </w:tc>
        <w:tc>
          <w:tcPr>
            <w:tcW w:w="1383" w:type="dxa"/>
            <w:vAlign w:val="center"/>
          </w:tcPr>
          <w:p w14:paraId="4FE3B15C" w14:textId="77777777" w:rsidR="00846CE3" w:rsidRPr="00984982" w:rsidRDefault="00846CE3" w:rsidP="00846CE3">
            <w:pPr>
              <w:jc w:val="center"/>
              <w:rPr>
                <w:sz w:val="24"/>
                <w:szCs w:val="24"/>
              </w:rPr>
            </w:pPr>
            <w:r w:rsidRPr="00984982">
              <w:rPr>
                <w:sz w:val="24"/>
                <w:szCs w:val="24"/>
              </w:rPr>
              <w:t>Руб.</w:t>
            </w:r>
          </w:p>
        </w:tc>
        <w:tc>
          <w:tcPr>
            <w:tcW w:w="1843" w:type="dxa"/>
            <w:shd w:val="clear" w:color="auto" w:fill="FFFFFF" w:themeFill="background1"/>
            <w:vAlign w:val="center"/>
          </w:tcPr>
          <w:p w14:paraId="6D1800D1" w14:textId="77777777" w:rsidR="00846CE3" w:rsidRPr="00984982" w:rsidRDefault="00846CE3" w:rsidP="00846CE3">
            <w:pPr>
              <w:jc w:val="center"/>
              <w:rPr>
                <w:sz w:val="24"/>
                <w:szCs w:val="24"/>
              </w:rPr>
            </w:pPr>
            <w:r w:rsidRPr="00984982">
              <w:rPr>
                <w:sz w:val="24"/>
                <w:szCs w:val="24"/>
              </w:rPr>
              <w:t>-</w:t>
            </w:r>
          </w:p>
        </w:tc>
        <w:tc>
          <w:tcPr>
            <w:tcW w:w="2126" w:type="dxa"/>
            <w:shd w:val="clear" w:color="auto" w:fill="FFFFFF" w:themeFill="background1"/>
            <w:vAlign w:val="center"/>
          </w:tcPr>
          <w:p w14:paraId="4CE44F6E" w14:textId="77777777" w:rsidR="00846CE3" w:rsidRPr="00984982" w:rsidRDefault="00846CE3" w:rsidP="00846CE3">
            <w:pPr>
              <w:jc w:val="center"/>
              <w:rPr>
                <w:sz w:val="24"/>
                <w:szCs w:val="24"/>
              </w:rPr>
            </w:pPr>
            <w:r w:rsidRPr="00984982">
              <w:rPr>
                <w:sz w:val="24"/>
                <w:szCs w:val="24"/>
              </w:rPr>
              <w:t>5 775</w:t>
            </w:r>
          </w:p>
        </w:tc>
      </w:tr>
      <w:tr w:rsidR="00846CE3" w:rsidRPr="00984982" w14:paraId="28187AF6" w14:textId="77777777" w:rsidTr="00846CE3">
        <w:trPr>
          <w:trHeight w:val="839"/>
        </w:trPr>
        <w:tc>
          <w:tcPr>
            <w:tcW w:w="4032" w:type="dxa"/>
          </w:tcPr>
          <w:p w14:paraId="2F766198" w14:textId="77777777" w:rsidR="00846CE3" w:rsidRPr="00984982" w:rsidRDefault="00846CE3" w:rsidP="00846CE3">
            <w:pPr>
              <w:jc w:val="center"/>
              <w:rPr>
                <w:sz w:val="24"/>
                <w:szCs w:val="24"/>
              </w:rPr>
            </w:pPr>
            <w:r w:rsidRPr="00984982">
              <w:rPr>
                <w:bCs/>
                <w:sz w:val="24"/>
                <w:szCs w:val="24"/>
              </w:rPr>
              <w:t>Общая стоимость сэкономленных временных затрат в месяц.</w:t>
            </w:r>
          </w:p>
        </w:tc>
        <w:tc>
          <w:tcPr>
            <w:tcW w:w="1383" w:type="dxa"/>
            <w:vAlign w:val="center"/>
          </w:tcPr>
          <w:p w14:paraId="6B8AC0FC" w14:textId="77777777" w:rsidR="00846CE3" w:rsidRPr="00984982" w:rsidRDefault="00846CE3" w:rsidP="00846CE3">
            <w:pPr>
              <w:jc w:val="center"/>
              <w:rPr>
                <w:sz w:val="24"/>
                <w:szCs w:val="24"/>
              </w:rPr>
            </w:pPr>
            <w:r w:rsidRPr="00984982">
              <w:rPr>
                <w:bCs/>
                <w:sz w:val="24"/>
                <w:szCs w:val="24"/>
              </w:rPr>
              <w:t>Руб.</w:t>
            </w:r>
          </w:p>
        </w:tc>
        <w:tc>
          <w:tcPr>
            <w:tcW w:w="1843" w:type="dxa"/>
            <w:shd w:val="clear" w:color="auto" w:fill="FFFFFF" w:themeFill="background1"/>
            <w:vAlign w:val="center"/>
          </w:tcPr>
          <w:p w14:paraId="451A694D" w14:textId="1A1D49BE" w:rsidR="00846CE3" w:rsidRPr="00984982" w:rsidRDefault="00846CE3" w:rsidP="00846CE3">
            <w:pPr>
              <w:jc w:val="center"/>
              <w:rPr>
                <w:sz w:val="24"/>
                <w:szCs w:val="24"/>
              </w:rPr>
            </w:pPr>
            <w:r>
              <w:rPr>
                <w:sz w:val="24"/>
                <w:szCs w:val="24"/>
              </w:rPr>
              <w:t>-</w:t>
            </w:r>
          </w:p>
        </w:tc>
        <w:tc>
          <w:tcPr>
            <w:tcW w:w="2126" w:type="dxa"/>
            <w:shd w:val="clear" w:color="auto" w:fill="FFFFFF" w:themeFill="background1"/>
            <w:vAlign w:val="center"/>
          </w:tcPr>
          <w:p w14:paraId="21467C3A" w14:textId="77777777" w:rsidR="00846CE3" w:rsidRPr="00984982" w:rsidRDefault="00846CE3" w:rsidP="00846CE3">
            <w:pPr>
              <w:jc w:val="center"/>
              <w:rPr>
                <w:sz w:val="24"/>
                <w:szCs w:val="24"/>
              </w:rPr>
            </w:pPr>
            <w:r w:rsidRPr="00984982">
              <w:rPr>
                <w:bCs/>
                <w:sz w:val="24"/>
                <w:szCs w:val="24"/>
              </w:rPr>
              <w:t>516 525</w:t>
            </w:r>
          </w:p>
        </w:tc>
      </w:tr>
    </w:tbl>
    <w:p w14:paraId="4959E573" w14:textId="77777777" w:rsidR="00E261E6" w:rsidRPr="00984982" w:rsidRDefault="00E261E6" w:rsidP="009540DC">
      <w:pPr>
        <w:spacing w:after="0" w:line="360" w:lineRule="auto"/>
        <w:rPr>
          <w:rFonts w:ascii="Times New Roman" w:hAnsi="Times New Roman" w:cs="Times New Roman"/>
          <w:sz w:val="28"/>
          <w:szCs w:val="28"/>
        </w:rPr>
      </w:pPr>
    </w:p>
    <w:p w14:paraId="18C43A42" w14:textId="77777777" w:rsidR="00E261E6" w:rsidRPr="00984982" w:rsidRDefault="00E261E6" w:rsidP="009540DC">
      <w:pPr>
        <w:spacing w:after="0" w:line="360" w:lineRule="auto"/>
        <w:ind w:firstLine="709"/>
        <w:jc w:val="both"/>
        <w:rPr>
          <w:rFonts w:ascii="Times New Roman" w:hAnsi="Times New Roman" w:cs="Times New Roman"/>
          <w:sz w:val="28"/>
          <w:szCs w:val="28"/>
        </w:rPr>
      </w:pPr>
      <w:bookmarkStart w:id="43" w:name="_Hlk59371160"/>
      <w:r w:rsidRPr="00984982">
        <w:rPr>
          <w:rFonts w:ascii="Times New Roman" w:hAnsi="Times New Roman" w:cs="Times New Roman"/>
          <w:sz w:val="28"/>
          <w:szCs w:val="28"/>
        </w:rPr>
        <w:t xml:space="preserve">На основании произведенных расчетов и данных таблицы </w:t>
      </w:r>
      <w:r w:rsidR="007E5B0A" w:rsidRPr="00984982">
        <w:rPr>
          <w:rFonts w:ascii="Times New Roman" w:hAnsi="Times New Roman" w:cs="Times New Roman"/>
          <w:sz w:val="28"/>
          <w:szCs w:val="28"/>
        </w:rPr>
        <w:t>1</w:t>
      </w:r>
      <w:r w:rsidR="0011659C">
        <w:rPr>
          <w:rFonts w:ascii="Times New Roman" w:hAnsi="Times New Roman" w:cs="Times New Roman"/>
          <w:sz w:val="28"/>
          <w:szCs w:val="28"/>
        </w:rPr>
        <w:t>3</w:t>
      </w:r>
      <w:r w:rsidRPr="00984982">
        <w:rPr>
          <w:rFonts w:ascii="Times New Roman" w:hAnsi="Times New Roman" w:cs="Times New Roman"/>
          <w:sz w:val="28"/>
          <w:szCs w:val="28"/>
        </w:rPr>
        <w:t xml:space="preserve"> следует, что экономия составит 516 525 руб. в месяц.</w:t>
      </w:r>
    </w:p>
    <w:p w14:paraId="3AFBA269" w14:textId="77777777" w:rsidR="00E261E6" w:rsidRPr="00984982" w:rsidRDefault="00E261E6"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Предполагаемая стоимость бизнес-проекта составляет 3 027 000 руб.</w:t>
      </w:r>
    </w:p>
    <w:p w14:paraId="629264F8" w14:textId="77777777" w:rsidR="00E261E6" w:rsidRPr="00984982" w:rsidRDefault="00E261E6" w:rsidP="009540DC">
      <w:pPr>
        <w:spacing w:after="0" w:line="360" w:lineRule="auto"/>
        <w:ind w:firstLine="709"/>
        <w:jc w:val="center"/>
        <w:rPr>
          <w:rFonts w:ascii="Times New Roman" w:hAnsi="Times New Roman" w:cs="Times New Roman"/>
          <w:sz w:val="28"/>
          <w:szCs w:val="28"/>
        </w:rPr>
      </w:pPr>
      <w:proofErr w:type="spellStart"/>
      <w:r w:rsidRPr="00984982">
        <w:rPr>
          <w:rFonts w:ascii="Times New Roman" w:hAnsi="Times New Roman" w:cs="Times New Roman"/>
          <w:sz w:val="28"/>
          <w:szCs w:val="28"/>
        </w:rPr>
        <w:t>Т</w:t>
      </w:r>
      <w:r w:rsidRPr="00984982">
        <w:rPr>
          <w:rFonts w:ascii="Times New Roman" w:hAnsi="Times New Roman" w:cs="Times New Roman"/>
          <w:sz w:val="28"/>
          <w:szCs w:val="28"/>
          <w:vertAlign w:val="subscript"/>
        </w:rPr>
        <w:t>окуп</w:t>
      </w:r>
      <w:proofErr w:type="spellEnd"/>
      <w:r w:rsidRPr="00984982">
        <w:rPr>
          <w:rFonts w:ascii="Times New Roman" w:hAnsi="Times New Roman" w:cs="Times New Roman"/>
          <w:sz w:val="28"/>
          <w:szCs w:val="28"/>
          <w:vertAlign w:val="subscript"/>
        </w:rPr>
        <w:t xml:space="preserve"> </w:t>
      </w:r>
      <w:r w:rsidRPr="00984982">
        <w:rPr>
          <w:rFonts w:ascii="Times New Roman" w:hAnsi="Times New Roman" w:cs="Times New Roman"/>
          <w:sz w:val="28"/>
          <w:szCs w:val="28"/>
        </w:rPr>
        <w:t>= 3 027 000/516 525 = 6 месяцев</w:t>
      </w:r>
      <w:r w:rsidR="00FF71B7">
        <w:rPr>
          <w:rFonts w:ascii="Times New Roman" w:hAnsi="Times New Roman" w:cs="Times New Roman"/>
          <w:sz w:val="28"/>
          <w:szCs w:val="28"/>
        </w:rPr>
        <w:t>.</w:t>
      </w:r>
    </w:p>
    <w:p w14:paraId="25385B3B" w14:textId="77777777" w:rsidR="00E261E6" w:rsidRPr="00984982" w:rsidRDefault="00E261E6"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Таким образом, срок окупаемости затрат после внедрения данной системы составит 6 месяцев, что является экономически выгодным решением.</w:t>
      </w:r>
    </w:p>
    <w:p w14:paraId="7E10B7CD" w14:textId="77777777" w:rsidR="00E261E6" w:rsidRPr="00984982" w:rsidRDefault="00E261E6"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Сэкономленное свободное время сотрудников позволит более эффективно работать с документами и отчетами.</w:t>
      </w:r>
    </w:p>
    <w:bookmarkEnd w:id="43"/>
    <w:p w14:paraId="62683DB7" w14:textId="77777777" w:rsidR="00E261E6" w:rsidRPr="00984982" w:rsidRDefault="00E261E6" w:rsidP="009540DC">
      <w:pPr>
        <w:spacing w:after="0" w:line="360" w:lineRule="auto"/>
        <w:sectPr w:rsidR="00E261E6" w:rsidRPr="00984982" w:rsidSect="00FC209D">
          <w:footerReference w:type="default" r:id="rId21"/>
          <w:pgSz w:w="11906" w:h="16838" w:code="9"/>
          <w:pgMar w:top="1134" w:right="851" w:bottom="1134" w:left="1701" w:header="709" w:footer="709" w:gutter="0"/>
          <w:cols w:space="708"/>
          <w:titlePg/>
          <w:docGrid w:linePitch="360"/>
        </w:sectPr>
      </w:pPr>
    </w:p>
    <w:p w14:paraId="54147444" w14:textId="77777777" w:rsidR="00403490" w:rsidRPr="00984982" w:rsidRDefault="00F64AF2" w:rsidP="007A6279">
      <w:pPr>
        <w:pStyle w:val="2"/>
        <w:spacing w:before="0" w:after="0" w:line="360" w:lineRule="auto"/>
        <w:ind w:firstLine="709"/>
        <w:jc w:val="center"/>
      </w:pPr>
      <w:bookmarkStart w:id="44" w:name="_Toc75010065"/>
      <w:r w:rsidRPr="00984982">
        <w:lastRenderedPageBreak/>
        <w:t>ЗАКЛЮЧЕНИЕ</w:t>
      </w:r>
      <w:bookmarkEnd w:id="44"/>
    </w:p>
    <w:p w14:paraId="2FBD25ED" w14:textId="77777777" w:rsidR="00D07C3F" w:rsidRPr="00984982" w:rsidRDefault="00D07C3F" w:rsidP="009540DC">
      <w:pPr>
        <w:spacing w:after="0" w:line="360" w:lineRule="auto"/>
        <w:jc w:val="center"/>
        <w:rPr>
          <w:rFonts w:ascii="Times New Roman" w:hAnsi="Times New Roman" w:cs="Times New Roman"/>
          <w:b/>
          <w:sz w:val="28"/>
          <w:szCs w:val="28"/>
        </w:rPr>
      </w:pPr>
    </w:p>
    <w:p w14:paraId="0664CB0B" w14:textId="77777777" w:rsidR="0011659C" w:rsidRDefault="0011659C" w:rsidP="002B4F6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исследования была достигнута поставленная цель и решены следующие задачи:</w:t>
      </w:r>
    </w:p>
    <w:p w14:paraId="63CE2595" w14:textId="77777777" w:rsidR="0011659C" w:rsidRDefault="0011659C" w:rsidP="002B4F6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Р</w:t>
      </w:r>
      <w:r w:rsidRPr="0011659C">
        <w:rPr>
          <w:rFonts w:ascii="Times New Roman" w:hAnsi="Times New Roman" w:cs="Times New Roman"/>
          <w:sz w:val="28"/>
          <w:szCs w:val="28"/>
        </w:rPr>
        <w:t>ассмотре</w:t>
      </w:r>
      <w:r>
        <w:rPr>
          <w:rFonts w:ascii="Times New Roman" w:hAnsi="Times New Roman" w:cs="Times New Roman"/>
          <w:sz w:val="28"/>
          <w:szCs w:val="28"/>
        </w:rPr>
        <w:t>но</w:t>
      </w:r>
      <w:r w:rsidRPr="0011659C">
        <w:rPr>
          <w:rFonts w:ascii="Times New Roman" w:hAnsi="Times New Roman" w:cs="Times New Roman"/>
          <w:sz w:val="28"/>
          <w:szCs w:val="28"/>
        </w:rPr>
        <w:t xml:space="preserve"> понятие, цели, задачи, функции и место бизнес-планирования в органи</w:t>
      </w:r>
      <w:r>
        <w:rPr>
          <w:rFonts w:ascii="Times New Roman" w:hAnsi="Times New Roman" w:cs="Times New Roman"/>
          <w:sz w:val="28"/>
          <w:szCs w:val="28"/>
        </w:rPr>
        <w:t>зации коммерческой деятельности.</w:t>
      </w:r>
    </w:p>
    <w:p w14:paraId="7684B4FE" w14:textId="2D6C4BAB" w:rsidR="002B4F64" w:rsidRDefault="002B4F64" w:rsidP="002B4F64">
      <w:pPr>
        <w:pStyle w:val="a3"/>
        <w:spacing w:before="0" w:beforeAutospacing="0" w:after="0" w:afterAutospacing="0" w:line="360" w:lineRule="auto"/>
        <w:ind w:firstLine="709"/>
        <w:jc w:val="both"/>
        <w:rPr>
          <w:sz w:val="28"/>
          <w:szCs w:val="28"/>
        </w:rPr>
      </w:pPr>
      <w:r w:rsidRPr="002B4F64">
        <w:rPr>
          <w:sz w:val="28"/>
          <w:szCs w:val="28"/>
        </w:rPr>
        <w:t>Бизнес-план – это определенный документ, в котором подробно и четко</w:t>
      </w:r>
      <w:r w:rsidR="007B40EB">
        <w:rPr>
          <w:sz w:val="28"/>
          <w:szCs w:val="28"/>
        </w:rPr>
        <w:t xml:space="preserve"> </w:t>
      </w:r>
      <w:r>
        <w:rPr>
          <w:sz w:val="28"/>
          <w:szCs w:val="28"/>
        </w:rPr>
        <w:t>о</w:t>
      </w:r>
      <w:r w:rsidRPr="002B4F64">
        <w:rPr>
          <w:sz w:val="28"/>
          <w:szCs w:val="28"/>
        </w:rPr>
        <w:t>писываются основополагающие цели задачи конкретного проекта, условия</w:t>
      </w:r>
      <w:r>
        <w:rPr>
          <w:sz w:val="28"/>
          <w:szCs w:val="28"/>
        </w:rPr>
        <w:t xml:space="preserve"> </w:t>
      </w:r>
      <w:r w:rsidRPr="002B4F64">
        <w:rPr>
          <w:sz w:val="28"/>
          <w:szCs w:val="28"/>
        </w:rPr>
        <w:t>достижения максимальных результатов. Данный документ должен</w:t>
      </w:r>
      <w:r>
        <w:rPr>
          <w:sz w:val="28"/>
          <w:szCs w:val="28"/>
        </w:rPr>
        <w:t xml:space="preserve"> </w:t>
      </w:r>
      <w:r w:rsidRPr="002B4F64">
        <w:rPr>
          <w:sz w:val="28"/>
          <w:szCs w:val="28"/>
        </w:rPr>
        <w:t>подтверждать правильность и эффективность намеченного пути развития</w:t>
      </w:r>
      <w:r>
        <w:rPr>
          <w:sz w:val="28"/>
          <w:szCs w:val="28"/>
        </w:rPr>
        <w:t xml:space="preserve"> </w:t>
      </w:r>
      <w:r w:rsidRPr="002B4F64">
        <w:rPr>
          <w:sz w:val="28"/>
          <w:szCs w:val="28"/>
        </w:rPr>
        <w:t>предприятия.</w:t>
      </w:r>
    </w:p>
    <w:p w14:paraId="5C207BBE" w14:textId="633C2AA5" w:rsidR="002B4F64" w:rsidRDefault="0011659C" w:rsidP="002B4F64">
      <w:pPr>
        <w:pStyle w:val="a3"/>
        <w:spacing w:before="0" w:beforeAutospacing="0" w:after="0" w:afterAutospacing="0" w:line="360" w:lineRule="auto"/>
        <w:ind w:firstLine="709"/>
        <w:jc w:val="both"/>
        <w:rPr>
          <w:color w:val="000000"/>
          <w:sz w:val="28"/>
          <w:szCs w:val="28"/>
        </w:rPr>
      </w:pPr>
      <w:r w:rsidRPr="00984982">
        <w:rPr>
          <w:sz w:val="28"/>
          <w:szCs w:val="28"/>
        </w:rPr>
        <w:t xml:space="preserve">Каждая организация при осуществлении своей непосредственной деятельности должна четко планировать и анализировать эффективность использования трудовых, основных, оборотных и интеллектуальных ресурсов. Четкое и эффективное планирование деятельности предприятия позволяет собственнику бизнеса добиться стабильного положения в занимаемой нише современного рынка, что обеспечит успех предпринимательской деятельности. Однако следует помнить, что необходимо </w:t>
      </w:r>
      <w:r w:rsidR="007B40EB">
        <w:rPr>
          <w:sz w:val="28"/>
          <w:szCs w:val="28"/>
        </w:rPr>
        <w:t xml:space="preserve">непрерывно </w:t>
      </w:r>
      <w:r w:rsidR="007B40EB">
        <w:rPr>
          <w:color w:val="000000"/>
          <w:sz w:val="28"/>
          <w:szCs w:val="28"/>
        </w:rPr>
        <w:t>набирать</w:t>
      </w:r>
      <w:r w:rsidRPr="00984982">
        <w:rPr>
          <w:color w:val="000000"/>
          <w:sz w:val="28"/>
          <w:szCs w:val="28"/>
        </w:rPr>
        <w:t xml:space="preserve"> и аккумулировать информацию</w:t>
      </w:r>
      <w:r w:rsidR="007B40EB">
        <w:rPr>
          <w:color w:val="000000"/>
          <w:sz w:val="28"/>
          <w:szCs w:val="28"/>
        </w:rPr>
        <w:t xml:space="preserve"> </w:t>
      </w:r>
      <w:r w:rsidRPr="00984982">
        <w:rPr>
          <w:color w:val="000000"/>
          <w:sz w:val="28"/>
          <w:szCs w:val="28"/>
        </w:rPr>
        <w:t xml:space="preserve">о состоянии целевых рынков, положении на них конкурентов, </w:t>
      </w:r>
      <w:r w:rsidR="007B40EB">
        <w:rPr>
          <w:color w:val="000000"/>
          <w:sz w:val="28"/>
          <w:szCs w:val="28"/>
        </w:rPr>
        <w:t xml:space="preserve">а </w:t>
      </w:r>
      <w:r w:rsidRPr="00984982">
        <w:rPr>
          <w:color w:val="000000"/>
          <w:sz w:val="28"/>
          <w:szCs w:val="28"/>
        </w:rPr>
        <w:t>так</w:t>
      </w:r>
      <w:r w:rsidR="007B40EB">
        <w:rPr>
          <w:color w:val="000000"/>
          <w:sz w:val="28"/>
          <w:szCs w:val="28"/>
        </w:rPr>
        <w:t>же</w:t>
      </w:r>
      <w:r w:rsidRPr="00984982">
        <w:rPr>
          <w:color w:val="000000"/>
          <w:sz w:val="28"/>
          <w:szCs w:val="28"/>
        </w:rPr>
        <w:t xml:space="preserve"> о собственных перспективах и возможностях. </w:t>
      </w:r>
    </w:p>
    <w:p w14:paraId="65381172" w14:textId="77777777" w:rsidR="0011659C" w:rsidRDefault="0011659C" w:rsidP="002B4F64">
      <w:pPr>
        <w:pStyle w:val="a3"/>
        <w:spacing w:before="0" w:beforeAutospacing="0" w:after="0" w:afterAutospacing="0" w:line="360" w:lineRule="auto"/>
        <w:ind w:firstLine="709"/>
        <w:jc w:val="both"/>
        <w:rPr>
          <w:sz w:val="28"/>
          <w:szCs w:val="28"/>
        </w:rPr>
      </w:pPr>
      <w:r>
        <w:rPr>
          <w:sz w:val="28"/>
          <w:szCs w:val="28"/>
        </w:rPr>
        <w:t>2. О</w:t>
      </w:r>
      <w:r w:rsidRPr="0011659C">
        <w:rPr>
          <w:sz w:val="28"/>
          <w:szCs w:val="28"/>
        </w:rPr>
        <w:t>предел</w:t>
      </w:r>
      <w:r>
        <w:rPr>
          <w:sz w:val="28"/>
          <w:szCs w:val="28"/>
        </w:rPr>
        <w:t>ены</w:t>
      </w:r>
      <w:r w:rsidRPr="0011659C">
        <w:rPr>
          <w:sz w:val="28"/>
          <w:szCs w:val="28"/>
        </w:rPr>
        <w:t xml:space="preserve"> современные методики разработки и основные элементы </w:t>
      </w:r>
      <w:r>
        <w:rPr>
          <w:sz w:val="28"/>
          <w:szCs w:val="28"/>
        </w:rPr>
        <w:t>бизнес-плана малого предприятия.</w:t>
      </w:r>
    </w:p>
    <w:p w14:paraId="3302320F" w14:textId="77777777" w:rsidR="00867A31" w:rsidRDefault="00867A31" w:rsidP="002B4F64">
      <w:pPr>
        <w:pStyle w:val="a3"/>
        <w:spacing w:before="0" w:beforeAutospacing="0" w:after="0" w:afterAutospacing="0" w:line="360" w:lineRule="auto"/>
        <w:ind w:firstLine="709"/>
        <w:jc w:val="both"/>
        <w:rPr>
          <w:sz w:val="28"/>
          <w:szCs w:val="28"/>
        </w:rPr>
      </w:pPr>
      <w:r w:rsidRPr="00867A31">
        <w:rPr>
          <w:sz w:val="28"/>
          <w:szCs w:val="28"/>
        </w:rPr>
        <w:t>При составлении бизнес-плана для каждой конкретной организации</w:t>
      </w:r>
      <w:r>
        <w:rPr>
          <w:sz w:val="28"/>
          <w:szCs w:val="28"/>
        </w:rPr>
        <w:t xml:space="preserve"> </w:t>
      </w:r>
      <w:r w:rsidRPr="00867A31">
        <w:rPr>
          <w:sz w:val="28"/>
          <w:szCs w:val="28"/>
        </w:rPr>
        <w:t>решаются достаточно важные проблемы: определение уровня конкурентоспособности организации на</w:t>
      </w:r>
      <w:r>
        <w:rPr>
          <w:sz w:val="28"/>
          <w:szCs w:val="28"/>
        </w:rPr>
        <w:t xml:space="preserve"> </w:t>
      </w:r>
      <w:r w:rsidRPr="00867A31">
        <w:rPr>
          <w:sz w:val="28"/>
          <w:szCs w:val="28"/>
        </w:rPr>
        <w:t>конкретной ступеньке современного рынка; определение финансовой устойчивости предприятия в условиях</w:t>
      </w:r>
      <w:r>
        <w:rPr>
          <w:sz w:val="28"/>
          <w:szCs w:val="28"/>
        </w:rPr>
        <w:t xml:space="preserve"> </w:t>
      </w:r>
      <w:r w:rsidRPr="00867A31">
        <w:rPr>
          <w:sz w:val="28"/>
          <w:szCs w:val="28"/>
        </w:rPr>
        <w:t>современной рыночной эко</w:t>
      </w:r>
      <w:r>
        <w:rPr>
          <w:sz w:val="28"/>
          <w:szCs w:val="28"/>
        </w:rPr>
        <w:t>номики</w:t>
      </w:r>
      <w:r w:rsidRPr="00867A31">
        <w:rPr>
          <w:sz w:val="28"/>
          <w:szCs w:val="28"/>
        </w:rPr>
        <w:t>; определяет риски и недостатки предпринимательской деятельности; помогает спланировать структуру организации, её внутреннюю и</w:t>
      </w:r>
      <w:r>
        <w:rPr>
          <w:sz w:val="28"/>
          <w:szCs w:val="28"/>
        </w:rPr>
        <w:t xml:space="preserve"> </w:t>
      </w:r>
      <w:r w:rsidRPr="00867A31">
        <w:rPr>
          <w:sz w:val="28"/>
          <w:szCs w:val="28"/>
        </w:rPr>
        <w:t>внешнюю среду; обосновывает эффективность работы предприятия и показывает</w:t>
      </w:r>
      <w:r>
        <w:rPr>
          <w:sz w:val="28"/>
          <w:szCs w:val="28"/>
        </w:rPr>
        <w:t xml:space="preserve"> </w:t>
      </w:r>
      <w:r w:rsidRPr="00867A31">
        <w:rPr>
          <w:sz w:val="28"/>
          <w:szCs w:val="28"/>
        </w:rPr>
        <w:t>возможные результаты работы, что представляет особый интерес для</w:t>
      </w:r>
      <w:r>
        <w:rPr>
          <w:sz w:val="28"/>
          <w:szCs w:val="28"/>
        </w:rPr>
        <w:t xml:space="preserve"> </w:t>
      </w:r>
      <w:r w:rsidRPr="00867A31">
        <w:rPr>
          <w:sz w:val="28"/>
          <w:szCs w:val="28"/>
        </w:rPr>
        <w:t>возможных инвесторов; конкретизирует перспективы рассматриваемого бизнеса</w:t>
      </w:r>
      <w:r>
        <w:rPr>
          <w:sz w:val="28"/>
          <w:szCs w:val="28"/>
        </w:rPr>
        <w:t>.</w:t>
      </w:r>
    </w:p>
    <w:p w14:paraId="764735A6" w14:textId="77777777" w:rsidR="0011659C" w:rsidRPr="00984982" w:rsidRDefault="0011659C" w:rsidP="002B4F64">
      <w:pPr>
        <w:pStyle w:val="a3"/>
        <w:spacing w:before="0" w:beforeAutospacing="0" w:after="0" w:afterAutospacing="0" w:line="360" w:lineRule="auto"/>
        <w:ind w:firstLine="709"/>
        <w:jc w:val="both"/>
        <w:rPr>
          <w:sz w:val="28"/>
          <w:szCs w:val="28"/>
          <w:shd w:val="clear" w:color="auto" w:fill="FFFFFF"/>
        </w:rPr>
      </w:pPr>
      <w:r w:rsidRPr="00984982">
        <w:rPr>
          <w:sz w:val="28"/>
          <w:szCs w:val="28"/>
          <w:shd w:val="clear" w:color="auto" w:fill="FFFFFF"/>
        </w:rPr>
        <w:lastRenderedPageBreak/>
        <w:t>В первую очередь необходимо начинать с процесса создания бизнес-плана, который будет реализован и востребован внутри предприятия. Следует обратить внимание, что чаще всего во внутренних бизнес-планах рассматриваются такие вопросы и проблемы, которые никогда не будут указаны во внешних бизнес-планах для общего рассмотрения.</w:t>
      </w:r>
    </w:p>
    <w:p w14:paraId="24E21718" w14:textId="77777777" w:rsidR="0011659C" w:rsidRDefault="0011659C" w:rsidP="009540D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И</w:t>
      </w:r>
      <w:r w:rsidRPr="0011659C">
        <w:rPr>
          <w:rFonts w:ascii="Times New Roman" w:hAnsi="Times New Roman" w:cs="Times New Roman"/>
          <w:sz w:val="28"/>
          <w:szCs w:val="28"/>
        </w:rPr>
        <w:t>сследова</w:t>
      </w:r>
      <w:r>
        <w:rPr>
          <w:rFonts w:ascii="Times New Roman" w:hAnsi="Times New Roman" w:cs="Times New Roman"/>
          <w:sz w:val="28"/>
          <w:szCs w:val="28"/>
        </w:rPr>
        <w:t>н</w:t>
      </w:r>
      <w:r w:rsidRPr="0011659C">
        <w:rPr>
          <w:rFonts w:ascii="Times New Roman" w:hAnsi="Times New Roman" w:cs="Times New Roman"/>
          <w:sz w:val="28"/>
          <w:szCs w:val="28"/>
        </w:rPr>
        <w:t xml:space="preserve"> учет факторов франчайзинговых </w:t>
      </w:r>
      <w:r>
        <w:rPr>
          <w:rFonts w:ascii="Times New Roman" w:hAnsi="Times New Roman" w:cs="Times New Roman"/>
          <w:sz w:val="28"/>
          <w:szCs w:val="28"/>
        </w:rPr>
        <w:t>отношений в бизнес-плане.</w:t>
      </w:r>
    </w:p>
    <w:p w14:paraId="109CBBE1" w14:textId="2FF38CC6" w:rsidR="0011659C" w:rsidRPr="00984982" w:rsidRDefault="007B40EB" w:rsidP="009540D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Грамотно</w:t>
      </w:r>
      <w:r w:rsidR="0011659C" w:rsidRPr="00984982">
        <w:rPr>
          <w:rFonts w:ascii="Times New Roman" w:hAnsi="Times New Roman" w:cs="Times New Roman"/>
          <w:sz w:val="28"/>
          <w:szCs w:val="28"/>
        </w:rPr>
        <w:t xml:space="preserve"> подготовленный бизнес-план </w:t>
      </w:r>
      <w:r w:rsidR="0011659C">
        <w:rPr>
          <w:rFonts w:ascii="Times New Roman" w:hAnsi="Times New Roman" w:cs="Times New Roman"/>
          <w:sz w:val="28"/>
          <w:szCs w:val="28"/>
        </w:rPr>
        <w:t xml:space="preserve">франшизы </w:t>
      </w:r>
      <w:r>
        <w:rPr>
          <w:rFonts w:ascii="Times New Roman" w:hAnsi="Times New Roman" w:cs="Times New Roman"/>
          <w:sz w:val="28"/>
          <w:szCs w:val="28"/>
        </w:rPr>
        <w:t>показывает</w:t>
      </w:r>
      <w:r w:rsidR="0011659C" w:rsidRPr="00984982">
        <w:rPr>
          <w:rFonts w:ascii="Times New Roman" w:hAnsi="Times New Roman" w:cs="Times New Roman"/>
          <w:sz w:val="28"/>
          <w:szCs w:val="28"/>
        </w:rPr>
        <w:t xml:space="preserve"> способность управленческой команды франчайзера </w:t>
      </w:r>
      <w:r>
        <w:rPr>
          <w:rFonts w:ascii="Times New Roman" w:hAnsi="Times New Roman" w:cs="Times New Roman"/>
          <w:sz w:val="28"/>
          <w:szCs w:val="28"/>
        </w:rPr>
        <w:t>сконцентрироваться</w:t>
      </w:r>
      <w:r w:rsidR="0011659C" w:rsidRPr="00984982">
        <w:rPr>
          <w:rFonts w:ascii="Times New Roman" w:hAnsi="Times New Roman" w:cs="Times New Roman"/>
          <w:sz w:val="28"/>
          <w:szCs w:val="28"/>
        </w:rPr>
        <w:t xml:space="preserve"> на долгосрочных достижимых целях, </w:t>
      </w:r>
      <w:r>
        <w:rPr>
          <w:rFonts w:ascii="Times New Roman" w:hAnsi="Times New Roman" w:cs="Times New Roman"/>
          <w:sz w:val="28"/>
          <w:szCs w:val="28"/>
        </w:rPr>
        <w:t>гарантирует</w:t>
      </w:r>
      <w:r w:rsidR="0011659C" w:rsidRPr="00984982">
        <w:rPr>
          <w:rFonts w:ascii="Times New Roman" w:hAnsi="Times New Roman" w:cs="Times New Roman"/>
          <w:sz w:val="28"/>
          <w:szCs w:val="28"/>
        </w:rPr>
        <w:t xml:space="preserve"> руководств</w:t>
      </w:r>
      <w:r>
        <w:rPr>
          <w:rFonts w:ascii="Times New Roman" w:hAnsi="Times New Roman" w:cs="Times New Roman"/>
          <w:sz w:val="28"/>
          <w:szCs w:val="28"/>
        </w:rPr>
        <w:t>у</w:t>
      </w:r>
      <w:r w:rsidR="0011659C" w:rsidRPr="00984982">
        <w:rPr>
          <w:rFonts w:ascii="Times New Roman" w:hAnsi="Times New Roman" w:cs="Times New Roman"/>
          <w:sz w:val="28"/>
          <w:szCs w:val="28"/>
        </w:rPr>
        <w:t xml:space="preserve"> реализаци</w:t>
      </w:r>
      <w:r>
        <w:rPr>
          <w:rFonts w:ascii="Times New Roman" w:hAnsi="Times New Roman" w:cs="Times New Roman"/>
          <w:sz w:val="28"/>
          <w:szCs w:val="28"/>
        </w:rPr>
        <w:t>ю</w:t>
      </w:r>
      <w:r w:rsidR="0011659C" w:rsidRPr="00984982">
        <w:rPr>
          <w:rFonts w:ascii="Times New Roman" w:hAnsi="Times New Roman" w:cs="Times New Roman"/>
          <w:sz w:val="28"/>
          <w:szCs w:val="28"/>
        </w:rPr>
        <w:t xml:space="preserve"> сформулированных целей после того, как капитал был выделен, и имеет критерий, по которому можно оценить фактическую производительность. </w:t>
      </w:r>
    </w:p>
    <w:p w14:paraId="67E05724" w14:textId="77777777" w:rsidR="0011659C" w:rsidRDefault="0011659C" w:rsidP="009540D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Д</w:t>
      </w:r>
      <w:r w:rsidRPr="0011659C">
        <w:rPr>
          <w:rFonts w:ascii="Times New Roman" w:hAnsi="Times New Roman" w:cs="Times New Roman"/>
          <w:sz w:val="28"/>
          <w:szCs w:val="28"/>
        </w:rPr>
        <w:t>а</w:t>
      </w:r>
      <w:r>
        <w:rPr>
          <w:rFonts w:ascii="Times New Roman" w:hAnsi="Times New Roman" w:cs="Times New Roman"/>
          <w:sz w:val="28"/>
          <w:szCs w:val="28"/>
        </w:rPr>
        <w:t>на</w:t>
      </w:r>
      <w:r w:rsidRPr="0011659C">
        <w:rPr>
          <w:rFonts w:ascii="Times New Roman" w:hAnsi="Times New Roman" w:cs="Times New Roman"/>
          <w:sz w:val="28"/>
          <w:szCs w:val="28"/>
        </w:rPr>
        <w:t xml:space="preserve"> общ</w:t>
      </w:r>
      <w:r>
        <w:rPr>
          <w:rFonts w:ascii="Times New Roman" w:hAnsi="Times New Roman" w:cs="Times New Roman"/>
          <w:sz w:val="28"/>
          <w:szCs w:val="28"/>
        </w:rPr>
        <w:t>ая</w:t>
      </w:r>
      <w:r w:rsidRPr="0011659C">
        <w:rPr>
          <w:rFonts w:ascii="Times New Roman" w:hAnsi="Times New Roman" w:cs="Times New Roman"/>
          <w:sz w:val="28"/>
          <w:szCs w:val="28"/>
        </w:rPr>
        <w:t xml:space="preserve"> характеристик</w:t>
      </w:r>
      <w:r>
        <w:rPr>
          <w:rFonts w:ascii="Times New Roman" w:hAnsi="Times New Roman" w:cs="Times New Roman"/>
          <w:sz w:val="28"/>
          <w:szCs w:val="28"/>
        </w:rPr>
        <w:t>а</w:t>
      </w:r>
      <w:r w:rsidRPr="0011659C">
        <w:rPr>
          <w:rFonts w:ascii="Times New Roman" w:hAnsi="Times New Roman" w:cs="Times New Roman"/>
          <w:sz w:val="28"/>
          <w:szCs w:val="28"/>
        </w:rPr>
        <w:t xml:space="preserve"> и проанализирова</w:t>
      </w:r>
      <w:r>
        <w:rPr>
          <w:rFonts w:ascii="Times New Roman" w:hAnsi="Times New Roman" w:cs="Times New Roman"/>
          <w:sz w:val="28"/>
          <w:szCs w:val="28"/>
        </w:rPr>
        <w:t>ны</w:t>
      </w:r>
      <w:r w:rsidRPr="0011659C">
        <w:rPr>
          <w:rFonts w:ascii="Times New Roman" w:hAnsi="Times New Roman" w:cs="Times New Roman"/>
          <w:sz w:val="28"/>
          <w:szCs w:val="28"/>
        </w:rPr>
        <w:t xml:space="preserve"> финансово-экономические показатели деятельности малой косметической компании </w:t>
      </w:r>
      <w:proofErr w:type="spellStart"/>
      <w:r w:rsidRPr="0011659C">
        <w:rPr>
          <w:rFonts w:ascii="Times New Roman" w:hAnsi="Times New Roman" w:cs="Times New Roman"/>
          <w:sz w:val="28"/>
          <w:szCs w:val="28"/>
        </w:rPr>
        <w:t>Paese</w:t>
      </w:r>
      <w:proofErr w:type="spellEnd"/>
      <w:r>
        <w:rPr>
          <w:rFonts w:ascii="Times New Roman" w:hAnsi="Times New Roman" w:cs="Times New Roman"/>
          <w:sz w:val="28"/>
          <w:szCs w:val="28"/>
        </w:rPr>
        <w:t>.</w:t>
      </w:r>
    </w:p>
    <w:p w14:paraId="247BE6F5" w14:textId="77777777" w:rsidR="0011659C" w:rsidRPr="00984982" w:rsidRDefault="0011659C" w:rsidP="009540DC">
      <w:pPr>
        <w:widowControl w:val="0"/>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Малое предприятие </w:t>
      </w:r>
      <w:proofErr w:type="spellStart"/>
      <w:r w:rsidRPr="00984982">
        <w:rPr>
          <w:rFonts w:ascii="Times New Roman" w:hAnsi="Times New Roman" w:cs="Times New Roman"/>
          <w:sz w:val="28"/>
          <w:szCs w:val="28"/>
        </w:rPr>
        <w:t>Paese</w:t>
      </w:r>
      <w:proofErr w:type="spellEnd"/>
      <w:r w:rsidRPr="00984982">
        <w:rPr>
          <w:rFonts w:ascii="Times New Roman" w:hAnsi="Times New Roman" w:cs="Times New Roman"/>
          <w:sz w:val="28"/>
          <w:szCs w:val="28"/>
        </w:rPr>
        <w:t xml:space="preserve"> – успешная косметическая компания в городе Краснодар. Характер предприятия: предприятие по розничной торговле </w:t>
      </w:r>
      <w:proofErr w:type="spellStart"/>
      <w:r w:rsidRPr="00984982">
        <w:rPr>
          <w:rFonts w:ascii="Times New Roman" w:hAnsi="Times New Roman" w:cs="Times New Roman"/>
          <w:sz w:val="28"/>
          <w:szCs w:val="28"/>
        </w:rPr>
        <w:t>косметитическими</w:t>
      </w:r>
      <w:proofErr w:type="spellEnd"/>
      <w:r w:rsidRPr="00984982">
        <w:rPr>
          <w:rFonts w:ascii="Times New Roman" w:hAnsi="Times New Roman" w:cs="Times New Roman"/>
          <w:sz w:val="28"/>
          <w:szCs w:val="28"/>
        </w:rPr>
        <w:t xml:space="preserve"> средствами (декоративная косметика: тени, помады, тушь для ресниц, тональные крема, сыворотки для лица, </w:t>
      </w:r>
      <w:proofErr w:type="spellStart"/>
      <w:r w:rsidRPr="00984982">
        <w:rPr>
          <w:rFonts w:ascii="Times New Roman" w:hAnsi="Times New Roman" w:cs="Times New Roman"/>
          <w:sz w:val="28"/>
          <w:szCs w:val="28"/>
        </w:rPr>
        <w:t>бьюти</w:t>
      </w:r>
      <w:proofErr w:type="spellEnd"/>
      <w:r w:rsidRPr="00984982">
        <w:rPr>
          <w:rFonts w:ascii="Times New Roman" w:hAnsi="Times New Roman" w:cs="Times New Roman"/>
          <w:sz w:val="28"/>
          <w:szCs w:val="28"/>
        </w:rPr>
        <w:t>-боксы и т.д.). Количество сотрудников: 27 человек.</w:t>
      </w:r>
    </w:p>
    <w:p w14:paraId="4058078A" w14:textId="77777777" w:rsidR="0011659C" w:rsidRPr="0011659C" w:rsidRDefault="0011659C" w:rsidP="009540DC">
      <w:pPr>
        <w:widowControl w:val="0"/>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Средний чек продажи: 1500-2000 рублей.</w:t>
      </w:r>
    </w:p>
    <w:p w14:paraId="0C261E5D" w14:textId="77777777" w:rsidR="0011659C" w:rsidRDefault="0011659C" w:rsidP="009540D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П</w:t>
      </w:r>
      <w:r w:rsidRPr="0011659C">
        <w:rPr>
          <w:rFonts w:ascii="Times New Roman" w:hAnsi="Times New Roman" w:cs="Times New Roman"/>
          <w:sz w:val="28"/>
          <w:szCs w:val="28"/>
        </w:rPr>
        <w:t>рове</w:t>
      </w:r>
      <w:r>
        <w:rPr>
          <w:rFonts w:ascii="Times New Roman" w:hAnsi="Times New Roman" w:cs="Times New Roman"/>
          <w:sz w:val="28"/>
          <w:szCs w:val="28"/>
        </w:rPr>
        <w:t>ден</w:t>
      </w:r>
      <w:r w:rsidRPr="0011659C">
        <w:rPr>
          <w:rFonts w:ascii="Times New Roman" w:hAnsi="Times New Roman" w:cs="Times New Roman"/>
          <w:sz w:val="28"/>
          <w:szCs w:val="28"/>
        </w:rPr>
        <w:t xml:space="preserve"> анализ результатов коммерческой деятельности предпри</w:t>
      </w:r>
      <w:r>
        <w:rPr>
          <w:rFonts w:ascii="Times New Roman" w:hAnsi="Times New Roman" w:cs="Times New Roman"/>
          <w:sz w:val="28"/>
          <w:szCs w:val="28"/>
        </w:rPr>
        <w:t>ятия.</w:t>
      </w:r>
    </w:p>
    <w:p w14:paraId="2D679879" w14:textId="77777777" w:rsidR="0011659C" w:rsidRPr="0011659C" w:rsidRDefault="0011659C" w:rsidP="009540DC">
      <w:pPr>
        <w:widowControl w:val="0"/>
        <w:spacing w:after="0" w:line="360" w:lineRule="auto"/>
        <w:ind w:firstLine="709"/>
        <w:jc w:val="both"/>
        <w:rPr>
          <w:rFonts w:ascii="Times New Roman" w:hAnsi="Times New Roman" w:cs="Times New Roman"/>
          <w:sz w:val="28"/>
          <w:szCs w:val="28"/>
        </w:rPr>
      </w:pPr>
      <w:proofErr w:type="spellStart"/>
      <w:r w:rsidRPr="00984982">
        <w:rPr>
          <w:rFonts w:ascii="Times New Roman" w:hAnsi="Times New Roman" w:cs="Times New Roman"/>
          <w:sz w:val="28"/>
          <w:szCs w:val="28"/>
        </w:rPr>
        <w:t>Paese</w:t>
      </w:r>
      <w:proofErr w:type="spellEnd"/>
      <w:r w:rsidRPr="00984982">
        <w:rPr>
          <w:rFonts w:ascii="Times New Roman" w:hAnsi="Times New Roman" w:cs="Times New Roman"/>
          <w:sz w:val="28"/>
          <w:szCs w:val="28"/>
        </w:rPr>
        <w:t xml:space="preserve"> </w:t>
      </w:r>
      <w:proofErr w:type="spellStart"/>
      <w:r w:rsidRPr="00984982">
        <w:rPr>
          <w:rFonts w:ascii="Times New Roman" w:hAnsi="Times New Roman" w:cs="Times New Roman"/>
          <w:sz w:val="28"/>
          <w:szCs w:val="28"/>
        </w:rPr>
        <w:t>Cosmetics</w:t>
      </w:r>
      <w:proofErr w:type="spellEnd"/>
      <w:r w:rsidRPr="00984982">
        <w:rPr>
          <w:rFonts w:ascii="Times New Roman" w:hAnsi="Times New Roman" w:cs="Times New Roman"/>
          <w:sz w:val="28"/>
          <w:szCs w:val="28"/>
        </w:rPr>
        <w:t xml:space="preserve"> – профессиональная косметика от польского бренда, полный ассортимент продукции и аксессуаров для макияжа. Средства этой марки не просто позволяют создать идеальный </w:t>
      </w:r>
      <w:proofErr w:type="spellStart"/>
      <w:r w:rsidRPr="00984982">
        <w:rPr>
          <w:rFonts w:ascii="Times New Roman" w:hAnsi="Times New Roman" w:cs="Times New Roman"/>
          <w:sz w:val="28"/>
          <w:szCs w:val="28"/>
        </w:rPr>
        <w:t>make</w:t>
      </w:r>
      <w:proofErr w:type="spellEnd"/>
      <w:r w:rsidRPr="00984982">
        <w:rPr>
          <w:rFonts w:ascii="Times New Roman" w:hAnsi="Times New Roman" w:cs="Times New Roman"/>
          <w:sz w:val="28"/>
          <w:szCs w:val="28"/>
        </w:rPr>
        <w:t xml:space="preserve"> </w:t>
      </w:r>
      <w:proofErr w:type="spellStart"/>
      <w:r w:rsidRPr="00984982">
        <w:rPr>
          <w:rFonts w:ascii="Times New Roman" w:hAnsi="Times New Roman" w:cs="Times New Roman"/>
          <w:sz w:val="28"/>
          <w:szCs w:val="28"/>
        </w:rPr>
        <w:t>up</w:t>
      </w:r>
      <w:proofErr w:type="spellEnd"/>
      <w:r w:rsidRPr="00984982">
        <w:rPr>
          <w:rFonts w:ascii="Times New Roman" w:hAnsi="Times New Roman" w:cs="Times New Roman"/>
          <w:sz w:val="28"/>
          <w:szCs w:val="28"/>
        </w:rPr>
        <w:t xml:space="preserve">, но и заботятся о коже лица. </w:t>
      </w:r>
      <w:proofErr w:type="spellStart"/>
      <w:r w:rsidRPr="00984982">
        <w:rPr>
          <w:rFonts w:ascii="Times New Roman" w:hAnsi="Times New Roman" w:cs="Times New Roman"/>
          <w:sz w:val="28"/>
          <w:szCs w:val="28"/>
        </w:rPr>
        <w:t>Paese</w:t>
      </w:r>
      <w:proofErr w:type="spellEnd"/>
      <w:r w:rsidRPr="00984982">
        <w:rPr>
          <w:rFonts w:ascii="Times New Roman" w:hAnsi="Times New Roman" w:cs="Times New Roman"/>
          <w:sz w:val="28"/>
          <w:szCs w:val="28"/>
        </w:rPr>
        <w:t xml:space="preserve"> </w:t>
      </w:r>
      <w:proofErr w:type="spellStart"/>
      <w:r w:rsidRPr="00984982">
        <w:rPr>
          <w:rFonts w:ascii="Times New Roman" w:hAnsi="Times New Roman" w:cs="Times New Roman"/>
          <w:sz w:val="28"/>
          <w:szCs w:val="28"/>
        </w:rPr>
        <w:t>Cosmetics</w:t>
      </w:r>
      <w:proofErr w:type="spellEnd"/>
      <w:r w:rsidRPr="00984982">
        <w:rPr>
          <w:rFonts w:ascii="Times New Roman" w:hAnsi="Times New Roman" w:cs="Times New Roman"/>
          <w:sz w:val="28"/>
          <w:szCs w:val="28"/>
        </w:rPr>
        <w:t xml:space="preserve"> заслуженно считается одной из лучших европейских марок по соотношению стоимости и качества продукции. Компания имеет собственную лабораторию, где талантливые косметологи разрабатывают удивительные новинки. Производство ведется на лучших предприятиях Германии, Польши, Италии. Товары бренда сертифицированы в соответствии со строгими международными требованиями, они прекрасно подходят не только для использования </w:t>
      </w:r>
      <w:r w:rsidRPr="00984982">
        <w:rPr>
          <w:rFonts w:ascii="Times New Roman" w:hAnsi="Times New Roman" w:cs="Times New Roman"/>
          <w:sz w:val="28"/>
          <w:szCs w:val="28"/>
        </w:rPr>
        <w:lastRenderedPageBreak/>
        <w:t>профессиональными визажистами, но и для женщин, которым важно выглядеть на все 100% каждый день.</w:t>
      </w:r>
    </w:p>
    <w:p w14:paraId="7A5126C1" w14:textId="77777777" w:rsidR="0011659C" w:rsidRDefault="0011659C" w:rsidP="009540D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О</w:t>
      </w:r>
      <w:r w:rsidRPr="0011659C">
        <w:rPr>
          <w:rFonts w:ascii="Times New Roman" w:hAnsi="Times New Roman" w:cs="Times New Roman"/>
          <w:sz w:val="28"/>
          <w:szCs w:val="28"/>
        </w:rPr>
        <w:t>существ</w:t>
      </w:r>
      <w:r>
        <w:rPr>
          <w:rFonts w:ascii="Times New Roman" w:hAnsi="Times New Roman" w:cs="Times New Roman"/>
          <w:sz w:val="28"/>
          <w:szCs w:val="28"/>
        </w:rPr>
        <w:t>лен</w:t>
      </w:r>
      <w:r w:rsidRPr="0011659C">
        <w:rPr>
          <w:rFonts w:ascii="Times New Roman" w:hAnsi="Times New Roman" w:cs="Times New Roman"/>
          <w:sz w:val="28"/>
          <w:szCs w:val="28"/>
        </w:rPr>
        <w:t xml:space="preserve"> анализ уровня развития, конкурентоспособности и внеш</w:t>
      </w:r>
      <w:r>
        <w:rPr>
          <w:rFonts w:ascii="Times New Roman" w:hAnsi="Times New Roman" w:cs="Times New Roman"/>
          <w:sz w:val="28"/>
          <w:szCs w:val="28"/>
        </w:rPr>
        <w:t>ней среды малого предприятия.</w:t>
      </w:r>
    </w:p>
    <w:p w14:paraId="1648C149" w14:textId="77777777" w:rsidR="0011659C" w:rsidRPr="0011659C" w:rsidRDefault="00C5642B"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В целом тенденции развития предприятия носят положительный характер. Основные проблемы, с которыми сталкивается организация, связаны с снижением финансовых результатов, а также </w:t>
      </w:r>
      <w:r>
        <w:rPr>
          <w:rFonts w:ascii="Times New Roman" w:hAnsi="Times New Roman" w:cs="Times New Roman"/>
          <w:sz w:val="28"/>
          <w:szCs w:val="28"/>
        </w:rPr>
        <w:t>выходом на рынок новых конкурентов</w:t>
      </w:r>
      <w:r w:rsidRPr="00984982">
        <w:rPr>
          <w:rFonts w:ascii="Times New Roman" w:hAnsi="Times New Roman" w:cs="Times New Roman"/>
          <w:sz w:val="28"/>
          <w:szCs w:val="28"/>
        </w:rPr>
        <w:t>.</w:t>
      </w:r>
      <w:r>
        <w:rPr>
          <w:rFonts w:ascii="Times New Roman" w:hAnsi="Times New Roman" w:cs="Times New Roman"/>
          <w:sz w:val="28"/>
          <w:szCs w:val="28"/>
        </w:rPr>
        <w:t xml:space="preserve"> </w:t>
      </w:r>
      <w:r w:rsidRPr="00984982">
        <w:rPr>
          <w:rFonts w:ascii="Times New Roman" w:hAnsi="Times New Roman" w:cs="Times New Roman"/>
          <w:sz w:val="28"/>
          <w:szCs w:val="28"/>
        </w:rPr>
        <w:t xml:space="preserve">Проанализировав компанию </w:t>
      </w:r>
      <w:proofErr w:type="gramStart"/>
      <w:r w:rsidRPr="00984982">
        <w:rPr>
          <w:rFonts w:ascii="Times New Roman" w:hAnsi="Times New Roman" w:cs="Times New Roman"/>
          <w:sz w:val="28"/>
          <w:szCs w:val="28"/>
        </w:rPr>
        <w:t>«</w:t>
      </w:r>
      <w:proofErr w:type="spellStart"/>
      <w:r w:rsidRPr="00984982">
        <w:rPr>
          <w:rFonts w:ascii="Times New Roman" w:hAnsi="Times New Roman" w:cs="Times New Roman"/>
          <w:sz w:val="28"/>
          <w:szCs w:val="28"/>
        </w:rPr>
        <w:t>Paese</w:t>
      </w:r>
      <w:proofErr w:type="spellEnd"/>
      <w:r w:rsidRPr="00984982">
        <w:rPr>
          <w:rFonts w:ascii="Times New Roman" w:hAnsi="Times New Roman" w:cs="Times New Roman"/>
          <w:sz w:val="28"/>
          <w:szCs w:val="28"/>
        </w:rPr>
        <w:t>»</w:t>
      </w:r>
      <w:proofErr w:type="gramEnd"/>
      <w:r w:rsidRPr="00984982">
        <w:rPr>
          <w:rFonts w:ascii="Times New Roman" w:hAnsi="Times New Roman" w:cs="Times New Roman"/>
          <w:sz w:val="28"/>
          <w:szCs w:val="28"/>
        </w:rPr>
        <w:t xml:space="preserve"> можно остановится на сильной стороне – иерархическом типе организационной культуры, которая отражает формализованное и структурированное место работы сотрудников. </w:t>
      </w:r>
    </w:p>
    <w:p w14:paraId="002BDB13" w14:textId="77777777" w:rsidR="0011659C" w:rsidRDefault="0011659C" w:rsidP="009540D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Р</w:t>
      </w:r>
      <w:r w:rsidRPr="0011659C">
        <w:rPr>
          <w:rFonts w:ascii="Times New Roman" w:hAnsi="Times New Roman" w:cs="Times New Roman"/>
          <w:sz w:val="28"/>
          <w:szCs w:val="28"/>
        </w:rPr>
        <w:t>азработать бизнес-план развития компании: резюме, план марке</w:t>
      </w:r>
      <w:r>
        <w:rPr>
          <w:rFonts w:ascii="Times New Roman" w:hAnsi="Times New Roman" w:cs="Times New Roman"/>
          <w:sz w:val="28"/>
          <w:szCs w:val="28"/>
        </w:rPr>
        <w:t>тинга и организационный план.</w:t>
      </w:r>
    </w:p>
    <w:p w14:paraId="2D801B4E" w14:textId="77777777" w:rsidR="00C5642B" w:rsidRPr="00984982" w:rsidRDefault="00C5642B"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Вся регистрация поступления, перемещения продукции на складе происходит в бумажном виде, на складе нет программного обеспечения для ведения учёта. Вся отчётность составляется вручную. Для этого работник склада записывает в журнале информацию о предпродажной подготовке, прибывших и отгруженных продуктов. На основании полученного документа менеджер формирует документацию и отчётность по каждому клиенту и на основании этих данных формирует ведомость в письменном виде, которая передаётся руководителю предприятия. В настоящее время, в связи с увеличением потока клиентов и заказов на продукцию повысилась сложность учёта. Также, ручной способ составления отчётности не является надёжным из-за возможности ошибок, так как человек может ошибиться, и из-за этого на складе возможен ряд проблем.</w:t>
      </w:r>
    </w:p>
    <w:p w14:paraId="26A44A0B" w14:textId="77777777" w:rsidR="00C5642B" w:rsidRPr="00984982" w:rsidRDefault="00C5642B"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Складская деятельность предприятия работает без автоматизированной системы на складе, что приводит к таким отрицательным последствиям как:</w:t>
      </w:r>
    </w:p>
    <w:p w14:paraId="07B94D89" w14:textId="77777777" w:rsidR="00C5642B" w:rsidRPr="00984982" w:rsidRDefault="00C5642B" w:rsidP="009540DC">
      <w:pPr>
        <w:pStyle w:val="af5"/>
        <w:numPr>
          <w:ilvl w:val="0"/>
          <w:numId w:val="32"/>
        </w:numPr>
        <w:tabs>
          <w:tab w:val="left" w:pos="993"/>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руководитель не успевает следить за работниками;</w:t>
      </w:r>
    </w:p>
    <w:p w14:paraId="6AE02376" w14:textId="77777777" w:rsidR="00C5642B" w:rsidRPr="00984982" w:rsidRDefault="00C5642B" w:rsidP="009540DC">
      <w:pPr>
        <w:pStyle w:val="af5"/>
        <w:numPr>
          <w:ilvl w:val="0"/>
          <w:numId w:val="32"/>
        </w:numPr>
        <w:tabs>
          <w:tab w:val="left" w:pos="993"/>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персонал работает не так, как хотелось бы руководителю. Они преследуют цель выгоды и удобства для себя;</w:t>
      </w:r>
    </w:p>
    <w:p w14:paraId="33BD4387" w14:textId="77777777" w:rsidR="00C5642B" w:rsidRPr="00984982" w:rsidRDefault="00C5642B" w:rsidP="009540DC">
      <w:pPr>
        <w:pStyle w:val="af5"/>
        <w:numPr>
          <w:ilvl w:val="0"/>
          <w:numId w:val="32"/>
        </w:numPr>
        <w:tabs>
          <w:tab w:val="left" w:pos="993"/>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о состоянии склада точно могут знать только кладовщики;</w:t>
      </w:r>
    </w:p>
    <w:p w14:paraId="7ED46DFA" w14:textId="77777777" w:rsidR="00C5642B" w:rsidRPr="00984982" w:rsidRDefault="00C5642B" w:rsidP="009540DC">
      <w:pPr>
        <w:pStyle w:val="af5"/>
        <w:numPr>
          <w:ilvl w:val="0"/>
          <w:numId w:val="32"/>
        </w:numPr>
        <w:tabs>
          <w:tab w:val="left" w:pos="993"/>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lastRenderedPageBreak/>
        <w:t>информация о новой продукции в компьютерной системе появляется спустя продолжительный промежуток времени;</w:t>
      </w:r>
    </w:p>
    <w:p w14:paraId="368C0B27" w14:textId="77777777" w:rsidR="00C5642B" w:rsidRPr="00984982" w:rsidRDefault="00C5642B" w:rsidP="009540DC">
      <w:pPr>
        <w:pStyle w:val="af5"/>
        <w:numPr>
          <w:ilvl w:val="0"/>
          <w:numId w:val="32"/>
        </w:numPr>
        <w:tabs>
          <w:tab w:val="left" w:pos="993"/>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начальник узнает об осуществленных недочетах после завершения цикла работы, следовательно, исправить их будет некогда;</w:t>
      </w:r>
    </w:p>
    <w:p w14:paraId="3594B069" w14:textId="77777777" w:rsidR="00C5642B" w:rsidRPr="00984982" w:rsidRDefault="00C5642B" w:rsidP="009540DC">
      <w:pPr>
        <w:pStyle w:val="af5"/>
        <w:numPr>
          <w:ilvl w:val="0"/>
          <w:numId w:val="32"/>
        </w:numPr>
        <w:tabs>
          <w:tab w:val="left" w:pos="993"/>
        </w:tabs>
        <w:spacing w:after="0" w:line="360" w:lineRule="auto"/>
        <w:ind w:left="0" w:firstLine="709"/>
        <w:jc w:val="both"/>
        <w:rPr>
          <w:rFonts w:ascii="Times New Roman" w:hAnsi="Times New Roman"/>
          <w:sz w:val="28"/>
          <w:szCs w:val="28"/>
        </w:rPr>
      </w:pPr>
      <w:r w:rsidRPr="00984982">
        <w:rPr>
          <w:rFonts w:ascii="Times New Roman" w:hAnsi="Times New Roman"/>
          <w:sz w:val="28"/>
          <w:szCs w:val="28"/>
        </w:rPr>
        <w:t>качество и результат работы зависит от профессионализма и желания персонала.</w:t>
      </w:r>
    </w:p>
    <w:p w14:paraId="24406C6F" w14:textId="77777777" w:rsidR="0011659C" w:rsidRDefault="0011659C" w:rsidP="009540D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Р</w:t>
      </w:r>
      <w:r w:rsidRPr="0011659C">
        <w:rPr>
          <w:rFonts w:ascii="Times New Roman" w:hAnsi="Times New Roman" w:cs="Times New Roman"/>
          <w:sz w:val="28"/>
          <w:szCs w:val="28"/>
        </w:rPr>
        <w:t>азработа</w:t>
      </w:r>
      <w:r>
        <w:rPr>
          <w:rFonts w:ascii="Times New Roman" w:hAnsi="Times New Roman" w:cs="Times New Roman"/>
          <w:sz w:val="28"/>
          <w:szCs w:val="28"/>
        </w:rPr>
        <w:t>н</w:t>
      </w:r>
      <w:r w:rsidRPr="0011659C">
        <w:rPr>
          <w:rFonts w:ascii="Times New Roman" w:hAnsi="Times New Roman" w:cs="Times New Roman"/>
          <w:sz w:val="28"/>
          <w:szCs w:val="28"/>
        </w:rPr>
        <w:t xml:space="preserve"> финансовый план, провести анализ рисков и эффективности бизнес-плана проекта развития.</w:t>
      </w:r>
    </w:p>
    <w:p w14:paraId="568CB251" w14:textId="77777777" w:rsidR="00633523" w:rsidRPr="00984982" w:rsidRDefault="00633523" w:rsidP="009540DC">
      <w:pPr>
        <w:shd w:val="clear" w:color="auto" w:fill="FFFFFF" w:themeFill="background1"/>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Наиболее актуальным решением для компании «</w:t>
      </w:r>
      <w:proofErr w:type="spellStart"/>
      <w:r w:rsidRPr="00984982">
        <w:rPr>
          <w:rFonts w:ascii="Times New Roman" w:hAnsi="Times New Roman" w:cs="Times New Roman"/>
          <w:sz w:val="28"/>
          <w:szCs w:val="28"/>
        </w:rPr>
        <w:t>Paese</w:t>
      </w:r>
      <w:proofErr w:type="spellEnd"/>
      <w:r w:rsidRPr="00984982">
        <w:rPr>
          <w:rFonts w:ascii="Times New Roman" w:hAnsi="Times New Roman" w:cs="Times New Roman"/>
          <w:sz w:val="28"/>
          <w:szCs w:val="28"/>
        </w:rPr>
        <w:t xml:space="preserve">» будет комплексная автоматизация учета складской деятельности, а именно с программой YOLKA </w:t>
      </w:r>
      <w:proofErr w:type="spellStart"/>
      <w:r w:rsidRPr="00984982">
        <w:rPr>
          <w:rFonts w:ascii="Times New Roman" w:hAnsi="Times New Roman" w:cs="Times New Roman"/>
          <w:sz w:val="28"/>
          <w:szCs w:val="28"/>
        </w:rPr>
        <w:t>Warehouse</w:t>
      </w:r>
      <w:proofErr w:type="spellEnd"/>
      <w:r w:rsidRPr="00984982">
        <w:rPr>
          <w:rFonts w:ascii="Times New Roman" w:hAnsi="Times New Roman" w:cs="Times New Roman"/>
          <w:sz w:val="28"/>
          <w:szCs w:val="28"/>
        </w:rPr>
        <w:t xml:space="preserve"> Management System. На данный момент </w:t>
      </w:r>
      <w:proofErr w:type="spellStart"/>
      <w:r w:rsidRPr="00984982">
        <w:rPr>
          <w:rFonts w:ascii="Times New Roman" w:hAnsi="Times New Roman" w:cs="Times New Roman"/>
          <w:sz w:val="28"/>
          <w:szCs w:val="28"/>
          <w:lang w:val="en-US"/>
        </w:rPr>
        <w:t>Yolka</w:t>
      </w:r>
      <w:proofErr w:type="spellEnd"/>
      <w:r w:rsidRPr="00984982">
        <w:rPr>
          <w:rFonts w:ascii="Times New Roman" w:hAnsi="Times New Roman" w:cs="Times New Roman"/>
          <w:sz w:val="28"/>
          <w:szCs w:val="28"/>
        </w:rPr>
        <w:t xml:space="preserve"> WMS входит в топ 5 систем для складской деятельности, и занимает 1 строку рейтинга. Комплекс автоматизации контролирует не только склады, но и торговые площади, продажи, закупки и т.д.</w:t>
      </w:r>
    </w:p>
    <w:p w14:paraId="6EA1BF04" w14:textId="77777777" w:rsidR="00C5642B" w:rsidRPr="00984982" w:rsidRDefault="00633523" w:rsidP="009540DC">
      <w:pPr>
        <w:spacing w:after="0" w:line="360" w:lineRule="auto"/>
        <w:ind w:firstLine="709"/>
        <w:jc w:val="both"/>
        <w:rPr>
          <w:rFonts w:ascii="Times New Roman" w:hAnsi="Times New Roman" w:cs="Times New Roman"/>
          <w:sz w:val="28"/>
          <w:szCs w:val="28"/>
        </w:rPr>
      </w:pPr>
      <w:r w:rsidRPr="00984982">
        <w:rPr>
          <w:rFonts w:ascii="Times New Roman" w:hAnsi="Times New Roman" w:cs="Times New Roman"/>
          <w:sz w:val="28"/>
          <w:szCs w:val="28"/>
        </w:rPr>
        <w:t xml:space="preserve">Автоматизация нужна для того, чтобы упорядочить работу склада и свести к минимуму участие персонала. Все делает специальная программа для автоматизации учета. </w:t>
      </w:r>
      <w:r w:rsidR="00C5642B">
        <w:rPr>
          <w:rFonts w:ascii="Times New Roman" w:hAnsi="Times New Roman" w:cs="Times New Roman"/>
          <w:sz w:val="28"/>
          <w:szCs w:val="28"/>
        </w:rPr>
        <w:t>Для реализации предложенных мероприятий необходима сумма 3 027 000 рублей.</w:t>
      </w:r>
    </w:p>
    <w:p w14:paraId="4E29E461" w14:textId="77777777" w:rsidR="00633523" w:rsidRPr="00984982" w:rsidRDefault="00633523" w:rsidP="009540DC">
      <w:pPr>
        <w:shd w:val="clear" w:color="auto" w:fill="FFFFFF" w:themeFill="background1"/>
        <w:spacing w:after="0" w:line="360" w:lineRule="auto"/>
        <w:ind w:firstLine="709"/>
        <w:jc w:val="both"/>
        <w:rPr>
          <w:rFonts w:ascii="Times New Roman" w:hAnsi="Times New Roman" w:cs="Times New Roman"/>
          <w:sz w:val="28"/>
          <w:szCs w:val="28"/>
        </w:rPr>
      </w:pPr>
    </w:p>
    <w:p w14:paraId="382B34AE" w14:textId="77777777" w:rsidR="001C6845" w:rsidRPr="00984982" w:rsidRDefault="001C6845" w:rsidP="009540DC">
      <w:pPr>
        <w:spacing w:after="0" w:line="360" w:lineRule="auto"/>
        <w:ind w:firstLine="709"/>
        <w:jc w:val="both"/>
        <w:rPr>
          <w:rFonts w:ascii="Times New Roman" w:hAnsi="Times New Roman" w:cs="Times New Roman"/>
          <w:sz w:val="28"/>
          <w:szCs w:val="28"/>
        </w:rPr>
      </w:pPr>
    </w:p>
    <w:p w14:paraId="6C90D013" w14:textId="77777777" w:rsidR="00D07C3F" w:rsidRPr="00984982" w:rsidRDefault="00D07C3F" w:rsidP="009540DC">
      <w:pPr>
        <w:spacing w:after="0" w:line="360" w:lineRule="auto"/>
        <w:ind w:firstLine="709"/>
        <w:jc w:val="both"/>
        <w:rPr>
          <w:rFonts w:ascii="Times New Roman" w:hAnsi="Times New Roman" w:cs="Times New Roman"/>
          <w:sz w:val="28"/>
          <w:szCs w:val="28"/>
        </w:rPr>
      </w:pPr>
    </w:p>
    <w:p w14:paraId="0A8B5314" w14:textId="77777777" w:rsidR="00D07C3F" w:rsidRPr="00984982" w:rsidRDefault="00D07C3F" w:rsidP="009540DC">
      <w:pPr>
        <w:spacing w:after="0" w:line="360" w:lineRule="auto"/>
        <w:ind w:firstLine="709"/>
        <w:jc w:val="both"/>
        <w:rPr>
          <w:rFonts w:ascii="Times New Roman" w:hAnsi="Times New Roman" w:cs="Times New Roman"/>
          <w:sz w:val="28"/>
          <w:szCs w:val="28"/>
        </w:rPr>
      </w:pPr>
    </w:p>
    <w:p w14:paraId="1DFEE894" w14:textId="77777777" w:rsidR="00D07C3F" w:rsidRPr="00984982" w:rsidRDefault="00D07C3F" w:rsidP="009540DC">
      <w:pPr>
        <w:spacing w:after="0" w:line="360" w:lineRule="auto"/>
        <w:ind w:firstLine="709"/>
        <w:jc w:val="both"/>
        <w:rPr>
          <w:rFonts w:ascii="Times New Roman" w:hAnsi="Times New Roman" w:cs="Times New Roman"/>
          <w:sz w:val="28"/>
          <w:szCs w:val="28"/>
        </w:rPr>
      </w:pPr>
    </w:p>
    <w:p w14:paraId="572D4616" w14:textId="64E02986" w:rsidR="00D07C3F" w:rsidRDefault="00D07C3F" w:rsidP="009540DC">
      <w:pPr>
        <w:spacing w:after="0" w:line="360" w:lineRule="auto"/>
        <w:ind w:firstLine="709"/>
        <w:jc w:val="both"/>
        <w:rPr>
          <w:rFonts w:ascii="Times New Roman" w:hAnsi="Times New Roman" w:cs="Times New Roman"/>
          <w:sz w:val="28"/>
          <w:szCs w:val="28"/>
        </w:rPr>
      </w:pPr>
    </w:p>
    <w:p w14:paraId="06A5E6EE" w14:textId="2598E57F" w:rsidR="00846CE3" w:rsidRDefault="00846CE3" w:rsidP="009540DC">
      <w:pPr>
        <w:spacing w:after="0" w:line="360" w:lineRule="auto"/>
        <w:ind w:firstLine="709"/>
        <w:jc w:val="both"/>
        <w:rPr>
          <w:rFonts w:ascii="Times New Roman" w:hAnsi="Times New Roman" w:cs="Times New Roman"/>
          <w:sz w:val="28"/>
          <w:szCs w:val="28"/>
        </w:rPr>
      </w:pPr>
    </w:p>
    <w:p w14:paraId="75A8F2FA" w14:textId="6D7E69B6" w:rsidR="00846CE3" w:rsidRDefault="00846CE3" w:rsidP="009540DC">
      <w:pPr>
        <w:spacing w:after="0" w:line="360" w:lineRule="auto"/>
        <w:ind w:firstLine="709"/>
        <w:jc w:val="both"/>
        <w:rPr>
          <w:rFonts w:ascii="Times New Roman" w:hAnsi="Times New Roman" w:cs="Times New Roman"/>
          <w:sz w:val="28"/>
          <w:szCs w:val="28"/>
        </w:rPr>
      </w:pPr>
    </w:p>
    <w:p w14:paraId="25AA65ED" w14:textId="77777777" w:rsidR="00846CE3" w:rsidRPr="00984982" w:rsidRDefault="00846CE3" w:rsidP="009540DC">
      <w:pPr>
        <w:spacing w:after="0" w:line="360" w:lineRule="auto"/>
        <w:ind w:firstLine="709"/>
        <w:jc w:val="both"/>
        <w:rPr>
          <w:rFonts w:ascii="Times New Roman" w:hAnsi="Times New Roman" w:cs="Times New Roman"/>
          <w:sz w:val="28"/>
          <w:szCs w:val="28"/>
        </w:rPr>
      </w:pPr>
    </w:p>
    <w:p w14:paraId="7EE6AF67" w14:textId="77777777" w:rsidR="00D07C3F" w:rsidRPr="00984982" w:rsidRDefault="00D07C3F" w:rsidP="009540DC">
      <w:pPr>
        <w:spacing w:after="0" w:line="360" w:lineRule="auto"/>
        <w:ind w:firstLine="709"/>
        <w:jc w:val="both"/>
        <w:rPr>
          <w:rFonts w:ascii="Times New Roman" w:hAnsi="Times New Roman" w:cs="Times New Roman"/>
          <w:sz w:val="28"/>
          <w:szCs w:val="28"/>
        </w:rPr>
      </w:pPr>
    </w:p>
    <w:p w14:paraId="72E3F475" w14:textId="77777777" w:rsidR="00D07C3F" w:rsidRPr="00984982" w:rsidRDefault="00D07C3F" w:rsidP="009540DC">
      <w:pPr>
        <w:spacing w:after="0" w:line="360" w:lineRule="auto"/>
        <w:ind w:firstLine="709"/>
        <w:jc w:val="both"/>
        <w:rPr>
          <w:rFonts w:ascii="Times New Roman" w:hAnsi="Times New Roman" w:cs="Times New Roman"/>
          <w:sz w:val="28"/>
          <w:szCs w:val="28"/>
        </w:rPr>
      </w:pPr>
    </w:p>
    <w:p w14:paraId="2E261807" w14:textId="77777777" w:rsidR="00BB56B0" w:rsidRDefault="00D07C3F" w:rsidP="007A6279">
      <w:pPr>
        <w:pStyle w:val="2"/>
        <w:spacing w:before="0" w:after="0" w:line="360" w:lineRule="auto"/>
        <w:jc w:val="center"/>
      </w:pPr>
      <w:bookmarkStart w:id="45" w:name="_Toc75010066"/>
      <w:r w:rsidRPr="00984982">
        <w:lastRenderedPageBreak/>
        <w:t>СПИСОК ИСПОЛЬЗОВАННЫХ ИСТОЧН</w:t>
      </w:r>
      <w:r w:rsidRPr="005264B1">
        <w:t>ИКОВ</w:t>
      </w:r>
      <w:bookmarkEnd w:id="45"/>
    </w:p>
    <w:p w14:paraId="06749133" w14:textId="77777777" w:rsidR="00E54DA5" w:rsidRPr="005264B1" w:rsidRDefault="00E54DA5" w:rsidP="009540DC">
      <w:pPr>
        <w:spacing w:after="0" w:line="360" w:lineRule="auto"/>
        <w:jc w:val="center"/>
        <w:rPr>
          <w:rFonts w:ascii="Times New Roman" w:hAnsi="Times New Roman" w:cs="Times New Roman"/>
          <w:b/>
          <w:sz w:val="28"/>
          <w:szCs w:val="28"/>
          <w:highlight w:val="green"/>
        </w:rPr>
      </w:pPr>
    </w:p>
    <w:p w14:paraId="40F2FE09"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1 </w:t>
      </w:r>
      <w:proofErr w:type="spellStart"/>
      <w:r w:rsidR="00FB7EBA" w:rsidRPr="00141145">
        <w:rPr>
          <w:color w:val="000000"/>
          <w:sz w:val="28"/>
          <w:szCs w:val="28"/>
        </w:rPr>
        <w:t>Абрамс</w:t>
      </w:r>
      <w:proofErr w:type="spellEnd"/>
      <w:r w:rsidR="00FB7EBA" w:rsidRPr="00141145">
        <w:rPr>
          <w:color w:val="000000"/>
          <w:sz w:val="28"/>
          <w:szCs w:val="28"/>
        </w:rPr>
        <w:t xml:space="preserve"> Р. Бизнес-план на 100</w:t>
      </w:r>
      <w:proofErr w:type="gramStart"/>
      <w:r w:rsidR="00FB7EBA" w:rsidRPr="00141145">
        <w:rPr>
          <w:color w:val="000000"/>
          <w:sz w:val="28"/>
          <w:szCs w:val="28"/>
        </w:rPr>
        <w:t>%.Стратегия</w:t>
      </w:r>
      <w:proofErr w:type="gramEnd"/>
      <w:r w:rsidR="00FB7EBA" w:rsidRPr="00141145">
        <w:rPr>
          <w:color w:val="000000"/>
          <w:sz w:val="28"/>
          <w:szCs w:val="28"/>
        </w:rPr>
        <w:t xml:space="preserve"> и тактика эффективного бизнеса / Р. </w:t>
      </w:r>
      <w:proofErr w:type="spellStart"/>
      <w:r w:rsidR="00FB7EBA" w:rsidRPr="00141145">
        <w:rPr>
          <w:color w:val="000000"/>
          <w:sz w:val="28"/>
          <w:szCs w:val="28"/>
        </w:rPr>
        <w:t>Абрамс</w:t>
      </w:r>
      <w:proofErr w:type="spellEnd"/>
      <w:r w:rsidR="00FB7EBA" w:rsidRPr="00141145">
        <w:rPr>
          <w:color w:val="000000"/>
          <w:sz w:val="28"/>
          <w:szCs w:val="28"/>
        </w:rPr>
        <w:t xml:space="preserve">. </w:t>
      </w:r>
      <w:r w:rsidR="00FB7EBA" w:rsidRPr="00141145">
        <w:rPr>
          <w:sz w:val="28"/>
          <w:szCs w:val="28"/>
        </w:rPr>
        <w:t>–</w:t>
      </w:r>
      <w:r w:rsidR="00FB7EBA" w:rsidRPr="00141145">
        <w:rPr>
          <w:color w:val="000000"/>
          <w:sz w:val="28"/>
          <w:szCs w:val="28"/>
        </w:rPr>
        <w:t xml:space="preserve"> М.: Альпина </w:t>
      </w:r>
      <w:proofErr w:type="spellStart"/>
      <w:r w:rsidR="00FB7EBA" w:rsidRPr="00141145">
        <w:rPr>
          <w:color w:val="000000"/>
          <w:sz w:val="28"/>
          <w:szCs w:val="28"/>
        </w:rPr>
        <w:t>Паблишер</w:t>
      </w:r>
      <w:proofErr w:type="spellEnd"/>
      <w:r w:rsidR="00FB7EBA" w:rsidRPr="00141145">
        <w:rPr>
          <w:color w:val="000000"/>
          <w:sz w:val="28"/>
          <w:szCs w:val="28"/>
        </w:rPr>
        <w:t xml:space="preserve">, 2019. </w:t>
      </w:r>
      <w:r w:rsidR="00FB7EBA" w:rsidRPr="00141145">
        <w:rPr>
          <w:sz w:val="28"/>
          <w:szCs w:val="28"/>
        </w:rPr>
        <w:t>–</w:t>
      </w:r>
      <w:r w:rsidR="00FB7EBA" w:rsidRPr="00141145">
        <w:rPr>
          <w:color w:val="000000"/>
          <w:sz w:val="28"/>
          <w:szCs w:val="28"/>
        </w:rPr>
        <w:t xml:space="preserve"> 486 c.</w:t>
      </w:r>
    </w:p>
    <w:p w14:paraId="45087510"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2 </w:t>
      </w:r>
      <w:r w:rsidR="00FB7EBA" w:rsidRPr="00141145">
        <w:rPr>
          <w:color w:val="000000"/>
          <w:sz w:val="28"/>
          <w:szCs w:val="28"/>
        </w:rPr>
        <w:t xml:space="preserve">Алиев В.С. Бизнес-планирование с использованием программы Project Expert (полный курс): Учебное пособие / В.С. Алиев, Д.В. Чистов. </w:t>
      </w:r>
      <w:r w:rsidR="00FB7EBA" w:rsidRPr="00141145">
        <w:rPr>
          <w:sz w:val="28"/>
          <w:szCs w:val="28"/>
        </w:rPr>
        <w:t>–</w:t>
      </w:r>
      <w:r w:rsidR="00FB7EBA" w:rsidRPr="00141145">
        <w:rPr>
          <w:color w:val="000000"/>
          <w:sz w:val="28"/>
          <w:szCs w:val="28"/>
        </w:rPr>
        <w:t xml:space="preserve"> М.: Инфра-М, 2018. </w:t>
      </w:r>
      <w:r w:rsidR="00FB7EBA" w:rsidRPr="00141145">
        <w:rPr>
          <w:sz w:val="28"/>
          <w:szCs w:val="28"/>
        </w:rPr>
        <w:t>–</w:t>
      </w:r>
      <w:r w:rsidR="00FB7EBA" w:rsidRPr="00141145">
        <w:rPr>
          <w:color w:val="000000"/>
          <w:sz w:val="28"/>
          <w:szCs w:val="28"/>
        </w:rPr>
        <w:t xml:space="preserve"> 64 c.</w:t>
      </w:r>
    </w:p>
    <w:p w14:paraId="707FBFD3"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3 </w:t>
      </w:r>
      <w:r w:rsidR="00FB7EBA" w:rsidRPr="00141145">
        <w:rPr>
          <w:color w:val="000000"/>
          <w:sz w:val="28"/>
          <w:szCs w:val="28"/>
        </w:rPr>
        <w:t xml:space="preserve">Баринов В.А. Бизнес-планирование: Учебное пособие / В.А. Баринов. </w:t>
      </w:r>
      <w:r w:rsidR="00FB7EBA" w:rsidRPr="00141145">
        <w:rPr>
          <w:sz w:val="28"/>
          <w:szCs w:val="28"/>
        </w:rPr>
        <w:t>–</w:t>
      </w:r>
      <w:r w:rsidR="00FB7EBA" w:rsidRPr="00141145">
        <w:rPr>
          <w:color w:val="000000"/>
          <w:sz w:val="28"/>
          <w:szCs w:val="28"/>
        </w:rPr>
        <w:t xml:space="preserve"> М.: Форум, 2018. </w:t>
      </w:r>
      <w:r w:rsidR="00FB7EBA" w:rsidRPr="00141145">
        <w:rPr>
          <w:sz w:val="28"/>
          <w:szCs w:val="28"/>
        </w:rPr>
        <w:t>–</w:t>
      </w:r>
      <w:r w:rsidR="00FB7EBA" w:rsidRPr="00141145">
        <w:rPr>
          <w:color w:val="000000"/>
          <w:sz w:val="28"/>
          <w:szCs w:val="28"/>
        </w:rPr>
        <w:t xml:space="preserve"> 144 c.</w:t>
      </w:r>
    </w:p>
    <w:p w14:paraId="6FEEF9C3"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4 </w:t>
      </w:r>
      <w:r w:rsidR="00FB7EBA" w:rsidRPr="00141145">
        <w:rPr>
          <w:color w:val="000000"/>
          <w:sz w:val="28"/>
          <w:szCs w:val="28"/>
        </w:rPr>
        <w:t xml:space="preserve">Бейт Н. Как преодолеть экономический спад. План выживания в бизнесе / Н. Бейт. </w:t>
      </w:r>
      <w:r w:rsidR="00FB7EBA" w:rsidRPr="00141145">
        <w:rPr>
          <w:sz w:val="28"/>
          <w:szCs w:val="28"/>
        </w:rPr>
        <w:t>–</w:t>
      </w:r>
      <w:r w:rsidR="00FB7EBA" w:rsidRPr="00141145">
        <w:rPr>
          <w:color w:val="000000"/>
          <w:sz w:val="28"/>
          <w:szCs w:val="28"/>
        </w:rPr>
        <w:t xml:space="preserve"> М.: Олимп-Бизнес, 2017. </w:t>
      </w:r>
      <w:r w:rsidR="00FB7EBA" w:rsidRPr="00141145">
        <w:rPr>
          <w:sz w:val="28"/>
          <w:szCs w:val="28"/>
        </w:rPr>
        <w:t>–</w:t>
      </w:r>
      <w:r w:rsidR="00FB7EBA" w:rsidRPr="00141145">
        <w:rPr>
          <w:color w:val="000000"/>
          <w:sz w:val="28"/>
          <w:szCs w:val="28"/>
        </w:rPr>
        <w:t xml:space="preserve"> 208 c.</w:t>
      </w:r>
    </w:p>
    <w:p w14:paraId="3DF08E46"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5 </w:t>
      </w:r>
      <w:r w:rsidR="00FB7EBA" w:rsidRPr="00141145">
        <w:rPr>
          <w:color w:val="000000"/>
          <w:sz w:val="28"/>
          <w:szCs w:val="28"/>
        </w:rPr>
        <w:t xml:space="preserve">Бекетова О.Н. Бизнес-планирование. </w:t>
      </w:r>
      <w:r w:rsidR="00FB7EBA" w:rsidRPr="00141145">
        <w:rPr>
          <w:sz w:val="28"/>
          <w:szCs w:val="28"/>
        </w:rPr>
        <w:t>–</w:t>
      </w:r>
      <w:r w:rsidR="00FB7EBA" w:rsidRPr="00141145">
        <w:rPr>
          <w:color w:val="000000"/>
          <w:sz w:val="28"/>
          <w:szCs w:val="28"/>
        </w:rPr>
        <w:t xml:space="preserve"> М.: Т8, 2020. </w:t>
      </w:r>
      <w:r w:rsidR="00FB7EBA" w:rsidRPr="00141145">
        <w:rPr>
          <w:sz w:val="28"/>
          <w:szCs w:val="28"/>
        </w:rPr>
        <w:t>–</w:t>
      </w:r>
      <w:r w:rsidR="00FB7EBA" w:rsidRPr="00141145">
        <w:rPr>
          <w:color w:val="000000"/>
          <w:sz w:val="28"/>
          <w:szCs w:val="28"/>
        </w:rPr>
        <w:t xml:space="preserve"> 160 c.</w:t>
      </w:r>
    </w:p>
    <w:p w14:paraId="508EE494"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6 </w:t>
      </w:r>
      <w:r w:rsidR="00FB7EBA" w:rsidRPr="00141145">
        <w:rPr>
          <w:color w:val="000000"/>
          <w:sz w:val="28"/>
          <w:szCs w:val="28"/>
        </w:rPr>
        <w:t>Бизнес-планирование. 4-е изд., перераб</w:t>
      </w:r>
      <w:proofErr w:type="gramStart"/>
      <w:r w:rsidR="00FB7EBA" w:rsidRPr="00141145">
        <w:rPr>
          <w:color w:val="000000"/>
          <w:sz w:val="28"/>
          <w:szCs w:val="28"/>
        </w:rPr>
        <w:t>.</w:t>
      </w:r>
      <w:proofErr w:type="gramEnd"/>
      <w:r w:rsidR="00FB7EBA" w:rsidRPr="00141145">
        <w:rPr>
          <w:color w:val="000000"/>
          <w:sz w:val="28"/>
          <w:szCs w:val="28"/>
        </w:rPr>
        <w:t xml:space="preserve"> и доп. Учебное пособие. Гриф МО РФ. Гриф УМЦ «Профессиональный учебник». / Под ред. В.З. Черняка, Г.Г. </w:t>
      </w:r>
      <w:proofErr w:type="spellStart"/>
      <w:r w:rsidR="00FB7EBA" w:rsidRPr="00141145">
        <w:rPr>
          <w:color w:val="000000"/>
          <w:sz w:val="28"/>
          <w:szCs w:val="28"/>
        </w:rPr>
        <w:t>Чараева</w:t>
      </w:r>
      <w:proofErr w:type="spellEnd"/>
      <w:r w:rsidR="00FB7EBA" w:rsidRPr="00141145">
        <w:rPr>
          <w:color w:val="000000"/>
          <w:sz w:val="28"/>
          <w:szCs w:val="28"/>
        </w:rPr>
        <w:t xml:space="preserve">. </w:t>
      </w:r>
      <w:r w:rsidR="00FB7EBA" w:rsidRPr="00141145">
        <w:rPr>
          <w:sz w:val="28"/>
          <w:szCs w:val="28"/>
        </w:rPr>
        <w:t>–</w:t>
      </w:r>
      <w:r w:rsidR="00FB7EBA" w:rsidRPr="00141145">
        <w:rPr>
          <w:color w:val="000000"/>
          <w:sz w:val="28"/>
          <w:szCs w:val="28"/>
        </w:rPr>
        <w:t xml:space="preserve"> М.: ЮНИТИ, 2017. </w:t>
      </w:r>
      <w:r w:rsidR="00FB7EBA" w:rsidRPr="00141145">
        <w:rPr>
          <w:sz w:val="28"/>
          <w:szCs w:val="28"/>
        </w:rPr>
        <w:t>–</w:t>
      </w:r>
      <w:r w:rsidR="00FB7EBA" w:rsidRPr="00141145">
        <w:rPr>
          <w:color w:val="000000"/>
          <w:sz w:val="28"/>
          <w:szCs w:val="28"/>
        </w:rPr>
        <w:t xml:space="preserve"> 591 c.</w:t>
      </w:r>
    </w:p>
    <w:p w14:paraId="14E3D0BE"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7 </w:t>
      </w:r>
      <w:r w:rsidR="00FB7EBA" w:rsidRPr="00141145">
        <w:rPr>
          <w:color w:val="000000"/>
          <w:sz w:val="28"/>
          <w:szCs w:val="28"/>
        </w:rPr>
        <w:t xml:space="preserve">Бобков Л.В. Бизнес-планирование: Уч. / Л.В. Бобков, В.Я. Горфинкель, П.Н. Захаров и др. </w:t>
      </w:r>
      <w:r w:rsidR="00FB7EBA" w:rsidRPr="00141145">
        <w:rPr>
          <w:sz w:val="28"/>
          <w:szCs w:val="28"/>
        </w:rPr>
        <w:t>–</w:t>
      </w:r>
      <w:r w:rsidR="00FB7EBA" w:rsidRPr="00141145">
        <w:rPr>
          <w:color w:val="000000"/>
          <w:sz w:val="28"/>
          <w:szCs w:val="28"/>
        </w:rPr>
        <w:t xml:space="preserve"> М.: Вузовский учебник, 2017. </w:t>
      </w:r>
      <w:r w:rsidR="00FB7EBA" w:rsidRPr="00141145">
        <w:rPr>
          <w:sz w:val="28"/>
          <w:szCs w:val="28"/>
        </w:rPr>
        <w:t>–</w:t>
      </w:r>
      <w:r w:rsidR="00FB7EBA" w:rsidRPr="00141145">
        <w:rPr>
          <w:color w:val="000000"/>
          <w:sz w:val="28"/>
          <w:szCs w:val="28"/>
        </w:rPr>
        <w:t xml:space="preserve"> 320 c.</w:t>
      </w:r>
    </w:p>
    <w:p w14:paraId="02CBCDBD"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8 </w:t>
      </w:r>
      <w:r w:rsidR="00FB7EBA" w:rsidRPr="00141145">
        <w:rPr>
          <w:color w:val="000000"/>
          <w:sz w:val="28"/>
          <w:szCs w:val="28"/>
        </w:rPr>
        <w:t xml:space="preserve">Борисова О.В. Бизнес-планирование деятельности предприятий торговли: Учебное пособие / О.В. Борисова. </w:t>
      </w:r>
      <w:r w:rsidR="00FB7EBA" w:rsidRPr="00141145">
        <w:rPr>
          <w:sz w:val="28"/>
          <w:szCs w:val="28"/>
        </w:rPr>
        <w:t>–</w:t>
      </w:r>
      <w:r w:rsidR="00FB7EBA" w:rsidRPr="00141145">
        <w:rPr>
          <w:color w:val="000000"/>
          <w:sz w:val="28"/>
          <w:szCs w:val="28"/>
        </w:rPr>
        <w:t xml:space="preserve"> М.: Академия, 2016. </w:t>
      </w:r>
      <w:r w:rsidR="00FB7EBA" w:rsidRPr="00141145">
        <w:rPr>
          <w:sz w:val="28"/>
          <w:szCs w:val="28"/>
        </w:rPr>
        <w:t>–</w:t>
      </w:r>
      <w:r w:rsidR="00FB7EBA" w:rsidRPr="00141145">
        <w:rPr>
          <w:color w:val="000000"/>
          <w:sz w:val="28"/>
          <w:szCs w:val="28"/>
        </w:rPr>
        <w:t xml:space="preserve"> 320 c.</w:t>
      </w:r>
    </w:p>
    <w:p w14:paraId="5FA06E6D"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9 </w:t>
      </w:r>
      <w:r w:rsidR="00FB7EBA" w:rsidRPr="00141145">
        <w:rPr>
          <w:color w:val="000000"/>
          <w:sz w:val="28"/>
          <w:szCs w:val="28"/>
        </w:rPr>
        <w:t xml:space="preserve">Бронникова Т.С. Разработка бизнес-плана проекта: Учебное пособие / Т.С. Бронникова. </w:t>
      </w:r>
      <w:r w:rsidR="00FB7EBA" w:rsidRPr="00141145">
        <w:rPr>
          <w:sz w:val="28"/>
          <w:szCs w:val="28"/>
        </w:rPr>
        <w:t>–</w:t>
      </w:r>
      <w:r w:rsidR="00FB7EBA" w:rsidRPr="00141145">
        <w:rPr>
          <w:color w:val="000000"/>
          <w:sz w:val="28"/>
          <w:szCs w:val="28"/>
        </w:rPr>
        <w:t xml:space="preserve"> М.: Альфа-М, ИНФРА-М, 2018. </w:t>
      </w:r>
      <w:r w:rsidR="00FB7EBA" w:rsidRPr="00141145">
        <w:rPr>
          <w:sz w:val="28"/>
          <w:szCs w:val="28"/>
        </w:rPr>
        <w:t>–</w:t>
      </w:r>
      <w:r w:rsidR="00FB7EBA" w:rsidRPr="00141145">
        <w:rPr>
          <w:color w:val="000000"/>
          <w:sz w:val="28"/>
          <w:szCs w:val="28"/>
        </w:rPr>
        <w:t xml:space="preserve"> 224 c.</w:t>
      </w:r>
    </w:p>
    <w:p w14:paraId="28B9303B"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10 </w:t>
      </w:r>
      <w:r w:rsidR="00FB7EBA" w:rsidRPr="00141145">
        <w:rPr>
          <w:color w:val="000000"/>
          <w:sz w:val="28"/>
          <w:szCs w:val="28"/>
        </w:rPr>
        <w:t xml:space="preserve">Буров В.П. Бизнес-план фирмы. Теория и практика: Учебное пособие / В.П. Буров, А.Л. Ломакин, В.А. Морошкин. </w:t>
      </w:r>
      <w:r w:rsidR="00FB7EBA" w:rsidRPr="00141145">
        <w:rPr>
          <w:sz w:val="28"/>
          <w:szCs w:val="28"/>
        </w:rPr>
        <w:t>–</w:t>
      </w:r>
      <w:r w:rsidR="00FB7EBA" w:rsidRPr="00141145">
        <w:rPr>
          <w:color w:val="000000"/>
          <w:sz w:val="28"/>
          <w:szCs w:val="28"/>
        </w:rPr>
        <w:t xml:space="preserve"> М.: Инфра-М, 2019. </w:t>
      </w:r>
      <w:r w:rsidR="00FB7EBA" w:rsidRPr="00141145">
        <w:rPr>
          <w:sz w:val="28"/>
          <w:szCs w:val="28"/>
        </w:rPr>
        <w:t>–</w:t>
      </w:r>
      <w:r w:rsidR="00FB7EBA" w:rsidRPr="00141145">
        <w:rPr>
          <w:color w:val="000000"/>
          <w:sz w:val="28"/>
          <w:szCs w:val="28"/>
        </w:rPr>
        <w:t xml:space="preserve"> 352 c.</w:t>
      </w:r>
    </w:p>
    <w:p w14:paraId="637C0FBD"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11 </w:t>
      </w:r>
      <w:r w:rsidR="00FB7EBA" w:rsidRPr="00141145">
        <w:rPr>
          <w:color w:val="000000"/>
          <w:sz w:val="28"/>
          <w:szCs w:val="28"/>
        </w:rPr>
        <w:t xml:space="preserve">Виноградова М.В. Бизнес-планирование в индустрии гостеприимства: Учебное пособие / М.В. Виноградова. </w:t>
      </w:r>
      <w:r w:rsidR="00FB7EBA" w:rsidRPr="00141145">
        <w:rPr>
          <w:sz w:val="28"/>
          <w:szCs w:val="28"/>
        </w:rPr>
        <w:t>–</w:t>
      </w:r>
      <w:r w:rsidR="00FB7EBA" w:rsidRPr="00141145">
        <w:rPr>
          <w:color w:val="000000"/>
          <w:sz w:val="28"/>
          <w:szCs w:val="28"/>
        </w:rPr>
        <w:t xml:space="preserve"> М.: Дашков и К, 2017. </w:t>
      </w:r>
      <w:r w:rsidR="00FB7EBA" w:rsidRPr="00141145">
        <w:rPr>
          <w:sz w:val="28"/>
          <w:szCs w:val="28"/>
        </w:rPr>
        <w:t>–</w:t>
      </w:r>
      <w:r w:rsidR="00FB7EBA" w:rsidRPr="00141145">
        <w:rPr>
          <w:color w:val="000000"/>
          <w:sz w:val="28"/>
          <w:szCs w:val="28"/>
        </w:rPr>
        <w:t xml:space="preserve"> 280 c.</w:t>
      </w:r>
    </w:p>
    <w:p w14:paraId="2974AA5E" w14:textId="77777777" w:rsidR="008F4EB8"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12 </w:t>
      </w:r>
      <w:proofErr w:type="gramStart"/>
      <w:r w:rsidR="008F4EB8" w:rsidRPr="00141145">
        <w:rPr>
          <w:color w:val="000000"/>
          <w:sz w:val="28"/>
          <w:szCs w:val="28"/>
        </w:rPr>
        <w:t>Волгин  В.</w:t>
      </w:r>
      <w:proofErr w:type="gramEnd"/>
      <w:r w:rsidR="008F4EB8" w:rsidRPr="00141145">
        <w:rPr>
          <w:color w:val="000000"/>
          <w:sz w:val="28"/>
          <w:szCs w:val="28"/>
        </w:rPr>
        <w:t xml:space="preserve"> В. Логистика хранения товаров. Практическое пособие / В.В. Волгин. </w:t>
      </w:r>
      <w:r w:rsidR="008F4EB8" w:rsidRPr="00141145">
        <w:rPr>
          <w:sz w:val="28"/>
          <w:szCs w:val="28"/>
        </w:rPr>
        <w:t>–</w:t>
      </w:r>
      <w:r w:rsidR="008F4EB8" w:rsidRPr="00141145">
        <w:rPr>
          <w:color w:val="000000"/>
          <w:sz w:val="28"/>
          <w:szCs w:val="28"/>
        </w:rPr>
        <w:t xml:space="preserve"> М.: Дашков </w:t>
      </w:r>
      <w:proofErr w:type="gramStart"/>
      <w:r w:rsidR="008F4EB8" w:rsidRPr="00141145">
        <w:rPr>
          <w:color w:val="000000"/>
          <w:sz w:val="28"/>
          <w:szCs w:val="28"/>
        </w:rPr>
        <w:t>и Ко</w:t>
      </w:r>
      <w:proofErr w:type="gramEnd"/>
      <w:r w:rsidR="008F4EB8" w:rsidRPr="00141145">
        <w:rPr>
          <w:color w:val="000000"/>
          <w:sz w:val="28"/>
          <w:szCs w:val="28"/>
        </w:rPr>
        <w:t xml:space="preserve">, 2016. </w:t>
      </w:r>
      <w:r w:rsidR="008F4EB8" w:rsidRPr="00141145">
        <w:rPr>
          <w:sz w:val="28"/>
          <w:szCs w:val="28"/>
        </w:rPr>
        <w:t>–</w:t>
      </w:r>
      <w:r w:rsidR="008F4EB8" w:rsidRPr="00141145">
        <w:rPr>
          <w:color w:val="000000"/>
          <w:sz w:val="28"/>
          <w:szCs w:val="28"/>
        </w:rPr>
        <w:t xml:space="preserve"> 368 c.</w:t>
      </w:r>
    </w:p>
    <w:p w14:paraId="7BB8906B" w14:textId="77777777" w:rsidR="008F4EB8"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13 </w:t>
      </w:r>
      <w:r w:rsidR="008F4EB8" w:rsidRPr="00141145">
        <w:rPr>
          <w:color w:val="000000"/>
          <w:sz w:val="28"/>
          <w:szCs w:val="28"/>
        </w:rPr>
        <w:t xml:space="preserve">Волгин В. В. Склад. Логистика, управление, анализ / В.В. Волгин. </w:t>
      </w:r>
      <w:r w:rsidR="008F4EB8" w:rsidRPr="00141145">
        <w:rPr>
          <w:sz w:val="28"/>
          <w:szCs w:val="28"/>
        </w:rPr>
        <w:t>–</w:t>
      </w:r>
      <w:r w:rsidR="008F4EB8" w:rsidRPr="00141145">
        <w:rPr>
          <w:color w:val="000000"/>
          <w:sz w:val="28"/>
          <w:szCs w:val="28"/>
        </w:rPr>
        <w:t xml:space="preserve"> Москва: Наука, 2018. </w:t>
      </w:r>
      <w:r w:rsidR="008F4EB8" w:rsidRPr="00141145">
        <w:rPr>
          <w:sz w:val="28"/>
          <w:szCs w:val="28"/>
        </w:rPr>
        <w:t>–</w:t>
      </w:r>
      <w:r w:rsidR="008F4EB8" w:rsidRPr="00141145">
        <w:rPr>
          <w:color w:val="000000"/>
          <w:sz w:val="28"/>
          <w:szCs w:val="28"/>
        </w:rPr>
        <w:t xml:space="preserve"> 724 c.</w:t>
      </w:r>
    </w:p>
    <w:p w14:paraId="72894284" w14:textId="77777777" w:rsidR="008F4EB8"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lastRenderedPageBreak/>
        <w:t xml:space="preserve">14 </w:t>
      </w:r>
      <w:r w:rsidR="008F4EB8" w:rsidRPr="00141145">
        <w:rPr>
          <w:color w:val="000000"/>
          <w:sz w:val="28"/>
          <w:szCs w:val="28"/>
        </w:rPr>
        <w:t xml:space="preserve">Волгин В.В. Погрузка и разгрузка. Справочник груз-менеджера / Владислав Волгин. </w:t>
      </w:r>
      <w:r w:rsidR="008F4EB8" w:rsidRPr="00141145">
        <w:rPr>
          <w:sz w:val="28"/>
          <w:szCs w:val="28"/>
        </w:rPr>
        <w:t>–</w:t>
      </w:r>
      <w:r w:rsidR="008F4EB8" w:rsidRPr="00141145">
        <w:rPr>
          <w:color w:val="000000"/>
          <w:sz w:val="28"/>
          <w:szCs w:val="28"/>
        </w:rPr>
        <w:t xml:space="preserve"> М.: АВТОР, 2017. </w:t>
      </w:r>
      <w:r w:rsidR="008F4EB8" w:rsidRPr="00141145">
        <w:rPr>
          <w:sz w:val="28"/>
          <w:szCs w:val="28"/>
        </w:rPr>
        <w:t>–</w:t>
      </w:r>
      <w:r w:rsidR="008F4EB8" w:rsidRPr="00141145">
        <w:rPr>
          <w:color w:val="000000"/>
          <w:sz w:val="28"/>
          <w:szCs w:val="28"/>
        </w:rPr>
        <w:t xml:space="preserve"> 612 c.</w:t>
      </w:r>
    </w:p>
    <w:p w14:paraId="16C9C6A7"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15 </w:t>
      </w:r>
      <w:r w:rsidR="00FB7EBA" w:rsidRPr="00141145">
        <w:rPr>
          <w:color w:val="000000"/>
          <w:sz w:val="28"/>
          <w:szCs w:val="28"/>
        </w:rPr>
        <w:t xml:space="preserve">Волков А.С. Бизнес-планирование: Учебное пособие / А.С. Волков. </w:t>
      </w:r>
      <w:r w:rsidR="003F19AF" w:rsidRPr="00141145">
        <w:rPr>
          <w:sz w:val="28"/>
          <w:szCs w:val="28"/>
        </w:rPr>
        <w:t>–</w:t>
      </w:r>
      <w:r w:rsidR="00FB7EBA" w:rsidRPr="00141145">
        <w:rPr>
          <w:color w:val="000000"/>
          <w:sz w:val="28"/>
          <w:szCs w:val="28"/>
        </w:rPr>
        <w:t xml:space="preserve"> М.: ИЦ РИОР, ИНФРА-М, 2018. </w:t>
      </w:r>
      <w:r w:rsidR="003F19AF" w:rsidRPr="00141145">
        <w:rPr>
          <w:sz w:val="28"/>
          <w:szCs w:val="28"/>
        </w:rPr>
        <w:t>–</w:t>
      </w:r>
      <w:r w:rsidR="00FB7EBA" w:rsidRPr="00141145">
        <w:rPr>
          <w:color w:val="000000"/>
          <w:sz w:val="28"/>
          <w:szCs w:val="28"/>
        </w:rPr>
        <w:t xml:space="preserve"> 81 c.</w:t>
      </w:r>
    </w:p>
    <w:p w14:paraId="55D6C284"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16 </w:t>
      </w:r>
      <w:r w:rsidR="00FB7EBA" w:rsidRPr="00141145">
        <w:rPr>
          <w:color w:val="000000"/>
          <w:sz w:val="28"/>
          <w:szCs w:val="28"/>
        </w:rPr>
        <w:t xml:space="preserve">Воловиков Б.П. Стратегическое бизнес-планирование на промышленном предприятии с применением динамических моделей и сценарного анализа: Монография / Б.П. Воловиков. </w:t>
      </w:r>
      <w:r w:rsidR="003F19AF" w:rsidRPr="00141145">
        <w:rPr>
          <w:sz w:val="28"/>
          <w:szCs w:val="28"/>
        </w:rPr>
        <w:t>–</w:t>
      </w:r>
      <w:r w:rsidR="00FB7EBA" w:rsidRPr="00141145">
        <w:rPr>
          <w:color w:val="000000"/>
          <w:sz w:val="28"/>
          <w:szCs w:val="28"/>
        </w:rPr>
        <w:t xml:space="preserve"> М.: Инфра-М, 2017. </w:t>
      </w:r>
      <w:r w:rsidR="003F19AF" w:rsidRPr="00141145">
        <w:rPr>
          <w:sz w:val="28"/>
          <w:szCs w:val="28"/>
        </w:rPr>
        <w:t>–</w:t>
      </w:r>
      <w:r w:rsidR="00FB7EBA" w:rsidRPr="00141145">
        <w:rPr>
          <w:color w:val="000000"/>
          <w:sz w:val="28"/>
          <w:szCs w:val="28"/>
        </w:rPr>
        <w:t xml:space="preserve"> 320 c.</w:t>
      </w:r>
    </w:p>
    <w:p w14:paraId="2AF13798"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17 </w:t>
      </w:r>
      <w:proofErr w:type="spellStart"/>
      <w:r w:rsidR="00FB7EBA" w:rsidRPr="00141145">
        <w:rPr>
          <w:color w:val="000000"/>
          <w:sz w:val="28"/>
          <w:szCs w:val="28"/>
        </w:rPr>
        <w:t>Гарнов</w:t>
      </w:r>
      <w:proofErr w:type="spellEnd"/>
      <w:r w:rsidR="00FB7EBA" w:rsidRPr="00141145">
        <w:rPr>
          <w:color w:val="000000"/>
          <w:sz w:val="28"/>
          <w:szCs w:val="28"/>
        </w:rPr>
        <w:t xml:space="preserve"> А.П. Экономика предприятия: современное бизнес-планирование: учеб. Пособие / А.П. </w:t>
      </w:r>
      <w:proofErr w:type="spellStart"/>
      <w:r w:rsidR="00FB7EBA" w:rsidRPr="00141145">
        <w:rPr>
          <w:color w:val="000000"/>
          <w:sz w:val="28"/>
          <w:szCs w:val="28"/>
        </w:rPr>
        <w:t>Гарнов</w:t>
      </w:r>
      <w:proofErr w:type="spellEnd"/>
      <w:r w:rsidR="00FB7EBA" w:rsidRPr="00141145">
        <w:rPr>
          <w:color w:val="000000"/>
          <w:sz w:val="28"/>
          <w:szCs w:val="28"/>
        </w:rPr>
        <w:t xml:space="preserve">. </w:t>
      </w:r>
      <w:r w:rsidR="003F19AF" w:rsidRPr="00141145">
        <w:rPr>
          <w:sz w:val="28"/>
          <w:szCs w:val="28"/>
        </w:rPr>
        <w:t>–</w:t>
      </w:r>
      <w:r w:rsidR="00FB7EBA" w:rsidRPr="00141145">
        <w:rPr>
          <w:color w:val="000000"/>
          <w:sz w:val="28"/>
          <w:szCs w:val="28"/>
        </w:rPr>
        <w:t xml:space="preserve"> М.: </w:t>
      </w:r>
      <w:proofErr w:type="spellStart"/>
      <w:r w:rsidR="00FB7EBA" w:rsidRPr="00141145">
        <w:rPr>
          <w:color w:val="000000"/>
          <w:sz w:val="28"/>
          <w:szCs w:val="28"/>
        </w:rPr>
        <w:t>ДиС</w:t>
      </w:r>
      <w:proofErr w:type="spellEnd"/>
      <w:r w:rsidR="00FB7EBA" w:rsidRPr="00141145">
        <w:rPr>
          <w:color w:val="000000"/>
          <w:sz w:val="28"/>
          <w:szCs w:val="28"/>
        </w:rPr>
        <w:t xml:space="preserve">, 2018. </w:t>
      </w:r>
      <w:r w:rsidR="003F19AF" w:rsidRPr="00141145">
        <w:rPr>
          <w:sz w:val="28"/>
          <w:szCs w:val="28"/>
        </w:rPr>
        <w:t>–</w:t>
      </w:r>
      <w:r w:rsidR="00FB7EBA" w:rsidRPr="00141145">
        <w:rPr>
          <w:color w:val="000000"/>
          <w:sz w:val="28"/>
          <w:szCs w:val="28"/>
        </w:rPr>
        <w:t xml:space="preserve"> 272 c.</w:t>
      </w:r>
    </w:p>
    <w:p w14:paraId="02EE7C71"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18 </w:t>
      </w:r>
      <w:r w:rsidR="00FB7EBA" w:rsidRPr="00141145">
        <w:rPr>
          <w:color w:val="000000"/>
          <w:sz w:val="28"/>
          <w:szCs w:val="28"/>
        </w:rPr>
        <w:t>Гладкий А.А. Бизнес-план</w:t>
      </w:r>
      <w:proofErr w:type="gramStart"/>
      <w:r w:rsidR="00FB7EBA" w:rsidRPr="00141145">
        <w:rPr>
          <w:color w:val="000000"/>
          <w:sz w:val="28"/>
          <w:szCs w:val="28"/>
        </w:rPr>
        <w:t>: Делаем</w:t>
      </w:r>
      <w:proofErr w:type="gramEnd"/>
      <w:r w:rsidR="00FB7EBA" w:rsidRPr="00141145">
        <w:rPr>
          <w:color w:val="000000"/>
          <w:sz w:val="28"/>
          <w:szCs w:val="28"/>
        </w:rPr>
        <w:t xml:space="preserve"> сами на компьютере / А.А. Гладкий. </w:t>
      </w:r>
      <w:r w:rsidR="003F19AF" w:rsidRPr="00141145">
        <w:rPr>
          <w:sz w:val="28"/>
          <w:szCs w:val="28"/>
        </w:rPr>
        <w:t>–</w:t>
      </w:r>
      <w:r w:rsidR="00FB7EBA" w:rsidRPr="00141145">
        <w:rPr>
          <w:color w:val="000000"/>
          <w:sz w:val="28"/>
          <w:szCs w:val="28"/>
        </w:rPr>
        <w:t xml:space="preserve"> М.: Рид Групп, 2017. </w:t>
      </w:r>
      <w:r w:rsidR="003F19AF" w:rsidRPr="00141145">
        <w:rPr>
          <w:sz w:val="28"/>
          <w:szCs w:val="28"/>
        </w:rPr>
        <w:t>–</w:t>
      </w:r>
      <w:r w:rsidR="00FB7EBA" w:rsidRPr="00141145">
        <w:rPr>
          <w:color w:val="000000"/>
          <w:sz w:val="28"/>
          <w:szCs w:val="28"/>
        </w:rPr>
        <w:t xml:space="preserve"> 240 c.</w:t>
      </w:r>
    </w:p>
    <w:p w14:paraId="1228B3B3"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19 </w:t>
      </w:r>
      <w:r w:rsidR="00FB7EBA" w:rsidRPr="00141145">
        <w:rPr>
          <w:color w:val="000000"/>
          <w:sz w:val="28"/>
          <w:szCs w:val="28"/>
        </w:rPr>
        <w:t xml:space="preserve">Горбунов В.Л. Бизнес-планирование с оценкой рисков и эффективности проектов: Научно-практическое пособие / В.Л. Горбунов. </w:t>
      </w:r>
      <w:r w:rsidR="003F19AF" w:rsidRPr="00141145">
        <w:rPr>
          <w:sz w:val="28"/>
          <w:szCs w:val="28"/>
        </w:rPr>
        <w:t>–</w:t>
      </w:r>
      <w:r w:rsidR="00FB7EBA" w:rsidRPr="00141145">
        <w:rPr>
          <w:color w:val="000000"/>
          <w:sz w:val="28"/>
          <w:szCs w:val="28"/>
        </w:rPr>
        <w:t xml:space="preserve"> М.: </w:t>
      </w:r>
      <w:proofErr w:type="spellStart"/>
      <w:r w:rsidR="00FB7EBA" w:rsidRPr="00141145">
        <w:rPr>
          <w:color w:val="000000"/>
          <w:sz w:val="28"/>
          <w:szCs w:val="28"/>
        </w:rPr>
        <w:t>Риор</w:t>
      </w:r>
      <w:proofErr w:type="spellEnd"/>
      <w:r w:rsidR="00FB7EBA" w:rsidRPr="00141145">
        <w:rPr>
          <w:color w:val="000000"/>
          <w:sz w:val="28"/>
          <w:szCs w:val="28"/>
        </w:rPr>
        <w:t xml:space="preserve">, 2019. </w:t>
      </w:r>
      <w:r w:rsidR="003F19AF" w:rsidRPr="00141145">
        <w:rPr>
          <w:sz w:val="28"/>
          <w:szCs w:val="28"/>
        </w:rPr>
        <w:t>–</w:t>
      </w:r>
      <w:r w:rsidR="00FB7EBA" w:rsidRPr="00141145">
        <w:rPr>
          <w:color w:val="000000"/>
          <w:sz w:val="28"/>
          <w:szCs w:val="28"/>
        </w:rPr>
        <w:t xml:space="preserve"> 176 c.</w:t>
      </w:r>
    </w:p>
    <w:p w14:paraId="3E8299CB"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20 </w:t>
      </w:r>
      <w:r w:rsidR="00FB7EBA" w:rsidRPr="00141145">
        <w:rPr>
          <w:color w:val="000000"/>
          <w:sz w:val="28"/>
          <w:szCs w:val="28"/>
        </w:rPr>
        <w:t xml:space="preserve">Горемыкин В.А. Бизнес-план: Методика разработки. 25 реальных образцов бизнес-плана / В.А. Горемыкин. </w:t>
      </w:r>
      <w:r w:rsidR="003F19AF" w:rsidRPr="00141145">
        <w:rPr>
          <w:sz w:val="28"/>
          <w:szCs w:val="28"/>
        </w:rPr>
        <w:t>–</w:t>
      </w:r>
      <w:r w:rsidR="00FB7EBA" w:rsidRPr="00141145">
        <w:rPr>
          <w:color w:val="000000"/>
          <w:sz w:val="28"/>
          <w:szCs w:val="28"/>
        </w:rPr>
        <w:t xml:space="preserve"> М.: Ось-89, 2018. </w:t>
      </w:r>
      <w:r w:rsidR="003F19AF" w:rsidRPr="00141145">
        <w:rPr>
          <w:sz w:val="28"/>
          <w:szCs w:val="28"/>
        </w:rPr>
        <w:t>–</w:t>
      </w:r>
      <w:r w:rsidR="00FB7EBA" w:rsidRPr="00141145">
        <w:rPr>
          <w:color w:val="000000"/>
          <w:sz w:val="28"/>
          <w:szCs w:val="28"/>
        </w:rPr>
        <w:t xml:space="preserve"> 592 c.</w:t>
      </w:r>
    </w:p>
    <w:p w14:paraId="3352E154"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21 </w:t>
      </w:r>
      <w:proofErr w:type="spellStart"/>
      <w:r w:rsidR="00FB7EBA" w:rsidRPr="00141145">
        <w:rPr>
          <w:color w:val="000000"/>
          <w:sz w:val="28"/>
          <w:szCs w:val="28"/>
        </w:rPr>
        <w:t>Джакубова</w:t>
      </w:r>
      <w:proofErr w:type="spellEnd"/>
      <w:r w:rsidR="00FB7EBA" w:rsidRPr="00141145">
        <w:rPr>
          <w:color w:val="000000"/>
          <w:sz w:val="28"/>
          <w:szCs w:val="28"/>
        </w:rPr>
        <w:t xml:space="preserve"> Т.Н. Бизнес-план: расчеты по шагам / Т.Н. </w:t>
      </w:r>
      <w:proofErr w:type="spellStart"/>
      <w:r w:rsidR="00FB7EBA" w:rsidRPr="00141145">
        <w:rPr>
          <w:color w:val="000000"/>
          <w:sz w:val="28"/>
          <w:szCs w:val="28"/>
        </w:rPr>
        <w:t>Джакубова</w:t>
      </w:r>
      <w:proofErr w:type="spellEnd"/>
      <w:r w:rsidR="00FB7EBA" w:rsidRPr="00141145">
        <w:rPr>
          <w:color w:val="000000"/>
          <w:sz w:val="28"/>
          <w:szCs w:val="28"/>
        </w:rPr>
        <w:t xml:space="preserve">. </w:t>
      </w:r>
      <w:r w:rsidR="003F19AF" w:rsidRPr="00141145">
        <w:rPr>
          <w:sz w:val="28"/>
          <w:szCs w:val="28"/>
        </w:rPr>
        <w:t>–</w:t>
      </w:r>
      <w:r w:rsidR="00FB7EBA" w:rsidRPr="00141145">
        <w:rPr>
          <w:color w:val="000000"/>
          <w:sz w:val="28"/>
          <w:szCs w:val="28"/>
        </w:rPr>
        <w:t xml:space="preserve"> М.: Финансы и статистика, 2017. </w:t>
      </w:r>
      <w:r w:rsidR="003F19AF" w:rsidRPr="00141145">
        <w:rPr>
          <w:sz w:val="28"/>
          <w:szCs w:val="28"/>
        </w:rPr>
        <w:t>–</w:t>
      </w:r>
      <w:r w:rsidR="00FB7EBA" w:rsidRPr="00141145">
        <w:rPr>
          <w:color w:val="000000"/>
          <w:sz w:val="28"/>
          <w:szCs w:val="28"/>
        </w:rPr>
        <w:t xml:space="preserve"> 96 c.</w:t>
      </w:r>
    </w:p>
    <w:p w14:paraId="0D9B3287"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22 </w:t>
      </w:r>
      <w:r w:rsidR="00FB7EBA" w:rsidRPr="00141145">
        <w:rPr>
          <w:color w:val="000000"/>
          <w:sz w:val="28"/>
          <w:szCs w:val="28"/>
        </w:rPr>
        <w:t xml:space="preserve">Дубровин И.А. Бизнес-планирование на предприятии: Учебник для бакалавров / И.А. Дубровин. </w:t>
      </w:r>
      <w:r w:rsidR="006404C1" w:rsidRPr="00141145">
        <w:rPr>
          <w:sz w:val="28"/>
          <w:szCs w:val="28"/>
        </w:rPr>
        <w:t>–</w:t>
      </w:r>
      <w:r w:rsidR="00FB7EBA" w:rsidRPr="00141145">
        <w:rPr>
          <w:color w:val="000000"/>
          <w:sz w:val="28"/>
          <w:szCs w:val="28"/>
        </w:rPr>
        <w:t xml:space="preserve"> М.: Дашков и К, 2017. </w:t>
      </w:r>
      <w:r w:rsidR="006404C1" w:rsidRPr="00141145">
        <w:rPr>
          <w:sz w:val="28"/>
          <w:szCs w:val="28"/>
        </w:rPr>
        <w:t>–</w:t>
      </w:r>
      <w:r w:rsidR="00FB7EBA" w:rsidRPr="00141145">
        <w:rPr>
          <w:color w:val="000000"/>
          <w:sz w:val="28"/>
          <w:szCs w:val="28"/>
        </w:rPr>
        <w:t xml:space="preserve"> 432 c.</w:t>
      </w:r>
    </w:p>
    <w:p w14:paraId="15EE24CF"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23 </w:t>
      </w:r>
      <w:r w:rsidR="00FB7EBA" w:rsidRPr="00141145">
        <w:rPr>
          <w:color w:val="000000"/>
          <w:sz w:val="28"/>
          <w:szCs w:val="28"/>
        </w:rPr>
        <w:t xml:space="preserve">Еремеева Н.В. Планирование и анализ бизнес-процессов на основе построения моделей управления конкурентоспособности продукции / Н.В. Еремеева. </w:t>
      </w:r>
      <w:r w:rsidR="006404C1" w:rsidRPr="00141145">
        <w:rPr>
          <w:sz w:val="28"/>
          <w:szCs w:val="28"/>
        </w:rPr>
        <w:t>–</w:t>
      </w:r>
      <w:r w:rsidR="00FB7EBA" w:rsidRPr="00141145">
        <w:rPr>
          <w:color w:val="000000"/>
          <w:sz w:val="28"/>
          <w:szCs w:val="28"/>
        </w:rPr>
        <w:t xml:space="preserve"> М.: </w:t>
      </w:r>
      <w:proofErr w:type="spellStart"/>
      <w:r w:rsidR="00FB7EBA" w:rsidRPr="00141145">
        <w:rPr>
          <w:color w:val="000000"/>
          <w:sz w:val="28"/>
          <w:szCs w:val="28"/>
        </w:rPr>
        <w:t>Русайнс</w:t>
      </w:r>
      <w:proofErr w:type="spellEnd"/>
      <w:r w:rsidR="00FB7EBA" w:rsidRPr="00141145">
        <w:rPr>
          <w:color w:val="000000"/>
          <w:sz w:val="28"/>
          <w:szCs w:val="28"/>
        </w:rPr>
        <w:t xml:space="preserve">, 2018. </w:t>
      </w:r>
      <w:r w:rsidR="006404C1" w:rsidRPr="00141145">
        <w:rPr>
          <w:sz w:val="28"/>
          <w:szCs w:val="28"/>
        </w:rPr>
        <w:t>–</w:t>
      </w:r>
      <w:r w:rsidR="00FB7EBA" w:rsidRPr="00141145">
        <w:rPr>
          <w:color w:val="000000"/>
          <w:sz w:val="28"/>
          <w:szCs w:val="28"/>
        </w:rPr>
        <w:t xml:space="preserve"> 16 c.</w:t>
      </w:r>
    </w:p>
    <w:p w14:paraId="6C06E2C7"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24 </w:t>
      </w:r>
      <w:r w:rsidR="00FB7EBA" w:rsidRPr="00141145">
        <w:rPr>
          <w:color w:val="000000"/>
          <w:sz w:val="28"/>
          <w:szCs w:val="28"/>
        </w:rPr>
        <w:t xml:space="preserve">Жариков В.Д. Основы бизнес-планирования в организации (для бакалавров) / В.Д. Жариков, В.В. Жариков, В.В. </w:t>
      </w:r>
      <w:proofErr w:type="spellStart"/>
      <w:r w:rsidR="00FB7EBA" w:rsidRPr="00141145">
        <w:rPr>
          <w:color w:val="000000"/>
          <w:sz w:val="28"/>
          <w:szCs w:val="28"/>
        </w:rPr>
        <w:t>Безпалов</w:t>
      </w:r>
      <w:proofErr w:type="spellEnd"/>
      <w:r w:rsidR="00FB7EBA" w:rsidRPr="00141145">
        <w:rPr>
          <w:color w:val="000000"/>
          <w:sz w:val="28"/>
          <w:szCs w:val="28"/>
        </w:rPr>
        <w:t xml:space="preserve">. </w:t>
      </w:r>
      <w:r w:rsidR="006404C1" w:rsidRPr="00141145">
        <w:rPr>
          <w:sz w:val="28"/>
          <w:szCs w:val="28"/>
        </w:rPr>
        <w:t>–</w:t>
      </w:r>
      <w:r w:rsidR="00FB7EBA" w:rsidRPr="00141145">
        <w:rPr>
          <w:color w:val="000000"/>
          <w:sz w:val="28"/>
          <w:szCs w:val="28"/>
        </w:rPr>
        <w:t xml:space="preserve"> М.: </w:t>
      </w:r>
      <w:proofErr w:type="spellStart"/>
      <w:r w:rsidR="00FB7EBA" w:rsidRPr="00141145">
        <w:rPr>
          <w:color w:val="000000"/>
          <w:sz w:val="28"/>
          <w:szCs w:val="28"/>
        </w:rPr>
        <w:t>КноРус</w:t>
      </w:r>
      <w:proofErr w:type="spellEnd"/>
      <w:r w:rsidR="00FB7EBA" w:rsidRPr="00141145">
        <w:rPr>
          <w:color w:val="000000"/>
          <w:sz w:val="28"/>
          <w:szCs w:val="28"/>
        </w:rPr>
        <w:t xml:space="preserve">, 2017. </w:t>
      </w:r>
      <w:r w:rsidR="006404C1" w:rsidRPr="00141145">
        <w:rPr>
          <w:sz w:val="28"/>
          <w:szCs w:val="28"/>
        </w:rPr>
        <w:t>–</w:t>
      </w:r>
      <w:r w:rsidR="00FB7EBA" w:rsidRPr="00141145">
        <w:rPr>
          <w:color w:val="000000"/>
          <w:sz w:val="28"/>
          <w:szCs w:val="28"/>
        </w:rPr>
        <w:t xml:space="preserve"> 62 c.</w:t>
      </w:r>
    </w:p>
    <w:p w14:paraId="5F36D45E"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25 </w:t>
      </w:r>
      <w:r w:rsidR="00FB7EBA" w:rsidRPr="00141145">
        <w:rPr>
          <w:color w:val="000000"/>
          <w:sz w:val="28"/>
          <w:szCs w:val="28"/>
        </w:rPr>
        <w:t xml:space="preserve">Жуков В.В. Бизнес-планирование в электроэнергетике / В.В. Жуков. </w:t>
      </w:r>
      <w:r w:rsidR="006404C1" w:rsidRPr="00141145">
        <w:rPr>
          <w:sz w:val="28"/>
          <w:szCs w:val="28"/>
        </w:rPr>
        <w:t>–</w:t>
      </w:r>
      <w:r w:rsidR="00FB7EBA" w:rsidRPr="00141145">
        <w:rPr>
          <w:color w:val="000000"/>
          <w:sz w:val="28"/>
          <w:szCs w:val="28"/>
        </w:rPr>
        <w:t xml:space="preserve"> М.: МЭИ, 2018. </w:t>
      </w:r>
      <w:r w:rsidR="006404C1" w:rsidRPr="00141145">
        <w:rPr>
          <w:sz w:val="28"/>
          <w:szCs w:val="28"/>
        </w:rPr>
        <w:t>–</w:t>
      </w:r>
      <w:r w:rsidR="00FB7EBA" w:rsidRPr="00141145">
        <w:rPr>
          <w:color w:val="000000"/>
          <w:sz w:val="28"/>
          <w:szCs w:val="28"/>
        </w:rPr>
        <w:t xml:space="preserve"> 568 c.</w:t>
      </w:r>
    </w:p>
    <w:p w14:paraId="557DFF87"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26 </w:t>
      </w:r>
      <w:r w:rsidR="00FB7EBA" w:rsidRPr="00141145">
        <w:rPr>
          <w:color w:val="000000"/>
          <w:sz w:val="28"/>
          <w:szCs w:val="28"/>
        </w:rPr>
        <w:t xml:space="preserve">Золотухин О.И. Бизнес-планирование: учебное пособие / О.И. Золотухин. </w:t>
      </w:r>
      <w:r w:rsidR="006404C1" w:rsidRPr="00141145">
        <w:rPr>
          <w:sz w:val="28"/>
          <w:szCs w:val="28"/>
        </w:rPr>
        <w:t>–</w:t>
      </w:r>
      <w:r w:rsidR="00FB7EBA" w:rsidRPr="00141145">
        <w:rPr>
          <w:color w:val="000000"/>
          <w:sz w:val="28"/>
          <w:szCs w:val="28"/>
        </w:rPr>
        <w:t xml:space="preserve"> СПб.: ГУАП, 2018. </w:t>
      </w:r>
      <w:r w:rsidR="006404C1" w:rsidRPr="00141145">
        <w:rPr>
          <w:sz w:val="28"/>
          <w:szCs w:val="28"/>
        </w:rPr>
        <w:t>–</w:t>
      </w:r>
      <w:r w:rsidR="00FB7EBA" w:rsidRPr="00141145">
        <w:rPr>
          <w:color w:val="000000"/>
          <w:sz w:val="28"/>
          <w:szCs w:val="28"/>
        </w:rPr>
        <w:t xml:space="preserve"> 84 c.</w:t>
      </w:r>
    </w:p>
    <w:p w14:paraId="5DC0AEAA" w14:textId="77777777" w:rsidR="00BE58F2"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lastRenderedPageBreak/>
        <w:t xml:space="preserve">27 </w:t>
      </w:r>
      <w:r w:rsidR="00BE58F2" w:rsidRPr="00141145">
        <w:rPr>
          <w:color w:val="000000"/>
          <w:sz w:val="28"/>
          <w:szCs w:val="28"/>
        </w:rPr>
        <w:t xml:space="preserve">Киреева, Н. С. Складское хозяйство / Н.С. Киреева. </w:t>
      </w:r>
      <w:r w:rsidR="00BE58F2" w:rsidRPr="00141145">
        <w:rPr>
          <w:sz w:val="28"/>
          <w:szCs w:val="28"/>
        </w:rPr>
        <w:t>–</w:t>
      </w:r>
      <w:r w:rsidR="00BE58F2" w:rsidRPr="00141145">
        <w:rPr>
          <w:color w:val="000000"/>
          <w:sz w:val="28"/>
          <w:szCs w:val="28"/>
        </w:rPr>
        <w:t xml:space="preserve"> М.: </w:t>
      </w:r>
      <w:proofErr w:type="spellStart"/>
      <w:r w:rsidR="00BE58F2" w:rsidRPr="00141145">
        <w:rPr>
          <w:color w:val="000000"/>
          <w:sz w:val="28"/>
          <w:szCs w:val="28"/>
        </w:rPr>
        <w:t>Academia</w:t>
      </w:r>
      <w:proofErr w:type="spellEnd"/>
      <w:r w:rsidR="00BE58F2" w:rsidRPr="00141145">
        <w:rPr>
          <w:color w:val="000000"/>
          <w:sz w:val="28"/>
          <w:szCs w:val="28"/>
        </w:rPr>
        <w:t xml:space="preserve">, 2015. </w:t>
      </w:r>
      <w:r w:rsidR="00BE58F2" w:rsidRPr="00141145">
        <w:rPr>
          <w:sz w:val="28"/>
          <w:szCs w:val="28"/>
        </w:rPr>
        <w:t>–</w:t>
      </w:r>
      <w:r w:rsidR="00BE58F2" w:rsidRPr="00141145">
        <w:rPr>
          <w:color w:val="000000"/>
          <w:sz w:val="28"/>
          <w:szCs w:val="28"/>
        </w:rPr>
        <w:t xml:space="preserve"> 192 c.</w:t>
      </w:r>
    </w:p>
    <w:p w14:paraId="43F99AAE"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28 </w:t>
      </w:r>
      <w:proofErr w:type="spellStart"/>
      <w:r w:rsidR="00FB7EBA" w:rsidRPr="00141145">
        <w:rPr>
          <w:color w:val="000000"/>
          <w:sz w:val="28"/>
          <w:szCs w:val="28"/>
        </w:rPr>
        <w:t>Кренер</w:t>
      </w:r>
      <w:proofErr w:type="spellEnd"/>
      <w:r w:rsidR="00FB7EBA" w:rsidRPr="00141145">
        <w:rPr>
          <w:color w:val="000000"/>
          <w:sz w:val="28"/>
          <w:szCs w:val="28"/>
        </w:rPr>
        <w:t xml:space="preserve"> С. Планета МВА. Бизнес-школы: взгляд изнутри / С. </w:t>
      </w:r>
      <w:proofErr w:type="spellStart"/>
      <w:r w:rsidR="00FB7EBA" w:rsidRPr="00141145">
        <w:rPr>
          <w:color w:val="000000"/>
          <w:sz w:val="28"/>
          <w:szCs w:val="28"/>
        </w:rPr>
        <w:t>Кренер</w:t>
      </w:r>
      <w:proofErr w:type="spellEnd"/>
      <w:r w:rsidR="00FB7EBA" w:rsidRPr="00141145">
        <w:rPr>
          <w:color w:val="000000"/>
          <w:sz w:val="28"/>
          <w:szCs w:val="28"/>
        </w:rPr>
        <w:t xml:space="preserve">, Д. </w:t>
      </w:r>
      <w:proofErr w:type="spellStart"/>
      <w:r w:rsidR="00FB7EBA" w:rsidRPr="00141145">
        <w:rPr>
          <w:color w:val="000000"/>
          <w:sz w:val="28"/>
          <w:szCs w:val="28"/>
        </w:rPr>
        <w:t>Дирлова</w:t>
      </w:r>
      <w:proofErr w:type="spellEnd"/>
      <w:r w:rsidR="00FB7EBA" w:rsidRPr="00141145">
        <w:rPr>
          <w:color w:val="000000"/>
          <w:sz w:val="28"/>
          <w:szCs w:val="28"/>
        </w:rPr>
        <w:t xml:space="preserve">. </w:t>
      </w:r>
      <w:r w:rsidR="006404C1" w:rsidRPr="00141145">
        <w:rPr>
          <w:sz w:val="28"/>
          <w:szCs w:val="28"/>
        </w:rPr>
        <w:t>–</w:t>
      </w:r>
      <w:r w:rsidR="00FB7EBA" w:rsidRPr="00141145">
        <w:rPr>
          <w:color w:val="000000"/>
          <w:sz w:val="28"/>
          <w:szCs w:val="28"/>
        </w:rPr>
        <w:t xml:space="preserve"> М.: Олимп-Бизнес, 2017. </w:t>
      </w:r>
      <w:r w:rsidR="006404C1" w:rsidRPr="00141145">
        <w:rPr>
          <w:sz w:val="28"/>
          <w:szCs w:val="28"/>
        </w:rPr>
        <w:t>–</w:t>
      </w:r>
      <w:r w:rsidR="00FB7EBA" w:rsidRPr="00141145">
        <w:rPr>
          <w:color w:val="000000"/>
          <w:sz w:val="28"/>
          <w:szCs w:val="28"/>
        </w:rPr>
        <w:t xml:space="preserve"> 256 c.</w:t>
      </w:r>
    </w:p>
    <w:p w14:paraId="59AFE6C4"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29 </w:t>
      </w:r>
      <w:r w:rsidR="00FB7EBA" w:rsidRPr="00141145">
        <w:rPr>
          <w:color w:val="000000"/>
          <w:sz w:val="28"/>
          <w:szCs w:val="28"/>
        </w:rPr>
        <w:t xml:space="preserve">Куницына Н.Н. Бизнес-планирование в коммерческом банке: Учебное пособие / Н.Н. Куницына. </w:t>
      </w:r>
      <w:r w:rsidR="006404C1" w:rsidRPr="00141145">
        <w:rPr>
          <w:sz w:val="28"/>
          <w:szCs w:val="28"/>
        </w:rPr>
        <w:t>–</w:t>
      </w:r>
      <w:r w:rsidR="00FB7EBA" w:rsidRPr="00141145">
        <w:rPr>
          <w:color w:val="000000"/>
          <w:sz w:val="28"/>
          <w:szCs w:val="28"/>
        </w:rPr>
        <w:t xml:space="preserve"> М.: Магистр, 2018. </w:t>
      </w:r>
      <w:r w:rsidR="006404C1" w:rsidRPr="00141145">
        <w:rPr>
          <w:sz w:val="28"/>
          <w:szCs w:val="28"/>
        </w:rPr>
        <w:t>–</w:t>
      </w:r>
      <w:r w:rsidR="00FB7EBA" w:rsidRPr="00141145">
        <w:rPr>
          <w:color w:val="000000"/>
          <w:sz w:val="28"/>
          <w:szCs w:val="28"/>
        </w:rPr>
        <w:t xml:space="preserve"> 383 c.</w:t>
      </w:r>
    </w:p>
    <w:p w14:paraId="4C34DA13"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30 </w:t>
      </w:r>
      <w:proofErr w:type="spellStart"/>
      <w:r w:rsidR="00FB7EBA" w:rsidRPr="00141145">
        <w:rPr>
          <w:color w:val="000000"/>
          <w:sz w:val="28"/>
          <w:szCs w:val="28"/>
        </w:rPr>
        <w:t>Купцова</w:t>
      </w:r>
      <w:proofErr w:type="spellEnd"/>
      <w:r w:rsidR="00FB7EBA" w:rsidRPr="00141145">
        <w:rPr>
          <w:color w:val="000000"/>
          <w:sz w:val="28"/>
          <w:szCs w:val="28"/>
        </w:rPr>
        <w:t xml:space="preserve"> Е. В. Бизнес-планирование. </w:t>
      </w:r>
      <w:r w:rsidR="006404C1" w:rsidRPr="00141145">
        <w:rPr>
          <w:sz w:val="28"/>
          <w:szCs w:val="28"/>
        </w:rPr>
        <w:t>–</w:t>
      </w:r>
      <w:r w:rsidR="00FB7EBA" w:rsidRPr="00141145">
        <w:rPr>
          <w:color w:val="000000"/>
          <w:sz w:val="28"/>
          <w:szCs w:val="28"/>
        </w:rPr>
        <w:t xml:space="preserve"> М.: Юрайт, 2020. </w:t>
      </w:r>
      <w:r w:rsidR="006404C1" w:rsidRPr="00141145">
        <w:rPr>
          <w:sz w:val="28"/>
          <w:szCs w:val="28"/>
        </w:rPr>
        <w:t>–</w:t>
      </w:r>
      <w:r w:rsidR="00FB7EBA" w:rsidRPr="00141145">
        <w:rPr>
          <w:color w:val="000000"/>
          <w:sz w:val="28"/>
          <w:szCs w:val="28"/>
        </w:rPr>
        <w:t xml:space="preserve"> 436 c.</w:t>
      </w:r>
    </w:p>
    <w:p w14:paraId="229EE1D2" w14:textId="77777777" w:rsidR="00BE58F2"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31 </w:t>
      </w:r>
      <w:r w:rsidR="00BE58F2" w:rsidRPr="00141145">
        <w:rPr>
          <w:color w:val="000000"/>
          <w:sz w:val="28"/>
          <w:szCs w:val="28"/>
        </w:rPr>
        <w:t xml:space="preserve">Курганов В. М. Логистика. Транспорт и склад в цепи поставок товаров / В.М. Курганов. </w:t>
      </w:r>
      <w:r w:rsidR="00BE58F2" w:rsidRPr="00141145">
        <w:rPr>
          <w:sz w:val="28"/>
          <w:szCs w:val="28"/>
        </w:rPr>
        <w:t>–</w:t>
      </w:r>
      <w:r w:rsidR="00BE58F2" w:rsidRPr="00141145">
        <w:rPr>
          <w:color w:val="000000"/>
          <w:sz w:val="28"/>
          <w:szCs w:val="28"/>
        </w:rPr>
        <w:t xml:space="preserve"> М.: Книжный мир, 2017. </w:t>
      </w:r>
      <w:r w:rsidR="00BE58F2" w:rsidRPr="00141145">
        <w:rPr>
          <w:sz w:val="28"/>
          <w:szCs w:val="28"/>
        </w:rPr>
        <w:t>–</w:t>
      </w:r>
      <w:r w:rsidR="00BE58F2" w:rsidRPr="00141145">
        <w:rPr>
          <w:color w:val="000000"/>
          <w:sz w:val="28"/>
          <w:szCs w:val="28"/>
        </w:rPr>
        <w:t xml:space="preserve"> 432 c.</w:t>
      </w:r>
    </w:p>
    <w:p w14:paraId="444A03BD"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32 </w:t>
      </w:r>
      <w:r w:rsidR="00FB7EBA" w:rsidRPr="00141145">
        <w:rPr>
          <w:color w:val="000000"/>
          <w:sz w:val="28"/>
          <w:szCs w:val="28"/>
        </w:rPr>
        <w:t xml:space="preserve">Лопарева А. М. Бизнес-планирование. </w:t>
      </w:r>
      <w:r w:rsidR="006404C1" w:rsidRPr="00141145">
        <w:rPr>
          <w:sz w:val="28"/>
          <w:szCs w:val="28"/>
        </w:rPr>
        <w:t>–</w:t>
      </w:r>
      <w:r w:rsidR="00FB7EBA" w:rsidRPr="00141145">
        <w:rPr>
          <w:color w:val="000000"/>
          <w:sz w:val="28"/>
          <w:szCs w:val="28"/>
        </w:rPr>
        <w:t xml:space="preserve"> М.: Юрайт, 2020. </w:t>
      </w:r>
      <w:r w:rsidR="006404C1" w:rsidRPr="00141145">
        <w:rPr>
          <w:sz w:val="28"/>
          <w:szCs w:val="28"/>
        </w:rPr>
        <w:t>–</w:t>
      </w:r>
      <w:r w:rsidR="00FB7EBA" w:rsidRPr="00141145">
        <w:rPr>
          <w:color w:val="000000"/>
          <w:sz w:val="28"/>
          <w:szCs w:val="28"/>
        </w:rPr>
        <w:t xml:space="preserve"> 274 c.</w:t>
      </w:r>
    </w:p>
    <w:p w14:paraId="667E4A51"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33 </w:t>
      </w:r>
      <w:r w:rsidR="00FB7EBA" w:rsidRPr="00141145">
        <w:rPr>
          <w:color w:val="000000"/>
          <w:sz w:val="28"/>
          <w:szCs w:val="28"/>
        </w:rPr>
        <w:t xml:space="preserve">Лосев В. Как составить бизнес-план. Как составить бизнес-план: Практическое руководство с примерами готовых бизнес-планов для разных отраслей: Пер. с англ. / В. Лосев. </w:t>
      </w:r>
      <w:r w:rsidR="006404C1" w:rsidRPr="00141145">
        <w:rPr>
          <w:sz w:val="28"/>
          <w:szCs w:val="28"/>
        </w:rPr>
        <w:t>–</w:t>
      </w:r>
      <w:r w:rsidR="00FB7EBA" w:rsidRPr="00141145">
        <w:rPr>
          <w:color w:val="000000"/>
          <w:sz w:val="28"/>
          <w:szCs w:val="28"/>
        </w:rPr>
        <w:t xml:space="preserve"> М.: Вильямс, 2018. </w:t>
      </w:r>
      <w:r w:rsidR="006404C1" w:rsidRPr="00141145">
        <w:rPr>
          <w:sz w:val="28"/>
          <w:szCs w:val="28"/>
        </w:rPr>
        <w:t>–</w:t>
      </w:r>
      <w:r w:rsidR="00FB7EBA" w:rsidRPr="00141145">
        <w:rPr>
          <w:color w:val="000000"/>
          <w:sz w:val="28"/>
          <w:szCs w:val="28"/>
        </w:rPr>
        <w:t xml:space="preserve"> 208 c.</w:t>
      </w:r>
    </w:p>
    <w:p w14:paraId="15F5EB68"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34 </w:t>
      </w:r>
      <w:proofErr w:type="spellStart"/>
      <w:r w:rsidR="00FB7EBA" w:rsidRPr="00141145">
        <w:rPr>
          <w:color w:val="000000"/>
          <w:sz w:val="28"/>
          <w:szCs w:val="28"/>
        </w:rPr>
        <w:t>Любанова</w:t>
      </w:r>
      <w:proofErr w:type="spellEnd"/>
      <w:r w:rsidR="00FB7EBA" w:rsidRPr="00141145">
        <w:rPr>
          <w:color w:val="000000"/>
          <w:sz w:val="28"/>
          <w:szCs w:val="28"/>
        </w:rPr>
        <w:t xml:space="preserve"> Т.П. Сборник бизнес-планов. Методика и примеры: предпринимательская деятельность, экономическое обоснование инженерных решений в курсовом, дипломном проектировании, диссертационных работах: Учебное и научно-практическое пособие / Т.П. </w:t>
      </w:r>
      <w:proofErr w:type="spellStart"/>
      <w:r w:rsidR="00FB7EBA" w:rsidRPr="00141145">
        <w:rPr>
          <w:color w:val="000000"/>
          <w:sz w:val="28"/>
          <w:szCs w:val="28"/>
        </w:rPr>
        <w:t>Любанова</w:t>
      </w:r>
      <w:proofErr w:type="spellEnd"/>
      <w:r w:rsidR="00FB7EBA" w:rsidRPr="00141145">
        <w:rPr>
          <w:color w:val="000000"/>
          <w:sz w:val="28"/>
          <w:szCs w:val="28"/>
        </w:rPr>
        <w:t xml:space="preserve">. </w:t>
      </w:r>
      <w:r w:rsidR="006404C1" w:rsidRPr="00141145">
        <w:rPr>
          <w:sz w:val="28"/>
          <w:szCs w:val="28"/>
        </w:rPr>
        <w:t>–</w:t>
      </w:r>
      <w:r w:rsidR="00FB7EBA" w:rsidRPr="00141145">
        <w:rPr>
          <w:color w:val="000000"/>
          <w:sz w:val="28"/>
          <w:szCs w:val="28"/>
        </w:rPr>
        <w:t xml:space="preserve"> М.: ИКЦ </w:t>
      </w:r>
      <w:proofErr w:type="spellStart"/>
      <w:r w:rsidR="00FB7EBA" w:rsidRPr="00141145">
        <w:rPr>
          <w:color w:val="000000"/>
          <w:sz w:val="28"/>
          <w:szCs w:val="28"/>
        </w:rPr>
        <w:t>МарТ</w:t>
      </w:r>
      <w:proofErr w:type="spellEnd"/>
      <w:r w:rsidR="00FB7EBA" w:rsidRPr="00141145">
        <w:rPr>
          <w:color w:val="000000"/>
          <w:sz w:val="28"/>
          <w:szCs w:val="28"/>
        </w:rPr>
        <w:t xml:space="preserve">, </w:t>
      </w:r>
      <w:proofErr w:type="spellStart"/>
      <w:r w:rsidR="00FB7EBA" w:rsidRPr="00141145">
        <w:rPr>
          <w:color w:val="000000"/>
          <w:sz w:val="28"/>
          <w:szCs w:val="28"/>
        </w:rPr>
        <w:t>МарТ</w:t>
      </w:r>
      <w:proofErr w:type="spellEnd"/>
      <w:r w:rsidR="00FB7EBA" w:rsidRPr="00141145">
        <w:rPr>
          <w:color w:val="000000"/>
          <w:sz w:val="28"/>
          <w:szCs w:val="28"/>
        </w:rPr>
        <w:t xml:space="preserve">, 2017. </w:t>
      </w:r>
      <w:r w:rsidR="006404C1" w:rsidRPr="00141145">
        <w:rPr>
          <w:sz w:val="28"/>
          <w:szCs w:val="28"/>
        </w:rPr>
        <w:t>–</w:t>
      </w:r>
      <w:r w:rsidR="00FB7EBA" w:rsidRPr="00141145">
        <w:rPr>
          <w:color w:val="000000"/>
          <w:sz w:val="28"/>
          <w:szCs w:val="28"/>
        </w:rPr>
        <w:t xml:space="preserve"> 408 c.</w:t>
      </w:r>
    </w:p>
    <w:p w14:paraId="1654B06D"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35 </w:t>
      </w:r>
      <w:r w:rsidR="00FB7EBA" w:rsidRPr="00141145">
        <w:rPr>
          <w:color w:val="000000"/>
          <w:sz w:val="28"/>
          <w:szCs w:val="28"/>
        </w:rPr>
        <w:t xml:space="preserve">Морошкин В.А. Бизнес-планирование: Учебное пособие / В.А. Морошкин, В.П. Буров. </w:t>
      </w:r>
      <w:r w:rsidR="006404C1" w:rsidRPr="00141145">
        <w:rPr>
          <w:sz w:val="28"/>
          <w:szCs w:val="28"/>
        </w:rPr>
        <w:t>–</w:t>
      </w:r>
      <w:r w:rsidR="00FB7EBA" w:rsidRPr="00141145">
        <w:rPr>
          <w:color w:val="000000"/>
          <w:sz w:val="28"/>
          <w:szCs w:val="28"/>
        </w:rPr>
        <w:t xml:space="preserve"> М.: Инфра-М, 2018. </w:t>
      </w:r>
      <w:r w:rsidR="006404C1" w:rsidRPr="00141145">
        <w:rPr>
          <w:sz w:val="28"/>
          <w:szCs w:val="28"/>
        </w:rPr>
        <w:t>–</w:t>
      </w:r>
      <w:r w:rsidR="00FB7EBA" w:rsidRPr="00141145">
        <w:rPr>
          <w:color w:val="000000"/>
          <w:sz w:val="28"/>
          <w:szCs w:val="28"/>
        </w:rPr>
        <w:t xml:space="preserve"> 176 c.</w:t>
      </w:r>
    </w:p>
    <w:p w14:paraId="4A010F8D"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36 </w:t>
      </w:r>
      <w:proofErr w:type="spellStart"/>
      <w:r w:rsidR="00FB7EBA" w:rsidRPr="00141145">
        <w:rPr>
          <w:color w:val="000000"/>
          <w:sz w:val="28"/>
          <w:szCs w:val="28"/>
        </w:rPr>
        <w:t>Немети</w:t>
      </w:r>
      <w:proofErr w:type="spellEnd"/>
      <w:r w:rsidR="00FB7EBA" w:rsidRPr="00141145">
        <w:rPr>
          <w:color w:val="000000"/>
          <w:sz w:val="28"/>
          <w:szCs w:val="28"/>
        </w:rPr>
        <w:t xml:space="preserve"> Л. Стратегии выхода из бизнеса: планирование выхода, опционы, увеличение стоимости бизнеса, управление сделками для владельцев бизнеса / Л. </w:t>
      </w:r>
      <w:proofErr w:type="spellStart"/>
      <w:r w:rsidR="00FB7EBA" w:rsidRPr="00141145">
        <w:rPr>
          <w:color w:val="000000"/>
          <w:sz w:val="28"/>
          <w:szCs w:val="28"/>
        </w:rPr>
        <w:t>Немети</w:t>
      </w:r>
      <w:proofErr w:type="spellEnd"/>
      <w:r w:rsidR="00FB7EBA" w:rsidRPr="00141145">
        <w:rPr>
          <w:color w:val="000000"/>
          <w:sz w:val="28"/>
          <w:szCs w:val="28"/>
        </w:rPr>
        <w:t xml:space="preserve">. </w:t>
      </w:r>
      <w:r w:rsidR="006404C1" w:rsidRPr="00141145">
        <w:rPr>
          <w:sz w:val="28"/>
          <w:szCs w:val="28"/>
        </w:rPr>
        <w:t>–</w:t>
      </w:r>
      <w:r w:rsidR="00FB7EBA" w:rsidRPr="00141145">
        <w:rPr>
          <w:color w:val="000000"/>
          <w:sz w:val="28"/>
          <w:szCs w:val="28"/>
        </w:rPr>
        <w:t xml:space="preserve"> М.: </w:t>
      </w:r>
      <w:proofErr w:type="spellStart"/>
      <w:r w:rsidR="00FB7EBA" w:rsidRPr="00141145">
        <w:rPr>
          <w:color w:val="000000"/>
          <w:sz w:val="28"/>
          <w:szCs w:val="28"/>
        </w:rPr>
        <w:t>Инфотропик</w:t>
      </w:r>
      <w:proofErr w:type="spellEnd"/>
      <w:r w:rsidR="00FB7EBA" w:rsidRPr="00141145">
        <w:rPr>
          <w:color w:val="000000"/>
          <w:sz w:val="28"/>
          <w:szCs w:val="28"/>
        </w:rPr>
        <w:t xml:space="preserve"> Медиа, 2018. </w:t>
      </w:r>
      <w:r w:rsidR="006404C1" w:rsidRPr="00141145">
        <w:rPr>
          <w:sz w:val="28"/>
          <w:szCs w:val="28"/>
        </w:rPr>
        <w:t>–</w:t>
      </w:r>
      <w:r w:rsidR="00FB7EBA" w:rsidRPr="00141145">
        <w:rPr>
          <w:color w:val="000000"/>
          <w:sz w:val="28"/>
          <w:szCs w:val="28"/>
        </w:rPr>
        <w:t xml:space="preserve"> 272 c.</w:t>
      </w:r>
    </w:p>
    <w:p w14:paraId="25BE78C7" w14:textId="77777777" w:rsidR="00BE58F2"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37 </w:t>
      </w:r>
      <w:r w:rsidR="00BE58F2" w:rsidRPr="00141145">
        <w:rPr>
          <w:color w:val="000000"/>
          <w:sz w:val="28"/>
          <w:szCs w:val="28"/>
        </w:rPr>
        <w:t xml:space="preserve">Никифоров В. В. Логистика. Транспорт и склад в цепи поставок / В.В. Никифоров. </w:t>
      </w:r>
      <w:r w:rsidR="00BE58F2" w:rsidRPr="00141145">
        <w:rPr>
          <w:sz w:val="28"/>
          <w:szCs w:val="28"/>
        </w:rPr>
        <w:t>–</w:t>
      </w:r>
      <w:r w:rsidR="00BE58F2" w:rsidRPr="00141145">
        <w:rPr>
          <w:color w:val="000000"/>
          <w:sz w:val="28"/>
          <w:szCs w:val="28"/>
        </w:rPr>
        <w:t xml:space="preserve"> М.: </w:t>
      </w:r>
      <w:proofErr w:type="spellStart"/>
      <w:r w:rsidR="00BE58F2" w:rsidRPr="00141145">
        <w:rPr>
          <w:color w:val="000000"/>
          <w:sz w:val="28"/>
          <w:szCs w:val="28"/>
        </w:rPr>
        <w:t>ГроссМедиа</w:t>
      </w:r>
      <w:proofErr w:type="spellEnd"/>
      <w:r w:rsidR="00BE58F2" w:rsidRPr="00141145">
        <w:rPr>
          <w:color w:val="000000"/>
          <w:sz w:val="28"/>
          <w:szCs w:val="28"/>
        </w:rPr>
        <w:t xml:space="preserve">, РОСБУХ, 2016. </w:t>
      </w:r>
      <w:r w:rsidR="00BE58F2" w:rsidRPr="00141145">
        <w:rPr>
          <w:sz w:val="28"/>
          <w:szCs w:val="28"/>
        </w:rPr>
        <w:t>–</w:t>
      </w:r>
      <w:r w:rsidR="00BE58F2" w:rsidRPr="00141145">
        <w:rPr>
          <w:color w:val="000000"/>
          <w:sz w:val="28"/>
          <w:szCs w:val="28"/>
        </w:rPr>
        <w:t xml:space="preserve"> 192 c.</w:t>
      </w:r>
    </w:p>
    <w:p w14:paraId="172C3AFE"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38 </w:t>
      </w:r>
      <w:r w:rsidR="00FB7EBA" w:rsidRPr="00141145">
        <w:rPr>
          <w:color w:val="000000"/>
          <w:sz w:val="28"/>
          <w:szCs w:val="28"/>
        </w:rPr>
        <w:t xml:space="preserve">Орлова Е.Р. Бизнес-план: Методика составления и анализ типовых ошибок / Е.Р. Орлова. </w:t>
      </w:r>
      <w:r w:rsidR="006404C1" w:rsidRPr="00141145">
        <w:rPr>
          <w:sz w:val="28"/>
          <w:szCs w:val="28"/>
        </w:rPr>
        <w:t>–</w:t>
      </w:r>
      <w:r w:rsidR="00FB7EBA" w:rsidRPr="00141145">
        <w:rPr>
          <w:color w:val="000000"/>
          <w:sz w:val="28"/>
          <w:szCs w:val="28"/>
        </w:rPr>
        <w:t xml:space="preserve"> М.: Омега-Л, 2017. </w:t>
      </w:r>
      <w:r w:rsidR="006404C1" w:rsidRPr="00141145">
        <w:rPr>
          <w:sz w:val="28"/>
          <w:szCs w:val="28"/>
        </w:rPr>
        <w:t>–</w:t>
      </w:r>
      <w:r w:rsidR="00FB7EBA" w:rsidRPr="00141145">
        <w:rPr>
          <w:color w:val="000000"/>
          <w:sz w:val="28"/>
          <w:szCs w:val="28"/>
        </w:rPr>
        <w:t xml:space="preserve"> 168 c.</w:t>
      </w:r>
    </w:p>
    <w:p w14:paraId="16DFEDCE"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39 </w:t>
      </w:r>
      <w:r w:rsidR="00FB7EBA" w:rsidRPr="00141145">
        <w:rPr>
          <w:color w:val="000000"/>
          <w:sz w:val="28"/>
          <w:szCs w:val="28"/>
        </w:rPr>
        <w:t xml:space="preserve">Орлова П.И. Бизнес-планирование. Учебник для бакалавров. </w:t>
      </w:r>
      <w:r w:rsidR="006404C1" w:rsidRPr="00141145">
        <w:rPr>
          <w:sz w:val="28"/>
          <w:szCs w:val="28"/>
        </w:rPr>
        <w:t>–</w:t>
      </w:r>
      <w:r w:rsidR="00FB7EBA" w:rsidRPr="00141145">
        <w:rPr>
          <w:color w:val="000000"/>
          <w:sz w:val="28"/>
          <w:szCs w:val="28"/>
        </w:rPr>
        <w:t xml:space="preserve"> М.: Дашков и К, 2020. </w:t>
      </w:r>
      <w:r w:rsidR="006404C1" w:rsidRPr="00141145">
        <w:rPr>
          <w:sz w:val="28"/>
          <w:szCs w:val="28"/>
        </w:rPr>
        <w:t>–</w:t>
      </w:r>
      <w:r w:rsidR="00FB7EBA" w:rsidRPr="00141145">
        <w:rPr>
          <w:color w:val="000000"/>
          <w:sz w:val="28"/>
          <w:szCs w:val="28"/>
        </w:rPr>
        <w:t xml:space="preserve"> 284 c.</w:t>
      </w:r>
    </w:p>
    <w:p w14:paraId="27B2AEE9" w14:textId="77777777" w:rsidR="008F4EB8"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lastRenderedPageBreak/>
        <w:t xml:space="preserve">40 </w:t>
      </w:r>
      <w:r w:rsidR="008F4EB8" w:rsidRPr="00141145">
        <w:rPr>
          <w:color w:val="000000"/>
          <w:sz w:val="28"/>
          <w:szCs w:val="28"/>
        </w:rPr>
        <w:t xml:space="preserve">Основные правила упаковывания, маркировки, транспортирования и хранения промышленных грузов. Выпуск 2. </w:t>
      </w:r>
      <w:r w:rsidR="008F4EB8" w:rsidRPr="00141145">
        <w:rPr>
          <w:sz w:val="28"/>
          <w:szCs w:val="28"/>
        </w:rPr>
        <w:t>–</w:t>
      </w:r>
      <w:r w:rsidR="008F4EB8" w:rsidRPr="00141145">
        <w:rPr>
          <w:color w:val="000000"/>
          <w:sz w:val="28"/>
          <w:szCs w:val="28"/>
        </w:rPr>
        <w:t xml:space="preserve"> М.: Торговый Дом Металлов, ЛТД, 2017. </w:t>
      </w:r>
      <w:r w:rsidR="008F4EB8" w:rsidRPr="00141145">
        <w:rPr>
          <w:sz w:val="28"/>
          <w:szCs w:val="28"/>
        </w:rPr>
        <w:t>–</w:t>
      </w:r>
      <w:r w:rsidR="008F4EB8" w:rsidRPr="00141145">
        <w:rPr>
          <w:color w:val="000000"/>
          <w:sz w:val="28"/>
          <w:szCs w:val="28"/>
        </w:rPr>
        <w:t xml:space="preserve"> 104 c.</w:t>
      </w:r>
    </w:p>
    <w:p w14:paraId="0CECE788"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41 </w:t>
      </w:r>
      <w:r w:rsidR="00FB7EBA" w:rsidRPr="00141145">
        <w:rPr>
          <w:color w:val="000000"/>
          <w:sz w:val="28"/>
          <w:szCs w:val="28"/>
        </w:rPr>
        <w:t xml:space="preserve">Петров К.Н. Бизнес-план на одной странице / К.Н. Петров. </w:t>
      </w:r>
      <w:r w:rsidR="006404C1" w:rsidRPr="00141145">
        <w:rPr>
          <w:sz w:val="28"/>
          <w:szCs w:val="28"/>
        </w:rPr>
        <w:t>–</w:t>
      </w:r>
      <w:r w:rsidR="00FB7EBA" w:rsidRPr="00141145">
        <w:rPr>
          <w:color w:val="000000"/>
          <w:sz w:val="28"/>
          <w:szCs w:val="28"/>
        </w:rPr>
        <w:t xml:space="preserve"> М.: Диалектика, 2019. </w:t>
      </w:r>
      <w:r w:rsidR="006404C1" w:rsidRPr="00141145">
        <w:rPr>
          <w:sz w:val="28"/>
          <w:szCs w:val="28"/>
        </w:rPr>
        <w:t>–</w:t>
      </w:r>
      <w:r w:rsidR="00FB7EBA" w:rsidRPr="00141145">
        <w:rPr>
          <w:color w:val="000000"/>
          <w:sz w:val="28"/>
          <w:szCs w:val="28"/>
        </w:rPr>
        <w:t xml:space="preserve"> 144 c.</w:t>
      </w:r>
    </w:p>
    <w:p w14:paraId="777AF96F"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42 </w:t>
      </w:r>
      <w:r w:rsidR="00FB7EBA" w:rsidRPr="00141145">
        <w:rPr>
          <w:color w:val="000000"/>
          <w:sz w:val="28"/>
          <w:szCs w:val="28"/>
        </w:rPr>
        <w:t xml:space="preserve">Петров К.Н. Как разработать бизнес-план. 69 готовых бизнес-планов. / К.Н. Петров. </w:t>
      </w:r>
      <w:r w:rsidR="006404C1" w:rsidRPr="00141145">
        <w:rPr>
          <w:sz w:val="28"/>
          <w:szCs w:val="28"/>
        </w:rPr>
        <w:t>–</w:t>
      </w:r>
      <w:r w:rsidR="00FB7EBA" w:rsidRPr="00141145">
        <w:rPr>
          <w:color w:val="000000"/>
          <w:sz w:val="28"/>
          <w:szCs w:val="28"/>
        </w:rPr>
        <w:t xml:space="preserve"> М.: Вильямс И.Д., 2018. </w:t>
      </w:r>
      <w:r w:rsidR="006404C1" w:rsidRPr="00141145">
        <w:rPr>
          <w:sz w:val="28"/>
          <w:szCs w:val="28"/>
        </w:rPr>
        <w:t>–</w:t>
      </w:r>
      <w:r w:rsidR="00FB7EBA" w:rsidRPr="00141145">
        <w:rPr>
          <w:color w:val="000000"/>
          <w:sz w:val="28"/>
          <w:szCs w:val="28"/>
        </w:rPr>
        <w:t xml:space="preserve"> 320 c.</w:t>
      </w:r>
    </w:p>
    <w:p w14:paraId="43C01DE5"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43 </w:t>
      </w:r>
      <w:r w:rsidR="00FB7EBA" w:rsidRPr="00141145">
        <w:rPr>
          <w:color w:val="000000"/>
          <w:sz w:val="28"/>
          <w:szCs w:val="28"/>
        </w:rPr>
        <w:t xml:space="preserve">Петухова С.В. Бизнес-планирование: как обосновать и реализовать бизнес-проект: Практическое пособие / С.В. Петухова. </w:t>
      </w:r>
      <w:r w:rsidR="006404C1" w:rsidRPr="00141145">
        <w:rPr>
          <w:sz w:val="28"/>
          <w:szCs w:val="28"/>
        </w:rPr>
        <w:t>–</w:t>
      </w:r>
      <w:r w:rsidR="00FB7EBA" w:rsidRPr="00141145">
        <w:rPr>
          <w:color w:val="000000"/>
          <w:sz w:val="28"/>
          <w:szCs w:val="28"/>
        </w:rPr>
        <w:t xml:space="preserve"> М.: Омега-Л, 2017. </w:t>
      </w:r>
      <w:r w:rsidR="006404C1" w:rsidRPr="00141145">
        <w:rPr>
          <w:sz w:val="28"/>
          <w:szCs w:val="28"/>
        </w:rPr>
        <w:t>–</w:t>
      </w:r>
      <w:r w:rsidR="00FB7EBA" w:rsidRPr="00141145">
        <w:rPr>
          <w:color w:val="000000"/>
          <w:sz w:val="28"/>
          <w:szCs w:val="28"/>
        </w:rPr>
        <w:t xml:space="preserve"> 171 c.</w:t>
      </w:r>
    </w:p>
    <w:p w14:paraId="3C47BCB9"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44 </w:t>
      </w:r>
      <w:r w:rsidR="00FB7EBA" w:rsidRPr="00141145">
        <w:rPr>
          <w:color w:val="000000"/>
          <w:sz w:val="28"/>
          <w:szCs w:val="28"/>
        </w:rPr>
        <w:t xml:space="preserve">Питерсон С.Д. Как разработать бизнес-план / С.Д. Питерсон. </w:t>
      </w:r>
      <w:r w:rsidR="006404C1" w:rsidRPr="00141145">
        <w:rPr>
          <w:sz w:val="28"/>
          <w:szCs w:val="28"/>
        </w:rPr>
        <w:t>–</w:t>
      </w:r>
      <w:r w:rsidR="00FB7EBA" w:rsidRPr="00141145">
        <w:rPr>
          <w:color w:val="000000"/>
          <w:sz w:val="28"/>
          <w:szCs w:val="28"/>
        </w:rPr>
        <w:t xml:space="preserve"> М.: Диалектика, 2018. </w:t>
      </w:r>
      <w:r w:rsidR="006404C1" w:rsidRPr="00141145">
        <w:rPr>
          <w:sz w:val="28"/>
          <w:szCs w:val="28"/>
        </w:rPr>
        <w:t>–</w:t>
      </w:r>
      <w:r w:rsidR="00FB7EBA" w:rsidRPr="00141145">
        <w:rPr>
          <w:color w:val="000000"/>
          <w:sz w:val="28"/>
          <w:szCs w:val="28"/>
        </w:rPr>
        <w:t xml:space="preserve"> 320 c.</w:t>
      </w:r>
    </w:p>
    <w:p w14:paraId="271FD994" w14:textId="77777777" w:rsidR="006404C1"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45 </w:t>
      </w:r>
      <w:r w:rsidR="006404C1" w:rsidRPr="00141145">
        <w:rPr>
          <w:color w:val="000000"/>
          <w:sz w:val="28"/>
          <w:szCs w:val="28"/>
        </w:rPr>
        <w:t xml:space="preserve">Поляков, С. В. Автоматизация складских комплексов / С. В. Поляков // Механизация и электрификация сельского хозяйства, 2019. </w:t>
      </w:r>
      <w:r w:rsidR="006404C1" w:rsidRPr="00141145">
        <w:rPr>
          <w:sz w:val="28"/>
          <w:szCs w:val="28"/>
        </w:rPr>
        <w:t>–</w:t>
      </w:r>
      <w:r w:rsidR="006404C1" w:rsidRPr="00141145">
        <w:rPr>
          <w:color w:val="000000"/>
          <w:sz w:val="28"/>
          <w:szCs w:val="28"/>
        </w:rPr>
        <w:t xml:space="preserve"> N 4. </w:t>
      </w:r>
      <w:r w:rsidR="006404C1" w:rsidRPr="00141145">
        <w:rPr>
          <w:sz w:val="28"/>
          <w:szCs w:val="28"/>
        </w:rPr>
        <w:t>–</w:t>
      </w:r>
      <w:r w:rsidR="006404C1" w:rsidRPr="00141145">
        <w:rPr>
          <w:color w:val="000000"/>
          <w:sz w:val="28"/>
          <w:szCs w:val="28"/>
        </w:rPr>
        <w:t xml:space="preserve"> С. 42</w:t>
      </w:r>
      <w:r w:rsidR="006404C1" w:rsidRPr="00141145">
        <w:rPr>
          <w:sz w:val="28"/>
          <w:szCs w:val="28"/>
        </w:rPr>
        <w:t>–</w:t>
      </w:r>
      <w:r w:rsidR="006404C1" w:rsidRPr="00141145">
        <w:rPr>
          <w:color w:val="000000"/>
          <w:sz w:val="28"/>
          <w:szCs w:val="28"/>
        </w:rPr>
        <w:t>43.</w:t>
      </w:r>
    </w:p>
    <w:p w14:paraId="0BEACA7A"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46 </w:t>
      </w:r>
      <w:proofErr w:type="spellStart"/>
      <w:r w:rsidR="00FB7EBA" w:rsidRPr="00141145">
        <w:rPr>
          <w:color w:val="000000"/>
          <w:sz w:val="28"/>
          <w:szCs w:val="28"/>
        </w:rPr>
        <w:t>Попадюк</w:t>
      </w:r>
      <w:proofErr w:type="spellEnd"/>
      <w:r w:rsidR="00FB7EBA" w:rsidRPr="00141145">
        <w:rPr>
          <w:color w:val="000000"/>
          <w:sz w:val="28"/>
          <w:szCs w:val="28"/>
        </w:rPr>
        <w:t xml:space="preserve"> Т.Г. Бизнес-планирование: Учебное пособие / Т.Г. </w:t>
      </w:r>
      <w:proofErr w:type="spellStart"/>
      <w:r w:rsidR="00FB7EBA" w:rsidRPr="00141145">
        <w:rPr>
          <w:color w:val="000000"/>
          <w:sz w:val="28"/>
          <w:szCs w:val="28"/>
        </w:rPr>
        <w:t>Попадюк</w:t>
      </w:r>
      <w:proofErr w:type="spellEnd"/>
      <w:r w:rsidR="00FB7EBA" w:rsidRPr="00141145">
        <w:rPr>
          <w:color w:val="000000"/>
          <w:sz w:val="28"/>
          <w:szCs w:val="28"/>
        </w:rPr>
        <w:t xml:space="preserve">. </w:t>
      </w:r>
      <w:r w:rsidR="006404C1" w:rsidRPr="00141145">
        <w:rPr>
          <w:sz w:val="28"/>
          <w:szCs w:val="28"/>
        </w:rPr>
        <w:t>–</w:t>
      </w:r>
      <w:r w:rsidR="00FB7EBA" w:rsidRPr="00141145">
        <w:rPr>
          <w:color w:val="000000"/>
          <w:sz w:val="28"/>
          <w:szCs w:val="28"/>
        </w:rPr>
        <w:t xml:space="preserve"> М.: Вузовский учебник, 2018. </w:t>
      </w:r>
      <w:r w:rsidR="006404C1" w:rsidRPr="00141145">
        <w:rPr>
          <w:sz w:val="28"/>
          <w:szCs w:val="28"/>
        </w:rPr>
        <w:t>–</w:t>
      </w:r>
      <w:r w:rsidR="00FB7EBA" w:rsidRPr="00141145">
        <w:rPr>
          <w:color w:val="000000"/>
          <w:sz w:val="28"/>
          <w:szCs w:val="28"/>
        </w:rPr>
        <w:t xml:space="preserve"> 64 c.</w:t>
      </w:r>
    </w:p>
    <w:p w14:paraId="49665747"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47 </w:t>
      </w:r>
      <w:r w:rsidR="00FB7EBA" w:rsidRPr="00141145">
        <w:rPr>
          <w:color w:val="000000"/>
          <w:sz w:val="28"/>
          <w:szCs w:val="28"/>
        </w:rPr>
        <w:t>Розин М. Стратегия чистого листа</w:t>
      </w:r>
      <w:proofErr w:type="gramStart"/>
      <w:r w:rsidR="00FB7EBA" w:rsidRPr="00141145">
        <w:rPr>
          <w:color w:val="000000"/>
          <w:sz w:val="28"/>
          <w:szCs w:val="28"/>
        </w:rPr>
        <w:t>: Как</w:t>
      </w:r>
      <w:proofErr w:type="gramEnd"/>
      <w:r w:rsidR="00FB7EBA" w:rsidRPr="00141145">
        <w:rPr>
          <w:color w:val="000000"/>
          <w:sz w:val="28"/>
          <w:szCs w:val="28"/>
        </w:rPr>
        <w:t xml:space="preserve"> перестать планировать и начать делать бизнес / М. Розин. </w:t>
      </w:r>
      <w:r w:rsidR="006404C1" w:rsidRPr="00141145">
        <w:rPr>
          <w:sz w:val="28"/>
          <w:szCs w:val="28"/>
        </w:rPr>
        <w:t>–</w:t>
      </w:r>
      <w:r w:rsidR="00FB7EBA" w:rsidRPr="00141145">
        <w:rPr>
          <w:color w:val="000000"/>
          <w:sz w:val="28"/>
          <w:szCs w:val="28"/>
        </w:rPr>
        <w:t xml:space="preserve"> М.: Альпина </w:t>
      </w:r>
      <w:proofErr w:type="spellStart"/>
      <w:r w:rsidR="00FB7EBA" w:rsidRPr="00141145">
        <w:rPr>
          <w:color w:val="000000"/>
          <w:sz w:val="28"/>
          <w:szCs w:val="28"/>
        </w:rPr>
        <w:t>Паблишер</w:t>
      </w:r>
      <w:proofErr w:type="spellEnd"/>
      <w:r w:rsidR="00FB7EBA" w:rsidRPr="00141145">
        <w:rPr>
          <w:color w:val="000000"/>
          <w:sz w:val="28"/>
          <w:szCs w:val="28"/>
        </w:rPr>
        <w:t xml:space="preserve">, 2015. </w:t>
      </w:r>
      <w:r w:rsidR="006404C1" w:rsidRPr="00141145">
        <w:rPr>
          <w:sz w:val="28"/>
          <w:szCs w:val="28"/>
        </w:rPr>
        <w:t>–</w:t>
      </w:r>
      <w:r w:rsidR="00FB7EBA" w:rsidRPr="00141145">
        <w:rPr>
          <w:color w:val="000000"/>
          <w:sz w:val="28"/>
          <w:szCs w:val="28"/>
        </w:rPr>
        <w:t xml:space="preserve"> 346 c.</w:t>
      </w:r>
    </w:p>
    <w:p w14:paraId="762F1808"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48 </w:t>
      </w:r>
      <w:r w:rsidR="00FB7EBA" w:rsidRPr="00141145">
        <w:rPr>
          <w:color w:val="000000"/>
          <w:sz w:val="28"/>
          <w:szCs w:val="28"/>
        </w:rPr>
        <w:t xml:space="preserve">Романова М.В. Бизнес-планирование: Учебное пособие / М.В. Романова. </w:t>
      </w:r>
      <w:r w:rsidR="006404C1" w:rsidRPr="00141145">
        <w:rPr>
          <w:sz w:val="28"/>
          <w:szCs w:val="28"/>
        </w:rPr>
        <w:t>–</w:t>
      </w:r>
      <w:r w:rsidR="00FB7EBA" w:rsidRPr="00141145">
        <w:rPr>
          <w:color w:val="000000"/>
          <w:sz w:val="28"/>
          <w:szCs w:val="28"/>
        </w:rPr>
        <w:t xml:space="preserve"> М.: Форум, 2018. </w:t>
      </w:r>
      <w:r w:rsidR="006404C1" w:rsidRPr="00141145">
        <w:rPr>
          <w:sz w:val="28"/>
          <w:szCs w:val="28"/>
        </w:rPr>
        <w:t>–</w:t>
      </w:r>
      <w:r w:rsidR="00FB7EBA" w:rsidRPr="00141145">
        <w:rPr>
          <w:color w:val="000000"/>
          <w:sz w:val="28"/>
          <w:szCs w:val="28"/>
        </w:rPr>
        <w:t xml:space="preserve"> 288 c.</w:t>
      </w:r>
    </w:p>
    <w:p w14:paraId="07B9D190"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49 </w:t>
      </w:r>
      <w:proofErr w:type="spellStart"/>
      <w:r w:rsidR="00FB7EBA" w:rsidRPr="00141145">
        <w:rPr>
          <w:color w:val="000000"/>
          <w:sz w:val="28"/>
          <w:szCs w:val="28"/>
        </w:rPr>
        <w:t>Сатаев</w:t>
      </w:r>
      <w:proofErr w:type="spellEnd"/>
      <w:r w:rsidR="00FB7EBA" w:rsidRPr="00141145">
        <w:rPr>
          <w:color w:val="000000"/>
          <w:sz w:val="28"/>
          <w:szCs w:val="28"/>
        </w:rPr>
        <w:t xml:space="preserve"> А.М. Азбука бизнес-планирования. Учебное пособие / А.М. </w:t>
      </w:r>
      <w:proofErr w:type="spellStart"/>
      <w:r w:rsidR="00FB7EBA" w:rsidRPr="00141145">
        <w:rPr>
          <w:color w:val="000000"/>
          <w:sz w:val="28"/>
          <w:szCs w:val="28"/>
        </w:rPr>
        <w:t>Сатаев</w:t>
      </w:r>
      <w:proofErr w:type="spellEnd"/>
      <w:r w:rsidR="00FB7EBA" w:rsidRPr="00141145">
        <w:rPr>
          <w:color w:val="000000"/>
          <w:sz w:val="28"/>
          <w:szCs w:val="28"/>
        </w:rPr>
        <w:t xml:space="preserve">. </w:t>
      </w:r>
      <w:r w:rsidR="006404C1" w:rsidRPr="00141145">
        <w:rPr>
          <w:sz w:val="28"/>
          <w:szCs w:val="28"/>
        </w:rPr>
        <w:t>–</w:t>
      </w:r>
      <w:r w:rsidR="00FB7EBA" w:rsidRPr="00141145">
        <w:rPr>
          <w:color w:val="000000"/>
          <w:sz w:val="28"/>
          <w:szCs w:val="28"/>
        </w:rPr>
        <w:t xml:space="preserve"> М.: Юриспруденция, 2017. </w:t>
      </w:r>
      <w:r w:rsidR="006404C1" w:rsidRPr="00141145">
        <w:rPr>
          <w:sz w:val="28"/>
          <w:szCs w:val="28"/>
        </w:rPr>
        <w:t>–</w:t>
      </w:r>
      <w:r w:rsidR="00FB7EBA" w:rsidRPr="00141145">
        <w:rPr>
          <w:color w:val="000000"/>
          <w:sz w:val="28"/>
          <w:szCs w:val="28"/>
        </w:rPr>
        <w:t xml:space="preserve"> 128 c.</w:t>
      </w:r>
    </w:p>
    <w:p w14:paraId="7EA92F17"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50 </w:t>
      </w:r>
      <w:r w:rsidR="00FB7EBA" w:rsidRPr="00141145">
        <w:rPr>
          <w:color w:val="000000"/>
          <w:sz w:val="28"/>
          <w:szCs w:val="28"/>
        </w:rPr>
        <w:t xml:space="preserve">Сергеев А. А. Бизнес-планирование. </w:t>
      </w:r>
      <w:r w:rsidR="006404C1" w:rsidRPr="00141145">
        <w:rPr>
          <w:sz w:val="28"/>
          <w:szCs w:val="28"/>
        </w:rPr>
        <w:t>–</w:t>
      </w:r>
      <w:r w:rsidR="00FB7EBA" w:rsidRPr="00141145">
        <w:rPr>
          <w:color w:val="000000"/>
          <w:sz w:val="28"/>
          <w:szCs w:val="28"/>
        </w:rPr>
        <w:t xml:space="preserve"> М.: Юрайт, 2020. </w:t>
      </w:r>
      <w:r w:rsidR="006404C1" w:rsidRPr="00141145">
        <w:rPr>
          <w:sz w:val="28"/>
          <w:szCs w:val="28"/>
        </w:rPr>
        <w:t>–</w:t>
      </w:r>
      <w:r w:rsidR="00FB7EBA" w:rsidRPr="00141145">
        <w:rPr>
          <w:color w:val="000000"/>
          <w:sz w:val="28"/>
          <w:szCs w:val="28"/>
        </w:rPr>
        <w:t xml:space="preserve"> 484 c.</w:t>
      </w:r>
    </w:p>
    <w:p w14:paraId="3B8084E2"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51 </w:t>
      </w:r>
      <w:proofErr w:type="spellStart"/>
      <w:r w:rsidR="00FB7EBA" w:rsidRPr="00141145">
        <w:rPr>
          <w:color w:val="000000"/>
          <w:sz w:val="28"/>
          <w:szCs w:val="28"/>
        </w:rPr>
        <w:t>Станиславчик</w:t>
      </w:r>
      <w:proofErr w:type="spellEnd"/>
      <w:r w:rsidR="00FB7EBA" w:rsidRPr="00141145">
        <w:rPr>
          <w:color w:val="000000"/>
          <w:sz w:val="28"/>
          <w:szCs w:val="28"/>
        </w:rPr>
        <w:t xml:space="preserve"> Е.Н. Бизнес-план: Управление инвестиционными проектами / Е.Н. </w:t>
      </w:r>
      <w:proofErr w:type="spellStart"/>
      <w:r w:rsidR="00FB7EBA" w:rsidRPr="00141145">
        <w:rPr>
          <w:color w:val="000000"/>
          <w:sz w:val="28"/>
          <w:szCs w:val="28"/>
        </w:rPr>
        <w:t>Станиславчик</w:t>
      </w:r>
      <w:proofErr w:type="spellEnd"/>
      <w:r w:rsidR="00FB7EBA" w:rsidRPr="00141145">
        <w:rPr>
          <w:color w:val="000000"/>
          <w:sz w:val="28"/>
          <w:szCs w:val="28"/>
        </w:rPr>
        <w:t xml:space="preserve">. </w:t>
      </w:r>
      <w:r w:rsidR="006404C1" w:rsidRPr="00141145">
        <w:rPr>
          <w:sz w:val="28"/>
          <w:szCs w:val="28"/>
        </w:rPr>
        <w:t>–</w:t>
      </w:r>
      <w:r w:rsidR="00FB7EBA" w:rsidRPr="00141145">
        <w:rPr>
          <w:color w:val="000000"/>
          <w:sz w:val="28"/>
          <w:szCs w:val="28"/>
        </w:rPr>
        <w:t xml:space="preserve"> М.: Ось-89, 2018. </w:t>
      </w:r>
      <w:r w:rsidR="006404C1" w:rsidRPr="00141145">
        <w:rPr>
          <w:sz w:val="28"/>
          <w:szCs w:val="28"/>
        </w:rPr>
        <w:t>–</w:t>
      </w:r>
      <w:r w:rsidR="00FB7EBA" w:rsidRPr="00141145">
        <w:rPr>
          <w:color w:val="000000"/>
          <w:sz w:val="28"/>
          <w:szCs w:val="28"/>
        </w:rPr>
        <w:t xml:space="preserve"> 128 c.</w:t>
      </w:r>
    </w:p>
    <w:p w14:paraId="4C76B1EF" w14:textId="77777777" w:rsidR="008F4EB8"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52 </w:t>
      </w:r>
      <w:r w:rsidR="008F4EB8" w:rsidRPr="00141145">
        <w:rPr>
          <w:color w:val="000000"/>
          <w:sz w:val="28"/>
          <w:szCs w:val="28"/>
        </w:rPr>
        <w:t xml:space="preserve">Степанов В.И. Логистика: учебник. М.: ТК </w:t>
      </w:r>
      <w:proofErr w:type="spellStart"/>
      <w:r w:rsidR="008F4EB8" w:rsidRPr="00141145">
        <w:rPr>
          <w:color w:val="000000"/>
          <w:sz w:val="28"/>
          <w:szCs w:val="28"/>
        </w:rPr>
        <w:t>Велби</w:t>
      </w:r>
      <w:proofErr w:type="spellEnd"/>
      <w:r w:rsidR="008F4EB8" w:rsidRPr="00141145">
        <w:rPr>
          <w:color w:val="000000"/>
          <w:sz w:val="28"/>
          <w:szCs w:val="28"/>
        </w:rPr>
        <w:t>; Проспект, 2014.</w:t>
      </w:r>
      <w:r w:rsidR="008F4EB8" w:rsidRPr="00141145">
        <w:rPr>
          <w:sz w:val="28"/>
          <w:szCs w:val="28"/>
        </w:rPr>
        <w:t xml:space="preserve"> – 271с.</w:t>
      </w:r>
    </w:p>
    <w:p w14:paraId="009503E1"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53 </w:t>
      </w:r>
      <w:r w:rsidR="00FB7EBA" w:rsidRPr="00141145">
        <w:rPr>
          <w:color w:val="000000"/>
          <w:sz w:val="28"/>
          <w:szCs w:val="28"/>
        </w:rPr>
        <w:t xml:space="preserve">Стрекалова Н.Д. Бизнес-планирование: Учебное пособие. Стандарт третьего поколения / Н.Д. Стрекалова. </w:t>
      </w:r>
      <w:r w:rsidR="006404C1" w:rsidRPr="00141145">
        <w:rPr>
          <w:sz w:val="28"/>
          <w:szCs w:val="28"/>
        </w:rPr>
        <w:t>–</w:t>
      </w:r>
      <w:r w:rsidR="00FB7EBA" w:rsidRPr="00141145">
        <w:rPr>
          <w:color w:val="000000"/>
          <w:sz w:val="28"/>
          <w:szCs w:val="28"/>
        </w:rPr>
        <w:t xml:space="preserve"> СПб.: Питер, 2017. </w:t>
      </w:r>
      <w:r w:rsidR="006404C1" w:rsidRPr="00141145">
        <w:rPr>
          <w:sz w:val="28"/>
          <w:szCs w:val="28"/>
        </w:rPr>
        <w:t>–</w:t>
      </w:r>
      <w:r w:rsidR="00FB7EBA" w:rsidRPr="00141145">
        <w:rPr>
          <w:color w:val="000000"/>
          <w:sz w:val="28"/>
          <w:szCs w:val="28"/>
        </w:rPr>
        <w:t xml:space="preserve"> 352 c.</w:t>
      </w:r>
    </w:p>
    <w:p w14:paraId="6FC29159" w14:textId="77777777" w:rsidR="008F4EB8"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bCs/>
          <w:color w:val="000000"/>
          <w:sz w:val="28"/>
          <w:szCs w:val="28"/>
          <w:shd w:val="clear" w:color="auto" w:fill="FFFFFF"/>
        </w:rPr>
        <w:lastRenderedPageBreak/>
        <w:t xml:space="preserve">54 </w:t>
      </w:r>
      <w:r w:rsidR="008F4EB8" w:rsidRPr="00141145">
        <w:rPr>
          <w:bCs/>
          <w:color w:val="000000"/>
          <w:sz w:val="28"/>
          <w:szCs w:val="28"/>
          <w:shd w:val="clear" w:color="auto" w:fill="FFFFFF"/>
        </w:rPr>
        <w:t xml:space="preserve">Троицкая Н. А. Транспортно-технологические схемы перевозок отдельных видов грузов / Н.А. Троицкая, М.В. </w:t>
      </w:r>
      <w:proofErr w:type="spellStart"/>
      <w:r w:rsidR="008F4EB8" w:rsidRPr="00141145">
        <w:rPr>
          <w:bCs/>
          <w:color w:val="000000"/>
          <w:sz w:val="28"/>
          <w:szCs w:val="28"/>
          <w:shd w:val="clear" w:color="auto" w:fill="FFFFFF"/>
        </w:rPr>
        <w:t>Шилимов</w:t>
      </w:r>
      <w:proofErr w:type="spellEnd"/>
      <w:r w:rsidR="008F4EB8" w:rsidRPr="00141145">
        <w:rPr>
          <w:bCs/>
          <w:color w:val="000000"/>
          <w:sz w:val="28"/>
          <w:szCs w:val="28"/>
          <w:shd w:val="clear" w:color="auto" w:fill="FFFFFF"/>
        </w:rPr>
        <w:t xml:space="preserve">. - М.: </w:t>
      </w:r>
      <w:proofErr w:type="spellStart"/>
      <w:r w:rsidR="008F4EB8" w:rsidRPr="00141145">
        <w:rPr>
          <w:bCs/>
          <w:color w:val="000000"/>
          <w:sz w:val="28"/>
          <w:szCs w:val="28"/>
          <w:shd w:val="clear" w:color="auto" w:fill="FFFFFF"/>
        </w:rPr>
        <w:t>КноРус</w:t>
      </w:r>
      <w:proofErr w:type="spellEnd"/>
      <w:r w:rsidR="008F4EB8" w:rsidRPr="00141145">
        <w:rPr>
          <w:bCs/>
          <w:color w:val="000000"/>
          <w:sz w:val="28"/>
          <w:szCs w:val="28"/>
          <w:shd w:val="clear" w:color="auto" w:fill="FFFFFF"/>
        </w:rPr>
        <w:t>, 2016. - 232 c.</w:t>
      </w:r>
    </w:p>
    <w:p w14:paraId="164EEF88"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55 </w:t>
      </w:r>
      <w:proofErr w:type="spellStart"/>
      <w:r w:rsidR="00FB7EBA" w:rsidRPr="00141145">
        <w:rPr>
          <w:color w:val="000000"/>
          <w:sz w:val="28"/>
          <w:szCs w:val="28"/>
        </w:rPr>
        <w:t>Чараева</w:t>
      </w:r>
      <w:proofErr w:type="spellEnd"/>
      <w:r w:rsidR="00FB7EBA" w:rsidRPr="00141145">
        <w:rPr>
          <w:color w:val="000000"/>
          <w:sz w:val="28"/>
          <w:szCs w:val="28"/>
        </w:rPr>
        <w:t xml:space="preserve"> М.В. Инвестиционное бизнес-планирование: </w:t>
      </w:r>
      <w:proofErr w:type="spellStart"/>
      <w:proofErr w:type="gramStart"/>
      <w:r w:rsidR="00FB7EBA" w:rsidRPr="00141145">
        <w:rPr>
          <w:color w:val="000000"/>
          <w:sz w:val="28"/>
          <w:szCs w:val="28"/>
        </w:rPr>
        <w:t>Уч.пообие</w:t>
      </w:r>
      <w:proofErr w:type="spellEnd"/>
      <w:proofErr w:type="gramEnd"/>
      <w:r w:rsidR="00FB7EBA" w:rsidRPr="00141145">
        <w:rPr>
          <w:color w:val="000000"/>
          <w:sz w:val="28"/>
          <w:szCs w:val="28"/>
        </w:rPr>
        <w:t xml:space="preserve"> / М.В. </w:t>
      </w:r>
      <w:proofErr w:type="spellStart"/>
      <w:r w:rsidR="00FB7EBA" w:rsidRPr="00141145">
        <w:rPr>
          <w:color w:val="000000"/>
          <w:sz w:val="28"/>
          <w:szCs w:val="28"/>
        </w:rPr>
        <w:t>Чараева</w:t>
      </w:r>
      <w:proofErr w:type="spellEnd"/>
      <w:r w:rsidR="00FB7EBA" w:rsidRPr="00141145">
        <w:rPr>
          <w:color w:val="000000"/>
          <w:sz w:val="28"/>
          <w:szCs w:val="28"/>
        </w:rPr>
        <w:t xml:space="preserve">, Г.М. </w:t>
      </w:r>
      <w:proofErr w:type="spellStart"/>
      <w:r w:rsidR="00FB7EBA" w:rsidRPr="00141145">
        <w:rPr>
          <w:color w:val="000000"/>
          <w:sz w:val="28"/>
          <w:szCs w:val="28"/>
        </w:rPr>
        <w:t>Лапицкая</w:t>
      </w:r>
      <w:proofErr w:type="spellEnd"/>
      <w:r w:rsidR="00FB7EBA" w:rsidRPr="00141145">
        <w:rPr>
          <w:color w:val="000000"/>
          <w:sz w:val="28"/>
          <w:szCs w:val="28"/>
        </w:rPr>
        <w:t xml:space="preserve">, Н.В. </w:t>
      </w:r>
      <w:proofErr w:type="spellStart"/>
      <w:r w:rsidR="00FB7EBA" w:rsidRPr="00141145">
        <w:rPr>
          <w:color w:val="000000"/>
          <w:sz w:val="28"/>
          <w:szCs w:val="28"/>
        </w:rPr>
        <w:t>Крашенникова</w:t>
      </w:r>
      <w:proofErr w:type="spellEnd"/>
      <w:r w:rsidR="00FB7EBA" w:rsidRPr="00141145">
        <w:rPr>
          <w:color w:val="000000"/>
          <w:sz w:val="28"/>
          <w:szCs w:val="28"/>
        </w:rPr>
        <w:t xml:space="preserve">. </w:t>
      </w:r>
      <w:r w:rsidR="006404C1" w:rsidRPr="00141145">
        <w:rPr>
          <w:sz w:val="28"/>
          <w:szCs w:val="28"/>
        </w:rPr>
        <w:t>–</w:t>
      </w:r>
      <w:r w:rsidR="00FB7EBA" w:rsidRPr="00141145">
        <w:rPr>
          <w:color w:val="000000"/>
          <w:sz w:val="28"/>
          <w:szCs w:val="28"/>
        </w:rPr>
        <w:t xml:space="preserve"> М.: Альфа-М, 2017. </w:t>
      </w:r>
      <w:r w:rsidR="006404C1" w:rsidRPr="00141145">
        <w:rPr>
          <w:sz w:val="28"/>
          <w:szCs w:val="28"/>
        </w:rPr>
        <w:t>–</w:t>
      </w:r>
      <w:r w:rsidR="00FB7EBA" w:rsidRPr="00141145">
        <w:rPr>
          <w:color w:val="000000"/>
          <w:sz w:val="28"/>
          <w:szCs w:val="28"/>
        </w:rPr>
        <w:t xml:space="preserve"> 192 c.</w:t>
      </w:r>
    </w:p>
    <w:p w14:paraId="6D47FE82"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56 </w:t>
      </w:r>
      <w:r w:rsidR="00FB7EBA" w:rsidRPr="00141145">
        <w:rPr>
          <w:color w:val="000000"/>
          <w:sz w:val="28"/>
          <w:szCs w:val="28"/>
        </w:rPr>
        <w:t xml:space="preserve">Шаркова А.В., Харитонова Т.В. Бизнес-планирование в туризме. Учебник для студентов бакалавриата, обучающихся по направлению подготовки 43.03.02 "Туризм". 3-е изд. </w:t>
      </w:r>
      <w:r w:rsidR="006404C1" w:rsidRPr="00141145">
        <w:rPr>
          <w:sz w:val="28"/>
          <w:szCs w:val="28"/>
        </w:rPr>
        <w:t>–</w:t>
      </w:r>
      <w:r w:rsidR="00FB7EBA" w:rsidRPr="00141145">
        <w:rPr>
          <w:color w:val="000000"/>
          <w:sz w:val="28"/>
          <w:szCs w:val="28"/>
        </w:rPr>
        <w:t xml:space="preserve"> М.: Дашков и К, 2020. </w:t>
      </w:r>
      <w:r w:rsidR="006404C1" w:rsidRPr="00141145">
        <w:rPr>
          <w:sz w:val="28"/>
          <w:szCs w:val="28"/>
        </w:rPr>
        <w:t>–</w:t>
      </w:r>
      <w:r w:rsidR="00FB7EBA" w:rsidRPr="00141145">
        <w:rPr>
          <w:color w:val="000000"/>
          <w:sz w:val="28"/>
          <w:szCs w:val="28"/>
        </w:rPr>
        <w:t xml:space="preserve"> 310 c.</w:t>
      </w:r>
    </w:p>
    <w:p w14:paraId="7DFBB3B7" w14:textId="77777777" w:rsidR="008F4EB8"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sz w:val="28"/>
          <w:szCs w:val="28"/>
        </w:rPr>
        <w:t xml:space="preserve">57 </w:t>
      </w:r>
      <w:r w:rsidR="008F4EB8" w:rsidRPr="00141145">
        <w:rPr>
          <w:sz w:val="28"/>
          <w:szCs w:val="28"/>
        </w:rPr>
        <w:t xml:space="preserve">Эдвард </w:t>
      </w:r>
      <w:proofErr w:type="spellStart"/>
      <w:r w:rsidR="008F4EB8" w:rsidRPr="00141145">
        <w:rPr>
          <w:sz w:val="28"/>
          <w:szCs w:val="28"/>
        </w:rPr>
        <w:t>Фразелли</w:t>
      </w:r>
      <w:proofErr w:type="spellEnd"/>
      <w:r w:rsidR="008F4EB8" w:rsidRPr="00141145">
        <w:rPr>
          <w:sz w:val="28"/>
          <w:szCs w:val="28"/>
        </w:rPr>
        <w:t xml:space="preserve"> Мировые стандарты складской логистики / </w:t>
      </w:r>
      <w:proofErr w:type="spellStart"/>
      <w:r w:rsidR="008F4EB8" w:rsidRPr="00141145">
        <w:rPr>
          <w:sz w:val="28"/>
          <w:szCs w:val="28"/>
        </w:rPr>
        <w:t>Фразелли</w:t>
      </w:r>
      <w:proofErr w:type="spellEnd"/>
      <w:r w:rsidR="008F4EB8" w:rsidRPr="00141145">
        <w:rPr>
          <w:sz w:val="28"/>
          <w:szCs w:val="28"/>
        </w:rPr>
        <w:t xml:space="preserve"> Эдвард. – М.: Альпина </w:t>
      </w:r>
      <w:proofErr w:type="spellStart"/>
      <w:r w:rsidR="008F4EB8" w:rsidRPr="00141145">
        <w:rPr>
          <w:sz w:val="28"/>
          <w:szCs w:val="28"/>
        </w:rPr>
        <w:t>Паблишер</w:t>
      </w:r>
      <w:proofErr w:type="spellEnd"/>
      <w:r w:rsidR="008F4EB8" w:rsidRPr="00141145">
        <w:rPr>
          <w:sz w:val="28"/>
          <w:szCs w:val="28"/>
        </w:rPr>
        <w:t>, 2016. - 616 c.</w:t>
      </w:r>
    </w:p>
    <w:p w14:paraId="3C2A624D" w14:textId="77777777" w:rsidR="008F4EB8"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proofErr w:type="gramStart"/>
      <w:r w:rsidRPr="00141145">
        <w:rPr>
          <w:sz w:val="28"/>
          <w:szCs w:val="28"/>
        </w:rPr>
        <w:t xml:space="preserve">58 </w:t>
      </w:r>
      <w:r w:rsidR="008F4EB8" w:rsidRPr="00141145">
        <w:rPr>
          <w:sz w:val="28"/>
          <w:szCs w:val="28"/>
        </w:rPr>
        <w:t xml:space="preserve"> </w:t>
      </w:r>
      <w:proofErr w:type="spellStart"/>
      <w:r w:rsidR="008F4EB8" w:rsidRPr="00141145">
        <w:rPr>
          <w:sz w:val="28"/>
          <w:szCs w:val="28"/>
        </w:rPr>
        <w:t>Эмметт</w:t>
      </w:r>
      <w:proofErr w:type="spellEnd"/>
      <w:proofErr w:type="gramEnd"/>
      <w:r w:rsidR="008F4EB8" w:rsidRPr="00141145">
        <w:rPr>
          <w:sz w:val="28"/>
          <w:szCs w:val="28"/>
        </w:rPr>
        <w:t xml:space="preserve"> Стюарт Искусство управления складом. Как уменьшить издержки и повысить эффективность / Стюарт </w:t>
      </w:r>
      <w:proofErr w:type="spellStart"/>
      <w:r w:rsidR="008F4EB8" w:rsidRPr="00141145">
        <w:rPr>
          <w:sz w:val="28"/>
          <w:szCs w:val="28"/>
        </w:rPr>
        <w:t>Эмметт</w:t>
      </w:r>
      <w:proofErr w:type="spellEnd"/>
      <w:r w:rsidR="008F4EB8" w:rsidRPr="00141145">
        <w:rPr>
          <w:sz w:val="28"/>
          <w:szCs w:val="28"/>
        </w:rPr>
        <w:t xml:space="preserve">. – М.: </w:t>
      </w:r>
      <w:proofErr w:type="spellStart"/>
      <w:r w:rsidR="008F4EB8" w:rsidRPr="00141145">
        <w:rPr>
          <w:sz w:val="28"/>
          <w:szCs w:val="28"/>
        </w:rPr>
        <w:t>Гревцов</w:t>
      </w:r>
      <w:proofErr w:type="spellEnd"/>
      <w:r w:rsidR="008F4EB8" w:rsidRPr="00141145">
        <w:rPr>
          <w:sz w:val="28"/>
          <w:szCs w:val="28"/>
        </w:rPr>
        <w:t xml:space="preserve"> </w:t>
      </w:r>
      <w:proofErr w:type="spellStart"/>
      <w:r w:rsidR="008F4EB8" w:rsidRPr="00141145">
        <w:rPr>
          <w:sz w:val="28"/>
          <w:szCs w:val="28"/>
        </w:rPr>
        <w:t>Паблишер</w:t>
      </w:r>
      <w:proofErr w:type="spellEnd"/>
      <w:r w:rsidR="008F4EB8" w:rsidRPr="00141145">
        <w:rPr>
          <w:sz w:val="28"/>
          <w:szCs w:val="28"/>
        </w:rPr>
        <w:t>, 2015. – 320 c.</w:t>
      </w:r>
    </w:p>
    <w:p w14:paraId="4109F053" w14:textId="77777777" w:rsidR="00FB7EBA" w:rsidRPr="00141145" w:rsidRDefault="00141145" w:rsidP="009540DC">
      <w:pPr>
        <w:pStyle w:val="a3"/>
        <w:shd w:val="clear" w:color="auto" w:fill="FFFFFF"/>
        <w:spacing w:before="0" w:beforeAutospacing="0" w:after="0" w:afterAutospacing="0" w:line="360" w:lineRule="auto"/>
        <w:ind w:firstLine="709"/>
        <w:jc w:val="both"/>
        <w:rPr>
          <w:color w:val="000000"/>
          <w:sz w:val="28"/>
          <w:szCs w:val="28"/>
        </w:rPr>
      </w:pPr>
      <w:r w:rsidRPr="00141145">
        <w:rPr>
          <w:color w:val="000000"/>
          <w:sz w:val="28"/>
          <w:szCs w:val="28"/>
        </w:rPr>
        <w:t xml:space="preserve">59 </w:t>
      </w:r>
      <w:r w:rsidR="00FB7EBA" w:rsidRPr="00141145">
        <w:rPr>
          <w:color w:val="000000"/>
          <w:sz w:val="28"/>
          <w:szCs w:val="28"/>
        </w:rPr>
        <w:t xml:space="preserve">Юхин Г.П. Бизнес-планирование в выпускных квалификационных работах. Учебное пособие. </w:t>
      </w:r>
      <w:r w:rsidR="006404C1" w:rsidRPr="00141145">
        <w:rPr>
          <w:sz w:val="28"/>
          <w:szCs w:val="28"/>
        </w:rPr>
        <w:t>–</w:t>
      </w:r>
      <w:r w:rsidR="00FB7EBA" w:rsidRPr="00141145">
        <w:rPr>
          <w:color w:val="000000"/>
          <w:sz w:val="28"/>
          <w:szCs w:val="28"/>
        </w:rPr>
        <w:t xml:space="preserve"> М.: Лань, 2020. </w:t>
      </w:r>
      <w:r w:rsidR="006404C1" w:rsidRPr="00141145">
        <w:rPr>
          <w:sz w:val="28"/>
          <w:szCs w:val="28"/>
        </w:rPr>
        <w:t>–</w:t>
      </w:r>
      <w:r w:rsidR="00FB7EBA" w:rsidRPr="00141145">
        <w:rPr>
          <w:color w:val="000000"/>
          <w:sz w:val="28"/>
          <w:szCs w:val="28"/>
        </w:rPr>
        <w:t xml:space="preserve"> 288 c.</w:t>
      </w:r>
    </w:p>
    <w:p w14:paraId="35557D84" w14:textId="77777777" w:rsidR="00FB7EBA" w:rsidRPr="00141145" w:rsidRDefault="00141145" w:rsidP="009540DC">
      <w:pPr>
        <w:pStyle w:val="a3"/>
        <w:shd w:val="clear" w:color="auto" w:fill="FFFFFF"/>
        <w:spacing w:before="0" w:beforeAutospacing="0" w:after="0" w:afterAutospacing="0" w:line="360" w:lineRule="auto"/>
        <w:ind w:firstLine="709"/>
        <w:jc w:val="both"/>
        <w:rPr>
          <w:sz w:val="28"/>
          <w:szCs w:val="28"/>
        </w:rPr>
      </w:pPr>
      <w:r w:rsidRPr="00141145">
        <w:rPr>
          <w:sz w:val="28"/>
          <w:szCs w:val="28"/>
        </w:rPr>
        <w:t xml:space="preserve">60 </w:t>
      </w:r>
      <w:r w:rsidR="00FB7EBA" w:rsidRPr="00141145">
        <w:rPr>
          <w:sz w:val="28"/>
          <w:szCs w:val="28"/>
        </w:rPr>
        <w:t xml:space="preserve">Официальный сайт компания </w:t>
      </w:r>
      <w:proofErr w:type="spellStart"/>
      <w:r w:rsidR="00FB7EBA" w:rsidRPr="00141145">
        <w:rPr>
          <w:sz w:val="28"/>
          <w:szCs w:val="28"/>
        </w:rPr>
        <w:t>Paese</w:t>
      </w:r>
      <w:proofErr w:type="spellEnd"/>
      <w:r w:rsidR="00FB7EBA" w:rsidRPr="00141145">
        <w:rPr>
          <w:sz w:val="28"/>
          <w:szCs w:val="28"/>
        </w:rPr>
        <w:t xml:space="preserve"> – Режим </w:t>
      </w:r>
      <w:proofErr w:type="spellStart"/>
      <w:proofErr w:type="gramStart"/>
      <w:r w:rsidR="00FB7EBA" w:rsidRPr="00141145">
        <w:rPr>
          <w:sz w:val="28"/>
          <w:szCs w:val="28"/>
        </w:rPr>
        <w:t>доступа:https</w:t>
      </w:r>
      <w:proofErr w:type="spellEnd"/>
      <w:r w:rsidR="00FB7EBA" w:rsidRPr="00141145">
        <w:rPr>
          <w:sz w:val="28"/>
          <w:szCs w:val="28"/>
        </w:rPr>
        <w:t>://paeserussia.com</w:t>
      </w:r>
      <w:proofErr w:type="gramEnd"/>
      <w:r w:rsidRPr="00141145">
        <w:rPr>
          <w:sz w:val="28"/>
          <w:szCs w:val="28"/>
        </w:rPr>
        <w:t>.</w:t>
      </w:r>
    </w:p>
    <w:p w14:paraId="2BBCF0DE" w14:textId="77777777" w:rsidR="008F4EB8" w:rsidRDefault="008F4EB8" w:rsidP="009540DC">
      <w:pPr>
        <w:pStyle w:val="a3"/>
        <w:shd w:val="clear" w:color="auto" w:fill="FFFFFF"/>
        <w:spacing w:before="0" w:beforeAutospacing="0" w:after="0" w:afterAutospacing="0" w:line="360" w:lineRule="auto"/>
        <w:ind w:firstLine="709"/>
        <w:jc w:val="both"/>
        <w:rPr>
          <w:sz w:val="28"/>
          <w:szCs w:val="28"/>
        </w:rPr>
      </w:pPr>
    </w:p>
    <w:p w14:paraId="0A714C2B" w14:textId="77777777" w:rsidR="008F4EB8" w:rsidRDefault="008F4EB8" w:rsidP="009540DC">
      <w:pPr>
        <w:pStyle w:val="a3"/>
        <w:shd w:val="clear" w:color="auto" w:fill="FFFFFF"/>
        <w:spacing w:before="0" w:beforeAutospacing="0" w:after="0" w:afterAutospacing="0" w:line="360" w:lineRule="auto"/>
        <w:ind w:firstLine="709"/>
        <w:jc w:val="both"/>
        <w:rPr>
          <w:sz w:val="28"/>
          <w:szCs w:val="28"/>
        </w:rPr>
      </w:pPr>
    </w:p>
    <w:p w14:paraId="3783C718" w14:textId="77777777" w:rsidR="008F4EB8" w:rsidRDefault="008F4EB8" w:rsidP="009540DC">
      <w:pPr>
        <w:pStyle w:val="a3"/>
        <w:shd w:val="clear" w:color="auto" w:fill="FFFFFF"/>
        <w:spacing w:before="0" w:beforeAutospacing="0" w:after="0" w:afterAutospacing="0" w:line="360" w:lineRule="auto"/>
        <w:ind w:firstLine="709"/>
        <w:jc w:val="both"/>
        <w:rPr>
          <w:sz w:val="28"/>
          <w:szCs w:val="28"/>
        </w:rPr>
      </w:pPr>
    </w:p>
    <w:p w14:paraId="5579A368" w14:textId="77777777" w:rsidR="008F4EB8" w:rsidRPr="007D1BFC" w:rsidRDefault="008F4EB8" w:rsidP="009540DC">
      <w:pPr>
        <w:pStyle w:val="a3"/>
        <w:shd w:val="clear" w:color="auto" w:fill="FFFFFF"/>
        <w:spacing w:before="0" w:beforeAutospacing="0" w:after="0" w:afterAutospacing="0" w:line="360" w:lineRule="auto"/>
        <w:ind w:firstLine="709"/>
        <w:jc w:val="both"/>
        <w:rPr>
          <w:sz w:val="28"/>
          <w:szCs w:val="28"/>
        </w:rPr>
      </w:pPr>
    </w:p>
    <w:p w14:paraId="367EB5C2" w14:textId="77777777" w:rsidR="00FB7EBA" w:rsidRDefault="00FB7EBA" w:rsidP="009540DC">
      <w:pPr>
        <w:pStyle w:val="a3"/>
        <w:shd w:val="clear" w:color="auto" w:fill="FFFFFF"/>
        <w:spacing w:before="0" w:beforeAutospacing="0" w:after="0" w:afterAutospacing="0" w:line="360" w:lineRule="auto"/>
        <w:ind w:firstLine="709"/>
        <w:jc w:val="both"/>
        <w:rPr>
          <w:color w:val="000000"/>
          <w:sz w:val="28"/>
          <w:szCs w:val="28"/>
        </w:rPr>
      </w:pPr>
    </w:p>
    <w:p w14:paraId="360F9950" w14:textId="77777777" w:rsidR="00FB7EBA" w:rsidRDefault="00FB7EBA" w:rsidP="009540DC">
      <w:pPr>
        <w:pStyle w:val="a3"/>
        <w:shd w:val="clear" w:color="auto" w:fill="FFFFFF"/>
        <w:spacing w:before="0" w:beforeAutospacing="0" w:after="0" w:afterAutospacing="0" w:line="360" w:lineRule="auto"/>
        <w:ind w:firstLine="709"/>
        <w:jc w:val="both"/>
        <w:rPr>
          <w:color w:val="000000"/>
          <w:sz w:val="28"/>
          <w:szCs w:val="28"/>
        </w:rPr>
      </w:pPr>
    </w:p>
    <w:p w14:paraId="0F7950A2" w14:textId="77777777" w:rsidR="00FB7EBA" w:rsidRDefault="00FB7EBA" w:rsidP="009540DC">
      <w:pPr>
        <w:pStyle w:val="a3"/>
        <w:shd w:val="clear" w:color="auto" w:fill="FFFFFF"/>
        <w:spacing w:before="0" w:beforeAutospacing="0" w:after="0" w:afterAutospacing="0" w:line="360" w:lineRule="auto"/>
        <w:ind w:firstLine="709"/>
        <w:jc w:val="both"/>
        <w:rPr>
          <w:color w:val="000000"/>
          <w:sz w:val="28"/>
          <w:szCs w:val="28"/>
        </w:rPr>
      </w:pPr>
    </w:p>
    <w:p w14:paraId="3C16FDAA" w14:textId="77777777" w:rsidR="008F4EB8" w:rsidRDefault="008F4EB8" w:rsidP="009540DC">
      <w:pPr>
        <w:pStyle w:val="a3"/>
        <w:shd w:val="clear" w:color="auto" w:fill="FFFFFF"/>
        <w:spacing w:before="0" w:beforeAutospacing="0" w:after="0" w:afterAutospacing="0" w:line="360" w:lineRule="auto"/>
        <w:ind w:firstLine="709"/>
        <w:jc w:val="both"/>
        <w:rPr>
          <w:color w:val="000000"/>
          <w:sz w:val="28"/>
          <w:szCs w:val="28"/>
        </w:rPr>
      </w:pPr>
    </w:p>
    <w:p w14:paraId="590E400B" w14:textId="77777777" w:rsidR="008F4EB8" w:rsidRDefault="008F4EB8" w:rsidP="009540DC">
      <w:pPr>
        <w:pStyle w:val="a3"/>
        <w:shd w:val="clear" w:color="auto" w:fill="FFFFFF"/>
        <w:spacing w:before="0" w:beforeAutospacing="0" w:after="0" w:afterAutospacing="0" w:line="360" w:lineRule="auto"/>
        <w:ind w:firstLine="709"/>
        <w:jc w:val="both"/>
        <w:rPr>
          <w:color w:val="000000"/>
          <w:sz w:val="28"/>
          <w:szCs w:val="28"/>
        </w:rPr>
      </w:pPr>
    </w:p>
    <w:p w14:paraId="12BBC54F" w14:textId="77777777" w:rsidR="008F4EB8" w:rsidRDefault="008F4EB8" w:rsidP="009540DC">
      <w:pPr>
        <w:pStyle w:val="a3"/>
        <w:shd w:val="clear" w:color="auto" w:fill="FFFFFF"/>
        <w:spacing w:before="0" w:beforeAutospacing="0" w:after="0" w:afterAutospacing="0" w:line="360" w:lineRule="auto"/>
        <w:ind w:firstLine="709"/>
        <w:jc w:val="both"/>
        <w:rPr>
          <w:color w:val="000000"/>
          <w:sz w:val="28"/>
          <w:szCs w:val="28"/>
        </w:rPr>
      </w:pPr>
    </w:p>
    <w:p w14:paraId="488D1CF9" w14:textId="77777777" w:rsidR="00FC209D" w:rsidRPr="002964D2" w:rsidRDefault="00FC209D" w:rsidP="00FC209D">
      <w:pPr>
        <w:pStyle w:val="a3"/>
        <w:shd w:val="clear" w:color="auto" w:fill="FFFFFF"/>
        <w:spacing w:before="0" w:beforeAutospacing="0" w:after="0" w:afterAutospacing="0" w:line="360" w:lineRule="auto"/>
        <w:ind w:firstLine="709"/>
        <w:jc w:val="both"/>
        <w:rPr>
          <w:sz w:val="28"/>
          <w:szCs w:val="28"/>
        </w:rPr>
      </w:pPr>
    </w:p>
    <w:p w14:paraId="689D5BEA" w14:textId="77777777" w:rsidR="00FC209D" w:rsidRPr="002964D2" w:rsidRDefault="00FC209D" w:rsidP="00FC209D">
      <w:pPr>
        <w:pStyle w:val="a3"/>
        <w:shd w:val="clear" w:color="auto" w:fill="FFFFFF"/>
        <w:spacing w:before="0" w:beforeAutospacing="0" w:after="0" w:afterAutospacing="0" w:line="360" w:lineRule="auto"/>
        <w:ind w:firstLine="709"/>
        <w:jc w:val="both"/>
        <w:rPr>
          <w:sz w:val="28"/>
          <w:szCs w:val="28"/>
        </w:rPr>
      </w:pPr>
    </w:p>
    <w:p w14:paraId="77DC0994" w14:textId="77777777" w:rsidR="00FC209D" w:rsidRPr="00FC209D" w:rsidRDefault="00FC209D" w:rsidP="00FC209D">
      <w:pPr>
        <w:pStyle w:val="a3"/>
        <w:shd w:val="clear" w:color="auto" w:fill="FFFFFF"/>
        <w:spacing w:before="0" w:beforeAutospacing="0" w:after="0" w:afterAutospacing="0" w:line="360" w:lineRule="auto"/>
        <w:ind w:firstLine="709"/>
        <w:jc w:val="both"/>
        <w:rPr>
          <w:b/>
          <w:sz w:val="28"/>
          <w:szCs w:val="28"/>
        </w:rPr>
      </w:pPr>
    </w:p>
    <w:p w14:paraId="4F687058" w14:textId="77777777" w:rsidR="00FC209D" w:rsidRPr="00FC209D" w:rsidRDefault="00FC209D" w:rsidP="00FC209D">
      <w:pPr>
        <w:pStyle w:val="a3"/>
        <w:shd w:val="clear" w:color="auto" w:fill="FFFFFF"/>
        <w:spacing w:before="0" w:beforeAutospacing="0" w:after="0" w:afterAutospacing="0" w:line="360" w:lineRule="auto"/>
        <w:ind w:firstLine="709"/>
        <w:jc w:val="both"/>
        <w:rPr>
          <w:b/>
          <w:sz w:val="28"/>
          <w:szCs w:val="28"/>
        </w:rPr>
      </w:pPr>
    </w:p>
    <w:p w14:paraId="74AACA4A" w14:textId="77777777" w:rsidR="00FC209D" w:rsidRPr="00FC209D" w:rsidRDefault="00FC209D" w:rsidP="00FC209D">
      <w:pPr>
        <w:pStyle w:val="a3"/>
        <w:shd w:val="clear" w:color="auto" w:fill="FFFFFF"/>
        <w:spacing w:before="0" w:beforeAutospacing="0" w:after="0" w:afterAutospacing="0" w:line="360" w:lineRule="auto"/>
        <w:ind w:firstLine="709"/>
        <w:jc w:val="both"/>
        <w:rPr>
          <w:b/>
          <w:sz w:val="28"/>
          <w:szCs w:val="28"/>
        </w:rPr>
      </w:pPr>
    </w:p>
    <w:p w14:paraId="571F6F6B" w14:textId="77777777" w:rsidR="00FC209D" w:rsidRPr="00FC209D" w:rsidRDefault="00FC209D" w:rsidP="00FC209D">
      <w:pPr>
        <w:pStyle w:val="a3"/>
        <w:shd w:val="clear" w:color="auto" w:fill="FFFFFF"/>
        <w:spacing w:before="0" w:beforeAutospacing="0" w:after="0" w:afterAutospacing="0" w:line="360" w:lineRule="auto"/>
        <w:ind w:firstLine="709"/>
        <w:jc w:val="both"/>
        <w:rPr>
          <w:b/>
          <w:sz w:val="28"/>
          <w:szCs w:val="28"/>
        </w:rPr>
      </w:pPr>
    </w:p>
    <w:p w14:paraId="6C02437F" w14:textId="77777777" w:rsidR="00FB7EBA" w:rsidRDefault="00FB7EBA" w:rsidP="009540DC">
      <w:pPr>
        <w:pStyle w:val="a3"/>
        <w:shd w:val="clear" w:color="auto" w:fill="FFFFFF"/>
        <w:spacing w:before="0" w:beforeAutospacing="0" w:after="0" w:afterAutospacing="0" w:line="360" w:lineRule="auto"/>
        <w:ind w:firstLine="709"/>
        <w:jc w:val="both"/>
        <w:rPr>
          <w:color w:val="000000"/>
          <w:sz w:val="28"/>
          <w:szCs w:val="28"/>
        </w:rPr>
      </w:pPr>
    </w:p>
    <w:p w14:paraId="2DE440FF" w14:textId="77777777" w:rsidR="00FB7EBA" w:rsidRDefault="00FB7EBA" w:rsidP="009540DC">
      <w:pPr>
        <w:pStyle w:val="a3"/>
        <w:shd w:val="clear" w:color="auto" w:fill="FFFFFF"/>
        <w:spacing w:before="0" w:beforeAutospacing="0" w:after="0" w:afterAutospacing="0" w:line="360" w:lineRule="auto"/>
        <w:ind w:firstLine="709"/>
        <w:jc w:val="both"/>
        <w:rPr>
          <w:color w:val="000000"/>
          <w:sz w:val="28"/>
          <w:szCs w:val="28"/>
        </w:rPr>
      </w:pPr>
    </w:p>
    <w:p w14:paraId="289E32CE" w14:textId="77777777" w:rsidR="00990A05" w:rsidRDefault="00990A05" w:rsidP="009540DC">
      <w:pPr>
        <w:widowControl w:val="0"/>
        <w:spacing w:after="0" w:line="360" w:lineRule="auto"/>
        <w:ind w:firstLine="709"/>
        <w:jc w:val="both"/>
        <w:rPr>
          <w:rFonts w:ascii="Times New Roman" w:hAnsi="Times New Roman"/>
          <w:b/>
          <w:caps/>
          <w:sz w:val="28"/>
          <w:szCs w:val="28"/>
        </w:rPr>
      </w:pPr>
    </w:p>
    <w:p w14:paraId="580FDD34" w14:textId="77777777" w:rsidR="00990A05" w:rsidRDefault="00990A05" w:rsidP="009540DC">
      <w:pPr>
        <w:widowControl w:val="0"/>
        <w:spacing w:after="0" w:line="360" w:lineRule="auto"/>
        <w:ind w:firstLine="709"/>
        <w:jc w:val="both"/>
        <w:rPr>
          <w:rFonts w:ascii="Times New Roman" w:hAnsi="Times New Roman"/>
          <w:b/>
          <w:caps/>
          <w:sz w:val="28"/>
          <w:szCs w:val="28"/>
        </w:rPr>
      </w:pPr>
    </w:p>
    <w:p w14:paraId="73A601F5" w14:textId="77777777" w:rsidR="00990A05" w:rsidRDefault="00990A05" w:rsidP="009540DC">
      <w:pPr>
        <w:widowControl w:val="0"/>
        <w:spacing w:after="0" w:line="360" w:lineRule="auto"/>
        <w:ind w:firstLine="709"/>
        <w:jc w:val="both"/>
        <w:rPr>
          <w:rFonts w:ascii="Times New Roman" w:hAnsi="Times New Roman"/>
          <w:b/>
          <w:caps/>
          <w:sz w:val="28"/>
          <w:szCs w:val="28"/>
        </w:rPr>
      </w:pPr>
    </w:p>
    <w:p w14:paraId="42A60DB0" w14:textId="77777777" w:rsidR="00990A05" w:rsidRDefault="00990A05" w:rsidP="009540DC">
      <w:pPr>
        <w:widowControl w:val="0"/>
        <w:spacing w:after="0" w:line="360" w:lineRule="auto"/>
        <w:ind w:firstLine="709"/>
        <w:jc w:val="both"/>
        <w:rPr>
          <w:rFonts w:ascii="Times New Roman" w:hAnsi="Times New Roman"/>
          <w:b/>
          <w:caps/>
          <w:sz w:val="28"/>
          <w:szCs w:val="28"/>
        </w:rPr>
      </w:pPr>
    </w:p>
    <w:p w14:paraId="7767F22D" w14:textId="77777777" w:rsidR="00990A05" w:rsidRDefault="00990A05" w:rsidP="009540DC">
      <w:pPr>
        <w:widowControl w:val="0"/>
        <w:spacing w:after="0" w:line="360" w:lineRule="auto"/>
        <w:jc w:val="center"/>
        <w:rPr>
          <w:rFonts w:ascii="Times New Roman" w:hAnsi="Times New Roman"/>
          <w:b/>
          <w:caps/>
          <w:sz w:val="28"/>
          <w:szCs w:val="28"/>
        </w:rPr>
      </w:pPr>
    </w:p>
    <w:sectPr w:rsidR="00990A05" w:rsidSect="00BC609D">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CF400" w14:textId="77777777" w:rsidR="00D846C7" w:rsidRDefault="00D846C7" w:rsidP="00BC609D">
      <w:pPr>
        <w:spacing w:after="0" w:line="240" w:lineRule="auto"/>
      </w:pPr>
      <w:r>
        <w:separator/>
      </w:r>
    </w:p>
  </w:endnote>
  <w:endnote w:type="continuationSeparator" w:id="0">
    <w:p w14:paraId="15C700BF" w14:textId="77777777" w:rsidR="00D846C7" w:rsidRDefault="00D846C7" w:rsidP="00BC6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358499"/>
      <w:docPartObj>
        <w:docPartGallery w:val="Page Numbers (Bottom of Page)"/>
        <w:docPartUnique/>
      </w:docPartObj>
    </w:sdtPr>
    <w:sdtEndPr/>
    <w:sdtContent>
      <w:p w14:paraId="519B0EC2" w14:textId="77777777" w:rsidR="00F846CF" w:rsidRDefault="00B55B73">
        <w:pPr>
          <w:pStyle w:val="a4"/>
          <w:jc w:val="center"/>
        </w:pPr>
        <w:r w:rsidRPr="00BC609D">
          <w:rPr>
            <w:rFonts w:ascii="Times New Roman" w:hAnsi="Times New Roman"/>
            <w:sz w:val="24"/>
            <w:szCs w:val="24"/>
          </w:rPr>
          <w:fldChar w:fldCharType="begin"/>
        </w:r>
        <w:r w:rsidR="00F846CF" w:rsidRPr="00BC609D">
          <w:rPr>
            <w:rFonts w:ascii="Times New Roman" w:hAnsi="Times New Roman"/>
            <w:sz w:val="24"/>
            <w:szCs w:val="24"/>
          </w:rPr>
          <w:instrText xml:space="preserve"> PAGE   \* MERGEFORMAT </w:instrText>
        </w:r>
        <w:r w:rsidRPr="00BC609D">
          <w:rPr>
            <w:rFonts w:ascii="Times New Roman" w:hAnsi="Times New Roman"/>
            <w:sz w:val="24"/>
            <w:szCs w:val="24"/>
          </w:rPr>
          <w:fldChar w:fldCharType="separate"/>
        </w:r>
        <w:r w:rsidR="00220D59">
          <w:rPr>
            <w:rFonts w:ascii="Times New Roman" w:hAnsi="Times New Roman"/>
            <w:noProof/>
            <w:sz w:val="24"/>
            <w:szCs w:val="24"/>
          </w:rPr>
          <w:t>64</w:t>
        </w:r>
        <w:r w:rsidRPr="00BC609D">
          <w:rPr>
            <w:rFonts w:ascii="Times New Roman" w:hAnsi="Times New Roman"/>
            <w:sz w:val="24"/>
            <w:szCs w:val="24"/>
          </w:rPr>
          <w:fldChar w:fldCharType="end"/>
        </w:r>
      </w:p>
    </w:sdtContent>
  </w:sdt>
  <w:p w14:paraId="4492126D" w14:textId="77777777" w:rsidR="00F846CF" w:rsidRDefault="00F846C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5820D" w14:textId="77777777" w:rsidR="00D846C7" w:rsidRDefault="00D846C7" w:rsidP="00BC609D">
      <w:pPr>
        <w:spacing w:after="0" w:line="240" w:lineRule="auto"/>
      </w:pPr>
      <w:r>
        <w:separator/>
      </w:r>
    </w:p>
  </w:footnote>
  <w:footnote w:type="continuationSeparator" w:id="0">
    <w:p w14:paraId="4EE136D5" w14:textId="77777777" w:rsidR="00D846C7" w:rsidRDefault="00D846C7" w:rsidP="00BC60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373D"/>
    <w:multiLevelType w:val="hybridMultilevel"/>
    <w:tmpl w:val="CF765F92"/>
    <w:lvl w:ilvl="0" w:tplc="2990D960">
      <w:start w:val="1"/>
      <w:numFmt w:val="bullet"/>
      <w:lvlText w:val=""/>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15:restartNumberingAfterBreak="0">
    <w:nsid w:val="13C47C09"/>
    <w:multiLevelType w:val="hybridMultilevel"/>
    <w:tmpl w:val="6A3287E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19034380"/>
    <w:multiLevelType w:val="hybridMultilevel"/>
    <w:tmpl w:val="81F62112"/>
    <w:lvl w:ilvl="0" w:tplc="92FC6A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544FEE"/>
    <w:multiLevelType w:val="hybridMultilevel"/>
    <w:tmpl w:val="43403B8C"/>
    <w:lvl w:ilvl="0" w:tplc="2990D960">
      <w:start w:val="1"/>
      <w:numFmt w:val="bullet"/>
      <w:lvlText w:val=""/>
      <w:lvlJc w:val="left"/>
      <w:pPr>
        <w:tabs>
          <w:tab w:val="num" w:pos="1429"/>
        </w:tabs>
        <w:ind w:left="1429" w:hanging="360"/>
      </w:pPr>
      <w:rPr>
        <w:rFonts w:ascii="Symbol" w:hAnsi="Symbol" w:hint="default"/>
        <w:color w:val="auto"/>
      </w:rPr>
    </w:lvl>
    <w:lvl w:ilvl="1" w:tplc="0419000F">
      <w:start w:val="1"/>
      <w:numFmt w:val="decimal"/>
      <w:lvlText w:val="%2."/>
      <w:lvlJc w:val="left"/>
      <w:pPr>
        <w:tabs>
          <w:tab w:val="num" w:pos="2149"/>
        </w:tabs>
        <w:ind w:left="2149" w:hanging="360"/>
      </w:pPr>
      <w:rPr>
        <w:rFonts w:hint="default"/>
        <w:color w:val="auto"/>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 w15:restartNumberingAfterBreak="0">
    <w:nsid w:val="1E7537CD"/>
    <w:multiLevelType w:val="hybridMultilevel"/>
    <w:tmpl w:val="1D2CA584"/>
    <w:lvl w:ilvl="0" w:tplc="535EB5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0174D8E"/>
    <w:multiLevelType w:val="hybridMultilevel"/>
    <w:tmpl w:val="1C46248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5474139"/>
    <w:multiLevelType w:val="hybridMultilevel"/>
    <w:tmpl w:val="7EBC8E52"/>
    <w:lvl w:ilvl="0" w:tplc="2990D960">
      <w:start w:val="1"/>
      <w:numFmt w:val="bullet"/>
      <w:lvlText w:val=""/>
      <w:lvlJc w:val="left"/>
      <w:pPr>
        <w:tabs>
          <w:tab w:val="num" w:pos="1429"/>
        </w:tabs>
        <w:ind w:left="1429" w:hanging="360"/>
      </w:pPr>
      <w:rPr>
        <w:rFonts w:ascii="Symbol" w:hAnsi="Symbol" w:hint="default"/>
        <w:color w:val="auto"/>
      </w:rPr>
    </w:lvl>
    <w:lvl w:ilvl="1" w:tplc="0419000F">
      <w:start w:val="1"/>
      <w:numFmt w:val="decimal"/>
      <w:lvlText w:val="%2."/>
      <w:lvlJc w:val="left"/>
      <w:pPr>
        <w:tabs>
          <w:tab w:val="num" w:pos="2149"/>
        </w:tabs>
        <w:ind w:left="2149" w:hanging="360"/>
      </w:pPr>
      <w:rPr>
        <w:rFonts w:hint="default"/>
        <w:color w:val="auto"/>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 w15:restartNumberingAfterBreak="0">
    <w:nsid w:val="26524437"/>
    <w:multiLevelType w:val="hybridMultilevel"/>
    <w:tmpl w:val="4836C052"/>
    <w:lvl w:ilvl="0" w:tplc="91C83A1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9055640"/>
    <w:multiLevelType w:val="hybridMultilevel"/>
    <w:tmpl w:val="46D00814"/>
    <w:lvl w:ilvl="0" w:tplc="2990D960">
      <w:start w:val="1"/>
      <w:numFmt w:val="bullet"/>
      <w:lvlText w:val=""/>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 w15:restartNumberingAfterBreak="0">
    <w:nsid w:val="2AA411E3"/>
    <w:multiLevelType w:val="hybridMultilevel"/>
    <w:tmpl w:val="ADA42144"/>
    <w:lvl w:ilvl="0" w:tplc="2990D960">
      <w:start w:val="1"/>
      <w:numFmt w:val="bullet"/>
      <w:lvlText w:val=""/>
      <w:lvlJc w:val="left"/>
      <w:pPr>
        <w:tabs>
          <w:tab w:val="num" w:pos="1429"/>
        </w:tabs>
        <w:ind w:left="1429"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15:restartNumberingAfterBreak="0">
    <w:nsid w:val="2BEB053F"/>
    <w:multiLevelType w:val="hybridMultilevel"/>
    <w:tmpl w:val="EFC8693E"/>
    <w:lvl w:ilvl="0" w:tplc="92FC6A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0D5FAD"/>
    <w:multiLevelType w:val="hybridMultilevel"/>
    <w:tmpl w:val="466E70C2"/>
    <w:lvl w:ilvl="0" w:tplc="26E238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4C23B74"/>
    <w:multiLevelType w:val="hybridMultilevel"/>
    <w:tmpl w:val="4574E6BA"/>
    <w:lvl w:ilvl="0" w:tplc="91C83A1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5BB0E11"/>
    <w:multiLevelType w:val="hybridMultilevel"/>
    <w:tmpl w:val="A1E07D1A"/>
    <w:lvl w:ilvl="0" w:tplc="2990D960">
      <w:start w:val="1"/>
      <w:numFmt w:val="bullet"/>
      <w:lvlText w:val=""/>
      <w:lvlJc w:val="left"/>
      <w:pPr>
        <w:tabs>
          <w:tab w:val="num" w:pos="1429"/>
        </w:tabs>
        <w:ind w:left="1429" w:hanging="360"/>
      </w:pPr>
      <w:rPr>
        <w:rFonts w:ascii="Symbol" w:hAnsi="Symbol" w:hint="default"/>
        <w:color w:val="auto"/>
      </w:rPr>
    </w:lvl>
    <w:lvl w:ilvl="1" w:tplc="0419000F">
      <w:start w:val="1"/>
      <w:numFmt w:val="decimal"/>
      <w:lvlText w:val="%2."/>
      <w:lvlJc w:val="left"/>
      <w:pPr>
        <w:tabs>
          <w:tab w:val="num" w:pos="2149"/>
        </w:tabs>
        <w:ind w:left="2149" w:hanging="360"/>
      </w:pPr>
      <w:rPr>
        <w:rFonts w:hint="default"/>
        <w:color w:val="auto"/>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15:restartNumberingAfterBreak="0">
    <w:nsid w:val="35CC7FA8"/>
    <w:multiLevelType w:val="hybridMultilevel"/>
    <w:tmpl w:val="8C922BCC"/>
    <w:lvl w:ilvl="0" w:tplc="2990D960">
      <w:start w:val="1"/>
      <w:numFmt w:val="bullet"/>
      <w:lvlText w:val=""/>
      <w:lvlJc w:val="left"/>
      <w:pPr>
        <w:tabs>
          <w:tab w:val="num" w:pos="1429"/>
        </w:tabs>
        <w:ind w:left="1429" w:hanging="360"/>
      </w:pPr>
      <w:rPr>
        <w:rFonts w:ascii="Symbol" w:hAnsi="Symbol" w:hint="default"/>
        <w:color w:val="auto"/>
      </w:rPr>
    </w:lvl>
    <w:lvl w:ilvl="1" w:tplc="0419000F">
      <w:start w:val="1"/>
      <w:numFmt w:val="decimal"/>
      <w:lvlText w:val="%2."/>
      <w:lvlJc w:val="left"/>
      <w:pPr>
        <w:tabs>
          <w:tab w:val="num" w:pos="1789"/>
        </w:tabs>
        <w:ind w:left="1789" w:hanging="360"/>
      </w:pPr>
      <w:rPr>
        <w:rFonts w:hint="default"/>
        <w:color w:val="auto"/>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15:restartNumberingAfterBreak="0">
    <w:nsid w:val="36244099"/>
    <w:multiLevelType w:val="hybridMultilevel"/>
    <w:tmpl w:val="C088C05C"/>
    <w:lvl w:ilvl="0" w:tplc="2990D960">
      <w:start w:val="1"/>
      <w:numFmt w:val="bullet"/>
      <w:lvlText w:val=""/>
      <w:lvlJc w:val="left"/>
      <w:pPr>
        <w:tabs>
          <w:tab w:val="num" w:pos="1429"/>
        </w:tabs>
        <w:ind w:left="1429"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6" w15:restartNumberingAfterBreak="0">
    <w:nsid w:val="3ABF7C78"/>
    <w:multiLevelType w:val="hybridMultilevel"/>
    <w:tmpl w:val="C77A4D6E"/>
    <w:lvl w:ilvl="0" w:tplc="2990D960">
      <w:start w:val="1"/>
      <w:numFmt w:val="bullet"/>
      <w:lvlText w:val=""/>
      <w:lvlJc w:val="left"/>
      <w:pPr>
        <w:tabs>
          <w:tab w:val="num" w:pos="1429"/>
        </w:tabs>
        <w:ind w:left="1429" w:hanging="360"/>
      </w:pPr>
      <w:rPr>
        <w:rFonts w:ascii="Symbol" w:hAnsi="Symbol" w:hint="default"/>
        <w:color w:val="auto"/>
      </w:rPr>
    </w:lvl>
    <w:lvl w:ilvl="1" w:tplc="0419000F">
      <w:start w:val="1"/>
      <w:numFmt w:val="decimal"/>
      <w:lvlText w:val="%2."/>
      <w:lvlJc w:val="left"/>
      <w:pPr>
        <w:tabs>
          <w:tab w:val="num" w:pos="2149"/>
        </w:tabs>
        <w:ind w:left="2149" w:hanging="360"/>
      </w:pPr>
      <w:rPr>
        <w:rFonts w:hint="default"/>
        <w:color w:val="auto"/>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15:restartNumberingAfterBreak="0">
    <w:nsid w:val="3BF02548"/>
    <w:multiLevelType w:val="hybridMultilevel"/>
    <w:tmpl w:val="DA327234"/>
    <w:lvl w:ilvl="0" w:tplc="2990D960">
      <w:start w:val="1"/>
      <w:numFmt w:val="bullet"/>
      <w:lvlText w:val=""/>
      <w:lvlJc w:val="left"/>
      <w:pPr>
        <w:tabs>
          <w:tab w:val="num" w:pos="1429"/>
        </w:tabs>
        <w:ind w:left="1429"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 w15:restartNumberingAfterBreak="0">
    <w:nsid w:val="3EED4F55"/>
    <w:multiLevelType w:val="hybridMultilevel"/>
    <w:tmpl w:val="4F222222"/>
    <w:lvl w:ilvl="0" w:tplc="2990D960">
      <w:start w:val="1"/>
      <w:numFmt w:val="bullet"/>
      <w:lvlText w:val=""/>
      <w:lvlJc w:val="left"/>
      <w:pPr>
        <w:tabs>
          <w:tab w:val="num" w:pos="2199"/>
        </w:tabs>
        <w:ind w:left="2199" w:hanging="360"/>
      </w:pPr>
      <w:rPr>
        <w:rFonts w:ascii="Symbol" w:hAnsi="Symbol" w:hint="default"/>
        <w:color w:val="auto"/>
      </w:rPr>
    </w:lvl>
    <w:lvl w:ilvl="1" w:tplc="04190003" w:tentative="1">
      <w:start w:val="1"/>
      <w:numFmt w:val="bullet"/>
      <w:lvlText w:val="o"/>
      <w:lvlJc w:val="left"/>
      <w:pPr>
        <w:tabs>
          <w:tab w:val="num" w:pos="1850"/>
        </w:tabs>
        <w:ind w:left="1850" w:hanging="360"/>
      </w:pPr>
      <w:rPr>
        <w:rFonts w:ascii="Courier New" w:hAnsi="Courier New" w:cs="Courier New" w:hint="default"/>
      </w:rPr>
    </w:lvl>
    <w:lvl w:ilvl="2" w:tplc="04190005" w:tentative="1">
      <w:start w:val="1"/>
      <w:numFmt w:val="bullet"/>
      <w:lvlText w:val=""/>
      <w:lvlJc w:val="left"/>
      <w:pPr>
        <w:tabs>
          <w:tab w:val="num" w:pos="2570"/>
        </w:tabs>
        <w:ind w:left="2570" w:hanging="360"/>
      </w:pPr>
      <w:rPr>
        <w:rFonts w:ascii="Wingdings" w:hAnsi="Wingdings" w:hint="default"/>
      </w:rPr>
    </w:lvl>
    <w:lvl w:ilvl="3" w:tplc="04190001" w:tentative="1">
      <w:start w:val="1"/>
      <w:numFmt w:val="bullet"/>
      <w:lvlText w:val=""/>
      <w:lvlJc w:val="left"/>
      <w:pPr>
        <w:tabs>
          <w:tab w:val="num" w:pos="3290"/>
        </w:tabs>
        <w:ind w:left="3290" w:hanging="360"/>
      </w:pPr>
      <w:rPr>
        <w:rFonts w:ascii="Symbol" w:hAnsi="Symbol" w:hint="default"/>
      </w:rPr>
    </w:lvl>
    <w:lvl w:ilvl="4" w:tplc="04190003" w:tentative="1">
      <w:start w:val="1"/>
      <w:numFmt w:val="bullet"/>
      <w:lvlText w:val="o"/>
      <w:lvlJc w:val="left"/>
      <w:pPr>
        <w:tabs>
          <w:tab w:val="num" w:pos="4010"/>
        </w:tabs>
        <w:ind w:left="4010" w:hanging="360"/>
      </w:pPr>
      <w:rPr>
        <w:rFonts w:ascii="Courier New" w:hAnsi="Courier New" w:cs="Courier New" w:hint="default"/>
      </w:rPr>
    </w:lvl>
    <w:lvl w:ilvl="5" w:tplc="04190005" w:tentative="1">
      <w:start w:val="1"/>
      <w:numFmt w:val="bullet"/>
      <w:lvlText w:val=""/>
      <w:lvlJc w:val="left"/>
      <w:pPr>
        <w:tabs>
          <w:tab w:val="num" w:pos="4730"/>
        </w:tabs>
        <w:ind w:left="4730" w:hanging="360"/>
      </w:pPr>
      <w:rPr>
        <w:rFonts w:ascii="Wingdings" w:hAnsi="Wingdings" w:hint="default"/>
      </w:rPr>
    </w:lvl>
    <w:lvl w:ilvl="6" w:tplc="04190001" w:tentative="1">
      <w:start w:val="1"/>
      <w:numFmt w:val="bullet"/>
      <w:lvlText w:val=""/>
      <w:lvlJc w:val="left"/>
      <w:pPr>
        <w:tabs>
          <w:tab w:val="num" w:pos="5450"/>
        </w:tabs>
        <w:ind w:left="5450" w:hanging="360"/>
      </w:pPr>
      <w:rPr>
        <w:rFonts w:ascii="Symbol" w:hAnsi="Symbol" w:hint="default"/>
      </w:rPr>
    </w:lvl>
    <w:lvl w:ilvl="7" w:tplc="04190003" w:tentative="1">
      <w:start w:val="1"/>
      <w:numFmt w:val="bullet"/>
      <w:lvlText w:val="o"/>
      <w:lvlJc w:val="left"/>
      <w:pPr>
        <w:tabs>
          <w:tab w:val="num" w:pos="6170"/>
        </w:tabs>
        <w:ind w:left="6170" w:hanging="360"/>
      </w:pPr>
      <w:rPr>
        <w:rFonts w:ascii="Courier New" w:hAnsi="Courier New" w:cs="Courier New" w:hint="default"/>
      </w:rPr>
    </w:lvl>
    <w:lvl w:ilvl="8" w:tplc="04190005" w:tentative="1">
      <w:start w:val="1"/>
      <w:numFmt w:val="bullet"/>
      <w:lvlText w:val=""/>
      <w:lvlJc w:val="left"/>
      <w:pPr>
        <w:tabs>
          <w:tab w:val="num" w:pos="6890"/>
        </w:tabs>
        <w:ind w:left="6890" w:hanging="360"/>
      </w:pPr>
      <w:rPr>
        <w:rFonts w:ascii="Wingdings" w:hAnsi="Wingdings" w:hint="default"/>
      </w:rPr>
    </w:lvl>
  </w:abstractNum>
  <w:abstractNum w:abstractNumId="19" w15:restartNumberingAfterBreak="0">
    <w:nsid w:val="3F247C18"/>
    <w:multiLevelType w:val="hybridMultilevel"/>
    <w:tmpl w:val="D39A6E88"/>
    <w:lvl w:ilvl="0" w:tplc="2990D960">
      <w:start w:val="1"/>
      <w:numFmt w:val="bullet"/>
      <w:lvlText w:val=""/>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 w15:restartNumberingAfterBreak="0">
    <w:nsid w:val="41A923A1"/>
    <w:multiLevelType w:val="hybridMultilevel"/>
    <w:tmpl w:val="0D0CD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B002FB"/>
    <w:multiLevelType w:val="multilevel"/>
    <w:tmpl w:val="85B4E0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E3DD2"/>
    <w:multiLevelType w:val="multilevel"/>
    <w:tmpl w:val="D5E089D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F733765"/>
    <w:multiLevelType w:val="hybridMultilevel"/>
    <w:tmpl w:val="9C1C8AB0"/>
    <w:lvl w:ilvl="0" w:tplc="2990D960">
      <w:start w:val="1"/>
      <w:numFmt w:val="bullet"/>
      <w:lvlText w:val=""/>
      <w:lvlJc w:val="left"/>
      <w:pPr>
        <w:tabs>
          <w:tab w:val="num" w:pos="1429"/>
        </w:tabs>
        <w:ind w:left="1429" w:hanging="360"/>
      </w:pPr>
      <w:rPr>
        <w:rFonts w:ascii="Symbol" w:hAnsi="Symbol" w:hint="default"/>
        <w:color w:val="auto"/>
      </w:rPr>
    </w:lvl>
    <w:lvl w:ilvl="1" w:tplc="0419000F">
      <w:start w:val="1"/>
      <w:numFmt w:val="decimal"/>
      <w:lvlText w:val="%2."/>
      <w:lvlJc w:val="left"/>
      <w:pPr>
        <w:tabs>
          <w:tab w:val="num" w:pos="2149"/>
        </w:tabs>
        <w:ind w:left="2149" w:hanging="360"/>
      </w:pPr>
      <w:rPr>
        <w:rFonts w:hint="default"/>
        <w:color w:val="auto"/>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15:restartNumberingAfterBreak="0">
    <w:nsid w:val="4F87417B"/>
    <w:multiLevelType w:val="hybridMultilevel"/>
    <w:tmpl w:val="E384DC28"/>
    <w:lvl w:ilvl="0" w:tplc="475E6206">
      <w:start w:val="1"/>
      <w:numFmt w:val="decimal"/>
      <w:lvlText w:val="%1."/>
      <w:lvlJc w:val="left"/>
      <w:pPr>
        <w:ind w:left="2125" w:hanging="14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FFD719A"/>
    <w:multiLevelType w:val="hybridMultilevel"/>
    <w:tmpl w:val="DCEC00C0"/>
    <w:lvl w:ilvl="0" w:tplc="2990D960">
      <w:start w:val="1"/>
      <w:numFmt w:val="bullet"/>
      <w:lvlText w:val=""/>
      <w:lvlJc w:val="left"/>
      <w:pPr>
        <w:tabs>
          <w:tab w:val="num" w:pos="720"/>
        </w:tabs>
        <w:ind w:left="720" w:hanging="360"/>
      </w:pPr>
      <w:rPr>
        <w:rFonts w:ascii="Symbol" w:hAnsi="Symbol" w:hint="default"/>
        <w:color w:val="auto"/>
      </w:rPr>
    </w:lvl>
    <w:lvl w:ilvl="1" w:tplc="0419000F">
      <w:start w:val="1"/>
      <w:numFmt w:val="decimal"/>
      <w:lvlText w:val="%2."/>
      <w:lvlJc w:val="left"/>
      <w:pPr>
        <w:tabs>
          <w:tab w:val="num" w:pos="2149"/>
        </w:tabs>
        <w:ind w:left="2149" w:hanging="360"/>
      </w:pPr>
      <w:rPr>
        <w:rFonts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55B413CD"/>
    <w:multiLevelType w:val="hybridMultilevel"/>
    <w:tmpl w:val="BEDEF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F72237"/>
    <w:multiLevelType w:val="hybridMultilevel"/>
    <w:tmpl w:val="85E4F4E8"/>
    <w:lvl w:ilvl="0" w:tplc="2990D960">
      <w:start w:val="1"/>
      <w:numFmt w:val="bullet"/>
      <w:lvlText w:val=""/>
      <w:lvlJc w:val="left"/>
      <w:pPr>
        <w:tabs>
          <w:tab w:val="num" w:pos="1429"/>
        </w:tabs>
        <w:ind w:left="1429"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8" w15:restartNumberingAfterBreak="0">
    <w:nsid w:val="577E4BED"/>
    <w:multiLevelType w:val="hybridMultilevel"/>
    <w:tmpl w:val="FB7C6C84"/>
    <w:lvl w:ilvl="0" w:tplc="2990D960">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7B75CC2"/>
    <w:multiLevelType w:val="hybridMultilevel"/>
    <w:tmpl w:val="719CF568"/>
    <w:lvl w:ilvl="0" w:tplc="91C83A1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81E48DD"/>
    <w:multiLevelType w:val="hybridMultilevel"/>
    <w:tmpl w:val="F5B4B0CE"/>
    <w:lvl w:ilvl="0" w:tplc="91C83A1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8E76F09"/>
    <w:multiLevelType w:val="hybridMultilevel"/>
    <w:tmpl w:val="0B62EBC4"/>
    <w:lvl w:ilvl="0" w:tplc="91C83A1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B24C9F"/>
    <w:multiLevelType w:val="hybridMultilevel"/>
    <w:tmpl w:val="53C88466"/>
    <w:lvl w:ilvl="0" w:tplc="2990D960">
      <w:start w:val="1"/>
      <w:numFmt w:val="bullet"/>
      <w:lvlText w:val=""/>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15:restartNumberingAfterBreak="0">
    <w:nsid w:val="5C5E4F0E"/>
    <w:multiLevelType w:val="hybridMultilevel"/>
    <w:tmpl w:val="0598D726"/>
    <w:lvl w:ilvl="0" w:tplc="2990D960">
      <w:start w:val="1"/>
      <w:numFmt w:val="bullet"/>
      <w:lvlText w:val=""/>
      <w:lvlJc w:val="left"/>
      <w:pPr>
        <w:tabs>
          <w:tab w:val="num" w:pos="1429"/>
        </w:tabs>
        <w:ind w:left="1429" w:hanging="360"/>
      </w:pPr>
      <w:rPr>
        <w:rFonts w:ascii="Symbol" w:hAnsi="Symbol" w:hint="default"/>
        <w:color w:val="auto"/>
      </w:rPr>
    </w:lvl>
    <w:lvl w:ilvl="1" w:tplc="0419000F">
      <w:start w:val="1"/>
      <w:numFmt w:val="decimal"/>
      <w:lvlText w:val="%2."/>
      <w:lvlJc w:val="left"/>
      <w:pPr>
        <w:tabs>
          <w:tab w:val="num" w:pos="2149"/>
        </w:tabs>
        <w:ind w:left="2149" w:hanging="360"/>
      </w:pPr>
      <w:rPr>
        <w:rFonts w:hint="default"/>
        <w:color w:val="auto"/>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4" w15:restartNumberingAfterBreak="0">
    <w:nsid w:val="5C6842A0"/>
    <w:multiLevelType w:val="hybridMultilevel"/>
    <w:tmpl w:val="55A87E92"/>
    <w:lvl w:ilvl="0" w:tplc="2990D960">
      <w:start w:val="1"/>
      <w:numFmt w:val="bullet"/>
      <w:lvlText w:val=""/>
      <w:lvlJc w:val="left"/>
      <w:pPr>
        <w:tabs>
          <w:tab w:val="num" w:pos="1429"/>
        </w:tabs>
        <w:ind w:left="1429" w:hanging="360"/>
      </w:pPr>
      <w:rPr>
        <w:rFonts w:ascii="Symbol" w:hAnsi="Symbol" w:hint="default"/>
        <w:color w:val="auto"/>
      </w:rPr>
    </w:lvl>
    <w:lvl w:ilvl="1" w:tplc="0419000F">
      <w:start w:val="1"/>
      <w:numFmt w:val="decimal"/>
      <w:lvlText w:val="%2."/>
      <w:lvlJc w:val="left"/>
      <w:pPr>
        <w:tabs>
          <w:tab w:val="num" w:pos="2149"/>
        </w:tabs>
        <w:ind w:left="2149" w:hanging="360"/>
      </w:pPr>
      <w:rPr>
        <w:rFonts w:hint="default"/>
        <w:color w:val="auto"/>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5" w15:restartNumberingAfterBreak="0">
    <w:nsid w:val="5E7629CB"/>
    <w:multiLevelType w:val="hybridMultilevel"/>
    <w:tmpl w:val="FE8CC8F8"/>
    <w:lvl w:ilvl="0" w:tplc="2990D960">
      <w:start w:val="1"/>
      <w:numFmt w:val="bullet"/>
      <w:lvlText w:val=""/>
      <w:lvlJc w:val="left"/>
      <w:pPr>
        <w:tabs>
          <w:tab w:val="num" w:pos="1429"/>
        </w:tabs>
        <w:ind w:left="1429"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6" w15:restartNumberingAfterBreak="0">
    <w:nsid w:val="63916D60"/>
    <w:multiLevelType w:val="hybridMultilevel"/>
    <w:tmpl w:val="7742828A"/>
    <w:lvl w:ilvl="0" w:tplc="2990D960">
      <w:start w:val="1"/>
      <w:numFmt w:val="bullet"/>
      <w:lvlText w:val=""/>
      <w:lvlJc w:val="left"/>
      <w:pPr>
        <w:tabs>
          <w:tab w:val="num" w:pos="1429"/>
        </w:tabs>
        <w:ind w:left="1429"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7" w15:restartNumberingAfterBreak="0">
    <w:nsid w:val="66AB05FB"/>
    <w:multiLevelType w:val="hybridMultilevel"/>
    <w:tmpl w:val="536E2C1A"/>
    <w:lvl w:ilvl="0" w:tplc="92FC6A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88169EC"/>
    <w:multiLevelType w:val="hybridMultilevel"/>
    <w:tmpl w:val="98F69D8A"/>
    <w:lvl w:ilvl="0" w:tplc="2990D960">
      <w:start w:val="1"/>
      <w:numFmt w:val="bullet"/>
      <w:lvlText w:val=""/>
      <w:lvlJc w:val="left"/>
      <w:pPr>
        <w:tabs>
          <w:tab w:val="num" w:pos="1429"/>
        </w:tabs>
        <w:ind w:left="1429"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9" w15:restartNumberingAfterBreak="0">
    <w:nsid w:val="6D291DC9"/>
    <w:multiLevelType w:val="hybridMultilevel"/>
    <w:tmpl w:val="BE1CD8CC"/>
    <w:lvl w:ilvl="0" w:tplc="91C83A1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00E215A"/>
    <w:multiLevelType w:val="hybridMultilevel"/>
    <w:tmpl w:val="7408EC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3B07520"/>
    <w:multiLevelType w:val="hybridMultilevel"/>
    <w:tmpl w:val="B2CA6010"/>
    <w:lvl w:ilvl="0" w:tplc="2990D960">
      <w:start w:val="1"/>
      <w:numFmt w:val="bullet"/>
      <w:lvlText w:val=""/>
      <w:lvlJc w:val="left"/>
      <w:pPr>
        <w:tabs>
          <w:tab w:val="num" w:pos="1429"/>
        </w:tabs>
        <w:ind w:left="1429" w:hanging="360"/>
      </w:pPr>
      <w:rPr>
        <w:rFonts w:ascii="Symbol" w:hAnsi="Symbol" w:hint="default"/>
        <w:color w:val="auto"/>
      </w:rPr>
    </w:lvl>
    <w:lvl w:ilvl="1" w:tplc="0419000F">
      <w:start w:val="1"/>
      <w:numFmt w:val="decimal"/>
      <w:lvlText w:val="%2."/>
      <w:lvlJc w:val="left"/>
      <w:pPr>
        <w:tabs>
          <w:tab w:val="num" w:pos="2149"/>
        </w:tabs>
        <w:ind w:left="2149" w:hanging="360"/>
      </w:pPr>
      <w:rPr>
        <w:rFonts w:hint="default"/>
        <w:color w:val="auto"/>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2" w15:restartNumberingAfterBreak="0">
    <w:nsid w:val="79921F1D"/>
    <w:multiLevelType w:val="hybridMultilevel"/>
    <w:tmpl w:val="950EC982"/>
    <w:lvl w:ilvl="0" w:tplc="2990D960">
      <w:start w:val="1"/>
      <w:numFmt w:val="bullet"/>
      <w:lvlText w:val=""/>
      <w:lvlJc w:val="left"/>
      <w:pPr>
        <w:tabs>
          <w:tab w:val="num" w:pos="1429"/>
        </w:tabs>
        <w:ind w:left="1429"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3" w15:restartNumberingAfterBreak="0">
    <w:nsid w:val="7E2B0C48"/>
    <w:multiLevelType w:val="hybridMultilevel"/>
    <w:tmpl w:val="ABE055D4"/>
    <w:lvl w:ilvl="0" w:tplc="92FC6A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FC506A0"/>
    <w:multiLevelType w:val="hybridMultilevel"/>
    <w:tmpl w:val="B1AC862A"/>
    <w:lvl w:ilvl="0" w:tplc="2990D960">
      <w:start w:val="1"/>
      <w:numFmt w:val="bullet"/>
      <w:lvlText w:val=""/>
      <w:lvlJc w:val="left"/>
      <w:pPr>
        <w:tabs>
          <w:tab w:val="num" w:pos="1429"/>
        </w:tabs>
        <w:ind w:left="1429" w:hanging="360"/>
      </w:pPr>
      <w:rPr>
        <w:rFonts w:ascii="Symbol" w:hAnsi="Symbol"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15"/>
  </w:num>
  <w:num w:numId="2">
    <w:abstractNumId w:val="4"/>
  </w:num>
  <w:num w:numId="3">
    <w:abstractNumId w:val="27"/>
  </w:num>
  <w:num w:numId="4">
    <w:abstractNumId w:val="9"/>
  </w:num>
  <w:num w:numId="5">
    <w:abstractNumId w:val="18"/>
  </w:num>
  <w:num w:numId="6">
    <w:abstractNumId w:val="41"/>
  </w:num>
  <w:num w:numId="7">
    <w:abstractNumId w:val="17"/>
  </w:num>
  <w:num w:numId="8">
    <w:abstractNumId w:val="23"/>
  </w:num>
  <w:num w:numId="9">
    <w:abstractNumId w:val="44"/>
  </w:num>
  <w:num w:numId="10">
    <w:abstractNumId w:val="6"/>
  </w:num>
  <w:num w:numId="11">
    <w:abstractNumId w:val="16"/>
  </w:num>
  <w:num w:numId="12">
    <w:abstractNumId w:val="28"/>
  </w:num>
  <w:num w:numId="13">
    <w:abstractNumId w:val="13"/>
  </w:num>
  <w:num w:numId="14">
    <w:abstractNumId w:val="33"/>
  </w:num>
  <w:num w:numId="15">
    <w:abstractNumId w:val="34"/>
  </w:num>
  <w:num w:numId="16">
    <w:abstractNumId w:val="3"/>
  </w:num>
  <w:num w:numId="17">
    <w:abstractNumId w:val="0"/>
  </w:num>
  <w:num w:numId="18">
    <w:abstractNumId w:val="19"/>
  </w:num>
  <w:num w:numId="19">
    <w:abstractNumId w:val="32"/>
  </w:num>
  <w:num w:numId="20">
    <w:abstractNumId w:val="8"/>
  </w:num>
  <w:num w:numId="21">
    <w:abstractNumId w:val="38"/>
  </w:num>
  <w:num w:numId="22">
    <w:abstractNumId w:val="35"/>
  </w:num>
  <w:num w:numId="23">
    <w:abstractNumId w:val="14"/>
  </w:num>
  <w:num w:numId="24">
    <w:abstractNumId w:val="42"/>
  </w:num>
  <w:num w:numId="25">
    <w:abstractNumId w:val="36"/>
  </w:num>
  <w:num w:numId="26">
    <w:abstractNumId w:val="1"/>
  </w:num>
  <w:num w:numId="27">
    <w:abstractNumId w:val="25"/>
  </w:num>
  <w:num w:numId="28">
    <w:abstractNumId w:val="21"/>
  </w:num>
  <w:num w:numId="29">
    <w:abstractNumId w:val="2"/>
  </w:num>
  <w:num w:numId="30">
    <w:abstractNumId w:val="43"/>
  </w:num>
  <w:num w:numId="31">
    <w:abstractNumId w:val="10"/>
  </w:num>
  <w:num w:numId="32">
    <w:abstractNumId w:val="37"/>
  </w:num>
  <w:num w:numId="33">
    <w:abstractNumId w:val="22"/>
  </w:num>
  <w:num w:numId="34">
    <w:abstractNumId w:val="11"/>
  </w:num>
  <w:num w:numId="35">
    <w:abstractNumId w:val="30"/>
  </w:num>
  <w:num w:numId="36">
    <w:abstractNumId w:val="5"/>
  </w:num>
  <w:num w:numId="37">
    <w:abstractNumId w:val="39"/>
  </w:num>
  <w:num w:numId="38">
    <w:abstractNumId w:val="7"/>
  </w:num>
  <w:num w:numId="39">
    <w:abstractNumId w:val="40"/>
  </w:num>
  <w:num w:numId="40">
    <w:abstractNumId w:val="24"/>
  </w:num>
  <w:num w:numId="41">
    <w:abstractNumId w:val="12"/>
  </w:num>
  <w:num w:numId="42">
    <w:abstractNumId w:val="29"/>
  </w:num>
  <w:num w:numId="43">
    <w:abstractNumId w:val="31"/>
  </w:num>
  <w:num w:numId="44">
    <w:abstractNumId w:val="26"/>
  </w:num>
  <w:num w:numId="45">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81D"/>
    <w:rsid w:val="00010221"/>
    <w:rsid w:val="00032CCF"/>
    <w:rsid w:val="0003574D"/>
    <w:rsid w:val="000374D4"/>
    <w:rsid w:val="00040E02"/>
    <w:rsid w:val="00042717"/>
    <w:rsid w:val="00045F5A"/>
    <w:rsid w:val="00047F1B"/>
    <w:rsid w:val="000556F7"/>
    <w:rsid w:val="00074583"/>
    <w:rsid w:val="000749FE"/>
    <w:rsid w:val="0008433F"/>
    <w:rsid w:val="0009189F"/>
    <w:rsid w:val="00097EF0"/>
    <w:rsid w:val="000B20F5"/>
    <w:rsid w:val="000C00CA"/>
    <w:rsid w:val="000D581D"/>
    <w:rsid w:val="000F2600"/>
    <w:rsid w:val="000F64FB"/>
    <w:rsid w:val="0011331E"/>
    <w:rsid w:val="0011659C"/>
    <w:rsid w:val="00132A2F"/>
    <w:rsid w:val="00141145"/>
    <w:rsid w:val="00156120"/>
    <w:rsid w:val="0016345D"/>
    <w:rsid w:val="00167781"/>
    <w:rsid w:val="00181D8B"/>
    <w:rsid w:val="00187B60"/>
    <w:rsid w:val="001A0D76"/>
    <w:rsid w:val="001A226D"/>
    <w:rsid w:val="001B0DA6"/>
    <w:rsid w:val="001B58DE"/>
    <w:rsid w:val="001C1440"/>
    <w:rsid w:val="001C6845"/>
    <w:rsid w:val="001D1538"/>
    <w:rsid w:val="001D6384"/>
    <w:rsid w:val="001F4498"/>
    <w:rsid w:val="00202D1C"/>
    <w:rsid w:val="0020316D"/>
    <w:rsid w:val="00212CB5"/>
    <w:rsid w:val="00220D59"/>
    <w:rsid w:val="00227768"/>
    <w:rsid w:val="002312E8"/>
    <w:rsid w:val="0024599B"/>
    <w:rsid w:val="002537F1"/>
    <w:rsid w:val="00254CDF"/>
    <w:rsid w:val="002612D2"/>
    <w:rsid w:val="00264114"/>
    <w:rsid w:val="00276B65"/>
    <w:rsid w:val="00281D24"/>
    <w:rsid w:val="00282EAA"/>
    <w:rsid w:val="00285B25"/>
    <w:rsid w:val="002B4F64"/>
    <w:rsid w:val="002D5A8F"/>
    <w:rsid w:val="002E39C1"/>
    <w:rsid w:val="002F48C4"/>
    <w:rsid w:val="002F4BEE"/>
    <w:rsid w:val="002F7085"/>
    <w:rsid w:val="002F7E70"/>
    <w:rsid w:val="003012DE"/>
    <w:rsid w:val="00302CFB"/>
    <w:rsid w:val="0031171A"/>
    <w:rsid w:val="00311D2C"/>
    <w:rsid w:val="003207D4"/>
    <w:rsid w:val="00325684"/>
    <w:rsid w:val="00341CC0"/>
    <w:rsid w:val="0035713D"/>
    <w:rsid w:val="00362221"/>
    <w:rsid w:val="00374029"/>
    <w:rsid w:val="003E0507"/>
    <w:rsid w:val="003F19AF"/>
    <w:rsid w:val="003F24E9"/>
    <w:rsid w:val="003F3C98"/>
    <w:rsid w:val="003F4FD0"/>
    <w:rsid w:val="00403490"/>
    <w:rsid w:val="00416583"/>
    <w:rsid w:val="00417148"/>
    <w:rsid w:val="004359AD"/>
    <w:rsid w:val="00454390"/>
    <w:rsid w:val="00466DD2"/>
    <w:rsid w:val="004A0881"/>
    <w:rsid w:val="004A1BC6"/>
    <w:rsid w:val="004A47DF"/>
    <w:rsid w:val="004A4C18"/>
    <w:rsid w:val="004A50D1"/>
    <w:rsid w:val="004A73DA"/>
    <w:rsid w:val="004B2C1A"/>
    <w:rsid w:val="00516B2B"/>
    <w:rsid w:val="005264B1"/>
    <w:rsid w:val="0053445C"/>
    <w:rsid w:val="005364AD"/>
    <w:rsid w:val="005618F9"/>
    <w:rsid w:val="00567D45"/>
    <w:rsid w:val="0058313D"/>
    <w:rsid w:val="005B04FD"/>
    <w:rsid w:val="005C7AD6"/>
    <w:rsid w:val="005D692A"/>
    <w:rsid w:val="005D6FD9"/>
    <w:rsid w:val="005F3438"/>
    <w:rsid w:val="00621894"/>
    <w:rsid w:val="00633523"/>
    <w:rsid w:val="006404C1"/>
    <w:rsid w:val="00643339"/>
    <w:rsid w:val="00646851"/>
    <w:rsid w:val="0065119D"/>
    <w:rsid w:val="006533C9"/>
    <w:rsid w:val="006731C9"/>
    <w:rsid w:val="00674F49"/>
    <w:rsid w:val="0068608F"/>
    <w:rsid w:val="006B378E"/>
    <w:rsid w:val="006D1294"/>
    <w:rsid w:val="006F7AF2"/>
    <w:rsid w:val="00716082"/>
    <w:rsid w:val="00723416"/>
    <w:rsid w:val="007307C2"/>
    <w:rsid w:val="007358CB"/>
    <w:rsid w:val="00743C7F"/>
    <w:rsid w:val="00751187"/>
    <w:rsid w:val="007978EE"/>
    <w:rsid w:val="007A6279"/>
    <w:rsid w:val="007B40EB"/>
    <w:rsid w:val="007C4DF1"/>
    <w:rsid w:val="007E5B0A"/>
    <w:rsid w:val="00821C25"/>
    <w:rsid w:val="00827CC7"/>
    <w:rsid w:val="0084672A"/>
    <w:rsid w:val="00846CE3"/>
    <w:rsid w:val="00867A31"/>
    <w:rsid w:val="0087642D"/>
    <w:rsid w:val="008C1500"/>
    <w:rsid w:val="008C7870"/>
    <w:rsid w:val="008D583F"/>
    <w:rsid w:val="008F4EB8"/>
    <w:rsid w:val="00902F87"/>
    <w:rsid w:val="009121DC"/>
    <w:rsid w:val="00921A6E"/>
    <w:rsid w:val="009540DC"/>
    <w:rsid w:val="00957D67"/>
    <w:rsid w:val="00962518"/>
    <w:rsid w:val="00984982"/>
    <w:rsid w:val="00985BC2"/>
    <w:rsid w:val="00985DBC"/>
    <w:rsid w:val="00990A05"/>
    <w:rsid w:val="00996B5F"/>
    <w:rsid w:val="009A5382"/>
    <w:rsid w:val="009F50EC"/>
    <w:rsid w:val="00A0505E"/>
    <w:rsid w:val="00A064AA"/>
    <w:rsid w:val="00A070B3"/>
    <w:rsid w:val="00A37E4B"/>
    <w:rsid w:val="00A4411F"/>
    <w:rsid w:val="00A72D5C"/>
    <w:rsid w:val="00A95CC3"/>
    <w:rsid w:val="00AA4A26"/>
    <w:rsid w:val="00AB437A"/>
    <w:rsid w:val="00AB72C4"/>
    <w:rsid w:val="00AF0237"/>
    <w:rsid w:val="00AF7320"/>
    <w:rsid w:val="00B0371C"/>
    <w:rsid w:val="00B10920"/>
    <w:rsid w:val="00B15177"/>
    <w:rsid w:val="00B17CAE"/>
    <w:rsid w:val="00B51736"/>
    <w:rsid w:val="00B55B73"/>
    <w:rsid w:val="00B56775"/>
    <w:rsid w:val="00B6150B"/>
    <w:rsid w:val="00B85916"/>
    <w:rsid w:val="00BA72EE"/>
    <w:rsid w:val="00BB56B0"/>
    <w:rsid w:val="00BC609D"/>
    <w:rsid w:val="00BE31C5"/>
    <w:rsid w:val="00BE58F2"/>
    <w:rsid w:val="00BF35CD"/>
    <w:rsid w:val="00C14C8B"/>
    <w:rsid w:val="00C15D52"/>
    <w:rsid w:val="00C32C3D"/>
    <w:rsid w:val="00C5642B"/>
    <w:rsid w:val="00C60449"/>
    <w:rsid w:val="00C62755"/>
    <w:rsid w:val="00C646C0"/>
    <w:rsid w:val="00C812E9"/>
    <w:rsid w:val="00CA2980"/>
    <w:rsid w:val="00CA3EA6"/>
    <w:rsid w:val="00CB0D7C"/>
    <w:rsid w:val="00CF073A"/>
    <w:rsid w:val="00D07C3F"/>
    <w:rsid w:val="00D41B9D"/>
    <w:rsid w:val="00D528BA"/>
    <w:rsid w:val="00D60160"/>
    <w:rsid w:val="00D658B4"/>
    <w:rsid w:val="00D67D3A"/>
    <w:rsid w:val="00D7087C"/>
    <w:rsid w:val="00D708CF"/>
    <w:rsid w:val="00D846C7"/>
    <w:rsid w:val="00D974F6"/>
    <w:rsid w:val="00D97AB5"/>
    <w:rsid w:val="00DA58E6"/>
    <w:rsid w:val="00DB3698"/>
    <w:rsid w:val="00DC0233"/>
    <w:rsid w:val="00DC72F7"/>
    <w:rsid w:val="00DD1BE7"/>
    <w:rsid w:val="00DD51F1"/>
    <w:rsid w:val="00DE3720"/>
    <w:rsid w:val="00E03048"/>
    <w:rsid w:val="00E0413C"/>
    <w:rsid w:val="00E07221"/>
    <w:rsid w:val="00E17F2B"/>
    <w:rsid w:val="00E261E6"/>
    <w:rsid w:val="00E31F72"/>
    <w:rsid w:val="00E472A8"/>
    <w:rsid w:val="00E54DA5"/>
    <w:rsid w:val="00E71CB3"/>
    <w:rsid w:val="00E81827"/>
    <w:rsid w:val="00E84D2A"/>
    <w:rsid w:val="00E87C5A"/>
    <w:rsid w:val="00E923DF"/>
    <w:rsid w:val="00EA3269"/>
    <w:rsid w:val="00EA52BD"/>
    <w:rsid w:val="00EB369C"/>
    <w:rsid w:val="00ED4D16"/>
    <w:rsid w:val="00EE5548"/>
    <w:rsid w:val="00F07E86"/>
    <w:rsid w:val="00F1155E"/>
    <w:rsid w:val="00F20260"/>
    <w:rsid w:val="00F51D72"/>
    <w:rsid w:val="00F64AF2"/>
    <w:rsid w:val="00F81B04"/>
    <w:rsid w:val="00F846CF"/>
    <w:rsid w:val="00F85C64"/>
    <w:rsid w:val="00FB0B3B"/>
    <w:rsid w:val="00FB7EBA"/>
    <w:rsid w:val="00FC209D"/>
    <w:rsid w:val="00FD6BA7"/>
    <w:rsid w:val="00FE3326"/>
    <w:rsid w:val="00FF4AAE"/>
    <w:rsid w:val="00FF71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8D60C1B"/>
  <w15:docId w15:val="{F54916FF-BDEA-4E4B-BDCA-222B61D06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2C1A"/>
  </w:style>
  <w:style w:type="paragraph" w:styleId="1">
    <w:name w:val="heading 1"/>
    <w:basedOn w:val="a"/>
    <w:link w:val="10"/>
    <w:uiPriority w:val="9"/>
    <w:qFormat/>
    <w:rsid w:val="003622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rsid w:val="00E84D2A"/>
    <w:pPr>
      <w:keepNext/>
      <w:spacing w:before="240" w:after="60" w:line="240" w:lineRule="auto"/>
      <w:outlineLvl w:val="1"/>
    </w:pPr>
    <w:rPr>
      <w:rFonts w:ascii="Times New Roman" w:eastAsia="Times New Roman" w:hAnsi="Times New Roman" w:cs="Arial"/>
      <w:b/>
      <w:bCs/>
      <w:iCs/>
      <w:sz w:val="28"/>
      <w:szCs w:val="28"/>
      <w:lang w:eastAsia="ru-RU"/>
    </w:rPr>
  </w:style>
  <w:style w:type="paragraph" w:styleId="3">
    <w:name w:val="heading 3"/>
    <w:basedOn w:val="a"/>
    <w:next w:val="a"/>
    <w:link w:val="30"/>
    <w:qFormat/>
    <w:rsid w:val="00D658B4"/>
    <w:pPr>
      <w:keepNext/>
      <w:spacing w:before="240" w:after="60"/>
      <w:outlineLvl w:val="2"/>
    </w:pPr>
    <w:rPr>
      <w:rFonts w:ascii="Times New Roman" w:eastAsia="Times New Roman" w:hAnsi="Times New Roman" w:cs="Arial"/>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222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84D2A"/>
    <w:rPr>
      <w:rFonts w:ascii="Times New Roman" w:eastAsia="Times New Roman" w:hAnsi="Times New Roman" w:cs="Arial"/>
      <w:b/>
      <w:bCs/>
      <w:iCs/>
      <w:sz w:val="28"/>
      <w:szCs w:val="28"/>
      <w:lang w:eastAsia="ru-RU"/>
    </w:rPr>
  </w:style>
  <w:style w:type="character" w:customStyle="1" w:styleId="30">
    <w:name w:val="Заголовок 3 Знак"/>
    <w:basedOn w:val="a0"/>
    <w:link w:val="3"/>
    <w:rsid w:val="00D658B4"/>
    <w:rPr>
      <w:rFonts w:ascii="Times New Roman" w:eastAsia="Times New Roman" w:hAnsi="Times New Roman" w:cs="Arial"/>
      <w:b/>
      <w:bCs/>
      <w:sz w:val="28"/>
      <w:szCs w:val="26"/>
    </w:rPr>
  </w:style>
  <w:style w:type="paragraph" w:styleId="a3">
    <w:name w:val="Normal (Web)"/>
    <w:basedOn w:val="a"/>
    <w:uiPriority w:val="99"/>
    <w:unhideWhenUsed/>
    <w:rsid w:val="004034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er"/>
    <w:basedOn w:val="a"/>
    <w:link w:val="a5"/>
    <w:uiPriority w:val="99"/>
    <w:rsid w:val="00362221"/>
    <w:pPr>
      <w:tabs>
        <w:tab w:val="center" w:pos="4677"/>
        <w:tab w:val="right" w:pos="9355"/>
      </w:tabs>
    </w:pPr>
    <w:rPr>
      <w:rFonts w:ascii="Calibri" w:eastAsia="Times New Roman" w:hAnsi="Calibri" w:cs="Times New Roman"/>
    </w:rPr>
  </w:style>
  <w:style w:type="character" w:customStyle="1" w:styleId="a5">
    <w:name w:val="Нижний колонтитул Знак"/>
    <w:basedOn w:val="a0"/>
    <w:link w:val="a4"/>
    <w:uiPriority w:val="99"/>
    <w:rsid w:val="00362221"/>
    <w:rPr>
      <w:rFonts w:ascii="Calibri" w:eastAsia="Times New Roman" w:hAnsi="Calibri" w:cs="Times New Roman"/>
    </w:rPr>
  </w:style>
  <w:style w:type="character" w:styleId="a6">
    <w:name w:val="page number"/>
    <w:basedOn w:val="a0"/>
    <w:rsid w:val="00362221"/>
  </w:style>
  <w:style w:type="paragraph" w:styleId="a7">
    <w:name w:val="header"/>
    <w:basedOn w:val="a"/>
    <w:link w:val="a8"/>
    <w:uiPriority w:val="99"/>
    <w:rsid w:val="00362221"/>
    <w:pPr>
      <w:tabs>
        <w:tab w:val="center" w:pos="4677"/>
        <w:tab w:val="right" w:pos="9355"/>
      </w:tabs>
    </w:pPr>
    <w:rPr>
      <w:rFonts w:ascii="Calibri" w:eastAsia="Times New Roman" w:hAnsi="Calibri" w:cs="Times New Roman"/>
    </w:rPr>
  </w:style>
  <w:style w:type="character" w:customStyle="1" w:styleId="a8">
    <w:name w:val="Верхний колонтитул Знак"/>
    <w:basedOn w:val="a0"/>
    <w:link w:val="a7"/>
    <w:uiPriority w:val="99"/>
    <w:rsid w:val="00362221"/>
    <w:rPr>
      <w:rFonts w:ascii="Calibri" w:eastAsia="Times New Roman" w:hAnsi="Calibri" w:cs="Times New Roman"/>
    </w:rPr>
  </w:style>
  <w:style w:type="character" w:customStyle="1" w:styleId="a9">
    <w:name w:val="Основной текст Знак"/>
    <w:basedOn w:val="a0"/>
    <w:link w:val="aa"/>
    <w:rsid w:val="00362221"/>
    <w:rPr>
      <w:spacing w:val="1"/>
      <w:shd w:val="clear" w:color="auto" w:fill="FFFFFF"/>
    </w:rPr>
  </w:style>
  <w:style w:type="paragraph" w:styleId="aa">
    <w:name w:val="Body Text"/>
    <w:basedOn w:val="a"/>
    <w:link w:val="a9"/>
    <w:rsid w:val="00362221"/>
    <w:pPr>
      <w:widowControl w:val="0"/>
      <w:shd w:val="clear" w:color="auto" w:fill="FFFFFF"/>
      <w:spacing w:after="300" w:line="322" w:lineRule="exact"/>
    </w:pPr>
    <w:rPr>
      <w:spacing w:val="1"/>
    </w:rPr>
  </w:style>
  <w:style w:type="character" w:customStyle="1" w:styleId="11">
    <w:name w:val="Основной текст Знак1"/>
    <w:basedOn w:val="a0"/>
    <w:uiPriority w:val="99"/>
    <w:semiHidden/>
    <w:rsid w:val="00362221"/>
  </w:style>
  <w:style w:type="character" w:customStyle="1" w:styleId="12">
    <w:name w:val="Оглавление 1 Знак"/>
    <w:basedOn w:val="a0"/>
    <w:link w:val="13"/>
    <w:semiHidden/>
    <w:rsid w:val="00362221"/>
    <w:rPr>
      <w:spacing w:val="1"/>
      <w:shd w:val="clear" w:color="auto" w:fill="FFFFFF"/>
    </w:rPr>
  </w:style>
  <w:style w:type="paragraph" w:styleId="13">
    <w:name w:val="toc 1"/>
    <w:basedOn w:val="a"/>
    <w:next w:val="a"/>
    <w:link w:val="12"/>
    <w:autoRedefine/>
    <w:uiPriority w:val="39"/>
    <w:rsid w:val="00362221"/>
    <w:pPr>
      <w:widowControl w:val="0"/>
      <w:shd w:val="clear" w:color="auto" w:fill="FFFFFF"/>
      <w:spacing w:before="720" w:after="0" w:line="480" w:lineRule="exact"/>
      <w:jc w:val="both"/>
    </w:pPr>
    <w:rPr>
      <w:spacing w:val="1"/>
    </w:rPr>
  </w:style>
  <w:style w:type="character" w:customStyle="1" w:styleId="14">
    <w:name w:val="Заголовок №1_"/>
    <w:basedOn w:val="a0"/>
    <w:link w:val="15"/>
    <w:rsid w:val="00362221"/>
    <w:rPr>
      <w:b/>
      <w:bCs/>
      <w:shd w:val="clear" w:color="auto" w:fill="FFFFFF"/>
    </w:rPr>
  </w:style>
  <w:style w:type="paragraph" w:customStyle="1" w:styleId="15">
    <w:name w:val="Заголовок №1"/>
    <w:basedOn w:val="a"/>
    <w:link w:val="14"/>
    <w:rsid w:val="00362221"/>
    <w:pPr>
      <w:widowControl w:val="0"/>
      <w:shd w:val="clear" w:color="auto" w:fill="FFFFFF"/>
      <w:spacing w:before="420" w:after="720" w:line="240" w:lineRule="atLeast"/>
      <w:ind w:firstLine="700"/>
      <w:jc w:val="both"/>
      <w:outlineLvl w:val="0"/>
    </w:pPr>
    <w:rPr>
      <w:b/>
      <w:bCs/>
    </w:rPr>
  </w:style>
  <w:style w:type="character" w:customStyle="1" w:styleId="5">
    <w:name w:val="Основной текст (5)_"/>
    <w:basedOn w:val="a0"/>
    <w:link w:val="50"/>
    <w:rsid w:val="00362221"/>
    <w:rPr>
      <w:b/>
      <w:bCs/>
      <w:i/>
      <w:iCs/>
      <w:spacing w:val="1"/>
      <w:shd w:val="clear" w:color="auto" w:fill="FFFFFF"/>
    </w:rPr>
  </w:style>
  <w:style w:type="paragraph" w:customStyle="1" w:styleId="50">
    <w:name w:val="Основной текст (5)"/>
    <w:basedOn w:val="a"/>
    <w:link w:val="5"/>
    <w:rsid w:val="00362221"/>
    <w:pPr>
      <w:widowControl w:val="0"/>
      <w:shd w:val="clear" w:color="auto" w:fill="FFFFFF"/>
      <w:spacing w:after="0" w:line="480" w:lineRule="exact"/>
      <w:ind w:firstLine="720"/>
      <w:jc w:val="both"/>
    </w:pPr>
    <w:rPr>
      <w:b/>
      <w:bCs/>
      <w:i/>
      <w:iCs/>
      <w:spacing w:val="1"/>
    </w:rPr>
  </w:style>
  <w:style w:type="character" w:customStyle="1" w:styleId="ab">
    <w:name w:val="Подпись к таблице_"/>
    <w:basedOn w:val="a0"/>
    <w:link w:val="ac"/>
    <w:rsid w:val="00362221"/>
    <w:rPr>
      <w:spacing w:val="2"/>
      <w:sz w:val="23"/>
      <w:szCs w:val="23"/>
      <w:shd w:val="clear" w:color="auto" w:fill="FFFFFF"/>
    </w:rPr>
  </w:style>
  <w:style w:type="paragraph" w:customStyle="1" w:styleId="ac">
    <w:name w:val="Подпись к таблице"/>
    <w:basedOn w:val="a"/>
    <w:link w:val="ab"/>
    <w:rsid w:val="00362221"/>
    <w:pPr>
      <w:widowControl w:val="0"/>
      <w:shd w:val="clear" w:color="auto" w:fill="FFFFFF"/>
      <w:spacing w:after="0" w:line="485" w:lineRule="exact"/>
      <w:jc w:val="both"/>
    </w:pPr>
    <w:rPr>
      <w:spacing w:val="2"/>
      <w:sz w:val="23"/>
      <w:szCs w:val="23"/>
    </w:rPr>
  </w:style>
  <w:style w:type="character" w:customStyle="1" w:styleId="100">
    <w:name w:val="Основной текст + 10"/>
    <w:aliases w:val="5 pt10,Интервал 0 pt15"/>
    <w:basedOn w:val="a9"/>
    <w:rsid w:val="00362221"/>
    <w:rPr>
      <w:rFonts w:ascii="Times New Roman" w:hAnsi="Times New Roman" w:cs="Times New Roman"/>
      <w:spacing w:val="3"/>
      <w:sz w:val="21"/>
      <w:szCs w:val="21"/>
      <w:u w:val="none"/>
      <w:shd w:val="clear" w:color="auto" w:fill="FFFFFF"/>
    </w:rPr>
  </w:style>
  <w:style w:type="table" w:styleId="ad">
    <w:name w:val="Table Grid"/>
    <w:basedOn w:val="a1"/>
    <w:rsid w:val="003622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1">
    <w:name w:val="Основной текст + 101"/>
    <w:aliases w:val="5 pt7"/>
    <w:basedOn w:val="a9"/>
    <w:rsid w:val="00362221"/>
    <w:rPr>
      <w:rFonts w:ascii="Times New Roman" w:hAnsi="Times New Roman" w:cs="Times New Roman"/>
      <w:spacing w:val="2"/>
      <w:sz w:val="21"/>
      <w:szCs w:val="21"/>
      <w:u w:val="none"/>
      <w:shd w:val="clear" w:color="auto" w:fill="FFFFFF"/>
    </w:rPr>
  </w:style>
  <w:style w:type="character" w:customStyle="1" w:styleId="apple-converted-space">
    <w:name w:val="apple-converted-space"/>
    <w:basedOn w:val="a0"/>
    <w:rsid w:val="00362221"/>
  </w:style>
  <w:style w:type="character" w:customStyle="1" w:styleId="ae">
    <w:name w:val="Подпись к картинке_"/>
    <w:basedOn w:val="a0"/>
    <w:link w:val="af"/>
    <w:rsid w:val="00362221"/>
    <w:rPr>
      <w:spacing w:val="2"/>
      <w:sz w:val="23"/>
      <w:szCs w:val="23"/>
      <w:shd w:val="clear" w:color="auto" w:fill="FFFFFF"/>
    </w:rPr>
  </w:style>
  <w:style w:type="paragraph" w:customStyle="1" w:styleId="af">
    <w:name w:val="Подпись к картинке"/>
    <w:basedOn w:val="a"/>
    <w:link w:val="ae"/>
    <w:rsid w:val="00362221"/>
    <w:pPr>
      <w:widowControl w:val="0"/>
      <w:shd w:val="clear" w:color="auto" w:fill="FFFFFF"/>
      <w:spacing w:after="0" w:line="240" w:lineRule="atLeast"/>
    </w:pPr>
    <w:rPr>
      <w:spacing w:val="2"/>
      <w:sz w:val="23"/>
      <w:szCs w:val="23"/>
    </w:rPr>
  </w:style>
  <w:style w:type="character" w:customStyle="1" w:styleId="31">
    <w:name w:val="Основной текст (3)_"/>
    <w:basedOn w:val="a0"/>
    <w:link w:val="32"/>
    <w:rsid w:val="00362221"/>
    <w:rPr>
      <w:b/>
      <w:bCs/>
      <w:spacing w:val="1"/>
      <w:shd w:val="clear" w:color="auto" w:fill="FFFFFF"/>
    </w:rPr>
  </w:style>
  <w:style w:type="paragraph" w:customStyle="1" w:styleId="32">
    <w:name w:val="Основной текст (3)"/>
    <w:basedOn w:val="a"/>
    <w:link w:val="31"/>
    <w:rsid w:val="00362221"/>
    <w:pPr>
      <w:widowControl w:val="0"/>
      <w:shd w:val="clear" w:color="auto" w:fill="FFFFFF"/>
      <w:spacing w:after="420" w:line="240" w:lineRule="atLeast"/>
      <w:jc w:val="center"/>
    </w:pPr>
    <w:rPr>
      <w:b/>
      <w:bCs/>
      <w:spacing w:val="1"/>
    </w:rPr>
  </w:style>
  <w:style w:type="character" w:customStyle="1" w:styleId="Corbel">
    <w:name w:val="Основной текст + Corbel"/>
    <w:aliases w:val="Курсив1,Интервал 0 pt6"/>
    <w:basedOn w:val="a9"/>
    <w:rsid w:val="00362221"/>
    <w:rPr>
      <w:rFonts w:ascii="Corbel" w:hAnsi="Corbel" w:cs="Corbel"/>
      <w:i/>
      <w:iCs/>
      <w:spacing w:val="0"/>
      <w:sz w:val="23"/>
      <w:szCs w:val="23"/>
      <w:u w:val="none"/>
      <w:shd w:val="clear" w:color="auto" w:fill="FFFFFF"/>
    </w:rPr>
  </w:style>
  <w:style w:type="character" w:styleId="af0">
    <w:name w:val="Hyperlink"/>
    <w:basedOn w:val="a0"/>
    <w:uiPriority w:val="99"/>
    <w:rsid w:val="00362221"/>
    <w:rPr>
      <w:color w:val="648BCB"/>
      <w:u w:val="single"/>
    </w:rPr>
  </w:style>
  <w:style w:type="character" w:customStyle="1" w:styleId="9pt">
    <w:name w:val="Основной текст + 9 pt"/>
    <w:aliases w:val="Полужирный,Интервал 0 pt"/>
    <w:basedOn w:val="a9"/>
    <w:rsid w:val="00362221"/>
    <w:rPr>
      <w:rFonts w:ascii="Times New Roman" w:hAnsi="Times New Roman" w:cs="Times New Roman"/>
      <w:b/>
      <w:bCs/>
      <w:spacing w:val="0"/>
      <w:sz w:val="18"/>
      <w:szCs w:val="18"/>
      <w:u w:val="none"/>
      <w:shd w:val="clear" w:color="auto" w:fill="FFFFFF"/>
      <w:lang w:val="en-US" w:eastAsia="en-US"/>
    </w:rPr>
  </w:style>
  <w:style w:type="character" w:customStyle="1" w:styleId="6">
    <w:name w:val="Основной текст (6)_"/>
    <w:basedOn w:val="a0"/>
    <w:link w:val="60"/>
    <w:rsid w:val="00362221"/>
    <w:rPr>
      <w:i/>
      <w:iCs/>
      <w:spacing w:val="37"/>
      <w:shd w:val="clear" w:color="auto" w:fill="FFFFFF"/>
    </w:rPr>
  </w:style>
  <w:style w:type="paragraph" w:customStyle="1" w:styleId="60">
    <w:name w:val="Основной текст (6)"/>
    <w:basedOn w:val="a"/>
    <w:link w:val="6"/>
    <w:rsid w:val="00362221"/>
    <w:pPr>
      <w:widowControl w:val="0"/>
      <w:shd w:val="clear" w:color="auto" w:fill="FFFFFF"/>
      <w:spacing w:before="480" w:after="840" w:line="240" w:lineRule="atLeast"/>
      <w:ind w:firstLine="720"/>
      <w:jc w:val="both"/>
    </w:pPr>
    <w:rPr>
      <w:i/>
      <w:iCs/>
      <w:spacing w:val="37"/>
    </w:rPr>
  </w:style>
  <w:style w:type="character" w:customStyle="1" w:styleId="af1">
    <w:name w:val="Колонтитул_"/>
    <w:basedOn w:val="a0"/>
    <w:link w:val="af2"/>
    <w:rsid w:val="00362221"/>
    <w:rPr>
      <w:spacing w:val="6"/>
      <w:sz w:val="23"/>
      <w:szCs w:val="23"/>
      <w:shd w:val="clear" w:color="auto" w:fill="FFFFFF"/>
    </w:rPr>
  </w:style>
  <w:style w:type="paragraph" w:customStyle="1" w:styleId="af2">
    <w:name w:val="Колонтитул"/>
    <w:basedOn w:val="a"/>
    <w:link w:val="af1"/>
    <w:rsid w:val="00362221"/>
    <w:pPr>
      <w:widowControl w:val="0"/>
      <w:shd w:val="clear" w:color="auto" w:fill="FFFFFF"/>
      <w:spacing w:after="0" w:line="240" w:lineRule="atLeast"/>
    </w:pPr>
    <w:rPr>
      <w:spacing w:val="6"/>
      <w:sz w:val="23"/>
      <w:szCs w:val="23"/>
    </w:rPr>
  </w:style>
  <w:style w:type="character" w:customStyle="1" w:styleId="0pt">
    <w:name w:val="Колонтитул + Интервал 0 pt"/>
    <w:basedOn w:val="af1"/>
    <w:rsid w:val="00362221"/>
    <w:rPr>
      <w:spacing w:val="4"/>
      <w:sz w:val="23"/>
      <w:szCs w:val="23"/>
      <w:shd w:val="clear" w:color="auto" w:fill="FFFFFF"/>
    </w:rPr>
  </w:style>
  <w:style w:type="paragraph" w:styleId="af3">
    <w:name w:val="Balloon Text"/>
    <w:basedOn w:val="a"/>
    <w:link w:val="af4"/>
    <w:uiPriority w:val="99"/>
    <w:semiHidden/>
    <w:unhideWhenUsed/>
    <w:rsid w:val="002612D2"/>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612D2"/>
    <w:rPr>
      <w:rFonts w:ascii="Tahoma" w:hAnsi="Tahoma" w:cs="Tahoma"/>
      <w:sz w:val="16"/>
      <w:szCs w:val="16"/>
    </w:rPr>
  </w:style>
  <w:style w:type="paragraph" w:styleId="af5">
    <w:name w:val="List Paragraph"/>
    <w:basedOn w:val="a"/>
    <w:uiPriority w:val="34"/>
    <w:qFormat/>
    <w:rsid w:val="002612D2"/>
    <w:pPr>
      <w:spacing w:after="200" w:line="276" w:lineRule="auto"/>
      <w:ind w:left="720"/>
      <w:contextualSpacing/>
    </w:pPr>
    <w:rPr>
      <w:rFonts w:ascii="Calibri" w:eastAsia="Calibri" w:hAnsi="Calibri" w:cs="Times New Roman"/>
    </w:rPr>
  </w:style>
  <w:style w:type="table" w:customStyle="1" w:styleId="33">
    <w:name w:val="Сетка таблицы3"/>
    <w:uiPriority w:val="99"/>
    <w:rsid w:val="00827CC7"/>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827CC7"/>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27CC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6">
    <w:name w:val="annotation reference"/>
    <w:basedOn w:val="a0"/>
    <w:uiPriority w:val="99"/>
    <w:semiHidden/>
    <w:unhideWhenUsed/>
    <w:rsid w:val="00827CC7"/>
    <w:rPr>
      <w:sz w:val="16"/>
      <w:szCs w:val="16"/>
    </w:rPr>
  </w:style>
  <w:style w:type="paragraph" w:styleId="af7">
    <w:name w:val="annotation text"/>
    <w:basedOn w:val="a"/>
    <w:link w:val="af8"/>
    <w:uiPriority w:val="99"/>
    <w:semiHidden/>
    <w:unhideWhenUsed/>
    <w:rsid w:val="00827CC7"/>
    <w:pPr>
      <w:spacing w:line="240" w:lineRule="auto"/>
    </w:pPr>
    <w:rPr>
      <w:rFonts w:ascii="Times New Roman" w:hAnsi="Times New Roman"/>
      <w:sz w:val="20"/>
      <w:szCs w:val="20"/>
    </w:rPr>
  </w:style>
  <w:style w:type="character" w:customStyle="1" w:styleId="af8">
    <w:name w:val="Текст примечания Знак"/>
    <w:basedOn w:val="a0"/>
    <w:link w:val="af7"/>
    <w:uiPriority w:val="99"/>
    <w:semiHidden/>
    <w:rsid w:val="00827CC7"/>
    <w:rPr>
      <w:rFonts w:ascii="Times New Roman" w:hAnsi="Times New Roman"/>
      <w:sz w:val="20"/>
      <w:szCs w:val="20"/>
    </w:rPr>
  </w:style>
  <w:style w:type="paragraph" w:styleId="af9">
    <w:name w:val="annotation subject"/>
    <w:basedOn w:val="af7"/>
    <w:next w:val="af7"/>
    <w:link w:val="afa"/>
    <w:uiPriority w:val="99"/>
    <w:semiHidden/>
    <w:unhideWhenUsed/>
    <w:rsid w:val="00827CC7"/>
    <w:rPr>
      <w:b/>
      <w:bCs/>
    </w:rPr>
  </w:style>
  <w:style w:type="character" w:customStyle="1" w:styleId="afa">
    <w:name w:val="Тема примечания Знак"/>
    <w:basedOn w:val="af8"/>
    <w:link w:val="af9"/>
    <w:uiPriority w:val="99"/>
    <w:semiHidden/>
    <w:rsid w:val="00827CC7"/>
    <w:rPr>
      <w:rFonts w:ascii="Times New Roman" w:hAnsi="Times New Roman"/>
      <w:b/>
      <w:bCs/>
      <w:sz w:val="20"/>
      <w:szCs w:val="20"/>
    </w:rPr>
  </w:style>
  <w:style w:type="table" w:customStyle="1" w:styleId="16">
    <w:name w:val="Сетка таблицы1"/>
    <w:basedOn w:val="a1"/>
    <w:next w:val="ad"/>
    <w:uiPriority w:val="99"/>
    <w:rsid w:val="0082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laceholder Text"/>
    <w:basedOn w:val="a0"/>
    <w:uiPriority w:val="99"/>
    <w:semiHidden/>
    <w:rsid w:val="00827CC7"/>
    <w:rPr>
      <w:color w:val="808080"/>
    </w:rPr>
  </w:style>
  <w:style w:type="character" w:customStyle="1" w:styleId="17">
    <w:name w:val="Неразрешенное упоминание1"/>
    <w:basedOn w:val="a0"/>
    <w:uiPriority w:val="99"/>
    <w:semiHidden/>
    <w:unhideWhenUsed/>
    <w:rsid w:val="00827CC7"/>
    <w:rPr>
      <w:color w:val="605E5C"/>
      <w:shd w:val="clear" w:color="auto" w:fill="E1DFDD"/>
    </w:rPr>
  </w:style>
  <w:style w:type="paragraph" w:styleId="afc">
    <w:name w:val="TOC Heading"/>
    <w:basedOn w:val="1"/>
    <w:next w:val="a"/>
    <w:uiPriority w:val="39"/>
    <w:unhideWhenUsed/>
    <w:qFormat/>
    <w:rsid w:val="00827CC7"/>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7978EE"/>
    <w:pPr>
      <w:spacing w:after="100"/>
      <w:ind w:left="220"/>
    </w:pPr>
  </w:style>
  <w:style w:type="paragraph" w:styleId="HTML">
    <w:name w:val="HTML Preformatted"/>
    <w:basedOn w:val="a"/>
    <w:link w:val="HTML0"/>
    <w:rsid w:val="00797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978EE"/>
    <w:rPr>
      <w:rFonts w:ascii="Courier New" w:eastAsia="Times New Roman" w:hAnsi="Courier New" w:cs="Courier New"/>
      <w:sz w:val="20"/>
      <w:szCs w:val="20"/>
      <w:lang w:eastAsia="ru-RU"/>
    </w:rPr>
  </w:style>
  <w:style w:type="paragraph" w:customStyle="1" w:styleId="afd">
    <w:name w:val="Знак Знак Знак Знак"/>
    <w:basedOn w:val="a"/>
    <w:uiPriority w:val="99"/>
    <w:rsid w:val="00FC209D"/>
    <w:pPr>
      <w:pageBreakBefore/>
      <w:spacing w:line="360" w:lineRule="auto"/>
    </w:pPr>
    <w:rPr>
      <w:rFonts w:ascii="Calibri" w:eastAsia="Times New Roman" w:hAnsi="Calibri" w:cs="Calibri"/>
      <w:sz w:val="28"/>
      <w:szCs w:val="28"/>
      <w:lang w:val="en-US"/>
    </w:rPr>
  </w:style>
  <w:style w:type="character" w:styleId="afe">
    <w:name w:val="Emphasis"/>
    <w:basedOn w:val="a0"/>
    <w:uiPriority w:val="20"/>
    <w:qFormat/>
    <w:rsid w:val="00985BC2"/>
    <w:rPr>
      <w:i/>
      <w:iCs/>
    </w:rPr>
  </w:style>
  <w:style w:type="character" w:styleId="aff">
    <w:name w:val="Strong"/>
    <w:basedOn w:val="a0"/>
    <w:uiPriority w:val="22"/>
    <w:qFormat/>
    <w:rsid w:val="00047F1B"/>
    <w:rPr>
      <w:b/>
      <w:bCs/>
    </w:rPr>
  </w:style>
  <w:style w:type="paragraph" w:styleId="34">
    <w:name w:val="toc 3"/>
    <w:basedOn w:val="a"/>
    <w:next w:val="a"/>
    <w:autoRedefine/>
    <w:uiPriority w:val="39"/>
    <w:unhideWhenUsed/>
    <w:rsid w:val="00E0304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61">
      <w:bodyDiv w:val="1"/>
      <w:marLeft w:val="0"/>
      <w:marRight w:val="0"/>
      <w:marTop w:val="0"/>
      <w:marBottom w:val="0"/>
      <w:divBdr>
        <w:top w:val="none" w:sz="0" w:space="0" w:color="auto"/>
        <w:left w:val="none" w:sz="0" w:space="0" w:color="auto"/>
        <w:bottom w:val="none" w:sz="0" w:space="0" w:color="auto"/>
        <w:right w:val="none" w:sz="0" w:space="0" w:color="auto"/>
      </w:divBdr>
    </w:div>
    <w:div w:id="983241">
      <w:bodyDiv w:val="1"/>
      <w:marLeft w:val="0"/>
      <w:marRight w:val="0"/>
      <w:marTop w:val="0"/>
      <w:marBottom w:val="0"/>
      <w:divBdr>
        <w:top w:val="none" w:sz="0" w:space="0" w:color="auto"/>
        <w:left w:val="none" w:sz="0" w:space="0" w:color="auto"/>
        <w:bottom w:val="none" w:sz="0" w:space="0" w:color="auto"/>
        <w:right w:val="none" w:sz="0" w:space="0" w:color="auto"/>
      </w:divBdr>
      <w:divsChild>
        <w:div w:id="1302074308">
          <w:marLeft w:val="0"/>
          <w:marRight w:val="0"/>
          <w:marTop w:val="0"/>
          <w:marBottom w:val="150"/>
          <w:divBdr>
            <w:top w:val="single" w:sz="6" w:space="8" w:color="DDDDDD"/>
            <w:left w:val="none" w:sz="0" w:space="0" w:color="auto"/>
            <w:bottom w:val="single" w:sz="6" w:space="8" w:color="DDDDDD"/>
            <w:right w:val="none" w:sz="0" w:space="0" w:color="auto"/>
          </w:divBdr>
          <w:divsChild>
            <w:div w:id="27462025">
              <w:marLeft w:val="0"/>
              <w:marRight w:val="0"/>
              <w:marTop w:val="0"/>
              <w:marBottom w:val="75"/>
              <w:divBdr>
                <w:top w:val="none" w:sz="0" w:space="0" w:color="auto"/>
                <w:left w:val="none" w:sz="0" w:space="0" w:color="auto"/>
                <w:bottom w:val="none" w:sz="0" w:space="0" w:color="auto"/>
                <w:right w:val="none" w:sz="0" w:space="0" w:color="auto"/>
              </w:divBdr>
            </w:div>
            <w:div w:id="1390881721">
              <w:marLeft w:val="0"/>
              <w:marRight w:val="0"/>
              <w:marTop w:val="0"/>
              <w:marBottom w:val="75"/>
              <w:divBdr>
                <w:top w:val="none" w:sz="0" w:space="0" w:color="auto"/>
                <w:left w:val="none" w:sz="0" w:space="0" w:color="auto"/>
                <w:bottom w:val="none" w:sz="0" w:space="0" w:color="auto"/>
                <w:right w:val="none" w:sz="0" w:space="0" w:color="auto"/>
              </w:divBdr>
            </w:div>
            <w:div w:id="1952398445">
              <w:marLeft w:val="0"/>
              <w:marRight w:val="0"/>
              <w:marTop w:val="0"/>
              <w:marBottom w:val="75"/>
              <w:divBdr>
                <w:top w:val="none" w:sz="0" w:space="0" w:color="auto"/>
                <w:left w:val="none" w:sz="0" w:space="0" w:color="auto"/>
                <w:bottom w:val="none" w:sz="0" w:space="0" w:color="auto"/>
                <w:right w:val="none" w:sz="0" w:space="0" w:color="auto"/>
              </w:divBdr>
            </w:div>
            <w:div w:id="799304130">
              <w:marLeft w:val="0"/>
              <w:marRight w:val="0"/>
              <w:marTop w:val="0"/>
              <w:marBottom w:val="0"/>
              <w:divBdr>
                <w:top w:val="none" w:sz="0" w:space="0" w:color="auto"/>
                <w:left w:val="none" w:sz="0" w:space="0" w:color="auto"/>
                <w:bottom w:val="none" w:sz="0" w:space="0" w:color="auto"/>
                <w:right w:val="none" w:sz="0" w:space="0" w:color="auto"/>
              </w:divBdr>
            </w:div>
          </w:divsChild>
        </w:div>
        <w:div w:id="1306199861">
          <w:marLeft w:val="0"/>
          <w:marRight w:val="0"/>
          <w:marTop w:val="0"/>
          <w:marBottom w:val="0"/>
          <w:divBdr>
            <w:top w:val="none" w:sz="0" w:space="0" w:color="auto"/>
            <w:left w:val="none" w:sz="0" w:space="0" w:color="auto"/>
            <w:bottom w:val="none" w:sz="0" w:space="0" w:color="auto"/>
            <w:right w:val="none" w:sz="0" w:space="0" w:color="auto"/>
          </w:divBdr>
        </w:div>
      </w:divsChild>
    </w:div>
    <w:div w:id="151527743">
      <w:bodyDiv w:val="1"/>
      <w:marLeft w:val="0"/>
      <w:marRight w:val="0"/>
      <w:marTop w:val="0"/>
      <w:marBottom w:val="0"/>
      <w:divBdr>
        <w:top w:val="none" w:sz="0" w:space="0" w:color="auto"/>
        <w:left w:val="none" w:sz="0" w:space="0" w:color="auto"/>
        <w:bottom w:val="none" w:sz="0" w:space="0" w:color="auto"/>
        <w:right w:val="none" w:sz="0" w:space="0" w:color="auto"/>
      </w:divBdr>
    </w:div>
    <w:div w:id="227958497">
      <w:bodyDiv w:val="1"/>
      <w:marLeft w:val="0"/>
      <w:marRight w:val="0"/>
      <w:marTop w:val="0"/>
      <w:marBottom w:val="0"/>
      <w:divBdr>
        <w:top w:val="none" w:sz="0" w:space="0" w:color="auto"/>
        <w:left w:val="none" w:sz="0" w:space="0" w:color="auto"/>
        <w:bottom w:val="none" w:sz="0" w:space="0" w:color="auto"/>
        <w:right w:val="none" w:sz="0" w:space="0" w:color="auto"/>
      </w:divBdr>
      <w:divsChild>
        <w:div w:id="1651322353">
          <w:blockQuote w:val="1"/>
          <w:marLeft w:val="0"/>
          <w:marRight w:val="0"/>
          <w:marTop w:val="0"/>
          <w:marBottom w:val="300"/>
          <w:divBdr>
            <w:top w:val="none" w:sz="0" w:space="0" w:color="auto"/>
            <w:left w:val="single" w:sz="36" w:space="15" w:color="E90607"/>
            <w:bottom w:val="none" w:sz="0" w:space="0" w:color="auto"/>
            <w:right w:val="none" w:sz="0" w:space="0" w:color="auto"/>
          </w:divBdr>
        </w:div>
      </w:divsChild>
    </w:div>
    <w:div w:id="268507587">
      <w:bodyDiv w:val="1"/>
      <w:marLeft w:val="0"/>
      <w:marRight w:val="0"/>
      <w:marTop w:val="0"/>
      <w:marBottom w:val="0"/>
      <w:divBdr>
        <w:top w:val="none" w:sz="0" w:space="0" w:color="auto"/>
        <w:left w:val="none" w:sz="0" w:space="0" w:color="auto"/>
        <w:bottom w:val="none" w:sz="0" w:space="0" w:color="auto"/>
        <w:right w:val="none" w:sz="0" w:space="0" w:color="auto"/>
      </w:divBdr>
      <w:divsChild>
        <w:div w:id="1702123833">
          <w:marLeft w:val="0"/>
          <w:marRight w:val="0"/>
          <w:marTop w:val="0"/>
          <w:marBottom w:val="0"/>
          <w:divBdr>
            <w:top w:val="none" w:sz="0" w:space="0" w:color="auto"/>
            <w:left w:val="none" w:sz="0" w:space="0" w:color="auto"/>
            <w:bottom w:val="none" w:sz="0" w:space="0" w:color="auto"/>
            <w:right w:val="none" w:sz="0" w:space="0" w:color="auto"/>
          </w:divBdr>
          <w:divsChild>
            <w:div w:id="2077505566">
              <w:marLeft w:val="120"/>
              <w:marRight w:val="0"/>
              <w:marTop w:val="0"/>
              <w:marBottom w:val="120"/>
              <w:divBdr>
                <w:top w:val="none" w:sz="0" w:space="0" w:color="auto"/>
                <w:left w:val="none" w:sz="0" w:space="0" w:color="auto"/>
                <w:bottom w:val="none" w:sz="0" w:space="0" w:color="auto"/>
                <w:right w:val="none" w:sz="0" w:space="0" w:color="auto"/>
              </w:divBdr>
            </w:div>
            <w:div w:id="206609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7029">
      <w:bodyDiv w:val="1"/>
      <w:marLeft w:val="0"/>
      <w:marRight w:val="0"/>
      <w:marTop w:val="0"/>
      <w:marBottom w:val="0"/>
      <w:divBdr>
        <w:top w:val="none" w:sz="0" w:space="0" w:color="auto"/>
        <w:left w:val="none" w:sz="0" w:space="0" w:color="auto"/>
        <w:bottom w:val="none" w:sz="0" w:space="0" w:color="auto"/>
        <w:right w:val="none" w:sz="0" w:space="0" w:color="auto"/>
      </w:divBdr>
      <w:divsChild>
        <w:div w:id="1503351040">
          <w:marLeft w:val="0"/>
          <w:marRight w:val="0"/>
          <w:marTop w:val="0"/>
          <w:marBottom w:val="0"/>
          <w:divBdr>
            <w:top w:val="none" w:sz="0" w:space="0" w:color="auto"/>
            <w:left w:val="none" w:sz="0" w:space="0" w:color="auto"/>
            <w:bottom w:val="none" w:sz="0" w:space="0" w:color="auto"/>
            <w:right w:val="none" w:sz="0" w:space="0" w:color="auto"/>
          </w:divBdr>
          <w:divsChild>
            <w:div w:id="1480077480">
              <w:marLeft w:val="120"/>
              <w:marRight w:val="0"/>
              <w:marTop w:val="0"/>
              <w:marBottom w:val="120"/>
              <w:divBdr>
                <w:top w:val="none" w:sz="0" w:space="0" w:color="auto"/>
                <w:left w:val="none" w:sz="0" w:space="0" w:color="auto"/>
                <w:bottom w:val="none" w:sz="0" w:space="0" w:color="auto"/>
                <w:right w:val="none" w:sz="0" w:space="0" w:color="auto"/>
              </w:divBdr>
            </w:div>
            <w:div w:id="7845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0798">
      <w:bodyDiv w:val="1"/>
      <w:marLeft w:val="0"/>
      <w:marRight w:val="0"/>
      <w:marTop w:val="0"/>
      <w:marBottom w:val="0"/>
      <w:divBdr>
        <w:top w:val="none" w:sz="0" w:space="0" w:color="auto"/>
        <w:left w:val="none" w:sz="0" w:space="0" w:color="auto"/>
        <w:bottom w:val="none" w:sz="0" w:space="0" w:color="auto"/>
        <w:right w:val="none" w:sz="0" w:space="0" w:color="auto"/>
      </w:divBdr>
    </w:div>
    <w:div w:id="407194973">
      <w:bodyDiv w:val="1"/>
      <w:marLeft w:val="0"/>
      <w:marRight w:val="0"/>
      <w:marTop w:val="0"/>
      <w:marBottom w:val="0"/>
      <w:divBdr>
        <w:top w:val="none" w:sz="0" w:space="0" w:color="auto"/>
        <w:left w:val="none" w:sz="0" w:space="0" w:color="auto"/>
        <w:bottom w:val="none" w:sz="0" w:space="0" w:color="auto"/>
        <w:right w:val="none" w:sz="0" w:space="0" w:color="auto"/>
      </w:divBdr>
    </w:div>
    <w:div w:id="508178826">
      <w:bodyDiv w:val="1"/>
      <w:marLeft w:val="0"/>
      <w:marRight w:val="0"/>
      <w:marTop w:val="0"/>
      <w:marBottom w:val="0"/>
      <w:divBdr>
        <w:top w:val="none" w:sz="0" w:space="0" w:color="auto"/>
        <w:left w:val="none" w:sz="0" w:space="0" w:color="auto"/>
        <w:bottom w:val="none" w:sz="0" w:space="0" w:color="auto"/>
        <w:right w:val="none" w:sz="0" w:space="0" w:color="auto"/>
      </w:divBdr>
    </w:div>
    <w:div w:id="614211056">
      <w:bodyDiv w:val="1"/>
      <w:marLeft w:val="0"/>
      <w:marRight w:val="0"/>
      <w:marTop w:val="0"/>
      <w:marBottom w:val="0"/>
      <w:divBdr>
        <w:top w:val="none" w:sz="0" w:space="0" w:color="auto"/>
        <w:left w:val="none" w:sz="0" w:space="0" w:color="auto"/>
        <w:bottom w:val="none" w:sz="0" w:space="0" w:color="auto"/>
        <w:right w:val="none" w:sz="0" w:space="0" w:color="auto"/>
      </w:divBdr>
    </w:div>
    <w:div w:id="814569088">
      <w:bodyDiv w:val="1"/>
      <w:marLeft w:val="0"/>
      <w:marRight w:val="0"/>
      <w:marTop w:val="0"/>
      <w:marBottom w:val="0"/>
      <w:divBdr>
        <w:top w:val="none" w:sz="0" w:space="0" w:color="auto"/>
        <w:left w:val="none" w:sz="0" w:space="0" w:color="auto"/>
        <w:bottom w:val="none" w:sz="0" w:space="0" w:color="auto"/>
        <w:right w:val="none" w:sz="0" w:space="0" w:color="auto"/>
      </w:divBdr>
    </w:div>
    <w:div w:id="1020545862">
      <w:bodyDiv w:val="1"/>
      <w:marLeft w:val="0"/>
      <w:marRight w:val="0"/>
      <w:marTop w:val="0"/>
      <w:marBottom w:val="0"/>
      <w:divBdr>
        <w:top w:val="none" w:sz="0" w:space="0" w:color="auto"/>
        <w:left w:val="none" w:sz="0" w:space="0" w:color="auto"/>
        <w:bottom w:val="none" w:sz="0" w:space="0" w:color="auto"/>
        <w:right w:val="none" w:sz="0" w:space="0" w:color="auto"/>
      </w:divBdr>
      <w:divsChild>
        <w:div w:id="972979490">
          <w:marLeft w:val="0"/>
          <w:marRight w:val="0"/>
          <w:marTop w:val="0"/>
          <w:marBottom w:val="0"/>
          <w:divBdr>
            <w:top w:val="none" w:sz="0" w:space="0" w:color="auto"/>
            <w:left w:val="none" w:sz="0" w:space="0" w:color="auto"/>
            <w:bottom w:val="none" w:sz="0" w:space="0" w:color="auto"/>
            <w:right w:val="none" w:sz="0" w:space="0" w:color="auto"/>
          </w:divBdr>
          <w:divsChild>
            <w:div w:id="1808931706">
              <w:marLeft w:val="120"/>
              <w:marRight w:val="0"/>
              <w:marTop w:val="0"/>
              <w:marBottom w:val="120"/>
              <w:divBdr>
                <w:top w:val="none" w:sz="0" w:space="0" w:color="auto"/>
                <w:left w:val="none" w:sz="0" w:space="0" w:color="auto"/>
                <w:bottom w:val="none" w:sz="0" w:space="0" w:color="auto"/>
                <w:right w:val="none" w:sz="0" w:space="0" w:color="auto"/>
              </w:divBdr>
            </w:div>
            <w:div w:id="3975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2384">
      <w:bodyDiv w:val="1"/>
      <w:marLeft w:val="0"/>
      <w:marRight w:val="0"/>
      <w:marTop w:val="0"/>
      <w:marBottom w:val="0"/>
      <w:divBdr>
        <w:top w:val="none" w:sz="0" w:space="0" w:color="auto"/>
        <w:left w:val="none" w:sz="0" w:space="0" w:color="auto"/>
        <w:bottom w:val="none" w:sz="0" w:space="0" w:color="auto"/>
        <w:right w:val="none" w:sz="0" w:space="0" w:color="auto"/>
      </w:divBdr>
      <w:divsChild>
        <w:div w:id="731806077">
          <w:marLeft w:val="0"/>
          <w:marRight w:val="0"/>
          <w:marTop w:val="0"/>
          <w:marBottom w:val="0"/>
          <w:divBdr>
            <w:top w:val="none" w:sz="0" w:space="0" w:color="auto"/>
            <w:left w:val="none" w:sz="0" w:space="0" w:color="auto"/>
            <w:bottom w:val="none" w:sz="0" w:space="0" w:color="auto"/>
            <w:right w:val="none" w:sz="0" w:space="0" w:color="auto"/>
          </w:divBdr>
        </w:div>
        <w:div w:id="1576086820">
          <w:marLeft w:val="0"/>
          <w:marRight w:val="0"/>
          <w:marTop w:val="0"/>
          <w:marBottom w:val="0"/>
          <w:divBdr>
            <w:top w:val="none" w:sz="0" w:space="0" w:color="auto"/>
            <w:left w:val="none" w:sz="0" w:space="0" w:color="auto"/>
            <w:bottom w:val="none" w:sz="0" w:space="0" w:color="auto"/>
            <w:right w:val="none" w:sz="0" w:space="0" w:color="auto"/>
          </w:divBdr>
        </w:div>
      </w:divsChild>
    </w:div>
    <w:div w:id="1507672944">
      <w:bodyDiv w:val="1"/>
      <w:marLeft w:val="0"/>
      <w:marRight w:val="0"/>
      <w:marTop w:val="0"/>
      <w:marBottom w:val="0"/>
      <w:divBdr>
        <w:top w:val="none" w:sz="0" w:space="0" w:color="auto"/>
        <w:left w:val="none" w:sz="0" w:space="0" w:color="auto"/>
        <w:bottom w:val="none" w:sz="0" w:space="0" w:color="auto"/>
        <w:right w:val="none" w:sz="0" w:space="0" w:color="auto"/>
      </w:divBdr>
    </w:div>
    <w:div w:id="1569608249">
      <w:bodyDiv w:val="1"/>
      <w:marLeft w:val="0"/>
      <w:marRight w:val="0"/>
      <w:marTop w:val="0"/>
      <w:marBottom w:val="0"/>
      <w:divBdr>
        <w:top w:val="none" w:sz="0" w:space="0" w:color="auto"/>
        <w:left w:val="none" w:sz="0" w:space="0" w:color="auto"/>
        <w:bottom w:val="none" w:sz="0" w:space="0" w:color="auto"/>
        <w:right w:val="none" w:sz="0" w:space="0" w:color="auto"/>
      </w:divBdr>
    </w:div>
    <w:div w:id="1581526008">
      <w:bodyDiv w:val="1"/>
      <w:marLeft w:val="0"/>
      <w:marRight w:val="0"/>
      <w:marTop w:val="0"/>
      <w:marBottom w:val="0"/>
      <w:divBdr>
        <w:top w:val="none" w:sz="0" w:space="0" w:color="auto"/>
        <w:left w:val="none" w:sz="0" w:space="0" w:color="auto"/>
        <w:bottom w:val="none" w:sz="0" w:space="0" w:color="auto"/>
        <w:right w:val="none" w:sz="0" w:space="0" w:color="auto"/>
      </w:divBdr>
    </w:div>
    <w:div w:id="1891069726">
      <w:bodyDiv w:val="1"/>
      <w:marLeft w:val="0"/>
      <w:marRight w:val="0"/>
      <w:marTop w:val="0"/>
      <w:marBottom w:val="0"/>
      <w:divBdr>
        <w:top w:val="none" w:sz="0" w:space="0" w:color="auto"/>
        <w:left w:val="none" w:sz="0" w:space="0" w:color="auto"/>
        <w:bottom w:val="none" w:sz="0" w:space="0" w:color="auto"/>
        <w:right w:val="none" w:sz="0" w:space="0" w:color="auto"/>
      </w:divBdr>
    </w:div>
    <w:div w:id="203006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56565656565671"/>
          <c:y val="2.1505376344086041E-2"/>
          <c:w val="0.38720538720538838"/>
          <c:h val="0.82437275985662506"/>
        </c:manualLayout>
      </c:layout>
      <c:pieChart>
        <c:varyColors val="1"/>
        <c:ser>
          <c:idx val="0"/>
          <c:order val="0"/>
          <c:tx>
            <c:strRef>
              <c:f>Sheet1!$A$2</c:f>
              <c:strCache>
                <c:ptCount val="1"/>
                <c:pt idx="0">
                  <c:v>Реклама</c:v>
                </c:pt>
              </c:strCache>
            </c:strRef>
          </c:tx>
          <c:spPr>
            <a:solidFill>
              <a:srgbClr val="9999FF"/>
            </a:solidFill>
            <a:ln w="12700">
              <a:solidFill>
                <a:srgbClr val="000000"/>
              </a:solidFill>
              <a:prstDash val="solid"/>
            </a:ln>
          </c:spPr>
          <c:dPt>
            <c:idx val="0"/>
            <c:bubble3D val="0"/>
            <c:spPr>
              <a:gradFill rotWithShape="0">
                <a:gsLst>
                  <a:gs pos="0">
                    <a:srgbClr val="CC99FF"/>
                  </a:gs>
                  <a:gs pos="100000">
                    <a:srgbClr val="CC99FF">
                      <a:gamma/>
                      <a:shade val="46275"/>
                      <a:invGamma/>
                    </a:srgbClr>
                  </a:gs>
                </a:gsLst>
                <a:lin ang="5400000" scaled="1"/>
              </a:gradFill>
              <a:ln w="25399">
                <a:noFill/>
              </a:ln>
            </c:spPr>
            <c:extLst>
              <c:ext xmlns:c16="http://schemas.microsoft.com/office/drawing/2014/chart" uri="{C3380CC4-5D6E-409C-BE32-E72D297353CC}">
                <c16:uniqueId val="{00000000-B4CD-40BD-AA15-592D0DD64453}"/>
              </c:ext>
            </c:extLst>
          </c:dPt>
          <c:dPt>
            <c:idx val="1"/>
            <c:bubble3D val="0"/>
            <c:spPr>
              <a:gradFill rotWithShape="0">
                <a:gsLst>
                  <a:gs pos="0">
                    <a:srgbClr val="FF0000"/>
                  </a:gs>
                  <a:gs pos="100000">
                    <a:srgbClr val="FF0000">
                      <a:gamma/>
                      <a:shade val="46275"/>
                      <a:invGamma/>
                    </a:srgbClr>
                  </a:gs>
                </a:gsLst>
                <a:lin ang="5400000" scaled="1"/>
              </a:gradFill>
              <a:ln w="25399">
                <a:noFill/>
              </a:ln>
            </c:spPr>
            <c:extLst>
              <c:ext xmlns:c16="http://schemas.microsoft.com/office/drawing/2014/chart" uri="{C3380CC4-5D6E-409C-BE32-E72D297353CC}">
                <c16:uniqueId val="{00000001-B4CD-40BD-AA15-592D0DD64453}"/>
              </c:ext>
            </c:extLst>
          </c:dPt>
          <c:dPt>
            <c:idx val="2"/>
            <c:bubble3D val="0"/>
            <c:spPr>
              <a:gradFill rotWithShape="0">
                <a:gsLst>
                  <a:gs pos="0">
                    <a:srgbClr val="FFFF00"/>
                  </a:gs>
                  <a:gs pos="100000">
                    <a:srgbClr val="FFFFCC"/>
                  </a:gs>
                </a:gsLst>
                <a:lin ang="5400000" scaled="1"/>
              </a:gradFill>
              <a:ln w="25399">
                <a:noFill/>
              </a:ln>
            </c:spPr>
            <c:extLst>
              <c:ext xmlns:c16="http://schemas.microsoft.com/office/drawing/2014/chart" uri="{C3380CC4-5D6E-409C-BE32-E72D297353CC}">
                <c16:uniqueId val="{00000002-B4CD-40BD-AA15-592D0DD64453}"/>
              </c:ext>
            </c:extLst>
          </c:dPt>
          <c:dPt>
            <c:idx val="3"/>
            <c:bubble3D val="0"/>
            <c:spPr>
              <a:gradFill rotWithShape="0">
                <a:gsLst>
                  <a:gs pos="0">
                    <a:srgbClr val="00FFFF"/>
                  </a:gs>
                  <a:gs pos="100000">
                    <a:srgbClr val="00FFFF">
                      <a:gamma/>
                      <a:shade val="46275"/>
                      <a:invGamma/>
                    </a:srgbClr>
                  </a:gs>
                </a:gsLst>
                <a:lin ang="5400000" scaled="1"/>
              </a:gradFill>
              <a:ln w="25399">
                <a:noFill/>
              </a:ln>
            </c:spPr>
            <c:extLst>
              <c:ext xmlns:c16="http://schemas.microsoft.com/office/drawing/2014/chart" uri="{C3380CC4-5D6E-409C-BE32-E72D297353CC}">
                <c16:uniqueId val="{00000003-B4CD-40BD-AA15-592D0DD64453}"/>
              </c:ext>
            </c:extLst>
          </c:dPt>
          <c:dPt>
            <c:idx val="4"/>
            <c:bubble3D val="0"/>
            <c:spPr>
              <a:gradFill rotWithShape="0">
                <a:gsLst>
                  <a:gs pos="0">
                    <a:srgbClr val="808000"/>
                  </a:gs>
                  <a:gs pos="100000">
                    <a:srgbClr val="808000">
                      <a:gamma/>
                      <a:shade val="46275"/>
                      <a:invGamma/>
                    </a:srgbClr>
                  </a:gs>
                </a:gsLst>
                <a:lin ang="5400000" scaled="1"/>
              </a:gradFill>
              <a:ln w="25399">
                <a:noFill/>
              </a:ln>
            </c:spPr>
            <c:extLst>
              <c:ext xmlns:c16="http://schemas.microsoft.com/office/drawing/2014/chart" uri="{C3380CC4-5D6E-409C-BE32-E72D297353CC}">
                <c16:uniqueId val="{00000004-B4CD-40BD-AA15-592D0DD64453}"/>
              </c:ext>
            </c:extLst>
          </c:dPt>
          <c:dPt>
            <c:idx val="5"/>
            <c:bubble3D val="0"/>
            <c:spPr>
              <a:gradFill rotWithShape="0">
                <a:gsLst>
                  <a:gs pos="0">
                    <a:srgbClr val="FF8080"/>
                  </a:gs>
                  <a:gs pos="100000">
                    <a:srgbClr val="FF99CC"/>
                  </a:gs>
                </a:gsLst>
                <a:lin ang="5400000" scaled="1"/>
              </a:gradFill>
              <a:ln w="25399">
                <a:noFill/>
              </a:ln>
            </c:spPr>
            <c:extLst>
              <c:ext xmlns:c16="http://schemas.microsoft.com/office/drawing/2014/chart" uri="{C3380CC4-5D6E-409C-BE32-E72D297353CC}">
                <c16:uniqueId val="{00000005-B4CD-40BD-AA15-592D0DD64453}"/>
              </c:ext>
            </c:extLst>
          </c:dPt>
          <c:dLbls>
            <c:dLbl>
              <c:idx val="0"/>
              <c:layout>
                <c:manualLayout>
                  <c:x val="1.6719010866166711E-2"/>
                  <c:y val="-5.77969650210739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CD-40BD-AA15-592D0DD64453}"/>
                </c:ext>
              </c:extLst>
            </c:dLbl>
            <c:dLbl>
              <c:idx val="1"/>
              <c:layout>
                <c:manualLayout>
                  <c:x val="6.0101577208528524E-2"/>
                  <c:y val="4.48764269462418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CD-40BD-AA15-592D0DD64453}"/>
                </c:ext>
              </c:extLst>
            </c:dLbl>
            <c:dLbl>
              <c:idx val="2"/>
              <c:layout>
                <c:manualLayout>
                  <c:x val="7.7147579109304323E-2"/>
                  <c:y val="0.107066075385515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CD-40BD-AA15-592D0DD64453}"/>
                </c:ext>
              </c:extLst>
            </c:dLbl>
            <c:dLbl>
              <c:idx val="3"/>
              <c:layout>
                <c:manualLayout>
                  <c:x val="-1.9478691242262404E-2"/>
                  <c:y val="-4.754868416311203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CD-40BD-AA15-592D0DD64453}"/>
                </c:ext>
              </c:extLst>
            </c:dLbl>
            <c:dLbl>
              <c:idx val="5"/>
              <c:layout>
                <c:manualLayout>
                  <c:x val="-7.1399126233042121E-2"/>
                  <c:y val="7.16845878136206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CD-40BD-AA15-592D0DD64453}"/>
                </c:ext>
              </c:extLst>
            </c:dLbl>
            <c:spPr>
              <a:noFill/>
              <a:ln w="25399">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Sheet1!$B$1:$G$1</c:f>
              <c:strCache>
                <c:ptCount val="6"/>
                <c:pt idx="0">
                  <c:v>Таргетинговая реклама</c:v>
                </c:pt>
                <c:pt idx="1">
                  <c:v>Рекламные листовки</c:v>
                </c:pt>
                <c:pt idx="2">
                  <c:v>Проведение мастер-классов</c:v>
                </c:pt>
                <c:pt idx="3">
                  <c:v>Программа лояльности</c:v>
                </c:pt>
                <c:pt idx="4">
                  <c:v>Реклама в журнале</c:v>
                </c:pt>
                <c:pt idx="5">
                  <c:v>Проведение розыгрыша</c:v>
                </c:pt>
              </c:strCache>
            </c:strRef>
          </c:cat>
          <c:val>
            <c:numRef>
              <c:f>Sheet1!$B$2:$G$2</c:f>
              <c:numCache>
                <c:formatCode>0%</c:formatCode>
                <c:ptCount val="6"/>
                <c:pt idx="0">
                  <c:v>0.44000000026296082</c:v>
                </c:pt>
                <c:pt idx="1">
                  <c:v>8.0000000000000168E-2</c:v>
                </c:pt>
                <c:pt idx="2">
                  <c:v>0.14000000000000001</c:v>
                </c:pt>
                <c:pt idx="3">
                  <c:v>0.13</c:v>
                </c:pt>
                <c:pt idx="4">
                  <c:v>4.0000000000000084E-2</c:v>
                </c:pt>
                <c:pt idx="5">
                  <c:v>0.17</c:v>
                </c:pt>
              </c:numCache>
            </c:numRef>
          </c:val>
          <c:extLst>
            <c:ext xmlns:c16="http://schemas.microsoft.com/office/drawing/2014/chart" uri="{C3380CC4-5D6E-409C-BE32-E72D297353CC}">
              <c16:uniqueId val="{00000006-B4CD-40BD-AA15-592D0DD64453}"/>
            </c:ext>
          </c:extLst>
        </c:ser>
        <c:dLbls>
          <c:showLegendKey val="0"/>
          <c:showVal val="1"/>
          <c:showCatName val="0"/>
          <c:showSerName val="0"/>
          <c:showPercent val="0"/>
          <c:showBubbleSize val="0"/>
          <c:showLeaderLines val="1"/>
        </c:dLbls>
        <c:firstSliceAng val="0"/>
      </c:pieChart>
      <c:spPr>
        <a:noFill/>
        <a:ln w="25399">
          <a:noFill/>
        </a:ln>
      </c:spPr>
    </c:plotArea>
    <c:legend>
      <c:legendPos val="r"/>
      <c:layout>
        <c:manualLayout>
          <c:xMode val="edge"/>
          <c:yMode val="edge"/>
          <c:x val="0.67676767676768179"/>
          <c:y val="0"/>
          <c:w val="0.32154882154882491"/>
          <c:h val="0.97491039426523241"/>
        </c:manualLayout>
      </c:layout>
      <c:overlay val="0"/>
      <c:spPr>
        <a:noFill/>
        <a:ln w="25399">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7971571848220966"/>
          <c:y val="0.12327887489999555"/>
          <c:w val="0.43967957130359125"/>
          <c:h val="0.75373640794900665"/>
        </c:manualLayout>
      </c:layout>
      <c:radarChart>
        <c:radarStyle val="marker"/>
        <c:varyColors val="0"/>
        <c:ser>
          <c:idx val="0"/>
          <c:order val="0"/>
          <c:tx>
            <c:strRef>
              <c:f>Лист1!$B$1</c:f>
              <c:strCache>
                <c:ptCount val="1"/>
                <c:pt idx="0">
                  <c:v>«Paese»</c:v>
                </c:pt>
              </c:strCache>
            </c:strRef>
          </c:tx>
          <c:spPr>
            <a:ln w="31750" cap="rnd">
              <a:solidFill>
                <a:schemeClr val="accent2">
                  <a:shade val="65000"/>
                </a:schemeClr>
              </a:solidFill>
              <a:round/>
            </a:ln>
            <a:effectLst/>
          </c:spPr>
          <c:marker>
            <c:symbol val="circle"/>
            <c:size val="6"/>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w="12700">
                <a:solidFill>
                  <a:schemeClr val="lt2"/>
                </a:solidFill>
                <a:round/>
              </a:ln>
              <a:effectLst/>
            </c:spPr>
          </c:marker>
          <c:cat>
            <c:strRef>
              <c:f>Лист1!$A$2:$A$6</c:f>
              <c:strCache>
                <c:ptCount val="5"/>
                <c:pt idx="0">
                  <c:v>Качество</c:v>
                </c:pt>
                <c:pt idx="1">
                  <c:v>Цена</c:v>
                </c:pt>
                <c:pt idx="2">
                  <c:v>Реклама</c:v>
                </c:pt>
                <c:pt idx="3">
                  <c:v>Ассоримент</c:v>
                </c:pt>
                <c:pt idx="4">
                  <c:v>Лояльность к сотрудникам</c:v>
                </c:pt>
              </c:strCache>
            </c:strRef>
          </c:cat>
          <c:val>
            <c:numRef>
              <c:f>Лист1!$B$2:$B$6</c:f>
              <c:numCache>
                <c:formatCode>General</c:formatCode>
                <c:ptCount val="5"/>
                <c:pt idx="0">
                  <c:v>8</c:v>
                </c:pt>
                <c:pt idx="1">
                  <c:v>8</c:v>
                </c:pt>
                <c:pt idx="2">
                  <c:v>10</c:v>
                </c:pt>
                <c:pt idx="3">
                  <c:v>10</c:v>
                </c:pt>
                <c:pt idx="4">
                  <c:v>10</c:v>
                </c:pt>
              </c:numCache>
            </c:numRef>
          </c:val>
          <c:extLst>
            <c:ext xmlns:c16="http://schemas.microsoft.com/office/drawing/2014/chart" uri="{C3380CC4-5D6E-409C-BE32-E72D297353CC}">
              <c16:uniqueId val="{00000000-4763-466D-96A3-DABCC851EE9B}"/>
            </c:ext>
          </c:extLst>
        </c:ser>
        <c:ser>
          <c:idx val="1"/>
          <c:order val="1"/>
          <c:tx>
            <c:strRef>
              <c:f>Лист1!$C$1</c:f>
              <c:strCache>
                <c:ptCount val="1"/>
                <c:pt idx="0">
                  <c:v>«ЭстеЛайф Центр»</c:v>
                </c:pt>
              </c:strCache>
            </c:strRef>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cat>
            <c:strRef>
              <c:f>Лист1!$A$2:$A$6</c:f>
              <c:strCache>
                <c:ptCount val="5"/>
                <c:pt idx="0">
                  <c:v>Качество</c:v>
                </c:pt>
                <c:pt idx="1">
                  <c:v>Цена</c:v>
                </c:pt>
                <c:pt idx="2">
                  <c:v>Реклама</c:v>
                </c:pt>
                <c:pt idx="3">
                  <c:v>Ассоримент</c:v>
                </c:pt>
                <c:pt idx="4">
                  <c:v>Лояльность к сотрудникам</c:v>
                </c:pt>
              </c:strCache>
            </c:strRef>
          </c:cat>
          <c:val>
            <c:numRef>
              <c:f>Лист1!$C$2:$C$6</c:f>
              <c:numCache>
                <c:formatCode>General</c:formatCode>
                <c:ptCount val="5"/>
                <c:pt idx="0">
                  <c:v>5</c:v>
                </c:pt>
                <c:pt idx="1">
                  <c:v>7</c:v>
                </c:pt>
                <c:pt idx="2">
                  <c:v>9</c:v>
                </c:pt>
                <c:pt idx="3">
                  <c:v>7</c:v>
                </c:pt>
                <c:pt idx="4">
                  <c:v>7</c:v>
                </c:pt>
              </c:numCache>
            </c:numRef>
          </c:val>
          <c:extLst>
            <c:ext xmlns:c16="http://schemas.microsoft.com/office/drawing/2014/chart" uri="{C3380CC4-5D6E-409C-BE32-E72D297353CC}">
              <c16:uniqueId val="{00000001-4763-466D-96A3-DABCC851EE9B}"/>
            </c:ext>
          </c:extLst>
        </c:ser>
        <c:ser>
          <c:idx val="2"/>
          <c:order val="2"/>
          <c:tx>
            <c:strRef>
              <c:f>Лист1!$D$1</c:f>
              <c:strCache>
                <c:ptCount val="1"/>
                <c:pt idx="0">
                  <c:v>
«BeautyK»
«BeautyK»
«BeautyK»
</c:v>
                </c:pt>
              </c:strCache>
            </c:strRef>
          </c:tx>
          <c:spPr>
            <a:ln w="31750" cap="rnd">
              <a:solidFill>
                <a:schemeClr val="accent2">
                  <a:tint val="65000"/>
                </a:schemeClr>
              </a:solidFill>
              <a:round/>
            </a:ln>
            <a:effectLst/>
          </c:spPr>
          <c:marker>
            <c:symbol val="circle"/>
            <c:size val="6"/>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w="12700">
                <a:solidFill>
                  <a:schemeClr val="lt2"/>
                </a:solidFill>
                <a:round/>
              </a:ln>
              <a:effectLst/>
            </c:spPr>
          </c:marker>
          <c:cat>
            <c:strRef>
              <c:f>Лист1!$A$2:$A$6</c:f>
              <c:strCache>
                <c:ptCount val="5"/>
                <c:pt idx="0">
                  <c:v>Качество</c:v>
                </c:pt>
                <c:pt idx="1">
                  <c:v>Цена</c:v>
                </c:pt>
                <c:pt idx="2">
                  <c:v>Реклама</c:v>
                </c:pt>
                <c:pt idx="3">
                  <c:v>Ассоримент</c:v>
                </c:pt>
                <c:pt idx="4">
                  <c:v>Лояльность к сотрудникам</c:v>
                </c:pt>
              </c:strCache>
            </c:strRef>
          </c:cat>
          <c:val>
            <c:numRef>
              <c:f>Лист1!$D$2:$D$6</c:f>
              <c:numCache>
                <c:formatCode>General</c:formatCode>
                <c:ptCount val="5"/>
                <c:pt idx="0">
                  <c:v>5</c:v>
                </c:pt>
                <c:pt idx="1">
                  <c:v>8</c:v>
                </c:pt>
                <c:pt idx="2">
                  <c:v>6</c:v>
                </c:pt>
                <c:pt idx="3">
                  <c:v>6</c:v>
                </c:pt>
                <c:pt idx="4">
                  <c:v>9</c:v>
                </c:pt>
              </c:numCache>
            </c:numRef>
          </c:val>
          <c:extLst>
            <c:ext xmlns:c16="http://schemas.microsoft.com/office/drawing/2014/chart" uri="{C3380CC4-5D6E-409C-BE32-E72D297353CC}">
              <c16:uniqueId val="{00000003-4763-466D-96A3-DABCC851EE9B}"/>
            </c:ext>
          </c:extLst>
        </c:ser>
        <c:dLbls>
          <c:showLegendKey val="0"/>
          <c:showVal val="0"/>
          <c:showCatName val="0"/>
          <c:showSerName val="0"/>
          <c:showPercent val="0"/>
          <c:showBubbleSize val="0"/>
        </c:dLbls>
        <c:axId val="104453632"/>
        <c:axId val="104455552"/>
      </c:radarChart>
      <c:catAx>
        <c:axId val="1044536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455552"/>
        <c:crosses val="autoZero"/>
        <c:auto val="1"/>
        <c:lblAlgn val="ctr"/>
        <c:lblOffset val="100"/>
        <c:noMultiLvlLbl val="0"/>
      </c:catAx>
      <c:valAx>
        <c:axId val="1044555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453632"/>
        <c:crosses val="autoZero"/>
        <c:crossBetween val="between"/>
      </c:valAx>
      <c:spPr>
        <a:noFill/>
        <a:ln>
          <a:noFill/>
        </a:ln>
        <a:effectLst/>
      </c:spPr>
    </c:plotArea>
    <c:legend>
      <c:legendPos val="b"/>
      <c:layout>
        <c:manualLayout>
          <c:xMode val="edge"/>
          <c:yMode val="edge"/>
          <c:x val="0.72434850656861238"/>
          <c:y val="0.33250957650564472"/>
          <c:w val="0.26173571146614272"/>
          <c:h val="0.3199819831843132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2E13F7-DCD5-4D5A-B3EC-3891EEFE56A5}" type="doc">
      <dgm:prSet loTypeId="urn:microsoft.com/office/officeart/2005/8/layout/orgChart1" loCatId="hierarchy" qsTypeId="urn:microsoft.com/office/officeart/2005/8/quickstyle/simple1" qsCatId="simple" csTypeId="urn:microsoft.com/office/officeart/2005/8/colors/accent1_2" csCatId="accent1" phldr="1"/>
      <dgm:spPr/>
    </dgm:pt>
    <dgm:pt modelId="{F43C9976-084A-41D8-A845-B1CAFE94A8B7}">
      <dgm:prSet custT="1"/>
      <dgm:spPr/>
      <dgm:t>
        <a:bodyPr/>
        <a:lstStyle/>
        <a:p>
          <a:pPr marR="0" algn="ctr" rtl="0"/>
          <a:r>
            <a:rPr lang="ru-RU" sz="1200" baseline="0">
              <a:solidFill>
                <a:schemeClr val="tx1"/>
              </a:solidFill>
              <a:latin typeface="Times New Roman" pitchFamily="18" charset="0"/>
              <a:cs typeface="Times New Roman" pitchFamily="18" charset="0"/>
            </a:rPr>
            <a:t>Генеральный</a:t>
          </a:r>
        </a:p>
        <a:p>
          <a:pPr marR="0" algn="ctr" rtl="0"/>
          <a:r>
            <a:rPr lang="ru-RU" sz="1200" baseline="0">
              <a:solidFill>
                <a:schemeClr val="tx1"/>
              </a:solidFill>
              <a:latin typeface="Times New Roman" pitchFamily="18" charset="0"/>
              <a:cs typeface="Times New Roman" pitchFamily="18" charset="0"/>
            </a:rPr>
            <a:t> директор</a:t>
          </a:r>
        </a:p>
      </dgm:t>
    </dgm:pt>
    <dgm:pt modelId="{995D5480-8508-4101-A562-F10ACBB6415D}" type="parTrans" cxnId="{CBAFF9CE-485D-42FC-855F-FB27F0A39AB5}">
      <dgm:prSet/>
      <dgm:spPr/>
      <dgm:t>
        <a:bodyPr/>
        <a:lstStyle/>
        <a:p>
          <a:endParaRPr lang="ru-RU"/>
        </a:p>
      </dgm:t>
    </dgm:pt>
    <dgm:pt modelId="{A65433BC-B424-41F4-A5DE-25E49B699233}" type="sibTrans" cxnId="{CBAFF9CE-485D-42FC-855F-FB27F0A39AB5}">
      <dgm:prSet/>
      <dgm:spPr/>
      <dgm:t>
        <a:bodyPr/>
        <a:lstStyle/>
        <a:p>
          <a:endParaRPr lang="ru-RU"/>
        </a:p>
      </dgm:t>
    </dgm:pt>
    <dgm:pt modelId="{3EB27C23-9404-4512-9A09-EEF23E3FA640}">
      <dgm:prSet custT="1"/>
      <dgm:spPr/>
      <dgm:t>
        <a:bodyPr/>
        <a:lstStyle/>
        <a:p>
          <a:pPr marR="0" algn="ctr" rtl="0"/>
          <a:r>
            <a:rPr lang="ru-RU" sz="1200" baseline="0">
              <a:solidFill>
                <a:sysClr val="windowText" lastClr="000000"/>
              </a:solidFill>
              <a:latin typeface="Times New Roman" pitchFamily="18" charset="0"/>
              <a:cs typeface="Times New Roman" pitchFamily="18" charset="0"/>
            </a:rPr>
            <a:t>Руководитель коммерческого отдела</a:t>
          </a:r>
          <a:endParaRPr lang="ru-RU" sz="1200">
            <a:solidFill>
              <a:sysClr val="windowText" lastClr="000000"/>
            </a:solidFill>
            <a:latin typeface="Times New Roman" pitchFamily="18" charset="0"/>
            <a:cs typeface="Times New Roman" pitchFamily="18" charset="0"/>
          </a:endParaRPr>
        </a:p>
      </dgm:t>
    </dgm:pt>
    <dgm:pt modelId="{B520E157-B851-4708-A765-95C3AC2A136D}" type="parTrans" cxnId="{E7FF9397-5C04-4A7D-8FFE-5A5D6C0648C2}">
      <dgm:prSet/>
      <dgm:spPr/>
      <dgm:t>
        <a:bodyPr/>
        <a:lstStyle/>
        <a:p>
          <a:endParaRPr lang="ru-RU"/>
        </a:p>
      </dgm:t>
    </dgm:pt>
    <dgm:pt modelId="{96D62802-72BE-4792-BB78-E927A90ABBF6}" type="sibTrans" cxnId="{E7FF9397-5C04-4A7D-8FFE-5A5D6C0648C2}">
      <dgm:prSet/>
      <dgm:spPr/>
      <dgm:t>
        <a:bodyPr/>
        <a:lstStyle/>
        <a:p>
          <a:endParaRPr lang="ru-RU"/>
        </a:p>
      </dgm:t>
    </dgm:pt>
    <dgm:pt modelId="{A5C3D7E2-8E6C-47ED-9351-0D5CAFC8A3F4}">
      <dgm:prSet/>
      <dgm:spPr/>
      <dgm:t>
        <a:bodyPr/>
        <a:lstStyle/>
        <a:p>
          <a:pPr marR="0" algn="ctr" rtl="0"/>
          <a:r>
            <a:rPr lang="ru-RU" baseline="0">
              <a:solidFill>
                <a:sysClr val="windowText" lastClr="000000"/>
              </a:solidFill>
              <a:latin typeface="Times New Roman" pitchFamily="18" charset="0"/>
              <a:cs typeface="Times New Roman" pitchFamily="18" charset="0"/>
            </a:rPr>
            <a:t>Отдел </a:t>
          </a:r>
        </a:p>
        <a:p>
          <a:pPr marR="0" algn="ctr" rtl="0"/>
          <a:r>
            <a:rPr lang="ru-RU" baseline="0">
              <a:solidFill>
                <a:sysClr val="windowText" lastClr="000000"/>
              </a:solidFill>
              <a:latin typeface="Times New Roman" pitchFamily="18" charset="0"/>
              <a:cs typeface="Times New Roman" pitchFamily="18" charset="0"/>
            </a:rPr>
            <a:t>коммерции</a:t>
          </a:r>
          <a:endParaRPr lang="ru-RU">
            <a:solidFill>
              <a:sysClr val="windowText" lastClr="000000"/>
            </a:solidFill>
            <a:latin typeface="Times New Roman" pitchFamily="18" charset="0"/>
            <a:cs typeface="Times New Roman" pitchFamily="18" charset="0"/>
          </a:endParaRPr>
        </a:p>
      </dgm:t>
    </dgm:pt>
    <dgm:pt modelId="{753EAB9D-F91F-4425-B1AE-D2E725938A29}" type="parTrans" cxnId="{34088DEB-5FC9-4F62-BA53-7285B999FC83}">
      <dgm:prSet/>
      <dgm:spPr/>
      <dgm:t>
        <a:bodyPr/>
        <a:lstStyle/>
        <a:p>
          <a:endParaRPr lang="ru-RU"/>
        </a:p>
      </dgm:t>
    </dgm:pt>
    <dgm:pt modelId="{06452B6E-6CCD-4957-9C96-4658BDFA19DF}" type="sibTrans" cxnId="{34088DEB-5FC9-4F62-BA53-7285B999FC83}">
      <dgm:prSet/>
      <dgm:spPr/>
      <dgm:t>
        <a:bodyPr/>
        <a:lstStyle/>
        <a:p>
          <a:endParaRPr lang="ru-RU"/>
        </a:p>
      </dgm:t>
    </dgm:pt>
    <dgm:pt modelId="{A5E249C4-15F3-4BF4-A752-736C4FED3ED0}">
      <dgm:prSet/>
      <dgm:spPr/>
      <dgm:t>
        <a:bodyPr/>
        <a:lstStyle/>
        <a:p>
          <a:pPr marR="0" algn="ctr" rtl="0"/>
          <a:r>
            <a:rPr lang="ru-RU" baseline="0">
              <a:solidFill>
                <a:sysClr val="windowText" lastClr="000000"/>
              </a:solidFill>
              <a:latin typeface="Times New Roman" pitchFamily="18" charset="0"/>
              <a:cs typeface="Times New Roman" pitchFamily="18" charset="0"/>
            </a:rPr>
            <a:t>Старший специалист</a:t>
          </a:r>
          <a:endParaRPr lang="ru-RU">
            <a:solidFill>
              <a:sysClr val="windowText" lastClr="000000"/>
            </a:solidFill>
            <a:latin typeface="Times New Roman" pitchFamily="18" charset="0"/>
            <a:cs typeface="Times New Roman" pitchFamily="18" charset="0"/>
          </a:endParaRPr>
        </a:p>
      </dgm:t>
    </dgm:pt>
    <dgm:pt modelId="{8888426F-95B7-4087-8B0E-D271C9B55E51}" type="parTrans" cxnId="{25E13051-5332-4A24-9CDF-3E0C06363D80}">
      <dgm:prSet/>
      <dgm:spPr/>
      <dgm:t>
        <a:bodyPr/>
        <a:lstStyle/>
        <a:p>
          <a:endParaRPr lang="ru-RU"/>
        </a:p>
      </dgm:t>
    </dgm:pt>
    <dgm:pt modelId="{25787794-1F35-45FA-9BB4-F4456462B801}" type="sibTrans" cxnId="{25E13051-5332-4A24-9CDF-3E0C06363D80}">
      <dgm:prSet/>
      <dgm:spPr/>
      <dgm:t>
        <a:bodyPr/>
        <a:lstStyle/>
        <a:p>
          <a:endParaRPr lang="ru-RU"/>
        </a:p>
      </dgm:t>
    </dgm:pt>
    <dgm:pt modelId="{C4793696-B444-407D-B155-EF2E16EE9F53}">
      <dgm:prSet/>
      <dgm:spPr/>
      <dgm:t>
        <a:bodyPr/>
        <a:lstStyle/>
        <a:p>
          <a:pPr marR="0" algn="ctr" rtl="0"/>
          <a:r>
            <a:rPr lang="ru-RU" baseline="0">
              <a:solidFill>
                <a:sysClr val="windowText" lastClr="000000"/>
              </a:solidFill>
              <a:latin typeface="Times New Roman" pitchFamily="18" charset="0"/>
              <a:cs typeface="Times New Roman" pitchFamily="18" charset="0"/>
            </a:rPr>
            <a:t>Младший менеджер</a:t>
          </a:r>
        </a:p>
      </dgm:t>
    </dgm:pt>
    <dgm:pt modelId="{6BB72129-33DB-48E1-AFE7-26488A83A534}" type="parTrans" cxnId="{9A33090F-975B-4BAD-BF81-1C7E6405DD16}">
      <dgm:prSet/>
      <dgm:spPr/>
      <dgm:t>
        <a:bodyPr/>
        <a:lstStyle/>
        <a:p>
          <a:endParaRPr lang="ru-RU"/>
        </a:p>
      </dgm:t>
    </dgm:pt>
    <dgm:pt modelId="{BF0424EE-DE6C-4224-BA40-C3D85E5AEABA}" type="sibTrans" cxnId="{9A33090F-975B-4BAD-BF81-1C7E6405DD16}">
      <dgm:prSet/>
      <dgm:spPr/>
      <dgm:t>
        <a:bodyPr/>
        <a:lstStyle/>
        <a:p>
          <a:endParaRPr lang="ru-RU"/>
        </a:p>
      </dgm:t>
    </dgm:pt>
    <dgm:pt modelId="{FED8EBDE-E2FF-4582-B784-D7F6687D6B3F}">
      <dgm:prSet custT="1"/>
      <dgm:spPr/>
      <dgm:t>
        <a:bodyPr/>
        <a:lstStyle/>
        <a:p>
          <a:pPr marR="0" algn="ctr" rtl="0"/>
          <a:r>
            <a:rPr lang="ru-RU" sz="1200">
              <a:solidFill>
                <a:sysClr val="windowText" lastClr="000000"/>
              </a:solidFill>
              <a:latin typeface="Times New Roman" pitchFamily="18" charset="0"/>
              <a:cs typeface="Times New Roman" pitchFamily="18" charset="0"/>
            </a:rPr>
            <a:t>Руководитель отдела продаж</a:t>
          </a:r>
        </a:p>
      </dgm:t>
    </dgm:pt>
    <dgm:pt modelId="{636A1BFD-DF31-45A6-901B-DDC5A194B2A4}" type="parTrans" cxnId="{216E5FE9-F4C1-4BFC-83DB-FC39125FBFEB}">
      <dgm:prSet/>
      <dgm:spPr/>
      <dgm:t>
        <a:bodyPr/>
        <a:lstStyle/>
        <a:p>
          <a:endParaRPr lang="ru-RU"/>
        </a:p>
      </dgm:t>
    </dgm:pt>
    <dgm:pt modelId="{F046EF9E-2F93-4F86-9DA7-6D7B470DAEC0}" type="sibTrans" cxnId="{216E5FE9-F4C1-4BFC-83DB-FC39125FBFEB}">
      <dgm:prSet/>
      <dgm:spPr/>
      <dgm:t>
        <a:bodyPr/>
        <a:lstStyle/>
        <a:p>
          <a:endParaRPr lang="ru-RU"/>
        </a:p>
      </dgm:t>
    </dgm:pt>
    <dgm:pt modelId="{CEE125ED-671D-4B82-B6B4-FFF1F2415A4C}">
      <dgm:prSet/>
      <dgm:spPr/>
      <dgm:t>
        <a:bodyPr/>
        <a:lstStyle/>
        <a:p>
          <a:pPr marR="0" algn="ctr" rtl="0"/>
          <a:r>
            <a:rPr lang="ru-RU" baseline="0">
              <a:solidFill>
                <a:sysClr val="windowText" lastClr="000000"/>
              </a:solidFill>
              <a:latin typeface="Times New Roman" pitchFamily="18" charset="0"/>
              <a:cs typeface="Times New Roman" pitchFamily="18" charset="0"/>
            </a:rPr>
            <a:t>Отдел продаж</a:t>
          </a:r>
          <a:endParaRPr lang="ru-RU">
            <a:solidFill>
              <a:sysClr val="windowText" lastClr="000000"/>
            </a:solidFill>
            <a:latin typeface="Times New Roman" pitchFamily="18" charset="0"/>
            <a:cs typeface="Times New Roman" pitchFamily="18" charset="0"/>
          </a:endParaRPr>
        </a:p>
      </dgm:t>
    </dgm:pt>
    <dgm:pt modelId="{BFC4997C-5035-466A-AF51-492C5B30A011}" type="parTrans" cxnId="{40867B43-1CD9-47CB-9592-91A1B3478B79}">
      <dgm:prSet/>
      <dgm:spPr/>
      <dgm:t>
        <a:bodyPr/>
        <a:lstStyle/>
        <a:p>
          <a:endParaRPr lang="ru-RU"/>
        </a:p>
      </dgm:t>
    </dgm:pt>
    <dgm:pt modelId="{CA572301-BCD5-4A06-8ADF-6B798F3308EA}" type="sibTrans" cxnId="{40867B43-1CD9-47CB-9592-91A1B3478B79}">
      <dgm:prSet/>
      <dgm:spPr/>
      <dgm:t>
        <a:bodyPr/>
        <a:lstStyle/>
        <a:p>
          <a:endParaRPr lang="ru-RU"/>
        </a:p>
      </dgm:t>
    </dgm:pt>
    <dgm:pt modelId="{3C5BD0E4-E88C-44B4-A5DD-17D5D434D26A}">
      <dgm:prSet/>
      <dgm:spPr/>
      <dgm:t>
        <a:bodyPr/>
        <a:lstStyle/>
        <a:p>
          <a:pPr marR="0" algn="ctr" rtl="0"/>
          <a:r>
            <a:rPr lang="ru-RU" baseline="0">
              <a:solidFill>
                <a:sysClr val="windowText" lastClr="000000"/>
              </a:solidFill>
              <a:latin typeface="Times New Roman" pitchFamily="18" charset="0"/>
              <a:cs typeface="Times New Roman" pitchFamily="18" charset="0"/>
            </a:rPr>
            <a:t>Старший менеджер</a:t>
          </a:r>
          <a:endParaRPr lang="ru-RU">
            <a:solidFill>
              <a:sysClr val="windowText" lastClr="000000"/>
            </a:solidFill>
            <a:latin typeface="Times New Roman" pitchFamily="18" charset="0"/>
            <a:cs typeface="Times New Roman" pitchFamily="18" charset="0"/>
          </a:endParaRPr>
        </a:p>
      </dgm:t>
    </dgm:pt>
    <dgm:pt modelId="{63934433-7A11-4BAD-B2C4-0CC332070ACE}" type="parTrans" cxnId="{1266B218-1ED9-4F54-84A8-28B6DA7651C7}">
      <dgm:prSet/>
      <dgm:spPr/>
      <dgm:t>
        <a:bodyPr/>
        <a:lstStyle/>
        <a:p>
          <a:endParaRPr lang="ru-RU"/>
        </a:p>
      </dgm:t>
    </dgm:pt>
    <dgm:pt modelId="{43793ED8-0785-46B8-BC31-5AEA9B2C5D4D}" type="sibTrans" cxnId="{1266B218-1ED9-4F54-84A8-28B6DA7651C7}">
      <dgm:prSet/>
      <dgm:spPr/>
      <dgm:t>
        <a:bodyPr/>
        <a:lstStyle/>
        <a:p>
          <a:endParaRPr lang="ru-RU"/>
        </a:p>
      </dgm:t>
    </dgm:pt>
    <dgm:pt modelId="{6A2307CD-9A4D-4F07-888D-3A17330EA363}">
      <dgm:prSet/>
      <dgm:spPr/>
      <dgm:t>
        <a:bodyPr/>
        <a:lstStyle/>
        <a:p>
          <a:pPr marR="0" algn="ctr" rtl="0"/>
          <a:r>
            <a:rPr lang="ru-RU" baseline="0">
              <a:solidFill>
                <a:sysClr val="windowText" lastClr="000000"/>
              </a:solidFill>
              <a:latin typeface="Times New Roman" pitchFamily="18" charset="0"/>
              <a:cs typeface="Times New Roman" pitchFamily="18" charset="0"/>
            </a:rPr>
            <a:t>Менеджер торгового зала</a:t>
          </a:r>
          <a:endParaRPr lang="ru-RU">
            <a:solidFill>
              <a:sysClr val="windowText" lastClr="000000"/>
            </a:solidFill>
            <a:latin typeface="Times New Roman" pitchFamily="18" charset="0"/>
            <a:cs typeface="Times New Roman" pitchFamily="18" charset="0"/>
          </a:endParaRPr>
        </a:p>
      </dgm:t>
    </dgm:pt>
    <dgm:pt modelId="{8640724D-5A20-4B78-98C4-BF16BC78F82F}" type="parTrans" cxnId="{8531D1BC-395A-4382-B58F-B0EA28095F36}">
      <dgm:prSet/>
      <dgm:spPr/>
      <dgm:t>
        <a:bodyPr/>
        <a:lstStyle/>
        <a:p>
          <a:endParaRPr lang="ru-RU"/>
        </a:p>
      </dgm:t>
    </dgm:pt>
    <dgm:pt modelId="{A8178F6E-D068-40E5-B990-BBF52DD79AA3}" type="sibTrans" cxnId="{8531D1BC-395A-4382-B58F-B0EA28095F36}">
      <dgm:prSet/>
      <dgm:spPr/>
      <dgm:t>
        <a:bodyPr/>
        <a:lstStyle/>
        <a:p>
          <a:endParaRPr lang="ru-RU"/>
        </a:p>
      </dgm:t>
    </dgm:pt>
    <dgm:pt modelId="{4C3FB14E-99F6-4704-9DB5-0E93E1B83081}">
      <dgm:prSet custT="1"/>
      <dgm:spPr/>
      <dgm:t>
        <a:bodyPr/>
        <a:lstStyle/>
        <a:p>
          <a:pPr marR="0" algn="ctr" rtl="0"/>
          <a:r>
            <a:rPr lang="ru-RU" sz="1200" baseline="0">
              <a:solidFill>
                <a:sysClr val="windowText" lastClr="000000"/>
              </a:solidFill>
              <a:latin typeface="Times New Roman" pitchFamily="18" charset="0"/>
              <a:cs typeface="Times New Roman" pitchFamily="18" charset="0"/>
            </a:rPr>
            <a:t>Начальник планово-финансового отдела</a:t>
          </a:r>
          <a:endParaRPr lang="ru-RU" sz="1200">
            <a:solidFill>
              <a:sysClr val="windowText" lastClr="000000"/>
            </a:solidFill>
            <a:latin typeface="Times New Roman" pitchFamily="18" charset="0"/>
            <a:cs typeface="Times New Roman" pitchFamily="18" charset="0"/>
          </a:endParaRPr>
        </a:p>
      </dgm:t>
    </dgm:pt>
    <dgm:pt modelId="{2A827F5C-2298-450C-9E09-0C91EF0F1143}" type="parTrans" cxnId="{9FAE8BCB-A3E8-4CF1-8016-2D89DA860EDC}">
      <dgm:prSet/>
      <dgm:spPr/>
      <dgm:t>
        <a:bodyPr/>
        <a:lstStyle/>
        <a:p>
          <a:endParaRPr lang="ru-RU"/>
        </a:p>
      </dgm:t>
    </dgm:pt>
    <dgm:pt modelId="{EB1F81D4-0001-461E-AC5F-BA65F23C24E0}" type="sibTrans" cxnId="{9FAE8BCB-A3E8-4CF1-8016-2D89DA860EDC}">
      <dgm:prSet/>
      <dgm:spPr/>
      <dgm:t>
        <a:bodyPr/>
        <a:lstStyle/>
        <a:p>
          <a:endParaRPr lang="ru-RU"/>
        </a:p>
      </dgm:t>
    </dgm:pt>
    <dgm:pt modelId="{EEBA8383-81FC-40C1-AAFD-F6238D2B022F}">
      <dgm:prSet/>
      <dgm:spPr/>
      <dgm:t>
        <a:bodyPr/>
        <a:lstStyle/>
        <a:p>
          <a:pPr marR="0" algn="ctr" rtl="0"/>
          <a:r>
            <a:rPr lang="ru-RU" baseline="0">
              <a:solidFill>
                <a:sysClr val="windowText" lastClr="000000"/>
              </a:solidFill>
              <a:latin typeface="Times New Roman" pitchFamily="18" charset="0"/>
              <a:cs typeface="Times New Roman" pitchFamily="18" charset="0"/>
            </a:rPr>
            <a:t>Финансово-экономический отдел</a:t>
          </a:r>
          <a:endParaRPr lang="ru-RU">
            <a:solidFill>
              <a:sysClr val="windowText" lastClr="000000"/>
            </a:solidFill>
            <a:latin typeface="Times New Roman" pitchFamily="18" charset="0"/>
            <a:cs typeface="Times New Roman" pitchFamily="18" charset="0"/>
          </a:endParaRPr>
        </a:p>
      </dgm:t>
    </dgm:pt>
    <dgm:pt modelId="{E1E373FD-D8E4-4C23-A427-000BE045E52B}" type="parTrans" cxnId="{65E46673-FFB5-451D-9FD6-557CAE133ADE}">
      <dgm:prSet/>
      <dgm:spPr/>
      <dgm:t>
        <a:bodyPr/>
        <a:lstStyle/>
        <a:p>
          <a:endParaRPr lang="ru-RU"/>
        </a:p>
      </dgm:t>
    </dgm:pt>
    <dgm:pt modelId="{51FBA8E2-7196-4D9C-8269-9B513FB670A5}" type="sibTrans" cxnId="{65E46673-FFB5-451D-9FD6-557CAE133ADE}">
      <dgm:prSet/>
      <dgm:spPr/>
      <dgm:t>
        <a:bodyPr/>
        <a:lstStyle/>
        <a:p>
          <a:endParaRPr lang="ru-RU"/>
        </a:p>
      </dgm:t>
    </dgm:pt>
    <dgm:pt modelId="{690BADC2-2B5E-41B3-9E24-E0C6F64D8FFC}">
      <dgm:prSet/>
      <dgm:spPr/>
      <dgm:t>
        <a:bodyPr/>
        <a:lstStyle/>
        <a:p>
          <a:pPr marR="0" algn="ctr" rtl="0"/>
          <a:r>
            <a:rPr lang="ru-RU" baseline="0">
              <a:solidFill>
                <a:sysClr val="windowText" lastClr="000000"/>
              </a:solidFill>
              <a:latin typeface="Times New Roman" pitchFamily="18" charset="0"/>
              <a:cs typeface="Times New Roman" pitchFamily="18" charset="0"/>
            </a:rPr>
            <a:t>Экономист, бухгалтер</a:t>
          </a:r>
          <a:endParaRPr lang="ru-RU">
            <a:solidFill>
              <a:sysClr val="windowText" lastClr="000000"/>
            </a:solidFill>
            <a:latin typeface="Times New Roman" pitchFamily="18" charset="0"/>
            <a:cs typeface="Times New Roman" pitchFamily="18" charset="0"/>
          </a:endParaRPr>
        </a:p>
      </dgm:t>
    </dgm:pt>
    <dgm:pt modelId="{E4171E46-E411-46E9-9F1D-750E8C96EB01}" type="parTrans" cxnId="{B8327C7A-25E8-4DD6-B85B-B1421CA70E49}">
      <dgm:prSet/>
      <dgm:spPr/>
      <dgm:t>
        <a:bodyPr/>
        <a:lstStyle/>
        <a:p>
          <a:endParaRPr lang="ru-RU"/>
        </a:p>
      </dgm:t>
    </dgm:pt>
    <dgm:pt modelId="{699CB6C7-5BD3-4825-AAE8-88B28E758A49}" type="sibTrans" cxnId="{B8327C7A-25E8-4DD6-B85B-B1421CA70E49}">
      <dgm:prSet/>
      <dgm:spPr/>
      <dgm:t>
        <a:bodyPr/>
        <a:lstStyle/>
        <a:p>
          <a:endParaRPr lang="ru-RU"/>
        </a:p>
      </dgm:t>
    </dgm:pt>
    <dgm:pt modelId="{2A8E978A-7442-4A85-9BDE-49CB29D3EB4F}">
      <dgm:prSet/>
      <dgm:spPr/>
      <dgm:t>
        <a:bodyPr/>
        <a:lstStyle/>
        <a:p>
          <a:pPr marR="0" algn="ctr" rtl="0"/>
          <a:r>
            <a:rPr lang="ru-RU" baseline="0">
              <a:solidFill>
                <a:sysClr val="windowText" lastClr="000000"/>
              </a:solidFill>
              <a:latin typeface="Times New Roman" pitchFamily="18" charset="0"/>
              <a:cs typeface="Times New Roman" pitchFamily="18" charset="0"/>
            </a:rPr>
            <a:t>Кассир</a:t>
          </a:r>
        </a:p>
      </dgm:t>
    </dgm:pt>
    <dgm:pt modelId="{B9DA569C-A5CB-4053-8F6D-8AA2E4CB2E49}" type="parTrans" cxnId="{ECAAE285-6C8C-47C4-BFEE-91079655BAD5}">
      <dgm:prSet/>
      <dgm:spPr/>
      <dgm:t>
        <a:bodyPr/>
        <a:lstStyle/>
        <a:p>
          <a:endParaRPr lang="ru-RU"/>
        </a:p>
      </dgm:t>
    </dgm:pt>
    <dgm:pt modelId="{A313FBCF-0E46-4B40-9FE9-32BDD0C6F493}" type="sibTrans" cxnId="{ECAAE285-6C8C-47C4-BFEE-91079655BAD5}">
      <dgm:prSet/>
      <dgm:spPr/>
      <dgm:t>
        <a:bodyPr/>
        <a:lstStyle/>
        <a:p>
          <a:endParaRPr lang="ru-RU"/>
        </a:p>
      </dgm:t>
    </dgm:pt>
    <dgm:pt modelId="{5E949A58-AA00-4CF5-8170-04CE19DAFC1C}" type="pres">
      <dgm:prSet presAssocID="{E22E13F7-DCD5-4D5A-B3EC-3891EEFE56A5}" presName="hierChild1" presStyleCnt="0">
        <dgm:presLayoutVars>
          <dgm:orgChart val="1"/>
          <dgm:chPref val="1"/>
          <dgm:dir/>
          <dgm:animOne val="branch"/>
          <dgm:animLvl val="lvl"/>
          <dgm:resizeHandles/>
        </dgm:presLayoutVars>
      </dgm:prSet>
      <dgm:spPr/>
    </dgm:pt>
    <dgm:pt modelId="{57476111-928B-4CF9-9D3B-94944B7A12B2}" type="pres">
      <dgm:prSet presAssocID="{F43C9976-084A-41D8-A845-B1CAFE94A8B7}" presName="hierRoot1" presStyleCnt="0">
        <dgm:presLayoutVars>
          <dgm:hierBranch/>
        </dgm:presLayoutVars>
      </dgm:prSet>
      <dgm:spPr/>
    </dgm:pt>
    <dgm:pt modelId="{7D6E1AF2-B731-48EF-B3A7-2D854296D300}" type="pres">
      <dgm:prSet presAssocID="{F43C9976-084A-41D8-A845-B1CAFE94A8B7}" presName="rootComposite1" presStyleCnt="0"/>
      <dgm:spPr/>
    </dgm:pt>
    <dgm:pt modelId="{735C3249-C700-405F-A7BB-06DE325E7BFE}" type="pres">
      <dgm:prSet presAssocID="{F43C9976-084A-41D8-A845-B1CAFE94A8B7}" presName="rootText1" presStyleLbl="node0" presStyleIdx="0" presStyleCnt="1">
        <dgm:presLayoutVars>
          <dgm:chPref val="3"/>
        </dgm:presLayoutVars>
      </dgm:prSet>
      <dgm:spPr/>
    </dgm:pt>
    <dgm:pt modelId="{C7053D52-9467-436B-A25F-DC99A9C28698}" type="pres">
      <dgm:prSet presAssocID="{F43C9976-084A-41D8-A845-B1CAFE94A8B7}" presName="rootConnector1" presStyleLbl="node1" presStyleIdx="0" presStyleCnt="0"/>
      <dgm:spPr/>
    </dgm:pt>
    <dgm:pt modelId="{A540F632-B145-4FCA-ACA9-282A253C23B6}" type="pres">
      <dgm:prSet presAssocID="{F43C9976-084A-41D8-A845-B1CAFE94A8B7}" presName="hierChild2" presStyleCnt="0"/>
      <dgm:spPr/>
    </dgm:pt>
    <dgm:pt modelId="{65F1BF99-8F50-44E0-886A-DCDC1A4DE6AD}" type="pres">
      <dgm:prSet presAssocID="{B520E157-B851-4708-A765-95C3AC2A136D}" presName="Name35" presStyleLbl="parChTrans1D2" presStyleIdx="0" presStyleCnt="3"/>
      <dgm:spPr/>
    </dgm:pt>
    <dgm:pt modelId="{F7618701-B3F9-4740-AB2F-DB2FF54B7EE8}" type="pres">
      <dgm:prSet presAssocID="{3EB27C23-9404-4512-9A09-EEF23E3FA640}" presName="hierRoot2" presStyleCnt="0">
        <dgm:presLayoutVars>
          <dgm:hierBranch/>
        </dgm:presLayoutVars>
      </dgm:prSet>
      <dgm:spPr/>
    </dgm:pt>
    <dgm:pt modelId="{E617F497-42DF-40F4-9C48-A49606B81F64}" type="pres">
      <dgm:prSet presAssocID="{3EB27C23-9404-4512-9A09-EEF23E3FA640}" presName="rootComposite" presStyleCnt="0"/>
      <dgm:spPr/>
    </dgm:pt>
    <dgm:pt modelId="{560C13D5-054A-4EBB-896B-21526C8FA8CA}" type="pres">
      <dgm:prSet presAssocID="{3EB27C23-9404-4512-9A09-EEF23E3FA640}" presName="rootText" presStyleLbl="node2" presStyleIdx="0" presStyleCnt="3">
        <dgm:presLayoutVars>
          <dgm:chPref val="3"/>
        </dgm:presLayoutVars>
      </dgm:prSet>
      <dgm:spPr/>
    </dgm:pt>
    <dgm:pt modelId="{1E9BC9B4-5B09-4BFA-A738-FBCB28100DF0}" type="pres">
      <dgm:prSet presAssocID="{3EB27C23-9404-4512-9A09-EEF23E3FA640}" presName="rootConnector" presStyleLbl="node2" presStyleIdx="0" presStyleCnt="3"/>
      <dgm:spPr/>
    </dgm:pt>
    <dgm:pt modelId="{F503160C-BE24-4B43-85F4-4BF4C14862A4}" type="pres">
      <dgm:prSet presAssocID="{3EB27C23-9404-4512-9A09-EEF23E3FA640}" presName="hierChild4" presStyleCnt="0"/>
      <dgm:spPr/>
    </dgm:pt>
    <dgm:pt modelId="{E98C35D1-E71A-4D16-B474-09ED2A3A12BD}" type="pres">
      <dgm:prSet presAssocID="{753EAB9D-F91F-4425-B1AE-D2E725938A29}" presName="Name35" presStyleLbl="parChTrans1D3" presStyleIdx="0" presStyleCnt="3"/>
      <dgm:spPr/>
    </dgm:pt>
    <dgm:pt modelId="{7E5A179E-1EA5-437F-BB9B-1D2F90104545}" type="pres">
      <dgm:prSet presAssocID="{A5C3D7E2-8E6C-47ED-9351-0D5CAFC8A3F4}" presName="hierRoot2" presStyleCnt="0">
        <dgm:presLayoutVars>
          <dgm:hierBranch val="r"/>
        </dgm:presLayoutVars>
      </dgm:prSet>
      <dgm:spPr/>
    </dgm:pt>
    <dgm:pt modelId="{A141F88E-2872-4001-926C-CAB71C1D159D}" type="pres">
      <dgm:prSet presAssocID="{A5C3D7E2-8E6C-47ED-9351-0D5CAFC8A3F4}" presName="rootComposite" presStyleCnt="0"/>
      <dgm:spPr/>
    </dgm:pt>
    <dgm:pt modelId="{8DEDD414-EEBD-429C-A902-A5DFE4062CC9}" type="pres">
      <dgm:prSet presAssocID="{A5C3D7E2-8E6C-47ED-9351-0D5CAFC8A3F4}" presName="rootText" presStyleLbl="node3" presStyleIdx="0" presStyleCnt="3">
        <dgm:presLayoutVars>
          <dgm:chPref val="3"/>
        </dgm:presLayoutVars>
      </dgm:prSet>
      <dgm:spPr/>
    </dgm:pt>
    <dgm:pt modelId="{3CD6823D-85C7-472C-B15E-14873757269C}" type="pres">
      <dgm:prSet presAssocID="{A5C3D7E2-8E6C-47ED-9351-0D5CAFC8A3F4}" presName="rootConnector" presStyleLbl="node3" presStyleIdx="0" presStyleCnt="3"/>
      <dgm:spPr/>
    </dgm:pt>
    <dgm:pt modelId="{9A13D479-BC56-476B-B83A-00E9509E566D}" type="pres">
      <dgm:prSet presAssocID="{A5C3D7E2-8E6C-47ED-9351-0D5CAFC8A3F4}" presName="hierChild4" presStyleCnt="0"/>
      <dgm:spPr/>
    </dgm:pt>
    <dgm:pt modelId="{62E74273-C5AB-43BA-9C13-42891A2918A3}" type="pres">
      <dgm:prSet presAssocID="{8888426F-95B7-4087-8B0E-D271C9B55E51}" presName="Name50" presStyleLbl="parChTrans1D4" presStyleIdx="0" presStyleCnt="6"/>
      <dgm:spPr/>
    </dgm:pt>
    <dgm:pt modelId="{0C4EAB11-AB33-44E6-B8F4-CA948E86DED4}" type="pres">
      <dgm:prSet presAssocID="{A5E249C4-15F3-4BF4-A752-736C4FED3ED0}" presName="hierRoot2" presStyleCnt="0">
        <dgm:presLayoutVars>
          <dgm:hierBranch val="r"/>
        </dgm:presLayoutVars>
      </dgm:prSet>
      <dgm:spPr/>
    </dgm:pt>
    <dgm:pt modelId="{FE18CA74-A236-4939-AE9C-8B94CB3B7633}" type="pres">
      <dgm:prSet presAssocID="{A5E249C4-15F3-4BF4-A752-736C4FED3ED0}" presName="rootComposite" presStyleCnt="0"/>
      <dgm:spPr/>
    </dgm:pt>
    <dgm:pt modelId="{9D99B5A7-8DDF-4735-B646-8AF151AED099}" type="pres">
      <dgm:prSet presAssocID="{A5E249C4-15F3-4BF4-A752-736C4FED3ED0}" presName="rootText" presStyleLbl="node4" presStyleIdx="0" presStyleCnt="6">
        <dgm:presLayoutVars>
          <dgm:chPref val="3"/>
        </dgm:presLayoutVars>
      </dgm:prSet>
      <dgm:spPr/>
    </dgm:pt>
    <dgm:pt modelId="{691F9B2D-808B-4C67-BCFF-1CE35C6E7781}" type="pres">
      <dgm:prSet presAssocID="{A5E249C4-15F3-4BF4-A752-736C4FED3ED0}" presName="rootConnector" presStyleLbl="node4" presStyleIdx="0" presStyleCnt="6"/>
      <dgm:spPr/>
    </dgm:pt>
    <dgm:pt modelId="{81B4D7E1-B409-4396-A759-C70B73552AA0}" type="pres">
      <dgm:prSet presAssocID="{A5E249C4-15F3-4BF4-A752-736C4FED3ED0}" presName="hierChild4" presStyleCnt="0"/>
      <dgm:spPr/>
    </dgm:pt>
    <dgm:pt modelId="{4F2AC2B1-A224-4DC4-9F99-E7B0BD37CC93}" type="pres">
      <dgm:prSet presAssocID="{6BB72129-33DB-48E1-AFE7-26488A83A534}" presName="Name50" presStyleLbl="parChTrans1D4" presStyleIdx="1" presStyleCnt="6"/>
      <dgm:spPr/>
    </dgm:pt>
    <dgm:pt modelId="{B5DADE6C-06BF-4C6E-B105-BAB95CCAF2DA}" type="pres">
      <dgm:prSet presAssocID="{C4793696-B444-407D-B155-EF2E16EE9F53}" presName="hierRoot2" presStyleCnt="0">
        <dgm:presLayoutVars>
          <dgm:hierBranch val="r"/>
        </dgm:presLayoutVars>
      </dgm:prSet>
      <dgm:spPr/>
    </dgm:pt>
    <dgm:pt modelId="{388C63A9-BA0C-4A98-B62D-F08E2D05B7E8}" type="pres">
      <dgm:prSet presAssocID="{C4793696-B444-407D-B155-EF2E16EE9F53}" presName="rootComposite" presStyleCnt="0"/>
      <dgm:spPr/>
    </dgm:pt>
    <dgm:pt modelId="{AF178D45-833D-42FB-ACC1-A0C0A7CC9EE8}" type="pres">
      <dgm:prSet presAssocID="{C4793696-B444-407D-B155-EF2E16EE9F53}" presName="rootText" presStyleLbl="node4" presStyleIdx="1" presStyleCnt="6">
        <dgm:presLayoutVars>
          <dgm:chPref val="3"/>
        </dgm:presLayoutVars>
      </dgm:prSet>
      <dgm:spPr/>
    </dgm:pt>
    <dgm:pt modelId="{E2693BA3-C5E2-425B-8817-35FA35613A5A}" type="pres">
      <dgm:prSet presAssocID="{C4793696-B444-407D-B155-EF2E16EE9F53}" presName="rootConnector" presStyleLbl="node4" presStyleIdx="1" presStyleCnt="6"/>
      <dgm:spPr/>
    </dgm:pt>
    <dgm:pt modelId="{693F8F72-0678-43C0-84C5-42B6FD441D5D}" type="pres">
      <dgm:prSet presAssocID="{C4793696-B444-407D-B155-EF2E16EE9F53}" presName="hierChild4" presStyleCnt="0"/>
      <dgm:spPr/>
    </dgm:pt>
    <dgm:pt modelId="{97A8CE4D-C21C-40ED-9424-8113B244DAEA}" type="pres">
      <dgm:prSet presAssocID="{C4793696-B444-407D-B155-EF2E16EE9F53}" presName="hierChild5" presStyleCnt="0"/>
      <dgm:spPr/>
    </dgm:pt>
    <dgm:pt modelId="{155FFE89-C31F-4453-94B4-96C0E2AC6F57}" type="pres">
      <dgm:prSet presAssocID="{A5E249C4-15F3-4BF4-A752-736C4FED3ED0}" presName="hierChild5" presStyleCnt="0"/>
      <dgm:spPr/>
    </dgm:pt>
    <dgm:pt modelId="{8C80384A-0C98-423C-91EC-B4D734DD321C}" type="pres">
      <dgm:prSet presAssocID="{A5C3D7E2-8E6C-47ED-9351-0D5CAFC8A3F4}" presName="hierChild5" presStyleCnt="0"/>
      <dgm:spPr/>
    </dgm:pt>
    <dgm:pt modelId="{56620025-532D-4AF4-B87B-3DCA83E13837}" type="pres">
      <dgm:prSet presAssocID="{3EB27C23-9404-4512-9A09-EEF23E3FA640}" presName="hierChild5" presStyleCnt="0"/>
      <dgm:spPr/>
    </dgm:pt>
    <dgm:pt modelId="{9C372354-149F-460A-8B0E-A8D86F313D73}" type="pres">
      <dgm:prSet presAssocID="{636A1BFD-DF31-45A6-901B-DDC5A194B2A4}" presName="Name35" presStyleLbl="parChTrans1D2" presStyleIdx="1" presStyleCnt="3"/>
      <dgm:spPr/>
    </dgm:pt>
    <dgm:pt modelId="{D50D5A59-6DC4-4FF4-9125-617BB959E5BB}" type="pres">
      <dgm:prSet presAssocID="{FED8EBDE-E2FF-4582-B784-D7F6687D6B3F}" presName="hierRoot2" presStyleCnt="0">
        <dgm:presLayoutVars>
          <dgm:hierBranch/>
        </dgm:presLayoutVars>
      </dgm:prSet>
      <dgm:spPr/>
    </dgm:pt>
    <dgm:pt modelId="{A00EA162-57CB-4D7A-BB4D-7D0813F66A4F}" type="pres">
      <dgm:prSet presAssocID="{FED8EBDE-E2FF-4582-B784-D7F6687D6B3F}" presName="rootComposite" presStyleCnt="0"/>
      <dgm:spPr/>
    </dgm:pt>
    <dgm:pt modelId="{428549C0-6C44-4135-9BD5-56502FA4603B}" type="pres">
      <dgm:prSet presAssocID="{FED8EBDE-E2FF-4582-B784-D7F6687D6B3F}" presName="rootText" presStyleLbl="node2" presStyleIdx="1" presStyleCnt="3">
        <dgm:presLayoutVars>
          <dgm:chPref val="3"/>
        </dgm:presLayoutVars>
      </dgm:prSet>
      <dgm:spPr/>
    </dgm:pt>
    <dgm:pt modelId="{106EFAB4-AF18-4056-9528-0A9F2A2FDE66}" type="pres">
      <dgm:prSet presAssocID="{FED8EBDE-E2FF-4582-B784-D7F6687D6B3F}" presName="rootConnector" presStyleLbl="node2" presStyleIdx="1" presStyleCnt="3"/>
      <dgm:spPr/>
    </dgm:pt>
    <dgm:pt modelId="{B9B62461-1011-4154-A07C-2E2EF5B7D61A}" type="pres">
      <dgm:prSet presAssocID="{FED8EBDE-E2FF-4582-B784-D7F6687D6B3F}" presName="hierChild4" presStyleCnt="0"/>
      <dgm:spPr/>
    </dgm:pt>
    <dgm:pt modelId="{5596042C-34C9-4DA7-A50F-8B05738AE208}" type="pres">
      <dgm:prSet presAssocID="{BFC4997C-5035-466A-AF51-492C5B30A011}" presName="Name35" presStyleLbl="parChTrans1D3" presStyleIdx="1" presStyleCnt="3"/>
      <dgm:spPr/>
    </dgm:pt>
    <dgm:pt modelId="{D77A8250-FC0F-4CB4-AFE1-CAA4DD5E14F6}" type="pres">
      <dgm:prSet presAssocID="{CEE125ED-671D-4B82-B6B4-FFF1F2415A4C}" presName="hierRoot2" presStyleCnt="0">
        <dgm:presLayoutVars>
          <dgm:hierBranch val="r"/>
        </dgm:presLayoutVars>
      </dgm:prSet>
      <dgm:spPr/>
    </dgm:pt>
    <dgm:pt modelId="{15D7C7AE-E03F-4C96-912F-5A64A7FC36AE}" type="pres">
      <dgm:prSet presAssocID="{CEE125ED-671D-4B82-B6B4-FFF1F2415A4C}" presName="rootComposite" presStyleCnt="0"/>
      <dgm:spPr/>
    </dgm:pt>
    <dgm:pt modelId="{53D37093-8473-4746-A39F-0D22F2334C0B}" type="pres">
      <dgm:prSet presAssocID="{CEE125ED-671D-4B82-B6B4-FFF1F2415A4C}" presName="rootText" presStyleLbl="node3" presStyleIdx="1" presStyleCnt="3" custScaleX="111699">
        <dgm:presLayoutVars>
          <dgm:chPref val="3"/>
        </dgm:presLayoutVars>
      </dgm:prSet>
      <dgm:spPr/>
    </dgm:pt>
    <dgm:pt modelId="{94F8DA1D-EAFF-4942-A1F5-A994C374F25F}" type="pres">
      <dgm:prSet presAssocID="{CEE125ED-671D-4B82-B6B4-FFF1F2415A4C}" presName="rootConnector" presStyleLbl="node3" presStyleIdx="1" presStyleCnt="3"/>
      <dgm:spPr/>
    </dgm:pt>
    <dgm:pt modelId="{76A966FD-9A60-4028-908F-CB60319F3FDD}" type="pres">
      <dgm:prSet presAssocID="{CEE125ED-671D-4B82-B6B4-FFF1F2415A4C}" presName="hierChild4" presStyleCnt="0"/>
      <dgm:spPr/>
    </dgm:pt>
    <dgm:pt modelId="{514252A5-F251-46EF-BAA8-8EE39D0BE912}" type="pres">
      <dgm:prSet presAssocID="{63934433-7A11-4BAD-B2C4-0CC332070ACE}" presName="Name50" presStyleLbl="parChTrans1D4" presStyleIdx="2" presStyleCnt="6"/>
      <dgm:spPr/>
    </dgm:pt>
    <dgm:pt modelId="{9767463B-6319-42AE-A0B0-D4E12A51301A}" type="pres">
      <dgm:prSet presAssocID="{3C5BD0E4-E88C-44B4-A5DD-17D5D434D26A}" presName="hierRoot2" presStyleCnt="0">
        <dgm:presLayoutVars>
          <dgm:hierBranch val="r"/>
        </dgm:presLayoutVars>
      </dgm:prSet>
      <dgm:spPr/>
    </dgm:pt>
    <dgm:pt modelId="{2F8709F3-384B-4D8B-A0BF-C331D9C5B8D0}" type="pres">
      <dgm:prSet presAssocID="{3C5BD0E4-E88C-44B4-A5DD-17D5D434D26A}" presName="rootComposite" presStyleCnt="0"/>
      <dgm:spPr/>
    </dgm:pt>
    <dgm:pt modelId="{1619D0D2-4EDF-4DFF-8824-32F68D95BF49}" type="pres">
      <dgm:prSet presAssocID="{3C5BD0E4-E88C-44B4-A5DD-17D5D434D26A}" presName="rootText" presStyleLbl="node4" presStyleIdx="2" presStyleCnt="6">
        <dgm:presLayoutVars>
          <dgm:chPref val="3"/>
        </dgm:presLayoutVars>
      </dgm:prSet>
      <dgm:spPr/>
    </dgm:pt>
    <dgm:pt modelId="{B432C7FF-90C3-4C67-B13C-B6BE41BC2195}" type="pres">
      <dgm:prSet presAssocID="{3C5BD0E4-E88C-44B4-A5DD-17D5D434D26A}" presName="rootConnector" presStyleLbl="node4" presStyleIdx="2" presStyleCnt="6"/>
      <dgm:spPr/>
    </dgm:pt>
    <dgm:pt modelId="{E8F35EAA-C260-4910-A38A-AEAD5216AFB8}" type="pres">
      <dgm:prSet presAssocID="{3C5BD0E4-E88C-44B4-A5DD-17D5D434D26A}" presName="hierChild4" presStyleCnt="0"/>
      <dgm:spPr/>
    </dgm:pt>
    <dgm:pt modelId="{76761BDB-8474-48BB-8BF1-8AF90DE698C8}" type="pres">
      <dgm:prSet presAssocID="{8640724D-5A20-4B78-98C4-BF16BC78F82F}" presName="Name50" presStyleLbl="parChTrans1D4" presStyleIdx="3" presStyleCnt="6"/>
      <dgm:spPr/>
    </dgm:pt>
    <dgm:pt modelId="{ED369054-A984-4378-97F0-ACB647A43917}" type="pres">
      <dgm:prSet presAssocID="{6A2307CD-9A4D-4F07-888D-3A17330EA363}" presName="hierRoot2" presStyleCnt="0">
        <dgm:presLayoutVars>
          <dgm:hierBranch val="r"/>
        </dgm:presLayoutVars>
      </dgm:prSet>
      <dgm:spPr/>
    </dgm:pt>
    <dgm:pt modelId="{A17B1597-F26B-49E4-8555-04D77AE634EC}" type="pres">
      <dgm:prSet presAssocID="{6A2307CD-9A4D-4F07-888D-3A17330EA363}" presName="rootComposite" presStyleCnt="0"/>
      <dgm:spPr/>
    </dgm:pt>
    <dgm:pt modelId="{5FC8A73E-BFB6-49F5-BEA0-25595E9F1BD5}" type="pres">
      <dgm:prSet presAssocID="{6A2307CD-9A4D-4F07-888D-3A17330EA363}" presName="rootText" presStyleLbl="node4" presStyleIdx="3" presStyleCnt="6">
        <dgm:presLayoutVars>
          <dgm:chPref val="3"/>
        </dgm:presLayoutVars>
      </dgm:prSet>
      <dgm:spPr/>
    </dgm:pt>
    <dgm:pt modelId="{B49CC35C-BC1F-4B8B-A46E-6B334DAE5B2D}" type="pres">
      <dgm:prSet presAssocID="{6A2307CD-9A4D-4F07-888D-3A17330EA363}" presName="rootConnector" presStyleLbl="node4" presStyleIdx="3" presStyleCnt="6"/>
      <dgm:spPr/>
    </dgm:pt>
    <dgm:pt modelId="{4F40AF5F-4551-4A0D-99DE-14D5C2A53E64}" type="pres">
      <dgm:prSet presAssocID="{6A2307CD-9A4D-4F07-888D-3A17330EA363}" presName="hierChild4" presStyleCnt="0"/>
      <dgm:spPr/>
    </dgm:pt>
    <dgm:pt modelId="{CCE3D26A-973F-4016-8332-213DA4C374C1}" type="pres">
      <dgm:prSet presAssocID="{6A2307CD-9A4D-4F07-888D-3A17330EA363}" presName="hierChild5" presStyleCnt="0"/>
      <dgm:spPr/>
    </dgm:pt>
    <dgm:pt modelId="{8F738BF5-269D-4BBA-9508-FC6D308B5A38}" type="pres">
      <dgm:prSet presAssocID="{3C5BD0E4-E88C-44B4-A5DD-17D5D434D26A}" presName="hierChild5" presStyleCnt="0"/>
      <dgm:spPr/>
    </dgm:pt>
    <dgm:pt modelId="{B0E5D72E-B0D1-4D53-987F-36343598E531}" type="pres">
      <dgm:prSet presAssocID="{CEE125ED-671D-4B82-B6B4-FFF1F2415A4C}" presName="hierChild5" presStyleCnt="0"/>
      <dgm:spPr/>
    </dgm:pt>
    <dgm:pt modelId="{66FF2AD0-9D32-4005-9B9E-33C782B6E37D}" type="pres">
      <dgm:prSet presAssocID="{FED8EBDE-E2FF-4582-B784-D7F6687D6B3F}" presName="hierChild5" presStyleCnt="0"/>
      <dgm:spPr/>
    </dgm:pt>
    <dgm:pt modelId="{DC00DDFE-4641-4453-9B1F-7B0DD6ABC0CA}" type="pres">
      <dgm:prSet presAssocID="{2A827F5C-2298-450C-9E09-0C91EF0F1143}" presName="Name35" presStyleLbl="parChTrans1D2" presStyleIdx="2" presStyleCnt="3"/>
      <dgm:spPr/>
    </dgm:pt>
    <dgm:pt modelId="{3BC87908-7DF1-488B-9937-8E56E5707022}" type="pres">
      <dgm:prSet presAssocID="{4C3FB14E-99F6-4704-9DB5-0E93E1B83081}" presName="hierRoot2" presStyleCnt="0">
        <dgm:presLayoutVars>
          <dgm:hierBranch/>
        </dgm:presLayoutVars>
      </dgm:prSet>
      <dgm:spPr/>
    </dgm:pt>
    <dgm:pt modelId="{0C1F1F24-FC0A-4022-A3F1-E65DD631D2B8}" type="pres">
      <dgm:prSet presAssocID="{4C3FB14E-99F6-4704-9DB5-0E93E1B83081}" presName="rootComposite" presStyleCnt="0"/>
      <dgm:spPr/>
    </dgm:pt>
    <dgm:pt modelId="{B13392A4-516E-4EC0-96F8-C93F335AE1CC}" type="pres">
      <dgm:prSet presAssocID="{4C3FB14E-99F6-4704-9DB5-0E93E1B83081}" presName="rootText" presStyleLbl="node2" presStyleIdx="2" presStyleCnt="3" custScaleY="129590">
        <dgm:presLayoutVars>
          <dgm:chPref val="3"/>
        </dgm:presLayoutVars>
      </dgm:prSet>
      <dgm:spPr/>
    </dgm:pt>
    <dgm:pt modelId="{4942F600-A105-4B8D-AEBD-BD38702DBBD0}" type="pres">
      <dgm:prSet presAssocID="{4C3FB14E-99F6-4704-9DB5-0E93E1B83081}" presName="rootConnector" presStyleLbl="node2" presStyleIdx="2" presStyleCnt="3"/>
      <dgm:spPr/>
    </dgm:pt>
    <dgm:pt modelId="{65919FB4-9C3A-4CC3-85DC-38A81069C63C}" type="pres">
      <dgm:prSet presAssocID="{4C3FB14E-99F6-4704-9DB5-0E93E1B83081}" presName="hierChild4" presStyleCnt="0"/>
      <dgm:spPr/>
    </dgm:pt>
    <dgm:pt modelId="{E12FFBAA-4E77-4435-AE5C-88FFFEDD163A}" type="pres">
      <dgm:prSet presAssocID="{E1E373FD-D8E4-4C23-A427-000BE045E52B}" presName="Name35" presStyleLbl="parChTrans1D3" presStyleIdx="2" presStyleCnt="3"/>
      <dgm:spPr/>
    </dgm:pt>
    <dgm:pt modelId="{68512633-04D7-4E7C-AB8F-96C711795D52}" type="pres">
      <dgm:prSet presAssocID="{EEBA8383-81FC-40C1-AAFD-F6238D2B022F}" presName="hierRoot2" presStyleCnt="0">
        <dgm:presLayoutVars>
          <dgm:hierBranch val="r"/>
        </dgm:presLayoutVars>
      </dgm:prSet>
      <dgm:spPr/>
    </dgm:pt>
    <dgm:pt modelId="{FB341A82-E9F8-4D1D-A79D-15B244ED98D2}" type="pres">
      <dgm:prSet presAssocID="{EEBA8383-81FC-40C1-AAFD-F6238D2B022F}" presName="rootComposite" presStyleCnt="0"/>
      <dgm:spPr/>
    </dgm:pt>
    <dgm:pt modelId="{6E4AAF09-7FD1-4512-965A-E85C274AF036}" type="pres">
      <dgm:prSet presAssocID="{EEBA8383-81FC-40C1-AAFD-F6238D2B022F}" presName="rootText" presStyleLbl="node3" presStyleIdx="2" presStyleCnt="3">
        <dgm:presLayoutVars>
          <dgm:chPref val="3"/>
        </dgm:presLayoutVars>
      </dgm:prSet>
      <dgm:spPr/>
    </dgm:pt>
    <dgm:pt modelId="{1A702E4E-A171-4F0E-B930-0EA3B9F54B56}" type="pres">
      <dgm:prSet presAssocID="{EEBA8383-81FC-40C1-AAFD-F6238D2B022F}" presName="rootConnector" presStyleLbl="node3" presStyleIdx="2" presStyleCnt="3"/>
      <dgm:spPr/>
    </dgm:pt>
    <dgm:pt modelId="{6657CF78-1773-4FA4-BA13-E710F358DA33}" type="pres">
      <dgm:prSet presAssocID="{EEBA8383-81FC-40C1-AAFD-F6238D2B022F}" presName="hierChild4" presStyleCnt="0"/>
      <dgm:spPr/>
    </dgm:pt>
    <dgm:pt modelId="{8CF1785E-4DC4-4A92-BF25-CD33FB83AD60}" type="pres">
      <dgm:prSet presAssocID="{E4171E46-E411-46E9-9F1D-750E8C96EB01}" presName="Name50" presStyleLbl="parChTrans1D4" presStyleIdx="4" presStyleCnt="6"/>
      <dgm:spPr/>
    </dgm:pt>
    <dgm:pt modelId="{121B9145-960D-4631-B0F7-8D3F9CAFF650}" type="pres">
      <dgm:prSet presAssocID="{690BADC2-2B5E-41B3-9E24-E0C6F64D8FFC}" presName="hierRoot2" presStyleCnt="0">
        <dgm:presLayoutVars>
          <dgm:hierBranch val="r"/>
        </dgm:presLayoutVars>
      </dgm:prSet>
      <dgm:spPr/>
    </dgm:pt>
    <dgm:pt modelId="{A656B3AA-6064-4DD3-9692-D87039ADA55B}" type="pres">
      <dgm:prSet presAssocID="{690BADC2-2B5E-41B3-9E24-E0C6F64D8FFC}" presName="rootComposite" presStyleCnt="0"/>
      <dgm:spPr/>
    </dgm:pt>
    <dgm:pt modelId="{F06369F4-B4B7-4369-A592-33C95EA84596}" type="pres">
      <dgm:prSet presAssocID="{690BADC2-2B5E-41B3-9E24-E0C6F64D8FFC}" presName="rootText" presStyleLbl="node4" presStyleIdx="4" presStyleCnt="6">
        <dgm:presLayoutVars>
          <dgm:chPref val="3"/>
        </dgm:presLayoutVars>
      </dgm:prSet>
      <dgm:spPr/>
    </dgm:pt>
    <dgm:pt modelId="{8D0A94DF-F495-4AC8-996C-6F41ECF6A9A4}" type="pres">
      <dgm:prSet presAssocID="{690BADC2-2B5E-41B3-9E24-E0C6F64D8FFC}" presName="rootConnector" presStyleLbl="node4" presStyleIdx="4" presStyleCnt="6"/>
      <dgm:spPr/>
    </dgm:pt>
    <dgm:pt modelId="{DEFB0C9C-ADB3-490E-8A92-1AA79DBC4E40}" type="pres">
      <dgm:prSet presAssocID="{690BADC2-2B5E-41B3-9E24-E0C6F64D8FFC}" presName="hierChild4" presStyleCnt="0"/>
      <dgm:spPr/>
    </dgm:pt>
    <dgm:pt modelId="{B8C888EE-1362-42E9-A0FB-8F7F7D577E6F}" type="pres">
      <dgm:prSet presAssocID="{B9DA569C-A5CB-4053-8F6D-8AA2E4CB2E49}" presName="Name50" presStyleLbl="parChTrans1D4" presStyleIdx="5" presStyleCnt="6"/>
      <dgm:spPr/>
    </dgm:pt>
    <dgm:pt modelId="{23310EA3-2FE8-4CF6-B889-53B7182FA0EA}" type="pres">
      <dgm:prSet presAssocID="{2A8E978A-7442-4A85-9BDE-49CB29D3EB4F}" presName="hierRoot2" presStyleCnt="0">
        <dgm:presLayoutVars>
          <dgm:hierBranch val="r"/>
        </dgm:presLayoutVars>
      </dgm:prSet>
      <dgm:spPr/>
    </dgm:pt>
    <dgm:pt modelId="{E34DD962-B276-4EAC-A4AB-3F10E6D484B0}" type="pres">
      <dgm:prSet presAssocID="{2A8E978A-7442-4A85-9BDE-49CB29D3EB4F}" presName="rootComposite" presStyleCnt="0"/>
      <dgm:spPr/>
    </dgm:pt>
    <dgm:pt modelId="{2377DA64-6D47-42AC-B466-0B630EB686F4}" type="pres">
      <dgm:prSet presAssocID="{2A8E978A-7442-4A85-9BDE-49CB29D3EB4F}" presName="rootText" presStyleLbl="node4" presStyleIdx="5" presStyleCnt="6">
        <dgm:presLayoutVars>
          <dgm:chPref val="3"/>
        </dgm:presLayoutVars>
      </dgm:prSet>
      <dgm:spPr/>
    </dgm:pt>
    <dgm:pt modelId="{C2DE78DD-B42D-4FD6-9B51-CD7DD3BAB604}" type="pres">
      <dgm:prSet presAssocID="{2A8E978A-7442-4A85-9BDE-49CB29D3EB4F}" presName="rootConnector" presStyleLbl="node4" presStyleIdx="5" presStyleCnt="6"/>
      <dgm:spPr/>
    </dgm:pt>
    <dgm:pt modelId="{A0DED230-8301-4302-8DBD-7C9E9BBCD077}" type="pres">
      <dgm:prSet presAssocID="{2A8E978A-7442-4A85-9BDE-49CB29D3EB4F}" presName="hierChild4" presStyleCnt="0"/>
      <dgm:spPr/>
    </dgm:pt>
    <dgm:pt modelId="{3265DC08-AB44-4E89-BF7C-3654812E5CD8}" type="pres">
      <dgm:prSet presAssocID="{2A8E978A-7442-4A85-9BDE-49CB29D3EB4F}" presName="hierChild5" presStyleCnt="0"/>
      <dgm:spPr/>
    </dgm:pt>
    <dgm:pt modelId="{232CC9E6-DB85-4C96-876D-A9281E918F6A}" type="pres">
      <dgm:prSet presAssocID="{690BADC2-2B5E-41B3-9E24-E0C6F64D8FFC}" presName="hierChild5" presStyleCnt="0"/>
      <dgm:spPr/>
    </dgm:pt>
    <dgm:pt modelId="{347167DD-9811-4103-BC03-8F625AA9188F}" type="pres">
      <dgm:prSet presAssocID="{EEBA8383-81FC-40C1-AAFD-F6238D2B022F}" presName="hierChild5" presStyleCnt="0"/>
      <dgm:spPr/>
    </dgm:pt>
    <dgm:pt modelId="{D4E0E77B-D1D2-4127-80B4-03D3C9D0F718}" type="pres">
      <dgm:prSet presAssocID="{4C3FB14E-99F6-4704-9DB5-0E93E1B83081}" presName="hierChild5" presStyleCnt="0"/>
      <dgm:spPr/>
    </dgm:pt>
    <dgm:pt modelId="{A6A08CBD-DD54-4772-99C0-14032C745D0F}" type="pres">
      <dgm:prSet presAssocID="{F43C9976-084A-41D8-A845-B1CAFE94A8B7}" presName="hierChild3" presStyleCnt="0"/>
      <dgm:spPr/>
    </dgm:pt>
  </dgm:ptLst>
  <dgm:cxnLst>
    <dgm:cxn modelId="{3DE93D02-5109-4C00-ADE8-2C4AB250DB24}" type="presOf" srcId="{6A2307CD-9A4D-4F07-888D-3A17330EA363}" destId="{B49CC35C-BC1F-4B8B-A46E-6B334DAE5B2D}" srcOrd="1" destOrd="0" presId="urn:microsoft.com/office/officeart/2005/8/layout/orgChart1"/>
    <dgm:cxn modelId="{0C75DF06-FCEB-4A22-BE6C-FA3CB883C244}" type="presOf" srcId="{EEBA8383-81FC-40C1-AAFD-F6238D2B022F}" destId="{6E4AAF09-7FD1-4512-965A-E85C274AF036}" srcOrd="0" destOrd="0" presId="urn:microsoft.com/office/officeart/2005/8/layout/orgChart1"/>
    <dgm:cxn modelId="{D7E26B0A-117D-4B4D-B9B7-64ADC3AECBC6}" type="presOf" srcId="{FED8EBDE-E2FF-4582-B784-D7F6687D6B3F}" destId="{106EFAB4-AF18-4056-9528-0A9F2A2FDE66}" srcOrd="1" destOrd="0" presId="urn:microsoft.com/office/officeart/2005/8/layout/orgChart1"/>
    <dgm:cxn modelId="{9A33090F-975B-4BAD-BF81-1C7E6405DD16}" srcId="{A5E249C4-15F3-4BF4-A752-736C4FED3ED0}" destId="{C4793696-B444-407D-B155-EF2E16EE9F53}" srcOrd="0" destOrd="0" parTransId="{6BB72129-33DB-48E1-AFE7-26488A83A534}" sibTransId="{BF0424EE-DE6C-4224-BA40-C3D85E5AEABA}"/>
    <dgm:cxn modelId="{6D06CA16-BC67-49DB-A050-343D27349C7E}" type="presOf" srcId="{C4793696-B444-407D-B155-EF2E16EE9F53}" destId="{AF178D45-833D-42FB-ACC1-A0C0A7CC9EE8}" srcOrd="0" destOrd="0" presId="urn:microsoft.com/office/officeart/2005/8/layout/orgChart1"/>
    <dgm:cxn modelId="{1266B218-1ED9-4F54-84A8-28B6DA7651C7}" srcId="{CEE125ED-671D-4B82-B6B4-FFF1F2415A4C}" destId="{3C5BD0E4-E88C-44B4-A5DD-17D5D434D26A}" srcOrd="0" destOrd="0" parTransId="{63934433-7A11-4BAD-B2C4-0CC332070ACE}" sibTransId="{43793ED8-0785-46B8-BC31-5AEA9B2C5D4D}"/>
    <dgm:cxn modelId="{71C07F1B-0221-4622-937D-BD24BA7C621D}" type="presOf" srcId="{CEE125ED-671D-4B82-B6B4-FFF1F2415A4C}" destId="{94F8DA1D-EAFF-4942-A1F5-A994C374F25F}" srcOrd="1" destOrd="0" presId="urn:microsoft.com/office/officeart/2005/8/layout/orgChart1"/>
    <dgm:cxn modelId="{42804A1E-5749-4216-96EA-912C95C71FD3}" type="presOf" srcId="{2A8E978A-7442-4A85-9BDE-49CB29D3EB4F}" destId="{C2DE78DD-B42D-4FD6-9B51-CD7DD3BAB604}" srcOrd="1" destOrd="0" presId="urn:microsoft.com/office/officeart/2005/8/layout/orgChart1"/>
    <dgm:cxn modelId="{15B6E41F-991E-4BFF-BFBC-5D18FA574DDB}" type="presOf" srcId="{EEBA8383-81FC-40C1-AAFD-F6238D2B022F}" destId="{1A702E4E-A171-4F0E-B930-0EA3B9F54B56}" srcOrd="1" destOrd="0" presId="urn:microsoft.com/office/officeart/2005/8/layout/orgChart1"/>
    <dgm:cxn modelId="{7F692524-6B15-4014-B9E5-4FC42D58F089}" type="presOf" srcId="{4C3FB14E-99F6-4704-9DB5-0E93E1B83081}" destId="{B13392A4-516E-4EC0-96F8-C93F335AE1CC}" srcOrd="0" destOrd="0" presId="urn:microsoft.com/office/officeart/2005/8/layout/orgChart1"/>
    <dgm:cxn modelId="{6447212C-F967-485B-B2D5-393D4DD600EF}" type="presOf" srcId="{6A2307CD-9A4D-4F07-888D-3A17330EA363}" destId="{5FC8A73E-BFB6-49F5-BEA0-25595E9F1BD5}" srcOrd="0" destOrd="0" presId="urn:microsoft.com/office/officeart/2005/8/layout/orgChart1"/>
    <dgm:cxn modelId="{770B8B30-5116-4ADC-B89C-88FDB8C05BA4}" type="presOf" srcId="{690BADC2-2B5E-41B3-9E24-E0C6F64D8FFC}" destId="{8D0A94DF-F495-4AC8-996C-6F41ECF6A9A4}" srcOrd="1" destOrd="0" presId="urn:microsoft.com/office/officeart/2005/8/layout/orgChart1"/>
    <dgm:cxn modelId="{AD7A5931-D564-40BA-9515-EDC35FE89D07}" type="presOf" srcId="{A5C3D7E2-8E6C-47ED-9351-0D5CAFC8A3F4}" destId="{3CD6823D-85C7-472C-B15E-14873757269C}" srcOrd="1" destOrd="0" presId="urn:microsoft.com/office/officeart/2005/8/layout/orgChart1"/>
    <dgm:cxn modelId="{70D24433-F89F-4036-BFD1-DBDDB5A846A4}" type="presOf" srcId="{2A8E978A-7442-4A85-9BDE-49CB29D3EB4F}" destId="{2377DA64-6D47-42AC-B466-0B630EB686F4}" srcOrd="0" destOrd="0" presId="urn:microsoft.com/office/officeart/2005/8/layout/orgChart1"/>
    <dgm:cxn modelId="{3EBD5C60-2D7B-4313-96C4-05B4F9C08CCD}" type="presOf" srcId="{FED8EBDE-E2FF-4582-B784-D7F6687D6B3F}" destId="{428549C0-6C44-4135-9BD5-56502FA4603B}" srcOrd="0" destOrd="0" presId="urn:microsoft.com/office/officeart/2005/8/layout/orgChart1"/>
    <dgm:cxn modelId="{40867B43-1CD9-47CB-9592-91A1B3478B79}" srcId="{FED8EBDE-E2FF-4582-B784-D7F6687D6B3F}" destId="{CEE125ED-671D-4B82-B6B4-FFF1F2415A4C}" srcOrd="0" destOrd="0" parTransId="{BFC4997C-5035-466A-AF51-492C5B30A011}" sibTransId="{CA572301-BCD5-4A06-8ADF-6B798F3308EA}"/>
    <dgm:cxn modelId="{9900C663-076B-42D6-9A11-F3E2D956B725}" type="presOf" srcId="{3EB27C23-9404-4512-9A09-EEF23E3FA640}" destId="{560C13D5-054A-4EBB-896B-21526C8FA8CA}" srcOrd="0" destOrd="0" presId="urn:microsoft.com/office/officeart/2005/8/layout/orgChart1"/>
    <dgm:cxn modelId="{76FBD765-DABD-41F9-9C6B-65D108224905}" type="presOf" srcId="{636A1BFD-DF31-45A6-901B-DDC5A194B2A4}" destId="{9C372354-149F-460A-8B0E-A8D86F313D73}" srcOrd="0" destOrd="0" presId="urn:microsoft.com/office/officeart/2005/8/layout/orgChart1"/>
    <dgm:cxn modelId="{85BF2366-154B-4045-9FDF-9D63F7EC0EB2}" type="presOf" srcId="{B520E157-B851-4708-A765-95C3AC2A136D}" destId="{65F1BF99-8F50-44E0-886A-DCDC1A4DE6AD}" srcOrd="0" destOrd="0" presId="urn:microsoft.com/office/officeart/2005/8/layout/orgChart1"/>
    <dgm:cxn modelId="{9C43A747-32D9-46FA-9CF5-705B28DEF8AE}" type="presOf" srcId="{690BADC2-2B5E-41B3-9E24-E0C6F64D8FFC}" destId="{F06369F4-B4B7-4369-A592-33C95EA84596}" srcOrd="0" destOrd="0" presId="urn:microsoft.com/office/officeart/2005/8/layout/orgChart1"/>
    <dgm:cxn modelId="{6D3DB06D-AF92-4387-A3BA-BFACEEE73987}" type="presOf" srcId="{BFC4997C-5035-466A-AF51-492C5B30A011}" destId="{5596042C-34C9-4DA7-A50F-8B05738AE208}" srcOrd="0" destOrd="0" presId="urn:microsoft.com/office/officeart/2005/8/layout/orgChart1"/>
    <dgm:cxn modelId="{25E13051-5332-4A24-9CDF-3E0C06363D80}" srcId="{A5C3D7E2-8E6C-47ED-9351-0D5CAFC8A3F4}" destId="{A5E249C4-15F3-4BF4-A752-736C4FED3ED0}" srcOrd="0" destOrd="0" parTransId="{8888426F-95B7-4087-8B0E-D271C9B55E51}" sibTransId="{25787794-1F35-45FA-9BB4-F4456462B801}"/>
    <dgm:cxn modelId="{84D0E471-2883-4073-A64F-55EC32A1B58D}" type="presOf" srcId="{6BB72129-33DB-48E1-AFE7-26488A83A534}" destId="{4F2AC2B1-A224-4DC4-9F99-E7B0BD37CC93}" srcOrd="0" destOrd="0" presId="urn:microsoft.com/office/officeart/2005/8/layout/orgChart1"/>
    <dgm:cxn modelId="{65E46673-FFB5-451D-9FD6-557CAE133ADE}" srcId="{4C3FB14E-99F6-4704-9DB5-0E93E1B83081}" destId="{EEBA8383-81FC-40C1-AAFD-F6238D2B022F}" srcOrd="0" destOrd="0" parTransId="{E1E373FD-D8E4-4C23-A427-000BE045E52B}" sibTransId="{51FBA8E2-7196-4D9C-8269-9B513FB670A5}"/>
    <dgm:cxn modelId="{B3A5C154-3934-4485-AAE5-DAC02085270E}" type="presOf" srcId="{E22E13F7-DCD5-4D5A-B3EC-3891EEFE56A5}" destId="{5E949A58-AA00-4CF5-8170-04CE19DAFC1C}" srcOrd="0" destOrd="0" presId="urn:microsoft.com/office/officeart/2005/8/layout/orgChart1"/>
    <dgm:cxn modelId="{B8327C7A-25E8-4DD6-B85B-B1421CA70E49}" srcId="{EEBA8383-81FC-40C1-AAFD-F6238D2B022F}" destId="{690BADC2-2B5E-41B3-9E24-E0C6F64D8FFC}" srcOrd="0" destOrd="0" parTransId="{E4171E46-E411-46E9-9F1D-750E8C96EB01}" sibTransId="{699CB6C7-5BD3-4825-AAE8-88B28E758A49}"/>
    <dgm:cxn modelId="{96A56F7F-D5B8-476A-A9F5-E3CE51F798E3}" type="presOf" srcId="{A5E249C4-15F3-4BF4-A752-736C4FED3ED0}" destId="{9D99B5A7-8DDF-4735-B646-8AF151AED099}" srcOrd="0" destOrd="0" presId="urn:microsoft.com/office/officeart/2005/8/layout/orgChart1"/>
    <dgm:cxn modelId="{6C50D581-CE6D-4F93-A9ED-A24A2E511743}" type="presOf" srcId="{4C3FB14E-99F6-4704-9DB5-0E93E1B83081}" destId="{4942F600-A105-4B8D-AEBD-BD38702DBBD0}" srcOrd="1" destOrd="0" presId="urn:microsoft.com/office/officeart/2005/8/layout/orgChart1"/>
    <dgm:cxn modelId="{ECAAE285-6C8C-47C4-BFEE-91079655BAD5}" srcId="{690BADC2-2B5E-41B3-9E24-E0C6F64D8FFC}" destId="{2A8E978A-7442-4A85-9BDE-49CB29D3EB4F}" srcOrd="0" destOrd="0" parTransId="{B9DA569C-A5CB-4053-8F6D-8AA2E4CB2E49}" sibTransId="{A313FBCF-0E46-4B40-9FE9-32BDD0C6F493}"/>
    <dgm:cxn modelId="{C2926394-8EBE-4F73-9FAD-D4870C472162}" type="presOf" srcId="{B9DA569C-A5CB-4053-8F6D-8AA2E4CB2E49}" destId="{B8C888EE-1362-42E9-A0FB-8F7F7D577E6F}" srcOrd="0" destOrd="0" presId="urn:microsoft.com/office/officeart/2005/8/layout/orgChart1"/>
    <dgm:cxn modelId="{E7FF9397-5C04-4A7D-8FFE-5A5D6C0648C2}" srcId="{F43C9976-084A-41D8-A845-B1CAFE94A8B7}" destId="{3EB27C23-9404-4512-9A09-EEF23E3FA640}" srcOrd="0" destOrd="0" parTransId="{B520E157-B851-4708-A765-95C3AC2A136D}" sibTransId="{96D62802-72BE-4792-BB78-E927A90ABBF6}"/>
    <dgm:cxn modelId="{AC87C69C-57A6-4361-B14F-119104370172}" type="presOf" srcId="{8640724D-5A20-4B78-98C4-BF16BC78F82F}" destId="{76761BDB-8474-48BB-8BF1-8AF90DE698C8}" srcOrd="0" destOrd="0" presId="urn:microsoft.com/office/officeart/2005/8/layout/orgChart1"/>
    <dgm:cxn modelId="{70C6D09F-DAB0-4918-A5FE-158E162ABB84}" type="presOf" srcId="{3C5BD0E4-E88C-44B4-A5DD-17D5D434D26A}" destId="{1619D0D2-4EDF-4DFF-8824-32F68D95BF49}" srcOrd="0" destOrd="0" presId="urn:microsoft.com/office/officeart/2005/8/layout/orgChart1"/>
    <dgm:cxn modelId="{45FDF6BA-B539-442C-B225-A721C18D8A0B}" type="presOf" srcId="{E4171E46-E411-46E9-9F1D-750E8C96EB01}" destId="{8CF1785E-4DC4-4A92-BF25-CD33FB83AD60}" srcOrd="0" destOrd="0" presId="urn:microsoft.com/office/officeart/2005/8/layout/orgChart1"/>
    <dgm:cxn modelId="{398155BB-F153-414A-A61F-A4C6B517B832}" type="presOf" srcId="{63934433-7A11-4BAD-B2C4-0CC332070ACE}" destId="{514252A5-F251-46EF-BAA8-8EE39D0BE912}" srcOrd="0" destOrd="0" presId="urn:microsoft.com/office/officeart/2005/8/layout/orgChart1"/>
    <dgm:cxn modelId="{8531D1BC-395A-4382-B58F-B0EA28095F36}" srcId="{3C5BD0E4-E88C-44B4-A5DD-17D5D434D26A}" destId="{6A2307CD-9A4D-4F07-888D-3A17330EA363}" srcOrd="0" destOrd="0" parTransId="{8640724D-5A20-4B78-98C4-BF16BC78F82F}" sibTransId="{A8178F6E-D068-40E5-B990-BBF52DD79AA3}"/>
    <dgm:cxn modelId="{060C8CC4-4B23-4D7D-96A5-CBCAC236FBA9}" type="presOf" srcId="{3EB27C23-9404-4512-9A09-EEF23E3FA640}" destId="{1E9BC9B4-5B09-4BFA-A738-FBCB28100DF0}" srcOrd="1" destOrd="0" presId="urn:microsoft.com/office/officeart/2005/8/layout/orgChart1"/>
    <dgm:cxn modelId="{9FAE8BCB-A3E8-4CF1-8016-2D89DA860EDC}" srcId="{F43C9976-084A-41D8-A845-B1CAFE94A8B7}" destId="{4C3FB14E-99F6-4704-9DB5-0E93E1B83081}" srcOrd="2" destOrd="0" parTransId="{2A827F5C-2298-450C-9E09-0C91EF0F1143}" sibTransId="{EB1F81D4-0001-461E-AC5F-BA65F23C24E0}"/>
    <dgm:cxn modelId="{0C7A98CC-5DC4-4DEE-B594-2967BF491014}" type="presOf" srcId="{8888426F-95B7-4087-8B0E-D271C9B55E51}" destId="{62E74273-C5AB-43BA-9C13-42891A2918A3}" srcOrd="0" destOrd="0" presId="urn:microsoft.com/office/officeart/2005/8/layout/orgChart1"/>
    <dgm:cxn modelId="{CBAFF9CE-485D-42FC-855F-FB27F0A39AB5}" srcId="{E22E13F7-DCD5-4D5A-B3EC-3891EEFE56A5}" destId="{F43C9976-084A-41D8-A845-B1CAFE94A8B7}" srcOrd="0" destOrd="0" parTransId="{995D5480-8508-4101-A562-F10ACBB6415D}" sibTransId="{A65433BC-B424-41F4-A5DE-25E49B699233}"/>
    <dgm:cxn modelId="{37A7BCCF-8871-444D-9C6C-D6F0D35ABFCF}" type="presOf" srcId="{A5E249C4-15F3-4BF4-A752-736C4FED3ED0}" destId="{691F9B2D-808B-4C67-BCFF-1CE35C6E7781}" srcOrd="1" destOrd="0" presId="urn:microsoft.com/office/officeart/2005/8/layout/orgChart1"/>
    <dgm:cxn modelId="{AAFF74D5-4D56-4C94-A55A-BCBD204F2B58}" type="presOf" srcId="{C4793696-B444-407D-B155-EF2E16EE9F53}" destId="{E2693BA3-C5E2-425B-8817-35FA35613A5A}" srcOrd="1" destOrd="0" presId="urn:microsoft.com/office/officeart/2005/8/layout/orgChart1"/>
    <dgm:cxn modelId="{4500D8D6-4AD9-4D8C-A6BD-EF01FC2DE751}" type="presOf" srcId="{A5C3D7E2-8E6C-47ED-9351-0D5CAFC8A3F4}" destId="{8DEDD414-EEBD-429C-A902-A5DFE4062CC9}" srcOrd="0" destOrd="0" presId="urn:microsoft.com/office/officeart/2005/8/layout/orgChart1"/>
    <dgm:cxn modelId="{51C28FD9-E53B-4A47-A3B9-86DDC4AE788B}" type="presOf" srcId="{E1E373FD-D8E4-4C23-A427-000BE045E52B}" destId="{E12FFBAA-4E77-4435-AE5C-88FFFEDD163A}" srcOrd="0" destOrd="0" presId="urn:microsoft.com/office/officeart/2005/8/layout/orgChart1"/>
    <dgm:cxn modelId="{B6E290E5-1F93-4F56-9756-2061DCAADAA1}" type="presOf" srcId="{753EAB9D-F91F-4425-B1AE-D2E725938A29}" destId="{E98C35D1-E71A-4D16-B474-09ED2A3A12BD}" srcOrd="0" destOrd="0" presId="urn:microsoft.com/office/officeart/2005/8/layout/orgChart1"/>
    <dgm:cxn modelId="{AAEC0EE9-3C99-46DD-887D-546AED32FC04}" type="presOf" srcId="{2A827F5C-2298-450C-9E09-0C91EF0F1143}" destId="{DC00DDFE-4641-4453-9B1F-7B0DD6ABC0CA}" srcOrd="0" destOrd="0" presId="urn:microsoft.com/office/officeart/2005/8/layout/orgChart1"/>
    <dgm:cxn modelId="{C1373FE9-1B12-4812-9F35-26A8A0E0E6B0}" type="presOf" srcId="{F43C9976-084A-41D8-A845-B1CAFE94A8B7}" destId="{735C3249-C700-405F-A7BB-06DE325E7BFE}" srcOrd="0" destOrd="0" presId="urn:microsoft.com/office/officeart/2005/8/layout/orgChart1"/>
    <dgm:cxn modelId="{216E5FE9-F4C1-4BFC-83DB-FC39125FBFEB}" srcId="{F43C9976-084A-41D8-A845-B1CAFE94A8B7}" destId="{FED8EBDE-E2FF-4582-B784-D7F6687D6B3F}" srcOrd="1" destOrd="0" parTransId="{636A1BFD-DF31-45A6-901B-DDC5A194B2A4}" sibTransId="{F046EF9E-2F93-4F86-9DA7-6D7B470DAEC0}"/>
    <dgm:cxn modelId="{34088DEB-5FC9-4F62-BA53-7285B999FC83}" srcId="{3EB27C23-9404-4512-9A09-EEF23E3FA640}" destId="{A5C3D7E2-8E6C-47ED-9351-0D5CAFC8A3F4}" srcOrd="0" destOrd="0" parTransId="{753EAB9D-F91F-4425-B1AE-D2E725938A29}" sibTransId="{06452B6E-6CCD-4957-9C96-4658BDFA19DF}"/>
    <dgm:cxn modelId="{C6186FFA-D165-45CC-BDC6-F391B319EDB5}" type="presOf" srcId="{CEE125ED-671D-4B82-B6B4-FFF1F2415A4C}" destId="{53D37093-8473-4746-A39F-0D22F2334C0B}" srcOrd="0" destOrd="0" presId="urn:microsoft.com/office/officeart/2005/8/layout/orgChart1"/>
    <dgm:cxn modelId="{3164CFFC-F881-404B-972E-B936F3044A3F}" type="presOf" srcId="{3C5BD0E4-E88C-44B4-A5DD-17D5D434D26A}" destId="{B432C7FF-90C3-4C67-B13C-B6BE41BC2195}" srcOrd="1" destOrd="0" presId="urn:microsoft.com/office/officeart/2005/8/layout/orgChart1"/>
    <dgm:cxn modelId="{8EFAF4FD-275E-4D21-8E7C-656E63D2B6F1}" type="presOf" srcId="{F43C9976-084A-41D8-A845-B1CAFE94A8B7}" destId="{C7053D52-9467-436B-A25F-DC99A9C28698}" srcOrd="1" destOrd="0" presId="urn:microsoft.com/office/officeart/2005/8/layout/orgChart1"/>
    <dgm:cxn modelId="{244980D8-449B-48D5-BE04-EC41F3A2C21A}" type="presParOf" srcId="{5E949A58-AA00-4CF5-8170-04CE19DAFC1C}" destId="{57476111-928B-4CF9-9D3B-94944B7A12B2}" srcOrd="0" destOrd="0" presId="urn:microsoft.com/office/officeart/2005/8/layout/orgChart1"/>
    <dgm:cxn modelId="{50A295CF-4514-43A2-9B2F-0213C0335C05}" type="presParOf" srcId="{57476111-928B-4CF9-9D3B-94944B7A12B2}" destId="{7D6E1AF2-B731-48EF-B3A7-2D854296D300}" srcOrd="0" destOrd="0" presId="urn:microsoft.com/office/officeart/2005/8/layout/orgChart1"/>
    <dgm:cxn modelId="{E142683C-24EA-4036-B028-E5D4A3F4FB00}" type="presParOf" srcId="{7D6E1AF2-B731-48EF-B3A7-2D854296D300}" destId="{735C3249-C700-405F-A7BB-06DE325E7BFE}" srcOrd="0" destOrd="0" presId="urn:microsoft.com/office/officeart/2005/8/layout/orgChart1"/>
    <dgm:cxn modelId="{50A6432C-7879-4F28-AFFE-32A4BE8C8A1B}" type="presParOf" srcId="{7D6E1AF2-B731-48EF-B3A7-2D854296D300}" destId="{C7053D52-9467-436B-A25F-DC99A9C28698}" srcOrd="1" destOrd="0" presId="urn:microsoft.com/office/officeart/2005/8/layout/orgChart1"/>
    <dgm:cxn modelId="{07E735B9-C201-4B2B-8689-DF213FA4E824}" type="presParOf" srcId="{57476111-928B-4CF9-9D3B-94944B7A12B2}" destId="{A540F632-B145-4FCA-ACA9-282A253C23B6}" srcOrd="1" destOrd="0" presId="urn:microsoft.com/office/officeart/2005/8/layout/orgChart1"/>
    <dgm:cxn modelId="{96E447CA-C5EF-4D2E-BDC6-D04A474CEC7D}" type="presParOf" srcId="{A540F632-B145-4FCA-ACA9-282A253C23B6}" destId="{65F1BF99-8F50-44E0-886A-DCDC1A4DE6AD}" srcOrd="0" destOrd="0" presId="urn:microsoft.com/office/officeart/2005/8/layout/orgChart1"/>
    <dgm:cxn modelId="{68AEE17C-2E58-4E89-9D3F-D0A98F181066}" type="presParOf" srcId="{A540F632-B145-4FCA-ACA9-282A253C23B6}" destId="{F7618701-B3F9-4740-AB2F-DB2FF54B7EE8}" srcOrd="1" destOrd="0" presId="urn:microsoft.com/office/officeart/2005/8/layout/orgChart1"/>
    <dgm:cxn modelId="{982DDC29-6027-4FAE-B455-581F5387DC9C}" type="presParOf" srcId="{F7618701-B3F9-4740-AB2F-DB2FF54B7EE8}" destId="{E617F497-42DF-40F4-9C48-A49606B81F64}" srcOrd="0" destOrd="0" presId="urn:microsoft.com/office/officeart/2005/8/layout/orgChart1"/>
    <dgm:cxn modelId="{6A75F25A-A2B0-4767-8DD2-3B610DF91C14}" type="presParOf" srcId="{E617F497-42DF-40F4-9C48-A49606B81F64}" destId="{560C13D5-054A-4EBB-896B-21526C8FA8CA}" srcOrd="0" destOrd="0" presId="urn:microsoft.com/office/officeart/2005/8/layout/orgChart1"/>
    <dgm:cxn modelId="{75D5D3B3-172B-42BD-8685-54D2CC24A744}" type="presParOf" srcId="{E617F497-42DF-40F4-9C48-A49606B81F64}" destId="{1E9BC9B4-5B09-4BFA-A738-FBCB28100DF0}" srcOrd="1" destOrd="0" presId="urn:microsoft.com/office/officeart/2005/8/layout/orgChart1"/>
    <dgm:cxn modelId="{B6D372E6-2D96-44BC-B779-22F7CD8E9FA1}" type="presParOf" srcId="{F7618701-B3F9-4740-AB2F-DB2FF54B7EE8}" destId="{F503160C-BE24-4B43-85F4-4BF4C14862A4}" srcOrd="1" destOrd="0" presId="urn:microsoft.com/office/officeart/2005/8/layout/orgChart1"/>
    <dgm:cxn modelId="{695C227D-AA41-455C-B077-66DBC4FE0AA8}" type="presParOf" srcId="{F503160C-BE24-4B43-85F4-4BF4C14862A4}" destId="{E98C35D1-E71A-4D16-B474-09ED2A3A12BD}" srcOrd="0" destOrd="0" presId="urn:microsoft.com/office/officeart/2005/8/layout/orgChart1"/>
    <dgm:cxn modelId="{17C78E1D-BCCF-4341-9F5E-98F9C26902B1}" type="presParOf" srcId="{F503160C-BE24-4B43-85F4-4BF4C14862A4}" destId="{7E5A179E-1EA5-437F-BB9B-1D2F90104545}" srcOrd="1" destOrd="0" presId="urn:microsoft.com/office/officeart/2005/8/layout/orgChart1"/>
    <dgm:cxn modelId="{5411B7E4-9093-4F8D-A1F7-A2CEC3A5FB74}" type="presParOf" srcId="{7E5A179E-1EA5-437F-BB9B-1D2F90104545}" destId="{A141F88E-2872-4001-926C-CAB71C1D159D}" srcOrd="0" destOrd="0" presId="urn:microsoft.com/office/officeart/2005/8/layout/orgChart1"/>
    <dgm:cxn modelId="{87C59148-A224-434B-9506-15EDB598FED3}" type="presParOf" srcId="{A141F88E-2872-4001-926C-CAB71C1D159D}" destId="{8DEDD414-EEBD-429C-A902-A5DFE4062CC9}" srcOrd="0" destOrd="0" presId="urn:microsoft.com/office/officeart/2005/8/layout/orgChart1"/>
    <dgm:cxn modelId="{CC7B63B3-C9DB-4E01-8D43-3C3589CCFCDD}" type="presParOf" srcId="{A141F88E-2872-4001-926C-CAB71C1D159D}" destId="{3CD6823D-85C7-472C-B15E-14873757269C}" srcOrd="1" destOrd="0" presId="urn:microsoft.com/office/officeart/2005/8/layout/orgChart1"/>
    <dgm:cxn modelId="{6709E8A8-E80F-49F7-9776-29939807777F}" type="presParOf" srcId="{7E5A179E-1EA5-437F-BB9B-1D2F90104545}" destId="{9A13D479-BC56-476B-B83A-00E9509E566D}" srcOrd="1" destOrd="0" presId="urn:microsoft.com/office/officeart/2005/8/layout/orgChart1"/>
    <dgm:cxn modelId="{F2152482-28D7-457C-A399-21B24D26E0FC}" type="presParOf" srcId="{9A13D479-BC56-476B-B83A-00E9509E566D}" destId="{62E74273-C5AB-43BA-9C13-42891A2918A3}" srcOrd="0" destOrd="0" presId="urn:microsoft.com/office/officeart/2005/8/layout/orgChart1"/>
    <dgm:cxn modelId="{9E71C293-5920-44E2-83CF-1BB9774E33D2}" type="presParOf" srcId="{9A13D479-BC56-476B-B83A-00E9509E566D}" destId="{0C4EAB11-AB33-44E6-B8F4-CA948E86DED4}" srcOrd="1" destOrd="0" presId="urn:microsoft.com/office/officeart/2005/8/layout/orgChart1"/>
    <dgm:cxn modelId="{02398E17-74A0-4FF5-8F87-DD91BFCBEDF0}" type="presParOf" srcId="{0C4EAB11-AB33-44E6-B8F4-CA948E86DED4}" destId="{FE18CA74-A236-4939-AE9C-8B94CB3B7633}" srcOrd="0" destOrd="0" presId="urn:microsoft.com/office/officeart/2005/8/layout/orgChart1"/>
    <dgm:cxn modelId="{ABC8AE8A-89A0-4BE3-8300-B5FE47AB0EFD}" type="presParOf" srcId="{FE18CA74-A236-4939-AE9C-8B94CB3B7633}" destId="{9D99B5A7-8DDF-4735-B646-8AF151AED099}" srcOrd="0" destOrd="0" presId="urn:microsoft.com/office/officeart/2005/8/layout/orgChart1"/>
    <dgm:cxn modelId="{0B60B4AB-09D8-4BC7-92BA-3FFAED871994}" type="presParOf" srcId="{FE18CA74-A236-4939-AE9C-8B94CB3B7633}" destId="{691F9B2D-808B-4C67-BCFF-1CE35C6E7781}" srcOrd="1" destOrd="0" presId="urn:microsoft.com/office/officeart/2005/8/layout/orgChart1"/>
    <dgm:cxn modelId="{406F53CA-74C3-4243-82F4-FBEC0B49C231}" type="presParOf" srcId="{0C4EAB11-AB33-44E6-B8F4-CA948E86DED4}" destId="{81B4D7E1-B409-4396-A759-C70B73552AA0}" srcOrd="1" destOrd="0" presId="urn:microsoft.com/office/officeart/2005/8/layout/orgChart1"/>
    <dgm:cxn modelId="{F172CA1E-031A-4AE6-AE05-48C8F9AC6CEF}" type="presParOf" srcId="{81B4D7E1-B409-4396-A759-C70B73552AA0}" destId="{4F2AC2B1-A224-4DC4-9F99-E7B0BD37CC93}" srcOrd="0" destOrd="0" presId="urn:microsoft.com/office/officeart/2005/8/layout/orgChart1"/>
    <dgm:cxn modelId="{A02A5E19-60E7-4511-8014-3493BF1F81E2}" type="presParOf" srcId="{81B4D7E1-B409-4396-A759-C70B73552AA0}" destId="{B5DADE6C-06BF-4C6E-B105-BAB95CCAF2DA}" srcOrd="1" destOrd="0" presId="urn:microsoft.com/office/officeart/2005/8/layout/orgChart1"/>
    <dgm:cxn modelId="{CDEF9171-CAE3-4730-911D-009195A8CE41}" type="presParOf" srcId="{B5DADE6C-06BF-4C6E-B105-BAB95CCAF2DA}" destId="{388C63A9-BA0C-4A98-B62D-F08E2D05B7E8}" srcOrd="0" destOrd="0" presId="urn:microsoft.com/office/officeart/2005/8/layout/orgChart1"/>
    <dgm:cxn modelId="{5162D1B2-6E30-4B8B-9CB1-006DD2A1964A}" type="presParOf" srcId="{388C63A9-BA0C-4A98-B62D-F08E2D05B7E8}" destId="{AF178D45-833D-42FB-ACC1-A0C0A7CC9EE8}" srcOrd="0" destOrd="0" presId="urn:microsoft.com/office/officeart/2005/8/layout/orgChart1"/>
    <dgm:cxn modelId="{956EEBE8-4CCC-4A4A-AFA2-CBAE5D754F2F}" type="presParOf" srcId="{388C63A9-BA0C-4A98-B62D-F08E2D05B7E8}" destId="{E2693BA3-C5E2-425B-8817-35FA35613A5A}" srcOrd="1" destOrd="0" presId="urn:microsoft.com/office/officeart/2005/8/layout/orgChart1"/>
    <dgm:cxn modelId="{29159896-254B-42E3-BA94-F20463B8B2C6}" type="presParOf" srcId="{B5DADE6C-06BF-4C6E-B105-BAB95CCAF2DA}" destId="{693F8F72-0678-43C0-84C5-42B6FD441D5D}" srcOrd="1" destOrd="0" presId="urn:microsoft.com/office/officeart/2005/8/layout/orgChart1"/>
    <dgm:cxn modelId="{C6BD069E-2B3D-4048-810A-E736601F979C}" type="presParOf" srcId="{B5DADE6C-06BF-4C6E-B105-BAB95CCAF2DA}" destId="{97A8CE4D-C21C-40ED-9424-8113B244DAEA}" srcOrd="2" destOrd="0" presId="urn:microsoft.com/office/officeart/2005/8/layout/orgChart1"/>
    <dgm:cxn modelId="{D1545918-6123-4A69-A9C8-3D35CA85CF63}" type="presParOf" srcId="{0C4EAB11-AB33-44E6-B8F4-CA948E86DED4}" destId="{155FFE89-C31F-4453-94B4-96C0E2AC6F57}" srcOrd="2" destOrd="0" presId="urn:microsoft.com/office/officeart/2005/8/layout/orgChart1"/>
    <dgm:cxn modelId="{9C5093CB-B215-42BC-85A3-E793EA44ACF3}" type="presParOf" srcId="{7E5A179E-1EA5-437F-BB9B-1D2F90104545}" destId="{8C80384A-0C98-423C-91EC-B4D734DD321C}" srcOrd="2" destOrd="0" presId="urn:microsoft.com/office/officeart/2005/8/layout/orgChart1"/>
    <dgm:cxn modelId="{DD7C4A27-A206-4E54-9688-44EDB52382D5}" type="presParOf" srcId="{F7618701-B3F9-4740-AB2F-DB2FF54B7EE8}" destId="{56620025-532D-4AF4-B87B-3DCA83E13837}" srcOrd="2" destOrd="0" presId="urn:microsoft.com/office/officeart/2005/8/layout/orgChart1"/>
    <dgm:cxn modelId="{61AC88A3-4C94-4C64-92D8-7A71B3A6818E}" type="presParOf" srcId="{A540F632-B145-4FCA-ACA9-282A253C23B6}" destId="{9C372354-149F-460A-8B0E-A8D86F313D73}" srcOrd="2" destOrd="0" presId="urn:microsoft.com/office/officeart/2005/8/layout/orgChart1"/>
    <dgm:cxn modelId="{42E52931-9C58-414B-A832-A98AF6B997F8}" type="presParOf" srcId="{A540F632-B145-4FCA-ACA9-282A253C23B6}" destId="{D50D5A59-6DC4-4FF4-9125-617BB959E5BB}" srcOrd="3" destOrd="0" presId="urn:microsoft.com/office/officeart/2005/8/layout/orgChart1"/>
    <dgm:cxn modelId="{AAA928E5-0803-4203-8FDC-A551E61B8019}" type="presParOf" srcId="{D50D5A59-6DC4-4FF4-9125-617BB959E5BB}" destId="{A00EA162-57CB-4D7A-BB4D-7D0813F66A4F}" srcOrd="0" destOrd="0" presId="urn:microsoft.com/office/officeart/2005/8/layout/orgChart1"/>
    <dgm:cxn modelId="{E0BD3066-AB11-4666-A6FE-5BA464704700}" type="presParOf" srcId="{A00EA162-57CB-4D7A-BB4D-7D0813F66A4F}" destId="{428549C0-6C44-4135-9BD5-56502FA4603B}" srcOrd="0" destOrd="0" presId="urn:microsoft.com/office/officeart/2005/8/layout/orgChart1"/>
    <dgm:cxn modelId="{4AC751BD-DC4F-4669-B82F-8B7A631BA749}" type="presParOf" srcId="{A00EA162-57CB-4D7A-BB4D-7D0813F66A4F}" destId="{106EFAB4-AF18-4056-9528-0A9F2A2FDE66}" srcOrd="1" destOrd="0" presId="urn:microsoft.com/office/officeart/2005/8/layout/orgChart1"/>
    <dgm:cxn modelId="{BDE5D553-3A5C-455D-9DEF-70444DB99630}" type="presParOf" srcId="{D50D5A59-6DC4-4FF4-9125-617BB959E5BB}" destId="{B9B62461-1011-4154-A07C-2E2EF5B7D61A}" srcOrd="1" destOrd="0" presId="urn:microsoft.com/office/officeart/2005/8/layout/orgChart1"/>
    <dgm:cxn modelId="{74F27BE0-1837-45E4-93A3-9CF5821FBA55}" type="presParOf" srcId="{B9B62461-1011-4154-A07C-2E2EF5B7D61A}" destId="{5596042C-34C9-4DA7-A50F-8B05738AE208}" srcOrd="0" destOrd="0" presId="urn:microsoft.com/office/officeart/2005/8/layout/orgChart1"/>
    <dgm:cxn modelId="{61ABF71C-4E3D-434B-89E2-169AEA1D5029}" type="presParOf" srcId="{B9B62461-1011-4154-A07C-2E2EF5B7D61A}" destId="{D77A8250-FC0F-4CB4-AFE1-CAA4DD5E14F6}" srcOrd="1" destOrd="0" presId="urn:microsoft.com/office/officeart/2005/8/layout/orgChart1"/>
    <dgm:cxn modelId="{A3B91B46-F1F9-43C0-8157-F2926BA6582E}" type="presParOf" srcId="{D77A8250-FC0F-4CB4-AFE1-CAA4DD5E14F6}" destId="{15D7C7AE-E03F-4C96-912F-5A64A7FC36AE}" srcOrd="0" destOrd="0" presId="urn:microsoft.com/office/officeart/2005/8/layout/orgChart1"/>
    <dgm:cxn modelId="{720F4435-9E54-42FC-A152-F219E4159C9D}" type="presParOf" srcId="{15D7C7AE-E03F-4C96-912F-5A64A7FC36AE}" destId="{53D37093-8473-4746-A39F-0D22F2334C0B}" srcOrd="0" destOrd="0" presId="urn:microsoft.com/office/officeart/2005/8/layout/orgChart1"/>
    <dgm:cxn modelId="{02BE8ED0-12EA-4116-BF31-3EE09704723C}" type="presParOf" srcId="{15D7C7AE-E03F-4C96-912F-5A64A7FC36AE}" destId="{94F8DA1D-EAFF-4942-A1F5-A994C374F25F}" srcOrd="1" destOrd="0" presId="urn:microsoft.com/office/officeart/2005/8/layout/orgChart1"/>
    <dgm:cxn modelId="{42268269-5CF8-4144-BDEF-38725F549BBF}" type="presParOf" srcId="{D77A8250-FC0F-4CB4-AFE1-CAA4DD5E14F6}" destId="{76A966FD-9A60-4028-908F-CB60319F3FDD}" srcOrd="1" destOrd="0" presId="urn:microsoft.com/office/officeart/2005/8/layout/orgChart1"/>
    <dgm:cxn modelId="{DFA0E968-AC6B-499E-9E69-8195B6F4399D}" type="presParOf" srcId="{76A966FD-9A60-4028-908F-CB60319F3FDD}" destId="{514252A5-F251-46EF-BAA8-8EE39D0BE912}" srcOrd="0" destOrd="0" presId="urn:microsoft.com/office/officeart/2005/8/layout/orgChart1"/>
    <dgm:cxn modelId="{BDF3A76A-87C9-48E1-9F45-E6D458F77910}" type="presParOf" srcId="{76A966FD-9A60-4028-908F-CB60319F3FDD}" destId="{9767463B-6319-42AE-A0B0-D4E12A51301A}" srcOrd="1" destOrd="0" presId="urn:microsoft.com/office/officeart/2005/8/layout/orgChart1"/>
    <dgm:cxn modelId="{B07523FF-DEB9-4046-8499-A63AEF38ABFA}" type="presParOf" srcId="{9767463B-6319-42AE-A0B0-D4E12A51301A}" destId="{2F8709F3-384B-4D8B-A0BF-C331D9C5B8D0}" srcOrd="0" destOrd="0" presId="urn:microsoft.com/office/officeart/2005/8/layout/orgChart1"/>
    <dgm:cxn modelId="{A6A6D200-5471-46AE-811A-47ADF2474277}" type="presParOf" srcId="{2F8709F3-384B-4D8B-A0BF-C331D9C5B8D0}" destId="{1619D0D2-4EDF-4DFF-8824-32F68D95BF49}" srcOrd="0" destOrd="0" presId="urn:microsoft.com/office/officeart/2005/8/layout/orgChart1"/>
    <dgm:cxn modelId="{C433B544-2B58-4952-8DC6-E0A228D98366}" type="presParOf" srcId="{2F8709F3-384B-4D8B-A0BF-C331D9C5B8D0}" destId="{B432C7FF-90C3-4C67-B13C-B6BE41BC2195}" srcOrd="1" destOrd="0" presId="urn:microsoft.com/office/officeart/2005/8/layout/orgChart1"/>
    <dgm:cxn modelId="{174ED23C-D53F-4829-91B7-157F05C8BED0}" type="presParOf" srcId="{9767463B-6319-42AE-A0B0-D4E12A51301A}" destId="{E8F35EAA-C260-4910-A38A-AEAD5216AFB8}" srcOrd="1" destOrd="0" presId="urn:microsoft.com/office/officeart/2005/8/layout/orgChart1"/>
    <dgm:cxn modelId="{036C557A-63EB-4BC0-8ED2-8451990A45BA}" type="presParOf" srcId="{E8F35EAA-C260-4910-A38A-AEAD5216AFB8}" destId="{76761BDB-8474-48BB-8BF1-8AF90DE698C8}" srcOrd="0" destOrd="0" presId="urn:microsoft.com/office/officeart/2005/8/layout/orgChart1"/>
    <dgm:cxn modelId="{D18F2B4B-54B9-4E6B-A324-92515CFA54D5}" type="presParOf" srcId="{E8F35EAA-C260-4910-A38A-AEAD5216AFB8}" destId="{ED369054-A984-4378-97F0-ACB647A43917}" srcOrd="1" destOrd="0" presId="urn:microsoft.com/office/officeart/2005/8/layout/orgChart1"/>
    <dgm:cxn modelId="{D9494015-6F43-4101-AD8A-2BED4EFC3218}" type="presParOf" srcId="{ED369054-A984-4378-97F0-ACB647A43917}" destId="{A17B1597-F26B-49E4-8555-04D77AE634EC}" srcOrd="0" destOrd="0" presId="urn:microsoft.com/office/officeart/2005/8/layout/orgChart1"/>
    <dgm:cxn modelId="{705FEBFD-E25E-41C7-9F5B-0B54467A6817}" type="presParOf" srcId="{A17B1597-F26B-49E4-8555-04D77AE634EC}" destId="{5FC8A73E-BFB6-49F5-BEA0-25595E9F1BD5}" srcOrd="0" destOrd="0" presId="urn:microsoft.com/office/officeart/2005/8/layout/orgChart1"/>
    <dgm:cxn modelId="{A7C3BF7F-3C78-4535-978C-8038FB2BF2BC}" type="presParOf" srcId="{A17B1597-F26B-49E4-8555-04D77AE634EC}" destId="{B49CC35C-BC1F-4B8B-A46E-6B334DAE5B2D}" srcOrd="1" destOrd="0" presId="urn:microsoft.com/office/officeart/2005/8/layout/orgChart1"/>
    <dgm:cxn modelId="{F7135795-290E-4FEA-BC5B-74F5E5F31BFD}" type="presParOf" srcId="{ED369054-A984-4378-97F0-ACB647A43917}" destId="{4F40AF5F-4551-4A0D-99DE-14D5C2A53E64}" srcOrd="1" destOrd="0" presId="urn:microsoft.com/office/officeart/2005/8/layout/orgChart1"/>
    <dgm:cxn modelId="{74A18515-46A5-4C52-BE9D-322101276F59}" type="presParOf" srcId="{ED369054-A984-4378-97F0-ACB647A43917}" destId="{CCE3D26A-973F-4016-8332-213DA4C374C1}" srcOrd="2" destOrd="0" presId="urn:microsoft.com/office/officeart/2005/8/layout/orgChart1"/>
    <dgm:cxn modelId="{538F53B2-0B22-4A2D-850A-EB5DC9F0891D}" type="presParOf" srcId="{9767463B-6319-42AE-A0B0-D4E12A51301A}" destId="{8F738BF5-269D-4BBA-9508-FC6D308B5A38}" srcOrd="2" destOrd="0" presId="urn:microsoft.com/office/officeart/2005/8/layout/orgChart1"/>
    <dgm:cxn modelId="{2D978D4D-AEAB-47B2-BEC9-8513DDB9DA3B}" type="presParOf" srcId="{D77A8250-FC0F-4CB4-AFE1-CAA4DD5E14F6}" destId="{B0E5D72E-B0D1-4D53-987F-36343598E531}" srcOrd="2" destOrd="0" presId="urn:microsoft.com/office/officeart/2005/8/layout/orgChart1"/>
    <dgm:cxn modelId="{104445D5-4BE9-4525-B5C1-68F3002A83CD}" type="presParOf" srcId="{D50D5A59-6DC4-4FF4-9125-617BB959E5BB}" destId="{66FF2AD0-9D32-4005-9B9E-33C782B6E37D}" srcOrd="2" destOrd="0" presId="urn:microsoft.com/office/officeart/2005/8/layout/orgChart1"/>
    <dgm:cxn modelId="{DE916BA0-5C67-470B-A05C-63B116913E7F}" type="presParOf" srcId="{A540F632-B145-4FCA-ACA9-282A253C23B6}" destId="{DC00DDFE-4641-4453-9B1F-7B0DD6ABC0CA}" srcOrd="4" destOrd="0" presId="urn:microsoft.com/office/officeart/2005/8/layout/orgChart1"/>
    <dgm:cxn modelId="{7A409354-03C0-45B2-AB48-1EC64E1295F4}" type="presParOf" srcId="{A540F632-B145-4FCA-ACA9-282A253C23B6}" destId="{3BC87908-7DF1-488B-9937-8E56E5707022}" srcOrd="5" destOrd="0" presId="urn:microsoft.com/office/officeart/2005/8/layout/orgChart1"/>
    <dgm:cxn modelId="{080A30BA-8244-4594-AEA2-1B7A9F6D1FED}" type="presParOf" srcId="{3BC87908-7DF1-488B-9937-8E56E5707022}" destId="{0C1F1F24-FC0A-4022-A3F1-E65DD631D2B8}" srcOrd="0" destOrd="0" presId="urn:microsoft.com/office/officeart/2005/8/layout/orgChart1"/>
    <dgm:cxn modelId="{909EE485-F1D5-451B-BEFF-BA535A8737EB}" type="presParOf" srcId="{0C1F1F24-FC0A-4022-A3F1-E65DD631D2B8}" destId="{B13392A4-516E-4EC0-96F8-C93F335AE1CC}" srcOrd="0" destOrd="0" presId="urn:microsoft.com/office/officeart/2005/8/layout/orgChart1"/>
    <dgm:cxn modelId="{1D63D8BE-987A-43F2-8784-7F30B1E64465}" type="presParOf" srcId="{0C1F1F24-FC0A-4022-A3F1-E65DD631D2B8}" destId="{4942F600-A105-4B8D-AEBD-BD38702DBBD0}" srcOrd="1" destOrd="0" presId="urn:microsoft.com/office/officeart/2005/8/layout/orgChart1"/>
    <dgm:cxn modelId="{B01BEA5E-D021-488B-8D52-CC26B889C445}" type="presParOf" srcId="{3BC87908-7DF1-488B-9937-8E56E5707022}" destId="{65919FB4-9C3A-4CC3-85DC-38A81069C63C}" srcOrd="1" destOrd="0" presId="urn:microsoft.com/office/officeart/2005/8/layout/orgChart1"/>
    <dgm:cxn modelId="{16D3A399-4831-4A56-8F6E-CF5F574714AC}" type="presParOf" srcId="{65919FB4-9C3A-4CC3-85DC-38A81069C63C}" destId="{E12FFBAA-4E77-4435-AE5C-88FFFEDD163A}" srcOrd="0" destOrd="0" presId="urn:microsoft.com/office/officeart/2005/8/layout/orgChart1"/>
    <dgm:cxn modelId="{A973B06C-2F24-4E3E-870A-0E84D2158BD0}" type="presParOf" srcId="{65919FB4-9C3A-4CC3-85DC-38A81069C63C}" destId="{68512633-04D7-4E7C-AB8F-96C711795D52}" srcOrd="1" destOrd="0" presId="urn:microsoft.com/office/officeart/2005/8/layout/orgChart1"/>
    <dgm:cxn modelId="{13820934-1946-4B73-AB80-6C62FBFCCEB9}" type="presParOf" srcId="{68512633-04D7-4E7C-AB8F-96C711795D52}" destId="{FB341A82-E9F8-4D1D-A79D-15B244ED98D2}" srcOrd="0" destOrd="0" presId="urn:microsoft.com/office/officeart/2005/8/layout/orgChart1"/>
    <dgm:cxn modelId="{53D1C7D2-9AC1-4718-8376-853BDD1018D6}" type="presParOf" srcId="{FB341A82-E9F8-4D1D-A79D-15B244ED98D2}" destId="{6E4AAF09-7FD1-4512-965A-E85C274AF036}" srcOrd="0" destOrd="0" presId="urn:microsoft.com/office/officeart/2005/8/layout/orgChart1"/>
    <dgm:cxn modelId="{8C24D31F-4987-4909-8E14-988C02CDC2CD}" type="presParOf" srcId="{FB341A82-E9F8-4D1D-A79D-15B244ED98D2}" destId="{1A702E4E-A171-4F0E-B930-0EA3B9F54B56}" srcOrd="1" destOrd="0" presId="urn:microsoft.com/office/officeart/2005/8/layout/orgChart1"/>
    <dgm:cxn modelId="{0AD58FCA-9219-4810-8CC1-3EA0309DA92E}" type="presParOf" srcId="{68512633-04D7-4E7C-AB8F-96C711795D52}" destId="{6657CF78-1773-4FA4-BA13-E710F358DA33}" srcOrd="1" destOrd="0" presId="urn:microsoft.com/office/officeart/2005/8/layout/orgChart1"/>
    <dgm:cxn modelId="{1C1304E8-5070-405D-92A1-10CF9BB60F36}" type="presParOf" srcId="{6657CF78-1773-4FA4-BA13-E710F358DA33}" destId="{8CF1785E-4DC4-4A92-BF25-CD33FB83AD60}" srcOrd="0" destOrd="0" presId="urn:microsoft.com/office/officeart/2005/8/layout/orgChart1"/>
    <dgm:cxn modelId="{3BD05A03-2AE0-4B08-A6F6-FE9C1035F19B}" type="presParOf" srcId="{6657CF78-1773-4FA4-BA13-E710F358DA33}" destId="{121B9145-960D-4631-B0F7-8D3F9CAFF650}" srcOrd="1" destOrd="0" presId="urn:microsoft.com/office/officeart/2005/8/layout/orgChart1"/>
    <dgm:cxn modelId="{972989E0-E198-4825-A091-272EFB234FA3}" type="presParOf" srcId="{121B9145-960D-4631-B0F7-8D3F9CAFF650}" destId="{A656B3AA-6064-4DD3-9692-D87039ADA55B}" srcOrd="0" destOrd="0" presId="urn:microsoft.com/office/officeart/2005/8/layout/orgChart1"/>
    <dgm:cxn modelId="{4657E668-D1BE-4C0E-8CAF-E8B8CB35BB6B}" type="presParOf" srcId="{A656B3AA-6064-4DD3-9692-D87039ADA55B}" destId="{F06369F4-B4B7-4369-A592-33C95EA84596}" srcOrd="0" destOrd="0" presId="urn:microsoft.com/office/officeart/2005/8/layout/orgChart1"/>
    <dgm:cxn modelId="{E6F3E9FD-B238-4038-8D51-8EB7784FC923}" type="presParOf" srcId="{A656B3AA-6064-4DD3-9692-D87039ADA55B}" destId="{8D0A94DF-F495-4AC8-996C-6F41ECF6A9A4}" srcOrd="1" destOrd="0" presId="urn:microsoft.com/office/officeart/2005/8/layout/orgChart1"/>
    <dgm:cxn modelId="{5426931F-5621-4CE2-B4BE-630213C87A85}" type="presParOf" srcId="{121B9145-960D-4631-B0F7-8D3F9CAFF650}" destId="{DEFB0C9C-ADB3-490E-8A92-1AA79DBC4E40}" srcOrd="1" destOrd="0" presId="urn:microsoft.com/office/officeart/2005/8/layout/orgChart1"/>
    <dgm:cxn modelId="{179583E4-FB3A-4C35-9B30-857DBCA40574}" type="presParOf" srcId="{DEFB0C9C-ADB3-490E-8A92-1AA79DBC4E40}" destId="{B8C888EE-1362-42E9-A0FB-8F7F7D577E6F}" srcOrd="0" destOrd="0" presId="urn:microsoft.com/office/officeart/2005/8/layout/orgChart1"/>
    <dgm:cxn modelId="{373EE3EC-24F2-47B1-A163-E33733A02ADB}" type="presParOf" srcId="{DEFB0C9C-ADB3-490E-8A92-1AA79DBC4E40}" destId="{23310EA3-2FE8-4CF6-B889-53B7182FA0EA}" srcOrd="1" destOrd="0" presId="urn:microsoft.com/office/officeart/2005/8/layout/orgChart1"/>
    <dgm:cxn modelId="{5EB39409-D15A-495C-8698-1D7E05AF16AF}" type="presParOf" srcId="{23310EA3-2FE8-4CF6-B889-53B7182FA0EA}" destId="{E34DD962-B276-4EAC-A4AB-3F10E6D484B0}" srcOrd="0" destOrd="0" presId="urn:microsoft.com/office/officeart/2005/8/layout/orgChart1"/>
    <dgm:cxn modelId="{6F1682AF-D196-4BDB-BCD3-F4AC155EA2F1}" type="presParOf" srcId="{E34DD962-B276-4EAC-A4AB-3F10E6D484B0}" destId="{2377DA64-6D47-42AC-B466-0B630EB686F4}" srcOrd="0" destOrd="0" presId="urn:microsoft.com/office/officeart/2005/8/layout/orgChart1"/>
    <dgm:cxn modelId="{5CBBEE29-21F8-40C7-8CBD-8D59B264B37C}" type="presParOf" srcId="{E34DD962-B276-4EAC-A4AB-3F10E6D484B0}" destId="{C2DE78DD-B42D-4FD6-9B51-CD7DD3BAB604}" srcOrd="1" destOrd="0" presId="urn:microsoft.com/office/officeart/2005/8/layout/orgChart1"/>
    <dgm:cxn modelId="{47BE0A9D-FAAD-406A-8044-B4327CB25A54}" type="presParOf" srcId="{23310EA3-2FE8-4CF6-B889-53B7182FA0EA}" destId="{A0DED230-8301-4302-8DBD-7C9E9BBCD077}" srcOrd="1" destOrd="0" presId="urn:microsoft.com/office/officeart/2005/8/layout/orgChart1"/>
    <dgm:cxn modelId="{D47135CB-1F99-42CA-86A7-50F5BC1BD048}" type="presParOf" srcId="{23310EA3-2FE8-4CF6-B889-53B7182FA0EA}" destId="{3265DC08-AB44-4E89-BF7C-3654812E5CD8}" srcOrd="2" destOrd="0" presId="urn:microsoft.com/office/officeart/2005/8/layout/orgChart1"/>
    <dgm:cxn modelId="{EB21D52B-E3DE-43A3-84EA-85C2BF099182}" type="presParOf" srcId="{121B9145-960D-4631-B0F7-8D3F9CAFF650}" destId="{232CC9E6-DB85-4C96-876D-A9281E918F6A}" srcOrd="2" destOrd="0" presId="urn:microsoft.com/office/officeart/2005/8/layout/orgChart1"/>
    <dgm:cxn modelId="{718DFF6C-2E89-433B-B39D-AEE2EA517921}" type="presParOf" srcId="{68512633-04D7-4E7C-AB8F-96C711795D52}" destId="{347167DD-9811-4103-BC03-8F625AA9188F}" srcOrd="2" destOrd="0" presId="urn:microsoft.com/office/officeart/2005/8/layout/orgChart1"/>
    <dgm:cxn modelId="{88B96D11-A9D2-4BCC-A800-F17BF6A724E6}" type="presParOf" srcId="{3BC87908-7DF1-488B-9937-8E56E5707022}" destId="{D4E0E77B-D1D2-4127-80B4-03D3C9D0F718}" srcOrd="2" destOrd="0" presId="urn:microsoft.com/office/officeart/2005/8/layout/orgChart1"/>
    <dgm:cxn modelId="{ED283DB6-7EB4-4E3D-B95B-C0B5DA35F726}" type="presParOf" srcId="{57476111-928B-4CF9-9D3B-94944B7A12B2}" destId="{A6A08CBD-DD54-4772-99C0-14032C745D0F}" srcOrd="2" destOrd="0" presId="urn:microsoft.com/office/officeart/2005/8/layout/orgChart1"/>
  </dgm:cxnLst>
  <dgm:bg>
    <a:noFill/>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C888EE-1362-42E9-A0FB-8F7F7D577E6F}">
      <dsp:nvSpPr>
        <dsp:cNvPr id="0" name=""/>
        <dsp:cNvSpPr/>
      </dsp:nvSpPr>
      <dsp:spPr>
        <a:xfrm>
          <a:off x="3963698" y="3018372"/>
          <a:ext cx="162884" cy="499512"/>
        </a:xfrm>
        <a:custGeom>
          <a:avLst/>
          <a:gdLst/>
          <a:ahLst/>
          <a:cxnLst/>
          <a:rect l="0" t="0" r="0" b="0"/>
          <a:pathLst>
            <a:path>
              <a:moveTo>
                <a:pt x="0" y="0"/>
              </a:moveTo>
              <a:lnTo>
                <a:pt x="0" y="499512"/>
              </a:lnTo>
              <a:lnTo>
                <a:pt x="162884" y="4995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F1785E-4DC4-4A92-BF25-CD33FB83AD60}">
      <dsp:nvSpPr>
        <dsp:cNvPr id="0" name=""/>
        <dsp:cNvSpPr/>
      </dsp:nvSpPr>
      <dsp:spPr>
        <a:xfrm>
          <a:off x="3692224" y="2247385"/>
          <a:ext cx="162884" cy="499512"/>
        </a:xfrm>
        <a:custGeom>
          <a:avLst/>
          <a:gdLst/>
          <a:ahLst/>
          <a:cxnLst/>
          <a:rect l="0" t="0" r="0" b="0"/>
          <a:pathLst>
            <a:path>
              <a:moveTo>
                <a:pt x="0" y="0"/>
              </a:moveTo>
              <a:lnTo>
                <a:pt x="0" y="499512"/>
              </a:lnTo>
              <a:lnTo>
                <a:pt x="162884" y="4995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2FFBAA-4E77-4435-AE5C-88FFFEDD163A}">
      <dsp:nvSpPr>
        <dsp:cNvPr id="0" name=""/>
        <dsp:cNvSpPr/>
      </dsp:nvSpPr>
      <dsp:spPr>
        <a:xfrm>
          <a:off x="4080863" y="1476398"/>
          <a:ext cx="91440" cy="228038"/>
        </a:xfrm>
        <a:custGeom>
          <a:avLst/>
          <a:gdLst/>
          <a:ahLst/>
          <a:cxnLst/>
          <a:rect l="0" t="0" r="0" b="0"/>
          <a:pathLst>
            <a:path>
              <a:moveTo>
                <a:pt x="45720" y="0"/>
              </a:moveTo>
              <a:lnTo>
                <a:pt x="45720" y="2280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00DDFE-4641-4453-9B1F-7B0DD6ABC0CA}">
      <dsp:nvSpPr>
        <dsp:cNvPr id="0" name=""/>
        <dsp:cNvSpPr/>
      </dsp:nvSpPr>
      <dsp:spPr>
        <a:xfrm>
          <a:off x="2749127" y="544752"/>
          <a:ext cx="1377455" cy="228038"/>
        </a:xfrm>
        <a:custGeom>
          <a:avLst/>
          <a:gdLst/>
          <a:ahLst/>
          <a:cxnLst/>
          <a:rect l="0" t="0" r="0" b="0"/>
          <a:pathLst>
            <a:path>
              <a:moveTo>
                <a:pt x="0" y="0"/>
              </a:moveTo>
              <a:lnTo>
                <a:pt x="0" y="114019"/>
              </a:lnTo>
              <a:lnTo>
                <a:pt x="1377455" y="114019"/>
              </a:lnTo>
              <a:lnTo>
                <a:pt x="1377455" y="228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761BDB-8474-48BB-8BF1-8AF90DE698C8}">
      <dsp:nvSpPr>
        <dsp:cNvPr id="0" name=""/>
        <dsp:cNvSpPr/>
      </dsp:nvSpPr>
      <dsp:spPr>
        <a:xfrm>
          <a:off x="2554483" y="2857714"/>
          <a:ext cx="162884" cy="499512"/>
        </a:xfrm>
        <a:custGeom>
          <a:avLst/>
          <a:gdLst/>
          <a:ahLst/>
          <a:cxnLst/>
          <a:rect l="0" t="0" r="0" b="0"/>
          <a:pathLst>
            <a:path>
              <a:moveTo>
                <a:pt x="0" y="0"/>
              </a:moveTo>
              <a:lnTo>
                <a:pt x="0" y="499512"/>
              </a:lnTo>
              <a:lnTo>
                <a:pt x="162884" y="4995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4252A5-F251-46EF-BAA8-8EE39D0BE912}">
      <dsp:nvSpPr>
        <dsp:cNvPr id="0" name=""/>
        <dsp:cNvSpPr/>
      </dsp:nvSpPr>
      <dsp:spPr>
        <a:xfrm>
          <a:off x="2263952" y="2086727"/>
          <a:ext cx="181940" cy="499512"/>
        </a:xfrm>
        <a:custGeom>
          <a:avLst/>
          <a:gdLst/>
          <a:ahLst/>
          <a:cxnLst/>
          <a:rect l="0" t="0" r="0" b="0"/>
          <a:pathLst>
            <a:path>
              <a:moveTo>
                <a:pt x="0" y="0"/>
              </a:moveTo>
              <a:lnTo>
                <a:pt x="0" y="499512"/>
              </a:lnTo>
              <a:lnTo>
                <a:pt x="181940" y="4995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96042C-34C9-4DA7-A50F-8B05738AE208}">
      <dsp:nvSpPr>
        <dsp:cNvPr id="0" name=""/>
        <dsp:cNvSpPr/>
      </dsp:nvSpPr>
      <dsp:spPr>
        <a:xfrm>
          <a:off x="2703407" y="1315739"/>
          <a:ext cx="91440" cy="228038"/>
        </a:xfrm>
        <a:custGeom>
          <a:avLst/>
          <a:gdLst/>
          <a:ahLst/>
          <a:cxnLst/>
          <a:rect l="0" t="0" r="0" b="0"/>
          <a:pathLst>
            <a:path>
              <a:moveTo>
                <a:pt x="45720" y="0"/>
              </a:moveTo>
              <a:lnTo>
                <a:pt x="45720" y="2280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372354-149F-460A-8B0E-A8D86F313D73}">
      <dsp:nvSpPr>
        <dsp:cNvPr id="0" name=""/>
        <dsp:cNvSpPr/>
      </dsp:nvSpPr>
      <dsp:spPr>
        <a:xfrm>
          <a:off x="2703407" y="544752"/>
          <a:ext cx="91440" cy="228038"/>
        </a:xfrm>
        <a:custGeom>
          <a:avLst/>
          <a:gdLst/>
          <a:ahLst/>
          <a:cxnLst/>
          <a:rect l="0" t="0" r="0" b="0"/>
          <a:pathLst>
            <a:path>
              <a:moveTo>
                <a:pt x="45720" y="0"/>
              </a:moveTo>
              <a:lnTo>
                <a:pt x="45720" y="228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2AC2B1-A224-4DC4-9F99-E7B0BD37CC93}">
      <dsp:nvSpPr>
        <dsp:cNvPr id="0" name=""/>
        <dsp:cNvSpPr/>
      </dsp:nvSpPr>
      <dsp:spPr>
        <a:xfrm>
          <a:off x="1208787" y="2857714"/>
          <a:ext cx="162884" cy="499512"/>
        </a:xfrm>
        <a:custGeom>
          <a:avLst/>
          <a:gdLst/>
          <a:ahLst/>
          <a:cxnLst/>
          <a:rect l="0" t="0" r="0" b="0"/>
          <a:pathLst>
            <a:path>
              <a:moveTo>
                <a:pt x="0" y="0"/>
              </a:moveTo>
              <a:lnTo>
                <a:pt x="0" y="499512"/>
              </a:lnTo>
              <a:lnTo>
                <a:pt x="162884" y="4995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E74273-C5AB-43BA-9C13-42891A2918A3}">
      <dsp:nvSpPr>
        <dsp:cNvPr id="0" name=""/>
        <dsp:cNvSpPr/>
      </dsp:nvSpPr>
      <dsp:spPr>
        <a:xfrm>
          <a:off x="937312" y="2086727"/>
          <a:ext cx="162884" cy="499512"/>
        </a:xfrm>
        <a:custGeom>
          <a:avLst/>
          <a:gdLst/>
          <a:ahLst/>
          <a:cxnLst/>
          <a:rect l="0" t="0" r="0" b="0"/>
          <a:pathLst>
            <a:path>
              <a:moveTo>
                <a:pt x="0" y="0"/>
              </a:moveTo>
              <a:lnTo>
                <a:pt x="0" y="499512"/>
              </a:lnTo>
              <a:lnTo>
                <a:pt x="162884" y="4995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8C35D1-E71A-4D16-B474-09ED2A3A12BD}">
      <dsp:nvSpPr>
        <dsp:cNvPr id="0" name=""/>
        <dsp:cNvSpPr/>
      </dsp:nvSpPr>
      <dsp:spPr>
        <a:xfrm>
          <a:off x="1325951" y="1315739"/>
          <a:ext cx="91440" cy="228038"/>
        </a:xfrm>
        <a:custGeom>
          <a:avLst/>
          <a:gdLst/>
          <a:ahLst/>
          <a:cxnLst/>
          <a:rect l="0" t="0" r="0" b="0"/>
          <a:pathLst>
            <a:path>
              <a:moveTo>
                <a:pt x="45720" y="0"/>
              </a:moveTo>
              <a:lnTo>
                <a:pt x="45720" y="2280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F1BF99-8F50-44E0-886A-DCDC1A4DE6AD}">
      <dsp:nvSpPr>
        <dsp:cNvPr id="0" name=""/>
        <dsp:cNvSpPr/>
      </dsp:nvSpPr>
      <dsp:spPr>
        <a:xfrm>
          <a:off x="1371671" y="544752"/>
          <a:ext cx="1377455" cy="228038"/>
        </a:xfrm>
        <a:custGeom>
          <a:avLst/>
          <a:gdLst/>
          <a:ahLst/>
          <a:cxnLst/>
          <a:rect l="0" t="0" r="0" b="0"/>
          <a:pathLst>
            <a:path>
              <a:moveTo>
                <a:pt x="1377455" y="0"/>
              </a:moveTo>
              <a:lnTo>
                <a:pt x="1377455" y="114019"/>
              </a:lnTo>
              <a:lnTo>
                <a:pt x="0" y="114019"/>
              </a:lnTo>
              <a:lnTo>
                <a:pt x="0" y="228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5C3249-C700-405F-A7BB-06DE325E7BFE}">
      <dsp:nvSpPr>
        <dsp:cNvPr id="0" name=""/>
        <dsp:cNvSpPr/>
      </dsp:nvSpPr>
      <dsp:spPr>
        <a:xfrm>
          <a:off x="2206178" y="1803"/>
          <a:ext cx="1085897" cy="542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kern="1200" baseline="0">
              <a:solidFill>
                <a:schemeClr val="tx1"/>
              </a:solidFill>
              <a:latin typeface="Times New Roman" pitchFamily="18" charset="0"/>
              <a:cs typeface="Times New Roman" pitchFamily="18" charset="0"/>
            </a:rPr>
            <a:t>Генеральный</a:t>
          </a:r>
        </a:p>
        <a:p>
          <a:pPr marL="0" marR="0" lvl="0" indent="0" algn="ctr" defTabSz="533400" rtl="0">
            <a:lnSpc>
              <a:spcPct val="90000"/>
            </a:lnSpc>
            <a:spcBef>
              <a:spcPct val="0"/>
            </a:spcBef>
            <a:spcAft>
              <a:spcPct val="35000"/>
            </a:spcAft>
            <a:buNone/>
          </a:pPr>
          <a:r>
            <a:rPr lang="ru-RU" sz="1200" kern="1200" baseline="0">
              <a:solidFill>
                <a:schemeClr val="tx1"/>
              </a:solidFill>
              <a:latin typeface="Times New Roman" pitchFamily="18" charset="0"/>
              <a:cs typeface="Times New Roman" pitchFamily="18" charset="0"/>
            </a:rPr>
            <a:t> директор</a:t>
          </a:r>
        </a:p>
      </dsp:txBody>
      <dsp:txXfrm>
        <a:off x="2206178" y="1803"/>
        <a:ext cx="1085897" cy="542948"/>
      </dsp:txXfrm>
    </dsp:sp>
    <dsp:sp modelId="{560C13D5-054A-4EBB-896B-21526C8FA8CA}">
      <dsp:nvSpPr>
        <dsp:cNvPr id="0" name=""/>
        <dsp:cNvSpPr/>
      </dsp:nvSpPr>
      <dsp:spPr>
        <a:xfrm>
          <a:off x="828723" y="772791"/>
          <a:ext cx="1085897" cy="542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Руководитель коммерческого отдела</a:t>
          </a:r>
          <a:endParaRPr lang="ru-RU" sz="1200" kern="1200">
            <a:solidFill>
              <a:sysClr val="windowText" lastClr="000000"/>
            </a:solidFill>
            <a:latin typeface="Times New Roman" pitchFamily="18" charset="0"/>
            <a:cs typeface="Times New Roman" pitchFamily="18" charset="0"/>
          </a:endParaRPr>
        </a:p>
      </dsp:txBody>
      <dsp:txXfrm>
        <a:off x="828723" y="772791"/>
        <a:ext cx="1085897" cy="542948"/>
      </dsp:txXfrm>
    </dsp:sp>
    <dsp:sp modelId="{8DEDD414-EEBD-429C-A902-A5DFE4062CC9}">
      <dsp:nvSpPr>
        <dsp:cNvPr id="0" name=""/>
        <dsp:cNvSpPr/>
      </dsp:nvSpPr>
      <dsp:spPr>
        <a:xfrm>
          <a:off x="828723" y="1543778"/>
          <a:ext cx="1085897" cy="542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Отдел </a:t>
          </a:r>
        </a:p>
        <a:p>
          <a:pPr marL="0" marR="0" lvl="0" indent="0" algn="ctr" defTabSz="533400" rtl="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коммерции</a:t>
          </a:r>
          <a:endParaRPr lang="ru-RU" sz="1200" kern="1200">
            <a:solidFill>
              <a:sysClr val="windowText" lastClr="000000"/>
            </a:solidFill>
            <a:latin typeface="Times New Roman" pitchFamily="18" charset="0"/>
            <a:cs typeface="Times New Roman" pitchFamily="18" charset="0"/>
          </a:endParaRPr>
        </a:p>
      </dsp:txBody>
      <dsp:txXfrm>
        <a:off x="828723" y="1543778"/>
        <a:ext cx="1085897" cy="542948"/>
      </dsp:txXfrm>
    </dsp:sp>
    <dsp:sp modelId="{9D99B5A7-8DDF-4735-B646-8AF151AED099}">
      <dsp:nvSpPr>
        <dsp:cNvPr id="0" name=""/>
        <dsp:cNvSpPr/>
      </dsp:nvSpPr>
      <dsp:spPr>
        <a:xfrm>
          <a:off x="1100197" y="2314765"/>
          <a:ext cx="1085897" cy="542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Старший специалист</a:t>
          </a:r>
          <a:endParaRPr lang="ru-RU" sz="1200" kern="1200">
            <a:solidFill>
              <a:sysClr val="windowText" lastClr="000000"/>
            </a:solidFill>
            <a:latin typeface="Times New Roman" pitchFamily="18" charset="0"/>
            <a:cs typeface="Times New Roman" pitchFamily="18" charset="0"/>
          </a:endParaRPr>
        </a:p>
      </dsp:txBody>
      <dsp:txXfrm>
        <a:off x="1100197" y="2314765"/>
        <a:ext cx="1085897" cy="542948"/>
      </dsp:txXfrm>
    </dsp:sp>
    <dsp:sp modelId="{AF178D45-833D-42FB-ACC1-A0C0A7CC9EE8}">
      <dsp:nvSpPr>
        <dsp:cNvPr id="0" name=""/>
        <dsp:cNvSpPr/>
      </dsp:nvSpPr>
      <dsp:spPr>
        <a:xfrm>
          <a:off x="1371671" y="3085752"/>
          <a:ext cx="1085897" cy="542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Младший менеджер</a:t>
          </a:r>
        </a:p>
      </dsp:txBody>
      <dsp:txXfrm>
        <a:off x="1371671" y="3085752"/>
        <a:ext cx="1085897" cy="542948"/>
      </dsp:txXfrm>
    </dsp:sp>
    <dsp:sp modelId="{428549C0-6C44-4135-9BD5-56502FA4603B}">
      <dsp:nvSpPr>
        <dsp:cNvPr id="0" name=""/>
        <dsp:cNvSpPr/>
      </dsp:nvSpPr>
      <dsp:spPr>
        <a:xfrm>
          <a:off x="2206178" y="772791"/>
          <a:ext cx="1085897" cy="542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Руководитель отдела продаж</a:t>
          </a:r>
        </a:p>
      </dsp:txBody>
      <dsp:txXfrm>
        <a:off x="2206178" y="772791"/>
        <a:ext cx="1085897" cy="542948"/>
      </dsp:txXfrm>
    </dsp:sp>
    <dsp:sp modelId="{53D37093-8473-4746-A39F-0D22F2334C0B}">
      <dsp:nvSpPr>
        <dsp:cNvPr id="0" name=""/>
        <dsp:cNvSpPr/>
      </dsp:nvSpPr>
      <dsp:spPr>
        <a:xfrm>
          <a:off x="2142659" y="1543778"/>
          <a:ext cx="1212936" cy="542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Отдел продаж</a:t>
          </a:r>
          <a:endParaRPr lang="ru-RU" sz="1200" kern="1200">
            <a:solidFill>
              <a:sysClr val="windowText" lastClr="000000"/>
            </a:solidFill>
            <a:latin typeface="Times New Roman" pitchFamily="18" charset="0"/>
            <a:cs typeface="Times New Roman" pitchFamily="18" charset="0"/>
          </a:endParaRPr>
        </a:p>
      </dsp:txBody>
      <dsp:txXfrm>
        <a:off x="2142659" y="1543778"/>
        <a:ext cx="1212936" cy="542948"/>
      </dsp:txXfrm>
    </dsp:sp>
    <dsp:sp modelId="{1619D0D2-4EDF-4DFF-8824-32F68D95BF49}">
      <dsp:nvSpPr>
        <dsp:cNvPr id="0" name=""/>
        <dsp:cNvSpPr/>
      </dsp:nvSpPr>
      <dsp:spPr>
        <a:xfrm>
          <a:off x="2445893" y="2314765"/>
          <a:ext cx="1085897" cy="542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Старший менеджер</a:t>
          </a:r>
          <a:endParaRPr lang="ru-RU" sz="1200" kern="1200">
            <a:solidFill>
              <a:sysClr val="windowText" lastClr="000000"/>
            </a:solidFill>
            <a:latin typeface="Times New Roman" pitchFamily="18" charset="0"/>
            <a:cs typeface="Times New Roman" pitchFamily="18" charset="0"/>
          </a:endParaRPr>
        </a:p>
      </dsp:txBody>
      <dsp:txXfrm>
        <a:off x="2445893" y="2314765"/>
        <a:ext cx="1085897" cy="542948"/>
      </dsp:txXfrm>
    </dsp:sp>
    <dsp:sp modelId="{5FC8A73E-BFB6-49F5-BEA0-25595E9F1BD5}">
      <dsp:nvSpPr>
        <dsp:cNvPr id="0" name=""/>
        <dsp:cNvSpPr/>
      </dsp:nvSpPr>
      <dsp:spPr>
        <a:xfrm>
          <a:off x="2717367" y="3085752"/>
          <a:ext cx="1085897" cy="542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Менеджер торгового зала</a:t>
          </a:r>
          <a:endParaRPr lang="ru-RU" sz="1200" kern="1200">
            <a:solidFill>
              <a:sysClr val="windowText" lastClr="000000"/>
            </a:solidFill>
            <a:latin typeface="Times New Roman" pitchFamily="18" charset="0"/>
            <a:cs typeface="Times New Roman" pitchFamily="18" charset="0"/>
          </a:endParaRPr>
        </a:p>
      </dsp:txBody>
      <dsp:txXfrm>
        <a:off x="2717367" y="3085752"/>
        <a:ext cx="1085897" cy="542948"/>
      </dsp:txXfrm>
    </dsp:sp>
    <dsp:sp modelId="{B13392A4-516E-4EC0-96F8-C93F335AE1CC}">
      <dsp:nvSpPr>
        <dsp:cNvPr id="0" name=""/>
        <dsp:cNvSpPr/>
      </dsp:nvSpPr>
      <dsp:spPr>
        <a:xfrm>
          <a:off x="3583634" y="772791"/>
          <a:ext cx="1085897" cy="7036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Начальник планово-финансового отдела</a:t>
          </a:r>
          <a:endParaRPr lang="ru-RU" sz="1200" kern="1200">
            <a:solidFill>
              <a:sysClr val="windowText" lastClr="000000"/>
            </a:solidFill>
            <a:latin typeface="Times New Roman" pitchFamily="18" charset="0"/>
            <a:cs typeface="Times New Roman" pitchFamily="18" charset="0"/>
          </a:endParaRPr>
        </a:p>
      </dsp:txBody>
      <dsp:txXfrm>
        <a:off x="3583634" y="772791"/>
        <a:ext cx="1085897" cy="703607"/>
      </dsp:txXfrm>
    </dsp:sp>
    <dsp:sp modelId="{6E4AAF09-7FD1-4512-965A-E85C274AF036}">
      <dsp:nvSpPr>
        <dsp:cNvPr id="0" name=""/>
        <dsp:cNvSpPr/>
      </dsp:nvSpPr>
      <dsp:spPr>
        <a:xfrm>
          <a:off x="3583634" y="1704436"/>
          <a:ext cx="1085897" cy="542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Финансово-экономический отдел</a:t>
          </a:r>
          <a:endParaRPr lang="ru-RU" sz="1200" kern="1200">
            <a:solidFill>
              <a:sysClr val="windowText" lastClr="000000"/>
            </a:solidFill>
            <a:latin typeface="Times New Roman" pitchFamily="18" charset="0"/>
            <a:cs typeface="Times New Roman" pitchFamily="18" charset="0"/>
          </a:endParaRPr>
        </a:p>
      </dsp:txBody>
      <dsp:txXfrm>
        <a:off x="3583634" y="1704436"/>
        <a:ext cx="1085897" cy="542948"/>
      </dsp:txXfrm>
    </dsp:sp>
    <dsp:sp modelId="{F06369F4-B4B7-4369-A592-33C95EA84596}">
      <dsp:nvSpPr>
        <dsp:cNvPr id="0" name=""/>
        <dsp:cNvSpPr/>
      </dsp:nvSpPr>
      <dsp:spPr>
        <a:xfrm>
          <a:off x="3855108" y="2475424"/>
          <a:ext cx="1085897" cy="542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Экономист, бухгалтер</a:t>
          </a:r>
          <a:endParaRPr lang="ru-RU" sz="1200" kern="1200">
            <a:solidFill>
              <a:sysClr val="windowText" lastClr="000000"/>
            </a:solidFill>
            <a:latin typeface="Times New Roman" pitchFamily="18" charset="0"/>
            <a:cs typeface="Times New Roman" pitchFamily="18" charset="0"/>
          </a:endParaRPr>
        </a:p>
      </dsp:txBody>
      <dsp:txXfrm>
        <a:off x="3855108" y="2475424"/>
        <a:ext cx="1085897" cy="542948"/>
      </dsp:txXfrm>
    </dsp:sp>
    <dsp:sp modelId="{2377DA64-6D47-42AC-B466-0B630EB686F4}">
      <dsp:nvSpPr>
        <dsp:cNvPr id="0" name=""/>
        <dsp:cNvSpPr/>
      </dsp:nvSpPr>
      <dsp:spPr>
        <a:xfrm>
          <a:off x="4126583" y="3246411"/>
          <a:ext cx="1085897" cy="542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Кассир</a:t>
          </a:r>
        </a:p>
      </dsp:txBody>
      <dsp:txXfrm>
        <a:off x="4126583" y="3246411"/>
        <a:ext cx="1085897" cy="5429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A5936-CAA2-498D-9D05-42ABCD6B6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16690</Words>
  <Characters>95139</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 Андреев</cp:lastModifiedBy>
  <cp:revision>2</cp:revision>
  <dcterms:created xsi:type="dcterms:W3CDTF">2021-06-19T12:55:00Z</dcterms:created>
  <dcterms:modified xsi:type="dcterms:W3CDTF">2021-06-19T12:55:00Z</dcterms:modified>
</cp:coreProperties>
</file>