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11" w:rsidRPr="00821811" w:rsidRDefault="00821811" w:rsidP="00821811">
      <w:pPr>
        <w:tabs>
          <w:tab w:val="left" w:pos="4678"/>
        </w:tabs>
        <w:spacing w:after="0" w:line="240" w:lineRule="auto"/>
        <w:ind w:right="-143"/>
        <w:rPr>
          <w:rFonts w:ascii="Times New Roman" w:eastAsia="Times New Roman" w:hAnsi="Times New Roman" w:cs="Times New Roman"/>
          <w:color w:val="000000"/>
          <w:szCs w:val="24"/>
          <w:lang w:eastAsia="ru-RU"/>
        </w:rPr>
      </w:pPr>
      <w:r w:rsidRPr="00821811">
        <w:rPr>
          <w:rFonts w:ascii="Times New Roman" w:eastAsia="Times New Roman" w:hAnsi="Times New Roman" w:cs="Times New Roman"/>
          <w:color w:val="000000"/>
          <w:sz w:val="24"/>
          <w:szCs w:val="24"/>
          <w:lang w:eastAsia="ru-RU"/>
        </w:rPr>
        <w:t>МИНИСТЕРСТВО НАУ</w:t>
      </w:r>
      <w:r w:rsidRPr="00821811">
        <w:rPr>
          <w:rFonts w:ascii="Times New Roman" w:eastAsia="Times New Roman" w:hAnsi="Times New Roman" w:cs="Times New Roman"/>
          <w:caps/>
          <w:color w:val="000000"/>
          <w:sz w:val="24"/>
          <w:szCs w:val="24"/>
          <w:lang w:eastAsia="ru-RU"/>
        </w:rPr>
        <w:t>КИ и высшего</w:t>
      </w:r>
      <w:r w:rsidRPr="00821811">
        <w:rPr>
          <w:rFonts w:ascii="Times New Roman" w:eastAsia="Times New Roman" w:hAnsi="Times New Roman" w:cs="Times New Roman"/>
          <w:color w:val="000000"/>
          <w:sz w:val="24"/>
          <w:szCs w:val="24"/>
          <w:lang w:eastAsia="ru-RU"/>
        </w:rPr>
        <w:t xml:space="preserve"> ОБРАЗОВАНИЯ РОССИЙСКОЙ ФЕДЕРАЦИИ</w:t>
      </w: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21811">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21811">
        <w:rPr>
          <w:rFonts w:ascii="Times New Roman" w:eastAsia="Times New Roman" w:hAnsi="Times New Roman" w:cs="Times New Roman"/>
          <w:color w:val="000000"/>
          <w:sz w:val="24"/>
          <w:szCs w:val="24"/>
          <w:lang w:eastAsia="ru-RU"/>
        </w:rPr>
        <w:t>высшего образования</w:t>
      </w: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21811">
        <w:rPr>
          <w:rFonts w:ascii="Times New Roman" w:eastAsia="Times New Roman" w:hAnsi="Times New Roman" w:cs="Times New Roman"/>
          <w:b/>
          <w:color w:val="000000"/>
          <w:sz w:val="28"/>
          <w:szCs w:val="28"/>
          <w:lang w:eastAsia="ru-RU"/>
        </w:rPr>
        <w:t>«КУБАНСКИЙ ГОСУДАРСТВЕННЫЙ УНИВЕРСИТЕТ»</w:t>
      </w:r>
    </w:p>
    <w:p w:rsidR="00821811" w:rsidRPr="00821811" w:rsidRDefault="00821811" w:rsidP="00821811">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821811">
        <w:rPr>
          <w:rFonts w:ascii="Times New Roman" w:eastAsia="Times New Roman" w:hAnsi="Times New Roman" w:cs="Times New Roman"/>
          <w:b/>
          <w:color w:val="000000"/>
          <w:sz w:val="28"/>
          <w:szCs w:val="28"/>
          <w:lang w:eastAsia="ru-RU"/>
        </w:rPr>
        <w:t>(ФГБОУ ВО «</w:t>
      </w:r>
      <w:proofErr w:type="spellStart"/>
      <w:r w:rsidRPr="00821811">
        <w:rPr>
          <w:rFonts w:ascii="Times New Roman" w:eastAsia="Times New Roman" w:hAnsi="Times New Roman" w:cs="Times New Roman"/>
          <w:b/>
          <w:color w:val="000000"/>
          <w:sz w:val="28"/>
          <w:szCs w:val="28"/>
          <w:lang w:eastAsia="ru-RU"/>
        </w:rPr>
        <w:t>КубГУ</w:t>
      </w:r>
      <w:proofErr w:type="spellEnd"/>
      <w:r w:rsidRPr="00821811">
        <w:rPr>
          <w:rFonts w:ascii="Times New Roman" w:eastAsia="Times New Roman" w:hAnsi="Times New Roman" w:cs="Times New Roman"/>
          <w:b/>
          <w:color w:val="000000"/>
          <w:sz w:val="28"/>
          <w:szCs w:val="28"/>
          <w:lang w:eastAsia="ru-RU"/>
        </w:rPr>
        <w:t>»)</w:t>
      </w: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21811">
        <w:rPr>
          <w:rFonts w:ascii="Times New Roman" w:eastAsia="Times New Roman" w:hAnsi="Times New Roman" w:cs="Times New Roman"/>
          <w:b/>
          <w:color w:val="000000"/>
          <w:sz w:val="28"/>
          <w:szCs w:val="28"/>
          <w:lang w:eastAsia="ru-RU"/>
        </w:rPr>
        <w:t>Экономический факультет</w:t>
      </w: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821811">
        <w:rPr>
          <w:rFonts w:ascii="Times New Roman" w:eastAsia="Times New Roman" w:hAnsi="Times New Roman" w:cs="Times New Roman"/>
          <w:b/>
          <w:color w:val="000000"/>
          <w:sz w:val="28"/>
          <w:szCs w:val="28"/>
          <w:lang w:eastAsia="ru-RU"/>
        </w:rPr>
        <w:t>Кафедра мировой экономики и менеджмента</w:t>
      </w: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8"/>
          <w:lang w:eastAsia="ru-RU"/>
        </w:rPr>
      </w:pP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Допустить к защите</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 xml:space="preserve">Заведующий кафедрой </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 xml:space="preserve">д-р </w:t>
      </w:r>
      <w:proofErr w:type="spellStart"/>
      <w:r w:rsidRPr="00821811">
        <w:rPr>
          <w:rFonts w:ascii="Times New Roman" w:eastAsia="Times New Roman" w:hAnsi="Times New Roman" w:cs="Times New Roman"/>
          <w:sz w:val="28"/>
          <w:szCs w:val="28"/>
          <w:lang w:eastAsia="ru-RU"/>
        </w:rPr>
        <w:t>экон</w:t>
      </w:r>
      <w:proofErr w:type="spellEnd"/>
      <w:r w:rsidRPr="00821811">
        <w:rPr>
          <w:rFonts w:ascii="Times New Roman" w:eastAsia="Times New Roman" w:hAnsi="Times New Roman" w:cs="Times New Roman"/>
          <w:sz w:val="28"/>
          <w:szCs w:val="28"/>
          <w:lang w:eastAsia="ru-RU"/>
        </w:rPr>
        <w:t>. наук, проф.</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____________И.В. Шевченко</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lang w:eastAsia="ru-RU"/>
        </w:rPr>
      </w:pPr>
      <w:r w:rsidRPr="00821811">
        <w:rPr>
          <w:rFonts w:ascii="Times New Roman" w:eastAsia="Times New Roman" w:hAnsi="Times New Roman" w:cs="Times New Roman"/>
          <w:sz w:val="24"/>
          <w:szCs w:val="20"/>
          <w:lang w:eastAsia="ru-RU"/>
        </w:rPr>
        <w:t xml:space="preserve">     (подпись)      </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___________________202</w:t>
      </w:r>
      <w:r w:rsidR="00D933F5" w:rsidRPr="002904C8">
        <w:rPr>
          <w:rFonts w:ascii="Times New Roman" w:eastAsia="Times New Roman" w:hAnsi="Times New Roman" w:cs="Times New Roman"/>
          <w:sz w:val="28"/>
          <w:szCs w:val="28"/>
          <w:lang w:eastAsia="ru-RU"/>
        </w:rPr>
        <w:t>3</w:t>
      </w:r>
      <w:r w:rsidRPr="00821811">
        <w:rPr>
          <w:rFonts w:ascii="Times New Roman" w:eastAsia="Times New Roman" w:hAnsi="Times New Roman" w:cs="Times New Roman"/>
          <w:sz w:val="28"/>
          <w:szCs w:val="28"/>
          <w:lang w:eastAsia="ru-RU"/>
        </w:rPr>
        <w:t xml:space="preserve"> г.</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Руководитель ООП</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 xml:space="preserve">д-р </w:t>
      </w:r>
      <w:proofErr w:type="spellStart"/>
      <w:r w:rsidRPr="00821811">
        <w:rPr>
          <w:rFonts w:ascii="Times New Roman" w:eastAsia="Times New Roman" w:hAnsi="Times New Roman" w:cs="Times New Roman"/>
          <w:sz w:val="28"/>
          <w:szCs w:val="28"/>
          <w:lang w:eastAsia="ru-RU"/>
        </w:rPr>
        <w:t>экон</w:t>
      </w:r>
      <w:proofErr w:type="spellEnd"/>
      <w:r w:rsidRPr="00821811">
        <w:rPr>
          <w:rFonts w:ascii="Times New Roman" w:eastAsia="Times New Roman" w:hAnsi="Times New Roman" w:cs="Times New Roman"/>
          <w:sz w:val="28"/>
          <w:szCs w:val="28"/>
          <w:lang w:eastAsia="ru-RU"/>
        </w:rPr>
        <w:t>. наук, проф.</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____________Л.А. Воронина</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lang w:eastAsia="ru-RU"/>
        </w:rPr>
      </w:pPr>
      <w:r w:rsidRPr="00821811">
        <w:rPr>
          <w:rFonts w:ascii="Times New Roman" w:eastAsia="Times New Roman" w:hAnsi="Times New Roman" w:cs="Times New Roman"/>
          <w:sz w:val="24"/>
          <w:szCs w:val="20"/>
          <w:lang w:eastAsia="ru-RU"/>
        </w:rPr>
        <w:t xml:space="preserve">     (подпись)      </w:t>
      </w:r>
    </w:p>
    <w:p w:rsidR="00821811" w:rsidRPr="00821811" w:rsidRDefault="00821811" w:rsidP="00821811">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lang w:eastAsia="ru-RU"/>
        </w:rPr>
      </w:pPr>
      <w:r w:rsidRPr="00821811">
        <w:rPr>
          <w:rFonts w:ascii="Times New Roman" w:eastAsia="Times New Roman" w:hAnsi="Times New Roman" w:cs="Times New Roman"/>
          <w:sz w:val="28"/>
          <w:szCs w:val="28"/>
          <w:lang w:eastAsia="ru-RU"/>
        </w:rPr>
        <w:t>___________________202</w:t>
      </w:r>
      <w:r w:rsidR="00D933F5" w:rsidRPr="002904C8">
        <w:rPr>
          <w:rFonts w:ascii="Times New Roman" w:eastAsia="Times New Roman" w:hAnsi="Times New Roman" w:cs="Times New Roman"/>
          <w:sz w:val="28"/>
          <w:szCs w:val="28"/>
          <w:lang w:eastAsia="ru-RU"/>
        </w:rPr>
        <w:t>3</w:t>
      </w:r>
      <w:r w:rsidRPr="00821811">
        <w:rPr>
          <w:rFonts w:ascii="Times New Roman" w:eastAsia="Times New Roman" w:hAnsi="Times New Roman" w:cs="Times New Roman"/>
          <w:sz w:val="28"/>
          <w:szCs w:val="28"/>
          <w:lang w:eastAsia="ru-RU"/>
        </w:rPr>
        <w:t xml:space="preserve"> г.</w:t>
      </w:r>
    </w:p>
    <w:p w:rsidR="00821811" w:rsidRPr="00821811" w:rsidRDefault="00821811" w:rsidP="00821811">
      <w:pPr>
        <w:shd w:val="clear" w:color="auto" w:fill="FFFFFF"/>
        <w:autoSpaceDE w:val="0"/>
        <w:autoSpaceDN w:val="0"/>
        <w:adjustRightInd w:val="0"/>
        <w:spacing w:after="0" w:line="240" w:lineRule="auto"/>
        <w:rPr>
          <w:rFonts w:ascii="Times New Roman" w:eastAsia="Times New Roman" w:hAnsi="Times New Roman" w:cs="Times New Roman"/>
          <w:b/>
          <w:sz w:val="18"/>
          <w:szCs w:val="20"/>
          <w:lang w:eastAsia="ru-RU"/>
        </w:rPr>
      </w:pPr>
      <w:r w:rsidRPr="00821811">
        <w:rPr>
          <w:rFonts w:ascii="Times New Roman" w:eastAsia="Times New Roman" w:hAnsi="Times New Roman" w:cs="Times New Roman"/>
          <w:b/>
          <w:sz w:val="18"/>
          <w:szCs w:val="20"/>
          <w:lang w:eastAsia="ru-RU"/>
        </w:rPr>
        <w:t xml:space="preserve"> </w:t>
      </w: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21811">
        <w:rPr>
          <w:rFonts w:ascii="Times New Roman" w:eastAsia="Times New Roman" w:hAnsi="Times New Roman" w:cs="Times New Roman"/>
          <w:b/>
          <w:sz w:val="28"/>
          <w:szCs w:val="28"/>
          <w:lang w:eastAsia="ru-RU"/>
        </w:rPr>
        <w:t xml:space="preserve">ВЫПУСКНАЯ КВАЛИФИКАЦИОННАЯ РАБОТА </w:t>
      </w:r>
    </w:p>
    <w:p w:rsidR="00821811" w:rsidRPr="00821811" w:rsidRDefault="00821811" w:rsidP="00821811">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21811">
        <w:rPr>
          <w:rFonts w:ascii="Times New Roman" w:eastAsia="Times New Roman" w:hAnsi="Times New Roman" w:cs="Times New Roman"/>
          <w:b/>
          <w:sz w:val="28"/>
          <w:szCs w:val="28"/>
          <w:lang w:eastAsia="ru-RU"/>
        </w:rPr>
        <w:t>(МАГИСТЕРСКАЯ ДИССЕРТАЦИЯ)</w:t>
      </w:r>
    </w:p>
    <w:p w:rsidR="00821811" w:rsidRPr="00821811" w:rsidRDefault="00821811" w:rsidP="00821811">
      <w:pPr>
        <w:spacing w:after="0" w:line="276" w:lineRule="auto"/>
        <w:jc w:val="center"/>
        <w:rPr>
          <w:rFonts w:ascii="Times New Roman" w:eastAsia="Times New Roman" w:hAnsi="Times New Roman" w:cs="Times New Roman"/>
          <w:sz w:val="28"/>
          <w:szCs w:val="28"/>
          <w:lang w:eastAsia="ru-RU"/>
        </w:rPr>
      </w:pPr>
    </w:p>
    <w:p w:rsidR="00821811" w:rsidRPr="00821811" w:rsidRDefault="000C0EDE" w:rsidP="000C0EDE">
      <w:pPr>
        <w:shd w:val="clear" w:color="auto" w:fill="FFFFFF"/>
        <w:suppressAutoHyphens/>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r w:rsidRPr="000C0EDE">
        <w:rPr>
          <w:rFonts w:ascii="Times New Roman" w:eastAsia="Times New Roman" w:hAnsi="Times New Roman" w:cs="Times New Roman"/>
          <w:b/>
          <w:bCs/>
          <w:caps/>
          <w:sz w:val="28"/>
          <w:szCs w:val="28"/>
          <w:lang w:eastAsia="ru-RU"/>
        </w:rPr>
        <w:t>Формирование стратегии онлайн-продвижения предприятия на рынке автомобильных запчастей</w:t>
      </w:r>
    </w:p>
    <w:p w:rsidR="00821811" w:rsidRPr="00821811" w:rsidRDefault="00821811" w:rsidP="00821811">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lang w:eastAsia="ru-RU"/>
        </w:rPr>
      </w:pPr>
    </w:p>
    <w:p w:rsidR="00821811" w:rsidRPr="00821811" w:rsidRDefault="00821811" w:rsidP="00821811">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lang w:eastAsia="ru-RU"/>
        </w:rPr>
      </w:pPr>
    </w:p>
    <w:p w:rsidR="00821811" w:rsidRPr="00821811" w:rsidRDefault="00821811" w:rsidP="0082181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821811">
        <w:rPr>
          <w:rFonts w:ascii="Times New Roman" w:eastAsia="Times New Roman" w:hAnsi="Times New Roman" w:cs="Times New Roman"/>
          <w:color w:val="000000"/>
          <w:sz w:val="28"/>
          <w:szCs w:val="28"/>
          <w:lang w:eastAsia="ru-RU"/>
        </w:rPr>
        <w:t>Работу выполнил _______</w:t>
      </w:r>
      <w:r>
        <w:rPr>
          <w:rFonts w:ascii="Times New Roman" w:eastAsia="Times New Roman" w:hAnsi="Times New Roman" w:cs="Times New Roman"/>
          <w:color w:val="000000"/>
          <w:sz w:val="28"/>
          <w:szCs w:val="28"/>
          <w:lang w:eastAsia="ru-RU"/>
        </w:rPr>
        <w:t>______________________________</w:t>
      </w:r>
      <w:r w:rsidRPr="0082181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А.С. Симонянц</w:t>
      </w:r>
    </w:p>
    <w:p w:rsidR="00821811" w:rsidRPr="00821811" w:rsidRDefault="00821811" w:rsidP="00821811">
      <w:pPr>
        <w:shd w:val="clear" w:color="auto" w:fill="FFFFFF"/>
        <w:autoSpaceDE w:val="0"/>
        <w:autoSpaceDN w:val="0"/>
        <w:adjustRightInd w:val="0"/>
        <w:spacing w:after="0" w:line="240" w:lineRule="auto"/>
        <w:rPr>
          <w:rFonts w:ascii="Times New Roman" w:eastAsia="Times New Roman" w:hAnsi="Times New Roman" w:cs="Times New Roman"/>
          <w:sz w:val="24"/>
          <w:szCs w:val="20"/>
          <w:lang w:eastAsia="ru-RU"/>
        </w:rPr>
      </w:pPr>
      <w:r w:rsidRPr="00821811">
        <w:rPr>
          <w:rFonts w:ascii="Times New Roman" w:eastAsia="Times New Roman" w:hAnsi="Times New Roman" w:cs="Times New Roman"/>
          <w:color w:val="000000"/>
          <w:sz w:val="28"/>
          <w:szCs w:val="24"/>
          <w:lang w:eastAsia="ru-RU"/>
        </w:rPr>
        <w:t xml:space="preserve">                                                </w:t>
      </w:r>
      <w:r w:rsidRPr="00821811">
        <w:rPr>
          <w:rFonts w:ascii="Times New Roman" w:eastAsia="Times New Roman" w:hAnsi="Times New Roman" w:cs="Times New Roman"/>
          <w:color w:val="000000"/>
          <w:sz w:val="24"/>
          <w:szCs w:val="20"/>
          <w:lang w:eastAsia="ru-RU"/>
        </w:rPr>
        <w:t xml:space="preserve">(подпись, дата)                     </w:t>
      </w:r>
    </w:p>
    <w:p w:rsidR="00821811" w:rsidRPr="00821811" w:rsidRDefault="00821811" w:rsidP="00821811">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sidRPr="00821811">
        <w:rPr>
          <w:rFonts w:ascii="Times New Roman" w:eastAsia="Times New Roman" w:hAnsi="Times New Roman" w:cs="Times New Roman"/>
          <w:sz w:val="28"/>
          <w:szCs w:val="28"/>
          <w:lang w:eastAsia="ru-RU"/>
        </w:rPr>
        <w:t xml:space="preserve">Направление подготовки </w:t>
      </w:r>
      <w:r w:rsidRPr="00821811">
        <w:rPr>
          <w:rFonts w:ascii="Times New Roman" w:eastAsia="Times New Roman" w:hAnsi="Times New Roman" w:cs="Times New Roman"/>
          <w:color w:val="000000"/>
          <w:sz w:val="28"/>
          <w:szCs w:val="28"/>
          <w:u w:val="single"/>
          <w:lang w:eastAsia="ru-RU"/>
        </w:rPr>
        <w:t xml:space="preserve">38.04.02 Менеджмент   </w:t>
      </w:r>
      <w:r w:rsidRPr="00821811">
        <w:rPr>
          <w:rFonts w:ascii="Times New Roman" w:eastAsia="Times New Roman" w:hAnsi="Times New Roman" w:cs="Times New Roman"/>
          <w:color w:val="000000"/>
          <w:sz w:val="28"/>
          <w:szCs w:val="28"/>
          <w:u w:val="single"/>
          <w:lang w:eastAsia="ru-RU"/>
        </w:rPr>
        <w:tab/>
      </w:r>
      <w:r w:rsidRPr="00821811">
        <w:rPr>
          <w:rFonts w:ascii="Times New Roman" w:eastAsia="Times New Roman" w:hAnsi="Times New Roman" w:cs="Times New Roman"/>
          <w:color w:val="000000"/>
          <w:sz w:val="28"/>
          <w:szCs w:val="28"/>
          <w:u w:val="single"/>
          <w:lang w:eastAsia="ru-RU"/>
        </w:rPr>
        <w:tab/>
      </w:r>
      <w:r w:rsidRPr="00821811">
        <w:rPr>
          <w:rFonts w:ascii="Times New Roman" w:eastAsia="Times New Roman" w:hAnsi="Times New Roman" w:cs="Times New Roman"/>
          <w:color w:val="000000"/>
          <w:sz w:val="28"/>
          <w:szCs w:val="28"/>
          <w:u w:val="single"/>
          <w:lang w:eastAsia="ru-RU"/>
        </w:rPr>
        <w:tab/>
      </w:r>
      <w:r w:rsidRPr="00821811">
        <w:rPr>
          <w:rFonts w:ascii="Times New Roman" w:eastAsia="Times New Roman" w:hAnsi="Times New Roman" w:cs="Times New Roman"/>
          <w:color w:val="000000"/>
          <w:sz w:val="28"/>
          <w:szCs w:val="28"/>
          <w:u w:val="single"/>
          <w:lang w:eastAsia="ru-RU"/>
        </w:rPr>
        <w:tab/>
      </w:r>
      <w:r w:rsidRPr="00821811">
        <w:rPr>
          <w:rFonts w:ascii="Times New Roman" w:eastAsia="Times New Roman" w:hAnsi="Times New Roman" w:cs="Times New Roman"/>
          <w:color w:val="000000"/>
          <w:sz w:val="28"/>
          <w:szCs w:val="28"/>
          <w:u w:val="single"/>
          <w:lang w:eastAsia="ru-RU"/>
        </w:rPr>
        <w:tab/>
      </w:r>
    </w:p>
    <w:p w:rsidR="00821811" w:rsidRPr="00821811" w:rsidRDefault="00821811" w:rsidP="00821811">
      <w:pPr>
        <w:tabs>
          <w:tab w:val="left" w:pos="1125"/>
          <w:tab w:val="center" w:pos="4819"/>
        </w:tabs>
        <w:spacing w:after="0" w:line="360" w:lineRule="auto"/>
        <w:rPr>
          <w:rFonts w:ascii="Times New Roman" w:eastAsia="Times New Roman" w:hAnsi="Times New Roman" w:cs="Times New Roman"/>
          <w:color w:val="000000"/>
          <w:sz w:val="28"/>
          <w:szCs w:val="28"/>
          <w:lang w:eastAsia="ru-RU"/>
        </w:rPr>
      </w:pPr>
      <w:r w:rsidRPr="00821811">
        <w:rPr>
          <w:rFonts w:ascii="Times New Roman" w:eastAsia="Times New Roman" w:hAnsi="Times New Roman" w:cs="Times New Roman"/>
          <w:color w:val="000000"/>
          <w:sz w:val="28"/>
          <w:szCs w:val="28"/>
          <w:lang w:eastAsia="ru-RU"/>
        </w:rPr>
        <w:t>Направленность (</w:t>
      </w:r>
      <w:proofErr w:type="gramStart"/>
      <w:r w:rsidRPr="00821811">
        <w:rPr>
          <w:rFonts w:ascii="Times New Roman" w:eastAsia="Times New Roman" w:hAnsi="Times New Roman" w:cs="Times New Roman"/>
          <w:color w:val="000000"/>
          <w:sz w:val="28"/>
          <w:szCs w:val="28"/>
          <w:lang w:eastAsia="ru-RU"/>
        </w:rPr>
        <w:t xml:space="preserve">профиль)  </w:t>
      </w:r>
      <w:r>
        <w:rPr>
          <w:rFonts w:ascii="Times New Roman" w:eastAsia="Times New Roman" w:hAnsi="Times New Roman" w:cs="Times New Roman"/>
          <w:color w:val="000000"/>
          <w:sz w:val="28"/>
          <w:szCs w:val="28"/>
          <w:u w:val="single"/>
          <w:lang w:eastAsia="ru-RU"/>
        </w:rPr>
        <w:t>Управление</w:t>
      </w:r>
      <w:proofErr w:type="gramEnd"/>
      <w:r>
        <w:rPr>
          <w:rFonts w:ascii="Times New Roman" w:eastAsia="Times New Roman" w:hAnsi="Times New Roman" w:cs="Times New Roman"/>
          <w:color w:val="000000"/>
          <w:sz w:val="28"/>
          <w:szCs w:val="28"/>
          <w:u w:val="single"/>
          <w:lang w:eastAsia="ru-RU"/>
        </w:rPr>
        <w:t xml:space="preserve"> маркетингом в цифровой экономике</w:t>
      </w:r>
    </w:p>
    <w:p w:rsidR="00821811" w:rsidRPr="00821811" w:rsidRDefault="00821811" w:rsidP="00821811">
      <w:pPr>
        <w:spacing w:after="0" w:line="240" w:lineRule="auto"/>
        <w:rPr>
          <w:rFonts w:ascii="Times New Roman" w:eastAsia="Calibri" w:hAnsi="Times New Roman" w:cs="Times New Roman"/>
          <w:sz w:val="28"/>
          <w:szCs w:val="28"/>
          <w:lang w:eastAsia="ru-RU"/>
        </w:rPr>
      </w:pPr>
      <w:r w:rsidRPr="00821811">
        <w:rPr>
          <w:rFonts w:ascii="Times New Roman" w:eastAsia="Calibri" w:hAnsi="Times New Roman" w:cs="Times New Roman"/>
          <w:sz w:val="28"/>
          <w:szCs w:val="28"/>
          <w:lang w:eastAsia="ru-RU"/>
        </w:rPr>
        <w:t xml:space="preserve">Научный руководитель </w:t>
      </w:r>
    </w:p>
    <w:p w:rsidR="00821811" w:rsidRPr="00821811" w:rsidRDefault="00821811" w:rsidP="00821811">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821811">
        <w:rPr>
          <w:rFonts w:ascii="Times New Roman" w:eastAsia="Calibri" w:hAnsi="Times New Roman" w:cs="Times New Roman"/>
          <w:color w:val="000000"/>
          <w:sz w:val="28"/>
          <w:szCs w:val="28"/>
          <w:lang w:eastAsia="ru-RU"/>
        </w:rPr>
        <w:t xml:space="preserve">канд. </w:t>
      </w:r>
      <w:proofErr w:type="spellStart"/>
      <w:r w:rsidRPr="00821811">
        <w:rPr>
          <w:rFonts w:ascii="Times New Roman" w:eastAsia="Calibri" w:hAnsi="Times New Roman" w:cs="Times New Roman"/>
          <w:color w:val="000000"/>
          <w:sz w:val="28"/>
          <w:szCs w:val="28"/>
          <w:lang w:eastAsia="ru-RU"/>
        </w:rPr>
        <w:t>экон</w:t>
      </w:r>
      <w:proofErr w:type="spellEnd"/>
      <w:r w:rsidRPr="00821811">
        <w:rPr>
          <w:rFonts w:ascii="Times New Roman" w:eastAsia="Calibri" w:hAnsi="Times New Roman" w:cs="Times New Roman"/>
          <w:color w:val="000000"/>
          <w:sz w:val="28"/>
          <w:szCs w:val="28"/>
          <w:lang w:eastAsia="ru-RU"/>
        </w:rPr>
        <w:t>. наук, доцент_______________________________</w:t>
      </w:r>
      <w:r w:rsidRPr="00821811">
        <w:rPr>
          <w:rFonts w:ascii="Times New Roman" w:eastAsia="Times New Roman" w:hAnsi="Times New Roman" w:cs="Times New Roman"/>
          <w:sz w:val="28"/>
          <w:szCs w:val="28"/>
          <w:lang w:eastAsia="ru-RU"/>
        </w:rPr>
        <w:t xml:space="preserve"> М.Н. </w:t>
      </w:r>
      <w:proofErr w:type="spellStart"/>
      <w:r w:rsidRPr="00821811">
        <w:rPr>
          <w:rFonts w:ascii="Times New Roman" w:eastAsia="Times New Roman" w:hAnsi="Times New Roman" w:cs="Times New Roman"/>
          <w:sz w:val="28"/>
          <w:szCs w:val="28"/>
          <w:lang w:eastAsia="ru-RU"/>
        </w:rPr>
        <w:t>Поддубная</w:t>
      </w:r>
      <w:proofErr w:type="spellEnd"/>
    </w:p>
    <w:p w:rsidR="00821811" w:rsidRPr="00821811" w:rsidRDefault="00821811" w:rsidP="00821811">
      <w:pPr>
        <w:tabs>
          <w:tab w:val="left" w:pos="3855"/>
        </w:tabs>
        <w:spacing w:after="0" w:line="240" w:lineRule="auto"/>
        <w:jc w:val="center"/>
        <w:rPr>
          <w:rFonts w:ascii="Times New Roman" w:eastAsia="Calibri" w:hAnsi="Times New Roman" w:cs="Times New Roman"/>
          <w:sz w:val="24"/>
          <w:szCs w:val="24"/>
          <w:lang w:eastAsia="ru-RU"/>
        </w:rPr>
      </w:pPr>
      <w:r w:rsidRPr="00821811">
        <w:rPr>
          <w:rFonts w:ascii="Times New Roman" w:eastAsia="Calibri" w:hAnsi="Times New Roman" w:cs="Times New Roman"/>
          <w:sz w:val="24"/>
          <w:szCs w:val="24"/>
          <w:lang w:eastAsia="ru-RU"/>
        </w:rPr>
        <w:t>(подпись)</w:t>
      </w:r>
    </w:p>
    <w:p w:rsidR="00821811" w:rsidRPr="00821811" w:rsidRDefault="00821811" w:rsidP="00821811">
      <w:pPr>
        <w:spacing w:after="0" w:line="240" w:lineRule="auto"/>
        <w:rPr>
          <w:rFonts w:ascii="Times New Roman" w:eastAsia="Calibri" w:hAnsi="Times New Roman" w:cs="Times New Roman"/>
          <w:sz w:val="28"/>
          <w:szCs w:val="28"/>
          <w:lang w:eastAsia="ru-RU"/>
        </w:rPr>
      </w:pPr>
      <w:proofErr w:type="spellStart"/>
      <w:r w:rsidRPr="00821811">
        <w:rPr>
          <w:rFonts w:ascii="Times New Roman" w:eastAsia="Calibri" w:hAnsi="Times New Roman" w:cs="Times New Roman"/>
          <w:sz w:val="28"/>
          <w:szCs w:val="28"/>
          <w:lang w:eastAsia="ru-RU"/>
        </w:rPr>
        <w:t>Нормоконтролер</w:t>
      </w:r>
      <w:proofErr w:type="spellEnd"/>
    </w:p>
    <w:p w:rsidR="00821811" w:rsidRPr="00821811" w:rsidRDefault="00821811" w:rsidP="00821811">
      <w:pPr>
        <w:spacing w:after="200" w:line="276" w:lineRule="auto"/>
        <w:rPr>
          <w:rFonts w:ascii="Times New Roman" w:eastAsia="Calibri" w:hAnsi="Times New Roman" w:cs="Times New Roman"/>
          <w:sz w:val="28"/>
          <w:szCs w:val="28"/>
          <w:lang w:eastAsia="ru-RU"/>
        </w:rPr>
      </w:pPr>
      <w:r w:rsidRPr="00821811">
        <w:rPr>
          <w:rFonts w:ascii="Times New Roman" w:eastAsia="Calibri" w:hAnsi="Times New Roman" w:cs="Times New Roman"/>
          <w:color w:val="000000"/>
          <w:sz w:val="28"/>
          <w:szCs w:val="28"/>
          <w:lang w:eastAsia="ru-RU"/>
        </w:rPr>
        <w:t>преподаватель_______________</w:t>
      </w:r>
      <w:r w:rsidRPr="00821811">
        <w:rPr>
          <w:rFonts w:ascii="Times New Roman" w:eastAsia="Calibri" w:hAnsi="Times New Roman" w:cs="Times New Roman"/>
          <w:sz w:val="28"/>
          <w:szCs w:val="28"/>
          <w:lang w:eastAsia="ru-RU"/>
        </w:rPr>
        <w:t>__________________________</w:t>
      </w:r>
      <w:r w:rsidR="008D018A">
        <w:rPr>
          <w:rFonts w:ascii="Times New Roman" w:eastAsia="Calibri" w:hAnsi="Times New Roman" w:cs="Times New Roman"/>
          <w:sz w:val="28"/>
          <w:szCs w:val="28"/>
          <w:lang w:eastAsia="ru-RU"/>
        </w:rPr>
        <w:t>_</w:t>
      </w:r>
      <w:r w:rsidRPr="00821811">
        <w:rPr>
          <w:rFonts w:ascii="Times New Roman" w:eastAsia="Calibri" w:hAnsi="Times New Roman" w:cs="Times New Roman"/>
          <w:sz w:val="28"/>
          <w:szCs w:val="28"/>
          <w:lang w:eastAsia="ru-RU"/>
        </w:rPr>
        <w:t xml:space="preserve"> </w:t>
      </w:r>
      <w:r w:rsidR="008D018A">
        <w:rPr>
          <w:rFonts w:ascii="Times New Roman" w:eastAsia="Calibri" w:hAnsi="Times New Roman" w:cs="Times New Roman"/>
          <w:sz w:val="28"/>
          <w:szCs w:val="28"/>
          <w:lang w:eastAsia="ru-RU"/>
        </w:rPr>
        <w:t xml:space="preserve">Н.В. </w:t>
      </w:r>
      <w:proofErr w:type="spellStart"/>
      <w:r w:rsidR="008D018A">
        <w:rPr>
          <w:rFonts w:ascii="Times New Roman" w:eastAsia="Calibri" w:hAnsi="Times New Roman" w:cs="Times New Roman"/>
          <w:sz w:val="28"/>
          <w:szCs w:val="28"/>
          <w:lang w:eastAsia="ru-RU"/>
        </w:rPr>
        <w:t>Хубутия</w:t>
      </w:r>
      <w:proofErr w:type="spellEnd"/>
    </w:p>
    <w:p w:rsidR="00821811" w:rsidRPr="00821811" w:rsidRDefault="00821811" w:rsidP="00821811">
      <w:pPr>
        <w:spacing w:after="0" w:line="240" w:lineRule="auto"/>
        <w:jc w:val="center"/>
        <w:rPr>
          <w:rFonts w:ascii="Times New Roman" w:eastAsia="Calibri" w:hAnsi="Times New Roman" w:cs="Times New Roman"/>
          <w:sz w:val="24"/>
          <w:szCs w:val="20"/>
          <w:lang w:eastAsia="ru-RU"/>
        </w:rPr>
      </w:pPr>
      <w:r w:rsidRPr="00821811">
        <w:rPr>
          <w:rFonts w:ascii="Times New Roman" w:eastAsia="Calibri" w:hAnsi="Times New Roman" w:cs="Times New Roman"/>
          <w:sz w:val="24"/>
          <w:szCs w:val="20"/>
          <w:lang w:eastAsia="ru-RU"/>
        </w:rPr>
        <w:t xml:space="preserve"> (подпись)</w:t>
      </w:r>
    </w:p>
    <w:p w:rsidR="00821811" w:rsidRPr="00821811" w:rsidRDefault="00821811" w:rsidP="00821811">
      <w:pPr>
        <w:spacing w:after="0" w:line="240" w:lineRule="auto"/>
        <w:rPr>
          <w:rFonts w:ascii="Times New Roman" w:eastAsia="Times New Roman" w:hAnsi="Times New Roman" w:cs="Times New Roman"/>
          <w:color w:val="000000"/>
          <w:sz w:val="28"/>
          <w:szCs w:val="28"/>
          <w:lang w:eastAsia="ru-RU"/>
        </w:rPr>
      </w:pPr>
    </w:p>
    <w:p w:rsidR="00821811" w:rsidRPr="00821811" w:rsidRDefault="00821811" w:rsidP="00821811">
      <w:pPr>
        <w:spacing w:after="0" w:line="240" w:lineRule="auto"/>
        <w:jc w:val="center"/>
        <w:rPr>
          <w:rFonts w:ascii="Times New Roman" w:eastAsia="Times New Roman" w:hAnsi="Times New Roman" w:cs="Times New Roman"/>
          <w:color w:val="000000"/>
          <w:sz w:val="28"/>
          <w:szCs w:val="28"/>
          <w:lang w:eastAsia="ru-RU"/>
        </w:rPr>
      </w:pPr>
    </w:p>
    <w:p w:rsidR="00821811" w:rsidRPr="00821811" w:rsidRDefault="00821811" w:rsidP="00821811">
      <w:pPr>
        <w:spacing w:after="0" w:line="240" w:lineRule="auto"/>
        <w:jc w:val="center"/>
        <w:rPr>
          <w:rFonts w:ascii="Times New Roman" w:eastAsia="Times New Roman" w:hAnsi="Times New Roman" w:cs="Times New Roman"/>
          <w:color w:val="000000"/>
          <w:sz w:val="28"/>
          <w:szCs w:val="28"/>
          <w:lang w:eastAsia="ru-RU"/>
        </w:rPr>
      </w:pPr>
      <w:r w:rsidRPr="00821811">
        <w:rPr>
          <w:rFonts w:ascii="Times New Roman" w:eastAsia="Times New Roman" w:hAnsi="Times New Roman" w:cs="Times New Roman"/>
          <w:color w:val="000000"/>
          <w:sz w:val="28"/>
          <w:szCs w:val="28"/>
          <w:lang w:eastAsia="ru-RU"/>
        </w:rPr>
        <w:t xml:space="preserve">Краснодар </w:t>
      </w:r>
    </w:p>
    <w:p w:rsidR="004307AF" w:rsidRPr="00821811" w:rsidRDefault="00821811" w:rsidP="00821811">
      <w:pPr>
        <w:jc w:val="center"/>
        <w:rPr>
          <w:rFonts w:ascii="Times New Roman" w:eastAsia="Times New Roman" w:hAnsi="Times New Roman" w:cs="Times New Roman"/>
          <w:color w:val="000000"/>
          <w:sz w:val="24"/>
          <w:szCs w:val="24"/>
          <w:lang w:eastAsia="ru-RU"/>
        </w:rPr>
      </w:pPr>
      <w:r w:rsidRPr="00821811">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4"/>
          <w:szCs w:val="24"/>
          <w:lang w:eastAsia="ru-RU"/>
        </w:rPr>
        <w:br w:type="page"/>
      </w:r>
    </w:p>
    <w:p w:rsidR="00FD44B5" w:rsidRDefault="00FD44B5" w:rsidP="00FD44B5">
      <w:pPr>
        <w:jc w:val="center"/>
        <w:rPr>
          <w:rFonts w:ascii="Times New Roman" w:eastAsia="Times New Roman" w:hAnsi="Times New Roman" w:cs="Times New Roman"/>
          <w:color w:val="000000"/>
          <w:sz w:val="27"/>
          <w:szCs w:val="27"/>
          <w:lang w:eastAsia="ru-RU"/>
        </w:rPr>
        <w:sectPr w:rsidR="00FD44B5" w:rsidSect="00FD44B5">
          <w:footerReference w:type="default" r:id="rId8"/>
          <w:pgSz w:w="11906" w:h="16838"/>
          <w:pgMar w:top="1134" w:right="850" w:bottom="1134" w:left="1701" w:header="708" w:footer="708" w:gutter="0"/>
          <w:cols w:space="708"/>
          <w:titlePg/>
          <w:docGrid w:linePitch="360"/>
        </w:sectPr>
      </w:pPr>
    </w:p>
    <w:p w:rsidR="007B5290" w:rsidRPr="004F4ADE" w:rsidRDefault="007B5290" w:rsidP="00C437EC">
      <w:pPr>
        <w:spacing w:after="0" w:line="360" w:lineRule="auto"/>
        <w:jc w:val="center"/>
        <w:rPr>
          <w:rFonts w:ascii="Times New Roman" w:hAnsi="Times New Roman" w:cs="Times New Roman"/>
          <w:b/>
          <w:sz w:val="28"/>
          <w:szCs w:val="28"/>
        </w:rPr>
      </w:pPr>
      <w:r w:rsidRPr="004F4ADE">
        <w:rPr>
          <w:rFonts w:ascii="Times New Roman" w:hAnsi="Times New Roman" w:cs="Times New Roman"/>
          <w:b/>
          <w:sz w:val="28"/>
          <w:szCs w:val="28"/>
        </w:rPr>
        <w:lastRenderedPageBreak/>
        <w:t>СОДЕРЖАНИЕ</w:t>
      </w:r>
    </w:p>
    <w:p w:rsidR="007B5290" w:rsidRDefault="007B5290" w:rsidP="007B5290">
      <w:pPr>
        <w:spacing w:after="0" w:line="360" w:lineRule="auto"/>
        <w:ind w:firstLine="709"/>
        <w:jc w:val="center"/>
        <w:rPr>
          <w:rFonts w:ascii="Times New Roman" w:hAnsi="Times New Roman" w:cs="Times New Roman"/>
          <w:sz w:val="28"/>
          <w:szCs w:val="28"/>
        </w:rPr>
      </w:pPr>
    </w:p>
    <w:p w:rsidR="003F6A46" w:rsidRPr="0037268D" w:rsidRDefault="003F6A46" w:rsidP="00046CF2">
      <w:pPr>
        <w:tabs>
          <w:tab w:val="right" w:leader="dot" w:pos="9356"/>
        </w:tabs>
        <w:spacing w:after="0" w:line="360" w:lineRule="auto"/>
        <w:ind w:left="1134" w:hanging="1134"/>
        <w:jc w:val="both"/>
        <w:rPr>
          <w:rFonts w:ascii="Times New Roman" w:hAnsi="Times New Roman" w:cs="Times New Roman"/>
          <w:sz w:val="28"/>
          <w:szCs w:val="28"/>
        </w:rPr>
      </w:pPr>
      <w:r>
        <w:rPr>
          <w:rFonts w:ascii="Times New Roman" w:hAnsi="Times New Roman" w:cs="Times New Roman"/>
          <w:sz w:val="28"/>
          <w:szCs w:val="28"/>
        </w:rPr>
        <w:t>Введение</w:t>
      </w:r>
      <w:r w:rsidR="00AA59EF">
        <w:rPr>
          <w:rFonts w:ascii="Times New Roman" w:hAnsi="Times New Roman" w:cs="Times New Roman"/>
          <w:sz w:val="28"/>
          <w:szCs w:val="28"/>
        </w:rPr>
        <w:tab/>
      </w:r>
      <w:r w:rsidR="00AA59EF">
        <w:rPr>
          <w:rFonts w:ascii="Times New Roman" w:hAnsi="Times New Roman" w:cs="Times New Roman"/>
          <w:sz w:val="28"/>
          <w:szCs w:val="28"/>
        </w:rPr>
        <w:tab/>
      </w:r>
      <w:r w:rsidR="0037268D" w:rsidRPr="0037268D">
        <w:rPr>
          <w:rFonts w:ascii="Times New Roman" w:hAnsi="Times New Roman" w:cs="Times New Roman"/>
          <w:sz w:val="28"/>
          <w:szCs w:val="28"/>
        </w:rPr>
        <w:t>3</w:t>
      </w:r>
    </w:p>
    <w:p w:rsidR="003F6A46" w:rsidRPr="0037268D" w:rsidRDefault="007B5290" w:rsidP="00046CF2">
      <w:pPr>
        <w:tabs>
          <w:tab w:val="right" w:leader="dot" w:pos="9356"/>
        </w:tabs>
        <w:suppressAutoHyphen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 Теоретические </w:t>
      </w:r>
      <w:r w:rsidR="009F22B2">
        <w:rPr>
          <w:rFonts w:ascii="Times New Roman" w:hAnsi="Times New Roman" w:cs="Times New Roman"/>
          <w:sz w:val="28"/>
          <w:szCs w:val="28"/>
        </w:rPr>
        <w:t xml:space="preserve">аспекты </w:t>
      </w:r>
      <w:r w:rsidR="007F1C2D">
        <w:rPr>
          <w:rFonts w:ascii="Times New Roman" w:hAnsi="Times New Roman" w:cs="Times New Roman"/>
          <w:sz w:val="28"/>
          <w:szCs w:val="28"/>
        </w:rPr>
        <w:t>рекламной деятельности в онлайн среде</w:t>
      </w:r>
      <w:r w:rsidR="009F22B2">
        <w:rPr>
          <w:rFonts w:ascii="Times New Roman" w:hAnsi="Times New Roman" w:cs="Times New Roman"/>
          <w:sz w:val="28"/>
          <w:szCs w:val="28"/>
        </w:rPr>
        <w:t xml:space="preserve"> </w:t>
      </w:r>
      <w:r w:rsidR="00AA59EF">
        <w:rPr>
          <w:rFonts w:ascii="Times New Roman" w:hAnsi="Times New Roman" w:cs="Times New Roman"/>
          <w:sz w:val="28"/>
          <w:szCs w:val="28"/>
        </w:rPr>
        <w:tab/>
      </w:r>
      <w:r w:rsidR="00AF019A">
        <w:rPr>
          <w:rFonts w:ascii="Times New Roman" w:hAnsi="Times New Roman" w:cs="Times New Roman"/>
          <w:sz w:val="28"/>
          <w:szCs w:val="28"/>
        </w:rPr>
        <w:t>8</w:t>
      </w:r>
    </w:p>
    <w:p w:rsidR="007B5290" w:rsidRPr="0037268D" w:rsidRDefault="007B5290" w:rsidP="00BF6B6D">
      <w:pPr>
        <w:tabs>
          <w:tab w:val="right" w:leader="dot" w:pos="9356"/>
        </w:tabs>
        <w:suppressAutoHyphens/>
        <w:spacing w:after="0" w:line="360" w:lineRule="auto"/>
        <w:ind w:left="709" w:hanging="425"/>
        <w:contextualSpacing/>
        <w:jc w:val="both"/>
        <w:rPr>
          <w:rFonts w:ascii="Times New Roman" w:hAnsi="Times New Roman" w:cs="Times New Roman"/>
          <w:sz w:val="28"/>
          <w:szCs w:val="28"/>
        </w:rPr>
      </w:pPr>
      <w:r>
        <w:rPr>
          <w:rFonts w:ascii="Times New Roman" w:hAnsi="Times New Roman" w:cs="Times New Roman"/>
          <w:sz w:val="28"/>
          <w:szCs w:val="28"/>
        </w:rPr>
        <w:t xml:space="preserve">1.1 </w:t>
      </w:r>
      <w:r w:rsidR="007F1C2D">
        <w:rPr>
          <w:rFonts w:ascii="Times New Roman" w:hAnsi="Times New Roman" w:cs="Times New Roman"/>
          <w:sz w:val="28"/>
          <w:szCs w:val="28"/>
        </w:rPr>
        <w:t xml:space="preserve">Интернет как </w:t>
      </w:r>
      <w:r w:rsidR="008377F0">
        <w:rPr>
          <w:rFonts w:ascii="Times New Roman" w:hAnsi="Times New Roman" w:cs="Times New Roman"/>
          <w:sz w:val="28"/>
          <w:szCs w:val="28"/>
        </w:rPr>
        <w:t>ключевой</w:t>
      </w:r>
      <w:r w:rsidR="007F1C2D">
        <w:rPr>
          <w:rFonts w:ascii="Times New Roman" w:hAnsi="Times New Roman" w:cs="Times New Roman"/>
          <w:sz w:val="28"/>
          <w:szCs w:val="28"/>
        </w:rPr>
        <w:t xml:space="preserve"> канал маркетингового воздействия</w:t>
      </w:r>
      <w:r w:rsidR="00AA59EF">
        <w:rPr>
          <w:rFonts w:ascii="Times New Roman" w:hAnsi="Times New Roman" w:cs="Times New Roman"/>
          <w:sz w:val="28"/>
          <w:szCs w:val="28"/>
        </w:rPr>
        <w:tab/>
      </w:r>
      <w:r w:rsidR="00AF019A">
        <w:rPr>
          <w:rFonts w:ascii="Times New Roman" w:hAnsi="Times New Roman" w:cs="Times New Roman"/>
          <w:sz w:val="28"/>
          <w:szCs w:val="28"/>
        </w:rPr>
        <w:t>8</w:t>
      </w:r>
    </w:p>
    <w:p w:rsidR="005F00C3" w:rsidRPr="0037268D" w:rsidRDefault="007B5290" w:rsidP="00BF6B6D">
      <w:pPr>
        <w:tabs>
          <w:tab w:val="right" w:leader="dot" w:pos="9356"/>
        </w:tabs>
        <w:suppressAutoHyphens/>
        <w:spacing w:after="0" w:line="360" w:lineRule="auto"/>
        <w:ind w:left="709" w:hanging="425"/>
        <w:contextualSpacing/>
        <w:jc w:val="both"/>
        <w:rPr>
          <w:rFonts w:ascii="Times New Roman" w:hAnsi="Times New Roman" w:cs="Times New Roman"/>
          <w:sz w:val="28"/>
          <w:szCs w:val="28"/>
        </w:rPr>
      </w:pPr>
      <w:r>
        <w:rPr>
          <w:rFonts w:ascii="Times New Roman" w:hAnsi="Times New Roman" w:cs="Times New Roman"/>
          <w:sz w:val="28"/>
          <w:szCs w:val="28"/>
        </w:rPr>
        <w:t xml:space="preserve">1.2 </w:t>
      </w:r>
      <w:r w:rsidR="007F1C2D">
        <w:rPr>
          <w:rFonts w:ascii="Times New Roman" w:hAnsi="Times New Roman" w:cs="Times New Roman"/>
          <w:sz w:val="28"/>
          <w:szCs w:val="28"/>
        </w:rPr>
        <w:t>Современные и инновационные методы онлайн-продвижения</w:t>
      </w:r>
      <w:r w:rsidR="00AA59EF">
        <w:rPr>
          <w:rFonts w:ascii="Times New Roman" w:hAnsi="Times New Roman" w:cs="Times New Roman"/>
          <w:sz w:val="28"/>
          <w:szCs w:val="28"/>
        </w:rPr>
        <w:t xml:space="preserve"> </w:t>
      </w:r>
      <w:r w:rsidR="00AA59EF">
        <w:rPr>
          <w:rFonts w:ascii="Times New Roman" w:hAnsi="Times New Roman" w:cs="Times New Roman"/>
          <w:sz w:val="28"/>
          <w:szCs w:val="28"/>
        </w:rPr>
        <w:tab/>
      </w:r>
      <w:r w:rsidR="00DD088F">
        <w:rPr>
          <w:rFonts w:ascii="Times New Roman" w:hAnsi="Times New Roman" w:cs="Times New Roman"/>
          <w:sz w:val="28"/>
          <w:szCs w:val="28"/>
        </w:rPr>
        <w:t>16</w:t>
      </w:r>
    </w:p>
    <w:p w:rsidR="00AA59EF" w:rsidRDefault="00CE0769" w:rsidP="00BF6B6D">
      <w:pPr>
        <w:tabs>
          <w:tab w:val="right" w:leader="dot" w:pos="9356"/>
        </w:tabs>
        <w:suppressAutoHyphens/>
        <w:spacing w:after="0" w:line="360" w:lineRule="auto"/>
        <w:ind w:left="709" w:hanging="425"/>
        <w:contextualSpacing/>
        <w:jc w:val="both"/>
        <w:rPr>
          <w:rFonts w:ascii="Times New Roman" w:hAnsi="Times New Roman" w:cs="Times New Roman"/>
          <w:sz w:val="28"/>
          <w:szCs w:val="28"/>
        </w:rPr>
      </w:pPr>
      <w:r>
        <w:rPr>
          <w:rFonts w:ascii="Times New Roman" w:hAnsi="Times New Roman" w:cs="Times New Roman"/>
          <w:sz w:val="28"/>
          <w:szCs w:val="28"/>
        </w:rPr>
        <w:t>1.3</w:t>
      </w:r>
      <w:r w:rsidR="005F00C3">
        <w:rPr>
          <w:rFonts w:ascii="Times New Roman" w:hAnsi="Times New Roman" w:cs="Times New Roman"/>
          <w:sz w:val="28"/>
          <w:szCs w:val="28"/>
        </w:rPr>
        <w:t xml:space="preserve"> </w:t>
      </w:r>
      <w:r w:rsidR="008D018A" w:rsidRPr="008D018A">
        <w:rPr>
          <w:rFonts w:ascii="Times New Roman" w:hAnsi="Times New Roman" w:cs="Times New Roman"/>
          <w:sz w:val="28"/>
          <w:szCs w:val="28"/>
        </w:rPr>
        <w:t>Особенности формирования маркетинговой стратегии в сети Интернет предприятий на рынке автомобильных запчастей</w:t>
      </w:r>
      <w:r w:rsidR="00AA59EF">
        <w:rPr>
          <w:rFonts w:ascii="Times New Roman" w:hAnsi="Times New Roman" w:cs="Times New Roman"/>
          <w:sz w:val="28"/>
          <w:szCs w:val="28"/>
        </w:rPr>
        <w:tab/>
      </w:r>
      <w:r w:rsidR="00DD088F">
        <w:rPr>
          <w:rFonts w:ascii="Times New Roman" w:hAnsi="Times New Roman" w:cs="Times New Roman"/>
          <w:sz w:val="28"/>
          <w:szCs w:val="28"/>
        </w:rPr>
        <w:t>23</w:t>
      </w:r>
    </w:p>
    <w:p w:rsidR="007B5290" w:rsidRPr="0037268D" w:rsidRDefault="007B5290" w:rsidP="00046CF2">
      <w:pPr>
        <w:tabs>
          <w:tab w:val="right" w:leader="dot" w:pos="9356"/>
        </w:tabs>
        <w:suppressAutoHyphen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2F6C68">
        <w:rPr>
          <w:rFonts w:ascii="Times New Roman" w:hAnsi="Times New Roman" w:cs="Times New Roman"/>
          <w:sz w:val="28"/>
          <w:szCs w:val="28"/>
        </w:rPr>
        <w:t>Маркетинговое исследование рынка автомобильных запчастей</w:t>
      </w:r>
      <w:r w:rsidR="00AA59EF">
        <w:rPr>
          <w:rFonts w:ascii="Times New Roman" w:hAnsi="Times New Roman" w:cs="Times New Roman"/>
          <w:sz w:val="28"/>
          <w:szCs w:val="28"/>
        </w:rPr>
        <w:tab/>
      </w:r>
      <w:r w:rsidR="00DD088F">
        <w:rPr>
          <w:rFonts w:ascii="Times New Roman" w:hAnsi="Times New Roman" w:cs="Times New Roman"/>
          <w:sz w:val="28"/>
          <w:szCs w:val="28"/>
        </w:rPr>
        <w:t>28</w:t>
      </w:r>
    </w:p>
    <w:p w:rsidR="007B5290" w:rsidRPr="0037268D" w:rsidRDefault="00BF6B6D" w:rsidP="00BF6B6D">
      <w:pPr>
        <w:tabs>
          <w:tab w:val="left" w:pos="993"/>
          <w:tab w:val="right" w:leader="dot" w:pos="9356"/>
        </w:tabs>
        <w:suppressAutoHyphens/>
        <w:spacing w:after="0" w:line="360" w:lineRule="auto"/>
        <w:ind w:left="709" w:hanging="425"/>
        <w:jc w:val="both"/>
        <w:rPr>
          <w:rFonts w:ascii="Times New Roman" w:hAnsi="Times New Roman" w:cs="Times New Roman"/>
          <w:sz w:val="28"/>
          <w:szCs w:val="28"/>
        </w:rPr>
      </w:pPr>
      <w:r>
        <w:rPr>
          <w:rFonts w:ascii="Times New Roman" w:hAnsi="Times New Roman" w:cs="Times New Roman"/>
          <w:sz w:val="28"/>
          <w:szCs w:val="28"/>
        </w:rPr>
        <w:t>2.1 </w:t>
      </w:r>
      <w:r w:rsidR="00B96DBE">
        <w:rPr>
          <w:rFonts w:ascii="Times New Roman" w:hAnsi="Times New Roman" w:cs="Times New Roman"/>
          <w:sz w:val="28"/>
          <w:szCs w:val="28"/>
        </w:rPr>
        <w:t>Анализ</w:t>
      </w:r>
      <w:r w:rsidR="00B96DBE" w:rsidRPr="00B96DBE">
        <w:rPr>
          <w:rFonts w:ascii="Times New Roman" w:hAnsi="Times New Roman" w:cs="Times New Roman"/>
          <w:sz w:val="28"/>
          <w:szCs w:val="28"/>
        </w:rPr>
        <w:t xml:space="preserve"> </w:t>
      </w:r>
      <w:r w:rsidR="00F55AED">
        <w:rPr>
          <w:rFonts w:ascii="Times New Roman" w:hAnsi="Times New Roman" w:cs="Times New Roman"/>
          <w:sz w:val="28"/>
          <w:szCs w:val="28"/>
        </w:rPr>
        <w:t>структуры и динамики развития рынка автомобильных зап</w:t>
      </w:r>
      <w:r w:rsidR="00046CF2">
        <w:rPr>
          <w:rFonts w:ascii="Times New Roman" w:hAnsi="Times New Roman" w:cs="Times New Roman"/>
          <w:sz w:val="28"/>
          <w:szCs w:val="28"/>
        </w:rPr>
        <w:t xml:space="preserve">асных </w:t>
      </w:r>
      <w:r w:rsidR="00F55AED">
        <w:rPr>
          <w:rFonts w:ascii="Times New Roman" w:hAnsi="Times New Roman" w:cs="Times New Roman"/>
          <w:sz w:val="28"/>
          <w:szCs w:val="28"/>
        </w:rPr>
        <w:t>частей</w:t>
      </w:r>
      <w:r w:rsidR="00046CF2">
        <w:rPr>
          <w:rFonts w:ascii="Times New Roman" w:hAnsi="Times New Roman" w:cs="Times New Roman"/>
          <w:sz w:val="28"/>
          <w:szCs w:val="28"/>
        </w:rPr>
        <w:t xml:space="preserve"> </w:t>
      </w:r>
      <w:r w:rsidR="00AA59EF">
        <w:rPr>
          <w:rFonts w:ascii="Times New Roman" w:hAnsi="Times New Roman" w:cs="Times New Roman"/>
          <w:sz w:val="28"/>
          <w:szCs w:val="28"/>
        </w:rPr>
        <w:tab/>
      </w:r>
      <w:r w:rsidR="00DD088F">
        <w:rPr>
          <w:rFonts w:ascii="Times New Roman" w:hAnsi="Times New Roman" w:cs="Times New Roman"/>
          <w:sz w:val="28"/>
          <w:szCs w:val="28"/>
        </w:rPr>
        <w:t>28</w:t>
      </w:r>
    </w:p>
    <w:p w:rsidR="00CE0769" w:rsidRPr="0037268D" w:rsidRDefault="007B5290" w:rsidP="00BF6B6D">
      <w:pPr>
        <w:tabs>
          <w:tab w:val="right" w:leader="dot" w:pos="9356"/>
        </w:tabs>
        <w:suppressAutoHyphens/>
        <w:spacing w:line="360" w:lineRule="auto"/>
        <w:ind w:left="709" w:hanging="425"/>
        <w:contextualSpacing/>
        <w:jc w:val="both"/>
        <w:rPr>
          <w:rFonts w:ascii="Times New Roman" w:hAnsi="Times New Roman" w:cs="Times New Roman"/>
          <w:sz w:val="28"/>
          <w:szCs w:val="28"/>
        </w:rPr>
      </w:pPr>
      <w:r>
        <w:rPr>
          <w:rFonts w:ascii="Times New Roman" w:hAnsi="Times New Roman" w:cs="Times New Roman"/>
          <w:sz w:val="28"/>
          <w:szCs w:val="28"/>
        </w:rPr>
        <w:t xml:space="preserve">2.2 </w:t>
      </w:r>
      <w:r w:rsidR="000554FE">
        <w:rPr>
          <w:rFonts w:ascii="Times New Roman" w:hAnsi="Times New Roman" w:cs="Times New Roman"/>
          <w:sz w:val="28"/>
          <w:szCs w:val="28"/>
        </w:rPr>
        <w:t>Исследование предпочтений потребителей на рынке автозапчастей</w:t>
      </w:r>
      <w:r w:rsidR="00AA59EF">
        <w:rPr>
          <w:rFonts w:ascii="Times New Roman" w:hAnsi="Times New Roman" w:cs="Times New Roman"/>
          <w:sz w:val="28"/>
          <w:szCs w:val="28"/>
        </w:rPr>
        <w:tab/>
      </w:r>
      <w:r w:rsidR="00DD088F">
        <w:rPr>
          <w:rFonts w:ascii="Times New Roman" w:hAnsi="Times New Roman" w:cs="Times New Roman"/>
          <w:sz w:val="28"/>
          <w:szCs w:val="28"/>
        </w:rPr>
        <w:t>3</w:t>
      </w:r>
      <w:r w:rsidR="00447C54" w:rsidRPr="00447C54">
        <w:rPr>
          <w:rFonts w:ascii="Times New Roman" w:hAnsi="Times New Roman" w:cs="Times New Roman"/>
          <w:sz w:val="28"/>
          <w:szCs w:val="28"/>
        </w:rPr>
        <w:t>5</w:t>
      </w:r>
      <w:r w:rsidR="00AA59EF">
        <w:rPr>
          <w:rFonts w:ascii="Times New Roman" w:hAnsi="Times New Roman" w:cs="Times New Roman"/>
          <w:sz w:val="28"/>
          <w:szCs w:val="28"/>
        </w:rPr>
        <w:tab/>
      </w:r>
    </w:p>
    <w:p w:rsidR="00CA2CCA" w:rsidRPr="00447C54" w:rsidRDefault="00CA2CCA" w:rsidP="00046CF2">
      <w:pPr>
        <w:tabs>
          <w:tab w:val="right" w:leader="dot" w:pos="9356"/>
        </w:tabs>
        <w:suppressAutoHyphen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00873EAA">
        <w:rPr>
          <w:rFonts w:ascii="Times New Roman" w:hAnsi="Times New Roman" w:cs="Times New Roman"/>
          <w:sz w:val="28"/>
          <w:szCs w:val="28"/>
        </w:rPr>
        <w:t xml:space="preserve"> </w:t>
      </w:r>
      <w:r w:rsidR="0014522B" w:rsidRPr="0014522B">
        <w:rPr>
          <w:rFonts w:ascii="Times New Roman" w:hAnsi="Times New Roman" w:cs="Times New Roman"/>
          <w:color w:val="000000" w:themeColor="text1"/>
          <w:sz w:val="28"/>
          <w:szCs w:val="28"/>
        </w:rPr>
        <w:t>Формирование</w:t>
      </w:r>
      <w:r w:rsidR="000554FE">
        <w:rPr>
          <w:rFonts w:ascii="Times New Roman" w:hAnsi="Times New Roman" w:cs="Times New Roman"/>
          <w:sz w:val="28"/>
          <w:szCs w:val="28"/>
        </w:rPr>
        <w:t xml:space="preserve"> комплексной стратегии онлайн-продвижения предприятия на рынке автозапчастей</w:t>
      </w:r>
      <w:r w:rsidR="00AA59EF">
        <w:rPr>
          <w:rFonts w:ascii="Times New Roman" w:hAnsi="Times New Roman" w:cs="Times New Roman"/>
          <w:sz w:val="28"/>
          <w:szCs w:val="28"/>
        </w:rPr>
        <w:tab/>
      </w:r>
      <w:r w:rsidR="00447C54" w:rsidRPr="00447C54">
        <w:rPr>
          <w:rFonts w:ascii="Times New Roman" w:hAnsi="Times New Roman" w:cs="Times New Roman"/>
          <w:sz w:val="28"/>
          <w:szCs w:val="28"/>
        </w:rPr>
        <w:t>49</w:t>
      </w:r>
    </w:p>
    <w:p w:rsidR="00942E5B" w:rsidRPr="00447C54" w:rsidRDefault="00780DED" w:rsidP="00BF6B6D">
      <w:pPr>
        <w:tabs>
          <w:tab w:val="right" w:leader="dot" w:pos="9356"/>
        </w:tabs>
        <w:suppressAutoHyphens/>
        <w:spacing w:after="0" w:line="360" w:lineRule="auto"/>
        <w:ind w:left="709" w:hanging="425"/>
        <w:contextualSpacing/>
        <w:jc w:val="both"/>
        <w:rPr>
          <w:rFonts w:ascii="Times New Roman" w:hAnsi="Times New Roman" w:cs="Times New Roman"/>
          <w:sz w:val="28"/>
          <w:szCs w:val="28"/>
        </w:rPr>
      </w:pPr>
      <w:r>
        <w:rPr>
          <w:rFonts w:ascii="Times New Roman" w:hAnsi="Times New Roman" w:cs="Times New Roman"/>
          <w:sz w:val="28"/>
          <w:szCs w:val="28"/>
        </w:rPr>
        <w:t>3.1</w:t>
      </w:r>
      <w:r w:rsidR="00BF6B6D">
        <w:rPr>
          <w:rFonts w:ascii="Times New Roman" w:hAnsi="Times New Roman" w:cs="Times New Roman"/>
          <w:sz w:val="28"/>
          <w:szCs w:val="28"/>
        </w:rPr>
        <w:t> </w:t>
      </w:r>
      <w:r w:rsidR="00000926" w:rsidRPr="00000926">
        <w:rPr>
          <w:rFonts w:ascii="Times New Roman" w:hAnsi="Times New Roman" w:cs="Times New Roman"/>
          <w:sz w:val="28"/>
          <w:szCs w:val="28"/>
        </w:rPr>
        <w:t>Разработка</w:t>
      </w:r>
      <w:r w:rsidR="006D2C5A">
        <w:rPr>
          <w:rFonts w:ascii="Times New Roman" w:hAnsi="Times New Roman" w:cs="Times New Roman"/>
          <w:sz w:val="28"/>
          <w:szCs w:val="28"/>
        </w:rPr>
        <w:t xml:space="preserve"> маркетинговой модели участников рынка автомобильных запасных частей</w:t>
      </w:r>
      <w:r w:rsidR="00AA59EF">
        <w:rPr>
          <w:rFonts w:ascii="Times New Roman" w:hAnsi="Times New Roman" w:cs="Times New Roman"/>
          <w:sz w:val="28"/>
          <w:szCs w:val="28"/>
        </w:rPr>
        <w:tab/>
      </w:r>
      <w:r w:rsidR="00447C54" w:rsidRPr="00447C54">
        <w:rPr>
          <w:rFonts w:ascii="Times New Roman" w:hAnsi="Times New Roman" w:cs="Times New Roman"/>
          <w:sz w:val="28"/>
          <w:szCs w:val="28"/>
        </w:rPr>
        <w:t>49</w:t>
      </w:r>
    </w:p>
    <w:p w:rsidR="00942E5B" w:rsidRPr="00447C54" w:rsidRDefault="00942E5B" w:rsidP="00BF6B6D">
      <w:pPr>
        <w:tabs>
          <w:tab w:val="right" w:leader="dot" w:pos="9356"/>
        </w:tabs>
        <w:suppressAutoHyphens/>
        <w:spacing w:after="0" w:line="360" w:lineRule="auto"/>
        <w:ind w:left="709" w:hanging="425"/>
        <w:contextualSpacing/>
        <w:jc w:val="both"/>
        <w:rPr>
          <w:rFonts w:ascii="Times New Roman" w:hAnsi="Times New Roman" w:cs="Times New Roman"/>
          <w:sz w:val="28"/>
          <w:szCs w:val="28"/>
        </w:rPr>
      </w:pPr>
      <w:r>
        <w:rPr>
          <w:rFonts w:ascii="Times New Roman" w:hAnsi="Times New Roman" w:cs="Times New Roman"/>
          <w:sz w:val="28"/>
          <w:szCs w:val="28"/>
        </w:rPr>
        <w:t>3.2</w:t>
      </w:r>
      <w:r w:rsidR="00BF6B6D">
        <w:rPr>
          <w:rFonts w:ascii="Times New Roman" w:hAnsi="Times New Roman" w:cs="Times New Roman"/>
          <w:sz w:val="28"/>
          <w:szCs w:val="28"/>
        </w:rPr>
        <w:t> </w:t>
      </w:r>
      <w:r w:rsidR="00000926">
        <w:rPr>
          <w:rFonts w:ascii="Times New Roman" w:hAnsi="Times New Roman" w:cs="Times New Roman"/>
          <w:sz w:val="28"/>
          <w:szCs w:val="28"/>
        </w:rPr>
        <w:t>Формирование</w:t>
      </w:r>
      <w:r w:rsidR="008377F0">
        <w:rPr>
          <w:rFonts w:ascii="Times New Roman" w:hAnsi="Times New Roman" w:cs="Times New Roman"/>
          <w:sz w:val="28"/>
          <w:szCs w:val="28"/>
        </w:rPr>
        <w:t xml:space="preserve"> комплексной программы продвижения дилера автомобильных запчастей в онлайн среде</w:t>
      </w:r>
      <w:r w:rsidR="00AA59EF" w:rsidRPr="00AA59EF">
        <w:rPr>
          <w:rFonts w:ascii="Times New Roman" w:hAnsi="Times New Roman" w:cs="Times New Roman"/>
          <w:sz w:val="28"/>
          <w:szCs w:val="28"/>
        </w:rPr>
        <w:tab/>
      </w:r>
      <w:r w:rsidR="00DD088F">
        <w:rPr>
          <w:rFonts w:ascii="Times New Roman" w:hAnsi="Times New Roman" w:cs="Times New Roman"/>
          <w:sz w:val="28"/>
          <w:szCs w:val="28"/>
        </w:rPr>
        <w:t>6</w:t>
      </w:r>
      <w:r w:rsidR="00447C54" w:rsidRPr="00447C54">
        <w:rPr>
          <w:rFonts w:ascii="Times New Roman" w:hAnsi="Times New Roman" w:cs="Times New Roman"/>
          <w:sz w:val="28"/>
          <w:szCs w:val="28"/>
        </w:rPr>
        <w:t>0</w:t>
      </w:r>
    </w:p>
    <w:p w:rsidR="00332C28" w:rsidRPr="00447C54" w:rsidRDefault="00332C28" w:rsidP="00BF6B6D">
      <w:pPr>
        <w:tabs>
          <w:tab w:val="right" w:leader="dot" w:pos="9356"/>
        </w:tabs>
        <w:suppressAutoHyphens/>
        <w:spacing w:after="0" w:line="360" w:lineRule="auto"/>
        <w:ind w:left="709" w:hanging="425"/>
        <w:contextualSpacing/>
        <w:jc w:val="both"/>
        <w:rPr>
          <w:rFonts w:ascii="Times New Roman" w:hAnsi="Times New Roman" w:cs="Times New Roman"/>
          <w:sz w:val="28"/>
          <w:szCs w:val="28"/>
        </w:rPr>
      </w:pPr>
      <w:r w:rsidRPr="0014522B">
        <w:rPr>
          <w:rFonts w:ascii="Times New Roman" w:hAnsi="Times New Roman" w:cs="Times New Roman"/>
          <w:sz w:val="28"/>
          <w:szCs w:val="28"/>
        </w:rPr>
        <w:t>3.3 Оценка эффективности стратегии</w:t>
      </w:r>
      <w:r w:rsidR="00233F34">
        <w:rPr>
          <w:rFonts w:ascii="Times New Roman" w:hAnsi="Times New Roman" w:cs="Times New Roman"/>
          <w:sz w:val="28"/>
          <w:szCs w:val="28"/>
        </w:rPr>
        <w:t xml:space="preserve"> онлайн-продвижения предприятия на рынке автомобильных запчастей</w:t>
      </w:r>
      <w:r w:rsidR="00233F34">
        <w:rPr>
          <w:rFonts w:ascii="Times New Roman" w:hAnsi="Times New Roman" w:cs="Times New Roman"/>
          <w:sz w:val="28"/>
          <w:szCs w:val="28"/>
        </w:rPr>
        <w:tab/>
      </w:r>
      <w:r w:rsidR="00447C54" w:rsidRPr="00447C54">
        <w:rPr>
          <w:rFonts w:ascii="Times New Roman" w:hAnsi="Times New Roman" w:cs="Times New Roman"/>
          <w:sz w:val="28"/>
          <w:szCs w:val="28"/>
        </w:rPr>
        <w:t>69</w:t>
      </w:r>
    </w:p>
    <w:p w:rsidR="003F6A46" w:rsidRPr="00447C54" w:rsidRDefault="00AA59EF" w:rsidP="00046CF2">
      <w:pPr>
        <w:tabs>
          <w:tab w:val="righ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r>
      <w:r w:rsidR="00DD088F">
        <w:rPr>
          <w:rFonts w:ascii="Times New Roman" w:hAnsi="Times New Roman" w:cs="Times New Roman"/>
          <w:sz w:val="28"/>
          <w:szCs w:val="28"/>
        </w:rPr>
        <w:t>7</w:t>
      </w:r>
      <w:r w:rsidR="00447C54" w:rsidRPr="00447C54">
        <w:rPr>
          <w:rFonts w:ascii="Times New Roman" w:hAnsi="Times New Roman" w:cs="Times New Roman"/>
          <w:sz w:val="28"/>
          <w:szCs w:val="28"/>
        </w:rPr>
        <w:t>8</w:t>
      </w:r>
    </w:p>
    <w:p w:rsidR="003F6A46" w:rsidRPr="00447C54" w:rsidRDefault="00AA59EF" w:rsidP="00046CF2">
      <w:pPr>
        <w:tabs>
          <w:tab w:val="righ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Pr>
          <w:rFonts w:ascii="Times New Roman" w:hAnsi="Times New Roman" w:cs="Times New Roman"/>
          <w:sz w:val="28"/>
          <w:szCs w:val="28"/>
        </w:rPr>
        <w:tab/>
      </w:r>
      <w:r w:rsidR="00DD088F">
        <w:rPr>
          <w:rFonts w:ascii="Times New Roman" w:hAnsi="Times New Roman" w:cs="Times New Roman"/>
          <w:sz w:val="28"/>
          <w:szCs w:val="28"/>
        </w:rPr>
        <w:t>8</w:t>
      </w:r>
      <w:r w:rsidR="00447C54" w:rsidRPr="00447C54">
        <w:rPr>
          <w:rFonts w:ascii="Times New Roman" w:hAnsi="Times New Roman" w:cs="Times New Roman"/>
          <w:sz w:val="28"/>
          <w:szCs w:val="28"/>
        </w:rPr>
        <w:t>5</w:t>
      </w:r>
    </w:p>
    <w:p w:rsidR="00DD088F" w:rsidRPr="00BF6B6D" w:rsidRDefault="00DD088F" w:rsidP="003F7108">
      <w:pPr>
        <w:tabs>
          <w:tab w:val="right" w:leader="dot" w:pos="9356"/>
        </w:tabs>
        <w:suppressAutoHyphens/>
        <w:spacing w:after="0" w:line="360" w:lineRule="auto"/>
        <w:ind w:left="1560" w:hanging="1560"/>
        <w:jc w:val="both"/>
        <w:rPr>
          <w:rFonts w:ascii="Times New Roman" w:hAnsi="Times New Roman" w:cs="Times New Roman"/>
          <w:sz w:val="28"/>
          <w:szCs w:val="28"/>
        </w:rPr>
      </w:pPr>
      <w:r w:rsidRPr="00BF6B6D">
        <w:rPr>
          <w:rFonts w:ascii="Times New Roman" w:hAnsi="Times New Roman" w:cs="Times New Roman"/>
          <w:sz w:val="28"/>
          <w:szCs w:val="28"/>
        </w:rPr>
        <w:t>Приложение А</w:t>
      </w:r>
      <w:r w:rsidR="003F7108">
        <w:rPr>
          <w:rFonts w:ascii="Times New Roman" w:hAnsi="Times New Roman" w:cs="Times New Roman"/>
          <w:sz w:val="28"/>
          <w:szCs w:val="28"/>
        </w:rPr>
        <w:t xml:space="preserve"> </w:t>
      </w:r>
      <w:r w:rsidR="003F7108" w:rsidRPr="003F7108">
        <w:rPr>
          <w:rFonts w:ascii="Times New Roman" w:hAnsi="Times New Roman" w:cs="Times New Roman"/>
          <w:sz w:val="28"/>
          <w:szCs w:val="28"/>
        </w:rPr>
        <w:t xml:space="preserve">Логотип бренда </w:t>
      </w:r>
      <w:proofErr w:type="spellStart"/>
      <w:r w:rsidR="003F7108" w:rsidRPr="003F7108">
        <w:rPr>
          <w:rFonts w:ascii="Times New Roman" w:hAnsi="Times New Roman" w:cs="Times New Roman"/>
          <w:sz w:val="28"/>
          <w:szCs w:val="28"/>
        </w:rPr>
        <w:t>Extra</w:t>
      </w:r>
      <w:proofErr w:type="spellEnd"/>
      <w:r w:rsidRPr="00BF6B6D">
        <w:rPr>
          <w:rFonts w:ascii="Times New Roman" w:hAnsi="Times New Roman" w:cs="Times New Roman"/>
          <w:sz w:val="28"/>
          <w:szCs w:val="28"/>
        </w:rPr>
        <w:tab/>
        <w:t>9</w:t>
      </w:r>
      <w:r w:rsidR="00447C54" w:rsidRPr="00BF6B6D">
        <w:rPr>
          <w:rFonts w:ascii="Times New Roman" w:hAnsi="Times New Roman" w:cs="Times New Roman"/>
          <w:sz w:val="28"/>
          <w:szCs w:val="28"/>
        </w:rPr>
        <w:t>3</w:t>
      </w:r>
    </w:p>
    <w:p w:rsidR="00DD088F" w:rsidRPr="00BF6B6D" w:rsidRDefault="00DD088F" w:rsidP="003F7108">
      <w:pPr>
        <w:tabs>
          <w:tab w:val="right" w:leader="dot" w:pos="9356"/>
        </w:tabs>
        <w:suppressAutoHyphens/>
        <w:spacing w:after="0" w:line="360" w:lineRule="auto"/>
        <w:ind w:left="1560" w:hanging="1560"/>
        <w:jc w:val="both"/>
        <w:rPr>
          <w:rFonts w:ascii="Times New Roman" w:hAnsi="Times New Roman" w:cs="Times New Roman"/>
          <w:sz w:val="28"/>
          <w:szCs w:val="28"/>
        </w:rPr>
      </w:pPr>
      <w:r w:rsidRPr="00BF6B6D">
        <w:rPr>
          <w:rFonts w:ascii="Times New Roman" w:hAnsi="Times New Roman" w:cs="Times New Roman"/>
          <w:sz w:val="28"/>
          <w:szCs w:val="28"/>
        </w:rPr>
        <w:t>Приложение</w:t>
      </w:r>
      <w:r w:rsidR="003F7108">
        <w:rPr>
          <w:rFonts w:ascii="Times New Roman" w:hAnsi="Times New Roman" w:cs="Times New Roman"/>
          <w:sz w:val="28"/>
          <w:szCs w:val="28"/>
        </w:rPr>
        <w:t> </w:t>
      </w:r>
      <w:r w:rsidRPr="00BF6B6D">
        <w:rPr>
          <w:rFonts w:ascii="Times New Roman" w:hAnsi="Times New Roman" w:cs="Times New Roman"/>
          <w:sz w:val="28"/>
          <w:szCs w:val="28"/>
        </w:rPr>
        <w:t>Б</w:t>
      </w:r>
      <w:r w:rsidR="003F7108">
        <w:rPr>
          <w:rFonts w:ascii="Times New Roman" w:hAnsi="Times New Roman" w:cs="Times New Roman"/>
          <w:sz w:val="28"/>
          <w:szCs w:val="28"/>
        </w:rPr>
        <w:t> </w:t>
      </w:r>
      <w:r w:rsidR="00C035FC">
        <w:rPr>
          <w:rFonts w:ascii="Times New Roman" w:hAnsi="Times New Roman" w:cs="Times New Roman"/>
          <w:sz w:val="28"/>
          <w:szCs w:val="28"/>
        </w:rPr>
        <w:t>Первый уровень</w:t>
      </w:r>
      <w:r w:rsidR="003F7108" w:rsidRPr="003F7108">
        <w:rPr>
          <w:rFonts w:ascii="Times New Roman" w:hAnsi="Times New Roman" w:cs="Times New Roman"/>
          <w:sz w:val="28"/>
          <w:szCs w:val="28"/>
        </w:rPr>
        <w:t xml:space="preserve"> маркетинговой программы</w:t>
      </w:r>
      <w:r w:rsidRPr="00BF6B6D">
        <w:rPr>
          <w:rFonts w:ascii="Times New Roman" w:hAnsi="Times New Roman" w:cs="Times New Roman"/>
          <w:sz w:val="28"/>
          <w:szCs w:val="28"/>
        </w:rPr>
        <w:tab/>
        <w:t>9</w:t>
      </w:r>
      <w:r w:rsidR="00447C54" w:rsidRPr="00BF6B6D">
        <w:rPr>
          <w:rFonts w:ascii="Times New Roman" w:hAnsi="Times New Roman" w:cs="Times New Roman"/>
          <w:sz w:val="28"/>
          <w:szCs w:val="28"/>
        </w:rPr>
        <w:t>4</w:t>
      </w:r>
    </w:p>
    <w:p w:rsidR="00DD088F" w:rsidRPr="00BF6B6D" w:rsidRDefault="00DD088F" w:rsidP="003F7108">
      <w:pPr>
        <w:tabs>
          <w:tab w:val="right" w:leader="dot" w:pos="9356"/>
        </w:tabs>
        <w:suppressAutoHyphens/>
        <w:spacing w:after="0" w:line="360" w:lineRule="auto"/>
        <w:ind w:left="1560" w:hanging="1560"/>
        <w:jc w:val="both"/>
        <w:rPr>
          <w:rFonts w:ascii="Times New Roman" w:hAnsi="Times New Roman" w:cs="Times New Roman"/>
          <w:sz w:val="28"/>
          <w:szCs w:val="28"/>
        </w:rPr>
      </w:pPr>
      <w:r w:rsidRPr="00BF6B6D">
        <w:rPr>
          <w:rFonts w:ascii="Times New Roman" w:hAnsi="Times New Roman" w:cs="Times New Roman"/>
          <w:sz w:val="28"/>
          <w:szCs w:val="28"/>
        </w:rPr>
        <w:t>Приложение</w:t>
      </w:r>
      <w:r w:rsidR="003F7108">
        <w:rPr>
          <w:rFonts w:ascii="Times New Roman" w:hAnsi="Times New Roman" w:cs="Times New Roman"/>
          <w:sz w:val="28"/>
          <w:szCs w:val="28"/>
        </w:rPr>
        <w:t> </w:t>
      </w:r>
      <w:r w:rsidRPr="00BF6B6D">
        <w:rPr>
          <w:rFonts w:ascii="Times New Roman" w:hAnsi="Times New Roman" w:cs="Times New Roman"/>
          <w:sz w:val="28"/>
          <w:szCs w:val="28"/>
        </w:rPr>
        <w:t>В</w:t>
      </w:r>
      <w:r w:rsidR="003F7108">
        <w:rPr>
          <w:rFonts w:ascii="Times New Roman" w:hAnsi="Times New Roman" w:cs="Times New Roman"/>
          <w:sz w:val="28"/>
          <w:szCs w:val="28"/>
        </w:rPr>
        <w:t> </w:t>
      </w:r>
      <w:r w:rsidR="00C035FC">
        <w:rPr>
          <w:rFonts w:ascii="Times New Roman" w:hAnsi="Times New Roman" w:cs="Times New Roman"/>
          <w:sz w:val="28"/>
          <w:szCs w:val="28"/>
        </w:rPr>
        <w:t>Второй уровень</w:t>
      </w:r>
      <w:r w:rsidR="003F7108" w:rsidRPr="003F7108">
        <w:rPr>
          <w:rFonts w:ascii="Times New Roman" w:hAnsi="Times New Roman" w:cs="Times New Roman"/>
          <w:sz w:val="28"/>
          <w:szCs w:val="28"/>
        </w:rPr>
        <w:t xml:space="preserve"> маркетинговой программы</w:t>
      </w:r>
      <w:r w:rsidRPr="00BF6B6D">
        <w:rPr>
          <w:rFonts w:ascii="Times New Roman" w:hAnsi="Times New Roman" w:cs="Times New Roman"/>
          <w:sz w:val="28"/>
          <w:szCs w:val="28"/>
        </w:rPr>
        <w:tab/>
        <w:t>9</w:t>
      </w:r>
      <w:r w:rsidR="00447C54" w:rsidRPr="00BF6B6D">
        <w:rPr>
          <w:rFonts w:ascii="Times New Roman" w:hAnsi="Times New Roman" w:cs="Times New Roman"/>
          <w:sz w:val="28"/>
          <w:szCs w:val="28"/>
        </w:rPr>
        <w:t>5</w:t>
      </w:r>
    </w:p>
    <w:p w:rsidR="00DD088F" w:rsidRPr="00BF6B6D" w:rsidRDefault="00DD088F" w:rsidP="003F7108">
      <w:pPr>
        <w:tabs>
          <w:tab w:val="right" w:leader="dot" w:pos="9356"/>
        </w:tabs>
        <w:suppressAutoHyphens/>
        <w:spacing w:after="0" w:line="360" w:lineRule="auto"/>
        <w:ind w:left="1560" w:hanging="1560"/>
        <w:jc w:val="both"/>
        <w:rPr>
          <w:rFonts w:ascii="Times New Roman" w:hAnsi="Times New Roman" w:cs="Times New Roman"/>
          <w:sz w:val="28"/>
          <w:szCs w:val="28"/>
        </w:rPr>
      </w:pPr>
      <w:r w:rsidRPr="00BF6B6D">
        <w:rPr>
          <w:rFonts w:ascii="Times New Roman" w:hAnsi="Times New Roman" w:cs="Times New Roman"/>
          <w:sz w:val="28"/>
          <w:szCs w:val="28"/>
        </w:rPr>
        <w:t>Приложение</w:t>
      </w:r>
      <w:r w:rsidR="003F7108">
        <w:rPr>
          <w:rFonts w:ascii="Times New Roman" w:hAnsi="Times New Roman" w:cs="Times New Roman"/>
          <w:sz w:val="28"/>
          <w:szCs w:val="28"/>
        </w:rPr>
        <w:t> </w:t>
      </w:r>
      <w:r w:rsidRPr="00BF6B6D">
        <w:rPr>
          <w:rFonts w:ascii="Times New Roman" w:hAnsi="Times New Roman" w:cs="Times New Roman"/>
          <w:sz w:val="28"/>
          <w:szCs w:val="28"/>
        </w:rPr>
        <w:t>Г</w:t>
      </w:r>
      <w:r w:rsidR="003F7108">
        <w:t> </w:t>
      </w:r>
      <w:r w:rsidR="00C035FC">
        <w:rPr>
          <w:rFonts w:ascii="Times New Roman" w:hAnsi="Times New Roman" w:cs="Times New Roman"/>
          <w:sz w:val="28"/>
          <w:szCs w:val="28"/>
        </w:rPr>
        <w:t>Третий уровень</w:t>
      </w:r>
      <w:r w:rsidR="003F7108" w:rsidRPr="003F7108">
        <w:rPr>
          <w:rFonts w:ascii="Times New Roman" w:hAnsi="Times New Roman" w:cs="Times New Roman"/>
          <w:sz w:val="28"/>
          <w:szCs w:val="28"/>
        </w:rPr>
        <w:t xml:space="preserve"> маркетинговой программы</w:t>
      </w:r>
      <w:r w:rsidRPr="00BF6B6D">
        <w:rPr>
          <w:rFonts w:ascii="Times New Roman" w:hAnsi="Times New Roman" w:cs="Times New Roman"/>
          <w:sz w:val="28"/>
          <w:szCs w:val="28"/>
        </w:rPr>
        <w:tab/>
        <w:t>9</w:t>
      </w:r>
      <w:r w:rsidR="00447C54" w:rsidRPr="00BF6B6D">
        <w:rPr>
          <w:rFonts w:ascii="Times New Roman" w:hAnsi="Times New Roman" w:cs="Times New Roman"/>
          <w:sz w:val="28"/>
          <w:szCs w:val="28"/>
        </w:rPr>
        <w:t>6</w:t>
      </w:r>
    </w:p>
    <w:p w:rsidR="00DF7F9A" w:rsidRPr="002904C8" w:rsidRDefault="00DD088F" w:rsidP="003F7108">
      <w:pPr>
        <w:tabs>
          <w:tab w:val="right" w:leader="dot" w:pos="9356"/>
        </w:tabs>
        <w:suppressAutoHyphens/>
        <w:spacing w:after="0" w:line="360" w:lineRule="auto"/>
        <w:ind w:left="1560" w:hanging="1560"/>
        <w:jc w:val="both"/>
        <w:rPr>
          <w:rFonts w:ascii="Times New Roman" w:hAnsi="Times New Roman" w:cs="Times New Roman"/>
          <w:sz w:val="28"/>
          <w:szCs w:val="28"/>
        </w:rPr>
      </w:pPr>
      <w:r w:rsidRPr="00BF6B6D">
        <w:rPr>
          <w:rFonts w:ascii="Times New Roman" w:hAnsi="Times New Roman" w:cs="Times New Roman"/>
          <w:sz w:val="28"/>
          <w:szCs w:val="28"/>
        </w:rPr>
        <w:t>Приложение Д</w:t>
      </w:r>
      <w:r w:rsidR="003F7108">
        <w:rPr>
          <w:rFonts w:ascii="Times New Roman" w:hAnsi="Times New Roman" w:cs="Times New Roman"/>
          <w:sz w:val="28"/>
          <w:szCs w:val="28"/>
        </w:rPr>
        <w:t xml:space="preserve"> </w:t>
      </w:r>
      <w:r w:rsidR="003F7108" w:rsidRPr="003F7108">
        <w:rPr>
          <w:rFonts w:ascii="Times New Roman" w:hAnsi="Times New Roman" w:cs="Times New Roman"/>
          <w:sz w:val="28"/>
          <w:szCs w:val="28"/>
        </w:rPr>
        <w:t xml:space="preserve">Пример посыла </w:t>
      </w:r>
      <w:proofErr w:type="spellStart"/>
      <w:r w:rsidR="003F7108" w:rsidRPr="003F7108">
        <w:rPr>
          <w:rFonts w:ascii="Times New Roman" w:hAnsi="Times New Roman" w:cs="Times New Roman"/>
          <w:sz w:val="28"/>
          <w:szCs w:val="28"/>
        </w:rPr>
        <w:t>брендирования</w:t>
      </w:r>
      <w:proofErr w:type="spellEnd"/>
      <w:r w:rsidR="003F7108" w:rsidRPr="003F7108">
        <w:rPr>
          <w:rFonts w:ascii="Times New Roman" w:hAnsi="Times New Roman" w:cs="Times New Roman"/>
          <w:sz w:val="28"/>
          <w:szCs w:val="28"/>
        </w:rPr>
        <w:t xml:space="preserve"> ст</w:t>
      </w:r>
      <w:r w:rsidR="003F7108">
        <w:rPr>
          <w:rFonts w:ascii="Times New Roman" w:hAnsi="Times New Roman" w:cs="Times New Roman"/>
          <w:sz w:val="28"/>
          <w:szCs w:val="28"/>
        </w:rPr>
        <w:t>арого автомобиля в рамках реали</w:t>
      </w:r>
      <w:r w:rsidR="003F7108" w:rsidRPr="003F7108">
        <w:rPr>
          <w:rFonts w:ascii="Times New Roman" w:hAnsi="Times New Roman" w:cs="Times New Roman"/>
          <w:sz w:val="28"/>
          <w:szCs w:val="28"/>
        </w:rPr>
        <w:t>зации маркетинговой программы</w:t>
      </w:r>
      <w:r w:rsidRPr="00BF6B6D">
        <w:rPr>
          <w:rFonts w:ascii="Times New Roman" w:hAnsi="Times New Roman" w:cs="Times New Roman"/>
          <w:sz w:val="28"/>
          <w:szCs w:val="28"/>
        </w:rPr>
        <w:tab/>
        <w:t>9</w:t>
      </w:r>
      <w:r w:rsidR="00447C54" w:rsidRPr="00BF6B6D">
        <w:rPr>
          <w:rFonts w:ascii="Times New Roman" w:hAnsi="Times New Roman" w:cs="Times New Roman"/>
          <w:sz w:val="28"/>
          <w:szCs w:val="28"/>
        </w:rPr>
        <w:t>7</w:t>
      </w:r>
    </w:p>
    <w:p w:rsidR="008D018A" w:rsidRDefault="008D018A">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7B5290" w:rsidRDefault="004F4ADE" w:rsidP="00A77BEF">
      <w:pPr>
        <w:tabs>
          <w:tab w:val="left" w:pos="9214"/>
        </w:tabs>
        <w:spacing w:after="0" w:line="360" w:lineRule="auto"/>
        <w:jc w:val="center"/>
        <w:rPr>
          <w:rFonts w:ascii="Times New Roman" w:hAnsi="Times New Roman" w:cs="Times New Roman"/>
          <w:b/>
          <w:sz w:val="28"/>
          <w:szCs w:val="28"/>
        </w:rPr>
      </w:pPr>
      <w:r w:rsidRPr="004F4ADE">
        <w:rPr>
          <w:rFonts w:ascii="Times New Roman" w:hAnsi="Times New Roman" w:cs="Times New Roman"/>
          <w:b/>
          <w:sz w:val="28"/>
          <w:szCs w:val="28"/>
        </w:rPr>
        <w:lastRenderedPageBreak/>
        <w:t>ВВЕДЕНИЕ</w:t>
      </w:r>
    </w:p>
    <w:p w:rsidR="004F4ADE" w:rsidRDefault="004F4ADE" w:rsidP="004F4ADE">
      <w:pPr>
        <w:tabs>
          <w:tab w:val="left" w:pos="9214"/>
        </w:tabs>
        <w:spacing w:after="0" w:line="360" w:lineRule="auto"/>
        <w:ind w:left="1134" w:hanging="425"/>
        <w:jc w:val="center"/>
        <w:rPr>
          <w:rFonts w:ascii="Times New Roman" w:hAnsi="Times New Roman" w:cs="Times New Roman"/>
          <w:b/>
          <w:sz w:val="28"/>
          <w:szCs w:val="28"/>
        </w:rPr>
      </w:pPr>
    </w:p>
    <w:p w:rsidR="00703E48" w:rsidRPr="00880D9F" w:rsidRDefault="00330252" w:rsidP="00A943F7">
      <w:pPr>
        <w:tabs>
          <w:tab w:val="left" w:pos="9214"/>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Актуальность темы исследования определена положительной динамикой темпов роста количества автомобилей личного и коммерческого пользования в Российской Федерации. В то же время снижение реальных доходов населения под влиянием политических, экономических и социальных факторов приводит к необходимости пролонгации использования подержанных автомобилей, тем самым побуждая владельцев к приобретению автозапчастей. </w:t>
      </w:r>
      <w:r w:rsidR="00496474" w:rsidRPr="00880D9F">
        <w:rPr>
          <w:rFonts w:ascii="Times New Roman" w:hAnsi="Times New Roman" w:cs="Times New Roman"/>
          <w:sz w:val="28"/>
          <w:szCs w:val="28"/>
        </w:rPr>
        <w:t>Данная ситуация порождает усиление конкуренции на рынке автомобильных запчастей. Необходимость завоевания достаточной доли рынка вынуждает участников рынка совершенствовать комплекс маркетинга, уделяя внимание передовым методам, таким как интернет-маркетинг.</w:t>
      </w:r>
      <w:r w:rsidR="00095F59" w:rsidRPr="00880D9F">
        <w:rPr>
          <w:rFonts w:ascii="Times New Roman" w:hAnsi="Times New Roman" w:cs="Times New Roman"/>
          <w:sz w:val="28"/>
          <w:szCs w:val="28"/>
        </w:rPr>
        <w:t xml:space="preserve"> </w:t>
      </w:r>
    </w:p>
    <w:p w:rsidR="00330252" w:rsidRPr="00880D9F" w:rsidRDefault="00095F59" w:rsidP="00A943F7">
      <w:pPr>
        <w:tabs>
          <w:tab w:val="left" w:pos="9214"/>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Учитывая тот факт, что с каждым годом все большее количество потребителей при выборе тех или иных товаров, в том числе запчастей, в первую очередь выполняют поиск информации в сети интернет, формирование грамотной стратегии онлайн-продвижения становится необходимой для повышения эффективности работы предприятия. Кроме того, Интернет также стал альтернативной площадкой для ведения торговли, позволяя совершать сделки в максимально сжатые сроки.</w:t>
      </w:r>
    </w:p>
    <w:p w:rsidR="00D90414" w:rsidRPr="00880D9F" w:rsidRDefault="00F1075B" w:rsidP="00A943F7">
      <w:pPr>
        <w:tabs>
          <w:tab w:val="left" w:pos="9214"/>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Степень разработанности проблемы. </w:t>
      </w:r>
      <w:r w:rsidR="00D90414" w:rsidRPr="00880D9F">
        <w:rPr>
          <w:rFonts w:ascii="Times New Roman" w:hAnsi="Times New Roman" w:cs="Times New Roman"/>
          <w:sz w:val="28"/>
          <w:szCs w:val="28"/>
        </w:rPr>
        <w:t>Диссертационное исследование базируется на теоретических и методологических разработках проблемы формирования конкурентоспособной стратегии интернет маркетинга в условиях современного рынка автомобильных запчастей. Опираясь на существенную теоретическую базу, связанную с изучением современных методов онлайн продвижения, автор обобщает опыт компаний с различных рынков для составления стратегии предприятия на данном рынке.</w:t>
      </w:r>
    </w:p>
    <w:p w:rsidR="00D90414" w:rsidRPr="00880D9F" w:rsidRDefault="00D90414" w:rsidP="00A943F7">
      <w:pPr>
        <w:tabs>
          <w:tab w:val="left" w:pos="9214"/>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Методологические основы интернет продвижения исследовали такие зарубежные ученые, как Ф. Котлер, К. Л. </w:t>
      </w:r>
      <w:proofErr w:type="spellStart"/>
      <w:r w:rsidRPr="00880D9F">
        <w:rPr>
          <w:rFonts w:ascii="Times New Roman" w:hAnsi="Times New Roman" w:cs="Times New Roman"/>
          <w:sz w:val="28"/>
          <w:szCs w:val="28"/>
        </w:rPr>
        <w:t>Келлер</w:t>
      </w:r>
      <w:proofErr w:type="spellEnd"/>
      <w:r w:rsidRPr="00880D9F">
        <w:rPr>
          <w:rFonts w:ascii="Times New Roman" w:hAnsi="Times New Roman" w:cs="Times New Roman"/>
          <w:sz w:val="28"/>
          <w:szCs w:val="28"/>
        </w:rPr>
        <w:t xml:space="preserve"> и российские представители маркетинговой науки, как А. А. </w:t>
      </w:r>
      <w:proofErr w:type="spellStart"/>
      <w:r w:rsidRPr="00880D9F">
        <w:rPr>
          <w:rFonts w:ascii="Times New Roman" w:hAnsi="Times New Roman" w:cs="Times New Roman"/>
          <w:sz w:val="28"/>
          <w:szCs w:val="28"/>
        </w:rPr>
        <w:t>Шахлевич</w:t>
      </w:r>
      <w:proofErr w:type="spellEnd"/>
      <w:r w:rsidRPr="00880D9F">
        <w:rPr>
          <w:rFonts w:ascii="Times New Roman" w:hAnsi="Times New Roman" w:cs="Times New Roman"/>
          <w:sz w:val="28"/>
          <w:szCs w:val="28"/>
        </w:rPr>
        <w:t xml:space="preserve">, </w:t>
      </w:r>
      <w:r w:rsidR="00A16DE5" w:rsidRPr="00880D9F">
        <w:rPr>
          <w:rFonts w:ascii="Times New Roman" w:hAnsi="Times New Roman" w:cs="Times New Roman"/>
          <w:sz w:val="28"/>
          <w:szCs w:val="28"/>
        </w:rPr>
        <w:t>В. Н. Гончаров, Г. С. Исаков и др.</w:t>
      </w:r>
    </w:p>
    <w:p w:rsidR="00A16DE5" w:rsidRPr="00880D9F" w:rsidRDefault="00A16DE5" w:rsidP="00A943F7">
      <w:pPr>
        <w:tabs>
          <w:tab w:val="left" w:pos="9214"/>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lastRenderedPageBreak/>
        <w:t xml:space="preserve">Цель исследования – </w:t>
      </w:r>
      <w:r w:rsidR="004D4319" w:rsidRPr="00880D9F">
        <w:rPr>
          <w:rFonts w:ascii="Times New Roman" w:hAnsi="Times New Roman" w:cs="Times New Roman"/>
          <w:sz w:val="28"/>
          <w:szCs w:val="28"/>
        </w:rPr>
        <w:t>сформировать</w:t>
      </w:r>
      <w:r w:rsidRPr="00880D9F">
        <w:rPr>
          <w:rFonts w:ascii="Times New Roman" w:hAnsi="Times New Roman" w:cs="Times New Roman"/>
          <w:sz w:val="28"/>
          <w:szCs w:val="28"/>
        </w:rPr>
        <w:t xml:space="preserve"> </w:t>
      </w:r>
      <w:r w:rsidR="000C0EDE" w:rsidRPr="00880D9F">
        <w:rPr>
          <w:rFonts w:ascii="Times New Roman" w:hAnsi="Times New Roman" w:cs="Times New Roman"/>
          <w:sz w:val="28"/>
          <w:szCs w:val="28"/>
        </w:rPr>
        <w:t>стратегию</w:t>
      </w:r>
      <w:r w:rsidRPr="00880D9F">
        <w:rPr>
          <w:rFonts w:ascii="Times New Roman" w:hAnsi="Times New Roman" w:cs="Times New Roman"/>
          <w:sz w:val="28"/>
          <w:szCs w:val="28"/>
        </w:rPr>
        <w:t xml:space="preserve"> </w:t>
      </w:r>
      <w:r w:rsidR="000C0EDE" w:rsidRPr="00880D9F">
        <w:rPr>
          <w:rFonts w:ascii="Times New Roman" w:hAnsi="Times New Roman" w:cs="Times New Roman"/>
          <w:sz w:val="28"/>
          <w:szCs w:val="28"/>
        </w:rPr>
        <w:t>онлайн продвижения предприятия на рынке автомобильных запасных частей</w:t>
      </w:r>
      <w:r w:rsidRPr="00880D9F">
        <w:rPr>
          <w:rFonts w:ascii="Times New Roman" w:hAnsi="Times New Roman" w:cs="Times New Roman"/>
          <w:sz w:val="28"/>
          <w:szCs w:val="28"/>
        </w:rPr>
        <w:t>.</w:t>
      </w:r>
    </w:p>
    <w:p w:rsidR="00A16DE5" w:rsidRPr="00880D9F" w:rsidRDefault="00A16DE5" w:rsidP="00A943F7">
      <w:pPr>
        <w:tabs>
          <w:tab w:val="left" w:pos="9214"/>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Реализация данной цели обусловила постановку и решение следующих задач, соответствующих логике и построению данного исследования:</w:t>
      </w:r>
    </w:p>
    <w:p w:rsidR="00A16DE5" w:rsidRPr="00880D9F" w:rsidRDefault="00A16DE5" w:rsidP="00A16DE5">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рассмотреть сеть Интернет как ключевой канал маркетингового воздействия</w:t>
      </w:r>
      <w:r w:rsidR="009F0EB4" w:rsidRPr="00880D9F">
        <w:rPr>
          <w:rFonts w:ascii="Times New Roman" w:hAnsi="Times New Roman" w:cs="Times New Roman"/>
          <w:sz w:val="28"/>
          <w:szCs w:val="28"/>
        </w:rPr>
        <w:t>,</w:t>
      </w:r>
    </w:p>
    <w:p w:rsidR="00D90414" w:rsidRPr="00880D9F" w:rsidRDefault="00A16DE5" w:rsidP="00A16DE5">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изучить современные и инновационные методы онлайн-продвижения</w:t>
      </w:r>
      <w:r w:rsidR="009F0EB4" w:rsidRPr="00880D9F">
        <w:rPr>
          <w:rFonts w:ascii="Times New Roman" w:hAnsi="Times New Roman" w:cs="Times New Roman"/>
          <w:sz w:val="28"/>
          <w:szCs w:val="28"/>
        </w:rPr>
        <w:t>,</w:t>
      </w:r>
    </w:p>
    <w:p w:rsidR="00A16DE5" w:rsidRPr="00880D9F" w:rsidRDefault="002B4C20"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исследовать </w:t>
      </w:r>
      <w:r w:rsidR="008614D4" w:rsidRPr="00880D9F">
        <w:rPr>
          <w:rFonts w:ascii="Times New Roman" w:hAnsi="Times New Roman" w:cs="Times New Roman"/>
          <w:sz w:val="28"/>
          <w:szCs w:val="28"/>
        </w:rPr>
        <w:t>особенности формирования маркетинговой стратегии в сети Интернет предприятий на рынке автомобильных запчастей</w:t>
      </w:r>
      <w:r w:rsidR="009F0EB4" w:rsidRPr="00880D9F">
        <w:rPr>
          <w:rFonts w:ascii="Times New Roman" w:hAnsi="Times New Roman" w:cs="Times New Roman"/>
          <w:sz w:val="28"/>
          <w:szCs w:val="28"/>
        </w:rPr>
        <w:t>,</w:t>
      </w:r>
    </w:p>
    <w:p w:rsidR="00A16DE5" w:rsidRPr="00880D9F" w:rsidRDefault="002B4C20" w:rsidP="00A16DE5">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провести а</w:t>
      </w:r>
      <w:r w:rsidR="00A16DE5" w:rsidRPr="00880D9F">
        <w:rPr>
          <w:rFonts w:ascii="Times New Roman" w:hAnsi="Times New Roman" w:cs="Times New Roman"/>
          <w:sz w:val="28"/>
          <w:szCs w:val="28"/>
        </w:rPr>
        <w:t>нализ структуры и динамики развития рынка автомобильных запчастей</w:t>
      </w:r>
      <w:r w:rsidR="009F0EB4" w:rsidRPr="00880D9F">
        <w:rPr>
          <w:rFonts w:ascii="Times New Roman" w:hAnsi="Times New Roman" w:cs="Times New Roman"/>
          <w:sz w:val="28"/>
          <w:szCs w:val="28"/>
        </w:rPr>
        <w:t>,</w:t>
      </w:r>
    </w:p>
    <w:p w:rsidR="00A16DE5" w:rsidRPr="00880D9F" w:rsidRDefault="002B4C20" w:rsidP="00A16DE5">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выявить</w:t>
      </w:r>
      <w:r w:rsidR="00A16DE5" w:rsidRPr="00880D9F">
        <w:rPr>
          <w:rFonts w:ascii="Times New Roman" w:hAnsi="Times New Roman" w:cs="Times New Roman"/>
          <w:sz w:val="28"/>
          <w:szCs w:val="28"/>
        </w:rPr>
        <w:t xml:space="preserve"> предпочтени</w:t>
      </w:r>
      <w:r w:rsidRPr="00880D9F">
        <w:rPr>
          <w:rFonts w:ascii="Times New Roman" w:hAnsi="Times New Roman" w:cs="Times New Roman"/>
          <w:sz w:val="28"/>
          <w:szCs w:val="28"/>
        </w:rPr>
        <w:t>я</w:t>
      </w:r>
      <w:r w:rsidR="00A16DE5" w:rsidRPr="00880D9F">
        <w:rPr>
          <w:rFonts w:ascii="Times New Roman" w:hAnsi="Times New Roman" w:cs="Times New Roman"/>
          <w:sz w:val="28"/>
          <w:szCs w:val="28"/>
        </w:rPr>
        <w:t xml:space="preserve"> потребителей на рынке автозапчастей</w:t>
      </w:r>
      <w:r w:rsidR="009F0EB4" w:rsidRPr="00880D9F">
        <w:rPr>
          <w:rFonts w:ascii="Times New Roman" w:hAnsi="Times New Roman" w:cs="Times New Roman"/>
          <w:sz w:val="28"/>
          <w:szCs w:val="28"/>
        </w:rPr>
        <w:t>,</w:t>
      </w:r>
    </w:p>
    <w:p w:rsidR="00A16DE5" w:rsidRPr="00880D9F" w:rsidRDefault="006D2C5A" w:rsidP="006D2C5A">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создать маркетинговую модель участников рынка автомобильных запасных частей</w:t>
      </w:r>
      <w:r w:rsidR="009F0EB4" w:rsidRPr="00880D9F">
        <w:rPr>
          <w:rFonts w:ascii="Times New Roman" w:hAnsi="Times New Roman" w:cs="Times New Roman"/>
          <w:sz w:val="28"/>
          <w:szCs w:val="28"/>
        </w:rPr>
        <w:t>,</w:t>
      </w:r>
    </w:p>
    <w:p w:rsidR="00A16DE5" w:rsidRPr="00880D9F" w:rsidRDefault="002161EB" w:rsidP="00A16DE5">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сформировать</w:t>
      </w:r>
      <w:r w:rsidR="00A16DE5" w:rsidRPr="00880D9F">
        <w:rPr>
          <w:rFonts w:ascii="Times New Roman" w:hAnsi="Times New Roman" w:cs="Times New Roman"/>
          <w:sz w:val="28"/>
          <w:szCs w:val="28"/>
        </w:rPr>
        <w:t xml:space="preserve"> комплексн</w:t>
      </w:r>
      <w:r w:rsidR="002B4C20" w:rsidRPr="00880D9F">
        <w:rPr>
          <w:rFonts w:ascii="Times New Roman" w:hAnsi="Times New Roman" w:cs="Times New Roman"/>
          <w:sz w:val="28"/>
          <w:szCs w:val="28"/>
        </w:rPr>
        <w:t>ую</w:t>
      </w:r>
      <w:r w:rsidR="00A16DE5" w:rsidRPr="00880D9F">
        <w:rPr>
          <w:rFonts w:ascii="Times New Roman" w:hAnsi="Times New Roman" w:cs="Times New Roman"/>
          <w:sz w:val="28"/>
          <w:szCs w:val="28"/>
        </w:rPr>
        <w:t xml:space="preserve"> программ</w:t>
      </w:r>
      <w:r w:rsidR="002B4C20" w:rsidRPr="00880D9F">
        <w:rPr>
          <w:rFonts w:ascii="Times New Roman" w:hAnsi="Times New Roman" w:cs="Times New Roman"/>
          <w:sz w:val="28"/>
          <w:szCs w:val="28"/>
        </w:rPr>
        <w:t>у</w:t>
      </w:r>
      <w:r w:rsidR="00A16DE5" w:rsidRPr="00880D9F">
        <w:rPr>
          <w:rFonts w:ascii="Times New Roman" w:hAnsi="Times New Roman" w:cs="Times New Roman"/>
          <w:sz w:val="28"/>
          <w:szCs w:val="28"/>
        </w:rPr>
        <w:t xml:space="preserve"> продвижения дилера автомобильных запчастей в онлайн среде</w:t>
      </w:r>
      <w:r w:rsidR="009F0EB4" w:rsidRPr="00880D9F">
        <w:rPr>
          <w:rFonts w:ascii="Times New Roman" w:hAnsi="Times New Roman" w:cs="Times New Roman"/>
          <w:sz w:val="28"/>
          <w:szCs w:val="28"/>
        </w:rPr>
        <w:t>,</w:t>
      </w:r>
    </w:p>
    <w:p w:rsidR="002161EB" w:rsidRPr="00880D9F" w:rsidRDefault="002161EB" w:rsidP="002161EB">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разработать систему оценки эффективности стратегии онлайн-продвижения предприятия на рынке автомобильных запчастей</w:t>
      </w:r>
      <w:r w:rsidR="008614D4" w:rsidRPr="00880D9F">
        <w:rPr>
          <w:rFonts w:ascii="Times New Roman" w:hAnsi="Times New Roman" w:cs="Times New Roman"/>
          <w:sz w:val="28"/>
          <w:szCs w:val="28"/>
        </w:rPr>
        <w:t>.</w:t>
      </w:r>
    </w:p>
    <w:p w:rsidR="00A16DE5" w:rsidRPr="00880D9F" w:rsidRDefault="002B4C20" w:rsidP="00A943F7">
      <w:pPr>
        <w:tabs>
          <w:tab w:val="left" w:pos="9214"/>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Объект исследования –</w:t>
      </w:r>
      <w:r w:rsidR="0099091A" w:rsidRPr="00880D9F">
        <w:rPr>
          <w:rFonts w:ascii="Times New Roman" w:hAnsi="Times New Roman" w:cs="Times New Roman"/>
          <w:sz w:val="28"/>
          <w:szCs w:val="28"/>
        </w:rPr>
        <w:t xml:space="preserve"> </w:t>
      </w:r>
      <w:r w:rsidRPr="00880D9F">
        <w:rPr>
          <w:rFonts w:ascii="Times New Roman" w:hAnsi="Times New Roman" w:cs="Times New Roman"/>
          <w:sz w:val="28"/>
          <w:szCs w:val="28"/>
        </w:rPr>
        <w:t>стратеги</w:t>
      </w:r>
      <w:r w:rsidR="0099091A" w:rsidRPr="00880D9F">
        <w:rPr>
          <w:rFonts w:ascii="Times New Roman" w:hAnsi="Times New Roman" w:cs="Times New Roman"/>
          <w:sz w:val="28"/>
          <w:szCs w:val="28"/>
        </w:rPr>
        <w:t>я онлайн</w:t>
      </w:r>
      <w:r w:rsidRPr="00880D9F">
        <w:rPr>
          <w:rFonts w:ascii="Times New Roman" w:hAnsi="Times New Roman" w:cs="Times New Roman"/>
          <w:sz w:val="28"/>
          <w:szCs w:val="28"/>
        </w:rPr>
        <w:t xml:space="preserve"> продвижения компании на рынке автомобильных запчастей в </w:t>
      </w:r>
      <w:r w:rsidRPr="00880D9F">
        <w:rPr>
          <w:rFonts w:ascii="Times New Roman" w:hAnsi="Times New Roman" w:cs="Times New Roman"/>
          <w:sz w:val="28"/>
          <w:szCs w:val="28"/>
          <w:lang w:val="en-US"/>
        </w:rPr>
        <w:t>digital</w:t>
      </w:r>
      <w:r w:rsidRPr="00880D9F">
        <w:rPr>
          <w:rFonts w:ascii="Times New Roman" w:hAnsi="Times New Roman" w:cs="Times New Roman"/>
          <w:sz w:val="28"/>
          <w:szCs w:val="28"/>
        </w:rPr>
        <w:t xml:space="preserve"> среде.</w:t>
      </w:r>
    </w:p>
    <w:p w:rsidR="00F1075B" w:rsidRPr="00880D9F" w:rsidRDefault="00F1075B"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Предметом исследования выступают </w:t>
      </w:r>
      <w:r w:rsidR="002161EB" w:rsidRPr="00880D9F">
        <w:rPr>
          <w:rFonts w:ascii="Times New Roman" w:hAnsi="Times New Roman" w:cs="Times New Roman"/>
          <w:sz w:val="28"/>
          <w:szCs w:val="28"/>
        </w:rPr>
        <w:t>организационно</w:t>
      </w:r>
      <w:r w:rsidR="00351A13" w:rsidRPr="00880D9F">
        <w:rPr>
          <w:rFonts w:ascii="Times New Roman" w:hAnsi="Times New Roman" w:cs="Times New Roman"/>
          <w:sz w:val="28"/>
          <w:szCs w:val="28"/>
        </w:rPr>
        <w:t>-управленческие</w:t>
      </w:r>
      <w:r w:rsidRPr="00880D9F">
        <w:rPr>
          <w:rFonts w:ascii="Times New Roman" w:hAnsi="Times New Roman" w:cs="Times New Roman"/>
          <w:sz w:val="28"/>
          <w:szCs w:val="28"/>
        </w:rPr>
        <w:t xml:space="preserve"> отношения, возникающие между субъектами рынка автомобильных запчастей и потребителями в процессе </w:t>
      </w:r>
      <w:r w:rsidR="0014522B" w:rsidRPr="00880D9F">
        <w:rPr>
          <w:rFonts w:ascii="Times New Roman" w:hAnsi="Times New Roman" w:cs="Times New Roman"/>
          <w:sz w:val="28"/>
          <w:szCs w:val="28"/>
        </w:rPr>
        <w:t>формирования</w:t>
      </w:r>
      <w:r w:rsidRPr="00880D9F">
        <w:rPr>
          <w:rFonts w:ascii="Times New Roman" w:hAnsi="Times New Roman" w:cs="Times New Roman"/>
          <w:sz w:val="28"/>
          <w:szCs w:val="28"/>
        </w:rPr>
        <w:t xml:space="preserve"> комплексной маркетинговой стратегии в онлайн среде.</w:t>
      </w:r>
    </w:p>
    <w:p w:rsidR="002161EB" w:rsidRPr="00880D9F" w:rsidRDefault="002161EB"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Гипотеза магистерской диссертации заключается в том, что</w:t>
      </w:r>
      <w:r w:rsidR="004D4319" w:rsidRPr="00880D9F">
        <w:rPr>
          <w:rFonts w:ascii="Times New Roman" w:hAnsi="Times New Roman" w:cs="Times New Roman"/>
          <w:sz w:val="28"/>
          <w:szCs w:val="28"/>
        </w:rPr>
        <w:t xml:space="preserve"> </w:t>
      </w:r>
      <w:r w:rsidR="004D4319" w:rsidRPr="00880D9F">
        <w:rPr>
          <w:rFonts w:ascii="Times New Roman" w:eastAsia="Times New Roman" w:hAnsi="Times New Roman" w:cs="Times New Roman"/>
          <w:bCs/>
          <w:iCs/>
          <w:sz w:val="28"/>
          <w:szCs w:val="28"/>
        </w:rPr>
        <w:t>существующие и активно развивающиеся в процессе формирования комплексной маркетинговой стратегии в онлайн среде отношения субъектов на рынке автомо</w:t>
      </w:r>
      <w:r w:rsidR="004D4319" w:rsidRPr="00880D9F">
        <w:rPr>
          <w:rFonts w:ascii="Times New Roman" w:eastAsia="Times New Roman" w:hAnsi="Times New Roman" w:cs="Times New Roman"/>
          <w:bCs/>
          <w:iCs/>
          <w:sz w:val="28"/>
          <w:szCs w:val="28"/>
        </w:rPr>
        <w:lastRenderedPageBreak/>
        <w:t>бильных запасных частей являются неэффективными по причине недостаточн</w:t>
      </w:r>
      <w:r w:rsidR="000C0EDE" w:rsidRPr="00880D9F">
        <w:rPr>
          <w:rFonts w:ascii="Times New Roman" w:eastAsia="Times New Roman" w:hAnsi="Times New Roman" w:cs="Times New Roman"/>
          <w:bCs/>
          <w:iCs/>
          <w:sz w:val="28"/>
          <w:szCs w:val="28"/>
        </w:rPr>
        <w:t>ого объема</w:t>
      </w:r>
      <w:r w:rsidR="004D4319" w:rsidRPr="00880D9F">
        <w:rPr>
          <w:rFonts w:ascii="Times New Roman" w:eastAsia="Times New Roman" w:hAnsi="Times New Roman" w:cs="Times New Roman"/>
          <w:bCs/>
          <w:iCs/>
          <w:sz w:val="28"/>
          <w:szCs w:val="28"/>
        </w:rPr>
        <w:t xml:space="preserve"> инвестиций в онлайн продвижение</w:t>
      </w:r>
      <w:r w:rsidR="000C0EDE" w:rsidRPr="00880D9F">
        <w:rPr>
          <w:rFonts w:ascii="Times New Roman" w:eastAsia="Times New Roman" w:hAnsi="Times New Roman" w:cs="Times New Roman"/>
          <w:bCs/>
          <w:iCs/>
          <w:sz w:val="28"/>
          <w:szCs w:val="28"/>
        </w:rPr>
        <w:t>.</w:t>
      </w:r>
    </w:p>
    <w:p w:rsidR="00F1075B" w:rsidRPr="00880D9F" w:rsidRDefault="00F1075B" w:rsidP="00F1075B">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Теоретико-методологическая основа исследования представлена фундаментальными </w:t>
      </w:r>
      <w:r w:rsidR="00BF272E" w:rsidRPr="00880D9F">
        <w:rPr>
          <w:rFonts w:ascii="Times New Roman" w:hAnsi="Times New Roman" w:cs="Times New Roman"/>
          <w:sz w:val="28"/>
          <w:szCs w:val="28"/>
        </w:rPr>
        <w:t>исследованиями</w:t>
      </w:r>
      <w:r w:rsidRPr="00880D9F">
        <w:rPr>
          <w:rFonts w:ascii="Times New Roman" w:hAnsi="Times New Roman" w:cs="Times New Roman"/>
          <w:sz w:val="28"/>
          <w:szCs w:val="28"/>
        </w:rPr>
        <w:t xml:space="preserve"> по теории экономических и маркетинговых стратегий, а также методологи</w:t>
      </w:r>
      <w:r w:rsidR="000C0EDE" w:rsidRPr="00880D9F">
        <w:rPr>
          <w:rFonts w:ascii="Times New Roman" w:hAnsi="Times New Roman" w:cs="Times New Roman"/>
          <w:sz w:val="28"/>
          <w:szCs w:val="28"/>
        </w:rPr>
        <w:t xml:space="preserve">ей проведения маркетингового исследования, </w:t>
      </w:r>
      <w:r w:rsidRPr="00880D9F">
        <w:rPr>
          <w:rFonts w:ascii="Times New Roman" w:hAnsi="Times New Roman" w:cs="Times New Roman"/>
          <w:sz w:val="28"/>
          <w:szCs w:val="28"/>
        </w:rPr>
        <w:t>разработк</w:t>
      </w:r>
      <w:r w:rsidR="000C0EDE" w:rsidRPr="00880D9F">
        <w:rPr>
          <w:rFonts w:ascii="Times New Roman" w:hAnsi="Times New Roman" w:cs="Times New Roman"/>
          <w:sz w:val="28"/>
          <w:szCs w:val="28"/>
        </w:rPr>
        <w:t>ой</w:t>
      </w:r>
      <w:r w:rsidRPr="00880D9F">
        <w:rPr>
          <w:rFonts w:ascii="Times New Roman" w:hAnsi="Times New Roman" w:cs="Times New Roman"/>
          <w:sz w:val="28"/>
          <w:szCs w:val="28"/>
        </w:rPr>
        <w:t xml:space="preserve"> маркетинговых стратегий и оценк</w:t>
      </w:r>
      <w:r w:rsidR="000C0EDE" w:rsidRPr="00880D9F">
        <w:rPr>
          <w:rFonts w:ascii="Times New Roman" w:hAnsi="Times New Roman" w:cs="Times New Roman"/>
          <w:sz w:val="28"/>
          <w:szCs w:val="28"/>
        </w:rPr>
        <w:t>ой</w:t>
      </w:r>
      <w:r w:rsidRPr="00880D9F">
        <w:rPr>
          <w:rFonts w:ascii="Times New Roman" w:hAnsi="Times New Roman" w:cs="Times New Roman"/>
          <w:sz w:val="28"/>
          <w:szCs w:val="28"/>
        </w:rPr>
        <w:t xml:space="preserve"> их эффективности.</w:t>
      </w:r>
    </w:p>
    <w:p w:rsidR="00BF272E" w:rsidRPr="00880D9F" w:rsidRDefault="00BF272E" w:rsidP="00F1075B">
      <w:pPr>
        <w:tabs>
          <w:tab w:val="left" w:leader="dot" w:pos="9356"/>
        </w:tabs>
        <w:spacing w:after="0" w:line="360" w:lineRule="auto"/>
        <w:ind w:firstLine="709"/>
        <w:jc w:val="both"/>
        <w:rPr>
          <w:rFonts w:ascii="Times New Roman" w:hAnsi="Times New Roman" w:cs="Times New Roman"/>
          <w:sz w:val="28"/>
          <w:szCs w:val="28"/>
        </w:rPr>
      </w:pPr>
      <w:proofErr w:type="spellStart"/>
      <w:r w:rsidRPr="00880D9F">
        <w:rPr>
          <w:rFonts w:ascii="Times New Roman" w:hAnsi="Times New Roman" w:cs="Times New Roman"/>
          <w:sz w:val="28"/>
          <w:szCs w:val="28"/>
        </w:rPr>
        <w:t>Инструментарно</w:t>
      </w:r>
      <w:proofErr w:type="spellEnd"/>
      <w:r w:rsidRPr="00880D9F">
        <w:rPr>
          <w:rFonts w:ascii="Times New Roman" w:hAnsi="Times New Roman" w:cs="Times New Roman"/>
          <w:sz w:val="28"/>
          <w:szCs w:val="28"/>
        </w:rPr>
        <w:t>-методический аппарат включает принципы, обеспечивающие возможность применения системного анализа к разработке комплексной стратегии онлайн продвижения предприятия на рынке автомобильных запчастей; в ходе работы были использованы статистический, экономико-математический, пространственно-временной, историко-логический методы.</w:t>
      </w:r>
    </w:p>
    <w:p w:rsidR="00F1075B" w:rsidRPr="00880D9F" w:rsidRDefault="00DE0E04"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Информационно-эмпирической и нормативно-правовой базой исследования являются труды российских и зарубежных ученых по исследуемой проблематике, Интернет-ресурсы, опубликованные данные бизнес конференций, а также результаты собственных эмпирических исследований автора.</w:t>
      </w:r>
    </w:p>
    <w:p w:rsidR="00F1075B" w:rsidRPr="00880D9F" w:rsidRDefault="006B0F1A"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Элементами научной новизны являются</w:t>
      </w:r>
      <w:r w:rsidR="006D2C5A" w:rsidRPr="00880D9F">
        <w:rPr>
          <w:rFonts w:ascii="Times New Roman" w:hAnsi="Times New Roman" w:cs="Times New Roman"/>
          <w:sz w:val="28"/>
          <w:szCs w:val="28"/>
        </w:rPr>
        <w:t xml:space="preserve"> следующие аспекты</w:t>
      </w:r>
      <w:r w:rsidRPr="00880D9F">
        <w:rPr>
          <w:rFonts w:ascii="Times New Roman" w:hAnsi="Times New Roman" w:cs="Times New Roman"/>
          <w:sz w:val="28"/>
          <w:szCs w:val="28"/>
        </w:rPr>
        <w:t>:</w:t>
      </w:r>
    </w:p>
    <w:p w:rsidR="0088250F" w:rsidRPr="00B25510" w:rsidRDefault="00E91030" w:rsidP="00B25510">
      <w:pPr>
        <w:pStyle w:val="a8"/>
        <w:numPr>
          <w:ilvl w:val="0"/>
          <w:numId w:val="18"/>
        </w:numPr>
        <w:tabs>
          <w:tab w:val="left" w:pos="993"/>
          <w:tab w:val="left" w:leader="dot" w:pos="9356"/>
        </w:tabs>
        <w:spacing w:after="0" w:line="360" w:lineRule="auto"/>
        <w:ind w:left="0" w:firstLine="709"/>
        <w:jc w:val="both"/>
        <w:rPr>
          <w:rFonts w:ascii="Times New Roman" w:hAnsi="Times New Roman" w:cs="Times New Roman"/>
          <w:sz w:val="28"/>
          <w:szCs w:val="28"/>
        </w:rPr>
      </w:pPr>
      <w:bookmarkStart w:id="0" w:name="_GoBack"/>
      <w:r>
        <w:rPr>
          <w:rFonts w:ascii="Times New Roman" w:hAnsi="Times New Roman" w:cs="Times New Roman"/>
          <w:sz w:val="28"/>
          <w:szCs w:val="28"/>
        </w:rPr>
        <w:t>дополнена</w:t>
      </w:r>
      <w:r w:rsidR="00FF3C3E" w:rsidRPr="00880D9F">
        <w:rPr>
          <w:rFonts w:ascii="Times New Roman" w:hAnsi="Times New Roman" w:cs="Times New Roman"/>
          <w:sz w:val="28"/>
          <w:szCs w:val="28"/>
        </w:rPr>
        <w:t xml:space="preserve"> качественная характеристика</w:t>
      </w:r>
      <w:r>
        <w:rPr>
          <w:rFonts w:ascii="Times New Roman" w:hAnsi="Times New Roman" w:cs="Times New Roman"/>
          <w:sz w:val="28"/>
          <w:szCs w:val="28"/>
        </w:rPr>
        <w:t xml:space="preserve"> </w:t>
      </w:r>
      <w:r w:rsidR="00FF3C3E" w:rsidRPr="00880D9F">
        <w:rPr>
          <w:rFonts w:ascii="Times New Roman" w:hAnsi="Times New Roman" w:cs="Times New Roman"/>
          <w:sz w:val="28"/>
          <w:szCs w:val="28"/>
        </w:rPr>
        <w:t>сети Интернет,</w:t>
      </w:r>
      <w:r w:rsidR="00B25510" w:rsidRPr="00B25510">
        <w:t xml:space="preserve"> </w:t>
      </w:r>
      <w:r w:rsidR="00B25510" w:rsidRPr="00B25510">
        <w:rPr>
          <w:rFonts w:ascii="Times New Roman" w:hAnsi="Times New Roman" w:cs="Times New Roman"/>
          <w:sz w:val="28"/>
          <w:szCs w:val="28"/>
        </w:rPr>
        <w:t>представленная</w:t>
      </w:r>
      <w:r w:rsidR="00B25510">
        <w:t xml:space="preserve"> </w:t>
      </w:r>
      <w:r w:rsidR="00B25510" w:rsidRPr="00B25510">
        <w:rPr>
          <w:rFonts w:ascii="Times New Roman" w:hAnsi="Times New Roman" w:cs="Times New Roman"/>
          <w:sz w:val="28"/>
          <w:szCs w:val="28"/>
        </w:rPr>
        <w:t>показателями</w:t>
      </w:r>
      <w:r w:rsidR="00B25510">
        <w:t xml:space="preserve"> </w:t>
      </w:r>
      <w:r w:rsidR="00B25510">
        <w:rPr>
          <w:rFonts w:ascii="Times New Roman" w:hAnsi="Times New Roman" w:cs="Times New Roman"/>
          <w:sz w:val="28"/>
          <w:szCs w:val="28"/>
        </w:rPr>
        <w:t xml:space="preserve">интерактивности, </w:t>
      </w:r>
      <w:proofErr w:type="spellStart"/>
      <w:r w:rsidR="00B25510">
        <w:rPr>
          <w:rFonts w:ascii="Times New Roman" w:hAnsi="Times New Roman" w:cs="Times New Roman"/>
          <w:sz w:val="28"/>
          <w:szCs w:val="28"/>
        </w:rPr>
        <w:t>мультимедийности</w:t>
      </w:r>
      <w:proofErr w:type="spellEnd"/>
      <w:r w:rsidR="00B25510">
        <w:rPr>
          <w:rFonts w:ascii="Times New Roman" w:hAnsi="Times New Roman" w:cs="Times New Roman"/>
          <w:sz w:val="28"/>
          <w:szCs w:val="28"/>
        </w:rPr>
        <w:t xml:space="preserve">, </w:t>
      </w:r>
      <w:proofErr w:type="spellStart"/>
      <w:r w:rsidR="00B25510">
        <w:rPr>
          <w:rFonts w:ascii="Times New Roman" w:hAnsi="Times New Roman" w:cs="Times New Roman"/>
          <w:sz w:val="28"/>
          <w:szCs w:val="28"/>
        </w:rPr>
        <w:t>таргетированности</w:t>
      </w:r>
      <w:proofErr w:type="spellEnd"/>
      <w:r w:rsidR="00B25510">
        <w:rPr>
          <w:rFonts w:ascii="Times New Roman" w:hAnsi="Times New Roman" w:cs="Times New Roman"/>
          <w:sz w:val="28"/>
          <w:szCs w:val="28"/>
        </w:rPr>
        <w:t xml:space="preserve"> и </w:t>
      </w:r>
      <w:r w:rsidR="00B25510" w:rsidRPr="00B25510">
        <w:rPr>
          <w:rFonts w:ascii="Times New Roman" w:hAnsi="Times New Roman" w:cs="Times New Roman"/>
          <w:sz w:val="28"/>
          <w:szCs w:val="28"/>
        </w:rPr>
        <w:t>гибкост</w:t>
      </w:r>
      <w:r w:rsidR="00B25510">
        <w:rPr>
          <w:rFonts w:ascii="Times New Roman" w:hAnsi="Times New Roman" w:cs="Times New Roman"/>
          <w:sz w:val="28"/>
          <w:szCs w:val="28"/>
        </w:rPr>
        <w:t>и</w:t>
      </w:r>
      <w:r w:rsidR="00B25510" w:rsidRPr="00B25510">
        <w:rPr>
          <w:rFonts w:ascii="Times New Roman" w:hAnsi="Times New Roman" w:cs="Times New Roman"/>
          <w:sz w:val="28"/>
          <w:szCs w:val="28"/>
        </w:rPr>
        <w:t xml:space="preserve"> </w:t>
      </w:r>
      <w:r w:rsidR="00B25510">
        <w:rPr>
          <w:rFonts w:ascii="Times New Roman" w:hAnsi="Times New Roman" w:cs="Times New Roman"/>
          <w:sz w:val="28"/>
          <w:szCs w:val="28"/>
        </w:rPr>
        <w:t xml:space="preserve">характеристикой </w:t>
      </w:r>
      <w:proofErr w:type="spellStart"/>
      <w:r w:rsidR="00B25510">
        <w:rPr>
          <w:rFonts w:ascii="Times New Roman" w:hAnsi="Times New Roman" w:cs="Times New Roman"/>
          <w:sz w:val="28"/>
          <w:szCs w:val="28"/>
        </w:rPr>
        <w:t>нативности</w:t>
      </w:r>
      <w:proofErr w:type="spellEnd"/>
      <w:r w:rsidR="00B25510">
        <w:rPr>
          <w:rFonts w:ascii="Times New Roman" w:hAnsi="Times New Roman" w:cs="Times New Roman"/>
          <w:sz w:val="28"/>
          <w:szCs w:val="28"/>
        </w:rPr>
        <w:t>,</w:t>
      </w:r>
      <w:r w:rsidRPr="00B25510">
        <w:rPr>
          <w:rFonts w:ascii="Times New Roman" w:hAnsi="Times New Roman" w:cs="Times New Roman"/>
          <w:sz w:val="28"/>
          <w:szCs w:val="28"/>
        </w:rPr>
        <w:t xml:space="preserve"> </w:t>
      </w:r>
      <w:r w:rsidR="00B25510">
        <w:rPr>
          <w:rFonts w:ascii="Times New Roman" w:hAnsi="Times New Roman" w:cs="Times New Roman"/>
          <w:sz w:val="28"/>
          <w:szCs w:val="28"/>
        </w:rPr>
        <w:t>которая заключается</w:t>
      </w:r>
      <w:r w:rsidR="00FF3C3E" w:rsidRPr="00B25510">
        <w:rPr>
          <w:rFonts w:ascii="Times New Roman" w:hAnsi="Times New Roman" w:cs="Times New Roman"/>
          <w:sz w:val="28"/>
          <w:szCs w:val="28"/>
        </w:rPr>
        <w:t xml:space="preserve"> </w:t>
      </w:r>
      <w:r w:rsidR="0088250F" w:rsidRPr="00B25510">
        <w:rPr>
          <w:rFonts w:ascii="Times New Roman" w:hAnsi="Times New Roman" w:cs="Times New Roman"/>
          <w:sz w:val="28"/>
          <w:szCs w:val="28"/>
        </w:rPr>
        <w:t>в возможности создания таких форматов рекламы как интеграции, коллаборации, розыгрыши, конкурсы и обзоры</w:t>
      </w:r>
      <w:r w:rsidR="00B25510">
        <w:rPr>
          <w:rFonts w:ascii="Times New Roman" w:hAnsi="Times New Roman" w:cs="Times New Roman"/>
          <w:sz w:val="28"/>
          <w:szCs w:val="28"/>
        </w:rPr>
        <w:t>. Учет данной характеристики позволит предприятиям эффективно планировать применение маркетинговых каналов</w:t>
      </w:r>
      <w:r w:rsidR="0088250F" w:rsidRPr="00B25510">
        <w:rPr>
          <w:rFonts w:ascii="Times New Roman" w:hAnsi="Times New Roman" w:cs="Times New Roman"/>
          <w:sz w:val="28"/>
          <w:szCs w:val="28"/>
        </w:rPr>
        <w:t xml:space="preserve"> для преодоления синдрома «Баннерной слепоты»</w:t>
      </w:r>
      <w:r w:rsidR="00D07D3E">
        <w:rPr>
          <w:rFonts w:ascii="Times New Roman" w:hAnsi="Times New Roman" w:cs="Times New Roman"/>
          <w:sz w:val="28"/>
          <w:szCs w:val="28"/>
        </w:rPr>
        <w:t xml:space="preserve"> представителей целевой аудитории</w:t>
      </w:r>
      <w:bookmarkEnd w:id="0"/>
      <w:r w:rsidR="00FF3C3E" w:rsidRPr="00B25510">
        <w:rPr>
          <w:rFonts w:ascii="Times New Roman" w:hAnsi="Times New Roman" w:cs="Times New Roman"/>
          <w:sz w:val="28"/>
          <w:szCs w:val="28"/>
        </w:rPr>
        <w:t>,</w:t>
      </w:r>
    </w:p>
    <w:p w:rsidR="006B0F1A" w:rsidRPr="00880D9F" w:rsidRDefault="006D2C5A" w:rsidP="0099091A">
      <w:pPr>
        <w:pStyle w:val="a8"/>
        <w:numPr>
          <w:ilvl w:val="0"/>
          <w:numId w:val="18"/>
        </w:numPr>
        <w:tabs>
          <w:tab w:val="left" w:pos="993"/>
          <w:tab w:val="left" w:leader="dot" w:pos="9356"/>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сформирована стратегия интернет-продвижения </w:t>
      </w:r>
      <w:r w:rsidR="00E91030">
        <w:rPr>
          <w:rFonts w:ascii="Times New Roman" w:hAnsi="Times New Roman" w:cs="Times New Roman"/>
          <w:sz w:val="28"/>
          <w:szCs w:val="28"/>
        </w:rPr>
        <w:t xml:space="preserve">предприятия </w:t>
      </w:r>
      <w:r w:rsidRPr="00880D9F">
        <w:rPr>
          <w:rFonts w:ascii="Times New Roman" w:hAnsi="Times New Roman" w:cs="Times New Roman"/>
          <w:sz w:val="28"/>
          <w:szCs w:val="28"/>
        </w:rPr>
        <w:t>на рынке автомобильных запчастей Российской Федерации, включающая в себя создание детальной маркетинговой программы, в том числе создание СТП-модели, отстройку от конкурентов, определение инструментов коммуникации и бюджетирование, что позволит создать повысить конкурентоспособ</w:t>
      </w:r>
      <w:r w:rsidRPr="00880D9F">
        <w:rPr>
          <w:rFonts w:ascii="Times New Roman" w:hAnsi="Times New Roman" w:cs="Times New Roman"/>
          <w:sz w:val="28"/>
          <w:szCs w:val="28"/>
        </w:rPr>
        <w:lastRenderedPageBreak/>
        <w:t>ность предприятия на рынке автомобильных запасных частей за счет проработанных коммуникационных каналов и оптимизированного маркетингового бюджета</w:t>
      </w:r>
      <w:r w:rsidR="0099091A" w:rsidRPr="00880D9F">
        <w:rPr>
          <w:rFonts w:ascii="Times New Roman" w:hAnsi="Times New Roman" w:cs="Times New Roman"/>
          <w:sz w:val="28"/>
          <w:szCs w:val="28"/>
        </w:rPr>
        <w:t>,</w:t>
      </w:r>
    </w:p>
    <w:p w:rsidR="006B0F1A" w:rsidRPr="00E91030" w:rsidRDefault="0099091A" w:rsidP="00E91030">
      <w:pPr>
        <w:pStyle w:val="a8"/>
        <w:numPr>
          <w:ilvl w:val="0"/>
          <w:numId w:val="18"/>
        </w:numPr>
        <w:tabs>
          <w:tab w:val="left" w:pos="993"/>
          <w:tab w:val="left" w:leader="dot" w:pos="9356"/>
        </w:tabs>
        <w:spacing w:after="0" w:line="360" w:lineRule="auto"/>
        <w:ind w:left="0" w:firstLine="709"/>
        <w:jc w:val="both"/>
        <w:rPr>
          <w:rFonts w:ascii="Times New Roman" w:hAnsi="Times New Roman" w:cs="Times New Roman"/>
          <w:sz w:val="28"/>
          <w:szCs w:val="28"/>
        </w:rPr>
      </w:pPr>
      <w:r w:rsidRPr="00880D9F">
        <w:rPr>
          <w:rFonts w:ascii="Times New Roman" w:hAnsi="Times New Roman" w:cs="Times New Roman"/>
          <w:sz w:val="28"/>
          <w:szCs w:val="28"/>
        </w:rPr>
        <w:t>р</w:t>
      </w:r>
      <w:r w:rsidR="006B0F1A" w:rsidRPr="00880D9F">
        <w:rPr>
          <w:rFonts w:ascii="Times New Roman" w:hAnsi="Times New Roman" w:cs="Times New Roman"/>
          <w:sz w:val="28"/>
          <w:szCs w:val="28"/>
        </w:rPr>
        <w:t xml:space="preserve">азработана система оценки эффективности стратегии онлайн продвижения предприятия на рынке автозапчастей с учетом особенностей данного рынка на основании математических методов и </w:t>
      </w:r>
      <w:r w:rsidR="006B0F1A" w:rsidRPr="00880D9F">
        <w:rPr>
          <w:rFonts w:ascii="Times New Roman" w:hAnsi="Times New Roman" w:cs="Times New Roman"/>
          <w:sz w:val="28"/>
          <w:szCs w:val="28"/>
          <w:lang w:val="en-US"/>
        </w:rPr>
        <w:t>digital</w:t>
      </w:r>
      <w:r w:rsidR="006B0F1A" w:rsidRPr="00880D9F">
        <w:rPr>
          <w:rFonts w:ascii="Times New Roman" w:hAnsi="Times New Roman" w:cs="Times New Roman"/>
          <w:sz w:val="28"/>
          <w:szCs w:val="28"/>
        </w:rPr>
        <w:t xml:space="preserve"> инструментов</w:t>
      </w:r>
      <w:r w:rsidR="00E91030">
        <w:rPr>
          <w:rFonts w:ascii="Times New Roman" w:hAnsi="Times New Roman" w:cs="Times New Roman"/>
          <w:sz w:val="28"/>
          <w:szCs w:val="28"/>
        </w:rPr>
        <w:t>, содержащая такие метрики как к</w:t>
      </w:r>
      <w:r w:rsidR="00E91030" w:rsidRPr="00E91030">
        <w:rPr>
          <w:rFonts w:ascii="Times New Roman" w:hAnsi="Times New Roman" w:cs="Times New Roman"/>
          <w:sz w:val="28"/>
          <w:szCs w:val="28"/>
        </w:rPr>
        <w:t xml:space="preserve">оэффициент прироста </w:t>
      </w:r>
      <w:proofErr w:type="spellStart"/>
      <w:r w:rsidR="00E91030" w:rsidRPr="00E91030">
        <w:rPr>
          <w:rFonts w:ascii="Times New Roman" w:hAnsi="Times New Roman" w:cs="Times New Roman"/>
          <w:sz w:val="28"/>
          <w:szCs w:val="28"/>
        </w:rPr>
        <w:t>медийности</w:t>
      </w:r>
      <w:proofErr w:type="spellEnd"/>
      <w:r w:rsidR="00E91030" w:rsidRPr="00E91030">
        <w:rPr>
          <w:rFonts w:ascii="Times New Roman" w:hAnsi="Times New Roman" w:cs="Times New Roman"/>
          <w:sz w:val="28"/>
          <w:szCs w:val="28"/>
        </w:rPr>
        <w:t xml:space="preserve"> </w:t>
      </w:r>
      <w:r w:rsidR="00E91030">
        <w:rPr>
          <w:rFonts w:ascii="Times New Roman" w:hAnsi="Times New Roman" w:cs="Times New Roman"/>
          <w:sz w:val="28"/>
          <w:szCs w:val="28"/>
        </w:rPr>
        <w:t xml:space="preserve">рекламной кампании, </w:t>
      </w:r>
      <w:r w:rsidR="00E91030">
        <w:rPr>
          <w:rFonts w:ascii="Times New Roman" w:hAnsi="Times New Roman" w:cs="Times New Roman"/>
          <w:sz w:val="28"/>
          <w:szCs w:val="28"/>
        </w:rPr>
        <w:t>к</w:t>
      </w:r>
      <w:r w:rsidR="00E91030" w:rsidRPr="00E91030">
        <w:rPr>
          <w:rFonts w:ascii="Times New Roman" w:hAnsi="Times New Roman" w:cs="Times New Roman"/>
          <w:sz w:val="28"/>
          <w:szCs w:val="28"/>
        </w:rPr>
        <w:t>оэффициент прироста эффективности контент-маркетинга</w:t>
      </w:r>
      <w:r w:rsidR="00E91030">
        <w:rPr>
          <w:rFonts w:ascii="Times New Roman" w:hAnsi="Times New Roman" w:cs="Times New Roman"/>
          <w:sz w:val="28"/>
          <w:szCs w:val="28"/>
        </w:rPr>
        <w:t xml:space="preserve">, </w:t>
      </w:r>
      <w:r w:rsidR="00E91030">
        <w:rPr>
          <w:rFonts w:ascii="Times New Roman" w:hAnsi="Times New Roman" w:cs="Times New Roman"/>
          <w:sz w:val="28"/>
          <w:szCs w:val="28"/>
        </w:rPr>
        <w:t>к</w:t>
      </w:r>
      <w:r w:rsidR="00E91030" w:rsidRPr="00E91030">
        <w:rPr>
          <w:rFonts w:ascii="Times New Roman" w:hAnsi="Times New Roman" w:cs="Times New Roman"/>
          <w:sz w:val="28"/>
          <w:szCs w:val="28"/>
        </w:rPr>
        <w:t>оэффициент</w:t>
      </w:r>
      <w:r w:rsidR="00E91030">
        <w:rPr>
          <w:rFonts w:ascii="Times New Roman" w:hAnsi="Times New Roman" w:cs="Times New Roman"/>
          <w:sz w:val="28"/>
          <w:szCs w:val="28"/>
        </w:rPr>
        <w:t xml:space="preserve"> прироста траффика, п</w:t>
      </w:r>
      <w:r w:rsidR="00E91030" w:rsidRPr="00E91030">
        <w:rPr>
          <w:rFonts w:ascii="Times New Roman" w:hAnsi="Times New Roman" w:cs="Times New Roman"/>
          <w:sz w:val="28"/>
          <w:szCs w:val="28"/>
        </w:rPr>
        <w:t>оказатель конверсии</w:t>
      </w:r>
      <w:r w:rsidR="00E91030">
        <w:rPr>
          <w:rFonts w:ascii="Times New Roman" w:hAnsi="Times New Roman" w:cs="Times New Roman"/>
          <w:sz w:val="28"/>
          <w:szCs w:val="28"/>
        </w:rPr>
        <w:t xml:space="preserve"> воронки продаж, ж</w:t>
      </w:r>
      <w:r w:rsidR="00E91030" w:rsidRPr="00E91030">
        <w:rPr>
          <w:rFonts w:ascii="Times New Roman" w:hAnsi="Times New Roman" w:cs="Times New Roman"/>
          <w:sz w:val="28"/>
          <w:szCs w:val="28"/>
        </w:rPr>
        <w:t>изненный цикл клиента</w:t>
      </w:r>
      <w:r w:rsidR="00E91030">
        <w:rPr>
          <w:rFonts w:ascii="Times New Roman" w:hAnsi="Times New Roman" w:cs="Times New Roman"/>
          <w:sz w:val="28"/>
          <w:szCs w:val="28"/>
        </w:rPr>
        <w:t xml:space="preserve"> и </w:t>
      </w:r>
      <w:r w:rsidR="00E91030">
        <w:rPr>
          <w:rFonts w:ascii="Times New Roman" w:hAnsi="Times New Roman" w:cs="Times New Roman"/>
          <w:sz w:val="28"/>
          <w:szCs w:val="28"/>
        </w:rPr>
        <w:t>к</w:t>
      </w:r>
      <w:r w:rsidR="00E91030" w:rsidRPr="00E91030">
        <w:rPr>
          <w:rFonts w:ascii="Times New Roman" w:hAnsi="Times New Roman" w:cs="Times New Roman"/>
          <w:sz w:val="28"/>
          <w:szCs w:val="28"/>
        </w:rPr>
        <w:t xml:space="preserve">оэффициент </w:t>
      </w:r>
      <w:proofErr w:type="spellStart"/>
      <w:r w:rsidR="00E91030" w:rsidRPr="00E91030">
        <w:rPr>
          <w:rFonts w:ascii="Times New Roman" w:hAnsi="Times New Roman" w:cs="Times New Roman"/>
          <w:sz w:val="28"/>
          <w:szCs w:val="28"/>
        </w:rPr>
        <w:t>возвращаемости</w:t>
      </w:r>
      <w:proofErr w:type="spellEnd"/>
      <w:r w:rsidR="00E91030" w:rsidRPr="00E91030">
        <w:rPr>
          <w:rFonts w:ascii="Times New Roman" w:hAnsi="Times New Roman" w:cs="Times New Roman"/>
          <w:sz w:val="28"/>
          <w:szCs w:val="28"/>
        </w:rPr>
        <w:t xml:space="preserve"> маркетинговых инвестиций</w:t>
      </w:r>
      <w:r w:rsidR="00E91030">
        <w:rPr>
          <w:rFonts w:ascii="Times New Roman" w:hAnsi="Times New Roman" w:cs="Times New Roman"/>
          <w:sz w:val="28"/>
          <w:szCs w:val="28"/>
        </w:rPr>
        <w:t>, необходимая</w:t>
      </w:r>
      <w:r w:rsidR="00E91030" w:rsidRPr="00E91030">
        <w:rPr>
          <w:rFonts w:ascii="Times New Roman" w:hAnsi="Times New Roman" w:cs="Times New Roman"/>
          <w:sz w:val="28"/>
          <w:szCs w:val="28"/>
        </w:rPr>
        <w:t xml:space="preserve"> </w:t>
      </w:r>
      <w:r w:rsidR="006B0F1A" w:rsidRPr="00E91030">
        <w:rPr>
          <w:rFonts w:ascii="Times New Roman" w:hAnsi="Times New Roman" w:cs="Times New Roman"/>
          <w:sz w:val="28"/>
          <w:szCs w:val="28"/>
        </w:rPr>
        <w:t xml:space="preserve"> </w:t>
      </w:r>
      <w:r w:rsidR="008627E1" w:rsidRPr="00E91030">
        <w:rPr>
          <w:rFonts w:ascii="Times New Roman" w:hAnsi="Times New Roman" w:cs="Times New Roman"/>
          <w:sz w:val="28"/>
          <w:szCs w:val="28"/>
        </w:rPr>
        <w:t>для своевременной оптимизации и масштабирования маркетинговой программы по ре</w:t>
      </w:r>
      <w:r w:rsidR="00FF3C3E" w:rsidRPr="00E91030">
        <w:rPr>
          <w:rFonts w:ascii="Times New Roman" w:hAnsi="Times New Roman" w:cs="Times New Roman"/>
          <w:sz w:val="28"/>
          <w:szCs w:val="28"/>
        </w:rPr>
        <w:t>зультатам ее функционирования.</w:t>
      </w:r>
    </w:p>
    <w:p w:rsidR="00DE0E04" w:rsidRPr="00880D9F" w:rsidRDefault="00DE0E04"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Теоретическая значимость работы состоит в том, что концептуальные положения и выводы диссертационного исследования позволят расширить существующие научные представления об использовании инновационных </w:t>
      </w:r>
      <w:r w:rsidRPr="00880D9F">
        <w:rPr>
          <w:rFonts w:ascii="Times New Roman" w:hAnsi="Times New Roman" w:cs="Times New Roman"/>
          <w:sz w:val="28"/>
          <w:szCs w:val="28"/>
          <w:lang w:val="en-US"/>
        </w:rPr>
        <w:t>digital</w:t>
      </w:r>
      <w:r w:rsidRPr="00880D9F">
        <w:rPr>
          <w:rFonts w:ascii="Times New Roman" w:hAnsi="Times New Roman" w:cs="Times New Roman"/>
          <w:sz w:val="28"/>
          <w:szCs w:val="28"/>
        </w:rPr>
        <w:t xml:space="preserve"> инструментов комплекса </w:t>
      </w:r>
      <w:r w:rsidR="00F85E8A" w:rsidRPr="00880D9F">
        <w:rPr>
          <w:rFonts w:ascii="Times New Roman" w:hAnsi="Times New Roman" w:cs="Times New Roman"/>
          <w:sz w:val="28"/>
          <w:szCs w:val="28"/>
        </w:rPr>
        <w:t>маркетинга и повышении конкурентоспособности предприятий на рынке автомобильных запчастей.</w:t>
      </w:r>
    </w:p>
    <w:p w:rsidR="008871B0" w:rsidRPr="00880D9F" w:rsidRDefault="00CA3C63"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 </w:t>
      </w:r>
      <w:r w:rsidR="00F85E8A" w:rsidRPr="00880D9F">
        <w:rPr>
          <w:rFonts w:ascii="Times New Roman" w:hAnsi="Times New Roman" w:cs="Times New Roman"/>
          <w:sz w:val="28"/>
          <w:szCs w:val="28"/>
        </w:rPr>
        <w:t>Практическая значимость исследования заключается в том, что выводы, рекомендации и комплексная стратегия, предложенная автором, мо</w:t>
      </w:r>
      <w:r w:rsidR="00D5638B" w:rsidRPr="00880D9F">
        <w:rPr>
          <w:rFonts w:ascii="Times New Roman" w:hAnsi="Times New Roman" w:cs="Times New Roman"/>
          <w:sz w:val="28"/>
          <w:szCs w:val="28"/>
        </w:rPr>
        <w:t>гут</w:t>
      </w:r>
      <w:r w:rsidR="00F85E8A" w:rsidRPr="00880D9F">
        <w:rPr>
          <w:rFonts w:ascii="Times New Roman" w:hAnsi="Times New Roman" w:cs="Times New Roman"/>
          <w:sz w:val="28"/>
          <w:szCs w:val="28"/>
        </w:rPr>
        <w:t xml:space="preserve"> быть использован</w:t>
      </w:r>
      <w:r w:rsidR="00D5638B" w:rsidRPr="00880D9F">
        <w:rPr>
          <w:rFonts w:ascii="Times New Roman" w:hAnsi="Times New Roman" w:cs="Times New Roman"/>
          <w:sz w:val="28"/>
          <w:szCs w:val="28"/>
        </w:rPr>
        <w:t>ы</w:t>
      </w:r>
      <w:r w:rsidR="00F85E8A" w:rsidRPr="00880D9F">
        <w:rPr>
          <w:rFonts w:ascii="Times New Roman" w:hAnsi="Times New Roman" w:cs="Times New Roman"/>
          <w:sz w:val="28"/>
          <w:szCs w:val="28"/>
        </w:rPr>
        <w:t xml:space="preserve"> в работе конкретного предприятия на российском рынке автозапчастей, что приведет к повышению эффективности комплекса маркетинга и</w:t>
      </w:r>
      <w:r w:rsidR="00D5638B" w:rsidRPr="00880D9F">
        <w:rPr>
          <w:rFonts w:ascii="Times New Roman" w:hAnsi="Times New Roman" w:cs="Times New Roman"/>
          <w:sz w:val="28"/>
          <w:szCs w:val="28"/>
        </w:rPr>
        <w:t xml:space="preserve"> росту</w:t>
      </w:r>
      <w:r w:rsidR="00F85E8A" w:rsidRPr="00880D9F">
        <w:rPr>
          <w:rFonts w:ascii="Times New Roman" w:hAnsi="Times New Roman" w:cs="Times New Roman"/>
          <w:sz w:val="28"/>
          <w:szCs w:val="28"/>
        </w:rPr>
        <w:t xml:space="preserve"> </w:t>
      </w:r>
      <w:r w:rsidR="00D5638B" w:rsidRPr="00880D9F">
        <w:rPr>
          <w:rFonts w:ascii="Times New Roman" w:hAnsi="Times New Roman" w:cs="Times New Roman"/>
          <w:sz w:val="28"/>
          <w:szCs w:val="28"/>
        </w:rPr>
        <w:t>его</w:t>
      </w:r>
      <w:r w:rsidR="00F85E8A" w:rsidRPr="00880D9F">
        <w:rPr>
          <w:rFonts w:ascii="Times New Roman" w:hAnsi="Times New Roman" w:cs="Times New Roman"/>
          <w:sz w:val="28"/>
          <w:szCs w:val="28"/>
        </w:rPr>
        <w:t xml:space="preserve"> конкурентоспособности. </w:t>
      </w:r>
    </w:p>
    <w:p w:rsidR="00F85E8A" w:rsidRPr="00880D9F" w:rsidRDefault="00F85E8A"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Структура и объем работы составлены с учетом характера проводимого исследования, поставленными задачами и применяемыми методами</w:t>
      </w:r>
      <w:r w:rsidR="003A64B9" w:rsidRPr="00880D9F">
        <w:rPr>
          <w:rFonts w:ascii="Times New Roman" w:hAnsi="Times New Roman" w:cs="Times New Roman"/>
          <w:sz w:val="28"/>
          <w:szCs w:val="28"/>
        </w:rPr>
        <w:t xml:space="preserve"> и представлена на </w:t>
      </w:r>
      <w:r w:rsidR="009112B3" w:rsidRPr="00880D9F">
        <w:rPr>
          <w:rFonts w:ascii="Times New Roman" w:hAnsi="Times New Roman" w:cs="Times New Roman"/>
          <w:sz w:val="28"/>
          <w:szCs w:val="28"/>
        </w:rPr>
        <w:t>98</w:t>
      </w:r>
      <w:r w:rsidR="003A64B9" w:rsidRPr="00880D9F">
        <w:rPr>
          <w:rFonts w:ascii="Times New Roman" w:hAnsi="Times New Roman" w:cs="Times New Roman"/>
          <w:sz w:val="28"/>
          <w:szCs w:val="28"/>
        </w:rPr>
        <w:t xml:space="preserve"> страницах</w:t>
      </w:r>
      <w:r w:rsidRPr="00880D9F">
        <w:rPr>
          <w:rFonts w:ascii="Times New Roman" w:hAnsi="Times New Roman" w:cs="Times New Roman"/>
          <w:sz w:val="28"/>
          <w:szCs w:val="28"/>
        </w:rPr>
        <w:t xml:space="preserve">. Диссертация состоит из введения, трёх глав, заключения, списка использованной литературы и приложений, содержит </w:t>
      </w:r>
      <w:r w:rsidR="00904CD8" w:rsidRPr="00880D9F">
        <w:rPr>
          <w:rFonts w:ascii="Times New Roman" w:hAnsi="Times New Roman" w:cs="Times New Roman"/>
          <w:sz w:val="28"/>
          <w:szCs w:val="28"/>
        </w:rPr>
        <w:t>3</w:t>
      </w:r>
      <w:r w:rsidR="00904CD8" w:rsidRPr="00880D9F">
        <w:rPr>
          <w:rFonts w:ascii="Times New Roman" w:hAnsi="Times New Roman" w:cs="Times New Roman"/>
          <w:sz w:val="28"/>
          <w:szCs w:val="28"/>
          <w:u w:val="single"/>
        </w:rPr>
        <w:t xml:space="preserve"> </w:t>
      </w:r>
      <w:r w:rsidRPr="00880D9F">
        <w:rPr>
          <w:rFonts w:ascii="Times New Roman" w:hAnsi="Times New Roman" w:cs="Times New Roman"/>
          <w:sz w:val="28"/>
          <w:szCs w:val="28"/>
        </w:rPr>
        <w:t>таблиц</w:t>
      </w:r>
      <w:r w:rsidR="00904CD8" w:rsidRPr="00880D9F">
        <w:rPr>
          <w:rFonts w:ascii="Times New Roman" w:hAnsi="Times New Roman" w:cs="Times New Roman"/>
          <w:sz w:val="28"/>
          <w:szCs w:val="28"/>
        </w:rPr>
        <w:t>ы, 7 формул</w:t>
      </w:r>
      <w:r w:rsidRPr="00880D9F">
        <w:rPr>
          <w:rFonts w:ascii="Times New Roman" w:hAnsi="Times New Roman" w:cs="Times New Roman"/>
          <w:sz w:val="28"/>
          <w:szCs w:val="28"/>
        </w:rPr>
        <w:t xml:space="preserve"> и </w:t>
      </w:r>
      <w:r w:rsidR="00904CD8" w:rsidRPr="00880D9F">
        <w:rPr>
          <w:rFonts w:ascii="Times New Roman" w:hAnsi="Times New Roman" w:cs="Times New Roman"/>
          <w:sz w:val="28"/>
          <w:szCs w:val="28"/>
        </w:rPr>
        <w:t>41</w:t>
      </w:r>
      <w:r w:rsidRPr="00880D9F">
        <w:rPr>
          <w:rFonts w:ascii="Times New Roman" w:hAnsi="Times New Roman" w:cs="Times New Roman"/>
          <w:sz w:val="28"/>
          <w:szCs w:val="28"/>
        </w:rPr>
        <w:t xml:space="preserve"> </w:t>
      </w:r>
      <w:r w:rsidR="00904CD8" w:rsidRPr="00880D9F">
        <w:rPr>
          <w:rFonts w:ascii="Times New Roman" w:hAnsi="Times New Roman" w:cs="Times New Roman"/>
          <w:sz w:val="28"/>
          <w:szCs w:val="28"/>
        </w:rPr>
        <w:t>рисунок</w:t>
      </w:r>
      <w:r w:rsidRPr="00880D9F">
        <w:rPr>
          <w:rFonts w:ascii="Times New Roman" w:hAnsi="Times New Roman" w:cs="Times New Roman"/>
          <w:sz w:val="28"/>
          <w:szCs w:val="28"/>
        </w:rPr>
        <w:t>.</w:t>
      </w:r>
    </w:p>
    <w:p w:rsidR="00F85E8A" w:rsidRPr="00880D9F" w:rsidRDefault="00F85E8A"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 xml:space="preserve">Логика исследования проблемы. </w:t>
      </w:r>
      <w:r w:rsidR="003A64B9" w:rsidRPr="00880D9F">
        <w:rPr>
          <w:rFonts w:ascii="Times New Roman" w:hAnsi="Times New Roman" w:cs="Times New Roman"/>
          <w:sz w:val="28"/>
          <w:szCs w:val="28"/>
        </w:rPr>
        <w:t xml:space="preserve">Введение составлено классическим способом и согласуется с актуальностью рассматриваемой темы, степенью разработанности проблемы, целью и задачами исследования. Также введение </w:t>
      </w:r>
      <w:r w:rsidR="003A64B9" w:rsidRPr="00880D9F">
        <w:rPr>
          <w:rFonts w:ascii="Times New Roman" w:hAnsi="Times New Roman" w:cs="Times New Roman"/>
          <w:sz w:val="28"/>
          <w:szCs w:val="28"/>
        </w:rPr>
        <w:lastRenderedPageBreak/>
        <w:t>отражает научную новизну, практическую и теоретическую значимость исследования.</w:t>
      </w:r>
    </w:p>
    <w:p w:rsidR="003A64B9" w:rsidRPr="00880D9F" w:rsidRDefault="003A64B9"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В первой главе «Теоретические аспекты рекламной деятельности в онлайн среде» рассмотрены концептуальные подходы</w:t>
      </w:r>
      <w:r w:rsidR="00D5638B" w:rsidRPr="00880D9F">
        <w:rPr>
          <w:rFonts w:ascii="Times New Roman" w:hAnsi="Times New Roman" w:cs="Times New Roman"/>
          <w:sz w:val="28"/>
          <w:szCs w:val="28"/>
        </w:rPr>
        <w:t xml:space="preserve"> к Интернету как ключевому каналу маркетингового воздействия; современные и инновационные методы онлайн-продвижения; </w:t>
      </w:r>
      <w:r w:rsidR="006A090B" w:rsidRPr="00880D9F">
        <w:rPr>
          <w:rFonts w:ascii="Times New Roman" w:hAnsi="Times New Roman" w:cs="Times New Roman"/>
          <w:sz w:val="28"/>
          <w:szCs w:val="28"/>
        </w:rPr>
        <w:t>особенности формирования маркетинговой стратегии в сети Интернет предприятий на рынке автомобильных запчастей.</w:t>
      </w:r>
    </w:p>
    <w:p w:rsidR="003A64B9" w:rsidRPr="00880D9F" w:rsidRDefault="003A64B9"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Во второй главе «Маркетинговое исследование рынка автомобильных запчастей» проведено</w:t>
      </w:r>
      <w:r w:rsidR="00D5638B" w:rsidRPr="00880D9F">
        <w:rPr>
          <w:rFonts w:ascii="Times New Roman" w:hAnsi="Times New Roman" w:cs="Times New Roman"/>
          <w:sz w:val="28"/>
          <w:szCs w:val="28"/>
        </w:rPr>
        <w:t xml:space="preserve"> маркетинговое</w:t>
      </w:r>
      <w:r w:rsidRPr="00880D9F">
        <w:rPr>
          <w:rFonts w:ascii="Times New Roman" w:hAnsi="Times New Roman" w:cs="Times New Roman"/>
          <w:sz w:val="28"/>
          <w:szCs w:val="28"/>
        </w:rPr>
        <w:t xml:space="preserve"> исследование</w:t>
      </w:r>
      <w:r w:rsidR="00D5638B" w:rsidRPr="00880D9F">
        <w:rPr>
          <w:rFonts w:ascii="Times New Roman" w:hAnsi="Times New Roman" w:cs="Times New Roman"/>
          <w:sz w:val="28"/>
          <w:szCs w:val="28"/>
        </w:rPr>
        <w:t xml:space="preserve"> состояние рынка автомобильных запасных частей, его особенности и структура, а также предпочтений потребителей на исследуемом рынке.</w:t>
      </w:r>
    </w:p>
    <w:p w:rsidR="003A64B9" w:rsidRPr="00880D9F" w:rsidRDefault="003A64B9"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В третьей главе «</w:t>
      </w:r>
      <w:r w:rsidR="00D5638B" w:rsidRPr="00880D9F">
        <w:rPr>
          <w:rFonts w:ascii="Times New Roman" w:hAnsi="Times New Roman" w:cs="Times New Roman"/>
          <w:sz w:val="28"/>
          <w:szCs w:val="28"/>
        </w:rPr>
        <w:t>Формирование комплексной стратегии онлайн-продвижения предприятия на рынке автозапчастей</w:t>
      </w:r>
      <w:r w:rsidRPr="00880D9F">
        <w:rPr>
          <w:rFonts w:ascii="Times New Roman" w:hAnsi="Times New Roman" w:cs="Times New Roman"/>
          <w:sz w:val="28"/>
          <w:szCs w:val="28"/>
        </w:rPr>
        <w:t xml:space="preserve">» </w:t>
      </w:r>
      <w:r w:rsidR="00D5638B" w:rsidRPr="00880D9F">
        <w:rPr>
          <w:rFonts w:ascii="Times New Roman" w:hAnsi="Times New Roman" w:cs="Times New Roman"/>
          <w:sz w:val="28"/>
          <w:szCs w:val="28"/>
        </w:rPr>
        <w:t>разработаны цели, описание бренда, сегментирование, таргетирование и позиционирование предприятия на рынке автомобильных запасных частей; сформирована комплексной программы продвижения дилера автомобильных запчастей в онлайн среде; создана система оценки эффективности стратегии онлайн-продвижения предприятия на рынке автомобильных запчастей.</w:t>
      </w:r>
    </w:p>
    <w:p w:rsidR="003A64B9" w:rsidRPr="00880D9F" w:rsidRDefault="003A64B9"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В заключении скомпонованы основные выводы и рекомендации по результатам исследования поставленной проблемы.</w:t>
      </w:r>
    </w:p>
    <w:p w:rsidR="00211D4B" w:rsidRPr="00880D9F" w:rsidRDefault="00211D4B" w:rsidP="008871B0">
      <w:pPr>
        <w:tabs>
          <w:tab w:val="left" w:leader="dot" w:pos="9356"/>
        </w:tabs>
        <w:spacing w:after="0" w:line="360" w:lineRule="auto"/>
        <w:ind w:firstLine="709"/>
        <w:jc w:val="both"/>
        <w:rPr>
          <w:rFonts w:ascii="Times New Roman" w:hAnsi="Times New Roman" w:cs="Times New Roman"/>
          <w:sz w:val="28"/>
          <w:szCs w:val="28"/>
        </w:rPr>
      </w:pPr>
      <w:r w:rsidRPr="00880D9F">
        <w:rPr>
          <w:rFonts w:ascii="Times New Roman" w:hAnsi="Times New Roman" w:cs="Times New Roman"/>
          <w:sz w:val="28"/>
          <w:szCs w:val="28"/>
        </w:rPr>
        <w:t>Приложения содержат визуальные примеры инструментов маркетинговых коммуникаций для иллюстрации комплексной разработанной стратегии продвижения.</w:t>
      </w:r>
    </w:p>
    <w:p w:rsidR="002C0C5B" w:rsidRDefault="002C0C5B" w:rsidP="00AA4330">
      <w:pPr>
        <w:tabs>
          <w:tab w:val="left" w:leader="dot" w:pos="9356"/>
        </w:tabs>
        <w:spacing w:after="0" w:line="360" w:lineRule="auto"/>
        <w:ind w:firstLine="709"/>
        <w:jc w:val="both"/>
        <w:rPr>
          <w:rFonts w:ascii="Times New Roman" w:hAnsi="Times New Roman" w:cs="Times New Roman"/>
          <w:sz w:val="28"/>
          <w:szCs w:val="28"/>
        </w:rPr>
      </w:pPr>
    </w:p>
    <w:p w:rsidR="00833108" w:rsidRDefault="00833108">
      <w:pPr>
        <w:rPr>
          <w:rFonts w:ascii="Times New Roman" w:hAnsi="Times New Roman" w:cs="Times New Roman"/>
          <w:b/>
          <w:sz w:val="28"/>
          <w:szCs w:val="28"/>
        </w:rPr>
      </w:pPr>
      <w:r>
        <w:rPr>
          <w:rFonts w:ascii="Times New Roman" w:hAnsi="Times New Roman" w:cs="Times New Roman"/>
          <w:b/>
          <w:sz w:val="28"/>
          <w:szCs w:val="28"/>
        </w:rPr>
        <w:br w:type="page"/>
      </w:r>
    </w:p>
    <w:p w:rsidR="0014522B" w:rsidRPr="00644A9C" w:rsidRDefault="0014522B" w:rsidP="0014522B">
      <w:pPr>
        <w:tabs>
          <w:tab w:val="left" w:leader="dot" w:pos="9356"/>
        </w:tabs>
        <w:suppressAutoHyphens/>
        <w:spacing w:after="0" w:line="360" w:lineRule="auto"/>
        <w:ind w:firstLine="709"/>
        <w:jc w:val="both"/>
        <w:rPr>
          <w:rFonts w:ascii="Times New Roman" w:eastAsia="Calibri" w:hAnsi="Times New Roman" w:cs="Times New Roman"/>
          <w:b/>
          <w:sz w:val="28"/>
          <w:szCs w:val="28"/>
        </w:rPr>
      </w:pPr>
      <w:r w:rsidRPr="00644A9C">
        <w:rPr>
          <w:rFonts w:ascii="Times New Roman" w:eastAsia="Calibri" w:hAnsi="Times New Roman" w:cs="Times New Roman"/>
          <w:b/>
          <w:sz w:val="28"/>
          <w:szCs w:val="28"/>
        </w:rPr>
        <w:lastRenderedPageBreak/>
        <w:t>1 Теоретические аспекты рекламной деятельности в онлайн среде</w:t>
      </w:r>
    </w:p>
    <w:p w:rsidR="0014522B" w:rsidRPr="00644A9C" w:rsidRDefault="0014522B" w:rsidP="0014522B">
      <w:pPr>
        <w:tabs>
          <w:tab w:val="left" w:leader="dot" w:pos="9356"/>
        </w:tabs>
        <w:spacing w:after="0" w:line="360" w:lineRule="auto"/>
        <w:ind w:firstLine="709"/>
        <w:jc w:val="both"/>
        <w:rPr>
          <w:rFonts w:ascii="Times New Roman" w:eastAsia="Calibri" w:hAnsi="Times New Roman" w:cs="Times New Roman"/>
          <w:b/>
          <w:sz w:val="28"/>
          <w:szCs w:val="28"/>
        </w:rPr>
      </w:pPr>
    </w:p>
    <w:p w:rsidR="0014522B" w:rsidRDefault="0014522B" w:rsidP="0014522B">
      <w:pPr>
        <w:spacing w:after="0" w:line="360" w:lineRule="auto"/>
        <w:ind w:firstLine="709"/>
        <w:jc w:val="both"/>
        <w:rPr>
          <w:rFonts w:ascii="Times New Roman" w:eastAsia="Times New Roman" w:hAnsi="Times New Roman" w:cs="Times New Roman"/>
          <w:sz w:val="28"/>
          <w:szCs w:val="24"/>
        </w:rPr>
      </w:pPr>
      <w:r w:rsidRPr="00644A9C">
        <w:rPr>
          <w:rFonts w:ascii="Times New Roman" w:eastAsia="Calibri" w:hAnsi="Times New Roman" w:cs="Times New Roman"/>
          <w:b/>
          <w:sz w:val="28"/>
          <w:szCs w:val="28"/>
        </w:rPr>
        <w:t>1.1 Интернет как ключевой канал маркетингового воздействия</w:t>
      </w:r>
    </w:p>
    <w:p w:rsidR="0014522B" w:rsidRDefault="0014522B" w:rsidP="0014522B">
      <w:pPr>
        <w:spacing w:after="0" w:line="360" w:lineRule="auto"/>
        <w:ind w:firstLine="709"/>
        <w:jc w:val="both"/>
        <w:rPr>
          <w:rFonts w:ascii="Times New Roman" w:eastAsia="Times New Roman" w:hAnsi="Times New Roman" w:cs="Times New Roman"/>
          <w:sz w:val="28"/>
          <w:szCs w:val="24"/>
        </w:rPr>
      </w:pPr>
    </w:p>
    <w:p w:rsidR="00FE76F0" w:rsidRDefault="00FE76F0"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 появлением современных, инновационных информационных инструментов, таких как мобильная связь и Интернет прежние бизнес-процессы претерпели значительные изменения. Сегодня в принципе невозможно представить функционирование бизнеса без информационных инструментов современного маркетинга. Даже малый, локальный бизнес стремится создать учетную запись в онлайн картах и справочниках, чтобы оставаться на одной волне с потребителем. При этом сам маркетинг продолжает динамично меняться под влиянием научно-технического прогресса. Растут технологические возможности предприятий</w:t>
      </w:r>
      <w:r w:rsidR="003724C8">
        <w:rPr>
          <w:rFonts w:ascii="Times New Roman" w:eastAsia="Times New Roman" w:hAnsi="Times New Roman" w:cs="Times New Roman"/>
          <w:sz w:val="28"/>
          <w:szCs w:val="24"/>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56</w:t>
      </w:r>
      <w:r w:rsidR="003724C8" w:rsidRPr="000161EF">
        <w:rPr>
          <w:rFonts w:ascii="Times New Roman" w:hAnsi="Times New Roman" w:cs="Times New Roman"/>
          <w:sz w:val="28"/>
          <w:szCs w:val="28"/>
        </w:rPr>
        <w:t>]</w:t>
      </w:r>
      <w:r>
        <w:rPr>
          <w:rFonts w:ascii="Times New Roman" w:eastAsia="Times New Roman" w:hAnsi="Times New Roman" w:cs="Times New Roman"/>
          <w:sz w:val="28"/>
          <w:szCs w:val="24"/>
        </w:rPr>
        <w:t xml:space="preserve">. </w:t>
      </w:r>
    </w:p>
    <w:p w:rsidR="00FE76F0" w:rsidRDefault="00FE76F0"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 общем виде маркетинговые коммуникации можно представить, как деятельность, направленная на поиск, изучение, создание и распространение той или иной информации. Сама информация в свою очередь несет существенный смысл для субъектов данных отношений.</w:t>
      </w:r>
    </w:p>
    <w:p w:rsidR="00EF3311" w:rsidRDefault="009D0818"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Маркетинг-</w:t>
      </w:r>
      <w:proofErr w:type="spellStart"/>
      <w:r w:rsidR="00EF3311">
        <w:rPr>
          <w:rFonts w:ascii="Times New Roman" w:eastAsia="Times New Roman" w:hAnsi="Times New Roman" w:cs="Times New Roman"/>
          <w:sz w:val="28"/>
          <w:szCs w:val="24"/>
        </w:rPr>
        <w:t>микс</w:t>
      </w:r>
      <w:proofErr w:type="spellEnd"/>
      <w:r w:rsidR="00EF3311">
        <w:rPr>
          <w:rFonts w:ascii="Times New Roman" w:eastAsia="Times New Roman" w:hAnsi="Times New Roman" w:cs="Times New Roman"/>
          <w:sz w:val="28"/>
          <w:szCs w:val="24"/>
        </w:rPr>
        <w:t xml:space="preserve"> представляет собой коммуникативную политику, являющейся значимой функцией производителя, посредника и даже потребителя. Она предопределится его потребностями, интересами, целями и даже установками. </w:t>
      </w:r>
      <w:r w:rsidR="00EF3311" w:rsidRPr="00EF3311">
        <w:rPr>
          <w:rFonts w:ascii="Times New Roman" w:eastAsia="Times New Roman" w:hAnsi="Times New Roman" w:cs="Times New Roman"/>
          <w:sz w:val="28"/>
          <w:szCs w:val="24"/>
        </w:rPr>
        <w:t>Современность характеризуется особым вниманием к долгосрочным партнерствам, которые приносят выгоду всем сторонам</w:t>
      </w:r>
      <w:r w:rsidR="003724C8">
        <w:rPr>
          <w:rFonts w:ascii="Times New Roman" w:eastAsia="Times New Roman" w:hAnsi="Times New Roman" w:cs="Times New Roman"/>
          <w:sz w:val="28"/>
          <w:szCs w:val="24"/>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52</w:t>
      </w:r>
      <w:r w:rsidR="003724C8" w:rsidRPr="000161EF">
        <w:rPr>
          <w:rFonts w:ascii="Times New Roman" w:hAnsi="Times New Roman" w:cs="Times New Roman"/>
          <w:sz w:val="28"/>
          <w:szCs w:val="28"/>
        </w:rPr>
        <w:t>]</w:t>
      </w:r>
      <w:r w:rsidR="00EF3311" w:rsidRPr="00EF3311">
        <w:rPr>
          <w:rFonts w:ascii="Times New Roman" w:eastAsia="Times New Roman" w:hAnsi="Times New Roman" w:cs="Times New Roman"/>
          <w:sz w:val="28"/>
          <w:szCs w:val="24"/>
        </w:rPr>
        <w:t>. Важным инструментом в этом процессе является комплекс информационных средств, включающий в себя различные формы рекламы, PR-отношений, прямого маркетинга и их сочетание. Однако, сегодня наиболее актуальным и эффективным считается использование интегрированных маркетинговых коммуникаций для формирования такого комплекса</w:t>
      </w:r>
      <w:r w:rsidR="00211D08">
        <w:rPr>
          <w:rFonts w:ascii="Times New Roman" w:eastAsia="Times New Roman" w:hAnsi="Times New Roman" w:cs="Times New Roman"/>
          <w:sz w:val="28"/>
          <w:szCs w:val="24"/>
        </w:rPr>
        <w:t xml:space="preserve"> </w:t>
      </w:r>
      <w:r w:rsidR="00211D08" w:rsidRPr="00211D08">
        <w:rPr>
          <w:rFonts w:ascii="Times New Roman" w:eastAsia="Times New Roman" w:hAnsi="Times New Roman" w:cs="Times New Roman"/>
          <w:sz w:val="28"/>
          <w:szCs w:val="24"/>
        </w:rPr>
        <w:t>[23]</w:t>
      </w:r>
      <w:r w:rsidR="00EF3311" w:rsidRPr="00EF3311">
        <w:rPr>
          <w:rFonts w:ascii="Times New Roman" w:eastAsia="Times New Roman" w:hAnsi="Times New Roman" w:cs="Times New Roman"/>
          <w:sz w:val="28"/>
          <w:szCs w:val="24"/>
        </w:rPr>
        <w:t>.</w:t>
      </w:r>
    </w:p>
    <w:p w:rsidR="00EF3311" w:rsidRDefault="00EF3311"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 рисунке 1.1 представлены виды маркетинговых коммуникаций. К ним относятся такие виды как реклама, отношения с </w:t>
      </w:r>
      <w:r w:rsidR="0006564A">
        <w:rPr>
          <w:rFonts w:ascii="Times New Roman" w:eastAsia="Times New Roman" w:hAnsi="Times New Roman" w:cs="Times New Roman"/>
          <w:sz w:val="28"/>
          <w:szCs w:val="24"/>
        </w:rPr>
        <w:t>общественностью</w:t>
      </w:r>
      <w:r>
        <w:rPr>
          <w:rFonts w:ascii="Times New Roman" w:eastAsia="Times New Roman" w:hAnsi="Times New Roman" w:cs="Times New Roman"/>
          <w:sz w:val="28"/>
          <w:szCs w:val="24"/>
        </w:rPr>
        <w:t xml:space="preserve">, выраженное в формировании положительного общественного мнения о бренде, </w:t>
      </w:r>
      <w:r>
        <w:rPr>
          <w:rFonts w:ascii="Times New Roman" w:eastAsia="Times New Roman" w:hAnsi="Times New Roman" w:cs="Times New Roman"/>
          <w:sz w:val="28"/>
          <w:szCs w:val="24"/>
        </w:rPr>
        <w:lastRenderedPageBreak/>
        <w:t xml:space="preserve">прямое воздействие на потребителя, а также комплексные формы продвижения товара, например, выставки, ярмарки, </w:t>
      </w:r>
      <w:proofErr w:type="spellStart"/>
      <w:r>
        <w:rPr>
          <w:rFonts w:ascii="Times New Roman" w:eastAsia="Times New Roman" w:hAnsi="Times New Roman" w:cs="Times New Roman"/>
          <w:sz w:val="28"/>
          <w:szCs w:val="24"/>
        </w:rPr>
        <w:t>лифлетинг</w:t>
      </w:r>
      <w:proofErr w:type="spellEnd"/>
      <w:r>
        <w:rPr>
          <w:rFonts w:ascii="Times New Roman" w:eastAsia="Times New Roman" w:hAnsi="Times New Roman" w:cs="Times New Roman"/>
          <w:sz w:val="28"/>
          <w:szCs w:val="24"/>
        </w:rPr>
        <w:t>, дегустации и т.п.</w:t>
      </w:r>
    </w:p>
    <w:p w:rsidR="00EF3311" w:rsidRDefault="00EF3311" w:rsidP="0014522B">
      <w:pPr>
        <w:spacing w:after="0" w:line="360" w:lineRule="auto"/>
        <w:ind w:firstLine="709"/>
        <w:jc w:val="both"/>
        <w:rPr>
          <w:rFonts w:ascii="Times New Roman" w:eastAsia="Times New Roman" w:hAnsi="Times New Roman" w:cs="Times New Roman"/>
          <w:sz w:val="28"/>
          <w:szCs w:val="24"/>
        </w:rPr>
      </w:pPr>
    </w:p>
    <w:p w:rsidR="0014522B" w:rsidRDefault="00EF3311" w:rsidP="00EF3311">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ru-RU"/>
        </w:rPr>
        <w:drawing>
          <wp:inline distT="0" distB="0" distL="0" distR="0">
            <wp:extent cx="6028055" cy="1818167"/>
            <wp:effectExtent l="0" t="0" r="29845" b="0"/>
            <wp:docPr id="102"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F3311" w:rsidRPr="00211D08" w:rsidRDefault="00EF3311" w:rsidP="00EF3311">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Рисунок 1.1 – Виды маркетинговых коммуникаций</w:t>
      </w:r>
      <w:r w:rsidR="00211D08" w:rsidRPr="0088250F">
        <w:rPr>
          <w:rFonts w:ascii="Times New Roman" w:eastAsia="Times New Roman" w:hAnsi="Times New Roman" w:cs="Times New Roman"/>
          <w:sz w:val="28"/>
          <w:szCs w:val="24"/>
        </w:rPr>
        <w:t xml:space="preserve"> </w:t>
      </w:r>
      <w:r w:rsidR="00211D08" w:rsidRPr="00211D08">
        <w:rPr>
          <w:rFonts w:ascii="Times New Roman" w:eastAsia="Times New Roman" w:hAnsi="Times New Roman" w:cs="Times New Roman"/>
          <w:sz w:val="28"/>
          <w:szCs w:val="24"/>
        </w:rPr>
        <w:t>[</w:t>
      </w:r>
      <w:r w:rsidR="00211D08">
        <w:rPr>
          <w:rFonts w:ascii="Times New Roman" w:eastAsia="Times New Roman" w:hAnsi="Times New Roman" w:cs="Times New Roman"/>
          <w:sz w:val="28"/>
          <w:szCs w:val="24"/>
        </w:rPr>
        <w:t>35</w:t>
      </w:r>
      <w:r w:rsidR="00211D08" w:rsidRPr="00211D08">
        <w:rPr>
          <w:rFonts w:ascii="Times New Roman" w:eastAsia="Times New Roman" w:hAnsi="Times New Roman" w:cs="Times New Roman"/>
          <w:sz w:val="28"/>
          <w:szCs w:val="24"/>
        </w:rPr>
        <w:t>]</w:t>
      </w:r>
    </w:p>
    <w:p w:rsidR="00EF3311" w:rsidRDefault="00EF3311" w:rsidP="0014522B">
      <w:pPr>
        <w:spacing w:after="0" w:line="360" w:lineRule="auto"/>
        <w:ind w:firstLine="709"/>
        <w:jc w:val="both"/>
        <w:rPr>
          <w:rFonts w:ascii="Times New Roman" w:eastAsia="Times New Roman" w:hAnsi="Times New Roman" w:cs="Times New Roman"/>
          <w:sz w:val="28"/>
          <w:szCs w:val="24"/>
        </w:rPr>
      </w:pPr>
    </w:p>
    <w:p w:rsidR="00EF3311" w:rsidRDefault="0006564A" w:rsidP="0014522B">
      <w:pPr>
        <w:spacing w:after="0" w:line="360" w:lineRule="auto"/>
        <w:ind w:firstLine="709"/>
        <w:jc w:val="both"/>
        <w:rPr>
          <w:rFonts w:ascii="Times New Roman" w:eastAsia="Times New Roman" w:hAnsi="Times New Roman" w:cs="Times New Roman"/>
          <w:sz w:val="28"/>
          <w:szCs w:val="24"/>
        </w:rPr>
      </w:pPr>
      <w:r w:rsidRPr="0006564A">
        <w:rPr>
          <w:rFonts w:ascii="Times New Roman" w:eastAsia="Times New Roman" w:hAnsi="Times New Roman" w:cs="Times New Roman"/>
          <w:sz w:val="28"/>
          <w:szCs w:val="24"/>
        </w:rPr>
        <w:t xml:space="preserve">В эпоху современных маркетинговых коммуникаций ключевое значение имеют бренды и брендинг. Вовлечение всех участников рыночных отношений в активный информационный обмен </w:t>
      </w:r>
      <w:r w:rsidR="003724C8">
        <w:rPr>
          <w:rFonts w:ascii="Times New Roman" w:eastAsia="Times New Roman" w:hAnsi="Times New Roman" w:cs="Times New Roman"/>
          <w:sz w:val="28"/>
          <w:szCs w:val="24"/>
        </w:rPr>
        <w:t>–</w:t>
      </w:r>
      <w:r w:rsidRPr="0006564A">
        <w:rPr>
          <w:rFonts w:ascii="Times New Roman" w:eastAsia="Times New Roman" w:hAnsi="Times New Roman" w:cs="Times New Roman"/>
          <w:sz w:val="28"/>
          <w:szCs w:val="24"/>
        </w:rPr>
        <w:t xml:space="preserve"> вот одна из главных задач маркетологов. Для достижения этой цели предлагается использовать различные каналы: привлекательное название компании, оригинальный дизайн упаковки, персональное общение с покупателем, проведение конкурсов и выставок, пиар-кампании, реклама в СМИ, печатные и </w:t>
      </w:r>
      <w:proofErr w:type="spellStart"/>
      <w:r w:rsidRPr="0006564A">
        <w:rPr>
          <w:rFonts w:ascii="Times New Roman" w:eastAsia="Times New Roman" w:hAnsi="Times New Roman" w:cs="Times New Roman"/>
          <w:sz w:val="28"/>
          <w:szCs w:val="24"/>
        </w:rPr>
        <w:t>объявленческие</w:t>
      </w:r>
      <w:proofErr w:type="spellEnd"/>
      <w:r w:rsidRPr="0006564A">
        <w:rPr>
          <w:rFonts w:ascii="Times New Roman" w:eastAsia="Times New Roman" w:hAnsi="Times New Roman" w:cs="Times New Roman"/>
          <w:sz w:val="28"/>
          <w:szCs w:val="24"/>
        </w:rPr>
        <w:t xml:space="preserve"> средства массовой информации</w:t>
      </w:r>
      <w:r w:rsidR="003724C8">
        <w:rPr>
          <w:rFonts w:ascii="Times New Roman" w:eastAsia="Times New Roman" w:hAnsi="Times New Roman" w:cs="Times New Roman"/>
          <w:sz w:val="28"/>
          <w:szCs w:val="24"/>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55</w:t>
      </w:r>
      <w:r w:rsidR="003724C8" w:rsidRPr="000161EF">
        <w:rPr>
          <w:rFonts w:ascii="Times New Roman" w:hAnsi="Times New Roman" w:cs="Times New Roman"/>
          <w:sz w:val="28"/>
          <w:szCs w:val="28"/>
        </w:rPr>
        <w:t>]</w:t>
      </w:r>
      <w:r w:rsidRPr="0006564A">
        <w:rPr>
          <w:rFonts w:ascii="Times New Roman" w:eastAsia="Times New Roman" w:hAnsi="Times New Roman" w:cs="Times New Roman"/>
          <w:sz w:val="28"/>
          <w:szCs w:val="24"/>
        </w:rPr>
        <w:t>. Каждый из этих каналов коммуникации может быть предназначен для передачи разнообразных сообщений: о продукте, продающих его особенностях, о дополнительных услугах, о конкурентных преимуществах. Одинаково эффективными могут быть и такие приемы, как страх, убеждение, создание доверительных отношений, юмор или сравнение с конкурентами.</w:t>
      </w:r>
    </w:p>
    <w:p w:rsidR="0006564A" w:rsidRPr="0006564A" w:rsidRDefault="0006564A" w:rsidP="0006564A">
      <w:pPr>
        <w:spacing w:after="0" w:line="360" w:lineRule="auto"/>
        <w:ind w:firstLine="709"/>
        <w:jc w:val="both"/>
        <w:rPr>
          <w:rFonts w:ascii="Times New Roman" w:eastAsia="Times New Roman" w:hAnsi="Times New Roman" w:cs="Times New Roman"/>
          <w:sz w:val="28"/>
          <w:szCs w:val="24"/>
        </w:rPr>
      </w:pPr>
      <w:r w:rsidRPr="0006564A">
        <w:rPr>
          <w:rFonts w:ascii="Times New Roman" w:eastAsia="Times New Roman" w:hAnsi="Times New Roman" w:cs="Times New Roman"/>
          <w:sz w:val="28"/>
          <w:szCs w:val="24"/>
        </w:rPr>
        <w:t xml:space="preserve">С ростом влияния информации на жизнь и развитие общества возрастает значимость эффективной коммуникации, то есть передачи информации без потерь. Современная эпоха характеризуется тем, что информация стала ключевым ресурсом развития во всех сферах деятельности человека. В результате ведется жесткая борьба за владение информационными ресурсами. </w:t>
      </w:r>
      <w:r w:rsidRPr="0006564A">
        <w:rPr>
          <w:rFonts w:ascii="Times New Roman" w:eastAsia="Times New Roman" w:hAnsi="Times New Roman" w:cs="Times New Roman"/>
          <w:sz w:val="28"/>
          <w:szCs w:val="24"/>
        </w:rPr>
        <w:lastRenderedPageBreak/>
        <w:t>Одной из целей борьбы является усиление собственных информационных ресурсов, а также повышение эффективности функционирования информационных систем. С другой стороны, стремление состоит в понижении информационных ресурсов конкурентов</w:t>
      </w:r>
      <w:r w:rsidR="00211D08" w:rsidRPr="00211D08">
        <w:rPr>
          <w:rFonts w:ascii="Times New Roman" w:eastAsia="Times New Roman" w:hAnsi="Times New Roman" w:cs="Times New Roman"/>
          <w:sz w:val="28"/>
          <w:szCs w:val="24"/>
        </w:rPr>
        <w:t xml:space="preserve"> [33]</w:t>
      </w:r>
      <w:r>
        <w:rPr>
          <w:rFonts w:ascii="Times New Roman" w:eastAsia="Times New Roman" w:hAnsi="Times New Roman" w:cs="Times New Roman"/>
          <w:sz w:val="28"/>
          <w:szCs w:val="24"/>
        </w:rPr>
        <w:t>.</w:t>
      </w:r>
    </w:p>
    <w:p w:rsidR="0006564A" w:rsidRDefault="0006564A"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связи с тем, что на сегодняшний день Интернет является самым быстрым способом передачи информации, его роль в маркетинговых коммуникациях любой компании невозможно переоценить. Отдельным направлением считается маркетинг в социальных сетях, который направлен на прямой выход на целевую аудиторию в местах, где они регулярно проводят свободное время. </w:t>
      </w:r>
      <w:r w:rsidR="00D54F81">
        <w:rPr>
          <w:rFonts w:ascii="Times New Roman" w:eastAsia="Times New Roman" w:hAnsi="Times New Roman" w:cs="Times New Roman"/>
          <w:sz w:val="28"/>
          <w:szCs w:val="24"/>
        </w:rPr>
        <w:t xml:space="preserve">При этом маркетинговые коммуникации в социальных сетях можно разделить на несколько направлений, указанных на рисунке 1.2. </w:t>
      </w:r>
      <w:r w:rsidR="00D54F81" w:rsidRPr="00D54F81">
        <w:rPr>
          <w:rFonts w:ascii="Times New Roman" w:eastAsia="Times New Roman" w:hAnsi="Times New Roman" w:cs="Times New Roman"/>
          <w:sz w:val="28"/>
          <w:szCs w:val="24"/>
        </w:rPr>
        <w:t xml:space="preserve">Сообщества компаний в соц. сетях позволяют предприятию собирать на своих площадках заинтересованных </w:t>
      </w:r>
      <w:r w:rsidR="00D54F81">
        <w:rPr>
          <w:rFonts w:ascii="Times New Roman" w:eastAsia="Times New Roman" w:hAnsi="Times New Roman" w:cs="Times New Roman"/>
          <w:sz w:val="28"/>
          <w:szCs w:val="24"/>
        </w:rPr>
        <w:t>пользователей, работать с их во</w:t>
      </w:r>
      <w:r w:rsidR="00D54F81" w:rsidRPr="00D54F81">
        <w:rPr>
          <w:rFonts w:ascii="Times New Roman" w:eastAsia="Times New Roman" w:hAnsi="Times New Roman" w:cs="Times New Roman"/>
          <w:sz w:val="28"/>
          <w:szCs w:val="24"/>
        </w:rPr>
        <w:t>просами и возражениями, собирать статистику и развивать лояльность.</w:t>
      </w:r>
      <w:r w:rsidR="00D54F81">
        <w:rPr>
          <w:rFonts w:ascii="Times New Roman" w:eastAsia="Times New Roman" w:hAnsi="Times New Roman" w:cs="Times New Roman"/>
          <w:sz w:val="28"/>
          <w:szCs w:val="24"/>
        </w:rPr>
        <w:t xml:space="preserve"> </w:t>
      </w:r>
      <w:proofErr w:type="spellStart"/>
      <w:r w:rsidR="000725DE" w:rsidRPr="000725DE">
        <w:rPr>
          <w:rFonts w:ascii="Times New Roman" w:eastAsia="Times New Roman" w:hAnsi="Times New Roman" w:cs="Times New Roman"/>
          <w:sz w:val="28"/>
          <w:szCs w:val="24"/>
        </w:rPr>
        <w:t>Блогинг</w:t>
      </w:r>
      <w:proofErr w:type="spellEnd"/>
      <w:r w:rsidR="000725DE" w:rsidRPr="000725DE">
        <w:rPr>
          <w:rFonts w:ascii="Times New Roman" w:eastAsia="Times New Roman" w:hAnsi="Times New Roman" w:cs="Times New Roman"/>
          <w:sz w:val="28"/>
          <w:szCs w:val="24"/>
        </w:rPr>
        <w:t xml:space="preserve"> – это высокоэффективный инструмент для создания связи между компанией и ее целевой аудиторией, а также клиентами</w:t>
      </w:r>
      <w:r w:rsidR="003724C8">
        <w:rPr>
          <w:rFonts w:ascii="Times New Roman" w:eastAsia="Times New Roman" w:hAnsi="Times New Roman" w:cs="Times New Roman"/>
          <w:sz w:val="28"/>
          <w:szCs w:val="24"/>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5</w:t>
      </w:r>
      <w:r w:rsidR="003724C8" w:rsidRPr="000161EF">
        <w:rPr>
          <w:rFonts w:ascii="Times New Roman" w:hAnsi="Times New Roman" w:cs="Times New Roman"/>
          <w:sz w:val="28"/>
          <w:szCs w:val="28"/>
        </w:rPr>
        <w:t>]</w:t>
      </w:r>
      <w:r w:rsidR="000725DE" w:rsidRPr="000725DE">
        <w:rPr>
          <w:rFonts w:ascii="Times New Roman" w:eastAsia="Times New Roman" w:hAnsi="Times New Roman" w:cs="Times New Roman"/>
          <w:sz w:val="28"/>
          <w:szCs w:val="24"/>
        </w:rPr>
        <w:t xml:space="preserve">. Ведение блога с использованием "лидеров мнений" или </w:t>
      </w:r>
      <w:proofErr w:type="spellStart"/>
      <w:r w:rsidR="000725DE" w:rsidRPr="000725DE">
        <w:rPr>
          <w:rFonts w:ascii="Times New Roman" w:eastAsia="Times New Roman" w:hAnsi="Times New Roman" w:cs="Times New Roman"/>
          <w:sz w:val="28"/>
          <w:szCs w:val="24"/>
        </w:rPr>
        <w:t>блоггеров</w:t>
      </w:r>
      <w:proofErr w:type="spellEnd"/>
      <w:r w:rsidR="000725DE" w:rsidRPr="000725DE">
        <w:rPr>
          <w:rFonts w:ascii="Times New Roman" w:eastAsia="Times New Roman" w:hAnsi="Times New Roman" w:cs="Times New Roman"/>
          <w:sz w:val="28"/>
          <w:szCs w:val="24"/>
        </w:rPr>
        <w:t>, которые являются экспертами в конкретной области, является одним из наиболее эффективных способов работы в этой сфере. Они могут оказывать влияние на поведение и решение о покупке потребителей благодаря своим экспертным знаниям в определенной сфере.</w:t>
      </w:r>
      <w:r w:rsidR="000725DE">
        <w:rPr>
          <w:rFonts w:ascii="Times New Roman" w:eastAsia="Times New Roman" w:hAnsi="Times New Roman" w:cs="Times New Roman"/>
          <w:sz w:val="28"/>
          <w:szCs w:val="24"/>
        </w:rPr>
        <w:t xml:space="preserve"> Персональный брендинг содержит такие инструменты как конкурсы, опросы и пр. </w:t>
      </w:r>
      <w:r w:rsidR="00F13BBC">
        <w:rPr>
          <w:rFonts w:ascii="Times New Roman" w:eastAsia="Times New Roman" w:hAnsi="Times New Roman" w:cs="Times New Roman"/>
          <w:sz w:val="28"/>
          <w:szCs w:val="24"/>
        </w:rPr>
        <w:t>Управление</w:t>
      </w:r>
      <w:r w:rsidR="000725DE">
        <w:rPr>
          <w:rFonts w:ascii="Times New Roman" w:eastAsia="Times New Roman" w:hAnsi="Times New Roman" w:cs="Times New Roman"/>
          <w:sz w:val="28"/>
          <w:szCs w:val="24"/>
        </w:rPr>
        <w:t xml:space="preserve"> репутацией позволяет поддерживать лояльность к бренду и высокую степень доверия потребителей к продукции компанию, ее представителям и миссии, которую продвигает компания в информационном поле в сети Интернет</w:t>
      </w:r>
      <w:r w:rsidR="00211D08" w:rsidRPr="00211D08">
        <w:rPr>
          <w:rFonts w:ascii="Times New Roman" w:eastAsia="Times New Roman" w:hAnsi="Times New Roman" w:cs="Times New Roman"/>
          <w:sz w:val="28"/>
          <w:szCs w:val="24"/>
        </w:rPr>
        <w:t xml:space="preserve"> [7]</w:t>
      </w:r>
      <w:r w:rsidR="000725DE">
        <w:rPr>
          <w:rFonts w:ascii="Times New Roman" w:eastAsia="Times New Roman" w:hAnsi="Times New Roman" w:cs="Times New Roman"/>
          <w:sz w:val="28"/>
          <w:szCs w:val="24"/>
        </w:rPr>
        <w:t>.</w:t>
      </w:r>
    </w:p>
    <w:p w:rsidR="00D54F81" w:rsidRDefault="00D54F81" w:rsidP="0014522B">
      <w:pPr>
        <w:spacing w:after="0" w:line="360" w:lineRule="auto"/>
        <w:ind w:firstLine="709"/>
        <w:jc w:val="both"/>
        <w:rPr>
          <w:rFonts w:ascii="Times New Roman" w:eastAsia="Times New Roman" w:hAnsi="Times New Roman" w:cs="Times New Roman"/>
          <w:sz w:val="28"/>
          <w:szCs w:val="24"/>
        </w:rPr>
      </w:pPr>
    </w:p>
    <w:p w:rsidR="00D54F81" w:rsidRDefault="00D54F81" w:rsidP="00D54F81">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ru-RU"/>
        </w:rPr>
        <w:lastRenderedPageBreak/>
        <w:drawing>
          <wp:inline distT="0" distB="0" distL="0" distR="0">
            <wp:extent cx="5922010" cy="5337544"/>
            <wp:effectExtent l="0" t="0" r="0" b="15875"/>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725DE" w:rsidRPr="00211D08" w:rsidRDefault="000725DE" w:rsidP="0008524B">
      <w:pPr>
        <w:suppressAutoHyphens/>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Рисунок 1.2 – Направления маркетинговых коммуникаций в социальных сетях</w:t>
      </w:r>
      <w:r w:rsidR="00211D08" w:rsidRPr="00211D08">
        <w:rPr>
          <w:rFonts w:ascii="Times New Roman" w:eastAsia="Times New Roman" w:hAnsi="Times New Roman" w:cs="Times New Roman"/>
          <w:sz w:val="28"/>
          <w:szCs w:val="24"/>
        </w:rPr>
        <w:t xml:space="preserve"> [58]</w:t>
      </w:r>
    </w:p>
    <w:p w:rsidR="000725DE" w:rsidRDefault="000725DE" w:rsidP="0014522B">
      <w:pPr>
        <w:spacing w:after="0" w:line="360" w:lineRule="auto"/>
        <w:ind w:firstLine="709"/>
        <w:jc w:val="both"/>
        <w:rPr>
          <w:rFonts w:ascii="Times New Roman" w:eastAsia="Times New Roman" w:hAnsi="Times New Roman" w:cs="Times New Roman"/>
          <w:sz w:val="28"/>
          <w:szCs w:val="24"/>
        </w:rPr>
      </w:pPr>
    </w:p>
    <w:p w:rsidR="0014522B" w:rsidRDefault="000725DE" w:rsidP="0014522B">
      <w:pPr>
        <w:spacing w:after="0" w:line="360" w:lineRule="auto"/>
        <w:ind w:firstLine="709"/>
        <w:jc w:val="both"/>
        <w:rPr>
          <w:rFonts w:ascii="Times New Roman" w:eastAsia="Times New Roman" w:hAnsi="Times New Roman" w:cs="Times New Roman"/>
          <w:sz w:val="28"/>
          <w:szCs w:val="24"/>
        </w:rPr>
      </w:pPr>
      <w:r w:rsidRPr="000725DE">
        <w:rPr>
          <w:rFonts w:ascii="Times New Roman" w:eastAsia="Times New Roman" w:hAnsi="Times New Roman" w:cs="Times New Roman"/>
          <w:sz w:val="28"/>
          <w:szCs w:val="24"/>
        </w:rPr>
        <w:t xml:space="preserve">В маркетинге немецких компаний Интернет-сеть является ключевым инструментом коммуникационной политики. Её использование позволяет достигать различных целей, таких как информирование о продуктах, создание имиджевой рекламы и взаимодействие с общественностью. В настоящее время, наиболее популярной формой интернет-рекламы в Германии остаётся баннер. Этот вид рекламы появился в 1994 году на сайте электронного магазина </w:t>
      </w:r>
      <w:r>
        <w:rPr>
          <w:rFonts w:ascii="Times New Roman" w:eastAsia="Times New Roman" w:hAnsi="Times New Roman" w:cs="Times New Roman"/>
          <w:sz w:val="28"/>
          <w:szCs w:val="24"/>
        </w:rPr>
        <w:t>«</w:t>
      </w:r>
      <w:proofErr w:type="spellStart"/>
      <w:r w:rsidRPr="000725DE">
        <w:rPr>
          <w:rFonts w:ascii="Times New Roman" w:eastAsia="Times New Roman" w:hAnsi="Times New Roman" w:cs="Times New Roman"/>
          <w:sz w:val="28"/>
          <w:szCs w:val="24"/>
        </w:rPr>
        <w:t>HotWired</w:t>
      </w:r>
      <w:proofErr w:type="spellEnd"/>
      <w:r>
        <w:rPr>
          <w:rFonts w:ascii="Times New Roman" w:eastAsia="Times New Roman" w:hAnsi="Times New Roman" w:cs="Times New Roman"/>
          <w:sz w:val="28"/>
          <w:szCs w:val="24"/>
        </w:rPr>
        <w:t>»</w:t>
      </w:r>
      <w:r w:rsidRPr="000725DE">
        <w:rPr>
          <w:rFonts w:ascii="Times New Roman" w:eastAsia="Times New Roman" w:hAnsi="Times New Roman" w:cs="Times New Roman"/>
          <w:sz w:val="28"/>
          <w:szCs w:val="24"/>
        </w:rPr>
        <w:t xml:space="preserve">. Пользователям был представлен небольшой квадрат, при клике на который, они перенаправлялись на страницу производителя пива </w:t>
      </w:r>
      <w:r>
        <w:rPr>
          <w:rFonts w:ascii="Times New Roman" w:eastAsia="Times New Roman" w:hAnsi="Times New Roman" w:cs="Times New Roman"/>
          <w:sz w:val="28"/>
          <w:szCs w:val="24"/>
        </w:rPr>
        <w:t>«</w:t>
      </w:r>
      <w:proofErr w:type="spellStart"/>
      <w:r w:rsidRPr="000725DE">
        <w:rPr>
          <w:rFonts w:ascii="Times New Roman" w:eastAsia="Times New Roman" w:hAnsi="Times New Roman" w:cs="Times New Roman"/>
          <w:sz w:val="28"/>
          <w:szCs w:val="24"/>
        </w:rPr>
        <w:t>Zima</w:t>
      </w:r>
      <w:proofErr w:type="spellEnd"/>
      <w:r>
        <w:rPr>
          <w:rFonts w:ascii="Times New Roman" w:eastAsia="Times New Roman" w:hAnsi="Times New Roman" w:cs="Times New Roman"/>
          <w:sz w:val="28"/>
          <w:szCs w:val="24"/>
        </w:rPr>
        <w:t>»</w:t>
      </w:r>
      <w:r w:rsidR="003724C8">
        <w:rPr>
          <w:rFonts w:ascii="Times New Roman" w:eastAsia="Times New Roman" w:hAnsi="Times New Roman" w:cs="Times New Roman"/>
          <w:sz w:val="28"/>
          <w:szCs w:val="24"/>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53</w:t>
      </w:r>
      <w:r w:rsidR="003724C8" w:rsidRPr="000161EF">
        <w:rPr>
          <w:rFonts w:ascii="Times New Roman" w:hAnsi="Times New Roman" w:cs="Times New Roman"/>
          <w:sz w:val="28"/>
          <w:szCs w:val="28"/>
        </w:rPr>
        <w:t>]</w:t>
      </w:r>
      <w:r w:rsidRPr="000725DE">
        <w:rPr>
          <w:rFonts w:ascii="Times New Roman" w:eastAsia="Times New Roman" w:hAnsi="Times New Roman" w:cs="Times New Roman"/>
          <w:sz w:val="28"/>
          <w:szCs w:val="24"/>
        </w:rPr>
        <w:t>. Таким образом, пользователь мог получить всю необходимую и интересующую его информацию о продукте.</w:t>
      </w:r>
    </w:p>
    <w:p w:rsidR="0014522B" w:rsidRDefault="000725DE" w:rsidP="0014522B">
      <w:pPr>
        <w:spacing w:after="0" w:line="360" w:lineRule="auto"/>
        <w:ind w:firstLine="709"/>
        <w:jc w:val="both"/>
        <w:rPr>
          <w:rFonts w:ascii="Times New Roman" w:eastAsia="Times New Roman" w:hAnsi="Times New Roman" w:cs="Times New Roman"/>
          <w:sz w:val="28"/>
          <w:szCs w:val="24"/>
        </w:rPr>
      </w:pPr>
      <w:r w:rsidRPr="000725DE">
        <w:rPr>
          <w:rFonts w:ascii="Times New Roman" w:eastAsia="Times New Roman" w:hAnsi="Times New Roman" w:cs="Times New Roman"/>
          <w:sz w:val="28"/>
          <w:szCs w:val="24"/>
        </w:rPr>
        <w:lastRenderedPageBreak/>
        <w:t>За первую неделю посещения страницы процент пользователей увеличился на более чем 50%, что является обнадеживающим результатом. Тем не менее, специалист по маркетингу А. Грот утверждает, что баннеры все еще могут быть эффективным средством рекламы, но требования к ним должны быть реалистичными</w:t>
      </w:r>
      <w:r w:rsidR="003724C8">
        <w:rPr>
          <w:rFonts w:ascii="Times New Roman" w:eastAsia="Times New Roman" w:hAnsi="Times New Roman" w:cs="Times New Roman"/>
          <w:sz w:val="28"/>
          <w:szCs w:val="24"/>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59</w:t>
      </w:r>
      <w:r w:rsidR="003724C8" w:rsidRPr="000161EF">
        <w:rPr>
          <w:rFonts w:ascii="Times New Roman" w:hAnsi="Times New Roman" w:cs="Times New Roman"/>
          <w:sz w:val="28"/>
          <w:szCs w:val="28"/>
        </w:rPr>
        <w:t>]</w:t>
      </w:r>
      <w:r w:rsidRPr="000725DE">
        <w:rPr>
          <w:rFonts w:ascii="Times New Roman" w:eastAsia="Times New Roman" w:hAnsi="Times New Roman" w:cs="Times New Roman"/>
          <w:sz w:val="28"/>
          <w:szCs w:val="24"/>
        </w:rPr>
        <w:t>. Местоположение и контекст баннера играют важную роль в его эффективности, поэтому необходимо быстро реагировать и вносить изменения в случае отсутствия положительного результата. Творческий подход также является ключевым фактором в создании привлекательного баннера, например, использование свободно движущихся элементов на странице может сильно привлечь внимание аудитории. Кроме того, в интернете популярны службы рассылки писем, которые могут быть использованы для распространения рекламной информации.</w:t>
      </w:r>
      <w:r w:rsidR="00F13BBC">
        <w:rPr>
          <w:rFonts w:ascii="Times New Roman" w:eastAsia="Times New Roman" w:hAnsi="Times New Roman" w:cs="Times New Roman"/>
          <w:sz w:val="28"/>
          <w:szCs w:val="24"/>
        </w:rPr>
        <w:t xml:space="preserve"> </w:t>
      </w:r>
      <w:r w:rsidR="00F13BBC" w:rsidRPr="00F13BBC">
        <w:rPr>
          <w:rFonts w:ascii="Times New Roman" w:eastAsia="Times New Roman" w:hAnsi="Times New Roman" w:cs="Times New Roman"/>
          <w:sz w:val="28"/>
          <w:szCs w:val="24"/>
        </w:rPr>
        <w:t xml:space="preserve">Интерактивность является главным преимуществом Интернета по сравнению с другими каналами распространения и управления информационными потоками. Однако, чтобы достичь максимальной эффективности этого свойства Сети, необходимо уметь правильно организовывать </w:t>
      </w:r>
      <w:proofErr w:type="spellStart"/>
      <w:r w:rsidR="00F13BBC" w:rsidRPr="00F13BBC">
        <w:rPr>
          <w:rFonts w:ascii="Times New Roman" w:eastAsia="Times New Roman" w:hAnsi="Times New Roman" w:cs="Times New Roman"/>
          <w:sz w:val="28"/>
          <w:szCs w:val="24"/>
        </w:rPr>
        <w:t>web</w:t>
      </w:r>
      <w:proofErr w:type="spellEnd"/>
      <w:r w:rsidR="00F13BBC" w:rsidRPr="00F13BBC">
        <w:rPr>
          <w:rFonts w:ascii="Times New Roman" w:eastAsia="Times New Roman" w:hAnsi="Times New Roman" w:cs="Times New Roman"/>
          <w:sz w:val="28"/>
          <w:szCs w:val="24"/>
        </w:rPr>
        <w:t>-пространство, а также активно использовать последние технологии. Только в таком случае можно достичь максимального результата, особенно при комплексном использовании всех возможностей, которые предоставляет Интернет</w:t>
      </w:r>
      <w:r w:rsidR="00211D08" w:rsidRPr="00211D08">
        <w:rPr>
          <w:rFonts w:ascii="Times New Roman" w:eastAsia="Times New Roman" w:hAnsi="Times New Roman" w:cs="Times New Roman"/>
          <w:sz w:val="28"/>
          <w:szCs w:val="24"/>
        </w:rPr>
        <w:t xml:space="preserve"> [40]</w:t>
      </w:r>
      <w:r w:rsidR="00F13BBC" w:rsidRPr="00F13BBC">
        <w:rPr>
          <w:rFonts w:ascii="Times New Roman" w:eastAsia="Times New Roman" w:hAnsi="Times New Roman" w:cs="Times New Roman"/>
          <w:sz w:val="28"/>
          <w:szCs w:val="24"/>
        </w:rPr>
        <w:t>.</w:t>
      </w:r>
    </w:p>
    <w:p w:rsidR="00F13BBC" w:rsidRDefault="00F13BBC" w:rsidP="0014522B">
      <w:pPr>
        <w:spacing w:after="0" w:line="360" w:lineRule="auto"/>
        <w:ind w:firstLine="709"/>
        <w:jc w:val="both"/>
        <w:rPr>
          <w:rFonts w:ascii="Times New Roman" w:eastAsia="Times New Roman" w:hAnsi="Times New Roman" w:cs="Times New Roman"/>
          <w:sz w:val="28"/>
          <w:szCs w:val="24"/>
        </w:rPr>
      </w:pPr>
      <w:r w:rsidRPr="00F13BBC">
        <w:rPr>
          <w:rFonts w:ascii="Times New Roman" w:eastAsia="Times New Roman" w:hAnsi="Times New Roman" w:cs="Times New Roman"/>
          <w:sz w:val="28"/>
          <w:szCs w:val="24"/>
        </w:rPr>
        <w:t>Современный Интернет предоставляет возможность общения и обмена информацией в самых разнообразных форматах, ориентированных не только на людей, воспринимающих информацию визуально или аудиально</w:t>
      </w:r>
      <w:r w:rsidR="003724C8">
        <w:rPr>
          <w:rFonts w:ascii="Times New Roman" w:eastAsia="Times New Roman" w:hAnsi="Times New Roman" w:cs="Times New Roman"/>
          <w:sz w:val="28"/>
          <w:szCs w:val="24"/>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48</w:t>
      </w:r>
      <w:r w:rsidR="003724C8" w:rsidRPr="000161EF">
        <w:rPr>
          <w:rFonts w:ascii="Times New Roman" w:hAnsi="Times New Roman" w:cs="Times New Roman"/>
          <w:sz w:val="28"/>
          <w:szCs w:val="28"/>
        </w:rPr>
        <w:t>]</w:t>
      </w:r>
      <w:r w:rsidRPr="00F13BBC">
        <w:rPr>
          <w:rFonts w:ascii="Times New Roman" w:eastAsia="Times New Roman" w:hAnsi="Times New Roman" w:cs="Times New Roman"/>
          <w:sz w:val="28"/>
          <w:szCs w:val="24"/>
        </w:rPr>
        <w:t>. Это предоставляет огромные возможности для представления информационных и рекламных материалов в форме графики, анимации, звука и видео, а также их смешанных комбинациях.</w:t>
      </w:r>
    </w:p>
    <w:p w:rsidR="00F13BBC" w:rsidRDefault="00F13BBC" w:rsidP="0014522B">
      <w:pPr>
        <w:spacing w:after="0" w:line="360" w:lineRule="auto"/>
        <w:ind w:firstLine="709"/>
        <w:jc w:val="both"/>
        <w:rPr>
          <w:rFonts w:ascii="Times New Roman" w:eastAsia="Times New Roman" w:hAnsi="Times New Roman" w:cs="Times New Roman"/>
          <w:sz w:val="28"/>
          <w:szCs w:val="24"/>
        </w:rPr>
      </w:pPr>
      <w:r w:rsidRPr="00F13BBC">
        <w:rPr>
          <w:rFonts w:ascii="Times New Roman" w:eastAsia="Times New Roman" w:hAnsi="Times New Roman" w:cs="Times New Roman"/>
          <w:sz w:val="28"/>
          <w:szCs w:val="24"/>
        </w:rPr>
        <w:t>Однако ограниченная пропускная способность каналов связи по-прежнему становится проблемой при передаче высококачественного звука и видео. Тем не менее, использование графики и анимации значительно повышает эффективность рекламных материалов путем создания различных образов и эффектов, благоприятно влияющих на имидж компании.</w:t>
      </w:r>
    </w:p>
    <w:p w:rsidR="00F13BBC" w:rsidRDefault="00F13BBC" w:rsidP="0014522B">
      <w:pPr>
        <w:spacing w:after="0" w:line="360" w:lineRule="auto"/>
        <w:ind w:firstLine="709"/>
        <w:jc w:val="both"/>
        <w:rPr>
          <w:rFonts w:ascii="Times New Roman" w:eastAsia="Times New Roman" w:hAnsi="Times New Roman" w:cs="Times New Roman"/>
          <w:sz w:val="28"/>
          <w:szCs w:val="24"/>
        </w:rPr>
      </w:pPr>
      <w:r w:rsidRPr="00F13BBC">
        <w:rPr>
          <w:rFonts w:ascii="Times New Roman" w:eastAsia="Times New Roman" w:hAnsi="Times New Roman" w:cs="Times New Roman"/>
          <w:sz w:val="28"/>
          <w:szCs w:val="24"/>
        </w:rPr>
        <w:lastRenderedPageBreak/>
        <w:t>Кроме того, использование качественной графики и анимации привлекает больше внимания со стороны пользователей Интернета, чем простой текст. Это дает возможность компаниям не только информировать своих потенциальных клиентов, но и улучшать свой имидж, продвигать свои торговые марки и повышать их узнаваемость и популярность. В итоге, компании могут при помощи графики, анимации и других интерактивных элементов как возрастить информационную плотность своих материалов, так и увеличить эффективность своей рекламной кампании</w:t>
      </w:r>
      <w:r w:rsidR="003724C8">
        <w:rPr>
          <w:rFonts w:ascii="Times New Roman" w:eastAsia="Times New Roman" w:hAnsi="Times New Roman" w:cs="Times New Roman"/>
          <w:sz w:val="28"/>
          <w:szCs w:val="24"/>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38</w:t>
      </w:r>
      <w:r w:rsidR="003724C8" w:rsidRPr="000161EF">
        <w:rPr>
          <w:rFonts w:ascii="Times New Roman" w:hAnsi="Times New Roman" w:cs="Times New Roman"/>
          <w:sz w:val="28"/>
          <w:szCs w:val="28"/>
        </w:rPr>
        <w:t>]</w:t>
      </w:r>
      <w:r w:rsidRPr="00F13BBC">
        <w:rPr>
          <w:rFonts w:ascii="Times New Roman" w:eastAsia="Times New Roman" w:hAnsi="Times New Roman" w:cs="Times New Roman"/>
          <w:sz w:val="28"/>
          <w:szCs w:val="24"/>
        </w:rPr>
        <w:t>.</w:t>
      </w:r>
    </w:p>
    <w:p w:rsidR="00F13BBC" w:rsidRDefault="00E350A0" w:rsidP="0014522B">
      <w:pPr>
        <w:spacing w:after="0" w:line="360" w:lineRule="auto"/>
        <w:ind w:firstLine="709"/>
        <w:jc w:val="both"/>
        <w:rPr>
          <w:rFonts w:ascii="Times New Roman" w:eastAsia="Times New Roman" w:hAnsi="Times New Roman" w:cs="Times New Roman"/>
          <w:sz w:val="28"/>
          <w:szCs w:val="24"/>
        </w:rPr>
      </w:pPr>
      <w:r w:rsidRPr="00E350A0">
        <w:rPr>
          <w:rFonts w:ascii="Times New Roman" w:eastAsia="Times New Roman" w:hAnsi="Times New Roman" w:cs="Times New Roman"/>
          <w:sz w:val="28"/>
          <w:szCs w:val="24"/>
        </w:rPr>
        <w:t>Технология таргетинга дает возможность максимально точно настраивать рекламное воздействие на определенную аудиторию. Продуманная фокусировка на сегменте потребителей не только позволяет значительно сократить расходы на рекламную кампанию, но и обеспечивает более эффективное решение задач. С помощью современных инструментов в Интернете можно сконцентрировать информационное воздействие в основном на целевой аудитории, учитывая как индивидуальные, так и поведенческие характеристики пользователя</w:t>
      </w:r>
      <w:r w:rsidR="00211D08" w:rsidRPr="00211D08">
        <w:rPr>
          <w:rFonts w:ascii="Times New Roman" w:eastAsia="Times New Roman" w:hAnsi="Times New Roman" w:cs="Times New Roman"/>
          <w:sz w:val="28"/>
          <w:szCs w:val="24"/>
        </w:rPr>
        <w:t xml:space="preserve"> [1]</w:t>
      </w:r>
      <w:r w:rsidRPr="00E350A0">
        <w:rPr>
          <w:rFonts w:ascii="Times New Roman" w:eastAsia="Times New Roman" w:hAnsi="Times New Roman" w:cs="Times New Roman"/>
          <w:sz w:val="28"/>
          <w:szCs w:val="24"/>
        </w:rPr>
        <w:t>.</w:t>
      </w:r>
    </w:p>
    <w:p w:rsidR="00487522" w:rsidRPr="00487522" w:rsidRDefault="00487522"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большей части инструменты таргетинга основываются на индивидуальных и поведенческих характеристиках пользователя. Их может быть достаточно много – от провайдера интернета пользователя, до таргетинга по определённым действиям в Интернете в указанный срок. Так, можно настроить рекламу только на тех, кто вступил в группу молодых мам в последние 30 дней или </w:t>
      </w:r>
      <w:proofErr w:type="spellStart"/>
      <w:r>
        <w:rPr>
          <w:rFonts w:ascii="Times New Roman" w:eastAsia="Times New Roman" w:hAnsi="Times New Roman" w:cs="Times New Roman"/>
          <w:sz w:val="28"/>
          <w:szCs w:val="24"/>
        </w:rPr>
        <w:t>таргетироваться</w:t>
      </w:r>
      <w:proofErr w:type="spellEnd"/>
      <w:r>
        <w:rPr>
          <w:rFonts w:ascii="Times New Roman" w:eastAsia="Times New Roman" w:hAnsi="Times New Roman" w:cs="Times New Roman"/>
          <w:sz w:val="28"/>
          <w:szCs w:val="24"/>
        </w:rPr>
        <w:t xml:space="preserve"> на пользователей смартфонов на платформе </w:t>
      </w:r>
      <w:r>
        <w:rPr>
          <w:rFonts w:ascii="Times New Roman" w:eastAsia="Times New Roman" w:hAnsi="Times New Roman" w:cs="Times New Roman"/>
          <w:sz w:val="28"/>
          <w:szCs w:val="24"/>
          <w:lang w:val="en-US"/>
        </w:rPr>
        <w:t>Android</w:t>
      </w:r>
      <w:r>
        <w:rPr>
          <w:rFonts w:ascii="Times New Roman" w:eastAsia="Times New Roman" w:hAnsi="Times New Roman" w:cs="Times New Roman"/>
          <w:sz w:val="28"/>
          <w:szCs w:val="24"/>
        </w:rPr>
        <w:t>. Более детальная структура представлена на рисунке 1.3.</w:t>
      </w:r>
    </w:p>
    <w:p w:rsidR="00E350A0" w:rsidRDefault="00E350A0" w:rsidP="00E350A0">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ru-RU"/>
        </w:rPr>
        <w:lastRenderedPageBreak/>
        <w:drawing>
          <wp:inline distT="0" distB="0" distL="0" distR="0">
            <wp:extent cx="6017895" cy="6028660"/>
            <wp:effectExtent l="0" t="0" r="0" b="10795"/>
            <wp:docPr id="105" name="Схема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4522B" w:rsidRPr="00211D08" w:rsidRDefault="00487522" w:rsidP="00787FA3">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Рисунок 1.3 – Направления таргетинга рекламы в сети Интернет</w:t>
      </w:r>
      <w:r w:rsidR="00211D08" w:rsidRPr="00211D08">
        <w:rPr>
          <w:rFonts w:ascii="Times New Roman" w:eastAsia="Times New Roman" w:hAnsi="Times New Roman" w:cs="Times New Roman"/>
          <w:sz w:val="28"/>
          <w:szCs w:val="24"/>
        </w:rPr>
        <w:t xml:space="preserve"> [46]</w:t>
      </w:r>
    </w:p>
    <w:p w:rsidR="00487522" w:rsidRDefault="00487522" w:rsidP="0014522B">
      <w:pPr>
        <w:spacing w:after="0" w:line="360" w:lineRule="auto"/>
        <w:ind w:firstLine="709"/>
        <w:jc w:val="both"/>
        <w:rPr>
          <w:rFonts w:ascii="Times New Roman" w:eastAsia="Times New Roman" w:hAnsi="Times New Roman" w:cs="Times New Roman"/>
          <w:sz w:val="28"/>
          <w:szCs w:val="24"/>
        </w:rPr>
      </w:pPr>
    </w:p>
    <w:p w:rsidR="00487522" w:rsidRDefault="00487522"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Хочется отдельно отметить такое преимущество всемирной сети для развития маркетинговых коммуникаций как о</w:t>
      </w:r>
      <w:r w:rsidRPr="00487522">
        <w:rPr>
          <w:rFonts w:ascii="Times New Roman" w:eastAsia="Times New Roman" w:hAnsi="Times New Roman" w:cs="Times New Roman"/>
          <w:sz w:val="28"/>
          <w:szCs w:val="24"/>
        </w:rPr>
        <w:t>перативность</w:t>
      </w:r>
      <w:r w:rsidR="00107AB2">
        <w:rPr>
          <w:rFonts w:ascii="Times New Roman" w:eastAsia="Times New Roman" w:hAnsi="Times New Roman" w:cs="Times New Roman"/>
          <w:sz w:val="28"/>
          <w:szCs w:val="24"/>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36</w:t>
      </w:r>
      <w:r w:rsidR="00107AB2" w:rsidRPr="000161EF">
        <w:rPr>
          <w:rFonts w:ascii="Times New Roman" w:hAnsi="Times New Roman" w:cs="Times New Roman"/>
          <w:sz w:val="28"/>
          <w:szCs w:val="28"/>
        </w:rPr>
        <w:t>]</w:t>
      </w:r>
      <w:r>
        <w:rPr>
          <w:rFonts w:ascii="Times New Roman" w:eastAsia="Times New Roman" w:hAnsi="Times New Roman" w:cs="Times New Roman"/>
          <w:sz w:val="28"/>
          <w:szCs w:val="24"/>
        </w:rPr>
        <w:t>.</w:t>
      </w:r>
      <w:r w:rsidRPr="00487522">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Это</w:t>
      </w:r>
      <w:r w:rsidRPr="00487522">
        <w:rPr>
          <w:rFonts w:ascii="Times New Roman" w:eastAsia="Times New Roman" w:hAnsi="Times New Roman" w:cs="Times New Roman"/>
          <w:sz w:val="28"/>
          <w:szCs w:val="24"/>
        </w:rPr>
        <w:t xml:space="preserve"> не только скорость, но и способность быстро адаптироваться к изменяющимся условиям. Современные технологии передачи данных позволяют передавать огромный объем информации в кратчайшие сроки, обеспечивая высокую скорость доступа к необходимым данным. Благодаря Интернету, факсам, телексу и телефону больше не нужны для оперативных связей с партнерами, поставщиками, дилерами и клиентами. Все операции документооборота про</w:t>
      </w:r>
      <w:r w:rsidRPr="00487522">
        <w:rPr>
          <w:rFonts w:ascii="Times New Roman" w:eastAsia="Times New Roman" w:hAnsi="Times New Roman" w:cs="Times New Roman"/>
          <w:sz w:val="28"/>
          <w:szCs w:val="24"/>
        </w:rPr>
        <w:lastRenderedPageBreak/>
        <w:t>исходят крайне быстро, позволяя мгновенно реагировать на изменения в окружающей среде.</w:t>
      </w:r>
      <w:r>
        <w:rPr>
          <w:rFonts w:ascii="Times New Roman" w:eastAsia="Times New Roman" w:hAnsi="Times New Roman" w:cs="Times New Roman"/>
          <w:sz w:val="28"/>
          <w:szCs w:val="24"/>
        </w:rPr>
        <w:t xml:space="preserve"> </w:t>
      </w:r>
      <w:r w:rsidRPr="00487522">
        <w:rPr>
          <w:rFonts w:ascii="Times New Roman" w:eastAsia="Times New Roman" w:hAnsi="Times New Roman" w:cs="Times New Roman"/>
          <w:sz w:val="28"/>
          <w:szCs w:val="24"/>
        </w:rPr>
        <w:t>Кроме того, оперативность в распространении информации также играет важную роль. Благодаря современным технологиям можно быстро распространять новости, пресс-релизы, анонсы и другие материалы, обеспечивая их актуальность и своевременность. Быстрые и точные коммуникации с партнерами и клиентами являются критическим условием успеха в современном бизнесе, и оперативность является ключевым фактором достижения этой цели</w:t>
      </w:r>
      <w:r w:rsidR="00211D08" w:rsidRPr="00211D08">
        <w:rPr>
          <w:rFonts w:ascii="Times New Roman" w:eastAsia="Times New Roman" w:hAnsi="Times New Roman" w:cs="Times New Roman"/>
          <w:sz w:val="28"/>
          <w:szCs w:val="24"/>
        </w:rPr>
        <w:t xml:space="preserve"> [21]</w:t>
      </w:r>
      <w:r w:rsidRPr="00487522">
        <w:rPr>
          <w:rFonts w:ascii="Times New Roman" w:eastAsia="Times New Roman" w:hAnsi="Times New Roman" w:cs="Times New Roman"/>
          <w:sz w:val="28"/>
          <w:szCs w:val="24"/>
        </w:rPr>
        <w:t>.</w:t>
      </w:r>
    </w:p>
    <w:p w:rsidR="004B5B6A" w:rsidRDefault="004B5B6A"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От себя мы бы хотели выделить такое преимущество Интернета для развития маркетинговых коммуникаций как </w:t>
      </w:r>
      <w:proofErr w:type="spellStart"/>
      <w:r>
        <w:rPr>
          <w:rFonts w:ascii="Times New Roman" w:eastAsia="Times New Roman" w:hAnsi="Times New Roman" w:cs="Times New Roman"/>
          <w:sz w:val="28"/>
          <w:szCs w:val="24"/>
        </w:rPr>
        <w:t>нативность</w:t>
      </w:r>
      <w:proofErr w:type="spellEnd"/>
      <w:r>
        <w:rPr>
          <w:rFonts w:ascii="Times New Roman" w:eastAsia="Times New Roman" w:hAnsi="Times New Roman" w:cs="Times New Roman"/>
          <w:sz w:val="28"/>
          <w:szCs w:val="24"/>
        </w:rPr>
        <w:t xml:space="preserve">. Разнообразие ненавязчивых форматов продвижения бренда в сети позволяет развивать намеренность и узнаваемость без постоянной, надоедливой рекламы. К наиболее известным </w:t>
      </w:r>
      <w:proofErr w:type="spellStart"/>
      <w:r>
        <w:rPr>
          <w:rFonts w:ascii="Times New Roman" w:eastAsia="Times New Roman" w:hAnsi="Times New Roman" w:cs="Times New Roman"/>
          <w:sz w:val="28"/>
          <w:szCs w:val="24"/>
        </w:rPr>
        <w:t>нативным</w:t>
      </w:r>
      <w:proofErr w:type="spellEnd"/>
      <w:r>
        <w:rPr>
          <w:rFonts w:ascii="Times New Roman" w:eastAsia="Times New Roman" w:hAnsi="Times New Roman" w:cs="Times New Roman"/>
          <w:sz w:val="28"/>
          <w:szCs w:val="24"/>
        </w:rPr>
        <w:t xml:space="preserve"> инструментам можно причислить следующие:</w:t>
      </w:r>
    </w:p>
    <w:p w:rsidR="004B5B6A" w:rsidRDefault="004B5B6A"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интеграции</w:t>
      </w:r>
      <w:r w:rsidR="009F0EB4">
        <w:rPr>
          <w:rFonts w:ascii="Times New Roman" w:eastAsia="Times New Roman" w:hAnsi="Times New Roman" w:cs="Times New Roman"/>
          <w:sz w:val="28"/>
          <w:szCs w:val="24"/>
        </w:rPr>
        <w:t>,</w:t>
      </w:r>
    </w:p>
    <w:p w:rsidR="004B5B6A" w:rsidRDefault="004B5B6A"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коллаборации</w:t>
      </w:r>
      <w:r w:rsidR="009F0EB4">
        <w:rPr>
          <w:rFonts w:ascii="Times New Roman" w:eastAsia="Times New Roman" w:hAnsi="Times New Roman" w:cs="Times New Roman"/>
          <w:sz w:val="28"/>
          <w:szCs w:val="24"/>
        </w:rPr>
        <w:t>,</w:t>
      </w:r>
    </w:p>
    <w:p w:rsidR="004B5B6A" w:rsidRDefault="004B5B6A"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обзоры</w:t>
      </w:r>
      <w:r w:rsidR="009F0EB4">
        <w:rPr>
          <w:rFonts w:ascii="Times New Roman" w:eastAsia="Times New Roman" w:hAnsi="Times New Roman" w:cs="Times New Roman"/>
          <w:sz w:val="28"/>
          <w:szCs w:val="24"/>
        </w:rPr>
        <w:t>,</w:t>
      </w:r>
    </w:p>
    <w:p w:rsidR="004B5B6A" w:rsidRDefault="004B5B6A"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конкурсы</w:t>
      </w:r>
      <w:r w:rsidR="009F0EB4">
        <w:rPr>
          <w:rFonts w:ascii="Times New Roman" w:eastAsia="Times New Roman" w:hAnsi="Times New Roman" w:cs="Times New Roman"/>
          <w:sz w:val="28"/>
          <w:szCs w:val="24"/>
        </w:rPr>
        <w:t>,</w:t>
      </w:r>
    </w:p>
    <w:p w:rsidR="004B5B6A" w:rsidRDefault="004B5B6A"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розыгрыши.</w:t>
      </w:r>
    </w:p>
    <w:p w:rsidR="004B5B6A" w:rsidRDefault="004B5B6A"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Таким образом, в ходе изучения</w:t>
      </w:r>
      <w:r w:rsidRPr="004B5B6A">
        <w:rPr>
          <w:rFonts w:ascii="Times New Roman" w:eastAsia="Times New Roman" w:hAnsi="Times New Roman" w:cs="Times New Roman"/>
          <w:sz w:val="28"/>
          <w:szCs w:val="24"/>
        </w:rPr>
        <w:t xml:space="preserve"> сет</w:t>
      </w:r>
      <w:r>
        <w:rPr>
          <w:rFonts w:ascii="Times New Roman" w:eastAsia="Times New Roman" w:hAnsi="Times New Roman" w:cs="Times New Roman"/>
          <w:sz w:val="28"/>
          <w:szCs w:val="24"/>
        </w:rPr>
        <w:t>и</w:t>
      </w:r>
      <w:r w:rsidRPr="004B5B6A">
        <w:rPr>
          <w:rFonts w:ascii="Times New Roman" w:eastAsia="Times New Roman" w:hAnsi="Times New Roman" w:cs="Times New Roman"/>
          <w:sz w:val="28"/>
          <w:szCs w:val="24"/>
        </w:rPr>
        <w:t xml:space="preserve"> Интернет как ключево</w:t>
      </w:r>
      <w:r>
        <w:rPr>
          <w:rFonts w:ascii="Times New Roman" w:eastAsia="Times New Roman" w:hAnsi="Times New Roman" w:cs="Times New Roman"/>
          <w:sz w:val="28"/>
          <w:szCs w:val="24"/>
        </w:rPr>
        <w:t>го</w:t>
      </w:r>
      <w:r w:rsidRPr="004B5B6A">
        <w:rPr>
          <w:rFonts w:ascii="Times New Roman" w:eastAsia="Times New Roman" w:hAnsi="Times New Roman" w:cs="Times New Roman"/>
          <w:sz w:val="28"/>
          <w:szCs w:val="24"/>
        </w:rPr>
        <w:t xml:space="preserve"> канал</w:t>
      </w:r>
      <w:r>
        <w:rPr>
          <w:rFonts w:ascii="Times New Roman" w:eastAsia="Times New Roman" w:hAnsi="Times New Roman" w:cs="Times New Roman"/>
          <w:sz w:val="28"/>
          <w:szCs w:val="24"/>
        </w:rPr>
        <w:t>а</w:t>
      </w:r>
      <w:r w:rsidRPr="004B5B6A">
        <w:rPr>
          <w:rFonts w:ascii="Times New Roman" w:eastAsia="Times New Roman" w:hAnsi="Times New Roman" w:cs="Times New Roman"/>
          <w:sz w:val="28"/>
          <w:szCs w:val="24"/>
        </w:rPr>
        <w:t xml:space="preserve"> маркетингового воздействия</w:t>
      </w:r>
      <w:r>
        <w:rPr>
          <w:rFonts w:ascii="Times New Roman" w:eastAsia="Times New Roman" w:hAnsi="Times New Roman" w:cs="Times New Roman"/>
          <w:sz w:val="28"/>
          <w:szCs w:val="24"/>
        </w:rPr>
        <w:t xml:space="preserve"> нами были сделаны следующие выводы:</w:t>
      </w:r>
    </w:p>
    <w:p w:rsidR="004B5B6A" w:rsidRDefault="006A4036"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1) </w:t>
      </w:r>
      <w:r w:rsidR="00211D08">
        <w:rPr>
          <w:rFonts w:ascii="Times New Roman" w:eastAsia="Times New Roman" w:hAnsi="Times New Roman" w:cs="Times New Roman"/>
          <w:sz w:val="28"/>
          <w:szCs w:val="24"/>
        </w:rPr>
        <w:t>в</w:t>
      </w:r>
      <w:r w:rsidRPr="006A4036">
        <w:rPr>
          <w:rFonts w:ascii="Times New Roman" w:eastAsia="Times New Roman" w:hAnsi="Times New Roman" w:cs="Times New Roman"/>
          <w:sz w:val="28"/>
          <w:szCs w:val="24"/>
        </w:rPr>
        <w:t xml:space="preserve"> общем виде маркетинговые коммуникации можно представить, как деятельность, направленная на поиск, изучение, создание и распространение той или иной информации</w:t>
      </w:r>
      <w:r w:rsidR="00211D08">
        <w:rPr>
          <w:rFonts w:ascii="Times New Roman" w:eastAsia="Times New Roman" w:hAnsi="Times New Roman" w:cs="Times New Roman"/>
          <w:sz w:val="28"/>
          <w:szCs w:val="24"/>
        </w:rPr>
        <w:t>,</w:t>
      </w:r>
    </w:p>
    <w:p w:rsidR="006A4036" w:rsidRDefault="006A4036"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2) </w:t>
      </w:r>
      <w:r w:rsidR="00211D08">
        <w:rPr>
          <w:rFonts w:ascii="Times New Roman" w:eastAsia="Times New Roman" w:hAnsi="Times New Roman" w:cs="Times New Roman"/>
          <w:sz w:val="28"/>
          <w:szCs w:val="24"/>
        </w:rPr>
        <w:t>к</w:t>
      </w:r>
      <w:r>
        <w:rPr>
          <w:rFonts w:ascii="Times New Roman" w:eastAsia="Times New Roman" w:hAnsi="Times New Roman" w:cs="Times New Roman"/>
          <w:sz w:val="28"/>
          <w:szCs w:val="24"/>
        </w:rPr>
        <w:t xml:space="preserve"> маркетинговым коммуникациям относятся реклама, </w:t>
      </w:r>
      <w:r>
        <w:rPr>
          <w:rFonts w:ascii="Times New Roman" w:eastAsia="Times New Roman" w:hAnsi="Times New Roman" w:cs="Times New Roman"/>
          <w:sz w:val="28"/>
          <w:szCs w:val="24"/>
          <w:lang w:val="en-US"/>
        </w:rPr>
        <w:t>PR</w:t>
      </w:r>
      <w:r>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lang w:val="en-US"/>
        </w:rPr>
        <w:t>BTL</w:t>
      </w:r>
      <w:r w:rsidRPr="006A4036">
        <w:rPr>
          <w:rFonts w:ascii="Times New Roman" w:eastAsia="Times New Roman" w:hAnsi="Times New Roman" w:cs="Times New Roman"/>
          <w:sz w:val="28"/>
          <w:szCs w:val="24"/>
        </w:rPr>
        <w:t>-</w:t>
      </w:r>
      <w:r>
        <w:rPr>
          <w:rFonts w:ascii="Times New Roman" w:eastAsia="Times New Roman" w:hAnsi="Times New Roman" w:cs="Times New Roman"/>
          <w:sz w:val="28"/>
          <w:szCs w:val="24"/>
        </w:rPr>
        <w:t>инструменты и прямой маркетинг</w:t>
      </w:r>
      <w:r w:rsidR="00211D08">
        <w:rPr>
          <w:rFonts w:ascii="Times New Roman" w:eastAsia="Times New Roman" w:hAnsi="Times New Roman" w:cs="Times New Roman"/>
          <w:sz w:val="28"/>
          <w:szCs w:val="24"/>
        </w:rPr>
        <w:t>,</w:t>
      </w:r>
    </w:p>
    <w:p w:rsidR="006A4036" w:rsidRPr="006A4036" w:rsidRDefault="006A4036" w:rsidP="006A403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3) </w:t>
      </w:r>
      <w:r w:rsidR="00211D08">
        <w:rPr>
          <w:rFonts w:ascii="Times New Roman" w:eastAsia="Times New Roman" w:hAnsi="Times New Roman" w:cs="Times New Roman"/>
          <w:sz w:val="28"/>
          <w:szCs w:val="24"/>
        </w:rPr>
        <w:t>м</w:t>
      </w:r>
      <w:r w:rsidRPr="006A4036">
        <w:rPr>
          <w:rFonts w:ascii="Times New Roman" w:eastAsia="Times New Roman" w:hAnsi="Times New Roman" w:cs="Times New Roman"/>
          <w:sz w:val="28"/>
          <w:szCs w:val="24"/>
        </w:rPr>
        <w:t>аркетинговые коммуникации в социальных сетях</w:t>
      </w:r>
      <w:r>
        <w:rPr>
          <w:rFonts w:ascii="Times New Roman" w:eastAsia="Times New Roman" w:hAnsi="Times New Roman" w:cs="Times New Roman"/>
          <w:sz w:val="28"/>
          <w:szCs w:val="24"/>
        </w:rPr>
        <w:t xml:space="preserve"> как отдельное направление продвижения в сети Интернет содержит такие инструменты, как:</w:t>
      </w:r>
    </w:p>
    <w:p w:rsidR="006A4036" w:rsidRP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6A4036">
        <w:rPr>
          <w:rFonts w:ascii="Times New Roman" w:eastAsia="Times New Roman" w:hAnsi="Times New Roman" w:cs="Times New Roman"/>
          <w:sz w:val="28"/>
          <w:szCs w:val="24"/>
        </w:rPr>
        <w:t>создание представительств</w:t>
      </w:r>
      <w:r w:rsidR="009F0EB4">
        <w:rPr>
          <w:rFonts w:ascii="Times New Roman" w:eastAsia="Times New Roman" w:hAnsi="Times New Roman" w:cs="Times New Roman"/>
          <w:sz w:val="28"/>
          <w:szCs w:val="24"/>
        </w:rPr>
        <w:t>;</w:t>
      </w:r>
    </w:p>
    <w:p w:rsidR="006A4036" w:rsidRP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6A4036">
        <w:rPr>
          <w:rFonts w:ascii="Times New Roman" w:eastAsia="Times New Roman" w:hAnsi="Times New Roman" w:cs="Times New Roman"/>
          <w:sz w:val="28"/>
          <w:szCs w:val="24"/>
        </w:rPr>
        <w:t>работа с лидерами мнений</w:t>
      </w:r>
      <w:r w:rsidR="009F0EB4">
        <w:rPr>
          <w:rFonts w:ascii="Times New Roman" w:eastAsia="Times New Roman" w:hAnsi="Times New Roman" w:cs="Times New Roman"/>
          <w:sz w:val="28"/>
          <w:szCs w:val="24"/>
        </w:rPr>
        <w:t>;</w:t>
      </w:r>
    </w:p>
    <w:p w:rsidR="006A4036" w:rsidRP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6A4036">
        <w:rPr>
          <w:rFonts w:ascii="Times New Roman" w:eastAsia="Times New Roman" w:hAnsi="Times New Roman" w:cs="Times New Roman"/>
          <w:sz w:val="28"/>
          <w:szCs w:val="24"/>
        </w:rPr>
        <w:lastRenderedPageBreak/>
        <w:t>персональный брендинг</w:t>
      </w:r>
      <w:r w:rsidR="009F0EB4">
        <w:rPr>
          <w:rFonts w:ascii="Times New Roman" w:eastAsia="Times New Roman" w:hAnsi="Times New Roman" w:cs="Times New Roman"/>
          <w:sz w:val="28"/>
          <w:szCs w:val="24"/>
        </w:rPr>
        <w:t>;</w:t>
      </w:r>
    </w:p>
    <w:p w:rsidR="006A4036" w:rsidRP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6A4036">
        <w:rPr>
          <w:rFonts w:ascii="Times New Roman" w:eastAsia="Times New Roman" w:hAnsi="Times New Roman" w:cs="Times New Roman"/>
          <w:sz w:val="28"/>
          <w:szCs w:val="24"/>
        </w:rPr>
        <w:t>репутационный менеджмент</w:t>
      </w:r>
      <w:r>
        <w:rPr>
          <w:rFonts w:ascii="Times New Roman" w:eastAsia="Times New Roman" w:hAnsi="Times New Roman" w:cs="Times New Roman"/>
          <w:sz w:val="28"/>
          <w:szCs w:val="24"/>
        </w:rPr>
        <w:t>.</w:t>
      </w:r>
    </w:p>
    <w:p w:rsidR="00487522" w:rsidRDefault="006A4036"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4) </w:t>
      </w:r>
      <w:r w:rsidR="00211D08">
        <w:rPr>
          <w:rFonts w:ascii="Times New Roman" w:eastAsia="Times New Roman" w:hAnsi="Times New Roman" w:cs="Times New Roman"/>
          <w:sz w:val="28"/>
          <w:szCs w:val="24"/>
        </w:rPr>
        <w:t>к</w:t>
      </w:r>
      <w:r>
        <w:rPr>
          <w:rFonts w:ascii="Times New Roman" w:eastAsia="Times New Roman" w:hAnsi="Times New Roman" w:cs="Times New Roman"/>
          <w:sz w:val="28"/>
          <w:szCs w:val="24"/>
        </w:rPr>
        <w:t xml:space="preserve"> основным преимуществам Интернета как ключевого канала маркетингового воздействия следует отнести:</w:t>
      </w:r>
    </w:p>
    <w:p w:rsid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интерактивность</w:t>
      </w:r>
      <w:r w:rsidR="009F0EB4">
        <w:rPr>
          <w:rFonts w:ascii="Times New Roman" w:eastAsia="Times New Roman" w:hAnsi="Times New Roman" w:cs="Times New Roman"/>
          <w:sz w:val="28"/>
          <w:szCs w:val="24"/>
        </w:rPr>
        <w:t>;</w:t>
      </w:r>
    </w:p>
    <w:p w:rsid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мультимедийность</w:t>
      </w:r>
      <w:r w:rsidR="009F0EB4">
        <w:rPr>
          <w:rFonts w:ascii="Times New Roman" w:eastAsia="Times New Roman" w:hAnsi="Times New Roman" w:cs="Times New Roman"/>
          <w:sz w:val="28"/>
          <w:szCs w:val="24"/>
        </w:rPr>
        <w:t>;</w:t>
      </w:r>
    </w:p>
    <w:p w:rsid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возможность создания таргетированного предложения</w:t>
      </w:r>
      <w:r w:rsidR="009F0EB4">
        <w:rPr>
          <w:rFonts w:ascii="Times New Roman" w:eastAsia="Times New Roman" w:hAnsi="Times New Roman" w:cs="Times New Roman"/>
          <w:sz w:val="28"/>
          <w:szCs w:val="24"/>
        </w:rPr>
        <w:t>;</w:t>
      </w:r>
    </w:p>
    <w:p w:rsid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гибкость</w:t>
      </w:r>
      <w:r w:rsidR="009F0EB4">
        <w:rPr>
          <w:rFonts w:ascii="Times New Roman" w:eastAsia="Times New Roman" w:hAnsi="Times New Roman" w:cs="Times New Roman"/>
          <w:sz w:val="28"/>
          <w:szCs w:val="24"/>
        </w:rPr>
        <w:t>;</w:t>
      </w:r>
    </w:p>
    <w:p w:rsidR="006A4036" w:rsidRDefault="006A4036" w:rsidP="006A403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proofErr w:type="spellStart"/>
      <w:r>
        <w:rPr>
          <w:rFonts w:ascii="Times New Roman" w:eastAsia="Times New Roman" w:hAnsi="Times New Roman" w:cs="Times New Roman"/>
          <w:sz w:val="28"/>
          <w:szCs w:val="24"/>
        </w:rPr>
        <w:t>нативность</w:t>
      </w:r>
      <w:proofErr w:type="spellEnd"/>
      <w:r>
        <w:rPr>
          <w:rFonts w:ascii="Times New Roman" w:eastAsia="Times New Roman" w:hAnsi="Times New Roman" w:cs="Times New Roman"/>
          <w:sz w:val="28"/>
          <w:szCs w:val="24"/>
        </w:rPr>
        <w:t>.</w:t>
      </w:r>
    </w:p>
    <w:p w:rsidR="0014522B" w:rsidRDefault="0014522B" w:rsidP="0014522B">
      <w:pPr>
        <w:spacing w:after="0" w:line="360" w:lineRule="auto"/>
        <w:ind w:firstLine="709"/>
        <w:jc w:val="both"/>
        <w:rPr>
          <w:rFonts w:ascii="Times New Roman" w:eastAsia="Times New Roman" w:hAnsi="Times New Roman" w:cs="Times New Roman"/>
          <w:sz w:val="28"/>
          <w:szCs w:val="24"/>
        </w:rPr>
      </w:pPr>
    </w:p>
    <w:p w:rsidR="0014522B" w:rsidRPr="0082358C" w:rsidRDefault="0014522B" w:rsidP="0014522B">
      <w:pPr>
        <w:spacing w:after="0" w:line="360" w:lineRule="auto"/>
        <w:ind w:firstLine="709"/>
        <w:jc w:val="both"/>
        <w:rPr>
          <w:rFonts w:ascii="Times New Roman" w:eastAsia="Times New Roman" w:hAnsi="Times New Roman" w:cs="Times New Roman"/>
          <w:sz w:val="28"/>
          <w:szCs w:val="24"/>
        </w:rPr>
      </w:pPr>
      <w:r w:rsidRPr="0082358C">
        <w:rPr>
          <w:rFonts w:ascii="Times New Roman" w:eastAsia="Times New Roman" w:hAnsi="Times New Roman" w:cs="Times New Roman"/>
          <w:b/>
          <w:sz w:val="28"/>
          <w:szCs w:val="24"/>
        </w:rPr>
        <w:t>1.</w:t>
      </w:r>
      <w:r>
        <w:rPr>
          <w:rFonts w:ascii="Times New Roman" w:eastAsia="Times New Roman" w:hAnsi="Times New Roman" w:cs="Times New Roman"/>
          <w:b/>
          <w:sz w:val="28"/>
          <w:szCs w:val="24"/>
        </w:rPr>
        <w:t>2</w:t>
      </w:r>
      <w:r w:rsidRPr="0082358C">
        <w:rPr>
          <w:rFonts w:ascii="Times New Roman" w:eastAsia="Times New Roman" w:hAnsi="Times New Roman" w:cs="Times New Roman"/>
          <w:b/>
          <w:sz w:val="28"/>
          <w:szCs w:val="24"/>
        </w:rPr>
        <w:t xml:space="preserve"> Современные и инновационные методы онлайн-продвижения</w:t>
      </w:r>
    </w:p>
    <w:p w:rsidR="0014522B" w:rsidRDefault="0014522B" w:rsidP="0014522B">
      <w:pPr>
        <w:spacing w:after="0" w:line="360" w:lineRule="auto"/>
        <w:ind w:firstLine="709"/>
        <w:jc w:val="both"/>
        <w:rPr>
          <w:rFonts w:ascii="Times New Roman" w:eastAsia="Times New Roman" w:hAnsi="Times New Roman" w:cs="Times New Roman"/>
          <w:sz w:val="28"/>
          <w:szCs w:val="24"/>
        </w:rPr>
      </w:pPr>
    </w:p>
    <w:p w:rsidR="007C3194" w:rsidRDefault="007C3194" w:rsidP="0014522B">
      <w:pPr>
        <w:spacing w:after="0" w:line="360" w:lineRule="auto"/>
        <w:ind w:firstLine="709"/>
        <w:jc w:val="both"/>
        <w:rPr>
          <w:rFonts w:ascii="Times New Roman" w:eastAsia="Times New Roman" w:hAnsi="Times New Roman" w:cs="Times New Roman"/>
          <w:sz w:val="28"/>
          <w:szCs w:val="24"/>
        </w:rPr>
      </w:pPr>
      <w:r w:rsidRPr="007C3194">
        <w:rPr>
          <w:rFonts w:ascii="Times New Roman" w:eastAsia="Times New Roman" w:hAnsi="Times New Roman" w:cs="Times New Roman"/>
          <w:sz w:val="28"/>
          <w:szCs w:val="24"/>
        </w:rPr>
        <w:t xml:space="preserve">Для того чтобы успешно развивать бизнес в наше время, маркетологам необходимо придумывать новые и оригинальные методы привлечения клиентов и удержания уже существующих. Однако, если раньше достаточно было разместить объявления в газете или снять телевизионный ролик, то сегодня количество возможностей для маркетинга безгранично. В связи с этим, появился так называемый </w:t>
      </w:r>
      <w:r w:rsidR="0020130B">
        <w:rPr>
          <w:rFonts w:ascii="Times New Roman" w:eastAsia="Times New Roman" w:hAnsi="Times New Roman" w:cs="Times New Roman"/>
          <w:sz w:val="28"/>
          <w:szCs w:val="24"/>
        </w:rPr>
        <w:t>«</w:t>
      </w:r>
      <w:r w:rsidRPr="007C3194">
        <w:rPr>
          <w:rFonts w:ascii="Times New Roman" w:eastAsia="Times New Roman" w:hAnsi="Times New Roman" w:cs="Times New Roman"/>
          <w:sz w:val="28"/>
          <w:szCs w:val="24"/>
        </w:rPr>
        <w:t>синдром рекламной слепоты</w:t>
      </w:r>
      <w:r w:rsidR="0020130B">
        <w:rPr>
          <w:rFonts w:ascii="Times New Roman" w:eastAsia="Times New Roman" w:hAnsi="Times New Roman" w:cs="Times New Roman"/>
          <w:sz w:val="28"/>
          <w:szCs w:val="24"/>
        </w:rPr>
        <w:t>»</w:t>
      </w:r>
      <w:r w:rsidRPr="007C3194">
        <w:rPr>
          <w:rFonts w:ascii="Times New Roman" w:eastAsia="Times New Roman" w:hAnsi="Times New Roman" w:cs="Times New Roman"/>
          <w:sz w:val="28"/>
          <w:szCs w:val="24"/>
        </w:rPr>
        <w:t xml:space="preserve">, который свидетельствует о том, что стандартная реклама больше не вызывает интереса у потребителей. Именно поэтому вкладывать деньги в обычную рекламу уже неэффективно и нужно искать новые подходы для продвижения своего </w:t>
      </w:r>
      <w:r w:rsidR="009F0EB4">
        <w:rPr>
          <w:rFonts w:ascii="Times New Roman" w:eastAsia="Times New Roman" w:hAnsi="Times New Roman" w:cs="Times New Roman"/>
          <w:sz w:val="28"/>
          <w:szCs w:val="24"/>
        </w:rPr>
        <w:t xml:space="preserve">  </w:t>
      </w:r>
      <w:r w:rsidRPr="007C3194">
        <w:rPr>
          <w:rFonts w:ascii="Times New Roman" w:eastAsia="Times New Roman" w:hAnsi="Times New Roman" w:cs="Times New Roman"/>
          <w:sz w:val="28"/>
          <w:szCs w:val="24"/>
        </w:rPr>
        <w:t>бренда</w:t>
      </w:r>
      <w:r w:rsidR="00211D08">
        <w:rPr>
          <w:rFonts w:ascii="Times New Roman" w:eastAsia="Times New Roman" w:hAnsi="Times New Roman" w:cs="Times New Roman"/>
          <w:sz w:val="28"/>
          <w:szCs w:val="24"/>
        </w:rPr>
        <w:t xml:space="preserve"> </w:t>
      </w:r>
      <w:r w:rsidR="00211D08" w:rsidRPr="00211D08">
        <w:rPr>
          <w:rFonts w:ascii="Times New Roman" w:eastAsia="Times New Roman" w:hAnsi="Times New Roman" w:cs="Times New Roman"/>
          <w:sz w:val="28"/>
          <w:szCs w:val="24"/>
        </w:rPr>
        <w:t>[</w:t>
      </w:r>
      <w:r w:rsidR="00211D08">
        <w:rPr>
          <w:rFonts w:ascii="Times New Roman" w:eastAsia="Times New Roman" w:hAnsi="Times New Roman" w:cs="Times New Roman"/>
          <w:sz w:val="28"/>
          <w:szCs w:val="24"/>
        </w:rPr>
        <w:t>8</w:t>
      </w:r>
      <w:r w:rsidR="00211D08" w:rsidRPr="00211D08">
        <w:rPr>
          <w:rFonts w:ascii="Times New Roman" w:eastAsia="Times New Roman" w:hAnsi="Times New Roman" w:cs="Times New Roman"/>
          <w:sz w:val="28"/>
          <w:szCs w:val="24"/>
        </w:rPr>
        <w:t>]</w:t>
      </w:r>
      <w:r w:rsidRPr="007C3194">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p>
    <w:p w:rsidR="007C3194" w:rsidRDefault="007C3194" w:rsidP="009F0EB4">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Однако следует учитывать тот факт, что не все методики универсальны. Необходимо принимать во внимание особенности целевой аудитории продукта. Так, например, пожилые люди еще не успели в полной мере вовлечься в сеть Интернет, поэтому создать рекламное сообщение для таких представителей во всемирной паутине достаточно проблематично. В то же время найти потребителей в возрасте от 18 до 30 не составит никаких проблем.</w:t>
      </w:r>
    </w:p>
    <w:p w:rsidR="00817309" w:rsidRDefault="00817309" w:rsidP="00817309">
      <w:pPr>
        <w:spacing w:after="0" w:line="360" w:lineRule="auto"/>
        <w:ind w:firstLine="709"/>
        <w:jc w:val="both"/>
        <w:rPr>
          <w:rFonts w:ascii="Times New Roman" w:eastAsia="Times New Roman" w:hAnsi="Times New Roman" w:cs="Times New Roman"/>
          <w:sz w:val="28"/>
          <w:szCs w:val="24"/>
        </w:rPr>
      </w:pPr>
      <w:r w:rsidRPr="00817309">
        <w:rPr>
          <w:rFonts w:ascii="Times New Roman" w:eastAsia="Times New Roman" w:hAnsi="Times New Roman" w:cs="Times New Roman"/>
          <w:sz w:val="28"/>
          <w:szCs w:val="24"/>
        </w:rPr>
        <w:lastRenderedPageBreak/>
        <w:t>Для того, чтобы эффективно вложить деньги в рекламу, необходимо иметь четкую стратегию. Она должна содержать анализ рынка, определение потенциального потребителя и его интересов. Разработка такой стратегии является основной задачей маркетолога. Только после составления такой стратегии можно начинать проводить рекламную кампанию, которая должна напр</w:t>
      </w:r>
      <w:r>
        <w:rPr>
          <w:rFonts w:ascii="Times New Roman" w:eastAsia="Times New Roman" w:hAnsi="Times New Roman" w:cs="Times New Roman"/>
          <w:sz w:val="28"/>
          <w:szCs w:val="24"/>
        </w:rPr>
        <w:t>авляться на четыре главных цели (рисунок 1.4).</w:t>
      </w:r>
    </w:p>
    <w:p w:rsidR="00817309" w:rsidRDefault="00817309" w:rsidP="00817309">
      <w:pPr>
        <w:spacing w:after="0" w:line="360" w:lineRule="auto"/>
        <w:ind w:firstLine="709"/>
        <w:jc w:val="both"/>
        <w:rPr>
          <w:rFonts w:ascii="Times New Roman" w:eastAsia="Times New Roman" w:hAnsi="Times New Roman" w:cs="Times New Roman"/>
          <w:sz w:val="28"/>
          <w:szCs w:val="24"/>
        </w:rPr>
      </w:pPr>
    </w:p>
    <w:p w:rsidR="00817309" w:rsidRPr="0082358C" w:rsidRDefault="00817309" w:rsidP="00817309">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ru-RU"/>
        </w:rPr>
        <w:drawing>
          <wp:inline distT="0" distB="0" distL="0" distR="0">
            <wp:extent cx="5901070" cy="3200400"/>
            <wp:effectExtent l="38100" t="0" r="23495" b="19050"/>
            <wp:docPr id="106" name="Схема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17309" w:rsidRDefault="00817309" w:rsidP="007F7796">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Рисунок 1.4 – Основные цели рекламной кампании в сети Интернет</w:t>
      </w:r>
      <w:r w:rsidR="00211D08">
        <w:rPr>
          <w:rFonts w:ascii="Times New Roman" w:eastAsia="Times New Roman" w:hAnsi="Times New Roman" w:cs="Times New Roman"/>
          <w:sz w:val="28"/>
          <w:szCs w:val="24"/>
        </w:rPr>
        <w:t xml:space="preserve"> </w:t>
      </w:r>
      <w:r w:rsidR="00211D08" w:rsidRPr="00211D08">
        <w:rPr>
          <w:rFonts w:ascii="Times New Roman" w:eastAsia="Times New Roman" w:hAnsi="Times New Roman" w:cs="Times New Roman"/>
          <w:sz w:val="28"/>
          <w:szCs w:val="24"/>
        </w:rPr>
        <w:t>[</w:t>
      </w:r>
      <w:r w:rsidR="00211D08">
        <w:rPr>
          <w:rFonts w:ascii="Times New Roman" w:eastAsia="Times New Roman" w:hAnsi="Times New Roman" w:cs="Times New Roman"/>
          <w:sz w:val="28"/>
          <w:szCs w:val="24"/>
        </w:rPr>
        <w:t>42</w:t>
      </w:r>
      <w:r w:rsidR="00211D08" w:rsidRPr="00211D08">
        <w:rPr>
          <w:rFonts w:ascii="Times New Roman" w:eastAsia="Times New Roman" w:hAnsi="Times New Roman" w:cs="Times New Roman"/>
          <w:sz w:val="28"/>
          <w:szCs w:val="24"/>
        </w:rPr>
        <w:t>]</w:t>
      </w:r>
    </w:p>
    <w:p w:rsidR="00817309" w:rsidRDefault="00817309" w:rsidP="00817309">
      <w:pPr>
        <w:spacing w:after="0" w:line="360" w:lineRule="auto"/>
        <w:ind w:left="709"/>
        <w:jc w:val="both"/>
        <w:rPr>
          <w:rFonts w:ascii="Times New Roman" w:eastAsia="Times New Roman" w:hAnsi="Times New Roman" w:cs="Times New Roman"/>
          <w:sz w:val="28"/>
          <w:szCs w:val="24"/>
        </w:rPr>
      </w:pPr>
    </w:p>
    <w:p w:rsidR="00817309" w:rsidRDefault="00817309" w:rsidP="0014522B">
      <w:pPr>
        <w:spacing w:after="0" w:line="360" w:lineRule="auto"/>
        <w:ind w:firstLine="709"/>
        <w:jc w:val="both"/>
        <w:rPr>
          <w:rFonts w:ascii="Times New Roman" w:eastAsia="Times New Roman" w:hAnsi="Times New Roman" w:cs="Times New Roman"/>
          <w:sz w:val="28"/>
          <w:szCs w:val="24"/>
        </w:rPr>
      </w:pPr>
      <w:r w:rsidRPr="00817309">
        <w:rPr>
          <w:rFonts w:ascii="Times New Roman" w:eastAsia="Times New Roman" w:hAnsi="Times New Roman" w:cs="Times New Roman"/>
          <w:sz w:val="28"/>
          <w:szCs w:val="24"/>
        </w:rPr>
        <w:t>Ошибочно полагать, что внедрение рекламной кампании подразумевает лишь большой бюджет. Владельцы малых и средних фирм смогут начать с бесплатных раскруток. Прежде чем инвестировать значительные средства в продвижение, сперва следует протестировать выбранный метод на небольшой тестовой аудитории и лишь после масштабировать его. Безусловно, ключевое значение имеет обеспечить, чтобы информация и идеи передавались целостным образом конечным потребителям</w:t>
      </w:r>
      <w:r w:rsidR="00211D08">
        <w:rPr>
          <w:rFonts w:ascii="Times New Roman" w:eastAsia="Times New Roman" w:hAnsi="Times New Roman" w:cs="Times New Roman"/>
          <w:sz w:val="28"/>
          <w:szCs w:val="24"/>
        </w:rPr>
        <w:t xml:space="preserve"> </w:t>
      </w:r>
      <w:r w:rsidR="00211D08" w:rsidRPr="00211D08">
        <w:rPr>
          <w:rFonts w:ascii="Times New Roman" w:eastAsia="Times New Roman" w:hAnsi="Times New Roman" w:cs="Times New Roman"/>
          <w:sz w:val="28"/>
          <w:szCs w:val="24"/>
        </w:rPr>
        <w:t>[</w:t>
      </w:r>
      <w:r w:rsidR="00211D08">
        <w:rPr>
          <w:rFonts w:ascii="Times New Roman" w:eastAsia="Times New Roman" w:hAnsi="Times New Roman" w:cs="Times New Roman"/>
          <w:sz w:val="28"/>
          <w:szCs w:val="24"/>
        </w:rPr>
        <w:t>60</w:t>
      </w:r>
      <w:r w:rsidR="00211D08" w:rsidRPr="00211D08">
        <w:rPr>
          <w:rFonts w:ascii="Times New Roman" w:eastAsia="Times New Roman" w:hAnsi="Times New Roman" w:cs="Times New Roman"/>
          <w:sz w:val="28"/>
          <w:szCs w:val="24"/>
        </w:rPr>
        <w:t>]</w:t>
      </w:r>
      <w:r w:rsidRPr="00817309">
        <w:rPr>
          <w:rFonts w:ascii="Times New Roman" w:eastAsia="Times New Roman" w:hAnsi="Times New Roman" w:cs="Times New Roman"/>
          <w:sz w:val="28"/>
          <w:szCs w:val="24"/>
        </w:rPr>
        <w:t>.</w:t>
      </w:r>
    </w:p>
    <w:p w:rsidR="00817309" w:rsidRDefault="00817309" w:rsidP="00817309">
      <w:pPr>
        <w:spacing w:after="0" w:line="360" w:lineRule="auto"/>
        <w:ind w:firstLine="709"/>
        <w:jc w:val="both"/>
        <w:rPr>
          <w:rFonts w:ascii="Times New Roman" w:eastAsia="Times New Roman" w:hAnsi="Times New Roman" w:cs="Times New Roman"/>
          <w:sz w:val="28"/>
          <w:szCs w:val="24"/>
        </w:rPr>
      </w:pPr>
      <w:r w:rsidRPr="00817309">
        <w:rPr>
          <w:rFonts w:ascii="Times New Roman" w:eastAsia="Times New Roman" w:hAnsi="Times New Roman" w:cs="Times New Roman"/>
          <w:sz w:val="28"/>
          <w:szCs w:val="24"/>
        </w:rPr>
        <w:t>Попытки новых клиентов на привлечение фирмы, отсутствующей в онлайн пространстве, фактически являются невероятной роскошью. Современные покупатели предпочитают детально изучить продукты в уютной домаш</w:t>
      </w:r>
      <w:r w:rsidRPr="00817309">
        <w:rPr>
          <w:rFonts w:ascii="Times New Roman" w:eastAsia="Times New Roman" w:hAnsi="Times New Roman" w:cs="Times New Roman"/>
          <w:sz w:val="28"/>
          <w:szCs w:val="24"/>
        </w:rPr>
        <w:lastRenderedPageBreak/>
        <w:t>ней обстановке, а не принимать поспешных решений. Примерно 80% потенциальных клиентов используют поисковые сервисы для получения профессиональной информации об услугах и товарах. В настоящее время наличие онлайн-присутствия непременно необходимо бизнесу, особенно работающему в сфере B2B.</w:t>
      </w:r>
    </w:p>
    <w:p w:rsidR="00817309" w:rsidRPr="0020130B" w:rsidRDefault="00817309" w:rsidP="0020130B">
      <w:pPr>
        <w:spacing w:after="0" w:line="360" w:lineRule="auto"/>
        <w:ind w:firstLine="709"/>
        <w:jc w:val="both"/>
        <w:rPr>
          <w:rFonts w:ascii="Times New Roman" w:eastAsia="Times New Roman" w:hAnsi="Times New Roman" w:cs="Times New Roman"/>
          <w:sz w:val="28"/>
          <w:szCs w:val="24"/>
        </w:rPr>
      </w:pPr>
      <w:r w:rsidRPr="00817309">
        <w:rPr>
          <w:rFonts w:ascii="Times New Roman" w:eastAsia="Times New Roman" w:hAnsi="Times New Roman" w:cs="Times New Roman"/>
          <w:sz w:val="28"/>
          <w:szCs w:val="24"/>
        </w:rPr>
        <w:t>Использование официального профиля компании в поисковых системах обеспечит возможность размещения на карте точек, сбора и чтения отзывов от клиентов. Будущие клиенты могут легко найти офис компании в своих навигаторах или телефонах</w:t>
      </w:r>
      <w:r w:rsidR="00E879D0">
        <w:rPr>
          <w:rFonts w:ascii="Times New Roman" w:eastAsia="Times New Roman" w:hAnsi="Times New Roman" w:cs="Times New Roman"/>
          <w:sz w:val="28"/>
          <w:szCs w:val="24"/>
        </w:rPr>
        <w:t xml:space="preserve"> </w:t>
      </w:r>
      <w:r w:rsidR="00E879D0" w:rsidRPr="000161EF">
        <w:rPr>
          <w:rFonts w:ascii="Times New Roman" w:hAnsi="Times New Roman" w:cs="Times New Roman"/>
          <w:sz w:val="28"/>
          <w:szCs w:val="28"/>
        </w:rPr>
        <w:t>[</w:t>
      </w:r>
      <w:r w:rsidR="00E879D0">
        <w:rPr>
          <w:rFonts w:ascii="Times New Roman" w:hAnsi="Times New Roman" w:cs="Times New Roman"/>
          <w:sz w:val="28"/>
          <w:szCs w:val="28"/>
        </w:rPr>
        <w:t>45</w:t>
      </w:r>
      <w:r w:rsidR="00E879D0" w:rsidRPr="000161EF">
        <w:rPr>
          <w:rFonts w:ascii="Times New Roman" w:hAnsi="Times New Roman" w:cs="Times New Roman"/>
          <w:sz w:val="28"/>
          <w:szCs w:val="28"/>
        </w:rPr>
        <w:t>]</w:t>
      </w:r>
      <w:r w:rsidRPr="00817309">
        <w:rPr>
          <w:rFonts w:ascii="Times New Roman" w:eastAsia="Times New Roman" w:hAnsi="Times New Roman" w:cs="Times New Roman"/>
          <w:sz w:val="28"/>
          <w:szCs w:val="24"/>
        </w:rPr>
        <w:t>. Основным преимуществом данного подхода является отсутствие необходимости тратить деньги на продвижение. Создание и заполнение бизнес-профиля - это пассивный способ продвижения. Значит, страницу нужно настроить только один раз, а она будет работать для компании на протяжении многих лет. В отрицательные стороны метода можно отнести низкую эффективность. Однако, без наличия бизнес-профиля нельзя заказывать рекламные кампании. Поэтому, не стоит пренебрегать данным методом продвижения</w:t>
      </w:r>
      <w:r w:rsidR="00CE5DBE">
        <w:rPr>
          <w:rFonts w:ascii="Times New Roman" w:eastAsia="Times New Roman" w:hAnsi="Times New Roman" w:cs="Times New Roman"/>
          <w:sz w:val="28"/>
          <w:szCs w:val="24"/>
        </w:rPr>
        <w:t xml:space="preserve"> </w:t>
      </w:r>
      <w:r w:rsidR="00CE5DBE" w:rsidRPr="00211D08">
        <w:rPr>
          <w:rFonts w:ascii="Times New Roman" w:eastAsia="Times New Roman" w:hAnsi="Times New Roman" w:cs="Times New Roman"/>
          <w:sz w:val="28"/>
          <w:szCs w:val="24"/>
        </w:rPr>
        <w:t>[</w:t>
      </w:r>
      <w:r w:rsidR="00CE5DBE">
        <w:rPr>
          <w:rFonts w:ascii="Times New Roman" w:eastAsia="Times New Roman" w:hAnsi="Times New Roman" w:cs="Times New Roman"/>
          <w:sz w:val="28"/>
          <w:szCs w:val="24"/>
        </w:rPr>
        <w:t>34</w:t>
      </w:r>
      <w:r w:rsidR="00CE5DBE" w:rsidRPr="00211D08">
        <w:rPr>
          <w:rFonts w:ascii="Times New Roman" w:eastAsia="Times New Roman" w:hAnsi="Times New Roman" w:cs="Times New Roman"/>
          <w:sz w:val="28"/>
          <w:szCs w:val="24"/>
        </w:rPr>
        <w:t>]</w:t>
      </w:r>
      <w:r w:rsidRPr="00817309">
        <w:rPr>
          <w:rFonts w:ascii="Times New Roman" w:eastAsia="Times New Roman" w:hAnsi="Times New Roman" w:cs="Times New Roman"/>
          <w:sz w:val="28"/>
          <w:szCs w:val="24"/>
        </w:rPr>
        <w:t>.</w:t>
      </w:r>
    </w:p>
    <w:p w:rsidR="0014522B" w:rsidRPr="0082358C" w:rsidRDefault="00817309" w:rsidP="0014522B">
      <w:pPr>
        <w:spacing w:after="0" w:line="360" w:lineRule="auto"/>
        <w:ind w:firstLine="709"/>
        <w:jc w:val="both"/>
        <w:rPr>
          <w:rFonts w:ascii="Times New Roman" w:eastAsia="Times New Roman" w:hAnsi="Times New Roman" w:cs="Times New Roman"/>
          <w:sz w:val="28"/>
          <w:szCs w:val="24"/>
        </w:rPr>
      </w:pPr>
      <w:r w:rsidRPr="00817309">
        <w:rPr>
          <w:rFonts w:ascii="Times New Roman" w:eastAsia="Times New Roman" w:hAnsi="Times New Roman" w:cs="Times New Roman"/>
          <w:sz w:val="28"/>
          <w:szCs w:val="24"/>
        </w:rPr>
        <w:t xml:space="preserve">Без сомнения, веб-сайт является необходимым инструментом для любой современной компании. Он не только позволяет повысить ее видимость в интернете, но и дает возможность проанализировать потребительский спрос и сформировать эффективную маркетинговую стратегию. Важно понимать, что создание сайта </w:t>
      </w:r>
      <w:r w:rsidR="007F7796">
        <w:rPr>
          <w:rFonts w:ascii="Times New Roman" w:eastAsia="Times New Roman" w:hAnsi="Times New Roman" w:cs="Times New Roman"/>
          <w:sz w:val="28"/>
          <w:szCs w:val="24"/>
        </w:rPr>
        <w:t>–</w:t>
      </w:r>
      <w:r w:rsidRPr="00817309">
        <w:rPr>
          <w:rFonts w:ascii="Times New Roman" w:eastAsia="Times New Roman" w:hAnsi="Times New Roman" w:cs="Times New Roman"/>
          <w:sz w:val="28"/>
          <w:szCs w:val="24"/>
        </w:rPr>
        <w:t xml:space="preserve"> это только первый шаг, поэтому необходимо постоянно работать над его обновлением, чтобы привлекать и удерживать новых клиентов. И, конечно же, стоит инвестировать в качественный и удобный веб-сайт, который поможет повысить доверие и авторитет компании в глазах потребителей.</w:t>
      </w:r>
    </w:p>
    <w:p w:rsidR="007F7796" w:rsidRPr="007F7796" w:rsidRDefault="007F7796" w:rsidP="007F7796">
      <w:pPr>
        <w:spacing w:after="0" w:line="360" w:lineRule="auto"/>
        <w:ind w:firstLine="709"/>
        <w:jc w:val="both"/>
        <w:rPr>
          <w:rFonts w:ascii="Times New Roman" w:eastAsia="Times New Roman" w:hAnsi="Times New Roman" w:cs="Times New Roman"/>
          <w:sz w:val="28"/>
          <w:szCs w:val="24"/>
        </w:rPr>
      </w:pPr>
      <w:r w:rsidRPr="007F7796">
        <w:rPr>
          <w:rFonts w:ascii="Times New Roman" w:eastAsia="Times New Roman" w:hAnsi="Times New Roman" w:cs="Times New Roman"/>
          <w:sz w:val="28"/>
          <w:szCs w:val="24"/>
        </w:rPr>
        <w:t xml:space="preserve">Эффективная SEO-оптимизация </w:t>
      </w:r>
      <w:r w:rsidR="00CE5DBE">
        <w:rPr>
          <w:rFonts w:ascii="Times New Roman" w:eastAsia="Times New Roman" w:hAnsi="Times New Roman" w:cs="Times New Roman"/>
          <w:sz w:val="28"/>
          <w:szCs w:val="24"/>
        </w:rPr>
        <w:t>–</w:t>
      </w:r>
      <w:r w:rsidRPr="007F7796">
        <w:rPr>
          <w:rFonts w:ascii="Times New Roman" w:eastAsia="Times New Roman" w:hAnsi="Times New Roman" w:cs="Times New Roman"/>
          <w:sz w:val="28"/>
          <w:szCs w:val="24"/>
        </w:rPr>
        <w:t xml:space="preserve"> залог того, что ваш сайт попадет на первые строчки поисковой выдачи</w:t>
      </w:r>
      <w:r w:rsidR="00107AB2">
        <w:rPr>
          <w:rFonts w:ascii="Times New Roman" w:eastAsia="Times New Roman" w:hAnsi="Times New Roman" w:cs="Times New Roman"/>
          <w:sz w:val="28"/>
          <w:szCs w:val="24"/>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13</w:t>
      </w:r>
      <w:r w:rsidR="00107AB2" w:rsidRPr="000161EF">
        <w:rPr>
          <w:rFonts w:ascii="Times New Roman" w:hAnsi="Times New Roman" w:cs="Times New Roman"/>
          <w:sz w:val="28"/>
          <w:szCs w:val="28"/>
        </w:rPr>
        <w:t>]</w:t>
      </w:r>
      <w:r w:rsidRPr="007F7796">
        <w:rPr>
          <w:rFonts w:ascii="Times New Roman" w:eastAsia="Times New Roman" w:hAnsi="Times New Roman" w:cs="Times New Roman"/>
          <w:sz w:val="28"/>
          <w:szCs w:val="24"/>
        </w:rPr>
        <w:t xml:space="preserve">. Однако этот процесс является более долгосрочной маркетинговой стратегией, которая может занять много времени. Если вам нужны быстрые результаты, то лучше использовать контекстную рекламу в </w:t>
      </w:r>
      <w:proofErr w:type="spellStart"/>
      <w:r w:rsidRPr="007F7796">
        <w:rPr>
          <w:rFonts w:ascii="Times New Roman" w:eastAsia="Times New Roman" w:hAnsi="Times New Roman" w:cs="Times New Roman"/>
          <w:sz w:val="28"/>
          <w:szCs w:val="24"/>
        </w:rPr>
        <w:t>Google</w:t>
      </w:r>
      <w:proofErr w:type="spellEnd"/>
      <w:r w:rsidRPr="007F7796">
        <w:rPr>
          <w:rFonts w:ascii="Times New Roman" w:eastAsia="Times New Roman" w:hAnsi="Times New Roman" w:cs="Times New Roman"/>
          <w:sz w:val="28"/>
          <w:szCs w:val="24"/>
        </w:rPr>
        <w:t xml:space="preserve"> </w:t>
      </w:r>
      <w:proofErr w:type="spellStart"/>
      <w:r w:rsidRPr="007F7796">
        <w:rPr>
          <w:rFonts w:ascii="Times New Roman" w:eastAsia="Times New Roman" w:hAnsi="Times New Roman" w:cs="Times New Roman"/>
          <w:sz w:val="28"/>
          <w:szCs w:val="24"/>
        </w:rPr>
        <w:t>Ads</w:t>
      </w:r>
      <w:proofErr w:type="spellEnd"/>
      <w:r w:rsidRPr="007F7796">
        <w:rPr>
          <w:rFonts w:ascii="Times New Roman" w:eastAsia="Times New Roman" w:hAnsi="Times New Roman" w:cs="Times New Roman"/>
          <w:sz w:val="28"/>
          <w:szCs w:val="24"/>
        </w:rPr>
        <w:t xml:space="preserve"> и </w:t>
      </w:r>
      <w:proofErr w:type="spellStart"/>
      <w:r w:rsidRPr="007F7796">
        <w:rPr>
          <w:rFonts w:ascii="Times New Roman" w:eastAsia="Times New Roman" w:hAnsi="Times New Roman" w:cs="Times New Roman"/>
          <w:sz w:val="28"/>
          <w:szCs w:val="24"/>
        </w:rPr>
        <w:t>Яндекс.Директ</w:t>
      </w:r>
      <w:proofErr w:type="spellEnd"/>
      <w:r w:rsidRPr="007F7796">
        <w:rPr>
          <w:rFonts w:ascii="Times New Roman" w:eastAsia="Times New Roman" w:hAnsi="Times New Roman" w:cs="Times New Roman"/>
          <w:sz w:val="28"/>
          <w:szCs w:val="24"/>
        </w:rPr>
        <w:t xml:space="preserve">. Рекламные объявления будут </w:t>
      </w:r>
      <w:r w:rsidRPr="007F7796">
        <w:rPr>
          <w:rFonts w:ascii="Times New Roman" w:eastAsia="Times New Roman" w:hAnsi="Times New Roman" w:cs="Times New Roman"/>
          <w:sz w:val="28"/>
          <w:szCs w:val="24"/>
        </w:rPr>
        <w:lastRenderedPageBreak/>
        <w:t xml:space="preserve">появляться над обычными результатами поиска, что поможет привлечь пользователей на сайт. </w:t>
      </w:r>
      <w:r>
        <w:rPr>
          <w:rFonts w:ascii="Times New Roman" w:eastAsia="Times New Roman" w:hAnsi="Times New Roman" w:cs="Times New Roman"/>
          <w:sz w:val="28"/>
          <w:szCs w:val="24"/>
        </w:rPr>
        <w:t>Необходимо сконцентрировать</w:t>
      </w:r>
      <w:r w:rsidRPr="007F7796">
        <w:rPr>
          <w:rFonts w:ascii="Times New Roman" w:eastAsia="Times New Roman" w:hAnsi="Times New Roman" w:cs="Times New Roman"/>
          <w:sz w:val="28"/>
          <w:szCs w:val="24"/>
        </w:rPr>
        <w:t xml:space="preserve"> внимание на Яндекс и </w:t>
      </w:r>
      <w:proofErr w:type="spellStart"/>
      <w:r w:rsidRPr="007F7796">
        <w:rPr>
          <w:rFonts w:ascii="Times New Roman" w:eastAsia="Times New Roman" w:hAnsi="Times New Roman" w:cs="Times New Roman"/>
          <w:sz w:val="28"/>
          <w:szCs w:val="24"/>
        </w:rPr>
        <w:t>Google</w:t>
      </w:r>
      <w:proofErr w:type="spellEnd"/>
      <w:r w:rsidRPr="007F7796">
        <w:rPr>
          <w:rFonts w:ascii="Times New Roman" w:eastAsia="Times New Roman" w:hAnsi="Times New Roman" w:cs="Times New Roman"/>
          <w:sz w:val="28"/>
          <w:szCs w:val="24"/>
        </w:rPr>
        <w:t xml:space="preserve">, потому что именно они контролируют подавляющую часть поискового трафика в России. Одним из преимуществ такого подхода является возможность привлечь целевых клиентов всего за один день, тем самым продвигая определенный товар или услугу в </w:t>
      </w:r>
      <w:r>
        <w:rPr>
          <w:rFonts w:ascii="Times New Roman" w:eastAsia="Times New Roman" w:hAnsi="Times New Roman" w:cs="Times New Roman"/>
          <w:sz w:val="28"/>
          <w:szCs w:val="24"/>
        </w:rPr>
        <w:t xml:space="preserve">сжатые сроки. Однако после ухода </w:t>
      </w:r>
      <w:r>
        <w:rPr>
          <w:rFonts w:ascii="Times New Roman" w:eastAsia="Times New Roman" w:hAnsi="Times New Roman" w:cs="Times New Roman"/>
          <w:sz w:val="28"/>
          <w:szCs w:val="24"/>
          <w:lang w:val="en-US"/>
        </w:rPr>
        <w:t>Google</w:t>
      </w:r>
      <w:r w:rsidRPr="007F7796">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lang w:val="en-US"/>
        </w:rPr>
        <w:t>Ads</w:t>
      </w:r>
      <w:r w:rsidRPr="007F7796">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с рынка цена за конверсию в Яндекс </w:t>
      </w:r>
      <w:proofErr w:type="spellStart"/>
      <w:r>
        <w:rPr>
          <w:rFonts w:ascii="Times New Roman" w:eastAsia="Times New Roman" w:hAnsi="Times New Roman" w:cs="Times New Roman"/>
          <w:sz w:val="28"/>
          <w:szCs w:val="24"/>
        </w:rPr>
        <w:t>Директ</w:t>
      </w:r>
      <w:proofErr w:type="spellEnd"/>
      <w:r>
        <w:rPr>
          <w:rFonts w:ascii="Times New Roman" w:eastAsia="Times New Roman" w:hAnsi="Times New Roman" w:cs="Times New Roman"/>
          <w:sz w:val="28"/>
          <w:szCs w:val="24"/>
        </w:rPr>
        <w:t xml:space="preserve"> существенно возросла ввиду выросшей конкуренции</w:t>
      </w:r>
      <w:r w:rsidR="00CE5DBE">
        <w:rPr>
          <w:rFonts w:ascii="Times New Roman" w:eastAsia="Times New Roman" w:hAnsi="Times New Roman" w:cs="Times New Roman"/>
          <w:sz w:val="28"/>
          <w:szCs w:val="24"/>
        </w:rPr>
        <w:t xml:space="preserve"> </w:t>
      </w:r>
      <w:r w:rsidR="00CE5DBE" w:rsidRPr="00211D08">
        <w:rPr>
          <w:rFonts w:ascii="Times New Roman" w:eastAsia="Times New Roman" w:hAnsi="Times New Roman" w:cs="Times New Roman"/>
          <w:sz w:val="28"/>
          <w:szCs w:val="24"/>
        </w:rPr>
        <w:t>[</w:t>
      </w:r>
      <w:r w:rsidR="00CE5DBE">
        <w:rPr>
          <w:rFonts w:ascii="Times New Roman" w:eastAsia="Times New Roman" w:hAnsi="Times New Roman" w:cs="Times New Roman"/>
          <w:sz w:val="28"/>
          <w:szCs w:val="24"/>
        </w:rPr>
        <w:t>47</w:t>
      </w:r>
      <w:r w:rsidR="00CE5DBE" w:rsidRPr="00211D08">
        <w:rPr>
          <w:rFonts w:ascii="Times New Roman" w:eastAsia="Times New Roman" w:hAnsi="Times New Roman" w:cs="Times New Roman"/>
          <w:sz w:val="28"/>
          <w:szCs w:val="24"/>
        </w:rPr>
        <w:t>]</w:t>
      </w:r>
      <w:r>
        <w:rPr>
          <w:rFonts w:ascii="Times New Roman" w:eastAsia="Times New Roman" w:hAnsi="Times New Roman" w:cs="Times New Roman"/>
          <w:sz w:val="28"/>
          <w:szCs w:val="24"/>
        </w:rPr>
        <w:t>.</w:t>
      </w:r>
    </w:p>
    <w:p w:rsidR="007F7796" w:rsidRDefault="007F7796" w:rsidP="0014522B">
      <w:pPr>
        <w:spacing w:after="0" w:line="360" w:lineRule="auto"/>
        <w:ind w:firstLine="709"/>
        <w:jc w:val="both"/>
        <w:rPr>
          <w:rFonts w:ascii="Times New Roman" w:eastAsia="Times New Roman" w:hAnsi="Times New Roman" w:cs="Times New Roman"/>
          <w:sz w:val="28"/>
          <w:szCs w:val="24"/>
        </w:rPr>
      </w:pPr>
      <w:r w:rsidRPr="007F7796">
        <w:rPr>
          <w:rFonts w:ascii="Times New Roman" w:eastAsia="Times New Roman" w:hAnsi="Times New Roman" w:cs="Times New Roman"/>
          <w:sz w:val="28"/>
          <w:szCs w:val="24"/>
        </w:rPr>
        <w:t>Каждое утро во всем мире взрослые люди берут в руки свои смартфоны и начинают пользоваться ими. Среднестатистический человек проводит за экраном телефона более трех часов каждый день - это огромный потенциал для рекламодателей. В этом и заключается главное преимущество мобильной рекламы - возможность достучаться до целевой аудитории и персонализировать рекламные предложения под конкретного пользователя</w:t>
      </w:r>
      <w:r w:rsidR="00107AB2">
        <w:rPr>
          <w:rFonts w:ascii="Times New Roman" w:eastAsia="Times New Roman" w:hAnsi="Times New Roman" w:cs="Times New Roman"/>
          <w:sz w:val="28"/>
          <w:szCs w:val="24"/>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19</w:t>
      </w:r>
      <w:r w:rsidR="00107AB2" w:rsidRPr="000161EF">
        <w:rPr>
          <w:rFonts w:ascii="Times New Roman" w:hAnsi="Times New Roman" w:cs="Times New Roman"/>
          <w:sz w:val="28"/>
          <w:szCs w:val="28"/>
        </w:rPr>
        <w:t>]</w:t>
      </w:r>
      <w:r w:rsidR="009F0EB4">
        <w:rPr>
          <w:rFonts w:ascii="Times New Roman" w:hAnsi="Times New Roman" w:cs="Times New Roman"/>
          <w:sz w:val="28"/>
          <w:szCs w:val="28"/>
        </w:rPr>
        <w:t>.</w:t>
      </w:r>
    </w:p>
    <w:p w:rsidR="007F7796" w:rsidRDefault="007F7796" w:rsidP="0014522B">
      <w:pPr>
        <w:spacing w:after="0" w:line="360" w:lineRule="auto"/>
        <w:ind w:firstLine="709"/>
        <w:jc w:val="both"/>
        <w:rPr>
          <w:rFonts w:ascii="Times New Roman" w:eastAsia="Times New Roman" w:hAnsi="Times New Roman" w:cs="Times New Roman"/>
          <w:sz w:val="28"/>
          <w:szCs w:val="24"/>
        </w:rPr>
      </w:pPr>
      <w:r w:rsidRPr="007F7796">
        <w:rPr>
          <w:rFonts w:ascii="Times New Roman" w:eastAsia="Times New Roman" w:hAnsi="Times New Roman" w:cs="Times New Roman"/>
          <w:sz w:val="28"/>
          <w:szCs w:val="24"/>
        </w:rPr>
        <w:t xml:space="preserve">Мобильная реклама может быть представлена в различных форматах - от текстовых объявлений до видеороликов с высоким качеством изображения и звука. Благодаря технологии </w:t>
      </w:r>
      <w:proofErr w:type="spellStart"/>
      <w:r w:rsidRPr="007F7796">
        <w:rPr>
          <w:rFonts w:ascii="Times New Roman" w:eastAsia="Times New Roman" w:hAnsi="Times New Roman" w:cs="Times New Roman"/>
          <w:sz w:val="28"/>
          <w:szCs w:val="24"/>
        </w:rPr>
        <w:t>геотаргетинга</w:t>
      </w:r>
      <w:proofErr w:type="spellEnd"/>
      <w:r w:rsidRPr="007F7796">
        <w:rPr>
          <w:rFonts w:ascii="Times New Roman" w:eastAsia="Times New Roman" w:hAnsi="Times New Roman" w:cs="Times New Roman"/>
          <w:sz w:val="28"/>
          <w:szCs w:val="24"/>
        </w:rPr>
        <w:t xml:space="preserve"> реклама может показываться только на экранах тех потенциальных клиентов, которые находятся рядом с местом нахождения фирмы</w:t>
      </w:r>
      <w:r w:rsidR="00CE5DBE">
        <w:rPr>
          <w:rFonts w:ascii="Times New Roman" w:eastAsia="Times New Roman" w:hAnsi="Times New Roman" w:cs="Times New Roman"/>
          <w:sz w:val="28"/>
          <w:szCs w:val="24"/>
        </w:rPr>
        <w:t xml:space="preserve"> </w:t>
      </w:r>
      <w:r w:rsidR="00CE5DBE" w:rsidRPr="00211D08">
        <w:rPr>
          <w:rFonts w:ascii="Times New Roman" w:eastAsia="Times New Roman" w:hAnsi="Times New Roman" w:cs="Times New Roman"/>
          <w:sz w:val="28"/>
          <w:szCs w:val="24"/>
        </w:rPr>
        <w:t>[</w:t>
      </w:r>
      <w:r w:rsidR="00CE5DBE">
        <w:rPr>
          <w:rFonts w:ascii="Times New Roman" w:eastAsia="Times New Roman" w:hAnsi="Times New Roman" w:cs="Times New Roman"/>
          <w:sz w:val="28"/>
          <w:szCs w:val="24"/>
        </w:rPr>
        <w:t>61</w:t>
      </w:r>
      <w:r w:rsidR="00CE5DBE" w:rsidRPr="00211D08">
        <w:rPr>
          <w:rFonts w:ascii="Times New Roman" w:eastAsia="Times New Roman" w:hAnsi="Times New Roman" w:cs="Times New Roman"/>
          <w:sz w:val="28"/>
          <w:szCs w:val="24"/>
        </w:rPr>
        <w:t>]</w:t>
      </w:r>
      <w:r w:rsidRPr="007F7796">
        <w:rPr>
          <w:rFonts w:ascii="Times New Roman" w:eastAsia="Times New Roman" w:hAnsi="Times New Roman" w:cs="Times New Roman"/>
          <w:sz w:val="28"/>
          <w:szCs w:val="24"/>
        </w:rPr>
        <w:t>.</w:t>
      </w:r>
    </w:p>
    <w:p w:rsidR="007F7796" w:rsidRDefault="007F7796" w:rsidP="0014522B">
      <w:pPr>
        <w:spacing w:after="0" w:line="360" w:lineRule="auto"/>
        <w:ind w:firstLine="709"/>
        <w:jc w:val="both"/>
        <w:rPr>
          <w:rFonts w:ascii="Times New Roman" w:eastAsia="Times New Roman" w:hAnsi="Times New Roman" w:cs="Times New Roman"/>
          <w:sz w:val="28"/>
          <w:szCs w:val="24"/>
        </w:rPr>
      </w:pPr>
      <w:r w:rsidRPr="007F7796">
        <w:rPr>
          <w:rFonts w:ascii="Times New Roman" w:eastAsia="Times New Roman" w:hAnsi="Times New Roman" w:cs="Times New Roman"/>
          <w:sz w:val="28"/>
          <w:szCs w:val="24"/>
        </w:rPr>
        <w:t>Кроме того, мобильная реклама дает возможность получения ценной информации о поведении и потребительских привычках клиентов. Уникальный идентификатор мобильного устройства позволяет отслеживать действия пользователя на страницах и получать ценную информацию для разработки маркетинговой стратегии. Также мобильная реклама обладает удобством и простотой распространения через социальные сети и мессенджеры, что делает ее одним из самых эффективных инструментов цифрового маркетинга.</w:t>
      </w:r>
    </w:p>
    <w:p w:rsidR="0014522B" w:rsidRDefault="007F7796" w:rsidP="0014522B">
      <w:pPr>
        <w:spacing w:after="0" w:line="360" w:lineRule="auto"/>
        <w:ind w:firstLine="709"/>
        <w:jc w:val="both"/>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 xml:space="preserve">Учитывая невероятную популярность социальных сетей в современном мире, любой уважающий себя бизнес создает профиль в социальных сетях. Для охвата наибольшего количества аудитории используются такие ресурсы как сообщества ВКонтакте, Одноклассниках, </w:t>
      </w:r>
      <w:r>
        <w:rPr>
          <w:rFonts w:ascii="Times New Roman" w:eastAsia="Times New Roman" w:hAnsi="Times New Roman" w:cs="Times New Roman"/>
          <w:bCs/>
          <w:sz w:val="28"/>
          <w:szCs w:val="24"/>
          <w:lang w:val="en-US"/>
        </w:rPr>
        <w:t>YouTube</w:t>
      </w:r>
      <w:r>
        <w:rPr>
          <w:rFonts w:ascii="Times New Roman" w:eastAsia="Times New Roman" w:hAnsi="Times New Roman" w:cs="Times New Roman"/>
          <w:bCs/>
          <w:sz w:val="28"/>
          <w:szCs w:val="24"/>
        </w:rPr>
        <w:t>, а также в других со</w:t>
      </w:r>
      <w:r>
        <w:rPr>
          <w:rFonts w:ascii="Times New Roman" w:eastAsia="Times New Roman" w:hAnsi="Times New Roman" w:cs="Times New Roman"/>
          <w:bCs/>
          <w:sz w:val="28"/>
          <w:szCs w:val="24"/>
        </w:rPr>
        <w:lastRenderedPageBreak/>
        <w:t>циальных сетях, ныне запрещенных в России. При этом каждая социальная сеть предлагает уникальный формат и помогает охватить отдельные сегменты целевой аудитории.</w:t>
      </w:r>
    </w:p>
    <w:p w:rsidR="007F7796" w:rsidRPr="00E252A1" w:rsidRDefault="00E252A1" w:rsidP="0014522B">
      <w:pPr>
        <w:spacing w:after="0" w:line="360" w:lineRule="auto"/>
        <w:ind w:firstLine="709"/>
        <w:jc w:val="both"/>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 xml:space="preserve">Существуют также и тематические сайты, подходящие для отдельных отраслей. Так, студии дизайна подойдет страничка в </w:t>
      </w:r>
      <w:r>
        <w:rPr>
          <w:rFonts w:ascii="Times New Roman" w:eastAsia="Times New Roman" w:hAnsi="Times New Roman" w:cs="Times New Roman"/>
          <w:bCs/>
          <w:sz w:val="28"/>
          <w:szCs w:val="24"/>
          <w:lang w:val="en-US"/>
        </w:rPr>
        <w:t>Pinterest</w:t>
      </w:r>
      <w:r>
        <w:rPr>
          <w:rFonts w:ascii="Times New Roman" w:eastAsia="Times New Roman" w:hAnsi="Times New Roman" w:cs="Times New Roman"/>
          <w:bCs/>
          <w:sz w:val="28"/>
          <w:szCs w:val="24"/>
        </w:rPr>
        <w:t xml:space="preserve">, веб-дизайнеру стоит завести профиль на </w:t>
      </w:r>
      <w:proofErr w:type="spellStart"/>
      <w:r>
        <w:rPr>
          <w:rFonts w:ascii="Times New Roman" w:eastAsia="Times New Roman" w:hAnsi="Times New Roman" w:cs="Times New Roman"/>
          <w:bCs/>
          <w:sz w:val="28"/>
          <w:szCs w:val="24"/>
          <w:lang w:val="en-US"/>
        </w:rPr>
        <w:t>Behance</w:t>
      </w:r>
      <w:proofErr w:type="spellEnd"/>
      <w:r w:rsidRPr="00E252A1">
        <w:rPr>
          <w:rFonts w:ascii="Times New Roman" w:eastAsia="Times New Roman" w:hAnsi="Times New Roman" w:cs="Times New Roman"/>
          <w:bCs/>
          <w:sz w:val="28"/>
          <w:szCs w:val="24"/>
        </w:rPr>
        <w:t xml:space="preserve"> </w:t>
      </w:r>
      <w:r>
        <w:rPr>
          <w:rFonts w:ascii="Times New Roman" w:eastAsia="Times New Roman" w:hAnsi="Times New Roman" w:cs="Times New Roman"/>
          <w:bCs/>
          <w:sz w:val="28"/>
          <w:szCs w:val="24"/>
        </w:rPr>
        <w:t xml:space="preserve">и </w:t>
      </w:r>
      <w:r>
        <w:rPr>
          <w:rFonts w:ascii="Times New Roman" w:eastAsia="Times New Roman" w:hAnsi="Times New Roman" w:cs="Times New Roman"/>
          <w:bCs/>
          <w:sz w:val="28"/>
          <w:szCs w:val="24"/>
          <w:lang w:val="en-US"/>
        </w:rPr>
        <w:t>Dribble</w:t>
      </w:r>
      <w:r>
        <w:rPr>
          <w:rFonts w:ascii="Times New Roman" w:eastAsia="Times New Roman" w:hAnsi="Times New Roman" w:cs="Times New Roman"/>
          <w:bCs/>
          <w:sz w:val="28"/>
          <w:szCs w:val="24"/>
        </w:rPr>
        <w:t xml:space="preserve">, а магазину автозапчастей стоит задуматься о блоге на </w:t>
      </w:r>
      <w:proofErr w:type="spellStart"/>
      <w:r>
        <w:rPr>
          <w:rFonts w:ascii="Times New Roman" w:eastAsia="Times New Roman" w:hAnsi="Times New Roman" w:cs="Times New Roman"/>
          <w:bCs/>
          <w:sz w:val="28"/>
          <w:szCs w:val="24"/>
        </w:rPr>
        <w:t>Авто.ру</w:t>
      </w:r>
      <w:proofErr w:type="spellEnd"/>
      <w:r>
        <w:rPr>
          <w:rFonts w:ascii="Times New Roman" w:eastAsia="Times New Roman" w:hAnsi="Times New Roman" w:cs="Times New Roman"/>
          <w:bCs/>
          <w:sz w:val="28"/>
          <w:szCs w:val="24"/>
        </w:rPr>
        <w:t xml:space="preserve"> и </w:t>
      </w:r>
      <w:proofErr w:type="spellStart"/>
      <w:r>
        <w:rPr>
          <w:rFonts w:ascii="Times New Roman" w:eastAsia="Times New Roman" w:hAnsi="Times New Roman" w:cs="Times New Roman"/>
          <w:bCs/>
          <w:sz w:val="28"/>
          <w:szCs w:val="24"/>
        </w:rPr>
        <w:t>Дром.ру</w:t>
      </w:r>
      <w:proofErr w:type="spellEnd"/>
      <w:r>
        <w:rPr>
          <w:rFonts w:ascii="Times New Roman" w:eastAsia="Times New Roman" w:hAnsi="Times New Roman" w:cs="Times New Roman"/>
          <w:bCs/>
          <w:sz w:val="28"/>
          <w:szCs w:val="24"/>
        </w:rPr>
        <w:t>.</w:t>
      </w:r>
    </w:p>
    <w:p w:rsidR="00E252A1" w:rsidRDefault="00E252A1" w:rsidP="0014522B">
      <w:pPr>
        <w:spacing w:after="0" w:line="360" w:lineRule="auto"/>
        <w:ind w:firstLine="709"/>
        <w:jc w:val="both"/>
        <w:rPr>
          <w:rFonts w:ascii="Times New Roman" w:eastAsia="Times New Roman" w:hAnsi="Times New Roman" w:cs="Times New Roman"/>
          <w:sz w:val="28"/>
          <w:szCs w:val="24"/>
        </w:rPr>
      </w:pPr>
      <w:r w:rsidRPr="00E252A1">
        <w:rPr>
          <w:rFonts w:ascii="Times New Roman" w:eastAsia="Times New Roman" w:hAnsi="Times New Roman" w:cs="Times New Roman"/>
          <w:sz w:val="28"/>
          <w:szCs w:val="24"/>
        </w:rPr>
        <w:t xml:space="preserve">Сегодня многие клиенты, прежде чем сделать покупку или заказать услуги, обязательно прочитают отзывы о компании в интернете. Это особенно важно для тех, кто не знаком с брендом. И хотя многие компании не обращают должного внимания на интернет-продвижение, они должны следить за своей репутацией в онлайн-среде. Необходимо помнить, что пользователи имеют возможность создать профиль компании в бесплатных каталогах и оставлять отзывы, которые могут оказаться как положительными, так и отрицательными. Удалять плохие отзывы не стоит, это только ухудшит имидж компании. Гораздо эффективнее реагировать на каждое мнение клиентов и поддерживать активную обратную связь. Главное </w:t>
      </w:r>
      <w:r w:rsidR="00CE5DBE">
        <w:rPr>
          <w:rFonts w:ascii="Times New Roman" w:eastAsia="Times New Roman" w:hAnsi="Times New Roman" w:cs="Times New Roman"/>
          <w:sz w:val="28"/>
          <w:szCs w:val="24"/>
        </w:rPr>
        <w:t>–</w:t>
      </w:r>
      <w:r w:rsidRPr="00E252A1">
        <w:rPr>
          <w:rFonts w:ascii="Times New Roman" w:eastAsia="Times New Roman" w:hAnsi="Times New Roman" w:cs="Times New Roman"/>
          <w:sz w:val="28"/>
          <w:szCs w:val="24"/>
        </w:rPr>
        <w:t xml:space="preserve"> правильно отвечать на негатив и помнить, что за перепиской будут следить тысячи других потенциальных клиентов</w:t>
      </w:r>
      <w:r w:rsidR="00CE5DBE">
        <w:rPr>
          <w:rFonts w:ascii="Times New Roman" w:eastAsia="Times New Roman" w:hAnsi="Times New Roman" w:cs="Times New Roman"/>
          <w:sz w:val="28"/>
          <w:szCs w:val="24"/>
        </w:rPr>
        <w:t xml:space="preserve"> </w:t>
      </w:r>
      <w:r w:rsidR="00CE5DBE" w:rsidRPr="00211D08">
        <w:rPr>
          <w:rFonts w:ascii="Times New Roman" w:eastAsia="Times New Roman" w:hAnsi="Times New Roman" w:cs="Times New Roman"/>
          <w:sz w:val="28"/>
          <w:szCs w:val="24"/>
        </w:rPr>
        <w:t>[</w:t>
      </w:r>
      <w:r w:rsidR="00CE5DBE">
        <w:rPr>
          <w:rFonts w:ascii="Times New Roman" w:eastAsia="Times New Roman" w:hAnsi="Times New Roman" w:cs="Times New Roman"/>
          <w:sz w:val="28"/>
          <w:szCs w:val="24"/>
        </w:rPr>
        <w:t>27</w:t>
      </w:r>
      <w:r w:rsidR="00CE5DBE" w:rsidRPr="00211D08">
        <w:rPr>
          <w:rFonts w:ascii="Times New Roman" w:eastAsia="Times New Roman" w:hAnsi="Times New Roman" w:cs="Times New Roman"/>
          <w:sz w:val="28"/>
          <w:szCs w:val="24"/>
        </w:rPr>
        <w:t>]</w:t>
      </w:r>
      <w:r w:rsidRPr="00E252A1">
        <w:rPr>
          <w:rFonts w:ascii="Times New Roman" w:eastAsia="Times New Roman" w:hAnsi="Times New Roman" w:cs="Times New Roman"/>
          <w:sz w:val="28"/>
          <w:szCs w:val="24"/>
        </w:rPr>
        <w:t>.</w:t>
      </w:r>
    </w:p>
    <w:p w:rsidR="0014522B" w:rsidRPr="0082358C" w:rsidRDefault="00E252A1" w:rsidP="00E22392">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w:t>
      </w:r>
      <w:r>
        <w:rPr>
          <w:rFonts w:ascii="Times New Roman" w:eastAsia="Times New Roman" w:hAnsi="Times New Roman" w:cs="Times New Roman"/>
          <w:sz w:val="28"/>
          <w:szCs w:val="24"/>
          <w:lang w:val="en-US"/>
        </w:rPr>
        <w:t>digital</w:t>
      </w:r>
      <w:r w:rsidRPr="00E252A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среде управление репутацией ценится даже больше, чем связи с общественностью. Крупные игроки рынка нанимают отдельного специалиста в штат или обращаются к специализированным агентствам, затрачивая колоссальные бюджеты на реализацию данного направления. И в долгосрочной перспективе эти издержки приносят свои плоды.</w:t>
      </w:r>
    </w:p>
    <w:p w:rsidR="0014522B" w:rsidRPr="00E252A1" w:rsidRDefault="00E252A1" w:rsidP="00E252A1">
      <w:pPr>
        <w:spacing w:after="0" w:line="360" w:lineRule="auto"/>
        <w:ind w:firstLine="709"/>
        <w:jc w:val="both"/>
        <w:rPr>
          <w:rFonts w:ascii="Times New Roman" w:eastAsia="Times New Roman" w:hAnsi="Times New Roman" w:cs="Times New Roman"/>
          <w:bCs/>
          <w:sz w:val="28"/>
          <w:szCs w:val="24"/>
        </w:rPr>
      </w:pPr>
      <w:r w:rsidRPr="00E252A1">
        <w:rPr>
          <w:rFonts w:ascii="Times New Roman" w:eastAsia="Times New Roman" w:hAnsi="Times New Roman" w:cs="Times New Roman"/>
          <w:bCs/>
          <w:sz w:val="28"/>
          <w:szCs w:val="24"/>
        </w:rPr>
        <w:t xml:space="preserve">В </w:t>
      </w:r>
      <w:r>
        <w:rPr>
          <w:rFonts w:ascii="Times New Roman" w:eastAsia="Times New Roman" w:hAnsi="Times New Roman" w:cs="Times New Roman"/>
          <w:bCs/>
          <w:sz w:val="28"/>
          <w:szCs w:val="24"/>
        </w:rPr>
        <w:t>случае возникновения рекламной слепоты</w:t>
      </w:r>
      <w:r w:rsidRPr="00E252A1">
        <w:rPr>
          <w:rFonts w:ascii="Times New Roman" w:eastAsia="Times New Roman" w:hAnsi="Times New Roman" w:cs="Times New Roman"/>
          <w:bCs/>
          <w:sz w:val="28"/>
          <w:szCs w:val="24"/>
        </w:rPr>
        <w:t xml:space="preserve"> рекомендуется обратиться к </w:t>
      </w:r>
      <w:r>
        <w:rPr>
          <w:rFonts w:ascii="Times New Roman" w:eastAsia="Times New Roman" w:hAnsi="Times New Roman" w:cs="Times New Roman"/>
          <w:bCs/>
          <w:sz w:val="28"/>
          <w:szCs w:val="24"/>
        </w:rPr>
        <w:t>прямому</w:t>
      </w:r>
      <w:r w:rsidRPr="00E252A1">
        <w:rPr>
          <w:rFonts w:ascii="Times New Roman" w:eastAsia="Times New Roman" w:hAnsi="Times New Roman" w:cs="Times New Roman"/>
          <w:bCs/>
          <w:sz w:val="28"/>
          <w:szCs w:val="24"/>
        </w:rPr>
        <w:t xml:space="preserve"> об</w:t>
      </w:r>
      <w:r>
        <w:rPr>
          <w:rFonts w:ascii="Times New Roman" w:eastAsia="Times New Roman" w:hAnsi="Times New Roman" w:cs="Times New Roman"/>
          <w:bCs/>
          <w:sz w:val="28"/>
          <w:szCs w:val="24"/>
        </w:rPr>
        <w:t>ращению</w:t>
      </w:r>
      <w:r w:rsidRPr="00E252A1">
        <w:rPr>
          <w:rFonts w:ascii="Times New Roman" w:eastAsia="Times New Roman" w:hAnsi="Times New Roman" w:cs="Times New Roman"/>
          <w:bCs/>
          <w:sz w:val="28"/>
          <w:szCs w:val="24"/>
        </w:rPr>
        <w:t xml:space="preserve"> с потенциальным клиентом</w:t>
      </w:r>
      <w:r>
        <w:rPr>
          <w:rFonts w:ascii="Times New Roman" w:eastAsia="Times New Roman" w:hAnsi="Times New Roman" w:cs="Times New Roman"/>
          <w:bCs/>
          <w:sz w:val="28"/>
          <w:szCs w:val="24"/>
        </w:rPr>
        <w:t xml:space="preserve"> через лидеров мнений</w:t>
      </w:r>
      <w:r w:rsidRPr="00E252A1">
        <w:rPr>
          <w:rFonts w:ascii="Times New Roman" w:eastAsia="Times New Roman" w:hAnsi="Times New Roman" w:cs="Times New Roman"/>
          <w:bCs/>
          <w:sz w:val="28"/>
          <w:szCs w:val="24"/>
        </w:rPr>
        <w:t>.</w:t>
      </w:r>
      <w:r>
        <w:rPr>
          <w:rFonts w:ascii="Times New Roman" w:eastAsia="Times New Roman" w:hAnsi="Times New Roman" w:cs="Times New Roman"/>
          <w:bCs/>
          <w:sz w:val="28"/>
          <w:szCs w:val="24"/>
        </w:rPr>
        <w:t xml:space="preserve"> </w:t>
      </w:r>
      <w:r w:rsidRPr="00E252A1">
        <w:rPr>
          <w:rFonts w:ascii="Times New Roman" w:eastAsia="Times New Roman" w:hAnsi="Times New Roman" w:cs="Times New Roman"/>
          <w:bCs/>
          <w:sz w:val="28"/>
          <w:szCs w:val="24"/>
        </w:rPr>
        <w:t xml:space="preserve">Данный способ заинтересовать потенциального клиента наиболее эффективен, потому что рекомендации друзей и знакомых усваиваются намного лучше, чем реклама. Не обязательно тратить большие деньги на рекламу у известных звезд. Гораздо </w:t>
      </w:r>
      <w:r>
        <w:rPr>
          <w:rFonts w:ascii="Times New Roman" w:eastAsia="Times New Roman" w:hAnsi="Times New Roman" w:cs="Times New Roman"/>
          <w:bCs/>
          <w:sz w:val="28"/>
          <w:szCs w:val="24"/>
        </w:rPr>
        <w:t>выгоднее</w:t>
      </w:r>
      <w:r w:rsidRPr="00E252A1">
        <w:rPr>
          <w:rFonts w:ascii="Times New Roman" w:eastAsia="Times New Roman" w:hAnsi="Times New Roman" w:cs="Times New Roman"/>
          <w:bCs/>
          <w:sz w:val="28"/>
          <w:szCs w:val="24"/>
        </w:rPr>
        <w:t xml:space="preserve"> обратиться к популярному местному авто</w:t>
      </w:r>
      <w:r w:rsidRPr="00E252A1">
        <w:rPr>
          <w:rFonts w:ascii="Times New Roman" w:eastAsia="Times New Roman" w:hAnsi="Times New Roman" w:cs="Times New Roman"/>
          <w:bCs/>
          <w:sz w:val="28"/>
          <w:szCs w:val="24"/>
        </w:rPr>
        <w:lastRenderedPageBreak/>
        <w:t xml:space="preserve">ритету, такому как </w:t>
      </w:r>
      <w:proofErr w:type="spellStart"/>
      <w:r w:rsidRPr="00E252A1">
        <w:rPr>
          <w:rFonts w:ascii="Times New Roman" w:eastAsia="Times New Roman" w:hAnsi="Times New Roman" w:cs="Times New Roman"/>
          <w:bCs/>
          <w:sz w:val="28"/>
          <w:szCs w:val="24"/>
        </w:rPr>
        <w:t>блогер</w:t>
      </w:r>
      <w:proofErr w:type="spellEnd"/>
      <w:r w:rsidRPr="00E252A1">
        <w:rPr>
          <w:rFonts w:ascii="Times New Roman" w:eastAsia="Times New Roman" w:hAnsi="Times New Roman" w:cs="Times New Roman"/>
          <w:bCs/>
          <w:sz w:val="28"/>
          <w:szCs w:val="24"/>
        </w:rPr>
        <w:t xml:space="preserve"> или </w:t>
      </w:r>
      <w:proofErr w:type="spellStart"/>
      <w:r w:rsidRPr="00E252A1">
        <w:rPr>
          <w:rFonts w:ascii="Times New Roman" w:eastAsia="Times New Roman" w:hAnsi="Times New Roman" w:cs="Times New Roman"/>
          <w:bCs/>
          <w:sz w:val="28"/>
          <w:szCs w:val="24"/>
        </w:rPr>
        <w:t>тиктокер</w:t>
      </w:r>
      <w:proofErr w:type="spellEnd"/>
      <w:r w:rsidRPr="00E252A1">
        <w:rPr>
          <w:rFonts w:ascii="Times New Roman" w:eastAsia="Times New Roman" w:hAnsi="Times New Roman" w:cs="Times New Roman"/>
          <w:bCs/>
          <w:sz w:val="28"/>
          <w:szCs w:val="24"/>
        </w:rPr>
        <w:t xml:space="preserve"> с большим количеством подписчиков.</w:t>
      </w:r>
      <w:r w:rsidR="004932AD">
        <w:rPr>
          <w:rFonts w:ascii="Times New Roman" w:eastAsia="Times New Roman" w:hAnsi="Times New Roman" w:cs="Times New Roman"/>
          <w:bCs/>
          <w:sz w:val="28"/>
          <w:szCs w:val="24"/>
        </w:rPr>
        <w:t xml:space="preserve"> </w:t>
      </w:r>
      <w:r w:rsidRPr="00E252A1">
        <w:rPr>
          <w:rFonts w:ascii="Times New Roman" w:eastAsia="Times New Roman" w:hAnsi="Times New Roman" w:cs="Times New Roman"/>
          <w:bCs/>
          <w:sz w:val="28"/>
          <w:szCs w:val="24"/>
        </w:rPr>
        <w:t xml:space="preserve">Вместо того, чтобы оплачивать публикации и предоставлять готовые фотографии </w:t>
      </w:r>
      <w:proofErr w:type="spellStart"/>
      <w:r w:rsidRPr="00E252A1">
        <w:rPr>
          <w:rFonts w:ascii="Times New Roman" w:eastAsia="Times New Roman" w:hAnsi="Times New Roman" w:cs="Times New Roman"/>
          <w:bCs/>
          <w:sz w:val="28"/>
          <w:szCs w:val="24"/>
        </w:rPr>
        <w:t>инфлюенсерам</w:t>
      </w:r>
      <w:proofErr w:type="spellEnd"/>
      <w:r w:rsidRPr="00E252A1">
        <w:rPr>
          <w:rFonts w:ascii="Times New Roman" w:eastAsia="Times New Roman" w:hAnsi="Times New Roman" w:cs="Times New Roman"/>
          <w:bCs/>
          <w:sz w:val="28"/>
          <w:szCs w:val="24"/>
        </w:rPr>
        <w:t>, рекомендуется предложить им действительно ознакомиться с продуктами или услугами вашей компании. Искренние отзывы (даже с упоминанием незначительных недостатков) заинтересуют пользователей и приведут к большей вероятности получения заказов</w:t>
      </w:r>
      <w:r w:rsidR="00CE5DBE">
        <w:rPr>
          <w:rFonts w:ascii="Times New Roman" w:eastAsia="Times New Roman" w:hAnsi="Times New Roman" w:cs="Times New Roman"/>
          <w:bCs/>
          <w:sz w:val="28"/>
          <w:szCs w:val="24"/>
        </w:rPr>
        <w:t xml:space="preserve"> </w:t>
      </w:r>
      <w:r w:rsidR="00CE5DBE" w:rsidRPr="00211D08">
        <w:rPr>
          <w:rFonts w:ascii="Times New Roman" w:eastAsia="Times New Roman" w:hAnsi="Times New Roman" w:cs="Times New Roman"/>
          <w:sz w:val="28"/>
          <w:szCs w:val="24"/>
        </w:rPr>
        <w:t>[</w:t>
      </w:r>
      <w:r w:rsidR="00CE5DBE">
        <w:rPr>
          <w:rFonts w:ascii="Times New Roman" w:eastAsia="Times New Roman" w:hAnsi="Times New Roman" w:cs="Times New Roman"/>
          <w:sz w:val="28"/>
          <w:szCs w:val="24"/>
        </w:rPr>
        <w:t>9</w:t>
      </w:r>
      <w:r w:rsidR="00CE5DBE" w:rsidRPr="00211D08">
        <w:rPr>
          <w:rFonts w:ascii="Times New Roman" w:eastAsia="Times New Roman" w:hAnsi="Times New Roman" w:cs="Times New Roman"/>
          <w:sz w:val="28"/>
          <w:szCs w:val="24"/>
        </w:rPr>
        <w:t>]</w:t>
      </w:r>
      <w:r w:rsidRPr="00E252A1">
        <w:rPr>
          <w:rFonts w:ascii="Times New Roman" w:eastAsia="Times New Roman" w:hAnsi="Times New Roman" w:cs="Times New Roman"/>
          <w:bCs/>
          <w:sz w:val="28"/>
          <w:szCs w:val="24"/>
        </w:rPr>
        <w:t>.</w:t>
      </w:r>
    </w:p>
    <w:p w:rsidR="00E252A1" w:rsidRDefault="00E252A1"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Отдельно стоит упомянуть создание </w:t>
      </w:r>
      <w:r w:rsidR="004932AD">
        <w:rPr>
          <w:rFonts w:ascii="Times New Roman" w:eastAsia="Times New Roman" w:hAnsi="Times New Roman" w:cs="Times New Roman"/>
          <w:sz w:val="28"/>
          <w:szCs w:val="24"/>
        </w:rPr>
        <w:t xml:space="preserve">взаимосвязанных систем, совместная работа которых создает синергетический эффект. Такие инструменты позволяют создать автономную систему, обеспечивающую минимальное вмешательство человека в процесс формирования воронки продаж. За свою уникальность данная система получила название автоматической воронки продаж. Ее суть заключается в создании заранее спроектированного маршрута пользователя по этапам воронки с помощью </w:t>
      </w:r>
      <w:r w:rsidR="004932AD">
        <w:rPr>
          <w:rFonts w:ascii="Times New Roman" w:eastAsia="Times New Roman" w:hAnsi="Times New Roman" w:cs="Times New Roman"/>
          <w:sz w:val="28"/>
          <w:szCs w:val="24"/>
          <w:lang w:val="en-US"/>
        </w:rPr>
        <w:t>digital</w:t>
      </w:r>
      <w:r w:rsidR="004932AD" w:rsidRPr="004932AD">
        <w:rPr>
          <w:rFonts w:ascii="Times New Roman" w:eastAsia="Times New Roman" w:hAnsi="Times New Roman" w:cs="Times New Roman"/>
          <w:sz w:val="28"/>
          <w:szCs w:val="24"/>
        </w:rPr>
        <w:t xml:space="preserve"> </w:t>
      </w:r>
      <w:r w:rsidR="004932AD">
        <w:rPr>
          <w:rFonts w:ascii="Times New Roman" w:eastAsia="Times New Roman" w:hAnsi="Times New Roman" w:cs="Times New Roman"/>
          <w:sz w:val="28"/>
          <w:szCs w:val="24"/>
        </w:rPr>
        <w:t xml:space="preserve">инструментов. Алгоритм такой автоматической воронки продаж приведен на рисунке 1.5 на примере продвижения </w:t>
      </w:r>
      <w:proofErr w:type="spellStart"/>
      <w:r w:rsidR="004932AD">
        <w:rPr>
          <w:rFonts w:ascii="Times New Roman" w:eastAsia="Times New Roman" w:hAnsi="Times New Roman" w:cs="Times New Roman"/>
          <w:sz w:val="28"/>
          <w:szCs w:val="24"/>
        </w:rPr>
        <w:t>инфопродуктов</w:t>
      </w:r>
      <w:proofErr w:type="spellEnd"/>
      <w:r w:rsidR="004932AD">
        <w:rPr>
          <w:rFonts w:ascii="Times New Roman" w:eastAsia="Times New Roman" w:hAnsi="Times New Roman" w:cs="Times New Roman"/>
          <w:sz w:val="28"/>
          <w:szCs w:val="24"/>
        </w:rPr>
        <w:t xml:space="preserve">. </w:t>
      </w:r>
    </w:p>
    <w:p w:rsidR="004932AD" w:rsidRDefault="004932AD" w:rsidP="0014522B">
      <w:pPr>
        <w:spacing w:after="0" w:line="360" w:lineRule="auto"/>
        <w:ind w:firstLine="709"/>
        <w:jc w:val="both"/>
        <w:rPr>
          <w:rFonts w:ascii="Times New Roman" w:eastAsia="Times New Roman" w:hAnsi="Times New Roman" w:cs="Times New Roman"/>
          <w:sz w:val="28"/>
          <w:szCs w:val="24"/>
        </w:rPr>
      </w:pPr>
    </w:p>
    <w:p w:rsidR="004932AD" w:rsidRPr="004932AD" w:rsidRDefault="004932AD" w:rsidP="004932AD">
      <w:pPr>
        <w:spacing w:after="0" w:line="36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lang w:eastAsia="ru-RU"/>
        </w:rPr>
        <w:drawing>
          <wp:inline distT="0" distB="0" distL="0" distR="0">
            <wp:extent cx="6060440" cy="3285460"/>
            <wp:effectExtent l="19050" t="0" r="35560" b="10795"/>
            <wp:docPr id="107" name="Схема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4522B" w:rsidRDefault="004932AD" w:rsidP="0008524B">
      <w:pPr>
        <w:suppressAutoHyphens/>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Рисунок 1.5 – Алгоритм автоматической воронки продаж (составлено автором</w:t>
      </w:r>
      <w:r w:rsidR="00107AB2">
        <w:rPr>
          <w:rFonts w:ascii="Times New Roman" w:eastAsia="Times New Roman" w:hAnsi="Times New Roman" w:cs="Times New Roman"/>
          <w:sz w:val="28"/>
          <w:szCs w:val="24"/>
        </w:rPr>
        <w:t xml:space="preserve"> на основе </w:t>
      </w:r>
      <w:r w:rsidR="00107AB2" w:rsidRPr="00107AB2">
        <w:rPr>
          <w:rFonts w:ascii="Times New Roman" w:eastAsia="Times New Roman" w:hAnsi="Times New Roman" w:cs="Times New Roman"/>
          <w:sz w:val="28"/>
          <w:szCs w:val="24"/>
        </w:rPr>
        <w:t>[26]</w:t>
      </w:r>
      <w:r>
        <w:rPr>
          <w:rFonts w:ascii="Times New Roman" w:eastAsia="Times New Roman" w:hAnsi="Times New Roman" w:cs="Times New Roman"/>
          <w:sz w:val="28"/>
          <w:szCs w:val="24"/>
        </w:rPr>
        <w:t>)</w:t>
      </w:r>
    </w:p>
    <w:p w:rsidR="004932AD" w:rsidRDefault="0020130B"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Таким образом, в ходе изучения с</w:t>
      </w:r>
      <w:r w:rsidRPr="0020130B">
        <w:rPr>
          <w:rFonts w:ascii="Times New Roman" w:eastAsia="Times New Roman" w:hAnsi="Times New Roman" w:cs="Times New Roman"/>
          <w:sz w:val="28"/>
          <w:szCs w:val="24"/>
        </w:rPr>
        <w:t>овременны</w:t>
      </w:r>
      <w:r>
        <w:rPr>
          <w:rFonts w:ascii="Times New Roman" w:eastAsia="Times New Roman" w:hAnsi="Times New Roman" w:cs="Times New Roman"/>
          <w:sz w:val="28"/>
          <w:szCs w:val="24"/>
        </w:rPr>
        <w:t>х</w:t>
      </w:r>
      <w:r w:rsidRPr="0020130B">
        <w:rPr>
          <w:rFonts w:ascii="Times New Roman" w:eastAsia="Times New Roman" w:hAnsi="Times New Roman" w:cs="Times New Roman"/>
          <w:sz w:val="28"/>
          <w:szCs w:val="24"/>
        </w:rPr>
        <w:t xml:space="preserve"> и инновационны</w:t>
      </w:r>
      <w:r>
        <w:rPr>
          <w:rFonts w:ascii="Times New Roman" w:eastAsia="Times New Roman" w:hAnsi="Times New Roman" w:cs="Times New Roman"/>
          <w:sz w:val="28"/>
          <w:szCs w:val="24"/>
        </w:rPr>
        <w:t>х</w:t>
      </w:r>
      <w:r w:rsidRPr="0020130B">
        <w:rPr>
          <w:rFonts w:ascii="Times New Roman" w:eastAsia="Times New Roman" w:hAnsi="Times New Roman" w:cs="Times New Roman"/>
          <w:sz w:val="28"/>
          <w:szCs w:val="24"/>
        </w:rPr>
        <w:t xml:space="preserve"> методы онлайн-продвижения</w:t>
      </w:r>
      <w:r>
        <w:rPr>
          <w:rFonts w:ascii="Times New Roman" w:eastAsia="Times New Roman" w:hAnsi="Times New Roman" w:cs="Times New Roman"/>
          <w:sz w:val="28"/>
          <w:szCs w:val="24"/>
        </w:rPr>
        <w:t xml:space="preserve"> нами были сделаны следующие выводы:</w:t>
      </w:r>
    </w:p>
    <w:p w:rsidR="0020130B" w:rsidRDefault="0020130B"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1) </w:t>
      </w:r>
      <w:r w:rsidR="009F0EB4">
        <w:rPr>
          <w:rFonts w:ascii="Times New Roman" w:eastAsia="Times New Roman" w:hAnsi="Times New Roman" w:cs="Times New Roman"/>
          <w:sz w:val="28"/>
          <w:szCs w:val="24"/>
        </w:rPr>
        <w:t>к</w:t>
      </w:r>
      <w:r>
        <w:rPr>
          <w:rFonts w:ascii="Times New Roman" w:eastAsia="Times New Roman" w:hAnsi="Times New Roman" w:cs="Times New Roman"/>
          <w:sz w:val="28"/>
          <w:szCs w:val="24"/>
        </w:rPr>
        <w:t xml:space="preserve"> целям рекламных кампаний относятся:</w:t>
      </w:r>
    </w:p>
    <w:p w:rsidR="0020130B" w:rsidRPr="0020130B" w:rsidRDefault="0020130B" w:rsidP="0020130B">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w:t>
      </w:r>
      <w:r w:rsidRPr="0020130B">
        <w:rPr>
          <w:rFonts w:ascii="Times New Roman" w:eastAsia="Times New Roman" w:hAnsi="Times New Roman" w:cs="Times New Roman"/>
          <w:sz w:val="28"/>
          <w:szCs w:val="24"/>
        </w:rPr>
        <w:t>овышение осведомленности, информирование ЦА о продуктах компании</w:t>
      </w:r>
      <w:r w:rsidR="009F0EB4">
        <w:rPr>
          <w:rFonts w:ascii="Times New Roman" w:eastAsia="Times New Roman" w:hAnsi="Times New Roman" w:cs="Times New Roman"/>
          <w:sz w:val="28"/>
          <w:szCs w:val="24"/>
        </w:rPr>
        <w:t>;</w:t>
      </w:r>
    </w:p>
    <w:p w:rsidR="0020130B" w:rsidRPr="0020130B" w:rsidRDefault="0020130B" w:rsidP="0020130B">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w:t>
      </w:r>
      <w:r w:rsidRPr="0020130B">
        <w:rPr>
          <w:rFonts w:ascii="Times New Roman" w:eastAsia="Times New Roman" w:hAnsi="Times New Roman" w:cs="Times New Roman"/>
          <w:sz w:val="28"/>
          <w:szCs w:val="24"/>
        </w:rPr>
        <w:t>асширение клиентской сети</w:t>
      </w:r>
      <w:r w:rsidR="009F0EB4">
        <w:rPr>
          <w:rFonts w:ascii="Times New Roman" w:eastAsia="Times New Roman" w:hAnsi="Times New Roman" w:cs="Times New Roman"/>
          <w:sz w:val="28"/>
          <w:szCs w:val="24"/>
        </w:rPr>
        <w:t>;</w:t>
      </w:r>
    </w:p>
    <w:p w:rsidR="0020130B" w:rsidRPr="0020130B" w:rsidRDefault="0020130B" w:rsidP="0020130B">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w:t>
      </w:r>
      <w:r w:rsidRPr="0020130B">
        <w:rPr>
          <w:rFonts w:ascii="Times New Roman" w:eastAsia="Times New Roman" w:hAnsi="Times New Roman" w:cs="Times New Roman"/>
          <w:sz w:val="28"/>
          <w:szCs w:val="24"/>
        </w:rPr>
        <w:t>тимулирование спроса, искусственное увеличение ценности продуктов компании</w:t>
      </w:r>
      <w:r w:rsidR="009F0EB4">
        <w:rPr>
          <w:rFonts w:ascii="Times New Roman" w:eastAsia="Times New Roman" w:hAnsi="Times New Roman" w:cs="Times New Roman"/>
          <w:sz w:val="28"/>
          <w:szCs w:val="24"/>
        </w:rPr>
        <w:t>;</w:t>
      </w:r>
    </w:p>
    <w:p w:rsidR="0020130B" w:rsidRPr="0020130B" w:rsidRDefault="0020130B" w:rsidP="0020130B">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w:t>
      </w:r>
      <w:r w:rsidRPr="0020130B">
        <w:rPr>
          <w:rFonts w:ascii="Times New Roman" w:eastAsia="Times New Roman" w:hAnsi="Times New Roman" w:cs="Times New Roman"/>
          <w:sz w:val="28"/>
          <w:szCs w:val="24"/>
        </w:rPr>
        <w:t>ризыв к действию</w:t>
      </w:r>
      <w:r>
        <w:rPr>
          <w:rFonts w:ascii="Times New Roman" w:eastAsia="Times New Roman" w:hAnsi="Times New Roman" w:cs="Times New Roman"/>
          <w:sz w:val="28"/>
          <w:szCs w:val="24"/>
        </w:rPr>
        <w:t>.</w:t>
      </w:r>
    </w:p>
    <w:p w:rsidR="004932AD" w:rsidRDefault="0020130B"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2) </w:t>
      </w:r>
      <w:r w:rsidR="009F0EB4">
        <w:rPr>
          <w:rFonts w:ascii="Times New Roman" w:eastAsia="Times New Roman" w:hAnsi="Times New Roman" w:cs="Times New Roman"/>
          <w:sz w:val="28"/>
          <w:szCs w:val="24"/>
        </w:rPr>
        <w:t>к</w:t>
      </w:r>
      <w:r>
        <w:rPr>
          <w:rFonts w:ascii="Times New Roman" w:eastAsia="Times New Roman" w:hAnsi="Times New Roman" w:cs="Times New Roman"/>
          <w:sz w:val="28"/>
          <w:szCs w:val="24"/>
        </w:rPr>
        <w:t xml:space="preserve"> наиболее распространенным современным инструментам продвижения в сети Интернет относятся:</w:t>
      </w:r>
    </w:p>
    <w:p w:rsidR="0020130B"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регистрация профиля компании в поисковых системах и онлайн справочниках</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создание и развитие корпоративного сайта компании</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длительная </w:t>
      </w:r>
      <w:r>
        <w:rPr>
          <w:rFonts w:ascii="Times New Roman" w:eastAsia="Times New Roman" w:hAnsi="Times New Roman" w:cs="Times New Roman"/>
          <w:sz w:val="28"/>
          <w:szCs w:val="24"/>
          <w:lang w:val="en-US"/>
        </w:rPr>
        <w:t>SEO</w:t>
      </w:r>
      <w:r>
        <w:rPr>
          <w:rFonts w:ascii="Times New Roman" w:eastAsia="Times New Roman" w:hAnsi="Times New Roman" w:cs="Times New Roman"/>
          <w:sz w:val="28"/>
          <w:szCs w:val="24"/>
        </w:rPr>
        <w:t>-оптимизация сайта</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контекстная реклама</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реклама в мобильных приложениях</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ведение социальных сетей и размещение рекламы в них</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регистрация и ведение страниц на тематических сайтах, соответствующих направленности бизнеса</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работа с </w:t>
      </w:r>
      <w:proofErr w:type="spellStart"/>
      <w:r>
        <w:rPr>
          <w:rFonts w:ascii="Times New Roman" w:eastAsia="Times New Roman" w:hAnsi="Times New Roman" w:cs="Times New Roman"/>
          <w:sz w:val="28"/>
          <w:szCs w:val="24"/>
        </w:rPr>
        <w:t>инфлюенсерами</w:t>
      </w:r>
      <w:proofErr w:type="spellEnd"/>
      <w:r>
        <w:rPr>
          <w:rFonts w:ascii="Times New Roman" w:eastAsia="Times New Roman" w:hAnsi="Times New Roman" w:cs="Times New Roman"/>
          <w:sz w:val="28"/>
          <w:szCs w:val="24"/>
        </w:rPr>
        <w:t xml:space="preserve"> и лидерами мнений онлайн</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управление репутацией в сети Интернет</w:t>
      </w:r>
      <w:r w:rsidR="009F0EB4">
        <w:rPr>
          <w:rFonts w:ascii="Times New Roman" w:eastAsia="Times New Roman" w:hAnsi="Times New Roman" w:cs="Times New Roman"/>
          <w:sz w:val="28"/>
          <w:szCs w:val="24"/>
        </w:rPr>
        <w:t>;</w:t>
      </w:r>
    </w:p>
    <w:p w:rsidR="00E20969" w:rsidRDefault="00A35294" w:rsidP="00A35294">
      <w:pPr>
        <w:pStyle w:val="a8"/>
        <w:numPr>
          <w:ilvl w:val="0"/>
          <w:numId w:val="15"/>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создание автоматических воронок продаж.</w:t>
      </w:r>
    </w:p>
    <w:p w:rsidR="00A35294" w:rsidRPr="00E01254" w:rsidRDefault="00E01254" w:rsidP="0014522B">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3) </w:t>
      </w:r>
      <w:r w:rsidR="009F0EB4">
        <w:rPr>
          <w:rFonts w:ascii="Times New Roman" w:eastAsia="Times New Roman" w:hAnsi="Times New Roman" w:cs="Times New Roman"/>
          <w:sz w:val="28"/>
          <w:szCs w:val="24"/>
        </w:rPr>
        <w:t>а</w:t>
      </w:r>
      <w:r>
        <w:rPr>
          <w:rFonts w:ascii="Times New Roman" w:eastAsia="Times New Roman" w:hAnsi="Times New Roman" w:cs="Times New Roman"/>
          <w:sz w:val="28"/>
          <w:szCs w:val="24"/>
        </w:rPr>
        <w:t>втоматическая воронка продаж позволяет создать автономную, контролируемую систему проведения пользователя по этапам воронки продаж. Инструмент позволяет заранее проектировать путь пользователя и оптимизировать отдельные этапы.</w:t>
      </w:r>
    </w:p>
    <w:p w:rsidR="00A35294" w:rsidRPr="00E20969" w:rsidRDefault="00A35294" w:rsidP="0014522B">
      <w:pPr>
        <w:spacing w:after="0" w:line="360" w:lineRule="auto"/>
        <w:ind w:firstLine="709"/>
        <w:jc w:val="both"/>
        <w:rPr>
          <w:rFonts w:ascii="Times New Roman" w:eastAsia="Times New Roman" w:hAnsi="Times New Roman" w:cs="Times New Roman"/>
          <w:sz w:val="28"/>
          <w:szCs w:val="24"/>
        </w:rPr>
      </w:pPr>
    </w:p>
    <w:p w:rsidR="004932AD" w:rsidRDefault="004932AD" w:rsidP="0014522B">
      <w:pPr>
        <w:spacing w:after="0" w:line="360" w:lineRule="auto"/>
        <w:ind w:firstLine="709"/>
        <w:jc w:val="both"/>
        <w:rPr>
          <w:rFonts w:ascii="Times New Roman" w:eastAsia="Times New Roman" w:hAnsi="Times New Roman" w:cs="Times New Roman"/>
          <w:sz w:val="28"/>
          <w:szCs w:val="24"/>
        </w:rPr>
      </w:pPr>
    </w:p>
    <w:p w:rsidR="0014522B" w:rsidRDefault="0014522B" w:rsidP="0014522B">
      <w:pPr>
        <w:spacing w:after="0" w:line="360" w:lineRule="auto"/>
        <w:ind w:firstLine="709"/>
        <w:jc w:val="both"/>
        <w:rPr>
          <w:rFonts w:ascii="Times New Roman" w:eastAsia="Times New Roman" w:hAnsi="Times New Roman" w:cs="Times New Roman"/>
          <w:sz w:val="28"/>
          <w:szCs w:val="24"/>
        </w:rPr>
      </w:pPr>
      <w:r w:rsidRPr="00210007">
        <w:rPr>
          <w:rFonts w:ascii="Times New Roman" w:eastAsia="Times New Roman" w:hAnsi="Times New Roman" w:cs="Times New Roman"/>
          <w:b/>
          <w:sz w:val="28"/>
          <w:szCs w:val="24"/>
        </w:rPr>
        <w:lastRenderedPageBreak/>
        <w:t>1.</w:t>
      </w:r>
      <w:r>
        <w:rPr>
          <w:rFonts w:ascii="Times New Roman" w:eastAsia="Times New Roman" w:hAnsi="Times New Roman" w:cs="Times New Roman"/>
          <w:b/>
          <w:sz w:val="28"/>
          <w:szCs w:val="24"/>
        </w:rPr>
        <w:t>3</w:t>
      </w:r>
      <w:r w:rsidRPr="00210007">
        <w:rPr>
          <w:rFonts w:ascii="Times New Roman" w:eastAsia="Times New Roman" w:hAnsi="Times New Roman" w:cs="Times New Roman"/>
          <w:b/>
          <w:sz w:val="28"/>
          <w:szCs w:val="24"/>
        </w:rPr>
        <w:t xml:space="preserve"> Особенности формирования маркетинговой стратегии в сети Интернет предприятий на рынке автомобильных запчастей</w:t>
      </w:r>
    </w:p>
    <w:p w:rsidR="0014522B" w:rsidRDefault="0014522B" w:rsidP="0014522B">
      <w:pPr>
        <w:spacing w:after="0" w:line="360" w:lineRule="auto"/>
        <w:ind w:firstLine="709"/>
        <w:jc w:val="both"/>
        <w:rPr>
          <w:rFonts w:ascii="Times New Roman" w:eastAsia="Times New Roman" w:hAnsi="Times New Roman" w:cs="Times New Roman"/>
          <w:sz w:val="28"/>
          <w:szCs w:val="24"/>
        </w:rPr>
      </w:pPr>
    </w:p>
    <w:p w:rsidR="0014522B" w:rsidRPr="00210007" w:rsidRDefault="0040263A" w:rsidP="0014522B">
      <w:pPr>
        <w:spacing w:after="0" w:line="360" w:lineRule="auto"/>
        <w:ind w:firstLine="709"/>
        <w:jc w:val="both"/>
        <w:rPr>
          <w:rFonts w:ascii="Times New Roman" w:eastAsia="Calibri" w:hAnsi="Times New Roman" w:cs="Times New Roman"/>
          <w:sz w:val="28"/>
          <w:szCs w:val="28"/>
        </w:rPr>
      </w:pPr>
      <w:r w:rsidRPr="0040263A">
        <w:rPr>
          <w:rFonts w:ascii="Times New Roman" w:eastAsia="Calibri" w:hAnsi="Times New Roman" w:cs="Times New Roman"/>
          <w:sz w:val="28"/>
          <w:szCs w:val="28"/>
        </w:rPr>
        <w:t>На автомобильном рынке формирование системы маркетинговых коммуникаций возглавляют производители. Они определяют ключевые аспекты коммуникации, начиная от выбора каналов продвижения и способов продаж, заканчивая внешним оформлением дилерских центров и веб-сайтов. Это происходит из-за того, что дилеры обязаны продвигать торговые марки своих партнеров, следуя стратегии производителя. В результате, все аспекты маркетинга и продаж тщательно согласовываются с производителем, и каждый дилер получает бренд-бук, определяющий стиль и содержание рекламных материалов. Подобное сотрудничество гарантирует, что реклама дилеров соответствует стилис</w:t>
      </w:r>
      <w:r>
        <w:rPr>
          <w:rFonts w:ascii="Times New Roman" w:eastAsia="Calibri" w:hAnsi="Times New Roman" w:cs="Times New Roman"/>
          <w:sz w:val="28"/>
          <w:szCs w:val="28"/>
        </w:rPr>
        <w:t>тике и целям торговой марки</w:t>
      </w:r>
      <w:r w:rsidR="0014522B" w:rsidRPr="00210007">
        <w:rPr>
          <w:rFonts w:ascii="Times New Roman" w:eastAsia="Calibri" w:hAnsi="Times New Roman" w:cs="Times New Roman"/>
          <w:sz w:val="28"/>
          <w:szCs w:val="28"/>
        </w:rPr>
        <w:t xml:space="preserve"> [4]. </w:t>
      </w:r>
    </w:p>
    <w:p w:rsidR="0014522B" w:rsidRPr="00210007" w:rsidRDefault="0040263A" w:rsidP="0014522B">
      <w:pPr>
        <w:spacing w:after="0" w:line="360" w:lineRule="auto"/>
        <w:ind w:firstLine="709"/>
        <w:jc w:val="both"/>
        <w:rPr>
          <w:rFonts w:ascii="Times New Roman" w:eastAsia="Calibri" w:hAnsi="Times New Roman" w:cs="Times New Roman"/>
          <w:sz w:val="28"/>
          <w:szCs w:val="28"/>
        </w:rPr>
      </w:pPr>
      <w:r w:rsidRPr="0040263A">
        <w:rPr>
          <w:rFonts w:ascii="Times New Roman" w:eastAsia="Calibri" w:hAnsi="Times New Roman" w:cs="Times New Roman"/>
          <w:sz w:val="28"/>
          <w:szCs w:val="28"/>
        </w:rPr>
        <w:t>Маркетинговая деятельность автодилеров строго регулируется правилами, заданными производителями, и любая рекламная кампания обязательно должна быть одобрена. Рекламная кампания - это комплекс методов рекламы, сочетающихся в единую систему на определенный период, и направленных на достижен</w:t>
      </w:r>
      <w:r>
        <w:rPr>
          <w:rFonts w:ascii="Times New Roman" w:eastAsia="Calibri" w:hAnsi="Times New Roman" w:cs="Times New Roman"/>
          <w:sz w:val="28"/>
          <w:szCs w:val="28"/>
        </w:rPr>
        <w:t>ие конкретной цели в маркетинге</w:t>
      </w:r>
      <w:r w:rsidR="0014522B" w:rsidRPr="00210007">
        <w:rPr>
          <w:rFonts w:ascii="Times New Roman" w:eastAsia="Calibri" w:hAnsi="Times New Roman" w:cs="Times New Roman"/>
          <w:sz w:val="28"/>
          <w:szCs w:val="28"/>
        </w:rPr>
        <w:t xml:space="preserve"> [16].</w:t>
      </w:r>
    </w:p>
    <w:p w:rsidR="0040263A" w:rsidRPr="0040263A" w:rsidRDefault="0040263A" w:rsidP="0040263A">
      <w:pPr>
        <w:spacing w:after="0" w:line="360" w:lineRule="auto"/>
        <w:ind w:firstLine="709"/>
        <w:jc w:val="both"/>
        <w:rPr>
          <w:rFonts w:ascii="Times New Roman" w:eastAsia="Calibri" w:hAnsi="Times New Roman" w:cs="Times New Roman"/>
          <w:sz w:val="28"/>
          <w:szCs w:val="28"/>
        </w:rPr>
      </w:pPr>
      <w:r w:rsidRPr="0040263A">
        <w:rPr>
          <w:rFonts w:ascii="Times New Roman" w:eastAsia="Calibri" w:hAnsi="Times New Roman" w:cs="Times New Roman"/>
          <w:sz w:val="28"/>
          <w:szCs w:val="28"/>
        </w:rPr>
        <w:t xml:space="preserve">При создании </w:t>
      </w:r>
      <w:r w:rsidR="00B26C5C">
        <w:rPr>
          <w:rFonts w:ascii="Times New Roman" w:eastAsia="Calibri" w:hAnsi="Times New Roman" w:cs="Times New Roman"/>
          <w:sz w:val="28"/>
          <w:szCs w:val="28"/>
        </w:rPr>
        <w:t xml:space="preserve">маркетинговой </w:t>
      </w:r>
      <w:r w:rsidRPr="0040263A">
        <w:rPr>
          <w:rFonts w:ascii="Times New Roman" w:eastAsia="Calibri" w:hAnsi="Times New Roman" w:cs="Times New Roman"/>
          <w:sz w:val="28"/>
          <w:szCs w:val="28"/>
        </w:rPr>
        <w:t>стратегии дилерам</w:t>
      </w:r>
      <w:r w:rsidR="00B26C5C">
        <w:rPr>
          <w:rFonts w:ascii="Times New Roman" w:eastAsia="Calibri" w:hAnsi="Times New Roman" w:cs="Times New Roman"/>
          <w:sz w:val="28"/>
          <w:szCs w:val="28"/>
        </w:rPr>
        <w:t xml:space="preserve"> на рынке автозапчастей</w:t>
      </w:r>
      <w:r w:rsidRPr="0040263A">
        <w:rPr>
          <w:rFonts w:ascii="Times New Roman" w:eastAsia="Calibri" w:hAnsi="Times New Roman" w:cs="Times New Roman"/>
          <w:sz w:val="28"/>
          <w:szCs w:val="28"/>
        </w:rPr>
        <w:t xml:space="preserve"> необходимо учитывать длительный период использования машины, который предполагает высокие требования к ее качеству, надежности и актуальности. В этой ситуации на рынке присутствует множество брендов, предлагающих </w:t>
      </w:r>
      <w:r w:rsidR="00B26C5C">
        <w:rPr>
          <w:rFonts w:ascii="Times New Roman" w:eastAsia="Calibri" w:hAnsi="Times New Roman" w:cs="Times New Roman"/>
          <w:sz w:val="28"/>
          <w:szCs w:val="28"/>
        </w:rPr>
        <w:t>запчасти и комплектующие</w:t>
      </w:r>
      <w:r w:rsidRPr="0040263A">
        <w:rPr>
          <w:rFonts w:ascii="Times New Roman" w:eastAsia="Calibri" w:hAnsi="Times New Roman" w:cs="Times New Roman"/>
          <w:sz w:val="28"/>
          <w:szCs w:val="28"/>
        </w:rPr>
        <w:t xml:space="preserve"> для разных ценовых категорий,</w:t>
      </w:r>
      <w:r w:rsidR="00B26C5C">
        <w:rPr>
          <w:rFonts w:ascii="Times New Roman" w:eastAsia="Calibri" w:hAnsi="Times New Roman" w:cs="Times New Roman"/>
          <w:sz w:val="28"/>
          <w:szCs w:val="28"/>
        </w:rPr>
        <w:t xml:space="preserve"> в том числе аналоги,</w:t>
      </w:r>
      <w:r w:rsidRPr="0040263A">
        <w:rPr>
          <w:rFonts w:ascii="Times New Roman" w:eastAsia="Calibri" w:hAnsi="Times New Roman" w:cs="Times New Roman"/>
          <w:sz w:val="28"/>
          <w:szCs w:val="28"/>
        </w:rPr>
        <w:t xml:space="preserve"> и поэтому конкуренция настолько сильна, что требуется использовать нестандартные и творческие подходы к продвижению, основанные на эмоциональных аспектах, способных оказывать влияние на подсознание потенциальных клиентов. Кроме того, следует обратить внимание на взаимодействие с клиентами после продажи, включая серви</w:t>
      </w:r>
      <w:r w:rsidR="00B26C5C">
        <w:rPr>
          <w:rFonts w:ascii="Times New Roman" w:eastAsia="Calibri" w:hAnsi="Times New Roman" w:cs="Times New Roman"/>
          <w:sz w:val="28"/>
          <w:szCs w:val="28"/>
        </w:rPr>
        <w:t>сное и гарантийное обслуживание, создание активностей для повышения жизненного цикла клиента и частоты совершения покупки.</w:t>
      </w:r>
    </w:p>
    <w:p w:rsidR="00B26C5C" w:rsidRDefault="00B26C5C" w:rsidP="001B12B3">
      <w:pPr>
        <w:spacing w:after="0" w:line="360" w:lineRule="auto"/>
        <w:ind w:firstLine="709"/>
        <w:jc w:val="both"/>
        <w:rPr>
          <w:rFonts w:ascii="Times New Roman" w:eastAsia="Calibri" w:hAnsi="Times New Roman" w:cs="Times New Roman"/>
          <w:sz w:val="28"/>
          <w:szCs w:val="28"/>
        </w:rPr>
      </w:pPr>
      <w:r w:rsidRPr="00B26C5C">
        <w:rPr>
          <w:rFonts w:ascii="Times New Roman" w:eastAsia="Calibri" w:hAnsi="Times New Roman" w:cs="Times New Roman"/>
          <w:sz w:val="28"/>
          <w:szCs w:val="28"/>
        </w:rPr>
        <w:lastRenderedPageBreak/>
        <w:t xml:space="preserve">Ввиду </w:t>
      </w:r>
      <w:r>
        <w:rPr>
          <w:rFonts w:ascii="Times New Roman" w:eastAsia="Calibri" w:hAnsi="Times New Roman" w:cs="Times New Roman"/>
          <w:sz w:val="28"/>
          <w:szCs w:val="28"/>
        </w:rPr>
        <w:t>низкого</w:t>
      </w:r>
      <w:r w:rsidRPr="00B26C5C">
        <w:rPr>
          <w:rFonts w:ascii="Times New Roman" w:eastAsia="Calibri" w:hAnsi="Times New Roman" w:cs="Times New Roman"/>
          <w:sz w:val="28"/>
          <w:szCs w:val="28"/>
        </w:rPr>
        <w:t xml:space="preserve"> уровня достатка жителей </w:t>
      </w:r>
      <w:r>
        <w:rPr>
          <w:rFonts w:ascii="Times New Roman" w:eastAsia="Calibri" w:hAnsi="Times New Roman" w:cs="Times New Roman"/>
          <w:sz w:val="28"/>
          <w:szCs w:val="28"/>
        </w:rPr>
        <w:t>РФ</w:t>
      </w:r>
      <w:r w:rsidRPr="00B26C5C">
        <w:rPr>
          <w:rFonts w:ascii="Times New Roman" w:eastAsia="Calibri" w:hAnsi="Times New Roman" w:cs="Times New Roman"/>
          <w:sz w:val="28"/>
          <w:szCs w:val="28"/>
        </w:rPr>
        <w:t xml:space="preserve">, рынок подержанных автомобилей здесь весьма развит. На него обращаются как небогатые люди, так и зажиточные </w:t>
      </w:r>
      <w:r>
        <w:rPr>
          <w:rFonts w:ascii="Times New Roman" w:eastAsia="Calibri" w:hAnsi="Times New Roman" w:cs="Times New Roman"/>
          <w:sz w:val="28"/>
          <w:szCs w:val="28"/>
        </w:rPr>
        <w:t>«</w:t>
      </w:r>
      <w:proofErr w:type="spellStart"/>
      <w:r w:rsidRPr="00B26C5C">
        <w:rPr>
          <w:rFonts w:ascii="Times New Roman" w:eastAsia="Calibri" w:hAnsi="Times New Roman" w:cs="Times New Roman"/>
          <w:sz w:val="28"/>
          <w:szCs w:val="28"/>
        </w:rPr>
        <w:t>средняки</w:t>
      </w:r>
      <w:proofErr w:type="spellEnd"/>
      <w:r>
        <w:rPr>
          <w:rFonts w:ascii="Times New Roman" w:eastAsia="Calibri" w:hAnsi="Times New Roman" w:cs="Times New Roman"/>
          <w:sz w:val="28"/>
          <w:szCs w:val="28"/>
        </w:rPr>
        <w:t>»</w:t>
      </w:r>
      <w:r w:rsidRPr="00B26C5C">
        <w:rPr>
          <w:rFonts w:ascii="Times New Roman" w:eastAsia="Calibri" w:hAnsi="Times New Roman" w:cs="Times New Roman"/>
          <w:sz w:val="28"/>
          <w:szCs w:val="28"/>
        </w:rPr>
        <w:t xml:space="preserve">, которых привлекает не только экономия денег, но и, возможно, желание продемонстрировать свой статус за рулем автомобиля иностранного производства. Поэтому, создавая свою коммуникативную стратегию, дилеру необходимо учитывать все сложности российского рынка и </w:t>
      </w:r>
      <w:r>
        <w:rPr>
          <w:rFonts w:ascii="Times New Roman" w:eastAsia="Calibri" w:hAnsi="Times New Roman" w:cs="Times New Roman"/>
          <w:sz w:val="28"/>
          <w:szCs w:val="28"/>
        </w:rPr>
        <w:t>готовить</w:t>
      </w:r>
      <w:r w:rsidRPr="00B26C5C">
        <w:rPr>
          <w:rFonts w:ascii="Times New Roman" w:eastAsia="Calibri" w:hAnsi="Times New Roman" w:cs="Times New Roman"/>
          <w:sz w:val="28"/>
          <w:szCs w:val="28"/>
        </w:rPr>
        <w:t xml:space="preserve"> свои рекламные кампании</w:t>
      </w:r>
      <w:r>
        <w:rPr>
          <w:rFonts w:ascii="Times New Roman" w:eastAsia="Calibri" w:hAnsi="Times New Roman" w:cs="Times New Roman"/>
          <w:sz w:val="28"/>
          <w:szCs w:val="28"/>
        </w:rPr>
        <w:t xml:space="preserve"> с учетом </w:t>
      </w:r>
      <w:proofErr w:type="spellStart"/>
      <w:r>
        <w:rPr>
          <w:rFonts w:ascii="Times New Roman" w:eastAsia="Calibri" w:hAnsi="Times New Roman" w:cs="Times New Roman"/>
          <w:sz w:val="28"/>
          <w:szCs w:val="28"/>
        </w:rPr>
        <w:t>наимельчайших</w:t>
      </w:r>
      <w:proofErr w:type="spellEnd"/>
      <w:r>
        <w:rPr>
          <w:rFonts w:ascii="Times New Roman" w:eastAsia="Calibri" w:hAnsi="Times New Roman" w:cs="Times New Roman"/>
          <w:sz w:val="28"/>
          <w:szCs w:val="28"/>
        </w:rPr>
        <w:t xml:space="preserve"> нюансов</w:t>
      </w:r>
      <w:r w:rsidRPr="00B26C5C">
        <w:rPr>
          <w:rFonts w:ascii="Times New Roman" w:eastAsia="Calibri" w:hAnsi="Times New Roman" w:cs="Times New Roman"/>
          <w:sz w:val="28"/>
          <w:szCs w:val="28"/>
        </w:rPr>
        <w:t xml:space="preserve"> </w:t>
      </w:r>
      <w:r w:rsidR="0014522B" w:rsidRPr="00210007">
        <w:rPr>
          <w:rFonts w:ascii="Times New Roman" w:eastAsia="Calibri" w:hAnsi="Times New Roman" w:cs="Times New Roman"/>
          <w:sz w:val="28"/>
          <w:szCs w:val="28"/>
        </w:rPr>
        <w:t>[2].</w:t>
      </w:r>
      <w:r>
        <w:rPr>
          <w:rFonts w:ascii="Times New Roman" w:eastAsia="Calibri" w:hAnsi="Times New Roman" w:cs="Times New Roman"/>
          <w:sz w:val="28"/>
          <w:szCs w:val="28"/>
        </w:rPr>
        <w:t xml:space="preserve"> Так, дилеры автомобильных запчастей должны формировать свой ассортимент с учетом возрастных особенностей автомобилей субъектов данного рынка. Необходимо учитывать запросы различных сегментов целевой аудитории</w:t>
      </w:r>
      <w:r w:rsidR="00107AB2">
        <w:rPr>
          <w:rFonts w:ascii="Times New Roman" w:eastAsia="Calibri" w:hAnsi="Times New Roman" w:cs="Times New Roman"/>
          <w:sz w:val="28"/>
          <w:szCs w:val="28"/>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30</w:t>
      </w:r>
      <w:r w:rsidR="00107AB2" w:rsidRPr="000161EF">
        <w:rPr>
          <w:rFonts w:ascii="Times New Roman" w:hAnsi="Times New Roman" w:cs="Times New Roman"/>
          <w:sz w:val="28"/>
          <w:szCs w:val="28"/>
        </w:rPr>
        <w:t>]</w:t>
      </w:r>
      <w:r w:rsidR="00107AB2">
        <w:rPr>
          <w:rFonts w:ascii="Times New Roman" w:hAnsi="Times New Roman" w:cs="Times New Roman"/>
          <w:sz w:val="28"/>
          <w:szCs w:val="28"/>
        </w:rPr>
        <w:t>.</w:t>
      </w:r>
    </w:p>
    <w:p w:rsidR="00962799" w:rsidRDefault="00962799" w:rsidP="00962799">
      <w:pPr>
        <w:spacing w:after="0" w:line="360" w:lineRule="auto"/>
        <w:ind w:firstLine="709"/>
        <w:jc w:val="both"/>
        <w:rPr>
          <w:rFonts w:ascii="Times New Roman" w:eastAsia="Calibri" w:hAnsi="Times New Roman" w:cs="Times New Roman"/>
          <w:sz w:val="28"/>
          <w:szCs w:val="28"/>
        </w:rPr>
      </w:pPr>
      <w:r w:rsidRPr="00962799">
        <w:rPr>
          <w:rFonts w:ascii="Times New Roman" w:eastAsia="Calibri" w:hAnsi="Times New Roman" w:cs="Times New Roman"/>
          <w:sz w:val="28"/>
          <w:szCs w:val="28"/>
        </w:rPr>
        <w:t xml:space="preserve">В настоящее время </w:t>
      </w:r>
      <w:r>
        <w:rPr>
          <w:rFonts w:ascii="Times New Roman" w:eastAsia="Calibri" w:hAnsi="Times New Roman" w:cs="Times New Roman"/>
          <w:sz w:val="28"/>
          <w:szCs w:val="28"/>
        </w:rPr>
        <w:t xml:space="preserve">субъекты рынка </w:t>
      </w:r>
      <w:r w:rsidRPr="00962799">
        <w:rPr>
          <w:rFonts w:ascii="Times New Roman" w:eastAsia="Calibri" w:hAnsi="Times New Roman" w:cs="Times New Roman"/>
          <w:sz w:val="28"/>
          <w:szCs w:val="28"/>
        </w:rPr>
        <w:t>все чаще прибегают к маркетинговым коммуникациям, чтобы продвигать свои товары и услуги. Особенно популярными стали малобюджетные методы, такие как SEO- и SMM-продвижение в интернете, размещение реклам</w:t>
      </w:r>
      <w:r>
        <w:rPr>
          <w:rFonts w:ascii="Times New Roman" w:eastAsia="Calibri" w:hAnsi="Times New Roman" w:cs="Times New Roman"/>
          <w:sz w:val="28"/>
          <w:szCs w:val="28"/>
        </w:rPr>
        <w:t>ы на специализированных сайтах</w:t>
      </w:r>
      <w:r w:rsidRPr="00962799">
        <w:rPr>
          <w:rFonts w:ascii="Times New Roman" w:eastAsia="Calibri" w:hAnsi="Times New Roman" w:cs="Times New Roman"/>
          <w:sz w:val="28"/>
          <w:szCs w:val="28"/>
        </w:rPr>
        <w:t xml:space="preserve">. Главная цель рекламы </w:t>
      </w:r>
      <w:r>
        <w:rPr>
          <w:rFonts w:ascii="Times New Roman" w:eastAsia="Calibri" w:hAnsi="Times New Roman" w:cs="Times New Roman"/>
          <w:sz w:val="28"/>
          <w:szCs w:val="28"/>
        </w:rPr>
        <w:t>–</w:t>
      </w:r>
      <w:r w:rsidRPr="00962799">
        <w:rPr>
          <w:rFonts w:ascii="Times New Roman" w:eastAsia="Calibri" w:hAnsi="Times New Roman" w:cs="Times New Roman"/>
          <w:sz w:val="28"/>
          <w:szCs w:val="28"/>
        </w:rPr>
        <w:t xml:space="preserve"> доставить информацию до потенциальных клиентов и вызвать у них интерес к продукту. Для клиентов реклама является удобным способом отыскать и оценить особенности предлагаемой продукции.</w:t>
      </w:r>
      <w:r>
        <w:rPr>
          <w:rFonts w:ascii="Times New Roman" w:eastAsia="Calibri" w:hAnsi="Times New Roman" w:cs="Times New Roman"/>
          <w:sz w:val="28"/>
          <w:szCs w:val="28"/>
        </w:rPr>
        <w:t xml:space="preserve"> </w:t>
      </w:r>
      <w:r w:rsidRPr="00962799">
        <w:rPr>
          <w:rFonts w:ascii="Times New Roman" w:eastAsia="Calibri" w:hAnsi="Times New Roman" w:cs="Times New Roman"/>
          <w:sz w:val="28"/>
          <w:szCs w:val="28"/>
        </w:rPr>
        <w:t xml:space="preserve">Большинство </w:t>
      </w:r>
      <w:r>
        <w:rPr>
          <w:rFonts w:ascii="Times New Roman" w:eastAsia="Calibri" w:hAnsi="Times New Roman" w:cs="Times New Roman"/>
          <w:sz w:val="28"/>
          <w:szCs w:val="28"/>
        </w:rPr>
        <w:t>дилеров автомобильных запчастей</w:t>
      </w:r>
      <w:r w:rsidRPr="00962799">
        <w:rPr>
          <w:rFonts w:ascii="Times New Roman" w:eastAsia="Calibri" w:hAnsi="Times New Roman" w:cs="Times New Roman"/>
          <w:sz w:val="28"/>
          <w:szCs w:val="28"/>
        </w:rPr>
        <w:t xml:space="preserve"> предпочитают продвигать свои услуги, основываясь на ценовых категориях. Это обусловлено тем, что рынок для продукции среднего ценового диапазона еще не перенасыщен, поэтому рекламная кампания, основанная на ценовой составляющей, оказывается наиболее эффективной.</w:t>
      </w:r>
      <w:r>
        <w:rPr>
          <w:rFonts w:ascii="Times New Roman" w:eastAsia="Calibri" w:hAnsi="Times New Roman" w:cs="Times New Roman"/>
          <w:sz w:val="28"/>
          <w:szCs w:val="28"/>
        </w:rPr>
        <w:t xml:space="preserve"> </w:t>
      </w:r>
      <w:r w:rsidRPr="00962799">
        <w:rPr>
          <w:rFonts w:ascii="Times New Roman" w:eastAsia="Calibri" w:hAnsi="Times New Roman" w:cs="Times New Roman"/>
          <w:sz w:val="28"/>
          <w:szCs w:val="28"/>
        </w:rPr>
        <w:t>Существуют различные маркетинговые инструменты, из которых все автодилеры используют одинаковые, но в различной пропорции.</w:t>
      </w:r>
      <w:r>
        <w:rPr>
          <w:rFonts w:ascii="Times New Roman" w:eastAsia="Calibri" w:hAnsi="Times New Roman" w:cs="Times New Roman"/>
          <w:sz w:val="28"/>
          <w:szCs w:val="28"/>
        </w:rPr>
        <w:t xml:space="preserve"> </w:t>
      </w:r>
    </w:p>
    <w:p w:rsidR="0014522B" w:rsidRPr="00210007" w:rsidRDefault="0014522B" w:rsidP="00962799">
      <w:pPr>
        <w:spacing w:after="0" w:line="360" w:lineRule="auto"/>
        <w:ind w:firstLine="709"/>
        <w:jc w:val="both"/>
        <w:rPr>
          <w:rFonts w:ascii="Times New Roman" w:eastAsia="Calibri" w:hAnsi="Times New Roman" w:cs="Times New Roman"/>
          <w:sz w:val="28"/>
          <w:szCs w:val="28"/>
        </w:rPr>
      </w:pPr>
      <w:r w:rsidRPr="00210007">
        <w:rPr>
          <w:rFonts w:ascii="Times New Roman" w:eastAsia="Calibri" w:hAnsi="Times New Roman" w:cs="Times New Roman"/>
          <w:sz w:val="28"/>
          <w:szCs w:val="28"/>
        </w:rPr>
        <w:t xml:space="preserve">Система маркетинговых коммуникаций предприятий на автомобильном рынке включает в себя набор </w:t>
      </w:r>
      <w:r w:rsidR="00962799">
        <w:rPr>
          <w:rFonts w:ascii="Times New Roman" w:eastAsia="Calibri" w:hAnsi="Times New Roman" w:cs="Times New Roman"/>
          <w:sz w:val="28"/>
          <w:szCs w:val="28"/>
        </w:rPr>
        <w:t>различных инструментов</w:t>
      </w:r>
      <w:r w:rsidRPr="00210007">
        <w:rPr>
          <w:rFonts w:ascii="Times New Roman" w:eastAsia="Calibri" w:hAnsi="Times New Roman" w:cs="Times New Roman"/>
          <w:sz w:val="28"/>
          <w:szCs w:val="28"/>
        </w:rPr>
        <w:t>, среди которых наибольший бюджет нередко имеет интернет-продвижение. Оно включает в себя в основном SEO-продвижение, контекстную рекламу и размещение на нескольких рекл</w:t>
      </w:r>
      <w:r w:rsidR="00962799">
        <w:rPr>
          <w:rFonts w:ascii="Times New Roman" w:eastAsia="Calibri" w:hAnsi="Times New Roman" w:cs="Times New Roman"/>
          <w:sz w:val="28"/>
          <w:szCs w:val="28"/>
        </w:rPr>
        <w:t xml:space="preserve">амных интернет-площадках [18]. </w:t>
      </w:r>
    </w:p>
    <w:p w:rsidR="0014522B" w:rsidRPr="00210007" w:rsidRDefault="0014522B" w:rsidP="0014522B">
      <w:pPr>
        <w:spacing w:after="0" w:line="360" w:lineRule="auto"/>
        <w:ind w:firstLine="709"/>
        <w:jc w:val="both"/>
        <w:rPr>
          <w:rFonts w:ascii="Times New Roman" w:eastAsia="Calibri" w:hAnsi="Times New Roman" w:cs="Times New Roman"/>
          <w:sz w:val="28"/>
          <w:szCs w:val="28"/>
        </w:rPr>
      </w:pPr>
      <w:r w:rsidRPr="00210007">
        <w:rPr>
          <w:rFonts w:ascii="Times New Roman" w:eastAsia="Calibri" w:hAnsi="Times New Roman" w:cs="Times New Roman"/>
          <w:sz w:val="28"/>
          <w:szCs w:val="28"/>
        </w:rPr>
        <w:lastRenderedPageBreak/>
        <w:t xml:space="preserve">Приоритетом в маркетинге предприятий, реализующих автомобильные запчасти, также является интернет-реклама, однако, наряду с SEO-продвижением и контекстной рекламой важнейшим элементом становится использование таких ресурсов как </w:t>
      </w:r>
      <w:proofErr w:type="spellStart"/>
      <w:r w:rsidRPr="00210007">
        <w:rPr>
          <w:rFonts w:ascii="Times New Roman" w:eastAsia="Calibri" w:hAnsi="Times New Roman" w:cs="Times New Roman"/>
          <w:sz w:val="28"/>
          <w:szCs w:val="28"/>
        </w:rPr>
        <w:t>Авито</w:t>
      </w:r>
      <w:proofErr w:type="spellEnd"/>
      <w:r w:rsidRPr="00210007">
        <w:rPr>
          <w:rFonts w:ascii="Times New Roman" w:eastAsia="Calibri" w:hAnsi="Times New Roman" w:cs="Times New Roman"/>
          <w:sz w:val="28"/>
          <w:szCs w:val="28"/>
        </w:rPr>
        <w:t xml:space="preserve">, </w:t>
      </w:r>
      <w:proofErr w:type="spellStart"/>
      <w:r w:rsidRPr="00210007">
        <w:rPr>
          <w:rFonts w:ascii="Times New Roman" w:eastAsia="Calibri" w:hAnsi="Times New Roman" w:cs="Times New Roman"/>
          <w:sz w:val="28"/>
          <w:szCs w:val="28"/>
        </w:rPr>
        <w:t>Авто</w:t>
      </w:r>
      <w:r w:rsidR="00962799">
        <w:rPr>
          <w:rFonts w:ascii="Times New Roman" w:eastAsia="Calibri" w:hAnsi="Times New Roman" w:cs="Times New Roman"/>
          <w:sz w:val="28"/>
          <w:szCs w:val="28"/>
        </w:rPr>
        <w:t>.</w:t>
      </w:r>
      <w:r w:rsidRPr="00210007">
        <w:rPr>
          <w:rFonts w:ascii="Times New Roman" w:eastAsia="Calibri" w:hAnsi="Times New Roman" w:cs="Times New Roman"/>
          <w:sz w:val="28"/>
          <w:szCs w:val="28"/>
        </w:rPr>
        <w:t>Ру</w:t>
      </w:r>
      <w:proofErr w:type="spellEnd"/>
      <w:r w:rsidRPr="00210007">
        <w:rPr>
          <w:rFonts w:ascii="Times New Roman" w:eastAsia="Calibri" w:hAnsi="Times New Roman" w:cs="Times New Roman"/>
          <w:sz w:val="28"/>
          <w:szCs w:val="28"/>
        </w:rPr>
        <w:t xml:space="preserve"> и </w:t>
      </w:r>
      <w:proofErr w:type="spellStart"/>
      <w:r w:rsidRPr="00210007">
        <w:rPr>
          <w:rFonts w:ascii="Times New Roman" w:eastAsia="Calibri" w:hAnsi="Times New Roman" w:cs="Times New Roman"/>
          <w:sz w:val="28"/>
          <w:szCs w:val="28"/>
        </w:rPr>
        <w:t>Дром</w:t>
      </w:r>
      <w:r w:rsidR="00962799">
        <w:rPr>
          <w:rFonts w:ascii="Times New Roman" w:eastAsia="Calibri" w:hAnsi="Times New Roman" w:cs="Times New Roman"/>
          <w:sz w:val="28"/>
          <w:szCs w:val="28"/>
        </w:rPr>
        <w:t>.</w:t>
      </w:r>
      <w:r w:rsidRPr="00210007">
        <w:rPr>
          <w:rFonts w:ascii="Times New Roman" w:eastAsia="Calibri" w:hAnsi="Times New Roman" w:cs="Times New Roman"/>
          <w:sz w:val="28"/>
          <w:szCs w:val="28"/>
        </w:rPr>
        <w:t>Ру</w:t>
      </w:r>
      <w:proofErr w:type="spellEnd"/>
      <w:r w:rsidRPr="00210007">
        <w:rPr>
          <w:rFonts w:ascii="Times New Roman" w:eastAsia="Calibri" w:hAnsi="Times New Roman" w:cs="Times New Roman"/>
          <w:sz w:val="28"/>
          <w:szCs w:val="28"/>
        </w:rPr>
        <w:t>. Данные ресурсы наиболее популярны у потребителей, желающих приобрести автомобиль с пробегом, следовательно, спрос на запчасти на данных площадках также выше, чем в местах, где сконцентрированы новые автомобили.</w:t>
      </w:r>
    </w:p>
    <w:p w:rsidR="0014522B" w:rsidRPr="00210007" w:rsidRDefault="0014522B" w:rsidP="0014522B">
      <w:pPr>
        <w:spacing w:after="0" w:line="360" w:lineRule="auto"/>
        <w:ind w:firstLine="709"/>
        <w:jc w:val="both"/>
        <w:rPr>
          <w:rFonts w:ascii="Times New Roman" w:eastAsia="Calibri" w:hAnsi="Times New Roman" w:cs="Times New Roman"/>
          <w:sz w:val="28"/>
          <w:szCs w:val="28"/>
        </w:rPr>
      </w:pPr>
      <w:r w:rsidRPr="00210007">
        <w:rPr>
          <w:rFonts w:ascii="Times New Roman" w:eastAsia="Calibri" w:hAnsi="Times New Roman" w:cs="Times New Roman"/>
          <w:sz w:val="28"/>
          <w:szCs w:val="28"/>
        </w:rPr>
        <w:t xml:space="preserve">Таким образом, основные инструменты маркетинговой политики предприятий на авторынке можно представить следующим образом (рисунок </w:t>
      </w:r>
      <w:r w:rsidR="00962799">
        <w:rPr>
          <w:rFonts w:ascii="Times New Roman" w:eastAsia="Calibri" w:hAnsi="Times New Roman" w:cs="Times New Roman"/>
          <w:sz w:val="28"/>
          <w:szCs w:val="28"/>
        </w:rPr>
        <w:t>1.</w:t>
      </w:r>
      <w:r w:rsidRPr="00210007">
        <w:rPr>
          <w:rFonts w:ascii="Times New Roman" w:eastAsia="Calibri" w:hAnsi="Times New Roman" w:cs="Times New Roman"/>
          <w:sz w:val="28"/>
          <w:szCs w:val="28"/>
        </w:rPr>
        <w:t>6).</w:t>
      </w:r>
    </w:p>
    <w:p w:rsidR="0014522B" w:rsidRPr="00210007" w:rsidRDefault="0014522B" w:rsidP="0014522B">
      <w:pPr>
        <w:spacing w:after="0" w:line="360" w:lineRule="auto"/>
        <w:ind w:firstLine="709"/>
        <w:jc w:val="both"/>
        <w:rPr>
          <w:rFonts w:ascii="Times New Roman" w:eastAsia="Calibri" w:hAnsi="Times New Roman" w:cs="Times New Roman"/>
          <w:sz w:val="28"/>
          <w:szCs w:val="28"/>
        </w:rPr>
      </w:pPr>
    </w:p>
    <w:p w:rsidR="0014522B" w:rsidRPr="00210007" w:rsidRDefault="0014522B" w:rsidP="0014522B">
      <w:pPr>
        <w:spacing w:after="0" w:line="360" w:lineRule="auto"/>
        <w:jc w:val="both"/>
        <w:rPr>
          <w:rFonts w:ascii="Times New Roman" w:eastAsia="Calibri" w:hAnsi="Times New Roman" w:cs="Times New Roman"/>
          <w:sz w:val="28"/>
          <w:szCs w:val="28"/>
        </w:rPr>
      </w:pPr>
      <w:r w:rsidRPr="00210007">
        <w:rPr>
          <w:rFonts w:ascii="Times New Roman" w:eastAsia="Calibri" w:hAnsi="Times New Roman" w:cs="Times New Roman"/>
          <w:noProof/>
          <w:sz w:val="28"/>
          <w:szCs w:val="28"/>
          <w:lang w:eastAsia="ru-RU"/>
        </w:rPr>
        <w:drawing>
          <wp:inline distT="0" distB="0" distL="0" distR="0" wp14:anchorId="129E12F1" wp14:editId="55497540">
            <wp:extent cx="5953125" cy="4284921"/>
            <wp:effectExtent l="0" t="0" r="0" b="2095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4522B" w:rsidRPr="00210007" w:rsidRDefault="0014522B" w:rsidP="0014522B">
      <w:pPr>
        <w:spacing w:after="0" w:line="360" w:lineRule="auto"/>
        <w:ind w:firstLine="709"/>
        <w:jc w:val="both"/>
        <w:rPr>
          <w:rFonts w:ascii="Times New Roman" w:eastAsia="Calibri" w:hAnsi="Times New Roman" w:cs="Times New Roman"/>
          <w:sz w:val="28"/>
          <w:szCs w:val="28"/>
        </w:rPr>
      </w:pPr>
    </w:p>
    <w:p w:rsidR="0014522B" w:rsidRPr="00210007" w:rsidRDefault="0014522B" w:rsidP="0014522B">
      <w:pPr>
        <w:spacing w:after="0" w:line="240" w:lineRule="auto"/>
        <w:jc w:val="center"/>
        <w:rPr>
          <w:rFonts w:ascii="Times New Roman" w:eastAsia="Calibri" w:hAnsi="Times New Roman" w:cs="Times New Roman"/>
          <w:sz w:val="28"/>
          <w:szCs w:val="28"/>
        </w:rPr>
      </w:pPr>
      <w:r w:rsidRPr="00210007">
        <w:rPr>
          <w:rFonts w:ascii="Times New Roman" w:eastAsia="Calibri" w:hAnsi="Times New Roman" w:cs="Times New Roman"/>
          <w:sz w:val="28"/>
          <w:szCs w:val="28"/>
        </w:rPr>
        <w:t xml:space="preserve">Рисунок </w:t>
      </w:r>
      <w:r w:rsidR="00962799">
        <w:rPr>
          <w:rFonts w:ascii="Times New Roman" w:eastAsia="Calibri" w:hAnsi="Times New Roman" w:cs="Times New Roman"/>
          <w:sz w:val="28"/>
          <w:szCs w:val="28"/>
        </w:rPr>
        <w:t>1.</w:t>
      </w:r>
      <w:r w:rsidRPr="00210007">
        <w:rPr>
          <w:rFonts w:ascii="Times New Roman" w:eastAsia="Calibri" w:hAnsi="Times New Roman" w:cs="Times New Roman"/>
          <w:sz w:val="28"/>
          <w:szCs w:val="28"/>
        </w:rPr>
        <w:t>6 – Основные инструменты реализации маркетинговой политики предприятий на автомобильном рынке (составлено автором)</w:t>
      </w:r>
    </w:p>
    <w:p w:rsidR="001B12B3" w:rsidRDefault="001B12B3" w:rsidP="00962799">
      <w:pPr>
        <w:spacing w:after="0" w:line="360" w:lineRule="auto"/>
        <w:ind w:firstLine="709"/>
        <w:jc w:val="both"/>
        <w:rPr>
          <w:rFonts w:ascii="Times New Roman" w:hAnsi="Times New Roman" w:cs="Times New Roman"/>
          <w:sz w:val="28"/>
          <w:szCs w:val="28"/>
        </w:rPr>
      </w:pPr>
    </w:p>
    <w:p w:rsidR="0083246B" w:rsidRDefault="00962799"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такие инструменты продвижения автомобильных запасных частей в сети Интернет, как контекстная реклама и </w:t>
      </w:r>
      <w:r>
        <w:rPr>
          <w:rFonts w:ascii="Times New Roman" w:hAnsi="Times New Roman" w:cs="Times New Roman"/>
          <w:sz w:val="28"/>
          <w:szCs w:val="28"/>
          <w:lang w:val="en-US"/>
        </w:rPr>
        <w:t>SEO</w:t>
      </w:r>
      <w:r>
        <w:rPr>
          <w:rFonts w:ascii="Times New Roman" w:hAnsi="Times New Roman" w:cs="Times New Roman"/>
          <w:sz w:val="28"/>
          <w:szCs w:val="28"/>
        </w:rPr>
        <w:t>-</w:t>
      </w:r>
      <w:r>
        <w:rPr>
          <w:rFonts w:ascii="Times New Roman" w:hAnsi="Times New Roman" w:cs="Times New Roman"/>
          <w:sz w:val="28"/>
          <w:szCs w:val="28"/>
        </w:rPr>
        <w:lastRenderedPageBreak/>
        <w:t xml:space="preserve">оптимизация являются крайне трудоемкими. Ввиду огромного ассортимента и ширины товарной номенклатуры точечное продвижение достаточно затруднительное. Однако длительная работа позволяет пользователю быстро и точно найти интересующий его товар с помощью названия, каталожного номера или поиску по </w:t>
      </w:r>
      <w:r>
        <w:rPr>
          <w:rFonts w:ascii="Times New Roman" w:hAnsi="Times New Roman" w:cs="Times New Roman"/>
          <w:sz w:val="28"/>
          <w:szCs w:val="28"/>
          <w:lang w:val="en-US"/>
        </w:rPr>
        <w:t>VIN</w:t>
      </w:r>
      <w:r w:rsidR="0083246B">
        <w:rPr>
          <w:rFonts w:ascii="Times New Roman" w:hAnsi="Times New Roman" w:cs="Times New Roman"/>
          <w:sz w:val="28"/>
          <w:szCs w:val="28"/>
        </w:rPr>
        <w:t>-номеру. В связи с этим при планировании маркетингового бюджета следует не только выделить значительный бюджет на продвижение ввиду высокой конкуренции на рынке, но и подготовить существенную сумму в фонд оплаты труда или на комиссионные ответственному исполнителю</w:t>
      </w:r>
      <w:r w:rsidR="000161EF">
        <w:rPr>
          <w:rFonts w:ascii="Times New Roman" w:hAnsi="Times New Roman" w:cs="Times New Roman"/>
          <w:sz w:val="28"/>
          <w:szCs w:val="28"/>
        </w:rPr>
        <w:t xml:space="preserve"> </w:t>
      </w:r>
      <w:r w:rsidR="000161EF" w:rsidRPr="0088250F">
        <w:rPr>
          <w:rFonts w:ascii="Times New Roman" w:hAnsi="Times New Roman" w:cs="Times New Roman"/>
          <w:sz w:val="28"/>
          <w:szCs w:val="28"/>
        </w:rPr>
        <w:t>[</w:t>
      </w:r>
      <w:r w:rsidR="000161EF">
        <w:rPr>
          <w:rFonts w:ascii="Times New Roman" w:hAnsi="Times New Roman" w:cs="Times New Roman"/>
          <w:sz w:val="28"/>
          <w:szCs w:val="28"/>
        </w:rPr>
        <w:t>17</w:t>
      </w:r>
      <w:r w:rsidR="000161EF" w:rsidRPr="0088250F">
        <w:rPr>
          <w:rFonts w:ascii="Times New Roman" w:hAnsi="Times New Roman" w:cs="Times New Roman"/>
          <w:sz w:val="28"/>
          <w:szCs w:val="28"/>
        </w:rPr>
        <w:t>]</w:t>
      </w:r>
      <w:r w:rsidR="0083246B">
        <w:rPr>
          <w:rFonts w:ascii="Times New Roman" w:hAnsi="Times New Roman" w:cs="Times New Roman"/>
          <w:sz w:val="28"/>
          <w:szCs w:val="28"/>
        </w:rPr>
        <w:t>.</w:t>
      </w:r>
    </w:p>
    <w:p w:rsidR="0083246B" w:rsidRDefault="0083246B"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 себя хотим отметить несколько способов сокращения временных затрат для организации системы продвижения в сети Интернет для дилера автомобильных запасных частей. Так начинающее предприятие может не тратить время и силы на создание корпоративного интернет-магазина. Есть возможность арендовать готовый, созданный специально для продажи запасных частей сайт по фиксированной ежемесячной цене. Кроме того, можно обратиться к торговле на популярных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начиная от Яндекс </w:t>
      </w:r>
      <w:proofErr w:type="spellStart"/>
      <w:r>
        <w:rPr>
          <w:rFonts w:ascii="Times New Roman" w:hAnsi="Times New Roman" w:cs="Times New Roman"/>
          <w:sz w:val="28"/>
          <w:szCs w:val="28"/>
        </w:rPr>
        <w:t>Маркета</w:t>
      </w:r>
      <w:proofErr w:type="spellEnd"/>
      <w:r>
        <w:rPr>
          <w:rFonts w:ascii="Times New Roman" w:hAnsi="Times New Roman" w:cs="Times New Roman"/>
          <w:sz w:val="28"/>
          <w:szCs w:val="28"/>
        </w:rPr>
        <w:t xml:space="preserve">, заканчивая </w:t>
      </w:r>
      <w:proofErr w:type="spellStart"/>
      <w:r>
        <w:rPr>
          <w:rFonts w:ascii="Times New Roman" w:hAnsi="Times New Roman" w:cs="Times New Roman"/>
          <w:sz w:val="28"/>
          <w:szCs w:val="28"/>
        </w:rPr>
        <w:t>Дром.ру</w:t>
      </w:r>
      <w:proofErr w:type="spellEnd"/>
      <w:r>
        <w:rPr>
          <w:rFonts w:ascii="Times New Roman" w:hAnsi="Times New Roman" w:cs="Times New Roman"/>
          <w:sz w:val="28"/>
          <w:szCs w:val="28"/>
        </w:rPr>
        <w:t xml:space="preserve">. Площадка позволяет быстро загрузить каталог продукции в виде документа </w:t>
      </w:r>
      <w:r>
        <w:rPr>
          <w:rFonts w:ascii="Times New Roman" w:hAnsi="Times New Roman" w:cs="Times New Roman"/>
          <w:sz w:val="28"/>
          <w:szCs w:val="28"/>
          <w:lang w:val="en-US"/>
        </w:rPr>
        <w:t>Excel</w:t>
      </w:r>
      <w:r>
        <w:rPr>
          <w:rFonts w:ascii="Times New Roman" w:hAnsi="Times New Roman" w:cs="Times New Roman"/>
          <w:sz w:val="28"/>
          <w:szCs w:val="28"/>
        </w:rPr>
        <w:t xml:space="preserve"> со всей необходимой информацией. Таким образом возможно загрузить несколько тысяч товарных позиций буквально за несколько минут.</w:t>
      </w:r>
    </w:p>
    <w:p w:rsidR="0083246B" w:rsidRDefault="0083246B"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процессе исследования о</w:t>
      </w:r>
      <w:r w:rsidRPr="0083246B">
        <w:rPr>
          <w:rFonts w:ascii="Times New Roman" w:hAnsi="Times New Roman" w:cs="Times New Roman"/>
          <w:sz w:val="28"/>
          <w:szCs w:val="28"/>
        </w:rPr>
        <w:t>собенност</w:t>
      </w:r>
      <w:r>
        <w:rPr>
          <w:rFonts w:ascii="Times New Roman" w:hAnsi="Times New Roman" w:cs="Times New Roman"/>
          <w:sz w:val="28"/>
          <w:szCs w:val="28"/>
        </w:rPr>
        <w:t>ей</w:t>
      </w:r>
      <w:r w:rsidRPr="0083246B">
        <w:rPr>
          <w:rFonts w:ascii="Times New Roman" w:hAnsi="Times New Roman" w:cs="Times New Roman"/>
          <w:sz w:val="28"/>
          <w:szCs w:val="28"/>
        </w:rPr>
        <w:t xml:space="preserve"> формирования маркетинговой стратегии в сети Интернет предприятий на рынке автомобильных запчастей </w:t>
      </w:r>
      <w:r>
        <w:rPr>
          <w:rFonts w:ascii="Times New Roman" w:hAnsi="Times New Roman" w:cs="Times New Roman"/>
          <w:sz w:val="28"/>
          <w:szCs w:val="28"/>
        </w:rPr>
        <w:t>нами были сделаны следующие выводы:</w:t>
      </w:r>
    </w:p>
    <w:p w:rsidR="0083246B" w:rsidRDefault="0083246B"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9F0EB4">
        <w:rPr>
          <w:rFonts w:ascii="Times New Roman" w:hAnsi="Times New Roman" w:cs="Times New Roman"/>
          <w:sz w:val="28"/>
          <w:szCs w:val="28"/>
        </w:rPr>
        <w:t>м</w:t>
      </w:r>
      <w:r w:rsidRPr="0083246B">
        <w:rPr>
          <w:rFonts w:ascii="Times New Roman" w:hAnsi="Times New Roman" w:cs="Times New Roman"/>
          <w:sz w:val="28"/>
          <w:szCs w:val="28"/>
        </w:rPr>
        <w:t>аркетинговая деятельность автодилеров строго регулируется правилами, заданными производителями, и любая рекламная кампания обязательно должна быть одобрена</w:t>
      </w:r>
      <w:r w:rsidR="009F0EB4">
        <w:rPr>
          <w:rFonts w:ascii="Times New Roman" w:hAnsi="Times New Roman" w:cs="Times New Roman"/>
          <w:sz w:val="28"/>
          <w:szCs w:val="28"/>
        </w:rPr>
        <w:t>,</w:t>
      </w:r>
    </w:p>
    <w:p w:rsidR="001B12B3" w:rsidRDefault="0083246B"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F0EB4">
        <w:rPr>
          <w:rFonts w:ascii="Times New Roman" w:hAnsi="Times New Roman" w:cs="Times New Roman"/>
          <w:sz w:val="28"/>
          <w:szCs w:val="28"/>
        </w:rPr>
        <w:t>п</w:t>
      </w:r>
      <w:r w:rsidR="001B12B3" w:rsidRPr="001B12B3">
        <w:rPr>
          <w:rFonts w:ascii="Times New Roman" w:hAnsi="Times New Roman" w:cs="Times New Roman"/>
          <w:sz w:val="28"/>
          <w:szCs w:val="28"/>
        </w:rPr>
        <w:t>ри создании маркетинговой стратегии дилерам на рынке автозапчастей необходимо учитывать длительный период использования машины, который предполагает высокие требования к ее качеству, надежности и актуальности.</w:t>
      </w:r>
      <w:r w:rsidR="001B12B3">
        <w:rPr>
          <w:rFonts w:ascii="Times New Roman" w:hAnsi="Times New Roman" w:cs="Times New Roman"/>
          <w:sz w:val="28"/>
          <w:szCs w:val="28"/>
        </w:rPr>
        <w:t xml:space="preserve"> </w:t>
      </w:r>
      <w:r w:rsidR="001B12B3" w:rsidRPr="001B12B3">
        <w:rPr>
          <w:rFonts w:ascii="Times New Roman" w:hAnsi="Times New Roman" w:cs="Times New Roman"/>
          <w:sz w:val="28"/>
          <w:szCs w:val="28"/>
        </w:rPr>
        <w:t xml:space="preserve">Так, дилеры автомобильных запчастей должны формировать свой </w:t>
      </w:r>
      <w:r w:rsidR="001B12B3" w:rsidRPr="001B12B3">
        <w:rPr>
          <w:rFonts w:ascii="Times New Roman" w:hAnsi="Times New Roman" w:cs="Times New Roman"/>
          <w:sz w:val="28"/>
          <w:szCs w:val="28"/>
        </w:rPr>
        <w:lastRenderedPageBreak/>
        <w:t>ассортимент с учетом возрастных особенностей автомобилей субъектов данного рынка. Необходимо учитывать запросы различных сегментов целевой аудитории</w:t>
      </w:r>
      <w:r w:rsidR="009F0EB4">
        <w:rPr>
          <w:rFonts w:ascii="Times New Roman" w:hAnsi="Times New Roman" w:cs="Times New Roman"/>
          <w:sz w:val="28"/>
          <w:szCs w:val="28"/>
        </w:rPr>
        <w:t>,</w:t>
      </w:r>
    </w:p>
    <w:p w:rsidR="001B12B3" w:rsidRDefault="001B12B3"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9F0EB4">
        <w:rPr>
          <w:rFonts w:ascii="Times New Roman" w:hAnsi="Times New Roman" w:cs="Times New Roman"/>
          <w:sz w:val="28"/>
          <w:szCs w:val="28"/>
        </w:rPr>
        <w:t>р</w:t>
      </w:r>
      <w:r>
        <w:rPr>
          <w:rFonts w:ascii="Times New Roman" w:hAnsi="Times New Roman" w:cs="Times New Roman"/>
          <w:sz w:val="28"/>
          <w:szCs w:val="28"/>
        </w:rPr>
        <w:t xml:space="preserve">есурсы </w:t>
      </w:r>
      <w:proofErr w:type="spellStart"/>
      <w:r w:rsidRPr="001B12B3">
        <w:rPr>
          <w:rFonts w:ascii="Times New Roman" w:hAnsi="Times New Roman" w:cs="Times New Roman"/>
          <w:sz w:val="28"/>
          <w:szCs w:val="28"/>
        </w:rPr>
        <w:t>Авито</w:t>
      </w:r>
      <w:proofErr w:type="spellEnd"/>
      <w:r w:rsidRPr="001B12B3">
        <w:rPr>
          <w:rFonts w:ascii="Times New Roman" w:hAnsi="Times New Roman" w:cs="Times New Roman"/>
          <w:sz w:val="28"/>
          <w:szCs w:val="28"/>
        </w:rPr>
        <w:t xml:space="preserve">, </w:t>
      </w:r>
      <w:proofErr w:type="spellStart"/>
      <w:r w:rsidRPr="001B12B3">
        <w:rPr>
          <w:rFonts w:ascii="Times New Roman" w:hAnsi="Times New Roman" w:cs="Times New Roman"/>
          <w:sz w:val="28"/>
          <w:szCs w:val="28"/>
        </w:rPr>
        <w:t>Авто.Ру</w:t>
      </w:r>
      <w:proofErr w:type="spellEnd"/>
      <w:r w:rsidRPr="001B12B3">
        <w:rPr>
          <w:rFonts w:ascii="Times New Roman" w:hAnsi="Times New Roman" w:cs="Times New Roman"/>
          <w:sz w:val="28"/>
          <w:szCs w:val="28"/>
        </w:rPr>
        <w:t xml:space="preserve"> и </w:t>
      </w:r>
      <w:proofErr w:type="spellStart"/>
      <w:r w:rsidRPr="001B12B3">
        <w:rPr>
          <w:rFonts w:ascii="Times New Roman" w:hAnsi="Times New Roman" w:cs="Times New Roman"/>
          <w:sz w:val="28"/>
          <w:szCs w:val="28"/>
        </w:rPr>
        <w:t>Дром.</w:t>
      </w:r>
      <w:r>
        <w:rPr>
          <w:rFonts w:ascii="Times New Roman" w:hAnsi="Times New Roman" w:cs="Times New Roman"/>
          <w:sz w:val="28"/>
          <w:szCs w:val="28"/>
        </w:rPr>
        <w:t>Ру</w:t>
      </w:r>
      <w:proofErr w:type="spellEnd"/>
      <w:r>
        <w:rPr>
          <w:rFonts w:ascii="Times New Roman" w:hAnsi="Times New Roman" w:cs="Times New Roman"/>
          <w:sz w:val="28"/>
          <w:szCs w:val="28"/>
        </w:rPr>
        <w:t xml:space="preserve"> </w:t>
      </w:r>
      <w:r w:rsidRPr="001B12B3">
        <w:rPr>
          <w:rFonts w:ascii="Times New Roman" w:hAnsi="Times New Roman" w:cs="Times New Roman"/>
          <w:sz w:val="28"/>
          <w:szCs w:val="28"/>
        </w:rPr>
        <w:t>наиболее популярны у потребителей, желающих приобрести автомобиль с пробегом, следовательно, спрос на запчасти на данных площадках также выше, чем в местах, где сконцентрированы новые автомобили</w:t>
      </w:r>
      <w:r w:rsidR="009F0EB4">
        <w:rPr>
          <w:rFonts w:ascii="Times New Roman" w:hAnsi="Times New Roman" w:cs="Times New Roman"/>
          <w:sz w:val="28"/>
          <w:szCs w:val="28"/>
        </w:rPr>
        <w:t>,</w:t>
      </w:r>
    </w:p>
    <w:p w:rsidR="001B12B3" w:rsidRDefault="001B12B3"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F0EB4">
        <w:rPr>
          <w:rFonts w:ascii="Times New Roman" w:hAnsi="Times New Roman" w:cs="Times New Roman"/>
          <w:sz w:val="28"/>
          <w:szCs w:val="28"/>
        </w:rPr>
        <w:t>к</w:t>
      </w:r>
      <w:r w:rsidRPr="001B12B3">
        <w:rPr>
          <w:rFonts w:ascii="Times New Roman" w:hAnsi="Times New Roman" w:cs="Times New Roman"/>
          <w:sz w:val="28"/>
          <w:szCs w:val="28"/>
        </w:rPr>
        <w:t xml:space="preserve">онтекстная реклама и </w:t>
      </w:r>
      <w:r w:rsidRPr="001B12B3">
        <w:rPr>
          <w:rFonts w:ascii="Times New Roman" w:hAnsi="Times New Roman" w:cs="Times New Roman"/>
          <w:sz w:val="28"/>
          <w:szCs w:val="28"/>
          <w:lang w:val="en-US"/>
        </w:rPr>
        <w:t>SEO</w:t>
      </w:r>
      <w:r w:rsidRPr="001B12B3">
        <w:rPr>
          <w:rFonts w:ascii="Times New Roman" w:hAnsi="Times New Roman" w:cs="Times New Roman"/>
          <w:sz w:val="28"/>
          <w:szCs w:val="28"/>
        </w:rPr>
        <w:t>-оптимизация</w:t>
      </w:r>
      <w:r>
        <w:rPr>
          <w:rFonts w:ascii="Times New Roman" w:hAnsi="Times New Roman" w:cs="Times New Roman"/>
          <w:sz w:val="28"/>
          <w:szCs w:val="28"/>
        </w:rPr>
        <w:t xml:space="preserve"> на рынке автомобильных запасных частей</w:t>
      </w:r>
      <w:r w:rsidRPr="001B12B3">
        <w:rPr>
          <w:rFonts w:ascii="Times New Roman" w:hAnsi="Times New Roman" w:cs="Times New Roman"/>
          <w:sz w:val="28"/>
          <w:szCs w:val="28"/>
        </w:rPr>
        <w:t xml:space="preserve"> являются крайне трудоемкими. Ввиду огромного ассортимента и ширины товарной номенклатуры точечное продвижение достаточно затруднительное</w:t>
      </w:r>
      <w:r w:rsidR="009F0EB4">
        <w:rPr>
          <w:rFonts w:ascii="Times New Roman" w:hAnsi="Times New Roman" w:cs="Times New Roman"/>
          <w:sz w:val="28"/>
          <w:szCs w:val="28"/>
        </w:rPr>
        <w:t>,</w:t>
      </w:r>
    </w:p>
    <w:p w:rsidR="001B12B3" w:rsidRDefault="001B12B3"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F0EB4">
        <w:rPr>
          <w:rFonts w:ascii="Times New Roman" w:hAnsi="Times New Roman" w:cs="Times New Roman"/>
          <w:sz w:val="28"/>
          <w:szCs w:val="28"/>
        </w:rPr>
        <w:t>н</w:t>
      </w:r>
      <w:r w:rsidRPr="001B12B3">
        <w:rPr>
          <w:rFonts w:ascii="Times New Roman" w:hAnsi="Times New Roman" w:cs="Times New Roman"/>
          <w:sz w:val="28"/>
          <w:szCs w:val="28"/>
        </w:rPr>
        <w:t>ачинающее предприятие может не тратить время и силы на создание корпоративного интернет-магазина. Есть возможность арендовать готовый, созданный специально для продажи запасных частей сайт по фиксированной ежемесячной цене.</w:t>
      </w:r>
    </w:p>
    <w:p w:rsidR="00BE1B2E" w:rsidRDefault="00BE1B2E" w:rsidP="009627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BE1B2E" w:rsidRDefault="00BE1B2E" w:rsidP="00BE1B2E">
      <w:pPr>
        <w:spacing w:after="0" w:line="360" w:lineRule="auto"/>
        <w:ind w:firstLine="709"/>
        <w:jc w:val="both"/>
        <w:rPr>
          <w:rFonts w:ascii="Times New Roman" w:eastAsiaTheme="majorEastAsia" w:hAnsi="Times New Roman" w:cs="Times New Roman"/>
          <w:b/>
          <w:color w:val="262626" w:themeColor="text1" w:themeTint="D9"/>
          <w:sz w:val="28"/>
          <w:szCs w:val="28"/>
        </w:rPr>
      </w:pPr>
      <w:r w:rsidRPr="00510B61">
        <w:rPr>
          <w:rFonts w:ascii="Times New Roman" w:eastAsiaTheme="majorEastAsia" w:hAnsi="Times New Roman" w:cs="Times New Roman"/>
          <w:b/>
          <w:color w:val="262626" w:themeColor="text1" w:themeTint="D9"/>
          <w:sz w:val="28"/>
          <w:szCs w:val="28"/>
        </w:rPr>
        <w:lastRenderedPageBreak/>
        <w:t>2 Маркетинговое исследование рынка автомобильных запчастей</w:t>
      </w:r>
    </w:p>
    <w:p w:rsidR="00BE1B2E" w:rsidRPr="00510B61" w:rsidRDefault="00BE1B2E" w:rsidP="00BE1B2E">
      <w:pPr>
        <w:spacing w:after="0" w:line="360" w:lineRule="auto"/>
        <w:ind w:firstLine="709"/>
        <w:jc w:val="both"/>
        <w:rPr>
          <w:rFonts w:ascii="Times New Roman" w:eastAsiaTheme="majorEastAsia" w:hAnsi="Times New Roman" w:cs="Times New Roman"/>
          <w:b/>
          <w:color w:val="262626" w:themeColor="text1" w:themeTint="D9"/>
          <w:sz w:val="28"/>
          <w:szCs w:val="28"/>
        </w:rPr>
      </w:pPr>
      <w:r w:rsidRPr="00510B61">
        <w:rPr>
          <w:rFonts w:ascii="Times New Roman" w:eastAsiaTheme="majorEastAsia" w:hAnsi="Times New Roman" w:cs="Times New Roman"/>
          <w:b/>
          <w:color w:val="262626" w:themeColor="text1" w:themeTint="D9"/>
          <w:sz w:val="28"/>
          <w:szCs w:val="28"/>
        </w:rPr>
        <w:tab/>
      </w:r>
    </w:p>
    <w:p w:rsidR="00BE1B2E" w:rsidRDefault="00BE1B2E" w:rsidP="00BE1B2E">
      <w:pPr>
        <w:spacing w:after="0" w:line="360" w:lineRule="auto"/>
        <w:ind w:firstLine="709"/>
        <w:jc w:val="both"/>
        <w:rPr>
          <w:rFonts w:ascii="Times New Roman" w:eastAsiaTheme="majorEastAsia" w:hAnsi="Times New Roman" w:cs="Times New Roman"/>
          <w:b/>
          <w:color w:val="262626" w:themeColor="text1" w:themeTint="D9"/>
          <w:sz w:val="28"/>
          <w:szCs w:val="28"/>
        </w:rPr>
      </w:pPr>
      <w:r w:rsidRPr="00510B61">
        <w:rPr>
          <w:rFonts w:ascii="Times New Roman" w:eastAsiaTheme="majorEastAsia" w:hAnsi="Times New Roman" w:cs="Times New Roman"/>
          <w:b/>
          <w:color w:val="262626" w:themeColor="text1" w:themeTint="D9"/>
          <w:sz w:val="28"/>
          <w:szCs w:val="28"/>
        </w:rPr>
        <w:t>2.1 Анализ структуры и динамики развития рынка автомобильных зап</w:t>
      </w:r>
      <w:r w:rsidR="005A1164">
        <w:rPr>
          <w:rFonts w:ascii="Times New Roman" w:eastAsiaTheme="majorEastAsia" w:hAnsi="Times New Roman" w:cs="Times New Roman"/>
          <w:b/>
          <w:color w:val="262626" w:themeColor="text1" w:themeTint="D9"/>
          <w:sz w:val="28"/>
          <w:szCs w:val="28"/>
        </w:rPr>
        <w:t xml:space="preserve">асных </w:t>
      </w:r>
      <w:r w:rsidRPr="00510B61">
        <w:rPr>
          <w:rFonts w:ascii="Times New Roman" w:eastAsiaTheme="majorEastAsia" w:hAnsi="Times New Roman" w:cs="Times New Roman"/>
          <w:b/>
          <w:color w:val="262626" w:themeColor="text1" w:themeTint="D9"/>
          <w:sz w:val="28"/>
          <w:szCs w:val="28"/>
        </w:rPr>
        <w:t>частей</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Pr="00881FC0" w:rsidRDefault="00BE1B2E" w:rsidP="00BE1B2E">
      <w:pPr>
        <w:spacing w:after="0" w:line="360" w:lineRule="auto"/>
        <w:ind w:firstLine="709"/>
        <w:jc w:val="both"/>
        <w:rPr>
          <w:rFonts w:ascii="Times New Roman" w:eastAsiaTheme="majorEastAsia" w:hAnsi="Times New Roman" w:cs="Times New Roman"/>
          <w:iCs/>
          <w:sz w:val="28"/>
          <w:szCs w:val="28"/>
        </w:rPr>
      </w:pPr>
      <w:r>
        <w:rPr>
          <w:rFonts w:ascii="Times New Roman" w:eastAsiaTheme="majorEastAsia" w:hAnsi="Times New Roman" w:cs="Times New Roman"/>
          <w:iCs/>
          <w:sz w:val="28"/>
          <w:szCs w:val="28"/>
        </w:rPr>
        <w:t xml:space="preserve">Согласно информации аналитического агентства </w:t>
      </w:r>
      <w:r>
        <w:rPr>
          <w:rFonts w:ascii="Times New Roman" w:eastAsiaTheme="majorEastAsia" w:hAnsi="Times New Roman" w:cs="Times New Roman"/>
          <w:iCs/>
          <w:sz w:val="28"/>
          <w:szCs w:val="28"/>
          <w:lang w:val="en-US"/>
        </w:rPr>
        <w:t>Aftermarket</w:t>
      </w:r>
      <w:r w:rsidRPr="00A85013">
        <w:rPr>
          <w:rFonts w:ascii="Times New Roman" w:eastAsiaTheme="majorEastAsia" w:hAnsi="Times New Roman" w:cs="Times New Roman"/>
          <w:iCs/>
          <w:sz w:val="28"/>
          <w:szCs w:val="28"/>
        </w:rPr>
        <w:t xml:space="preserve"> </w:t>
      </w:r>
      <w:r>
        <w:rPr>
          <w:rFonts w:ascii="Times New Roman" w:eastAsiaTheme="majorEastAsia" w:hAnsi="Times New Roman" w:cs="Times New Roman"/>
          <w:iCs/>
          <w:sz w:val="28"/>
          <w:szCs w:val="28"/>
        </w:rPr>
        <w:t>р</w:t>
      </w:r>
      <w:r w:rsidRPr="00881FC0">
        <w:rPr>
          <w:rFonts w:ascii="Times New Roman" w:eastAsiaTheme="majorEastAsia" w:hAnsi="Times New Roman" w:cs="Times New Roman"/>
          <w:iCs/>
          <w:sz w:val="28"/>
          <w:szCs w:val="28"/>
        </w:rPr>
        <w:t>ынок по итогам 202</w:t>
      </w:r>
      <w:r w:rsidR="003724C8">
        <w:rPr>
          <w:rFonts w:ascii="Times New Roman" w:eastAsiaTheme="majorEastAsia" w:hAnsi="Times New Roman" w:cs="Times New Roman"/>
          <w:iCs/>
          <w:sz w:val="28"/>
          <w:szCs w:val="28"/>
        </w:rPr>
        <w:t>2</w:t>
      </w:r>
      <w:r w:rsidRPr="00881FC0">
        <w:rPr>
          <w:rFonts w:ascii="Times New Roman" w:eastAsiaTheme="majorEastAsia" w:hAnsi="Times New Roman" w:cs="Times New Roman"/>
          <w:iCs/>
          <w:sz w:val="28"/>
          <w:szCs w:val="28"/>
        </w:rPr>
        <w:t xml:space="preserve"> вырос</w:t>
      </w:r>
      <w:r w:rsidR="003724C8">
        <w:rPr>
          <w:rFonts w:ascii="Times New Roman" w:eastAsiaTheme="majorEastAsia" w:hAnsi="Times New Roman" w:cs="Times New Roman"/>
          <w:iCs/>
          <w:sz w:val="28"/>
          <w:szCs w:val="28"/>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10</w:t>
      </w:r>
      <w:r w:rsidR="003724C8" w:rsidRPr="000161EF">
        <w:rPr>
          <w:rFonts w:ascii="Times New Roman" w:hAnsi="Times New Roman" w:cs="Times New Roman"/>
          <w:sz w:val="28"/>
          <w:szCs w:val="28"/>
        </w:rPr>
        <w:t>]</w:t>
      </w:r>
      <w:r w:rsidRPr="00881FC0">
        <w:rPr>
          <w:rFonts w:ascii="Times New Roman" w:eastAsiaTheme="majorEastAsia" w:hAnsi="Times New Roman" w:cs="Times New Roman"/>
          <w:iCs/>
          <w:sz w:val="28"/>
          <w:szCs w:val="28"/>
        </w:rPr>
        <w:t xml:space="preserve">. </w:t>
      </w:r>
      <w:r>
        <w:rPr>
          <w:rFonts w:ascii="Times New Roman" w:eastAsiaTheme="majorEastAsia" w:hAnsi="Times New Roman" w:cs="Times New Roman"/>
          <w:iCs/>
          <w:sz w:val="28"/>
          <w:szCs w:val="28"/>
        </w:rPr>
        <w:t xml:space="preserve">На примере </w:t>
      </w:r>
      <w:r w:rsidRPr="00A85013">
        <w:rPr>
          <w:rFonts w:ascii="Times New Roman" w:eastAsiaTheme="majorEastAsia" w:hAnsi="Times New Roman" w:cs="Times New Roman"/>
          <w:iCs/>
          <w:sz w:val="28"/>
          <w:szCs w:val="28"/>
        </w:rPr>
        <w:t>экосистемы ВИН-КОД.РФ</w:t>
      </w:r>
      <w:r w:rsidRPr="00881FC0">
        <w:rPr>
          <w:rFonts w:ascii="Times New Roman" w:eastAsiaTheme="majorEastAsia" w:hAnsi="Times New Roman" w:cs="Times New Roman"/>
          <w:iCs/>
          <w:sz w:val="28"/>
          <w:szCs w:val="28"/>
        </w:rPr>
        <w:t xml:space="preserve"> </w:t>
      </w:r>
      <w:r>
        <w:rPr>
          <w:rFonts w:ascii="Times New Roman" w:eastAsiaTheme="majorEastAsia" w:hAnsi="Times New Roman" w:cs="Times New Roman"/>
          <w:iCs/>
          <w:sz w:val="28"/>
          <w:szCs w:val="28"/>
        </w:rPr>
        <w:t xml:space="preserve">видно, что рынок </w:t>
      </w:r>
      <w:r w:rsidRPr="00881FC0">
        <w:rPr>
          <w:rFonts w:ascii="Times New Roman" w:eastAsiaTheme="majorEastAsia" w:hAnsi="Times New Roman" w:cs="Times New Roman"/>
          <w:iCs/>
          <w:sz w:val="28"/>
          <w:szCs w:val="28"/>
        </w:rPr>
        <w:t>отыграл все потери, полученные в период пандемии, и показывает положительную динамику к 2020 году + 31%. Тоже самое отмечают многие профессионалы автобизнеса во время глубинных интервью и опросов</w:t>
      </w:r>
      <w:r w:rsidR="000161EF">
        <w:rPr>
          <w:rFonts w:ascii="Times New Roman" w:eastAsiaTheme="majorEastAsia" w:hAnsi="Times New Roman" w:cs="Times New Roman"/>
          <w:iCs/>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6</w:t>
      </w:r>
      <w:r w:rsidR="000161EF" w:rsidRPr="000161EF">
        <w:rPr>
          <w:rFonts w:ascii="Times New Roman" w:hAnsi="Times New Roman" w:cs="Times New Roman"/>
          <w:sz w:val="28"/>
          <w:szCs w:val="28"/>
        </w:rPr>
        <w:t>]</w:t>
      </w:r>
      <w:r w:rsidRPr="00881FC0">
        <w:rPr>
          <w:rFonts w:ascii="Times New Roman" w:eastAsiaTheme="majorEastAsia" w:hAnsi="Times New Roman" w:cs="Times New Roman"/>
          <w:iCs/>
          <w:sz w:val="28"/>
          <w:szCs w:val="28"/>
        </w:rPr>
        <w:t xml:space="preserve">. </w:t>
      </w:r>
    </w:p>
    <w:p w:rsidR="00BE1B2E" w:rsidRPr="00881FC0"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С другой стороны</w:t>
      </w:r>
      <w:r w:rsidRPr="00881FC0">
        <w:rPr>
          <w:rFonts w:ascii="Times New Roman" w:eastAsiaTheme="majorEastAsia" w:hAnsi="Times New Roman" w:cs="Times New Roman"/>
          <w:sz w:val="28"/>
          <w:szCs w:val="28"/>
        </w:rPr>
        <w:t>, рост в первую очередь связан с летним повышением прайсов большинства производителей, как отложенной реакцией на валютный скач</w:t>
      </w:r>
      <w:r>
        <w:rPr>
          <w:rFonts w:ascii="Times New Roman" w:eastAsiaTheme="majorEastAsia" w:hAnsi="Times New Roman" w:cs="Times New Roman"/>
          <w:sz w:val="28"/>
          <w:szCs w:val="28"/>
        </w:rPr>
        <w:t>о</w:t>
      </w:r>
      <w:r w:rsidRPr="00881FC0">
        <w:rPr>
          <w:rFonts w:ascii="Times New Roman" w:eastAsiaTheme="majorEastAsia" w:hAnsi="Times New Roman" w:cs="Times New Roman"/>
          <w:sz w:val="28"/>
          <w:szCs w:val="28"/>
        </w:rPr>
        <w:t>к 2020 года и стареющим автопарком. У потребителей нет денег на покупку новых авто, поэтому, они ремонтируют старые. При этом, стараются экономить на деталях. Средний чек в запчастях по сравнению с 2019 снизился на 14,5% и составил 3850 руб.</w:t>
      </w:r>
      <w:r w:rsidR="003724C8">
        <w:rPr>
          <w:rFonts w:ascii="Times New Roman" w:eastAsiaTheme="majorEastAsia" w:hAnsi="Times New Roman" w:cs="Times New Roman"/>
          <w:sz w:val="28"/>
          <w:szCs w:val="28"/>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62</w:t>
      </w:r>
      <w:r w:rsidR="003724C8" w:rsidRPr="000161EF">
        <w:rPr>
          <w:rFonts w:ascii="Times New Roman" w:hAnsi="Times New Roman" w:cs="Times New Roman"/>
          <w:sz w:val="28"/>
          <w:szCs w:val="28"/>
        </w:rPr>
        <w:t>]</w:t>
      </w:r>
    </w:p>
    <w:p w:rsidR="00BE1B2E" w:rsidRPr="00A85013" w:rsidRDefault="00BE1B2E" w:rsidP="00BE1B2E">
      <w:pPr>
        <w:spacing w:after="0" w:line="360" w:lineRule="auto"/>
        <w:ind w:firstLine="709"/>
        <w:jc w:val="both"/>
        <w:rPr>
          <w:rFonts w:ascii="Times New Roman" w:eastAsiaTheme="majorEastAsia" w:hAnsi="Times New Roman" w:cs="Times New Roman"/>
          <w:sz w:val="28"/>
          <w:szCs w:val="28"/>
        </w:rPr>
      </w:pPr>
      <w:r w:rsidRPr="00881FC0">
        <w:rPr>
          <w:rFonts w:ascii="Times New Roman" w:eastAsiaTheme="majorEastAsia" w:hAnsi="Times New Roman" w:cs="Times New Roman"/>
          <w:sz w:val="28"/>
          <w:szCs w:val="28"/>
        </w:rPr>
        <w:t>Кроме того, существенно изменилась парадигма розницы. Раньше, даже при покупке онлайн, автовладелец взаимодействовал всё с тем же традиционным магазином запчастей. </w:t>
      </w:r>
      <w:r w:rsidRPr="00A85013">
        <w:rPr>
          <w:rFonts w:ascii="Times New Roman" w:eastAsiaTheme="majorEastAsia" w:hAnsi="Times New Roman" w:cs="Times New Roman"/>
          <w:bCs/>
          <w:sz w:val="28"/>
          <w:szCs w:val="28"/>
        </w:rPr>
        <w:t xml:space="preserve">А теперь на рынок вышли гиганты из универсального </w:t>
      </w:r>
      <w:proofErr w:type="spellStart"/>
      <w:r w:rsidRPr="00A85013">
        <w:rPr>
          <w:rFonts w:ascii="Times New Roman" w:eastAsiaTheme="majorEastAsia" w:hAnsi="Times New Roman" w:cs="Times New Roman"/>
          <w:bCs/>
          <w:sz w:val="28"/>
          <w:szCs w:val="28"/>
        </w:rPr>
        <w:t>eCom</w:t>
      </w:r>
      <w:proofErr w:type="spellEnd"/>
      <w:r w:rsidR="00107AB2">
        <w:rPr>
          <w:rFonts w:ascii="Times New Roman" w:eastAsiaTheme="majorEastAsia" w:hAnsi="Times New Roman" w:cs="Times New Roman"/>
          <w:bCs/>
          <w:sz w:val="28"/>
          <w:szCs w:val="28"/>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54</w:t>
      </w:r>
      <w:r w:rsidR="00107AB2" w:rsidRPr="000161EF">
        <w:rPr>
          <w:rFonts w:ascii="Times New Roman" w:hAnsi="Times New Roman" w:cs="Times New Roman"/>
          <w:sz w:val="28"/>
          <w:szCs w:val="28"/>
        </w:rPr>
        <w:t>]</w:t>
      </w:r>
      <w:r w:rsidRPr="00A85013">
        <w:rPr>
          <w:rFonts w:ascii="Times New Roman" w:eastAsiaTheme="majorEastAsia" w:hAnsi="Times New Roman" w:cs="Times New Roman"/>
          <w:bCs/>
          <w:sz w:val="28"/>
          <w:szCs w:val="28"/>
        </w:rPr>
        <w:t>.</w:t>
      </w:r>
    </w:p>
    <w:p w:rsidR="00BE1B2E" w:rsidRPr="00881FC0" w:rsidRDefault="00BE1B2E" w:rsidP="00BE1B2E">
      <w:pPr>
        <w:spacing w:after="0" w:line="360" w:lineRule="auto"/>
        <w:ind w:firstLine="709"/>
        <w:jc w:val="both"/>
        <w:rPr>
          <w:rFonts w:ascii="Times New Roman" w:eastAsiaTheme="majorEastAsia" w:hAnsi="Times New Roman" w:cs="Times New Roman"/>
          <w:sz w:val="28"/>
          <w:szCs w:val="28"/>
        </w:rPr>
      </w:pPr>
      <w:r w:rsidRPr="00881FC0">
        <w:rPr>
          <w:rFonts w:ascii="Times New Roman" w:eastAsiaTheme="majorEastAsia" w:hAnsi="Times New Roman" w:cs="Times New Roman"/>
          <w:sz w:val="28"/>
          <w:szCs w:val="28"/>
        </w:rPr>
        <w:t xml:space="preserve">Во-первых, меняется структура каналов поставки. Такие операторы, как </w:t>
      </w:r>
      <w:proofErr w:type="spellStart"/>
      <w:r w:rsidRPr="00881FC0">
        <w:rPr>
          <w:rFonts w:ascii="Times New Roman" w:eastAsiaTheme="majorEastAsia" w:hAnsi="Times New Roman" w:cs="Times New Roman"/>
          <w:sz w:val="28"/>
          <w:szCs w:val="28"/>
        </w:rPr>
        <w:t>Ozon</w:t>
      </w:r>
      <w:proofErr w:type="spellEnd"/>
      <w:r w:rsidRPr="00881FC0">
        <w:rPr>
          <w:rFonts w:ascii="Times New Roman" w:eastAsiaTheme="majorEastAsia" w:hAnsi="Times New Roman" w:cs="Times New Roman"/>
          <w:sz w:val="28"/>
          <w:szCs w:val="28"/>
        </w:rPr>
        <w:t xml:space="preserve"> и </w:t>
      </w:r>
      <w:proofErr w:type="spellStart"/>
      <w:r w:rsidRPr="00881FC0">
        <w:rPr>
          <w:rFonts w:ascii="Times New Roman" w:eastAsiaTheme="majorEastAsia" w:hAnsi="Times New Roman" w:cs="Times New Roman"/>
          <w:sz w:val="28"/>
          <w:szCs w:val="28"/>
        </w:rPr>
        <w:t>Wildberries</w:t>
      </w:r>
      <w:proofErr w:type="spellEnd"/>
      <w:r w:rsidRPr="00881FC0">
        <w:rPr>
          <w:rFonts w:ascii="Times New Roman" w:eastAsiaTheme="majorEastAsia" w:hAnsi="Times New Roman" w:cs="Times New Roman"/>
          <w:sz w:val="28"/>
          <w:szCs w:val="28"/>
        </w:rPr>
        <w:t xml:space="preserve"> обладают собственной развитой логистикой. Следовательно, новый поток онлайн заказов пойдёт к потребителю напрямую, минуя региональные склады запчастей. Это приведет к очередному усилению позиций московских дистрибьюторов и ослаблению региональных. По крайней мере, в ближайшей перспективе</w:t>
      </w:r>
      <w:r w:rsidR="000161EF">
        <w:rPr>
          <w:rFonts w:ascii="Times New Roman" w:eastAsiaTheme="majorEastAsia" w:hAnsi="Times New Roman" w:cs="Times New Roman"/>
          <w:sz w:val="28"/>
          <w:szCs w:val="28"/>
        </w:rPr>
        <w:t xml:space="preserve"> </w:t>
      </w:r>
      <w:r w:rsidR="000161EF" w:rsidRPr="0088250F">
        <w:rPr>
          <w:rFonts w:ascii="Times New Roman" w:hAnsi="Times New Roman" w:cs="Times New Roman"/>
          <w:sz w:val="28"/>
          <w:szCs w:val="28"/>
        </w:rPr>
        <w:t>[</w:t>
      </w:r>
      <w:r w:rsidR="000161EF">
        <w:rPr>
          <w:rFonts w:ascii="Times New Roman" w:hAnsi="Times New Roman" w:cs="Times New Roman"/>
          <w:sz w:val="28"/>
          <w:szCs w:val="28"/>
        </w:rPr>
        <w:t>11</w:t>
      </w:r>
      <w:r w:rsidR="000161EF" w:rsidRPr="0088250F">
        <w:rPr>
          <w:rFonts w:ascii="Times New Roman" w:hAnsi="Times New Roman" w:cs="Times New Roman"/>
          <w:sz w:val="28"/>
          <w:szCs w:val="28"/>
        </w:rPr>
        <w:t>]</w:t>
      </w:r>
      <w:r w:rsidRPr="00881FC0">
        <w:rPr>
          <w:rFonts w:ascii="Times New Roman" w:eastAsiaTheme="majorEastAsia" w:hAnsi="Times New Roman" w:cs="Times New Roman"/>
          <w:sz w:val="28"/>
          <w:szCs w:val="28"/>
        </w:rPr>
        <w:t>.</w:t>
      </w:r>
    </w:p>
    <w:p w:rsidR="00BE1B2E" w:rsidRPr="00881FC0" w:rsidRDefault="00BE1B2E" w:rsidP="00BE1B2E">
      <w:pPr>
        <w:spacing w:after="0" w:line="360" w:lineRule="auto"/>
        <w:ind w:firstLine="709"/>
        <w:jc w:val="both"/>
        <w:rPr>
          <w:rFonts w:ascii="Times New Roman" w:eastAsiaTheme="majorEastAsia" w:hAnsi="Times New Roman" w:cs="Times New Roman"/>
          <w:sz w:val="28"/>
          <w:szCs w:val="28"/>
        </w:rPr>
      </w:pPr>
      <w:r w:rsidRPr="00881FC0">
        <w:rPr>
          <w:rFonts w:ascii="Times New Roman" w:eastAsiaTheme="majorEastAsia" w:hAnsi="Times New Roman" w:cs="Times New Roman"/>
          <w:sz w:val="28"/>
          <w:szCs w:val="28"/>
        </w:rPr>
        <w:t xml:space="preserve">Во-вторых, с учётом высокой плотности покрытия точек выдачи </w:t>
      </w:r>
      <w:proofErr w:type="spellStart"/>
      <w:r w:rsidRPr="00881FC0">
        <w:rPr>
          <w:rFonts w:ascii="Times New Roman" w:eastAsiaTheme="majorEastAsia" w:hAnsi="Times New Roman" w:cs="Times New Roman"/>
          <w:sz w:val="28"/>
          <w:szCs w:val="28"/>
        </w:rPr>
        <w:t>Ozon</w:t>
      </w:r>
      <w:proofErr w:type="spellEnd"/>
      <w:r w:rsidRPr="00881FC0">
        <w:rPr>
          <w:rFonts w:ascii="Times New Roman" w:eastAsiaTheme="majorEastAsia" w:hAnsi="Times New Roman" w:cs="Times New Roman"/>
          <w:sz w:val="28"/>
          <w:szCs w:val="28"/>
        </w:rPr>
        <w:t xml:space="preserve"> и </w:t>
      </w:r>
      <w:proofErr w:type="spellStart"/>
      <w:r w:rsidRPr="00881FC0">
        <w:rPr>
          <w:rFonts w:ascii="Times New Roman" w:eastAsiaTheme="majorEastAsia" w:hAnsi="Times New Roman" w:cs="Times New Roman"/>
          <w:sz w:val="28"/>
          <w:szCs w:val="28"/>
        </w:rPr>
        <w:t>Wildberries</w:t>
      </w:r>
      <w:proofErr w:type="spellEnd"/>
      <w:r w:rsidRPr="00881FC0">
        <w:rPr>
          <w:rFonts w:ascii="Times New Roman" w:eastAsiaTheme="majorEastAsia" w:hAnsi="Times New Roman" w:cs="Times New Roman"/>
          <w:sz w:val="28"/>
          <w:szCs w:val="28"/>
        </w:rPr>
        <w:t xml:space="preserve">, резко ослабляются позиции таких онлайн-лидеров </w:t>
      </w:r>
      <w:proofErr w:type="spellStart"/>
      <w:r w:rsidRPr="00881FC0">
        <w:rPr>
          <w:rFonts w:ascii="Times New Roman" w:eastAsiaTheme="majorEastAsia" w:hAnsi="Times New Roman" w:cs="Times New Roman"/>
          <w:sz w:val="28"/>
          <w:szCs w:val="28"/>
        </w:rPr>
        <w:t>Aftermarket</w:t>
      </w:r>
      <w:proofErr w:type="spellEnd"/>
      <w:r w:rsidRPr="00881FC0">
        <w:rPr>
          <w:rFonts w:ascii="Times New Roman" w:eastAsiaTheme="majorEastAsia" w:hAnsi="Times New Roman" w:cs="Times New Roman"/>
          <w:sz w:val="28"/>
          <w:szCs w:val="28"/>
        </w:rPr>
        <w:t xml:space="preserve"> как </w:t>
      </w:r>
      <w:proofErr w:type="spellStart"/>
      <w:r w:rsidRPr="00881FC0">
        <w:rPr>
          <w:rFonts w:ascii="Times New Roman" w:eastAsiaTheme="majorEastAsia" w:hAnsi="Times New Roman" w:cs="Times New Roman"/>
          <w:sz w:val="28"/>
          <w:szCs w:val="28"/>
        </w:rPr>
        <w:t>Exist</w:t>
      </w:r>
      <w:proofErr w:type="spellEnd"/>
      <w:r w:rsidRPr="00881FC0">
        <w:rPr>
          <w:rFonts w:ascii="Times New Roman" w:eastAsiaTheme="majorEastAsia" w:hAnsi="Times New Roman" w:cs="Times New Roman"/>
          <w:sz w:val="28"/>
          <w:szCs w:val="28"/>
        </w:rPr>
        <w:t xml:space="preserve">, </w:t>
      </w:r>
      <w:proofErr w:type="spellStart"/>
      <w:r w:rsidRPr="00881FC0">
        <w:rPr>
          <w:rFonts w:ascii="Times New Roman" w:eastAsiaTheme="majorEastAsia" w:hAnsi="Times New Roman" w:cs="Times New Roman"/>
          <w:sz w:val="28"/>
          <w:szCs w:val="28"/>
        </w:rPr>
        <w:t>Emex</w:t>
      </w:r>
      <w:proofErr w:type="spellEnd"/>
      <w:r w:rsidRPr="00881FC0">
        <w:rPr>
          <w:rFonts w:ascii="Times New Roman" w:eastAsiaTheme="majorEastAsia" w:hAnsi="Times New Roman" w:cs="Times New Roman"/>
          <w:sz w:val="28"/>
          <w:szCs w:val="28"/>
        </w:rPr>
        <w:t xml:space="preserve"> и </w:t>
      </w:r>
      <w:proofErr w:type="spellStart"/>
      <w:r w:rsidRPr="00881FC0">
        <w:rPr>
          <w:rFonts w:ascii="Times New Roman" w:eastAsiaTheme="majorEastAsia" w:hAnsi="Times New Roman" w:cs="Times New Roman"/>
          <w:sz w:val="28"/>
          <w:szCs w:val="28"/>
        </w:rPr>
        <w:t>Autopiter</w:t>
      </w:r>
      <w:proofErr w:type="spellEnd"/>
      <w:r w:rsidRPr="00881FC0">
        <w:rPr>
          <w:rFonts w:ascii="Times New Roman" w:eastAsiaTheme="majorEastAsia" w:hAnsi="Times New Roman" w:cs="Times New Roman"/>
          <w:sz w:val="28"/>
          <w:szCs w:val="28"/>
        </w:rPr>
        <w:t xml:space="preserve">. При этом, </w:t>
      </w:r>
      <w:proofErr w:type="spellStart"/>
      <w:r w:rsidRPr="00881FC0">
        <w:rPr>
          <w:rFonts w:ascii="Times New Roman" w:eastAsiaTheme="majorEastAsia" w:hAnsi="Times New Roman" w:cs="Times New Roman"/>
          <w:sz w:val="28"/>
          <w:szCs w:val="28"/>
        </w:rPr>
        <w:t>Ozon</w:t>
      </w:r>
      <w:proofErr w:type="spellEnd"/>
      <w:r w:rsidRPr="00881FC0">
        <w:rPr>
          <w:rFonts w:ascii="Times New Roman" w:eastAsiaTheme="majorEastAsia" w:hAnsi="Times New Roman" w:cs="Times New Roman"/>
          <w:sz w:val="28"/>
          <w:szCs w:val="28"/>
        </w:rPr>
        <w:t xml:space="preserve"> и </w:t>
      </w:r>
      <w:proofErr w:type="spellStart"/>
      <w:r w:rsidRPr="00881FC0">
        <w:rPr>
          <w:rFonts w:ascii="Times New Roman" w:eastAsiaTheme="majorEastAsia" w:hAnsi="Times New Roman" w:cs="Times New Roman"/>
          <w:sz w:val="28"/>
          <w:szCs w:val="28"/>
        </w:rPr>
        <w:t>Wildberries</w:t>
      </w:r>
      <w:proofErr w:type="spellEnd"/>
      <w:r w:rsidRPr="00881FC0">
        <w:rPr>
          <w:rFonts w:ascii="Times New Roman" w:eastAsiaTheme="majorEastAsia" w:hAnsi="Times New Roman" w:cs="Times New Roman"/>
          <w:sz w:val="28"/>
          <w:szCs w:val="28"/>
        </w:rPr>
        <w:t xml:space="preserve"> придерживаются гораздо более лояльной клиентской политики в отношении такого болезнен</w:t>
      </w:r>
      <w:r w:rsidRPr="00881FC0">
        <w:rPr>
          <w:rFonts w:ascii="Times New Roman" w:eastAsiaTheme="majorEastAsia" w:hAnsi="Times New Roman" w:cs="Times New Roman"/>
          <w:sz w:val="28"/>
          <w:szCs w:val="28"/>
        </w:rPr>
        <w:lastRenderedPageBreak/>
        <w:t xml:space="preserve">ного вопроса, как возврат запчастей. А частота покупок в универсальном </w:t>
      </w:r>
      <w:proofErr w:type="spellStart"/>
      <w:r w:rsidRPr="00881FC0">
        <w:rPr>
          <w:rFonts w:ascii="Times New Roman" w:eastAsiaTheme="majorEastAsia" w:hAnsi="Times New Roman" w:cs="Times New Roman"/>
          <w:sz w:val="28"/>
          <w:szCs w:val="28"/>
        </w:rPr>
        <w:t>eCom</w:t>
      </w:r>
      <w:proofErr w:type="spellEnd"/>
      <w:r w:rsidRPr="00881FC0">
        <w:rPr>
          <w:rFonts w:ascii="Times New Roman" w:eastAsiaTheme="majorEastAsia" w:hAnsi="Times New Roman" w:cs="Times New Roman"/>
          <w:sz w:val="28"/>
          <w:szCs w:val="28"/>
        </w:rPr>
        <w:t xml:space="preserve"> гораздо выше. Это уже приводит к смещению фокуса внимания потребителей от традиционных магазинов запчастей в сторону новых игроков</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31</w:t>
      </w:r>
      <w:r w:rsidR="000161EF" w:rsidRPr="000161EF">
        <w:rPr>
          <w:rFonts w:ascii="Times New Roman" w:hAnsi="Times New Roman" w:cs="Times New Roman"/>
          <w:sz w:val="28"/>
          <w:szCs w:val="28"/>
        </w:rPr>
        <w:t>]</w:t>
      </w:r>
      <w:r w:rsidRPr="00881FC0">
        <w:rPr>
          <w:rFonts w:ascii="Times New Roman" w:eastAsiaTheme="majorEastAsia" w:hAnsi="Times New Roman" w:cs="Times New Roman"/>
          <w:sz w:val="28"/>
          <w:szCs w:val="28"/>
        </w:rPr>
        <w:t>.</w:t>
      </w:r>
    </w:p>
    <w:p w:rsidR="00BE1B2E" w:rsidRPr="00881FC0" w:rsidRDefault="00BE1B2E" w:rsidP="00BE1B2E">
      <w:pPr>
        <w:spacing w:after="0" w:line="360" w:lineRule="auto"/>
        <w:ind w:firstLine="709"/>
        <w:jc w:val="both"/>
        <w:rPr>
          <w:rFonts w:ascii="Times New Roman" w:eastAsiaTheme="majorEastAsia" w:hAnsi="Times New Roman" w:cs="Times New Roman"/>
          <w:sz w:val="28"/>
          <w:szCs w:val="28"/>
        </w:rPr>
      </w:pPr>
      <w:r w:rsidRPr="00881FC0">
        <w:rPr>
          <w:rFonts w:ascii="Times New Roman" w:eastAsiaTheme="majorEastAsia" w:hAnsi="Times New Roman" w:cs="Times New Roman"/>
          <w:sz w:val="28"/>
          <w:szCs w:val="28"/>
        </w:rPr>
        <w:t>Китайский агрегатор</w:t>
      </w:r>
      <w:r>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AliExpress</w:t>
      </w:r>
      <w:r w:rsidRPr="00881FC0">
        <w:rPr>
          <w:rFonts w:ascii="Times New Roman" w:eastAsiaTheme="majorEastAsia" w:hAnsi="Times New Roman" w:cs="Times New Roman"/>
          <w:sz w:val="28"/>
          <w:szCs w:val="28"/>
        </w:rPr>
        <w:t xml:space="preserve"> уже больше года активно развивает направление запчастей в России. А в сентябре на сайте компании появилась информация, что оператор открывает собственный фулфилмент-центр на базе складского комплекса PLT Чехов площадью 55 тысяч квадратных метров</w:t>
      </w:r>
      <w:r w:rsidR="003724C8">
        <w:rPr>
          <w:rFonts w:ascii="Times New Roman" w:eastAsiaTheme="majorEastAsia" w:hAnsi="Times New Roman" w:cs="Times New Roman"/>
          <w:sz w:val="28"/>
          <w:szCs w:val="28"/>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28</w:t>
      </w:r>
      <w:r w:rsidR="003724C8" w:rsidRPr="000161EF">
        <w:rPr>
          <w:rFonts w:ascii="Times New Roman" w:hAnsi="Times New Roman" w:cs="Times New Roman"/>
          <w:sz w:val="28"/>
          <w:szCs w:val="28"/>
        </w:rPr>
        <w:t>]</w:t>
      </w:r>
      <w:r w:rsidRPr="00881FC0">
        <w:rPr>
          <w:rFonts w:ascii="Times New Roman" w:eastAsiaTheme="majorEastAsia" w:hAnsi="Times New Roman" w:cs="Times New Roman"/>
          <w:sz w:val="28"/>
          <w:szCs w:val="28"/>
        </w:rPr>
        <w:t xml:space="preserve">. И далее, планирует запустить ещё несколько аналогичных складов в регионах общей площадью не менее 200.000 квадратных метров. Таким образом, </w:t>
      </w:r>
      <w:proofErr w:type="spellStart"/>
      <w:r w:rsidRPr="00881FC0">
        <w:rPr>
          <w:rFonts w:ascii="Times New Roman" w:eastAsiaTheme="majorEastAsia" w:hAnsi="Times New Roman" w:cs="Times New Roman"/>
          <w:sz w:val="28"/>
          <w:szCs w:val="28"/>
        </w:rPr>
        <w:t>маркетплейс</w:t>
      </w:r>
      <w:proofErr w:type="spellEnd"/>
      <w:r w:rsidRPr="00881FC0">
        <w:rPr>
          <w:rFonts w:ascii="Times New Roman" w:eastAsiaTheme="majorEastAsia" w:hAnsi="Times New Roman" w:cs="Times New Roman"/>
          <w:sz w:val="28"/>
          <w:szCs w:val="28"/>
        </w:rPr>
        <w:t xml:space="preserve"> продолжает развивать собственную логистическую инфраструктуру и отстраивается от таких традиционных партнёров по доставке, как Почта России, 5Post, </w:t>
      </w:r>
      <w:proofErr w:type="spellStart"/>
      <w:r w:rsidRPr="00881FC0">
        <w:rPr>
          <w:rFonts w:ascii="Times New Roman" w:eastAsiaTheme="majorEastAsia" w:hAnsi="Times New Roman" w:cs="Times New Roman"/>
          <w:sz w:val="28"/>
          <w:szCs w:val="28"/>
        </w:rPr>
        <w:t>Цайняо</w:t>
      </w:r>
      <w:proofErr w:type="spellEnd"/>
      <w:r w:rsidRPr="00881FC0">
        <w:rPr>
          <w:rFonts w:ascii="Times New Roman" w:eastAsiaTheme="majorEastAsia" w:hAnsi="Times New Roman" w:cs="Times New Roman"/>
          <w:sz w:val="28"/>
          <w:szCs w:val="28"/>
        </w:rPr>
        <w:t xml:space="preserve"> др.</w:t>
      </w:r>
      <w:r w:rsidR="003724C8" w:rsidRPr="003724C8">
        <w:rPr>
          <w:rFonts w:ascii="Times New Roman" w:hAnsi="Times New Roman" w:cs="Times New Roman"/>
          <w:sz w:val="28"/>
          <w:szCs w:val="28"/>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24</w:t>
      </w:r>
      <w:r w:rsidR="003724C8" w:rsidRPr="000161EF">
        <w:rPr>
          <w:rFonts w:ascii="Times New Roman" w:hAnsi="Times New Roman" w:cs="Times New Roman"/>
          <w:sz w:val="28"/>
          <w:szCs w:val="28"/>
        </w:rPr>
        <w:t>]</w:t>
      </w:r>
      <w:r w:rsidR="003724C8">
        <w:rPr>
          <w:rFonts w:ascii="Times New Roman" w:hAnsi="Times New Roman" w:cs="Times New Roman"/>
          <w:sz w:val="28"/>
          <w:szCs w:val="28"/>
        </w:rPr>
        <w:t>.</w:t>
      </w:r>
      <w:r w:rsidRPr="00881FC0">
        <w:rPr>
          <w:rFonts w:ascii="Times New Roman" w:eastAsiaTheme="majorEastAsia" w:hAnsi="Times New Roman" w:cs="Times New Roman"/>
          <w:sz w:val="28"/>
          <w:szCs w:val="28"/>
        </w:rPr>
        <w:t xml:space="preserve"> При этом, по результатам финансового года </w:t>
      </w:r>
      <w:proofErr w:type="spellStart"/>
      <w:r w:rsidRPr="00881FC0">
        <w:rPr>
          <w:rFonts w:ascii="Times New Roman" w:eastAsiaTheme="majorEastAsia" w:hAnsi="Times New Roman" w:cs="Times New Roman"/>
          <w:sz w:val="28"/>
          <w:szCs w:val="28"/>
        </w:rPr>
        <w:t>AliExpress</w:t>
      </w:r>
      <w:proofErr w:type="spellEnd"/>
      <w:r w:rsidRPr="00881FC0">
        <w:rPr>
          <w:rFonts w:ascii="Times New Roman" w:eastAsiaTheme="majorEastAsia" w:hAnsi="Times New Roman" w:cs="Times New Roman"/>
          <w:sz w:val="28"/>
          <w:szCs w:val="28"/>
        </w:rPr>
        <w:t xml:space="preserve"> Россия сообщает, что его общий объём продаж составил около 230 млрд. руб., а доля локальных поставщиков площад</w:t>
      </w:r>
      <w:r w:rsidR="009F0EB4">
        <w:rPr>
          <w:rFonts w:ascii="Times New Roman" w:eastAsiaTheme="majorEastAsia" w:hAnsi="Times New Roman" w:cs="Times New Roman"/>
          <w:sz w:val="28"/>
          <w:szCs w:val="28"/>
        </w:rPr>
        <w:t>ки не превышает 25%. Очевидно,</w:t>
      </w:r>
      <w:r w:rsidRPr="00881FC0">
        <w:rPr>
          <w:rFonts w:ascii="Times New Roman" w:eastAsiaTheme="majorEastAsia" w:hAnsi="Times New Roman" w:cs="Times New Roman"/>
          <w:sz w:val="28"/>
          <w:szCs w:val="28"/>
        </w:rPr>
        <w:t xml:space="preserve"> данный канал будет расширять долю прямых азиатских поставок, и существенно изменит привычную карту </w:t>
      </w:r>
      <w:proofErr w:type="spellStart"/>
      <w:r w:rsidRPr="00881FC0">
        <w:rPr>
          <w:rFonts w:ascii="Times New Roman" w:eastAsiaTheme="majorEastAsia" w:hAnsi="Times New Roman" w:cs="Times New Roman"/>
          <w:sz w:val="28"/>
          <w:szCs w:val="28"/>
        </w:rPr>
        <w:t>Aftermarket</w:t>
      </w:r>
      <w:proofErr w:type="spellEnd"/>
      <w:r w:rsidRPr="00881FC0">
        <w:rPr>
          <w:rFonts w:ascii="Times New Roman" w:eastAsiaTheme="majorEastAsia" w:hAnsi="Times New Roman" w:cs="Times New Roman"/>
          <w:sz w:val="28"/>
          <w:szCs w:val="28"/>
        </w:rPr>
        <w:t xml:space="preserve"> России</w:t>
      </w:r>
      <w:r w:rsidR="00107AB2">
        <w:rPr>
          <w:rFonts w:ascii="Times New Roman" w:eastAsiaTheme="majorEastAsia" w:hAnsi="Times New Roman" w:cs="Times New Roman"/>
          <w:sz w:val="28"/>
          <w:szCs w:val="28"/>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29</w:t>
      </w:r>
      <w:r w:rsidR="00107AB2" w:rsidRPr="000161EF">
        <w:rPr>
          <w:rFonts w:ascii="Times New Roman" w:hAnsi="Times New Roman" w:cs="Times New Roman"/>
          <w:sz w:val="28"/>
          <w:szCs w:val="28"/>
        </w:rPr>
        <w:t>]</w:t>
      </w:r>
      <w:r w:rsidRPr="00881FC0">
        <w:rPr>
          <w:rFonts w:ascii="Times New Roman" w:eastAsiaTheme="majorEastAsia" w:hAnsi="Times New Roman" w:cs="Times New Roman"/>
          <w:sz w:val="28"/>
          <w:szCs w:val="28"/>
        </w:rPr>
        <w:t>.</w:t>
      </w:r>
    </w:p>
    <w:p w:rsidR="00BE1B2E" w:rsidRPr="00FC79C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Аналитическое агентство также делится информацией о лидирующих брендах в различных сегментах автозапчастей</w:t>
      </w:r>
      <w:r w:rsidR="003724C8">
        <w:rPr>
          <w:rFonts w:ascii="Times New Roman" w:eastAsiaTheme="majorEastAsia" w:hAnsi="Times New Roman" w:cs="Times New Roman"/>
          <w:sz w:val="28"/>
          <w:szCs w:val="28"/>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39</w:t>
      </w:r>
      <w:r w:rsidR="003724C8" w:rsidRPr="000161EF">
        <w:rPr>
          <w:rFonts w:ascii="Times New Roman" w:hAnsi="Times New Roman" w:cs="Times New Roman"/>
          <w:sz w:val="28"/>
          <w:szCs w:val="28"/>
        </w:rPr>
        <w:t>]</w:t>
      </w:r>
      <w:r>
        <w:rPr>
          <w:rFonts w:ascii="Times New Roman" w:eastAsiaTheme="majorEastAsia" w:hAnsi="Times New Roman" w:cs="Times New Roman"/>
          <w:sz w:val="28"/>
          <w:szCs w:val="28"/>
        </w:rPr>
        <w:t xml:space="preserve">. Так на рисунке </w:t>
      </w:r>
      <w:r w:rsidR="007F1BE5">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 xml:space="preserve">.1 представлена структура продаж брендов в разделе </w:t>
      </w:r>
      <w:proofErr w:type="spellStart"/>
      <w:r>
        <w:rPr>
          <w:rFonts w:ascii="Times New Roman" w:eastAsiaTheme="majorEastAsia" w:hAnsi="Times New Roman" w:cs="Times New Roman"/>
          <w:sz w:val="28"/>
          <w:szCs w:val="28"/>
        </w:rPr>
        <w:t>автоламп</w:t>
      </w:r>
      <w:proofErr w:type="spellEnd"/>
      <w:r>
        <w:rPr>
          <w:rFonts w:ascii="Times New Roman" w:eastAsiaTheme="majorEastAsia" w:hAnsi="Times New Roman" w:cs="Times New Roman"/>
          <w:sz w:val="28"/>
          <w:szCs w:val="28"/>
        </w:rPr>
        <w:t xml:space="preserve">. Лидерами рынка являются </w:t>
      </w:r>
      <w:r>
        <w:rPr>
          <w:rFonts w:ascii="Times New Roman" w:eastAsiaTheme="majorEastAsia" w:hAnsi="Times New Roman" w:cs="Times New Roman"/>
          <w:sz w:val="28"/>
          <w:szCs w:val="28"/>
          <w:lang w:val="en-US"/>
        </w:rPr>
        <w:t>Osram</w:t>
      </w:r>
      <w:r w:rsidRPr="00E453A9">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(43%) и </w:t>
      </w:r>
      <w:r>
        <w:rPr>
          <w:rFonts w:ascii="Times New Roman" w:eastAsiaTheme="majorEastAsia" w:hAnsi="Times New Roman" w:cs="Times New Roman"/>
          <w:sz w:val="28"/>
          <w:szCs w:val="28"/>
          <w:lang w:val="en-US"/>
        </w:rPr>
        <w:t>Philips</w:t>
      </w:r>
      <w:r>
        <w:rPr>
          <w:rFonts w:ascii="Times New Roman" w:eastAsiaTheme="majorEastAsia" w:hAnsi="Times New Roman" w:cs="Times New Roman"/>
          <w:sz w:val="28"/>
          <w:szCs w:val="28"/>
        </w:rPr>
        <w:t xml:space="preserve"> (38,25%). Менее значимы</w:t>
      </w:r>
      <w:r w:rsidR="00FC79CE">
        <w:rPr>
          <w:rFonts w:ascii="Times New Roman" w:eastAsiaTheme="majorEastAsia" w:hAnsi="Times New Roman" w:cs="Times New Roman"/>
          <w:sz w:val="28"/>
          <w:szCs w:val="28"/>
        </w:rPr>
        <w:t xml:space="preserve"> на данном рынке</w:t>
      </w:r>
      <w:r>
        <w:rPr>
          <w:rFonts w:ascii="Times New Roman" w:eastAsiaTheme="majorEastAsia" w:hAnsi="Times New Roman" w:cs="Times New Roman"/>
          <w:sz w:val="28"/>
          <w:szCs w:val="28"/>
        </w:rPr>
        <w:t xml:space="preserve"> </w:t>
      </w:r>
      <w:r w:rsidR="00FC79CE">
        <w:rPr>
          <w:rFonts w:ascii="Times New Roman" w:eastAsiaTheme="majorEastAsia" w:hAnsi="Times New Roman" w:cs="Times New Roman"/>
          <w:sz w:val="28"/>
          <w:szCs w:val="28"/>
        </w:rPr>
        <w:t xml:space="preserve">по результатам исследования </w:t>
      </w:r>
      <w:r>
        <w:rPr>
          <w:rFonts w:ascii="Times New Roman" w:eastAsiaTheme="majorEastAsia" w:hAnsi="Times New Roman" w:cs="Times New Roman"/>
          <w:sz w:val="28"/>
          <w:szCs w:val="28"/>
          <w:lang w:val="en-US"/>
        </w:rPr>
        <w:t>Koito</w:t>
      </w:r>
      <w:r w:rsidRPr="00E453A9">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и </w:t>
      </w:r>
      <w:r>
        <w:rPr>
          <w:rFonts w:ascii="Times New Roman" w:eastAsiaTheme="majorEastAsia" w:hAnsi="Times New Roman" w:cs="Times New Roman"/>
          <w:sz w:val="28"/>
          <w:szCs w:val="28"/>
          <w:lang w:val="en-US"/>
        </w:rPr>
        <w:t>Bosch</w:t>
      </w:r>
      <w:r w:rsidRPr="00510B61">
        <w:rPr>
          <w:rFonts w:ascii="Times New Roman" w:eastAsiaTheme="majorEastAsia" w:hAnsi="Times New Roman" w:cs="Times New Roman"/>
          <w:sz w:val="28"/>
          <w:szCs w:val="28"/>
        </w:rPr>
        <w:t xml:space="preserve"> – </w:t>
      </w:r>
      <w:r>
        <w:rPr>
          <w:rFonts w:ascii="Times New Roman" w:eastAsiaTheme="majorEastAsia" w:hAnsi="Times New Roman" w:cs="Times New Roman"/>
          <w:sz w:val="28"/>
          <w:szCs w:val="28"/>
        </w:rPr>
        <w:t>6,54% и 5,23% соответственно.</w:t>
      </w:r>
      <w:r w:rsidR="00FC79CE">
        <w:rPr>
          <w:rFonts w:ascii="Times New Roman" w:eastAsiaTheme="majorEastAsia" w:hAnsi="Times New Roman" w:cs="Times New Roman"/>
          <w:sz w:val="28"/>
          <w:szCs w:val="28"/>
        </w:rPr>
        <w:t xml:space="preserve"> Такие бренды как </w:t>
      </w:r>
      <w:proofErr w:type="spellStart"/>
      <w:r w:rsidR="00FC79CE">
        <w:rPr>
          <w:rFonts w:ascii="Times New Roman" w:eastAsiaTheme="majorEastAsia" w:hAnsi="Times New Roman" w:cs="Times New Roman"/>
          <w:sz w:val="28"/>
          <w:szCs w:val="28"/>
          <w:lang w:val="en-US"/>
        </w:rPr>
        <w:t>Narva</w:t>
      </w:r>
      <w:proofErr w:type="spellEnd"/>
      <w:r w:rsidR="00FC79CE" w:rsidRPr="00FC79CE">
        <w:rPr>
          <w:rFonts w:ascii="Times New Roman" w:eastAsiaTheme="majorEastAsia" w:hAnsi="Times New Roman" w:cs="Times New Roman"/>
          <w:sz w:val="28"/>
          <w:szCs w:val="28"/>
        </w:rPr>
        <w:t xml:space="preserve">, </w:t>
      </w:r>
      <w:proofErr w:type="spellStart"/>
      <w:r w:rsidR="00FC79CE">
        <w:rPr>
          <w:rFonts w:ascii="Times New Roman" w:eastAsiaTheme="majorEastAsia" w:hAnsi="Times New Roman" w:cs="Times New Roman"/>
          <w:sz w:val="28"/>
          <w:szCs w:val="28"/>
          <w:lang w:val="en-US"/>
        </w:rPr>
        <w:t>Valeo</w:t>
      </w:r>
      <w:proofErr w:type="spellEnd"/>
      <w:r w:rsidR="00FC79CE" w:rsidRPr="00FC79CE">
        <w:rPr>
          <w:rFonts w:ascii="Times New Roman" w:eastAsiaTheme="majorEastAsia" w:hAnsi="Times New Roman" w:cs="Times New Roman"/>
          <w:sz w:val="28"/>
          <w:szCs w:val="28"/>
        </w:rPr>
        <w:t xml:space="preserve">, </w:t>
      </w:r>
      <w:r w:rsidR="00FC79CE">
        <w:rPr>
          <w:rFonts w:ascii="Times New Roman" w:eastAsiaTheme="majorEastAsia" w:hAnsi="Times New Roman" w:cs="Times New Roman"/>
          <w:sz w:val="28"/>
          <w:szCs w:val="28"/>
          <w:lang w:val="en-US"/>
        </w:rPr>
        <w:t>Lynx</w:t>
      </w:r>
      <w:r w:rsidR="00FC79CE" w:rsidRPr="00FC79CE">
        <w:rPr>
          <w:rFonts w:ascii="Times New Roman" w:eastAsiaTheme="majorEastAsia" w:hAnsi="Times New Roman" w:cs="Times New Roman"/>
          <w:sz w:val="28"/>
          <w:szCs w:val="28"/>
        </w:rPr>
        <w:t xml:space="preserve"> </w:t>
      </w:r>
      <w:r w:rsidR="00FC79CE">
        <w:rPr>
          <w:rFonts w:ascii="Times New Roman" w:eastAsiaTheme="majorEastAsia" w:hAnsi="Times New Roman" w:cs="Times New Roman"/>
          <w:sz w:val="28"/>
          <w:szCs w:val="28"/>
        </w:rPr>
        <w:t xml:space="preserve">и </w:t>
      </w:r>
      <w:r w:rsidR="00FC79CE">
        <w:rPr>
          <w:rFonts w:ascii="Times New Roman" w:eastAsiaTheme="majorEastAsia" w:hAnsi="Times New Roman" w:cs="Times New Roman"/>
          <w:sz w:val="28"/>
          <w:szCs w:val="28"/>
          <w:lang w:val="en-US"/>
        </w:rPr>
        <w:t>Hella</w:t>
      </w:r>
      <w:r w:rsidR="00FC79CE">
        <w:rPr>
          <w:rFonts w:ascii="Times New Roman" w:eastAsiaTheme="majorEastAsia" w:hAnsi="Times New Roman" w:cs="Times New Roman"/>
          <w:sz w:val="28"/>
          <w:szCs w:val="28"/>
        </w:rPr>
        <w:t xml:space="preserve"> обладают наименьшей долей рынка – менее 3,4% соответственно и далее по нисходящей вплоть до 0,43% доли рынка. В связи с этим можно сделать вывод о преобладании </w:t>
      </w:r>
      <w:r w:rsidR="00FC79CE">
        <w:rPr>
          <w:rFonts w:ascii="Times New Roman" w:eastAsiaTheme="majorEastAsia" w:hAnsi="Times New Roman" w:cs="Times New Roman"/>
          <w:sz w:val="28"/>
          <w:szCs w:val="28"/>
          <w:lang w:val="en-US"/>
        </w:rPr>
        <w:t>Osram</w:t>
      </w:r>
      <w:r w:rsidR="00FC79CE" w:rsidRPr="00FC79CE">
        <w:rPr>
          <w:rFonts w:ascii="Times New Roman" w:eastAsiaTheme="majorEastAsia" w:hAnsi="Times New Roman" w:cs="Times New Roman"/>
          <w:sz w:val="28"/>
          <w:szCs w:val="28"/>
        </w:rPr>
        <w:t xml:space="preserve"> </w:t>
      </w:r>
      <w:r w:rsidR="00FC79CE">
        <w:rPr>
          <w:rFonts w:ascii="Times New Roman" w:eastAsiaTheme="majorEastAsia" w:hAnsi="Times New Roman" w:cs="Times New Roman"/>
          <w:sz w:val="28"/>
          <w:szCs w:val="28"/>
        </w:rPr>
        <w:t xml:space="preserve">и </w:t>
      </w:r>
      <w:r w:rsidR="00FC79CE">
        <w:rPr>
          <w:rFonts w:ascii="Times New Roman" w:eastAsiaTheme="majorEastAsia" w:hAnsi="Times New Roman" w:cs="Times New Roman"/>
          <w:sz w:val="28"/>
          <w:szCs w:val="28"/>
          <w:lang w:val="en-US"/>
        </w:rPr>
        <w:t>Philips</w:t>
      </w:r>
      <w:r w:rsidR="00FC79CE">
        <w:rPr>
          <w:rFonts w:ascii="Times New Roman" w:eastAsiaTheme="majorEastAsia" w:hAnsi="Times New Roman" w:cs="Times New Roman"/>
          <w:sz w:val="28"/>
          <w:szCs w:val="28"/>
        </w:rPr>
        <w:t xml:space="preserve"> на рынке автомобильных осветительных систем, поскольку их доля рынка преобладает. Такие бренды как </w:t>
      </w:r>
      <w:r w:rsidR="00FC79CE">
        <w:rPr>
          <w:rFonts w:ascii="Times New Roman" w:eastAsiaTheme="majorEastAsia" w:hAnsi="Times New Roman" w:cs="Times New Roman"/>
          <w:sz w:val="28"/>
          <w:szCs w:val="28"/>
          <w:lang w:val="en-US"/>
        </w:rPr>
        <w:t>Koito</w:t>
      </w:r>
      <w:r w:rsidR="00FC79CE" w:rsidRPr="00FC79CE">
        <w:rPr>
          <w:rFonts w:ascii="Times New Roman" w:eastAsiaTheme="majorEastAsia" w:hAnsi="Times New Roman" w:cs="Times New Roman"/>
          <w:sz w:val="28"/>
          <w:szCs w:val="28"/>
        </w:rPr>
        <w:t xml:space="preserve"> </w:t>
      </w:r>
      <w:r w:rsidR="00FC79CE">
        <w:rPr>
          <w:rFonts w:ascii="Times New Roman" w:eastAsiaTheme="majorEastAsia" w:hAnsi="Times New Roman" w:cs="Times New Roman"/>
          <w:sz w:val="28"/>
          <w:szCs w:val="28"/>
        </w:rPr>
        <w:t xml:space="preserve">и </w:t>
      </w:r>
      <w:r w:rsidR="00FC79CE">
        <w:rPr>
          <w:rFonts w:ascii="Times New Roman" w:eastAsiaTheme="majorEastAsia" w:hAnsi="Times New Roman" w:cs="Times New Roman"/>
          <w:sz w:val="28"/>
          <w:szCs w:val="28"/>
          <w:lang w:val="en-US"/>
        </w:rPr>
        <w:t>Bosch</w:t>
      </w:r>
      <w:r w:rsidR="00FC79CE" w:rsidRPr="00FC79CE">
        <w:rPr>
          <w:rFonts w:ascii="Times New Roman" w:eastAsiaTheme="majorEastAsia" w:hAnsi="Times New Roman" w:cs="Times New Roman"/>
          <w:sz w:val="28"/>
          <w:szCs w:val="28"/>
        </w:rPr>
        <w:t xml:space="preserve"> </w:t>
      </w:r>
      <w:r w:rsidR="00FC79CE">
        <w:rPr>
          <w:rFonts w:ascii="Times New Roman" w:eastAsiaTheme="majorEastAsia" w:hAnsi="Times New Roman" w:cs="Times New Roman"/>
          <w:sz w:val="28"/>
          <w:szCs w:val="28"/>
        </w:rPr>
        <w:t>находятся на втором плане.</w:t>
      </w:r>
    </w:p>
    <w:p w:rsidR="00BE1B2E" w:rsidRDefault="00BE1B2E" w:rsidP="00BE1B2E">
      <w:pPr>
        <w:spacing w:after="0" w:line="360" w:lineRule="auto"/>
        <w:jc w:val="both"/>
        <w:rPr>
          <w:noProof/>
          <w:lang w:eastAsia="ru-RU"/>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lastRenderedPageBreak/>
        <w:drawing>
          <wp:inline distT="0" distB="0" distL="0" distR="0" wp14:anchorId="4CC40FCA" wp14:editId="189E943F">
            <wp:extent cx="3668506" cy="3105150"/>
            <wp:effectExtent l="0" t="0" r="8255" b="0"/>
            <wp:docPr id="17" name="Рисунок 17" descr="https://mag.auto3n.ru/wp-content/uploads/2022/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auto3n.ru/wp-content/uploads/2022/03/1-2.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2451" t="16448" r="13078"/>
                    <a:stretch/>
                  </pic:blipFill>
                  <pic:spPr bwMode="auto">
                    <a:xfrm>
                      <a:off x="0" y="0"/>
                      <a:ext cx="3675884" cy="3111395"/>
                    </a:xfrm>
                    <a:prstGeom prst="rect">
                      <a:avLst/>
                    </a:prstGeom>
                    <a:noFill/>
                    <a:ln>
                      <a:noFill/>
                    </a:ln>
                    <a:extLst>
                      <a:ext uri="{53640926-AAD7-44D8-BBD7-CCE9431645EC}">
                        <a14:shadowObscured xmlns:a14="http://schemas.microsoft.com/office/drawing/2010/main"/>
                      </a:ext>
                    </a:extLst>
                  </pic:spPr>
                </pic:pic>
              </a:graphicData>
            </a:graphic>
          </wp:inline>
        </w:drawing>
      </w:r>
    </w:p>
    <w:p w:rsidR="00BE1B2E" w:rsidRPr="000161EF" w:rsidRDefault="00BE1B2E" w:rsidP="009F0EB4">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381BC9">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.1 – Структура продаж в товарной группе «</w:t>
      </w:r>
      <w:proofErr w:type="spellStart"/>
      <w:r>
        <w:rPr>
          <w:rFonts w:ascii="Times New Roman" w:eastAsiaTheme="majorEastAsia" w:hAnsi="Times New Roman" w:cs="Times New Roman"/>
          <w:sz w:val="28"/>
          <w:szCs w:val="28"/>
        </w:rPr>
        <w:t>Автолампы</w:t>
      </w:r>
      <w:proofErr w:type="spellEnd"/>
      <w:r>
        <w:rPr>
          <w:rFonts w:ascii="Times New Roman" w:eastAsiaTheme="majorEastAsia" w:hAnsi="Times New Roman" w:cs="Times New Roman"/>
          <w:sz w:val="28"/>
          <w:szCs w:val="28"/>
        </w:rPr>
        <w:t>», 202</w:t>
      </w:r>
      <w:r w:rsidR="00140CEE">
        <w:rPr>
          <w:rFonts w:ascii="Times New Roman" w:eastAsiaTheme="majorEastAsia" w:hAnsi="Times New Roman" w:cs="Times New Roman"/>
          <w:sz w:val="28"/>
          <w:szCs w:val="28"/>
        </w:rPr>
        <w:t>2</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37</w:t>
      </w:r>
      <w:r w:rsidR="000161EF" w:rsidRPr="000161EF">
        <w:rPr>
          <w:rFonts w:ascii="Times New Roman"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Что касается запчастей в группе АКБ, то здесь лидерами рынка являются 3 основных бренда – </w:t>
      </w:r>
      <w:r>
        <w:rPr>
          <w:rFonts w:ascii="Times New Roman" w:eastAsiaTheme="majorEastAsia" w:hAnsi="Times New Roman" w:cs="Times New Roman"/>
          <w:sz w:val="28"/>
          <w:szCs w:val="28"/>
          <w:lang w:val="en-US"/>
        </w:rPr>
        <w:t>Bosch</w:t>
      </w:r>
      <w:r w:rsidRPr="00E453A9">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Exide</w:t>
      </w:r>
      <w:r w:rsidRPr="00E453A9">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и </w:t>
      </w:r>
      <w:proofErr w:type="spellStart"/>
      <w:r>
        <w:rPr>
          <w:rFonts w:ascii="Times New Roman" w:eastAsiaTheme="majorEastAsia" w:hAnsi="Times New Roman" w:cs="Times New Roman"/>
          <w:sz w:val="28"/>
          <w:szCs w:val="28"/>
          <w:lang w:val="en-US"/>
        </w:rPr>
        <w:t>Varta</w:t>
      </w:r>
      <w:proofErr w:type="spellEnd"/>
      <w:r>
        <w:rPr>
          <w:rFonts w:ascii="Times New Roman" w:eastAsiaTheme="majorEastAsia" w:hAnsi="Times New Roman" w:cs="Times New Roman"/>
          <w:sz w:val="28"/>
          <w:szCs w:val="28"/>
        </w:rPr>
        <w:t xml:space="preserve"> – на их долю приходится 32,3%, 17,7% и 16,2% соответственно (рисунок </w:t>
      </w:r>
      <w:r w:rsidR="007F1BE5">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.2).</w:t>
      </w:r>
    </w:p>
    <w:p w:rsidR="00BE1B2E" w:rsidRDefault="00BE1B2E" w:rsidP="00BE1B2E">
      <w:pPr>
        <w:spacing w:after="0" w:line="360" w:lineRule="auto"/>
        <w:ind w:firstLine="709"/>
        <w:jc w:val="both"/>
        <w:rPr>
          <w:noProof/>
          <w:lang w:eastAsia="ru-RU"/>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16AA02E4" wp14:editId="133D9BAE">
            <wp:extent cx="5114925" cy="3719208"/>
            <wp:effectExtent l="0" t="0" r="0" b="0"/>
            <wp:docPr id="22" name="Рисунок 22" descr="https://mag.auto3n.ru/wp-content/uploads/2022/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g.auto3n.ru/wp-content/uploads/2022/03/2-2.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6198" t="18644" r="9700"/>
                    <a:stretch/>
                  </pic:blipFill>
                  <pic:spPr bwMode="auto">
                    <a:xfrm>
                      <a:off x="0" y="0"/>
                      <a:ext cx="5150250" cy="3744894"/>
                    </a:xfrm>
                    <a:prstGeom prst="rect">
                      <a:avLst/>
                    </a:prstGeom>
                    <a:noFill/>
                    <a:ln>
                      <a:noFill/>
                    </a:ln>
                    <a:extLst>
                      <a:ext uri="{53640926-AAD7-44D8-BBD7-CCE9431645EC}">
                        <a14:shadowObscured xmlns:a14="http://schemas.microsoft.com/office/drawing/2010/main"/>
                      </a:ext>
                    </a:extLst>
                  </pic:spPr>
                </pic:pic>
              </a:graphicData>
            </a:graphic>
          </wp:inline>
        </w:drawing>
      </w:r>
    </w:p>
    <w:p w:rsidR="00BE1B2E" w:rsidRDefault="00BE1B2E" w:rsidP="009F0EB4">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381BC9">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.2 – Структура продаж в товарной группе «АКБ», 202</w:t>
      </w:r>
      <w:r w:rsidR="00140CEE">
        <w:rPr>
          <w:rFonts w:ascii="Times New Roman" w:eastAsiaTheme="majorEastAsia" w:hAnsi="Times New Roman" w:cs="Times New Roman"/>
          <w:sz w:val="28"/>
          <w:szCs w:val="28"/>
        </w:rPr>
        <w:t>2</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37</w:t>
      </w:r>
      <w:r w:rsidR="000161EF" w:rsidRPr="000161EF">
        <w:rPr>
          <w:rFonts w:ascii="Times New Roman" w:hAnsi="Times New Roman" w:cs="Times New Roman"/>
          <w:sz w:val="28"/>
          <w:szCs w:val="28"/>
        </w:rPr>
        <w:t>]</w:t>
      </w:r>
    </w:p>
    <w:p w:rsidR="00BE1B2E" w:rsidRPr="008A7812"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t xml:space="preserve">Рисунок 1.3 иллюстрирует долю брендов в обороте ТГ «Амортизаторы». В данном случае лидерами рынка являются </w:t>
      </w:r>
      <w:r>
        <w:rPr>
          <w:rFonts w:ascii="Times New Roman" w:eastAsiaTheme="majorEastAsia" w:hAnsi="Times New Roman" w:cs="Times New Roman"/>
          <w:sz w:val="28"/>
          <w:szCs w:val="28"/>
          <w:lang w:val="en-US"/>
        </w:rPr>
        <w:t>KYB</w:t>
      </w:r>
      <w:r w:rsidRPr="00E453A9">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Sachs</w:t>
      </w:r>
      <w:r w:rsidRPr="00E453A9">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Fenox</w:t>
      </w:r>
      <w:proofErr w:type="spellEnd"/>
      <w:r w:rsidRPr="00E453A9">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Boge</w:t>
      </w:r>
      <w:proofErr w:type="spellEnd"/>
      <w:r w:rsidRPr="00E453A9">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Monroe</w:t>
      </w:r>
      <w:r w:rsidRPr="00E453A9">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и др. На долю вышеперечисленных брендов приходится 22,3%, 11,2%, 7,1%, 5,3%, 5,3% и 4,7% соответственно. Менее значимыми в данной структуре являются </w:t>
      </w:r>
      <w:r>
        <w:rPr>
          <w:rFonts w:ascii="Times New Roman" w:eastAsiaTheme="majorEastAsia" w:hAnsi="Times New Roman" w:cs="Times New Roman"/>
          <w:sz w:val="28"/>
          <w:szCs w:val="28"/>
          <w:lang w:val="en-US"/>
        </w:rPr>
        <w:t>TRW</w:t>
      </w:r>
      <w:r w:rsidRPr="008A7812">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Lynx</w:t>
      </w:r>
      <w:r w:rsidRPr="008A7812">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Bilstein</w:t>
      </w:r>
      <w:proofErr w:type="spellEnd"/>
      <w:r w:rsidRPr="008A7812">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Mando</w:t>
      </w:r>
      <w:proofErr w:type="spellEnd"/>
      <w:r w:rsidRPr="008A7812">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Tociko</w:t>
      </w:r>
      <w:proofErr w:type="spellEnd"/>
      <w:r w:rsidRPr="008A7812">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Stellox</w:t>
      </w:r>
      <w:proofErr w:type="spellEnd"/>
      <w:r w:rsidRPr="008A7812">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и другие. Их удельный вес составляет менее 4% от общего объема продаж в 202</w:t>
      </w:r>
      <w:r w:rsidR="007F1BE5">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 xml:space="preserve"> году.</w:t>
      </w:r>
    </w:p>
    <w:p w:rsidR="00BE1B2E" w:rsidRDefault="00BE1B2E" w:rsidP="00BE1B2E">
      <w:pPr>
        <w:spacing w:after="0" w:line="360" w:lineRule="auto"/>
        <w:ind w:firstLine="709"/>
        <w:jc w:val="both"/>
        <w:rPr>
          <w:noProof/>
          <w:lang w:eastAsia="ru-RU"/>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3D8A1430" wp14:editId="75355531">
            <wp:extent cx="4048125" cy="3199246"/>
            <wp:effectExtent l="0" t="0" r="0" b="1270"/>
            <wp:docPr id="23" name="Рисунок 23" descr="https://mag.auto3n.ru/wp-content/uploads/2022/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g.auto3n.ru/wp-content/uploads/2022/03/3-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9727" t="18510" r="9699"/>
                    <a:stretch/>
                  </pic:blipFill>
                  <pic:spPr bwMode="auto">
                    <a:xfrm>
                      <a:off x="0" y="0"/>
                      <a:ext cx="4068867" cy="3215639"/>
                    </a:xfrm>
                    <a:prstGeom prst="rect">
                      <a:avLst/>
                    </a:prstGeom>
                    <a:noFill/>
                    <a:ln>
                      <a:noFill/>
                    </a:ln>
                    <a:extLst>
                      <a:ext uri="{53640926-AAD7-44D8-BBD7-CCE9431645EC}">
                        <a14:shadowObscured xmlns:a14="http://schemas.microsoft.com/office/drawing/2010/main"/>
                      </a:ext>
                    </a:extLst>
                  </pic:spPr>
                </pic:pic>
              </a:graphicData>
            </a:graphic>
          </wp:inline>
        </w:drawing>
      </w:r>
    </w:p>
    <w:p w:rsidR="00BE1B2E" w:rsidRDefault="00BE1B2E" w:rsidP="009F0EB4">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Рисунок</w:t>
      </w:r>
      <w:r w:rsidR="00381BC9">
        <w:rPr>
          <w:rFonts w:ascii="Times New Roman" w:eastAsiaTheme="majorEastAsia" w:hAnsi="Times New Roman" w:cs="Times New Roman"/>
          <w:sz w:val="28"/>
          <w:szCs w:val="28"/>
        </w:rPr>
        <w:t xml:space="preserve"> 2</w:t>
      </w:r>
      <w:r>
        <w:rPr>
          <w:rFonts w:ascii="Times New Roman" w:eastAsiaTheme="majorEastAsia" w:hAnsi="Times New Roman" w:cs="Times New Roman"/>
          <w:sz w:val="28"/>
          <w:szCs w:val="28"/>
        </w:rPr>
        <w:t>.3 – Структура продаж групп</w:t>
      </w:r>
      <w:r w:rsidR="009F0EB4">
        <w:rPr>
          <w:rFonts w:ascii="Times New Roman" w:eastAsiaTheme="majorEastAsia" w:hAnsi="Times New Roman" w:cs="Times New Roman"/>
          <w:sz w:val="28"/>
          <w:szCs w:val="28"/>
        </w:rPr>
        <w:t>ы</w:t>
      </w:r>
      <w:r>
        <w:rPr>
          <w:rFonts w:ascii="Times New Roman" w:eastAsiaTheme="majorEastAsia" w:hAnsi="Times New Roman" w:cs="Times New Roman"/>
          <w:sz w:val="28"/>
          <w:szCs w:val="28"/>
        </w:rPr>
        <w:t xml:space="preserve"> «Амортизаторы», 202</w:t>
      </w:r>
      <w:r w:rsidR="00140CEE">
        <w:rPr>
          <w:rFonts w:ascii="Times New Roman" w:eastAsiaTheme="majorEastAsia" w:hAnsi="Times New Roman" w:cs="Times New Roman"/>
          <w:sz w:val="28"/>
          <w:szCs w:val="28"/>
        </w:rPr>
        <w:t>2</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37</w:t>
      </w:r>
      <w:r w:rsidR="000161EF" w:rsidRPr="000161EF">
        <w:rPr>
          <w:rFonts w:ascii="Times New Roman"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Pr="008A7812"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В группе деталей двигателя наибольшей популярностью пользуются </w:t>
      </w:r>
      <w:proofErr w:type="spellStart"/>
      <w:r>
        <w:rPr>
          <w:rFonts w:ascii="Times New Roman" w:eastAsiaTheme="majorEastAsia" w:hAnsi="Times New Roman" w:cs="Times New Roman"/>
          <w:sz w:val="28"/>
          <w:szCs w:val="28"/>
          <w:lang w:val="en-US"/>
        </w:rPr>
        <w:t>Kolbenschmidt</w:t>
      </w:r>
      <w:proofErr w:type="spellEnd"/>
      <w:r w:rsidRPr="008A7812">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AE</w:t>
      </w:r>
      <w:r w:rsidRPr="008A7812">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Glyco</w:t>
      </w:r>
      <w:proofErr w:type="spellEnd"/>
      <w:r w:rsidRPr="008A7812">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и </w:t>
      </w:r>
      <w:proofErr w:type="spellStart"/>
      <w:r>
        <w:rPr>
          <w:rFonts w:ascii="Times New Roman" w:eastAsiaTheme="majorEastAsia" w:hAnsi="Times New Roman" w:cs="Times New Roman"/>
          <w:sz w:val="28"/>
          <w:szCs w:val="28"/>
          <w:lang w:val="en-US"/>
        </w:rPr>
        <w:t>Kneht</w:t>
      </w:r>
      <w:proofErr w:type="spellEnd"/>
      <w:r w:rsidRPr="008A7812">
        <w:rPr>
          <w:rFonts w:ascii="Times New Roman" w:eastAsiaTheme="majorEastAsia" w:hAnsi="Times New Roman" w:cs="Times New Roman"/>
          <w:sz w:val="28"/>
          <w:szCs w:val="28"/>
        </w:rPr>
        <w:t>-</w:t>
      </w:r>
      <w:proofErr w:type="spellStart"/>
      <w:r>
        <w:rPr>
          <w:rFonts w:ascii="Times New Roman" w:eastAsiaTheme="majorEastAsia" w:hAnsi="Times New Roman" w:cs="Times New Roman"/>
          <w:sz w:val="28"/>
          <w:szCs w:val="28"/>
          <w:lang w:val="en-US"/>
        </w:rPr>
        <w:t>Mahle</w:t>
      </w:r>
      <w:proofErr w:type="spellEnd"/>
      <w:r w:rsidRPr="008A7812">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На удельный вес продаж приходится 26,6%, 14,3%, 6,5% и 6,1% соответственно. Все прочие бренды имеют менее 5% доли рынка в р</w:t>
      </w:r>
      <w:r w:rsidR="003C21FD">
        <w:rPr>
          <w:rFonts w:ascii="Times New Roman" w:eastAsiaTheme="majorEastAsia" w:hAnsi="Times New Roman" w:cs="Times New Roman"/>
          <w:sz w:val="28"/>
          <w:szCs w:val="28"/>
        </w:rPr>
        <w:t>ассматриваемом отчетном периоде, что характеризует их как наименее продаваемые в рассматриваемой товарной группе. Следовательно, они пользуется меньшей популярностью среди потребителей на рынке автомобильных запасных частей.</w:t>
      </w:r>
      <w:r w:rsidR="00FC79CE">
        <w:rPr>
          <w:rFonts w:ascii="Times New Roman" w:eastAsiaTheme="majorEastAsia" w:hAnsi="Times New Roman" w:cs="Times New Roman"/>
          <w:sz w:val="28"/>
          <w:szCs w:val="28"/>
        </w:rPr>
        <w:t xml:space="preserve"> Таким образом конкуренция в данном сегменте достаточно существенная и ситуация может измениться в течение ближайших нескольких лет в случае возникновения преобразований на рынке.</w:t>
      </w:r>
    </w:p>
    <w:p w:rsidR="00BE1B2E" w:rsidRDefault="00BE1B2E" w:rsidP="00BE1B2E">
      <w:pPr>
        <w:spacing w:after="0" w:line="360" w:lineRule="auto"/>
        <w:ind w:firstLine="709"/>
        <w:jc w:val="both"/>
        <w:rPr>
          <w:noProof/>
          <w:lang w:eastAsia="ru-RU"/>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lastRenderedPageBreak/>
        <w:drawing>
          <wp:inline distT="0" distB="0" distL="0" distR="0" wp14:anchorId="1A123E40" wp14:editId="48EAE40F">
            <wp:extent cx="3895725" cy="3350681"/>
            <wp:effectExtent l="0" t="0" r="0" b="2540"/>
            <wp:docPr id="24" name="Рисунок 24" descr="https://mag.auto3n.ru/wp-content/uploads/202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g.auto3n.ru/wp-content/uploads/2022/03/4.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20366" t="19179" r="9709"/>
                    <a:stretch/>
                  </pic:blipFill>
                  <pic:spPr bwMode="auto">
                    <a:xfrm>
                      <a:off x="0" y="0"/>
                      <a:ext cx="3907908" cy="3361159"/>
                    </a:xfrm>
                    <a:prstGeom prst="rect">
                      <a:avLst/>
                    </a:prstGeom>
                    <a:noFill/>
                    <a:ln>
                      <a:noFill/>
                    </a:ln>
                    <a:extLst>
                      <a:ext uri="{53640926-AAD7-44D8-BBD7-CCE9431645EC}">
                        <a14:shadowObscured xmlns:a14="http://schemas.microsoft.com/office/drawing/2010/main"/>
                      </a:ext>
                    </a:extLst>
                  </pic:spPr>
                </pic:pic>
              </a:graphicData>
            </a:graphic>
          </wp:inline>
        </w:drawing>
      </w:r>
    </w:p>
    <w:p w:rsidR="00BE1B2E" w:rsidRDefault="00BE1B2E" w:rsidP="009F0EB4">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381BC9">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 xml:space="preserve">.4 – Структура продаж </w:t>
      </w:r>
      <w:r w:rsidR="003C21FD">
        <w:rPr>
          <w:rFonts w:ascii="Times New Roman" w:eastAsiaTheme="majorEastAsia" w:hAnsi="Times New Roman" w:cs="Times New Roman"/>
          <w:sz w:val="28"/>
          <w:szCs w:val="28"/>
        </w:rPr>
        <w:t>группы</w:t>
      </w:r>
      <w:r>
        <w:rPr>
          <w:rFonts w:ascii="Times New Roman" w:eastAsiaTheme="majorEastAsia" w:hAnsi="Times New Roman" w:cs="Times New Roman"/>
          <w:sz w:val="28"/>
          <w:szCs w:val="28"/>
        </w:rPr>
        <w:t xml:space="preserve"> «Детали двигателя», 202</w:t>
      </w:r>
      <w:r w:rsidR="00140CEE">
        <w:rPr>
          <w:rFonts w:ascii="Times New Roman" w:eastAsiaTheme="majorEastAsia" w:hAnsi="Times New Roman" w:cs="Times New Roman"/>
          <w:sz w:val="28"/>
          <w:szCs w:val="28"/>
        </w:rPr>
        <w:t>2</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37</w:t>
      </w:r>
      <w:r w:rsidR="000161EF" w:rsidRPr="000161EF">
        <w:rPr>
          <w:rFonts w:ascii="Times New Roman"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В сегменте тормозных колодок наиболее востребованы такие бренды, как </w:t>
      </w:r>
      <w:r>
        <w:rPr>
          <w:rFonts w:ascii="Times New Roman" w:eastAsiaTheme="majorEastAsia" w:hAnsi="Times New Roman" w:cs="Times New Roman"/>
          <w:sz w:val="28"/>
          <w:szCs w:val="28"/>
          <w:lang w:val="en-US"/>
        </w:rPr>
        <w:t>TRW</w:t>
      </w:r>
      <w:r w:rsidRPr="000520B0">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Sangsin</w:t>
      </w:r>
      <w:proofErr w:type="spellEnd"/>
      <w:r w:rsidRPr="000520B0">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Nibk</w:t>
      </w:r>
      <w:proofErr w:type="spellEnd"/>
      <w:r w:rsidRPr="000520B0">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Brembo</w:t>
      </w:r>
      <w:r>
        <w:rPr>
          <w:rFonts w:ascii="Times New Roman" w:eastAsiaTheme="majorEastAsia" w:hAnsi="Times New Roman" w:cs="Times New Roman"/>
          <w:sz w:val="28"/>
          <w:szCs w:val="28"/>
        </w:rPr>
        <w:t xml:space="preserve">. На их продажи пришлось 13,3%, 9,4%, 8,1% и 8% соответственно (рисунок </w:t>
      </w:r>
      <w:r w:rsidR="007F1BE5">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.5).</w:t>
      </w:r>
    </w:p>
    <w:p w:rsidR="003C21FD" w:rsidRPr="000520B0" w:rsidRDefault="003C21FD"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noProof/>
          <w:lang w:eastAsia="ru-RU"/>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763BDFE0" wp14:editId="720878B4">
            <wp:extent cx="4181475" cy="3391108"/>
            <wp:effectExtent l="0" t="0" r="0" b="0"/>
            <wp:docPr id="25" name="Рисунок 25" descr="https://mag.auto3n.ru/wp-content/uploads/2022/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g.auto3n.ru/wp-content/uploads/2022/03/5-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1649" t="18414" r="8267"/>
                    <a:stretch/>
                  </pic:blipFill>
                  <pic:spPr bwMode="auto">
                    <a:xfrm>
                      <a:off x="0" y="0"/>
                      <a:ext cx="4210471" cy="3414623"/>
                    </a:xfrm>
                    <a:prstGeom prst="rect">
                      <a:avLst/>
                    </a:prstGeom>
                    <a:noFill/>
                    <a:ln>
                      <a:noFill/>
                    </a:ln>
                    <a:extLst>
                      <a:ext uri="{53640926-AAD7-44D8-BBD7-CCE9431645EC}">
                        <a14:shadowObscured xmlns:a14="http://schemas.microsoft.com/office/drawing/2010/main"/>
                      </a:ext>
                    </a:extLst>
                  </pic:spPr>
                </pic:pic>
              </a:graphicData>
            </a:graphic>
          </wp:inline>
        </w:drawing>
      </w:r>
    </w:p>
    <w:p w:rsidR="00BE1B2E" w:rsidRDefault="00BE1B2E" w:rsidP="003C21FD">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381BC9">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.5 – Структура продаж в группе «Тормозные колодки», 202</w:t>
      </w:r>
      <w:r w:rsidR="00140CEE">
        <w:rPr>
          <w:rFonts w:ascii="Times New Roman" w:eastAsiaTheme="majorEastAsia" w:hAnsi="Times New Roman" w:cs="Times New Roman"/>
          <w:sz w:val="28"/>
          <w:szCs w:val="28"/>
        </w:rPr>
        <w:t>2</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107AB2">
        <w:rPr>
          <w:rFonts w:ascii="Times New Roman" w:hAnsi="Times New Roman" w:cs="Times New Roman"/>
          <w:sz w:val="28"/>
          <w:szCs w:val="28"/>
        </w:rPr>
        <w:t>51</w:t>
      </w:r>
      <w:r w:rsidR="000161EF" w:rsidRPr="000161EF">
        <w:rPr>
          <w:rFonts w:ascii="Times New Roman" w:hAnsi="Times New Roman" w:cs="Times New Roman"/>
          <w:sz w:val="28"/>
          <w:szCs w:val="28"/>
        </w:rPr>
        <w:t>]</w:t>
      </w:r>
    </w:p>
    <w:p w:rsidR="00BE1B2E" w:rsidRPr="000520B0"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t xml:space="preserve">В сегменте подвески и рулевого управления лидерами рынка в 2021 году стали </w:t>
      </w:r>
      <w:r>
        <w:rPr>
          <w:rFonts w:ascii="Times New Roman" w:eastAsiaTheme="majorEastAsia" w:hAnsi="Times New Roman" w:cs="Times New Roman"/>
          <w:sz w:val="28"/>
          <w:szCs w:val="28"/>
          <w:lang w:val="en-US"/>
        </w:rPr>
        <w:t>CTR</w:t>
      </w:r>
      <w:r>
        <w:rPr>
          <w:rFonts w:ascii="Times New Roman" w:eastAsiaTheme="majorEastAsia" w:hAnsi="Times New Roman" w:cs="Times New Roman"/>
          <w:sz w:val="28"/>
          <w:szCs w:val="28"/>
        </w:rPr>
        <w:t xml:space="preserve"> (16,2%)</w:t>
      </w:r>
      <w:r w:rsidRPr="000520B0">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Lemforder</w:t>
      </w:r>
      <w:proofErr w:type="spellEnd"/>
      <w:r>
        <w:rPr>
          <w:rFonts w:ascii="Times New Roman" w:eastAsiaTheme="majorEastAsia" w:hAnsi="Times New Roman" w:cs="Times New Roman"/>
          <w:sz w:val="28"/>
          <w:szCs w:val="28"/>
        </w:rPr>
        <w:t xml:space="preserve"> (8,6%),</w:t>
      </w:r>
      <w:r w:rsidRPr="000520B0">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Fenox</w:t>
      </w:r>
      <w:proofErr w:type="spellEnd"/>
      <w:r>
        <w:rPr>
          <w:rFonts w:ascii="Times New Roman" w:eastAsiaTheme="majorEastAsia" w:hAnsi="Times New Roman" w:cs="Times New Roman"/>
          <w:sz w:val="28"/>
          <w:szCs w:val="28"/>
        </w:rPr>
        <w:t xml:space="preserve"> (7,7%)</w:t>
      </w:r>
      <w:r w:rsidRPr="000520B0">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TRW</w:t>
      </w:r>
      <w:r>
        <w:rPr>
          <w:rFonts w:ascii="Times New Roman" w:eastAsiaTheme="majorEastAsia" w:hAnsi="Times New Roman" w:cs="Times New Roman"/>
          <w:sz w:val="28"/>
          <w:szCs w:val="28"/>
        </w:rPr>
        <w:t xml:space="preserve"> (5,8%)</w:t>
      </w:r>
      <w:r w:rsidRPr="000520B0">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GS</w:t>
      </w:r>
      <w:r>
        <w:rPr>
          <w:rFonts w:ascii="Times New Roman" w:eastAsiaTheme="majorEastAsia" w:hAnsi="Times New Roman" w:cs="Times New Roman"/>
          <w:sz w:val="28"/>
          <w:szCs w:val="28"/>
        </w:rPr>
        <w:t xml:space="preserve"> (5,7%)</w:t>
      </w:r>
      <w:r w:rsidRPr="000520B0">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General</w:t>
      </w:r>
      <w:r w:rsidRPr="000520B0">
        <w:rPr>
          <w:rFonts w:ascii="Times New Roman" w:eastAsiaTheme="majorEastAsia" w:hAnsi="Times New Roman" w:cs="Times New Roman"/>
          <w:sz w:val="28"/>
          <w:szCs w:val="28"/>
        </w:rPr>
        <w:t>-</w:t>
      </w:r>
      <w:proofErr w:type="spellStart"/>
      <w:r>
        <w:rPr>
          <w:rFonts w:ascii="Times New Roman" w:eastAsiaTheme="majorEastAsia" w:hAnsi="Times New Roman" w:cs="Times New Roman"/>
          <w:sz w:val="28"/>
          <w:szCs w:val="28"/>
          <w:lang w:val="en-US"/>
        </w:rPr>
        <w:t>Ricambi</w:t>
      </w:r>
      <w:proofErr w:type="spellEnd"/>
      <w:r>
        <w:rPr>
          <w:rFonts w:ascii="Times New Roman" w:eastAsiaTheme="majorEastAsia" w:hAnsi="Times New Roman" w:cs="Times New Roman"/>
          <w:sz w:val="28"/>
          <w:szCs w:val="28"/>
        </w:rPr>
        <w:t xml:space="preserve"> (5,7%).  Менее востребованы </w:t>
      </w:r>
      <w:proofErr w:type="spellStart"/>
      <w:r>
        <w:rPr>
          <w:rFonts w:ascii="Times New Roman" w:eastAsiaTheme="majorEastAsia" w:hAnsi="Times New Roman" w:cs="Times New Roman"/>
          <w:sz w:val="28"/>
          <w:szCs w:val="28"/>
          <w:lang w:val="en-US"/>
        </w:rPr>
        <w:t>Reikanen</w:t>
      </w:r>
      <w:proofErr w:type="spellEnd"/>
      <w:r w:rsidRPr="00BE387C">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SSS</w:t>
      </w:r>
      <w:r w:rsidRPr="00BE387C">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Sidem</w:t>
      </w:r>
      <w:proofErr w:type="spellEnd"/>
      <w:r w:rsidRPr="00BE387C">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Lynx</w:t>
      </w:r>
      <w:r w:rsidRPr="00BE387C">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Moog</w:t>
      </w:r>
      <w:r w:rsidRPr="00BE387C">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Stelox</w:t>
      </w:r>
      <w:proofErr w:type="spellEnd"/>
      <w:r w:rsidRPr="00BE387C">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и другие бренды, имеющие долю рынка менее 5%.</w:t>
      </w:r>
      <w:r w:rsidRPr="00BE387C">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Подробнее на рисунке </w:t>
      </w:r>
      <w:r w:rsidR="007F1BE5">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.6.</w:t>
      </w:r>
    </w:p>
    <w:p w:rsidR="00BE1B2E" w:rsidRDefault="00BE1B2E" w:rsidP="00BE1B2E">
      <w:pPr>
        <w:spacing w:after="0" w:line="360" w:lineRule="auto"/>
        <w:ind w:firstLine="709"/>
        <w:jc w:val="both"/>
        <w:rPr>
          <w:noProof/>
          <w:lang w:eastAsia="ru-RU"/>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4A0B739F" wp14:editId="345F79B2">
            <wp:extent cx="4533900" cy="3704865"/>
            <wp:effectExtent l="0" t="0" r="0" b="0"/>
            <wp:docPr id="26" name="Рисунок 26" descr="https://mag.auto3n.ru/wp-content/uploads/2022/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g.auto3n.ru/wp-content/uploads/2022/03/6-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2931" t="16050" r="10347"/>
                    <a:stretch/>
                  </pic:blipFill>
                  <pic:spPr bwMode="auto">
                    <a:xfrm>
                      <a:off x="0" y="0"/>
                      <a:ext cx="4538930" cy="3708975"/>
                    </a:xfrm>
                    <a:prstGeom prst="rect">
                      <a:avLst/>
                    </a:prstGeom>
                    <a:noFill/>
                    <a:ln>
                      <a:noFill/>
                    </a:ln>
                    <a:extLst>
                      <a:ext uri="{53640926-AAD7-44D8-BBD7-CCE9431645EC}">
                        <a14:shadowObscured xmlns:a14="http://schemas.microsoft.com/office/drawing/2010/main"/>
                      </a:ext>
                    </a:extLst>
                  </pic:spPr>
                </pic:pic>
              </a:graphicData>
            </a:graphic>
          </wp:inline>
        </w:drawing>
      </w:r>
    </w:p>
    <w:p w:rsidR="00BE1B2E" w:rsidRDefault="00BE1B2E" w:rsidP="00BE1B2E">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381BC9">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.6 – Структура продаж в товарной группе «Подвеска и рулевое управление», 202</w:t>
      </w:r>
      <w:r w:rsidR="00140CEE">
        <w:rPr>
          <w:rFonts w:ascii="Times New Roman" w:eastAsiaTheme="majorEastAsia" w:hAnsi="Times New Roman" w:cs="Times New Roman"/>
          <w:sz w:val="28"/>
          <w:szCs w:val="28"/>
        </w:rPr>
        <w:t>2</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107AB2">
        <w:rPr>
          <w:rFonts w:ascii="Times New Roman" w:hAnsi="Times New Roman" w:cs="Times New Roman"/>
          <w:sz w:val="28"/>
          <w:szCs w:val="28"/>
        </w:rPr>
        <w:t>44</w:t>
      </w:r>
      <w:r w:rsidR="000161EF" w:rsidRPr="000161EF">
        <w:rPr>
          <w:rFonts w:ascii="Times New Roman"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Pr="008A7A8A" w:rsidRDefault="00BE1B2E" w:rsidP="00BE1B2E">
      <w:pPr>
        <w:spacing w:after="0" w:line="360" w:lineRule="auto"/>
        <w:ind w:firstLine="709"/>
        <w:jc w:val="both"/>
        <w:rPr>
          <w:rFonts w:ascii="Times New Roman" w:eastAsiaTheme="majorEastAsia" w:hAnsi="Times New Roman" w:cs="Times New Roman"/>
          <w:sz w:val="28"/>
          <w:szCs w:val="28"/>
        </w:rPr>
      </w:pPr>
      <w:r w:rsidRPr="008A7A8A">
        <w:rPr>
          <w:rFonts w:ascii="Times New Roman" w:eastAsiaTheme="majorEastAsia" w:hAnsi="Times New Roman" w:cs="Times New Roman"/>
          <w:sz w:val="28"/>
          <w:szCs w:val="28"/>
        </w:rPr>
        <w:t>Согласно данным маркетингового исследования «</w:t>
      </w:r>
      <w:r w:rsidRPr="008A7A8A">
        <w:rPr>
          <w:rFonts w:ascii="Times New Roman" w:eastAsiaTheme="majorEastAsia" w:hAnsi="Times New Roman" w:cs="Times New Roman"/>
          <w:bCs/>
          <w:sz w:val="28"/>
          <w:szCs w:val="28"/>
        </w:rPr>
        <w:t>Рынок автозапчастей (с видами) в России, влияние санкций 2022: исследование и прогноз до 2026 года</w:t>
      </w:r>
      <w:r w:rsidRPr="008A7A8A">
        <w:rPr>
          <w:rFonts w:ascii="Times New Roman" w:eastAsiaTheme="majorEastAsia" w:hAnsi="Times New Roman" w:cs="Times New Roman"/>
          <w:sz w:val="28"/>
          <w:szCs w:val="28"/>
        </w:rPr>
        <w:t xml:space="preserve">», проведенного маркетинговым агентством </w:t>
      </w:r>
      <w:proofErr w:type="spellStart"/>
      <w:r w:rsidRPr="008A7A8A">
        <w:rPr>
          <w:rFonts w:ascii="Times New Roman" w:eastAsiaTheme="majorEastAsia" w:hAnsi="Times New Roman" w:cs="Times New Roman"/>
          <w:sz w:val="28"/>
          <w:szCs w:val="28"/>
        </w:rPr>
        <w:t>Роиф</w:t>
      </w:r>
      <w:proofErr w:type="spellEnd"/>
      <w:r w:rsidRPr="008A7A8A">
        <w:rPr>
          <w:rFonts w:ascii="Times New Roman" w:eastAsiaTheme="majorEastAsia" w:hAnsi="Times New Roman" w:cs="Times New Roman"/>
          <w:sz w:val="28"/>
          <w:szCs w:val="28"/>
        </w:rPr>
        <w:t xml:space="preserve"> Эксперт в 2022 году, объем российского рынка автозапчастей по результатам рассматриваемого периода 2022 года увеличился на </w:t>
      </w:r>
      <w:r w:rsidRPr="008A7A8A">
        <w:rPr>
          <w:rFonts w:ascii="Times New Roman" w:eastAsiaTheme="majorEastAsia" w:hAnsi="Times New Roman" w:cs="Times New Roman"/>
          <w:bCs/>
          <w:iCs/>
          <w:sz w:val="28"/>
          <w:szCs w:val="28"/>
        </w:rPr>
        <w:t>1,2 миллиарда рублей</w:t>
      </w:r>
      <w:r w:rsidRPr="008A7A8A">
        <w:rPr>
          <w:rFonts w:ascii="Times New Roman" w:eastAsiaTheme="majorEastAsia" w:hAnsi="Times New Roman" w:cs="Times New Roman"/>
          <w:sz w:val="28"/>
          <w:szCs w:val="28"/>
        </w:rPr>
        <w:t>. Необходимо отметить, что текущие показатели объема отечественного рынка являются рекордными</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41</w:t>
      </w:r>
      <w:r w:rsidR="000161EF" w:rsidRPr="000161EF">
        <w:rPr>
          <w:rFonts w:ascii="Times New Roman" w:hAnsi="Times New Roman" w:cs="Times New Roman"/>
          <w:sz w:val="28"/>
          <w:szCs w:val="28"/>
        </w:rPr>
        <w:t>]</w:t>
      </w:r>
      <w:r w:rsidRPr="008A7A8A">
        <w:rPr>
          <w:rFonts w:ascii="Times New Roman" w:eastAsiaTheme="majorEastAsia" w:hAnsi="Times New Roman" w:cs="Times New Roman"/>
          <w:sz w:val="28"/>
          <w:szCs w:val="28"/>
        </w:rPr>
        <w:t>.</w:t>
      </w:r>
    </w:p>
    <w:p w:rsidR="00BE1B2E" w:rsidRPr="002B0024" w:rsidRDefault="00BE1B2E" w:rsidP="00BE1B2E">
      <w:pPr>
        <w:spacing w:after="0" w:line="360" w:lineRule="auto"/>
        <w:ind w:firstLine="709"/>
        <w:jc w:val="both"/>
        <w:rPr>
          <w:rFonts w:ascii="Times New Roman" w:eastAsiaTheme="majorEastAsia" w:hAnsi="Times New Roman" w:cs="Times New Roman"/>
          <w:sz w:val="28"/>
          <w:szCs w:val="28"/>
        </w:rPr>
      </w:pPr>
      <w:r w:rsidRPr="008A7A8A">
        <w:rPr>
          <w:rFonts w:ascii="Times New Roman" w:eastAsiaTheme="majorEastAsia" w:hAnsi="Times New Roman" w:cs="Times New Roman"/>
          <w:sz w:val="28"/>
          <w:szCs w:val="28"/>
        </w:rPr>
        <w:t>В оценке рассмотрения предыдущего годового периода также необходимо отметить стремительно восходящую динамику, тогда емкость россий</w:t>
      </w:r>
      <w:r w:rsidRPr="008A7A8A">
        <w:rPr>
          <w:rFonts w:ascii="Times New Roman" w:eastAsiaTheme="majorEastAsia" w:hAnsi="Times New Roman" w:cs="Times New Roman"/>
          <w:sz w:val="28"/>
          <w:szCs w:val="28"/>
        </w:rPr>
        <w:lastRenderedPageBreak/>
        <w:t>ского рынка автозапчастей показала увеличение более чем на </w:t>
      </w:r>
      <w:r w:rsidRPr="002B0024">
        <w:rPr>
          <w:rFonts w:ascii="Times New Roman" w:eastAsiaTheme="majorEastAsia" w:hAnsi="Times New Roman" w:cs="Times New Roman"/>
          <w:bCs/>
          <w:iCs/>
          <w:sz w:val="28"/>
          <w:szCs w:val="28"/>
        </w:rPr>
        <w:t>400 миллиардов рублей</w:t>
      </w:r>
      <w:r w:rsidRPr="002B0024">
        <w:rPr>
          <w:rFonts w:ascii="Times New Roman" w:eastAsiaTheme="majorEastAsia" w:hAnsi="Times New Roman" w:cs="Times New Roman"/>
          <w:sz w:val="28"/>
          <w:szCs w:val="28"/>
        </w:rPr>
        <w:t>.</w:t>
      </w:r>
    </w:p>
    <w:p w:rsidR="00BE1B2E" w:rsidRPr="008A7A8A" w:rsidRDefault="00BE1B2E" w:rsidP="00BE1B2E">
      <w:pPr>
        <w:spacing w:after="0" w:line="360" w:lineRule="auto"/>
        <w:ind w:firstLine="709"/>
        <w:jc w:val="both"/>
        <w:rPr>
          <w:rFonts w:ascii="Times New Roman" w:eastAsiaTheme="majorEastAsia" w:hAnsi="Times New Roman" w:cs="Times New Roman"/>
          <w:sz w:val="28"/>
          <w:szCs w:val="28"/>
        </w:rPr>
      </w:pPr>
      <w:r w:rsidRPr="008A7A8A">
        <w:rPr>
          <w:rFonts w:ascii="Times New Roman" w:eastAsiaTheme="majorEastAsia" w:hAnsi="Times New Roman" w:cs="Times New Roman"/>
          <w:sz w:val="28"/>
          <w:szCs w:val="28"/>
        </w:rPr>
        <w:t xml:space="preserve">С учетом текущей ситуации в экономике России, а также поведения ряда иностранных компаний, прогнозируемая динамика движения объемности товарных потоков в оценке натуральных и стоимостных индикаторов будет носить </w:t>
      </w:r>
      <w:proofErr w:type="spellStart"/>
      <w:r w:rsidRPr="008A7A8A">
        <w:rPr>
          <w:rFonts w:ascii="Times New Roman" w:eastAsiaTheme="majorEastAsia" w:hAnsi="Times New Roman" w:cs="Times New Roman"/>
          <w:sz w:val="28"/>
          <w:szCs w:val="28"/>
        </w:rPr>
        <w:t>разновекторную</w:t>
      </w:r>
      <w:proofErr w:type="spellEnd"/>
      <w:r w:rsidRPr="008A7A8A">
        <w:rPr>
          <w:rFonts w:ascii="Times New Roman" w:eastAsiaTheme="majorEastAsia" w:hAnsi="Times New Roman" w:cs="Times New Roman"/>
          <w:sz w:val="28"/>
          <w:szCs w:val="28"/>
        </w:rPr>
        <w:t xml:space="preserve"> направленность. Для рынка автозапчастей в целом по итогам 2022 года согласно прогнозу будет характерна высокая динамика и максимальный объем рынка по стоимости</w:t>
      </w:r>
      <w:r w:rsidR="000161EF">
        <w:rPr>
          <w:rFonts w:ascii="Times New Roman" w:eastAsiaTheme="majorEastAsia"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25</w:t>
      </w:r>
      <w:r w:rsidR="000161EF" w:rsidRPr="000161EF">
        <w:rPr>
          <w:rFonts w:ascii="Times New Roman" w:hAnsi="Times New Roman" w:cs="Times New Roman"/>
          <w:sz w:val="28"/>
          <w:szCs w:val="28"/>
        </w:rPr>
        <w:t>]</w:t>
      </w:r>
      <w:r w:rsidRPr="008A7A8A">
        <w:rPr>
          <w:rFonts w:ascii="Times New Roman" w:eastAsiaTheme="majorEastAsia" w:hAnsi="Times New Roman" w:cs="Times New Roman"/>
          <w:sz w:val="28"/>
          <w:szCs w:val="28"/>
        </w:rPr>
        <w:t>.</w:t>
      </w:r>
    </w:p>
    <w:p w:rsidR="00BE1B2E" w:rsidRPr="008A7A8A" w:rsidRDefault="00BE1B2E" w:rsidP="00BE1B2E">
      <w:pPr>
        <w:spacing w:after="0" w:line="360" w:lineRule="auto"/>
        <w:ind w:firstLine="709"/>
        <w:jc w:val="both"/>
        <w:rPr>
          <w:rFonts w:ascii="Times New Roman" w:eastAsiaTheme="majorEastAsia" w:hAnsi="Times New Roman" w:cs="Times New Roman"/>
          <w:sz w:val="28"/>
          <w:szCs w:val="28"/>
        </w:rPr>
      </w:pPr>
      <w:r w:rsidRPr="008A7A8A">
        <w:rPr>
          <w:rFonts w:ascii="Times New Roman" w:eastAsiaTheme="majorEastAsia" w:hAnsi="Times New Roman" w:cs="Times New Roman"/>
          <w:sz w:val="28"/>
          <w:szCs w:val="28"/>
        </w:rPr>
        <w:t>Ключевой тенденцией рынка автозапчастей в 202</w:t>
      </w:r>
      <w:r w:rsidR="00140CEE">
        <w:rPr>
          <w:rFonts w:ascii="Times New Roman" w:eastAsiaTheme="majorEastAsia" w:hAnsi="Times New Roman" w:cs="Times New Roman"/>
          <w:sz w:val="28"/>
          <w:szCs w:val="28"/>
        </w:rPr>
        <w:t>3</w:t>
      </w:r>
      <w:r w:rsidRPr="008A7A8A">
        <w:rPr>
          <w:rFonts w:ascii="Times New Roman" w:eastAsiaTheme="majorEastAsia" w:hAnsi="Times New Roman" w:cs="Times New Roman"/>
          <w:sz w:val="28"/>
          <w:szCs w:val="28"/>
        </w:rPr>
        <w:t xml:space="preserve"> году является максимальное увеличение закупок автозапчастей импортного производства. Наибольшим спросом на российском рынке в рамках рассматриваемого периода 202</w:t>
      </w:r>
      <w:r w:rsidR="00140CEE">
        <w:rPr>
          <w:rFonts w:ascii="Times New Roman" w:eastAsiaTheme="majorEastAsia" w:hAnsi="Times New Roman" w:cs="Times New Roman"/>
          <w:sz w:val="28"/>
          <w:szCs w:val="28"/>
        </w:rPr>
        <w:t>3</w:t>
      </w:r>
      <w:r w:rsidRPr="008A7A8A">
        <w:rPr>
          <w:rFonts w:ascii="Times New Roman" w:eastAsiaTheme="majorEastAsia" w:hAnsi="Times New Roman" w:cs="Times New Roman"/>
          <w:sz w:val="28"/>
          <w:szCs w:val="28"/>
        </w:rPr>
        <w:t xml:space="preserve"> года пользуются автозапчасти китайского и японского производства. При этом характерна интенсификация закупок турецких автозапчастей российскими потребителями.</w:t>
      </w:r>
    </w:p>
    <w:p w:rsidR="00BE1B2E" w:rsidRPr="008A7A8A" w:rsidRDefault="00BE1B2E" w:rsidP="00BE1B2E">
      <w:pPr>
        <w:spacing w:after="0" w:line="360" w:lineRule="auto"/>
        <w:ind w:firstLine="709"/>
        <w:jc w:val="both"/>
        <w:rPr>
          <w:rFonts w:ascii="Times New Roman" w:eastAsiaTheme="majorEastAsia" w:hAnsi="Times New Roman" w:cs="Times New Roman"/>
          <w:sz w:val="28"/>
          <w:szCs w:val="28"/>
        </w:rPr>
      </w:pPr>
      <w:r w:rsidRPr="008A7A8A">
        <w:rPr>
          <w:rFonts w:ascii="Times New Roman" w:eastAsiaTheme="majorEastAsia" w:hAnsi="Times New Roman" w:cs="Times New Roman"/>
          <w:sz w:val="28"/>
          <w:szCs w:val="28"/>
        </w:rPr>
        <w:t>Кроме того, стоимостные объемы закупок импортных автозапчастей в оценке текущего периода 202</w:t>
      </w:r>
      <w:r w:rsidR="00140CEE">
        <w:rPr>
          <w:rFonts w:ascii="Times New Roman" w:eastAsiaTheme="majorEastAsia" w:hAnsi="Times New Roman" w:cs="Times New Roman"/>
          <w:sz w:val="28"/>
          <w:szCs w:val="28"/>
        </w:rPr>
        <w:t>3</w:t>
      </w:r>
      <w:r w:rsidRPr="008A7A8A">
        <w:rPr>
          <w:rFonts w:ascii="Times New Roman" w:eastAsiaTheme="majorEastAsia" w:hAnsi="Times New Roman" w:cs="Times New Roman"/>
          <w:sz w:val="28"/>
          <w:szCs w:val="28"/>
        </w:rPr>
        <w:t xml:space="preserve"> года демонстрируют</w:t>
      </w:r>
      <w:r w:rsidR="003C21FD">
        <w:rPr>
          <w:rFonts w:ascii="Times New Roman" w:eastAsiaTheme="majorEastAsia" w:hAnsi="Times New Roman" w:cs="Times New Roman"/>
          <w:sz w:val="28"/>
          <w:szCs w:val="28"/>
        </w:rPr>
        <w:t xml:space="preserve"> </w:t>
      </w:r>
      <w:r w:rsidRPr="002B0024">
        <w:rPr>
          <w:rFonts w:ascii="Times New Roman" w:eastAsiaTheme="majorEastAsia" w:hAnsi="Times New Roman" w:cs="Times New Roman"/>
          <w:bCs/>
          <w:iCs/>
          <w:sz w:val="28"/>
          <w:szCs w:val="28"/>
        </w:rPr>
        <w:t>максимальные</w:t>
      </w:r>
      <w:r w:rsidR="003C21FD">
        <w:rPr>
          <w:rFonts w:ascii="Times New Roman" w:eastAsiaTheme="majorEastAsia" w:hAnsi="Times New Roman" w:cs="Times New Roman"/>
          <w:sz w:val="28"/>
          <w:szCs w:val="28"/>
        </w:rPr>
        <w:t xml:space="preserve"> </w:t>
      </w:r>
      <w:r w:rsidRPr="008A7A8A">
        <w:rPr>
          <w:rFonts w:ascii="Times New Roman" w:eastAsiaTheme="majorEastAsia" w:hAnsi="Times New Roman" w:cs="Times New Roman"/>
          <w:sz w:val="28"/>
          <w:szCs w:val="28"/>
        </w:rPr>
        <w:t>показатели и превышают предыдущие показатели на</w:t>
      </w:r>
      <w:r w:rsidR="003C21FD">
        <w:rPr>
          <w:rFonts w:ascii="Times New Roman" w:eastAsiaTheme="majorEastAsia" w:hAnsi="Times New Roman" w:cs="Times New Roman"/>
          <w:sz w:val="28"/>
          <w:szCs w:val="28"/>
        </w:rPr>
        <w:t xml:space="preserve"> </w:t>
      </w:r>
      <w:r w:rsidRPr="002B0024">
        <w:rPr>
          <w:rFonts w:ascii="Times New Roman" w:eastAsiaTheme="majorEastAsia" w:hAnsi="Times New Roman" w:cs="Times New Roman"/>
          <w:bCs/>
          <w:iCs/>
          <w:sz w:val="28"/>
          <w:szCs w:val="28"/>
        </w:rPr>
        <w:t>432 миллиона долларов</w:t>
      </w:r>
      <w:r w:rsidRPr="008A7A8A">
        <w:rPr>
          <w:rFonts w:ascii="Times New Roman" w:eastAsiaTheme="majorEastAsia" w:hAnsi="Times New Roman" w:cs="Times New Roman"/>
          <w:sz w:val="28"/>
          <w:szCs w:val="28"/>
        </w:rPr>
        <w:t>. Именно такие объемы теряют российские производители автозапчастей ввиду невозможности в полной мере конкурировать с зарубежными заводами.</w:t>
      </w:r>
    </w:p>
    <w:p w:rsidR="00BE1B2E" w:rsidRPr="008A7A8A" w:rsidRDefault="00BE1B2E" w:rsidP="00BE1B2E">
      <w:pPr>
        <w:spacing w:after="0" w:line="360" w:lineRule="auto"/>
        <w:ind w:firstLine="709"/>
        <w:jc w:val="both"/>
        <w:rPr>
          <w:rFonts w:ascii="Times New Roman" w:eastAsiaTheme="majorEastAsia" w:hAnsi="Times New Roman" w:cs="Times New Roman"/>
          <w:sz w:val="28"/>
          <w:szCs w:val="28"/>
        </w:rPr>
      </w:pPr>
      <w:r w:rsidRPr="008A7A8A">
        <w:rPr>
          <w:rFonts w:ascii="Times New Roman" w:eastAsiaTheme="majorEastAsia" w:hAnsi="Times New Roman" w:cs="Times New Roman"/>
          <w:sz w:val="28"/>
          <w:szCs w:val="28"/>
        </w:rPr>
        <w:t>Основной вклад в увеличение объема рынка автозапчастей в России в 2022 году вносит именно продукция зарубежных производителей. По рассмотренным индикаторам в структуре рынка автозапчастей долевой показатель импортных автозапчастей продемонстрировал значительное увеличение и достиг максимального параметра.</w:t>
      </w:r>
    </w:p>
    <w:p w:rsidR="00BE1B2E" w:rsidRPr="008A7A8A" w:rsidRDefault="00BE1B2E" w:rsidP="00BE1B2E">
      <w:pPr>
        <w:spacing w:after="0" w:line="360" w:lineRule="auto"/>
        <w:ind w:firstLine="709"/>
        <w:jc w:val="both"/>
        <w:rPr>
          <w:rFonts w:ascii="Times New Roman" w:eastAsiaTheme="majorEastAsia" w:hAnsi="Times New Roman" w:cs="Times New Roman"/>
          <w:sz w:val="28"/>
          <w:szCs w:val="28"/>
        </w:rPr>
      </w:pPr>
      <w:r w:rsidRPr="008A7A8A">
        <w:rPr>
          <w:rFonts w:ascii="Times New Roman" w:eastAsiaTheme="majorEastAsia" w:hAnsi="Times New Roman" w:cs="Times New Roman"/>
          <w:sz w:val="28"/>
          <w:szCs w:val="28"/>
        </w:rPr>
        <w:t>Необходимо обозначить, что импортные поставки автозапчастей на российский рынок показали существенное увеличение, не только в стоимостных показателях. Объем закупок импортных автозапчастей в оценке натуральных величин также показал значительный рост.</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br w:type="page"/>
      </w:r>
    </w:p>
    <w:p w:rsidR="00BE1B2E" w:rsidRDefault="00BE1B2E" w:rsidP="00BE1B2E">
      <w:pPr>
        <w:suppressAutoHyphens/>
        <w:spacing w:after="0" w:line="360" w:lineRule="auto"/>
        <w:ind w:firstLine="709"/>
        <w:jc w:val="both"/>
        <w:rPr>
          <w:rFonts w:ascii="Times New Roman" w:eastAsiaTheme="majorEastAsia" w:hAnsi="Times New Roman" w:cs="Times New Roman"/>
          <w:b/>
          <w:color w:val="262626" w:themeColor="text1" w:themeTint="D9"/>
          <w:sz w:val="28"/>
          <w:szCs w:val="28"/>
        </w:rPr>
      </w:pPr>
      <w:r w:rsidRPr="00510B61">
        <w:rPr>
          <w:rFonts w:ascii="Times New Roman" w:eastAsiaTheme="majorEastAsia" w:hAnsi="Times New Roman" w:cs="Times New Roman"/>
          <w:b/>
          <w:color w:val="262626" w:themeColor="text1" w:themeTint="D9"/>
          <w:sz w:val="28"/>
          <w:szCs w:val="28"/>
        </w:rPr>
        <w:lastRenderedPageBreak/>
        <w:t>2.2 Исследование предпочтений потребителей на рынке автозапчастей</w:t>
      </w:r>
    </w:p>
    <w:p w:rsidR="00BE1B2E" w:rsidRDefault="00BE1B2E" w:rsidP="00BE1B2E">
      <w:pPr>
        <w:suppressAutoHyphens/>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В ходе исследования нами были использованы статистический</w:t>
      </w:r>
      <w:r w:rsidRPr="00B55A67">
        <w:rPr>
          <w:rFonts w:ascii="Times New Roman" w:eastAsiaTheme="majorEastAsia" w:hAnsi="Times New Roman" w:cs="Times New Roman"/>
          <w:sz w:val="28"/>
          <w:szCs w:val="28"/>
        </w:rPr>
        <w:t>, пространственно-временной, историко-логический методы,</w:t>
      </w:r>
      <w:r>
        <w:rPr>
          <w:rFonts w:ascii="Times New Roman" w:eastAsiaTheme="majorEastAsia" w:hAnsi="Times New Roman" w:cs="Times New Roman"/>
          <w:sz w:val="28"/>
          <w:szCs w:val="28"/>
        </w:rPr>
        <w:t xml:space="preserve"> а также</w:t>
      </w:r>
      <w:r w:rsidRPr="00B55A67">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дедукция, анализ и синтез</w:t>
      </w:r>
      <w:r w:rsidRPr="00B55A67">
        <w:rPr>
          <w:rFonts w:ascii="Times New Roman" w:eastAsiaTheme="majorEastAsia"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Основополагающей частью маркетингового исследования стало анонимный опрос автомобилистов, проживающих в Краснодаре, Краснодарском крае и Республике Адыгея об их привычках и предпочтениях касательно пользования автомобилями и их обслуживания, в том числе выбора и приобретения автомобильных запчастей.</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Опрос проводился при помощи </w:t>
      </w:r>
      <w:r>
        <w:rPr>
          <w:rFonts w:ascii="Times New Roman" w:eastAsiaTheme="majorEastAsia" w:hAnsi="Times New Roman" w:cs="Times New Roman"/>
          <w:sz w:val="28"/>
          <w:szCs w:val="28"/>
          <w:lang w:val="en-US"/>
        </w:rPr>
        <w:t>digital</w:t>
      </w:r>
      <w:r w:rsidRPr="00B55A67">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 xml:space="preserve">инструмента </w:t>
      </w:r>
      <w:r>
        <w:rPr>
          <w:rFonts w:ascii="Times New Roman" w:eastAsiaTheme="majorEastAsia" w:hAnsi="Times New Roman" w:cs="Times New Roman"/>
          <w:sz w:val="28"/>
          <w:szCs w:val="28"/>
          <w:lang w:val="en-US"/>
        </w:rPr>
        <w:t>Google</w:t>
      </w:r>
      <w:r w:rsidRPr="00B55A67">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Forms</w:t>
      </w:r>
      <w:r>
        <w:rPr>
          <w:rFonts w:ascii="Times New Roman" w:eastAsiaTheme="majorEastAsia" w:hAnsi="Times New Roman" w:cs="Times New Roman"/>
          <w:sz w:val="28"/>
          <w:szCs w:val="28"/>
        </w:rPr>
        <w:t>. Схематическое распределение ответов представлено в виде диаграмм.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Цель исследования – выявление закономерностей и тенденций рынка автомобильных запчастей на основании потребительских предпочтений как базисной составляющей для </w:t>
      </w:r>
      <w:r w:rsidRPr="00EA2118">
        <w:rPr>
          <w:rFonts w:ascii="Times New Roman" w:eastAsiaTheme="majorEastAsia" w:hAnsi="Times New Roman" w:cs="Times New Roman"/>
          <w:sz w:val="28"/>
          <w:szCs w:val="28"/>
        </w:rPr>
        <w:t>формировани</w:t>
      </w:r>
      <w:r>
        <w:rPr>
          <w:rFonts w:ascii="Times New Roman" w:eastAsiaTheme="majorEastAsia" w:hAnsi="Times New Roman" w:cs="Times New Roman"/>
          <w:sz w:val="28"/>
          <w:szCs w:val="28"/>
        </w:rPr>
        <w:t>я</w:t>
      </w:r>
      <w:r w:rsidRPr="00EA2118">
        <w:rPr>
          <w:rFonts w:ascii="Times New Roman" w:eastAsiaTheme="majorEastAsia" w:hAnsi="Times New Roman" w:cs="Times New Roman"/>
          <w:sz w:val="28"/>
          <w:szCs w:val="28"/>
        </w:rPr>
        <w:t xml:space="preserve"> комплексной стратегии онлайн-продвижения предприятия на рынке автозапчастей</w:t>
      </w:r>
      <w:r>
        <w:rPr>
          <w:rFonts w:ascii="Times New Roman" w:eastAsiaTheme="majorEastAsia"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sidRPr="005762B4">
        <w:rPr>
          <w:rFonts w:ascii="Times New Roman" w:eastAsiaTheme="majorEastAsia" w:hAnsi="Times New Roman" w:cs="Times New Roman"/>
          <w:sz w:val="28"/>
          <w:szCs w:val="28"/>
        </w:rPr>
        <w:t xml:space="preserve">Опрос проводился среди мужчин и женщин, проживающих </w:t>
      </w:r>
      <w:r>
        <w:rPr>
          <w:rFonts w:ascii="Times New Roman" w:eastAsiaTheme="majorEastAsia" w:hAnsi="Times New Roman" w:cs="Times New Roman"/>
          <w:sz w:val="28"/>
          <w:szCs w:val="28"/>
        </w:rPr>
        <w:t>в городе Краснодар, Краснодарском крае и Республике Адыгея</w:t>
      </w:r>
      <w:r w:rsidRPr="005762B4">
        <w:rPr>
          <w:rFonts w:ascii="Times New Roman" w:eastAsiaTheme="majorEastAsia" w:hAnsi="Times New Roman" w:cs="Times New Roman"/>
          <w:sz w:val="28"/>
          <w:szCs w:val="28"/>
        </w:rPr>
        <w:t xml:space="preserve"> в возрасте от 1</w:t>
      </w:r>
      <w:r>
        <w:rPr>
          <w:rFonts w:ascii="Times New Roman" w:eastAsiaTheme="majorEastAsia" w:hAnsi="Times New Roman" w:cs="Times New Roman"/>
          <w:sz w:val="28"/>
          <w:szCs w:val="28"/>
        </w:rPr>
        <w:t>8</w:t>
      </w:r>
      <w:r w:rsidRPr="005762B4">
        <w:rPr>
          <w:rFonts w:ascii="Times New Roman" w:eastAsiaTheme="majorEastAsia" w:hAnsi="Times New Roman" w:cs="Times New Roman"/>
          <w:sz w:val="28"/>
          <w:szCs w:val="28"/>
        </w:rPr>
        <w:t xml:space="preserve"> лет</w:t>
      </w:r>
      <w:r>
        <w:rPr>
          <w:rFonts w:ascii="Times New Roman" w:eastAsiaTheme="majorEastAsia" w:hAnsi="Times New Roman" w:cs="Times New Roman"/>
          <w:sz w:val="28"/>
          <w:szCs w:val="28"/>
        </w:rPr>
        <w:t>, имеющих собственный автомобиль в пользовании.</w:t>
      </w:r>
      <w:r w:rsidRPr="005762B4">
        <w:rPr>
          <w:rFonts w:ascii="Times New Roman" w:eastAsiaTheme="majorEastAsia" w:hAnsi="Times New Roman" w:cs="Times New Roman"/>
          <w:sz w:val="28"/>
          <w:szCs w:val="28"/>
        </w:rPr>
        <w:t xml:space="preserve"> Итоговая </w:t>
      </w:r>
      <w:r w:rsidRPr="005762B4">
        <w:rPr>
          <w:rFonts w:ascii="Times New Roman" w:eastAsiaTheme="majorEastAsia" w:hAnsi="Times New Roman" w:cs="Times New Roman"/>
          <w:i/>
          <w:sz w:val="28"/>
          <w:szCs w:val="28"/>
        </w:rPr>
        <w:t>выборка</w:t>
      </w:r>
      <w:r>
        <w:rPr>
          <w:rFonts w:ascii="Times New Roman" w:eastAsiaTheme="majorEastAsia" w:hAnsi="Times New Roman" w:cs="Times New Roman"/>
          <w:sz w:val="28"/>
          <w:szCs w:val="28"/>
        </w:rPr>
        <w:t xml:space="preserve"> составила </w:t>
      </w:r>
      <w:r w:rsidR="00D400F8">
        <w:rPr>
          <w:rFonts w:ascii="Times New Roman" w:eastAsiaTheme="majorEastAsia" w:hAnsi="Times New Roman" w:cs="Times New Roman"/>
          <w:sz w:val="28"/>
          <w:szCs w:val="28"/>
        </w:rPr>
        <w:t xml:space="preserve">проведенного в рамках магистерской диссертации составила </w:t>
      </w:r>
      <w:r>
        <w:rPr>
          <w:rFonts w:ascii="Times New Roman" w:eastAsiaTheme="majorEastAsia" w:hAnsi="Times New Roman" w:cs="Times New Roman"/>
          <w:sz w:val="28"/>
          <w:szCs w:val="28"/>
        </w:rPr>
        <w:t>105</w:t>
      </w:r>
      <w:r w:rsidRPr="005762B4">
        <w:rPr>
          <w:rFonts w:ascii="Times New Roman" w:eastAsiaTheme="majorEastAsia" w:hAnsi="Times New Roman" w:cs="Times New Roman"/>
          <w:sz w:val="28"/>
          <w:szCs w:val="28"/>
        </w:rPr>
        <w:t xml:space="preserve"> человек.</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Преимущественно </w:t>
      </w:r>
      <w:r w:rsidR="00D400F8">
        <w:rPr>
          <w:rFonts w:ascii="Times New Roman" w:eastAsiaTheme="majorEastAsia" w:hAnsi="Times New Roman" w:cs="Times New Roman"/>
          <w:sz w:val="28"/>
          <w:szCs w:val="28"/>
        </w:rPr>
        <w:t>в опросе приняли участие представители мужского пола</w:t>
      </w:r>
      <w:r>
        <w:rPr>
          <w:rFonts w:ascii="Times New Roman" w:eastAsiaTheme="majorEastAsia" w:hAnsi="Times New Roman" w:cs="Times New Roman"/>
          <w:sz w:val="28"/>
          <w:szCs w:val="28"/>
        </w:rPr>
        <w:t>, на долю которых приходится 83%.</w:t>
      </w:r>
      <w:r w:rsidR="00D400F8">
        <w:rPr>
          <w:rFonts w:ascii="Times New Roman" w:eastAsiaTheme="majorEastAsia" w:hAnsi="Times New Roman" w:cs="Times New Roman"/>
          <w:sz w:val="28"/>
          <w:szCs w:val="28"/>
        </w:rPr>
        <w:t xml:space="preserve"> Не удивительно, поскольку по статистике большая часть автомобилистов является мужчинами. Принято считать, что обслуживанием автомобиля традиционно занимаются именно представители сильного пола.</w:t>
      </w:r>
      <w:r>
        <w:rPr>
          <w:rFonts w:ascii="Times New Roman" w:eastAsiaTheme="majorEastAsia" w:hAnsi="Times New Roman" w:cs="Times New Roman"/>
          <w:sz w:val="28"/>
          <w:szCs w:val="28"/>
        </w:rPr>
        <w:t xml:space="preserve"> В то же время лишь 18 женщин приняли участие в исследовании (17%).</w:t>
      </w:r>
      <w:r w:rsidR="00D400F8">
        <w:rPr>
          <w:rFonts w:ascii="Times New Roman" w:eastAsiaTheme="majorEastAsia" w:hAnsi="Times New Roman" w:cs="Times New Roman"/>
          <w:sz w:val="28"/>
          <w:szCs w:val="28"/>
        </w:rPr>
        <w:t xml:space="preserve"> Подробная структура выборки представлена на рисунке 2.7.</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lastRenderedPageBreak/>
        <w:drawing>
          <wp:inline distT="0" distB="0" distL="0" distR="0" wp14:anchorId="4DCC80D3" wp14:editId="3976EC5B">
            <wp:extent cx="4543425" cy="31337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E1B2E" w:rsidRDefault="00BE1B2E" w:rsidP="003C21FD">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Рисунок 2.</w:t>
      </w:r>
      <w:r w:rsidR="00381BC9">
        <w:rPr>
          <w:rFonts w:ascii="Times New Roman" w:eastAsiaTheme="majorEastAsia" w:hAnsi="Times New Roman" w:cs="Times New Roman"/>
          <w:sz w:val="28"/>
          <w:szCs w:val="28"/>
        </w:rPr>
        <w:t>7</w:t>
      </w:r>
      <w:r>
        <w:rPr>
          <w:rFonts w:ascii="Times New Roman" w:eastAsiaTheme="majorEastAsia" w:hAnsi="Times New Roman" w:cs="Times New Roman"/>
          <w:sz w:val="28"/>
          <w:szCs w:val="28"/>
        </w:rPr>
        <w:t xml:space="preserve"> – Половая характеристика выборки</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Что касается возрастной характеристики, то больше всего участников относятся к категории от 25 до 35 лет – 41%. 30% опрошенных в возрасте от 18 до 25 лет, 18% – в возрасте от 45 до 60 лет и только 11% респондентов старше 60 лет (рисунок 2.</w:t>
      </w:r>
      <w:r w:rsidR="007F1BE5">
        <w:rPr>
          <w:rFonts w:ascii="Times New Roman" w:eastAsiaTheme="majorEastAsia" w:hAnsi="Times New Roman" w:cs="Times New Roman"/>
          <w:sz w:val="28"/>
          <w:szCs w:val="28"/>
        </w:rPr>
        <w:t>8</w:t>
      </w:r>
      <w:r>
        <w:rPr>
          <w:rFonts w:ascii="Times New Roman" w:eastAsiaTheme="majorEastAsia"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22562066" wp14:editId="5D25AB84">
            <wp:extent cx="4486275" cy="24574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E1B2E" w:rsidRDefault="00BE1B2E" w:rsidP="003C21FD">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Рисунок 2.</w:t>
      </w:r>
      <w:r w:rsidR="00381BC9">
        <w:rPr>
          <w:rFonts w:ascii="Times New Roman" w:eastAsiaTheme="majorEastAsia" w:hAnsi="Times New Roman" w:cs="Times New Roman"/>
          <w:sz w:val="28"/>
          <w:szCs w:val="28"/>
        </w:rPr>
        <w:t>8</w:t>
      </w:r>
      <w:r>
        <w:rPr>
          <w:rFonts w:ascii="Times New Roman" w:eastAsiaTheme="majorEastAsia" w:hAnsi="Times New Roman" w:cs="Times New Roman"/>
          <w:sz w:val="28"/>
          <w:szCs w:val="28"/>
        </w:rPr>
        <w:t xml:space="preserve"> – Возрастная характеристика выборки</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Чаще всего владельцы автомобилей, принявшие участие в исследовании всецело заняты работой – на их долю приходится 66%. Еще 22% совме</w:t>
      </w:r>
      <w:r>
        <w:rPr>
          <w:rFonts w:ascii="Times New Roman" w:eastAsiaTheme="majorEastAsia" w:hAnsi="Times New Roman" w:cs="Times New Roman"/>
          <w:sz w:val="28"/>
          <w:szCs w:val="28"/>
        </w:rPr>
        <w:lastRenderedPageBreak/>
        <w:t>щают учебу и работу, 7% респондентов – учащиеся и лишь 5% не работают и не учатся. Подробнее на рисунке 2.</w:t>
      </w:r>
      <w:r w:rsidR="007F1BE5">
        <w:rPr>
          <w:rFonts w:ascii="Times New Roman" w:eastAsiaTheme="majorEastAsia" w:hAnsi="Times New Roman" w:cs="Times New Roman"/>
          <w:sz w:val="28"/>
          <w:szCs w:val="28"/>
        </w:rPr>
        <w:t>9</w:t>
      </w:r>
      <w:r>
        <w:rPr>
          <w:rFonts w:ascii="Times New Roman" w:eastAsiaTheme="majorEastAsia"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0931C537" wp14:editId="556795C9">
            <wp:extent cx="4324350" cy="2667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E1B2E" w:rsidRDefault="00BE1B2E" w:rsidP="003C21FD">
      <w:pPr>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Рисунок 2.</w:t>
      </w:r>
      <w:r w:rsidR="00381BC9">
        <w:rPr>
          <w:rFonts w:ascii="Times New Roman" w:eastAsiaTheme="majorEastAsia" w:hAnsi="Times New Roman" w:cs="Times New Roman"/>
          <w:sz w:val="28"/>
          <w:szCs w:val="28"/>
        </w:rPr>
        <w:t>9</w:t>
      </w:r>
      <w:r>
        <w:rPr>
          <w:rFonts w:ascii="Times New Roman" w:eastAsiaTheme="majorEastAsia" w:hAnsi="Times New Roman" w:cs="Times New Roman"/>
          <w:sz w:val="28"/>
          <w:szCs w:val="28"/>
        </w:rPr>
        <w:t xml:space="preserve"> – Род деятельности участников опроса</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6F6E7D">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Что касается финансового состояния респондентов, то в данном случае наблюдается существенная диверсификация (рисунок 2.4). Менее 15 </w:t>
      </w:r>
      <w:r w:rsidR="002904C8">
        <w:rPr>
          <w:rFonts w:ascii="Times New Roman" w:eastAsiaTheme="majorEastAsia" w:hAnsi="Times New Roman" w:cs="Times New Roman"/>
          <w:sz w:val="28"/>
          <w:szCs w:val="28"/>
        </w:rPr>
        <w:t>тысяч рублей</w:t>
      </w:r>
      <w:r>
        <w:rPr>
          <w:rFonts w:ascii="Times New Roman" w:eastAsiaTheme="majorEastAsia" w:hAnsi="Times New Roman" w:cs="Times New Roman"/>
          <w:sz w:val="28"/>
          <w:szCs w:val="28"/>
        </w:rPr>
        <w:t xml:space="preserve"> ежемесячно зарабатывают 4% опрошенных, от 15 до 25 </w:t>
      </w:r>
      <w:r w:rsidR="002904C8">
        <w:rPr>
          <w:rFonts w:ascii="Times New Roman" w:eastAsiaTheme="majorEastAsia" w:hAnsi="Times New Roman" w:cs="Times New Roman"/>
          <w:sz w:val="28"/>
          <w:szCs w:val="28"/>
        </w:rPr>
        <w:t>тысяч рублей</w:t>
      </w:r>
      <w:r>
        <w:rPr>
          <w:rFonts w:ascii="Times New Roman" w:eastAsiaTheme="majorEastAsia" w:hAnsi="Times New Roman" w:cs="Times New Roman"/>
          <w:sz w:val="28"/>
          <w:szCs w:val="28"/>
        </w:rPr>
        <w:t xml:space="preserve"> – 8%, до 40 </w:t>
      </w:r>
      <w:r w:rsidR="002904C8">
        <w:rPr>
          <w:rFonts w:ascii="Times New Roman" w:eastAsiaTheme="majorEastAsia" w:hAnsi="Times New Roman" w:cs="Times New Roman"/>
          <w:sz w:val="28"/>
          <w:szCs w:val="28"/>
        </w:rPr>
        <w:t>тысяч рублей</w:t>
      </w:r>
      <w:r>
        <w:rPr>
          <w:rFonts w:ascii="Times New Roman" w:eastAsiaTheme="majorEastAsia" w:hAnsi="Times New Roman" w:cs="Times New Roman"/>
          <w:sz w:val="28"/>
          <w:szCs w:val="28"/>
        </w:rPr>
        <w:t xml:space="preserve"> получают 16% респондентов, а от 40 до 60 </w:t>
      </w:r>
      <w:r w:rsidR="002904C8">
        <w:rPr>
          <w:rFonts w:ascii="Times New Roman" w:eastAsiaTheme="majorEastAsia" w:hAnsi="Times New Roman" w:cs="Times New Roman"/>
          <w:sz w:val="28"/>
          <w:szCs w:val="28"/>
        </w:rPr>
        <w:t>тысяч рублей</w:t>
      </w:r>
      <w:r>
        <w:rPr>
          <w:rFonts w:ascii="Times New Roman" w:eastAsiaTheme="majorEastAsia" w:hAnsi="Times New Roman" w:cs="Times New Roman"/>
          <w:sz w:val="28"/>
          <w:szCs w:val="28"/>
        </w:rPr>
        <w:t xml:space="preserve"> ежемесячного дохода имеют 28%. Наиболее распространенной категорией является диапазон от 60 до 80 </w:t>
      </w:r>
      <w:r w:rsidR="002904C8">
        <w:rPr>
          <w:rFonts w:ascii="Times New Roman" w:eastAsiaTheme="majorEastAsia" w:hAnsi="Times New Roman" w:cs="Times New Roman"/>
          <w:sz w:val="28"/>
          <w:szCs w:val="28"/>
        </w:rPr>
        <w:t>тысяч рублей</w:t>
      </w:r>
      <w:r>
        <w:rPr>
          <w:rFonts w:ascii="Times New Roman" w:eastAsiaTheme="majorEastAsia" w:hAnsi="Times New Roman" w:cs="Times New Roman"/>
          <w:sz w:val="28"/>
          <w:szCs w:val="28"/>
        </w:rPr>
        <w:t xml:space="preserve">, на долю которого приходится 31% опрошенных. От 80 до 100 </w:t>
      </w:r>
      <w:r w:rsidR="002904C8">
        <w:rPr>
          <w:rFonts w:ascii="Times New Roman" w:eastAsiaTheme="majorEastAsia" w:hAnsi="Times New Roman" w:cs="Times New Roman"/>
          <w:sz w:val="28"/>
          <w:szCs w:val="28"/>
        </w:rPr>
        <w:t>тысяч рублей</w:t>
      </w:r>
      <w:r>
        <w:rPr>
          <w:rFonts w:ascii="Times New Roman" w:eastAsiaTheme="majorEastAsia" w:hAnsi="Times New Roman" w:cs="Times New Roman"/>
          <w:sz w:val="28"/>
          <w:szCs w:val="28"/>
        </w:rPr>
        <w:t xml:space="preserve"> получают 7% респондентов, до 150 тысяч зарабатывают 4% и лишь 2% опрошенных получают свыше 150 </w:t>
      </w:r>
      <w:r w:rsidR="002904C8">
        <w:rPr>
          <w:rFonts w:ascii="Times New Roman" w:eastAsiaTheme="majorEastAsia" w:hAnsi="Times New Roman" w:cs="Times New Roman"/>
          <w:sz w:val="28"/>
          <w:szCs w:val="28"/>
        </w:rPr>
        <w:t>тысяч рублей</w:t>
      </w:r>
      <w:r w:rsidR="00FC79CE">
        <w:rPr>
          <w:rFonts w:ascii="Times New Roman" w:eastAsiaTheme="majorEastAsia" w:hAnsi="Times New Roman" w:cs="Times New Roman"/>
          <w:sz w:val="28"/>
          <w:szCs w:val="28"/>
        </w:rPr>
        <w:t xml:space="preserve">. Таким образом, если относить к категории мало обеспеченных потребителей с доходом до 60 тысяч рублей, то их доля в нашем опросе </w:t>
      </w:r>
      <w:r w:rsidR="006F6E7D">
        <w:rPr>
          <w:rFonts w:ascii="Times New Roman" w:eastAsiaTheme="majorEastAsia" w:hAnsi="Times New Roman" w:cs="Times New Roman"/>
          <w:sz w:val="28"/>
          <w:szCs w:val="28"/>
        </w:rPr>
        <w:t xml:space="preserve">превышает половину. </w:t>
      </w:r>
      <w:proofErr w:type="gramStart"/>
      <w:r w:rsidR="006F6E7D">
        <w:rPr>
          <w:rFonts w:ascii="Times New Roman" w:eastAsiaTheme="majorEastAsia" w:hAnsi="Times New Roman" w:cs="Times New Roman"/>
          <w:sz w:val="28"/>
          <w:szCs w:val="28"/>
        </w:rPr>
        <w:t>Следовательно</w:t>
      </w:r>
      <w:proofErr w:type="gramEnd"/>
      <w:r w:rsidR="006F6E7D">
        <w:rPr>
          <w:rFonts w:ascii="Times New Roman" w:eastAsiaTheme="majorEastAsia" w:hAnsi="Times New Roman" w:cs="Times New Roman"/>
          <w:sz w:val="28"/>
          <w:szCs w:val="28"/>
        </w:rPr>
        <w:t xml:space="preserve"> заинтересованность данного сегмента в автомобильных запчастях достаточно высокая в связи с их низкой покупательной способностью в отношении автомобилей на первичном рынке. Кроме того, в современных реалиях покупка нового автомобиля обойдется потребителю не менее чем в 1 миллион рублей, поэтому требования к ежемесячному доходу достаточно высоки.</w:t>
      </w: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lastRenderedPageBreak/>
        <w:drawing>
          <wp:inline distT="0" distB="0" distL="0" distR="0" wp14:anchorId="01EA32D0" wp14:editId="10AC1388">
            <wp:extent cx="4895850" cy="28003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E1B2E" w:rsidRDefault="00BE1B2E" w:rsidP="00BE1B2E">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Рисунок 2.</w:t>
      </w:r>
      <w:r w:rsidR="00381BC9">
        <w:rPr>
          <w:rFonts w:ascii="Times New Roman" w:eastAsiaTheme="majorEastAsia" w:hAnsi="Times New Roman" w:cs="Times New Roman"/>
          <w:sz w:val="28"/>
          <w:szCs w:val="28"/>
        </w:rPr>
        <w:t>10</w:t>
      </w:r>
      <w:r>
        <w:rPr>
          <w:rFonts w:ascii="Times New Roman" w:eastAsiaTheme="majorEastAsia" w:hAnsi="Times New Roman" w:cs="Times New Roman"/>
          <w:sz w:val="28"/>
          <w:szCs w:val="28"/>
        </w:rPr>
        <w:t xml:space="preserve"> – Характеристика финансового состояния участников исследования</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В ходе исследования в рамках проведения анонимного опроса автолюбители ответили на 13 вопросах касательно их предпочтений в пользовании автомобилем и покупки автомобильных запчастей. Результаты опроса представлены на 13 следующих в данной главе рисунках.</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Как показали результаты исследования, преимущественно люди имеют личный легковой автомобиль – таких в исследовании приняли участие 86%. Еще 11% имеют рабочий легковой автомобиль. Только 3% опрошенных обладают грузовым автомобилем.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noProof/>
          <w:lang w:eastAsia="ru-RU"/>
        </w:rPr>
        <w:drawing>
          <wp:inline distT="0" distB="0" distL="0" distR="0" wp14:anchorId="34760434" wp14:editId="2E8C076C">
            <wp:extent cx="4543425" cy="24288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40CE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 xml:space="preserve">11 </w:t>
      </w:r>
      <w:r>
        <w:rPr>
          <w:rFonts w:ascii="Times New Roman" w:eastAsiaTheme="majorEastAsia" w:hAnsi="Times New Roman" w:cs="Times New Roman"/>
          <w:sz w:val="28"/>
          <w:szCs w:val="28"/>
        </w:rPr>
        <w:t>– Типы автомобилей в пользовании</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t>Что касается возраста автомобиля, то наиболее распространенными категориями являются от 1 до 3 лет (30% опрошенных) и от 3 до 5 лет (27% респондентов). Лишь 13% респондентов имеют новый автомобиль с возрастом до 1 года. Еще 11% отметили, что их автомобиль уже старше 5 лет, но не более 7 лет. От 7 до 10 лет возраста автомобиля отмечают 9% опрошенных. Наименее распространены категории старше 10 лет. От 10 до 15 лет автомобиль живет у 6% опрошенных, а более 15 лет – только у 4%.</w:t>
      </w:r>
    </w:p>
    <w:p w:rsidR="00381BC9" w:rsidRDefault="00381BC9"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3C21FD">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4D058D7B" wp14:editId="691179F4">
            <wp:extent cx="5210175" cy="32861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12</w:t>
      </w:r>
      <w:r>
        <w:rPr>
          <w:rFonts w:ascii="Times New Roman" w:eastAsiaTheme="majorEastAsia" w:hAnsi="Times New Roman" w:cs="Times New Roman"/>
          <w:sz w:val="28"/>
          <w:szCs w:val="28"/>
        </w:rPr>
        <w:t xml:space="preserve"> – Возраст автомобилей респондентов</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Pr="00C72563"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Наиболее популярными марками автомобилей в пользовании у опрошенных являются </w:t>
      </w:r>
      <w:r>
        <w:rPr>
          <w:rFonts w:ascii="Times New Roman" w:eastAsiaTheme="majorEastAsia" w:hAnsi="Times New Roman" w:cs="Times New Roman"/>
          <w:sz w:val="28"/>
          <w:szCs w:val="28"/>
          <w:lang w:val="en-US"/>
        </w:rPr>
        <w:t>Hyundai</w:t>
      </w:r>
      <w:r w:rsidRPr="00C725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Kia</w:t>
      </w:r>
      <w:r w:rsidRPr="00C725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Skoda</w:t>
      </w:r>
      <w:r w:rsidRPr="00C725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Volkswagen</w:t>
      </w:r>
      <w:r>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Toyota</w:t>
      </w:r>
      <w:r w:rsidRPr="00C725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и</w:t>
      </w:r>
      <w:r w:rsidRPr="00C725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Lada</w:t>
      </w:r>
      <w:r>
        <w:rPr>
          <w:rFonts w:ascii="Times New Roman" w:eastAsiaTheme="majorEastAsia" w:hAnsi="Times New Roman" w:cs="Times New Roman"/>
          <w:sz w:val="28"/>
          <w:szCs w:val="28"/>
        </w:rPr>
        <w:t>. На их долю приходятся 13%, 10%, 10%, 8%</w:t>
      </w:r>
      <w:r w:rsidRPr="00510B61">
        <w:rPr>
          <w:rFonts w:ascii="Times New Roman" w:eastAsiaTheme="majorEastAsia" w:hAnsi="Times New Roman" w:cs="Times New Roman"/>
          <w:sz w:val="28"/>
          <w:szCs w:val="28"/>
        </w:rPr>
        <w:t>, 9%</w:t>
      </w:r>
      <w:r>
        <w:rPr>
          <w:rFonts w:ascii="Times New Roman" w:eastAsiaTheme="majorEastAsia" w:hAnsi="Times New Roman" w:cs="Times New Roman"/>
          <w:sz w:val="28"/>
          <w:szCs w:val="28"/>
        </w:rPr>
        <w:t xml:space="preserve"> и 7% соответственно. Наименее распространены такие грузовые автомобили как </w:t>
      </w:r>
      <w:r>
        <w:rPr>
          <w:rFonts w:ascii="Times New Roman" w:eastAsiaTheme="majorEastAsia" w:hAnsi="Times New Roman" w:cs="Times New Roman"/>
          <w:sz w:val="28"/>
          <w:szCs w:val="28"/>
          <w:lang w:val="en-US"/>
        </w:rPr>
        <w:t>MAN</w:t>
      </w:r>
      <w:r w:rsidRPr="00C725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МАЗ, </w:t>
      </w:r>
      <w:r>
        <w:rPr>
          <w:rFonts w:ascii="Times New Roman" w:eastAsiaTheme="majorEastAsia" w:hAnsi="Times New Roman" w:cs="Times New Roman"/>
          <w:sz w:val="28"/>
          <w:szCs w:val="28"/>
          <w:lang w:val="en-US"/>
        </w:rPr>
        <w:t>Scania</w:t>
      </w:r>
      <w:r>
        <w:rPr>
          <w:rFonts w:ascii="Times New Roman" w:eastAsiaTheme="majorEastAsia" w:hAnsi="Times New Roman" w:cs="Times New Roman"/>
          <w:sz w:val="28"/>
          <w:szCs w:val="28"/>
        </w:rPr>
        <w:t xml:space="preserve"> и легковые </w:t>
      </w:r>
      <w:proofErr w:type="spellStart"/>
      <w:r>
        <w:rPr>
          <w:rFonts w:ascii="Times New Roman" w:eastAsiaTheme="majorEastAsia" w:hAnsi="Times New Roman" w:cs="Times New Roman"/>
          <w:sz w:val="28"/>
          <w:szCs w:val="28"/>
          <w:lang w:val="en-US"/>
        </w:rPr>
        <w:t>Exeed</w:t>
      </w:r>
      <w:proofErr w:type="spellEnd"/>
      <w:r w:rsidRPr="00C725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Infinity</w:t>
      </w:r>
      <w:r w:rsidRPr="00C7256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Porsche</w:t>
      </w:r>
      <w:r w:rsidRPr="00C72563">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Peugeut</w:t>
      </w:r>
      <w:proofErr w:type="spellEnd"/>
      <w:r w:rsidRPr="00C72563">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Haval</w:t>
      </w:r>
      <w:proofErr w:type="spellEnd"/>
      <w:r>
        <w:rPr>
          <w:rFonts w:ascii="Times New Roman" w:eastAsiaTheme="majorEastAsia" w:hAnsi="Times New Roman" w:cs="Times New Roman"/>
          <w:sz w:val="28"/>
          <w:szCs w:val="28"/>
        </w:rPr>
        <w:t xml:space="preserve">. Умеренной популярностью пользуются </w:t>
      </w:r>
      <w:r>
        <w:rPr>
          <w:rFonts w:ascii="Times New Roman" w:eastAsiaTheme="majorEastAsia" w:hAnsi="Times New Roman" w:cs="Times New Roman"/>
          <w:sz w:val="28"/>
          <w:szCs w:val="28"/>
          <w:lang w:val="en-US"/>
        </w:rPr>
        <w:t xml:space="preserve">Mercedes, BMW, Nissan, Ford </w:t>
      </w:r>
      <w:r>
        <w:rPr>
          <w:rFonts w:ascii="Times New Roman" w:eastAsiaTheme="majorEastAsia" w:hAnsi="Times New Roman" w:cs="Times New Roman"/>
          <w:sz w:val="28"/>
          <w:szCs w:val="28"/>
        </w:rPr>
        <w:t xml:space="preserve">и </w:t>
      </w:r>
      <w:r>
        <w:rPr>
          <w:rFonts w:ascii="Times New Roman" w:eastAsiaTheme="majorEastAsia" w:hAnsi="Times New Roman" w:cs="Times New Roman"/>
          <w:sz w:val="28"/>
          <w:szCs w:val="28"/>
          <w:lang w:val="en-US"/>
        </w:rPr>
        <w:t>Mazda</w:t>
      </w:r>
      <w:r>
        <w:rPr>
          <w:rFonts w:ascii="Times New Roman" w:eastAsiaTheme="majorEastAsia" w:hAnsi="Times New Roman" w:cs="Times New Roman"/>
          <w:sz w:val="28"/>
          <w:szCs w:val="28"/>
        </w:rPr>
        <w:t>.</w:t>
      </w:r>
    </w:p>
    <w:p w:rsidR="00BE1B2E" w:rsidRDefault="00BE1B2E" w:rsidP="00BE1B2E">
      <w:pPr>
        <w:spacing w:after="0" w:line="360" w:lineRule="auto"/>
        <w:jc w:val="both"/>
        <w:rPr>
          <w:rFonts w:ascii="Times New Roman" w:eastAsiaTheme="majorEastAsia" w:hAnsi="Times New Roman" w:cs="Times New Roman"/>
          <w:sz w:val="28"/>
          <w:szCs w:val="28"/>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lastRenderedPageBreak/>
        <w:drawing>
          <wp:inline distT="0" distB="0" distL="0" distR="0" wp14:anchorId="5E807069" wp14:editId="00656622">
            <wp:extent cx="5743575" cy="32956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13</w:t>
      </w:r>
      <w:r>
        <w:rPr>
          <w:rFonts w:ascii="Times New Roman" w:eastAsiaTheme="majorEastAsia" w:hAnsi="Times New Roman" w:cs="Times New Roman"/>
          <w:sz w:val="28"/>
          <w:szCs w:val="28"/>
        </w:rPr>
        <w:t xml:space="preserve"> – Предпочтительные марки автомобилей</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140CEE" w:rsidRDefault="00140CE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В вопросе покупки автозапчастей мнения расходятся. Регулярно приобретают запчасти для своего железного коня 58% опрошенных. Еще 19% покупали запчасти лишь однажды. Без малого четверть опрошенных утверждает, что никогда не покупали запчасти для своего автомобиля.</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3C21FD">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4D0BCEBD" wp14:editId="5906FED4">
            <wp:extent cx="5143500" cy="317182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14</w:t>
      </w:r>
      <w:r>
        <w:rPr>
          <w:rFonts w:ascii="Times New Roman" w:eastAsiaTheme="majorEastAsia" w:hAnsi="Times New Roman" w:cs="Times New Roman"/>
          <w:sz w:val="28"/>
          <w:szCs w:val="28"/>
        </w:rPr>
        <w:t xml:space="preserve"> – Частота покупки автозапчастей</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Pr="00B629C4"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t xml:space="preserve">Где чаще всего люди покупают автомобильные запчасти? Согласно данным нашего исследования, предпочтительным способом покупки являются специализированные площадки, такие как </w:t>
      </w:r>
      <w:proofErr w:type="spellStart"/>
      <w:r>
        <w:rPr>
          <w:rFonts w:ascii="Times New Roman" w:eastAsiaTheme="majorEastAsia" w:hAnsi="Times New Roman" w:cs="Times New Roman"/>
          <w:sz w:val="28"/>
          <w:szCs w:val="28"/>
        </w:rPr>
        <w:t>ДромРу</w:t>
      </w:r>
      <w:proofErr w:type="spellEnd"/>
      <w:r>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rPr>
        <w:t>АвтоРу</w:t>
      </w:r>
      <w:proofErr w:type="spellEnd"/>
      <w:r>
        <w:rPr>
          <w:rFonts w:ascii="Times New Roman" w:eastAsiaTheme="majorEastAsia" w:hAnsi="Times New Roman" w:cs="Times New Roman"/>
          <w:sz w:val="28"/>
          <w:szCs w:val="28"/>
        </w:rPr>
        <w:t xml:space="preserve"> и др. – их выбирают 45% опрошенных. Покупку в интернет-магазине совершают 37% опрошенных, поход в розничный магазин предпочтителен для 30% респондентов. Еще 23% автомобилистов предпочитают покупку на </w:t>
      </w:r>
      <w:proofErr w:type="spellStart"/>
      <w:r>
        <w:rPr>
          <w:rFonts w:ascii="Times New Roman" w:eastAsiaTheme="majorEastAsia" w:hAnsi="Times New Roman" w:cs="Times New Roman"/>
          <w:sz w:val="28"/>
          <w:szCs w:val="28"/>
        </w:rPr>
        <w:t>маркетплейсах</w:t>
      </w:r>
      <w:proofErr w:type="spellEnd"/>
      <w:r>
        <w:rPr>
          <w:rFonts w:ascii="Times New Roman" w:eastAsiaTheme="majorEastAsia" w:hAnsi="Times New Roman" w:cs="Times New Roman"/>
          <w:sz w:val="28"/>
          <w:szCs w:val="28"/>
        </w:rPr>
        <w:t xml:space="preserve">, таких как </w:t>
      </w:r>
      <w:proofErr w:type="spellStart"/>
      <w:r>
        <w:rPr>
          <w:rFonts w:ascii="Times New Roman" w:eastAsiaTheme="majorEastAsia" w:hAnsi="Times New Roman" w:cs="Times New Roman"/>
          <w:sz w:val="28"/>
          <w:szCs w:val="28"/>
          <w:lang w:val="en-US"/>
        </w:rPr>
        <w:t>Ozon</w:t>
      </w:r>
      <w:proofErr w:type="spellEnd"/>
      <w:r w:rsidRPr="00B629C4">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lang w:val="en-US"/>
        </w:rPr>
        <w:t>Wildberries</w:t>
      </w:r>
      <w:proofErr w:type="spellEnd"/>
      <w:r w:rsidRPr="00B629C4">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lang w:val="en-US"/>
        </w:rPr>
        <w:t>AliExpress</w:t>
      </w:r>
      <w:r w:rsidRPr="00B629C4">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и др. Запчасти у официального дилера время от времени приобретают 12% опрошенных. Наименее часто покупку совершают с рук и у знакомых (менее 6% опрошенных).</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3C21FD">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7C6AEEE4" wp14:editId="2D5BA5E7">
            <wp:extent cx="5429250" cy="330517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Рисунок</w:t>
      </w:r>
      <w:r w:rsidR="00140CEE">
        <w:rPr>
          <w:rFonts w:ascii="Times New Roman" w:eastAsiaTheme="majorEastAsia" w:hAnsi="Times New Roman" w:cs="Times New Roman"/>
          <w:sz w:val="28"/>
          <w:szCs w:val="28"/>
        </w:rPr>
        <w:t xml:space="preserve"> 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15</w:t>
      </w:r>
      <w:r>
        <w:rPr>
          <w:rFonts w:ascii="Times New Roman" w:eastAsiaTheme="majorEastAsia" w:hAnsi="Times New Roman" w:cs="Times New Roman"/>
          <w:sz w:val="28"/>
          <w:szCs w:val="28"/>
        </w:rPr>
        <w:t xml:space="preserve"> – Предпочтительный способ покупки автозапчастей</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Чаще всего люди узнают о том или ином дилере автозапчастей от своих знакомых (39% случаев). Также часто автолюбители находят запчасти при помощи поисковой строки браузера (28%). В 11% случаев им помогает реклама в Интернете, каждый десятый находит магазин запчастей в онлайн-картах. 7% респондентов увидели рекламу на улице, а еще 4% – на радио или по телевизору. 1% опрошенных затрудняются ответить.</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2FF8592C" wp14:editId="6581C70C">
            <wp:extent cx="5676900" cy="31051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140CEE">
        <w:rPr>
          <w:rFonts w:ascii="Times New Roman" w:eastAsiaTheme="majorEastAsia" w:hAnsi="Times New Roman" w:cs="Times New Roman"/>
          <w:sz w:val="28"/>
          <w:szCs w:val="28"/>
        </w:rPr>
        <w:t>1</w:t>
      </w:r>
      <w:r w:rsidR="00381BC9">
        <w:rPr>
          <w:rFonts w:ascii="Times New Roman" w:eastAsiaTheme="majorEastAsia" w:hAnsi="Times New Roman" w:cs="Times New Roman"/>
          <w:sz w:val="28"/>
          <w:szCs w:val="28"/>
        </w:rPr>
        <w:t>6</w:t>
      </w:r>
      <w:r>
        <w:rPr>
          <w:rFonts w:ascii="Times New Roman" w:eastAsiaTheme="majorEastAsia" w:hAnsi="Times New Roman" w:cs="Times New Roman"/>
          <w:sz w:val="28"/>
          <w:szCs w:val="28"/>
        </w:rPr>
        <w:t xml:space="preserve"> – Каналы информирования покупателей автозапчастей</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Когда перед автолюбителями встает задача намеренного поиска места для покупки запчастей, они пользуются различными каналами. Так 18% опрошенных всегда ищут запчасти при помощи поисковой строки, 13% предпочитают площадку </w:t>
      </w:r>
      <w:proofErr w:type="spellStart"/>
      <w:r>
        <w:rPr>
          <w:rFonts w:ascii="Times New Roman" w:eastAsiaTheme="majorEastAsia" w:hAnsi="Times New Roman" w:cs="Times New Roman"/>
          <w:sz w:val="28"/>
          <w:szCs w:val="28"/>
        </w:rPr>
        <w:t>АвтоРу</w:t>
      </w:r>
      <w:proofErr w:type="spellEnd"/>
      <w:r>
        <w:rPr>
          <w:rFonts w:ascii="Times New Roman" w:eastAsiaTheme="majorEastAsia" w:hAnsi="Times New Roman" w:cs="Times New Roman"/>
          <w:sz w:val="28"/>
          <w:szCs w:val="28"/>
        </w:rPr>
        <w:t xml:space="preserve">, 12% выбирают </w:t>
      </w:r>
      <w:proofErr w:type="spellStart"/>
      <w:r>
        <w:rPr>
          <w:rFonts w:ascii="Times New Roman" w:eastAsiaTheme="majorEastAsia" w:hAnsi="Times New Roman" w:cs="Times New Roman"/>
          <w:sz w:val="28"/>
          <w:szCs w:val="28"/>
        </w:rPr>
        <w:t>ДромРу</w:t>
      </w:r>
      <w:proofErr w:type="spellEnd"/>
      <w:r>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rPr>
        <w:t>Маркетплейсом</w:t>
      </w:r>
      <w:proofErr w:type="spellEnd"/>
      <w:r>
        <w:rPr>
          <w:rFonts w:ascii="Times New Roman" w:eastAsiaTheme="majorEastAsia" w:hAnsi="Times New Roman" w:cs="Times New Roman"/>
          <w:sz w:val="28"/>
          <w:szCs w:val="28"/>
        </w:rPr>
        <w:t xml:space="preserve"> от </w:t>
      </w:r>
      <w:r>
        <w:rPr>
          <w:rFonts w:ascii="Times New Roman" w:eastAsiaTheme="majorEastAsia" w:hAnsi="Times New Roman" w:cs="Times New Roman"/>
          <w:sz w:val="28"/>
          <w:szCs w:val="28"/>
          <w:lang w:val="en-US"/>
        </w:rPr>
        <w:t>Exist</w:t>
      </w:r>
      <w:r w:rsidRPr="00350DE5">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пользуются 12% пользователей, а </w:t>
      </w:r>
      <w:proofErr w:type="spellStart"/>
      <w:r>
        <w:rPr>
          <w:rFonts w:ascii="Times New Roman" w:eastAsiaTheme="majorEastAsia" w:hAnsi="Times New Roman" w:cs="Times New Roman"/>
          <w:sz w:val="28"/>
          <w:szCs w:val="28"/>
          <w:lang w:val="en-US"/>
        </w:rPr>
        <w:t>EuroAuto</w:t>
      </w:r>
      <w:proofErr w:type="spellEnd"/>
      <w:r w:rsidRPr="00350DE5">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выбирают 6% респондентов. Для 8% опрошенных актуальна покупка на </w:t>
      </w:r>
      <w:r>
        <w:rPr>
          <w:rFonts w:ascii="Times New Roman" w:eastAsiaTheme="majorEastAsia" w:hAnsi="Times New Roman" w:cs="Times New Roman"/>
          <w:sz w:val="28"/>
          <w:szCs w:val="28"/>
          <w:lang w:val="en-US"/>
        </w:rPr>
        <w:t>Ozon</w:t>
      </w:r>
      <w:r w:rsidRPr="00350DE5">
        <w:rPr>
          <w:rFonts w:ascii="Times New Roman" w:eastAsiaTheme="majorEastAsia" w:hAnsi="Times New Roman" w:cs="Times New Roman"/>
          <w:sz w:val="28"/>
          <w:szCs w:val="28"/>
        </w:rPr>
        <w:t xml:space="preserve">, 9% </w:t>
      </w:r>
      <w:r>
        <w:rPr>
          <w:rFonts w:ascii="Times New Roman" w:eastAsiaTheme="majorEastAsia" w:hAnsi="Times New Roman" w:cs="Times New Roman"/>
          <w:sz w:val="28"/>
          <w:szCs w:val="28"/>
        </w:rPr>
        <w:t xml:space="preserve">ищут запчасти на </w:t>
      </w:r>
      <w:proofErr w:type="spellStart"/>
      <w:r>
        <w:rPr>
          <w:rFonts w:ascii="Times New Roman" w:eastAsiaTheme="majorEastAsia" w:hAnsi="Times New Roman" w:cs="Times New Roman"/>
          <w:sz w:val="28"/>
          <w:szCs w:val="28"/>
        </w:rPr>
        <w:t>Авито</w:t>
      </w:r>
      <w:proofErr w:type="spellEnd"/>
      <w:r>
        <w:rPr>
          <w:rFonts w:ascii="Times New Roman" w:eastAsiaTheme="majorEastAsia" w:hAnsi="Times New Roman" w:cs="Times New Roman"/>
          <w:sz w:val="28"/>
          <w:szCs w:val="28"/>
        </w:rPr>
        <w:t xml:space="preserve">. </w:t>
      </w:r>
      <w:r w:rsidR="006F6E7D">
        <w:rPr>
          <w:rFonts w:ascii="Times New Roman" w:eastAsiaTheme="majorEastAsia" w:hAnsi="Times New Roman" w:cs="Times New Roman"/>
          <w:sz w:val="28"/>
          <w:szCs w:val="28"/>
        </w:rPr>
        <w:t xml:space="preserve">Кроме того на </w:t>
      </w:r>
      <w:proofErr w:type="spellStart"/>
      <w:r w:rsidR="006F6E7D">
        <w:rPr>
          <w:rFonts w:ascii="Times New Roman" w:eastAsiaTheme="majorEastAsia" w:hAnsi="Times New Roman" w:cs="Times New Roman"/>
          <w:sz w:val="28"/>
          <w:szCs w:val="28"/>
        </w:rPr>
        <w:t>Авито</w:t>
      </w:r>
      <w:proofErr w:type="spellEnd"/>
      <w:r w:rsidR="006F6E7D">
        <w:rPr>
          <w:rFonts w:ascii="Times New Roman" w:eastAsiaTheme="majorEastAsia" w:hAnsi="Times New Roman" w:cs="Times New Roman"/>
          <w:sz w:val="28"/>
          <w:szCs w:val="28"/>
        </w:rPr>
        <w:t xml:space="preserve"> размещаются крупные магазины и перекупщики, которые предлагают товар со вторичного рынка, что актуально для </w:t>
      </w:r>
      <w:proofErr w:type="spellStart"/>
      <w:r w:rsidR="006F6E7D">
        <w:rPr>
          <w:rFonts w:ascii="Times New Roman" w:eastAsiaTheme="majorEastAsia" w:hAnsi="Times New Roman" w:cs="Times New Roman"/>
          <w:sz w:val="28"/>
          <w:szCs w:val="28"/>
        </w:rPr>
        <w:t>поребителей</w:t>
      </w:r>
      <w:proofErr w:type="spellEnd"/>
      <w:r w:rsidR="006F6E7D">
        <w:rPr>
          <w:rFonts w:ascii="Times New Roman" w:eastAsiaTheme="majorEastAsia" w:hAnsi="Times New Roman" w:cs="Times New Roman"/>
          <w:sz w:val="28"/>
          <w:szCs w:val="28"/>
        </w:rPr>
        <w:t xml:space="preserve"> с наименьшей покупательной </w:t>
      </w:r>
      <w:proofErr w:type="gramStart"/>
      <w:r w:rsidR="006F6E7D">
        <w:rPr>
          <w:rFonts w:ascii="Times New Roman" w:eastAsiaTheme="majorEastAsia" w:hAnsi="Times New Roman" w:cs="Times New Roman"/>
          <w:sz w:val="28"/>
          <w:szCs w:val="28"/>
        </w:rPr>
        <w:t>способностью .</w:t>
      </w:r>
      <w:r>
        <w:rPr>
          <w:rFonts w:ascii="Times New Roman" w:eastAsiaTheme="majorEastAsia" w:hAnsi="Times New Roman" w:cs="Times New Roman"/>
          <w:sz w:val="28"/>
          <w:szCs w:val="28"/>
        </w:rPr>
        <w:t>Наименее</w:t>
      </w:r>
      <w:proofErr w:type="gramEnd"/>
      <w:r>
        <w:rPr>
          <w:rFonts w:ascii="Times New Roman" w:eastAsiaTheme="majorEastAsia" w:hAnsi="Times New Roman" w:cs="Times New Roman"/>
          <w:sz w:val="28"/>
          <w:szCs w:val="28"/>
        </w:rPr>
        <w:t xml:space="preserve"> распространены социальные сети, </w:t>
      </w:r>
      <w:proofErr w:type="spellStart"/>
      <w:r>
        <w:rPr>
          <w:rFonts w:ascii="Times New Roman" w:eastAsiaTheme="majorEastAsia" w:hAnsi="Times New Roman" w:cs="Times New Roman"/>
          <w:sz w:val="28"/>
          <w:szCs w:val="28"/>
          <w:lang w:val="en-US"/>
        </w:rPr>
        <w:t>Wildberries</w:t>
      </w:r>
      <w:proofErr w:type="spellEnd"/>
      <w:r w:rsidRPr="004850A0">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авторынок и </w:t>
      </w:r>
      <w:r>
        <w:rPr>
          <w:rFonts w:ascii="Times New Roman" w:eastAsiaTheme="majorEastAsia" w:hAnsi="Times New Roman" w:cs="Times New Roman"/>
          <w:sz w:val="28"/>
          <w:szCs w:val="28"/>
          <w:lang w:val="en-US"/>
        </w:rPr>
        <w:t>AliExpress</w:t>
      </w:r>
      <w:r>
        <w:rPr>
          <w:rFonts w:ascii="Times New Roman" w:eastAsiaTheme="majorEastAsia" w:hAnsi="Times New Roman" w:cs="Times New Roman"/>
          <w:sz w:val="28"/>
          <w:szCs w:val="28"/>
        </w:rPr>
        <w:t xml:space="preserve">. </w:t>
      </w:r>
      <w:r w:rsidR="006F6E7D">
        <w:rPr>
          <w:rFonts w:ascii="Times New Roman" w:eastAsiaTheme="majorEastAsia" w:hAnsi="Times New Roman" w:cs="Times New Roman"/>
          <w:sz w:val="28"/>
          <w:szCs w:val="28"/>
        </w:rPr>
        <w:t xml:space="preserve">Учитывая малую долю потребителей, кто собирался обратится на авторынок, можно сделать вывод о популярности </w:t>
      </w:r>
      <w:r w:rsidR="006F6E7D">
        <w:rPr>
          <w:rFonts w:ascii="Times New Roman" w:eastAsiaTheme="majorEastAsia" w:hAnsi="Times New Roman" w:cs="Times New Roman"/>
          <w:sz w:val="28"/>
          <w:szCs w:val="28"/>
          <w:lang w:val="en-US"/>
        </w:rPr>
        <w:t>digital</w:t>
      </w:r>
      <w:r w:rsidR="006F6E7D">
        <w:rPr>
          <w:rFonts w:ascii="Times New Roman" w:eastAsiaTheme="majorEastAsia" w:hAnsi="Times New Roman" w:cs="Times New Roman"/>
          <w:sz w:val="28"/>
          <w:szCs w:val="28"/>
        </w:rPr>
        <w:t xml:space="preserve">-инструментов при поиске </w:t>
      </w:r>
      <w:proofErr w:type="spellStart"/>
      <w:r w:rsidR="006F6E7D">
        <w:rPr>
          <w:rFonts w:ascii="Times New Roman" w:eastAsiaTheme="majorEastAsia" w:hAnsi="Times New Roman" w:cs="Times New Roman"/>
          <w:sz w:val="28"/>
          <w:szCs w:val="28"/>
        </w:rPr>
        <w:t>поиске</w:t>
      </w:r>
      <w:proofErr w:type="spellEnd"/>
      <w:r w:rsidR="006F6E7D">
        <w:rPr>
          <w:rFonts w:ascii="Times New Roman" w:eastAsiaTheme="majorEastAsia" w:hAnsi="Times New Roman" w:cs="Times New Roman"/>
          <w:sz w:val="28"/>
          <w:szCs w:val="28"/>
        </w:rPr>
        <w:t xml:space="preserve"> и подборе автомобильных запасных частей. Это во многом связано с удобством и скоростью выполнения данных операций, что достаточно ценно для представителей молодого поколения. </w:t>
      </w:r>
      <w:r>
        <w:rPr>
          <w:rFonts w:ascii="Times New Roman" w:eastAsiaTheme="majorEastAsia" w:hAnsi="Times New Roman" w:cs="Times New Roman"/>
          <w:sz w:val="28"/>
          <w:szCs w:val="28"/>
        </w:rPr>
        <w:t xml:space="preserve">Подробнее на рисунке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140CEE">
        <w:rPr>
          <w:rFonts w:ascii="Times New Roman" w:eastAsiaTheme="majorEastAsia" w:hAnsi="Times New Roman" w:cs="Times New Roman"/>
          <w:sz w:val="28"/>
          <w:szCs w:val="28"/>
        </w:rPr>
        <w:t>1</w:t>
      </w:r>
      <w:r w:rsidR="0075310A">
        <w:rPr>
          <w:rFonts w:ascii="Times New Roman" w:eastAsiaTheme="majorEastAsia" w:hAnsi="Times New Roman" w:cs="Times New Roman"/>
          <w:sz w:val="28"/>
          <w:szCs w:val="28"/>
        </w:rPr>
        <w:t>7</w:t>
      </w:r>
      <w:r>
        <w:rPr>
          <w:rFonts w:ascii="Times New Roman" w:eastAsiaTheme="majorEastAsia" w:hAnsi="Times New Roman" w:cs="Times New Roman"/>
          <w:sz w:val="28"/>
          <w:szCs w:val="28"/>
        </w:rPr>
        <w:t>.</w:t>
      </w:r>
    </w:p>
    <w:p w:rsidR="00BE1B2E" w:rsidRDefault="00BE1B2E" w:rsidP="00BE1B2E">
      <w:pPr>
        <w:spacing w:after="0" w:line="360" w:lineRule="auto"/>
        <w:jc w:val="both"/>
        <w:rPr>
          <w:rFonts w:ascii="Times New Roman" w:eastAsiaTheme="majorEastAsia" w:hAnsi="Times New Roman" w:cs="Times New Roman"/>
          <w:sz w:val="28"/>
          <w:szCs w:val="28"/>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lastRenderedPageBreak/>
        <w:drawing>
          <wp:inline distT="0" distB="0" distL="0" distR="0" wp14:anchorId="3EBDFDF0" wp14:editId="19C3AD37">
            <wp:extent cx="5343525" cy="5331460"/>
            <wp:effectExtent l="0" t="0" r="9525" b="254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140CEE">
        <w:rPr>
          <w:rFonts w:ascii="Times New Roman" w:eastAsiaTheme="majorEastAsia" w:hAnsi="Times New Roman" w:cs="Times New Roman"/>
          <w:sz w:val="28"/>
          <w:szCs w:val="28"/>
        </w:rPr>
        <w:t>1</w:t>
      </w:r>
      <w:r w:rsidR="00381BC9">
        <w:rPr>
          <w:rFonts w:ascii="Times New Roman" w:eastAsiaTheme="majorEastAsia" w:hAnsi="Times New Roman" w:cs="Times New Roman"/>
          <w:sz w:val="28"/>
          <w:szCs w:val="28"/>
        </w:rPr>
        <w:t>7</w:t>
      </w:r>
      <w:r>
        <w:rPr>
          <w:rFonts w:ascii="Times New Roman" w:eastAsiaTheme="majorEastAsia" w:hAnsi="Times New Roman" w:cs="Times New Roman"/>
          <w:sz w:val="28"/>
          <w:szCs w:val="28"/>
        </w:rPr>
        <w:t xml:space="preserve"> – Предпочтительные способы поиска автозапчастей</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В вопросах оплаты пальму первенства несет безналичный расчет при получении запчастей – этот способ удобнее для 59% респондентов. 19% опрошенных готовы оплатить автозапчасти банковской картой прямо на сайте во время заказа, а 17% предпочитают оплату наличными при получении. Лишь 5% респондентов предпочитают оплату банковским переводом (рисунок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140CEE">
        <w:rPr>
          <w:rFonts w:ascii="Times New Roman" w:eastAsiaTheme="majorEastAsia" w:hAnsi="Times New Roman" w:cs="Times New Roman"/>
          <w:sz w:val="28"/>
          <w:szCs w:val="28"/>
        </w:rPr>
        <w:t>1</w:t>
      </w:r>
      <w:r w:rsidR="0075310A">
        <w:rPr>
          <w:rFonts w:ascii="Times New Roman" w:eastAsiaTheme="majorEastAsia" w:hAnsi="Times New Roman" w:cs="Times New Roman"/>
          <w:sz w:val="28"/>
          <w:szCs w:val="28"/>
        </w:rPr>
        <w:t>8</w:t>
      </w:r>
      <w:r>
        <w:rPr>
          <w:rFonts w:ascii="Times New Roman" w:eastAsiaTheme="majorEastAsia" w:hAnsi="Times New Roman" w:cs="Times New Roman"/>
          <w:sz w:val="28"/>
          <w:szCs w:val="28"/>
        </w:rPr>
        <w:t>).</w:t>
      </w:r>
      <w:r w:rsidR="00A0050A">
        <w:rPr>
          <w:rFonts w:ascii="Times New Roman" w:eastAsiaTheme="majorEastAsia" w:hAnsi="Times New Roman" w:cs="Times New Roman"/>
          <w:sz w:val="28"/>
          <w:szCs w:val="28"/>
        </w:rPr>
        <w:t xml:space="preserve"> Таким образом потребители предпочитают бесконтактную оплату, что характерно для возраста опрошенной аудитории.</w:t>
      </w:r>
      <w:r w:rsidR="000704FC">
        <w:rPr>
          <w:rFonts w:ascii="Times New Roman" w:eastAsiaTheme="majorEastAsia" w:hAnsi="Times New Roman" w:cs="Times New Roman"/>
          <w:sz w:val="28"/>
          <w:szCs w:val="28"/>
        </w:rPr>
        <w:t xml:space="preserve"> Использование наличности в нашем опросе является одним из наименее популярных методов, что характеризует необходимость развития бесконтактной оплаты.</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880D9F">
      <w:pPr>
        <w:spacing w:after="0" w:line="360" w:lineRule="auto"/>
        <w:ind w:firstLine="709"/>
        <w:jc w:val="center"/>
        <w:rPr>
          <w:rFonts w:ascii="Times New Roman" w:eastAsiaTheme="majorEastAsia" w:hAnsi="Times New Roman" w:cs="Times New Roman"/>
          <w:sz w:val="28"/>
          <w:szCs w:val="28"/>
        </w:rPr>
      </w:pPr>
      <w:r>
        <w:rPr>
          <w:noProof/>
          <w:lang w:eastAsia="ru-RU"/>
        </w:rPr>
        <w:lastRenderedPageBreak/>
        <w:drawing>
          <wp:inline distT="0" distB="0" distL="0" distR="0" wp14:anchorId="02D8E655" wp14:editId="56090C11">
            <wp:extent cx="4310742" cy="2588821"/>
            <wp:effectExtent l="0" t="0" r="13970" b="254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140CEE">
        <w:rPr>
          <w:rFonts w:ascii="Times New Roman" w:eastAsiaTheme="majorEastAsia" w:hAnsi="Times New Roman" w:cs="Times New Roman"/>
          <w:sz w:val="28"/>
          <w:szCs w:val="28"/>
        </w:rPr>
        <w:t>1</w:t>
      </w:r>
      <w:r w:rsidR="00381BC9">
        <w:rPr>
          <w:rFonts w:ascii="Times New Roman" w:eastAsiaTheme="majorEastAsia" w:hAnsi="Times New Roman" w:cs="Times New Roman"/>
          <w:sz w:val="28"/>
          <w:szCs w:val="28"/>
        </w:rPr>
        <w:t>8</w:t>
      </w:r>
      <w:r>
        <w:rPr>
          <w:rFonts w:ascii="Times New Roman" w:eastAsiaTheme="majorEastAsia" w:hAnsi="Times New Roman" w:cs="Times New Roman"/>
          <w:sz w:val="28"/>
          <w:szCs w:val="28"/>
        </w:rPr>
        <w:t xml:space="preserve"> – Предпочтительный способ оплаты автозапчастей</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При выборе автомобильных запчастей и их поставщика автомобилисты чаще всего обращают внимание на наличие гарантии (77%), цену (70%) и качество запчастей (62%). Также для людей важны положительные отзывы о магазине (53%), доставка (31%), персональная консультация (26%) и наличие запчастей (25%). Менее важны наличие аналогов, возможность живого осмотра, онлайн-оплата и известность продавца</w:t>
      </w:r>
      <w:r w:rsidR="00880D9F">
        <w:rPr>
          <w:rFonts w:ascii="Times New Roman" w:eastAsiaTheme="majorEastAsia" w:hAnsi="Times New Roman" w:cs="Times New Roman"/>
          <w:sz w:val="28"/>
          <w:szCs w:val="28"/>
        </w:rPr>
        <w:t xml:space="preserve"> </w:t>
      </w:r>
      <w:proofErr w:type="gramStart"/>
      <w:r w:rsidR="00880D9F">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 xml:space="preserve"> </w:t>
      </w:r>
      <w:r w:rsidR="00880D9F">
        <w:rPr>
          <w:rFonts w:ascii="Times New Roman" w:eastAsiaTheme="majorEastAsia" w:hAnsi="Times New Roman" w:cs="Times New Roman"/>
          <w:sz w:val="28"/>
          <w:szCs w:val="28"/>
        </w:rPr>
        <w:t>рисунок</w:t>
      </w:r>
      <w:proofErr w:type="gramEnd"/>
      <w:r w:rsidR="00880D9F">
        <w:rPr>
          <w:rFonts w:ascii="Times New Roman" w:eastAsiaTheme="majorEastAsia" w:hAnsi="Times New Roman" w:cs="Times New Roman"/>
          <w:sz w:val="28"/>
          <w:szCs w:val="28"/>
        </w:rPr>
        <w:t xml:space="preserve">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140CEE">
        <w:rPr>
          <w:rFonts w:ascii="Times New Roman" w:eastAsiaTheme="majorEastAsia" w:hAnsi="Times New Roman" w:cs="Times New Roman"/>
          <w:sz w:val="28"/>
          <w:szCs w:val="28"/>
        </w:rPr>
        <w:t>1</w:t>
      </w:r>
      <w:r w:rsidR="0075310A">
        <w:rPr>
          <w:rFonts w:ascii="Times New Roman" w:eastAsiaTheme="majorEastAsia" w:hAnsi="Times New Roman" w:cs="Times New Roman"/>
          <w:sz w:val="28"/>
          <w:szCs w:val="28"/>
        </w:rPr>
        <w:t>9</w:t>
      </w:r>
      <w:r w:rsidR="00880D9F">
        <w:rPr>
          <w:rFonts w:ascii="Times New Roman" w:eastAsiaTheme="majorEastAsia" w:hAnsi="Times New Roman" w:cs="Times New Roman"/>
          <w:sz w:val="28"/>
          <w:szCs w:val="28"/>
        </w:rPr>
        <w:t>).</w:t>
      </w:r>
    </w:p>
    <w:p w:rsidR="00140CEE" w:rsidRDefault="00140CE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3C21FD">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3420C311" wp14:editId="67E83A51">
            <wp:extent cx="4583875" cy="2861953"/>
            <wp:effectExtent l="0" t="0" r="7620" b="1460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140CEE">
        <w:rPr>
          <w:rFonts w:ascii="Times New Roman" w:eastAsiaTheme="majorEastAsia" w:hAnsi="Times New Roman" w:cs="Times New Roman"/>
          <w:sz w:val="28"/>
          <w:szCs w:val="28"/>
        </w:rPr>
        <w:t>1</w:t>
      </w:r>
      <w:r w:rsidR="00381BC9">
        <w:rPr>
          <w:rFonts w:ascii="Times New Roman" w:eastAsiaTheme="majorEastAsia" w:hAnsi="Times New Roman" w:cs="Times New Roman"/>
          <w:sz w:val="28"/>
          <w:szCs w:val="28"/>
        </w:rPr>
        <w:t>9</w:t>
      </w:r>
      <w:r>
        <w:rPr>
          <w:rFonts w:ascii="Times New Roman" w:eastAsiaTheme="majorEastAsia" w:hAnsi="Times New Roman" w:cs="Times New Roman"/>
          <w:sz w:val="28"/>
          <w:szCs w:val="28"/>
        </w:rPr>
        <w:t xml:space="preserve"> – Критерии выбора поставщика автозапчастей</w:t>
      </w:r>
      <w:r w:rsidR="00880D9F">
        <w:rPr>
          <w:rFonts w:ascii="Times New Roman" w:eastAsiaTheme="majorEastAsia" w:hAnsi="Times New Roman" w:cs="Times New Roman"/>
          <w:sz w:val="28"/>
          <w:szCs w:val="28"/>
        </w:rPr>
        <w:t xml:space="preserve"> </w:t>
      </w:r>
      <w:r w:rsidR="00880D9F" w:rsidRPr="00880D9F">
        <w:rPr>
          <w:rFonts w:ascii="Times New Roman" w:eastAsiaTheme="majorEastAsia" w:hAnsi="Times New Roman" w:cs="Times New Roman"/>
          <w:sz w:val="28"/>
          <w:szCs w:val="28"/>
        </w:rPr>
        <w:t>(составлено автором)</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t xml:space="preserve">Чаще всего автомобилисты покупают </w:t>
      </w:r>
      <w:proofErr w:type="spellStart"/>
      <w:r>
        <w:rPr>
          <w:rFonts w:ascii="Times New Roman" w:eastAsiaTheme="majorEastAsia" w:hAnsi="Times New Roman" w:cs="Times New Roman"/>
          <w:sz w:val="28"/>
          <w:szCs w:val="28"/>
        </w:rPr>
        <w:t>автолампы</w:t>
      </w:r>
      <w:proofErr w:type="spellEnd"/>
      <w:r>
        <w:rPr>
          <w:rFonts w:ascii="Times New Roman" w:eastAsiaTheme="majorEastAsia" w:hAnsi="Times New Roman" w:cs="Times New Roman"/>
          <w:sz w:val="28"/>
          <w:szCs w:val="28"/>
        </w:rPr>
        <w:t xml:space="preserve"> – 58% респондентов. Также популярны детали двигателя: их приобретали 45% опрошенных. Детали подвески и рулевого управления доводилось приобретать 34% </w:t>
      </w:r>
      <w:proofErr w:type="spellStart"/>
      <w:r>
        <w:rPr>
          <w:rFonts w:ascii="Times New Roman" w:eastAsiaTheme="majorEastAsia" w:hAnsi="Times New Roman" w:cs="Times New Roman"/>
          <w:sz w:val="28"/>
          <w:szCs w:val="28"/>
        </w:rPr>
        <w:t>автолюибетелей</w:t>
      </w:r>
      <w:proofErr w:type="spellEnd"/>
      <w:r>
        <w:rPr>
          <w:rFonts w:ascii="Times New Roman" w:eastAsiaTheme="majorEastAsia" w:hAnsi="Times New Roman" w:cs="Times New Roman"/>
          <w:sz w:val="28"/>
          <w:szCs w:val="28"/>
        </w:rPr>
        <w:t>. Тормозные колодки покупали 27% пользователей автомобилем. АКБ доводилось покупать только 21% опрошенных.  Электроника, детали салона и амортизаторы наименее популярны для покупки среди участников опроса – на их долю приходится менее 20% покупок соответственно.</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531218C8" wp14:editId="784D84F3">
            <wp:extent cx="5238750" cy="33147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E1B2E" w:rsidRDefault="00BE1B2E" w:rsidP="00BE1B2E">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20</w:t>
      </w:r>
      <w:r>
        <w:rPr>
          <w:rFonts w:ascii="Times New Roman" w:eastAsiaTheme="majorEastAsia" w:hAnsi="Times New Roman" w:cs="Times New Roman"/>
          <w:sz w:val="28"/>
          <w:szCs w:val="28"/>
        </w:rPr>
        <w:t xml:space="preserve"> – Распространенные товарные группы автозапчастей </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Как оказалось, большая часть автолюбителей заинтересована в тех или иных темах, связанных с автомобилями. 68% сказали, что данная тема им интересна. 28% утверждают, что</w:t>
      </w:r>
      <w:r w:rsidR="004508AF">
        <w:rPr>
          <w:rFonts w:ascii="Times New Roman" w:eastAsiaTheme="majorEastAsia" w:hAnsi="Times New Roman" w:cs="Times New Roman"/>
          <w:sz w:val="28"/>
          <w:szCs w:val="28"/>
        </w:rPr>
        <w:t xml:space="preserve"> вообще</w:t>
      </w:r>
      <w:r>
        <w:rPr>
          <w:rFonts w:ascii="Times New Roman" w:eastAsiaTheme="majorEastAsia" w:hAnsi="Times New Roman" w:cs="Times New Roman"/>
          <w:sz w:val="28"/>
          <w:szCs w:val="28"/>
        </w:rPr>
        <w:t xml:space="preserve"> не заинтересованы в автомобильной тематике. 4% респондентов затрудняются дать четкий ответ. </w:t>
      </w:r>
      <w:r w:rsidR="004508AF">
        <w:rPr>
          <w:rFonts w:ascii="Times New Roman" w:eastAsiaTheme="majorEastAsia" w:hAnsi="Times New Roman" w:cs="Times New Roman"/>
          <w:sz w:val="28"/>
          <w:szCs w:val="28"/>
        </w:rPr>
        <w:t xml:space="preserve"> Таким образом более 2/3 опрошенных автомобилистов могут быть подвержены влиянию контент-маркетинга на автомобильную тему. </w:t>
      </w:r>
      <w:r>
        <w:rPr>
          <w:rFonts w:ascii="Times New Roman" w:eastAsiaTheme="majorEastAsia" w:hAnsi="Times New Roman" w:cs="Times New Roman"/>
          <w:sz w:val="28"/>
          <w:szCs w:val="28"/>
        </w:rPr>
        <w:t xml:space="preserve">Подробная структура на рисунке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75310A">
        <w:rPr>
          <w:rFonts w:ascii="Times New Roman" w:eastAsiaTheme="majorEastAsia" w:hAnsi="Times New Roman" w:cs="Times New Roman"/>
          <w:sz w:val="28"/>
          <w:szCs w:val="28"/>
        </w:rPr>
        <w:t>21</w:t>
      </w:r>
      <w:r>
        <w:rPr>
          <w:rFonts w:ascii="Times New Roman" w:eastAsiaTheme="majorEastAsia"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jc w:val="center"/>
        <w:rPr>
          <w:rFonts w:ascii="Times New Roman" w:eastAsiaTheme="majorEastAsia" w:hAnsi="Times New Roman" w:cs="Times New Roman"/>
          <w:sz w:val="28"/>
          <w:szCs w:val="28"/>
        </w:rPr>
      </w:pPr>
      <w:r>
        <w:rPr>
          <w:noProof/>
          <w:lang w:eastAsia="ru-RU"/>
        </w:rPr>
        <w:lastRenderedPageBreak/>
        <w:drawing>
          <wp:inline distT="0" distB="0" distL="0" distR="0" wp14:anchorId="50F24561" wp14:editId="795C71AD">
            <wp:extent cx="4857750" cy="29527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 xml:space="preserve">21 </w:t>
      </w:r>
      <w:r>
        <w:rPr>
          <w:rFonts w:ascii="Times New Roman" w:eastAsiaTheme="majorEastAsia" w:hAnsi="Times New Roman" w:cs="Times New Roman"/>
          <w:sz w:val="28"/>
          <w:szCs w:val="28"/>
        </w:rPr>
        <w:t>– Заинтересованность в автомобильной тематике</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Наиболее интересными темами для автомобилистов являются обзоры автомобилей (54% голосов), ситуации на дорогах (39%), </w:t>
      </w:r>
      <w:proofErr w:type="spellStart"/>
      <w:r>
        <w:rPr>
          <w:rFonts w:ascii="Times New Roman" w:eastAsiaTheme="majorEastAsia" w:hAnsi="Times New Roman" w:cs="Times New Roman"/>
          <w:sz w:val="28"/>
          <w:szCs w:val="28"/>
        </w:rPr>
        <w:t>лайфхаки</w:t>
      </w:r>
      <w:proofErr w:type="spellEnd"/>
      <w:r>
        <w:rPr>
          <w:rFonts w:ascii="Times New Roman" w:eastAsiaTheme="majorEastAsia" w:hAnsi="Times New Roman" w:cs="Times New Roman"/>
          <w:sz w:val="28"/>
          <w:szCs w:val="28"/>
        </w:rPr>
        <w:t xml:space="preserve"> и полезные советы (37%) и </w:t>
      </w:r>
      <w:proofErr w:type="spellStart"/>
      <w:r>
        <w:rPr>
          <w:rFonts w:ascii="Times New Roman" w:eastAsiaTheme="majorEastAsia" w:hAnsi="Times New Roman" w:cs="Times New Roman"/>
          <w:sz w:val="28"/>
          <w:szCs w:val="28"/>
        </w:rPr>
        <w:t>краштесты</w:t>
      </w:r>
      <w:proofErr w:type="spellEnd"/>
      <w:r>
        <w:rPr>
          <w:rFonts w:ascii="Times New Roman" w:eastAsiaTheme="majorEastAsia" w:hAnsi="Times New Roman" w:cs="Times New Roman"/>
          <w:sz w:val="28"/>
          <w:szCs w:val="28"/>
        </w:rPr>
        <w:t xml:space="preserve"> (35%). Не сыскали популярности темы из категории «История» и «Обучение для новичков» – за них голосовали менее 10% опрошенных. Также 4 респондента затрудняются ответить на данный вопрос (рисунок</w:t>
      </w:r>
      <w:r w:rsidR="00140CEE">
        <w:rPr>
          <w:rFonts w:ascii="Times New Roman" w:eastAsiaTheme="majorEastAsia" w:hAnsi="Times New Roman" w:cs="Times New Roman"/>
          <w:sz w:val="28"/>
          <w:szCs w:val="28"/>
        </w:rPr>
        <w:t xml:space="preserve"> 2</w:t>
      </w:r>
      <w:r>
        <w:rPr>
          <w:rFonts w:ascii="Times New Roman" w:eastAsiaTheme="majorEastAsia" w:hAnsi="Times New Roman" w:cs="Times New Roman"/>
          <w:sz w:val="28"/>
          <w:szCs w:val="28"/>
        </w:rPr>
        <w:t>.</w:t>
      </w:r>
      <w:r w:rsidR="0075310A">
        <w:rPr>
          <w:rFonts w:ascii="Times New Roman" w:eastAsiaTheme="majorEastAsia" w:hAnsi="Times New Roman" w:cs="Times New Roman"/>
          <w:sz w:val="28"/>
          <w:szCs w:val="28"/>
        </w:rPr>
        <w:t>22</w:t>
      </w:r>
      <w:r>
        <w:rPr>
          <w:rFonts w:ascii="Times New Roman" w:eastAsiaTheme="majorEastAsia" w:hAnsi="Times New Roman" w:cs="Times New Roman"/>
          <w:sz w:val="28"/>
          <w:szCs w:val="28"/>
        </w:rPr>
        <w:t>).</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98137F">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6A81F913" wp14:editId="173D383A">
            <wp:extent cx="4914900" cy="30384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E1B2E"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22</w:t>
      </w:r>
      <w:r>
        <w:rPr>
          <w:rFonts w:ascii="Times New Roman" w:eastAsiaTheme="majorEastAsia" w:hAnsi="Times New Roman" w:cs="Times New Roman"/>
          <w:sz w:val="28"/>
          <w:szCs w:val="28"/>
        </w:rPr>
        <w:t xml:space="preserve"> – Предпочтительные темы</w:t>
      </w:r>
      <w:r w:rsidR="0098137F">
        <w:rPr>
          <w:rFonts w:ascii="Times New Roman" w:eastAsiaTheme="majorEastAsia" w:hAnsi="Times New Roman" w:cs="Times New Roman"/>
          <w:sz w:val="28"/>
          <w:szCs w:val="28"/>
        </w:rPr>
        <w:t xml:space="preserve"> контента</w:t>
      </w:r>
      <w:r>
        <w:rPr>
          <w:rFonts w:ascii="Times New Roman" w:eastAsiaTheme="majorEastAsia" w:hAnsi="Times New Roman" w:cs="Times New Roman"/>
          <w:sz w:val="28"/>
          <w:szCs w:val="28"/>
        </w:rPr>
        <w:t xml:space="preserve"> автомобильной тематики</w:t>
      </w:r>
    </w:p>
    <w:p w:rsidR="00BE1B2E" w:rsidRPr="002C6EE7" w:rsidRDefault="00BE1B2E" w:rsidP="00BE1B2E">
      <w:pPr>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lastRenderedPageBreak/>
        <w:t xml:space="preserve">Чаще всего люди взаимодействуют с автомобильным контентом посредством просмотра видео на </w:t>
      </w:r>
      <w:r>
        <w:rPr>
          <w:rFonts w:ascii="Times New Roman" w:eastAsiaTheme="majorEastAsia" w:hAnsi="Times New Roman" w:cs="Times New Roman"/>
          <w:sz w:val="28"/>
          <w:szCs w:val="28"/>
          <w:lang w:val="en-US"/>
        </w:rPr>
        <w:t>YouTube</w:t>
      </w:r>
      <w:r>
        <w:rPr>
          <w:rFonts w:ascii="Times New Roman" w:eastAsiaTheme="majorEastAsia" w:hAnsi="Times New Roman" w:cs="Times New Roman"/>
          <w:sz w:val="28"/>
          <w:szCs w:val="28"/>
        </w:rPr>
        <w:t xml:space="preserve"> (50%). Также удобным каналом для автолюбителей являются </w:t>
      </w:r>
      <w:r>
        <w:rPr>
          <w:rFonts w:ascii="Times New Roman" w:eastAsiaTheme="majorEastAsia" w:hAnsi="Times New Roman" w:cs="Times New Roman"/>
          <w:sz w:val="28"/>
          <w:szCs w:val="28"/>
          <w:lang w:val="en-US"/>
        </w:rPr>
        <w:t>Instagram</w:t>
      </w:r>
      <w:r>
        <w:rPr>
          <w:rFonts w:ascii="Times New Roman" w:eastAsiaTheme="majorEastAsia" w:hAnsi="Times New Roman" w:cs="Times New Roman"/>
          <w:sz w:val="28"/>
          <w:szCs w:val="28"/>
        </w:rPr>
        <w:t xml:space="preserve"> (37%)</w:t>
      </w:r>
      <w:r w:rsidRPr="002C6EE7">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и </w:t>
      </w:r>
      <w:proofErr w:type="spellStart"/>
      <w:r>
        <w:rPr>
          <w:rFonts w:ascii="Times New Roman" w:eastAsiaTheme="majorEastAsia" w:hAnsi="Times New Roman" w:cs="Times New Roman"/>
          <w:sz w:val="28"/>
          <w:szCs w:val="28"/>
        </w:rPr>
        <w:t>Вконтакте</w:t>
      </w:r>
      <w:proofErr w:type="spellEnd"/>
      <w:r>
        <w:rPr>
          <w:rFonts w:ascii="Times New Roman" w:eastAsiaTheme="majorEastAsia" w:hAnsi="Times New Roman" w:cs="Times New Roman"/>
          <w:sz w:val="28"/>
          <w:szCs w:val="28"/>
        </w:rPr>
        <w:t xml:space="preserve"> (21%). Немного менее востребован </w:t>
      </w:r>
      <w:r>
        <w:rPr>
          <w:rFonts w:ascii="Times New Roman" w:eastAsiaTheme="majorEastAsia" w:hAnsi="Times New Roman" w:cs="Times New Roman"/>
          <w:sz w:val="28"/>
          <w:szCs w:val="28"/>
          <w:lang w:val="en-US"/>
        </w:rPr>
        <w:t>Telegram</w:t>
      </w:r>
      <w:r>
        <w:rPr>
          <w:rFonts w:ascii="Times New Roman" w:eastAsiaTheme="majorEastAsia" w:hAnsi="Times New Roman" w:cs="Times New Roman"/>
          <w:sz w:val="28"/>
          <w:szCs w:val="28"/>
        </w:rPr>
        <w:t xml:space="preserve"> (16%) Также стоит уделить внимание продвижению на </w:t>
      </w:r>
      <w:proofErr w:type="spellStart"/>
      <w:r>
        <w:rPr>
          <w:rFonts w:ascii="Times New Roman" w:eastAsiaTheme="majorEastAsia" w:hAnsi="Times New Roman" w:cs="Times New Roman"/>
          <w:sz w:val="28"/>
          <w:szCs w:val="28"/>
        </w:rPr>
        <w:t>Яндекс.Дзен</w:t>
      </w:r>
      <w:proofErr w:type="spellEnd"/>
      <w:r>
        <w:rPr>
          <w:rFonts w:ascii="Times New Roman" w:eastAsiaTheme="majorEastAsia" w:hAnsi="Times New Roman" w:cs="Times New Roman"/>
          <w:sz w:val="28"/>
          <w:szCs w:val="28"/>
        </w:rPr>
        <w:t xml:space="preserve">, </w:t>
      </w:r>
      <w:proofErr w:type="spellStart"/>
      <w:r>
        <w:rPr>
          <w:rFonts w:ascii="Times New Roman" w:eastAsiaTheme="majorEastAsia" w:hAnsi="Times New Roman" w:cs="Times New Roman"/>
          <w:sz w:val="28"/>
          <w:szCs w:val="28"/>
        </w:rPr>
        <w:t>ТикТок</w:t>
      </w:r>
      <w:proofErr w:type="spellEnd"/>
      <w:r>
        <w:rPr>
          <w:rFonts w:ascii="Times New Roman" w:eastAsiaTheme="majorEastAsia" w:hAnsi="Times New Roman" w:cs="Times New Roman"/>
          <w:sz w:val="28"/>
          <w:szCs w:val="28"/>
        </w:rPr>
        <w:t xml:space="preserve"> и по радио.</w:t>
      </w:r>
    </w:p>
    <w:p w:rsidR="00BE1B2E" w:rsidRDefault="00BE1B2E" w:rsidP="00BE1B2E">
      <w:pPr>
        <w:spacing w:after="0" w:line="360" w:lineRule="auto"/>
        <w:ind w:firstLine="709"/>
        <w:jc w:val="both"/>
        <w:rPr>
          <w:rFonts w:ascii="Times New Roman" w:eastAsiaTheme="majorEastAsia" w:hAnsi="Times New Roman" w:cs="Times New Roman"/>
          <w:sz w:val="28"/>
          <w:szCs w:val="28"/>
        </w:rPr>
      </w:pPr>
    </w:p>
    <w:p w:rsidR="00BE1B2E" w:rsidRDefault="00BE1B2E" w:rsidP="0098137F">
      <w:pPr>
        <w:spacing w:after="0" w:line="360" w:lineRule="auto"/>
        <w:jc w:val="center"/>
        <w:rPr>
          <w:rFonts w:ascii="Times New Roman" w:eastAsiaTheme="majorEastAsia" w:hAnsi="Times New Roman" w:cs="Times New Roman"/>
          <w:sz w:val="28"/>
          <w:szCs w:val="28"/>
        </w:rPr>
      </w:pPr>
      <w:r>
        <w:rPr>
          <w:noProof/>
          <w:lang w:eastAsia="ru-RU"/>
        </w:rPr>
        <w:drawing>
          <wp:inline distT="0" distB="0" distL="0" distR="0" wp14:anchorId="22A2D93F" wp14:editId="5C7506FF">
            <wp:extent cx="5076825" cy="322897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8137F" w:rsidRDefault="00BE1B2E" w:rsidP="003C21FD">
      <w:pPr>
        <w:suppressAutoHyphens/>
        <w:spacing w:after="0" w:line="240" w:lineRule="auto"/>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Рисунок </w:t>
      </w:r>
      <w:r w:rsidR="00140CEE">
        <w:rPr>
          <w:rFonts w:ascii="Times New Roman" w:eastAsiaTheme="majorEastAsia" w:hAnsi="Times New Roman" w:cs="Times New Roman"/>
          <w:sz w:val="28"/>
          <w:szCs w:val="28"/>
        </w:rPr>
        <w:t>2</w:t>
      </w:r>
      <w:r>
        <w:rPr>
          <w:rFonts w:ascii="Times New Roman" w:eastAsiaTheme="majorEastAsia" w:hAnsi="Times New Roman" w:cs="Times New Roman"/>
          <w:sz w:val="28"/>
          <w:szCs w:val="28"/>
        </w:rPr>
        <w:t>.</w:t>
      </w:r>
      <w:r w:rsidR="00381BC9">
        <w:rPr>
          <w:rFonts w:ascii="Times New Roman" w:eastAsiaTheme="majorEastAsia" w:hAnsi="Times New Roman" w:cs="Times New Roman"/>
          <w:sz w:val="28"/>
          <w:szCs w:val="28"/>
        </w:rPr>
        <w:t xml:space="preserve">23 </w:t>
      </w:r>
      <w:r>
        <w:rPr>
          <w:rFonts w:ascii="Times New Roman" w:eastAsiaTheme="majorEastAsia" w:hAnsi="Times New Roman" w:cs="Times New Roman"/>
          <w:sz w:val="28"/>
          <w:szCs w:val="28"/>
        </w:rPr>
        <w:t>– Предпочтительные каналы потребления контента из автомобильной тематики</w:t>
      </w:r>
    </w:p>
    <w:p w:rsidR="0098137F" w:rsidRDefault="0098137F" w:rsidP="00BE1B2E">
      <w:pPr>
        <w:tabs>
          <w:tab w:val="left" w:leader="dot" w:pos="9356"/>
        </w:tabs>
        <w:spacing w:after="0" w:line="360" w:lineRule="auto"/>
        <w:ind w:firstLine="709"/>
        <w:jc w:val="both"/>
        <w:rPr>
          <w:rFonts w:ascii="Times New Roman" w:eastAsiaTheme="majorEastAsia" w:hAnsi="Times New Roman" w:cs="Times New Roman"/>
          <w:sz w:val="28"/>
          <w:szCs w:val="28"/>
        </w:rPr>
      </w:pPr>
    </w:p>
    <w:p w:rsidR="0098137F" w:rsidRDefault="00E83420" w:rsidP="00BE1B2E">
      <w:pPr>
        <w:tabs>
          <w:tab w:val="left" w:leader="dot" w:pos="9356"/>
        </w:tabs>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Таким образом, в ходе</w:t>
      </w:r>
      <w:r w:rsidRPr="00E83420">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проведения м</w:t>
      </w:r>
      <w:r w:rsidRPr="00E83420">
        <w:rPr>
          <w:rFonts w:ascii="Times New Roman" w:eastAsiaTheme="majorEastAsia" w:hAnsi="Times New Roman" w:cs="Times New Roman"/>
          <w:sz w:val="28"/>
          <w:szCs w:val="28"/>
        </w:rPr>
        <w:t>аркетингово</w:t>
      </w:r>
      <w:r>
        <w:rPr>
          <w:rFonts w:ascii="Times New Roman" w:eastAsiaTheme="majorEastAsia" w:hAnsi="Times New Roman" w:cs="Times New Roman"/>
          <w:sz w:val="28"/>
          <w:szCs w:val="28"/>
        </w:rPr>
        <w:t>го</w:t>
      </w:r>
      <w:r w:rsidRPr="00E83420">
        <w:rPr>
          <w:rFonts w:ascii="Times New Roman" w:eastAsiaTheme="majorEastAsia" w:hAnsi="Times New Roman" w:cs="Times New Roman"/>
          <w:sz w:val="28"/>
          <w:szCs w:val="28"/>
        </w:rPr>
        <w:t xml:space="preserve"> исследовани</w:t>
      </w:r>
      <w:r>
        <w:rPr>
          <w:rFonts w:ascii="Times New Roman" w:eastAsiaTheme="majorEastAsia" w:hAnsi="Times New Roman" w:cs="Times New Roman"/>
          <w:sz w:val="28"/>
          <w:szCs w:val="28"/>
        </w:rPr>
        <w:t>я</w:t>
      </w:r>
      <w:r w:rsidRPr="00E83420">
        <w:rPr>
          <w:rFonts w:ascii="Times New Roman" w:eastAsiaTheme="majorEastAsia" w:hAnsi="Times New Roman" w:cs="Times New Roman"/>
          <w:sz w:val="28"/>
          <w:szCs w:val="28"/>
        </w:rPr>
        <w:t xml:space="preserve"> рынка автомобильных запчастей</w:t>
      </w:r>
      <w:r>
        <w:rPr>
          <w:rFonts w:ascii="Times New Roman" w:eastAsiaTheme="majorEastAsia" w:hAnsi="Times New Roman" w:cs="Times New Roman"/>
          <w:sz w:val="28"/>
          <w:szCs w:val="28"/>
        </w:rPr>
        <w:t xml:space="preserve"> нами были сделаны следующие выводы:</w:t>
      </w:r>
    </w:p>
    <w:p w:rsidR="00E83420" w:rsidRPr="00E83420" w:rsidRDefault="003C21FD" w:rsidP="00E83420">
      <w:pPr>
        <w:pStyle w:val="a8"/>
        <w:numPr>
          <w:ilvl w:val="0"/>
          <w:numId w:val="16"/>
        </w:numPr>
        <w:tabs>
          <w:tab w:val="left" w:pos="993"/>
          <w:tab w:val="left" w:leader="dot" w:pos="9356"/>
        </w:tabs>
        <w:spacing w:after="0" w:line="360" w:lineRule="auto"/>
        <w:ind w:left="0"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н</w:t>
      </w:r>
      <w:r w:rsidR="00E83420">
        <w:rPr>
          <w:rFonts w:ascii="Times New Roman" w:eastAsiaTheme="majorEastAsia" w:hAnsi="Times New Roman" w:cs="Times New Roman"/>
          <w:sz w:val="28"/>
          <w:szCs w:val="28"/>
        </w:rPr>
        <w:t>аиболее</w:t>
      </w:r>
      <w:r w:rsidR="00E83420" w:rsidRPr="00E83420">
        <w:rPr>
          <w:rFonts w:ascii="Times New Roman" w:eastAsiaTheme="majorEastAsia" w:hAnsi="Times New Roman" w:cs="Times New Roman"/>
          <w:sz w:val="28"/>
          <w:szCs w:val="28"/>
        </w:rPr>
        <w:t xml:space="preserve"> востребованными являются запчасти для легковых автомобилей, поскольку их больше всего в пользовании у населения. В связи с увеличением срока использования автомобиля ввиду неблагоприятной экономической ситуации в стране растет и спрос на запчасти для б/у автомобилей. Средний возраст автомобиля участников выборки составляет не превышает 5 лет. Однако чуть менее 50% превышают данную отметку</w:t>
      </w:r>
      <w:r>
        <w:rPr>
          <w:rFonts w:ascii="Times New Roman" w:eastAsiaTheme="majorEastAsia" w:hAnsi="Times New Roman" w:cs="Times New Roman"/>
          <w:sz w:val="28"/>
          <w:szCs w:val="28"/>
        </w:rPr>
        <w:t>,</w:t>
      </w:r>
    </w:p>
    <w:p w:rsidR="00E83420" w:rsidRPr="00E83420" w:rsidRDefault="003C21FD" w:rsidP="00E83420">
      <w:pPr>
        <w:pStyle w:val="a8"/>
        <w:numPr>
          <w:ilvl w:val="0"/>
          <w:numId w:val="16"/>
        </w:numPr>
        <w:tabs>
          <w:tab w:val="left" w:pos="993"/>
          <w:tab w:val="left" w:leader="dot" w:pos="9356"/>
        </w:tabs>
        <w:spacing w:after="0" w:line="360" w:lineRule="auto"/>
        <w:ind w:left="0" w:firstLine="709"/>
        <w:jc w:val="both"/>
        <w:rPr>
          <w:rFonts w:ascii="Times New Roman" w:eastAsiaTheme="majorEastAsia" w:hAnsi="Times New Roman" w:cs="Times New Roman"/>
          <w:sz w:val="28"/>
          <w:szCs w:val="28"/>
        </w:rPr>
      </w:pPr>
      <w:r w:rsidRPr="00E83420">
        <w:rPr>
          <w:rFonts w:ascii="Times New Roman" w:eastAsiaTheme="majorEastAsia" w:hAnsi="Times New Roman" w:cs="Times New Roman"/>
          <w:sz w:val="28"/>
          <w:szCs w:val="28"/>
        </w:rPr>
        <w:t>ч</w:t>
      </w:r>
      <w:r w:rsidR="00E83420" w:rsidRPr="00E83420">
        <w:rPr>
          <w:rFonts w:ascii="Times New Roman" w:eastAsiaTheme="majorEastAsia" w:hAnsi="Times New Roman" w:cs="Times New Roman"/>
          <w:sz w:val="28"/>
          <w:szCs w:val="28"/>
        </w:rPr>
        <w:t xml:space="preserve">аще всего людям требуются запчасти для таких автомобилей как </w:t>
      </w:r>
      <w:r w:rsidR="00E83420" w:rsidRPr="00E83420">
        <w:rPr>
          <w:rFonts w:ascii="Times New Roman" w:eastAsiaTheme="majorEastAsia" w:hAnsi="Times New Roman" w:cs="Times New Roman"/>
          <w:sz w:val="28"/>
          <w:szCs w:val="28"/>
          <w:lang w:val="en-US"/>
        </w:rPr>
        <w:t>Hyundai</w:t>
      </w:r>
      <w:r w:rsidR="00E83420" w:rsidRPr="00E83420">
        <w:rPr>
          <w:rFonts w:ascii="Times New Roman" w:eastAsiaTheme="majorEastAsia" w:hAnsi="Times New Roman" w:cs="Times New Roman"/>
          <w:sz w:val="28"/>
          <w:szCs w:val="28"/>
        </w:rPr>
        <w:t xml:space="preserve">, </w:t>
      </w:r>
      <w:r w:rsidR="00E83420" w:rsidRPr="00E83420">
        <w:rPr>
          <w:rFonts w:ascii="Times New Roman" w:eastAsiaTheme="majorEastAsia" w:hAnsi="Times New Roman" w:cs="Times New Roman"/>
          <w:sz w:val="28"/>
          <w:szCs w:val="28"/>
          <w:lang w:val="en-US"/>
        </w:rPr>
        <w:t>Kia</w:t>
      </w:r>
      <w:r w:rsidR="00E83420" w:rsidRPr="00E83420">
        <w:rPr>
          <w:rFonts w:ascii="Times New Roman" w:eastAsiaTheme="majorEastAsia" w:hAnsi="Times New Roman" w:cs="Times New Roman"/>
          <w:sz w:val="28"/>
          <w:szCs w:val="28"/>
        </w:rPr>
        <w:t xml:space="preserve">, </w:t>
      </w:r>
      <w:r w:rsidR="00E83420" w:rsidRPr="00E83420">
        <w:rPr>
          <w:rFonts w:ascii="Times New Roman" w:eastAsiaTheme="majorEastAsia" w:hAnsi="Times New Roman" w:cs="Times New Roman"/>
          <w:sz w:val="28"/>
          <w:szCs w:val="28"/>
          <w:lang w:val="en-US"/>
        </w:rPr>
        <w:t>Lada</w:t>
      </w:r>
      <w:r w:rsidR="00E83420" w:rsidRPr="00E83420">
        <w:rPr>
          <w:rFonts w:ascii="Times New Roman" w:eastAsiaTheme="majorEastAsia" w:hAnsi="Times New Roman" w:cs="Times New Roman"/>
          <w:sz w:val="28"/>
          <w:szCs w:val="28"/>
        </w:rPr>
        <w:t xml:space="preserve">, </w:t>
      </w:r>
      <w:r w:rsidR="00E83420" w:rsidRPr="00E83420">
        <w:rPr>
          <w:rFonts w:ascii="Times New Roman" w:eastAsiaTheme="majorEastAsia" w:hAnsi="Times New Roman" w:cs="Times New Roman"/>
          <w:sz w:val="28"/>
          <w:szCs w:val="28"/>
          <w:lang w:val="en-US"/>
        </w:rPr>
        <w:t>Volkswagen</w:t>
      </w:r>
      <w:r w:rsidR="00E83420" w:rsidRPr="00E83420">
        <w:rPr>
          <w:rFonts w:ascii="Times New Roman" w:eastAsiaTheme="majorEastAsia" w:hAnsi="Times New Roman" w:cs="Times New Roman"/>
          <w:sz w:val="28"/>
          <w:szCs w:val="28"/>
        </w:rPr>
        <w:t xml:space="preserve">, </w:t>
      </w:r>
      <w:r w:rsidR="00E83420" w:rsidRPr="00E83420">
        <w:rPr>
          <w:rFonts w:ascii="Times New Roman" w:eastAsiaTheme="majorEastAsia" w:hAnsi="Times New Roman" w:cs="Times New Roman"/>
          <w:sz w:val="28"/>
          <w:szCs w:val="28"/>
          <w:lang w:val="en-US"/>
        </w:rPr>
        <w:t>Skoda</w:t>
      </w:r>
      <w:r w:rsidR="00E83420" w:rsidRPr="00E83420">
        <w:rPr>
          <w:rFonts w:ascii="Times New Roman" w:eastAsiaTheme="majorEastAsia" w:hAnsi="Times New Roman" w:cs="Times New Roman"/>
          <w:sz w:val="28"/>
          <w:szCs w:val="28"/>
        </w:rPr>
        <w:t xml:space="preserve">, </w:t>
      </w:r>
      <w:r w:rsidR="00E83420" w:rsidRPr="00E83420">
        <w:rPr>
          <w:rFonts w:ascii="Times New Roman" w:eastAsiaTheme="majorEastAsia" w:hAnsi="Times New Roman" w:cs="Times New Roman"/>
          <w:sz w:val="28"/>
          <w:szCs w:val="28"/>
          <w:lang w:val="en-US"/>
        </w:rPr>
        <w:t>Toyota</w:t>
      </w:r>
      <w:r w:rsidR="00E83420" w:rsidRPr="00E83420">
        <w:rPr>
          <w:rFonts w:ascii="Times New Roman" w:eastAsiaTheme="majorEastAsia" w:hAnsi="Times New Roman" w:cs="Times New Roman"/>
          <w:sz w:val="28"/>
          <w:szCs w:val="28"/>
        </w:rPr>
        <w:t xml:space="preserve"> поскольку они наиболее рас</w:t>
      </w:r>
      <w:r w:rsidR="00E83420" w:rsidRPr="00E83420">
        <w:rPr>
          <w:rFonts w:ascii="Times New Roman" w:eastAsiaTheme="majorEastAsia" w:hAnsi="Times New Roman" w:cs="Times New Roman"/>
          <w:sz w:val="28"/>
          <w:szCs w:val="28"/>
        </w:rPr>
        <w:lastRenderedPageBreak/>
        <w:t xml:space="preserve">пространены среди участников опроса. Также стоит уделить внимание продвижению запчастей для </w:t>
      </w:r>
      <w:r w:rsidR="00E83420" w:rsidRPr="00E83420">
        <w:rPr>
          <w:rFonts w:ascii="Times New Roman" w:eastAsiaTheme="majorEastAsia" w:hAnsi="Times New Roman" w:cs="Times New Roman"/>
          <w:sz w:val="28"/>
          <w:szCs w:val="28"/>
          <w:lang w:val="en-US"/>
        </w:rPr>
        <w:t>Mercedes</w:t>
      </w:r>
      <w:r w:rsidR="00E83420" w:rsidRPr="00E83420">
        <w:rPr>
          <w:rFonts w:ascii="Times New Roman" w:eastAsiaTheme="majorEastAsia" w:hAnsi="Times New Roman" w:cs="Times New Roman"/>
          <w:sz w:val="28"/>
          <w:szCs w:val="28"/>
        </w:rPr>
        <w:t xml:space="preserve">, </w:t>
      </w:r>
      <w:r w:rsidR="00E83420" w:rsidRPr="00E83420">
        <w:rPr>
          <w:rFonts w:ascii="Times New Roman" w:eastAsiaTheme="majorEastAsia" w:hAnsi="Times New Roman" w:cs="Times New Roman"/>
          <w:sz w:val="28"/>
          <w:szCs w:val="28"/>
          <w:lang w:val="en-US"/>
        </w:rPr>
        <w:t>BMW</w:t>
      </w:r>
      <w:r w:rsidR="00E83420" w:rsidRPr="00E83420">
        <w:rPr>
          <w:rFonts w:ascii="Times New Roman" w:eastAsiaTheme="majorEastAsia" w:hAnsi="Times New Roman" w:cs="Times New Roman"/>
          <w:sz w:val="28"/>
          <w:szCs w:val="28"/>
        </w:rPr>
        <w:t xml:space="preserve">, </w:t>
      </w:r>
      <w:proofErr w:type="spellStart"/>
      <w:r w:rsidR="00E83420" w:rsidRPr="00E83420">
        <w:rPr>
          <w:rFonts w:ascii="Times New Roman" w:eastAsiaTheme="majorEastAsia" w:hAnsi="Times New Roman" w:cs="Times New Roman"/>
          <w:sz w:val="28"/>
          <w:szCs w:val="28"/>
          <w:lang w:val="en-US"/>
        </w:rPr>
        <w:t>Peugeut</w:t>
      </w:r>
      <w:proofErr w:type="spellEnd"/>
      <w:r w:rsidR="00E83420" w:rsidRPr="00E83420">
        <w:rPr>
          <w:rFonts w:ascii="Times New Roman" w:eastAsiaTheme="majorEastAsia" w:hAnsi="Times New Roman" w:cs="Times New Roman"/>
          <w:sz w:val="28"/>
          <w:szCs w:val="28"/>
        </w:rPr>
        <w:t xml:space="preserve"> и </w:t>
      </w:r>
      <w:r w:rsidR="00E83420" w:rsidRPr="00E83420">
        <w:rPr>
          <w:rFonts w:ascii="Times New Roman" w:eastAsiaTheme="majorEastAsia" w:hAnsi="Times New Roman" w:cs="Times New Roman"/>
          <w:sz w:val="28"/>
          <w:szCs w:val="28"/>
          <w:lang w:val="en-US"/>
        </w:rPr>
        <w:t>Ford</w:t>
      </w:r>
      <w:r>
        <w:rPr>
          <w:rFonts w:ascii="Times New Roman" w:eastAsiaTheme="majorEastAsia" w:hAnsi="Times New Roman" w:cs="Times New Roman"/>
          <w:sz w:val="28"/>
          <w:szCs w:val="28"/>
        </w:rPr>
        <w:t>,</w:t>
      </w:r>
    </w:p>
    <w:p w:rsidR="00E83420" w:rsidRPr="00E83420" w:rsidRDefault="003C21FD" w:rsidP="00E83420">
      <w:pPr>
        <w:pStyle w:val="a8"/>
        <w:numPr>
          <w:ilvl w:val="0"/>
          <w:numId w:val="16"/>
        </w:numPr>
        <w:tabs>
          <w:tab w:val="left" w:pos="993"/>
          <w:tab w:val="left" w:leader="dot" w:pos="9356"/>
        </w:tabs>
        <w:spacing w:after="0" w:line="360" w:lineRule="auto"/>
        <w:ind w:left="0" w:firstLine="709"/>
        <w:jc w:val="both"/>
        <w:rPr>
          <w:rFonts w:ascii="Times New Roman" w:eastAsiaTheme="majorEastAsia" w:hAnsi="Times New Roman" w:cs="Times New Roman"/>
          <w:sz w:val="28"/>
          <w:szCs w:val="28"/>
        </w:rPr>
      </w:pPr>
      <w:r w:rsidRPr="00E83420">
        <w:rPr>
          <w:rFonts w:ascii="Times New Roman" w:eastAsiaTheme="majorEastAsia" w:hAnsi="Times New Roman" w:cs="Times New Roman"/>
          <w:sz w:val="28"/>
          <w:szCs w:val="28"/>
        </w:rPr>
        <w:t>н</w:t>
      </w:r>
      <w:r w:rsidR="00E83420" w:rsidRPr="00E83420">
        <w:rPr>
          <w:rFonts w:ascii="Times New Roman" w:eastAsiaTheme="majorEastAsia" w:hAnsi="Times New Roman" w:cs="Times New Roman"/>
          <w:sz w:val="28"/>
          <w:szCs w:val="28"/>
        </w:rPr>
        <w:t xml:space="preserve">аиболее эффективными каналами продвижения следует считать контекстную рекламу ввиду востребованности поиска магазина автозапчастей посредством поисковой строки, рекламу на картах и справочниках, а также размещение на специализированных площадках, таких как </w:t>
      </w:r>
      <w:proofErr w:type="spellStart"/>
      <w:r w:rsidR="00E83420" w:rsidRPr="00E83420">
        <w:rPr>
          <w:rFonts w:ascii="Times New Roman" w:eastAsiaTheme="majorEastAsia" w:hAnsi="Times New Roman" w:cs="Times New Roman"/>
          <w:sz w:val="28"/>
          <w:szCs w:val="28"/>
        </w:rPr>
        <w:t>ДромРу</w:t>
      </w:r>
      <w:proofErr w:type="spellEnd"/>
      <w:r w:rsidR="00E83420" w:rsidRPr="00E83420">
        <w:rPr>
          <w:rFonts w:ascii="Times New Roman" w:eastAsiaTheme="majorEastAsia" w:hAnsi="Times New Roman" w:cs="Times New Roman"/>
          <w:sz w:val="28"/>
          <w:szCs w:val="28"/>
        </w:rPr>
        <w:t xml:space="preserve">, </w:t>
      </w:r>
      <w:proofErr w:type="spellStart"/>
      <w:r w:rsidR="00E83420" w:rsidRPr="00E83420">
        <w:rPr>
          <w:rFonts w:ascii="Times New Roman" w:eastAsiaTheme="majorEastAsia" w:hAnsi="Times New Roman" w:cs="Times New Roman"/>
          <w:sz w:val="28"/>
          <w:szCs w:val="28"/>
        </w:rPr>
        <w:t>АвтоРу</w:t>
      </w:r>
      <w:proofErr w:type="spellEnd"/>
      <w:r>
        <w:rPr>
          <w:rFonts w:ascii="Times New Roman" w:eastAsiaTheme="majorEastAsia" w:hAnsi="Times New Roman" w:cs="Times New Roman"/>
          <w:sz w:val="28"/>
          <w:szCs w:val="28"/>
        </w:rPr>
        <w:t>,</w:t>
      </w:r>
    </w:p>
    <w:p w:rsidR="00E83420" w:rsidRPr="00E83420" w:rsidRDefault="003C21FD" w:rsidP="00E83420">
      <w:pPr>
        <w:pStyle w:val="a8"/>
        <w:numPr>
          <w:ilvl w:val="0"/>
          <w:numId w:val="16"/>
        </w:numPr>
        <w:tabs>
          <w:tab w:val="left" w:pos="993"/>
          <w:tab w:val="left" w:leader="dot" w:pos="9356"/>
        </w:tabs>
        <w:spacing w:after="0" w:line="360" w:lineRule="auto"/>
        <w:ind w:left="0" w:firstLine="709"/>
        <w:jc w:val="both"/>
        <w:rPr>
          <w:rFonts w:ascii="Times New Roman" w:eastAsiaTheme="majorEastAsia" w:hAnsi="Times New Roman" w:cs="Times New Roman"/>
          <w:sz w:val="28"/>
          <w:szCs w:val="28"/>
        </w:rPr>
      </w:pPr>
      <w:r w:rsidRPr="00E83420">
        <w:rPr>
          <w:rFonts w:ascii="Times New Roman" w:eastAsiaTheme="majorEastAsia" w:hAnsi="Times New Roman" w:cs="Times New Roman"/>
          <w:sz w:val="28"/>
          <w:szCs w:val="28"/>
        </w:rPr>
        <w:t>т</w:t>
      </w:r>
      <w:r w:rsidR="00E83420" w:rsidRPr="00E83420">
        <w:rPr>
          <w:rFonts w:ascii="Times New Roman" w:eastAsiaTheme="majorEastAsia" w:hAnsi="Times New Roman" w:cs="Times New Roman"/>
          <w:sz w:val="28"/>
          <w:szCs w:val="28"/>
        </w:rPr>
        <w:t xml:space="preserve">акже следует отметить тенденцию популяризации размещения на известных </w:t>
      </w:r>
      <w:proofErr w:type="spellStart"/>
      <w:r w:rsidR="00E83420" w:rsidRPr="00E83420">
        <w:rPr>
          <w:rFonts w:ascii="Times New Roman" w:eastAsiaTheme="majorEastAsia" w:hAnsi="Times New Roman" w:cs="Times New Roman"/>
          <w:sz w:val="28"/>
          <w:szCs w:val="28"/>
        </w:rPr>
        <w:t>маркетплейсах</w:t>
      </w:r>
      <w:proofErr w:type="spellEnd"/>
      <w:r w:rsidR="00E83420" w:rsidRPr="00E83420">
        <w:rPr>
          <w:rFonts w:ascii="Times New Roman" w:eastAsiaTheme="majorEastAsia" w:hAnsi="Times New Roman" w:cs="Times New Roman"/>
          <w:sz w:val="28"/>
          <w:szCs w:val="28"/>
        </w:rPr>
        <w:t xml:space="preserve">, таких как </w:t>
      </w:r>
      <w:proofErr w:type="spellStart"/>
      <w:r w:rsidR="00E83420" w:rsidRPr="00E83420">
        <w:rPr>
          <w:rFonts w:ascii="Times New Roman" w:eastAsiaTheme="majorEastAsia" w:hAnsi="Times New Roman" w:cs="Times New Roman"/>
          <w:sz w:val="28"/>
          <w:szCs w:val="28"/>
          <w:lang w:val="en-US"/>
        </w:rPr>
        <w:t>Ozon</w:t>
      </w:r>
      <w:proofErr w:type="spellEnd"/>
      <w:r w:rsidR="00E83420" w:rsidRPr="00E83420">
        <w:rPr>
          <w:rFonts w:ascii="Times New Roman" w:eastAsiaTheme="majorEastAsia" w:hAnsi="Times New Roman" w:cs="Times New Roman"/>
          <w:sz w:val="28"/>
          <w:szCs w:val="28"/>
        </w:rPr>
        <w:t xml:space="preserve">, </w:t>
      </w:r>
      <w:proofErr w:type="spellStart"/>
      <w:r w:rsidR="00E83420" w:rsidRPr="00E83420">
        <w:rPr>
          <w:rFonts w:ascii="Times New Roman" w:eastAsiaTheme="majorEastAsia" w:hAnsi="Times New Roman" w:cs="Times New Roman"/>
          <w:sz w:val="28"/>
          <w:szCs w:val="28"/>
          <w:lang w:val="en-US"/>
        </w:rPr>
        <w:t>Wildberries</w:t>
      </w:r>
      <w:proofErr w:type="spellEnd"/>
      <w:r w:rsidR="00E83420" w:rsidRPr="00E83420">
        <w:rPr>
          <w:rFonts w:ascii="Times New Roman" w:eastAsiaTheme="majorEastAsia" w:hAnsi="Times New Roman" w:cs="Times New Roman"/>
          <w:sz w:val="28"/>
          <w:szCs w:val="28"/>
        </w:rPr>
        <w:t xml:space="preserve"> и </w:t>
      </w:r>
      <w:proofErr w:type="spellStart"/>
      <w:r w:rsidR="00E83420" w:rsidRPr="00E83420">
        <w:rPr>
          <w:rFonts w:ascii="Times New Roman" w:eastAsiaTheme="majorEastAsia" w:hAnsi="Times New Roman" w:cs="Times New Roman"/>
          <w:sz w:val="28"/>
          <w:szCs w:val="28"/>
        </w:rPr>
        <w:t>Авито</w:t>
      </w:r>
      <w:proofErr w:type="spellEnd"/>
      <w:r>
        <w:rPr>
          <w:rFonts w:ascii="Times New Roman" w:eastAsiaTheme="majorEastAsia" w:hAnsi="Times New Roman" w:cs="Times New Roman"/>
          <w:sz w:val="28"/>
          <w:szCs w:val="28"/>
        </w:rPr>
        <w:t>,</w:t>
      </w:r>
    </w:p>
    <w:p w:rsidR="00E83420" w:rsidRPr="00E83420" w:rsidRDefault="003C21FD" w:rsidP="00E83420">
      <w:pPr>
        <w:pStyle w:val="a8"/>
        <w:numPr>
          <w:ilvl w:val="0"/>
          <w:numId w:val="16"/>
        </w:numPr>
        <w:tabs>
          <w:tab w:val="left" w:pos="993"/>
          <w:tab w:val="left" w:leader="dot" w:pos="9356"/>
        </w:tabs>
        <w:spacing w:after="0" w:line="360" w:lineRule="auto"/>
        <w:ind w:left="0" w:firstLine="709"/>
        <w:jc w:val="both"/>
        <w:rPr>
          <w:rFonts w:ascii="Times New Roman" w:eastAsiaTheme="majorEastAsia" w:hAnsi="Times New Roman" w:cs="Times New Roman"/>
          <w:sz w:val="28"/>
          <w:szCs w:val="28"/>
        </w:rPr>
      </w:pPr>
      <w:r w:rsidRPr="00E83420">
        <w:rPr>
          <w:rFonts w:ascii="Times New Roman" w:eastAsiaTheme="majorEastAsia" w:hAnsi="Times New Roman" w:cs="Times New Roman"/>
          <w:sz w:val="28"/>
          <w:szCs w:val="28"/>
        </w:rPr>
        <w:t>п</w:t>
      </w:r>
      <w:r w:rsidR="00E83420" w:rsidRPr="00E83420">
        <w:rPr>
          <w:rFonts w:ascii="Times New Roman" w:eastAsiaTheme="majorEastAsia" w:hAnsi="Times New Roman" w:cs="Times New Roman"/>
          <w:sz w:val="28"/>
          <w:szCs w:val="28"/>
        </w:rPr>
        <w:t>ри выборе запчастей люди чаще всего обращают внимание на гарантию, цену, качество и наличие положительных отзывов. Также стоит уделить внимание вопросам доставки и персональным консультациям по выбору запчастей</w:t>
      </w:r>
      <w:r>
        <w:rPr>
          <w:rFonts w:ascii="Times New Roman" w:eastAsiaTheme="majorEastAsia" w:hAnsi="Times New Roman" w:cs="Times New Roman"/>
          <w:sz w:val="28"/>
          <w:szCs w:val="28"/>
        </w:rPr>
        <w:t>,</w:t>
      </w:r>
    </w:p>
    <w:p w:rsidR="00E83420" w:rsidRPr="00E83420" w:rsidRDefault="003C21FD" w:rsidP="00E83420">
      <w:pPr>
        <w:pStyle w:val="a8"/>
        <w:numPr>
          <w:ilvl w:val="0"/>
          <w:numId w:val="16"/>
        </w:numPr>
        <w:tabs>
          <w:tab w:val="left" w:pos="993"/>
          <w:tab w:val="left" w:leader="dot" w:pos="9356"/>
        </w:tabs>
        <w:spacing w:after="0" w:line="360" w:lineRule="auto"/>
        <w:ind w:left="0" w:firstLine="709"/>
        <w:jc w:val="both"/>
        <w:rPr>
          <w:rFonts w:ascii="Times New Roman" w:eastAsiaTheme="majorEastAsia" w:hAnsi="Times New Roman" w:cs="Times New Roman"/>
          <w:sz w:val="28"/>
          <w:szCs w:val="28"/>
        </w:rPr>
      </w:pPr>
      <w:r w:rsidRPr="00E83420">
        <w:rPr>
          <w:rFonts w:ascii="Times New Roman" w:eastAsiaTheme="majorEastAsia" w:hAnsi="Times New Roman" w:cs="Times New Roman"/>
          <w:sz w:val="28"/>
          <w:szCs w:val="28"/>
        </w:rPr>
        <w:t>н</w:t>
      </w:r>
      <w:r w:rsidR="00E83420" w:rsidRPr="00E83420">
        <w:rPr>
          <w:rFonts w:ascii="Times New Roman" w:eastAsiaTheme="majorEastAsia" w:hAnsi="Times New Roman" w:cs="Times New Roman"/>
          <w:sz w:val="28"/>
          <w:szCs w:val="28"/>
        </w:rPr>
        <w:t xml:space="preserve">аиболее востребованными группами товаров являются </w:t>
      </w:r>
      <w:proofErr w:type="spellStart"/>
      <w:r w:rsidR="00E83420" w:rsidRPr="00E83420">
        <w:rPr>
          <w:rFonts w:ascii="Times New Roman" w:eastAsiaTheme="majorEastAsia" w:hAnsi="Times New Roman" w:cs="Times New Roman"/>
          <w:sz w:val="28"/>
          <w:szCs w:val="28"/>
        </w:rPr>
        <w:t>автолампы</w:t>
      </w:r>
      <w:proofErr w:type="spellEnd"/>
      <w:r w:rsidR="00E83420" w:rsidRPr="00E83420">
        <w:rPr>
          <w:rFonts w:ascii="Times New Roman" w:eastAsiaTheme="majorEastAsia" w:hAnsi="Times New Roman" w:cs="Times New Roman"/>
          <w:sz w:val="28"/>
          <w:szCs w:val="28"/>
        </w:rPr>
        <w:t>, детали двигателя, подвески и рулевого управления. Следовательно, данные группы товаров нуждаются в активном продвижении при помощи маркетинг-</w:t>
      </w:r>
      <w:proofErr w:type="spellStart"/>
      <w:r w:rsidR="00E83420" w:rsidRPr="00E83420">
        <w:rPr>
          <w:rFonts w:ascii="Times New Roman" w:eastAsiaTheme="majorEastAsia" w:hAnsi="Times New Roman" w:cs="Times New Roman"/>
          <w:sz w:val="28"/>
          <w:szCs w:val="28"/>
        </w:rPr>
        <w:t>микс</w:t>
      </w:r>
      <w:proofErr w:type="spellEnd"/>
      <w:r>
        <w:rPr>
          <w:rFonts w:ascii="Times New Roman" w:eastAsiaTheme="majorEastAsia" w:hAnsi="Times New Roman" w:cs="Times New Roman"/>
          <w:sz w:val="28"/>
          <w:szCs w:val="28"/>
        </w:rPr>
        <w:t>,</w:t>
      </w:r>
    </w:p>
    <w:p w:rsidR="00E83420" w:rsidRPr="00E83420" w:rsidRDefault="003C21FD" w:rsidP="00E83420">
      <w:pPr>
        <w:pStyle w:val="a8"/>
        <w:numPr>
          <w:ilvl w:val="0"/>
          <w:numId w:val="16"/>
        </w:numPr>
        <w:tabs>
          <w:tab w:val="left" w:pos="993"/>
          <w:tab w:val="left" w:leader="dot" w:pos="9356"/>
        </w:tabs>
        <w:spacing w:after="0" w:line="360" w:lineRule="auto"/>
        <w:ind w:left="0" w:firstLine="709"/>
        <w:jc w:val="both"/>
        <w:rPr>
          <w:rFonts w:ascii="Times New Roman" w:eastAsiaTheme="majorEastAsia" w:hAnsi="Times New Roman" w:cs="Times New Roman"/>
          <w:sz w:val="28"/>
          <w:szCs w:val="28"/>
        </w:rPr>
      </w:pPr>
      <w:r w:rsidRPr="00E83420">
        <w:rPr>
          <w:rFonts w:ascii="Times New Roman" w:eastAsiaTheme="majorEastAsia" w:hAnsi="Times New Roman" w:cs="Times New Roman"/>
          <w:sz w:val="28"/>
          <w:szCs w:val="28"/>
        </w:rPr>
        <w:t>к</w:t>
      </w:r>
      <w:r w:rsidR="00E83420" w:rsidRPr="00E83420">
        <w:rPr>
          <w:rFonts w:ascii="Times New Roman" w:eastAsiaTheme="majorEastAsia" w:hAnsi="Times New Roman" w:cs="Times New Roman"/>
          <w:sz w:val="28"/>
          <w:szCs w:val="28"/>
        </w:rPr>
        <w:t xml:space="preserve">роме того, не стоит отказываться от контент-маркетинга и </w:t>
      </w:r>
      <w:r w:rsidR="00E83420" w:rsidRPr="00E83420">
        <w:rPr>
          <w:rFonts w:ascii="Times New Roman" w:eastAsiaTheme="majorEastAsia" w:hAnsi="Times New Roman" w:cs="Times New Roman"/>
          <w:sz w:val="28"/>
          <w:szCs w:val="28"/>
          <w:lang w:val="en-US"/>
        </w:rPr>
        <w:t>SMM</w:t>
      </w:r>
      <w:r w:rsidR="00E83420" w:rsidRPr="00E83420">
        <w:rPr>
          <w:rFonts w:ascii="Times New Roman" w:eastAsiaTheme="majorEastAsia" w:hAnsi="Times New Roman" w:cs="Times New Roman"/>
          <w:sz w:val="28"/>
          <w:szCs w:val="28"/>
        </w:rPr>
        <w:t xml:space="preserve">, поскольку 7 из 10 человек интересуются тематикой автомобилей. Наиболее интересных для них обзоры автомобилей, ситуации на дорогах, </w:t>
      </w:r>
      <w:proofErr w:type="spellStart"/>
      <w:r w:rsidR="00E83420" w:rsidRPr="00E83420">
        <w:rPr>
          <w:rFonts w:ascii="Times New Roman" w:eastAsiaTheme="majorEastAsia" w:hAnsi="Times New Roman" w:cs="Times New Roman"/>
          <w:sz w:val="28"/>
          <w:szCs w:val="28"/>
        </w:rPr>
        <w:t>краштесты</w:t>
      </w:r>
      <w:proofErr w:type="spellEnd"/>
      <w:r w:rsidR="00E83420" w:rsidRPr="00E83420">
        <w:rPr>
          <w:rFonts w:ascii="Times New Roman" w:eastAsiaTheme="majorEastAsia" w:hAnsi="Times New Roman" w:cs="Times New Roman"/>
          <w:sz w:val="28"/>
          <w:szCs w:val="28"/>
        </w:rPr>
        <w:t xml:space="preserve"> и полезные советы. Наполнение социальных сетей и блога материалом данной тематики позволит повысить вовлеченность и лояльность аудитории</w:t>
      </w:r>
      <w:r>
        <w:rPr>
          <w:rFonts w:ascii="Times New Roman" w:eastAsiaTheme="majorEastAsia" w:hAnsi="Times New Roman" w:cs="Times New Roman"/>
          <w:sz w:val="28"/>
          <w:szCs w:val="28"/>
        </w:rPr>
        <w:t>,</w:t>
      </w:r>
      <w:r w:rsidR="00E83420" w:rsidRPr="00E83420">
        <w:rPr>
          <w:rFonts w:ascii="Times New Roman" w:eastAsiaTheme="majorEastAsia" w:hAnsi="Times New Roman" w:cs="Times New Roman"/>
          <w:sz w:val="28"/>
          <w:szCs w:val="28"/>
        </w:rPr>
        <w:t xml:space="preserve"> </w:t>
      </w:r>
    </w:p>
    <w:p w:rsidR="00E83420" w:rsidRPr="00E83420" w:rsidRDefault="003C21FD" w:rsidP="00E83420">
      <w:pPr>
        <w:pStyle w:val="a8"/>
        <w:numPr>
          <w:ilvl w:val="0"/>
          <w:numId w:val="16"/>
        </w:numPr>
        <w:tabs>
          <w:tab w:val="left" w:pos="993"/>
          <w:tab w:val="left" w:leader="dot" w:pos="9356"/>
        </w:tabs>
        <w:spacing w:after="0" w:line="360" w:lineRule="auto"/>
        <w:ind w:left="0" w:firstLine="709"/>
        <w:jc w:val="both"/>
        <w:rPr>
          <w:rFonts w:ascii="Times New Roman" w:eastAsiaTheme="majorEastAsia" w:hAnsi="Times New Roman" w:cs="Times New Roman"/>
          <w:sz w:val="28"/>
          <w:szCs w:val="28"/>
        </w:rPr>
      </w:pPr>
      <w:r w:rsidRPr="00E83420">
        <w:rPr>
          <w:rFonts w:ascii="Times New Roman" w:eastAsiaTheme="majorEastAsia" w:hAnsi="Times New Roman" w:cs="Times New Roman"/>
          <w:sz w:val="28"/>
          <w:szCs w:val="28"/>
        </w:rPr>
        <w:t>в</w:t>
      </w:r>
      <w:r w:rsidR="00E83420" w:rsidRPr="00E83420">
        <w:rPr>
          <w:rFonts w:ascii="Times New Roman" w:eastAsiaTheme="majorEastAsia" w:hAnsi="Times New Roman" w:cs="Times New Roman"/>
          <w:sz w:val="28"/>
          <w:szCs w:val="28"/>
        </w:rPr>
        <w:t xml:space="preserve"> качестве лучших каналов взаимодействия с потребителем необходимо принимать </w:t>
      </w:r>
      <w:r w:rsidR="00E83420" w:rsidRPr="00E83420">
        <w:rPr>
          <w:rFonts w:ascii="Times New Roman" w:eastAsiaTheme="majorEastAsia" w:hAnsi="Times New Roman" w:cs="Times New Roman"/>
          <w:sz w:val="28"/>
          <w:szCs w:val="28"/>
          <w:lang w:val="en-US"/>
        </w:rPr>
        <w:t>YouTube</w:t>
      </w:r>
      <w:r w:rsidR="00E83420" w:rsidRPr="00E83420">
        <w:rPr>
          <w:rFonts w:ascii="Times New Roman" w:eastAsiaTheme="majorEastAsia" w:hAnsi="Times New Roman" w:cs="Times New Roman"/>
          <w:sz w:val="28"/>
          <w:szCs w:val="28"/>
        </w:rPr>
        <w:t xml:space="preserve">, </w:t>
      </w:r>
      <w:r w:rsidR="00E83420" w:rsidRPr="00E83420">
        <w:rPr>
          <w:rFonts w:ascii="Times New Roman" w:eastAsiaTheme="majorEastAsia" w:hAnsi="Times New Roman" w:cs="Times New Roman"/>
          <w:sz w:val="28"/>
          <w:szCs w:val="28"/>
          <w:lang w:val="en-US"/>
        </w:rPr>
        <w:t>Instagram</w:t>
      </w:r>
      <w:r w:rsidR="00E83420" w:rsidRPr="00E83420">
        <w:rPr>
          <w:rFonts w:ascii="Times New Roman" w:eastAsiaTheme="majorEastAsia" w:hAnsi="Times New Roman" w:cs="Times New Roman"/>
          <w:sz w:val="28"/>
          <w:szCs w:val="28"/>
        </w:rPr>
        <w:t xml:space="preserve">, </w:t>
      </w:r>
      <w:proofErr w:type="spellStart"/>
      <w:r w:rsidR="00E83420" w:rsidRPr="00E83420">
        <w:rPr>
          <w:rFonts w:ascii="Times New Roman" w:eastAsiaTheme="majorEastAsia" w:hAnsi="Times New Roman" w:cs="Times New Roman"/>
          <w:sz w:val="28"/>
          <w:szCs w:val="28"/>
        </w:rPr>
        <w:t>Вконтакте</w:t>
      </w:r>
      <w:proofErr w:type="spellEnd"/>
      <w:r w:rsidR="00E83420" w:rsidRPr="00E83420">
        <w:rPr>
          <w:rFonts w:ascii="Times New Roman" w:eastAsiaTheme="majorEastAsia" w:hAnsi="Times New Roman" w:cs="Times New Roman"/>
          <w:sz w:val="28"/>
          <w:szCs w:val="28"/>
        </w:rPr>
        <w:t xml:space="preserve">, </w:t>
      </w:r>
      <w:proofErr w:type="spellStart"/>
      <w:r w:rsidR="00E83420" w:rsidRPr="00E83420">
        <w:rPr>
          <w:rFonts w:ascii="Times New Roman" w:eastAsiaTheme="majorEastAsia" w:hAnsi="Times New Roman" w:cs="Times New Roman"/>
          <w:sz w:val="28"/>
          <w:szCs w:val="28"/>
        </w:rPr>
        <w:t>Телеграм</w:t>
      </w:r>
      <w:proofErr w:type="spellEnd"/>
      <w:r w:rsidR="00E83420" w:rsidRPr="00E83420">
        <w:rPr>
          <w:rFonts w:ascii="Times New Roman" w:eastAsiaTheme="majorEastAsia" w:hAnsi="Times New Roman" w:cs="Times New Roman"/>
          <w:sz w:val="28"/>
          <w:szCs w:val="28"/>
        </w:rPr>
        <w:t xml:space="preserve"> и </w:t>
      </w:r>
      <w:proofErr w:type="spellStart"/>
      <w:r w:rsidR="00E83420" w:rsidRPr="00E83420">
        <w:rPr>
          <w:rFonts w:ascii="Times New Roman" w:eastAsiaTheme="majorEastAsia" w:hAnsi="Times New Roman" w:cs="Times New Roman"/>
          <w:sz w:val="28"/>
          <w:szCs w:val="28"/>
        </w:rPr>
        <w:t>Яндекс.Дзен</w:t>
      </w:r>
      <w:proofErr w:type="spellEnd"/>
      <w:r w:rsidR="00E83420">
        <w:rPr>
          <w:rFonts w:ascii="Times New Roman" w:eastAsiaTheme="majorEastAsia" w:hAnsi="Times New Roman" w:cs="Times New Roman"/>
          <w:sz w:val="28"/>
          <w:szCs w:val="28"/>
        </w:rPr>
        <w:t>.</w:t>
      </w:r>
    </w:p>
    <w:p w:rsidR="0098137F" w:rsidRDefault="00E83420" w:rsidP="00E83420">
      <w:pPr>
        <w:tabs>
          <w:tab w:val="left" w:leader="dot" w:pos="9356"/>
        </w:tabs>
        <w:spacing w:after="0" w:line="360" w:lineRule="auto"/>
        <w:ind w:firstLine="709"/>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Для достижения поставленной цели магистерской диссертации на основании данных маркетингового исследования необходимо сформировать комплексную стратегию онлайн продвижения предприятия на рынке автомобильных запасных частей.</w:t>
      </w:r>
    </w:p>
    <w:p w:rsidR="0098137F" w:rsidRDefault="0098137F" w:rsidP="00BE1B2E">
      <w:pPr>
        <w:tabs>
          <w:tab w:val="left" w:leader="dot" w:pos="9356"/>
        </w:tabs>
        <w:spacing w:after="0" w:line="360" w:lineRule="auto"/>
        <w:ind w:firstLine="709"/>
        <w:jc w:val="both"/>
        <w:rPr>
          <w:rFonts w:ascii="Times New Roman" w:eastAsiaTheme="majorEastAsia" w:hAnsi="Times New Roman" w:cs="Times New Roman"/>
          <w:sz w:val="28"/>
          <w:szCs w:val="28"/>
        </w:rPr>
      </w:pPr>
    </w:p>
    <w:p w:rsidR="0098137F" w:rsidRDefault="0098137F">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br w:type="page"/>
      </w:r>
    </w:p>
    <w:p w:rsidR="0098137F" w:rsidRPr="0098137F" w:rsidRDefault="0098137F" w:rsidP="00871C02">
      <w:pPr>
        <w:tabs>
          <w:tab w:val="right" w:leader="dot" w:pos="9356"/>
        </w:tabs>
        <w:suppressAutoHyphens/>
        <w:spacing w:after="0" w:line="360" w:lineRule="auto"/>
        <w:ind w:firstLine="709"/>
        <w:contextualSpacing/>
        <w:jc w:val="both"/>
        <w:rPr>
          <w:rFonts w:ascii="Times New Roman" w:hAnsi="Times New Roman" w:cs="Times New Roman"/>
          <w:b/>
          <w:sz w:val="28"/>
          <w:szCs w:val="28"/>
        </w:rPr>
      </w:pPr>
      <w:r w:rsidRPr="0098137F">
        <w:rPr>
          <w:rFonts w:ascii="Times New Roman" w:hAnsi="Times New Roman" w:cs="Times New Roman"/>
          <w:b/>
          <w:sz w:val="28"/>
          <w:szCs w:val="28"/>
        </w:rPr>
        <w:lastRenderedPageBreak/>
        <w:t xml:space="preserve">3 </w:t>
      </w:r>
      <w:r w:rsidRPr="0098137F">
        <w:rPr>
          <w:rFonts w:ascii="Times New Roman" w:hAnsi="Times New Roman" w:cs="Times New Roman"/>
          <w:b/>
          <w:color w:val="000000" w:themeColor="text1"/>
          <w:sz w:val="28"/>
          <w:szCs w:val="28"/>
        </w:rPr>
        <w:t>Формирование</w:t>
      </w:r>
      <w:r w:rsidRPr="0098137F">
        <w:rPr>
          <w:rFonts w:ascii="Times New Roman" w:hAnsi="Times New Roman" w:cs="Times New Roman"/>
          <w:b/>
          <w:sz w:val="28"/>
          <w:szCs w:val="28"/>
        </w:rPr>
        <w:t xml:space="preserve"> комплексной стратегии онлайн-продвижения предприятия на рынке автозапчастей</w:t>
      </w:r>
    </w:p>
    <w:p w:rsidR="0098137F" w:rsidRPr="0098137F" w:rsidRDefault="0098137F" w:rsidP="0098137F">
      <w:pPr>
        <w:tabs>
          <w:tab w:val="right" w:leader="dot" w:pos="9356"/>
        </w:tabs>
        <w:suppressAutoHyphens/>
        <w:spacing w:after="0" w:line="360" w:lineRule="auto"/>
        <w:ind w:firstLine="709"/>
        <w:contextualSpacing/>
        <w:rPr>
          <w:rFonts w:ascii="Times New Roman" w:hAnsi="Times New Roman" w:cs="Times New Roman"/>
          <w:b/>
          <w:sz w:val="28"/>
          <w:szCs w:val="28"/>
        </w:rPr>
      </w:pPr>
    </w:p>
    <w:p w:rsidR="002C0C5B" w:rsidRDefault="0098137F" w:rsidP="0098137F">
      <w:pPr>
        <w:tabs>
          <w:tab w:val="left" w:leader="dot" w:pos="9356"/>
        </w:tabs>
        <w:suppressAutoHyphens/>
        <w:spacing w:after="0" w:line="360" w:lineRule="auto"/>
        <w:ind w:firstLine="709"/>
        <w:jc w:val="both"/>
        <w:rPr>
          <w:rFonts w:ascii="Times New Roman" w:hAnsi="Times New Roman" w:cs="Times New Roman"/>
          <w:sz w:val="28"/>
          <w:szCs w:val="28"/>
        </w:rPr>
      </w:pPr>
      <w:r w:rsidRPr="0098137F">
        <w:rPr>
          <w:rFonts w:ascii="Times New Roman" w:hAnsi="Times New Roman" w:cs="Times New Roman"/>
          <w:b/>
          <w:sz w:val="28"/>
          <w:szCs w:val="28"/>
        </w:rPr>
        <w:t xml:space="preserve">3.1 </w:t>
      </w:r>
      <w:r w:rsidR="00F17323" w:rsidRPr="00F17323">
        <w:rPr>
          <w:rFonts w:ascii="Times New Roman" w:hAnsi="Times New Roman" w:cs="Times New Roman"/>
          <w:b/>
          <w:sz w:val="28"/>
          <w:szCs w:val="28"/>
        </w:rPr>
        <w:t>Разработка маркетинговой модели участников рынка автомобильных запасных частей</w:t>
      </w:r>
    </w:p>
    <w:p w:rsidR="0095610B" w:rsidRPr="00D80193" w:rsidRDefault="0095610B" w:rsidP="008A2CC9">
      <w:pPr>
        <w:tabs>
          <w:tab w:val="left" w:leader="dot" w:pos="9356"/>
        </w:tabs>
        <w:spacing w:after="0" w:line="360" w:lineRule="auto"/>
        <w:jc w:val="both"/>
        <w:rPr>
          <w:rFonts w:ascii="Times New Roman" w:hAnsi="Times New Roman" w:cs="Times New Roman"/>
          <w:sz w:val="28"/>
          <w:szCs w:val="28"/>
        </w:rPr>
      </w:pPr>
    </w:p>
    <w:p w:rsidR="008A2CC9" w:rsidRDefault="008A2CC9" w:rsidP="007A6DC3">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объекта работы по формированию комплексной стратегии онлайн-продвижения предприятия на рынке автомобильных запасных частей было выбрано абстрактное предприятия, реализующее автозапчасти клиентам на рынке </w:t>
      </w:r>
      <w:r>
        <w:rPr>
          <w:rFonts w:ascii="Times New Roman" w:hAnsi="Times New Roman" w:cs="Times New Roman"/>
          <w:sz w:val="28"/>
          <w:szCs w:val="28"/>
          <w:lang w:val="en-US"/>
        </w:rPr>
        <w:t>B</w:t>
      </w:r>
      <w:r w:rsidRPr="008A2CC9">
        <w:rPr>
          <w:rFonts w:ascii="Times New Roman" w:hAnsi="Times New Roman" w:cs="Times New Roman"/>
          <w:sz w:val="28"/>
          <w:szCs w:val="28"/>
        </w:rPr>
        <w:t>2</w:t>
      </w:r>
      <w:r>
        <w:rPr>
          <w:rFonts w:ascii="Times New Roman" w:hAnsi="Times New Roman" w:cs="Times New Roman"/>
          <w:sz w:val="28"/>
          <w:szCs w:val="28"/>
          <w:lang w:val="en-US"/>
        </w:rPr>
        <w:t>B</w:t>
      </w:r>
      <w:r w:rsidRPr="008A2CC9">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B</w:t>
      </w:r>
      <w:r w:rsidRPr="008A2CC9">
        <w:rPr>
          <w:rFonts w:ascii="Times New Roman" w:hAnsi="Times New Roman" w:cs="Times New Roman"/>
          <w:sz w:val="28"/>
          <w:szCs w:val="28"/>
        </w:rPr>
        <w:t>2</w:t>
      </w:r>
      <w:r>
        <w:rPr>
          <w:rFonts w:ascii="Times New Roman" w:hAnsi="Times New Roman" w:cs="Times New Roman"/>
          <w:sz w:val="28"/>
          <w:szCs w:val="28"/>
          <w:lang w:val="en-US"/>
        </w:rPr>
        <w:t>C</w:t>
      </w:r>
      <w:r>
        <w:rPr>
          <w:rFonts w:ascii="Times New Roman" w:hAnsi="Times New Roman" w:cs="Times New Roman"/>
          <w:sz w:val="28"/>
          <w:szCs w:val="28"/>
        </w:rPr>
        <w:t>. Основная идея предприятия заключается в следующих тезисах:</w:t>
      </w:r>
    </w:p>
    <w:p w:rsidR="008A2CC9" w:rsidRDefault="008A2CC9" w:rsidP="007A6DC3">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w:t>
      </w:r>
      <w:r w:rsidRPr="008A2CC9">
        <w:rPr>
          <w:rFonts w:ascii="Times New Roman" w:hAnsi="Times New Roman" w:cs="Times New Roman"/>
          <w:sz w:val="28"/>
          <w:szCs w:val="28"/>
        </w:rPr>
        <w:t>овар приобретается у оптовых поставщиков, напрямую с заводов или при помощи параллельного импорта</w:t>
      </w:r>
      <w:r w:rsidR="00647216">
        <w:rPr>
          <w:rFonts w:ascii="Times New Roman" w:hAnsi="Times New Roman" w:cs="Times New Roman"/>
          <w:sz w:val="28"/>
          <w:szCs w:val="28"/>
        </w:rPr>
        <w:t>,</w:t>
      </w:r>
      <w:r>
        <w:rPr>
          <w:rFonts w:ascii="Times New Roman" w:hAnsi="Times New Roman" w:cs="Times New Roman"/>
          <w:sz w:val="28"/>
          <w:szCs w:val="28"/>
        </w:rPr>
        <w:t xml:space="preserve"> </w:t>
      </w:r>
    </w:p>
    <w:p w:rsidR="008A2CC9" w:rsidRDefault="008A2CC9" w:rsidP="007A6DC3">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8A2CC9">
        <w:rPr>
          <w:rFonts w:ascii="Times New Roman" w:hAnsi="Times New Roman" w:cs="Times New Roman"/>
          <w:sz w:val="28"/>
          <w:szCs w:val="28"/>
        </w:rPr>
        <w:t>пор на удобство и скорость исполнения заявки</w:t>
      </w:r>
      <w:r w:rsidR="00647216">
        <w:rPr>
          <w:rFonts w:ascii="Times New Roman" w:hAnsi="Times New Roman" w:cs="Times New Roman"/>
          <w:sz w:val="28"/>
          <w:szCs w:val="28"/>
        </w:rPr>
        <w:t>,</w:t>
      </w:r>
      <w:r>
        <w:rPr>
          <w:rFonts w:ascii="Times New Roman" w:hAnsi="Times New Roman" w:cs="Times New Roman"/>
          <w:sz w:val="28"/>
          <w:szCs w:val="28"/>
        </w:rPr>
        <w:t xml:space="preserve">  </w:t>
      </w:r>
    </w:p>
    <w:p w:rsidR="007A6DC3" w:rsidRDefault="008A2CC9" w:rsidP="007A6DC3">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8A2CC9">
        <w:rPr>
          <w:rFonts w:ascii="Times New Roman" w:hAnsi="Times New Roman" w:cs="Times New Roman"/>
          <w:sz w:val="28"/>
          <w:szCs w:val="28"/>
        </w:rPr>
        <w:t xml:space="preserve"> помощью широкой инфраструктуры и разнообразия каналов продаж охватывается большая аудитория, а взаимодействие с аутсорсинговыми ресурсами приводит к упрощению организации бизнес-процессов (за счет увеличения издержек в сравнении с штатными единицами).</w:t>
      </w:r>
    </w:p>
    <w:p w:rsidR="008A2CC9" w:rsidRPr="008A2CC9" w:rsidRDefault="008A2CC9" w:rsidP="007A6DC3">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объекта было разработано название – </w:t>
      </w:r>
      <w:r>
        <w:rPr>
          <w:rFonts w:ascii="Times New Roman" w:hAnsi="Times New Roman" w:cs="Times New Roman"/>
          <w:sz w:val="28"/>
          <w:szCs w:val="28"/>
          <w:lang w:val="en-US"/>
        </w:rPr>
        <w:t>Extra</w:t>
      </w:r>
      <w:r>
        <w:rPr>
          <w:rFonts w:ascii="Times New Roman" w:hAnsi="Times New Roman" w:cs="Times New Roman"/>
          <w:sz w:val="28"/>
          <w:szCs w:val="28"/>
        </w:rPr>
        <w:t>, которое будет использовано в дальнейшей работе для обозначения объекта. Также были разработаны атрибуты бренда, о которых подробнее будет рассказано в п. 3.2.</w:t>
      </w:r>
    </w:p>
    <w:p w:rsidR="004E3F9D" w:rsidRPr="004E3F9D" w:rsidRDefault="004E3F9D" w:rsidP="004E3F9D">
      <w:pPr>
        <w:tabs>
          <w:tab w:val="left" w:leader="dot" w:pos="9356"/>
        </w:tabs>
        <w:spacing w:after="0" w:line="360" w:lineRule="auto"/>
        <w:ind w:firstLine="709"/>
        <w:jc w:val="both"/>
        <w:rPr>
          <w:rFonts w:ascii="Times New Roman" w:eastAsia="Calibri" w:hAnsi="Times New Roman" w:cs="Times New Roman"/>
          <w:sz w:val="28"/>
          <w:szCs w:val="28"/>
        </w:rPr>
      </w:pPr>
      <w:r w:rsidRPr="004E3F9D">
        <w:rPr>
          <w:rFonts w:ascii="Times New Roman" w:eastAsia="Calibri" w:hAnsi="Times New Roman" w:cs="Times New Roman"/>
          <w:sz w:val="28"/>
          <w:szCs w:val="28"/>
        </w:rPr>
        <w:t>Основная идея реализации бизнес-модели в сфере онлайн-торговли автозапчастями подразумевает приобретение товара у оптовых поставщиков, напрямую с заводов или при помощи параллельного импорта</w:t>
      </w:r>
      <w:r w:rsidR="003724C8">
        <w:rPr>
          <w:rFonts w:ascii="Times New Roman" w:eastAsia="Calibri" w:hAnsi="Times New Roman" w:cs="Times New Roman"/>
          <w:sz w:val="28"/>
          <w:szCs w:val="28"/>
        </w:rPr>
        <w:t xml:space="preserve"> </w:t>
      </w:r>
      <w:r w:rsidR="003724C8" w:rsidRPr="000161EF">
        <w:rPr>
          <w:rFonts w:ascii="Times New Roman" w:hAnsi="Times New Roman" w:cs="Times New Roman"/>
          <w:sz w:val="28"/>
          <w:szCs w:val="28"/>
        </w:rPr>
        <w:t>[</w:t>
      </w:r>
      <w:r w:rsidR="003724C8">
        <w:rPr>
          <w:rFonts w:ascii="Times New Roman" w:hAnsi="Times New Roman" w:cs="Times New Roman"/>
          <w:sz w:val="28"/>
          <w:szCs w:val="28"/>
        </w:rPr>
        <w:t>49</w:t>
      </w:r>
      <w:r w:rsidR="003724C8" w:rsidRPr="000161EF">
        <w:rPr>
          <w:rFonts w:ascii="Times New Roman" w:hAnsi="Times New Roman" w:cs="Times New Roman"/>
          <w:sz w:val="28"/>
          <w:szCs w:val="28"/>
        </w:rPr>
        <w:t>]</w:t>
      </w:r>
      <w:r w:rsidRPr="004E3F9D">
        <w:rPr>
          <w:rFonts w:ascii="Times New Roman" w:eastAsia="Calibri" w:hAnsi="Times New Roman" w:cs="Times New Roman"/>
          <w:sz w:val="28"/>
          <w:szCs w:val="28"/>
        </w:rPr>
        <w:t xml:space="preserve">. В рамках разработанной комплексной программы продвижения дилера запчастей в онлайн среде был сделан упор на удобство и скорость исполнения заявки для потенциальных клиентов, что отражается в маркетинговой стратегии. С помощью широкой инфраструктуры и разнообразия каналов продаж охватывается большая аудитория, а взаимодействие с аутсорсинговыми ресурсами </w:t>
      </w:r>
      <w:r w:rsidRPr="004E3F9D">
        <w:rPr>
          <w:rFonts w:ascii="Times New Roman" w:eastAsia="Calibri" w:hAnsi="Times New Roman" w:cs="Times New Roman"/>
          <w:sz w:val="28"/>
          <w:szCs w:val="28"/>
        </w:rPr>
        <w:lastRenderedPageBreak/>
        <w:t>приводит к упрощению организации бизнес-процессов (за счет увеличения издержек в сравнении с штатными единицами).</w:t>
      </w:r>
    </w:p>
    <w:p w:rsidR="004E3F9D" w:rsidRPr="004E3F9D" w:rsidRDefault="004E3F9D" w:rsidP="004E3F9D">
      <w:pPr>
        <w:tabs>
          <w:tab w:val="left" w:leader="dot" w:pos="9356"/>
        </w:tabs>
        <w:spacing w:after="0" w:line="360" w:lineRule="auto"/>
        <w:ind w:firstLine="709"/>
        <w:jc w:val="both"/>
        <w:rPr>
          <w:rFonts w:ascii="Times New Roman" w:eastAsia="Calibri" w:hAnsi="Times New Roman" w:cs="Times New Roman"/>
          <w:sz w:val="28"/>
          <w:szCs w:val="28"/>
        </w:rPr>
      </w:pPr>
      <w:r w:rsidRPr="004E3F9D">
        <w:rPr>
          <w:rFonts w:ascii="Times New Roman" w:eastAsia="Calibri" w:hAnsi="Times New Roman" w:cs="Times New Roman"/>
          <w:sz w:val="28"/>
          <w:szCs w:val="28"/>
        </w:rPr>
        <w:t>Разработанная нами программа подразумевает конкретное целеполагание, основы которого приведены на рисунке 3.1</w:t>
      </w:r>
    </w:p>
    <w:p w:rsidR="004E3F9D" w:rsidRPr="004E3F9D" w:rsidRDefault="004E3F9D" w:rsidP="004E3F9D">
      <w:pPr>
        <w:tabs>
          <w:tab w:val="left" w:leader="dot" w:pos="9356"/>
        </w:tabs>
        <w:spacing w:after="0" w:line="360" w:lineRule="auto"/>
        <w:ind w:firstLine="709"/>
        <w:jc w:val="both"/>
        <w:rPr>
          <w:rFonts w:ascii="Times New Roman" w:eastAsia="Calibri" w:hAnsi="Times New Roman" w:cs="Times New Roman"/>
          <w:sz w:val="28"/>
          <w:szCs w:val="28"/>
        </w:rPr>
      </w:pPr>
    </w:p>
    <w:p w:rsidR="004E3F9D" w:rsidRPr="004E3F9D" w:rsidRDefault="004E3F9D" w:rsidP="004E3F9D">
      <w:pPr>
        <w:tabs>
          <w:tab w:val="left" w:leader="dot" w:pos="9356"/>
        </w:tabs>
        <w:spacing w:after="0" w:line="360" w:lineRule="auto"/>
        <w:jc w:val="both"/>
        <w:rPr>
          <w:rFonts w:ascii="Times New Roman" w:eastAsia="Calibri" w:hAnsi="Times New Roman" w:cs="Times New Roman"/>
          <w:sz w:val="28"/>
          <w:szCs w:val="28"/>
        </w:rPr>
      </w:pPr>
      <w:r w:rsidRPr="004E3F9D">
        <w:rPr>
          <w:rFonts w:ascii="Times New Roman" w:eastAsia="Calibri" w:hAnsi="Times New Roman" w:cs="Times New Roman"/>
          <w:noProof/>
          <w:sz w:val="28"/>
          <w:szCs w:val="28"/>
          <w:lang w:eastAsia="ru-RU"/>
        </w:rPr>
        <w:drawing>
          <wp:inline distT="0" distB="0" distL="0" distR="0" wp14:anchorId="260C3AFD" wp14:editId="3E3FBC33">
            <wp:extent cx="5867400" cy="3200400"/>
            <wp:effectExtent l="3810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4E3F9D" w:rsidRPr="004E3F9D" w:rsidRDefault="004E3F9D" w:rsidP="004E3F9D">
      <w:pPr>
        <w:tabs>
          <w:tab w:val="left" w:leader="dot" w:pos="9356"/>
        </w:tabs>
        <w:suppressAutoHyphens/>
        <w:spacing w:after="0" w:line="240" w:lineRule="auto"/>
        <w:jc w:val="center"/>
        <w:rPr>
          <w:rFonts w:ascii="Times New Roman" w:eastAsia="Calibri" w:hAnsi="Times New Roman" w:cs="Times New Roman"/>
          <w:sz w:val="28"/>
          <w:szCs w:val="28"/>
        </w:rPr>
      </w:pPr>
      <w:r w:rsidRPr="004E3F9D">
        <w:rPr>
          <w:rFonts w:ascii="Times New Roman" w:eastAsia="Calibri" w:hAnsi="Times New Roman" w:cs="Times New Roman"/>
          <w:sz w:val="28"/>
          <w:szCs w:val="28"/>
        </w:rPr>
        <w:t>Рисунок 3.1 – Целеполагание программы продвижения дилера автомобильных запчастей в онлайн-среде (составлено автором)</w:t>
      </w:r>
    </w:p>
    <w:p w:rsidR="004E3F9D" w:rsidRPr="004E3F9D" w:rsidRDefault="004E3F9D" w:rsidP="008A2CC9">
      <w:pPr>
        <w:tabs>
          <w:tab w:val="left" w:leader="dot" w:pos="9356"/>
        </w:tabs>
        <w:spacing w:after="0" w:line="360" w:lineRule="auto"/>
        <w:jc w:val="both"/>
        <w:rPr>
          <w:rFonts w:ascii="Times New Roman" w:eastAsia="Calibri" w:hAnsi="Times New Roman" w:cs="Times New Roman"/>
          <w:sz w:val="28"/>
          <w:szCs w:val="28"/>
        </w:rPr>
      </w:pPr>
    </w:p>
    <w:p w:rsidR="004E3F9D" w:rsidRPr="004E3F9D" w:rsidRDefault="004E3F9D" w:rsidP="004E3F9D">
      <w:pPr>
        <w:tabs>
          <w:tab w:val="left" w:leader="dot" w:pos="9356"/>
        </w:tabs>
        <w:spacing w:after="0" w:line="360" w:lineRule="auto"/>
        <w:ind w:firstLine="709"/>
        <w:jc w:val="both"/>
        <w:rPr>
          <w:rFonts w:ascii="Times New Roman" w:eastAsia="Calibri" w:hAnsi="Times New Roman" w:cs="Times New Roman"/>
          <w:sz w:val="28"/>
          <w:szCs w:val="28"/>
        </w:rPr>
      </w:pPr>
      <w:r w:rsidRPr="004E3F9D">
        <w:rPr>
          <w:rFonts w:ascii="Times New Roman" w:eastAsia="Calibri" w:hAnsi="Times New Roman" w:cs="Times New Roman"/>
          <w:sz w:val="28"/>
          <w:szCs w:val="28"/>
        </w:rPr>
        <w:t xml:space="preserve">В первую очередь на основании проведенного маркетингового исследования рынка автомобильных запчастей была проведена работа с целевой аудиторией на основании </w:t>
      </w:r>
      <w:r w:rsidRPr="004E3F9D">
        <w:rPr>
          <w:rFonts w:ascii="Times New Roman" w:eastAsia="Calibri" w:hAnsi="Times New Roman" w:cs="Times New Roman"/>
          <w:sz w:val="28"/>
          <w:szCs w:val="28"/>
          <w:lang w:val="en-US"/>
        </w:rPr>
        <w:t>STP</w:t>
      </w:r>
      <w:r w:rsidRPr="004E3F9D">
        <w:rPr>
          <w:rFonts w:ascii="Times New Roman" w:eastAsia="Calibri" w:hAnsi="Times New Roman" w:cs="Times New Roman"/>
          <w:sz w:val="28"/>
          <w:szCs w:val="28"/>
        </w:rPr>
        <w:t>-модели</w:t>
      </w:r>
      <w:r w:rsidR="00107AB2">
        <w:rPr>
          <w:rFonts w:ascii="Times New Roman" w:eastAsia="Calibri" w:hAnsi="Times New Roman" w:cs="Times New Roman"/>
          <w:sz w:val="28"/>
          <w:szCs w:val="28"/>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20</w:t>
      </w:r>
      <w:r w:rsidR="00107AB2" w:rsidRPr="000161EF">
        <w:rPr>
          <w:rFonts w:ascii="Times New Roman" w:hAnsi="Times New Roman" w:cs="Times New Roman"/>
          <w:sz w:val="28"/>
          <w:szCs w:val="28"/>
        </w:rPr>
        <w:t>]</w:t>
      </w:r>
      <w:r w:rsidRPr="004E3F9D">
        <w:rPr>
          <w:rFonts w:ascii="Times New Roman" w:eastAsia="Calibri" w:hAnsi="Times New Roman" w:cs="Times New Roman"/>
          <w:sz w:val="28"/>
          <w:szCs w:val="28"/>
        </w:rPr>
        <w:t>. Было выбрано два направления – запчасти для грузовых и легковых автомобилей.</w:t>
      </w:r>
    </w:p>
    <w:p w:rsidR="004E3F9D" w:rsidRPr="004E3F9D" w:rsidRDefault="004E3F9D" w:rsidP="00647216">
      <w:pPr>
        <w:tabs>
          <w:tab w:val="left" w:leader="dot" w:pos="9356"/>
        </w:tabs>
        <w:spacing w:after="0" w:line="360" w:lineRule="auto"/>
        <w:ind w:firstLine="709"/>
        <w:jc w:val="both"/>
        <w:rPr>
          <w:rFonts w:ascii="Times New Roman" w:eastAsia="Calibri" w:hAnsi="Times New Roman" w:cs="Times New Roman"/>
          <w:sz w:val="28"/>
          <w:szCs w:val="28"/>
        </w:rPr>
      </w:pPr>
      <w:r w:rsidRPr="004E3F9D">
        <w:rPr>
          <w:rFonts w:ascii="Times New Roman" w:eastAsia="Calibri" w:hAnsi="Times New Roman" w:cs="Times New Roman"/>
          <w:sz w:val="28"/>
          <w:szCs w:val="28"/>
        </w:rPr>
        <w:t>Сегментирование целевой аудитории по направлению грузовых автозапчастей представлено на рисунке 3.2. На нем приведены основные запросы представителей сегмента при возникновении необходимости покупки автомобильных запчастей, а также основные критерии, по которым они осуществляют выбор поставщика необходимой продукции. В результате были выделены 5 основных сегментов, среди которых представители логистических компаний, сельскохозяйственных компаний, магазинов автомобильных запчастей, владельцы спецтехники, а также водители и дальнобойщики.</w:t>
      </w:r>
    </w:p>
    <w:p w:rsidR="004E3F9D" w:rsidRPr="004E3F9D" w:rsidRDefault="004E3F9D" w:rsidP="004E3F9D">
      <w:pPr>
        <w:tabs>
          <w:tab w:val="left" w:leader="dot" w:pos="9356"/>
        </w:tabs>
        <w:spacing w:after="0" w:line="360" w:lineRule="auto"/>
        <w:jc w:val="both"/>
        <w:rPr>
          <w:rFonts w:ascii="Times New Roman" w:eastAsia="Calibri" w:hAnsi="Times New Roman" w:cs="Times New Roman"/>
          <w:sz w:val="28"/>
          <w:szCs w:val="28"/>
        </w:rPr>
      </w:pPr>
      <w:r w:rsidRPr="004E3F9D">
        <w:rPr>
          <w:rFonts w:ascii="Times New Roman" w:eastAsia="Calibri" w:hAnsi="Times New Roman" w:cs="Times New Roman"/>
          <w:noProof/>
          <w:sz w:val="28"/>
          <w:szCs w:val="28"/>
          <w:lang w:eastAsia="ru-RU"/>
        </w:rPr>
        <w:lastRenderedPageBreak/>
        <w:drawing>
          <wp:inline distT="0" distB="0" distL="0" distR="0" wp14:anchorId="2E23C486" wp14:editId="2D3713E9">
            <wp:extent cx="5962650" cy="3914775"/>
            <wp:effectExtent l="0" t="0" r="19050" b="2857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4E3F9D" w:rsidRDefault="004E3F9D" w:rsidP="0008524B">
      <w:pPr>
        <w:tabs>
          <w:tab w:val="left" w:leader="dot" w:pos="9356"/>
        </w:tabs>
        <w:spacing w:after="0" w:line="240" w:lineRule="auto"/>
        <w:jc w:val="center"/>
        <w:rPr>
          <w:rFonts w:ascii="Times New Roman" w:eastAsia="Calibri" w:hAnsi="Times New Roman" w:cs="Times New Roman"/>
          <w:sz w:val="28"/>
          <w:szCs w:val="28"/>
        </w:rPr>
      </w:pPr>
      <w:r w:rsidRPr="004E3F9D">
        <w:rPr>
          <w:rFonts w:ascii="Times New Roman" w:eastAsia="Calibri" w:hAnsi="Times New Roman" w:cs="Times New Roman"/>
          <w:sz w:val="28"/>
          <w:szCs w:val="28"/>
        </w:rPr>
        <w:t>Рисунок 3.2 – Сегментирование целевой аудитории потребителей грузовых автомобильных запчастей</w:t>
      </w:r>
      <w:r w:rsidR="00647216">
        <w:rPr>
          <w:rFonts w:ascii="Times New Roman" w:eastAsia="Calibri" w:hAnsi="Times New Roman" w:cs="Times New Roman"/>
          <w:sz w:val="28"/>
          <w:szCs w:val="28"/>
        </w:rPr>
        <w:t xml:space="preserve"> (составлено автором)</w:t>
      </w:r>
    </w:p>
    <w:p w:rsidR="004E3F9D" w:rsidRDefault="004E3F9D" w:rsidP="004E3F9D">
      <w:pPr>
        <w:tabs>
          <w:tab w:val="left" w:leader="dot" w:pos="9356"/>
        </w:tabs>
        <w:spacing w:after="0" w:line="360" w:lineRule="auto"/>
        <w:ind w:firstLine="709"/>
        <w:jc w:val="both"/>
        <w:rPr>
          <w:rFonts w:ascii="Times New Roman" w:hAnsi="Times New Roman" w:cs="Times New Roman"/>
          <w:sz w:val="28"/>
          <w:szCs w:val="28"/>
        </w:rPr>
      </w:pPr>
    </w:p>
    <w:p w:rsidR="004E3F9D" w:rsidRPr="00A66E69" w:rsidRDefault="004E3F9D"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STP</w:t>
      </w:r>
      <w:r>
        <w:rPr>
          <w:rFonts w:ascii="Times New Roman" w:hAnsi="Times New Roman" w:cs="Times New Roman"/>
          <w:sz w:val="28"/>
          <w:szCs w:val="28"/>
        </w:rPr>
        <w:t>-модели вторым этапом работы с целевой аудиторией и формированием ценностного предложения является таргетирование</w:t>
      </w:r>
      <w:r w:rsidR="000161EF">
        <w:rPr>
          <w:rFonts w:ascii="Times New Roman"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2</w:t>
      </w:r>
      <w:r w:rsidR="000161EF" w:rsidRPr="000161EF">
        <w:rPr>
          <w:rFonts w:ascii="Times New Roman" w:hAnsi="Times New Roman" w:cs="Times New Roman"/>
          <w:sz w:val="28"/>
          <w:szCs w:val="28"/>
        </w:rPr>
        <w:t>]</w:t>
      </w:r>
      <w:r>
        <w:rPr>
          <w:rFonts w:ascii="Times New Roman" w:hAnsi="Times New Roman" w:cs="Times New Roman"/>
          <w:sz w:val="28"/>
          <w:szCs w:val="28"/>
        </w:rPr>
        <w:t>. В рамках данного направления были детально описаны 5 портретов представителей сегментов, указанных на рисунке 3.2. Описание коснулось таких характеристик, как половозрастные признаки, социальная характеристика, экономическая характеристика, интересы, рутина и потребности. Подробное описание портретов представителей сегментов потребителей грузовых автомобильных запасных частей представлено на рисунке 3.3.</w:t>
      </w:r>
      <w:r w:rsidR="00A66E69">
        <w:rPr>
          <w:rFonts w:ascii="Times New Roman" w:hAnsi="Times New Roman" w:cs="Times New Roman"/>
          <w:sz w:val="28"/>
          <w:szCs w:val="28"/>
        </w:rPr>
        <w:t xml:space="preserve"> Описание портеров приведено соответственно сегментам, составленных на этапе сегментирования </w:t>
      </w:r>
      <w:r w:rsidR="00A66E69">
        <w:rPr>
          <w:rFonts w:ascii="Times New Roman" w:hAnsi="Times New Roman" w:cs="Times New Roman"/>
          <w:sz w:val="28"/>
          <w:szCs w:val="28"/>
          <w:lang w:val="en-US"/>
        </w:rPr>
        <w:t>STP</w:t>
      </w:r>
      <w:r w:rsidR="00A66E69">
        <w:rPr>
          <w:rFonts w:ascii="Times New Roman" w:hAnsi="Times New Roman" w:cs="Times New Roman"/>
          <w:sz w:val="28"/>
          <w:szCs w:val="28"/>
        </w:rPr>
        <w:t>-модели.</w:t>
      </w:r>
      <w:r w:rsidR="00C04C7D">
        <w:rPr>
          <w:rFonts w:ascii="Times New Roman" w:hAnsi="Times New Roman" w:cs="Times New Roman"/>
          <w:sz w:val="28"/>
          <w:szCs w:val="28"/>
        </w:rPr>
        <w:t xml:space="preserve"> Основными представителями по нашей методике являются менеджеры по закупкам логистической компании, менеджеры по закупкам сельскохозяйственной техники, менеджеры по продажам магазинов автомобильных запасных частей, трактористы и дальнобойщики.</w:t>
      </w:r>
    </w:p>
    <w:p w:rsidR="004E3F9D" w:rsidRDefault="004E3F9D" w:rsidP="001F585A">
      <w:pPr>
        <w:tabs>
          <w:tab w:val="left" w:leader="dot" w:pos="9356"/>
        </w:tabs>
        <w:spacing w:after="0" w:line="360" w:lineRule="auto"/>
        <w:ind w:firstLine="709"/>
        <w:jc w:val="both"/>
        <w:rPr>
          <w:rFonts w:ascii="Times New Roman" w:hAnsi="Times New Roman" w:cs="Times New Roman"/>
          <w:sz w:val="28"/>
          <w:szCs w:val="28"/>
        </w:rPr>
      </w:pPr>
    </w:p>
    <w:p w:rsidR="004E3F9D" w:rsidRPr="004E3F9D" w:rsidRDefault="004E3F9D" w:rsidP="004E3F9D">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57875" cy="7258050"/>
            <wp:effectExtent l="38100" t="0" r="4762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A66E69" w:rsidRPr="00A66E69" w:rsidRDefault="00A66E69" w:rsidP="0008524B">
      <w:pPr>
        <w:tabs>
          <w:tab w:val="left" w:leader="dot" w:pos="9356"/>
        </w:tabs>
        <w:suppressAutoHyphens/>
        <w:spacing w:after="0" w:line="240" w:lineRule="auto"/>
        <w:jc w:val="center"/>
        <w:rPr>
          <w:rFonts w:ascii="Times New Roman" w:hAnsi="Times New Roman" w:cs="Times New Roman"/>
          <w:sz w:val="28"/>
          <w:szCs w:val="28"/>
        </w:rPr>
      </w:pPr>
      <w:r w:rsidRPr="00A66E69">
        <w:rPr>
          <w:rFonts w:ascii="Times New Roman" w:hAnsi="Times New Roman" w:cs="Times New Roman"/>
          <w:sz w:val="28"/>
          <w:szCs w:val="28"/>
        </w:rPr>
        <w:t xml:space="preserve">Рисунок 3.3 – </w:t>
      </w:r>
      <w:r>
        <w:rPr>
          <w:rFonts w:ascii="Times New Roman" w:hAnsi="Times New Roman" w:cs="Times New Roman"/>
          <w:sz w:val="28"/>
          <w:szCs w:val="28"/>
        </w:rPr>
        <w:t>Описание (таргетирование) портретов представителей сегментов потребителей грузовых автомобильных запасных частей (составлено автором)</w:t>
      </w:r>
    </w:p>
    <w:p w:rsidR="00A66E69" w:rsidRDefault="00A66E69" w:rsidP="001F585A">
      <w:pPr>
        <w:tabs>
          <w:tab w:val="left" w:leader="dot" w:pos="9356"/>
        </w:tabs>
        <w:spacing w:after="0" w:line="360" w:lineRule="auto"/>
        <w:ind w:firstLine="709"/>
        <w:jc w:val="both"/>
        <w:rPr>
          <w:rFonts w:ascii="Times New Roman" w:hAnsi="Times New Roman" w:cs="Times New Roman"/>
          <w:sz w:val="28"/>
          <w:szCs w:val="28"/>
        </w:rPr>
      </w:pPr>
    </w:p>
    <w:p w:rsidR="0028547A" w:rsidRDefault="00A66E69" w:rsidP="0028547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следующем этапе работы с </w:t>
      </w:r>
      <w:r>
        <w:rPr>
          <w:rFonts w:ascii="Times New Roman" w:hAnsi="Times New Roman" w:cs="Times New Roman"/>
          <w:sz w:val="28"/>
          <w:szCs w:val="28"/>
          <w:lang w:val="en-US"/>
        </w:rPr>
        <w:t>STP</w:t>
      </w:r>
      <w:r>
        <w:rPr>
          <w:rFonts w:ascii="Times New Roman" w:hAnsi="Times New Roman" w:cs="Times New Roman"/>
          <w:sz w:val="28"/>
          <w:szCs w:val="28"/>
        </w:rPr>
        <w:t>-моделью мы разработали позиционирование компании для каждого из отведенных выше представителей сегментов</w:t>
      </w:r>
      <w:r w:rsidR="00107AB2">
        <w:rPr>
          <w:rFonts w:ascii="Times New Roman" w:hAnsi="Times New Roman" w:cs="Times New Roman"/>
          <w:sz w:val="28"/>
          <w:szCs w:val="28"/>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18</w:t>
      </w:r>
      <w:r w:rsidR="00107AB2" w:rsidRPr="000161EF">
        <w:rPr>
          <w:rFonts w:ascii="Times New Roman" w:hAnsi="Times New Roman" w:cs="Times New Roman"/>
          <w:sz w:val="28"/>
          <w:szCs w:val="28"/>
        </w:rPr>
        <w:t>]</w:t>
      </w:r>
      <w:r>
        <w:rPr>
          <w:rFonts w:ascii="Times New Roman" w:hAnsi="Times New Roman" w:cs="Times New Roman"/>
          <w:sz w:val="28"/>
          <w:szCs w:val="28"/>
        </w:rPr>
        <w:t>. Ценностное предложение было разработано на основе потребно</w:t>
      </w:r>
      <w:r>
        <w:rPr>
          <w:rFonts w:ascii="Times New Roman" w:hAnsi="Times New Roman" w:cs="Times New Roman"/>
          <w:sz w:val="28"/>
          <w:szCs w:val="28"/>
        </w:rPr>
        <w:lastRenderedPageBreak/>
        <w:t>сти клиента с учетом его обобщенной характеристики и интересов.</w:t>
      </w:r>
      <w:r w:rsidR="0028547A">
        <w:rPr>
          <w:rFonts w:ascii="Times New Roman" w:hAnsi="Times New Roman" w:cs="Times New Roman"/>
          <w:sz w:val="28"/>
          <w:szCs w:val="28"/>
        </w:rPr>
        <w:t xml:space="preserve"> Итоговые ценностные предложения представлены в формате рекламного </w:t>
      </w:r>
      <w:proofErr w:type="spellStart"/>
      <w:r w:rsidR="0028547A">
        <w:rPr>
          <w:rFonts w:ascii="Times New Roman" w:hAnsi="Times New Roman" w:cs="Times New Roman"/>
          <w:sz w:val="28"/>
          <w:szCs w:val="28"/>
        </w:rPr>
        <w:t>оффера</w:t>
      </w:r>
      <w:proofErr w:type="spellEnd"/>
      <w:r w:rsidR="0028547A">
        <w:rPr>
          <w:rFonts w:ascii="Times New Roman" w:hAnsi="Times New Roman" w:cs="Times New Roman"/>
          <w:sz w:val="28"/>
          <w:szCs w:val="28"/>
        </w:rPr>
        <w:t>. Информация представлена на рисунке 3.4</w:t>
      </w:r>
      <w:r w:rsidR="00711184">
        <w:rPr>
          <w:rFonts w:ascii="Times New Roman" w:hAnsi="Times New Roman" w:cs="Times New Roman"/>
          <w:sz w:val="28"/>
          <w:szCs w:val="28"/>
        </w:rPr>
        <w:t xml:space="preserve"> При разработке позиционирования для менеджеров по закупкам логистических компаний был сделан упор на необходимости быстро найти надежного поставщика запчастей для техники компании, в которой они работают. В качестве триггера использовали бесплатную доставку, которая будет включена в стоимость. При работе с менеджерами по закупкам агропромышленных компаний сделали упор на избавлении от потерь денежных средств компании в следствие простоя техники. Пообещали быстро и точно подобрать необходимые запчасти для обеспечения бесперебойной работы предприятия. Позиционирование для менеджеров магазинов автомобильных запасных частей был разработан с учетом быстро найти товар, который отсутствует у них в наличии</w:t>
      </w:r>
      <w:r w:rsidR="000B4F99">
        <w:rPr>
          <w:rFonts w:ascii="Times New Roman" w:hAnsi="Times New Roman" w:cs="Times New Roman"/>
          <w:sz w:val="28"/>
          <w:szCs w:val="28"/>
        </w:rPr>
        <w:t>, тем самым предлагая широкий ассортимент и бесплатную доставку. Замысел заключается в том, что менеджер сможет без проблем заказать и продать запасную часть со своей наценкой, не потеряв клиента из-за простоя или длительного поиска другого поставщика. Ценностное предложение для владельцев спецтехники, трактористов, основывается на низкой цене для их техники. Сделали упор на возможности подбора аналоговых запчастей для обеспечения лучшей цены. И, наконец, представители сегмента водителей и дальнобойщиков, желающие найти оптимальный баланс цена – качество, получают позиционирование с упором на качественные запчасти от производителя, а также удобный подбор комплектующих без их участия и бесплатно. Таким образом каждый представитель того или иного сегмента получил ценностное предложение, основанное на его реальных потребностях и учитывающее его общую социально-экономическую и поведенч</w:t>
      </w:r>
      <w:r w:rsidR="00C04C7D">
        <w:rPr>
          <w:rFonts w:ascii="Times New Roman" w:hAnsi="Times New Roman" w:cs="Times New Roman"/>
          <w:sz w:val="28"/>
          <w:szCs w:val="28"/>
        </w:rPr>
        <w:t xml:space="preserve">ескую характеристику. Подробная информация представлена </w:t>
      </w:r>
      <w:r w:rsidR="000B4F99">
        <w:rPr>
          <w:rFonts w:ascii="Times New Roman" w:hAnsi="Times New Roman" w:cs="Times New Roman"/>
          <w:sz w:val="28"/>
          <w:szCs w:val="28"/>
        </w:rPr>
        <w:t>на рисунке 3.4.</w:t>
      </w:r>
    </w:p>
    <w:p w:rsidR="0028547A" w:rsidRDefault="0028547A" w:rsidP="0028547A">
      <w:pPr>
        <w:tabs>
          <w:tab w:val="left" w:leader="dot" w:pos="9356"/>
        </w:tabs>
        <w:spacing w:after="0" w:line="360" w:lineRule="auto"/>
        <w:ind w:firstLine="709"/>
        <w:jc w:val="both"/>
        <w:rPr>
          <w:rFonts w:ascii="Times New Roman" w:hAnsi="Times New Roman" w:cs="Times New Roman"/>
          <w:sz w:val="28"/>
          <w:szCs w:val="28"/>
        </w:rPr>
      </w:pPr>
    </w:p>
    <w:p w:rsidR="0028547A" w:rsidRDefault="0028547A" w:rsidP="0028547A">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81700" cy="5638800"/>
            <wp:effectExtent l="0" t="0" r="190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28547A" w:rsidRPr="00711184" w:rsidRDefault="00711184" w:rsidP="00647216">
      <w:pPr>
        <w:tabs>
          <w:tab w:val="left" w:leader="dot" w:pos="9356"/>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3.4 – Позиционирование </w:t>
      </w:r>
      <w:proofErr w:type="spellStart"/>
      <w:r w:rsidRPr="00647216">
        <w:rPr>
          <w:rFonts w:ascii="Times New Roman" w:hAnsi="Times New Roman" w:cs="Times New Roman"/>
          <w:sz w:val="28"/>
          <w:szCs w:val="28"/>
        </w:rPr>
        <w:t>Extra</w:t>
      </w:r>
      <w:proofErr w:type="spellEnd"/>
      <w:r w:rsidRPr="00711184">
        <w:rPr>
          <w:rFonts w:ascii="Times New Roman" w:hAnsi="Times New Roman" w:cs="Times New Roman"/>
          <w:sz w:val="28"/>
          <w:szCs w:val="28"/>
        </w:rPr>
        <w:t xml:space="preserve"> </w:t>
      </w:r>
      <w:r>
        <w:rPr>
          <w:rFonts w:ascii="Times New Roman" w:hAnsi="Times New Roman" w:cs="Times New Roman"/>
          <w:sz w:val="28"/>
          <w:szCs w:val="28"/>
        </w:rPr>
        <w:t xml:space="preserve">в рамках </w:t>
      </w:r>
      <w:r>
        <w:rPr>
          <w:rFonts w:ascii="Times New Roman" w:hAnsi="Times New Roman" w:cs="Times New Roman"/>
          <w:sz w:val="28"/>
          <w:szCs w:val="28"/>
          <w:lang w:val="en-US"/>
        </w:rPr>
        <w:t>STP</w:t>
      </w:r>
      <w:r>
        <w:rPr>
          <w:rFonts w:ascii="Times New Roman" w:hAnsi="Times New Roman" w:cs="Times New Roman"/>
          <w:sz w:val="28"/>
          <w:szCs w:val="28"/>
        </w:rPr>
        <w:t>-модели</w:t>
      </w:r>
      <w:r w:rsidR="00647216">
        <w:rPr>
          <w:rFonts w:ascii="Times New Roman" w:hAnsi="Times New Roman" w:cs="Times New Roman"/>
          <w:sz w:val="28"/>
          <w:szCs w:val="28"/>
        </w:rPr>
        <w:t xml:space="preserve"> (составлено автором)</w:t>
      </w:r>
    </w:p>
    <w:p w:rsidR="00A66E69" w:rsidRDefault="00A66E69" w:rsidP="001F585A">
      <w:pPr>
        <w:tabs>
          <w:tab w:val="left" w:leader="dot" w:pos="9356"/>
        </w:tabs>
        <w:spacing w:after="0" w:line="360" w:lineRule="auto"/>
        <w:ind w:firstLine="709"/>
        <w:jc w:val="both"/>
        <w:rPr>
          <w:rFonts w:ascii="Times New Roman" w:hAnsi="Times New Roman" w:cs="Times New Roman"/>
          <w:sz w:val="28"/>
          <w:szCs w:val="28"/>
        </w:rPr>
      </w:pPr>
    </w:p>
    <w:p w:rsidR="00711184" w:rsidRDefault="00945F95" w:rsidP="001F585A">
      <w:pPr>
        <w:tabs>
          <w:tab w:val="left" w:leader="dot" w:pos="9356"/>
        </w:tabs>
        <w:spacing w:after="0" w:line="360" w:lineRule="auto"/>
        <w:ind w:firstLine="709"/>
        <w:jc w:val="both"/>
        <w:rPr>
          <w:rFonts w:ascii="Times New Roman" w:hAnsi="Times New Roman" w:cs="Times New Roman"/>
          <w:sz w:val="28"/>
          <w:szCs w:val="28"/>
        </w:rPr>
      </w:pPr>
      <w:r w:rsidRPr="00945F95">
        <w:rPr>
          <w:rFonts w:ascii="Times New Roman" w:hAnsi="Times New Roman" w:cs="Times New Roman"/>
          <w:sz w:val="28"/>
          <w:szCs w:val="28"/>
        </w:rPr>
        <w:t xml:space="preserve">Сегментирование целевой аудитории по направлению </w:t>
      </w:r>
      <w:r>
        <w:rPr>
          <w:rFonts w:ascii="Times New Roman" w:hAnsi="Times New Roman" w:cs="Times New Roman"/>
          <w:sz w:val="28"/>
          <w:szCs w:val="28"/>
        </w:rPr>
        <w:t>лег</w:t>
      </w:r>
      <w:r w:rsidR="0047305B">
        <w:rPr>
          <w:rFonts w:ascii="Times New Roman" w:hAnsi="Times New Roman" w:cs="Times New Roman"/>
          <w:sz w:val="28"/>
          <w:szCs w:val="28"/>
        </w:rPr>
        <w:t>к</w:t>
      </w:r>
      <w:r>
        <w:rPr>
          <w:rFonts w:ascii="Times New Roman" w:hAnsi="Times New Roman" w:cs="Times New Roman"/>
          <w:sz w:val="28"/>
          <w:szCs w:val="28"/>
        </w:rPr>
        <w:t>овых</w:t>
      </w:r>
      <w:r w:rsidRPr="00945F95">
        <w:rPr>
          <w:rFonts w:ascii="Times New Roman" w:hAnsi="Times New Roman" w:cs="Times New Roman"/>
          <w:sz w:val="28"/>
          <w:szCs w:val="28"/>
        </w:rPr>
        <w:t xml:space="preserve"> </w:t>
      </w:r>
      <w:r>
        <w:rPr>
          <w:rFonts w:ascii="Times New Roman" w:hAnsi="Times New Roman" w:cs="Times New Roman"/>
          <w:sz w:val="28"/>
          <w:szCs w:val="28"/>
        </w:rPr>
        <w:t>автомобильных запасных частей</w:t>
      </w:r>
      <w:r w:rsidRPr="00945F95">
        <w:rPr>
          <w:rFonts w:ascii="Times New Roman" w:hAnsi="Times New Roman" w:cs="Times New Roman"/>
          <w:sz w:val="28"/>
          <w:szCs w:val="28"/>
        </w:rPr>
        <w:t xml:space="preserve"> представлено на рисунке 3.</w:t>
      </w:r>
      <w:r>
        <w:rPr>
          <w:rFonts w:ascii="Times New Roman" w:hAnsi="Times New Roman" w:cs="Times New Roman"/>
          <w:sz w:val="28"/>
          <w:szCs w:val="28"/>
        </w:rPr>
        <w:t>5</w:t>
      </w:r>
      <w:r w:rsidRPr="00945F95">
        <w:rPr>
          <w:rFonts w:ascii="Times New Roman" w:hAnsi="Times New Roman" w:cs="Times New Roman"/>
          <w:sz w:val="28"/>
          <w:szCs w:val="28"/>
        </w:rPr>
        <w:t xml:space="preserve">. На нем приведены основные запросы представителей сегмента при возникновении необходимости покупки автомобильных запчастей, а также основные критерии, по которым они осуществляют выбор поставщика необходимой продукции. В результате были выделены 5 основных сегментов, среди которых </w:t>
      </w:r>
      <w:r w:rsidR="005D42F7">
        <w:rPr>
          <w:rFonts w:ascii="Times New Roman" w:hAnsi="Times New Roman" w:cs="Times New Roman"/>
          <w:sz w:val="28"/>
          <w:szCs w:val="28"/>
        </w:rPr>
        <w:t>владельцы личных легковых автомобилей с разбивкой на мужчин и женщин, представители автосервисов и магазинов автомобильных запасных частей, а также представители автодилеров</w:t>
      </w:r>
      <w:r w:rsidRPr="00945F95">
        <w:rPr>
          <w:rFonts w:ascii="Times New Roman" w:hAnsi="Times New Roman" w:cs="Times New Roman"/>
          <w:sz w:val="28"/>
          <w:szCs w:val="28"/>
        </w:rPr>
        <w:t>.</w:t>
      </w:r>
    </w:p>
    <w:p w:rsidR="00711184" w:rsidRDefault="00945F95" w:rsidP="00945F95">
      <w:pPr>
        <w:tabs>
          <w:tab w:val="left" w:leader="dot" w:pos="9356"/>
        </w:tabs>
        <w:spacing w:after="0" w:line="360" w:lineRule="auto"/>
        <w:jc w:val="both"/>
        <w:rPr>
          <w:rFonts w:ascii="Times New Roman" w:hAnsi="Times New Roman" w:cs="Times New Roman"/>
          <w:sz w:val="28"/>
          <w:szCs w:val="28"/>
        </w:rPr>
      </w:pPr>
      <w:r w:rsidRPr="004E3F9D">
        <w:rPr>
          <w:rFonts w:ascii="Times New Roman" w:eastAsia="Calibri" w:hAnsi="Times New Roman" w:cs="Times New Roman"/>
          <w:noProof/>
          <w:sz w:val="28"/>
          <w:szCs w:val="28"/>
          <w:lang w:eastAsia="ru-RU"/>
        </w:rPr>
        <w:lastRenderedPageBreak/>
        <w:drawing>
          <wp:inline distT="0" distB="0" distL="0" distR="0" wp14:anchorId="42EBBC64" wp14:editId="68A72F0D">
            <wp:extent cx="5940425" cy="3900183"/>
            <wp:effectExtent l="0" t="0" r="22225" b="2413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5D42F7" w:rsidRDefault="005D42F7" w:rsidP="0008524B">
      <w:pPr>
        <w:tabs>
          <w:tab w:val="left" w:leader="dot" w:pos="9356"/>
        </w:tabs>
        <w:suppressAutoHyphens/>
        <w:spacing w:after="0" w:line="240" w:lineRule="auto"/>
        <w:jc w:val="center"/>
        <w:rPr>
          <w:rFonts w:ascii="Times New Roman" w:eastAsia="Calibri" w:hAnsi="Times New Roman" w:cs="Times New Roman"/>
          <w:sz w:val="28"/>
          <w:szCs w:val="28"/>
        </w:rPr>
      </w:pPr>
      <w:r w:rsidRPr="004E3F9D">
        <w:rPr>
          <w:rFonts w:ascii="Times New Roman" w:eastAsia="Calibri" w:hAnsi="Times New Roman" w:cs="Times New Roman"/>
          <w:sz w:val="28"/>
          <w:szCs w:val="28"/>
        </w:rPr>
        <w:t>Рисунок 3.</w:t>
      </w:r>
      <w:r>
        <w:rPr>
          <w:rFonts w:ascii="Times New Roman" w:eastAsia="Calibri" w:hAnsi="Times New Roman" w:cs="Times New Roman"/>
          <w:sz w:val="28"/>
          <w:szCs w:val="28"/>
        </w:rPr>
        <w:t>5</w:t>
      </w:r>
      <w:r w:rsidRPr="004E3F9D">
        <w:rPr>
          <w:rFonts w:ascii="Times New Roman" w:eastAsia="Calibri" w:hAnsi="Times New Roman" w:cs="Times New Roman"/>
          <w:sz w:val="28"/>
          <w:szCs w:val="28"/>
        </w:rPr>
        <w:t xml:space="preserve"> – </w:t>
      </w:r>
      <w:r w:rsidRPr="0008524B">
        <w:rPr>
          <w:rFonts w:ascii="Times New Roman" w:hAnsi="Times New Roman" w:cs="Times New Roman"/>
          <w:sz w:val="28"/>
          <w:szCs w:val="28"/>
        </w:rPr>
        <w:t>Сегментирование</w:t>
      </w:r>
      <w:r w:rsidRPr="004E3F9D">
        <w:rPr>
          <w:rFonts w:ascii="Times New Roman" w:eastAsia="Calibri" w:hAnsi="Times New Roman" w:cs="Times New Roman"/>
          <w:sz w:val="28"/>
          <w:szCs w:val="28"/>
        </w:rPr>
        <w:t xml:space="preserve"> целевой аудитории потребителей </w:t>
      </w:r>
      <w:r>
        <w:rPr>
          <w:rFonts w:ascii="Times New Roman" w:eastAsia="Calibri" w:hAnsi="Times New Roman" w:cs="Times New Roman"/>
          <w:sz w:val="28"/>
          <w:szCs w:val="28"/>
        </w:rPr>
        <w:t>легковых</w:t>
      </w:r>
      <w:r w:rsidRPr="004E3F9D">
        <w:rPr>
          <w:rFonts w:ascii="Times New Roman" w:eastAsia="Calibri" w:hAnsi="Times New Roman" w:cs="Times New Roman"/>
          <w:sz w:val="28"/>
          <w:szCs w:val="28"/>
        </w:rPr>
        <w:t xml:space="preserve"> автомобильных запчастей</w:t>
      </w:r>
      <w:r w:rsidR="005C4EC6">
        <w:rPr>
          <w:rFonts w:ascii="Times New Roman" w:eastAsia="Calibri" w:hAnsi="Times New Roman" w:cs="Times New Roman"/>
          <w:sz w:val="28"/>
          <w:szCs w:val="28"/>
        </w:rPr>
        <w:t xml:space="preserve"> (составлено автором)</w:t>
      </w:r>
    </w:p>
    <w:p w:rsidR="00945F95" w:rsidRDefault="00945F95" w:rsidP="001F585A">
      <w:pPr>
        <w:tabs>
          <w:tab w:val="left" w:leader="dot" w:pos="9356"/>
        </w:tabs>
        <w:spacing w:after="0" w:line="360" w:lineRule="auto"/>
        <w:ind w:firstLine="709"/>
        <w:jc w:val="both"/>
        <w:rPr>
          <w:rFonts w:ascii="Times New Roman" w:hAnsi="Times New Roman" w:cs="Times New Roman"/>
          <w:sz w:val="28"/>
          <w:szCs w:val="28"/>
        </w:rPr>
      </w:pPr>
    </w:p>
    <w:p w:rsidR="0047305B" w:rsidRDefault="0047305B"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таргетирования сегментов потребителей легковых автозапчастей по модели </w:t>
      </w:r>
      <w:r>
        <w:rPr>
          <w:rFonts w:ascii="Times New Roman" w:hAnsi="Times New Roman" w:cs="Times New Roman"/>
          <w:sz w:val="28"/>
          <w:szCs w:val="28"/>
          <w:lang w:val="en-US"/>
        </w:rPr>
        <w:t>STP</w:t>
      </w:r>
      <w:r>
        <w:rPr>
          <w:rFonts w:ascii="Times New Roman" w:hAnsi="Times New Roman" w:cs="Times New Roman"/>
          <w:sz w:val="28"/>
          <w:szCs w:val="28"/>
        </w:rPr>
        <w:t xml:space="preserve"> были детально описаны 5 портретов представителей сегментов, указанных на рисунке 3.5. Описание коснулось таких характеристик, как половозрастные признаки, социальная характеристика, экономическая характеристика, интересы, рутина и потребности. Подробное описание портретов представителей сегментов потребителей грузовых автомобильных запасных частей представлено на рисунке 3.6. Описание портеров приведено соответственно сегментам, составленных на этапе сегментирования </w:t>
      </w:r>
      <w:r>
        <w:rPr>
          <w:rFonts w:ascii="Times New Roman" w:hAnsi="Times New Roman" w:cs="Times New Roman"/>
          <w:sz w:val="28"/>
          <w:szCs w:val="28"/>
          <w:lang w:val="en-US"/>
        </w:rPr>
        <w:t>STP</w:t>
      </w:r>
      <w:r>
        <w:rPr>
          <w:rFonts w:ascii="Times New Roman" w:hAnsi="Times New Roman" w:cs="Times New Roman"/>
          <w:sz w:val="28"/>
          <w:szCs w:val="28"/>
        </w:rPr>
        <w:t xml:space="preserve">-модели. </w:t>
      </w:r>
      <w:r w:rsidR="00C04C7D">
        <w:rPr>
          <w:rFonts w:ascii="Times New Roman" w:hAnsi="Times New Roman" w:cs="Times New Roman"/>
          <w:sz w:val="28"/>
          <w:szCs w:val="28"/>
        </w:rPr>
        <w:t>Так участниками модели стали автолюбители мужчины, автоледи, автослесари, менеджеры и сотрудники дилерского центра, характеризуя тем самым наиболее типичных представителей выделенных выше сегментов по СТП-модели.</w:t>
      </w:r>
    </w:p>
    <w:p w:rsidR="0047305B" w:rsidRDefault="0047305B" w:rsidP="001F585A">
      <w:pPr>
        <w:tabs>
          <w:tab w:val="left" w:leader="dot" w:pos="9356"/>
        </w:tabs>
        <w:spacing w:after="0" w:line="360" w:lineRule="auto"/>
        <w:ind w:firstLine="709"/>
        <w:jc w:val="both"/>
        <w:rPr>
          <w:rFonts w:ascii="Times New Roman" w:hAnsi="Times New Roman" w:cs="Times New Roman"/>
          <w:sz w:val="28"/>
          <w:szCs w:val="28"/>
        </w:rPr>
      </w:pPr>
    </w:p>
    <w:p w:rsidR="0047305B" w:rsidRDefault="0047305B" w:rsidP="0047305B">
      <w:pPr>
        <w:tabs>
          <w:tab w:val="left" w:leader="dot" w:pos="9356"/>
        </w:tabs>
        <w:spacing w:after="0" w:line="360" w:lineRule="auto"/>
        <w:jc w:val="both"/>
        <w:rPr>
          <w:rFonts w:ascii="Times New Roman" w:hAnsi="Times New Roman" w:cs="Times New Roman"/>
          <w:sz w:val="28"/>
          <w:szCs w:val="28"/>
        </w:rPr>
      </w:pPr>
    </w:p>
    <w:p w:rsidR="005C4EC6" w:rsidRDefault="005C4EC6" w:rsidP="005C4EC6">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3250B2B" wp14:editId="3F2A304F">
            <wp:extent cx="5857875" cy="7258050"/>
            <wp:effectExtent l="38100" t="0" r="85725"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5C4EC6" w:rsidRPr="00A66E69" w:rsidRDefault="005C4EC6" w:rsidP="0008524B">
      <w:pPr>
        <w:tabs>
          <w:tab w:val="left" w:leader="dot" w:pos="9356"/>
        </w:tabs>
        <w:suppressAutoHyphens/>
        <w:spacing w:after="0" w:line="240" w:lineRule="auto"/>
        <w:jc w:val="center"/>
        <w:rPr>
          <w:rFonts w:ascii="Times New Roman" w:hAnsi="Times New Roman" w:cs="Times New Roman"/>
          <w:sz w:val="28"/>
          <w:szCs w:val="28"/>
        </w:rPr>
      </w:pPr>
      <w:r w:rsidRPr="00A66E69">
        <w:rPr>
          <w:rFonts w:ascii="Times New Roman" w:hAnsi="Times New Roman" w:cs="Times New Roman"/>
          <w:sz w:val="28"/>
          <w:szCs w:val="28"/>
        </w:rPr>
        <w:t>Рисунок 3.</w:t>
      </w:r>
      <w:r>
        <w:rPr>
          <w:rFonts w:ascii="Times New Roman" w:hAnsi="Times New Roman" w:cs="Times New Roman"/>
          <w:sz w:val="28"/>
          <w:szCs w:val="28"/>
        </w:rPr>
        <w:t>6</w:t>
      </w:r>
      <w:r w:rsidRPr="00A66E69">
        <w:rPr>
          <w:rFonts w:ascii="Times New Roman" w:hAnsi="Times New Roman" w:cs="Times New Roman"/>
          <w:sz w:val="28"/>
          <w:szCs w:val="28"/>
        </w:rPr>
        <w:t xml:space="preserve"> – </w:t>
      </w:r>
      <w:r>
        <w:rPr>
          <w:rFonts w:ascii="Times New Roman" w:hAnsi="Times New Roman" w:cs="Times New Roman"/>
          <w:sz w:val="28"/>
          <w:szCs w:val="28"/>
        </w:rPr>
        <w:t>Описание (таргетирование) портретов представителей сегментов потребителей легковых автомобильных запасных частей (составлено автором)</w:t>
      </w:r>
    </w:p>
    <w:p w:rsidR="005C4EC6" w:rsidRDefault="005C4EC6" w:rsidP="001F585A">
      <w:pPr>
        <w:tabs>
          <w:tab w:val="left" w:leader="dot" w:pos="9356"/>
        </w:tabs>
        <w:spacing w:after="0" w:line="360" w:lineRule="auto"/>
        <w:ind w:firstLine="709"/>
        <w:jc w:val="both"/>
        <w:rPr>
          <w:rFonts w:ascii="Times New Roman" w:hAnsi="Times New Roman" w:cs="Times New Roman"/>
          <w:sz w:val="28"/>
          <w:szCs w:val="28"/>
        </w:rPr>
      </w:pPr>
    </w:p>
    <w:p w:rsidR="0092234A" w:rsidRDefault="0092234A" w:rsidP="0092234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следующем этапе работы с </w:t>
      </w:r>
      <w:r>
        <w:rPr>
          <w:rFonts w:ascii="Times New Roman" w:hAnsi="Times New Roman" w:cs="Times New Roman"/>
          <w:sz w:val="28"/>
          <w:szCs w:val="28"/>
          <w:lang w:val="en-US"/>
        </w:rPr>
        <w:t>STP</w:t>
      </w:r>
      <w:r>
        <w:rPr>
          <w:rFonts w:ascii="Times New Roman" w:hAnsi="Times New Roman" w:cs="Times New Roman"/>
          <w:sz w:val="28"/>
          <w:szCs w:val="28"/>
        </w:rPr>
        <w:t>-моделью мы разработали позиционирование компании для каждого из отведенных выше представителей сегментов в направлении легковых автомобильных запасных частей. Ценност</w:t>
      </w:r>
      <w:r>
        <w:rPr>
          <w:rFonts w:ascii="Times New Roman" w:hAnsi="Times New Roman" w:cs="Times New Roman"/>
          <w:sz w:val="28"/>
          <w:szCs w:val="28"/>
        </w:rPr>
        <w:lastRenderedPageBreak/>
        <w:t xml:space="preserve">ное предложение было разработано на основе потребности клиента с учетом его обобщенной характеристики и интересов, а также моделей поведения. Итоговые ценностные предложения представлены в формате рекламного </w:t>
      </w:r>
      <w:proofErr w:type="spellStart"/>
      <w:r>
        <w:rPr>
          <w:rFonts w:ascii="Times New Roman" w:hAnsi="Times New Roman" w:cs="Times New Roman"/>
          <w:sz w:val="28"/>
          <w:szCs w:val="28"/>
        </w:rPr>
        <w:t>оффера</w:t>
      </w:r>
      <w:proofErr w:type="spellEnd"/>
      <w:r>
        <w:rPr>
          <w:rFonts w:ascii="Times New Roman" w:hAnsi="Times New Roman" w:cs="Times New Roman"/>
          <w:sz w:val="28"/>
          <w:szCs w:val="28"/>
        </w:rPr>
        <w:t xml:space="preserve">. При разработке позиционирования для автолюбителей мужского пола был сделан упор на необходимости подбора качественных запчастей для своего личного автомобиля, чтобы продлить срок его эксплуатации. В качестве триггера использовали скидку на первый заказ, чтобы подтолкнуть к тесту нового сервиса. При работе с автолюбителями женского пола сделали упор на помощи в подборе запчастей для избавления от возникших проблем с эксплуатацией. Пообещали гарантию, чтобы развеять сомнения в правильности выбора той или иной запчасти. Позиционирование для работников автомастерских и станций технического обслуживания было разработано с учетом </w:t>
      </w:r>
      <w:r w:rsidR="00D97B07">
        <w:rPr>
          <w:rFonts w:ascii="Times New Roman" w:hAnsi="Times New Roman" w:cs="Times New Roman"/>
          <w:sz w:val="28"/>
          <w:szCs w:val="28"/>
        </w:rPr>
        <w:t>желания найти оптимальный товар по соотношению цены и качества</w:t>
      </w:r>
      <w:r>
        <w:rPr>
          <w:rFonts w:ascii="Times New Roman" w:hAnsi="Times New Roman" w:cs="Times New Roman"/>
          <w:sz w:val="28"/>
          <w:szCs w:val="28"/>
        </w:rPr>
        <w:t xml:space="preserve">, </w:t>
      </w:r>
      <w:r w:rsidR="00D97B07">
        <w:rPr>
          <w:rFonts w:ascii="Times New Roman" w:hAnsi="Times New Roman" w:cs="Times New Roman"/>
          <w:sz w:val="28"/>
          <w:szCs w:val="28"/>
        </w:rPr>
        <w:t>чтобы снизить себестоимость до разумного предела и максимально заработать на комплектующих при их установке</w:t>
      </w:r>
      <w:r>
        <w:rPr>
          <w:rFonts w:ascii="Times New Roman" w:hAnsi="Times New Roman" w:cs="Times New Roman"/>
          <w:sz w:val="28"/>
          <w:szCs w:val="28"/>
        </w:rPr>
        <w:t xml:space="preserve">. Ценностное предложение для </w:t>
      </w:r>
      <w:r w:rsidR="00D97B07">
        <w:rPr>
          <w:rFonts w:ascii="Times New Roman" w:hAnsi="Times New Roman" w:cs="Times New Roman"/>
          <w:sz w:val="28"/>
          <w:szCs w:val="28"/>
        </w:rPr>
        <w:t>менеджеров автомагазинов сделано с расчетом на крупные оптовые закупки</w:t>
      </w:r>
      <w:r>
        <w:rPr>
          <w:rFonts w:ascii="Times New Roman" w:hAnsi="Times New Roman" w:cs="Times New Roman"/>
          <w:sz w:val="28"/>
          <w:szCs w:val="28"/>
        </w:rPr>
        <w:t xml:space="preserve">. Сделали упор на </w:t>
      </w:r>
      <w:r w:rsidR="00D97B07">
        <w:rPr>
          <w:rFonts w:ascii="Times New Roman" w:hAnsi="Times New Roman" w:cs="Times New Roman"/>
          <w:sz w:val="28"/>
          <w:szCs w:val="28"/>
        </w:rPr>
        <w:t>прямом интересе посредника – заработать на разнице</w:t>
      </w:r>
      <w:r w:rsidR="00107AB2" w:rsidRPr="0088250F">
        <w:rPr>
          <w:rFonts w:ascii="Times New Roman" w:hAnsi="Times New Roman" w:cs="Times New Roman"/>
          <w:sz w:val="28"/>
          <w:szCs w:val="28"/>
        </w:rPr>
        <w:t xml:space="preserve"> </w:t>
      </w:r>
      <w:r w:rsidR="00107AB2" w:rsidRPr="000161EF">
        <w:rPr>
          <w:rFonts w:ascii="Times New Roman" w:hAnsi="Times New Roman" w:cs="Times New Roman"/>
          <w:sz w:val="28"/>
          <w:szCs w:val="28"/>
        </w:rPr>
        <w:t>[</w:t>
      </w:r>
      <w:r w:rsidR="00107AB2" w:rsidRPr="0088250F">
        <w:rPr>
          <w:rFonts w:ascii="Times New Roman" w:hAnsi="Times New Roman" w:cs="Times New Roman"/>
          <w:sz w:val="28"/>
          <w:szCs w:val="28"/>
        </w:rPr>
        <w:t>22</w:t>
      </w:r>
      <w:r w:rsidR="00107AB2">
        <w:rPr>
          <w:rFonts w:ascii="Times New Roman" w:hAnsi="Times New Roman" w:cs="Times New Roman"/>
          <w:sz w:val="28"/>
          <w:szCs w:val="28"/>
        </w:rPr>
        <w:t>, 57</w:t>
      </w:r>
      <w:r w:rsidR="00107AB2" w:rsidRPr="000161EF">
        <w:rPr>
          <w:rFonts w:ascii="Times New Roman" w:hAnsi="Times New Roman" w:cs="Times New Roman"/>
          <w:sz w:val="28"/>
          <w:szCs w:val="28"/>
        </w:rPr>
        <w:t>]</w:t>
      </w:r>
      <w:r>
        <w:rPr>
          <w:rFonts w:ascii="Times New Roman" w:hAnsi="Times New Roman" w:cs="Times New Roman"/>
          <w:sz w:val="28"/>
          <w:szCs w:val="28"/>
        </w:rPr>
        <w:t xml:space="preserve">. И, наконец, представители сегмента </w:t>
      </w:r>
      <w:r w:rsidR="00D97B07">
        <w:rPr>
          <w:rFonts w:ascii="Times New Roman" w:hAnsi="Times New Roman" w:cs="Times New Roman"/>
          <w:sz w:val="28"/>
          <w:szCs w:val="28"/>
        </w:rPr>
        <w:t>дилерского центра</w:t>
      </w:r>
      <w:r>
        <w:rPr>
          <w:rFonts w:ascii="Times New Roman" w:hAnsi="Times New Roman" w:cs="Times New Roman"/>
          <w:sz w:val="28"/>
          <w:szCs w:val="28"/>
        </w:rPr>
        <w:t xml:space="preserve">, </w:t>
      </w:r>
      <w:r w:rsidR="00D97B07">
        <w:rPr>
          <w:rFonts w:ascii="Times New Roman" w:hAnsi="Times New Roman" w:cs="Times New Roman"/>
          <w:sz w:val="28"/>
          <w:szCs w:val="28"/>
        </w:rPr>
        <w:t>нуждающиеся в качественных запчастях для предоставления лучшего сервиса среди конкурентов,</w:t>
      </w:r>
      <w:r>
        <w:rPr>
          <w:rFonts w:ascii="Times New Roman" w:hAnsi="Times New Roman" w:cs="Times New Roman"/>
          <w:sz w:val="28"/>
          <w:szCs w:val="28"/>
        </w:rPr>
        <w:t xml:space="preserve"> получают позиционирование с упором на </w:t>
      </w:r>
      <w:r w:rsidR="00D97B07">
        <w:rPr>
          <w:rFonts w:ascii="Times New Roman" w:hAnsi="Times New Roman" w:cs="Times New Roman"/>
          <w:sz w:val="28"/>
          <w:szCs w:val="28"/>
        </w:rPr>
        <w:t>наличие оригинальных запчастей с указанием сферы их использования</w:t>
      </w:r>
      <w:r>
        <w:rPr>
          <w:rFonts w:ascii="Times New Roman" w:hAnsi="Times New Roman" w:cs="Times New Roman"/>
          <w:sz w:val="28"/>
          <w:szCs w:val="28"/>
        </w:rPr>
        <w:t>. Таким образом каждый представитель того или иного сегмента получил ценностное предложение, основанное на его реальных потребностях и учитывающее его общую социально-экономическую и поведенч</w:t>
      </w:r>
      <w:r w:rsidR="00647216">
        <w:rPr>
          <w:rFonts w:ascii="Times New Roman" w:hAnsi="Times New Roman" w:cs="Times New Roman"/>
          <w:sz w:val="28"/>
          <w:szCs w:val="28"/>
        </w:rPr>
        <w:t xml:space="preserve">ескую характеристику. Подробности представлены </w:t>
      </w:r>
      <w:r>
        <w:rPr>
          <w:rFonts w:ascii="Times New Roman" w:hAnsi="Times New Roman" w:cs="Times New Roman"/>
          <w:sz w:val="28"/>
          <w:szCs w:val="28"/>
        </w:rPr>
        <w:t>на рисунке 3.</w:t>
      </w:r>
      <w:r w:rsidR="00D97B07">
        <w:rPr>
          <w:rFonts w:ascii="Times New Roman" w:hAnsi="Times New Roman" w:cs="Times New Roman"/>
          <w:sz w:val="28"/>
          <w:szCs w:val="28"/>
        </w:rPr>
        <w:t>7</w:t>
      </w:r>
      <w:r>
        <w:rPr>
          <w:rFonts w:ascii="Times New Roman" w:hAnsi="Times New Roman" w:cs="Times New Roman"/>
          <w:sz w:val="28"/>
          <w:szCs w:val="28"/>
        </w:rPr>
        <w:t>.</w:t>
      </w:r>
    </w:p>
    <w:p w:rsidR="005C4EC6" w:rsidRDefault="005C4EC6" w:rsidP="001F585A">
      <w:pPr>
        <w:tabs>
          <w:tab w:val="left" w:leader="dot" w:pos="9356"/>
        </w:tabs>
        <w:spacing w:after="0" w:line="360" w:lineRule="auto"/>
        <w:ind w:firstLine="709"/>
        <w:jc w:val="both"/>
        <w:rPr>
          <w:rFonts w:ascii="Times New Roman" w:hAnsi="Times New Roman" w:cs="Times New Roman"/>
          <w:sz w:val="28"/>
          <w:szCs w:val="28"/>
        </w:rPr>
      </w:pPr>
    </w:p>
    <w:p w:rsidR="005C4EC6" w:rsidRDefault="0047305B" w:rsidP="00D97B07">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C0AACD3" wp14:editId="3094F398">
            <wp:extent cx="5940425" cy="5675565"/>
            <wp:effectExtent l="0" t="0" r="3175"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47305B" w:rsidRPr="00711184" w:rsidRDefault="0047305B" w:rsidP="0008524B">
      <w:pPr>
        <w:tabs>
          <w:tab w:val="left" w:leader="dot" w:pos="9356"/>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D97B07">
        <w:rPr>
          <w:rFonts w:ascii="Times New Roman" w:hAnsi="Times New Roman" w:cs="Times New Roman"/>
          <w:sz w:val="28"/>
          <w:szCs w:val="28"/>
        </w:rPr>
        <w:t>7</w:t>
      </w:r>
      <w:r>
        <w:rPr>
          <w:rFonts w:ascii="Times New Roman" w:hAnsi="Times New Roman" w:cs="Times New Roman"/>
          <w:sz w:val="28"/>
          <w:szCs w:val="28"/>
        </w:rPr>
        <w:t xml:space="preserve"> – Позиционирование </w:t>
      </w:r>
      <w:r>
        <w:rPr>
          <w:rFonts w:ascii="Times New Roman" w:hAnsi="Times New Roman" w:cs="Times New Roman"/>
          <w:sz w:val="28"/>
          <w:szCs w:val="28"/>
          <w:lang w:val="en-US"/>
        </w:rPr>
        <w:t>Extra</w:t>
      </w:r>
      <w:r w:rsidRPr="00711184">
        <w:rPr>
          <w:rFonts w:ascii="Times New Roman" w:hAnsi="Times New Roman" w:cs="Times New Roman"/>
          <w:sz w:val="28"/>
          <w:szCs w:val="28"/>
        </w:rPr>
        <w:t xml:space="preserve"> </w:t>
      </w:r>
      <w:r>
        <w:rPr>
          <w:rFonts w:ascii="Times New Roman" w:hAnsi="Times New Roman" w:cs="Times New Roman"/>
          <w:sz w:val="28"/>
          <w:szCs w:val="28"/>
        </w:rPr>
        <w:t xml:space="preserve">в рамках </w:t>
      </w:r>
      <w:r>
        <w:rPr>
          <w:rFonts w:ascii="Times New Roman" w:hAnsi="Times New Roman" w:cs="Times New Roman"/>
          <w:sz w:val="28"/>
          <w:szCs w:val="28"/>
          <w:lang w:val="en-US"/>
        </w:rPr>
        <w:t>STP</w:t>
      </w:r>
      <w:r>
        <w:rPr>
          <w:rFonts w:ascii="Times New Roman" w:hAnsi="Times New Roman" w:cs="Times New Roman"/>
          <w:sz w:val="28"/>
          <w:szCs w:val="28"/>
        </w:rPr>
        <w:t>-модели в направлении легковых автозапчастей (составлено автором)</w:t>
      </w:r>
    </w:p>
    <w:p w:rsidR="0047305B" w:rsidRDefault="0047305B" w:rsidP="001F585A">
      <w:pPr>
        <w:tabs>
          <w:tab w:val="left" w:leader="dot" w:pos="9356"/>
        </w:tabs>
        <w:spacing w:after="0" w:line="360" w:lineRule="auto"/>
        <w:ind w:firstLine="709"/>
        <w:jc w:val="both"/>
        <w:rPr>
          <w:rFonts w:ascii="Times New Roman" w:hAnsi="Times New Roman" w:cs="Times New Roman"/>
          <w:sz w:val="28"/>
          <w:szCs w:val="28"/>
        </w:rPr>
      </w:pPr>
    </w:p>
    <w:p w:rsidR="0092234A" w:rsidRDefault="00000926"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рамках р</w:t>
      </w:r>
      <w:r w:rsidRPr="00000926">
        <w:rPr>
          <w:rFonts w:ascii="Times New Roman" w:hAnsi="Times New Roman" w:cs="Times New Roman"/>
          <w:sz w:val="28"/>
          <w:szCs w:val="28"/>
        </w:rPr>
        <w:t>азработк</w:t>
      </w:r>
      <w:r>
        <w:rPr>
          <w:rFonts w:ascii="Times New Roman" w:hAnsi="Times New Roman" w:cs="Times New Roman"/>
          <w:sz w:val="28"/>
          <w:szCs w:val="28"/>
        </w:rPr>
        <w:t>и</w:t>
      </w:r>
      <w:r w:rsidRPr="00000926">
        <w:rPr>
          <w:rFonts w:ascii="Times New Roman" w:hAnsi="Times New Roman" w:cs="Times New Roman"/>
          <w:sz w:val="28"/>
          <w:szCs w:val="28"/>
        </w:rPr>
        <w:t xml:space="preserve"> целей, описания бренда, сегментирования, таргетирования и позиционирования предприятия на рынке автомобильных запасных частей</w:t>
      </w:r>
      <w:r>
        <w:rPr>
          <w:rFonts w:ascii="Times New Roman" w:hAnsi="Times New Roman" w:cs="Times New Roman"/>
          <w:sz w:val="28"/>
          <w:szCs w:val="28"/>
        </w:rPr>
        <w:t xml:space="preserve"> нами были сделаны следующие выводы:</w:t>
      </w:r>
    </w:p>
    <w:p w:rsidR="00000926" w:rsidRDefault="00000926"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647216">
        <w:rPr>
          <w:rFonts w:ascii="Times New Roman" w:hAnsi="Times New Roman" w:cs="Times New Roman"/>
          <w:sz w:val="28"/>
          <w:szCs w:val="28"/>
        </w:rPr>
        <w:t>р</w:t>
      </w:r>
      <w:r>
        <w:rPr>
          <w:rFonts w:ascii="Times New Roman" w:hAnsi="Times New Roman" w:cs="Times New Roman"/>
          <w:sz w:val="28"/>
          <w:szCs w:val="28"/>
        </w:rPr>
        <w:t>азработанная нами маркетинговая программа предполагает реализацию 3 направлений:</w:t>
      </w:r>
    </w:p>
    <w:p w:rsidR="0068252D" w:rsidRDefault="00000926" w:rsidP="007902F1">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бизнес цели: запустить </w:t>
      </w:r>
      <w:proofErr w:type="spellStart"/>
      <w:r>
        <w:rPr>
          <w:rFonts w:ascii="Times New Roman" w:hAnsi="Times New Roman" w:cs="Times New Roman"/>
          <w:sz w:val="28"/>
          <w:szCs w:val="28"/>
        </w:rPr>
        <w:t>з</w:t>
      </w:r>
      <w:r w:rsidR="0068252D" w:rsidRPr="00000926">
        <w:rPr>
          <w:rFonts w:ascii="Times New Roman" w:hAnsi="Times New Roman" w:cs="Times New Roman"/>
          <w:sz w:val="28"/>
          <w:szCs w:val="28"/>
        </w:rPr>
        <w:t>апустить</w:t>
      </w:r>
      <w:proofErr w:type="spellEnd"/>
      <w:r w:rsidR="0068252D" w:rsidRPr="00000926">
        <w:rPr>
          <w:rFonts w:ascii="Times New Roman" w:hAnsi="Times New Roman" w:cs="Times New Roman"/>
          <w:sz w:val="28"/>
          <w:szCs w:val="28"/>
        </w:rPr>
        <w:t xml:space="preserve"> бизнес-проект по продаже запчастей федерального масштаба</w:t>
      </w:r>
      <w:r>
        <w:rPr>
          <w:rFonts w:ascii="Times New Roman" w:hAnsi="Times New Roman" w:cs="Times New Roman"/>
          <w:sz w:val="28"/>
          <w:szCs w:val="28"/>
        </w:rPr>
        <w:t>, д</w:t>
      </w:r>
      <w:r w:rsidR="0068252D" w:rsidRPr="00000926">
        <w:rPr>
          <w:rFonts w:ascii="Times New Roman" w:hAnsi="Times New Roman" w:cs="Times New Roman"/>
          <w:sz w:val="28"/>
          <w:szCs w:val="28"/>
        </w:rPr>
        <w:t>остигнуть точки самоокупаемости</w:t>
      </w:r>
      <w:r>
        <w:rPr>
          <w:rFonts w:ascii="Times New Roman" w:hAnsi="Times New Roman" w:cs="Times New Roman"/>
          <w:sz w:val="28"/>
          <w:szCs w:val="28"/>
        </w:rPr>
        <w:t>, начать г</w:t>
      </w:r>
      <w:r w:rsidR="0068252D" w:rsidRPr="00000926">
        <w:rPr>
          <w:rFonts w:ascii="Times New Roman" w:hAnsi="Times New Roman" w:cs="Times New Roman"/>
          <w:sz w:val="28"/>
          <w:szCs w:val="28"/>
        </w:rPr>
        <w:t>е</w:t>
      </w:r>
      <w:r w:rsidR="0068252D" w:rsidRPr="00000926">
        <w:rPr>
          <w:rFonts w:ascii="Times New Roman" w:hAnsi="Times New Roman" w:cs="Times New Roman"/>
          <w:sz w:val="28"/>
          <w:szCs w:val="28"/>
        </w:rPr>
        <w:lastRenderedPageBreak/>
        <w:t>нерировать чистую прибы</w:t>
      </w:r>
      <w:r>
        <w:rPr>
          <w:rFonts w:ascii="Times New Roman" w:hAnsi="Times New Roman" w:cs="Times New Roman"/>
          <w:sz w:val="28"/>
          <w:szCs w:val="28"/>
        </w:rPr>
        <w:t>ль по итогам финансового период, с</w:t>
      </w:r>
      <w:r w:rsidR="0068252D" w:rsidRPr="00000926">
        <w:rPr>
          <w:rFonts w:ascii="Times New Roman" w:hAnsi="Times New Roman" w:cs="Times New Roman"/>
          <w:sz w:val="28"/>
          <w:szCs w:val="28"/>
        </w:rPr>
        <w:t>оздать платформу для масштабирования</w:t>
      </w:r>
      <w:r>
        <w:rPr>
          <w:rFonts w:ascii="Times New Roman" w:hAnsi="Times New Roman" w:cs="Times New Roman"/>
          <w:sz w:val="28"/>
          <w:szCs w:val="28"/>
        </w:rPr>
        <w:t xml:space="preserve"> проекта</w:t>
      </w:r>
      <w:r w:rsidR="00647216">
        <w:rPr>
          <w:rFonts w:ascii="Times New Roman" w:hAnsi="Times New Roman" w:cs="Times New Roman"/>
          <w:sz w:val="28"/>
          <w:szCs w:val="28"/>
        </w:rPr>
        <w:t>;</w:t>
      </w:r>
    </w:p>
    <w:p w:rsidR="0068252D" w:rsidRPr="00000926" w:rsidRDefault="007902F1" w:rsidP="007902F1">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000926">
        <w:rPr>
          <w:rFonts w:ascii="Times New Roman" w:hAnsi="Times New Roman" w:cs="Times New Roman"/>
          <w:sz w:val="28"/>
          <w:szCs w:val="28"/>
        </w:rPr>
        <w:t>аркетинговые цели: собрать лояльную</w:t>
      </w:r>
      <w:r w:rsidR="0068252D" w:rsidRPr="00000926">
        <w:rPr>
          <w:rFonts w:ascii="Times New Roman" w:hAnsi="Times New Roman" w:cs="Times New Roman"/>
          <w:sz w:val="28"/>
          <w:szCs w:val="28"/>
        </w:rPr>
        <w:t xml:space="preserve"> клиентскую базу</w:t>
      </w:r>
      <w:r w:rsidR="00000926">
        <w:rPr>
          <w:rFonts w:ascii="Times New Roman" w:hAnsi="Times New Roman" w:cs="Times New Roman"/>
          <w:sz w:val="28"/>
          <w:szCs w:val="28"/>
        </w:rPr>
        <w:t>, с</w:t>
      </w:r>
      <w:r w:rsidR="0068252D" w:rsidRPr="00000926">
        <w:rPr>
          <w:rFonts w:ascii="Times New Roman" w:hAnsi="Times New Roman" w:cs="Times New Roman"/>
          <w:sz w:val="28"/>
          <w:szCs w:val="28"/>
        </w:rPr>
        <w:t>формировать лояльность к бренду</w:t>
      </w:r>
      <w:r w:rsidR="00000926">
        <w:rPr>
          <w:rFonts w:ascii="Times New Roman" w:hAnsi="Times New Roman" w:cs="Times New Roman"/>
          <w:sz w:val="28"/>
          <w:szCs w:val="28"/>
        </w:rPr>
        <w:t>, сформировать узнаваемый бренд, о</w:t>
      </w:r>
      <w:r w:rsidR="0068252D" w:rsidRPr="00000926">
        <w:rPr>
          <w:rFonts w:ascii="Times New Roman" w:hAnsi="Times New Roman" w:cs="Times New Roman"/>
          <w:sz w:val="28"/>
          <w:szCs w:val="28"/>
        </w:rPr>
        <w:t>пределить эффективную систему маркетинга и масштабировать ее</w:t>
      </w:r>
      <w:r w:rsidR="00000926">
        <w:rPr>
          <w:rFonts w:ascii="Times New Roman" w:hAnsi="Times New Roman" w:cs="Times New Roman"/>
          <w:sz w:val="28"/>
          <w:szCs w:val="28"/>
        </w:rPr>
        <w:t>, разработать</w:t>
      </w:r>
      <w:r w:rsidR="0068252D" w:rsidRPr="00000926">
        <w:rPr>
          <w:rFonts w:ascii="Times New Roman" w:hAnsi="Times New Roman" w:cs="Times New Roman"/>
          <w:sz w:val="28"/>
          <w:szCs w:val="28"/>
        </w:rPr>
        <w:t xml:space="preserve"> комплексный алгоритм работы с клиентом от рекламы до выдачи товара</w:t>
      </w:r>
      <w:r w:rsidR="00647216">
        <w:rPr>
          <w:rFonts w:ascii="Times New Roman" w:hAnsi="Times New Roman" w:cs="Times New Roman"/>
          <w:sz w:val="28"/>
          <w:szCs w:val="28"/>
        </w:rPr>
        <w:t>;</w:t>
      </w:r>
    </w:p>
    <w:p w:rsidR="0068252D" w:rsidRPr="007902F1" w:rsidRDefault="007902F1" w:rsidP="007902F1">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000926">
        <w:rPr>
          <w:rFonts w:ascii="Times New Roman" w:hAnsi="Times New Roman" w:cs="Times New Roman"/>
          <w:sz w:val="28"/>
          <w:szCs w:val="28"/>
        </w:rPr>
        <w:t xml:space="preserve">оммуникационные цели: </w:t>
      </w:r>
      <w:r w:rsidR="0068252D" w:rsidRPr="00000926">
        <w:rPr>
          <w:rFonts w:ascii="Times New Roman" w:hAnsi="Times New Roman" w:cs="Times New Roman"/>
          <w:sz w:val="28"/>
          <w:szCs w:val="28"/>
        </w:rPr>
        <w:t>Собрать базу данных клиентов</w:t>
      </w:r>
      <w:r>
        <w:rPr>
          <w:rFonts w:ascii="Times New Roman" w:hAnsi="Times New Roman" w:cs="Times New Roman"/>
          <w:sz w:val="28"/>
          <w:szCs w:val="28"/>
        </w:rPr>
        <w:t>, с</w:t>
      </w:r>
      <w:r w:rsidR="0068252D" w:rsidRPr="007902F1">
        <w:rPr>
          <w:rFonts w:ascii="Times New Roman" w:hAnsi="Times New Roman" w:cs="Times New Roman"/>
          <w:sz w:val="28"/>
          <w:szCs w:val="28"/>
        </w:rPr>
        <w:t>формировать медийную ценность компании</w:t>
      </w:r>
      <w:r>
        <w:rPr>
          <w:rFonts w:ascii="Times New Roman" w:hAnsi="Times New Roman" w:cs="Times New Roman"/>
          <w:sz w:val="28"/>
          <w:szCs w:val="28"/>
        </w:rPr>
        <w:t>, н</w:t>
      </w:r>
      <w:r w:rsidR="0068252D" w:rsidRPr="007902F1">
        <w:rPr>
          <w:rFonts w:ascii="Times New Roman" w:hAnsi="Times New Roman" w:cs="Times New Roman"/>
          <w:sz w:val="28"/>
          <w:szCs w:val="28"/>
        </w:rPr>
        <w:t>аладить работу платформы по взаимодействию с аудиторией</w:t>
      </w:r>
      <w:r>
        <w:rPr>
          <w:rFonts w:ascii="Times New Roman" w:hAnsi="Times New Roman" w:cs="Times New Roman"/>
          <w:sz w:val="28"/>
          <w:szCs w:val="28"/>
        </w:rPr>
        <w:t>, о</w:t>
      </w:r>
      <w:r w:rsidR="0068252D" w:rsidRPr="007902F1">
        <w:rPr>
          <w:rFonts w:ascii="Times New Roman" w:hAnsi="Times New Roman" w:cs="Times New Roman"/>
          <w:sz w:val="28"/>
          <w:szCs w:val="28"/>
        </w:rPr>
        <w:t>пределить</w:t>
      </w:r>
      <w:r>
        <w:rPr>
          <w:rFonts w:ascii="Times New Roman" w:hAnsi="Times New Roman" w:cs="Times New Roman"/>
          <w:sz w:val="28"/>
          <w:szCs w:val="28"/>
        </w:rPr>
        <w:t xml:space="preserve"> наиболее</w:t>
      </w:r>
      <w:r w:rsidR="0068252D" w:rsidRPr="007902F1">
        <w:rPr>
          <w:rFonts w:ascii="Times New Roman" w:hAnsi="Times New Roman" w:cs="Times New Roman"/>
          <w:sz w:val="28"/>
          <w:szCs w:val="28"/>
        </w:rPr>
        <w:t xml:space="preserve"> эффективные каналы коммуникаций</w:t>
      </w:r>
      <w:r>
        <w:rPr>
          <w:rFonts w:ascii="Times New Roman" w:hAnsi="Times New Roman" w:cs="Times New Roman"/>
          <w:sz w:val="28"/>
          <w:szCs w:val="28"/>
        </w:rPr>
        <w:t>.</w:t>
      </w:r>
    </w:p>
    <w:p w:rsidR="00000926" w:rsidRDefault="007902F1" w:rsidP="007902F1">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647216">
        <w:rPr>
          <w:rFonts w:ascii="Times New Roman" w:hAnsi="Times New Roman" w:cs="Times New Roman"/>
          <w:sz w:val="28"/>
          <w:szCs w:val="28"/>
        </w:rPr>
        <w:t>и</w:t>
      </w:r>
      <w:r>
        <w:rPr>
          <w:rFonts w:ascii="Times New Roman" w:hAnsi="Times New Roman" w:cs="Times New Roman"/>
          <w:sz w:val="28"/>
          <w:szCs w:val="28"/>
        </w:rPr>
        <w:t>зучаемый рынок был разделен на 2 направления, в рамках которых было выделено по 5 сегментов:</w:t>
      </w:r>
    </w:p>
    <w:p w:rsidR="007902F1" w:rsidRDefault="007902F1" w:rsidP="007902F1">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рынок грузовых автомобильных запасных частей: логистические компании, сельскохозяйственные компании, магазины автозапчастей, владельцы специальной техники, водители и дальнобойщики</w:t>
      </w:r>
      <w:r w:rsidR="00647216">
        <w:rPr>
          <w:rFonts w:ascii="Times New Roman" w:hAnsi="Times New Roman" w:cs="Times New Roman"/>
          <w:sz w:val="28"/>
          <w:szCs w:val="28"/>
        </w:rPr>
        <w:t>;</w:t>
      </w:r>
    </w:p>
    <w:p w:rsidR="007902F1" w:rsidRDefault="007902F1" w:rsidP="007902F1">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рынок легковых автомобильных запасных частей: автолюбители с разделением на мужчин и женщин, автосервисы, магазины автозапчастей и дилерские центры.</w:t>
      </w:r>
    </w:p>
    <w:p w:rsidR="007902F1" w:rsidRPr="007902F1" w:rsidRDefault="007902F1" w:rsidP="00B37E78">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647216">
        <w:rPr>
          <w:rFonts w:ascii="Times New Roman" w:hAnsi="Times New Roman" w:cs="Times New Roman"/>
          <w:sz w:val="28"/>
          <w:szCs w:val="28"/>
        </w:rPr>
        <w:t>д</w:t>
      </w:r>
      <w:r>
        <w:rPr>
          <w:rFonts w:ascii="Times New Roman" w:hAnsi="Times New Roman" w:cs="Times New Roman"/>
          <w:sz w:val="28"/>
          <w:szCs w:val="28"/>
        </w:rPr>
        <w:t>ля каждого сегмента были разработаны детальные портреты их представителей, на основании характеристик которых было создано соответствующие позиционирование. В зависимости от сегмента были разработаны ценностные предложения, включающие в себя направленность на удобство выбора, качество, скорость, гарантию и цену.</w:t>
      </w:r>
    </w:p>
    <w:p w:rsidR="00000926" w:rsidRDefault="00B37E78" w:rsidP="00B37E78">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углубленной работы с онлайн-продвижения предприятия на рынке автомобильных запчастей необходимо сформировать комплексную программу продвижения дилера автомобильных запчастей в онлайн среде.</w:t>
      </w:r>
    </w:p>
    <w:p w:rsidR="00000926" w:rsidRDefault="00000926" w:rsidP="001F585A">
      <w:pPr>
        <w:tabs>
          <w:tab w:val="left" w:leader="dot" w:pos="9356"/>
        </w:tabs>
        <w:spacing w:after="0" w:line="360" w:lineRule="auto"/>
        <w:ind w:firstLine="709"/>
        <w:jc w:val="both"/>
        <w:rPr>
          <w:rFonts w:ascii="Times New Roman" w:hAnsi="Times New Roman" w:cs="Times New Roman"/>
          <w:sz w:val="28"/>
          <w:szCs w:val="28"/>
        </w:rPr>
      </w:pPr>
    </w:p>
    <w:p w:rsidR="005A5DAF" w:rsidRDefault="005A5DAF" w:rsidP="001F585A">
      <w:pPr>
        <w:tabs>
          <w:tab w:val="left" w:leader="dot" w:pos="9356"/>
        </w:tabs>
        <w:spacing w:after="0" w:line="360" w:lineRule="auto"/>
        <w:ind w:firstLine="709"/>
        <w:jc w:val="both"/>
        <w:rPr>
          <w:rFonts w:ascii="Times New Roman" w:hAnsi="Times New Roman" w:cs="Times New Roman"/>
          <w:sz w:val="28"/>
          <w:szCs w:val="28"/>
        </w:rPr>
      </w:pPr>
    </w:p>
    <w:p w:rsidR="00871C02" w:rsidRPr="00871C02" w:rsidRDefault="00871C02" w:rsidP="008A2CC9">
      <w:pPr>
        <w:tabs>
          <w:tab w:val="left" w:leader="dot" w:pos="9356"/>
        </w:tabs>
        <w:suppressAutoHyphens/>
        <w:spacing w:after="0" w:line="360" w:lineRule="auto"/>
        <w:ind w:firstLine="709"/>
        <w:jc w:val="both"/>
        <w:rPr>
          <w:rFonts w:ascii="Times New Roman" w:hAnsi="Times New Roman" w:cs="Times New Roman"/>
          <w:sz w:val="28"/>
          <w:szCs w:val="28"/>
        </w:rPr>
      </w:pPr>
      <w:r w:rsidRPr="00871C02">
        <w:rPr>
          <w:rFonts w:ascii="Times New Roman" w:hAnsi="Times New Roman" w:cs="Times New Roman"/>
          <w:b/>
          <w:sz w:val="28"/>
          <w:szCs w:val="28"/>
        </w:rPr>
        <w:lastRenderedPageBreak/>
        <w:t xml:space="preserve">3.2 </w:t>
      </w:r>
      <w:r w:rsidR="00000926">
        <w:rPr>
          <w:rFonts w:ascii="Times New Roman" w:hAnsi="Times New Roman" w:cs="Times New Roman"/>
          <w:b/>
          <w:sz w:val="28"/>
          <w:szCs w:val="28"/>
        </w:rPr>
        <w:t>Формирование</w:t>
      </w:r>
      <w:r w:rsidRPr="00871C02">
        <w:rPr>
          <w:rFonts w:ascii="Times New Roman" w:hAnsi="Times New Roman" w:cs="Times New Roman"/>
          <w:b/>
          <w:sz w:val="28"/>
          <w:szCs w:val="28"/>
        </w:rPr>
        <w:t xml:space="preserve"> комплексной программы продвижения дилера автомобильных запчастей в онлайн среде</w:t>
      </w:r>
    </w:p>
    <w:p w:rsidR="005A5DAF" w:rsidRDefault="005A5DAF" w:rsidP="00B37E78">
      <w:pPr>
        <w:tabs>
          <w:tab w:val="left" w:leader="dot" w:pos="9356"/>
        </w:tabs>
        <w:spacing w:after="0" w:line="360" w:lineRule="auto"/>
        <w:ind w:firstLine="709"/>
        <w:jc w:val="both"/>
        <w:rPr>
          <w:rFonts w:ascii="Times New Roman" w:hAnsi="Times New Roman" w:cs="Times New Roman"/>
          <w:sz w:val="28"/>
          <w:szCs w:val="28"/>
        </w:rPr>
      </w:pPr>
    </w:p>
    <w:p w:rsidR="00B37E78" w:rsidRDefault="00B37E78" w:rsidP="00B37E78">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дальнейшей работы с формированием программы продвижения </w:t>
      </w:r>
      <w:r w:rsidRPr="00B37E78">
        <w:rPr>
          <w:rFonts w:ascii="Times New Roman" w:hAnsi="Times New Roman" w:cs="Times New Roman"/>
          <w:sz w:val="28"/>
          <w:szCs w:val="28"/>
        </w:rPr>
        <w:t>дилера автомобильных зап</w:t>
      </w:r>
      <w:r>
        <w:rPr>
          <w:rFonts w:ascii="Times New Roman" w:hAnsi="Times New Roman" w:cs="Times New Roman"/>
          <w:sz w:val="28"/>
          <w:szCs w:val="28"/>
        </w:rPr>
        <w:t>асных частей</w:t>
      </w:r>
      <w:r w:rsidRPr="00B37E78">
        <w:rPr>
          <w:rFonts w:ascii="Times New Roman" w:hAnsi="Times New Roman" w:cs="Times New Roman"/>
          <w:sz w:val="28"/>
          <w:szCs w:val="28"/>
        </w:rPr>
        <w:t xml:space="preserve"> в онлайн среде</w:t>
      </w:r>
      <w:r>
        <w:rPr>
          <w:rFonts w:ascii="Times New Roman" w:hAnsi="Times New Roman" w:cs="Times New Roman"/>
          <w:sz w:val="28"/>
          <w:szCs w:val="28"/>
        </w:rPr>
        <w:t xml:space="preserve"> мы выделили 4 основных направления, служащих для отстройки от прямых конкурентов на изучаемом рынке. </w:t>
      </w:r>
      <w:r w:rsidR="008D19FE">
        <w:rPr>
          <w:rFonts w:ascii="Times New Roman" w:hAnsi="Times New Roman" w:cs="Times New Roman"/>
          <w:sz w:val="28"/>
          <w:szCs w:val="28"/>
        </w:rPr>
        <w:t>Подробное описание этих отличий приведено на рисунке 3.8.</w:t>
      </w:r>
    </w:p>
    <w:p w:rsidR="008D19FE" w:rsidRDefault="008D19FE" w:rsidP="00B37E78">
      <w:pPr>
        <w:tabs>
          <w:tab w:val="left" w:leader="dot" w:pos="9356"/>
        </w:tabs>
        <w:spacing w:after="0" w:line="360" w:lineRule="auto"/>
        <w:ind w:firstLine="709"/>
        <w:jc w:val="both"/>
        <w:rPr>
          <w:rFonts w:ascii="Times New Roman" w:hAnsi="Times New Roman" w:cs="Times New Roman"/>
          <w:sz w:val="28"/>
          <w:szCs w:val="28"/>
        </w:rPr>
      </w:pPr>
    </w:p>
    <w:p w:rsidR="008D19FE" w:rsidRDefault="008D19FE" w:rsidP="008D19FE">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81700" cy="2466975"/>
            <wp:effectExtent l="38100" t="0" r="76200" b="952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8D19FE" w:rsidRPr="008D19FE" w:rsidRDefault="008D19FE" w:rsidP="0008524B">
      <w:pPr>
        <w:tabs>
          <w:tab w:val="left" w:leader="dot" w:pos="9356"/>
        </w:tabs>
        <w:suppressAutoHyphens/>
        <w:spacing w:after="0" w:line="240" w:lineRule="auto"/>
        <w:jc w:val="center"/>
        <w:rPr>
          <w:rFonts w:ascii="Times New Roman" w:hAnsi="Times New Roman" w:cs="Times New Roman"/>
          <w:sz w:val="28"/>
          <w:szCs w:val="28"/>
        </w:rPr>
      </w:pPr>
      <w:r w:rsidRPr="008D19FE">
        <w:rPr>
          <w:rFonts w:ascii="Times New Roman" w:hAnsi="Times New Roman" w:cs="Times New Roman"/>
          <w:sz w:val="28"/>
          <w:szCs w:val="28"/>
        </w:rPr>
        <w:t xml:space="preserve">Рисунок 3.8 – Отстройка </w:t>
      </w:r>
      <w:proofErr w:type="spellStart"/>
      <w:r w:rsidRPr="008D19FE">
        <w:rPr>
          <w:rFonts w:ascii="Times New Roman" w:hAnsi="Times New Roman" w:cs="Times New Roman"/>
          <w:sz w:val="28"/>
          <w:szCs w:val="28"/>
        </w:rPr>
        <w:t>Extra</w:t>
      </w:r>
      <w:proofErr w:type="spellEnd"/>
      <w:r w:rsidRPr="008D19FE">
        <w:rPr>
          <w:rFonts w:ascii="Times New Roman" w:hAnsi="Times New Roman" w:cs="Times New Roman"/>
          <w:sz w:val="28"/>
          <w:szCs w:val="28"/>
        </w:rPr>
        <w:t xml:space="preserve"> от прямых конкурентов на рынке автомобильных запасных частей (составлено автором)</w:t>
      </w:r>
    </w:p>
    <w:p w:rsidR="008D19FE" w:rsidRDefault="008D19FE" w:rsidP="00B37E78">
      <w:pPr>
        <w:tabs>
          <w:tab w:val="left" w:leader="dot" w:pos="9356"/>
        </w:tabs>
        <w:spacing w:after="0" w:line="360" w:lineRule="auto"/>
        <w:ind w:firstLine="709"/>
        <w:jc w:val="both"/>
      </w:pPr>
    </w:p>
    <w:p w:rsidR="008D19FE" w:rsidRDefault="008D19FE" w:rsidP="008D19FE">
      <w:pPr>
        <w:tabs>
          <w:tab w:val="left" w:leader="dot" w:pos="9356"/>
        </w:tabs>
        <w:spacing w:after="0" w:line="360" w:lineRule="auto"/>
        <w:ind w:firstLine="709"/>
        <w:jc w:val="both"/>
        <w:rPr>
          <w:rFonts w:ascii="Times New Roman" w:hAnsi="Times New Roman" w:cs="Times New Roman"/>
          <w:sz w:val="28"/>
          <w:szCs w:val="28"/>
        </w:rPr>
      </w:pPr>
      <w:r w:rsidRPr="008D19FE">
        <w:rPr>
          <w:rFonts w:ascii="Times New Roman" w:hAnsi="Times New Roman" w:cs="Times New Roman"/>
          <w:sz w:val="28"/>
          <w:szCs w:val="28"/>
        </w:rPr>
        <w:t>В</w:t>
      </w:r>
      <w:r>
        <w:rPr>
          <w:rFonts w:ascii="Times New Roman" w:hAnsi="Times New Roman" w:cs="Times New Roman"/>
          <w:sz w:val="28"/>
          <w:szCs w:val="28"/>
        </w:rPr>
        <w:t xml:space="preserve"> связи с тем, что основополагающим критерием выбора поставщика в </w:t>
      </w:r>
      <w:r>
        <w:rPr>
          <w:rFonts w:ascii="Times New Roman" w:hAnsi="Times New Roman" w:cs="Times New Roman"/>
          <w:sz w:val="28"/>
          <w:szCs w:val="28"/>
          <w:lang w:val="en-US"/>
        </w:rPr>
        <w:t>B</w:t>
      </w:r>
      <w:r w:rsidRPr="008D19FE">
        <w:rPr>
          <w:rFonts w:ascii="Times New Roman" w:hAnsi="Times New Roman" w:cs="Times New Roman"/>
          <w:sz w:val="28"/>
          <w:szCs w:val="28"/>
        </w:rPr>
        <w:t>2</w:t>
      </w:r>
      <w:r>
        <w:rPr>
          <w:rFonts w:ascii="Times New Roman" w:hAnsi="Times New Roman" w:cs="Times New Roman"/>
          <w:sz w:val="28"/>
          <w:szCs w:val="28"/>
          <w:lang w:val="en-US"/>
        </w:rPr>
        <w:t>B</w:t>
      </w:r>
      <w:r w:rsidRPr="008D19FE">
        <w:rPr>
          <w:rFonts w:ascii="Times New Roman" w:hAnsi="Times New Roman" w:cs="Times New Roman"/>
          <w:sz w:val="28"/>
          <w:szCs w:val="28"/>
        </w:rPr>
        <w:t xml:space="preserve"> </w:t>
      </w:r>
      <w:r>
        <w:rPr>
          <w:rFonts w:ascii="Times New Roman" w:hAnsi="Times New Roman" w:cs="Times New Roman"/>
          <w:sz w:val="28"/>
          <w:szCs w:val="28"/>
        </w:rPr>
        <w:t xml:space="preserve">сегменте является закупочная цена, дальнейшая работа по формированию маркетинговой программы продвижения бренда будет проведена в направлении </w:t>
      </w:r>
      <w:r>
        <w:rPr>
          <w:rFonts w:ascii="Times New Roman" w:hAnsi="Times New Roman" w:cs="Times New Roman"/>
          <w:sz w:val="28"/>
          <w:szCs w:val="28"/>
          <w:lang w:val="en-US"/>
        </w:rPr>
        <w:t>B</w:t>
      </w:r>
      <w:r w:rsidRPr="008D19FE">
        <w:rPr>
          <w:rFonts w:ascii="Times New Roman" w:hAnsi="Times New Roman" w:cs="Times New Roman"/>
          <w:sz w:val="28"/>
          <w:szCs w:val="28"/>
        </w:rPr>
        <w:t>2</w:t>
      </w:r>
      <w:r>
        <w:rPr>
          <w:rFonts w:ascii="Times New Roman" w:hAnsi="Times New Roman" w:cs="Times New Roman"/>
          <w:sz w:val="28"/>
          <w:szCs w:val="28"/>
          <w:lang w:val="en-US"/>
        </w:rPr>
        <w:t>C</w:t>
      </w:r>
      <w:r>
        <w:rPr>
          <w:rFonts w:ascii="Times New Roman" w:hAnsi="Times New Roman" w:cs="Times New Roman"/>
          <w:sz w:val="28"/>
          <w:szCs w:val="28"/>
        </w:rPr>
        <w:t xml:space="preserve">-рынка. </w:t>
      </w:r>
    </w:p>
    <w:p w:rsidR="00B2611F" w:rsidRDefault="00B2611F" w:rsidP="005A5DAF">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детальной проработки потребностей и стимулов представителей целевой аудитории нами была составлена маркетинговая модель атрибутов, преимуществ и выгоды бренда для потенциальных клиентов. Структурное представление АПВ-модели изображено на рисунке 3.9</w:t>
      </w:r>
      <w:r w:rsidR="00626610">
        <w:rPr>
          <w:rFonts w:ascii="Times New Roman" w:hAnsi="Times New Roman" w:cs="Times New Roman"/>
          <w:sz w:val="28"/>
          <w:szCs w:val="28"/>
        </w:rPr>
        <w:t>.</w:t>
      </w:r>
      <w:r w:rsidR="005A5DAF">
        <w:rPr>
          <w:rFonts w:ascii="Times New Roman" w:hAnsi="Times New Roman" w:cs="Times New Roman"/>
          <w:sz w:val="28"/>
          <w:szCs w:val="28"/>
        </w:rPr>
        <w:t xml:space="preserve"> В рамках модели было определено, что главная идея бренда заключается в удобстве – потребителю не нужно разбираться в запчастях, потому что в этом ему помогут со</w:t>
      </w:r>
      <w:r w:rsidR="005A5DAF">
        <w:rPr>
          <w:rFonts w:ascii="Times New Roman" w:hAnsi="Times New Roman" w:cs="Times New Roman"/>
          <w:sz w:val="28"/>
          <w:szCs w:val="28"/>
        </w:rPr>
        <w:lastRenderedPageBreak/>
        <w:t>трудники предприятия или удобная онлайн-система, адаптированная как раз для таких клиентов.</w:t>
      </w:r>
    </w:p>
    <w:p w:rsidR="005A5DAF" w:rsidRPr="008D19FE" w:rsidRDefault="005A5DAF" w:rsidP="005A5DAF">
      <w:pPr>
        <w:tabs>
          <w:tab w:val="left" w:leader="dot" w:pos="9356"/>
        </w:tabs>
        <w:spacing w:after="0" w:line="360" w:lineRule="auto"/>
        <w:ind w:firstLine="709"/>
        <w:jc w:val="both"/>
        <w:rPr>
          <w:rFonts w:ascii="Times New Roman" w:hAnsi="Times New Roman" w:cs="Times New Roman"/>
          <w:sz w:val="28"/>
          <w:szCs w:val="28"/>
        </w:rPr>
      </w:pPr>
    </w:p>
    <w:p w:rsidR="008D19FE" w:rsidRPr="008D19FE" w:rsidRDefault="00626610" w:rsidP="00B2611F">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1615494</wp:posOffset>
                </wp:positionH>
                <wp:positionV relativeFrom="paragraph">
                  <wp:posOffset>960715</wp:posOffset>
                </wp:positionV>
                <wp:extent cx="2447209" cy="438700"/>
                <wp:effectExtent l="19050" t="57150" r="67945" b="76200"/>
                <wp:wrapNone/>
                <wp:docPr id="42" name="Прямая со стрелкой 42"/>
                <wp:cNvGraphicFramePr/>
                <a:graphic xmlns:a="http://schemas.openxmlformats.org/drawingml/2006/main">
                  <a:graphicData uri="http://schemas.microsoft.com/office/word/2010/wordprocessingShape">
                    <wps:wsp>
                      <wps:cNvCnPr/>
                      <wps:spPr>
                        <a:xfrm>
                          <a:off x="0" y="0"/>
                          <a:ext cx="2447209" cy="438700"/>
                        </a:xfrm>
                        <a:prstGeom prst="straightConnector1">
                          <a:avLst/>
                        </a:prstGeom>
                        <a:ln>
                          <a:prstDash val="lg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FFFB591" id="_x0000_t32" coordsize="21600,21600" o:spt="32" o:oned="t" path="m,l21600,21600e" filled="f">
                <v:path arrowok="t" fillok="f" o:connecttype="none"/>
                <o:lock v:ext="edit" shapetype="t"/>
              </v:shapetype>
              <v:shape id="Прямая со стрелкой 42" o:spid="_x0000_s1026" type="#_x0000_t32" style="position:absolute;margin-left:127.2pt;margin-top:75.65pt;width:192.7pt;height:34.5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" strokecolor="black [3200]" strokeweight=".5pt">
                <v:stroke dashstyle="longDash"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5558515</wp:posOffset>
                </wp:positionH>
                <wp:positionV relativeFrom="paragraph">
                  <wp:posOffset>976571</wp:posOffset>
                </wp:positionV>
                <wp:extent cx="5285" cy="560268"/>
                <wp:effectExtent l="76200" t="38100" r="71120" b="49530"/>
                <wp:wrapNone/>
                <wp:docPr id="41" name="Прямая со стрелкой 41"/>
                <wp:cNvGraphicFramePr/>
                <a:graphic xmlns:a="http://schemas.openxmlformats.org/drawingml/2006/main">
                  <a:graphicData uri="http://schemas.microsoft.com/office/word/2010/wordprocessingShape">
                    <wps:wsp>
                      <wps:cNvCnPr/>
                      <wps:spPr>
                        <a:xfrm flipH="1">
                          <a:off x="0" y="0"/>
                          <a:ext cx="5285" cy="560268"/>
                        </a:xfrm>
                        <a:prstGeom prst="straightConnector1">
                          <a:avLst/>
                        </a:prstGeom>
                        <a:ln>
                          <a:prstDash val="lg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9C6513" id="Прямая со стрелкой 41" o:spid="_x0000_s1026" type="#_x0000_t32" style="position:absolute;margin-left:437.7pt;margin-top:76.9pt;width:.4pt;height:44.1pt;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" strokecolor="black [3200]" strokeweight=".5pt">
                <v:stroke dashstyle="longDash" startarrow="block"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3190588</wp:posOffset>
                </wp:positionH>
                <wp:positionV relativeFrom="paragraph">
                  <wp:posOffset>1457556</wp:posOffset>
                </wp:positionV>
                <wp:extent cx="945867" cy="0"/>
                <wp:effectExtent l="0" t="76200" r="26035" b="95250"/>
                <wp:wrapNone/>
                <wp:docPr id="39" name="Прямая со стрелкой 39"/>
                <wp:cNvGraphicFramePr/>
                <a:graphic xmlns:a="http://schemas.openxmlformats.org/drawingml/2006/main">
                  <a:graphicData uri="http://schemas.microsoft.com/office/word/2010/wordprocessingShape">
                    <wps:wsp>
                      <wps:cNvCnPr/>
                      <wps:spPr>
                        <a:xfrm>
                          <a:off x="0" y="0"/>
                          <a:ext cx="945867"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B14326" id="Прямая со стрелкой 39" o:spid="_x0000_s1026" type="#_x0000_t32" style="position:absolute;margin-left:251.25pt;margin-top:114.75pt;width:74.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" strokecolor="black [3200]" strokeweight=".5pt">
                <v:stroke dashstyle="longDash"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812091</wp:posOffset>
                </wp:positionH>
                <wp:positionV relativeFrom="paragraph">
                  <wp:posOffset>1457556</wp:posOffset>
                </wp:positionV>
                <wp:extent cx="1300245" cy="0"/>
                <wp:effectExtent l="0" t="76200" r="14605" b="95250"/>
                <wp:wrapNone/>
                <wp:docPr id="18" name="Прямая со стрелкой 18"/>
                <wp:cNvGraphicFramePr/>
                <a:graphic xmlns:a="http://schemas.openxmlformats.org/drawingml/2006/main">
                  <a:graphicData uri="http://schemas.microsoft.com/office/word/2010/wordprocessingShape">
                    <wps:wsp>
                      <wps:cNvCnPr/>
                      <wps:spPr>
                        <a:xfrm>
                          <a:off x="0" y="0"/>
                          <a:ext cx="1300245"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93CAA0" id="Прямая со стрелкой 18" o:spid="_x0000_s1026" type="#_x0000_t32" style="position:absolute;margin-left:63.95pt;margin-top:114.75pt;width:102.4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" strokecolor="black [3200]" strokeweight=".5pt">
                <v:stroke dashstyle="longDash"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3069020</wp:posOffset>
                </wp:positionH>
                <wp:positionV relativeFrom="paragraph">
                  <wp:posOffset>157311</wp:posOffset>
                </wp:positionV>
                <wp:extent cx="1067681" cy="5286"/>
                <wp:effectExtent l="0" t="76200" r="18415" b="90170"/>
                <wp:wrapNone/>
                <wp:docPr id="16" name="Прямая со стрелкой 16"/>
                <wp:cNvGraphicFramePr/>
                <a:graphic xmlns:a="http://schemas.openxmlformats.org/drawingml/2006/main">
                  <a:graphicData uri="http://schemas.microsoft.com/office/word/2010/wordprocessingShape">
                    <wps:wsp>
                      <wps:cNvCnPr/>
                      <wps:spPr>
                        <a:xfrm flipV="1">
                          <a:off x="0" y="0"/>
                          <a:ext cx="1067681" cy="5286"/>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5DE01D" id="Прямая со стрелкой 16" o:spid="_x0000_s1026" type="#_x0000_t32" style="position:absolute;margin-left:241.65pt;margin-top:12.4pt;width:84.05pt;height:.4pt;flip: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" strokecolor="black [3200]" strokeweight=".5pt">
                <v:stroke dashstyle="longDash"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9936" behindDoc="0" locked="0" layoutInCell="1" allowOverlap="1">
                <wp:simplePos x="0" y="0"/>
                <wp:positionH relativeFrom="column">
                  <wp:posOffset>1653540</wp:posOffset>
                </wp:positionH>
                <wp:positionV relativeFrom="paragraph">
                  <wp:posOffset>165735</wp:posOffset>
                </wp:positionV>
                <wp:extent cx="419100" cy="0"/>
                <wp:effectExtent l="0" t="76200" r="19050" b="95250"/>
                <wp:wrapNone/>
                <wp:docPr id="14" name="Прямая со стрелкой 14"/>
                <wp:cNvGraphicFramePr/>
                <a:graphic xmlns:a="http://schemas.openxmlformats.org/drawingml/2006/main">
                  <a:graphicData uri="http://schemas.microsoft.com/office/word/2010/wordprocessingShape">
                    <wps:wsp>
                      <wps:cNvCnPr/>
                      <wps:spPr>
                        <a:xfrm>
                          <a:off x="0" y="0"/>
                          <a:ext cx="419100" cy="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11CC4" id="Прямая со стрелкой 14" o:spid="_x0000_s1026" type="#_x0000_t32" style="position:absolute;margin-left:130.2pt;margin-top:13.05pt;width:33pt;height: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" strokecolor="black [3200]" strokeweight=".5pt">
                <v:stroke dashstyle="longDash" endarrow="block" joinstyle="miter"/>
              </v:shape>
            </w:pict>
          </mc:Fallback>
        </mc:AlternateContent>
      </w:r>
      <w:r w:rsidR="00B2611F">
        <w:rPr>
          <w:rFonts w:ascii="Times New Roman" w:hAnsi="Times New Roman" w:cs="Times New Roman"/>
          <w:noProof/>
          <w:sz w:val="28"/>
          <w:szCs w:val="28"/>
          <w:lang w:eastAsia="ru-RU"/>
        </w:rPr>
        <w:drawing>
          <wp:inline distT="0" distB="0" distL="0" distR="0">
            <wp:extent cx="5905500" cy="3838575"/>
            <wp:effectExtent l="38100" t="0" r="19050" b="95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8D19FE" w:rsidRPr="00626610" w:rsidRDefault="00626610" w:rsidP="0008524B">
      <w:pPr>
        <w:tabs>
          <w:tab w:val="left" w:leader="dot" w:pos="9356"/>
        </w:tabs>
        <w:suppressAutoHyphens/>
        <w:spacing w:after="0" w:line="240" w:lineRule="auto"/>
        <w:jc w:val="center"/>
        <w:rPr>
          <w:rFonts w:ascii="Times New Roman" w:hAnsi="Times New Roman" w:cs="Times New Roman"/>
          <w:sz w:val="28"/>
          <w:szCs w:val="28"/>
        </w:rPr>
      </w:pPr>
      <w:r w:rsidRPr="00626610">
        <w:rPr>
          <w:rFonts w:ascii="Times New Roman" w:hAnsi="Times New Roman" w:cs="Times New Roman"/>
          <w:sz w:val="28"/>
          <w:szCs w:val="28"/>
        </w:rPr>
        <w:t xml:space="preserve">Рисунок 3.9 – АПВ-модель бренда </w:t>
      </w:r>
      <w:proofErr w:type="spellStart"/>
      <w:r w:rsidRPr="00626610">
        <w:rPr>
          <w:rFonts w:ascii="Times New Roman" w:hAnsi="Times New Roman" w:cs="Times New Roman"/>
          <w:sz w:val="28"/>
          <w:szCs w:val="28"/>
        </w:rPr>
        <w:t>Extra</w:t>
      </w:r>
      <w:proofErr w:type="spellEnd"/>
      <w:r w:rsidRPr="00626610">
        <w:rPr>
          <w:rFonts w:ascii="Times New Roman" w:hAnsi="Times New Roman" w:cs="Times New Roman"/>
          <w:sz w:val="28"/>
          <w:szCs w:val="28"/>
        </w:rPr>
        <w:t xml:space="preserve"> на рынке автомобильных запасных частей в B2C сегменте</w:t>
      </w:r>
      <w:r w:rsidR="000161EF">
        <w:rPr>
          <w:rFonts w:ascii="Times New Roman" w:hAnsi="Times New Roman" w:cs="Times New Roman"/>
          <w:sz w:val="28"/>
          <w:szCs w:val="28"/>
        </w:rPr>
        <w:t xml:space="preserve"> (составлено автором)</w:t>
      </w:r>
    </w:p>
    <w:p w:rsidR="005A5DAF" w:rsidRDefault="005A5DAF" w:rsidP="008D19FE">
      <w:pPr>
        <w:tabs>
          <w:tab w:val="left" w:leader="dot" w:pos="9356"/>
        </w:tabs>
        <w:spacing w:after="0" w:line="360" w:lineRule="auto"/>
        <w:ind w:firstLine="709"/>
        <w:jc w:val="both"/>
        <w:rPr>
          <w:rFonts w:ascii="Times New Roman" w:hAnsi="Times New Roman" w:cs="Times New Roman"/>
          <w:sz w:val="28"/>
          <w:szCs w:val="28"/>
        </w:rPr>
      </w:pPr>
    </w:p>
    <w:p w:rsidR="00A25C0F" w:rsidRDefault="005A5DAF" w:rsidP="008D19FE">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продвижения бренда на рынке предполагает развитие в 3 этапа. В связи с этим нами была разработана трёхуровневая иерархия маркетинговых коммуникаций. Первый этап направлен на продвижение бренда – </w:t>
      </w:r>
      <w:r w:rsidR="00A25C0F">
        <w:rPr>
          <w:rFonts w:ascii="Times New Roman" w:hAnsi="Times New Roman" w:cs="Times New Roman"/>
          <w:sz w:val="28"/>
          <w:szCs w:val="28"/>
        </w:rPr>
        <w:t>создание атмосферы тайны, знакомство и подготовка потребителя к масштабной рекламной кампании. Для этого предполагается использование таких инструментов, как:</w:t>
      </w:r>
    </w:p>
    <w:p w:rsidR="00A25C0F" w:rsidRDefault="00A25C0F" w:rsidP="00A25C0F">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таргетированная реклама по социально-экономической характеристике и подписчиков тематических сообществ</w:t>
      </w:r>
      <w:r w:rsidR="009F0EB4">
        <w:rPr>
          <w:rFonts w:ascii="Times New Roman" w:hAnsi="Times New Roman" w:cs="Times New Roman"/>
          <w:sz w:val="28"/>
          <w:szCs w:val="28"/>
        </w:rPr>
        <w:t>,</w:t>
      </w:r>
    </w:p>
    <w:p w:rsidR="00A25C0F" w:rsidRDefault="00A25C0F" w:rsidP="00A25C0F">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медийная реклама в сетях</w:t>
      </w:r>
      <w:r w:rsidR="009F0EB4">
        <w:rPr>
          <w:rFonts w:ascii="Times New Roman" w:hAnsi="Times New Roman" w:cs="Times New Roman"/>
          <w:sz w:val="28"/>
          <w:szCs w:val="28"/>
        </w:rPr>
        <w:t>,</w:t>
      </w:r>
    </w:p>
    <w:p w:rsidR="00626610" w:rsidRDefault="00A25C0F" w:rsidP="00A25C0F">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реклама в тематических </w:t>
      </w:r>
      <w:proofErr w:type="spellStart"/>
      <w:r>
        <w:rPr>
          <w:rFonts w:ascii="Times New Roman" w:hAnsi="Times New Roman" w:cs="Times New Roman"/>
          <w:sz w:val="28"/>
          <w:szCs w:val="28"/>
        </w:rPr>
        <w:t>пабликах</w:t>
      </w:r>
      <w:proofErr w:type="spellEnd"/>
      <w:r>
        <w:rPr>
          <w:rFonts w:ascii="Times New Roman" w:hAnsi="Times New Roman" w:cs="Times New Roman"/>
          <w:sz w:val="28"/>
          <w:szCs w:val="28"/>
        </w:rPr>
        <w:t xml:space="preserve"> социальных сетей в формате посевов</w:t>
      </w:r>
      <w:r w:rsidR="009F0EB4">
        <w:rPr>
          <w:rFonts w:ascii="Times New Roman" w:hAnsi="Times New Roman" w:cs="Times New Roman"/>
          <w:sz w:val="28"/>
          <w:szCs w:val="28"/>
        </w:rPr>
        <w:t>,</w:t>
      </w:r>
    </w:p>
    <w:p w:rsidR="00A25C0F" w:rsidRDefault="00A25C0F" w:rsidP="00A25C0F">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реклама по радио</w:t>
      </w:r>
      <w:r w:rsidR="009F0EB4">
        <w:rPr>
          <w:rFonts w:ascii="Times New Roman" w:hAnsi="Times New Roman" w:cs="Times New Roman"/>
          <w:sz w:val="28"/>
          <w:szCs w:val="28"/>
        </w:rPr>
        <w:t>,</w:t>
      </w:r>
    </w:p>
    <w:p w:rsidR="00A25C0F" w:rsidRDefault="00A25C0F" w:rsidP="00A25C0F">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вирусные ролики</w:t>
      </w:r>
      <w:r w:rsidR="009F0EB4">
        <w:rPr>
          <w:rFonts w:ascii="Times New Roman" w:hAnsi="Times New Roman" w:cs="Times New Roman"/>
          <w:sz w:val="28"/>
          <w:szCs w:val="28"/>
        </w:rPr>
        <w:t>,</w:t>
      </w:r>
    </w:p>
    <w:p w:rsidR="00A25C0F" w:rsidRDefault="00A25C0F" w:rsidP="00A25C0F">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наружная реклама.</w:t>
      </w:r>
    </w:p>
    <w:p w:rsidR="00A25C0F" w:rsidRDefault="00A25C0F" w:rsidP="008D19FE">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Визуальное представление элементов вышеперечисленного этапа продвижения размещено в Приложении </w:t>
      </w:r>
      <w:r w:rsidR="0099091A">
        <w:rPr>
          <w:rFonts w:ascii="Times New Roman" w:hAnsi="Times New Roman" w:cs="Times New Roman"/>
          <w:sz w:val="28"/>
          <w:szCs w:val="28"/>
        </w:rPr>
        <w:t>Б</w:t>
      </w:r>
      <w:r>
        <w:rPr>
          <w:rFonts w:ascii="Times New Roman" w:hAnsi="Times New Roman" w:cs="Times New Roman"/>
          <w:sz w:val="28"/>
          <w:szCs w:val="28"/>
        </w:rPr>
        <w:t>.</w:t>
      </w:r>
    </w:p>
    <w:p w:rsidR="00A25C0F" w:rsidRDefault="00A25C0F" w:rsidP="008D19FE">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втором уровне иерархии располагается продуктовая рекламная кампания, в рамках которой происходит непосредственное продвижение товаров и услуг компании</w:t>
      </w:r>
      <w:r w:rsidR="000161EF">
        <w:rPr>
          <w:rFonts w:ascii="Times New Roman"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4</w:t>
      </w:r>
      <w:r w:rsidR="000161EF" w:rsidRPr="000161EF">
        <w:rPr>
          <w:rFonts w:ascii="Times New Roman" w:hAnsi="Times New Roman" w:cs="Times New Roman"/>
          <w:sz w:val="28"/>
          <w:szCs w:val="28"/>
        </w:rPr>
        <w:t>]</w:t>
      </w:r>
      <w:r>
        <w:rPr>
          <w:rFonts w:ascii="Times New Roman" w:hAnsi="Times New Roman" w:cs="Times New Roman"/>
          <w:sz w:val="28"/>
          <w:szCs w:val="28"/>
        </w:rPr>
        <w:t xml:space="preserve">. Маркетинговые каналы предполагается использовать те же самые, что и на предыдущем этапе, чтобы создать синергетический эффект работы этих двух этапов. </w:t>
      </w:r>
      <w:r w:rsidR="00792D86">
        <w:rPr>
          <w:rFonts w:ascii="Times New Roman" w:hAnsi="Times New Roman" w:cs="Times New Roman"/>
          <w:sz w:val="28"/>
          <w:szCs w:val="28"/>
        </w:rPr>
        <w:t xml:space="preserve">Элементы рекламных посылов 2 этапа трехуровневой системы коммуникаций представлены в Приложении </w:t>
      </w:r>
      <w:r w:rsidR="0099091A">
        <w:rPr>
          <w:rFonts w:ascii="Times New Roman" w:hAnsi="Times New Roman" w:cs="Times New Roman"/>
          <w:sz w:val="28"/>
          <w:szCs w:val="28"/>
        </w:rPr>
        <w:t>В</w:t>
      </w:r>
      <w:r w:rsidR="00792D86">
        <w:rPr>
          <w:rFonts w:ascii="Times New Roman" w:hAnsi="Times New Roman" w:cs="Times New Roman"/>
          <w:sz w:val="28"/>
          <w:szCs w:val="28"/>
        </w:rPr>
        <w:t>.</w:t>
      </w:r>
    </w:p>
    <w:p w:rsidR="00792D86" w:rsidRDefault="00792D86" w:rsidP="008D19FE">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третьего уровня системы коммуникаций мы разработали промо-кампанию, включающую в себя продвижение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медийную</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таргетированную</w:t>
      </w:r>
      <w:proofErr w:type="spellEnd"/>
      <w:r>
        <w:rPr>
          <w:rFonts w:ascii="Times New Roman" w:hAnsi="Times New Roman" w:cs="Times New Roman"/>
          <w:sz w:val="28"/>
          <w:szCs w:val="28"/>
        </w:rPr>
        <w:t xml:space="preserve"> рекламу, а также оформление и продвижение карточек в интернет-магазине компании. Подробнее ознакомиться с примерами рекламных баннеров данного этапа можно в Приложении </w:t>
      </w:r>
      <w:r w:rsidR="0099091A">
        <w:rPr>
          <w:rFonts w:ascii="Times New Roman" w:hAnsi="Times New Roman" w:cs="Times New Roman"/>
          <w:sz w:val="28"/>
          <w:szCs w:val="28"/>
        </w:rPr>
        <w:t>Г</w:t>
      </w:r>
      <w:r>
        <w:rPr>
          <w:rFonts w:ascii="Times New Roman" w:hAnsi="Times New Roman" w:cs="Times New Roman"/>
          <w:sz w:val="28"/>
          <w:szCs w:val="28"/>
        </w:rPr>
        <w:t xml:space="preserve">. </w:t>
      </w:r>
    </w:p>
    <w:p w:rsidR="00626610" w:rsidRDefault="00792D86" w:rsidP="008D19FE">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работы с креативной стратегией бренда мы обратились к матице Росситера-Перси для определения типа необходимых для маркетинговой программы коммуникаций</w:t>
      </w:r>
      <w:r w:rsidR="000161EF">
        <w:rPr>
          <w:rFonts w:ascii="Times New Roman"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15</w:t>
      </w:r>
      <w:r w:rsidR="000161EF" w:rsidRPr="000161EF">
        <w:rPr>
          <w:rFonts w:ascii="Times New Roman" w:hAnsi="Times New Roman" w:cs="Times New Roman"/>
          <w:sz w:val="28"/>
          <w:szCs w:val="28"/>
        </w:rPr>
        <w:t>]</w:t>
      </w:r>
      <w:r>
        <w:rPr>
          <w:rFonts w:ascii="Times New Roman" w:hAnsi="Times New Roman" w:cs="Times New Roman"/>
          <w:sz w:val="28"/>
          <w:szCs w:val="28"/>
        </w:rPr>
        <w:t xml:space="preserve">. </w:t>
      </w:r>
      <w:r w:rsidR="00EB1144">
        <w:rPr>
          <w:rFonts w:ascii="Times New Roman" w:hAnsi="Times New Roman" w:cs="Times New Roman"/>
          <w:sz w:val="28"/>
          <w:szCs w:val="28"/>
        </w:rPr>
        <w:t xml:space="preserve">В результате маркетингового исследования было определено, что потребители в сегменте </w:t>
      </w:r>
      <w:r w:rsidR="00EB1144">
        <w:rPr>
          <w:rFonts w:ascii="Times New Roman" w:hAnsi="Times New Roman" w:cs="Times New Roman"/>
          <w:sz w:val="28"/>
          <w:szCs w:val="28"/>
          <w:lang w:val="en-US"/>
        </w:rPr>
        <w:t>B</w:t>
      </w:r>
      <w:r w:rsidR="00EB1144" w:rsidRPr="00EB1144">
        <w:rPr>
          <w:rFonts w:ascii="Times New Roman" w:hAnsi="Times New Roman" w:cs="Times New Roman"/>
          <w:sz w:val="28"/>
          <w:szCs w:val="28"/>
        </w:rPr>
        <w:t>2</w:t>
      </w:r>
      <w:r w:rsidR="00EB1144">
        <w:rPr>
          <w:rFonts w:ascii="Times New Roman" w:hAnsi="Times New Roman" w:cs="Times New Roman"/>
          <w:sz w:val="28"/>
          <w:szCs w:val="28"/>
          <w:lang w:val="en-US"/>
        </w:rPr>
        <w:t>C</w:t>
      </w:r>
      <w:r w:rsidR="00EB1144">
        <w:rPr>
          <w:rFonts w:ascii="Times New Roman" w:hAnsi="Times New Roman" w:cs="Times New Roman"/>
          <w:sz w:val="28"/>
          <w:szCs w:val="28"/>
        </w:rPr>
        <w:t xml:space="preserve"> обладают негативной мотивацией к покупке запасных частей и высокой вовлеченностью в процесс. Иными словами, к покупке запчастей люди обращаются в случае поломки автомобиля или необходимости его планового или внепланового обслуживания. Следовательно, необходимость денежных трат не приносит им удовлетворения и происходит не по их желанию. Кроме того, потребители в силу своей низкой осведомленности о техническом строении автомобиля и необходимых запчастях тратят значительное количество времени на подбор запчастей, отвечающих их ожиданиям по цене и качеству.</w:t>
      </w:r>
      <w:r w:rsidR="00D36935">
        <w:rPr>
          <w:rFonts w:ascii="Times New Roman" w:hAnsi="Times New Roman" w:cs="Times New Roman"/>
          <w:sz w:val="28"/>
          <w:szCs w:val="28"/>
        </w:rPr>
        <w:t xml:space="preserve"> Нам удалось выяснить, что креативная стратегия бренда должна носить информационный ар</w:t>
      </w:r>
      <w:r w:rsidR="00D36935">
        <w:rPr>
          <w:rFonts w:ascii="Times New Roman" w:hAnsi="Times New Roman" w:cs="Times New Roman"/>
          <w:sz w:val="28"/>
          <w:szCs w:val="28"/>
        </w:rPr>
        <w:lastRenderedPageBreak/>
        <w:t>гументированный характер.</w:t>
      </w:r>
      <w:r w:rsidR="00EB1144">
        <w:rPr>
          <w:rFonts w:ascii="Times New Roman" w:hAnsi="Times New Roman" w:cs="Times New Roman"/>
          <w:sz w:val="28"/>
          <w:szCs w:val="28"/>
        </w:rPr>
        <w:t xml:space="preserve"> Таким образом, матрица Росситера-Перси для бренда </w:t>
      </w:r>
      <w:r w:rsidR="00EB1144">
        <w:rPr>
          <w:rFonts w:ascii="Times New Roman" w:hAnsi="Times New Roman" w:cs="Times New Roman"/>
          <w:sz w:val="28"/>
          <w:szCs w:val="28"/>
          <w:lang w:val="en-US"/>
        </w:rPr>
        <w:t>Extra</w:t>
      </w:r>
      <w:r w:rsidR="00EB1144" w:rsidRPr="00EB1144">
        <w:rPr>
          <w:rFonts w:ascii="Times New Roman" w:hAnsi="Times New Roman" w:cs="Times New Roman"/>
          <w:sz w:val="28"/>
          <w:szCs w:val="28"/>
        </w:rPr>
        <w:t xml:space="preserve"> </w:t>
      </w:r>
      <w:r w:rsidR="00EB1144">
        <w:rPr>
          <w:rFonts w:ascii="Times New Roman" w:hAnsi="Times New Roman" w:cs="Times New Roman"/>
          <w:sz w:val="28"/>
          <w:szCs w:val="28"/>
        </w:rPr>
        <w:t>выглядит следующим образом (рисунок 3.10).</w:t>
      </w:r>
    </w:p>
    <w:p w:rsidR="000A1149" w:rsidRDefault="000A1149" w:rsidP="008D19FE">
      <w:pPr>
        <w:tabs>
          <w:tab w:val="left" w:leader="dot" w:pos="9356"/>
        </w:tabs>
        <w:spacing w:after="0" w:line="360" w:lineRule="auto"/>
        <w:ind w:firstLine="709"/>
        <w:jc w:val="both"/>
        <w:rPr>
          <w:rFonts w:ascii="Times New Roman" w:hAnsi="Times New Roman" w:cs="Times New Roman"/>
          <w:sz w:val="28"/>
          <w:szCs w:val="28"/>
        </w:rPr>
      </w:pPr>
    </w:p>
    <w:p w:rsidR="00EB1144" w:rsidRPr="00EB1144" w:rsidRDefault="000A1149" w:rsidP="000A1149">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776" behindDoc="0" locked="0" layoutInCell="1" allowOverlap="1">
            <wp:simplePos x="0" y="0"/>
            <wp:positionH relativeFrom="column">
              <wp:posOffset>815340</wp:posOffset>
            </wp:positionH>
            <wp:positionV relativeFrom="paragraph">
              <wp:posOffset>2146935</wp:posOffset>
            </wp:positionV>
            <wp:extent cx="1571625" cy="1030452"/>
            <wp:effectExtent l="0" t="0" r="0" b="0"/>
            <wp:wrapNone/>
            <wp:docPr id="45" name="Рисунок 45" descr="C:\Users\Леша\AppData\Local\Microsoft\Windows\INetCache\Content.Word\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ша\AppData\Local\Microsoft\Windows\INetCache\Content.Word\Логотип.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71625" cy="1030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144">
        <w:rPr>
          <w:rFonts w:ascii="Times New Roman" w:hAnsi="Times New Roman" w:cs="Times New Roman"/>
          <w:noProof/>
          <w:sz w:val="28"/>
          <w:szCs w:val="28"/>
          <w:lang w:eastAsia="ru-RU"/>
        </w:rPr>
        <w:drawing>
          <wp:inline distT="0" distB="0" distL="0" distR="0">
            <wp:extent cx="5876925" cy="374332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26610" w:rsidRDefault="000A1149" w:rsidP="0008524B">
      <w:pPr>
        <w:tabs>
          <w:tab w:val="left" w:leader="dot" w:pos="9356"/>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3.10 – Креативная стратегия бренда </w:t>
      </w:r>
      <w:r>
        <w:rPr>
          <w:rFonts w:ascii="Times New Roman" w:hAnsi="Times New Roman" w:cs="Times New Roman"/>
          <w:sz w:val="28"/>
          <w:szCs w:val="28"/>
          <w:lang w:val="en-US"/>
        </w:rPr>
        <w:t>Extra</w:t>
      </w:r>
      <w:r>
        <w:rPr>
          <w:rFonts w:ascii="Times New Roman" w:hAnsi="Times New Roman" w:cs="Times New Roman"/>
          <w:sz w:val="28"/>
          <w:szCs w:val="28"/>
        </w:rPr>
        <w:t xml:space="preserve"> на рынке автомобильных запчастей по матрице Росситера-Перси (составлено автором)</w:t>
      </w:r>
    </w:p>
    <w:p w:rsidR="000A1149" w:rsidRDefault="000A1149" w:rsidP="008D19FE">
      <w:pPr>
        <w:tabs>
          <w:tab w:val="left" w:leader="dot" w:pos="9356"/>
        </w:tabs>
        <w:spacing w:after="0" w:line="360" w:lineRule="auto"/>
        <w:ind w:firstLine="709"/>
        <w:jc w:val="both"/>
        <w:rPr>
          <w:rFonts w:ascii="Times New Roman" w:hAnsi="Times New Roman" w:cs="Times New Roman"/>
          <w:sz w:val="28"/>
          <w:szCs w:val="28"/>
        </w:rPr>
      </w:pPr>
    </w:p>
    <w:p w:rsidR="000A1149" w:rsidRDefault="00D36935" w:rsidP="006F3484">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обеспечения максимального результата коммуникаций для креативной стратегии информационного аргументированного типа необходимо ориентироваться на логическое восприятие потребителя</w:t>
      </w:r>
      <w:r w:rsidR="000161EF">
        <w:rPr>
          <w:rFonts w:ascii="Times New Roman"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3</w:t>
      </w:r>
      <w:r w:rsidR="000161EF" w:rsidRPr="000161EF">
        <w:rPr>
          <w:rFonts w:ascii="Times New Roman" w:hAnsi="Times New Roman" w:cs="Times New Roman"/>
          <w:sz w:val="28"/>
          <w:szCs w:val="28"/>
        </w:rPr>
        <w:t>]</w:t>
      </w:r>
      <w:r>
        <w:rPr>
          <w:rFonts w:ascii="Times New Roman" w:hAnsi="Times New Roman" w:cs="Times New Roman"/>
          <w:sz w:val="28"/>
          <w:szCs w:val="28"/>
        </w:rPr>
        <w:t>. Следует почаще появляться в тематических статьях и обзорах, связанных с той или иной проблемой автомобиля, использовать множество мелких форматов для мелькания и формирования узнаваемости, а также постоянно быть на связи и готовы посодействовать потребителю в выборе того или иного элемента для его автомобиля.</w:t>
      </w:r>
    </w:p>
    <w:p w:rsidR="006F3484" w:rsidRDefault="006F3484" w:rsidP="006F3484">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основных маркетинговых инструментов мы выбрали 2 направления, а именно </w:t>
      </w:r>
      <w:r>
        <w:rPr>
          <w:rFonts w:ascii="Times New Roman" w:hAnsi="Times New Roman" w:cs="Times New Roman"/>
          <w:sz w:val="28"/>
          <w:szCs w:val="28"/>
          <w:lang w:val="en-US"/>
        </w:rPr>
        <w:t>ATL</w:t>
      </w:r>
      <w:r w:rsidRPr="006F348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BTL</w:t>
      </w:r>
      <w:r>
        <w:rPr>
          <w:rFonts w:ascii="Times New Roman" w:hAnsi="Times New Roman" w:cs="Times New Roman"/>
          <w:sz w:val="28"/>
          <w:szCs w:val="28"/>
        </w:rPr>
        <w:t xml:space="preserve"> коммуникации. При работе с </w:t>
      </w:r>
      <w:r>
        <w:rPr>
          <w:rFonts w:ascii="Times New Roman" w:hAnsi="Times New Roman" w:cs="Times New Roman"/>
          <w:sz w:val="28"/>
          <w:szCs w:val="28"/>
          <w:lang w:val="en-US"/>
        </w:rPr>
        <w:t>ATL</w:t>
      </w:r>
      <w:r>
        <w:rPr>
          <w:rFonts w:ascii="Times New Roman" w:hAnsi="Times New Roman" w:cs="Times New Roman"/>
          <w:sz w:val="28"/>
          <w:szCs w:val="28"/>
        </w:rPr>
        <w:t xml:space="preserve"> мы рекомендуем использовать такие инструменты как реклама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реклама на радио, таргетированная реклама, контекстная реклама, а также </w:t>
      </w:r>
      <w:r>
        <w:rPr>
          <w:rFonts w:ascii="Times New Roman" w:hAnsi="Times New Roman" w:cs="Times New Roman"/>
          <w:sz w:val="28"/>
          <w:szCs w:val="28"/>
          <w:lang w:val="en-US"/>
        </w:rPr>
        <w:lastRenderedPageBreak/>
        <w:t>SEO</w:t>
      </w:r>
      <w:r>
        <w:rPr>
          <w:rFonts w:ascii="Times New Roman" w:hAnsi="Times New Roman" w:cs="Times New Roman"/>
          <w:sz w:val="28"/>
          <w:szCs w:val="28"/>
        </w:rPr>
        <w:t xml:space="preserve">-продвижение карточек интернет-магазина. В основным рекомендуемым инструментам для </w:t>
      </w:r>
      <w:r>
        <w:rPr>
          <w:rFonts w:ascii="Times New Roman" w:hAnsi="Times New Roman" w:cs="Times New Roman"/>
          <w:sz w:val="28"/>
          <w:szCs w:val="28"/>
          <w:lang w:val="en-US"/>
        </w:rPr>
        <w:t>BTL</w:t>
      </w:r>
      <w:r>
        <w:rPr>
          <w:rFonts w:ascii="Times New Roman" w:hAnsi="Times New Roman" w:cs="Times New Roman"/>
          <w:sz w:val="28"/>
          <w:szCs w:val="28"/>
        </w:rPr>
        <w:t xml:space="preserve"> уровня мы подготовили варианты участия на тематических выставках на территории РФ и стран СНГ, рекламу на автостоянках, ведение тематического видео-блога на популярных видео-хостингах, контент-маркетинг, а также рекламу у </w:t>
      </w:r>
      <w:proofErr w:type="spellStart"/>
      <w:r>
        <w:rPr>
          <w:rFonts w:ascii="Times New Roman" w:hAnsi="Times New Roman" w:cs="Times New Roman"/>
          <w:sz w:val="28"/>
          <w:szCs w:val="28"/>
        </w:rPr>
        <w:t>автоблогеров</w:t>
      </w:r>
      <w:proofErr w:type="spellEnd"/>
      <w:r w:rsidR="000161EF">
        <w:rPr>
          <w:rFonts w:ascii="Times New Roman"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43</w:t>
      </w:r>
      <w:r w:rsidR="000161EF" w:rsidRPr="000161EF">
        <w:rPr>
          <w:rFonts w:ascii="Times New Roman" w:hAnsi="Times New Roman" w:cs="Times New Roman"/>
          <w:sz w:val="28"/>
          <w:szCs w:val="28"/>
        </w:rPr>
        <w:t>]</w:t>
      </w:r>
      <w:r>
        <w:rPr>
          <w:rFonts w:ascii="Times New Roman" w:hAnsi="Times New Roman" w:cs="Times New Roman"/>
          <w:sz w:val="28"/>
          <w:szCs w:val="28"/>
        </w:rPr>
        <w:t>.</w:t>
      </w:r>
    </w:p>
    <w:p w:rsidR="006F3484" w:rsidRDefault="006F3484" w:rsidP="006F3484">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нестандартных, в некотором роде «партизанских» инструментов маркетинговых коммуникаций мы предполагаем организацию </w:t>
      </w:r>
      <w:proofErr w:type="spellStart"/>
      <w:r>
        <w:rPr>
          <w:rFonts w:ascii="Times New Roman" w:hAnsi="Times New Roman" w:cs="Times New Roman"/>
          <w:sz w:val="28"/>
          <w:szCs w:val="28"/>
        </w:rPr>
        <w:t>коллабораций</w:t>
      </w:r>
      <w:proofErr w:type="spellEnd"/>
      <w:r>
        <w:rPr>
          <w:rFonts w:ascii="Times New Roman" w:hAnsi="Times New Roman" w:cs="Times New Roman"/>
          <w:sz w:val="28"/>
          <w:szCs w:val="28"/>
        </w:rPr>
        <w:t xml:space="preserve"> с популярными </w:t>
      </w:r>
      <w:proofErr w:type="spellStart"/>
      <w:r>
        <w:rPr>
          <w:rFonts w:ascii="Times New Roman" w:hAnsi="Times New Roman" w:cs="Times New Roman"/>
          <w:sz w:val="28"/>
          <w:szCs w:val="28"/>
        </w:rPr>
        <w:t>автоблогерами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обзорщиками</w:t>
      </w:r>
      <w:proofErr w:type="spellEnd"/>
      <w:r>
        <w:rPr>
          <w:rFonts w:ascii="Times New Roman" w:hAnsi="Times New Roman" w:cs="Times New Roman"/>
          <w:sz w:val="28"/>
          <w:szCs w:val="28"/>
        </w:rPr>
        <w:t xml:space="preserve">, провокационные публикации и активности, направленные на прямых конкурентов, а также брендирование старых автомобилей в шуточной манере. Пример такого брендирования представлен в Приложении </w:t>
      </w:r>
      <w:r w:rsidR="0099091A">
        <w:rPr>
          <w:rFonts w:ascii="Times New Roman" w:hAnsi="Times New Roman" w:cs="Times New Roman"/>
          <w:sz w:val="28"/>
          <w:szCs w:val="28"/>
        </w:rPr>
        <w:t>Д</w:t>
      </w:r>
      <w:r>
        <w:rPr>
          <w:rFonts w:ascii="Times New Roman" w:hAnsi="Times New Roman" w:cs="Times New Roman"/>
          <w:sz w:val="28"/>
          <w:szCs w:val="28"/>
        </w:rPr>
        <w:t>. Таким образом, совокупная структура маркетинговых коммуникаций выглядит следующим образом (таблица 3.1).</w:t>
      </w:r>
    </w:p>
    <w:p w:rsidR="003C070E" w:rsidRDefault="003C070E" w:rsidP="006F3484">
      <w:pPr>
        <w:tabs>
          <w:tab w:val="left" w:leader="dot" w:pos="9356"/>
        </w:tabs>
        <w:spacing w:after="0" w:line="360" w:lineRule="auto"/>
        <w:ind w:firstLine="709"/>
        <w:jc w:val="both"/>
        <w:rPr>
          <w:rFonts w:ascii="Times New Roman" w:hAnsi="Times New Roman" w:cs="Times New Roman"/>
          <w:sz w:val="28"/>
          <w:szCs w:val="28"/>
        </w:rPr>
      </w:pPr>
    </w:p>
    <w:p w:rsidR="003C070E" w:rsidRPr="003C070E" w:rsidRDefault="003C070E" w:rsidP="0008524B">
      <w:pPr>
        <w:tabs>
          <w:tab w:val="left" w:leader="dot" w:pos="93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3.1 – Основные коммуникационные инструменты бренда </w:t>
      </w:r>
      <w:r>
        <w:rPr>
          <w:rFonts w:ascii="Times New Roman" w:hAnsi="Times New Roman" w:cs="Times New Roman"/>
          <w:sz w:val="28"/>
          <w:szCs w:val="28"/>
          <w:lang w:val="en-US"/>
        </w:rPr>
        <w:t>Extra</w:t>
      </w:r>
      <w:r w:rsidRPr="003C070E">
        <w:rPr>
          <w:rFonts w:ascii="Times New Roman" w:hAnsi="Times New Roman" w:cs="Times New Roman"/>
          <w:sz w:val="28"/>
          <w:szCs w:val="28"/>
        </w:rPr>
        <w:t xml:space="preserve"> </w:t>
      </w:r>
      <w:r>
        <w:rPr>
          <w:rFonts w:ascii="Times New Roman" w:hAnsi="Times New Roman" w:cs="Times New Roman"/>
          <w:sz w:val="28"/>
          <w:szCs w:val="28"/>
        </w:rPr>
        <w:t>на рынке автомобильных запчастей в онлайн-среде</w:t>
      </w:r>
      <w:r w:rsidR="0068252D">
        <w:rPr>
          <w:rFonts w:ascii="Times New Roman" w:hAnsi="Times New Roman" w:cs="Times New Roman"/>
          <w:sz w:val="28"/>
          <w:szCs w:val="28"/>
        </w:rPr>
        <w:t xml:space="preserve"> (составлено автором)</w:t>
      </w:r>
    </w:p>
    <w:tbl>
      <w:tblPr>
        <w:tblStyle w:val="a7"/>
        <w:tblW w:w="9356" w:type="dxa"/>
        <w:tblInd w:w="108" w:type="dxa"/>
        <w:tblLook w:val="04A0" w:firstRow="1" w:lastRow="0" w:firstColumn="1" w:lastColumn="0" w:noHBand="0" w:noVBand="1"/>
      </w:tblPr>
      <w:tblGrid>
        <w:gridCol w:w="3119"/>
        <w:gridCol w:w="3260"/>
        <w:gridCol w:w="2977"/>
      </w:tblGrid>
      <w:tr w:rsidR="003C070E" w:rsidRPr="003C070E" w:rsidTr="003C070E">
        <w:tc>
          <w:tcPr>
            <w:tcW w:w="3119" w:type="dxa"/>
          </w:tcPr>
          <w:p w:rsidR="003C070E" w:rsidRPr="003C070E" w:rsidRDefault="003C070E" w:rsidP="003C070E">
            <w:pPr>
              <w:tabs>
                <w:tab w:val="left" w:leader="dot" w:pos="9356"/>
              </w:tabs>
              <w:jc w:val="center"/>
              <w:rPr>
                <w:rFonts w:ascii="Times New Roman" w:hAnsi="Times New Roman" w:cs="Times New Roman"/>
                <w:b/>
                <w:sz w:val="24"/>
                <w:szCs w:val="28"/>
                <w:lang w:val="en-US"/>
              </w:rPr>
            </w:pPr>
            <w:r w:rsidRPr="003C070E">
              <w:rPr>
                <w:rFonts w:ascii="Times New Roman" w:hAnsi="Times New Roman" w:cs="Times New Roman"/>
                <w:b/>
                <w:sz w:val="24"/>
                <w:szCs w:val="28"/>
                <w:lang w:val="en-US"/>
              </w:rPr>
              <w:t>ATL</w:t>
            </w:r>
          </w:p>
        </w:tc>
        <w:tc>
          <w:tcPr>
            <w:tcW w:w="3260" w:type="dxa"/>
          </w:tcPr>
          <w:p w:rsidR="003C070E" w:rsidRPr="003C070E" w:rsidRDefault="003C070E" w:rsidP="003C070E">
            <w:pPr>
              <w:tabs>
                <w:tab w:val="left" w:leader="dot" w:pos="9356"/>
              </w:tabs>
              <w:jc w:val="center"/>
              <w:rPr>
                <w:rFonts w:ascii="Times New Roman" w:hAnsi="Times New Roman" w:cs="Times New Roman"/>
                <w:b/>
                <w:sz w:val="24"/>
                <w:szCs w:val="28"/>
                <w:lang w:val="en-US"/>
              </w:rPr>
            </w:pPr>
            <w:r w:rsidRPr="003C070E">
              <w:rPr>
                <w:rFonts w:ascii="Times New Roman" w:hAnsi="Times New Roman" w:cs="Times New Roman"/>
                <w:b/>
                <w:sz w:val="24"/>
                <w:szCs w:val="28"/>
                <w:lang w:val="en-US"/>
              </w:rPr>
              <w:t>BTL</w:t>
            </w:r>
          </w:p>
        </w:tc>
        <w:tc>
          <w:tcPr>
            <w:tcW w:w="2977" w:type="dxa"/>
          </w:tcPr>
          <w:p w:rsidR="003C070E" w:rsidRPr="003C070E" w:rsidRDefault="003C070E" w:rsidP="003C070E">
            <w:pPr>
              <w:tabs>
                <w:tab w:val="left" w:leader="dot" w:pos="9356"/>
              </w:tabs>
              <w:jc w:val="center"/>
              <w:rPr>
                <w:rFonts w:ascii="Times New Roman" w:hAnsi="Times New Roman" w:cs="Times New Roman"/>
                <w:b/>
                <w:sz w:val="24"/>
                <w:szCs w:val="28"/>
              </w:rPr>
            </w:pPr>
            <w:r w:rsidRPr="003C070E">
              <w:rPr>
                <w:rFonts w:ascii="Times New Roman" w:hAnsi="Times New Roman" w:cs="Times New Roman"/>
                <w:b/>
                <w:sz w:val="24"/>
                <w:szCs w:val="28"/>
              </w:rPr>
              <w:t>Нестандартные</w:t>
            </w:r>
          </w:p>
        </w:tc>
      </w:tr>
      <w:tr w:rsidR="003C070E" w:rsidRPr="003C070E" w:rsidTr="003C070E">
        <w:tc>
          <w:tcPr>
            <w:tcW w:w="3119"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 xml:space="preserve">Реклама на </w:t>
            </w:r>
            <w:proofErr w:type="spellStart"/>
            <w:r>
              <w:rPr>
                <w:rFonts w:ascii="Times New Roman" w:hAnsi="Times New Roman" w:cs="Times New Roman"/>
                <w:sz w:val="24"/>
                <w:szCs w:val="28"/>
              </w:rPr>
              <w:t>маркетплейсах</w:t>
            </w:r>
            <w:proofErr w:type="spellEnd"/>
          </w:p>
        </w:tc>
        <w:tc>
          <w:tcPr>
            <w:tcW w:w="3260"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Тематические выставки</w:t>
            </w:r>
          </w:p>
        </w:tc>
        <w:tc>
          <w:tcPr>
            <w:tcW w:w="2977" w:type="dxa"/>
          </w:tcPr>
          <w:p w:rsidR="003C070E" w:rsidRPr="003C070E" w:rsidRDefault="003C070E" w:rsidP="003C070E">
            <w:pPr>
              <w:tabs>
                <w:tab w:val="left" w:leader="dot" w:pos="9356"/>
              </w:tabs>
              <w:jc w:val="both"/>
              <w:rPr>
                <w:rFonts w:ascii="Times New Roman" w:hAnsi="Times New Roman" w:cs="Times New Roman"/>
                <w:sz w:val="24"/>
                <w:szCs w:val="28"/>
              </w:rPr>
            </w:pPr>
            <w:proofErr w:type="spellStart"/>
            <w:r>
              <w:rPr>
                <w:rFonts w:ascii="Times New Roman" w:hAnsi="Times New Roman" w:cs="Times New Roman"/>
                <w:sz w:val="24"/>
                <w:szCs w:val="28"/>
              </w:rPr>
              <w:t>Коллаборации</w:t>
            </w:r>
            <w:proofErr w:type="spellEnd"/>
            <w:r>
              <w:rPr>
                <w:rFonts w:ascii="Times New Roman" w:hAnsi="Times New Roman" w:cs="Times New Roman"/>
                <w:sz w:val="24"/>
                <w:szCs w:val="28"/>
              </w:rPr>
              <w:t xml:space="preserve"> с </w:t>
            </w:r>
            <w:proofErr w:type="spellStart"/>
            <w:r>
              <w:rPr>
                <w:rFonts w:ascii="Times New Roman" w:hAnsi="Times New Roman" w:cs="Times New Roman"/>
                <w:sz w:val="24"/>
                <w:szCs w:val="28"/>
              </w:rPr>
              <w:t>автоблогерами</w:t>
            </w:r>
            <w:proofErr w:type="spellEnd"/>
          </w:p>
        </w:tc>
      </w:tr>
      <w:tr w:rsidR="003C070E" w:rsidRPr="003C070E" w:rsidTr="003C070E">
        <w:tc>
          <w:tcPr>
            <w:tcW w:w="3119"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Реклама на радио</w:t>
            </w:r>
          </w:p>
        </w:tc>
        <w:tc>
          <w:tcPr>
            <w:tcW w:w="3260"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Реклама на автостоянках</w:t>
            </w:r>
          </w:p>
        </w:tc>
        <w:tc>
          <w:tcPr>
            <w:tcW w:w="2977"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Провокационный контент, направленный на конкурентов</w:t>
            </w:r>
          </w:p>
        </w:tc>
      </w:tr>
      <w:tr w:rsidR="003C070E" w:rsidRPr="003C070E" w:rsidTr="003C070E">
        <w:tc>
          <w:tcPr>
            <w:tcW w:w="3119"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Таргетированная реклама</w:t>
            </w:r>
          </w:p>
        </w:tc>
        <w:tc>
          <w:tcPr>
            <w:tcW w:w="3260"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Тематический видео-блог</w:t>
            </w:r>
          </w:p>
        </w:tc>
        <w:tc>
          <w:tcPr>
            <w:tcW w:w="2977"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Брендирование старых автомобилей</w:t>
            </w:r>
          </w:p>
        </w:tc>
      </w:tr>
      <w:tr w:rsidR="003C070E" w:rsidRPr="003C070E" w:rsidTr="003C070E">
        <w:tc>
          <w:tcPr>
            <w:tcW w:w="3119"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Контекстная реклама</w:t>
            </w:r>
          </w:p>
        </w:tc>
        <w:tc>
          <w:tcPr>
            <w:tcW w:w="3260"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Контент-маркетинг</w:t>
            </w:r>
          </w:p>
        </w:tc>
        <w:tc>
          <w:tcPr>
            <w:tcW w:w="2977" w:type="dxa"/>
          </w:tcPr>
          <w:p w:rsidR="003C070E" w:rsidRPr="003C070E" w:rsidRDefault="003C070E" w:rsidP="003C070E">
            <w:pPr>
              <w:tabs>
                <w:tab w:val="left" w:leader="dot" w:pos="9356"/>
              </w:tabs>
              <w:jc w:val="both"/>
              <w:rPr>
                <w:rFonts w:ascii="Times New Roman" w:hAnsi="Times New Roman" w:cs="Times New Roman"/>
                <w:sz w:val="24"/>
                <w:szCs w:val="28"/>
              </w:rPr>
            </w:pPr>
          </w:p>
        </w:tc>
      </w:tr>
      <w:tr w:rsidR="003C070E" w:rsidRPr="003C070E" w:rsidTr="003C070E">
        <w:tc>
          <w:tcPr>
            <w:tcW w:w="3119"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lang w:val="en-US"/>
              </w:rPr>
              <w:t>SEO</w:t>
            </w:r>
            <w:r>
              <w:rPr>
                <w:rFonts w:ascii="Times New Roman" w:hAnsi="Times New Roman" w:cs="Times New Roman"/>
                <w:sz w:val="24"/>
                <w:szCs w:val="28"/>
              </w:rPr>
              <w:t>-продвижение</w:t>
            </w:r>
          </w:p>
        </w:tc>
        <w:tc>
          <w:tcPr>
            <w:tcW w:w="3260" w:type="dxa"/>
          </w:tcPr>
          <w:p w:rsidR="003C070E" w:rsidRPr="003C070E" w:rsidRDefault="003C070E" w:rsidP="003C070E">
            <w:pPr>
              <w:tabs>
                <w:tab w:val="left" w:leader="dot" w:pos="9356"/>
              </w:tabs>
              <w:jc w:val="both"/>
              <w:rPr>
                <w:rFonts w:ascii="Times New Roman" w:hAnsi="Times New Roman" w:cs="Times New Roman"/>
                <w:sz w:val="24"/>
                <w:szCs w:val="28"/>
              </w:rPr>
            </w:pPr>
            <w:r>
              <w:rPr>
                <w:rFonts w:ascii="Times New Roman" w:hAnsi="Times New Roman" w:cs="Times New Roman"/>
                <w:sz w:val="24"/>
                <w:szCs w:val="28"/>
              </w:rPr>
              <w:t xml:space="preserve">Реклама у </w:t>
            </w:r>
            <w:proofErr w:type="spellStart"/>
            <w:r>
              <w:rPr>
                <w:rFonts w:ascii="Times New Roman" w:hAnsi="Times New Roman" w:cs="Times New Roman"/>
                <w:sz w:val="24"/>
                <w:szCs w:val="28"/>
              </w:rPr>
              <w:t>автоблогеров</w:t>
            </w:r>
            <w:proofErr w:type="spellEnd"/>
          </w:p>
        </w:tc>
        <w:tc>
          <w:tcPr>
            <w:tcW w:w="2977" w:type="dxa"/>
          </w:tcPr>
          <w:p w:rsidR="003C070E" w:rsidRPr="003C070E" w:rsidRDefault="003C070E" w:rsidP="003C070E">
            <w:pPr>
              <w:tabs>
                <w:tab w:val="left" w:leader="dot" w:pos="9356"/>
              </w:tabs>
              <w:jc w:val="both"/>
              <w:rPr>
                <w:rFonts w:ascii="Times New Roman" w:hAnsi="Times New Roman" w:cs="Times New Roman"/>
                <w:sz w:val="24"/>
                <w:szCs w:val="28"/>
              </w:rPr>
            </w:pPr>
          </w:p>
        </w:tc>
      </w:tr>
    </w:tbl>
    <w:p w:rsidR="006F3484" w:rsidRPr="006F3484" w:rsidRDefault="006F3484" w:rsidP="006F3484">
      <w:pPr>
        <w:tabs>
          <w:tab w:val="left" w:leader="dot" w:pos="9356"/>
        </w:tabs>
        <w:spacing w:after="0" w:line="360" w:lineRule="auto"/>
        <w:jc w:val="both"/>
        <w:rPr>
          <w:rFonts w:ascii="Times New Roman" w:hAnsi="Times New Roman" w:cs="Times New Roman"/>
          <w:sz w:val="28"/>
          <w:szCs w:val="28"/>
        </w:rPr>
      </w:pPr>
    </w:p>
    <w:p w:rsidR="0068252D" w:rsidRDefault="0068252D" w:rsidP="0068252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проработки прочих каналов коммуникации, которые также будут использованы в маркетинге предприятия необходимо составить карту точек контакта</w:t>
      </w:r>
      <w:r w:rsidR="000161EF">
        <w:rPr>
          <w:rFonts w:ascii="Times New Roman" w:hAnsi="Times New Roman" w:cs="Times New Roman"/>
          <w:sz w:val="28"/>
          <w:szCs w:val="28"/>
        </w:rPr>
        <w:t xml:space="preserve"> </w:t>
      </w:r>
      <w:r w:rsidR="000161EF" w:rsidRPr="000161EF">
        <w:rPr>
          <w:rFonts w:ascii="Times New Roman" w:hAnsi="Times New Roman" w:cs="Times New Roman"/>
          <w:sz w:val="28"/>
          <w:szCs w:val="28"/>
        </w:rPr>
        <w:t>[</w:t>
      </w:r>
      <w:r w:rsidR="000161EF">
        <w:rPr>
          <w:rFonts w:ascii="Times New Roman" w:hAnsi="Times New Roman" w:cs="Times New Roman"/>
          <w:sz w:val="28"/>
          <w:szCs w:val="28"/>
        </w:rPr>
        <w:t>32</w:t>
      </w:r>
      <w:r w:rsidR="000161EF" w:rsidRPr="000161EF">
        <w:rPr>
          <w:rFonts w:ascii="Times New Roman" w:hAnsi="Times New Roman" w:cs="Times New Roman"/>
          <w:sz w:val="28"/>
          <w:szCs w:val="28"/>
        </w:rPr>
        <w:t>]</w:t>
      </w:r>
      <w:r>
        <w:rPr>
          <w:rFonts w:ascii="Times New Roman" w:hAnsi="Times New Roman" w:cs="Times New Roman"/>
          <w:sz w:val="28"/>
          <w:szCs w:val="28"/>
        </w:rPr>
        <w:t xml:space="preserve">. Для данной работы было выбрано направление онлайн-продвижение, в связи с чем была разработана карта в сети Интернет, представленная на рисунке 3.11. Карта точек контакта содержит такие направления, как интернет-магазин,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канал, магазины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группа в социальной сети ВКонтакте, каналы на контент-площадках, рекламные </w:t>
      </w:r>
      <w:r>
        <w:rPr>
          <w:rFonts w:ascii="Times New Roman" w:hAnsi="Times New Roman" w:cs="Times New Roman"/>
          <w:sz w:val="28"/>
          <w:szCs w:val="28"/>
        </w:rPr>
        <w:lastRenderedPageBreak/>
        <w:t xml:space="preserve">объявления, мобильное приложение, рекламные креативы, сообщения в мессенджерах, </w:t>
      </w:r>
      <w:r>
        <w:rPr>
          <w:rFonts w:ascii="Times New Roman" w:hAnsi="Times New Roman" w:cs="Times New Roman"/>
          <w:sz w:val="28"/>
          <w:szCs w:val="28"/>
          <w:lang w:val="en-US"/>
        </w:rPr>
        <w:t>e</w:t>
      </w:r>
      <w:r w:rsidRPr="0068252D">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письма, а такие короткие ролики.</w:t>
      </w:r>
    </w:p>
    <w:p w:rsidR="0068252D" w:rsidRDefault="0068252D" w:rsidP="008D19FE">
      <w:pPr>
        <w:tabs>
          <w:tab w:val="left" w:leader="dot" w:pos="9356"/>
        </w:tabs>
        <w:spacing w:after="0" w:line="360" w:lineRule="auto"/>
        <w:ind w:firstLine="709"/>
        <w:jc w:val="both"/>
        <w:rPr>
          <w:rFonts w:ascii="Times New Roman" w:hAnsi="Times New Roman" w:cs="Times New Roman"/>
          <w:sz w:val="28"/>
          <w:szCs w:val="28"/>
        </w:rPr>
      </w:pPr>
    </w:p>
    <w:p w:rsidR="0068252D" w:rsidRDefault="0068252D" w:rsidP="0068252D">
      <w:pPr>
        <w:tabs>
          <w:tab w:val="left" w:leader="dot" w:pos="9356"/>
        </w:tabs>
        <w:spacing w:after="0" w:line="360" w:lineRule="auto"/>
        <w:jc w:val="both"/>
        <w:rPr>
          <w:rFonts w:ascii="Times New Roman" w:hAnsi="Times New Roman" w:cs="Times New Roman"/>
          <w:sz w:val="28"/>
          <w:szCs w:val="28"/>
        </w:rPr>
      </w:pPr>
      <w:r w:rsidRPr="0068252D">
        <w:rPr>
          <w:rFonts w:ascii="Times New Roman" w:hAnsi="Times New Roman" w:cs="Times New Roman"/>
          <w:noProof/>
          <w:sz w:val="28"/>
          <w:szCs w:val="28"/>
          <w:lang w:eastAsia="ru-RU"/>
        </w:rPr>
        <w:drawing>
          <wp:inline distT="0" distB="0" distL="0" distR="0" wp14:anchorId="366F2769" wp14:editId="3DC18A96">
            <wp:extent cx="5940425" cy="289877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425" cy="2898775"/>
                    </a:xfrm>
                    <a:prstGeom prst="rect">
                      <a:avLst/>
                    </a:prstGeom>
                  </pic:spPr>
                </pic:pic>
              </a:graphicData>
            </a:graphic>
          </wp:inline>
        </w:drawing>
      </w:r>
    </w:p>
    <w:p w:rsidR="0068252D" w:rsidRDefault="0068252D" w:rsidP="0008524B">
      <w:pPr>
        <w:tabs>
          <w:tab w:val="left" w:leader="dot" w:pos="9356"/>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3.11 – Карта точек контакта бренда </w:t>
      </w:r>
      <w:r>
        <w:rPr>
          <w:rFonts w:ascii="Times New Roman" w:hAnsi="Times New Roman" w:cs="Times New Roman"/>
          <w:sz w:val="28"/>
          <w:szCs w:val="28"/>
          <w:lang w:val="en-US"/>
        </w:rPr>
        <w:t>Extra</w:t>
      </w:r>
      <w:r w:rsidRPr="0068252D">
        <w:rPr>
          <w:rFonts w:ascii="Times New Roman" w:hAnsi="Times New Roman" w:cs="Times New Roman"/>
          <w:sz w:val="28"/>
          <w:szCs w:val="28"/>
        </w:rPr>
        <w:t xml:space="preserve"> </w:t>
      </w:r>
      <w:r>
        <w:rPr>
          <w:rFonts w:ascii="Times New Roman" w:hAnsi="Times New Roman" w:cs="Times New Roman"/>
          <w:sz w:val="28"/>
          <w:szCs w:val="28"/>
        </w:rPr>
        <w:t>в сети Интернет (составлено автором)</w:t>
      </w:r>
    </w:p>
    <w:p w:rsidR="0068252D" w:rsidRDefault="0068252D" w:rsidP="008D19FE">
      <w:pPr>
        <w:tabs>
          <w:tab w:val="left" w:leader="dot" w:pos="9356"/>
        </w:tabs>
        <w:spacing w:after="0" w:line="360" w:lineRule="auto"/>
        <w:ind w:firstLine="709"/>
        <w:jc w:val="both"/>
        <w:rPr>
          <w:rFonts w:ascii="Times New Roman" w:hAnsi="Times New Roman" w:cs="Times New Roman"/>
          <w:sz w:val="28"/>
          <w:szCs w:val="28"/>
        </w:rPr>
      </w:pPr>
    </w:p>
    <w:p w:rsidR="00663619" w:rsidRDefault="00663619" w:rsidP="008D19FE">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шагом нами был составлен детальный календарный план коммуникационных активностей на ближайшие 12 месяцев. Расписание данных активностей представлено на рисунке 3.12. План предполагает реализацию таких коммуникаций, как реклама на </w:t>
      </w:r>
      <w:proofErr w:type="spellStart"/>
      <w:r>
        <w:rPr>
          <w:rFonts w:ascii="Times New Roman" w:hAnsi="Times New Roman" w:cs="Times New Roman"/>
          <w:sz w:val="28"/>
          <w:szCs w:val="28"/>
        </w:rPr>
        <w:t>Яндекс.Маркете</w:t>
      </w:r>
      <w:proofErr w:type="spellEnd"/>
      <w:r>
        <w:rPr>
          <w:rFonts w:ascii="Times New Roman" w:hAnsi="Times New Roman" w:cs="Times New Roman"/>
          <w:sz w:val="28"/>
          <w:szCs w:val="28"/>
        </w:rPr>
        <w:t xml:space="preserve">, на радиостанциях, закупка билбордов, создание сайта и его </w:t>
      </w:r>
      <w:r>
        <w:rPr>
          <w:rFonts w:ascii="Times New Roman" w:hAnsi="Times New Roman" w:cs="Times New Roman"/>
          <w:sz w:val="28"/>
          <w:szCs w:val="28"/>
          <w:lang w:val="en-US"/>
        </w:rPr>
        <w:t>SEO</w:t>
      </w:r>
      <w:r>
        <w:rPr>
          <w:rFonts w:ascii="Times New Roman" w:hAnsi="Times New Roman" w:cs="Times New Roman"/>
          <w:sz w:val="28"/>
          <w:szCs w:val="28"/>
        </w:rPr>
        <w:t xml:space="preserve">-оптимизацию, контекстную и таргетированную рекламу, рекламу на автостоянках, запуск видео-блога, а также начало блогов на Яндекс Дзен и </w:t>
      </w:r>
      <w:proofErr w:type="spellStart"/>
      <w:r>
        <w:rPr>
          <w:rFonts w:ascii="Times New Roman" w:hAnsi="Times New Roman" w:cs="Times New Roman"/>
          <w:sz w:val="28"/>
          <w:szCs w:val="28"/>
        </w:rPr>
        <w:t>АвтоРу</w:t>
      </w:r>
      <w:proofErr w:type="spellEnd"/>
      <w:r>
        <w:rPr>
          <w:rFonts w:ascii="Times New Roman" w:hAnsi="Times New Roman" w:cs="Times New Roman"/>
          <w:sz w:val="28"/>
          <w:szCs w:val="28"/>
        </w:rPr>
        <w:t xml:space="preserve"> и закупку рекламу у блогеров в завершении отчетного периода. В соответствии с трехуровневой структурой коммуникации, разработанной ранее, в первую очередь продвижение начинается с рекламы на радиостанциях, закупкой билбордов, а также таргетированной рекламы и рекламы на автостоянках. </w:t>
      </w:r>
    </w:p>
    <w:p w:rsidR="00663619" w:rsidRPr="00663619" w:rsidRDefault="00663619" w:rsidP="008D19FE">
      <w:pPr>
        <w:tabs>
          <w:tab w:val="left" w:leader="dot" w:pos="9356"/>
        </w:tabs>
        <w:spacing w:after="0" w:line="360" w:lineRule="auto"/>
        <w:ind w:firstLine="709"/>
        <w:jc w:val="both"/>
        <w:rPr>
          <w:rFonts w:ascii="Times New Roman" w:hAnsi="Times New Roman" w:cs="Times New Roman"/>
          <w:sz w:val="28"/>
          <w:szCs w:val="28"/>
        </w:rPr>
      </w:pPr>
    </w:p>
    <w:p w:rsidR="00142A2E" w:rsidRDefault="007F5663" w:rsidP="00142A2E">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593728" behindDoc="0" locked="0" layoutInCell="1" allowOverlap="1" wp14:anchorId="2E929576" wp14:editId="487CAB6E">
                <wp:simplePos x="0" y="0"/>
                <wp:positionH relativeFrom="column">
                  <wp:posOffset>2351834</wp:posOffset>
                </wp:positionH>
                <wp:positionV relativeFrom="paragraph">
                  <wp:posOffset>1233624</wp:posOffset>
                </wp:positionV>
                <wp:extent cx="1665555" cy="65314"/>
                <wp:effectExtent l="0" t="0" r="11430" b="1143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1665555" cy="65314"/>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6FE0A" id="Скругленный прямоугольник 51" o:spid="_x0000_s1026" style="position:absolute;margin-left:185.2pt;margin-top:97.15pt;width:131.15pt;height:5.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" fillcolor="black [3200]" strokecolor="black [1600]" strokeweight="1pt">
                <v:stroke joinstyle="miter"/>
              </v:roundrect>
            </w:pict>
          </mc:Fallback>
        </mc:AlternateContent>
      </w:r>
      <w:r w:rsidR="00663619">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377D580" wp14:editId="1746564F">
                <wp:simplePos x="0" y="0"/>
                <wp:positionH relativeFrom="column">
                  <wp:posOffset>4581116</wp:posOffset>
                </wp:positionH>
                <wp:positionV relativeFrom="paragraph">
                  <wp:posOffset>219371</wp:posOffset>
                </wp:positionV>
                <wp:extent cx="549762" cy="84147"/>
                <wp:effectExtent l="0" t="0" r="22225" b="1143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49762" cy="84147"/>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C0A0D" id="Скругленный прямоугольник 63" o:spid="_x0000_s1026" style="position:absolute;margin-left:360.7pt;margin-top:17.25pt;width:43.3pt;height: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" fillcolor="black [3200]" strokecolor="black [1600]" strokeweight="1pt">
                <v:stroke joinstyle="miter"/>
              </v:roundrect>
            </w:pict>
          </mc:Fallback>
        </mc:AlternateContent>
      </w:r>
      <w:r w:rsidR="00663619">
        <w:rPr>
          <w:rFonts w:ascii="Times New Roman" w:hAnsi="Times New Roman" w:cs="Times New Roman"/>
          <w:noProof/>
          <w:sz w:val="28"/>
          <w:szCs w:val="28"/>
          <w:lang w:eastAsia="ru-RU"/>
        </w:rPr>
        <mc:AlternateContent>
          <mc:Choice Requires="wps">
            <w:drawing>
              <wp:anchor distT="0" distB="0" distL="114300" distR="114300" simplePos="0" relativeHeight="251585536" behindDoc="0" locked="0" layoutInCell="1" allowOverlap="1" wp14:anchorId="3013766D" wp14:editId="75B2F24F">
                <wp:simplePos x="0" y="0"/>
                <wp:positionH relativeFrom="column">
                  <wp:posOffset>2621833</wp:posOffset>
                </wp:positionH>
                <wp:positionV relativeFrom="paragraph">
                  <wp:posOffset>718920</wp:posOffset>
                </wp:positionV>
                <wp:extent cx="549762" cy="84147"/>
                <wp:effectExtent l="0" t="0" r="22225" b="11430"/>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549762" cy="84147"/>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A2500" id="Скругленный прямоугольник 50" o:spid="_x0000_s1026" style="position:absolute;margin-left:206.45pt;margin-top:56.6pt;width:43.3pt;height:6.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" fillcolor="black [3200]" strokecolor="black [1600]" strokeweight="1pt">
                <v:stroke joinstyle="miter"/>
              </v:roundrect>
            </w:pict>
          </mc:Fallback>
        </mc:AlternateContent>
      </w:r>
      <w:r w:rsidR="00663619">
        <w:rPr>
          <w:rFonts w:ascii="Times New Roman" w:hAnsi="Times New Roman" w:cs="Times New Roman"/>
          <w:noProof/>
          <w:sz w:val="28"/>
          <w:szCs w:val="28"/>
          <w:lang w:eastAsia="ru-RU"/>
        </w:rPr>
        <mc:AlternateContent>
          <mc:Choice Requires="wps">
            <w:drawing>
              <wp:anchor distT="0" distB="0" distL="114300" distR="114300" simplePos="0" relativeHeight="251620352" behindDoc="0" locked="0" layoutInCell="1" allowOverlap="1" wp14:anchorId="5A717D7C" wp14:editId="4EE7DCAE">
                <wp:simplePos x="0" y="0"/>
                <wp:positionH relativeFrom="column">
                  <wp:posOffset>2626995</wp:posOffset>
                </wp:positionH>
                <wp:positionV relativeFrom="paragraph">
                  <wp:posOffset>963377</wp:posOffset>
                </wp:positionV>
                <wp:extent cx="1652257" cy="95061"/>
                <wp:effectExtent l="0" t="0" r="24765" b="19685"/>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652257" cy="95061"/>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A54F2" id="Скругленный прямоугольник 53" o:spid="_x0000_s1026" style="position:absolute;margin-left:206.85pt;margin-top:75.85pt;width:130.1pt;height: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" fillcolor="black [3200]" strokecolor="black [1600]" strokeweight="1pt">
                <v:stroke joinstyle="miter"/>
              </v:roundrect>
            </w:pict>
          </mc:Fallback>
        </mc:AlternateContent>
      </w:r>
      <w:r w:rsidR="00663619">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C9EACEE" wp14:editId="7E5D1307">
                <wp:simplePos x="0" y="0"/>
                <wp:positionH relativeFrom="column">
                  <wp:posOffset>4573754</wp:posOffset>
                </wp:positionH>
                <wp:positionV relativeFrom="paragraph">
                  <wp:posOffset>1226405</wp:posOffset>
                </wp:positionV>
                <wp:extent cx="737858" cy="88347"/>
                <wp:effectExtent l="0" t="0" r="24765" b="26035"/>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737858" cy="88347"/>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01755" id="Скругленный прямоугольник 62" o:spid="_x0000_s1026" style="position:absolute;margin-left:360.15pt;margin-top:96.55pt;width:58.1pt;height: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209CD67" wp14:editId="1D19B406">
                <wp:simplePos x="0" y="0"/>
                <wp:positionH relativeFrom="column">
                  <wp:posOffset>3188574</wp:posOffset>
                </wp:positionH>
                <wp:positionV relativeFrom="paragraph">
                  <wp:posOffset>1470849</wp:posOffset>
                </wp:positionV>
                <wp:extent cx="2213572" cy="99588"/>
                <wp:effectExtent l="0" t="0" r="15875" b="1524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2213572" cy="99588"/>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BEA7F" id="Скругленный прямоугольник 61" o:spid="_x0000_s1026" style="position:absolute;margin-left:251.05pt;margin-top:115.8pt;width:174.3pt;height: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30592" behindDoc="0" locked="0" layoutInCell="1" allowOverlap="1" wp14:anchorId="688AD802" wp14:editId="318DBBA4">
                <wp:simplePos x="0" y="0"/>
                <wp:positionH relativeFrom="column">
                  <wp:posOffset>2907181</wp:posOffset>
                </wp:positionH>
                <wp:positionV relativeFrom="paragraph">
                  <wp:posOffset>1715135</wp:posOffset>
                </wp:positionV>
                <wp:extent cx="1656784" cy="95062"/>
                <wp:effectExtent l="0" t="0" r="19685" b="19685"/>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1656784" cy="95062"/>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C31FD" id="Скругленный прямоугольник 54" o:spid="_x0000_s1026" style="position:absolute;margin-left:228.9pt;margin-top:135.05pt;width:130.45pt;height: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38196CBF" wp14:editId="426DAC29">
                <wp:simplePos x="0" y="0"/>
                <wp:positionH relativeFrom="column">
                  <wp:posOffset>5417964</wp:posOffset>
                </wp:positionH>
                <wp:positionV relativeFrom="paragraph">
                  <wp:posOffset>966388</wp:posOffset>
                </wp:positionV>
                <wp:extent cx="476847" cy="86196"/>
                <wp:effectExtent l="0" t="0" r="19050" b="28575"/>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476847" cy="86196"/>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E0C1C" id="Скругленный прямоугольник 60" o:spid="_x0000_s1026" style="position:absolute;margin-left:426.6pt;margin-top:76.1pt;width:37.55pt;height: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5A4B4AC" wp14:editId="4AB42EF5">
                <wp:simplePos x="0" y="0"/>
                <wp:positionH relativeFrom="column">
                  <wp:posOffset>5414085</wp:posOffset>
                </wp:positionH>
                <wp:positionV relativeFrom="paragraph">
                  <wp:posOffset>232963</wp:posOffset>
                </wp:positionV>
                <wp:extent cx="476847" cy="86196"/>
                <wp:effectExtent l="0" t="0" r="19050"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476847" cy="86196"/>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85B96" id="Скругленный прямоугольник 59" o:spid="_x0000_s1026" style="position:absolute;margin-left:426.3pt;margin-top:18.35pt;width:37.55pt;height: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6C441A3" wp14:editId="4216F8E3">
                <wp:simplePos x="0" y="0"/>
                <wp:positionH relativeFrom="column">
                  <wp:posOffset>5411200</wp:posOffset>
                </wp:positionH>
                <wp:positionV relativeFrom="paragraph">
                  <wp:posOffset>2466730</wp:posOffset>
                </wp:positionV>
                <wp:extent cx="476847" cy="86196"/>
                <wp:effectExtent l="0" t="0" r="19050" b="2857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476847" cy="86196"/>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3C722" id="Скругленный прямоугольник 58" o:spid="_x0000_s1026" style="position:absolute;margin-left:426.1pt;margin-top:194.25pt;width:37.55pt;height: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55168" behindDoc="0" locked="0" layoutInCell="1" allowOverlap="1" wp14:anchorId="7DCE8087" wp14:editId="7625A464">
                <wp:simplePos x="0" y="0"/>
                <wp:positionH relativeFrom="column">
                  <wp:posOffset>4300521</wp:posOffset>
                </wp:positionH>
                <wp:positionV relativeFrom="paragraph">
                  <wp:posOffset>2220324</wp:posOffset>
                </wp:positionV>
                <wp:extent cx="549762" cy="84147"/>
                <wp:effectExtent l="0" t="0" r="22225" b="11430"/>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549762" cy="84147"/>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BD6FC" id="Скругленный прямоугольник 57" o:spid="_x0000_s1026" style="position:absolute;margin-left:338.6pt;margin-top:174.85pt;width:43.3pt;height: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46976" behindDoc="0" locked="0" layoutInCell="1" allowOverlap="1" wp14:anchorId="6B64132B" wp14:editId="794036CE">
                <wp:simplePos x="0" y="0"/>
                <wp:positionH relativeFrom="column">
                  <wp:posOffset>4024875</wp:posOffset>
                </wp:positionH>
                <wp:positionV relativeFrom="paragraph">
                  <wp:posOffset>1980207</wp:posOffset>
                </wp:positionV>
                <wp:extent cx="549762" cy="84147"/>
                <wp:effectExtent l="0" t="0" r="22225" b="11430"/>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549762" cy="84147"/>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42213" id="Скругленный прямоугольник 56" o:spid="_x0000_s1026" style="position:absolute;margin-left:316.9pt;margin-top:155.9pt;width:43.3pt;height:6.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573248" behindDoc="0" locked="0" layoutInCell="1" allowOverlap="1">
                <wp:simplePos x="0" y="0"/>
                <wp:positionH relativeFrom="column">
                  <wp:posOffset>2899667</wp:posOffset>
                </wp:positionH>
                <wp:positionV relativeFrom="paragraph">
                  <wp:posOffset>2457758</wp:posOffset>
                </wp:positionV>
                <wp:extent cx="1114425" cy="95250"/>
                <wp:effectExtent l="0" t="0" r="28575" b="1905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114425" cy="9525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892AC5" id="Скругленный прямоугольник 49" o:spid="_x0000_s1026" style="position:absolute;margin-left:228.3pt;margin-top:193.5pt;width:87.75pt;height:7.5pt;z-index:25157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41856" behindDoc="0" locked="0" layoutInCell="1" allowOverlap="1" wp14:anchorId="6EFF2B1A" wp14:editId="4E25853F">
                <wp:simplePos x="0" y="0"/>
                <wp:positionH relativeFrom="column">
                  <wp:posOffset>2343835</wp:posOffset>
                </wp:positionH>
                <wp:positionV relativeFrom="paragraph">
                  <wp:posOffset>1975749</wp:posOffset>
                </wp:positionV>
                <wp:extent cx="549762" cy="84147"/>
                <wp:effectExtent l="0" t="0" r="22225" b="11430"/>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549762" cy="84147"/>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0B512" id="Скругленный прямоугольник 55" o:spid="_x0000_s1026" style="position:absolute;margin-left:184.55pt;margin-top:155.55pt;width:43.3pt;height: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" fillcolor="black [3200]" strokecolor="black [1600]" strokeweight="1pt">
                <v:stroke joinstyle="miter"/>
              </v:roundrect>
            </w:pict>
          </mc:Fallback>
        </mc:AlternateContent>
      </w:r>
      <w:r w:rsidR="00754335">
        <w:rPr>
          <w:rFonts w:ascii="Times New Roman" w:hAnsi="Times New Roman" w:cs="Times New Roman"/>
          <w:noProof/>
          <w:sz w:val="28"/>
          <w:szCs w:val="28"/>
          <w:lang w:eastAsia="ru-RU"/>
        </w:rPr>
        <mc:AlternateContent>
          <mc:Choice Requires="wps">
            <w:drawing>
              <wp:anchor distT="0" distB="0" distL="114300" distR="114300" simplePos="0" relativeHeight="251606016" behindDoc="0" locked="0" layoutInCell="1" allowOverlap="1" wp14:anchorId="4D3C28CC" wp14:editId="17F607F5">
                <wp:simplePos x="0" y="0"/>
                <wp:positionH relativeFrom="column">
                  <wp:posOffset>2353555</wp:posOffset>
                </wp:positionH>
                <wp:positionV relativeFrom="paragraph">
                  <wp:posOffset>2224323</wp:posOffset>
                </wp:positionV>
                <wp:extent cx="549762" cy="84147"/>
                <wp:effectExtent l="0" t="0" r="22225" b="1143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549762" cy="84147"/>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9C6CB" id="Скругленный прямоугольник 52" o:spid="_x0000_s1026" style="position:absolute;margin-left:185.3pt;margin-top:175.15pt;width:43.3pt;height: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" fillcolor="black [3200]" strokecolor="black [1600]" strokeweight="1pt">
                <v:stroke joinstyle="miter"/>
              </v:roundrect>
            </w:pict>
          </mc:Fallback>
        </mc:AlternateContent>
      </w:r>
      <w:r w:rsidR="00142A2E">
        <w:rPr>
          <w:rFonts w:ascii="Times New Roman" w:hAnsi="Times New Roman" w:cs="Times New Roman"/>
          <w:noProof/>
          <w:sz w:val="28"/>
          <w:szCs w:val="28"/>
          <w:lang w:eastAsia="ru-RU"/>
        </w:rPr>
        <w:drawing>
          <wp:inline distT="0" distB="0" distL="0" distR="0">
            <wp:extent cx="5886450" cy="32004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42A2E" w:rsidRPr="00663619" w:rsidRDefault="00663619" w:rsidP="0008524B">
      <w:pPr>
        <w:tabs>
          <w:tab w:val="left" w:leader="dot" w:pos="9356"/>
        </w:tabs>
        <w:suppressAutoHyphen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3.12</w:t>
      </w:r>
      <w:r w:rsidR="00FB7BB9">
        <w:rPr>
          <w:rFonts w:ascii="Times New Roman" w:hAnsi="Times New Roman" w:cs="Times New Roman"/>
          <w:sz w:val="28"/>
          <w:szCs w:val="28"/>
        </w:rPr>
        <w:t xml:space="preserve"> </w:t>
      </w:r>
      <w:r>
        <w:rPr>
          <w:rFonts w:ascii="Times New Roman" w:hAnsi="Times New Roman" w:cs="Times New Roman"/>
          <w:sz w:val="28"/>
          <w:szCs w:val="28"/>
        </w:rPr>
        <w:t xml:space="preserve">– Календарный план коммуникационных активностей </w:t>
      </w:r>
      <w:r>
        <w:rPr>
          <w:rFonts w:ascii="Times New Roman" w:hAnsi="Times New Roman" w:cs="Times New Roman"/>
          <w:sz w:val="28"/>
          <w:szCs w:val="28"/>
          <w:lang w:val="en-US"/>
        </w:rPr>
        <w:t>Extra</w:t>
      </w:r>
      <w:r w:rsidRPr="00663619">
        <w:rPr>
          <w:rFonts w:ascii="Times New Roman" w:hAnsi="Times New Roman" w:cs="Times New Roman"/>
          <w:sz w:val="28"/>
          <w:szCs w:val="28"/>
        </w:rPr>
        <w:t xml:space="preserve"> </w:t>
      </w:r>
      <w:r>
        <w:rPr>
          <w:rFonts w:ascii="Times New Roman" w:hAnsi="Times New Roman" w:cs="Times New Roman"/>
          <w:sz w:val="28"/>
          <w:szCs w:val="28"/>
        </w:rPr>
        <w:t>на рынке автомобильных запасных частей (составлено автором)</w:t>
      </w:r>
    </w:p>
    <w:p w:rsidR="00663619" w:rsidRDefault="00663619" w:rsidP="008D19FE">
      <w:pPr>
        <w:tabs>
          <w:tab w:val="left" w:leader="dot" w:pos="9356"/>
        </w:tabs>
        <w:spacing w:after="0" w:line="360" w:lineRule="auto"/>
        <w:ind w:firstLine="709"/>
        <w:jc w:val="both"/>
        <w:rPr>
          <w:rFonts w:ascii="Times New Roman" w:hAnsi="Times New Roman" w:cs="Times New Roman"/>
          <w:sz w:val="28"/>
          <w:szCs w:val="28"/>
        </w:rPr>
      </w:pPr>
    </w:p>
    <w:p w:rsidR="00645BD0" w:rsidRDefault="00645BD0" w:rsidP="008D19FE">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Заключительный этап разработки маркетинговой программы – это планирование бюджета на реализацию запланированных коммуникативных активностей. В соответствии с календарным планом на 1 год работы предприятия был составлен маркетинговый бюджет на 12 месяцев по соответствующим направлением с назначением ответственных за направления. Распределение средств в рамках данного бюджетного плана представлено в таблице 3.2. Общий объем инвестиций в маркетинговые коммуникации в ближайшие 12 месяцев </w:t>
      </w:r>
      <w:proofErr w:type="spellStart"/>
      <w:r>
        <w:rPr>
          <w:rFonts w:ascii="Times New Roman" w:hAnsi="Times New Roman" w:cs="Times New Roman"/>
          <w:sz w:val="28"/>
          <w:szCs w:val="28"/>
        </w:rPr>
        <w:t>планово</w:t>
      </w:r>
      <w:proofErr w:type="spellEnd"/>
      <w:r>
        <w:rPr>
          <w:rFonts w:ascii="Times New Roman" w:hAnsi="Times New Roman" w:cs="Times New Roman"/>
          <w:sz w:val="28"/>
          <w:szCs w:val="28"/>
        </w:rPr>
        <w:t xml:space="preserve"> составит 6,64 млн. руб. Следует заметить, что 36% от данной суммы приходится на рекламу по радио, рассчитанную на 4 месяца. Это объясняется широким охватом данного канала. В последствии необходимо скорректировать бюджет в соответствии с показателями эффективности и </w:t>
      </w:r>
      <w:r>
        <w:rPr>
          <w:rFonts w:ascii="Times New Roman" w:hAnsi="Times New Roman" w:cs="Times New Roman"/>
          <w:sz w:val="28"/>
          <w:szCs w:val="28"/>
          <w:lang w:val="en-US"/>
        </w:rPr>
        <w:t>ROI</w:t>
      </w:r>
      <w:r>
        <w:rPr>
          <w:rFonts w:ascii="Times New Roman" w:hAnsi="Times New Roman" w:cs="Times New Roman"/>
          <w:sz w:val="28"/>
          <w:szCs w:val="28"/>
        </w:rPr>
        <w:t xml:space="preserve"> каждого соответствующего канала.</w:t>
      </w:r>
      <w:r w:rsidR="00647216">
        <w:rPr>
          <w:rFonts w:ascii="Times New Roman" w:hAnsi="Times New Roman" w:cs="Times New Roman"/>
          <w:sz w:val="28"/>
          <w:szCs w:val="28"/>
        </w:rPr>
        <w:t xml:space="preserve"> В случае получения неудовлетворительных результатов по одному из наиболее затратных каналов, следует перераспределить бюджет в соответствии с полученными в ходе запуска стратегии результатами.</w:t>
      </w:r>
    </w:p>
    <w:p w:rsidR="00647216" w:rsidRDefault="00647216" w:rsidP="008D19FE">
      <w:pPr>
        <w:tabs>
          <w:tab w:val="left" w:leader="dot" w:pos="9356"/>
        </w:tabs>
        <w:spacing w:after="0" w:line="360" w:lineRule="auto"/>
        <w:ind w:firstLine="709"/>
        <w:jc w:val="both"/>
        <w:rPr>
          <w:rFonts w:ascii="Times New Roman" w:hAnsi="Times New Roman" w:cs="Times New Roman"/>
          <w:sz w:val="28"/>
          <w:szCs w:val="28"/>
        </w:rPr>
      </w:pPr>
    </w:p>
    <w:p w:rsidR="00645BD0" w:rsidRDefault="00645BD0" w:rsidP="0008524B">
      <w:pPr>
        <w:tabs>
          <w:tab w:val="left" w:leader="dot" w:pos="93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3.2 – Маркетинговый бюджет </w:t>
      </w:r>
      <w:r>
        <w:rPr>
          <w:rFonts w:ascii="Times New Roman" w:hAnsi="Times New Roman" w:cs="Times New Roman"/>
          <w:sz w:val="28"/>
          <w:szCs w:val="28"/>
          <w:lang w:val="en-US"/>
        </w:rPr>
        <w:t>Extra</w:t>
      </w:r>
      <w:r w:rsidRPr="00645BD0">
        <w:rPr>
          <w:rFonts w:ascii="Times New Roman" w:hAnsi="Times New Roman" w:cs="Times New Roman"/>
          <w:sz w:val="28"/>
          <w:szCs w:val="28"/>
        </w:rPr>
        <w:t xml:space="preserve"> </w:t>
      </w:r>
      <w:r>
        <w:rPr>
          <w:rFonts w:ascii="Times New Roman" w:hAnsi="Times New Roman" w:cs="Times New Roman"/>
          <w:sz w:val="28"/>
          <w:szCs w:val="28"/>
        </w:rPr>
        <w:t>на 12</w:t>
      </w:r>
      <w:r w:rsidR="0074183A">
        <w:rPr>
          <w:rFonts w:ascii="Times New Roman" w:hAnsi="Times New Roman" w:cs="Times New Roman"/>
          <w:sz w:val="28"/>
          <w:szCs w:val="28"/>
        </w:rPr>
        <w:t xml:space="preserve"> календарных</w:t>
      </w:r>
      <w:r>
        <w:rPr>
          <w:rFonts w:ascii="Times New Roman" w:hAnsi="Times New Roman" w:cs="Times New Roman"/>
          <w:sz w:val="28"/>
          <w:szCs w:val="28"/>
        </w:rPr>
        <w:t xml:space="preserve"> месяцев (составлено автором)</w:t>
      </w:r>
    </w:p>
    <w:tbl>
      <w:tblPr>
        <w:tblStyle w:val="a7"/>
        <w:tblW w:w="9571" w:type="dxa"/>
        <w:tblInd w:w="108" w:type="dxa"/>
        <w:tblLook w:val="04A0" w:firstRow="1" w:lastRow="0" w:firstColumn="1" w:lastColumn="0" w:noHBand="0" w:noVBand="1"/>
      </w:tblPr>
      <w:tblGrid>
        <w:gridCol w:w="2559"/>
        <w:gridCol w:w="1952"/>
        <w:gridCol w:w="1500"/>
        <w:gridCol w:w="1640"/>
        <w:gridCol w:w="1920"/>
      </w:tblGrid>
      <w:tr w:rsidR="007F5663" w:rsidRPr="00645BD0" w:rsidTr="00645BD0">
        <w:trPr>
          <w:trHeight w:val="300"/>
        </w:trPr>
        <w:tc>
          <w:tcPr>
            <w:tcW w:w="2559" w:type="dxa"/>
            <w:hideMark/>
          </w:tcPr>
          <w:p w:rsidR="007F5663" w:rsidRPr="00645BD0" w:rsidRDefault="007F5663" w:rsidP="00645BD0">
            <w:pPr>
              <w:tabs>
                <w:tab w:val="left" w:leader="dot" w:pos="9356"/>
              </w:tabs>
              <w:jc w:val="center"/>
              <w:rPr>
                <w:rFonts w:ascii="Times New Roman" w:hAnsi="Times New Roman" w:cs="Times New Roman"/>
                <w:b/>
                <w:bCs/>
                <w:sz w:val="24"/>
                <w:szCs w:val="24"/>
              </w:rPr>
            </w:pPr>
            <w:r w:rsidRPr="00645BD0">
              <w:rPr>
                <w:rFonts w:ascii="Times New Roman" w:hAnsi="Times New Roman" w:cs="Times New Roman"/>
                <w:b/>
                <w:bCs/>
                <w:sz w:val="24"/>
                <w:szCs w:val="24"/>
              </w:rPr>
              <w:t>Направление</w:t>
            </w:r>
          </w:p>
        </w:tc>
        <w:tc>
          <w:tcPr>
            <w:tcW w:w="1952" w:type="dxa"/>
            <w:hideMark/>
          </w:tcPr>
          <w:p w:rsidR="007F5663" w:rsidRPr="00645BD0" w:rsidRDefault="00645BD0" w:rsidP="00645BD0">
            <w:pPr>
              <w:tabs>
                <w:tab w:val="left" w:leader="dot" w:pos="9356"/>
              </w:tabs>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b/>
                <w:bCs/>
                <w:sz w:val="24"/>
                <w:szCs w:val="24"/>
              </w:rPr>
            </w:pPr>
            <w:r w:rsidRPr="00645BD0">
              <w:rPr>
                <w:rFonts w:ascii="Times New Roman" w:hAnsi="Times New Roman" w:cs="Times New Roman"/>
                <w:b/>
                <w:bCs/>
                <w:sz w:val="24"/>
                <w:szCs w:val="24"/>
              </w:rPr>
              <w:t>Бюджет (мес.)</w:t>
            </w:r>
            <w:r w:rsidR="00903403">
              <w:rPr>
                <w:rFonts w:ascii="Times New Roman" w:hAnsi="Times New Roman" w:cs="Times New Roman"/>
                <w:b/>
                <w:bCs/>
                <w:sz w:val="24"/>
                <w:szCs w:val="24"/>
              </w:rPr>
              <w:t>, руб.</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b/>
                <w:bCs/>
                <w:sz w:val="24"/>
                <w:szCs w:val="24"/>
              </w:rPr>
            </w:pPr>
            <w:r w:rsidRPr="00645BD0">
              <w:rPr>
                <w:rFonts w:ascii="Times New Roman" w:hAnsi="Times New Roman" w:cs="Times New Roman"/>
                <w:b/>
                <w:bCs/>
                <w:sz w:val="24"/>
                <w:szCs w:val="24"/>
              </w:rPr>
              <w:t>Кол-во месяцев</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b/>
                <w:bCs/>
                <w:sz w:val="24"/>
                <w:szCs w:val="24"/>
              </w:rPr>
            </w:pPr>
            <w:r w:rsidRPr="00645BD0">
              <w:rPr>
                <w:rFonts w:ascii="Times New Roman" w:hAnsi="Times New Roman" w:cs="Times New Roman"/>
                <w:b/>
                <w:bCs/>
                <w:sz w:val="24"/>
                <w:szCs w:val="24"/>
              </w:rPr>
              <w:t>Итого</w:t>
            </w:r>
            <w:r w:rsidR="00903403">
              <w:rPr>
                <w:rFonts w:ascii="Times New Roman" w:hAnsi="Times New Roman" w:cs="Times New Roman"/>
                <w:b/>
                <w:bCs/>
                <w:sz w:val="24"/>
                <w:szCs w:val="24"/>
              </w:rPr>
              <w:t>, руб.</w:t>
            </w:r>
          </w:p>
        </w:tc>
      </w:tr>
      <w:tr w:rsidR="007F5663" w:rsidRPr="00645BD0" w:rsidTr="00645BD0">
        <w:trPr>
          <w:trHeight w:val="6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Реклама Яндекс Маркет</w:t>
            </w:r>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Штатный маркетолог</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50000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5</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250000</w:t>
            </w:r>
          </w:p>
        </w:tc>
      </w:tr>
      <w:tr w:rsidR="007F5663" w:rsidRPr="00645BD0" w:rsidTr="00645BD0">
        <w:trPr>
          <w:trHeight w:val="3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Реклама на радио</w:t>
            </w:r>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proofErr w:type="spellStart"/>
            <w:r w:rsidRPr="00645BD0">
              <w:rPr>
                <w:rFonts w:ascii="Times New Roman" w:hAnsi="Times New Roman" w:cs="Times New Roman"/>
                <w:sz w:val="24"/>
                <w:szCs w:val="24"/>
              </w:rPr>
              <w:t>Авторадио</w:t>
            </w:r>
            <w:proofErr w:type="spellEnd"/>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600000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4</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2400000</w:t>
            </w:r>
          </w:p>
        </w:tc>
      </w:tr>
      <w:tr w:rsidR="007F5663" w:rsidRPr="00645BD0" w:rsidTr="00645BD0">
        <w:trPr>
          <w:trHeight w:val="3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SEO-оптимизация</w:t>
            </w:r>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B2Bcreative</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100000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6</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600000</w:t>
            </w:r>
          </w:p>
        </w:tc>
      </w:tr>
      <w:tr w:rsidR="007F5663" w:rsidRPr="00645BD0" w:rsidTr="00645BD0">
        <w:trPr>
          <w:trHeight w:val="6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Контекстная реклама</w:t>
            </w:r>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Штатный маркетолог</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150000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8</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1200000</w:t>
            </w:r>
          </w:p>
        </w:tc>
      </w:tr>
      <w:tr w:rsidR="007F5663" w:rsidRPr="00645BD0" w:rsidTr="00645BD0">
        <w:trPr>
          <w:trHeight w:val="6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Таргетированная реклама</w:t>
            </w:r>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Штатный маркетолог</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50000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9</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450000</w:t>
            </w:r>
          </w:p>
        </w:tc>
      </w:tr>
      <w:tr w:rsidR="007F5663" w:rsidRPr="00645BD0" w:rsidTr="00645BD0">
        <w:trPr>
          <w:trHeight w:val="3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Реклама на автостоянках</w:t>
            </w:r>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по договоренности</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100000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7</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700000</w:t>
            </w:r>
          </w:p>
        </w:tc>
      </w:tr>
      <w:tr w:rsidR="007F5663" w:rsidRPr="00645BD0" w:rsidTr="00645BD0">
        <w:trPr>
          <w:trHeight w:val="9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Запуск видео-блога</w:t>
            </w:r>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Штатный SMM-специалист и собственник</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40000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3</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120000</w:t>
            </w:r>
          </w:p>
        </w:tc>
      </w:tr>
      <w:tr w:rsidR="007F5663" w:rsidRPr="00645BD0" w:rsidTr="00645BD0">
        <w:trPr>
          <w:trHeight w:val="6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 xml:space="preserve">Запуск блога на Дзен, </w:t>
            </w:r>
            <w:proofErr w:type="spellStart"/>
            <w:r w:rsidRPr="00645BD0">
              <w:rPr>
                <w:rFonts w:ascii="Times New Roman" w:hAnsi="Times New Roman" w:cs="Times New Roman"/>
                <w:sz w:val="24"/>
                <w:szCs w:val="24"/>
              </w:rPr>
              <w:t>АвтоРу</w:t>
            </w:r>
            <w:proofErr w:type="spellEnd"/>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Копирайтер-фрилансер</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10000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2</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20000</w:t>
            </w:r>
          </w:p>
        </w:tc>
      </w:tr>
      <w:tr w:rsidR="007F5663" w:rsidRPr="00645BD0" w:rsidTr="00645BD0">
        <w:trPr>
          <w:trHeight w:val="600"/>
        </w:trPr>
        <w:tc>
          <w:tcPr>
            <w:tcW w:w="2559"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Закупка рекламы у блогеров</w:t>
            </w:r>
          </w:p>
        </w:tc>
        <w:tc>
          <w:tcPr>
            <w:tcW w:w="1952" w:type="dxa"/>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Штатный маркетолог</w:t>
            </w:r>
          </w:p>
        </w:tc>
        <w:tc>
          <w:tcPr>
            <w:tcW w:w="150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300000</w:t>
            </w:r>
          </w:p>
        </w:tc>
        <w:tc>
          <w:tcPr>
            <w:tcW w:w="164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3</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900000</w:t>
            </w:r>
          </w:p>
        </w:tc>
      </w:tr>
      <w:tr w:rsidR="007F5663" w:rsidRPr="00645BD0" w:rsidTr="00645BD0">
        <w:trPr>
          <w:trHeight w:val="300"/>
        </w:trPr>
        <w:tc>
          <w:tcPr>
            <w:tcW w:w="7651" w:type="dxa"/>
            <w:gridSpan w:val="4"/>
            <w:hideMark/>
          </w:tcPr>
          <w:p w:rsidR="007F5663" w:rsidRPr="00645BD0" w:rsidRDefault="007F5663" w:rsidP="00645BD0">
            <w:pPr>
              <w:tabs>
                <w:tab w:val="left" w:leader="dot" w:pos="9356"/>
              </w:tabs>
              <w:jc w:val="both"/>
              <w:rPr>
                <w:rFonts w:ascii="Times New Roman" w:hAnsi="Times New Roman" w:cs="Times New Roman"/>
                <w:sz w:val="24"/>
                <w:szCs w:val="24"/>
              </w:rPr>
            </w:pPr>
            <w:r w:rsidRPr="00645BD0">
              <w:rPr>
                <w:rFonts w:ascii="Times New Roman" w:hAnsi="Times New Roman" w:cs="Times New Roman"/>
                <w:sz w:val="24"/>
                <w:szCs w:val="24"/>
              </w:rPr>
              <w:t>Итого за год</w:t>
            </w:r>
          </w:p>
        </w:tc>
        <w:tc>
          <w:tcPr>
            <w:tcW w:w="1920" w:type="dxa"/>
            <w:noWrap/>
            <w:hideMark/>
          </w:tcPr>
          <w:p w:rsidR="007F5663" w:rsidRPr="00645BD0" w:rsidRDefault="007F5663" w:rsidP="00645BD0">
            <w:pPr>
              <w:tabs>
                <w:tab w:val="left" w:leader="dot" w:pos="9356"/>
              </w:tabs>
              <w:jc w:val="center"/>
              <w:rPr>
                <w:rFonts w:ascii="Times New Roman" w:hAnsi="Times New Roman" w:cs="Times New Roman"/>
                <w:sz w:val="24"/>
                <w:szCs w:val="24"/>
              </w:rPr>
            </w:pPr>
            <w:r w:rsidRPr="00645BD0">
              <w:rPr>
                <w:rFonts w:ascii="Times New Roman" w:hAnsi="Times New Roman" w:cs="Times New Roman"/>
                <w:sz w:val="24"/>
                <w:szCs w:val="24"/>
              </w:rPr>
              <w:t>6</w:t>
            </w:r>
            <w:r w:rsidR="00903403">
              <w:rPr>
                <w:rFonts w:ascii="Times New Roman" w:hAnsi="Times New Roman" w:cs="Times New Roman"/>
                <w:sz w:val="24"/>
                <w:szCs w:val="24"/>
              </w:rPr>
              <w:t xml:space="preserve"> </w:t>
            </w:r>
            <w:r w:rsidRPr="00645BD0">
              <w:rPr>
                <w:rFonts w:ascii="Times New Roman" w:hAnsi="Times New Roman" w:cs="Times New Roman"/>
                <w:sz w:val="24"/>
                <w:szCs w:val="24"/>
              </w:rPr>
              <w:t>640</w:t>
            </w:r>
            <w:r w:rsidR="00903403">
              <w:rPr>
                <w:rFonts w:ascii="Times New Roman" w:hAnsi="Times New Roman" w:cs="Times New Roman"/>
                <w:sz w:val="24"/>
                <w:szCs w:val="24"/>
              </w:rPr>
              <w:t xml:space="preserve"> </w:t>
            </w:r>
            <w:r w:rsidRPr="00645BD0">
              <w:rPr>
                <w:rFonts w:ascii="Times New Roman" w:hAnsi="Times New Roman" w:cs="Times New Roman"/>
                <w:sz w:val="24"/>
                <w:szCs w:val="24"/>
              </w:rPr>
              <w:t>000</w:t>
            </w:r>
          </w:p>
        </w:tc>
      </w:tr>
    </w:tbl>
    <w:p w:rsidR="00663619" w:rsidRDefault="00663619" w:rsidP="007F5663">
      <w:pPr>
        <w:tabs>
          <w:tab w:val="left" w:leader="dot" w:pos="9356"/>
        </w:tabs>
        <w:spacing w:after="0" w:line="360" w:lineRule="auto"/>
        <w:jc w:val="both"/>
        <w:rPr>
          <w:rFonts w:ascii="Times New Roman" w:hAnsi="Times New Roman" w:cs="Times New Roman"/>
          <w:sz w:val="28"/>
          <w:szCs w:val="28"/>
        </w:rPr>
      </w:pPr>
    </w:p>
    <w:p w:rsidR="00903403" w:rsidRDefault="00903403" w:rsidP="008D19FE">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результате ф</w:t>
      </w:r>
      <w:r w:rsidRPr="00903403">
        <w:rPr>
          <w:rFonts w:ascii="Times New Roman" w:hAnsi="Times New Roman" w:cs="Times New Roman"/>
          <w:sz w:val="28"/>
          <w:szCs w:val="28"/>
        </w:rPr>
        <w:t>ормировани</w:t>
      </w:r>
      <w:r>
        <w:rPr>
          <w:rFonts w:ascii="Times New Roman" w:hAnsi="Times New Roman" w:cs="Times New Roman"/>
          <w:sz w:val="28"/>
          <w:szCs w:val="28"/>
        </w:rPr>
        <w:t>я</w:t>
      </w:r>
      <w:r w:rsidRPr="00903403">
        <w:rPr>
          <w:rFonts w:ascii="Times New Roman" w:hAnsi="Times New Roman" w:cs="Times New Roman"/>
          <w:sz w:val="28"/>
          <w:szCs w:val="28"/>
        </w:rPr>
        <w:t xml:space="preserve"> комплексной программы продвижения дилера автомобильных запчастей в онлайн среде</w:t>
      </w:r>
      <w:r>
        <w:rPr>
          <w:rFonts w:ascii="Times New Roman" w:hAnsi="Times New Roman" w:cs="Times New Roman"/>
          <w:sz w:val="28"/>
          <w:szCs w:val="28"/>
        </w:rPr>
        <w:t xml:space="preserve"> нами были сделаны следующие выводы:</w:t>
      </w:r>
    </w:p>
    <w:p w:rsidR="003D6F2F" w:rsidRDefault="00903403" w:rsidP="003D6F2F">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647216">
        <w:rPr>
          <w:rFonts w:ascii="Times New Roman" w:hAnsi="Times New Roman" w:cs="Times New Roman"/>
          <w:sz w:val="28"/>
          <w:szCs w:val="28"/>
        </w:rPr>
        <w:t>к</w:t>
      </w:r>
      <w:r>
        <w:rPr>
          <w:rFonts w:ascii="Times New Roman" w:hAnsi="Times New Roman" w:cs="Times New Roman"/>
          <w:sz w:val="28"/>
          <w:szCs w:val="28"/>
        </w:rPr>
        <w:t xml:space="preserve"> основным </w:t>
      </w:r>
      <w:r w:rsidR="00044FCF">
        <w:rPr>
          <w:rFonts w:ascii="Times New Roman" w:hAnsi="Times New Roman" w:cs="Times New Roman"/>
          <w:sz w:val="28"/>
          <w:szCs w:val="28"/>
        </w:rPr>
        <w:t>преимуществам, позволяющим осуществить отстройку от конкурентов, относятся:</w:t>
      </w:r>
    </w:p>
    <w:p w:rsidR="00044FCF" w:rsidRDefault="00044FCF" w:rsidP="00044FCF">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отдельные предложения для сегментов</w:t>
      </w:r>
      <w:r w:rsidR="00647216">
        <w:rPr>
          <w:rFonts w:ascii="Times New Roman" w:hAnsi="Times New Roman" w:cs="Times New Roman"/>
          <w:sz w:val="28"/>
          <w:szCs w:val="28"/>
        </w:rPr>
        <w:t>;</w:t>
      </w:r>
    </w:p>
    <w:p w:rsidR="00044FCF" w:rsidRDefault="00044FCF" w:rsidP="00044FCF">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ориентация на удобство</w:t>
      </w:r>
      <w:r w:rsidR="00647216">
        <w:rPr>
          <w:rFonts w:ascii="Times New Roman" w:hAnsi="Times New Roman" w:cs="Times New Roman"/>
          <w:sz w:val="28"/>
          <w:szCs w:val="28"/>
        </w:rPr>
        <w:t>;</w:t>
      </w:r>
    </w:p>
    <w:p w:rsidR="00044FCF" w:rsidRDefault="00044FCF" w:rsidP="00044FCF">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лояльная поддержка</w:t>
      </w:r>
      <w:r w:rsidR="00647216">
        <w:rPr>
          <w:rFonts w:ascii="Times New Roman" w:hAnsi="Times New Roman" w:cs="Times New Roman"/>
          <w:sz w:val="28"/>
          <w:szCs w:val="28"/>
        </w:rPr>
        <w:t>;</w:t>
      </w:r>
    </w:p>
    <w:p w:rsidR="00044FCF" w:rsidRDefault="00044FCF" w:rsidP="00044FCF">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доставка по себестоимости.</w:t>
      </w:r>
    </w:p>
    <w:p w:rsidR="00044FCF" w:rsidRDefault="00044FCF" w:rsidP="003D6F2F">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647216">
        <w:rPr>
          <w:rFonts w:ascii="Times New Roman" w:hAnsi="Times New Roman" w:cs="Times New Roman"/>
          <w:sz w:val="28"/>
          <w:szCs w:val="28"/>
        </w:rPr>
        <w:t>г</w:t>
      </w:r>
      <w:r>
        <w:rPr>
          <w:rFonts w:ascii="Times New Roman" w:hAnsi="Times New Roman" w:cs="Times New Roman"/>
          <w:sz w:val="28"/>
          <w:szCs w:val="28"/>
        </w:rPr>
        <w:t xml:space="preserve">лавная выгода бренда </w:t>
      </w:r>
      <w:r>
        <w:rPr>
          <w:rFonts w:ascii="Times New Roman" w:hAnsi="Times New Roman" w:cs="Times New Roman"/>
          <w:sz w:val="28"/>
          <w:szCs w:val="28"/>
          <w:lang w:val="en-US"/>
        </w:rPr>
        <w:t>Extra</w:t>
      </w:r>
      <w:r>
        <w:rPr>
          <w:rFonts w:ascii="Times New Roman" w:hAnsi="Times New Roman" w:cs="Times New Roman"/>
          <w:sz w:val="28"/>
          <w:szCs w:val="28"/>
        </w:rPr>
        <w:t xml:space="preserve"> согласно модели атрибутов, преимуществ и выгод является следующее: «не разбираюсь и не надо»</w:t>
      </w:r>
      <w:r w:rsidR="00647216">
        <w:rPr>
          <w:rFonts w:ascii="Times New Roman" w:hAnsi="Times New Roman" w:cs="Times New Roman"/>
          <w:sz w:val="28"/>
          <w:szCs w:val="28"/>
        </w:rPr>
        <w:t>,</w:t>
      </w:r>
    </w:p>
    <w:p w:rsidR="00044FCF" w:rsidRDefault="00044FCF" w:rsidP="00044FCF">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647216">
        <w:rPr>
          <w:rFonts w:ascii="Times New Roman" w:hAnsi="Times New Roman" w:cs="Times New Roman"/>
          <w:sz w:val="28"/>
          <w:szCs w:val="28"/>
        </w:rPr>
        <w:t>д</w:t>
      </w:r>
      <w:r>
        <w:rPr>
          <w:rFonts w:ascii="Times New Roman" w:hAnsi="Times New Roman" w:cs="Times New Roman"/>
          <w:sz w:val="28"/>
          <w:szCs w:val="28"/>
        </w:rPr>
        <w:t xml:space="preserve">ля продвижения бренда на рынке автомобильных запчастей была разработана трехуровневая система коммуникаций. </w:t>
      </w:r>
      <w:r w:rsidRPr="00044FCF">
        <w:rPr>
          <w:rFonts w:ascii="Times New Roman" w:hAnsi="Times New Roman" w:cs="Times New Roman"/>
          <w:sz w:val="28"/>
          <w:szCs w:val="28"/>
        </w:rPr>
        <w:t>Первый этап</w:t>
      </w:r>
      <w:r>
        <w:rPr>
          <w:rFonts w:ascii="Times New Roman" w:hAnsi="Times New Roman" w:cs="Times New Roman"/>
          <w:sz w:val="28"/>
          <w:szCs w:val="28"/>
        </w:rPr>
        <w:t xml:space="preserve"> системы</w:t>
      </w:r>
      <w:r w:rsidRPr="00044FCF">
        <w:rPr>
          <w:rFonts w:ascii="Times New Roman" w:hAnsi="Times New Roman" w:cs="Times New Roman"/>
          <w:sz w:val="28"/>
          <w:szCs w:val="28"/>
        </w:rPr>
        <w:t xml:space="preserve"> направлен на продвижение бренда</w:t>
      </w:r>
      <w:r w:rsidR="008804C1">
        <w:rPr>
          <w:rFonts w:ascii="Times New Roman" w:hAnsi="Times New Roman" w:cs="Times New Roman"/>
          <w:sz w:val="28"/>
          <w:szCs w:val="28"/>
        </w:rPr>
        <w:t xml:space="preserve"> направлен на распространение идеи бренда</w:t>
      </w:r>
      <w:r w:rsidRPr="00044FCF">
        <w:rPr>
          <w:rFonts w:ascii="Times New Roman" w:hAnsi="Times New Roman" w:cs="Times New Roman"/>
          <w:sz w:val="28"/>
          <w:szCs w:val="28"/>
        </w:rPr>
        <w:t xml:space="preserve"> </w:t>
      </w:r>
      <w:r>
        <w:rPr>
          <w:rFonts w:ascii="Times New Roman" w:hAnsi="Times New Roman" w:cs="Times New Roman"/>
          <w:sz w:val="28"/>
          <w:szCs w:val="28"/>
        </w:rPr>
        <w:t xml:space="preserve">с помощью таргетированной, медийной рекламы, рекламы в </w:t>
      </w:r>
      <w:proofErr w:type="spellStart"/>
      <w:r>
        <w:rPr>
          <w:rFonts w:ascii="Times New Roman" w:hAnsi="Times New Roman" w:cs="Times New Roman"/>
          <w:sz w:val="28"/>
          <w:szCs w:val="28"/>
        </w:rPr>
        <w:t>пабликах</w:t>
      </w:r>
      <w:proofErr w:type="spellEnd"/>
      <w:r>
        <w:rPr>
          <w:rFonts w:ascii="Times New Roman" w:hAnsi="Times New Roman" w:cs="Times New Roman"/>
          <w:sz w:val="28"/>
          <w:szCs w:val="28"/>
        </w:rPr>
        <w:t xml:space="preserve"> и на </w:t>
      </w:r>
      <w:r>
        <w:rPr>
          <w:rFonts w:ascii="Times New Roman" w:hAnsi="Times New Roman" w:cs="Times New Roman"/>
          <w:sz w:val="28"/>
          <w:szCs w:val="28"/>
        </w:rPr>
        <w:lastRenderedPageBreak/>
        <w:t>радио, записи вирусных роликов и наружной рекламе. Второй этапе продуктовой рекламной кампании</w:t>
      </w:r>
      <w:r w:rsidR="008804C1">
        <w:rPr>
          <w:rFonts w:ascii="Times New Roman" w:hAnsi="Times New Roman" w:cs="Times New Roman"/>
          <w:sz w:val="28"/>
          <w:szCs w:val="28"/>
        </w:rPr>
        <w:t xml:space="preserve"> дублирует вышеуказанные каналы для достижения синергетического эффекта. Третий уровень системы основывается на промо-кампании, включающей в себя продвижение на </w:t>
      </w:r>
      <w:proofErr w:type="spellStart"/>
      <w:r w:rsidR="008804C1">
        <w:rPr>
          <w:rFonts w:ascii="Times New Roman" w:hAnsi="Times New Roman" w:cs="Times New Roman"/>
          <w:sz w:val="28"/>
          <w:szCs w:val="28"/>
        </w:rPr>
        <w:t>маркетплейсах</w:t>
      </w:r>
      <w:proofErr w:type="spellEnd"/>
      <w:r w:rsidR="008804C1">
        <w:rPr>
          <w:rFonts w:ascii="Times New Roman" w:hAnsi="Times New Roman" w:cs="Times New Roman"/>
          <w:sz w:val="28"/>
          <w:szCs w:val="28"/>
        </w:rPr>
        <w:t xml:space="preserve">, </w:t>
      </w:r>
      <w:proofErr w:type="spellStart"/>
      <w:r w:rsidR="008804C1">
        <w:rPr>
          <w:rFonts w:ascii="Times New Roman" w:hAnsi="Times New Roman" w:cs="Times New Roman"/>
          <w:sz w:val="28"/>
          <w:szCs w:val="28"/>
        </w:rPr>
        <w:t>медийную</w:t>
      </w:r>
      <w:proofErr w:type="spellEnd"/>
      <w:r w:rsidR="008804C1">
        <w:rPr>
          <w:rFonts w:ascii="Times New Roman" w:hAnsi="Times New Roman" w:cs="Times New Roman"/>
          <w:sz w:val="28"/>
          <w:szCs w:val="28"/>
        </w:rPr>
        <w:t xml:space="preserve"> и </w:t>
      </w:r>
      <w:proofErr w:type="spellStart"/>
      <w:r w:rsidR="008804C1">
        <w:rPr>
          <w:rFonts w:ascii="Times New Roman" w:hAnsi="Times New Roman" w:cs="Times New Roman"/>
          <w:sz w:val="28"/>
          <w:szCs w:val="28"/>
        </w:rPr>
        <w:t>таргетированную</w:t>
      </w:r>
      <w:proofErr w:type="spellEnd"/>
      <w:r w:rsidR="008804C1">
        <w:rPr>
          <w:rFonts w:ascii="Times New Roman" w:hAnsi="Times New Roman" w:cs="Times New Roman"/>
          <w:sz w:val="28"/>
          <w:szCs w:val="28"/>
        </w:rPr>
        <w:t xml:space="preserve"> рекламу</w:t>
      </w:r>
      <w:r w:rsidR="00647216">
        <w:rPr>
          <w:rFonts w:ascii="Times New Roman" w:hAnsi="Times New Roman" w:cs="Times New Roman"/>
          <w:sz w:val="28"/>
          <w:szCs w:val="28"/>
        </w:rPr>
        <w:t>,</w:t>
      </w:r>
    </w:p>
    <w:p w:rsidR="008804C1" w:rsidRDefault="008804C1" w:rsidP="00044FCF">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647216">
        <w:rPr>
          <w:rFonts w:ascii="Times New Roman" w:hAnsi="Times New Roman" w:cs="Times New Roman"/>
          <w:sz w:val="28"/>
          <w:szCs w:val="28"/>
        </w:rPr>
        <w:t>к</w:t>
      </w:r>
      <w:r>
        <w:rPr>
          <w:rFonts w:ascii="Times New Roman" w:hAnsi="Times New Roman" w:cs="Times New Roman"/>
          <w:sz w:val="28"/>
          <w:szCs w:val="28"/>
        </w:rPr>
        <w:t>реативная стратегия бренда основывается по методике Росситера-Перси представляет собой информационную аргументированную, что характеризует негативную мотивацию к покупке и высокую вовлеченность</w:t>
      </w:r>
      <w:r w:rsidR="00647216">
        <w:rPr>
          <w:rFonts w:ascii="Times New Roman" w:hAnsi="Times New Roman" w:cs="Times New Roman"/>
          <w:sz w:val="28"/>
          <w:szCs w:val="28"/>
        </w:rPr>
        <w:t>,</w:t>
      </w:r>
    </w:p>
    <w:p w:rsidR="008804C1" w:rsidRDefault="008804C1" w:rsidP="00044FCF">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647216">
        <w:rPr>
          <w:rFonts w:ascii="Times New Roman" w:hAnsi="Times New Roman" w:cs="Times New Roman"/>
          <w:sz w:val="28"/>
          <w:szCs w:val="28"/>
        </w:rPr>
        <w:t>б</w:t>
      </w:r>
      <w:r>
        <w:rPr>
          <w:rFonts w:ascii="Times New Roman" w:hAnsi="Times New Roman" w:cs="Times New Roman"/>
          <w:sz w:val="28"/>
          <w:szCs w:val="28"/>
        </w:rPr>
        <w:t xml:space="preserve">ыли разработаны 3 направления продвижения: </w:t>
      </w:r>
      <w:r>
        <w:rPr>
          <w:rFonts w:ascii="Times New Roman" w:hAnsi="Times New Roman" w:cs="Times New Roman"/>
          <w:sz w:val="28"/>
          <w:szCs w:val="28"/>
          <w:lang w:val="en-US"/>
        </w:rPr>
        <w:t>ATL</w:t>
      </w:r>
      <w:r>
        <w:rPr>
          <w:rFonts w:ascii="Times New Roman" w:hAnsi="Times New Roman" w:cs="Times New Roman"/>
          <w:sz w:val="28"/>
          <w:szCs w:val="28"/>
        </w:rPr>
        <w:t xml:space="preserve">, </w:t>
      </w:r>
      <w:r>
        <w:rPr>
          <w:rFonts w:ascii="Times New Roman" w:hAnsi="Times New Roman" w:cs="Times New Roman"/>
          <w:sz w:val="28"/>
          <w:szCs w:val="28"/>
          <w:lang w:val="en-US"/>
        </w:rPr>
        <w:t>BTL</w:t>
      </w:r>
      <w:r w:rsidRPr="008804C1">
        <w:rPr>
          <w:rFonts w:ascii="Times New Roman" w:hAnsi="Times New Roman" w:cs="Times New Roman"/>
          <w:sz w:val="28"/>
          <w:szCs w:val="28"/>
        </w:rPr>
        <w:t xml:space="preserve"> </w:t>
      </w:r>
      <w:r>
        <w:rPr>
          <w:rFonts w:ascii="Times New Roman" w:hAnsi="Times New Roman" w:cs="Times New Roman"/>
          <w:sz w:val="28"/>
          <w:szCs w:val="28"/>
        </w:rPr>
        <w:t>и нестандартные коммуникации:</w:t>
      </w:r>
    </w:p>
    <w:p w:rsidR="008804C1" w:rsidRDefault="008804C1" w:rsidP="008804C1">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sidRPr="008804C1">
        <w:rPr>
          <w:rFonts w:ascii="Times New Roman" w:hAnsi="Times New Roman" w:cs="Times New Roman"/>
          <w:sz w:val="28"/>
          <w:szCs w:val="28"/>
        </w:rPr>
        <w:t>ATL</w:t>
      </w:r>
      <w:r>
        <w:rPr>
          <w:rFonts w:ascii="Times New Roman" w:hAnsi="Times New Roman" w:cs="Times New Roman"/>
          <w:sz w:val="28"/>
          <w:szCs w:val="28"/>
        </w:rPr>
        <w:t xml:space="preserve">-коммуникации: реклама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реклама на радио, таргетированная реклама, контекстная реклама, </w:t>
      </w:r>
      <w:r w:rsidRPr="008804C1">
        <w:rPr>
          <w:rFonts w:ascii="Times New Roman" w:hAnsi="Times New Roman" w:cs="Times New Roman"/>
          <w:sz w:val="28"/>
          <w:szCs w:val="28"/>
        </w:rPr>
        <w:t>SEO-продвижение</w:t>
      </w:r>
      <w:r w:rsidR="00647216">
        <w:rPr>
          <w:rFonts w:ascii="Times New Roman" w:hAnsi="Times New Roman" w:cs="Times New Roman"/>
          <w:sz w:val="28"/>
          <w:szCs w:val="28"/>
        </w:rPr>
        <w:t>;</w:t>
      </w:r>
    </w:p>
    <w:p w:rsidR="008804C1" w:rsidRDefault="008804C1" w:rsidP="008804C1">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sidRPr="008804C1">
        <w:rPr>
          <w:rFonts w:ascii="Times New Roman" w:hAnsi="Times New Roman" w:cs="Times New Roman"/>
          <w:sz w:val="28"/>
          <w:szCs w:val="28"/>
        </w:rPr>
        <w:t>BTL</w:t>
      </w:r>
      <w:r>
        <w:rPr>
          <w:rFonts w:ascii="Times New Roman" w:hAnsi="Times New Roman" w:cs="Times New Roman"/>
          <w:sz w:val="28"/>
          <w:szCs w:val="28"/>
        </w:rPr>
        <w:t>-коммуникации: тематические выставки, реклама на автостоянках, тематический видео-блог, контент-маркетинг, р</w:t>
      </w:r>
      <w:r w:rsidRPr="008804C1">
        <w:rPr>
          <w:rFonts w:ascii="Times New Roman" w:hAnsi="Times New Roman" w:cs="Times New Roman"/>
          <w:sz w:val="28"/>
          <w:szCs w:val="28"/>
        </w:rPr>
        <w:t xml:space="preserve">еклама у </w:t>
      </w:r>
      <w:proofErr w:type="spellStart"/>
      <w:r w:rsidRPr="008804C1">
        <w:rPr>
          <w:rFonts w:ascii="Times New Roman" w:hAnsi="Times New Roman" w:cs="Times New Roman"/>
          <w:sz w:val="28"/>
          <w:szCs w:val="28"/>
        </w:rPr>
        <w:t>автоблогеров</w:t>
      </w:r>
      <w:proofErr w:type="spellEnd"/>
      <w:r w:rsidR="00647216">
        <w:rPr>
          <w:rFonts w:ascii="Times New Roman" w:hAnsi="Times New Roman" w:cs="Times New Roman"/>
          <w:sz w:val="28"/>
          <w:szCs w:val="28"/>
        </w:rPr>
        <w:t>;</w:t>
      </w:r>
    </w:p>
    <w:p w:rsidR="008804C1" w:rsidRPr="008804C1" w:rsidRDefault="008804C1" w:rsidP="008804C1">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Нестандартные коммуникации: </w:t>
      </w:r>
      <w:proofErr w:type="spellStart"/>
      <w:r>
        <w:rPr>
          <w:rFonts w:ascii="Times New Roman" w:hAnsi="Times New Roman" w:cs="Times New Roman"/>
          <w:sz w:val="28"/>
          <w:szCs w:val="28"/>
        </w:rPr>
        <w:t>коллаборации</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автоблогерами</w:t>
      </w:r>
      <w:proofErr w:type="spellEnd"/>
      <w:r>
        <w:rPr>
          <w:rFonts w:ascii="Times New Roman" w:hAnsi="Times New Roman" w:cs="Times New Roman"/>
          <w:sz w:val="28"/>
          <w:szCs w:val="28"/>
        </w:rPr>
        <w:t>, п</w:t>
      </w:r>
      <w:r w:rsidRPr="008804C1">
        <w:rPr>
          <w:rFonts w:ascii="Times New Roman" w:hAnsi="Times New Roman" w:cs="Times New Roman"/>
          <w:sz w:val="28"/>
          <w:szCs w:val="28"/>
        </w:rPr>
        <w:t>ровокационный конте</w:t>
      </w:r>
      <w:r>
        <w:rPr>
          <w:rFonts w:ascii="Times New Roman" w:hAnsi="Times New Roman" w:cs="Times New Roman"/>
          <w:sz w:val="28"/>
          <w:szCs w:val="28"/>
        </w:rPr>
        <w:t>нт, направленный на конкурентов, б</w:t>
      </w:r>
      <w:r w:rsidRPr="008804C1">
        <w:rPr>
          <w:rFonts w:ascii="Times New Roman" w:hAnsi="Times New Roman" w:cs="Times New Roman"/>
          <w:sz w:val="28"/>
          <w:szCs w:val="28"/>
        </w:rPr>
        <w:t>рендирование старых автомобилей</w:t>
      </w:r>
      <w:r>
        <w:rPr>
          <w:rFonts w:ascii="Times New Roman" w:hAnsi="Times New Roman" w:cs="Times New Roman"/>
          <w:sz w:val="28"/>
          <w:szCs w:val="28"/>
        </w:rPr>
        <w:t>.</w:t>
      </w:r>
    </w:p>
    <w:p w:rsidR="001F585A" w:rsidRDefault="00D13FB6"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647216">
        <w:rPr>
          <w:rFonts w:ascii="Times New Roman" w:hAnsi="Times New Roman" w:cs="Times New Roman"/>
          <w:sz w:val="28"/>
          <w:szCs w:val="28"/>
        </w:rPr>
        <w:t>к</w:t>
      </w:r>
      <w:r>
        <w:rPr>
          <w:rFonts w:ascii="Times New Roman" w:hAnsi="Times New Roman" w:cs="Times New Roman"/>
          <w:sz w:val="28"/>
          <w:szCs w:val="28"/>
        </w:rPr>
        <w:t xml:space="preserve">арта точек контакта </w:t>
      </w:r>
      <w:r>
        <w:rPr>
          <w:rFonts w:ascii="Times New Roman" w:hAnsi="Times New Roman" w:cs="Times New Roman"/>
          <w:sz w:val="28"/>
          <w:szCs w:val="28"/>
          <w:lang w:val="en-US"/>
        </w:rPr>
        <w:t>Extra</w:t>
      </w:r>
      <w:r w:rsidRPr="00D13FB6">
        <w:rPr>
          <w:rFonts w:ascii="Times New Roman" w:hAnsi="Times New Roman" w:cs="Times New Roman"/>
          <w:sz w:val="28"/>
          <w:szCs w:val="28"/>
        </w:rPr>
        <w:t xml:space="preserve"> </w:t>
      </w:r>
      <w:r>
        <w:rPr>
          <w:rFonts w:ascii="Times New Roman" w:hAnsi="Times New Roman" w:cs="Times New Roman"/>
          <w:sz w:val="28"/>
          <w:szCs w:val="28"/>
        </w:rPr>
        <w:t xml:space="preserve">в сети Интернет содержит такие направления, как интернет-магазин,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канал, магазины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группа ВКонтакте, каналы на контент-площадках, рекламные объявления, мобильное приложение, короткие ролики, </w:t>
      </w:r>
      <w:r>
        <w:rPr>
          <w:rFonts w:ascii="Times New Roman" w:hAnsi="Times New Roman" w:cs="Times New Roman"/>
          <w:sz w:val="28"/>
          <w:szCs w:val="28"/>
          <w:lang w:val="en-US"/>
        </w:rPr>
        <w:t>e</w:t>
      </w:r>
      <w:r w:rsidRPr="00D13FB6">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-рассылки, сообщения в мессенджерах, рекламные креативы</w:t>
      </w:r>
      <w:r w:rsidR="00647216">
        <w:rPr>
          <w:rFonts w:ascii="Times New Roman" w:hAnsi="Times New Roman" w:cs="Times New Roman"/>
          <w:sz w:val="28"/>
          <w:szCs w:val="28"/>
        </w:rPr>
        <w:t>,</w:t>
      </w:r>
    </w:p>
    <w:p w:rsidR="00D13FB6" w:rsidRDefault="00D13FB6"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647216">
        <w:rPr>
          <w:rFonts w:ascii="Times New Roman" w:hAnsi="Times New Roman" w:cs="Times New Roman"/>
          <w:sz w:val="28"/>
          <w:szCs w:val="28"/>
        </w:rPr>
        <w:t>к</w:t>
      </w:r>
      <w:r>
        <w:rPr>
          <w:rFonts w:ascii="Times New Roman" w:hAnsi="Times New Roman" w:cs="Times New Roman"/>
          <w:sz w:val="28"/>
          <w:szCs w:val="28"/>
        </w:rPr>
        <w:t xml:space="preserve">алендарный план продвижения бренда </w:t>
      </w:r>
      <w:r>
        <w:rPr>
          <w:rFonts w:ascii="Times New Roman" w:hAnsi="Times New Roman" w:cs="Times New Roman"/>
          <w:sz w:val="28"/>
          <w:szCs w:val="28"/>
          <w:lang w:val="en-US"/>
        </w:rPr>
        <w:t>Extra</w:t>
      </w:r>
      <w:r w:rsidRPr="00D13FB6">
        <w:rPr>
          <w:rFonts w:ascii="Times New Roman" w:hAnsi="Times New Roman" w:cs="Times New Roman"/>
          <w:sz w:val="28"/>
          <w:szCs w:val="28"/>
        </w:rPr>
        <w:t xml:space="preserve"> </w:t>
      </w:r>
      <w:r>
        <w:rPr>
          <w:rFonts w:ascii="Times New Roman" w:hAnsi="Times New Roman" w:cs="Times New Roman"/>
          <w:sz w:val="28"/>
          <w:szCs w:val="28"/>
        </w:rPr>
        <w:t xml:space="preserve">при выходе на рынок разработан на 12 месяцев. Его реализация потребует маркетингового бюджета в размере от 6,64 млн. руб. с привлечением маркетолога и </w:t>
      </w:r>
      <w:r>
        <w:rPr>
          <w:rFonts w:ascii="Times New Roman" w:hAnsi="Times New Roman" w:cs="Times New Roman"/>
          <w:sz w:val="28"/>
          <w:szCs w:val="28"/>
          <w:lang w:val="en-US"/>
        </w:rPr>
        <w:t>SMM</w:t>
      </w:r>
      <w:r w:rsidRPr="00D13FB6">
        <w:rPr>
          <w:rFonts w:ascii="Times New Roman" w:hAnsi="Times New Roman" w:cs="Times New Roman"/>
          <w:sz w:val="28"/>
          <w:szCs w:val="28"/>
        </w:rPr>
        <w:t>-</w:t>
      </w:r>
      <w:r>
        <w:rPr>
          <w:rFonts w:ascii="Times New Roman" w:hAnsi="Times New Roman" w:cs="Times New Roman"/>
          <w:sz w:val="28"/>
          <w:szCs w:val="28"/>
        </w:rPr>
        <w:t>специалиста в штат, радиостанции, внештатного копирайтера и маркетингового агентства</w:t>
      </w:r>
      <w:r w:rsidR="00647216">
        <w:rPr>
          <w:rFonts w:ascii="Times New Roman" w:hAnsi="Times New Roman" w:cs="Times New Roman"/>
          <w:sz w:val="28"/>
          <w:szCs w:val="28"/>
        </w:rPr>
        <w:t>,</w:t>
      </w:r>
    </w:p>
    <w:p w:rsidR="00270B82" w:rsidRPr="00D13FB6" w:rsidRDefault="00270B82"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масштабировать результаты разработанной программы, необходимо разработать систему оценки эффективности </w:t>
      </w:r>
      <w:r w:rsidRPr="00270B82">
        <w:rPr>
          <w:rFonts w:ascii="Times New Roman" w:hAnsi="Times New Roman" w:cs="Times New Roman"/>
          <w:sz w:val="28"/>
          <w:szCs w:val="28"/>
        </w:rPr>
        <w:t>стратегии онлайн-</w:t>
      </w:r>
      <w:r w:rsidRPr="00270B82">
        <w:rPr>
          <w:rFonts w:ascii="Times New Roman" w:hAnsi="Times New Roman" w:cs="Times New Roman"/>
          <w:sz w:val="28"/>
          <w:szCs w:val="28"/>
        </w:rPr>
        <w:lastRenderedPageBreak/>
        <w:t>продвижения предприятия на рынке автомобильных запчастей</w:t>
      </w:r>
      <w:r>
        <w:rPr>
          <w:rFonts w:ascii="Times New Roman" w:hAnsi="Times New Roman" w:cs="Times New Roman"/>
          <w:sz w:val="28"/>
          <w:szCs w:val="28"/>
        </w:rPr>
        <w:t xml:space="preserve"> для изучаемого предприятия.</w:t>
      </w:r>
    </w:p>
    <w:p w:rsidR="00233F34" w:rsidRDefault="00233F34" w:rsidP="001F585A">
      <w:pPr>
        <w:tabs>
          <w:tab w:val="left" w:leader="dot" w:pos="9356"/>
        </w:tabs>
        <w:spacing w:after="0" w:line="360" w:lineRule="auto"/>
        <w:ind w:firstLine="709"/>
        <w:jc w:val="both"/>
        <w:rPr>
          <w:rFonts w:ascii="Times New Roman" w:hAnsi="Times New Roman" w:cs="Times New Roman"/>
          <w:sz w:val="28"/>
          <w:szCs w:val="28"/>
        </w:rPr>
      </w:pPr>
    </w:p>
    <w:p w:rsidR="003D6F2F" w:rsidRDefault="00233F34" w:rsidP="00233F34">
      <w:pPr>
        <w:tabs>
          <w:tab w:val="left" w:leader="dot" w:pos="9356"/>
        </w:tabs>
        <w:suppressAutoHyphens/>
        <w:spacing w:after="0" w:line="360" w:lineRule="auto"/>
        <w:ind w:firstLine="709"/>
        <w:jc w:val="both"/>
        <w:rPr>
          <w:rFonts w:ascii="Times New Roman" w:hAnsi="Times New Roman" w:cs="Times New Roman"/>
          <w:b/>
          <w:sz w:val="28"/>
          <w:szCs w:val="28"/>
        </w:rPr>
      </w:pPr>
      <w:r w:rsidRPr="00233F34">
        <w:rPr>
          <w:rFonts w:ascii="Times New Roman" w:hAnsi="Times New Roman" w:cs="Times New Roman"/>
          <w:b/>
          <w:sz w:val="28"/>
          <w:szCs w:val="28"/>
        </w:rPr>
        <w:t>3.3 Оценка эффективности стратегии онлайн-продвижения предприятия на рынке автомобильных запчастей</w:t>
      </w:r>
    </w:p>
    <w:p w:rsidR="00233F34" w:rsidRDefault="00233F34" w:rsidP="001F585A">
      <w:pPr>
        <w:tabs>
          <w:tab w:val="left" w:leader="dot" w:pos="9356"/>
        </w:tabs>
        <w:spacing w:after="0" w:line="360" w:lineRule="auto"/>
        <w:ind w:firstLine="709"/>
        <w:jc w:val="both"/>
        <w:rPr>
          <w:rFonts w:ascii="Times New Roman" w:hAnsi="Times New Roman" w:cs="Times New Roman"/>
          <w:b/>
          <w:sz w:val="28"/>
          <w:szCs w:val="28"/>
        </w:rPr>
      </w:pPr>
    </w:p>
    <w:p w:rsidR="000B010D" w:rsidRDefault="000C6943"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любой рекламной кампании или же маркетинговой стратегии выражается в изучении степени осведомленности целевой аудитории с информацией о бренде, его товарах и услугах, а также в количестве взаимодействий с продукцией компании и ее маркетинговыми каналами</w:t>
      </w:r>
      <w:r w:rsidR="00107AB2">
        <w:rPr>
          <w:rFonts w:ascii="Times New Roman" w:hAnsi="Times New Roman" w:cs="Times New Roman"/>
          <w:sz w:val="28"/>
          <w:szCs w:val="28"/>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44</w:t>
      </w:r>
      <w:r w:rsidR="00107AB2" w:rsidRPr="000161EF">
        <w:rPr>
          <w:rFonts w:ascii="Times New Roman" w:hAnsi="Times New Roman" w:cs="Times New Roman"/>
          <w:sz w:val="28"/>
          <w:szCs w:val="28"/>
        </w:rPr>
        <w:t>]</w:t>
      </w:r>
      <w:r>
        <w:rPr>
          <w:rFonts w:ascii="Times New Roman" w:hAnsi="Times New Roman" w:cs="Times New Roman"/>
          <w:sz w:val="28"/>
          <w:szCs w:val="28"/>
        </w:rPr>
        <w:t xml:space="preserve">. Универсального способа оценки эффективности стратегии продвижения не существует. При разработке системы оценки необходимо учитывать особенности рынка, целевой аудитории и самого предприятия. В связи с этим для определения эффективности стратегии онлайн-продвижения </w:t>
      </w:r>
      <w:r>
        <w:rPr>
          <w:rFonts w:ascii="Times New Roman" w:hAnsi="Times New Roman" w:cs="Times New Roman"/>
          <w:sz w:val="28"/>
          <w:szCs w:val="28"/>
          <w:lang w:val="en-US"/>
        </w:rPr>
        <w:t>Extra</w:t>
      </w:r>
      <w:r w:rsidRPr="000C6943">
        <w:rPr>
          <w:rFonts w:ascii="Times New Roman" w:hAnsi="Times New Roman" w:cs="Times New Roman"/>
          <w:sz w:val="28"/>
          <w:szCs w:val="28"/>
        </w:rPr>
        <w:t xml:space="preserve"> </w:t>
      </w:r>
      <w:r>
        <w:rPr>
          <w:rFonts w:ascii="Times New Roman" w:hAnsi="Times New Roman" w:cs="Times New Roman"/>
          <w:sz w:val="28"/>
          <w:szCs w:val="28"/>
        </w:rPr>
        <w:t xml:space="preserve">на рынке автомобильных запчастей мы создали подходящую для программы систему оценки. </w:t>
      </w:r>
    </w:p>
    <w:p w:rsidR="003D016F" w:rsidRDefault="003D016F" w:rsidP="003D016F">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показатель для изучения был выбран из категории наиболее трудноизмеримых. Показатель </w:t>
      </w:r>
      <w:proofErr w:type="spellStart"/>
      <w:r>
        <w:rPr>
          <w:rFonts w:ascii="Times New Roman" w:hAnsi="Times New Roman" w:cs="Times New Roman"/>
          <w:sz w:val="28"/>
          <w:szCs w:val="28"/>
        </w:rPr>
        <w:t>медийности</w:t>
      </w:r>
      <w:proofErr w:type="spellEnd"/>
      <w:r>
        <w:rPr>
          <w:rFonts w:ascii="Times New Roman" w:hAnsi="Times New Roman" w:cs="Times New Roman"/>
          <w:sz w:val="28"/>
          <w:szCs w:val="28"/>
        </w:rPr>
        <w:t xml:space="preserve"> мы отражаем в успехе первого этапа трехуровневой системы коммуникаций, заключающийся в реализации продвижения бренда на рынке и опосредованном знакомстве аудитории с продуктом. Целью оценки выступают необходимость определения времени для перехода ко второму этапу и определение эффективности маркетинговых каналов для их дальнейшей оптимизации и масштабирования. Принцип оценки заключается в измерении динамики количества упоминаний в СМИ и соц. сетях. </w:t>
      </w:r>
      <w:r w:rsidR="00781111">
        <w:rPr>
          <w:rFonts w:ascii="Times New Roman" w:hAnsi="Times New Roman" w:cs="Times New Roman"/>
          <w:sz w:val="28"/>
          <w:szCs w:val="28"/>
        </w:rPr>
        <w:t xml:space="preserve">Для определения количества упоминаний можно использовать онлайн-сервисы, например, </w:t>
      </w:r>
      <w:proofErr w:type="spellStart"/>
      <w:r w:rsidR="00781111">
        <w:rPr>
          <w:rFonts w:ascii="Times New Roman" w:hAnsi="Times New Roman" w:cs="Times New Roman"/>
          <w:sz w:val="28"/>
          <w:szCs w:val="28"/>
          <w:lang w:val="en-US"/>
        </w:rPr>
        <w:t>Youscan</w:t>
      </w:r>
      <w:proofErr w:type="spellEnd"/>
      <w:r w:rsidR="00781111">
        <w:rPr>
          <w:rFonts w:ascii="Times New Roman" w:hAnsi="Times New Roman" w:cs="Times New Roman"/>
          <w:sz w:val="28"/>
          <w:szCs w:val="28"/>
        </w:rPr>
        <w:t xml:space="preserve"> или </w:t>
      </w:r>
      <w:r w:rsidR="00781111">
        <w:rPr>
          <w:rFonts w:ascii="Times New Roman" w:hAnsi="Times New Roman" w:cs="Times New Roman"/>
          <w:sz w:val="28"/>
          <w:szCs w:val="28"/>
          <w:lang w:val="en-US"/>
        </w:rPr>
        <w:t>Brand</w:t>
      </w:r>
      <w:r w:rsidR="00781111" w:rsidRPr="00781111">
        <w:rPr>
          <w:rFonts w:ascii="Times New Roman" w:hAnsi="Times New Roman" w:cs="Times New Roman"/>
          <w:sz w:val="28"/>
          <w:szCs w:val="28"/>
        </w:rPr>
        <w:t xml:space="preserve"> </w:t>
      </w:r>
      <w:r w:rsidR="00781111">
        <w:rPr>
          <w:rFonts w:ascii="Times New Roman" w:hAnsi="Times New Roman" w:cs="Times New Roman"/>
          <w:sz w:val="28"/>
          <w:szCs w:val="28"/>
          <w:lang w:val="en-US"/>
        </w:rPr>
        <w:t>Analytics</w:t>
      </w:r>
      <w:r w:rsidR="00107AB2">
        <w:rPr>
          <w:rFonts w:ascii="Times New Roman" w:hAnsi="Times New Roman" w:cs="Times New Roman"/>
          <w:sz w:val="28"/>
          <w:szCs w:val="28"/>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57</w:t>
      </w:r>
      <w:r w:rsidR="00107AB2" w:rsidRPr="000161EF">
        <w:rPr>
          <w:rFonts w:ascii="Times New Roman" w:hAnsi="Times New Roman" w:cs="Times New Roman"/>
          <w:sz w:val="28"/>
          <w:szCs w:val="28"/>
        </w:rPr>
        <w:t>]</w:t>
      </w:r>
      <w:r w:rsidR="00781111">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для измерения </w:t>
      </w:r>
      <w:proofErr w:type="spellStart"/>
      <w:r>
        <w:rPr>
          <w:rFonts w:ascii="Times New Roman" w:hAnsi="Times New Roman" w:cs="Times New Roman"/>
          <w:sz w:val="28"/>
          <w:szCs w:val="28"/>
        </w:rPr>
        <w:t>медийности</w:t>
      </w:r>
      <w:proofErr w:type="spellEnd"/>
      <w:r>
        <w:rPr>
          <w:rFonts w:ascii="Times New Roman" w:hAnsi="Times New Roman" w:cs="Times New Roman"/>
          <w:sz w:val="28"/>
          <w:szCs w:val="28"/>
        </w:rPr>
        <w:t xml:space="preserve"> мы используем Формулу 1:</w:t>
      </w:r>
    </w:p>
    <w:p w:rsidR="00D65479" w:rsidRPr="00305A3C" w:rsidRDefault="00781111" w:rsidP="00330E89">
      <w:pPr>
        <w:tabs>
          <w:tab w:val="left" w:leader="dot" w:pos="9356"/>
        </w:tabs>
        <w:spacing w:after="0" w:line="360" w:lineRule="auto"/>
        <w:jc w:val="both"/>
        <w:rPr>
          <w:rFonts w:ascii="Times New Roman" w:hAnsi="Times New Roman" w:cs="Times New Roman"/>
          <w:sz w:val="28"/>
          <w:szCs w:val="28"/>
        </w:rPr>
      </w:pPr>
      <w:r w:rsidRPr="00305A3C">
        <w:rPr>
          <w:rFonts w:ascii="Times New Roman" w:hAnsi="Times New Roman" w:cs="Times New Roman"/>
          <w:noProof/>
          <w:sz w:val="28"/>
          <w:szCs w:val="28"/>
          <w:lang w:eastAsia="ru-RU"/>
        </w:rPr>
        <mc:AlternateContent>
          <mc:Choice Requires="wps">
            <w:drawing>
              <wp:anchor distT="45720" distB="45720" distL="114300" distR="114300" simplePos="0" relativeHeight="251695104" behindDoc="0" locked="0" layoutInCell="1" allowOverlap="1">
                <wp:simplePos x="0" y="0"/>
                <wp:positionH relativeFrom="column">
                  <wp:posOffset>5522595</wp:posOffset>
                </wp:positionH>
                <wp:positionV relativeFrom="paragraph">
                  <wp:posOffset>406208</wp:posOffset>
                </wp:positionV>
                <wp:extent cx="414020" cy="2870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87020"/>
                        </a:xfrm>
                        <a:prstGeom prst="rect">
                          <a:avLst/>
                        </a:prstGeom>
                        <a:noFill/>
                        <a:ln w="9525">
                          <a:noFill/>
                          <a:miter lim="800000"/>
                          <a:headEnd/>
                          <a:tailEnd/>
                        </a:ln>
                      </wps:spPr>
                      <wps:txbx>
                        <w:txbxContent>
                          <w:p w:rsidR="00BF6B6D" w:rsidRPr="00D65479" w:rsidRDefault="00BF6B6D" w:rsidP="00D65479">
                            <w:pPr>
                              <w:jc w:val="right"/>
                              <w:rPr>
                                <w:rFonts w:ascii="Times New Roman" w:hAnsi="Times New Roman" w:cs="Times New Roman"/>
                                <w:sz w:val="28"/>
                                <w:lang w:val="en-US"/>
                              </w:rPr>
                            </w:pPr>
                            <w:r>
                              <w:rPr>
                                <w:rFonts w:ascii="Times New Roman" w:hAnsi="Times New Roman" w:cs="Times New Roman"/>
                                <w:sz w:val="28"/>
                                <w:lang w:val="en-US"/>
                              </w:rPr>
                              <w:t>(</w:t>
                            </w:r>
                            <w:r w:rsidRPr="00D65479">
                              <w:rPr>
                                <w:rFonts w:ascii="Times New Roman" w:hAnsi="Times New Roman" w:cs="Times New Roman"/>
                                <w:sz w:val="28"/>
                                <w:lang w:val="en-US"/>
                              </w:rPr>
                              <w:t>1</w:t>
                            </w:r>
                            <w:r>
                              <w:rPr>
                                <w:rFonts w:ascii="Times New Roman" w:hAnsi="Times New Roman" w:cs="Times New Roman"/>
                                <w:sz w:val="2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34.85pt;margin-top:32pt;width:32.6pt;height:22.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" filled="f" stroked="f">
                <v:textbox>
                  <w:txbxContent>
                    <w:p w:rsidR="00BF6B6D" w:rsidRPr="00D65479" w:rsidRDefault="00BF6B6D" w:rsidP="00D65479">
                      <w:pPr>
                        <w:jc w:val="right"/>
                        <w:rPr>
                          <w:rFonts w:ascii="Times New Roman" w:hAnsi="Times New Roman" w:cs="Times New Roman"/>
                          <w:sz w:val="28"/>
                          <w:lang w:val="en-US"/>
                        </w:rPr>
                      </w:pPr>
                      <w:r>
                        <w:rPr>
                          <w:rFonts w:ascii="Times New Roman" w:hAnsi="Times New Roman" w:cs="Times New Roman"/>
                          <w:sz w:val="28"/>
                          <w:lang w:val="en-US"/>
                        </w:rPr>
                        <w:t>(</w:t>
                      </w:r>
                      <w:r w:rsidRPr="00D65479">
                        <w:rPr>
                          <w:rFonts w:ascii="Times New Roman" w:hAnsi="Times New Roman" w:cs="Times New Roman"/>
                          <w:sz w:val="28"/>
                          <w:lang w:val="en-US"/>
                        </w:rPr>
                        <w:t>1</w:t>
                      </w:r>
                      <w:r>
                        <w:rPr>
                          <w:rFonts w:ascii="Times New Roman" w:hAnsi="Times New Roman" w:cs="Times New Roman"/>
                          <w:sz w:val="28"/>
                          <w:lang w:val="en-US"/>
                        </w:rPr>
                        <w:t>)</w:t>
                      </w:r>
                    </w:p>
                  </w:txbxContent>
                </v:textbox>
                <w10:wrap type="square"/>
              </v:shape>
            </w:pict>
          </mc:Fallback>
        </mc:AlternateContent>
      </w:r>
    </w:p>
    <w:p w:rsidR="00781111" w:rsidRPr="008053E2" w:rsidRDefault="00D65479" w:rsidP="008053E2">
      <w:pPr>
        <w:tabs>
          <w:tab w:val="left" w:leader="dot" w:pos="9356"/>
        </w:tabs>
        <w:spacing w:after="0" w:line="360" w:lineRule="auto"/>
        <w:ind w:firstLine="709"/>
        <w:jc w:val="both"/>
        <w:rPr>
          <w:rFonts w:ascii="Times New Roman" w:hAnsi="Times New Roman" w:cs="Times New Roman"/>
          <w:b/>
          <w:sz w:val="28"/>
          <w:szCs w:val="28"/>
        </w:rPr>
      </w:pPr>
      <m:oMathPara>
        <m:oMath>
          <m:r>
            <w:rPr>
              <w:rFonts w:ascii="Cambria Math" w:hAnsi="Cambria Math" w:cs="Times New Roman"/>
              <w:sz w:val="28"/>
              <w:szCs w:val="28"/>
            </w:rPr>
            <m:t>М=</m:t>
          </m:r>
          <m:f>
            <m:fPr>
              <m:ctrlPr>
                <w:rPr>
                  <w:rFonts w:ascii="Cambria Math" w:hAnsi="Cambria Math" w:cs="Cambria Math"/>
                  <w:sz w:val="28"/>
                  <w:szCs w:val="28"/>
                </w:rPr>
              </m:ctrlPr>
            </m:fPr>
            <m:num>
              <m:sSub>
                <m:sSubPr>
                  <m:ctrlPr>
                    <w:rPr>
                      <w:rFonts w:ascii="Cambria Math" w:hAnsi="Cambria Math" w:cs="Cambria Math"/>
                      <w:sz w:val="28"/>
                      <w:szCs w:val="28"/>
                    </w:rPr>
                  </m:ctrlPr>
                </m:sSubPr>
                <m:e>
                  <m:r>
                    <w:rPr>
                      <w:rFonts w:ascii="Cambria Math" w:hAnsi="Cambria Math" w:cs="Cambria Math"/>
                      <w:sz w:val="28"/>
                      <w:szCs w:val="28"/>
                    </w:rPr>
                    <m:t>КУ</m:t>
                  </m:r>
                </m:e>
                <m:sub>
                  <m:r>
                    <w:rPr>
                      <w:rFonts w:ascii="Cambria Math" w:hAnsi="Cambria Math" w:cs="Cambria Math"/>
                      <w:sz w:val="28"/>
                      <w:szCs w:val="28"/>
                    </w:rPr>
                    <m:t>1</m:t>
                  </m:r>
                </m:sub>
              </m:sSub>
            </m:num>
            <m:den>
              <m:sSub>
                <m:sSubPr>
                  <m:ctrlPr>
                    <w:rPr>
                      <w:rFonts w:ascii="Cambria Math" w:hAnsi="Cambria Math" w:cs="Cambria Math"/>
                      <w:sz w:val="28"/>
                      <w:szCs w:val="28"/>
                    </w:rPr>
                  </m:ctrlPr>
                </m:sSubPr>
                <m:e>
                  <m:r>
                    <w:rPr>
                      <w:rFonts w:ascii="Cambria Math" w:hAnsi="Cambria Math" w:cs="Cambria Math"/>
                      <w:sz w:val="28"/>
                      <w:szCs w:val="28"/>
                    </w:rPr>
                    <m:t>КУ</m:t>
                  </m:r>
                </m:e>
                <m:sub>
                  <m:r>
                    <w:rPr>
                      <w:rFonts w:ascii="Cambria Math" w:hAnsi="Cambria Math" w:cs="Cambria Math"/>
                      <w:sz w:val="28"/>
                      <w:szCs w:val="28"/>
                    </w:rPr>
                    <m:t>0</m:t>
                  </m:r>
                </m:sub>
              </m:sSub>
            </m:den>
          </m:f>
          <m:r>
            <m:rPr>
              <m:sty m:val="p"/>
            </m:rPr>
            <w:rPr>
              <w:rFonts w:ascii="Cambria Math" w:hAnsi="Cambria Math" w:cs="Cambria Math"/>
              <w:sz w:val="28"/>
              <w:szCs w:val="28"/>
            </w:rPr>
            <m:t>×100%-100%</m:t>
          </m:r>
        </m:oMath>
      </m:oMathPara>
    </w:p>
    <w:p w:rsidR="000B010D" w:rsidRDefault="00D65479"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где</w:t>
      </w:r>
    </w:p>
    <w:p w:rsidR="00D65479" w:rsidRDefault="00D65479"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 – </w:t>
      </w:r>
      <w:r w:rsidR="008053E2">
        <w:rPr>
          <w:rFonts w:ascii="Times New Roman" w:hAnsi="Times New Roman" w:cs="Times New Roman"/>
          <w:sz w:val="28"/>
          <w:szCs w:val="28"/>
        </w:rPr>
        <w:t>к</w:t>
      </w:r>
      <w:r w:rsidR="00305A3C">
        <w:rPr>
          <w:rFonts w:ascii="Times New Roman" w:hAnsi="Times New Roman" w:cs="Times New Roman"/>
          <w:sz w:val="28"/>
          <w:szCs w:val="28"/>
        </w:rPr>
        <w:t xml:space="preserve">оэффициент прироста </w:t>
      </w:r>
      <w:proofErr w:type="spellStart"/>
      <w:r w:rsidR="00305A3C">
        <w:rPr>
          <w:rFonts w:ascii="Times New Roman" w:hAnsi="Times New Roman" w:cs="Times New Roman"/>
          <w:sz w:val="28"/>
          <w:szCs w:val="28"/>
        </w:rPr>
        <w:t>м</w:t>
      </w:r>
      <w:r>
        <w:rPr>
          <w:rFonts w:ascii="Times New Roman" w:hAnsi="Times New Roman" w:cs="Times New Roman"/>
          <w:sz w:val="28"/>
          <w:szCs w:val="28"/>
        </w:rPr>
        <w:t>едийност</w:t>
      </w:r>
      <w:r w:rsidR="00305A3C">
        <w:rPr>
          <w:rFonts w:ascii="Times New Roman" w:hAnsi="Times New Roman" w:cs="Times New Roman"/>
          <w:sz w:val="28"/>
          <w:szCs w:val="28"/>
        </w:rPr>
        <w:t>и</w:t>
      </w:r>
      <w:proofErr w:type="spellEnd"/>
      <w:r>
        <w:rPr>
          <w:rFonts w:ascii="Times New Roman" w:hAnsi="Times New Roman" w:cs="Times New Roman"/>
          <w:sz w:val="28"/>
          <w:szCs w:val="28"/>
        </w:rPr>
        <w:t xml:space="preserve"> рекламной кампании</w:t>
      </w:r>
      <w:r w:rsidR="008053E2">
        <w:rPr>
          <w:rFonts w:ascii="Times New Roman" w:hAnsi="Times New Roman" w:cs="Times New Roman"/>
          <w:sz w:val="28"/>
          <w:szCs w:val="28"/>
        </w:rPr>
        <w:t>;</w:t>
      </w:r>
    </w:p>
    <w:p w:rsidR="00D65479" w:rsidRPr="00D65479" w:rsidRDefault="00D65479"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КУ</w:t>
      </w:r>
      <w:r>
        <w:rPr>
          <w:rFonts w:ascii="Times New Roman" w:hAnsi="Times New Roman" w:cs="Times New Roman"/>
          <w:sz w:val="28"/>
          <w:szCs w:val="28"/>
          <w:vertAlign w:val="subscript"/>
        </w:rPr>
        <w:t>1</w:t>
      </w:r>
      <w:r>
        <w:rPr>
          <w:rFonts w:ascii="Times New Roman" w:hAnsi="Times New Roman" w:cs="Times New Roman"/>
          <w:sz w:val="28"/>
          <w:szCs w:val="28"/>
        </w:rPr>
        <w:t xml:space="preserve"> – </w:t>
      </w:r>
      <w:r w:rsidR="008053E2">
        <w:rPr>
          <w:rFonts w:ascii="Times New Roman" w:hAnsi="Times New Roman" w:cs="Times New Roman"/>
          <w:sz w:val="28"/>
          <w:szCs w:val="28"/>
        </w:rPr>
        <w:t>к</w:t>
      </w:r>
      <w:r>
        <w:rPr>
          <w:rFonts w:ascii="Times New Roman" w:hAnsi="Times New Roman" w:cs="Times New Roman"/>
          <w:sz w:val="28"/>
          <w:szCs w:val="28"/>
        </w:rPr>
        <w:t>оличество упоминаний в СМИ и социальных сетях в отчетном периоде</w:t>
      </w:r>
      <w:r w:rsidR="008053E2">
        <w:rPr>
          <w:rFonts w:ascii="Times New Roman" w:hAnsi="Times New Roman" w:cs="Times New Roman"/>
          <w:sz w:val="28"/>
          <w:szCs w:val="28"/>
        </w:rPr>
        <w:t>;</w:t>
      </w:r>
    </w:p>
    <w:p w:rsidR="00D65479" w:rsidRPr="00D65479" w:rsidRDefault="00D65479"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КУ</w:t>
      </w:r>
      <w:r>
        <w:rPr>
          <w:rFonts w:ascii="Times New Roman" w:hAnsi="Times New Roman" w:cs="Times New Roman"/>
          <w:sz w:val="28"/>
          <w:szCs w:val="28"/>
          <w:vertAlign w:val="subscript"/>
        </w:rPr>
        <w:t>0</w:t>
      </w:r>
      <w:r>
        <w:rPr>
          <w:rFonts w:ascii="Times New Roman" w:hAnsi="Times New Roman" w:cs="Times New Roman"/>
          <w:sz w:val="28"/>
          <w:szCs w:val="28"/>
        </w:rPr>
        <w:t xml:space="preserve"> – </w:t>
      </w:r>
      <w:r w:rsidR="008053E2">
        <w:rPr>
          <w:rFonts w:ascii="Times New Roman" w:hAnsi="Times New Roman" w:cs="Times New Roman"/>
          <w:sz w:val="28"/>
          <w:szCs w:val="28"/>
        </w:rPr>
        <w:t>к</w:t>
      </w:r>
      <w:r>
        <w:rPr>
          <w:rFonts w:ascii="Times New Roman" w:hAnsi="Times New Roman" w:cs="Times New Roman"/>
          <w:sz w:val="28"/>
          <w:szCs w:val="28"/>
        </w:rPr>
        <w:t>оличество упоминаний в СМИ и социальных сетях в базисном периоде.</w:t>
      </w:r>
    </w:p>
    <w:p w:rsidR="000B010D" w:rsidRDefault="000B010D" w:rsidP="001F585A">
      <w:pPr>
        <w:tabs>
          <w:tab w:val="left" w:leader="dot" w:pos="9356"/>
        </w:tabs>
        <w:spacing w:after="0" w:line="360" w:lineRule="auto"/>
        <w:ind w:firstLine="709"/>
        <w:jc w:val="both"/>
        <w:rPr>
          <w:rFonts w:ascii="Times New Roman" w:hAnsi="Times New Roman" w:cs="Times New Roman"/>
          <w:b/>
          <w:sz w:val="28"/>
          <w:szCs w:val="28"/>
        </w:rPr>
      </w:pPr>
    </w:p>
    <w:p w:rsidR="000B010D" w:rsidRDefault="00781111"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этап в системе оценки эффективности стратегии онлайн-продвижения предприятия на рынке автомобильных запасных частей – определение эффективности контент маркетинга, необходимого для формирования узнаваемости бренда среди представителей целевой аудитории. Целью внедрения метрики выступает определение целесообразности использования данного маркетингового канала и определение эффективности расходования бюджета. Принцип оценки заключается в мониторинге количества просмотров, подписок и взаимодействий, а также переходов на сайт и в социальные сети компании в динамике. Суммируя все вышесказанное, метрику можно привести в виде Формулы 2.</w:t>
      </w:r>
    </w:p>
    <w:p w:rsidR="00781111" w:rsidRDefault="00B97EEF" w:rsidP="001F585A">
      <w:pPr>
        <w:tabs>
          <w:tab w:val="left" w:leader="dot" w:pos="9356"/>
        </w:tabs>
        <w:spacing w:after="0" w:line="360" w:lineRule="auto"/>
        <w:ind w:firstLine="709"/>
        <w:jc w:val="both"/>
        <w:rPr>
          <w:rFonts w:ascii="Times New Roman" w:hAnsi="Times New Roman" w:cs="Times New Roman"/>
          <w:sz w:val="28"/>
          <w:szCs w:val="28"/>
        </w:rPr>
      </w:pPr>
      <w:r w:rsidRPr="00305A3C">
        <w:rPr>
          <w:rFonts w:ascii="Times New Roman" w:hAnsi="Times New Roman" w:cs="Times New Roman"/>
          <w:noProof/>
          <w:sz w:val="28"/>
          <w:szCs w:val="28"/>
          <w:lang w:eastAsia="ru-RU"/>
        </w:rPr>
        <mc:AlternateContent>
          <mc:Choice Requires="wps">
            <w:drawing>
              <wp:anchor distT="45720" distB="45720" distL="114300" distR="114300" simplePos="0" relativeHeight="251702272" behindDoc="0" locked="0" layoutInCell="1" allowOverlap="1" wp14:anchorId="5617E67E" wp14:editId="6DF266AF">
                <wp:simplePos x="0" y="0"/>
                <wp:positionH relativeFrom="column">
                  <wp:posOffset>5526140</wp:posOffset>
                </wp:positionH>
                <wp:positionV relativeFrom="paragraph">
                  <wp:posOffset>376467</wp:posOffset>
                </wp:positionV>
                <wp:extent cx="414020" cy="287020"/>
                <wp:effectExtent l="0" t="0" r="0" b="0"/>
                <wp:wrapSquare wrapText="bothSides"/>
                <wp:docPr id="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87020"/>
                        </a:xfrm>
                        <a:prstGeom prst="rect">
                          <a:avLst/>
                        </a:prstGeom>
                        <a:noFill/>
                        <a:ln w="9525">
                          <a:noFill/>
                          <a:miter lim="800000"/>
                          <a:headEnd/>
                          <a:tailEnd/>
                        </a:ln>
                      </wps:spPr>
                      <wps:txbx>
                        <w:txbxContent>
                          <w:p w:rsidR="00BF6B6D" w:rsidRPr="00B97EEF" w:rsidRDefault="00BF6B6D" w:rsidP="00B97EEF">
                            <w:pPr>
                              <w:jc w:val="right"/>
                              <w:rPr>
                                <w:rFonts w:ascii="Times New Roman" w:hAnsi="Times New Roman" w:cs="Times New Roman"/>
                                <w:sz w:val="28"/>
                              </w:rPr>
                            </w:pPr>
                            <w:r>
                              <w:rPr>
                                <w:rFonts w:ascii="Times New Roman" w:hAnsi="Times New Roman" w:cs="Times New Roman"/>
                                <w:sz w:val="28"/>
                                <w:lang w:val="en-US"/>
                              </w:rPr>
                              <w:t>(</w:t>
                            </w:r>
                            <w:r>
                              <w:rPr>
                                <w:rFonts w:ascii="Times New Roman" w:hAnsi="Times New Roman" w:cs="Times New Roman"/>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7E67E" id="_x0000_s1027" type="#_x0000_t202" style="position:absolute;left:0;text-align:left;margin-left:435.15pt;margin-top:29.65pt;width:32.6pt;height:22.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" filled="f" stroked="f">
                <v:textbox>
                  <w:txbxContent>
                    <w:p w:rsidR="00BF6B6D" w:rsidRPr="00B97EEF" w:rsidRDefault="00BF6B6D" w:rsidP="00B97EEF">
                      <w:pPr>
                        <w:jc w:val="right"/>
                        <w:rPr>
                          <w:rFonts w:ascii="Times New Roman" w:hAnsi="Times New Roman" w:cs="Times New Roman"/>
                          <w:sz w:val="28"/>
                        </w:rPr>
                      </w:pPr>
                      <w:r>
                        <w:rPr>
                          <w:rFonts w:ascii="Times New Roman" w:hAnsi="Times New Roman" w:cs="Times New Roman"/>
                          <w:sz w:val="28"/>
                          <w:lang w:val="en-US"/>
                        </w:rPr>
                        <w:t>(</w:t>
                      </w:r>
                      <w:r>
                        <w:rPr>
                          <w:rFonts w:ascii="Times New Roman" w:hAnsi="Times New Roman" w:cs="Times New Roman"/>
                          <w:sz w:val="28"/>
                        </w:rPr>
                        <w:t>2)</w:t>
                      </w:r>
                    </w:p>
                  </w:txbxContent>
                </v:textbox>
                <w10:wrap type="square"/>
              </v:shape>
            </w:pict>
          </mc:Fallback>
        </mc:AlternateContent>
      </w:r>
    </w:p>
    <w:p w:rsidR="00330E89" w:rsidRPr="00D65479" w:rsidRDefault="00330E89" w:rsidP="00330E89">
      <w:pPr>
        <w:tabs>
          <w:tab w:val="left" w:leader="dot" w:pos="9356"/>
        </w:tabs>
        <w:spacing w:after="0" w:line="360" w:lineRule="auto"/>
        <w:ind w:firstLine="709"/>
        <w:jc w:val="both"/>
        <w:rPr>
          <w:rFonts w:ascii="Times New Roman" w:hAnsi="Times New Roman" w:cs="Times New Roman"/>
          <w:b/>
          <w:sz w:val="28"/>
          <w:szCs w:val="28"/>
        </w:rPr>
      </w:pPr>
      <m:oMathPara>
        <m:oMath>
          <m:r>
            <w:rPr>
              <w:rFonts w:ascii="Cambria Math" w:hAnsi="Cambria Math" w:cs="Times New Roman"/>
              <w:sz w:val="28"/>
              <w:szCs w:val="28"/>
            </w:rPr>
            <m:t>ЭКМ=</m:t>
          </m:r>
          <m:f>
            <m:fPr>
              <m:ctrlPr>
                <w:rPr>
                  <w:rFonts w:ascii="Cambria Math" w:hAnsi="Cambria Math" w:cs="Cambria Math"/>
                  <w:sz w:val="28"/>
                  <w:szCs w:val="28"/>
                </w:rPr>
              </m:ctrlPr>
            </m:fPr>
            <m:num>
              <m:sSub>
                <m:sSubPr>
                  <m:ctrlPr>
                    <w:rPr>
                      <w:rFonts w:ascii="Cambria Math" w:hAnsi="Cambria Math" w:cs="Cambria Math"/>
                      <w:sz w:val="28"/>
                      <w:szCs w:val="28"/>
                    </w:rPr>
                  </m:ctrlPr>
                </m:sSubPr>
                <m:e>
                  <m:r>
                    <w:rPr>
                      <w:rFonts w:ascii="Cambria Math" w:hAnsi="Cambria Math" w:cs="Cambria Math"/>
                      <w:sz w:val="28"/>
                      <w:szCs w:val="28"/>
                    </w:rPr>
                    <m:t>П</m:t>
                  </m:r>
                </m:e>
                <m:sub>
                  <m:r>
                    <w:rPr>
                      <w:rFonts w:ascii="Cambria Math" w:hAnsi="Cambria Math" w:cs="Cambria Math"/>
                      <w:sz w:val="28"/>
                      <w:szCs w:val="28"/>
                    </w:rPr>
                    <m:t>1</m:t>
                  </m:r>
                </m:sub>
              </m:sSub>
            </m:num>
            <m:den>
              <m:sSub>
                <m:sSubPr>
                  <m:ctrlPr>
                    <w:rPr>
                      <w:rFonts w:ascii="Cambria Math" w:hAnsi="Cambria Math" w:cs="Cambria Math"/>
                      <w:sz w:val="28"/>
                      <w:szCs w:val="28"/>
                    </w:rPr>
                  </m:ctrlPr>
                </m:sSubPr>
                <m:e>
                  <m:r>
                    <w:rPr>
                      <w:rFonts w:ascii="Cambria Math" w:hAnsi="Cambria Math" w:cs="Cambria Math"/>
                      <w:sz w:val="28"/>
                      <w:szCs w:val="28"/>
                    </w:rPr>
                    <m:t>П</m:t>
                  </m:r>
                </m:e>
                <m:sub>
                  <m:r>
                    <w:rPr>
                      <w:rFonts w:ascii="Cambria Math" w:hAnsi="Cambria Math" w:cs="Cambria Math"/>
                      <w:sz w:val="28"/>
                      <w:szCs w:val="28"/>
                    </w:rPr>
                    <m:t>0</m:t>
                  </m:r>
                </m:sub>
              </m:sSub>
            </m:den>
          </m:f>
          <m:r>
            <m:rPr>
              <m:sty m:val="p"/>
            </m:rPr>
            <w:rPr>
              <w:rFonts w:ascii="Cambria Math" w:hAnsi="Cambria Math" w:cs="Cambria Math"/>
              <w:sz w:val="28"/>
              <w:szCs w:val="28"/>
            </w:rPr>
            <m:t>×100%-100%</m:t>
          </m:r>
        </m:oMath>
      </m:oMathPara>
    </w:p>
    <w:p w:rsidR="00781111" w:rsidRDefault="008053E2"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330E89">
        <w:rPr>
          <w:rFonts w:ascii="Times New Roman" w:hAnsi="Times New Roman" w:cs="Times New Roman"/>
          <w:sz w:val="28"/>
          <w:szCs w:val="28"/>
        </w:rPr>
        <w:t>де</w:t>
      </w:r>
    </w:p>
    <w:p w:rsidR="00330E89" w:rsidRDefault="00330E89"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ЭКМ – коэффициент прироста эффективности контент-маркетинга</w:t>
      </w:r>
      <w:r w:rsidR="008053E2">
        <w:rPr>
          <w:rFonts w:ascii="Times New Roman" w:hAnsi="Times New Roman" w:cs="Times New Roman"/>
          <w:sz w:val="28"/>
          <w:szCs w:val="28"/>
        </w:rPr>
        <w:t>;</w:t>
      </w:r>
    </w:p>
    <w:p w:rsidR="00330E89" w:rsidRDefault="00330E89"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vertAlign w:val="subscript"/>
        </w:rPr>
        <w:t>1</w:t>
      </w:r>
      <w:r>
        <w:rPr>
          <w:rFonts w:ascii="Times New Roman" w:hAnsi="Times New Roman" w:cs="Times New Roman"/>
          <w:sz w:val="28"/>
          <w:szCs w:val="28"/>
        </w:rPr>
        <w:t xml:space="preserve"> – количество просмотров, подписок, взаимодействий или переходов в отчетном периоде</w:t>
      </w:r>
      <w:r w:rsidR="008053E2">
        <w:rPr>
          <w:rFonts w:ascii="Times New Roman" w:hAnsi="Times New Roman" w:cs="Times New Roman"/>
          <w:sz w:val="28"/>
          <w:szCs w:val="28"/>
        </w:rPr>
        <w:t>;</w:t>
      </w:r>
    </w:p>
    <w:p w:rsidR="00330E89" w:rsidRDefault="00330E89"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vertAlign w:val="subscript"/>
        </w:rPr>
        <w:t>0</w:t>
      </w:r>
      <w:r>
        <w:rPr>
          <w:rFonts w:ascii="Times New Roman" w:hAnsi="Times New Roman" w:cs="Times New Roman"/>
          <w:sz w:val="28"/>
          <w:szCs w:val="28"/>
        </w:rPr>
        <w:t xml:space="preserve"> – количество просмотров, подписок, взаимодействий или переходов в базисном периоде.</w:t>
      </w:r>
    </w:p>
    <w:p w:rsidR="00B97EEF" w:rsidRDefault="00B97EEF" w:rsidP="00330E89">
      <w:pPr>
        <w:tabs>
          <w:tab w:val="left" w:leader="dot" w:pos="9356"/>
        </w:tabs>
        <w:spacing w:after="0" w:line="360" w:lineRule="auto"/>
        <w:ind w:firstLine="709"/>
        <w:jc w:val="both"/>
        <w:rPr>
          <w:rFonts w:ascii="Times New Roman" w:hAnsi="Times New Roman" w:cs="Times New Roman"/>
          <w:sz w:val="28"/>
          <w:szCs w:val="28"/>
        </w:rPr>
      </w:pPr>
    </w:p>
    <w:p w:rsidR="00B97EEF" w:rsidRDefault="00B97EEF" w:rsidP="00330E89">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каналов </w:t>
      </w:r>
      <w:r>
        <w:rPr>
          <w:rFonts w:ascii="Times New Roman" w:hAnsi="Times New Roman" w:cs="Times New Roman"/>
          <w:sz w:val="28"/>
          <w:szCs w:val="28"/>
          <w:lang w:val="en-US"/>
        </w:rPr>
        <w:t>ATL</w:t>
      </w:r>
      <w:r w:rsidRPr="00B97EEF">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BTL</w:t>
      </w:r>
      <w:r w:rsidRPr="00B97EEF">
        <w:rPr>
          <w:rFonts w:ascii="Times New Roman" w:hAnsi="Times New Roman" w:cs="Times New Roman"/>
          <w:sz w:val="28"/>
          <w:szCs w:val="28"/>
        </w:rPr>
        <w:t xml:space="preserve"> </w:t>
      </w:r>
      <w:r>
        <w:rPr>
          <w:rFonts w:ascii="Times New Roman" w:hAnsi="Times New Roman" w:cs="Times New Roman"/>
          <w:sz w:val="28"/>
          <w:szCs w:val="28"/>
        </w:rPr>
        <w:t xml:space="preserve">наиболее объективной оценке поддаются инструменты </w:t>
      </w:r>
      <w:r>
        <w:rPr>
          <w:rFonts w:ascii="Times New Roman" w:hAnsi="Times New Roman" w:cs="Times New Roman"/>
          <w:sz w:val="28"/>
          <w:szCs w:val="28"/>
          <w:lang w:val="en-US"/>
        </w:rPr>
        <w:t>ATL</w:t>
      </w:r>
      <w:r>
        <w:rPr>
          <w:rFonts w:ascii="Times New Roman" w:hAnsi="Times New Roman" w:cs="Times New Roman"/>
          <w:sz w:val="28"/>
          <w:szCs w:val="28"/>
        </w:rPr>
        <w:t xml:space="preserve">-направления. В связи с этим нами было принято решение </w:t>
      </w:r>
      <w:r>
        <w:rPr>
          <w:rFonts w:ascii="Times New Roman" w:hAnsi="Times New Roman" w:cs="Times New Roman"/>
          <w:sz w:val="28"/>
          <w:szCs w:val="28"/>
        </w:rPr>
        <w:lastRenderedPageBreak/>
        <w:t>сформировать метрику для данного канала. Измерение предполагает достижение следующих целей:</w:t>
      </w:r>
    </w:p>
    <w:p w:rsidR="00B97EEF" w:rsidRDefault="00B97EEF" w:rsidP="00330E89">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53E2">
        <w:rPr>
          <w:rFonts w:ascii="Times New Roman" w:hAnsi="Times New Roman" w:cs="Times New Roman"/>
          <w:sz w:val="28"/>
          <w:szCs w:val="28"/>
        </w:rPr>
        <w:t>о</w:t>
      </w:r>
      <w:r>
        <w:rPr>
          <w:rFonts w:ascii="Times New Roman" w:hAnsi="Times New Roman" w:cs="Times New Roman"/>
          <w:sz w:val="28"/>
          <w:szCs w:val="28"/>
        </w:rPr>
        <w:t>пределить целесообразность использования отдельных каналов привлечения трафика</w:t>
      </w:r>
      <w:r w:rsidR="009F0EB4">
        <w:rPr>
          <w:rFonts w:ascii="Times New Roman" w:hAnsi="Times New Roman" w:cs="Times New Roman"/>
          <w:sz w:val="28"/>
          <w:szCs w:val="28"/>
        </w:rPr>
        <w:t>,</w:t>
      </w:r>
    </w:p>
    <w:p w:rsidR="00B97EEF" w:rsidRDefault="00B97EEF" w:rsidP="00330E89">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53E2">
        <w:rPr>
          <w:rFonts w:ascii="Times New Roman" w:hAnsi="Times New Roman" w:cs="Times New Roman"/>
          <w:sz w:val="28"/>
          <w:szCs w:val="28"/>
        </w:rPr>
        <w:t>о</w:t>
      </w:r>
      <w:r>
        <w:rPr>
          <w:rFonts w:ascii="Times New Roman" w:hAnsi="Times New Roman" w:cs="Times New Roman"/>
          <w:sz w:val="28"/>
          <w:szCs w:val="28"/>
        </w:rPr>
        <w:t>пределить точки роста и возможность масштабирования, а также необходимость перераспределения маркетингового бюджета.</w:t>
      </w:r>
    </w:p>
    <w:p w:rsidR="00B97EEF" w:rsidRDefault="00B97EEF" w:rsidP="00330E89">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оценки заключается в измерении трафика, конверсии, среднего чека и </w:t>
      </w:r>
      <w:r>
        <w:rPr>
          <w:rFonts w:ascii="Times New Roman" w:hAnsi="Times New Roman" w:cs="Times New Roman"/>
          <w:sz w:val="28"/>
          <w:szCs w:val="28"/>
          <w:lang w:val="en-US"/>
        </w:rPr>
        <w:t>LTV</w:t>
      </w:r>
      <w:r w:rsidRPr="00B97EEF">
        <w:rPr>
          <w:rFonts w:ascii="Times New Roman" w:hAnsi="Times New Roman" w:cs="Times New Roman"/>
          <w:sz w:val="28"/>
          <w:szCs w:val="28"/>
        </w:rPr>
        <w:t xml:space="preserve"> </w:t>
      </w:r>
      <w:r>
        <w:rPr>
          <w:rFonts w:ascii="Times New Roman" w:hAnsi="Times New Roman" w:cs="Times New Roman"/>
          <w:sz w:val="28"/>
          <w:szCs w:val="28"/>
        </w:rPr>
        <w:t>клиента, полученного из отдельного канала трафика.</w:t>
      </w:r>
    </w:p>
    <w:p w:rsidR="00B97EEF" w:rsidRDefault="00B97EEF" w:rsidP="00330E89">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 прироста трафика в изучаемом периоде можно получить с помощью формулы 3.</w:t>
      </w:r>
    </w:p>
    <w:p w:rsidR="00B97EEF" w:rsidRDefault="000B693C" w:rsidP="00330E89">
      <w:pPr>
        <w:tabs>
          <w:tab w:val="left" w:leader="dot" w:pos="9356"/>
        </w:tabs>
        <w:spacing w:after="0" w:line="360" w:lineRule="auto"/>
        <w:ind w:firstLine="709"/>
        <w:jc w:val="both"/>
        <w:rPr>
          <w:rFonts w:ascii="Times New Roman" w:hAnsi="Times New Roman" w:cs="Times New Roman"/>
          <w:sz w:val="28"/>
          <w:szCs w:val="28"/>
        </w:rPr>
      </w:pPr>
      <w:r w:rsidRPr="00305A3C">
        <w:rPr>
          <w:rFonts w:ascii="Times New Roman" w:hAnsi="Times New Roman" w:cs="Times New Roman"/>
          <w:noProof/>
          <w:sz w:val="28"/>
          <w:szCs w:val="28"/>
          <w:lang w:eastAsia="ru-RU"/>
        </w:rPr>
        <mc:AlternateContent>
          <mc:Choice Requires="wps">
            <w:drawing>
              <wp:anchor distT="45720" distB="45720" distL="114300" distR="114300" simplePos="0" relativeHeight="251709440" behindDoc="0" locked="0" layoutInCell="1" allowOverlap="1" wp14:anchorId="56319CCD" wp14:editId="48593E29">
                <wp:simplePos x="0" y="0"/>
                <wp:positionH relativeFrom="column">
                  <wp:posOffset>5526140</wp:posOffset>
                </wp:positionH>
                <wp:positionV relativeFrom="paragraph">
                  <wp:posOffset>405249</wp:posOffset>
                </wp:positionV>
                <wp:extent cx="414020" cy="287020"/>
                <wp:effectExtent l="0" t="0" r="0" b="0"/>
                <wp:wrapSquare wrapText="bothSides"/>
                <wp:docPr id="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87020"/>
                        </a:xfrm>
                        <a:prstGeom prst="rect">
                          <a:avLst/>
                        </a:prstGeom>
                        <a:noFill/>
                        <a:ln w="9525">
                          <a:noFill/>
                          <a:miter lim="800000"/>
                          <a:headEnd/>
                          <a:tailEnd/>
                        </a:ln>
                      </wps:spPr>
                      <wps:txbx>
                        <w:txbxContent>
                          <w:p w:rsidR="00BF6B6D" w:rsidRPr="00D65479" w:rsidRDefault="00BF6B6D" w:rsidP="000B693C">
                            <w:pPr>
                              <w:jc w:val="right"/>
                              <w:rPr>
                                <w:rFonts w:ascii="Times New Roman" w:hAnsi="Times New Roman" w:cs="Times New Roman"/>
                                <w:sz w:val="28"/>
                                <w:lang w:val="en-US"/>
                              </w:rPr>
                            </w:pPr>
                            <w:r>
                              <w:rPr>
                                <w:rFonts w:ascii="Times New Roman" w:hAnsi="Times New Roman" w:cs="Times New Roman"/>
                                <w:sz w:val="28"/>
                                <w:lang w:val="en-US"/>
                              </w:rPr>
                              <w:t>(</w:t>
                            </w:r>
                            <w:r>
                              <w:rPr>
                                <w:rFonts w:ascii="Times New Roman" w:hAnsi="Times New Roman" w:cs="Times New Roman"/>
                                <w:sz w:val="28"/>
                              </w:rPr>
                              <w:t>3</w:t>
                            </w:r>
                            <w:r>
                              <w:rPr>
                                <w:rFonts w:ascii="Times New Roman" w:hAnsi="Times New Roman" w:cs="Times New Roman"/>
                                <w:sz w:val="2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19CCD" id="_x0000_s1028" type="#_x0000_t202" style="position:absolute;left:0;text-align:left;margin-left:435.15pt;margin-top:31.9pt;width:32.6pt;height:22.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" filled="f" stroked="f">
                <v:textbox>
                  <w:txbxContent>
                    <w:p w:rsidR="00BF6B6D" w:rsidRPr="00D65479" w:rsidRDefault="00BF6B6D" w:rsidP="000B693C">
                      <w:pPr>
                        <w:jc w:val="right"/>
                        <w:rPr>
                          <w:rFonts w:ascii="Times New Roman" w:hAnsi="Times New Roman" w:cs="Times New Roman"/>
                          <w:sz w:val="28"/>
                          <w:lang w:val="en-US"/>
                        </w:rPr>
                      </w:pPr>
                      <w:r>
                        <w:rPr>
                          <w:rFonts w:ascii="Times New Roman" w:hAnsi="Times New Roman" w:cs="Times New Roman"/>
                          <w:sz w:val="28"/>
                          <w:lang w:val="en-US"/>
                        </w:rPr>
                        <w:t>(</w:t>
                      </w:r>
                      <w:r>
                        <w:rPr>
                          <w:rFonts w:ascii="Times New Roman" w:hAnsi="Times New Roman" w:cs="Times New Roman"/>
                          <w:sz w:val="28"/>
                        </w:rPr>
                        <w:t>3</w:t>
                      </w:r>
                      <w:r>
                        <w:rPr>
                          <w:rFonts w:ascii="Times New Roman" w:hAnsi="Times New Roman" w:cs="Times New Roman"/>
                          <w:sz w:val="28"/>
                          <w:lang w:val="en-US"/>
                        </w:rPr>
                        <w:t>)</w:t>
                      </w:r>
                    </w:p>
                  </w:txbxContent>
                </v:textbox>
                <w10:wrap type="square"/>
              </v:shape>
            </w:pict>
          </mc:Fallback>
        </mc:AlternateContent>
      </w:r>
    </w:p>
    <w:p w:rsidR="00B97EEF" w:rsidRPr="00D65479" w:rsidRDefault="00B97EEF" w:rsidP="00B97EEF">
      <w:pPr>
        <w:tabs>
          <w:tab w:val="left" w:leader="dot" w:pos="9356"/>
        </w:tabs>
        <w:spacing w:after="0" w:line="360" w:lineRule="auto"/>
        <w:ind w:firstLine="709"/>
        <w:jc w:val="both"/>
        <w:rPr>
          <w:rFonts w:ascii="Times New Roman" w:hAnsi="Times New Roman" w:cs="Times New Roman"/>
          <w:b/>
          <w:sz w:val="28"/>
          <w:szCs w:val="28"/>
        </w:rPr>
      </w:pPr>
      <m:oMathPara>
        <m:oMath>
          <m:r>
            <w:rPr>
              <w:rFonts w:ascii="Cambria Math" w:hAnsi="Cambria Math" w:cs="Times New Roman"/>
              <w:sz w:val="28"/>
              <w:szCs w:val="28"/>
            </w:rPr>
            <m:t>Т=</m:t>
          </m:r>
          <m:f>
            <m:fPr>
              <m:ctrlPr>
                <w:rPr>
                  <w:rFonts w:ascii="Cambria Math" w:hAnsi="Cambria Math" w:cs="Cambria Math"/>
                  <w:sz w:val="28"/>
                  <w:szCs w:val="28"/>
                </w:rPr>
              </m:ctrlPr>
            </m:fPr>
            <m:num>
              <m:sSub>
                <m:sSubPr>
                  <m:ctrlPr>
                    <w:rPr>
                      <w:rFonts w:ascii="Cambria Math" w:hAnsi="Cambria Math" w:cs="Cambria Math"/>
                      <w:sz w:val="28"/>
                      <w:szCs w:val="28"/>
                    </w:rPr>
                  </m:ctrlPr>
                </m:sSubPr>
                <m:e>
                  <m:r>
                    <w:rPr>
                      <w:rFonts w:ascii="Cambria Math" w:hAnsi="Cambria Math" w:cs="Cambria Math"/>
                      <w:sz w:val="28"/>
                      <w:szCs w:val="28"/>
                    </w:rPr>
                    <m:t>ОТ</m:t>
                  </m:r>
                </m:e>
                <m:sub>
                  <m:r>
                    <w:rPr>
                      <w:rFonts w:ascii="Cambria Math" w:hAnsi="Cambria Math" w:cs="Cambria Math"/>
                      <w:sz w:val="28"/>
                      <w:szCs w:val="28"/>
                    </w:rPr>
                    <m:t>1</m:t>
                  </m:r>
                </m:sub>
              </m:sSub>
            </m:num>
            <m:den>
              <m:sSub>
                <m:sSubPr>
                  <m:ctrlPr>
                    <w:rPr>
                      <w:rFonts w:ascii="Cambria Math" w:hAnsi="Cambria Math" w:cs="Cambria Math"/>
                      <w:sz w:val="28"/>
                      <w:szCs w:val="28"/>
                    </w:rPr>
                  </m:ctrlPr>
                </m:sSubPr>
                <m:e>
                  <m:r>
                    <w:rPr>
                      <w:rFonts w:ascii="Cambria Math" w:hAnsi="Cambria Math" w:cs="Cambria Math"/>
                      <w:sz w:val="28"/>
                      <w:szCs w:val="28"/>
                    </w:rPr>
                    <m:t>ОТ</m:t>
                  </m:r>
                </m:e>
                <m:sub>
                  <m:r>
                    <w:rPr>
                      <w:rFonts w:ascii="Cambria Math" w:hAnsi="Cambria Math" w:cs="Cambria Math"/>
                      <w:sz w:val="28"/>
                      <w:szCs w:val="28"/>
                    </w:rPr>
                    <m:t>0</m:t>
                  </m:r>
                </m:sub>
              </m:sSub>
            </m:den>
          </m:f>
          <m:r>
            <m:rPr>
              <m:sty m:val="p"/>
            </m:rPr>
            <w:rPr>
              <w:rFonts w:ascii="Cambria Math" w:hAnsi="Cambria Math" w:cs="Cambria Math"/>
              <w:sz w:val="28"/>
              <w:szCs w:val="28"/>
            </w:rPr>
            <m:t>×100%-100%</m:t>
          </m:r>
        </m:oMath>
      </m:oMathPara>
    </w:p>
    <w:p w:rsidR="000B693C" w:rsidRDefault="000B693C" w:rsidP="00330E89">
      <w:pPr>
        <w:tabs>
          <w:tab w:val="left" w:leader="dot" w:pos="9356"/>
        </w:tabs>
        <w:spacing w:after="0" w:line="360" w:lineRule="auto"/>
        <w:ind w:firstLine="709"/>
        <w:jc w:val="both"/>
        <w:rPr>
          <w:rFonts w:ascii="Times New Roman" w:hAnsi="Times New Roman" w:cs="Times New Roman"/>
          <w:sz w:val="28"/>
          <w:szCs w:val="28"/>
        </w:rPr>
      </w:pPr>
    </w:p>
    <w:p w:rsidR="00B97EEF" w:rsidRDefault="000B693C" w:rsidP="00330E89">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B97EEF">
        <w:rPr>
          <w:rFonts w:ascii="Times New Roman" w:hAnsi="Times New Roman" w:cs="Times New Roman"/>
          <w:sz w:val="28"/>
          <w:szCs w:val="28"/>
        </w:rPr>
        <w:t>де</w:t>
      </w:r>
    </w:p>
    <w:p w:rsidR="00B97EEF" w:rsidRDefault="00B97EEF"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 – </w:t>
      </w:r>
      <w:r w:rsidR="008053E2">
        <w:rPr>
          <w:rFonts w:ascii="Times New Roman" w:hAnsi="Times New Roman" w:cs="Times New Roman"/>
          <w:sz w:val="28"/>
          <w:szCs w:val="28"/>
        </w:rPr>
        <w:t>к</w:t>
      </w:r>
      <w:r>
        <w:rPr>
          <w:rFonts w:ascii="Times New Roman" w:hAnsi="Times New Roman" w:cs="Times New Roman"/>
          <w:sz w:val="28"/>
          <w:szCs w:val="28"/>
        </w:rPr>
        <w:t>оэффициент прироста трафика</w:t>
      </w:r>
      <w:r w:rsidR="008053E2">
        <w:rPr>
          <w:rFonts w:ascii="Times New Roman" w:hAnsi="Times New Roman" w:cs="Times New Roman"/>
          <w:sz w:val="28"/>
          <w:szCs w:val="28"/>
        </w:rPr>
        <w:t>;</w:t>
      </w:r>
    </w:p>
    <w:p w:rsidR="00B97EEF" w:rsidRDefault="00B97EEF"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ОТ</w:t>
      </w:r>
      <w:r w:rsidR="000B693C">
        <w:rPr>
          <w:rFonts w:ascii="Times New Roman" w:hAnsi="Times New Roman" w:cs="Times New Roman"/>
          <w:sz w:val="28"/>
          <w:szCs w:val="28"/>
          <w:vertAlign w:val="subscript"/>
        </w:rPr>
        <w:t>1</w:t>
      </w:r>
      <w:r>
        <w:rPr>
          <w:rFonts w:ascii="Times New Roman" w:hAnsi="Times New Roman" w:cs="Times New Roman"/>
          <w:sz w:val="28"/>
          <w:szCs w:val="28"/>
        </w:rPr>
        <w:t xml:space="preserve"> – объем привлеченного трафика в текущем периоде</w:t>
      </w:r>
      <w:r w:rsidR="008053E2">
        <w:rPr>
          <w:rFonts w:ascii="Times New Roman" w:hAnsi="Times New Roman" w:cs="Times New Roman"/>
          <w:sz w:val="28"/>
          <w:szCs w:val="28"/>
        </w:rPr>
        <w:t>;</w:t>
      </w:r>
    </w:p>
    <w:p w:rsidR="000B693C" w:rsidRDefault="000B693C"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ОТ</w:t>
      </w:r>
      <w:r>
        <w:rPr>
          <w:rFonts w:ascii="Times New Roman" w:hAnsi="Times New Roman" w:cs="Times New Roman"/>
          <w:sz w:val="28"/>
          <w:szCs w:val="28"/>
          <w:vertAlign w:val="subscript"/>
        </w:rPr>
        <w:t>0</w:t>
      </w:r>
      <w:r>
        <w:rPr>
          <w:rFonts w:ascii="Times New Roman" w:hAnsi="Times New Roman" w:cs="Times New Roman"/>
          <w:sz w:val="28"/>
          <w:szCs w:val="28"/>
        </w:rPr>
        <w:t xml:space="preserve"> – объем привлеченного трафика в базисном периоде.</w:t>
      </w:r>
    </w:p>
    <w:p w:rsidR="000B693C" w:rsidRDefault="000B693C" w:rsidP="000B693C">
      <w:pPr>
        <w:tabs>
          <w:tab w:val="left" w:leader="dot" w:pos="9356"/>
        </w:tabs>
        <w:spacing w:after="0" w:line="360" w:lineRule="auto"/>
        <w:ind w:firstLine="709"/>
        <w:jc w:val="both"/>
        <w:rPr>
          <w:rFonts w:ascii="Times New Roman" w:hAnsi="Times New Roman" w:cs="Times New Roman"/>
          <w:sz w:val="28"/>
          <w:szCs w:val="28"/>
        </w:rPr>
      </w:pPr>
    </w:p>
    <w:p w:rsidR="000B693C" w:rsidRDefault="000B693C" w:rsidP="000B693C">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Конверсия – показатель, характеризующий изменение объема пользователей на отдельном этапе воронки продаж. Ее можно измерить при помощи Формулы 4. Данный показатель также можно исследовать в динамике, определяя эффективность тех или иных корректив в инструментах продвижения.</w:t>
      </w:r>
    </w:p>
    <w:p w:rsidR="000B693C" w:rsidRDefault="000B693C" w:rsidP="000B693C">
      <w:pPr>
        <w:tabs>
          <w:tab w:val="left" w:leader="dot" w:pos="9356"/>
        </w:tabs>
        <w:spacing w:after="0" w:line="360" w:lineRule="auto"/>
        <w:ind w:firstLine="709"/>
        <w:jc w:val="both"/>
        <w:rPr>
          <w:rFonts w:ascii="Times New Roman" w:hAnsi="Times New Roman" w:cs="Times New Roman"/>
          <w:sz w:val="28"/>
          <w:szCs w:val="28"/>
        </w:rPr>
      </w:pPr>
      <w:r w:rsidRPr="00305A3C">
        <w:rPr>
          <w:rFonts w:ascii="Times New Roman" w:hAnsi="Times New Roman" w:cs="Times New Roman"/>
          <w:noProof/>
          <w:sz w:val="28"/>
          <w:szCs w:val="28"/>
          <w:lang w:eastAsia="ru-RU"/>
        </w:rPr>
        <mc:AlternateContent>
          <mc:Choice Requires="wps">
            <w:drawing>
              <wp:anchor distT="45720" distB="45720" distL="114300" distR="114300" simplePos="0" relativeHeight="251726848" behindDoc="0" locked="0" layoutInCell="1" allowOverlap="1" wp14:anchorId="684F0633" wp14:editId="3AADB98E">
                <wp:simplePos x="0" y="0"/>
                <wp:positionH relativeFrom="column">
                  <wp:posOffset>5526140</wp:posOffset>
                </wp:positionH>
                <wp:positionV relativeFrom="paragraph">
                  <wp:posOffset>382240</wp:posOffset>
                </wp:positionV>
                <wp:extent cx="414020" cy="287020"/>
                <wp:effectExtent l="0" t="0" r="0" b="0"/>
                <wp:wrapSquare wrapText="bothSides"/>
                <wp:docPr id="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87020"/>
                        </a:xfrm>
                        <a:prstGeom prst="rect">
                          <a:avLst/>
                        </a:prstGeom>
                        <a:noFill/>
                        <a:ln w="9525">
                          <a:noFill/>
                          <a:miter lim="800000"/>
                          <a:headEnd/>
                          <a:tailEnd/>
                        </a:ln>
                      </wps:spPr>
                      <wps:txbx>
                        <w:txbxContent>
                          <w:p w:rsidR="00BF6B6D" w:rsidRPr="00D65479" w:rsidRDefault="00BF6B6D" w:rsidP="000B693C">
                            <w:pPr>
                              <w:jc w:val="right"/>
                              <w:rPr>
                                <w:rFonts w:ascii="Times New Roman" w:hAnsi="Times New Roman" w:cs="Times New Roman"/>
                                <w:sz w:val="28"/>
                                <w:lang w:val="en-US"/>
                              </w:rPr>
                            </w:pPr>
                            <w:r>
                              <w:rPr>
                                <w:rFonts w:ascii="Times New Roman" w:hAnsi="Times New Roman" w:cs="Times New Roman"/>
                                <w:sz w:val="28"/>
                                <w:lang w:val="en-US"/>
                              </w:rPr>
                              <w:t>(</w:t>
                            </w:r>
                            <w:r>
                              <w:rPr>
                                <w:rFonts w:ascii="Times New Roman" w:hAnsi="Times New Roman" w:cs="Times New Roman"/>
                                <w:sz w:val="28"/>
                              </w:rPr>
                              <w:t>4</w:t>
                            </w:r>
                            <w:r>
                              <w:rPr>
                                <w:rFonts w:ascii="Times New Roman" w:hAnsi="Times New Roman" w:cs="Times New Roman"/>
                                <w:sz w:val="2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F0633" id="_x0000_s1029" type="#_x0000_t202" style="position:absolute;left:0;text-align:left;margin-left:435.15pt;margin-top:30.1pt;width:32.6pt;height:22.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" filled="f" stroked="f">
                <v:textbox>
                  <w:txbxContent>
                    <w:p w:rsidR="00BF6B6D" w:rsidRPr="00D65479" w:rsidRDefault="00BF6B6D" w:rsidP="000B693C">
                      <w:pPr>
                        <w:jc w:val="right"/>
                        <w:rPr>
                          <w:rFonts w:ascii="Times New Roman" w:hAnsi="Times New Roman" w:cs="Times New Roman"/>
                          <w:sz w:val="28"/>
                          <w:lang w:val="en-US"/>
                        </w:rPr>
                      </w:pPr>
                      <w:r>
                        <w:rPr>
                          <w:rFonts w:ascii="Times New Roman" w:hAnsi="Times New Roman" w:cs="Times New Roman"/>
                          <w:sz w:val="28"/>
                          <w:lang w:val="en-US"/>
                        </w:rPr>
                        <w:t>(</w:t>
                      </w:r>
                      <w:r>
                        <w:rPr>
                          <w:rFonts w:ascii="Times New Roman" w:hAnsi="Times New Roman" w:cs="Times New Roman"/>
                          <w:sz w:val="28"/>
                        </w:rPr>
                        <w:t>4</w:t>
                      </w:r>
                      <w:r>
                        <w:rPr>
                          <w:rFonts w:ascii="Times New Roman" w:hAnsi="Times New Roman" w:cs="Times New Roman"/>
                          <w:sz w:val="28"/>
                          <w:lang w:val="en-US"/>
                        </w:rPr>
                        <w:t>)</w:t>
                      </w:r>
                    </w:p>
                  </w:txbxContent>
                </v:textbox>
                <w10:wrap type="square"/>
              </v:shape>
            </w:pict>
          </mc:Fallback>
        </mc:AlternateContent>
      </w:r>
    </w:p>
    <w:p w:rsidR="000B693C" w:rsidRDefault="000B693C" w:rsidP="000B693C">
      <w:pPr>
        <w:tabs>
          <w:tab w:val="left" w:leader="dot" w:pos="9356"/>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К=</m:t>
          </m:r>
          <m:f>
            <m:fPr>
              <m:ctrlPr>
                <w:rPr>
                  <w:rFonts w:ascii="Cambria Math" w:hAnsi="Cambria Math" w:cs="Cambria Math"/>
                  <w:sz w:val="28"/>
                  <w:szCs w:val="28"/>
                </w:rPr>
              </m:ctrlPr>
            </m:fPr>
            <m:num>
              <m:sSub>
                <m:sSubPr>
                  <m:ctrlPr>
                    <w:rPr>
                      <w:rFonts w:ascii="Cambria Math" w:hAnsi="Cambria Math" w:cs="Cambria Math"/>
                      <w:sz w:val="28"/>
                      <w:szCs w:val="28"/>
                    </w:rPr>
                  </m:ctrlPr>
                </m:sSubPr>
                <m:e>
                  <m:r>
                    <w:rPr>
                      <w:rFonts w:ascii="Cambria Math" w:hAnsi="Cambria Math" w:cs="Cambria Math"/>
                      <w:sz w:val="28"/>
                      <w:szCs w:val="28"/>
                    </w:rPr>
                    <m:t>КП</m:t>
                  </m:r>
                </m:e>
                <m:sub>
                  <m:r>
                    <w:rPr>
                      <w:rFonts w:ascii="Cambria Math" w:hAnsi="Cambria Math" w:cs="Cambria Math"/>
                      <w:sz w:val="28"/>
                      <w:szCs w:val="28"/>
                    </w:rPr>
                    <m:t>2</m:t>
                  </m:r>
                </m:sub>
              </m:sSub>
            </m:num>
            <m:den>
              <m:r>
                <w:rPr>
                  <w:rFonts w:ascii="Cambria Math" w:hAnsi="Cambria Math" w:cs="Cambria Math"/>
                  <w:sz w:val="28"/>
                  <w:szCs w:val="28"/>
                </w:rPr>
                <m:t>К</m:t>
              </m:r>
              <m:sSub>
                <m:sSubPr>
                  <m:ctrlPr>
                    <w:rPr>
                      <w:rFonts w:ascii="Cambria Math" w:hAnsi="Cambria Math" w:cs="Cambria Math"/>
                      <w:sz w:val="28"/>
                      <w:szCs w:val="28"/>
                    </w:rPr>
                  </m:ctrlPr>
                </m:sSubPr>
                <m:e>
                  <m:r>
                    <w:rPr>
                      <w:rFonts w:ascii="Cambria Math" w:hAnsi="Cambria Math" w:cs="Cambria Math"/>
                      <w:sz w:val="28"/>
                      <w:szCs w:val="28"/>
                    </w:rPr>
                    <m:t>П</m:t>
                  </m:r>
                </m:e>
                <m:sub>
                  <m:r>
                    <w:rPr>
                      <w:rFonts w:ascii="Cambria Math" w:hAnsi="Cambria Math" w:cs="Cambria Math"/>
                      <w:sz w:val="28"/>
                      <w:szCs w:val="28"/>
                    </w:rPr>
                    <m:t>1</m:t>
                  </m:r>
                </m:sub>
              </m:sSub>
            </m:den>
          </m:f>
          <m:r>
            <m:rPr>
              <m:sty m:val="p"/>
            </m:rPr>
            <w:rPr>
              <w:rFonts w:ascii="Cambria Math" w:hAnsi="Cambria Math" w:cs="Cambria Math"/>
              <w:sz w:val="28"/>
              <w:szCs w:val="28"/>
            </w:rPr>
            <m:t>×100%</m:t>
          </m:r>
        </m:oMath>
      </m:oMathPara>
    </w:p>
    <w:p w:rsidR="000B693C" w:rsidRPr="00B97EEF" w:rsidRDefault="000B693C" w:rsidP="00330E89">
      <w:pPr>
        <w:tabs>
          <w:tab w:val="left" w:leader="dot" w:pos="9356"/>
        </w:tabs>
        <w:spacing w:after="0" w:line="360" w:lineRule="auto"/>
        <w:ind w:firstLine="709"/>
        <w:jc w:val="both"/>
        <w:rPr>
          <w:rFonts w:ascii="Times New Roman" w:hAnsi="Times New Roman" w:cs="Times New Roman"/>
          <w:sz w:val="28"/>
          <w:szCs w:val="28"/>
        </w:rPr>
      </w:pPr>
    </w:p>
    <w:p w:rsidR="00330E89" w:rsidRDefault="000B693C"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0B693C" w:rsidRDefault="000B693C"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 – показатель конверсии</w:t>
      </w:r>
      <w:r w:rsidR="008053E2">
        <w:rPr>
          <w:rFonts w:ascii="Times New Roman" w:hAnsi="Times New Roman" w:cs="Times New Roman"/>
          <w:sz w:val="28"/>
          <w:szCs w:val="28"/>
        </w:rPr>
        <w:t>;</w:t>
      </w:r>
    </w:p>
    <w:p w:rsidR="000B693C" w:rsidRDefault="000B693C"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КП</w:t>
      </w:r>
      <w:r>
        <w:rPr>
          <w:rFonts w:ascii="Times New Roman" w:hAnsi="Times New Roman" w:cs="Times New Roman"/>
          <w:sz w:val="28"/>
          <w:szCs w:val="28"/>
          <w:vertAlign w:val="subscript"/>
        </w:rPr>
        <w:t>1</w:t>
      </w:r>
      <w:r>
        <w:rPr>
          <w:rFonts w:ascii="Times New Roman" w:hAnsi="Times New Roman" w:cs="Times New Roman"/>
          <w:sz w:val="28"/>
          <w:szCs w:val="28"/>
        </w:rPr>
        <w:t xml:space="preserve"> – количество пользователей на первом изучаемом этапе воронки продаж</w:t>
      </w:r>
      <w:r w:rsidR="008053E2">
        <w:rPr>
          <w:rFonts w:ascii="Times New Roman" w:hAnsi="Times New Roman" w:cs="Times New Roman"/>
          <w:sz w:val="28"/>
          <w:szCs w:val="28"/>
        </w:rPr>
        <w:t>;</w:t>
      </w:r>
    </w:p>
    <w:p w:rsidR="000B693C" w:rsidRDefault="000B693C"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КП</w:t>
      </w:r>
      <w:r>
        <w:rPr>
          <w:rFonts w:ascii="Times New Roman" w:hAnsi="Times New Roman" w:cs="Times New Roman"/>
          <w:sz w:val="28"/>
          <w:szCs w:val="28"/>
          <w:vertAlign w:val="subscript"/>
        </w:rPr>
        <w:t>2</w:t>
      </w:r>
      <w:r>
        <w:rPr>
          <w:rFonts w:ascii="Times New Roman" w:hAnsi="Times New Roman" w:cs="Times New Roman"/>
          <w:sz w:val="28"/>
          <w:szCs w:val="28"/>
        </w:rPr>
        <w:t xml:space="preserve"> – количество пользователей на втором изучаемом этапе воронки продаж.</w:t>
      </w:r>
    </w:p>
    <w:p w:rsidR="000B693C" w:rsidRPr="00781111" w:rsidRDefault="000B693C" w:rsidP="001F585A">
      <w:pPr>
        <w:tabs>
          <w:tab w:val="left" w:leader="dot" w:pos="9356"/>
        </w:tabs>
        <w:spacing w:after="0" w:line="360" w:lineRule="auto"/>
        <w:ind w:firstLine="709"/>
        <w:jc w:val="both"/>
        <w:rPr>
          <w:rFonts w:ascii="Times New Roman" w:hAnsi="Times New Roman" w:cs="Times New Roman"/>
          <w:sz w:val="28"/>
          <w:szCs w:val="28"/>
        </w:rPr>
      </w:pPr>
    </w:p>
    <w:p w:rsidR="000B010D" w:rsidRDefault="00ED6314"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запасные части – это товар, который необходимо приобретать регулярно по меньшей мере раз в год, необходимо обеспечить максимальный показатель возврата клиента. Чтобы понять, насколько эффективно работает сервис компании и инструменты удержания, необходимо вычислить жизненный цикл клиента. В нашем случае это можно сделать при помощи формулы 5.</w:t>
      </w:r>
    </w:p>
    <w:p w:rsidR="00ED6314" w:rsidRDefault="00DC1081" w:rsidP="001F585A">
      <w:pPr>
        <w:tabs>
          <w:tab w:val="left" w:leader="dot" w:pos="9356"/>
        </w:tabs>
        <w:spacing w:after="0" w:line="360" w:lineRule="auto"/>
        <w:ind w:firstLine="709"/>
        <w:jc w:val="both"/>
        <w:rPr>
          <w:rFonts w:ascii="Times New Roman" w:hAnsi="Times New Roman" w:cs="Times New Roman"/>
          <w:sz w:val="28"/>
          <w:szCs w:val="28"/>
        </w:rPr>
      </w:pPr>
      <w:r w:rsidRPr="00305A3C">
        <w:rPr>
          <w:rFonts w:ascii="Times New Roman" w:hAnsi="Times New Roman" w:cs="Times New Roman"/>
          <w:noProof/>
          <w:sz w:val="28"/>
          <w:szCs w:val="28"/>
          <w:lang w:eastAsia="ru-RU"/>
        </w:rPr>
        <mc:AlternateContent>
          <mc:Choice Requires="wps">
            <w:drawing>
              <wp:anchor distT="45720" distB="45720" distL="114300" distR="114300" simplePos="0" relativeHeight="251736064" behindDoc="0" locked="0" layoutInCell="1" allowOverlap="1" wp14:anchorId="08DD8842" wp14:editId="35C10D04">
                <wp:simplePos x="0" y="0"/>
                <wp:positionH relativeFrom="column">
                  <wp:posOffset>5526140</wp:posOffset>
                </wp:positionH>
                <wp:positionV relativeFrom="paragraph">
                  <wp:posOffset>385578</wp:posOffset>
                </wp:positionV>
                <wp:extent cx="414020" cy="287020"/>
                <wp:effectExtent l="0" t="0" r="0" b="0"/>
                <wp:wrapSquare wrapText="bothSides"/>
                <wp:docPr id="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87020"/>
                        </a:xfrm>
                        <a:prstGeom prst="rect">
                          <a:avLst/>
                        </a:prstGeom>
                        <a:noFill/>
                        <a:ln w="9525">
                          <a:noFill/>
                          <a:miter lim="800000"/>
                          <a:headEnd/>
                          <a:tailEnd/>
                        </a:ln>
                      </wps:spPr>
                      <wps:txbx>
                        <w:txbxContent>
                          <w:p w:rsidR="00BF6B6D" w:rsidRPr="00D65479" w:rsidRDefault="00BF6B6D" w:rsidP="00DC1081">
                            <w:pPr>
                              <w:jc w:val="right"/>
                              <w:rPr>
                                <w:rFonts w:ascii="Times New Roman" w:hAnsi="Times New Roman" w:cs="Times New Roman"/>
                                <w:sz w:val="28"/>
                                <w:lang w:val="en-US"/>
                              </w:rPr>
                            </w:pPr>
                            <w:r>
                              <w:rPr>
                                <w:rFonts w:ascii="Times New Roman" w:hAnsi="Times New Roman" w:cs="Times New Roman"/>
                                <w:sz w:val="28"/>
                                <w:lang w:val="en-US"/>
                              </w:rPr>
                              <w:t>(</w:t>
                            </w:r>
                            <w:r>
                              <w:rPr>
                                <w:rFonts w:ascii="Times New Roman" w:hAnsi="Times New Roman" w:cs="Times New Roman"/>
                                <w:sz w:val="28"/>
                              </w:rPr>
                              <w:t>5</w:t>
                            </w:r>
                            <w:r>
                              <w:rPr>
                                <w:rFonts w:ascii="Times New Roman" w:hAnsi="Times New Roman" w:cs="Times New Roman"/>
                                <w:sz w:val="2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D8842" id="_x0000_s1030" type="#_x0000_t202" style="position:absolute;left:0;text-align:left;margin-left:435.15pt;margin-top:30.35pt;width:32.6pt;height:22.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" filled="f" stroked="f">
                <v:textbox>
                  <w:txbxContent>
                    <w:p w:rsidR="00BF6B6D" w:rsidRPr="00D65479" w:rsidRDefault="00BF6B6D" w:rsidP="00DC1081">
                      <w:pPr>
                        <w:jc w:val="right"/>
                        <w:rPr>
                          <w:rFonts w:ascii="Times New Roman" w:hAnsi="Times New Roman" w:cs="Times New Roman"/>
                          <w:sz w:val="28"/>
                          <w:lang w:val="en-US"/>
                        </w:rPr>
                      </w:pPr>
                      <w:r>
                        <w:rPr>
                          <w:rFonts w:ascii="Times New Roman" w:hAnsi="Times New Roman" w:cs="Times New Roman"/>
                          <w:sz w:val="28"/>
                          <w:lang w:val="en-US"/>
                        </w:rPr>
                        <w:t>(</w:t>
                      </w:r>
                      <w:r>
                        <w:rPr>
                          <w:rFonts w:ascii="Times New Roman" w:hAnsi="Times New Roman" w:cs="Times New Roman"/>
                          <w:sz w:val="28"/>
                        </w:rPr>
                        <w:t>5</w:t>
                      </w:r>
                      <w:r>
                        <w:rPr>
                          <w:rFonts w:ascii="Times New Roman" w:hAnsi="Times New Roman" w:cs="Times New Roman"/>
                          <w:sz w:val="28"/>
                          <w:lang w:val="en-US"/>
                        </w:rPr>
                        <w:t>)</w:t>
                      </w:r>
                    </w:p>
                  </w:txbxContent>
                </v:textbox>
                <w10:wrap type="square"/>
              </v:shape>
            </w:pict>
          </mc:Fallback>
        </mc:AlternateContent>
      </w:r>
    </w:p>
    <w:p w:rsidR="00ED6314" w:rsidRPr="00781111" w:rsidRDefault="00ED6314" w:rsidP="001F585A">
      <w:pPr>
        <w:tabs>
          <w:tab w:val="left" w:leader="dot" w:pos="9356"/>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LTV=</m:t>
          </m:r>
          <m:f>
            <m:fPr>
              <m:ctrlPr>
                <w:rPr>
                  <w:rFonts w:ascii="Cambria Math" w:hAnsi="Cambria Math" w:cs="Cambria Math"/>
                  <w:i/>
                  <w:sz w:val="28"/>
                  <w:szCs w:val="28"/>
                </w:rPr>
              </m:ctrlPr>
            </m:fPr>
            <m:num>
              <m:nary>
                <m:naryPr>
                  <m:chr m:val="∑"/>
                  <m:limLoc m:val="undOvr"/>
                  <m:subHide m:val="1"/>
                  <m:supHide m:val="1"/>
                  <m:ctrlPr>
                    <w:rPr>
                      <w:rFonts w:ascii="Cambria Math" w:hAnsi="Cambria Math" w:cs="Cambria Math"/>
                      <w:i/>
                      <w:sz w:val="28"/>
                      <w:szCs w:val="28"/>
                      <w:lang w:val="en-US"/>
                    </w:rPr>
                  </m:ctrlPr>
                </m:naryPr>
                <m:sub/>
                <m:sup/>
                <m:e>
                  <m:r>
                    <w:rPr>
                      <w:rFonts w:ascii="Cambria Math" w:hAnsi="Cambria Math" w:cs="Cambria Math"/>
                      <w:sz w:val="28"/>
                      <w:szCs w:val="28"/>
                      <w:lang w:val="en-US"/>
                    </w:rPr>
                    <m:t>I</m:t>
                  </m:r>
                </m:e>
              </m:nary>
              <m:r>
                <w:rPr>
                  <w:rFonts w:ascii="Cambria Math" w:hAnsi="Cambria Math" w:cs="Cambria Math"/>
                  <w:sz w:val="28"/>
                  <w:szCs w:val="28"/>
                  <w:lang w:val="en-US"/>
                </w:rPr>
                <m:t>/C</m:t>
              </m:r>
            </m:num>
            <m:den>
              <m:r>
                <w:rPr>
                  <w:rFonts w:ascii="Cambria Math" w:hAnsi="Cambria Math" w:cs="Cambria Math"/>
                  <w:sz w:val="28"/>
                  <w:szCs w:val="28"/>
                </w:rPr>
                <m:t>CL/</m:t>
              </m:r>
              <m:nary>
                <m:naryPr>
                  <m:chr m:val="∑"/>
                  <m:limLoc m:val="undOvr"/>
                  <m:subHide m:val="1"/>
                  <m:supHide m:val="1"/>
                  <m:ctrlPr>
                    <w:rPr>
                      <w:rFonts w:ascii="Cambria Math" w:hAnsi="Cambria Math" w:cs="Cambria Math"/>
                      <w:i/>
                      <w:sz w:val="28"/>
                      <w:szCs w:val="28"/>
                    </w:rPr>
                  </m:ctrlPr>
                </m:naryPr>
                <m:sub/>
                <m:sup/>
                <m:e>
                  <m:r>
                    <w:rPr>
                      <w:rFonts w:ascii="Cambria Math" w:hAnsi="Cambria Math" w:cs="Cambria Math"/>
                      <w:sz w:val="28"/>
                      <w:szCs w:val="28"/>
                    </w:rPr>
                    <m:t>C</m:t>
                  </m:r>
                </m:e>
              </m:nary>
            </m:den>
          </m:f>
        </m:oMath>
      </m:oMathPara>
    </w:p>
    <w:p w:rsidR="00DC1081" w:rsidRDefault="00DC1081" w:rsidP="001F585A">
      <w:pPr>
        <w:tabs>
          <w:tab w:val="left" w:leader="dot" w:pos="9356"/>
        </w:tabs>
        <w:spacing w:after="0" w:line="360" w:lineRule="auto"/>
        <w:ind w:firstLine="709"/>
        <w:jc w:val="both"/>
        <w:rPr>
          <w:rFonts w:ascii="Times New Roman" w:hAnsi="Times New Roman" w:cs="Times New Roman"/>
          <w:sz w:val="28"/>
          <w:szCs w:val="28"/>
        </w:rPr>
      </w:pPr>
    </w:p>
    <w:p w:rsidR="000B010D" w:rsidRDefault="006D6797"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DC1081">
        <w:rPr>
          <w:rFonts w:ascii="Times New Roman" w:hAnsi="Times New Roman" w:cs="Times New Roman"/>
          <w:sz w:val="28"/>
          <w:szCs w:val="28"/>
        </w:rPr>
        <w:t>де</w:t>
      </w:r>
    </w:p>
    <w:p w:rsidR="00DC1081" w:rsidRDefault="00DC1081"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LTV</w:t>
      </w:r>
      <w:r w:rsidRPr="00DC1081">
        <w:rPr>
          <w:rFonts w:ascii="Times New Roman" w:hAnsi="Times New Roman" w:cs="Times New Roman"/>
          <w:sz w:val="28"/>
          <w:szCs w:val="28"/>
        </w:rPr>
        <w:t xml:space="preserve"> – </w:t>
      </w:r>
      <w:r>
        <w:rPr>
          <w:rFonts w:ascii="Times New Roman" w:hAnsi="Times New Roman" w:cs="Times New Roman"/>
          <w:sz w:val="28"/>
          <w:szCs w:val="28"/>
        </w:rPr>
        <w:t>жизненный цикл клиента</w:t>
      </w:r>
      <w:r w:rsidR="008053E2">
        <w:rPr>
          <w:rFonts w:ascii="Times New Roman" w:hAnsi="Times New Roman" w:cs="Times New Roman"/>
          <w:sz w:val="28"/>
          <w:szCs w:val="28"/>
        </w:rPr>
        <w:t>;</w:t>
      </w:r>
    </w:p>
    <w:p w:rsidR="00DC1081" w:rsidRDefault="00DC1081"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 доход компании, руб.</w:t>
      </w:r>
      <w:r w:rsidR="008053E2">
        <w:rPr>
          <w:rFonts w:ascii="Times New Roman" w:hAnsi="Times New Roman" w:cs="Times New Roman"/>
          <w:sz w:val="28"/>
          <w:szCs w:val="28"/>
        </w:rPr>
        <w:t>;</w:t>
      </w:r>
    </w:p>
    <w:p w:rsidR="00DC1081" w:rsidRDefault="00DC1081"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 xml:space="preserve"> – Количество клиентов, чел.</w:t>
      </w:r>
      <w:r w:rsidR="008053E2">
        <w:rPr>
          <w:rFonts w:ascii="Times New Roman" w:hAnsi="Times New Roman" w:cs="Times New Roman"/>
          <w:sz w:val="28"/>
          <w:szCs w:val="28"/>
        </w:rPr>
        <w:t>;</w:t>
      </w:r>
    </w:p>
    <w:p w:rsidR="00DC1081" w:rsidRPr="00DC1081" w:rsidRDefault="00DC1081"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CL</w:t>
      </w:r>
      <w:r>
        <w:rPr>
          <w:rFonts w:ascii="Times New Roman" w:hAnsi="Times New Roman" w:cs="Times New Roman"/>
          <w:sz w:val="28"/>
          <w:szCs w:val="28"/>
        </w:rPr>
        <w:t xml:space="preserve"> – количество ушедших клиентов, чел.</w:t>
      </w:r>
      <w:r w:rsidR="008053E2">
        <w:rPr>
          <w:rFonts w:ascii="Times New Roman" w:hAnsi="Times New Roman" w:cs="Times New Roman"/>
          <w:sz w:val="28"/>
          <w:szCs w:val="28"/>
        </w:rPr>
        <w:t>;</w:t>
      </w:r>
    </w:p>
    <w:p w:rsidR="000B010D" w:rsidRPr="00781111" w:rsidRDefault="000B010D" w:rsidP="001F585A">
      <w:pPr>
        <w:tabs>
          <w:tab w:val="left" w:leader="dot" w:pos="9356"/>
        </w:tabs>
        <w:spacing w:after="0" w:line="360" w:lineRule="auto"/>
        <w:ind w:firstLine="709"/>
        <w:jc w:val="both"/>
        <w:rPr>
          <w:rFonts w:ascii="Times New Roman" w:hAnsi="Times New Roman" w:cs="Times New Roman"/>
          <w:sz w:val="28"/>
          <w:szCs w:val="28"/>
        </w:rPr>
      </w:pPr>
    </w:p>
    <w:p w:rsidR="000B010D" w:rsidRDefault="00DC1081"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среднего чека, то его измерение можно проводить как в общем представлении, так и в разрезе по каналам привлечения трафика. В работе будет использована классическая формула 6.</w:t>
      </w:r>
    </w:p>
    <w:p w:rsidR="00DC1081" w:rsidRDefault="00052A37" w:rsidP="001F585A">
      <w:pPr>
        <w:tabs>
          <w:tab w:val="left" w:leader="dot" w:pos="9356"/>
        </w:tabs>
        <w:spacing w:after="0" w:line="360" w:lineRule="auto"/>
        <w:ind w:firstLine="709"/>
        <w:jc w:val="both"/>
        <w:rPr>
          <w:rFonts w:ascii="Times New Roman" w:hAnsi="Times New Roman" w:cs="Times New Roman"/>
          <w:sz w:val="28"/>
          <w:szCs w:val="28"/>
        </w:rPr>
      </w:pPr>
      <w:r w:rsidRPr="00305A3C">
        <w:rPr>
          <w:rFonts w:ascii="Times New Roman" w:hAnsi="Times New Roman" w:cs="Times New Roman"/>
          <w:noProof/>
          <w:sz w:val="28"/>
          <w:szCs w:val="28"/>
          <w:lang w:eastAsia="ru-RU"/>
        </w:rPr>
        <mc:AlternateContent>
          <mc:Choice Requires="wps">
            <w:drawing>
              <wp:anchor distT="45720" distB="45720" distL="114300" distR="114300" simplePos="0" relativeHeight="251747328" behindDoc="0" locked="0" layoutInCell="1" allowOverlap="1" wp14:anchorId="0926C218" wp14:editId="2EF0BA95">
                <wp:simplePos x="0" y="0"/>
                <wp:positionH relativeFrom="column">
                  <wp:posOffset>5526140</wp:posOffset>
                </wp:positionH>
                <wp:positionV relativeFrom="paragraph">
                  <wp:posOffset>436821</wp:posOffset>
                </wp:positionV>
                <wp:extent cx="414020" cy="287020"/>
                <wp:effectExtent l="0" t="0" r="0" b="0"/>
                <wp:wrapSquare wrapText="bothSides"/>
                <wp:docPr id="1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87020"/>
                        </a:xfrm>
                        <a:prstGeom prst="rect">
                          <a:avLst/>
                        </a:prstGeom>
                        <a:noFill/>
                        <a:ln w="9525">
                          <a:noFill/>
                          <a:miter lim="800000"/>
                          <a:headEnd/>
                          <a:tailEnd/>
                        </a:ln>
                      </wps:spPr>
                      <wps:txbx>
                        <w:txbxContent>
                          <w:p w:rsidR="00BF6B6D" w:rsidRPr="00D65479" w:rsidRDefault="00BF6B6D" w:rsidP="00052A37">
                            <w:pPr>
                              <w:jc w:val="right"/>
                              <w:rPr>
                                <w:rFonts w:ascii="Times New Roman" w:hAnsi="Times New Roman" w:cs="Times New Roman"/>
                                <w:sz w:val="28"/>
                                <w:lang w:val="en-US"/>
                              </w:rPr>
                            </w:pPr>
                            <w:r>
                              <w:rPr>
                                <w:rFonts w:ascii="Times New Roman" w:hAnsi="Times New Roman" w:cs="Times New Roman"/>
                                <w:sz w:val="28"/>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C218" id="_x0000_s1031" type="#_x0000_t202" style="position:absolute;left:0;text-align:left;margin-left:435.15pt;margin-top:34.4pt;width:32.6pt;height:22.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" filled="f" stroked="f">
                <v:textbox>
                  <w:txbxContent>
                    <w:p w:rsidR="00BF6B6D" w:rsidRPr="00D65479" w:rsidRDefault="00BF6B6D" w:rsidP="00052A37">
                      <w:pPr>
                        <w:jc w:val="right"/>
                        <w:rPr>
                          <w:rFonts w:ascii="Times New Roman" w:hAnsi="Times New Roman" w:cs="Times New Roman"/>
                          <w:sz w:val="28"/>
                          <w:lang w:val="en-US"/>
                        </w:rPr>
                      </w:pPr>
                      <w:r>
                        <w:rPr>
                          <w:rFonts w:ascii="Times New Roman" w:hAnsi="Times New Roman" w:cs="Times New Roman"/>
                          <w:sz w:val="28"/>
                          <w:lang w:val="en-US"/>
                        </w:rPr>
                        <w:t>(6)</w:t>
                      </w:r>
                    </w:p>
                  </w:txbxContent>
                </v:textbox>
                <w10:wrap type="square"/>
              </v:shape>
            </w:pict>
          </mc:Fallback>
        </mc:AlternateContent>
      </w:r>
    </w:p>
    <w:p w:rsidR="00DC1081" w:rsidRPr="00781111" w:rsidRDefault="00DC1081" w:rsidP="001F585A">
      <w:pPr>
        <w:tabs>
          <w:tab w:val="left" w:leader="dot" w:pos="9356"/>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СЧ=</m:t>
          </m:r>
          <m:f>
            <m:fPr>
              <m:ctrlPr>
                <w:rPr>
                  <w:rFonts w:ascii="Cambria Math" w:hAnsi="Cambria Math" w:cs="Cambria Math"/>
                  <w:sz w:val="28"/>
                  <w:szCs w:val="28"/>
                </w:rPr>
              </m:ctrlPr>
            </m:fPr>
            <m:num>
              <m:nary>
                <m:naryPr>
                  <m:chr m:val="∑"/>
                  <m:limLoc m:val="undOvr"/>
                  <m:subHide m:val="1"/>
                  <m:supHide m:val="1"/>
                  <m:ctrlPr>
                    <w:rPr>
                      <w:rFonts w:ascii="Cambria Math" w:hAnsi="Cambria Math" w:cs="Cambria Math"/>
                      <w:i/>
                      <w:sz w:val="28"/>
                      <w:szCs w:val="28"/>
                    </w:rPr>
                  </m:ctrlPr>
                </m:naryPr>
                <m:sub/>
                <m:sup/>
                <m:e>
                  <m:r>
                    <w:rPr>
                      <w:rFonts w:ascii="Cambria Math" w:hAnsi="Cambria Math" w:cs="Cambria Math"/>
                      <w:sz w:val="28"/>
                      <w:szCs w:val="28"/>
                    </w:rPr>
                    <m:t>I</m:t>
                  </m:r>
                </m:e>
              </m:nary>
            </m:num>
            <m:den>
              <m:r>
                <m:rPr>
                  <m:sty m:val="p"/>
                </m:rPr>
                <w:rPr>
                  <w:rFonts w:ascii="Cambria Math" w:hAnsi="Cambria Math" w:cs="Cambria Math"/>
                  <w:sz w:val="28"/>
                  <w:szCs w:val="28"/>
                </w:rPr>
                <m:t>C</m:t>
              </m:r>
            </m:den>
          </m:f>
        </m:oMath>
      </m:oMathPara>
    </w:p>
    <w:p w:rsidR="000B010D" w:rsidRPr="00781111" w:rsidRDefault="000B010D" w:rsidP="001F585A">
      <w:pPr>
        <w:tabs>
          <w:tab w:val="left" w:leader="dot" w:pos="9356"/>
        </w:tabs>
        <w:spacing w:after="0" w:line="360" w:lineRule="auto"/>
        <w:ind w:firstLine="709"/>
        <w:jc w:val="both"/>
        <w:rPr>
          <w:rFonts w:ascii="Times New Roman" w:hAnsi="Times New Roman" w:cs="Times New Roman"/>
          <w:sz w:val="28"/>
          <w:szCs w:val="28"/>
        </w:rPr>
      </w:pPr>
    </w:p>
    <w:p w:rsidR="000B010D" w:rsidRDefault="008717FC"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указанных выше формул необходимо также отслеживать эффективность работы корпоративного сайта (интернет-магазина) и мобильного приложения. Чтобы не тратить время на расчет необходимых показателей, необходимо интегрировать </w:t>
      </w:r>
      <w:r>
        <w:rPr>
          <w:rFonts w:ascii="Times New Roman" w:hAnsi="Times New Roman" w:cs="Times New Roman"/>
          <w:sz w:val="28"/>
          <w:szCs w:val="28"/>
          <w:lang w:val="en-US"/>
        </w:rPr>
        <w:t>digital</w:t>
      </w:r>
      <w:r w:rsidRPr="008717FC">
        <w:rPr>
          <w:rFonts w:ascii="Times New Roman" w:hAnsi="Times New Roman" w:cs="Times New Roman"/>
          <w:sz w:val="28"/>
          <w:szCs w:val="28"/>
        </w:rPr>
        <w:t xml:space="preserve"> </w:t>
      </w:r>
      <w:r>
        <w:rPr>
          <w:rFonts w:ascii="Times New Roman" w:hAnsi="Times New Roman" w:cs="Times New Roman"/>
          <w:sz w:val="28"/>
          <w:szCs w:val="28"/>
        </w:rPr>
        <w:t xml:space="preserve">инструменты аналитики, например, Яндекс Метрику или </w:t>
      </w:r>
      <w:proofErr w:type="spellStart"/>
      <w:r>
        <w:rPr>
          <w:rFonts w:ascii="Times New Roman" w:hAnsi="Times New Roman" w:cs="Times New Roman"/>
          <w:sz w:val="28"/>
          <w:szCs w:val="28"/>
          <w:lang w:val="en-US"/>
        </w:rPr>
        <w:t>Roistat</w:t>
      </w:r>
      <w:proofErr w:type="spellEnd"/>
      <w:r w:rsidR="00107AB2">
        <w:rPr>
          <w:rFonts w:ascii="Times New Roman" w:hAnsi="Times New Roman" w:cs="Times New Roman"/>
          <w:sz w:val="28"/>
          <w:szCs w:val="28"/>
        </w:rPr>
        <w:t xml:space="preserve"> </w:t>
      </w:r>
      <w:r w:rsidR="00107AB2" w:rsidRPr="000161EF">
        <w:rPr>
          <w:rFonts w:ascii="Times New Roman" w:hAnsi="Times New Roman" w:cs="Times New Roman"/>
          <w:sz w:val="28"/>
          <w:szCs w:val="28"/>
        </w:rPr>
        <w:t>[</w:t>
      </w:r>
      <w:r w:rsidR="00107AB2">
        <w:rPr>
          <w:rFonts w:ascii="Times New Roman" w:hAnsi="Times New Roman" w:cs="Times New Roman"/>
          <w:sz w:val="28"/>
          <w:szCs w:val="28"/>
        </w:rPr>
        <w:t>14</w:t>
      </w:r>
      <w:r w:rsidR="00107AB2" w:rsidRPr="000161EF">
        <w:rPr>
          <w:rFonts w:ascii="Times New Roman" w:hAnsi="Times New Roman" w:cs="Times New Roman"/>
          <w:sz w:val="28"/>
          <w:szCs w:val="28"/>
        </w:rPr>
        <w:t>]</w:t>
      </w:r>
      <w:r>
        <w:rPr>
          <w:rFonts w:ascii="Times New Roman" w:hAnsi="Times New Roman" w:cs="Times New Roman"/>
          <w:sz w:val="28"/>
          <w:szCs w:val="28"/>
        </w:rPr>
        <w:t>. Данные инструменты позволят отследить такие по</w:t>
      </w:r>
      <w:r>
        <w:rPr>
          <w:rFonts w:ascii="Times New Roman" w:hAnsi="Times New Roman" w:cs="Times New Roman"/>
          <w:sz w:val="28"/>
          <w:szCs w:val="28"/>
        </w:rPr>
        <w:lastRenderedPageBreak/>
        <w:t xml:space="preserve">казатели, как глубина просмотра страниц, конверсии, </w:t>
      </w:r>
      <w:proofErr w:type="spellStart"/>
      <w:r>
        <w:rPr>
          <w:rFonts w:ascii="Times New Roman" w:hAnsi="Times New Roman" w:cs="Times New Roman"/>
          <w:sz w:val="28"/>
          <w:szCs w:val="28"/>
        </w:rPr>
        <w:t>кликабельность</w:t>
      </w:r>
      <w:proofErr w:type="spellEnd"/>
      <w:r>
        <w:rPr>
          <w:rFonts w:ascii="Times New Roman" w:hAnsi="Times New Roman" w:cs="Times New Roman"/>
          <w:sz w:val="28"/>
          <w:szCs w:val="28"/>
        </w:rPr>
        <w:t>. Данная система аналитики необходима для улучшения юзабилити и клиентского опыта, увеличения конверсии в покупку и своевременного выявления багов и ошибок.</w:t>
      </w:r>
    </w:p>
    <w:p w:rsidR="008717FC" w:rsidRDefault="008717FC"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Основополагающей метрикой в любой рекламной компании является коэффициент возврата маркетинговых инвестиций (</w:t>
      </w:r>
      <w:r>
        <w:rPr>
          <w:rFonts w:ascii="Times New Roman" w:hAnsi="Times New Roman" w:cs="Times New Roman"/>
          <w:sz w:val="28"/>
          <w:szCs w:val="28"/>
          <w:lang w:val="en-US"/>
        </w:rPr>
        <w:t>ROMI</w:t>
      </w:r>
      <w:r>
        <w:rPr>
          <w:rFonts w:ascii="Times New Roman" w:hAnsi="Times New Roman" w:cs="Times New Roman"/>
          <w:sz w:val="28"/>
          <w:szCs w:val="28"/>
        </w:rPr>
        <w:t xml:space="preserve">). В разрезе по направлению издержек можно определить наиболее эффективные инструменты и вовремя перераспределить бюджет и </w:t>
      </w:r>
      <w:r w:rsidR="009D0C5E">
        <w:rPr>
          <w:rFonts w:ascii="Times New Roman" w:hAnsi="Times New Roman" w:cs="Times New Roman"/>
          <w:sz w:val="28"/>
          <w:szCs w:val="28"/>
        </w:rPr>
        <w:t>масштабировать</w:t>
      </w:r>
      <w:r>
        <w:rPr>
          <w:rFonts w:ascii="Times New Roman" w:hAnsi="Times New Roman" w:cs="Times New Roman"/>
          <w:sz w:val="28"/>
          <w:szCs w:val="28"/>
        </w:rPr>
        <w:t xml:space="preserve"> рекламные кампании или провести оптимизацию</w:t>
      </w:r>
      <w:r w:rsidR="009D0C5E">
        <w:rPr>
          <w:rFonts w:ascii="Times New Roman" w:hAnsi="Times New Roman" w:cs="Times New Roman"/>
          <w:sz w:val="28"/>
          <w:szCs w:val="28"/>
        </w:rPr>
        <w:t xml:space="preserve">. Вычислить </w:t>
      </w:r>
      <w:r w:rsidR="009D0C5E">
        <w:rPr>
          <w:rFonts w:ascii="Times New Roman" w:hAnsi="Times New Roman" w:cs="Times New Roman"/>
          <w:sz w:val="28"/>
          <w:szCs w:val="28"/>
          <w:lang w:val="en-US"/>
        </w:rPr>
        <w:t xml:space="preserve">ROMI </w:t>
      </w:r>
      <w:r w:rsidR="009D0C5E">
        <w:rPr>
          <w:rFonts w:ascii="Times New Roman" w:hAnsi="Times New Roman" w:cs="Times New Roman"/>
          <w:sz w:val="28"/>
          <w:szCs w:val="28"/>
        </w:rPr>
        <w:t>можно с помощью формулы 7.</w:t>
      </w:r>
    </w:p>
    <w:p w:rsidR="009D0C5E" w:rsidRDefault="009D0C5E" w:rsidP="001F585A">
      <w:pPr>
        <w:tabs>
          <w:tab w:val="left" w:leader="dot" w:pos="9356"/>
        </w:tabs>
        <w:spacing w:after="0" w:line="360" w:lineRule="auto"/>
        <w:ind w:firstLine="709"/>
        <w:jc w:val="both"/>
        <w:rPr>
          <w:rFonts w:ascii="Times New Roman" w:hAnsi="Times New Roman" w:cs="Times New Roman"/>
          <w:sz w:val="28"/>
          <w:szCs w:val="28"/>
        </w:rPr>
      </w:pPr>
      <w:r w:rsidRPr="00305A3C">
        <w:rPr>
          <w:rFonts w:ascii="Times New Roman" w:hAnsi="Times New Roman" w:cs="Times New Roman"/>
          <w:noProof/>
          <w:sz w:val="28"/>
          <w:szCs w:val="28"/>
          <w:lang w:eastAsia="ru-RU"/>
        </w:rPr>
        <mc:AlternateContent>
          <mc:Choice Requires="wps">
            <w:drawing>
              <wp:anchor distT="45720" distB="45720" distL="114300" distR="114300" simplePos="0" relativeHeight="251756544" behindDoc="0" locked="0" layoutInCell="1" allowOverlap="1" wp14:anchorId="2A62D45B" wp14:editId="2C79682C">
                <wp:simplePos x="0" y="0"/>
                <wp:positionH relativeFrom="column">
                  <wp:posOffset>5525770</wp:posOffset>
                </wp:positionH>
                <wp:positionV relativeFrom="paragraph">
                  <wp:posOffset>336225</wp:posOffset>
                </wp:positionV>
                <wp:extent cx="414020" cy="287020"/>
                <wp:effectExtent l="0" t="0" r="0" b="0"/>
                <wp:wrapSquare wrapText="bothSides"/>
                <wp:docPr id="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87020"/>
                        </a:xfrm>
                        <a:prstGeom prst="rect">
                          <a:avLst/>
                        </a:prstGeom>
                        <a:noFill/>
                        <a:ln w="9525">
                          <a:noFill/>
                          <a:miter lim="800000"/>
                          <a:headEnd/>
                          <a:tailEnd/>
                        </a:ln>
                      </wps:spPr>
                      <wps:txbx>
                        <w:txbxContent>
                          <w:p w:rsidR="00BF6B6D" w:rsidRPr="00D65479" w:rsidRDefault="00BF6B6D" w:rsidP="009D0C5E">
                            <w:pPr>
                              <w:jc w:val="right"/>
                              <w:rPr>
                                <w:rFonts w:ascii="Times New Roman" w:hAnsi="Times New Roman" w:cs="Times New Roman"/>
                                <w:sz w:val="28"/>
                                <w:lang w:val="en-US"/>
                              </w:rPr>
                            </w:pPr>
                            <w:r>
                              <w:rPr>
                                <w:rFonts w:ascii="Times New Roman" w:hAnsi="Times New Roman" w:cs="Times New Roman"/>
                                <w:sz w:val="28"/>
                                <w:lang w:val="en-US"/>
                              </w:rPr>
                              <w:t>(</w:t>
                            </w:r>
                            <w:r>
                              <w:rPr>
                                <w:rFonts w:ascii="Times New Roman" w:hAnsi="Times New Roman" w:cs="Times New Roman"/>
                                <w:sz w:val="28"/>
                              </w:rPr>
                              <w:t>7</w:t>
                            </w:r>
                            <w:r>
                              <w:rPr>
                                <w:rFonts w:ascii="Times New Roman" w:hAnsi="Times New Roman" w:cs="Times New Roman"/>
                                <w:sz w:val="2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2D45B" id="_x0000_s1032" type="#_x0000_t202" style="position:absolute;left:0;text-align:left;margin-left:435.1pt;margin-top:26.45pt;width:32.6pt;height:22.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" filled="f" stroked="f">
                <v:textbox>
                  <w:txbxContent>
                    <w:p w:rsidR="00BF6B6D" w:rsidRPr="00D65479" w:rsidRDefault="00BF6B6D" w:rsidP="009D0C5E">
                      <w:pPr>
                        <w:jc w:val="right"/>
                        <w:rPr>
                          <w:rFonts w:ascii="Times New Roman" w:hAnsi="Times New Roman" w:cs="Times New Roman"/>
                          <w:sz w:val="28"/>
                          <w:lang w:val="en-US"/>
                        </w:rPr>
                      </w:pPr>
                      <w:r>
                        <w:rPr>
                          <w:rFonts w:ascii="Times New Roman" w:hAnsi="Times New Roman" w:cs="Times New Roman"/>
                          <w:sz w:val="28"/>
                          <w:lang w:val="en-US"/>
                        </w:rPr>
                        <w:t>(</w:t>
                      </w:r>
                      <w:r>
                        <w:rPr>
                          <w:rFonts w:ascii="Times New Roman" w:hAnsi="Times New Roman" w:cs="Times New Roman"/>
                          <w:sz w:val="28"/>
                        </w:rPr>
                        <w:t>7</w:t>
                      </w:r>
                      <w:r>
                        <w:rPr>
                          <w:rFonts w:ascii="Times New Roman" w:hAnsi="Times New Roman" w:cs="Times New Roman"/>
                          <w:sz w:val="28"/>
                          <w:lang w:val="en-US"/>
                        </w:rPr>
                        <w:t>)</w:t>
                      </w:r>
                    </w:p>
                  </w:txbxContent>
                </v:textbox>
                <w10:wrap type="square"/>
              </v:shape>
            </w:pict>
          </mc:Fallback>
        </mc:AlternateContent>
      </w:r>
    </w:p>
    <w:p w:rsidR="009D0C5E" w:rsidRPr="00781111" w:rsidRDefault="009D0C5E" w:rsidP="009D0C5E">
      <w:pPr>
        <w:tabs>
          <w:tab w:val="left" w:leader="dot" w:pos="9356"/>
        </w:tabs>
        <w:spacing w:after="0"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ROMI=</m:t>
          </m:r>
          <m:f>
            <m:fPr>
              <m:ctrlPr>
                <w:rPr>
                  <w:rFonts w:ascii="Cambria Math" w:hAnsi="Cambria Math" w:cs="Cambria Math"/>
                  <w:sz w:val="28"/>
                  <w:szCs w:val="28"/>
                </w:rPr>
              </m:ctrlPr>
            </m:fPr>
            <m:num>
              <m:sSub>
                <m:sSubPr>
                  <m:ctrlPr>
                    <w:rPr>
                      <w:rFonts w:ascii="Cambria Math" w:hAnsi="Cambria Math" w:cs="Cambria Math"/>
                      <w:i/>
                      <w:sz w:val="28"/>
                      <w:szCs w:val="28"/>
                      <w:lang w:val="en-US"/>
                    </w:rPr>
                  </m:ctrlPr>
                </m:sSubPr>
                <m:e>
                  <m:r>
                    <w:rPr>
                      <w:rFonts w:ascii="Cambria Math" w:hAnsi="Cambria Math" w:cs="Cambria Math"/>
                      <w:sz w:val="28"/>
                      <w:szCs w:val="28"/>
                      <w:lang w:val="en-US"/>
                    </w:rPr>
                    <m:t>I</m:t>
                  </m:r>
                </m:e>
                <m:sub>
                  <m:r>
                    <w:rPr>
                      <w:rFonts w:ascii="Cambria Math" w:hAnsi="Cambria Math" w:cs="Cambria Math"/>
                      <w:sz w:val="28"/>
                      <w:szCs w:val="28"/>
                      <w:lang w:val="en-US"/>
                    </w:rPr>
                    <m:t>A</m:t>
                  </m:r>
                </m:sub>
              </m:sSub>
              <m:r>
                <w:rPr>
                  <w:rFonts w:ascii="Cambria Math" w:hAnsi="Cambria Math" w:cs="Cambria Math"/>
                  <w:sz w:val="28"/>
                  <w:szCs w:val="28"/>
                  <w:lang w:val="en-US"/>
                </w:rPr>
                <m:t>-</m:t>
              </m:r>
              <m:sSub>
                <m:sSubPr>
                  <m:ctrlPr>
                    <w:rPr>
                      <w:rFonts w:ascii="Cambria Math" w:hAnsi="Cambria Math" w:cs="Cambria Math"/>
                      <w:i/>
                      <w:sz w:val="28"/>
                      <w:szCs w:val="28"/>
                      <w:lang w:val="en-US"/>
                    </w:rPr>
                  </m:ctrlPr>
                </m:sSubPr>
                <m:e>
                  <m:r>
                    <w:rPr>
                      <w:rFonts w:ascii="Cambria Math" w:hAnsi="Cambria Math" w:cs="Cambria Math"/>
                      <w:sz w:val="28"/>
                      <w:szCs w:val="28"/>
                      <w:lang w:val="en-US"/>
                    </w:rPr>
                    <m:t>C</m:t>
                  </m:r>
                </m:e>
                <m:sub>
                  <m:r>
                    <w:rPr>
                      <w:rFonts w:ascii="Cambria Math" w:hAnsi="Cambria Math" w:cs="Cambria Math"/>
                      <w:sz w:val="28"/>
                      <w:szCs w:val="28"/>
                      <w:lang w:val="en-US"/>
                    </w:rPr>
                    <m:t>A</m:t>
                  </m:r>
                </m:sub>
              </m:sSub>
            </m:num>
            <m:den>
              <m:sSub>
                <m:sSubPr>
                  <m:ctrlPr>
                    <w:rPr>
                      <w:rFonts w:ascii="Cambria Math" w:hAnsi="Cambria Math" w:cs="Cambria Math"/>
                      <w:i/>
                      <w:sz w:val="28"/>
                      <w:szCs w:val="28"/>
                      <w:lang w:val="en-US"/>
                    </w:rPr>
                  </m:ctrlPr>
                </m:sSubPr>
                <m:e>
                  <m:r>
                    <w:rPr>
                      <w:rFonts w:ascii="Cambria Math" w:hAnsi="Cambria Math" w:cs="Cambria Math"/>
                      <w:sz w:val="28"/>
                      <w:szCs w:val="28"/>
                      <w:lang w:val="en-US"/>
                    </w:rPr>
                    <m:t>C</m:t>
                  </m:r>
                </m:e>
                <m:sub>
                  <m:r>
                    <w:rPr>
                      <w:rFonts w:ascii="Cambria Math" w:hAnsi="Cambria Math" w:cs="Cambria Math"/>
                      <w:sz w:val="28"/>
                      <w:szCs w:val="28"/>
                      <w:lang w:val="en-US"/>
                    </w:rPr>
                    <m:t>A</m:t>
                  </m:r>
                </m:sub>
              </m:sSub>
            </m:den>
          </m:f>
          <m:r>
            <w:rPr>
              <w:rFonts w:ascii="Cambria Math" w:hAnsi="Cambria Math" w:cs="Cambria Math"/>
              <w:sz w:val="28"/>
              <w:szCs w:val="28"/>
            </w:rPr>
            <m:t>×100%</m:t>
          </m:r>
        </m:oMath>
      </m:oMathPara>
    </w:p>
    <w:p w:rsidR="009D0C5E" w:rsidRPr="009D0C5E" w:rsidRDefault="009D0C5E" w:rsidP="001F585A">
      <w:pPr>
        <w:tabs>
          <w:tab w:val="left" w:leader="dot" w:pos="9356"/>
        </w:tabs>
        <w:spacing w:after="0" w:line="360" w:lineRule="auto"/>
        <w:ind w:firstLine="709"/>
        <w:jc w:val="both"/>
        <w:rPr>
          <w:rFonts w:ascii="Times New Roman" w:hAnsi="Times New Roman" w:cs="Times New Roman"/>
          <w:sz w:val="28"/>
          <w:szCs w:val="28"/>
        </w:rPr>
      </w:pPr>
    </w:p>
    <w:p w:rsidR="000B010D" w:rsidRDefault="009D0C5E"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9D0C5E" w:rsidRDefault="009D0C5E"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vertAlign w:val="subscript"/>
          <w:lang w:val="en-US"/>
        </w:rPr>
        <w:t>A</w:t>
      </w:r>
      <w:r w:rsidRPr="009D0C5E">
        <w:rPr>
          <w:rFonts w:ascii="Times New Roman" w:hAnsi="Times New Roman" w:cs="Times New Roman"/>
          <w:sz w:val="28"/>
          <w:szCs w:val="28"/>
        </w:rPr>
        <w:t xml:space="preserve"> – </w:t>
      </w:r>
      <w:r>
        <w:rPr>
          <w:rFonts w:ascii="Times New Roman" w:hAnsi="Times New Roman" w:cs="Times New Roman"/>
          <w:sz w:val="28"/>
          <w:szCs w:val="28"/>
        </w:rPr>
        <w:t>доход от рекламы</w:t>
      </w:r>
      <w:r w:rsidR="008053E2">
        <w:rPr>
          <w:rFonts w:ascii="Times New Roman" w:hAnsi="Times New Roman" w:cs="Times New Roman"/>
          <w:sz w:val="28"/>
          <w:szCs w:val="28"/>
        </w:rPr>
        <w:t>;</w:t>
      </w:r>
    </w:p>
    <w:p w:rsidR="009D0C5E" w:rsidRPr="009D0C5E" w:rsidRDefault="009D0C5E" w:rsidP="008053E2">
      <w:pPr>
        <w:tabs>
          <w:tab w:val="left" w:leader="do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A</w:t>
      </w:r>
      <w:r w:rsidRPr="009D0C5E">
        <w:rPr>
          <w:rFonts w:ascii="Times New Roman" w:hAnsi="Times New Roman" w:cs="Times New Roman"/>
          <w:sz w:val="28"/>
          <w:szCs w:val="28"/>
        </w:rPr>
        <w:t xml:space="preserve"> – </w:t>
      </w:r>
      <w:r>
        <w:rPr>
          <w:rFonts w:ascii="Times New Roman" w:hAnsi="Times New Roman" w:cs="Times New Roman"/>
          <w:sz w:val="28"/>
          <w:szCs w:val="28"/>
        </w:rPr>
        <w:t>расходы на рекламу.</w:t>
      </w:r>
    </w:p>
    <w:p w:rsidR="000B010D" w:rsidRPr="00781111" w:rsidRDefault="000B010D" w:rsidP="001F585A">
      <w:pPr>
        <w:tabs>
          <w:tab w:val="left" w:leader="dot" w:pos="9356"/>
        </w:tabs>
        <w:spacing w:after="0" w:line="360" w:lineRule="auto"/>
        <w:ind w:firstLine="709"/>
        <w:jc w:val="both"/>
        <w:rPr>
          <w:rFonts w:ascii="Times New Roman" w:hAnsi="Times New Roman" w:cs="Times New Roman"/>
          <w:sz w:val="28"/>
          <w:szCs w:val="28"/>
        </w:rPr>
      </w:pPr>
    </w:p>
    <w:p w:rsidR="000B010D" w:rsidRDefault="009D0C5E" w:rsidP="001F585A">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комплексная система оценки </w:t>
      </w:r>
      <w:r w:rsidRPr="009D0C5E">
        <w:rPr>
          <w:rFonts w:ascii="Times New Roman" w:hAnsi="Times New Roman" w:cs="Times New Roman"/>
          <w:sz w:val="28"/>
          <w:szCs w:val="28"/>
        </w:rPr>
        <w:t>эффективности стратегии онлайн-продвижения предприятия на рынке автомобильных запчастей</w:t>
      </w:r>
      <w:r>
        <w:rPr>
          <w:rFonts w:ascii="Times New Roman" w:hAnsi="Times New Roman" w:cs="Times New Roman"/>
          <w:sz w:val="28"/>
          <w:szCs w:val="28"/>
        </w:rPr>
        <w:t>, включающая в себя показатель оценки, принцип и цель метрики может быть представлена в виде таблицы 3.3.</w:t>
      </w:r>
    </w:p>
    <w:p w:rsidR="009D0C5E" w:rsidRDefault="009D0C5E" w:rsidP="001F585A">
      <w:pPr>
        <w:tabs>
          <w:tab w:val="left" w:leader="dot" w:pos="9356"/>
        </w:tabs>
        <w:spacing w:after="0" w:line="360" w:lineRule="auto"/>
        <w:ind w:firstLine="709"/>
        <w:jc w:val="both"/>
        <w:rPr>
          <w:rFonts w:ascii="Times New Roman" w:hAnsi="Times New Roman" w:cs="Times New Roman"/>
          <w:sz w:val="28"/>
          <w:szCs w:val="28"/>
        </w:rPr>
      </w:pPr>
    </w:p>
    <w:p w:rsidR="00C44AA8" w:rsidRPr="009D0C5E" w:rsidRDefault="009D0C5E" w:rsidP="00EA06E4">
      <w:pPr>
        <w:tabs>
          <w:tab w:val="left" w:leader="dot" w:pos="93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3.3 – Система оценки </w:t>
      </w:r>
      <w:r w:rsidRPr="009D0C5E">
        <w:rPr>
          <w:rFonts w:ascii="Times New Roman" w:hAnsi="Times New Roman" w:cs="Times New Roman"/>
          <w:sz w:val="28"/>
          <w:szCs w:val="28"/>
        </w:rPr>
        <w:t>эффективности стратегии онлайн-продвижения предприятия на рынке автомобильных запчастей</w:t>
      </w:r>
      <w:r>
        <w:rPr>
          <w:rFonts w:ascii="Times New Roman" w:hAnsi="Times New Roman" w:cs="Times New Roman"/>
          <w:sz w:val="28"/>
          <w:szCs w:val="28"/>
        </w:rPr>
        <w:t xml:space="preserve"> (составлено автором)</w:t>
      </w:r>
    </w:p>
    <w:tbl>
      <w:tblPr>
        <w:tblStyle w:val="a7"/>
        <w:tblW w:w="9571" w:type="dxa"/>
        <w:tblInd w:w="108" w:type="dxa"/>
        <w:tblLook w:val="04A0" w:firstRow="1" w:lastRow="0" w:firstColumn="1" w:lastColumn="0" w:noHBand="0" w:noVBand="1"/>
      </w:tblPr>
      <w:tblGrid>
        <w:gridCol w:w="1850"/>
        <w:gridCol w:w="3078"/>
        <w:gridCol w:w="4643"/>
      </w:tblGrid>
      <w:tr w:rsidR="009D0C5E" w:rsidRPr="00C44AA8" w:rsidTr="00356180">
        <w:tc>
          <w:tcPr>
            <w:tcW w:w="1850" w:type="dxa"/>
          </w:tcPr>
          <w:p w:rsidR="009D0C5E" w:rsidRPr="00C44AA8" w:rsidRDefault="00C44AA8" w:rsidP="00C44AA8">
            <w:pPr>
              <w:tabs>
                <w:tab w:val="left" w:leader="dot" w:pos="9356"/>
              </w:tabs>
              <w:jc w:val="center"/>
              <w:rPr>
                <w:rFonts w:ascii="Times New Roman" w:hAnsi="Times New Roman" w:cs="Times New Roman"/>
                <w:b/>
                <w:sz w:val="24"/>
                <w:szCs w:val="24"/>
              </w:rPr>
            </w:pPr>
            <w:r w:rsidRPr="00C44AA8">
              <w:rPr>
                <w:rFonts w:ascii="Times New Roman" w:hAnsi="Times New Roman" w:cs="Times New Roman"/>
                <w:b/>
                <w:sz w:val="24"/>
                <w:szCs w:val="24"/>
              </w:rPr>
              <w:t>Объект измерения</w:t>
            </w:r>
          </w:p>
        </w:tc>
        <w:tc>
          <w:tcPr>
            <w:tcW w:w="3078" w:type="dxa"/>
          </w:tcPr>
          <w:p w:rsidR="009D0C5E" w:rsidRPr="00C44AA8" w:rsidRDefault="00C44AA8" w:rsidP="00C44AA8">
            <w:pPr>
              <w:tabs>
                <w:tab w:val="left" w:leader="dot" w:pos="9356"/>
              </w:tabs>
              <w:jc w:val="center"/>
              <w:rPr>
                <w:rFonts w:ascii="Times New Roman" w:hAnsi="Times New Roman" w:cs="Times New Roman"/>
                <w:b/>
                <w:sz w:val="24"/>
                <w:szCs w:val="24"/>
              </w:rPr>
            </w:pPr>
            <w:r w:rsidRPr="00C44AA8">
              <w:rPr>
                <w:rFonts w:ascii="Times New Roman" w:hAnsi="Times New Roman" w:cs="Times New Roman"/>
                <w:b/>
                <w:sz w:val="24"/>
                <w:szCs w:val="24"/>
              </w:rPr>
              <w:t>Принцип оценки</w:t>
            </w:r>
          </w:p>
        </w:tc>
        <w:tc>
          <w:tcPr>
            <w:tcW w:w="4643" w:type="dxa"/>
          </w:tcPr>
          <w:p w:rsidR="009D0C5E" w:rsidRPr="00C44AA8" w:rsidRDefault="00C44AA8" w:rsidP="00C44AA8">
            <w:pPr>
              <w:tabs>
                <w:tab w:val="left" w:leader="dot" w:pos="9356"/>
              </w:tabs>
              <w:jc w:val="center"/>
              <w:rPr>
                <w:rFonts w:ascii="Times New Roman" w:hAnsi="Times New Roman" w:cs="Times New Roman"/>
                <w:b/>
                <w:sz w:val="24"/>
                <w:szCs w:val="24"/>
              </w:rPr>
            </w:pPr>
            <w:r w:rsidRPr="00C44AA8">
              <w:rPr>
                <w:rFonts w:ascii="Times New Roman" w:hAnsi="Times New Roman" w:cs="Times New Roman"/>
                <w:b/>
                <w:sz w:val="24"/>
                <w:szCs w:val="24"/>
              </w:rPr>
              <w:t>Цель оценки</w:t>
            </w:r>
          </w:p>
        </w:tc>
      </w:tr>
      <w:tr w:rsidR="009D0C5E" w:rsidRPr="00C44AA8" w:rsidTr="00356180">
        <w:tc>
          <w:tcPr>
            <w:tcW w:w="1850" w:type="dxa"/>
          </w:tcPr>
          <w:p w:rsidR="009D0C5E" w:rsidRPr="00C44AA8" w:rsidRDefault="00C44AA8" w:rsidP="00C44AA8">
            <w:pPr>
              <w:tabs>
                <w:tab w:val="left" w:leader="dot" w:pos="9356"/>
              </w:tabs>
              <w:jc w:val="both"/>
              <w:rPr>
                <w:rFonts w:ascii="Times New Roman" w:hAnsi="Times New Roman" w:cs="Times New Roman"/>
                <w:sz w:val="24"/>
                <w:szCs w:val="24"/>
              </w:rPr>
            </w:pPr>
            <w:proofErr w:type="spellStart"/>
            <w:r w:rsidRPr="00C44AA8">
              <w:rPr>
                <w:rFonts w:ascii="Times New Roman" w:hAnsi="Times New Roman" w:cs="Times New Roman"/>
                <w:sz w:val="24"/>
                <w:szCs w:val="24"/>
              </w:rPr>
              <w:t>Медийность</w:t>
            </w:r>
            <w:proofErr w:type="spellEnd"/>
          </w:p>
        </w:tc>
        <w:tc>
          <w:tcPr>
            <w:tcW w:w="3078" w:type="dxa"/>
          </w:tcPr>
          <w:p w:rsidR="009D0C5E" w:rsidRPr="00C44AA8" w:rsidRDefault="00C44AA8" w:rsidP="00C44AA8">
            <w:pPr>
              <w:tabs>
                <w:tab w:val="left" w:leader="dot" w:pos="9356"/>
              </w:tabs>
              <w:jc w:val="both"/>
              <w:rPr>
                <w:rFonts w:ascii="Times New Roman" w:hAnsi="Times New Roman" w:cs="Times New Roman"/>
                <w:sz w:val="24"/>
                <w:szCs w:val="24"/>
              </w:rPr>
            </w:pPr>
            <w:r w:rsidRPr="00C44AA8">
              <w:rPr>
                <w:rFonts w:ascii="Times New Roman" w:hAnsi="Times New Roman" w:cs="Times New Roman"/>
                <w:sz w:val="24"/>
                <w:szCs w:val="24"/>
              </w:rPr>
              <w:t>Измерение динамики количества упоминаний в СМИ и соц. сетях.</w:t>
            </w:r>
          </w:p>
        </w:tc>
        <w:tc>
          <w:tcPr>
            <w:tcW w:w="4643" w:type="dxa"/>
          </w:tcPr>
          <w:p w:rsidR="009D0C5E" w:rsidRPr="00C44AA8" w:rsidRDefault="00C44AA8" w:rsidP="00C44AA8">
            <w:pPr>
              <w:tabs>
                <w:tab w:val="left" w:leader="dot" w:pos="9356"/>
              </w:tabs>
              <w:jc w:val="both"/>
              <w:rPr>
                <w:rFonts w:ascii="Times New Roman" w:hAnsi="Times New Roman" w:cs="Times New Roman"/>
                <w:sz w:val="24"/>
                <w:szCs w:val="24"/>
              </w:rPr>
            </w:pPr>
            <w:r w:rsidRPr="00C44AA8">
              <w:rPr>
                <w:rFonts w:ascii="Times New Roman" w:hAnsi="Times New Roman" w:cs="Times New Roman"/>
                <w:sz w:val="24"/>
                <w:szCs w:val="24"/>
              </w:rPr>
              <w:t>Определение подходящего времени для перехода к следующему этапу рекламной кампании</w:t>
            </w:r>
            <w:r w:rsidR="006D6797">
              <w:rPr>
                <w:rFonts w:ascii="Times New Roman" w:hAnsi="Times New Roman" w:cs="Times New Roman"/>
                <w:sz w:val="24"/>
                <w:szCs w:val="24"/>
              </w:rPr>
              <w:t>.</w:t>
            </w:r>
          </w:p>
          <w:p w:rsidR="00C44AA8" w:rsidRPr="00C44AA8" w:rsidRDefault="006D6797" w:rsidP="00C44AA8">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О</w:t>
            </w:r>
            <w:r w:rsidR="00C44AA8" w:rsidRPr="00C44AA8">
              <w:rPr>
                <w:rFonts w:ascii="Times New Roman" w:hAnsi="Times New Roman" w:cs="Times New Roman"/>
                <w:sz w:val="24"/>
                <w:szCs w:val="24"/>
              </w:rPr>
              <w:t>пределение эффективности отдельных маркетинговых коммуникаций.</w:t>
            </w:r>
          </w:p>
        </w:tc>
      </w:tr>
    </w:tbl>
    <w:p w:rsidR="008053E2" w:rsidRDefault="008053E2"/>
    <w:p w:rsidR="008053E2" w:rsidRPr="008053E2" w:rsidRDefault="008053E2" w:rsidP="008053E2">
      <w:pPr>
        <w:tabs>
          <w:tab w:val="left" w:leader="dot" w:pos="9356"/>
        </w:tabs>
        <w:spacing w:after="0" w:line="240" w:lineRule="auto"/>
        <w:jc w:val="both"/>
        <w:rPr>
          <w:rFonts w:ascii="Times New Roman" w:hAnsi="Times New Roman" w:cs="Times New Roman"/>
          <w:sz w:val="28"/>
          <w:szCs w:val="28"/>
        </w:rPr>
      </w:pPr>
      <w:r w:rsidRPr="008053E2">
        <w:rPr>
          <w:rFonts w:ascii="Times New Roman" w:hAnsi="Times New Roman" w:cs="Times New Roman"/>
          <w:sz w:val="28"/>
          <w:szCs w:val="28"/>
        </w:rPr>
        <w:lastRenderedPageBreak/>
        <w:t>Продолжение таблицы 3.3.</w:t>
      </w:r>
    </w:p>
    <w:tbl>
      <w:tblPr>
        <w:tblStyle w:val="a7"/>
        <w:tblW w:w="9571" w:type="dxa"/>
        <w:tblInd w:w="108" w:type="dxa"/>
        <w:tblLook w:val="04A0" w:firstRow="1" w:lastRow="0" w:firstColumn="1" w:lastColumn="0" w:noHBand="0" w:noVBand="1"/>
      </w:tblPr>
      <w:tblGrid>
        <w:gridCol w:w="1850"/>
        <w:gridCol w:w="3078"/>
        <w:gridCol w:w="4643"/>
      </w:tblGrid>
      <w:tr w:rsidR="008053E2" w:rsidRPr="00C44AA8" w:rsidTr="00787FA3">
        <w:tc>
          <w:tcPr>
            <w:tcW w:w="1850" w:type="dxa"/>
          </w:tcPr>
          <w:p w:rsidR="008053E2" w:rsidRPr="00C44AA8" w:rsidRDefault="008053E2" w:rsidP="008053E2">
            <w:pPr>
              <w:tabs>
                <w:tab w:val="left" w:leader="dot" w:pos="9356"/>
              </w:tabs>
              <w:jc w:val="center"/>
              <w:rPr>
                <w:rFonts w:ascii="Times New Roman" w:hAnsi="Times New Roman" w:cs="Times New Roman"/>
                <w:b/>
                <w:sz w:val="24"/>
                <w:szCs w:val="24"/>
              </w:rPr>
            </w:pPr>
            <w:r w:rsidRPr="00C44AA8">
              <w:rPr>
                <w:rFonts w:ascii="Times New Roman" w:hAnsi="Times New Roman" w:cs="Times New Roman"/>
                <w:b/>
                <w:sz w:val="24"/>
                <w:szCs w:val="24"/>
              </w:rPr>
              <w:t>Объект измерения</w:t>
            </w:r>
          </w:p>
        </w:tc>
        <w:tc>
          <w:tcPr>
            <w:tcW w:w="3078" w:type="dxa"/>
          </w:tcPr>
          <w:p w:rsidR="008053E2" w:rsidRPr="00C44AA8" w:rsidRDefault="008053E2" w:rsidP="008053E2">
            <w:pPr>
              <w:tabs>
                <w:tab w:val="left" w:leader="dot" w:pos="9356"/>
              </w:tabs>
              <w:jc w:val="center"/>
              <w:rPr>
                <w:rFonts w:ascii="Times New Roman" w:hAnsi="Times New Roman" w:cs="Times New Roman"/>
                <w:b/>
                <w:sz w:val="24"/>
                <w:szCs w:val="24"/>
              </w:rPr>
            </w:pPr>
            <w:r w:rsidRPr="00C44AA8">
              <w:rPr>
                <w:rFonts w:ascii="Times New Roman" w:hAnsi="Times New Roman" w:cs="Times New Roman"/>
                <w:b/>
                <w:sz w:val="24"/>
                <w:szCs w:val="24"/>
              </w:rPr>
              <w:t>Принцип оценки</w:t>
            </w:r>
          </w:p>
        </w:tc>
        <w:tc>
          <w:tcPr>
            <w:tcW w:w="4643" w:type="dxa"/>
          </w:tcPr>
          <w:p w:rsidR="008053E2" w:rsidRPr="00C44AA8" w:rsidRDefault="008053E2" w:rsidP="008053E2">
            <w:pPr>
              <w:tabs>
                <w:tab w:val="left" w:leader="dot" w:pos="9356"/>
              </w:tabs>
              <w:jc w:val="center"/>
              <w:rPr>
                <w:rFonts w:ascii="Times New Roman" w:hAnsi="Times New Roman" w:cs="Times New Roman"/>
                <w:b/>
                <w:sz w:val="24"/>
                <w:szCs w:val="24"/>
              </w:rPr>
            </w:pPr>
            <w:r w:rsidRPr="00C44AA8">
              <w:rPr>
                <w:rFonts w:ascii="Times New Roman" w:hAnsi="Times New Roman" w:cs="Times New Roman"/>
                <w:b/>
                <w:sz w:val="24"/>
                <w:szCs w:val="24"/>
              </w:rPr>
              <w:t>Цель оценки</w:t>
            </w:r>
          </w:p>
        </w:tc>
      </w:tr>
      <w:tr w:rsidR="008053E2" w:rsidRPr="00C44AA8" w:rsidTr="00356180">
        <w:tc>
          <w:tcPr>
            <w:tcW w:w="1850" w:type="dxa"/>
          </w:tcPr>
          <w:p w:rsidR="008053E2" w:rsidRPr="00C44AA8" w:rsidRDefault="008053E2" w:rsidP="008053E2">
            <w:pPr>
              <w:tabs>
                <w:tab w:val="left" w:leader="dot" w:pos="9356"/>
              </w:tabs>
              <w:jc w:val="both"/>
              <w:rPr>
                <w:rFonts w:ascii="Times New Roman" w:hAnsi="Times New Roman" w:cs="Times New Roman"/>
                <w:sz w:val="24"/>
                <w:szCs w:val="24"/>
              </w:rPr>
            </w:pPr>
            <w:r w:rsidRPr="00C44AA8">
              <w:rPr>
                <w:rFonts w:ascii="Times New Roman" w:hAnsi="Times New Roman" w:cs="Times New Roman"/>
                <w:sz w:val="24"/>
                <w:szCs w:val="24"/>
              </w:rPr>
              <w:t>Эффективность контент-маркетинга</w:t>
            </w:r>
          </w:p>
        </w:tc>
        <w:tc>
          <w:tcPr>
            <w:tcW w:w="3078" w:type="dxa"/>
          </w:tcPr>
          <w:p w:rsidR="008053E2" w:rsidRPr="00C44AA8" w:rsidRDefault="008053E2" w:rsidP="008053E2">
            <w:pPr>
              <w:tabs>
                <w:tab w:val="left" w:leader="dot" w:pos="9356"/>
              </w:tabs>
              <w:jc w:val="both"/>
              <w:rPr>
                <w:rFonts w:ascii="Times New Roman" w:hAnsi="Times New Roman" w:cs="Times New Roman"/>
                <w:sz w:val="24"/>
                <w:szCs w:val="24"/>
              </w:rPr>
            </w:pPr>
            <w:r w:rsidRPr="00C44AA8">
              <w:rPr>
                <w:rFonts w:ascii="Times New Roman" w:hAnsi="Times New Roman" w:cs="Times New Roman"/>
                <w:sz w:val="24"/>
                <w:szCs w:val="24"/>
              </w:rPr>
              <w:t>Мониторинг количества просмотров, подписок и взаимодействий, переходов на сайт и в социальные сети компании в динамике.</w:t>
            </w:r>
          </w:p>
        </w:tc>
        <w:tc>
          <w:tcPr>
            <w:tcW w:w="4643" w:type="dxa"/>
          </w:tcPr>
          <w:p w:rsidR="008053E2" w:rsidRPr="00C44AA8" w:rsidRDefault="008053E2" w:rsidP="008053E2">
            <w:pPr>
              <w:tabs>
                <w:tab w:val="left" w:leader="dot" w:pos="9356"/>
              </w:tabs>
              <w:jc w:val="both"/>
              <w:rPr>
                <w:rFonts w:ascii="Times New Roman" w:hAnsi="Times New Roman" w:cs="Times New Roman"/>
                <w:sz w:val="24"/>
                <w:szCs w:val="24"/>
              </w:rPr>
            </w:pPr>
            <w:r w:rsidRPr="00C44AA8">
              <w:rPr>
                <w:rFonts w:ascii="Times New Roman" w:hAnsi="Times New Roman" w:cs="Times New Roman"/>
                <w:sz w:val="24"/>
                <w:szCs w:val="24"/>
              </w:rPr>
              <w:t>Определение целесообразности использования данного маркетингового канала</w:t>
            </w:r>
            <w:r>
              <w:rPr>
                <w:rFonts w:ascii="Times New Roman" w:hAnsi="Times New Roman" w:cs="Times New Roman"/>
                <w:sz w:val="24"/>
                <w:szCs w:val="24"/>
              </w:rPr>
              <w:t>.</w:t>
            </w:r>
          </w:p>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О</w:t>
            </w:r>
            <w:r w:rsidRPr="00C44AA8">
              <w:rPr>
                <w:rFonts w:ascii="Times New Roman" w:hAnsi="Times New Roman" w:cs="Times New Roman"/>
                <w:sz w:val="24"/>
                <w:szCs w:val="24"/>
              </w:rPr>
              <w:t>пределение эффективности расходования бюджета</w:t>
            </w:r>
          </w:p>
        </w:tc>
      </w:tr>
      <w:tr w:rsidR="008053E2" w:rsidRPr="00C44AA8" w:rsidTr="00356180">
        <w:tc>
          <w:tcPr>
            <w:tcW w:w="1850"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 xml:space="preserve">Эффективность </w:t>
            </w:r>
            <w:r>
              <w:rPr>
                <w:rFonts w:ascii="Times New Roman" w:hAnsi="Times New Roman" w:cs="Times New Roman"/>
                <w:sz w:val="24"/>
                <w:szCs w:val="24"/>
                <w:lang w:val="en-US"/>
              </w:rPr>
              <w:t>ATL-</w:t>
            </w:r>
            <w:proofErr w:type="spellStart"/>
            <w:r>
              <w:rPr>
                <w:rFonts w:ascii="Times New Roman" w:hAnsi="Times New Roman" w:cs="Times New Roman"/>
                <w:sz w:val="24"/>
                <w:szCs w:val="24"/>
                <w:lang w:val="en-US"/>
              </w:rPr>
              <w:t>коммуникаций</w:t>
            </w:r>
            <w:proofErr w:type="spellEnd"/>
          </w:p>
        </w:tc>
        <w:tc>
          <w:tcPr>
            <w:tcW w:w="3078"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И</w:t>
            </w:r>
            <w:r w:rsidRPr="00C44AA8">
              <w:rPr>
                <w:rFonts w:ascii="Times New Roman" w:hAnsi="Times New Roman" w:cs="Times New Roman"/>
                <w:sz w:val="24"/>
                <w:szCs w:val="24"/>
              </w:rPr>
              <w:t>змерени</w:t>
            </w:r>
            <w:r>
              <w:rPr>
                <w:rFonts w:ascii="Times New Roman" w:hAnsi="Times New Roman" w:cs="Times New Roman"/>
                <w:sz w:val="24"/>
                <w:szCs w:val="24"/>
              </w:rPr>
              <w:t>е</w:t>
            </w:r>
            <w:r w:rsidRPr="00C44AA8">
              <w:rPr>
                <w:rFonts w:ascii="Times New Roman" w:hAnsi="Times New Roman" w:cs="Times New Roman"/>
                <w:sz w:val="24"/>
                <w:szCs w:val="24"/>
              </w:rPr>
              <w:t xml:space="preserve"> трафика, конверсии, среднего чека и LTV клиента, полученного из отдельного канала</w:t>
            </w:r>
            <w:r>
              <w:rPr>
                <w:rFonts w:ascii="Times New Roman" w:hAnsi="Times New Roman" w:cs="Times New Roman"/>
                <w:sz w:val="24"/>
                <w:szCs w:val="24"/>
              </w:rPr>
              <w:t>.</w:t>
            </w:r>
          </w:p>
        </w:tc>
        <w:tc>
          <w:tcPr>
            <w:tcW w:w="4643" w:type="dxa"/>
          </w:tcPr>
          <w:p w:rsidR="008053E2" w:rsidRPr="00C44AA8" w:rsidRDefault="008053E2" w:rsidP="008053E2">
            <w:pPr>
              <w:tabs>
                <w:tab w:val="left" w:leader="dot" w:pos="9356"/>
              </w:tabs>
              <w:jc w:val="both"/>
              <w:rPr>
                <w:rFonts w:ascii="Times New Roman" w:hAnsi="Times New Roman" w:cs="Times New Roman"/>
                <w:sz w:val="24"/>
                <w:szCs w:val="24"/>
              </w:rPr>
            </w:pPr>
            <w:r w:rsidRPr="00C44AA8">
              <w:rPr>
                <w:rFonts w:ascii="Times New Roman" w:hAnsi="Times New Roman" w:cs="Times New Roman"/>
                <w:sz w:val="24"/>
                <w:szCs w:val="24"/>
              </w:rPr>
              <w:t>Определ</w:t>
            </w:r>
            <w:r>
              <w:rPr>
                <w:rFonts w:ascii="Times New Roman" w:hAnsi="Times New Roman" w:cs="Times New Roman"/>
                <w:sz w:val="24"/>
                <w:szCs w:val="24"/>
              </w:rPr>
              <w:t>ение</w:t>
            </w:r>
            <w:r w:rsidRPr="00C44AA8">
              <w:rPr>
                <w:rFonts w:ascii="Times New Roman" w:hAnsi="Times New Roman" w:cs="Times New Roman"/>
                <w:sz w:val="24"/>
                <w:szCs w:val="24"/>
              </w:rPr>
              <w:t xml:space="preserve"> целесообразност</w:t>
            </w:r>
            <w:r>
              <w:rPr>
                <w:rFonts w:ascii="Times New Roman" w:hAnsi="Times New Roman" w:cs="Times New Roman"/>
                <w:sz w:val="24"/>
                <w:szCs w:val="24"/>
              </w:rPr>
              <w:t>и</w:t>
            </w:r>
            <w:r w:rsidRPr="00C44AA8">
              <w:rPr>
                <w:rFonts w:ascii="Times New Roman" w:hAnsi="Times New Roman" w:cs="Times New Roman"/>
                <w:sz w:val="24"/>
                <w:szCs w:val="24"/>
              </w:rPr>
              <w:t xml:space="preserve"> использования отдельных каналов привлечения</w:t>
            </w:r>
            <w:r>
              <w:rPr>
                <w:rFonts w:ascii="Times New Roman" w:hAnsi="Times New Roman" w:cs="Times New Roman"/>
                <w:sz w:val="24"/>
                <w:szCs w:val="24"/>
              </w:rPr>
              <w:t xml:space="preserve"> трафика.</w:t>
            </w:r>
          </w:p>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О</w:t>
            </w:r>
            <w:r w:rsidRPr="00C44AA8">
              <w:rPr>
                <w:rFonts w:ascii="Times New Roman" w:hAnsi="Times New Roman" w:cs="Times New Roman"/>
                <w:sz w:val="24"/>
                <w:szCs w:val="24"/>
              </w:rPr>
              <w:t>предел</w:t>
            </w:r>
            <w:r>
              <w:rPr>
                <w:rFonts w:ascii="Times New Roman" w:hAnsi="Times New Roman" w:cs="Times New Roman"/>
                <w:sz w:val="24"/>
                <w:szCs w:val="24"/>
              </w:rPr>
              <w:t>ение</w:t>
            </w:r>
            <w:r w:rsidRPr="00C44AA8">
              <w:rPr>
                <w:rFonts w:ascii="Times New Roman" w:hAnsi="Times New Roman" w:cs="Times New Roman"/>
                <w:sz w:val="24"/>
                <w:szCs w:val="24"/>
              </w:rPr>
              <w:t xml:space="preserve"> точки роста и возможность масштабирования, а также необходимость перераспределения маркетингового бюджета</w:t>
            </w:r>
            <w:r>
              <w:rPr>
                <w:rFonts w:ascii="Times New Roman" w:hAnsi="Times New Roman" w:cs="Times New Roman"/>
                <w:sz w:val="24"/>
                <w:szCs w:val="24"/>
              </w:rPr>
              <w:t>.</w:t>
            </w:r>
          </w:p>
        </w:tc>
      </w:tr>
      <w:tr w:rsidR="008053E2" w:rsidRPr="00C44AA8" w:rsidTr="00356180">
        <w:tc>
          <w:tcPr>
            <w:tcW w:w="1850"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Жизненный цикл клиента</w:t>
            </w:r>
          </w:p>
        </w:tc>
        <w:tc>
          <w:tcPr>
            <w:tcW w:w="3078"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Измерение среднего дохода компании полученного в расчете на 1 клиента за отчетный период.</w:t>
            </w:r>
          </w:p>
        </w:tc>
        <w:tc>
          <w:tcPr>
            <w:tcW w:w="4643"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 xml:space="preserve">Определение </w:t>
            </w:r>
            <w:r w:rsidRPr="006D6797">
              <w:rPr>
                <w:rFonts w:ascii="Times New Roman" w:hAnsi="Times New Roman" w:cs="Times New Roman"/>
                <w:sz w:val="24"/>
                <w:szCs w:val="24"/>
              </w:rPr>
              <w:t>эффективно</w:t>
            </w:r>
            <w:r>
              <w:rPr>
                <w:rFonts w:ascii="Times New Roman" w:hAnsi="Times New Roman" w:cs="Times New Roman"/>
                <w:sz w:val="24"/>
                <w:szCs w:val="24"/>
              </w:rPr>
              <w:t>сти</w:t>
            </w:r>
            <w:r w:rsidRPr="006D6797">
              <w:rPr>
                <w:rFonts w:ascii="Times New Roman" w:hAnsi="Times New Roman" w:cs="Times New Roman"/>
                <w:sz w:val="24"/>
                <w:szCs w:val="24"/>
              </w:rPr>
              <w:t xml:space="preserve"> работ</w:t>
            </w:r>
            <w:r>
              <w:rPr>
                <w:rFonts w:ascii="Times New Roman" w:hAnsi="Times New Roman" w:cs="Times New Roman"/>
                <w:sz w:val="24"/>
                <w:szCs w:val="24"/>
              </w:rPr>
              <w:t>ы</w:t>
            </w:r>
            <w:r w:rsidRPr="006D6797">
              <w:rPr>
                <w:rFonts w:ascii="Times New Roman" w:hAnsi="Times New Roman" w:cs="Times New Roman"/>
                <w:sz w:val="24"/>
                <w:szCs w:val="24"/>
              </w:rPr>
              <w:t xml:space="preserve"> сервис</w:t>
            </w:r>
            <w:r>
              <w:rPr>
                <w:rFonts w:ascii="Times New Roman" w:hAnsi="Times New Roman" w:cs="Times New Roman"/>
                <w:sz w:val="24"/>
                <w:szCs w:val="24"/>
              </w:rPr>
              <w:t>а</w:t>
            </w:r>
            <w:r w:rsidRPr="006D6797">
              <w:rPr>
                <w:rFonts w:ascii="Times New Roman" w:hAnsi="Times New Roman" w:cs="Times New Roman"/>
                <w:sz w:val="24"/>
                <w:szCs w:val="24"/>
              </w:rPr>
              <w:t xml:space="preserve"> компании и инструмент</w:t>
            </w:r>
            <w:r>
              <w:rPr>
                <w:rFonts w:ascii="Times New Roman" w:hAnsi="Times New Roman" w:cs="Times New Roman"/>
                <w:sz w:val="24"/>
                <w:szCs w:val="24"/>
              </w:rPr>
              <w:t>ов</w:t>
            </w:r>
            <w:r w:rsidRPr="006D6797">
              <w:rPr>
                <w:rFonts w:ascii="Times New Roman" w:hAnsi="Times New Roman" w:cs="Times New Roman"/>
                <w:sz w:val="24"/>
                <w:szCs w:val="24"/>
              </w:rPr>
              <w:t xml:space="preserve"> удержания</w:t>
            </w:r>
            <w:r>
              <w:rPr>
                <w:rFonts w:ascii="Times New Roman" w:hAnsi="Times New Roman" w:cs="Times New Roman"/>
                <w:sz w:val="24"/>
                <w:szCs w:val="24"/>
              </w:rPr>
              <w:t>.</w:t>
            </w:r>
          </w:p>
        </w:tc>
      </w:tr>
      <w:tr w:rsidR="008053E2" w:rsidRPr="00C44AA8" w:rsidTr="00356180">
        <w:tc>
          <w:tcPr>
            <w:tcW w:w="1850"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Средний чек</w:t>
            </w:r>
          </w:p>
        </w:tc>
        <w:tc>
          <w:tcPr>
            <w:tcW w:w="3078"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Соотношение совокупного дохода компании и количества клиентов за отчетный период.</w:t>
            </w:r>
          </w:p>
        </w:tc>
        <w:tc>
          <w:tcPr>
            <w:tcW w:w="4643" w:type="dxa"/>
          </w:tcPr>
          <w:p w:rsidR="008053E2"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Определение эффективности инструментов увеличения среднего чека.</w:t>
            </w:r>
          </w:p>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Поиск инструментов повышения дохода компании.</w:t>
            </w:r>
          </w:p>
        </w:tc>
      </w:tr>
      <w:tr w:rsidR="008053E2" w:rsidRPr="00C44AA8" w:rsidTr="00356180">
        <w:tc>
          <w:tcPr>
            <w:tcW w:w="1850"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Эффективность маркетингового бюджета</w:t>
            </w:r>
          </w:p>
        </w:tc>
        <w:tc>
          <w:tcPr>
            <w:tcW w:w="3078" w:type="dxa"/>
          </w:tcPr>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Соотношение маркетинговых доходов и издержек.</w:t>
            </w:r>
          </w:p>
        </w:tc>
        <w:tc>
          <w:tcPr>
            <w:tcW w:w="4643" w:type="dxa"/>
          </w:tcPr>
          <w:p w:rsidR="008053E2"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Определение эффективных каналов.</w:t>
            </w:r>
          </w:p>
          <w:p w:rsidR="008053E2"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Масштабирование эффективных рекламных кампаний.</w:t>
            </w:r>
          </w:p>
          <w:p w:rsidR="008053E2" w:rsidRPr="00C44AA8" w:rsidRDefault="008053E2" w:rsidP="008053E2">
            <w:pPr>
              <w:tabs>
                <w:tab w:val="left" w:leader="dot" w:pos="9356"/>
              </w:tabs>
              <w:jc w:val="both"/>
              <w:rPr>
                <w:rFonts w:ascii="Times New Roman" w:hAnsi="Times New Roman" w:cs="Times New Roman"/>
                <w:sz w:val="24"/>
                <w:szCs w:val="24"/>
              </w:rPr>
            </w:pPr>
            <w:r>
              <w:rPr>
                <w:rFonts w:ascii="Times New Roman" w:hAnsi="Times New Roman" w:cs="Times New Roman"/>
                <w:sz w:val="24"/>
                <w:szCs w:val="24"/>
              </w:rPr>
              <w:t>Оптимизация маркетинговой стратегии.</w:t>
            </w:r>
          </w:p>
        </w:tc>
      </w:tr>
    </w:tbl>
    <w:p w:rsidR="003D6F2F" w:rsidRPr="003D6F2F" w:rsidRDefault="003D6F2F" w:rsidP="009D0C5E">
      <w:pPr>
        <w:tabs>
          <w:tab w:val="left" w:leader="dot" w:pos="9356"/>
        </w:tabs>
        <w:spacing w:after="0" w:line="360" w:lineRule="auto"/>
        <w:jc w:val="both"/>
        <w:rPr>
          <w:rFonts w:ascii="Times New Roman" w:hAnsi="Times New Roman" w:cs="Times New Roman"/>
          <w:sz w:val="28"/>
          <w:szCs w:val="28"/>
        </w:rPr>
      </w:pPr>
    </w:p>
    <w:p w:rsidR="003D6F2F" w:rsidRDefault="00001C9D" w:rsidP="003D6F2F">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ходе ф</w:t>
      </w:r>
      <w:r w:rsidRPr="00001C9D">
        <w:rPr>
          <w:rFonts w:ascii="Times New Roman" w:hAnsi="Times New Roman" w:cs="Times New Roman"/>
          <w:sz w:val="28"/>
          <w:szCs w:val="28"/>
        </w:rPr>
        <w:t>ормировани</w:t>
      </w:r>
      <w:r>
        <w:rPr>
          <w:rFonts w:ascii="Times New Roman" w:hAnsi="Times New Roman" w:cs="Times New Roman"/>
          <w:sz w:val="28"/>
          <w:szCs w:val="28"/>
        </w:rPr>
        <w:t>я</w:t>
      </w:r>
      <w:r w:rsidRPr="00001C9D">
        <w:rPr>
          <w:rFonts w:ascii="Times New Roman" w:hAnsi="Times New Roman" w:cs="Times New Roman"/>
          <w:sz w:val="28"/>
          <w:szCs w:val="28"/>
        </w:rPr>
        <w:t xml:space="preserve"> комплексной стратегии онлайн-продвижения предприятия на рынке автозапчастей</w:t>
      </w:r>
      <w:r>
        <w:rPr>
          <w:rFonts w:ascii="Times New Roman" w:hAnsi="Times New Roman" w:cs="Times New Roman"/>
          <w:sz w:val="28"/>
          <w:szCs w:val="28"/>
        </w:rPr>
        <w:t xml:space="preserve"> нами были сделаны следующие выводы:</w:t>
      </w:r>
    </w:p>
    <w:p w:rsidR="00001C9D"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053E2">
        <w:rPr>
          <w:rFonts w:ascii="Times New Roman" w:hAnsi="Times New Roman" w:cs="Times New Roman"/>
          <w:sz w:val="28"/>
          <w:szCs w:val="28"/>
        </w:rPr>
        <w:t>р</w:t>
      </w:r>
      <w:r>
        <w:rPr>
          <w:rFonts w:ascii="Times New Roman" w:hAnsi="Times New Roman" w:cs="Times New Roman"/>
          <w:sz w:val="28"/>
          <w:szCs w:val="28"/>
        </w:rPr>
        <w:t>азработанная нами маркетинговая программа предполагает реализацию 3 направлений:</w:t>
      </w:r>
    </w:p>
    <w:p w:rsidR="00001C9D" w:rsidRDefault="00001C9D" w:rsidP="00001C9D">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бизнес цели: запустить </w:t>
      </w:r>
      <w:proofErr w:type="spellStart"/>
      <w:r>
        <w:rPr>
          <w:rFonts w:ascii="Times New Roman" w:hAnsi="Times New Roman" w:cs="Times New Roman"/>
          <w:sz w:val="28"/>
          <w:szCs w:val="28"/>
        </w:rPr>
        <w:t>з</w:t>
      </w:r>
      <w:r w:rsidRPr="00000926">
        <w:rPr>
          <w:rFonts w:ascii="Times New Roman" w:hAnsi="Times New Roman" w:cs="Times New Roman"/>
          <w:sz w:val="28"/>
          <w:szCs w:val="28"/>
        </w:rPr>
        <w:t>апустить</w:t>
      </w:r>
      <w:proofErr w:type="spellEnd"/>
      <w:r w:rsidRPr="00000926">
        <w:rPr>
          <w:rFonts w:ascii="Times New Roman" w:hAnsi="Times New Roman" w:cs="Times New Roman"/>
          <w:sz w:val="28"/>
          <w:szCs w:val="28"/>
        </w:rPr>
        <w:t xml:space="preserve"> бизнес-проект по продаже запчастей федерального масштаба</w:t>
      </w:r>
      <w:r>
        <w:rPr>
          <w:rFonts w:ascii="Times New Roman" w:hAnsi="Times New Roman" w:cs="Times New Roman"/>
          <w:sz w:val="28"/>
          <w:szCs w:val="28"/>
        </w:rPr>
        <w:t>, д</w:t>
      </w:r>
      <w:r w:rsidRPr="00000926">
        <w:rPr>
          <w:rFonts w:ascii="Times New Roman" w:hAnsi="Times New Roman" w:cs="Times New Roman"/>
          <w:sz w:val="28"/>
          <w:szCs w:val="28"/>
        </w:rPr>
        <w:t>остигнуть точки самоокупаемости</w:t>
      </w:r>
      <w:r>
        <w:rPr>
          <w:rFonts w:ascii="Times New Roman" w:hAnsi="Times New Roman" w:cs="Times New Roman"/>
          <w:sz w:val="28"/>
          <w:szCs w:val="28"/>
        </w:rPr>
        <w:t>, начать г</w:t>
      </w:r>
      <w:r w:rsidRPr="00000926">
        <w:rPr>
          <w:rFonts w:ascii="Times New Roman" w:hAnsi="Times New Roman" w:cs="Times New Roman"/>
          <w:sz w:val="28"/>
          <w:szCs w:val="28"/>
        </w:rPr>
        <w:t>енерировать чистую прибы</w:t>
      </w:r>
      <w:r>
        <w:rPr>
          <w:rFonts w:ascii="Times New Roman" w:hAnsi="Times New Roman" w:cs="Times New Roman"/>
          <w:sz w:val="28"/>
          <w:szCs w:val="28"/>
        </w:rPr>
        <w:t>ль по итогам финансового период, с</w:t>
      </w:r>
      <w:r w:rsidRPr="00000926">
        <w:rPr>
          <w:rFonts w:ascii="Times New Roman" w:hAnsi="Times New Roman" w:cs="Times New Roman"/>
          <w:sz w:val="28"/>
          <w:szCs w:val="28"/>
        </w:rPr>
        <w:t>оздать платформу для масштабирования</w:t>
      </w:r>
      <w:r>
        <w:rPr>
          <w:rFonts w:ascii="Times New Roman" w:hAnsi="Times New Roman" w:cs="Times New Roman"/>
          <w:sz w:val="28"/>
          <w:szCs w:val="28"/>
        </w:rPr>
        <w:t xml:space="preserve"> проекта</w:t>
      </w:r>
      <w:r w:rsidR="008053E2">
        <w:rPr>
          <w:rFonts w:ascii="Times New Roman" w:hAnsi="Times New Roman" w:cs="Times New Roman"/>
          <w:sz w:val="28"/>
          <w:szCs w:val="28"/>
        </w:rPr>
        <w:t>;</w:t>
      </w:r>
    </w:p>
    <w:p w:rsidR="00001C9D" w:rsidRPr="00000926" w:rsidRDefault="00001C9D" w:rsidP="00001C9D">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маркетинговые цели: собрать лояльную</w:t>
      </w:r>
      <w:r w:rsidRPr="00000926">
        <w:rPr>
          <w:rFonts w:ascii="Times New Roman" w:hAnsi="Times New Roman" w:cs="Times New Roman"/>
          <w:sz w:val="28"/>
          <w:szCs w:val="28"/>
        </w:rPr>
        <w:t xml:space="preserve"> клиентскую базу</w:t>
      </w:r>
      <w:r>
        <w:rPr>
          <w:rFonts w:ascii="Times New Roman" w:hAnsi="Times New Roman" w:cs="Times New Roman"/>
          <w:sz w:val="28"/>
          <w:szCs w:val="28"/>
        </w:rPr>
        <w:t>, с</w:t>
      </w:r>
      <w:r w:rsidRPr="00000926">
        <w:rPr>
          <w:rFonts w:ascii="Times New Roman" w:hAnsi="Times New Roman" w:cs="Times New Roman"/>
          <w:sz w:val="28"/>
          <w:szCs w:val="28"/>
        </w:rPr>
        <w:t>формировать лояльность к бренду</w:t>
      </w:r>
      <w:r>
        <w:rPr>
          <w:rFonts w:ascii="Times New Roman" w:hAnsi="Times New Roman" w:cs="Times New Roman"/>
          <w:sz w:val="28"/>
          <w:szCs w:val="28"/>
        </w:rPr>
        <w:t>, сформировать узнаваемый бренд, о</w:t>
      </w:r>
      <w:r w:rsidRPr="00000926">
        <w:rPr>
          <w:rFonts w:ascii="Times New Roman" w:hAnsi="Times New Roman" w:cs="Times New Roman"/>
          <w:sz w:val="28"/>
          <w:szCs w:val="28"/>
        </w:rPr>
        <w:t>пределить эффективную систему маркетинга и масштабировать ее</w:t>
      </w:r>
      <w:r>
        <w:rPr>
          <w:rFonts w:ascii="Times New Roman" w:hAnsi="Times New Roman" w:cs="Times New Roman"/>
          <w:sz w:val="28"/>
          <w:szCs w:val="28"/>
        </w:rPr>
        <w:t>, разработать</w:t>
      </w:r>
      <w:r w:rsidRPr="00000926">
        <w:rPr>
          <w:rFonts w:ascii="Times New Roman" w:hAnsi="Times New Roman" w:cs="Times New Roman"/>
          <w:sz w:val="28"/>
          <w:szCs w:val="28"/>
        </w:rPr>
        <w:t xml:space="preserve"> комплексный алгоритм работы с клиентом от рекламы до выдачи товара</w:t>
      </w:r>
      <w:r w:rsidR="008053E2">
        <w:rPr>
          <w:rFonts w:ascii="Times New Roman" w:hAnsi="Times New Roman" w:cs="Times New Roman"/>
          <w:sz w:val="28"/>
          <w:szCs w:val="28"/>
        </w:rPr>
        <w:t>;</w:t>
      </w:r>
    </w:p>
    <w:p w:rsidR="00001C9D" w:rsidRPr="007902F1" w:rsidRDefault="00001C9D" w:rsidP="00001C9D">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коммуникационные цели: </w:t>
      </w:r>
      <w:r w:rsidRPr="00000926">
        <w:rPr>
          <w:rFonts w:ascii="Times New Roman" w:hAnsi="Times New Roman" w:cs="Times New Roman"/>
          <w:sz w:val="28"/>
          <w:szCs w:val="28"/>
        </w:rPr>
        <w:t>Собрать базу данных клиентов</w:t>
      </w:r>
      <w:r>
        <w:rPr>
          <w:rFonts w:ascii="Times New Roman" w:hAnsi="Times New Roman" w:cs="Times New Roman"/>
          <w:sz w:val="28"/>
          <w:szCs w:val="28"/>
        </w:rPr>
        <w:t>, с</w:t>
      </w:r>
      <w:r w:rsidRPr="007902F1">
        <w:rPr>
          <w:rFonts w:ascii="Times New Roman" w:hAnsi="Times New Roman" w:cs="Times New Roman"/>
          <w:sz w:val="28"/>
          <w:szCs w:val="28"/>
        </w:rPr>
        <w:t>формировать медийную ценность компании</w:t>
      </w:r>
      <w:r>
        <w:rPr>
          <w:rFonts w:ascii="Times New Roman" w:hAnsi="Times New Roman" w:cs="Times New Roman"/>
          <w:sz w:val="28"/>
          <w:szCs w:val="28"/>
        </w:rPr>
        <w:t>, н</w:t>
      </w:r>
      <w:r w:rsidRPr="007902F1">
        <w:rPr>
          <w:rFonts w:ascii="Times New Roman" w:hAnsi="Times New Roman" w:cs="Times New Roman"/>
          <w:sz w:val="28"/>
          <w:szCs w:val="28"/>
        </w:rPr>
        <w:t>аладить работу платформы по взаимодействию с аудиторией</w:t>
      </w:r>
      <w:r>
        <w:rPr>
          <w:rFonts w:ascii="Times New Roman" w:hAnsi="Times New Roman" w:cs="Times New Roman"/>
          <w:sz w:val="28"/>
          <w:szCs w:val="28"/>
        </w:rPr>
        <w:t>, о</w:t>
      </w:r>
      <w:r w:rsidRPr="007902F1">
        <w:rPr>
          <w:rFonts w:ascii="Times New Roman" w:hAnsi="Times New Roman" w:cs="Times New Roman"/>
          <w:sz w:val="28"/>
          <w:szCs w:val="28"/>
        </w:rPr>
        <w:t>пределить</w:t>
      </w:r>
      <w:r>
        <w:rPr>
          <w:rFonts w:ascii="Times New Roman" w:hAnsi="Times New Roman" w:cs="Times New Roman"/>
          <w:sz w:val="28"/>
          <w:szCs w:val="28"/>
        </w:rPr>
        <w:t xml:space="preserve"> наиболее</w:t>
      </w:r>
      <w:r w:rsidRPr="007902F1">
        <w:rPr>
          <w:rFonts w:ascii="Times New Roman" w:hAnsi="Times New Roman" w:cs="Times New Roman"/>
          <w:sz w:val="28"/>
          <w:szCs w:val="28"/>
        </w:rPr>
        <w:t xml:space="preserve"> эффективные каналы коммуникаций</w:t>
      </w:r>
      <w:r>
        <w:rPr>
          <w:rFonts w:ascii="Times New Roman" w:hAnsi="Times New Roman" w:cs="Times New Roman"/>
          <w:sz w:val="28"/>
          <w:szCs w:val="28"/>
        </w:rPr>
        <w:t>.</w:t>
      </w:r>
    </w:p>
    <w:p w:rsidR="00001C9D"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053E2">
        <w:rPr>
          <w:rFonts w:ascii="Times New Roman" w:hAnsi="Times New Roman" w:cs="Times New Roman"/>
          <w:sz w:val="28"/>
          <w:szCs w:val="28"/>
        </w:rPr>
        <w:t>и</w:t>
      </w:r>
      <w:r>
        <w:rPr>
          <w:rFonts w:ascii="Times New Roman" w:hAnsi="Times New Roman" w:cs="Times New Roman"/>
          <w:sz w:val="28"/>
          <w:szCs w:val="28"/>
        </w:rPr>
        <w:t>зучаемый рынок был разделен на 2 направления, в рамках которых было выделено по 5 сегментов:</w:t>
      </w:r>
    </w:p>
    <w:p w:rsidR="00001C9D" w:rsidRDefault="00001C9D" w:rsidP="00001C9D">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рынок грузовых автомобильных запасных частей: логистические компании, сельскохозяйственные компании, магазины автозапчастей, владельцы специальной техники, водители и дальнобойщики</w:t>
      </w:r>
      <w:r w:rsidR="008053E2">
        <w:rPr>
          <w:rFonts w:ascii="Times New Roman" w:hAnsi="Times New Roman" w:cs="Times New Roman"/>
          <w:sz w:val="28"/>
          <w:szCs w:val="28"/>
        </w:rPr>
        <w:t>;</w:t>
      </w:r>
    </w:p>
    <w:p w:rsidR="00001C9D" w:rsidRDefault="00001C9D" w:rsidP="00001C9D">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рынок легковых автомобильных запасных частей: автолюбители с разделением на мужчин и женщин, автосервисы, магазины автозапчастей и дилерские центры.</w:t>
      </w:r>
    </w:p>
    <w:p w:rsidR="00001C9D" w:rsidRPr="003D6F2F"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053E2">
        <w:rPr>
          <w:rFonts w:ascii="Times New Roman" w:hAnsi="Times New Roman" w:cs="Times New Roman"/>
          <w:sz w:val="28"/>
          <w:szCs w:val="28"/>
        </w:rPr>
        <w:t>д</w:t>
      </w:r>
      <w:r>
        <w:rPr>
          <w:rFonts w:ascii="Times New Roman" w:hAnsi="Times New Roman" w:cs="Times New Roman"/>
          <w:sz w:val="28"/>
          <w:szCs w:val="28"/>
        </w:rPr>
        <w:t>ля каждого сегмента были разработаны детальные портреты их представителей, на основании характеристик которых было создано соответствующие позиционирование. В зависимости от сегмента были разработаны ценностные предложения, включающие в себя направленность на удобство выбора, качество, скорость, гарантию и цену</w:t>
      </w:r>
      <w:r w:rsidR="008053E2">
        <w:rPr>
          <w:rFonts w:ascii="Times New Roman" w:hAnsi="Times New Roman" w:cs="Times New Roman"/>
          <w:sz w:val="28"/>
          <w:szCs w:val="28"/>
        </w:rPr>
        <w:t>,</w:t>
      </w:r>
    </w:p>
    <w:p w:rsidR="00001C9D"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053E2">
        <w:rPr>
          <w:rFonts w:ascii="Times New Roman" w:hAnsi="Times New Roman" w:cs="Times New Roman"/>
          <w:sz w:val="28"/>
          <w:szCs w:val="28"/>
        </w:rPr>
        <w:t>к</w:t>
      </w:r>
      <w:r>
        <w:rPr>
          <w:rFonts w:ascii="Times New Roman" w:hAnsi="Times New Roman" w:cs="Times New Roman"/>
          <w:sz w:val="28"/>
          <w:szCs w:val="28"/>
        </w:rPr>
        <w:t xml:space="preserve"> основным преимуществам, позволяющим осуществить отстройку от конкурентов, относятся:</w:t>
      </w:r>
    </w:p>
    <w:p w:rsidR="00001C9D" w:rsidRDefault="00001C9D" w:rsidP="00001C9D">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отдельные предложения для сегментов</w:t>
      </w:r>
      <w:r w:rsidR="008053E2">
        <w:rPr>
          <w:rFonts w:ascii="Times New Roman" w:hAnsi="Times New Roman" w:cs="Times New Roman"/>
          <w:sz w:val="28"/>
          <w:szCs w:val="28"/>
        </w:rPr>
        <w:t>;</w:t>
      </w:r>
    </w:p>
    <w:p w:rsidR="00001C9D" w:rsidRDefault="00001C9D" w:rsidP="00001C9D">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ориентация на удобство</w:t>
      </w:r>
      <w:r w:rsidR="008053E2">
        <w:rPr>
          <w:rFonts w:ascii="Times New Roman" w:hAnsi="Times New Roman" w:cs="Times New Roman"/>
          <w:sz w:val="28"/>
          <w:szCs w:val="28"/>
        </w:rPr>
        <w:t>;</w:t>
      </w:r>
    </w:p>
    <w:p w:rsidR="00001C9D" w:rsidRDefault="00001C9D" w:rsidP="00001C9D">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лояльная поддержка</w:t>
      </w:r>
      <w:r w:rsidR="008053E2">
        <w:rPr>
          <w:rFonts w:ascii="Times New Roman" w:hAnsi="Times New Roman" w:cs="Times New Roman"/>
          <w:sz w:val="28"/>
          <w:szCs w:val="28"/>
        </w:rPr>
        <w:t>;</w:t>
      </w:r>
    </w:p>
    <w:p w:rsidR="00001C9D" w:rsidRDefault="00001C9D" w:rsidP="00001C9D">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доставка по себестоимости.</w:t>
      </w:r>
    </w:p>
    <w:p w:rsidR="00001C9D"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8053E2">
        <w:rPr>
          <w:rFonts w:ascii="Times New Roman" w:hAnsi="Times New Roman" w:cs="Times New Roman"/>
          <w:sz w:val="28"/>
          <w:szCs w:val="28"/>
        </w:rPr>
        <w:t>г</w:t>
      </w:r>
      <w:r>
        <w:rPr>
          <w:rFonts w:ascii="Times New Roman" w:hAnsi="Times New Roman" w:cs="Times New Roman"/>
          <w:sz w:val="28"/>
          <w:szCs w:val="28"/>
        </w:rPr>
        <w:t xml:space="preserve">лавная выгода бренда </w:t>
      </w:r>
      <w:r>
        <w:rPr>
          <w:rFonts w:ascii="Times New Roman" w:hAnsi="Times New Roman" w:cs="Times New Roman"/>
          <w:sz w:val="28"/>
          <w:szCs w:val="28"/>
          <w:lang w:val="en-US"/>
        </w:rPr>
        <w:t>Extra</w:t>
      </w:r>
      <w:r>
        <w:rPr>
          <w:rFonts w:ascii="Times New Roman" w:hAnsi="Times New Roman" w:cs="Times New Roman"/>
          <w:sz w:val="28"/>
          <w:szCs w:val="28"/>
        </w:rPr>
        <w:t xml:space="preserve"> согласно модели атрибутов, преимуществ и выгод является следующее: «не разбираюсь и не надо»</w:t>
      </w:r>
      <w:r w:rsidR="008053E2">
        <w:rPr>
          <w:rFonts w:ascii="Times New Roman" w:hAnsi="Times New Roman" w:cs="Times New Roman"/>
          <w:sz w:val="28"/>
          <w:szCs w:val="28"/>
        </w:rPr>
        <w:t>,</w:t>
      </w:r>
    </w:p>
    <w:p w:rsidR="00001C9D"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8053E2">
        <w:rPr>
          <w:rFonts w:ascii="Times New Roman" w:hAnsi="Times New Roman" w:cs="Times New Roman"/>
          <w:sz w:val="28"/>
          <w:szCs w:val="28"/>
        </w:rPr>
        <w:t>д</w:t>
      </w:r>
      <w:r>
        <w:rPr>
          <w:rFonts w:ascii="Times New Roman" w:hAnsi="Times New Roman" w:cs="Times New Roman"/>
          <w:sz w:val="28"/>
          <w:szCs w:val="28"/>
        </w:rPr>
        <w:t xml:space="preserve">ля продвижения бренда на рынке автомобильных запчастей была разработана трехуровневая система коммуникаций. </w:t>
      </w:r>
      <w:r w:rsidRPr="00044FCF">
        <w:rPr>
          <w:rFonts w:ascii="Times New Roman" w:hAnsi="Times New Roman" w:cs="Times New Roman"/>
          <w:sz w:val="28"/>
          <w:szCs w:val="28"/>
        </w:rPr>
        <w:t>Первый этап</w:t>
      </w:r>
      <w:r>
        <w:rPr>
          <w:rFonts w:ascii="Times New Roman" w:hAnsi="Times New Roman" w:cs="Times New Roman"/>
          <w:sz w:val="28"/>
          <w:szCs w:val="28"/>
        </w:rPr>
        <w:t xml:space="preserve"> системы</w:t>
      </w:r>
      <w:r w:rsidRPr="00044FCF">
        <w:rPr>
          <w:rFonts w:ascii="Times New Roman" w:hAnsi="Times New Roman" w:cs="Times New Roman"/>
          <w:sz w:val="28"/>
          <w:szCs w:val="28"/>
        </w:rPr>
        <w:t xml:space="preserve"> направлен на продвижение бренда</w:t>
      </w:r>
      <w:r>
        <w:rPr>
          <w:rFonts w:ascii="Times New Roman" w:hAnsi="Times New Roman" w:cs="Times New Roman"/>
          <w:sz w:val="28"/>
          <w:szCs w:val="28"/>
        </w:rPr>
        <w:t xml:space="preserve"> направлен на распространение идеи бренда</w:t>
      </w:r>
      <w:r w:rsidRPr="00044FCF">
        <w:rPr>
          <w:rFonts w:ascii="Times New Roman" w:hAnsi="Times New Roman" w:cs="Times New Roman"/>
          <w:sz w:val="28"/>
          <w:szCs w:val="28"/>
        </w:rPr>
        <w:t xml:space="preserve"> </w:t>
      </w:r>
      <w:r>
        <w:rPr>
          <w:rFonts w:ascii="Times New Roman" w:hAnsi="Times New Roman" w:cs="Times New Roman"/>
          <w:sz w:val="28"/>
          <w:szCs w:val="28"/>
        </w:rPr>
        <w:t xml:space="preserve">с помощью таргетированной, медийной рекламы, рекламы в </w:t>
      </w:r>
      <w:proofErr w:type="spellStart"/>
      <w:r>
        <w:rPr>
          <w:rFonts w:ascii="Times New Roman" w:hAnsi="Times New Roman" w:cs="Times New Roman"/>
          <w:sz w:val="28"/>
          <w:szCs w:val="28"/>
        </w:rPr>
        <w:t>пабликах</w:t>
      </w:r>
      <w:proofErr w:type="spellEnd"/>
      <w:r>
        <w:rPr>
          <w:rFonts w:ascii="Times New Roman" w:hAnsi="Times New Roman" w:cs="Times New Roman"/>
          <w:sz w:val="28"/>
          <w:szCs w:val="28"/>
        </w:rPr>
        <w:t xml:space="preserve"> и на радио, записи вирусных роликов и наружной рекламе. Второй этапе продук</w:t>
      </w:r>
      <w:r>
        <w:rPr>
          <w:rFonts w:ascii="Times New Roman" w:hAnsi="Times New Roman" w:cs="Times New Roman"/>
          <w:sz w:val="28"/>
          <w:szCs w:val="28"/>
        </w:rPr>
        <w:lastRenderedPageBreak/>
        <w:t xml:space="preserve">товой рекламной кампании дублирует вышеуказанные каналы для достижения синергетического эффекта. Третий уровень системы основывается на промо-кампании, включающей в себя продвижение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медийную</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таргетированную</w:t>
      </w:r>
      <w:proofErr w:type="spellEnd"/>
      <w:r>
        <w:rPr>
          <w:rFonts w:ascii="Times New Roman" w:hAnsi="Times New Roman" w:cs="Times New Roman"/>
          <w:sz w:val="28"/>
          <w:szCs w:val="28"/>
        </w:rPr>
        <w:t xml:space="preserve"> рекламу.</w:t>
      </w:r>
    </w:p>
    <w:p w:rsidR="00001C9D"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DD441C">
        <w:rPr>
          <w:rFonts w:ascii="Times New Roman" w:hAnsi="Times New Roman" w:cs="Times New Roman"/>
          <w:sz w:val="28"/>
          <w:szCs w:val="28"/>
        </w:rPr>
        <w:t>к</w:t>
      </w:r>
      <w:r>
        <w:rPr>
          <w:rFonts w:ascii="Times New Roman" w:hAnsi="Times New Roman" w:cs="Times New Roman"/>
          <w:sz w:val="28"/>
          <w:szCs w:val="28"/>
        </w:rPr>
        <w:t>реативная стратегия бренда основывается по методике Росситера-Перси представляет собой информационную аргументированную, что характеризует негативную мотивацию к покупке и высокую вовлеченность</w:t>
      </w:r>
      <w:r w:rsidR="00DD441C">
        <w:rPr>
          <w:rFonts w:ascii="Times New Roman" w:hAnsi="Times New Roman" w:cs="Times New Roman"/>
          <w:sz w:val="28"/>
          <w:szCs w:val="28"/>
        </w:rPr>
        <w:t>,</w:t>
      </w:r>
    </w:p>
    <w:p w:rsidR="00001C9D"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DD441C">
        <w:rPr>
          <w:rFonts w:ascii="Times New Roman" w:hAnsi="Times New Roman" w:cs="Times New Roman"/>
          <w:sz w:val="28"/>
          <w:szCs w:val="28"/>
        </w:rPr>
        <w:t>б</w:t>
      </w:r>
      <w:r>
        <w:rPr>
          <w:rFonts w:ascii="Times New Roman" w:hAnsi="Times New Roman" w:cs="Times New Roman"/>
          <w:sz w:val="28"/>
          <w:szCs w:val="28"/>
        </w:rPr>
        <w:t xml:space="preserve">ыли разработаны 3 направления продвижения: </w:t>
      </w:r>
      <w:r>
        <w:rPr>
          <w:rFonts w:ascii="Times New Roman" w:hAnsi="Times New Roman" w:cs="Times New Roman"/>
          <w:sz w:val="28"/>
          <w:szCs w:val="28"/>
          <w:lang w:val="en-US"/>
        </w:rPr>
        <w:t>ATL</w:t>
      </w:r>
      <w:r>
        <w:rPr>
          <w:rFonts w:ascii="Times New Roman" w:hAnsi="Times New Roman" w:cs="Times New Roman"/>
          <w:sz w:val="28"/>
          <w:szCs w:val="28"/>
        </w:rPr>
        <w:t xml:space="preserve">, </w:t>
      </w:r>
      <w:r>
        <w:rPr>
          <w:rFonts w:ascii="Times New Roman" w:hAnsi="Times New Roman" w:cs="Times New Roman"/>
          <w:sz w:val="28"/>
          <w:szCs w:val="28"/>
          <w:lang w:val="en-US"/>
        </w:rPr>
        <w:t>BTL</w:t>
      </w:r>
      <w:r w:rsidRPr="008804C1">
        <w:rPr>
          <w:rFonts w:ascii="Times New Roman" w:hAnsi="Times New Roman" w:cs="Times New Roman"/>
          <w:sz w:val="28"/>
          <w:szCs w:val="28"/>
        </w:rPr>
        <w:t xml:space="preserve"> </w:t>
      </w:r>
      <w:r>
        <w:rPr>
          <w:rFonts w:ascii="Times New Roman" w:hAnsi="Times New Roman" w:cs="Times New Roman"/>
          <w:sz w:val="28"/>
          <w:szCs w:val="28"/>
        </w:rPr>
        <w:t>и нестандартные коммуникации:</w:t>
      </w:r>
    </w:p>
    <w:p w:rsidR="00001C9D" w:rsidRDefault="00001C9D" w:rsidP="00001C9D">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sidRPr="008804C1">
        <w:rPr>
          <w:rFonts w:ascii="Times New Roman" w:hAnsi="Times New Roman" w:cs="Times New Roman"/>
          <w:sz w:val="28"/>
          <w:szCs w:val="28"/>
        </w:rPr>
        <w:t>ATL</w:t>
      </w:r>
      <w:r>
        <w:rPr>
          <w:rFonts w:ascii="Times New Roman" w:hAnsi="Times New Roman" w:cs="Times New Roman"/>
          <w:sz w:val="28"/>
          <w:szCs w:val="28"/>
        </w:rPr>
        <w:t xml:space="preserve">-коммуникации: реклама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реклама на радио, таргетированная реклама, контекстная реклама, </w:t>
      </w:r>
      <w:r w:rsidRPr="008804C1">
        <w:rPr>
          <w:rFonts w:ascii="Times New Roman" w:hAnsi="Times New Roman" w:cs="Times New Roman"/>
          <w:sz w:val="28"/>
          <w:szCs w:val="28"/>
        </w:rPr>
        <w:t>SEO-продвижение</w:t>
      </w:r>
      <w:r w:rsidR="00DD441C">
        <w:rPr>
          <w:rFonts w:ascii="Times New Roman" w:hAnsi="Times New Roman" w:cs="Times New Roman"/>
          <w:sz w:val="28"/>
          <w:szCs w:val="28"/>
        </w:rPr>
        <w:t>;</w:t>
      </w:r>
    </w:p>
    <w:p w:rsidR="00001C9D" w:rsidRDefault="00001C9D" w:rsidP="00001C9D">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sidRPr="008804C1">
        <w:rPr>
          <w:rFonts w:ascii="Times New Roman" w:hAnsi="Times New Roman" w:cs="Times New Roman"/>
          <w:sz w:val="28"/>
          <w:szCs w:val="28"/>
        </w:rPr>
        <w:t>BTL</w:t>
      </w:r>
      <w:r>
        <w:rPr>
          <w:rFonts w:ascii="Times New Roman" w:hAnsi="Times New Roman" w:cs="Times New Roman"/>
          <w:sz w:val="28"/>
          <w:szCs w:val="28"/>
        </w:rPr>
        <w:t>-коммуникации: тематические выставки, реклама на автостоянках, тематический видео-блог, контент-маркетинг, р</w:t>
      </w:r>
      <w:r w:rsidRPr="008804C1">
        <w:rPr>
          <w:rFonts w:ascii="Times New Roman" w:hAnsi="Times New Roman" w:cs="Times New Roman"/>
          <w:sz w:val="28"/>
          <w:szCs w:val="28"/>
        </w:rPr>
        <w:t xml:space="preserve">еклама у </w:t>
      </w:r>
      <w:proofErr w:type="spellStart"/>
      <w:r w:rsidRPr="008804C1">
        <w:rPr>
          <w:rFonts w:ascii="Times New Roman" w:hAnsi="Times New Roman" w:cs="Times New Roman"/>
          <w:sz w:val="28"/>
          <w:szCs w:val="28"/>
        </w:rPr>
        <w:t>автоблогеров</w:t>
      </w:r>
      <w:proofErr w:type="spellEnd"/>
      <w:r w:rsidR="00DD441C">
        <w:rPr>
          <w:rFonts w:ascii="Times New Roman" w:hAnsi="Times New Roman" w:cs="Times New Roman"/>
          <w:sz w:val="28"/>
          <w:szCs w:val="28"/>
        </w:rPr>
        <w:t>;</w:t>
      </w:r>
    </w:p>
    <w:p w:rsidR="00001C9D" w:rsidRPr="008804C1" w:rsidRDefault="00DD441C" w:rsidP="00001C9D">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001C9D">
        <w:rPr>
          <w:rFonts w:ascii="Times New Roman" w:hAnsi="Times New Roman" w:cs="Times New Roman"/>
          <w:sz w:val="28"/>
          <w:szCs w:val="28"/>
        </w:rPr>
        <w:t xml:space="preserve">естандартные коммуникации: </w:t>
      </w:r>
      <w:proofErr w:type="spellStart"/>
      <w:r w:rsidR="00001C9D">
        <w:rPr>
          <w:rFonts w:ascii="Times New Roman" w:hAnsi="Times New Roman" w:cs="Times New Roman"/>
          <w:sz w:val="28"/>
          <w:szCs w:val="28"/>
        </w:rPr>
        <w:t>коллаборации</w:t>
      </w:r>
      <w:proofErr w:type="spellEnd"/>
      <w:r w:rsidR="00001C9D">
        <w:rPr>
          <w:rFonts w:ascii="Times New Roman" w:hAnsi="Times New Roman" w:cs="Times New Roman"/>
          <w:sz w:val="28"/>
          <w:szCs w:val="28"/>
        </w:rPr>
        <w:t xml:space="preserve"> с </w:t>
      </w:r>
      <w:proofErr w:type="spellStart"/>
      <w:r w:rsidR="00001C9D">
        <w:rPr>
          <w:rFonts w:ascii="Times New Roman" w:hAnsi="Times New Roman" w:cs="Times New Roman"/>
          <w:sz w:val="28"/>
          <w:szCs w:val="28"/>
        </w:rPr>
        <w:t>автоблогерами</w:t>
      </w:r>
      <w:proofErr w:type="spellEnd"/>
      <w:r w:rsidR="00001C9D">
        <w:rPr>
          <w:rFonts w:ascii="Times New Roman" w:hAnsi="Times New Roman" w:cs="Times New Roman"/>
          <w:sz w:val="28"/>
          <w:szCs w:val="28"/>
        </w:rPr>
        <w:t>, п</w:t>
      </w:r>
      <w:r w:rsidR="00001C9D" w:rsidRPr="008804C1">
        <w:rPr>
          <w:rFonts w:ascii="Times New Roman" w:hAnsi="Times New Roman" w:cs="Times New Roman"/>
          <w:sz w:val="28"/>
          <w:szCs w:val="28"/>
        </w:rPr>
        <w:t>ровокационный конте</w:t>
      </w:r>
      <w:r w:rsidR="00001C9D">
        <w:rPr>
          <w:rFonts w:ascii="Times New Roman" w:hAnsi="Times New Roman" w:cs="Times New Roman"/>
          <w:sz w:val="28"/>
          <w:szCs w:val="28"/>
        </w:rPr>
        <w:t>нт, направленный на конкурентов, б</w:t>
      </w:r>
      <w:r w:rsidR="00001C9D" w:rsidRPr="008804C1">
        <w:rPr>
          <w:rFonts w:ascii="Times New Roman" w:hAnsi="Times New Roman" w:cs="Times New Roman"/>
          <w:sz w:val="28"/>
          <w:szCs w:val="28"/>
        </w:rPr>
        <w:t>рендирование старых автомобилей</w:t>
      </w:r>
      <w:r w:rsidR="00001C9D">
        <w:rPr>
          <w:rFonts w:ascii="Times New Roman" w:hAnsi="Times New Roman" w:cs="Times New Roman"/>
          <w:sz w:val="28"/>
          <w:szCs w:val="28"/>
        </w:rPr>
        <w:t>.</w:t>
      </w:r>
    </w:p>
    <w:p w:rsidR="00001C9D"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DD441C">
        <w:rPr>
          <w:rFonts w:ascii="Times New Roman" w:hAnsi="Times New Roman" w:cs="Times New Roman"/>
          <w:sz w:val="28"/>
          <w:szCs w:val="28"/>
        </w:rPr>
        <w:t>к</w:t>
      </w:r>
      <w:r>
        <w:rPr>
          <w:rFonts w:ascii="Times New Roman" w:hAnsi="Times New Roman" w:cs="Times New Roman"/>
          <w:sz w:val="28"/>
          <w:szCs w:val="28"/>
        </w:rPr>
        <w:t xml:space="preserve">арта точек контакта </w:t>
      </w:r>
      <w:r>
        <w:rPr>
          <w:rFonts w:ascii="Times New Roman" w:hAnsi="Times New Roman" w:cs="Times New Roman"/>
          <w:sz w:val="28"/>
          <w:szCs w:val="28"/>
          <w:lang w:val="en-US"/>
        </w:rPr>
        <w:t>Extra</w:t>
      </w:r>
      <w:r w:rsidRPr="00D13FB6">
        <w:rPr>
          <w:rFonts w:ascii="Times New Roman" w:hAnsi="Times New Roman" w:cs="Times New Roman"/>
          <w:sz w:val="28"/>
          <w:szCs w:val="28"/>
        </w:rPr>
        <w:t xml:space="preserve"> </w:t>
      </w:r>
      <w:r>
        <w:rPr>
          <w:rFonts w:ascii="Times New Roman" w:hAnsi="Times New Roman" w:cs="Times New Roman"/>
          <w:sz w:val="28"/>
          <w:szCs w:val="28"/>
        </w:rPr>
        <w:t xml:space="preserve">в сети Интернет содержит такие направления, как интернет-магазин,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канал, магазины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группа ВКонтакте, каналы на контент-площадках, рекламные объявления, мобильное приложение, короткие ролики, </w:t>
      </w:r>
      <w:r>
        <w:rPr>
          <w:rFonts w:ascii="Times New Roman" w:hAnsi="Times New Roman" w:cs="Times New Roman"/>
          <w:sz w:val="28"/>
          <w:szCs w:val="28"/>
          <w:lang w:val="en-US"/>
        </w:rPr>
        <w:t>e</w:t>
      </w:r>
      <w:r w:rsidRPr="00D13FB6">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-рассылки, сообщения в мессенджерах, рекламные креативы</w:t>
      </w:r>
      <w:r w:rsidR="00DD441C">
        <w:rPr>
          <w:rFonts w:ascii="Times New Roman" w:hAnsi="Times New Roman" w:cs="Times New Roman"/>
          <w:sz w:val="28"/>
          <w:szCs w:val="28"/>
        </w:rPr>
        <w:t>,</w:t>
      </w:r>
    </w:p>
    <w:p w:rsidR="003D6F2F" w:rsidRDefault="00001C9D"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DD441C">
        <w:rPr>
          <w:rFonts w:ascii="Times New Roman" w:hAnsi="Times New Roman" w:cs="Times New Roman"/>
          <w:sz w:val="28"/>
          <w:szCs w:val="28"/>
        </w:rPr>
        <w:t>к</w:t>
      </w:r>
      <w:r>
        <w:rPr>
          <w:rFonts w:ascii="Times New Roman" w:hAnsi="Times New Roman" w:cs="Times New Roman"/>
          <w:sz w:val="28"/>
          <w:szCs w:val="28"/>
        </w:rPr>
        <w:t xml:space="preserve">алендарный план продвижения бренда </w:t>
      </w:r>
      <w:r>
        <w:rPr>
          <w:rFonts w:ascii="Times New Roman" w:hAnsi="Times New Roman" w:cs="Times New Roman"/>
          <w:sz w:val="28"/>
          <w:szCs w:val="28"/>
          <w:lang w:val="en-US"/>
        </w:rPr>
        <w:t>Extra</w:t>
      </w:r>
      <w:r w:rsidRPr="00D13FB6">
        <w:rPr>
          <w:rFonts w:ascii="Times New Roman" w:hAnsi="Times New Roman" w:cs="Times New Roman"/>
          <w:sz w:val="28"/>
          <w:szCs w:val="28"/>
        </w:rPr>
        <w:t xml:space="preserve"> </w:t>
      </w:r>
      <w:r>
        <w:rPr>
          <w:rFonts w:ascii="Times New Roman" w:hAnsi="Times New Roman" w:cs="Times New Roman"/>
          <w:sz w:val="28"/>
          <w:szCs w:val="28"/>
        </w:rPr>
        <w:t xml:space="preserve">при выходе на рынок разработан на 12 месяцев. Его реализация потребует маркетингового бюджета в размере от 6,64 млн. руб. с привлечением маркетолога и </w:t>
      </w:r>
      <w:r>
        <w:rPr>
          <w:rFonts w:ascii="Times New Roman" w:hAnsi="Times New Roman" w:cs="Times New Roman"/>
          <w:sz w:val="28"/>
          <w:szCs w:val="28"/>
          <w:lang w:val="en-US"/>
        </w:rPr>
        <w:t>SMM</w:t>
      </w:r>
      <w:r w:rsidRPr="00D13FB6">
        <w:rPr>
          <w:rFonts w:ascii="Times New Roman" w:hAnsi="Times New Roman" w:cs="Times New Roman"/>
          <w:sz w:val="28"/>
          <w:szCs w:val="28"/>
        </w:rPr>
        <w:t>-</w:t>
      </w:r>
      <w:r>
        <w:rPr>
          <w:rFonts w:ascii="Times New Roman" w:hAnsi="Times New Roman" w:cs="Times New Roman"/>
          <w:sz w:val="28"/>
          <w:szCs w:val="28"/>
        </w:rPr>
        <w:t>специалиста в штат, радиостанции, внештатного копирайтера и маркетингового агентства</w:t>
      </w:r>
      <w:r w:rsidR="00DD441C">
        <w:rPr>
          <w:rFonts w:ascii="Times New Roman" w:hAnsi="Times New Roman" w:cs="Times New Roman"/>
          <w:sz w:val="28"/>
          <w:szCs w:val="28"/>
        </w:rPr>
        <w:t>,</w:t>
      </w:r>
    </w:p>
    <w:p w:rsidR="00356180" w:rsidRDefault="00356180" w:rsidP="00001C9D">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DD441C">
        <w:rPr>
          <w:rFonts w:ascii="Times New Roman" w:hAnsi="Times New Roman" w:cs="Times New Roman"/>
          <w:sz w:val="28"/>
          <w:szCs w:val="28"/>
        </w:rPr>
        <w:t>д</w:t>
      </w:r>
      <w:r w:rsidRPr="00356180">
        <w:rPr>
          <w:rFonts w:ascii="Times New Roman" w:hAnsi="Times New Roman" w:cs="Times New Roman"/>
          <w:sz w:val="28"/>
          <w:szCs w:val="28"/>
        </w:rPr>
        <w:t xml:space="preserve">ля определения эффективности стратегии онлайн-продвижения </w:t>
      </w:r>
      <w:r w:rsidRPr="00356180">
        <w:rPr>
          <w:rFonts w:ascii="Times New Roman" w:hAnsi="Times New Roman" w:cs="Times New Roman"/>
          <w:sz w:val="28"/>
          <w:szCs w:val="28"/>
          <w:lang w:val="en-US"/>
        </w:rPr>
        <w:t>Extra</w:t>
      </w:r>
      <w:r w:rsidRPr="00356180">
        <w:rPr>
          <w:rFonts w:ascii="Times New Roman" w:hAnsi="Times New Roman" w:cs="Times New Roman"/>
          <w:sz w:val="28"/>
          <w:szCs w:val="28"/>
        </w:rPr>
        <w:t xml:space="preserve"> на рынке автомобильных запчастей мы создали подходящ</w:t>
      </w:r>
      <w:r>
        <w:rPr>
          <w:rFonts w:ascii="Times New Roman" w:hAnsi="Times New Roman" w:cs="Times New Roman"/>
          <w:sz w:val="28"/>
          <w:szCs w:val="28"/>
        </w:rPr>
        <w:t>ую для программы систему оценки, включающую в себя следующие показатели:</w:t>
      </w:r>
    </w:p>
    <w:p w:rsidR="00356180" w:rsidRDefault="00DD441C" w:rsidP="00356180">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356180">
        <w:rPr>
          <w:rFonts w:ascii="Times New Roman" w:hAnsi="Times New Roman" w:cs="Times New Roman"/>
          <w:sz w:val="28"/>
          <w:szCs w:val="28"/>
        </w:rPr>
        <w:t xml:space="preserve">оэффициент </w:t>
      </w:r>
      <w:proofErr w:type="spellStart"/>
      <w:r w:rsidR="00356180">
        <w:rPr>
          <w:rFonts w:ascii="Times New Roman" w:hAnsi="Times New Roman" w:cs="Times New Roman"/>
          <w:sz w:val="28"/>
          <w:szCs w:val="28"/>
        </w:rPr>
        <w:t>медийности</w:t>
      </w:r>
      <w:proofErr w:type="spellEnd"/>
      <w:r w:rsidR="00356180">
        <w:rPr>
          <w:rFonts w:ascii="Times New Roman" w:hAnsi="Times New Roman" w:cs="Times New Roman"/>
          <w:sz w:val="28"/>
          <w:szCs w:val="28"/>
        </w:rPr>
        <w:t xml:space="preserve"> рекламной кампании</w:t>
      </w:r>
      <w:r>
        <w:rPr>
          <w:rFonts w:ascii="Times New Roman" w:hAnsi="Times New Roman" w:cs="Times New Roman"/>
          <w:sz w:val="28"/>
          <w:szCs w:val="28"/>
        </w:rPr>
        <w:t>;</w:t>
      </w:r>
    </w:p>
    <w:p w:rsidR="00356180" w:rsidRDefault="00DD441C" w:rsidP="00356180">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00356180">
        <w:rPr>
          <w:rFonts w:ascii="Times New Roman" w:hAnsi="Times New Roman" w:cs="Times New Roman"/>
          <w:sz w:val="28"/>
          <w:szCs w:val="28"/>
        </w:rPr>
        <w:t>оэффициент эффективности контент маркетинга</w:t>
      </w:r>
      <w:r>
        <w:rPr>
          <w:rFonts w:ascii="Times New Roman" w:hAnsi="Times New Roman" w:cs="Times New Roman"/>
          <w:sz w:val="28"/>
          <w:szCs w:val="28"/>
        </w:rPr>
        <w:t>;</w:t>
      </w:r>
    </w:p>
    <w:p w:rsidR="00356180" w:rsidRDefault="00DD441C" w:rsidP="00356180">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356180">
        <w:rPr>
          <w:rFonts w:ascii="Times New Roman" w:hAnsi="Times New Roman" w:cs="Times New Roman"/>
          <w:sz w:val="28"/>
          <w:szCs w:val="28"/>
        </w:rPr>
        <w:t xml:space="preserve">оэффициент эффективности инструментов </w:t>
      </w:r>
      <w:r w:rsidR="00356180" w:rsidRPr="00356180">
        <w:rPr>
          <w:rFonts w:ascii="Times New Roman" w:hAnsi="Times New Roman" w:cs="Times New Roman"/>
          <w:sz w:val="28"/>
          <w:szCs w:val="28"/>
        </w:rPr>
        <w:t>ATL</w:t>
      </w:r>
      <w:r w:rsidR="00356180">
        <w:rPr>
          <w:rFonts w:ascii="Times New Roman" w:hAnsi="Times New Roman" w:cs="Times New Roman"/>
          <w:sz w:val="28"/>
          <w:szCs w:val="28"/>
        </w:rPr>
        <w:t>-каналов</w:t>
      </w:r>
      <w:r>
        <w:rPr>
          <w:rFonts w:ascii="Times New Roman" w:hAnsi="Times New Roman" w:cs="Times New Roman"/>
          <w:sz w:val="28"/>
          <w:szCs w:val="28"/>
        </w:rPr>
        <w:t>;</w:t>
      </w:r>
    </w:p>
    <w:p w:rsidR="00356180" w:rsidRDefault="00DD441C" w:rsidP="00356180">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356180">
        <w:rPr>
          <w:rFonts w:ascii="Times New Roman" w:hAnsi="Times New Roman" w:cs="Times New Roman"/>
          <w:sz w:val="28"/>
          <w:szCs w:val="28"/>
        </w:rPr>
        <w:t>оказатель конверсии</w:t>
      </w:r>
      <w:r>
        <w:rPr>
          <w:rFonts w:ascii="Times New Roman" w:hAnsi="Times New Roman" w:cs="Times New Roman"/>
          <w:sz w:val="28"/>
          <w:szCs w:val="28"/>
        </w:rPr>
        <w:t>;</w:t>
      </w:r>
    </w:p>
    <w:p w:rsidR="00356180" w:rsidRDefault="00DD441C" w:rsidP="00356180">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w:t>
      </w:r>
      <w:r w:rsidR="00356180">
        <w:rPr>
          <w:rFonts w:ascii="Times New Roman" w:hAnsi="Times New Roman" w:cs="Times New Roman"/>
          <w:sz w:val="28"/>
          <w:szCs w:val="28"/>
        </w:rPr>
        <w:t>изненный цикл клиента</w:t>
      </w:r>
      <w:r>
        <w:rPr>
          <w:rFonts w:ascii="Times New Roman" w:hAnsi="Times New Roman" w:cs="Times New Roman"/>
          <w:sz w:val="28"/>
          <w:szCs w:val="28"/>
        </w:rPr>
        <w:t>;</w:t>
      </w:r>
    </w:p>
    <w:p w:rsidR="00356180" w:rsidRDefault="00DD441C" w:rsidP="00356180">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356180">
        <w:rPr>
          <w:rFonts w:ascii="Times New Roman" w:hAnsi="Times New Roman" w:cs="Times New Roman"/>
          <w:sz w:val="28"/>
          <w:szCs w:val="28"/>
        </w:rPr>
        <w:t>редний чек</w:t>
      </w:r>
      <w:r>
        <w:rPr>
          <w:rFonts w:ascii="Times New Roman" w:hAnsi="Times New Roman" w:cs="Times New Roman"/>
          <w:sz w:val="28"/>
          <w:szCs w:val="28"/>
        </w:rPr>
        <w:t>;</w:t>
      </w:r>
    </w:p>
    <w:p w:rsidR="00356180" w:rsidRPr="00356180" w:rsidRDefault="00DD441C" w:rsidP="00356180">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356180">
        <w:rPr>
          <w:rFonts w:ascii="Times New Roman" w:hAnsi="Times New Roman" w:cs="Times New Roman"/>
          <w:sz w:val="28"/>
          <w:szCs w:val="28"/>
        </w:rPr>
        <w:t>оэффициент возврата маркетинговых инвестиций.</w:t>
      </w:r>
    </w:p>
    <w:p w:rsidR="00D56B5C" w:rsidRDefault="00D56B5C">
      <w:pPr>
        <w:rPr>
          <w:rFonts w:ascii="Times New Roman" w:hAnsi="Times New Roman" w:cs="Times New Roman"/>
          <w:sz w:val="28"/>
          <w:szCs w:val="28"/>
        </w:rPr>
      </w:pPr>
      <w:r>
        <w:rPr>
          <w:rFonts w:ascii="Times New Roman" w:hAnsi="Times New Roman" w:cs="Times New Roman"/>
          <w:sz w:val="28"/>
          <w:szCs w:val="28"/>
        </w:rPr>
        <w:br w:type="page"/>
      </w:r>
    </w:p>
    <w:p w:rsidR="001F585A" w:rsidRPr="008627E1" w:rsidRDefault="008627E1" w:rsidP="008627E1">
      <w:pPr>
        <w:tabs>
          <w:tab w:val="left" w:leader="dot" w:pos="9356"/>
        </w:tabs>
        <w:spacing w:after="0" w:line="360" w:lineRule="auto"/>
        <w:jc w:val="center"/>
        <w:rPr>
          <w:rFonts w:ascii="Times New Roman" w:hAnsi="Times New Roman" w:cs="Times New Roman"/>
          <w:b/>
          <w:sz w:val="28"/>
          <w:szCs w:val="28"/>
        </w:rPr>
      </w:pPr>
      <w:r w:rsidRPr="008627E1">
        <w:rPr>
          <w:rFonts w:ascii="Times New Roman" w:hAnsi="Times New Roman" w:cs="Times New Roman"/>
          <w:b/>
          <w:sz w:val="28"/>
          <w:szCs w:val="28"/>
        </w:rPr>
        <w:lastRenderedPageBreak/>
        <w:t>ЗАКЛЮЧЕНИЕ</w:t>
      </w:r>
    </w:p>
    <w:p w:rsidR="00D56B5C" w:rsidRDefault="00D56B5C" w:rsidP="001F585A">
      <w:pPr>
        <w:tabs>
          <w:tab w:val="left" w:leader="dot" w:pos="9356"/>
        </w:tabs>
        <w:spacing w:after="0" w:line="360" w:lineRule="auto"/>
        <w:ind w:firstLine="709"/>
        <w:jc w:val="both"/>
        <w:rPr>
          <w:rFonts w:ascii="Times New Roman" w:hAnsi="Times New Roman" w:cs="Times New Roman"/>
          <w:sz w:val="28"/>
          <w:szCs w:val="28"/>
        </w:rPr>
      </w:pPr>
    </w:p>
    <w:p w:rsidR="008614D4" w:rsidRPr="008614D4" w:rsidRDefault="008614D4" w:rsidP="008614D4">
      <w:pPr>
        <w:tabs>
          <w:tab w:val="left" w:leader="dot" w:pos="9356"/>
        </w:tabs>
        <w:spacing w:after="0" w:line="360" w:lineRule="auto"/>
        <w:ind w:firstLine="709"/>
        <w:jc w:val="both"/>
        <w:rPr>
          <w:rFonts w:ascii="Times New Roman" w:hAnsi="Times New Roman" w:cs="Times New Roman"/>
          <w:sz w:val="28"/>
          <w:szCs w:val="28"/>
        </w:rPr>
      </w:pPr>
      <w:r w:rsidRPr="008614D4">
        <w:rPr>
          <w:rFonts w:ascii="Times New Roman" w:hAnsi="Times New Roman" w:cs="Times New Roman"/>
          <w:sz w:val="28"/>
          <w:szCs w:val="28"/>
        </w:rPr>
        <w:t>В ходе формировани</w:t>
      </w:r>
      <w:r>
        <w:rPr>
          <w:rFonts w:ascii="Times New Roman" w:hAnsi="Times New Roman" w:cs="Times New Roman"/>
          <w:sz w:val="28"/>
          <w:szCs w:val="28"/>
        </w:rPr>
        <w:t>я</w:t>
      </w:r>
      <w:r w:rsidRPr="008614D4">
        <w:rPr>
          <w:rFonts w:ascii="Times New Roman" w:hAnsi="Times New Roman" w:cs="Times New Roman"/>
          <w:sz w:val="28"/>
          <w:szCs w:val="28"/>
        </w:rPr>
        <w:t xml:space="preserve"> стратегии онлайн-продвижения предприятия на рынке автомобильных запчастей была достигнута поставленная цель и решены следующие задачи:</w:t>
      </w:r>
    </w:p>
    <w:p w:rsidR="008614D4" w:rsidRPr="00A16DE5" w:rsidRDefault="008614D4"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рассмотрена сеть </w:t>
      </w:r>
      <w:r w:rsidRPr="00A16DE5">
        <w:rPr>
          <w:rFonts w:ascii="Times New Roman" w:hAnsi="Times New Roman" w:cs="Times New Roman"/>
          <w:sz w:val="28"/>
          <w:szCs w:val="28"/>
        </w:rPr>
        <w:t>Интернет как ключевой канал маркетингового воздействия</w:t>
      </w:r>
      <w:r w:rsidR="009F0EB4">
        <w:rPr>
          <w:rFonts w:ascii="Times New Roman" w:hAnsi="Times New Roman" w:cs="Times New Roman"/>
          <w:sz w:val="28"/>
          <w:szCs w:val="28"/>
        </w:rPr>
        <w:t>,</w:t>
      </w:r>
    </w:p>
    <w:p w:rsidR="008614D4" w:rsidRPr="00A16DE5" w:rsidRDefault="008614D4"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изучены с</w:t>
      </w:r>
      <w:r w:rsidRPr="00A16DE5">
        <w:rPr>
          <w:rFonts w:ascii="Times New Roman" w:hAnsi="Times New Roman" w:cs="Times New Roman"/>
          <w:sz w:val="28"/>
          <w:szCs w:val="28"/>
        </w:rPr>
        <w:t>овременные и инновационные методы онлайн-продвижения</w:t>
      </w:r>
      <w:r w:rsidR="009F0EB4">
        <w:rPr>
          <w:rFonts w:ascii="Times New Roman" w:hAnsi="Times New Roman" w:cs="Times New Roman"/>
          <w:sz w:val="28"/>
          <w:szCs w:val="28"/>
        </w:rPr>
        <w:t>,</w:t>
      </w:r>
    </w:p>
    <w:p w:rsidR="008614D4" w:rsidRPr="008614D4" w:rsidRDefault="008614D4"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8614D4">
        <w:rPr>
          <w:rFonts w:ascii="Times New Roman" w:hAnsi="Times New Roman" w:cs="Times New Roman"/>
          <w:sz w:val="28"/>
          <w:szCs w:val="28"/>
        </w:rPr>
        <w:t>исследованы особенности формирования маркетинговой стратегии в сети Интернет предприятий на рынке автомобильных запчастей</w:t>
      </w:r>
      <w:r w:rsidR="009F0EB4">
        <w:rPr>
          <w:rFonts w:ascii="Times New Roman" w:hAnsi="Times New Roman" w:cs="Times New Roman"/>
          <w:sz w:val="28"/>
          <w:szCs w:val="28"/>
        </w:rPr>
        <w:t>,</w:t>
      </w:r>
    </w:p>
    <w:p w:rsidR="008614D4" w:rsidRPr="00A16DE5" w:rsidRDefault="008614D4"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 а</w:t>
      </w:r>
      <w:r w:rsidRPr="00A16DE5">
        <w:rPr>
          <w:rFonts w:ascii="Times New Roman" w:hAnsi="Times New Roman" w:cs="Times New Roman"/>
          <w:sz w:val="28"/>
          <w:szCs w:val="28"/>
        </w:rPr>
        <w:t>нализ структуры и динамики развития рынка автомобильных запчастей</w:t>
      </w:r>
      <w:r w:rsidR="009F0EB4">
        <w:rPr>
          <w:rFonts w:ascii="Times New Roman" w:hAnsi="Times New Roman" w:cs="Times New Roman"/>
          <w:sz w:val="28"/>
          <w:szCs w:val="28"/>
        </w:rPr>
        <w:t>,</w:t>
      </w:r>
    </w:p>
    <w:p w:rsidR="008614D4" w:rsidRPr="00A16DE5" w:rsidRDefault="008614D4"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выявлены</w:t>
      </w:r>
      <w:r w:rsidRPr="00A16DE5">
        <w:rPr>
          <w:rFonts w:ascii="Times New Roman" w:hAnsi="Times New Roman" w:cs="Times New Roman"/>
          <w:sz w:val="28"/>
          <w:szCs w:val="28"/>
        </w:rPr>
        <w:t xml:space="preserve"> предпочтени</w:t>
      </w:r>
      <w:r>
        <w:rPr>
          <w:rFonts w:ascii="Times New Roman" w:hAnsi="Times New Roman" w:cs="Times New Roman"/>
          <w:sz w:val="28"/>
          <w:szCs w:val="28"/>
        </w:rPr>
        <w:t>я</w:t>
      </w:r>
      <w:r w:rsidRPr="00A16DE5">
        <w:rPr>
          <w:rFonts w:ascii="Times New Roman" w:hAnsi="Times New Roman" w:cs="Times New Roman"/>
          <w:sz w:val="28"/>
          <w:szCs w:val="28"/>
        </w:rPr>
        <w:t xml:space="preserve"> потребителей на рынке автозапчастей</w:t>
      </w:r>
      <w:r w:rsidR="009F0EB4">
        <w:rPr>
          <w:rFonts w:ascii="Times New Roman" w:hAnsi="Times New Roman" w:cs="Times New Roman"/>
          <w:sz w:val="28"/>
          <w:szCs w:val="28"/>
        </w:rPr>
        <w:t>,</w:t>
      </w:r>
    </w:p>
    <w:p w:rsidR="008614D4" w:rsidRPr="00A16DE5" w:rsidRDefault="006D2C5A"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sidRPr="006D2C5A">
        <w:rPr>
          <w:rFonts w:ascii="Times New Roman" w:hAnsi="Times New Roman" w:cs="Times New Roman"/>
          <w:sz w:val="28"/>
          <w:szCs w:val="28"/>
        </w:rPr>
        <w:t>созда</w:t>
      </w:r>
      <w:r>
        <w:rPr>
          <w:rFonts w:ascii="Times New Roman" w:hAnsi="Times New Roman" w:cs="Times New Roman"/>
          <w:sz w:val="28"/>
          <w:szCs w:val="28"/>
        </w:rPr>
        <w:t>на</w:t>
      </w:r>
      <w:r w:rsidRPr="006D2C5A">
        <w:rPr>
          <w:rFonts w:ascii="Times New Roman" w:hAnsi="Times New Roman" w:cs="Times New Roman"/>
          <w:sz w:val="28"/>
          <w:szCs w:val="28"/>
        </w:rPr>
        <w:t xml:space="preserve"> маркетингов</w:t>
      </w:r>
      <w:r>
        <w:rPr>
          <w:rFonts w:ascii="Times New Roman" w:hAnsi="Times New Roman" w:cs="Times New Roman"/>
          <w:sz w:val="28"/>
          <w:szCs w:val="28"/>
        </w:rPr>
        <w:t>ая</w:t>
      </w:r>
      <w:r w:rsidRPr="006D2C5A">
        <w:rPr>
          <w:rFonts w:ascii="Times New Roman" w:hAnsi="Times New Roman" w:cs="Times New Roman"/>
          <w:sz w:val="28"/>
          <w:szCs w:val="28"/>
        </w:rPr>
        <w:t xml:space="preserve"> модель участников рынка автомобильных запасных частей</w:t>
      </w:r>
      <w:r w:rsidR="009F0EB4">
        <w:rPr>
          <w:rFonts w:ascii="Times New Roman" w:hAnsi="Times New Roman" w:cs="Times New Roman"/>
          <w:sz w:val="28"/>
          <w:szCs w:val="28"/>
        </w:rPr>
        <w:t>,</w:t>
      </w:r>
    </w:p>
    <w:p w:rsidR="008614D4" w:rsidRDefault="008614D4"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сформирована</w:t>
      </w:r>
      <w:r w:rsidRPr="00A16DE5">
        <w:rPr>
          <w:rFonts w:ascii="Times New Roman" w:hAnsi="Times New Roman" w:cs="Times New Roman"/>
          <w:sz w:val="28"/>
          <w:szCs w:val="28"/>
        </w:rPr>
        <w:t xml:space="preserve"> комплексн</w:t>
      </w:r>
      <w:r>
        <w:rPr>
          <w:rFonts w:ascii="Times New Roman" w:hAnsi="Times New Roman" w:cs="Times New Roman"/>
          <w:sz w:val="28"/>
          <w:szCs w:val="28"/>
        </w:rPr>
        <w:t>ая</w:t>
      </w:r>
      <w:r w:rsidRPr="00A16DE5">
        <w:rPr>
          <w:rFonts w:ascii="Times New Roman" w:hAnsi="Times New Roman" w:cs="Times New Roman"/>
          <w:sz w:val="28"/>
          <w:szCs w:val="28"/>
        </w:rPr>
        <w:t xml:space="preserve"> программ</w:t>
      </w:r>
      <w:r>
        <w:rPr>
          <w:rFonts w:ascii="Times New Roman" w:hAnsi="Times New Roman" w:cs="Times New Roman"/>
          <w:sz w:val="28"/>
          <w:szCs w:val="28"/>
        </w:rPr>
        <w:t>а</w:t>
      </w:r>
      <w:r w:rsidRPr="00A16DE5">
        <w:rPr>
          <w:rFonts w:ascii="Times New Roman" w:hAnsi="Times New Roman" w:cs="Times New Roman"/>
          <w:sz w:val="28"/>
          <w:szCs w:val="28"/>
        </w:rPr>
        <w:t xml:space="preserve"> продвижения дилера автомобильных запчастей в онлайн среде</w:t>
      </w:r>
      <w:r w:rsidR="009F0EB4">
        <w:rPr>
          <w:rFonts w:ascii="Times New Roman" w:hAnsi="Times New Roman" w:cs="Times New Roman"/>
          <w:sz w:val="28"/>
          <w:szCs w:val="28"/>
        </w:rPr>
        <w:t>,</w:t>
      </w:r>
    </w:p>
    <w:p w:rsidR="008614D4" w:rsidRPr="00A16DE5" w:rsidRDefault="008614D4" w:rsidP="008614D4">
      <w:pPr>
        <w:pStyle w:val="a8"/>
        <w:numPr>
          <w:ilvl w:val="0"/>
          <w:numId w:val="2"/>
        </w:numPr>
        <w:tabs>
          <w:tab w:val="left" w:pos="993"/>
          <w:tab w:val="left" w:pos="921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разработана система оценки</w:t>
      </w:r>
      <w:r w:rsidRPr="002161EB">
        <w:rPr>
          <w:rFonts w:ascii="Times New Roman" w:hAnsi="Times New Roman" w:cs="Times New Roman"/>
          <w:sz w:val="28"/>
          <w:szCs w:val="28"/>
        </w:rPr>
        <w:t xml:space="preserve"> эффективности стратегии онлайн-продвижения предприятия на рынке автомобильных запчастей</w:t>
      </w:r>
    </w:p>
    <w:p w:rsidR="00D56B5C" w:rsidRPr="001F585A" w:rsidRDefault="008614D4" w:rsidP="008614D4">
      <w:pPr>
        <w:tabs>
          <w:tab w:val="left" w:leader="dot" w:pos="9356"/>
        </w:tabs>
        <w:spacing w:after="0" w:line="360" w:lineRule="auto"/>
        <w:ind w:firstLine="709"/>
        <w:jc w:val="both"/>
        <w:rPr>
          <w:rFonts w:ascii="Times New Roman" w:hAnsi="Times New Roman" w:cs="Times New Roman"/>
          <w:sz w:val="28"/>
          <w:szCs w:val="28"/>
        </w:rPr>
      </w:pPr>
      <w:r w:rsidRPr="008614D4">
        <w:rPr>
          <w:rFonts w:ascii="Times New Roman" w:hAnsi="Times New Roman" w:cs="Times New Roman"/>
          <w:sz w:val="28"/>
          <w:szCs w:val="28"/>
        </w:rPr>
        <w:t>Проведенный в данной работе анализ проблемы позволил сделать следующие выводы:</w:t>
      </w:r>
    </w:p>
    <w:p w:rsidR="000F47B6" w:rsidRDefault="000F47B6" w:rsidP="000F47B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1) </w:t>
      </w:r>
      <w:r w:rsidR="00DD441C" w:rsidRPr="006A4036">
        <w:rPr>
          <w:rFonts w:ascii="Times New Roman" w:eastAsia="Times New Roman" w:hAnsi="Times New Roman" w:cs="Times New Roman"/>
          <w:sz w:val="28"/>
          <w:szCs w:val="24"/>
        </w:rPr>
        <w:t>в</w:t>
      </w:r>
      <w:r w:rsidRPr="006A4036">
        <w:rPr>
          <w:rFonts w:ascii="Times New Roman" w:eastAsia="Times New Roman" w:hAnsi="Times New Roman" w:cs="Times New Roman"/>
          <w:sz w:val="28"/>
          <w:szCs w:val="24"/>
        </w:rPr>
        <w:t xml:space="preserve"> общем виде маркетинговые коммуникации можно представить, как деятельность, направленная на поиск, изучение, создание и распространение той или иной информации.</w:t>
      </w:r>
    </w:p>
    <w:p w:rsidR="000F47B6" w:rsidRDefault="000F47B6" w:rsidP="000F47B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2) </w:t>
      </w:r>
      <w:r w:rsidR="00DD441C">
        <w:rPr>
          <w:rFonts w:ascii="Times New Roman" w:eastAsia="Times New Roman" w:hAnsi="Times New Roman" w:cs="Times New Roman"/>
          <w:sz w:val="28"/>
          <w:szCs w:val="24"/>
        </w:rPr>
        <w:t>к</w:t>
      </w:r>
      <w:r>
        <w:rPr>
          <w:rFonts w:ascii="Times New Roman" w:eastAsia="Times New Roman" w:hAnsi="Times New Roman" w:cs="Times New Roman"/>
          <w:sz w:val="28"/>
          <w:szCs w:val="24"/>
        </w:rPr>
        <w:t xml:space="preserve"> маркетинговым коммуникациям относятся реклама, </w:t>
      </w:r>
      <w:r>
        <w:rPr>
          <w:rFonts w:ascii="Times New Roman" w:eastAsia="Times New Roman" w:hAnsi="Times New Roman" w:cs="Times New Roman"/>
          <w:sz w:val="28"/>
          <w:szCs w:val="24"/>
          <w:lang w:val="en-US"/>
        </w:rPr>
        <w:t>PR</w:t>
      </w:r>
      <w:r>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lang w:val="en-US"/>
        </w:rPr>
        <w:t>BTL</w:t>
      </w:r>
      <w:r w:rsidRPr="006A4036">
        <w:rPr>
          <w:rFonts w:ascii="Times New Roman" w:eastAsia="Times New Roman" w:hAnsi="Times New Roman" w:cs="Times New Roman"/>
          <w:sz w:val="28"/>
          <w:szCs w:val="24"/>
        </w:rPr>
        <w:t>-</w:t>
      </w:r>
      <w:r>
        <w:rPr>
          <w:rFonts w:ascii="Times New Roman" w:eastAsia="Times New Roman" w:hAnsi="Times New Roman" w:cs="Times New Roman"/>
          <w:sz w:val="28"/>
          <w:szCs w:val="24"/>
        </w:rPr>
        <w:t>инструменты и прямой маркетинг.</w:t>
      </w:r>
    </w:p>
    <w:p w:rsidR="000F47B6" w:rsidRPr="006A4036" w:rsidRDefault="000F47B6" w:rsidP="000F47B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3) </w:t>
      </w:r>
      <w:r w:rsidR="00DD441C" w:rsidRPr="006A4036">
        <w:rPr>
          <w:rFonts w:ascii="Times New Roman" w:eastAsia="Times New Roman" w:hAnsi="Times New Roman" w:cs="Times New Roman"/>
          <w:sz w:val="28"/>
          <w:szCs w:val="24"/>
        </w:rPr>
        <w:t>м</w:t>
      </w:r>
      <w:r w:rsidRPr="006A4036">
        <w:rPr>
          <w:rFonts w:ascii="Times New Roman" w:eastAsia="Times New Roman" w:hAnsi="Times New Roman" w:cs="Times New Roman"/>
          <w:sz w:val="28"/>
          <w:szCs w:val="24"/>
        </w:rPr>
        <w:t>аркетинговые коммуникации в социальных сетях</w:t>
      </w:r>
      <w:r>
        <w:rPr>
          <w:rFonts w:ascii="Times New Roman" w:eastAsia="Times New Roman" w:hAnsi="Times New Roman" w:cs="Times New Roman"/>
          <w:sz w:val="28"/>
          <w:szCs w:val="24"/>
        </w:rPr>
        <w:t xml:space="preserve"> как отдельное направление продвижения в сети Интернет содержит такие инструменты, как:</w:t>
      </w:r>
    </w:p>
    <w:p w:rsidR="000F47B6" w:rsidRPr="006A4036" w:rsidRDefault="000F47B6" w:rsidP="000F47B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6A4036">
        <w:rPr>
          <w:rFonts w:ascii="Times New Roman" w:eastAsia="Times New Roman" w:hAnsi="Times New Roman" w:cs="Times New Roman"/>
          <w:sz w:val="28"/>
          <w:szCs w:val="24"/>
        </w:rPr>
        <w:t>создание представительств</w:t>
      </w:r>
      <w:r w:rsidR="00DD441C">
        <w:rPr>
          <w:rFonts w:ascii="Times New Roman" w:eastAsia="Times New Roman" w:hAnsi="Times New Roman" w:cs="Times New Roman"/>
          <w:sz w:val="28"/>
          <w:szCs w:val="24"/>
        </w:rPr>
        <w:t>;</w:t>
      </w:r>
    </w:p>
    <w:p w:rsidR="000F47B6" w:rsidRPr="006A4036" w:rsidRDefault="000F47B6" w:rsidP="000F47B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6A4036">
        <w:rPr>
          <w:rFonts w:ascii="Times New Roman" w:eastAsia="Times New Roman" w:hAnsi="Times New Roman" w:cs="Times New Roman"/>
          <w:sz w:val="28"/>
          <w:szCs w:val="24"/>
        </w:rPr>
        <w:t>работа с лидерами мнений</w:t>
      </w:r>
      <w:r w:rsidR="00DD441C">
        <w:rPr>
          <w:rFonts w:ascii="Times New Roman" w:eastAsia="Times New Roman" w:hAnsi="Times New Roman" w:cs="Times New Roman"/>
          <w:sz w:val="28"/>
          <w:szCs w:val="24"/>
        </w:rPr>
        <w:t>;</w:t>
      </w:r>
    </w:p>
    <w:p w:rsidR="000F47B6" w:rsidRPr="006A4036" w:rsidRDefault="000F47B6" w:rsidP="000F47B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6A4036">
        <w:rPr>
          <w:rFonts w:ascii="Times New Roman" w:eastAsia="Times New Roman" w:hAnsi="Times New Roman" w:cs="Times New Roman"/>
          <w:sz w:val="28"/>
          <w:szCs w:val="24"/>
        </w:rPr>
        <w:t>персональный брендинг</w:t>
      </w:r>
      <w:r w:rsidR="00DD441C">
        <w:rPr>
          <w:rFonts w:ascii="Times New Roman" w:eastAsia="Times New Roman" w:hAnsi="Times New Roman" w:cs="Times New Roman"/>
          <w:sz w:val="28"/>
          <w:szCs w:val="24"/>
        </w:rPr>
        <w:t>;</w:t>
      </w:r>
    </w:p>
    <w:p w:rsidR="000F47B6" w:rsidRPr="006A4036" w:rsidRDefault="000F47B6" w:rsidP="000F47B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6A4036">
        <w:rPr>
          <w:rFonts w:ascii="Times New Roman" w:eastAsia="Times New Roman" w:hAnsi="Times New Roman" w:cs="Times New Roman"/>
          <w:sz w:val="28"/>
          <w:szCs w:val="24"/>
        </w:rPr>
        <w:t>репутационный менеджмент</w:t>
      </w:r>
      <w:r>
        <w:rPr>
          <w:rFonts w:ascii="Times New Roman" w:eastAsia="Times New Roman" w:hAnsi="Times New Roman" w:cs="Times New Roman"/>
          <w:sz w:val="28"/>
          <w:szCs w:val="24"/>
        </w:rPr>
        <w:t>.</w:t>
      </w:r>
    </w:p>
    <w:p w:rsidR="000F47B6" w:rsidRDefault="000F47B6" w:rsidP="000F47B6">
      <w:pPr>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4) </w:t>
      </w:r>
      <w:r w:rsidR="00DD441C">
        <w:rPr>
          <w:rFonts w:ascii="Times New Roman" w:eastAsia="Times New Roman" w:hAnsi="Times New Roman" w:cs="Times New Roman"/>
          <w:sz w:val="28"/>
          <w:szCs w:val="24"/>
        </w:rPr>
        <w:t>к</w:t>
      </w:r>
      <w:r>
        <w:rPr>
          <w:rFonts w:ascii="Times New Roman" w:eastAsia="Times New Roman" w:hAnsi="Times New Roman" w:cs="Times New Roman"/>
          <w:sz w:val="28"/>
          <w:szCs w:val="24"/>
        </w:rPr>
        <w:t xml:space="preserve"> основным преимуществам Интернета как ключевого канала маркетингового воздействия следует отнести:</w:t>
      </w:r>
    </w:p>
    <w:p w:rsidR="000F47B6" w:rsidRDefault="000F47B6" w:rsidP="000F47B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интерактивность</w:t>
      </w:r>
      <w:r w:rsidR="00DD441C">
        <w:rPr>
          <w:rFonts w:ascii="Times New Roman" w:eastAsia="Times New Roman" w:hAnsi="Times New Roman" w:cs="Times New Roman"/>
          <w:sz w:val="28"/>
          <w:szCs w:val="24"/>
        </w:rPr>
        <w:t>;</w:t>
      </w:r>
    </w:p>
    <w:p w:rsidR="000F47B6" w:rsidRDefault="000F47B6" w:rsidP="000F47B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мультимедийность</w:t>
      </w:r>
      <w:r w:rsidR="00DD441C">
        <w:rPr>
          <w:rFonts w:ascii="Times New Roman" w:eastAsia="Times New Roman" w:hAnsi="Times New Roman" w:cs="Times New Roman"/>
          <w:sz w:val="28"/>
          <w:szCs w:val="24"/>
        </w:rPr>
        <w:t>;</w:t>
      </w:r>
    </w:p>
    <w:p w:rsidR="000F47B6" w:rsidRDefault="000F47B6" w:rsidP="000F47B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возможность создания таргетированного предложения</w:t>
      </w:r>
      <w:r w:rsidR="00DD441C">
        <w:rPr>
          <w:rFonts w:ascii="Times New Roman" w:eastAsia="Times New Roman" w:hAnsi="Times New Roman" w:cs="Times New Roman"/>
          <w:sz w:val="28"/>
          <w:szCs w:val="24"/>
        </w:rPr>
        <w:t>;</w:t>
      </w:r>
    </w:p>
    <w:p w:rsidR="000F47B6" w:rsidRDefault="000F47B6" w:rsidP="000F47B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гибкость</w:t>
      </w:r>
      <w:r w:rsidR="00DD441C">
        <w:rPr>
          <w:rFonts w:ascii="Times New Roman" w:eastAsia="Times New Roman" w:hAnsi="Times New Roman" w:cs="Times New Roman"/>
          <w:sz w:val="28"/>
          <w:szCs w:val="24"/>
        </w:rPr>
        <w:t>;</w:t>
      </w:r>
    </w:p>
    <w:p w:rsidR="001F585A" w:rsidRPr="001F585A" w:rsidRDefault="000F47B6" w:rsidP="000F47B6">
      <w:pPr>
        <w:pStyle w:val="a8"/>
        <w:numPr>
          <w:ilvl w:val="1"/>
          <w:numId w:val="14"/>
        </w:numPr>
        <w:tabs>
          <w:tab w:val="left" w:pos="993"/>
        </w:tabs>
        <w:spacing w:after="0" w:line="360" w:lineRule="auto"/>
        <w:ind w:left="0"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4"/>
        </w:rPr>
        <w:t>нативность</w:t>
      </w:r>
      <w:proofErr w:type="spellEnd"/>
      <w:r>
        <w:rPr>
          <w:rFonts w:ascii="Times New Roman" w:eastAsia="Times New Roman" w:hAnsi="Times New Roman" w:cs="Times New Roman"/>
          <w:sz w:val="28"/>
          <w:szCs w:val="24"/>
        </w:rPr>
        <w:t>.</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D441C" w:rsidRPr="000F47B6">
        <w:rPr>
          <w:rFonts w:ascii="Times New Roman" w:hAnsi="Times New Roman" w:cs="Times New Roman"/>
          <w:sz w:val="28"/>
          <w:szCs w:val="28"/>
        </w:rPr>
        <w:t>к</w:t>
      </w:r>
      <w:r w:rsidRPr="000F47B6">
        <w:rPr>
          <w:rFonts w:ascii="Times New Roman" w:hAnsi="Times New Roman" w:cs="Times New Roman"/>
          <w:sz w:val="28"/>
          <w:szCs w:val="28"/>
        </w:rPr>
        <w:t xml:space="preserve"> целям рекламных кампаний относятся:</w:t>
      </w:r>
    </w:p>
    <w:p w:rsidR="0020130B"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п</w:t>
      </w:r>
      <w:r w:rsidR="0020130B" w:rsidRPr="00046F86">
        <w:rPr>
          <w:rFonts w:ascii="Times New Roman" w:eastAsia="Times New Roman" w:hAnsi="Times New Roman" w:cs="Times New Roman"/>
          <w:sz w:val="28"/>
          <w:szCs w:val="24"/>
        </w:rPr>
        <w:t>овышение осведомленности</w:t>
      </w:r>
      <w:r w:rsidR="00DD441C">
        <w:rPr>
          <w:rFonts w:ascii="Times New Roman" w:eastAsia="Times New Roman" w:hAnsi="Times New Roman" w:cs="Times New Roman"/>
          <w:sz w:val="28"/>
          <w:szCs w:val="24"/>
        </w:rPr>
        <w:t>;</w:t>
      </w:r>
      <w:r w:rsidR="0020130B" w:rsidRPr="00046F86">
        <w:rPr>
          <w:rFonts w:ascii="Times New Roman" w:eastAsia="Times New Roman" w:hAnsi="Times New Roman" w:cs="Times New Roman"/>
          <w:sz w:val="28"/>
          <w:szCs w:val="24"/>
        </w:rPr>
        <w:t xml:space="preserve"> информирование ЦА о продуктах компании</w:t>
      </w:r>
      <w:r w:rsidR="00DD441C">
        <w:rPr>
          <w:rFonts w:ascii="Times New Roman" w:eastAsia="Times New Roman" w:hAnsi="Times New Roman" w:cs="Times New Roman"/>
          <w:sz w:val="28"/>
          <w:szCs w:val="24"/>
        </w:rPr>
        <w:t>;</w:t>
      </w:r>
    </w:p>
    <w:p w:rsidR="0020130B"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р</w:t>
      </w:r>
      <w:r w:rsidR="0020130B" w:rsidRPr="00046F86">
        <w:rPr>
          <w:rFonts w:ascii="Times New Roman" w:eastAsia="Times New Roman" w:hAnsi="Times New Roman" w:cs="Times New Roman"/>
          <w:sz w:val="28"/>
          <w:szCs w:val="24"/>
        </w:rPr>
        <w:t>асширение клиентской сети</w:t>
      </w:r>
      <w:r w:rsidR="00DD441C">
        <w:rPr>
          <w:rFonts w:ascii="Times New Roman" w:eastAsia="Times New Roman" w:hAnsi="Times New Roman" w:cs="Times New Roman"/>
          <w:sz w:val="28"/>
          <w:szCs w:val="24"/>
        </w:rPr>
        <w:t>;</w:t>
      </w:r>
    </w:p>
    <w:p w:rsidR="0020130B"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с</w:t>
      </w:r>
      <w:r w:rsidR="0020130B" w:rsidRPr="00046F86">
        <w:rPr>
          <w:rFonts w:ascii="Times New Roman" w:eastAsia="Times New Roman" w:hAnsi="Times New Roman" w:cs="Times New Roman"/>
          <w:sz w:val="28"/>
          <w:szCs w:val="24"/>
        </w:rPr>
        <w:t>тимулирование спроса</w:t>
      </w:r>
      <w:r w:rsidR="00DD441C">
        <w:rPr>
          <w:rFonts w:ascii="Times New Roman" w:eastAsia="Times New Roman" w:hAnsi="Times New Roman" w:cs="Times New Roman"/>
          <w:sz w:val="28"/>
          <w:szCs w:val="24"/>
        </w:rPr>
        <w:t>;</w:t>
      </w:r>
      <w:r w:rsidR="0020130B" w:rsidRPr="00046F86">
        <w:rPr>
          <w:rFonts w:ascii="Times New Roman" w:eastAsia="Times New Roman" w:hAnsi="Times New Roman" w:cs="Times New Roman"/>
          <w:sz w:val="28"/>
          <w:szCs w:val="24"/>
        </w:rPr>
        <w:t xml:space="preserve"> </w:t>
      </w:r>
      <w:r w:rsidRPr="00046F86">
        <w:rPr>
          <w:rFonts w:ascii="Times New Roman" w:eastAsia="Times New Roman" w:hAnsi="Times New Roman" w:cs="Times New Roman"/>
          <w:sz w:val="28"/>
          <w:szCs w:val="24"/>
        </w:rPr>
        <w:t>искусственное</w:t>
      </w:r>
      <w:r w:rsidR="0020130B" w:rsidRPr="00046F86">
        <w:rPr>
          <w:rFonts w:ascii="Times New Roman" w:eastAsia="Times New Roman" w:hAnsi="Times New Roman" w:cs="Times New Roman"/>
          <w:sz w:val="28"/>
          <w:szCs w:val="24"/>
        </w:rPr>
        <w:t xml:space="preserve"> увеличение ценности продуктов компании</w:t>
      </w:r>
      <w:r w:rsidR="00DD441C">
        <w:rPr>
          <w:rFonts w:ascii="Times New Roman" w:eastAsia="Times New Roman" w:hAnsi="Times New Roman" w:cs="Times New Roman"/>
          <w:sz w:val="28"/>
          <w:szCs w:val="24"/>
        </w:rPr>
        <w:t>;</w:t>
      </w:r>
    </w:p>
    <w:p w:rsidR="0020130B"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п</w:t>
      </w:r>
      <w:r w:rsidR="0020130B" w:rsidRPr="00046F86">
        <w:rPr>
          <w:rFonts w:ascii="Times New Roman" w:eastAsia="Times New Roman" w:hAnsi="Times New Roman" w:cs="Times New Roman"/>
          <w:sz w:val="28"/>
          <w:szCs w:val="24"/>
        </w:rPr>
        <w:t>ризыв к действию</w:t>
      </w:r>
      <w:r w:rsidRPr="00046F86">
        <w:rPr>
          <w:rFonts w:ascii="Times New Roman" w:eastAsia="Times New Roman" w:hAnsi="Times New Roman" w:cs="Times New Roman"/>
          <w:sz w:val="28"/>
          <w:szCs w:val="24"/>
        </w:rPr>
        <w:t>.</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DD441C" w:rsidRPr="000F47B6">
        <w:rPr>
          <w:rFonts w:ascii="Times New Roman" w:hAnsi="Times New Roman" w:cs="Times New Roman"/>
          <w:sz w:val="28"/>
          <w:szCs w:val="28"/>
        </w:rPr>
        <w:t>к</w:t>
      </w:r>
      <w:r w:rsidRPr="000F47B6">
        <w:rPr>
          <w:rFonts w:ascii="Times New Roman" w:hAnsi="Times New Roman" w:cs="Times New Roman"/>
          <w:sz w:val="28"/>
          <w:szCs w:val="28"/>
        </w:rPr>
        <w:t xml:space="preserve"> наиболее распространенным современным инструментам продвижения в сети Интернет относятся:</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регистрация профиля компании в поисковых системах и онлайн справочниках</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создание и развитие корпоративного сайта компании</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длительная SEO-оптимизация сайта</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контекстная реклама</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реклама в мобильных приложениях</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lastRenderedPageBreak/>
        <w:t>ведение социальных сетей и размещение рекламы в них</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регистрация и ведение страниц на тематических сайтах</w:t>
      </w:r>
      <w:r w:rsidR="00DD441C">
        <w:rPr>
          <w:rFonts w:ascii="Times New Roman" w:eastAsia="Times New Roman" w:hAnsi="Times New Roman" w:cs="Times New Roman"/>
          <w:sz w:val="28"/>
          <w:szCs w:val="24"/>
        </w:rPr>
        <w:t>;</w:t>
      </w:r>
      <w:r w:rsidRPr="00046F86">
        <w:rPr>
          <w:rFonts w:ascii="Times New Roman" w:eastAsia="Times New Roman" w:hAnsi="Times New Roman" w:cs="Times New Roman"/>
          <w:sz w:val="28"/>
          <w:szCs w:val="24"/>
        </w:rPr>
        <w:t xml:space="preserve"> соответствующих направленности бизнеса</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 xml:space="preserve">работа с </w:t>
      </w:r>
      <w:proofErr w:type="spellStart"/>
      <w:r w:rsidRPr="00046F86">
        <w:rPr>
          <w:rFonts w:ascii="Times New Roman" w:eastAsia="Times New Roman" w:hAnsi="Times New Roman" w:cs="Times New Roman"/>
          <w:sz w:val="28"/>
          <w:szCs w:val="24"/>
        </w:rPr>
        <w:t>инфлюенсерами</w:t>
      </w:r>
      <w:proofErr w:type="spellEnd"/>
      <w:r w:rsidRPr="00046F86">
        <w:rPr>
          <w:rFonts w:ascii="Times New Roman" w:eastAsia="Times New Roman" w:hAnsi="Times New Roman" w:cs="Times New Roman"/>
          <w:sz w:val="28"/>
          <w:szCs w:val="24"/>
        </w:rPr>
        <w:t xml:space="preserve"> и лидерами мнений онлайн</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управление репутацией в сети Интернет</w:t>
      </w:r>
      <w:r w:rsidR="00DD441C">
        <w:rPr>
          <w:rFonts w:ascii="Times New Roman" w:eastAsia="Times New Roman" w:hAnsi="Times New Roman" w:cs="Times New Roman"/>
          <w:sz w:val="28"/>
          <w:szCs w:val="24"/>
        </w:rPr>
        <w:t>;</w:t>
      </w:r>
    </w:p>
    <w:p w:rsidR="000F47B6" w:rsidRPr="00046F86" w:rsidRDefault="000F47B6" w:rsidP="00046F86">
      <w:pPr>
        <w:pStyle w:val="a8"/>
        <w:numPr>
          <w:ilvl w:val="1"/>
          <w:numId w:val="14"/>
        </w:numPr>
        <w:tabs>
          <w:tab w:val="left" w:pos="993"/>
        </w:tabs>
        <w:spacing w:after="0" w:line="360" w:lineRule="auto"/>
        <w:ind w:left="0" w:firstLine="709"/>
        <w:jc w:val="both"/>
        <w:rPr>
          <w:rFonts w:ascii="Times New Roman" w:eastAsia="Times New Roman" w:hAnsi="Times New Roman" w:cs="Times New Roman"/>
          <w:sz w:val="28"/>
          <w:szCs w:val="24"/>
        </w:rPr>
      </w:pPr>
      <w:r w:rsidRPr="00046F86">
        <w:rPr>
          <w:rFonts w:ascii="Times New Roman" w:eastAsia="Times New Roman" w:hAnsi="Times New Roman" w:cs="Times New Roman"/>
          <w:sz w:val="28"/>
          <w:szCs w:val="24"/>
        </w:rPr>
        <w:t>создание автоматических воронок продаж.</w:t>
      </w:r>
    </w:p>
    <w:p w:rsidR="001F585A"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0F47B6">
        <w:rPr>
          <w:rFonts w:ascii="Times New Roman" w:hAnsi="Times New Roman" w:cs="Times New Roman"/>
          <w:sz w:val="28"/>
          <w:szCs w:val="28"/>
        </w:rPr>
        <w:t xml:space="preserve">) </w:t>
      </w:r>
      <w:r w:rsidR="00DD441C" w:rsidRPr="000F47B6">
        <w:rPr>
          <w:rFonts w:ascii="Times New Roman" w:hAnsi="Times New Roman" w:cs="Times New Roman"/>
          <w:sz w:val="28"/>
          <w:szCs w:val="28"/>
        </w:rPr>
        <w:t>а</w:t>
      </w:r>
      <w:r w:rsidRPr="000F47B6">
        <w:rPr>
          <w:rFonts w:ascii="Times New Roman" w:hAnsi="Times New Roman" w:cs="Times New Roman"/>
          <w:sz w:val="28"/>
          <w:szCs w:val="28"/>
        </w:rPr>
        <w:t>втоматическая воронка продаж позволяет создать автономную, контролируемую систему проведения пользователя по этапам воронки продаж. Инструмент позволяет заранее проектировать путь пользователя и оптимизировать отдельные этапы.</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0F47B6">
        <w:rPr>
          <w:rFonts w:ascii="Times New Roman" w:hAnsi="Times New Roman" w:cs="Times New Roman"/>
          <w:sz w:val="28"/>
          <w:szCs w:val="28"/>
        </w:rPr>
        <w:t xml:space="preserve">) </w:t>
      </w:r>
      <w:r w:rsidR="00DD441C" w:rsidRPr="000F47B6">
        <w:rPr>
          <w:rFonts w:ascii="Times New Roman" w:hAnsi="Times New Roman" w:cs="Times New Roman"/>
          <w:sz w:val="28"/>
          <w:szCs w:val="28"/>
        </w:rPr>
        <w:t>м</w:t>
      </w:r>
      <w:r w:rsidRPr="000F47B6">
        <w:rPr>
          <w:rFonts w:ascii="Times New Roman" w:hAnsi="Times New Roman" w:cs="Times New Roman"/>
          <w:sz w:val="28"/>
          <w:szCs w:val="28"/>
        </w:rPr>
        <w:t>аркетинговая деятельность автодилеров строго регулируется правилами, заданными производителями, и любая рекламная кампания обязательно должна быть одобрена.</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0F47B6">
        <w:rPr>
          <w:rFonts w:ascii="Times New Roman" w:hAnsi="Times New Roman" w:cs="Times New Roman"/>
          <w:sz w:val="28"/>
          <w:szCs w:val="28"/>
        </w:rPr>
        <w:t xml:space="preserve">) </w:t>
      </w:r>
      <w:r w:rsidR="00DD441C" w:rsidRPr="000F47B6">
        <w:rPr>
          <w:rFonts w:ascii="Times New Roman" w:hAnsi="Times New Roman" w:cs="Times New Roman"/>
          <w:sz w:val="28"/>
          <w:szCs w:val="28"/>
        </w:rPr>
        <w:t>п</w:t>
      </w:r>
      <w:r w:rsidRPr="000F47B6">
        <w:rPr>
          <w:rFonts w:ascii="Times New Roman" w:hAnsi="Times New Roman" w:cs="Times New Roman"/>
          <w:sz w:val="28"/>
          <w:szCs w:val="28"/>
        </w:rPr>
        <w:t>ри создании маркетинговой стратегии дилерам на рынке автозапчастей необходимо учитывать длительный период использования машины, который предполагает высокие требования к ее качеству, надежности и актуальности. Так, дилеры автомобильных запчастей должны формировать свой ассортимент с учетом возрастных особенностей автомобилей субъектов данного рынка. Необходимо учитывать запросы различных сегментов целевой аудитории.</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0F47B6">
        <w:rPr>
          <w:rFonts w:ascii="Times New Roman" w:hAnsi="Times New Roman" w:cs="Times New Roman"/>
          <w:sz w:val="28"/>
          <w:szCs w:val="28"/>
        </w:rPr>
        <w:t xml:space="preserve">) </w:t>
      </w:r>
      <w:r w:rsidR="00DD441C" w:rsidRPr="000F47B6">
        <w:rPr>
          <w:rFonts w:ascii="Times New Roman" w:hAnsi="Times New Roman" w:cs="Times New Roman"/>
          <w:sz w:val="28"/>
          <w:szCs w:val="28"/>
        </w:rPr>
        <w:t>р</w:t>
      </w:r>
      <w:r w:rsidRPr="000F47B6">
        <w:rPr>
          <w:rFonts w:ascii="Times New Roman" w:hAnsi="Times New Roman" w:cs="Times New Roman"/>
          <w:sz w:val="28"/>
          <w:szCs w:val="28"/>
        </w:rPr>
        <w:t xml:space="preserve">есурсы </w:t>
      </w:r>
      <w:proofErr w:type="spellStart"/>
      <w:r w:rsidRPr="000F47B6">
        <w:rPr>
          <w:rFonts w:ascii="Times New Roman" w:hAnsi="Times New Roman" w:cs="Times New Roman"/>
          <w:sz w:val="28"/>
          <w:szCs w:val="28"/>
        </w:rPr>
        <w:t>Авито</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Авто.Ру</w:t>
      </w:r>
      <w:proofErr w:type="spellEnd"/>
      <w:r w:rsidRPr="000F47B6">
        <w:rPr>
          <w:rFonts w:ascii="Times New Roman" w:hAnsi="Times New Roman" w:cs="Times New Roman"/>
          <w:sz w:val="28"/>
          <w:szCs w:val="28"/>
        </w:rPr>
        <w:t xml:space="preserve"> и </w:t>
      </w:r>
      <w:proofErr w:type="spellStart"/>
      <w:r w:rsidRPr="000F47B6">
        <w:rPr>
          <w:rFonts w:ascii="Times New Roman" w:hAnsi="Times New Roman" w:cs="Times New Roman"/>
          <w:sz w:val="28"/>
          <w:szCs w:val="28"/>
        </w:rPr>
        <w:t>Дром.Ру</w:t>
      </w:r>
      <w:proofErr w:type="spellEnd"/>
      <w:r w:rsidRPr="000F47B6">
        <w:rPr>
          <w:rFonts w:ascii="Times New Roman" w:hAnsi="Times New Roman" w:cs="Times New Roman"/>
          <w:sz w:val="28"/>
          <w:szCs w:val="28"/>
        </w:rPr>
        <w:t xml:space="preserve"> наиболее популярны у потребителей, желающих приобрести автомобиль с пробегом, следовательно, спрос на запчасти на данных площадках также выше, чем в местах, где сконцентрированы новые автомобили.</w:t>
      </w:r>
    </w:p>
    <w:p w:rsid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0F47B6">
        <w:rPr>
          <w:rFonts w:ascii="Times New Roman" w:hAnsi="Times New Roman" w:cs="Times New Roman"/>
          <w:sz w:val="28"/>
          <w:szCs w:val="28"/>
        </w:rPr>
        <w:t xml:space="preserve">) </w:t>
      </w:r>
      <w:r w:rsidR="00DD441C" w:rsidRPr="000F47B6">
        <w:rPr>
          <w:rFonts w:ascii="Times New Roman" w:hAnsi="Times New Roman" w:cs="Times New Roman"/>
          <w:sz w:val="28"/>
          <w:szCs w:val="28"/>
        </w:rPr>
        <w:t>к</w:t>
      </w:r>
      <w:r w:rsidRPr="000F47B6">
        <w:rPr>
          <w:rFonts w:ascii="Times New Roman" w:hAnsi="Times New Roman" w:cs="Times New Roman"/>
          <w:sz w:val="28"/>
          <w:szCs w:val="28"/>
        </w:rPr>
        <w:t xml:space="preserve">онтекстная реклама и </w:t>
      </w:r>
      <w:r w:rsidRPr="000F47B6">
        <w:rPr>
          <w:rFonts w:ascii="Times New Roman" w:hAnsi="Times New Roman" w:cs="Times New Roman"/>
          <w:sz w:val="28"/>
          <w:szCs w:val="28"/>
          <w:lang w:val="en-US"/>
        </w:rPr>
        <w:t>SEO</w:t>
      </w:r>
      <w:r w:rsidRPr="000F47B6">
        <w:rPr>
          <w:rFonts w:ascii="Times New Roman" w:hAnsi="Times New Roman" w:cs="Times New Roman"/>
          <w:sz w:val="28"/>
          <w:szCs w:val="28"/>
        </w:rPr>
        <w:t>-оптимизация на рынке автомобильных запасных частей являются крайне трудоемкими. Ввиду огромного ассортимента и ширины товарной номенклатуры точечное продвижение достаточно затруднительное.</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p>
    <w:p w:rsid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sidRPr="000F47B6">
        <w:rPr>
          <w:rFonts w:ascii="Times New Roman" w:hAnsi="Times New Roman" w:cs="Times New Roman"/>
          <w:sz w:val="28"/>
          <w:szCs w:val="28"/>
        </w:rPr>
        <w:t xml:space="preserve">) </w:t>
      </w:r>
      <w:r w:rsidR="00DD441C" w:rsidRPr="000F47B6">
        <w:rPr>
          <w:rFonts w:ascii="Times New Roman" w:hAnsi="Times New Roman" w:cs="Times New Roman"/>
          <w:sz w:val="28"/>
          <w:szCs w:val="28"/>
        </w:rPr>
        <w:t>н</w:t>
      </w:r>
      <w:r w:rsidRPr="000F47B6">
        <w:rPr>
          <w:rFonts w:ascii="Times New Roman" w:hAnsi="Times New Roman" w:cs="Times New Roman"/>
          <w:sz w:val="28"/>
          <w:szCs w:val="28"/>
        </w:rPr>
        <w:t>ачинающее предприятие может не тратить время и силы на создание корпоративного интернет-магазина. Есть возможность арендовать готовый, созданный специально для продажи запасных частей сайт по фиксированной ежемесячной цене.</w:t>
      </w:r>
    </w:p>
    <w:p w:rsidR="000F47B6" w:rsidRPr="000F47B6" w:rsidRDefault="000F47B6" w:rsidP="000F47B6">
      <w:pPr>
        <w:tabs>
          <w:tab w:val="left" w:pos="993"/>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DD441C" w:rsidRPr="000F47B6">
        <w:rPr>
          <w:rFonts w:ascii="Times New Roman" w:hAnsi="Times New Roman" w:cs="Times New Roman"/>
          <w:sz w:val="28"/>
          <w:szCs w:val="28"/>
        </w:rPr>
        <w:t>н</w:t>
      </w:r>
      <w:r w:rsidRPr="000F47B6">
        <w:rPr>
          <w:rFonts w:ascii="Times New Roman" w:hAnsi="Times New Roman" w:cs="Times New Roman"/>
          <w:sz w:val="28"/>
          <w:szCs w:val="28"/>
        </w:rPr>
        <w:t>аиболее востребованными являются запчас</w:t>
      </w:r>
      <w:r w:rsidR="00160D95">
        <w:rPr>
          <w:rFonts w:ascii="Times New Roman" w:hAnsi="Times New Roman" w:cs="Times New Roman"/>
          <w:sz w:val="28"/>
          <w:szCs w:val="28"/>
        </w:rPr>
        <w:t>ти для легковых авто</w:t>
      </w:r>
      <w:r w:rsidRPr="000F47B6">
        <w:rPr>
          <w:rFonts w:ascii="Times New Roman" w:hAnsi="Times New Roman" w:cs="Times New Roman"/>
          <w:sz w:val="28"/>
          <w:szCs w:val="28"/>
        </w:rPr>
        <w:t>мобилей, поскольку их больше всего в пользовании у населения. В связи с увеличением срока использования автомобиля ввиду неблагоприятной экономической ситуации в стране растет и</w:t>
      </w:r>
      <w:r w:rsidR="00160D95">
        <w:rPr>
          <w:rFonts w:ascii="Times New Roman" w:hAnsi="Times New Roman" w:cs="Times New Roman"/>
          <w:sz w:val="28"/>
          <w:szCs w:val="28"/>
        </w:rPr>
        <w:t xml:space="preserve"> спрос на запчасти для б/у авто</w:t>
      </w:r>
      <w:r w:rsidRPr="000F47B6">
        <w:rPr>
          <w:rFonts w:ascii="Times New Roman" w:hAnsi="Times New Roman" w:cs="Times New Roman"/>
          <w:sz w:val="28"/>
          <w:szCs w:val="28"/>
        </w:rPr>
        <w:t>мобилей. Средний возраст автомобиля участников выборки составляет не превышает 5 лет. Однако чуть менее 50% превышают данную отметку.</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DD441C" w:rsidRPr="000F47B6">
        <w:rPr>
          <w:rFonts w:ascii="Times New Roman" w:hAnsi="Times New Roman" w:cs="Times New Roman"/>
          <w:sz w:val="28"/>
          <w:szCs w:val="28"/>
        </w:rPr>
        <w:t>ч</w:t>
      </w:r>
      <w:r w:rsidRPr="000F47B6">
        <w:rPr>
          <w:rFonts w:ascii="Times New Roman" w:hAnsi="Times New Roman" w:cs="Times New Roman"/>
          <w:sz w:val="28"/>
          <w:szCs w:val="28"/>
        </w:rPr>
        <w:t xml:space="preserve">аще всего людям требуются запчасти для таких автомобилей как </w:t>
      </w:r>
      <w:proofErr w:type="spellStart"/>
      <w:r w:rsidRPr="000F47B6">
        <w:rPr>
          <w:rFonts w:ascii="Times New Roman" w:hAnsi="Times New Roman" w:cs="Times New Roman"/>
          <w:sz w:val="28"/>
          <w:szCs w:val="28"/>
        </w:rPr>
        <w:t>Hyundai</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Kia</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Lada</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Volkswagen</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Skoda</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Toyota</w:t>
      </w:r>
      <w:proofErr w:type="spellEnd"/>
      <w:r w:rsidRPr="000F47B6">
        <w:rPr>
          <w:rFonts w:ascii="Times New Roman" w:hAnsi="Times New Roman" w:cs="Times New Roman"/>
          <w:sz w:val="28"/>
          <w:szCs w:val="28"/>
        </w:rPr>
        <w:t xml:space="preserve"> поскольку они наиболее распространены среди участников опроса. Также стоит уделить внимание продвижению запчастей для </w:t>
      </w:r>
      <w:proofErr w:type="spellStart"/>
      <w:r w:rsidRPr="000F47B6">
        <w:rPr>
          <w:rFonts w:ascii="Times New Roman" w:hAnsi="Times New Roman" w:cs="Times New Roman"/>
          <w:sz w:val="28"/>
          <w:szCs w:val="28"/>
        </w:rPr>
        <w:t>Mercedes</w:t>
      </w:r>
      <w:proofErr w:type="spellEnd"/>
      <w:r w:rsidRPr="000F47B6">
        <w:rPr>
          <w:rFonts w:ascii="Times New Roman" w:hAnsi="Times New Roman" w:cs="Times New Roman"/>
          <w:sz w:val="28"/>
          <w:szCs w:val="28"/>
        </w:rPr>
        <w:t xml:space="preserve">, BMW, </w:t>
      </w:r>
      <w:proofErr w:type="spellStart"/>
      <w:r w:rsidRPr="000F47B6">
        <w:rPr>
          <w:rFonts w:ascii="Times New Roman" w:hAnsi="Times New Roman" w:cs="Times New Roman"/>
          <w:sz w:val="28"/>
          <w:szCs w:val="28"/>
        </w:rPr>
        <w:t>Peugeut</w:t>
      </w:r>
      <w:proofErr w:type="spellEnd"/>
      <w:r w:rsidRPr="000F47B6">
        <w:rPr>
          <w:rFonts w:ascii="Times New Roman" w:hAnsi="Times New Roman" w:cs="Times New Roman"/>
          <w:sz w:val="28"/>
          <w:szCs w:val="28"/>
        </w:rPr>
        <w:t xml:space="preserve"> и </w:t>
      </w:r>
      <w:proofErr w:type="spellStart"/>
      <w:r w:rsidRPr="000F47B6">
        <w:rPr>
          <w:rFonts w:ascii="Times New Roman" w:hAnsi="Times New Roman" w:cs="Times New Roman"/>
          <w:sz w:val="28"/>
          <w:szCs w:val="28"/>
        </w:rPr>
        <w:t>Ford</w:t>
      </w:r>
      <w:proofErr w:type="spellEnd"/>
      <w:r w:rsidRPr="000F47B6">
        <w:rPr>
          <w:rFonts w:ascii="Times New Roman" w:hAnsi="Times New Roman" w:cs="Times New Roman"/>
          <w:sz w:val="28"/>
          <w:szCs w:val="28"/>
        </w:rPr>
        <w:t>.</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00DD441C" w:rsidRPr="000F47B6">
        <w:rPr>
          <w:rFonts w:ascii="Times New Roman" w:hAnsi="Times New Roman" w:cs="Times New Roman"/>
          <w:sz w:val="28"/>
          <w:szCs w:val="28"/>
        </w:rPr>
        <w:t>н</w:t>
      </w:r>
      <w:r w:rsidRPr="000F47B6">
        <w:rPr>
          <w:rFonts w:ascii="Times New Roman" w:hAnsi="Times New Roman" w:cs="Times New Roman"/>
          <w:sz w:val="28"/>
          <w:szCs w:val="28"/>
        </w:rPr>
        <w:t>аиболее эффективными каналами продвижения следует считать контекстную рекламу ввиду востребован</w:t>
      </w:r>
      <w:r w:rsidR="00160D95">
        <w:rPr>
          <w:rFonts w:ascii="Times New Roman" w:hAnsi="Times New Roman" w:cs="Times New Roman"/>
          <w:sz w:val="28"/>
          <w:szCs w:val="28"/>
        </w:rPr>
        <w:t>ности поиска магазина автозапча</w:t>
      </w:r>
      <w:r w:rsidRPr="000F47B6">
        <w:rPr>
          <w:rFonts w:ascii="Times New Roman" w:hAnsi="Times New Roman" w:cs="Times New Roman"/>
          <w:sz w:val="28"/>
          <w:szCs w:val="28"/>
        </w:rPr>
        <w:t xml:space="preserve">стей посредством поисковой строки, рекламу на картах и справочниках, а также размещение на специализированных площадках, таких как </w:t>
      </w:r>
      <w:proofErr w:type="spellStart"/>
      <w:r w:rsidRPr="000F47B6">
        <w:rPr>
          <w:rFonts w:ascii="Times New Roman" w:hAnsi="Times New Roman" w:cs="Times New Roman"/>
          <w:sz w:val="28"/>
          <w:szCs w:val="28"/>
        </w:rPr>
        <w:t>ДромРу</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АвтоРу</w:t>
      </w:r>
      <w:proofErr w:type="spellEnd"/>
      <w:r w:rsidRPr="000F47B6">
        <w:rPr>
          <w:rFonts w:ascii="Times New Roman" w:hAnsi="Times New Roman" w:cs="Times New Roman"/>
          <w:sz w:val="28"/>
          <w:szCs w:val="28"/>
        </w:rPr>
        <w:t xml:space="preserve">. </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00DD441C" w:rsidRPr="000F47B6">
        <w:rPr>
          <w:rFonts w:ascii="Times New Roman" w:hAnsi="Times New Roman" w:cs="Times New Roman"/>
          <w:sz w:val="28"/>
          <w:szCs w:val="28"/>
        </w:rPr>
        <w:t>т</w:t>
      </w:r>
      <w:r w:rsidRPr="000F47B6">
        <w:rPr>
          <w:rFonts w:ascii="Times New Roman" w:hAnsi="Times New Roman" w:cs="Times New Roman"/>
          <w:sz w:val="28"/>
          <w:szCs w:val="28"/>
        </w:rPr>
        <w:t xml:space="preserve">акже следует отметить тенденцию популяризации размещения на известных </w:t>
      </w:r>
      <w:proofErr w:type="spellStart"/>
      <w:r w:rsidRPr="000F47B6">
        <w:rPr>
          <w:rFonts w:ascii="Times New Roman" w:hAnsi="Times New Roman" w:cs="Times New Roman"/>
          <w:sz w:val="28"/>
          <w:szCs w:val="28"/>
        </w:rPr>
        <w:t>маркетплейсах</w:t>
      </w:r>
      <w:proofErr w:type="spellEnd"/>
      <w:r w:rsidRPr="000F47B6">
        <w:rPr>
          <w:rFonts w:ascii="Times New Roman" w:hAnsi="Times New Roman" w:cs="Times New Roman"/>
          <w:sz w:val="28"/>
          <w:szCs w:val="28"/>
        </w:rPr>
        <w:t xml:space="preserve">, таких как </w:t>
      </w:r>
      <w:proofErr w:type="spellStart"/>
      <w:r w:rsidRPr="000F47B6">
        <w:rPr>
          <w:rFonts w:ascii="Times New Roman" w:hAnsi="Times New Roman" w:cs="Times New Roman"/>
          <w:sz w:val="28"/>
          <w:szCs w:val="28"/>
        </w:rPr>
        <w:t>Ozon</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Wildberries</w:t>
      </w:r>
      <w:proofErr w:type="spellEnd"/>
      <w:r w:rsidRPr="000F47B6">
        <w:rPr>
          <w:rFonts w:ascii="Times New Roman" w:hAnsi="Times New Roman" w:cs="Times New Roman"/>
          <w:sz w:val="28"/>
          <w:szCs w:val="28"/>
        </w:rPr>
        <w:t xml:space="preserve"> и </w:t>
      </w:r>
      <w:proofErr w:type="spellStart"/>
      <w:r w:rsidRPr="000F47B6">
        <w:rPr>
          <w:rFonts w:ascii="Times New Roman" w:hAnsi="Times New Roman" w:cs="Times New Roman"/>
          <w:sz w:val="28"/>
          <w:szCs w:val="28"/>
        </w:rPr>
        <w:t>Авито</w:t>
      </w:r>
      <w:proofErr w:type="spellEnd"/>
      <w:r w:rsidRPr="000F47B6">
        <w:rPr>
          <w:rFonts w:ascii="Times New Roman" w:hAnsi="Times New Roman" w:cs="Times New Roman"/>
          <w:sz w:val="28"/>
          <w:szCs w:val="28"/>
        </w:rPr>
        <w:t>.</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r w:rsidR="00DD441C" w:rsidRPr="000F47B6">
        <w:rPr>
          <w:rFonts w:ascii="Times New Roman" w:hAnsi="Times New Roman" w:cs="Times New Roman"/>
          <w:sz w:val="28"/>
          <w:szCs w:val="28"/>
        </w:rPr>
        <w:t>п</w:t>
      </w:r>
      <w:r w:rsidRPr="000F47B6">
        <w:rPr>
          <w:rFonts w:ascii="Times New Roman" w:hAnsi="Times New Roman" w:cs="Times New Roman"/>
          <w:sz w:val="28"/>
          <w:szCs w:val="28"/>
        </w:rPr>
        <w:t>ри выборе запчастей люди чаще всего обращают внимание на гарантию, цену, качество и наличие положительных отзывов. Также стоит уделить внимание вопросам доставки и персональным консультациям по выбору запчастей.</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r w:rsidR="00DD441C" w:rsidRPr="000F47B6">
        <w:rPr>
          <w:rFonts w:ascii="Times New Roman" w:hAnsi="Times New Roman" w:cs="Times New Roman"/>
          <w:sz w:val="28"/>
          <w:szCs w:val="28"/>
        </w:rPr>
        <w:t>н</w:t>
      </w:r>
      <w:r w:rsidRPr="000F47B6">
        <w:rPr>
          <w:rFonts w:ascii="Times New Roman" w:hAnsi="Times New Roman" w:cs="Times New Roman"/>
          <w:sz w:val="28"/>
          <w:szCs w:val="28"/>
        </w:rPr>
        <w:t>аиболее востребованными гр</w:t>
      </w:r>
      <w:r w:rsidR="00160D95">
        <w:rPr>
          <w:rFonts w:ascii="Times New Roman" w:hAnsi="Times New Roman" w:cs="Times New Roman"/>
          <w:sz w:val="28"/>
          <w:szCs w:val="28"/>
        </w:rPr>
        <w:t xml:space="preserve">уппами товаров являются </w:t>
      </w:r>
      <w:proofErr w:type="spellStart"/>
      <w:r w:rsidR="00160D95">
        <w:rPr>
          <w:rFonts w:ascii="Times New Roman" w:hAnsi="Times New Roman" w:cs="Times New Roman"/>
          <w:sz w:val="28"/>
          <w:szCs w:val="28"/>
        </w:rPr>
        <w:t>автолам</w:t>
      </w:r>
      <w:r w:rsidRPr="000F47B6">
        <w:rPr>
          <w:rFonts w:ascii="Times New Roman" w:hAnsi="Times New Roman" w:cs="Times New Roman"/>
          <w:sz w:val="28"/>
          <w:szCs w:val="28"/>
        </w:rPr>
        <w:t>пы</w:t>
      </w:r>
      <w:proofErr w:type="spellEnd"/>
      <w:r w:rsidRPr="000F47B6">
        <w:rPr>
          <w:rFonts w:ascii="Times New Roman" w:hAnsi="Times New Roman" w:cs="Times New Roman"/>
          <w:sz w:val="28"/>
          <w:szCs w:val="28"/>
        </w:rPr>
        <w:t>, детали двигателя, подвески и рулевого управления. Следовательно, данные группы товаров нуждаются в активном продвижении при помощи маркетинг-</w:t>
      </w:r>
      <w:proofErr w:type="spellStart"/>
      <w:r w:rsidRPr="000F47B6">
        <w:rPr>
          <w:rFonts w:ascii="Times New Roman" w:hAnsi="Times New Roman" w:cs="Times New Roman"/>
          <w:sz w:val="28"/>
          <w:szCs w:val="28"/>
        </w:rPr>
        <w:t>микс</w:t>
      </w:r>
      <w:proofErr w:type="spellEnd"/>
      <w:r w:rsidRPr="000F47B6">
        <w:rPr>
          <w:rFonts w:ascii="Times New Roman" w:hAnsi="Times New Roman" w:cs="Times New Roman"/>
          <w:sz w:val="28"/>
          <w:szCs w:val="28"/>
        </w:rPr>
        <w:t>.</w:t>
      </w:r>
    </w:p>
    <w:p w:rsidR="000F47B6" w:rsidRP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19) </w:t>
      </w:r>
      <w:r w:rsidR="00DD441C" w:rsidRPr="000F47B6">
        <w:rPr>
          <w:rFonts w:ascii="Times New Roman" w:hAnsi="Times New Roman" w:cs="Times New Roman"/>
          <w:sz w:val="28"/>
          <w:szCs w:val="28"/>
        </w:rPr>
        <w:t>к</w:t>
      </w:r>
      <w:r w:rsidRPr="000F47B6">
        <w:rPr>
          <w:rFonts w:ascii="Times New Roman" w:hAnsi="Times New Roman" w:cs="Times New Roman"/>
          <w:sz w:val="28"/>
          <w:szCs w:val="28"/>
        </w:rPr>
        <w:t xml:space="preserve">роме того, не стоит отказываться от контент-маркетинга и SMM, поскольку 7 из 10 человек интересуются тематикой автомобилей. Наиболее интересных для них обзоры автомобилей, ситуации на дорогах, </w:t>
      </w:r>
      <w:proofErr w:type="spellStart"/>
      <w:r w:rsidRPr="000F47B6">
        <w:rPr>
          <w:rFonts w:ascii="Times New Roman" w:hAnsi="Times New Roman" w:cs="Times New Roman"/>
          <w:sz w:val="28"/>
          <w:szCs w:val="28"/>
        </w:rPr>
        <w:t>краштесты</w:t>
      </w:r>
      <w:proofErr w:type="spellEnd"/>
      <w:r w:rsidRPr="000F47B6">
        <w:rPr>
          <w:rFonts w:ascii="Times New Roman" w:hAnsi="Times New Roman" w:cs="Times New Roman"/>
          <w:sz w:val="28"/>
          <w:szCs w:val="28"/>
        </w:rPr>
        <w:t xml:space="preserve"> и полезные советы. Наполнение социальных сетей и блога материалом данной тематики позволит повысить вовлеченность и лояльность аудитории. </w:t>
      </w:r>
    </w:p>
    <w:p w:rsidR="000F47B6" w:rsidRDefault="000F47B6" w:rsidP="000F47B6">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w:t>
      </w:r>
      <w:r w:rsidR="00DD441C" w:rsidRPr="000F47B6">
        <w:rPr>
          <w:rFonts w:ascii="Times New Roman" w:hAnsi="Times New Roman" w:cs="Times New Roman"/>
          <w:sz w:val="28"/>
          <w:szCs w:val="28"/>
        </w:rPr>
        <w:t>в</w:t>
      </w:r>
      <w:r w:rsidRPr="000F47B6">
        <w:rPr>
          <w:rFonts w:ascii="Times New Roman" w:hAnsi="Times New Roman" w:cs="Times New Roman"/>
          <w:sz w:val="28"/>
          <w:szCs w:val="28"/>
        </w:rPr>
        <w:t xml:space="preserve"> качестве лучших каналов взаимодействия с потребителем необходимо принимать </w:t>
      </w:r>
      <w:proofErr w:type="spellStart"/>
      <w:r w:rsidRPr="000F47B6">
        <w:rPr>
          <w:rFonts w:ascii="Times New Roman" w:hAnsi="Times New Roman" w:cs="Times New Roman"/>
          <w:sz w:val="28"/>
          <w:szCs w:val="28"/>
        </w:rPr>
        <w:t>YouTube</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Instagram</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Вконтакте</w:t>
      </w:r>
      <w:proofErr w:type="spellEnd"/>
      <w:r w:rsidRPr="000F47B6">
        <w:rPr>
          <w:rFonts w:ascii="Times New Roman" w:hAnsi="Times New Roman" w:cs="Times New Roman"/>
          <w:sz w:val="28"/>
          <w:szCs w:val="28"/>
        </w:rPr>
        <w:t xml:space="preserve">, </w:t>
      </w:r>
      <w:proofErr w:type="spellStart"/>
      <w:r w:rsidRPr="000F47B6">
        <w:rPr>
          <w:rFonts w:ascii="Times New Roman" w:hAnsi="Times New Roman" w:cs="Times New Roman"/>
          <w:sz w:val="28"/>
          <w:szCs w:val="28"/>
        </w:rPr>
        <w:t>Телеграм</w:t>
      </w:r>
      <w:proofErr w:type="spellEnd"/>
      <w:r w:rsidRPr="000F47B6">
        <w:rPr>
          <w:rFonts w:ascii="Times New Roman" w:hAnsi="Times New Roman" w:cs="Times New Roman"/>
          <w:sz w:val="28"/>
          <w:szCs w:val="28"/>
        </w:rPr>
        <w:t xml:space="preserve"> и </w:t>
      </w:r>
      <w:proofErr w:type="gramStart"/>
      <w:r w:rsidRPr="000F47B6">
        <w:rPr>
          <w:rFonts w:ascii="Times New Roman" w:hAnsi="Times New Roman" w:cs="Times New Roman"/>
          <w:sz w:val="28"/>
          <w:szCs w:val="28"/>
        </w:rPr>
        <w:t>Ян-</w:t>
      </w:r>
      <w:proofErr w:type="spellStart"/>
      <w:r w:rsidRPr="000F47B6">
        <w:rPr>
          <w:rFonts w:ascii="Times New Roman" w:hAnsi="Times New Roman" w:cs="Times New Roman"/>
          <w:sz w:val="28"/>
          <w:szCs w:val="28"/>
        </w:rPr>
        <w:t>декс</w:t>
      </w:r>
      <w:proofErr w:type="gramEnd"/>
      <w:r w:rsidRPr="000F47B6">
        <w:rPr>
          <w:rFonts w:ascii="Times New Roman" w:hAnsi="Times New Roman" w:cs="Times New Roman"/>
          <w:sz w:val="28"/>
          <w:szCs w:val="28"/>
        </w:rPr>
        <w:t>.Дзен</w:t>
      </w:r>
      <w:proofErr w:type="spellEnd"/>
      <w:r w:rsidRPr="000F47B6">
        <w:rPr>
          <w:rFonts w:ascii="Times New Roman" w:hAnsi="Times New Roman" w:cs="Times New Roman"/>
          <w:sz w:val="28"/>
          <w:szCs w:val="28"/>
        </w:rPr>
        <w:t>.</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DD441C">
        <w:rPr>
          <w:rFonts w:ascii="Times New Roman" w:hAnsi="Times New Roman" w:cs="Times New Roman"/>
          <w:sz w:val="28"/>
          <w:szCs w:val="28"/>
        </w:rPr>
        <w:t>р</w:t>
      </w:r>
      <w:r>
        <w:rPr>
          <w:rFonts w:ascii="Times New Roman" w:hAnsi="Times New Roman" w:cs="Times New Roman"/>
          <w:sz w:val="28"/>
          <w:szCs w:val="28"/>
        </w:rPr>
        <w:t>азработанная нами маркетинговая программа предполагает реализацию 3 направлений:</w:t>
      </w:r>
    </w:p>
    <w:p w:rsidR="00160D95" w:rsidRDefault="00160D95" w:rsidP="00160D95">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бизнес цели: запустить </w:t>
      </w:r>
      <w:proofErr w:type="spellStart"/>
      <w:r>
        <w:rPr>
          <w:rFonts w:ascii="Times New Roman" w:hAnsi="Times New Roman" w:cs="Times New Roman"/>
          <w:sz w:val="28"/>
          <w:szCs w:val="28"/>
        </w:rPr>
        <w:t>з</w:t>
      </w:r>
      <w:r w:rsidRPr="00000926">
        <w:rPr>
          <w:rFonts w:ascii="Times New Roman" w:hAnsi="Times New Roman" w:cs="Times New Roman"/>
          <w:sz w:val="28"/>
          <w:szCs w:val="28"/>
        </w:rPr>
        <w:t>апустить</w:t>
      </w:r>
      <w:proofErr w:type="spellEnd"/>
      <w:r w:rsidRPr="00000926">
        <w:rPr>
          <w:rFonts w:ascii="Times New Roman" w:hAnsi="Times New Roman" w:cs="Times New Roman"/>
          <w:sz w:val="28"/>
          <w:szCs w:val="28"/>
        </w:rPr>
        <w:t xml:space="preserve"> бизнес-проект по продаже запчастей федерального масштаба</w:t>
      </w:r>
      <w:r>
        <w:rPr>
          <w:rFonts w:ascii="Times New Roman" w:hAnsi="Times New Roman" w:cs="Times New Roman"/>
          <w:sz w:val="28"/>
          <w:szCs w:val="28"/>
        </w:rPr>
        <w:t>, д</w:t>
      </w:r>
      <w:r w:rsidRPr="00000926">
        <w:rPr>
          <w:rFonts w:ascii="Times New Roman" w:hAnsi="Times New Roman" w:cs="Times New Roman"/>
          <w:sz w:val="28"/>
          <w:szCs w:val="28"/>
        </w:rPr>
        <w:t>остигнуть точки самоокупаемости</w:t>
      </w:r>
      <w:r>
        <w:rPr>
          <w:rFonts w:ascii="Times New Roman" w:hAnsi="Times New Roman" w:cs="Times New Roman"/>
          <w:sz w:val="28"/>
          <w:szCs w:val="28"/>
        </w:rPr>
        <w:t>, начать г</w:t>
      </w:r>
      <w:r w:rsidRPr="00000926">
        <w:rPr>
          <w:rFonts w:ascii="Times New Roman" w:hAnsi="Times New Roman" w:cs="Times New Roman"/>
          <w:sz w:val="28"/>
          <w:szCs w:val="28"/>
        </w:rPr>
        <w:t>енерировать чистую прибы</w:t>
      </w:r>
      <w:r>
        <w:rPr>
          <w:rFonts w:ascii="Times New Roman" w:hAnsi="Times New Roman" w:cs="Times New Roman"/>
          <w:sz w:val="28"/>
          <w:szCs w:val="28"/>
        </w:rPr>
        <w:t>ль по итогам финансового период, с</w:t>
      </w:r>
      <w:r w:rsidRPr="00000926">
        <w:rPr>
          <w:rFonts w:ascii="Times New Roman" w:hAnsi="Times New Roman" w:cs="Times New Roman"/>
          <w:sz w:val="28"/>
          <w:szCs w:val="28"/>
        </w:rPr>
        <w:t>оздать платформу для масштабирования</w:t>
      </w:r>
      <w:r>
        <w:rPr>
          <w:rFonts w:ascii="Times New Roman" w:hAnsi="Times New Roman" w:cs="Times New Roman"/>
          <w:sz w:val="28"/>
          <w:szCs w:val="28"/>
        </w:rPr>
        <w:t xml:space="preserve"> проекта</w:t>
      </w:r>
      <w:r w:rsidR="00DD441C">
        <w:rPr>
          <w:rFonts w:ascii="Times New Roman" w:hAnsi="Times New Roman" w:cs="Times New Roman"/>
          <w:sz w:val="28"/>
          <w:szCs w:val="28"/>
        </w:rPr>
        <w:t>;</w:t>
      </w:r>
    </w:p>
    <w:p w:rsidR="00160D95" w:rsidRPr="00000926" w:rsidRDefault="00160D95" w:rsidP="00160D95">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маркетинговые цели: собрать лояльную</w:t>
      </w:r>
      <w:r w:rsidRPr="00000926">
        <w:rPr>
          <w:rFonts w:ascii="Times New Roman" w:hAnsi="Times New Roman" w:cs="Times New Roman"/>
          <w:sz w:val="28"/>
          <w:szCs w:val="28"/>
        </w:rPr>
        <w:t xml:space="preserve"> клиентскую базу</w:t>
      </w:r>
      <w:r>
        <w:rPr>
          <w:rFonts w:ascii="Times New Roman" w:hAnsi="Times New Roman" w:cs="Times New Roman"/>
          <w:sz w:val="28"/>
          <w:szCs w:val="28"/>
        </w:rPr>
        <w:t>, с</w:t>
      </w:r>
      <w:r w:rsidRPr="00000926">
        <w:rPr>
          <w:rFonts w:ascii="Times New Roman" w:hAnsi="Times New Roman" w:cs="Times New Roman"/>
          <w:sz w:val="28"/>
          <w:szCs w:val="28"/>
        </w:rPr>
        <w:t>формировать лояльность к бренду</w:t>
      </w:r>
      <w:r>
        <w:rPr>
          <w:rFonts w:ascii="Times New Roman" w:hAnsi="Times New Roman" w:cs="Times New Roman"/>
          <w:sz w:val="28"/>
          <w:szCs w:val="28"/>
        </w:rPr>
        <w:t>, сформировать узнаваемый бренд, о</w:t>
      </w:r>
      <w:r w:rsidRPr="00000926">
        <w:rPr>
          <w:rFonts w:ascii="Times New Roman" w:hAnsi="Times New Roman" w:cs="Times New Roman"/>
          <w:sz w:val="28"/>
          <w:szCs w:val="28"/>
        </w:rPr>
        <w:t>пределить эффективную систему маркетинга и масштабировать ее</w:t>
      </w:r>
      <w:r>
        <w:rPr>
          <w:rFonts w:ascii="Times New Roman" w:hAnsi="Times New Roman" w:cs="Times New Roman"/>
          <w:sz w:val="28"/>
          <w:szCs w:val="28"/>
        </w:rPr>
        <w:t>, разработать</w:t>
      </w:r>
      <w:r w:rsidRPr="00000926">
        <w:rPr>
          <w:rFonts w:ascii="Times New Roman" w:hAnsi="Times New Roman" w:cs="Times New Roman"/>
          <w:sz w:val="28"/>
          <w:szCs w:val="28"/>
        </w:rPr>
        <w:t xml:space="preserve"> комплексный алгоритм работы с клиентом от рекламы до выдачи товара</w:t>
      </w:r>
      <w:r w:rsidR="00DD441C">
        <w:rPr>
          <w:rFonts w:ascii="Times New Roman" w:hAnsi="Times New Roman" w:cs="Times New Roman"/>
          <w:sz w:val="28"/>
          <w:szCs w:val="28"/>
        </w:rPr>
        <w:t>;</w:t>
      </w:r>
    </w:p>
    <w:p w:rsidR="00160D95" w:rsidRPr="007902F1" w:rsidRDefault="00160D95" w:rsidP="00160D95">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коммуникационные цели: </w:t>
      </w:r>
      <w:r w:rsidRPr="00000926">
        <w:rPr>
          <w:rFonts w:ascii="Times New Roman" w:hAnsi="Times New Roman" w:cs="Times New Roman"/>
          <w:sz w:val="28"/>
          <w:szCs w:val="28"/>
        </w:rPr>
        <w:t>Собрать базу данных клиентов</w:t>
      </w:r>
      <w:r>
        <w:rPr>
          <w:rFonts w:ascii="Times New Roman" w:hAnsi="Times New Roman" w:cs="Times New Roman"/>
          <w:sz w:val="28"/>
          <w:szCs w:val="28"/>
        </w:rPr>
        <w:t>, с</w:t>
      </w:r>
      <w:r w:rsidRPr="007902F1">
        <w:rPr>
          <w:rFonts w:ascii="Times New Roman" w:hAnsi="Times New Roman" w:cs="Times New Roman"/>
          <w:sz w:val="28"/>
          <w:szCs w:val="28"/>
        </w:rPr>
        <w:t>формировать медийную ценность компании</w:t>
      </w:r>
      <w:r>
        <w:rPr>
          <w:rFonts w:ascii="Times New Roman" w:hAnsi="Times New Roman" w:cs="Times New Roman"/>
          <w:sz w:val="28"/>
          <w:szCs w:val="28"/>
        </w:rPr>
        <w:t>, н</w:t>
      </w:r>
      <w:r w:rsidRPr="007902F1">
        <w:rPr>
          <w:rFonts w:ascii="Times New Roman" w:hAnsi="Times New Roman" w:cs="Times New Roman"/>
          <w:sz w:val="28"/>
          <w:szCs w:val="28"/>
        </w:rPr>
        <w:t>аладить работу платформы по взаимодействию с аудиторией</w:t>
      </w:r>
      <w:r>
        <w:rPr>
          <w:rFonts w:ascii="Times New Roman" w:hAnsi="Times New Roman" w:cs="Times New Roman"/>
          <w:sz w:val="28"/>
          <w:szCs w:val="28"/>
        </w:rPr>
        <w:t>, о</w:t>
      </w:r>
      <w:r w:rsidRPr="007902F1">
        <w:rPr>
          <w:rFonts w:ascii="Times New Roman" w:hAnsi="Times New Roman" w:cs="Times New Roman"/>
          <w:sz w:val="28"/>
          <w:szCs w:val="28"/>
        </w:rPr>
        <w:t>пределить</w:t>
      </w:r>
      <w:r>
        <w:rPr>
          <w:rFonts w:ascii="Times New Roman" w:hAnsi="Times New Roman" w:cs="Times New Roman"/>
          <w:sz w:val="28"/>
          <w:szCs w:val="28"/>
        </w:rPr>
        <w:t xml:space="preserve"> наиболее</w:t>
      </w:r>
      <w:r w:rsidRPr="007902F1">
        <w:rPr>
          <w:rFonts w:ascii="Times New Roman" w:hAnsi="Times New Roman" w:cs="Times New Roman"/>
          <w:sz w:val="28"/>
          <w:szCs w:val="28"/>
        </w:rPr>
        <w:t xml:space="preserve"> эффективные каналы коммуникаций</w:t>
      </w:r>
      <w:r>
        <w:rPr>
          <w:rFonts w:ascii="Times New Roman" w:hAnsi="Times New Roman" w:cs="Times New Roman"/>
          <w:sz w:val="28"/>
          <w:szCs w:val="28"/>
        </w:rPr>
        <w:t>.</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DD441C">
        <w:rPr>
          <w:rFonts w:ascii="Times New Roman" w:hAnsi="Times New Roman" w:cs="Times New Roman"/>
          <w:sz w:val="28"/>
          <w:szCs w:val="28"/>
        </w:rPr>
        <w:t>и</w:t>
      </w:r>
      <w:r>
        <w:rPr>
          <w:rFonts w:ascii="Times New Roman" w:hAnsi="Times New Roman" w:cs="Times New Roman"/>
          <w:sz w:val="28"/>
          <w:szCs w:val="28"/>
        </w:rPr>
        <w:t>зучаемый рынок был разделен на 2 направления, в рамках которых было выделено по 5 сегментов:</w:t>
      </w:r>
    </w:p>
    <w:p w:rsidR="00160D95" w:rsidRDefault="00160D95" w:rsidP="00160D95">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рынок грузовых автомобильных запасных частей: логистические компании, сельскохозяйственные компании, магазины автозапчастей, владельцы специальной техники, водители и дальнобойщики</w:t>
      </w:r>
      <w:r w:rsidR="00DD441C">
        <w:rPr>
          <w:rFonts w:ascii="Times New Roman" w:hAnsi="Times New Roman" w:cs="Times New Roman"/>
          <w:sz w:val="28"/>
          <w:szCs w:val="28"/>
        </w:rPr>
        <w:t>;</w:t>
      </w:r>
    </w:p>
    <w:p w:rsidR="00160D95" w:rsidRDefault="00160D95" w:rsidP="00160D95">
      <w:pPr>
        <w:numPr>
          <w:ilvl w:val="0"/>
          <w:numId w:val="12"/>
        </w:numPr>
        <w:tabs>
          <w:tab w:val="clear" w:pos="720"/>
          <w:tab w:val="num" w:pos="993"/>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рынок легковых автомобильных запасных частей: автолюбители с разделением на мужчин и женщин, автосервисы, магазины автозапчастей и дилерские центры.</w:t>
      </w:r>
    </w:p>
    <w:p w:rsidR="00160D95" w:rsidRPr="003D6F2F"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23) </w:t>
      </w:r>
      <w:r w:rsidR="00DD441C">
        <w:rPr>
          <w:rFonts w:ascii="Times New Roman" w:hAnsi="Times New Roman" w:cs="Times New Roman"/>
          <w:sz w:val="28"/>
          <w:szCs w:val="28"/>
        </w:rPr>
        <w:t>д</w:t>
      </w:r>
      <w:r>
        <w:rPr>
          <w:rFonts w:ascii="Times New Roman" w:hAnsi="Times New Roman" w:cs="Times New Roman"/>
          <w:sz w:val="28"/>
          <w:szCs w:val="28"/>
        </w:rPr>
        <w:t>ля каждого сегмента были разработаны детальные портреты их представителей, на основании характеристик которых было создано соответствующие позиционирование. В зависимости от сегмента были разработаны ценностные предложения, включающие в себя направленность на удобство выбора, качество, скорость, гарантию и цену.</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24) </w:t>
      </w:r>
      <w:r w:rsidR="00DD441C">
        <w:rPr>
          <w:rFonts w:ascii="Times New Roman" w:hAnsi="Times New Roman" w:cs="Times New Roman"/>
          <w:sz w:val="28"/>
          <w:szCs w:val="28"/>
        </w:rPr>
        <w:t>к</w:t>
      </w:r>
      <w:r>
        <w:rPr>
          <w:rFonts w:ascii="Times New Roman" w:hAnsi="Times New Roman" w:cs="Times New Roman"/>
          <w:sz w:val="28"/>
          <w:szCs w:val="28"/>
        </w:rPr>
        <w:t xml:space="preserve"> основным преимуществам, позволяющим осуществить отстройку от конкурентов, относятся:</w:t>
      </w:r>
    </w:p>
    <w:p w:rsidR="00160D95" w:rsidRDefault="00160D95"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отдельные предложения для сегментов</w:t>
      </w:r>
      <w:r w:rsidR="00DD441C">
        <w:rPr>
          <w:rFonts w:ascii="Times New Roman" w:hAnsi="Times New Roman" w:cs="Times New Roman"/>
          <w:sz w:val="28"/>
          <w:szCs w:val="28"/>
        </w:rPr>
        <w:t>;</w:t>
      </w:r>
    </w:p>
    <w:p w:rsidR="00160D95" w:rsidRDefault="00160D95"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ориентация на удобство</w:t>
      </w:r>
      <w:r w:rsidR="00DD441C">
        <w:rPr>
          <w:rFonts w:ascii="Times New Roman" w:hAnsi="Times New Roman" w:cs="Times New Roman"/>
          <w:sz w:val="28"/>
          <w:szCs w:val="28"/>
        </w:rPr>
        <w:t>;</w:t>
      </w:r>
    </w:p>
    <w:p w:rsidR="00160D95" w:rsidRDefault="00160D95"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лояльная поддержка</w:t>
      </w:r>
      <w:r w:rsidR="00DD441C">
        <w:rPr>
          <w:rFonts w:ascii="Times New Roman" w:hAnsi="Times New Roman" w:cs="Times New Roman"/>
          <w:sz w:val="28"/>
          <w:szCs w:val="28"/>
        </w:rPr>
        <w:t>;</w:t>
      </w:r>
    </w:p>
    <w:p w:rsidR="00160D95" w:rsidRDefault="00160D95"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доставка по себестоимости.</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r w:rsidR="00DD441C">
        <w:rPr>
          <w:rFonts w:ascii="Times New Roman" w:hAnsi="Times New Roman" w:cs="Times New Roman"/>
          <w:sz w:val="28"/>
          <w:szCs w:val="28"/>
        </w:rPr>
        <w:t>г</w:t>
      </w:r>
      <w:r>
        <w:rPr>
          <w:rFonts w:ascii="Times New Roman" w:hAnsi="Times New Roman" w:cs="Times New Roman"/>
          <w:sz w:val="28"/>
          <w:szCs w:val="28"/>
        </w:rPr>
        <w:t xml:space="preserve">лавная выгода бренда </w:t>
      </w:r>
      <w:r>
        <w:rPr>
          <w:rFonts w:ascii="Times New Roman" w:hAnsi="Times New Roman" w:cs="Times New Roman"/>
          <w:sz w:val="28"/>
          <w:szCs w:val="28"/>
          <w:lang w:val="en-US"/>
        </w:rPr>
        <w:t>Extra</w:t>
      </w:r>
      <w:r>
        <w:rPr>
          <w:rFonts w:ascii="Times New Roman" w:hAnsi="Times New Roman" w:cs="Times New Roman"/>
          <w:sz w:val="28"/>
          <w:szCs w:val="28"/>
        </w:rPr>
        <w:t xml:space="preserve"> согласно модели атрибутов, преимуществ и выгод является следующее: «не разбираюсь и не надо».</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26) </w:t>
      </w:r>
      <w:r w:rsidR="00DD441C">
        <w:rPr>
          <w:rFonts w:ascii="Times New Roman" w:hAnsi="Times New Roman" w:cs="Times New Roman"/>
          <w:sz w:val="28"/>
          <w:szCs w:val="28"/>
        </w:rPr>
        <w:t>д</w:t>
      </w:r>
      <w:r>
        <w:rPr>
          <w:rFonts w:ascii="Times New Roman" w:hAnsi="Times New Roman" w:cs="Times New Roman"/>
          <w:sz w:val="28"/>
          <w:szCs w:val="28"/>
        </w:rPr>
        <w:t xml:space="preserve">ля продвижения бренда на рынке автомобильных запчастей была разработана трехуровневая система коммуникаций. </w:t>
      </w:r>
      <w:r w:rsidRPr="00044FCF">
        <w:rPr>
          <w:rFonts w:ascii="Times New Roman" w:hAnsi="Times New Roman" w:cs="Times New Roman"/>
          <w:sz w:val="28"/>
          <w:szCs w:val="28"/>
        </w:rPr>
        <w:t>Первый этап</w:t>
      </w:r>
      <w:r>
        <w:rPr>
          <w:rFonts w:ascii="Times New Roman" w:hAnsi="Times New Roman" w:cs="Times New Roman"/>
          <w:sz w:val="28"/>
          <w:szCs w:val="28"/>
        </w:rPr>
        <w:t xml:space="preserve"> системы</w:t>
      </w:r>
      <w:r w:rsidRPr="00044FCF">
        <w:rPr>
          <w:rFonts w:ascii="Times New Roman" w:hAnsi="Times New Roman" w:cs="Times New Roman"/>
          <w:sz w:val="28"/>
          <w:szCs w:val="28"/>
        </w:rPr>
        <w:t xml:space="preserve"> направлен на продвижение бренда</w:t>
      </w:r>
      <w:r>
        <w:rPr>
          <w:rFonts w:ascii="Times New Roman" w:hAnsi="Times New Roman" w:cs="Times New Roman"/>
          <w:sz w:val="28"/>
          <w:szCs w:val="28"/>
        </w:rPr>
        <w:t xml:space="preserve"> направлен на распространение идеи бренда</w:t>
      </w:r>
      <w:r w:rsidRPr="00044FCF">
        <w:rPr>
          <w:rFonts w:ascii="Times New Roman" w:hAnsi="Times New Roman" w:cs="Times New Roman"/>
          <w:sz w:val="28"/>
          <w:szCs w:val="28"/>
        </w:rPr>
        <w:t xml:space="preserve"> </w:t>
      </w:r>
      <w:r>
        <w:rPr>
          <w:rFonts w:ascii="Times New Roman" w:hAnsi="Times New Roman" w:cs="Times New Roman"/>
          <w:sz w:val="28"/>
          <w:szCs w:val="28"/>
        </w:rPr>
        <w:t xml:space="preserve">с помощью таргетированной, медийной рекламы, рекламы в </w:t>
      </w:r>
      <w:proofErr w:type="spellStart"/>
      <w:r>
        <w:rPr>
          <w:rFonts w:ascii="Times New Roman" w:hAnsi="Times New Roman" w:cs="Times New Roman"/>
          <w:sz w:val="28"/>
          <w:szCs w:val="28"/>
        </w:rPr>
        <w:t>пабликах</w:t>
      </w:r>
      <w:proofErr w:type="spellEnd"/>
      <w:r>
        <w:rPr>
          <w:rFonts w:ascii="Times New Roman" w:hAnsi="Times New Roman" w:cs="Times New Roman"/>
          <w:sz w:val="28"/>
          <w:szCs w:val="28"/>
        </w:rPr>
        <w:t xml:space="preserve"> и на радио, записи вирусных роликов и наружной рекламе. Второй этапе продуктовой рекламной кампании дублирует вышеуказанные каналы для достижения синергетического эффекта. Третий уровень системы основывается на промо-кампании, включающей в себя продвижение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медийную</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таргетированную</w:t>
      </w:r>
      <w:proofErr w:type="spellEnd"/>
      <w:r>
        <w:rPr>
          <w:rFonts w:ascii="Times New Roman" w:hAnsi="Times New Roman" w:cs="Times New Roman"/>
          <w:sz w:val="28"/>
          <w:szCs w:val="28"/>
        </w:rPr>
        <w:t xml:space="preserve"> рекламу.</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27) </w:t>
      </w:r>
      <w:r w:rsidR="00DD441C">
        <w:rPr>
          <w:rFonts w:ascii="Times New Roman" w:hAnsi="Times New Roman" w:cs="Times New Roman"/>
          <w:sz w:val="28"/>
          <w:szCs w:val="28"/>
        </w:rPr>
        <w:t>к</w:t>
      </w:r>
      <w:r>
        <w:rPr>
          <w:rFonts w:ascii="Times New Roman" w:hAnsi="Times New Roman" w:cs="Times New Roman"/>
          <w:sz w:val="28"/>
          <w:szCs w:val="28"/>
        </w:rPr>
        <w:t>реативная стратегия бренда основывается по методике Росситера-Перси представляет собой информационную аргументированную, что характеризует негативную мотивацию к покупке и высокую вовлеченность.</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28) </w:t>
      </w:r>
      <w:r w:rsidR="00DD441C">
        <w:rPr>
          <w:rFonts w:ascii="Times New Roman" w:hAnsi="Times New Roman" w:cs="Times New Roman"/>
          <w:sz w:val="28"/>
          <w:szCs w:val="28"/>
        </w:rPr>
        <w:t>б</w:t>
      </w:r>
      <w:r>
        <w:rPr>
          <w:rFonts w:ascii="Times New Roman" w:hAnsi="Times New Roman" w:cs="Times New Roman"/>
          <w:sz w:val="28"/>
          <w:szCs w:val="28"/>
        </w:rPr>
        <w:t xml:space="preserve">ыли разработаны 3 направления продвижения: </w:t>
      </w:r>
      <w:r>
        <w:rPr>
          <w:rFonts w:ascii="Times New Roman" w:hAnsi="Times New Roman" w:cs="Times New Roman"/>
          <w:sz w:val="28"/>
          <w:szCs w:val="28"/>
          <w:lang w:val="en-US"/>
        </w:rPr>
        <w:t>ATL</w:t>
      </w:r>
      <w:r>
        <w:rPr>
          <w:rFonts w:ascii="Times New Roman" w:hAnsi="Times New Roman" w:cs="Times New Roman"/>
          <w:sz w:val="28"/>
          <w:szCs w:val="28"/>
        </w:rPr>
        <w:t xml:space="preserve">, </w:t>
      </w:r>
      <w:r>
        <w:rPr>
          <w:rFonts w:ascii="Times New Roman" w:hAnsi="Times New Roman" w:cs="Times New Roman"/>
          <w:sz w:val="28"/>
          <w:szCs w:val="28"/>
          <w:lang w:val="en-US"/>
        </w:rPr>
        <w:t>BTL</w:t>
      </w:r>
      <w:r w:rsidRPr="008804C1">
        <w:rPr>
          <w:rFonts w:ascii="Times New Roman" w:hAnsi="Times New Roman" w:cs="Times New Roman"/>
          <w:sz w:val="28"/>
          <w:szCs w:val="28"/>
        </w:rPr>
        <w:t xml:space="preserve"> </w:t>
      </w:r>
      <w:r>
        <w:rPr>
          <w:rFonts w:ascii="Times New Roman" w:hAnsi="Times New Roman" w:cs="Times New Roman"/>
          <w:sz w:val="28"/>
          <w:szCs w:val="28"/>
        </w:rPr>
        <w:t>и нестандартные коммуникации:</w:t>
      </w:r>
    </w:p>
    <w:p w:rsidR="00160D95" w:rsidRDefault="00160D95"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sidRPr="008804C1">
        <w:rPr>
          <w:rFonts w:ascii="Times New Roman" w:hAnsi="Times New Roman" w:cs="Times New Roman"/>
          <w:sz w:val="28"/>
          <w:szCs w:val="28"/>
        </w:rPr>
        <w:t>ATL</w:t>
      </w:r>
      <w:r>
        <w:rPr>
          <w:rFonts w:ascii="Times New Roman" w:hAnsi="Times New Roman" w:cs="Times New Roman"/>
          <w:sz w:val="28"/>
          <w:szCs w:val="28"/>
        </w:rPr>
        <w:t xml:space="preserve">-коммуникации: реклама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реклама на радио, таргетированная реклама, контекстная реклама, </w:t>
      </w:r>
      <w:r w:rsidRPr="008804C1">
        <w:rPr>
          <w:rFonts w:ascii="Times New Roman" w:hAnsi="Times New Roman" w:cs="Times New Roman"/>
          <w:sz w:val="28"/>
          <w:szCs w:val="28"/>
        </w:rPr>
        <w:t>SEO-продвижение</w:t>
      </w:r>
      <w:r w:rsidR="00DD441C">
        <w:rPr>
          <w:rFonts w:ascii="Times New Roman" w:hAnsi="Times New Roman" w:cs="Times New Roman"/>
          <w:sz w:val="28"/>
          <w:szCs w:val="28"/>
        </w:rPr>
        <w:t>;</w:t>
      </w:r>
    </w:p>
    <w:p w:rsidR="00160D95" w:rsidRDefault="00160D95"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sidRPr="008804C1">
        <w:rPr>
          <w:rFonts w:ascii="Times New Roman" w:hAnsi="Times New Roman" w:cs="Times New Roman"/>
          <w:sz w:val="28"/>
          <w:szCs w:val="28"/>
        </w:rPr>
        <w:lastRenderedPageBreak/>
        <w:t>BTL</w:t>
      </w:r>
      <w:r>
        <w:rPr>
          <w:rFonts w:ascii="Times New Roman" w:hAnsi="Times New Roman" w:cs="Times New Roman"/>
          <w:sz w:val="28"/>
          <w:szCs w:val="28"/>
        </w:rPr>
        <w:t>-коммуникации: тематические выставки, реклама на автостоянках, тематический видео-блог, контент-маркетинг, р</w:t>
      </w:r>
      <w:r w:rsidRPr="008804C1">
        <w:rPr>
          <w:rFonts w:ascii="Times New Roman" w:hAnsi="Times New Roman" w:cs="Times New Roman"/>
          <w:sz w:val="28"/>
          <w:szCs w:val="28"/>
        </w:rPr>
        <w:t xml:space="preserve">еклама у </w:t>
      </w:r>
      <w:proofErr w:type="spellStart"/>
      <w:r w:rsidRPr="008804C1">
        <w:rPr>
          <w:rFonts w:ascii="Times New Roman" w:hAnsi="Times New Roman" w:cs="Times New Roman"/>
          <w:sz w:val="28"/>
          <w:szCs w:val="28"/>
        </w:rPr>
        <w:t>автоблогеров</w:t>
      </w:r>
      <w:proofErr w:type="spellEnd"/>
      <w:r w:rsidR="00DD441C">
        <w:rPr>
          <w:rFonts w:ascii="Times New Roman" w:hAnsi="Times New Roman" w:cs="Times New Roman"/>
          <w:sz w:val="28"/>
          <w:szCs w:val="28"/>
        </w:rPr>
        <w:t>;</w:t>
      </w:r>
    </w:p>
    <w:p w:rsidR="00160D95" w:rsidRPr="008804C1" w:rsidRDefault="00DD441C"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160D95">
        <w:rPr>
          <w:rFonts w:ascii="Times New Roman" w:hAnsi="Times New Roman" w:cs="Times New Roman"/>
          <w:sz w:val="28"/>
          <w:szCs w:val="28"/>
        </w:rPr>
        <w:t xml:space="preserve">естандартные коммуникации: </w:t>
      </w:r>
      <w:proofErr w:type="spellStart"/>
      <w:r w:rsidR="00160D95">
        <w:rPr>
          <w:rFonts w:ascii="Times New Roman" w:hAnsi="Times New Roman" w:cs="Times New Roman"/>
          <w:sz w:val="28"/>
          <w:szCs w:val="28"/>
        </w:rPr>
        <w:t>коллаборации</w:t>
      </w:r>
      <w:proofErr w:type="spellEnd"/>
      <w:r w:rsidR="00160D95">
        <w:rPr>
          <w:rFonts w:ascii="Times New Roman" w:hAnsi="Times New Roman" w:cs="Times New Roman"/>
          <w:sz w:val="28"/>
          <w:szCs w:val="28"/>
        </w:rPr>
        <w:t xml:space="preserve"> с </w:t>
      </w:r>
      <w:proofErr w:type="spellStart"/>
      <w:r w:rsidR="00160D95">
        <w:rPr>
          <w:rFonts w:ascii="Times New Roman" w:hAnsi="Times New Roman" w:cs="Times New Roman"/>
          <w:sz w:val="28"/>
          <w:szCs w:val="28"/>
        </w:rPr>
        <w:t>автоблогерами</w:t>
      </w:r>
      <w:proofErr w:type="spellEnd"/>
      <w:r w:rsidR="00160D95">
        <w:rPr>
          <w:rFonts w:ascii="Times New Roman" w:hAnsi="Times New Roman" w:cs="Times New Roman"/>
          <w:sz w:val="28"/>
          <w:szCs w:val="28"/>
        </w:rPr>
        <w:t>, п</w:t>
      </w:r>
      <w:r w:rsidR="00160D95" w:rsidRPr="008804C1">
        <w:rPr>
          <w:rFonts w:ascii="Times New Roman" w:hAnsi="Times New Roman" w:cs="Times New Roman"/>
          <w:sz w:val="28"/>
          <w:szCs w:val="28"/>
        </w:rPr>
        <w:t>ровокационный конте</w:t>
      </w:r>
      <w:r w:rsidR="00160D95">
        <w:rPr>
          <w:rFonts w:ascii="Times New Roman" w:hAnsi="Times New Roman" w:cs="Times New Roman"/>
          <w:sz w:val="28"/>
          <w:szCs w:val="28"/>
        </w:rPr>
        <w:t>нт, направленный на конкурентов, б</w:t>
      </w:r>
      <w:r w:rsidR="00160D95" w:rsidRPr="008804C1">
        <w:rPr>
          <w:rFonts w:ascii="Times New Roman" w:hAnsi="Times New Roman" w:cs="Times New Roman"/>
          <w:sz w:val="28"/>
          <w:szCs w:val="28"/>
        </w:rPr>
        <w:t>рендирование старых автомобилей</w:t>
      </w:r>
      <w:r w:rsidR="00160D95">
        <w:rPr>
          <w:rFonts w:ascii="Times New Roman" w:hAnsi="Times New Roman" w:cs="Times New Roman"/>
          <w:sz w:val="28"/>
          <w:szCs w:val="28"/>
        </w:rPr>
        <w:t>.</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w:t>
      </w:r>
      <w:r w:rsidR="00DD441C">
        <w:rPr>
          <w:rFonts w:ascii="Times New Roman" w:hAnsi="Times New Roman" w:cs="Times New Roman"/>
          <w:sz w:val="28"/>
          <w:szCs w:val="28"/>
        </w:rPr>
        <w:t>к</w:t>
      </w:r>
      <w:r>
        <w:rPr>
          <w:rFonts w:ascii="Times New Roman" w:hAnsi="Times New Roman" w:cs="Times New Roman"/>
          <w:sz w:val="28"/>
          <w:szCs w:val="28"/>
        </w:rPr>
        <w:t xml:space="preserve">арта точек контакта </w:t>
      </w:r>
      <w:r>
        <w:rPr>
          <w:rFonts w:ascii="Times New Roman" w:hAnsi="Times New Roman" w:cs="Times New Roman"/>
          <w:sz w:val="28"/>
          <w:szCs w:val="28"/>
          <w:lang w:val="en-US"/>
        </w:rPr>
        <w:t>Extra</w:t>
      </w:r>
      <w:r w:rsidRPr="00D13FB6">
        <w:rPr>
          <w:rFonts w:ascii="Times New Roman" w:hAnsi="Times New Roman" w:cs="Times New Roman"/>
          <w:sz w:val="28"/>
          <w:szCs w:val="28"/>
        </w:rPr>
        <w:t xml:space="preserve"> </w:t>
      </w:r>
      <w:r>
        <w:rPr>
          <w:rFonts w:ascii="Times New Roman" w:hAnsi="Times New Roman" w:cs="Times New Roman"/>
          <w:sz w:val="28"/>
          <w:szCs w:val="28"/>
        </w:rPr>
        <w:t xml:space="preserve">в сети Интернет содержит такие направления, как интернет-магазин, </w:t>
      </w:r>
      <w:proofErr w:type="spellStart"/>
      <w:r>
        <w:rPr>
          <w:rFonts w:ascii="Times New Roman" w:hAnsi="Times New Roman" w:cs="Times New Roman"/>
          <w:sz w:val="28"/>
          <w:szCs w:val="28"/>
          <w:lang w:val="en-US"/>
        </w:rPr>
        <w:t>youtube</w:t>
      </w:r>
      <w:proofErr w:type="spellEnd"/>
      <w:r>
        <w:rPr>
          <w:rFonts w:ascii="Times New Roman" w:hAnsi="Times New Roman" w:cs="Times New Roman"/>
          <w:sz w:val="28"/>
          <w:szCs w:val="28"/>
        </w:rPr>
        <w:t xml:space="preserve"> канал, магазины на </w:t>
      </w:r>
      <w:proofErr w:type="spellStart"/>
      <w:r>
        <w:rPr>
          <w:rFonts w:ascii="Times New Roman" w:hAnsi="Times New Roman" w:cs="Times New Roman"/>
          <w:sz w:val="28"/>
          <w:szCs w:val="28"/>
        </w:rPr>
        <w:t>маркетплейсах</w:t>
      </w:r>
      <w:proofErr w:type="spellEnd"/>
      <w:r>
        <w:rPr>
          <w:rFonts w:ascii="Times New Roman" w:hAnsi="Times New Roman" w:cs="Times New Roman"/>
          <w:sz w:val="28"/>
          <w:szCs w:val="28"/>
        </w:rPr>
        <w:t xml:space="preserve">, группа ВКонтакте, каналы на контент-площадках, рекламные объявления, мобильное приложение, короткие ролики, </w:t>
      </w:r>
      <w:r>
        <w:rPr>
          <w:rFonts w:ascii="Times New Roman" w:hAnsi="Times New Roman" w:cs="Times New Roman"/>
          <w:sz w:val="28"/>
          <w:szCs w:val="28"/>
          <w:lang w:val="en-US"/>
        </w:rPr>
        <w:t>e</w:t>
      </w:r>
      <w:r w:rsidRPr="00D13FB6">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-рассылки, сообщения в мессенджерах, рекламные креативы.</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30) </w:t>
      </w:r>
      <w:r w:rsidR="00DD441C">
        <w:rPr>
          <w:rFonts w:ascii="Times New Roman" w:hAnsi="Times New Roman" w:cs="Times New Roman"/>
          <w:sz w:val="28"/>
          <w:szCs w:val="28"/>
        </w:rPr>
        <w:t>к</w:t>
      </w:r>
      <w:r>
        <w:rPr>
          <w:rFonts w:ascii="Times New Roman" w:hAnsi="Times New Roman" w:cs="Times New Roman"/>
          <w:sz w:val="28"/>
          <w:szCs w:val="28"/>
        </w:rPr>
        <w:t xml:space="preserve">алендарный план продвижения бренда </w:t>
      </w:r>
      <w:r>
        <w:rPr>
          <w:rFonts w:ascii="Times New Roman" w:hAnsi="Times New Roman" w:cs="Times New Roman"/>
          <w:sz w:val="28"/>
          <w:szCs w:val="28"/>
          <w:lang w:val="en-US"/>
        </w:rPr>
        <w:t>Extra</w:t>
      </w:r>
      <w:r w:rsidRPr="00D13FB6">
        <w:rPr>
          <w:rFonts w:ascii="Times New Roman" w:hAnsi="Times New Roman" w:cs="Times New Roman"/>
          <w:sz w:val="28"/>
          <w:szCs w:val="28"/>
        </w:rPr>
        <w:t xml:space="preserve"> </w:t>
      </w:r>
      <w:r>
        <w:rPr>
          <w:rFonts w:ascii="Times New Roman" w:hAnsi="Times New Roman" w:cs="Times New Roman"/>
          <w:sz w:val="28"/>
          <w:szCs w:val="28"/>
        </w:rPr>
        <w:t xml:space="preserve">при выходе на рынок разработан на 12 месяцев. Его реализация потребует маркетингового бюджета в размере от 6,64 млн. руб. с привлечением маркетолога и </w:t>
      </w:r>
      <w:r>
        <w:rPr>
          <w:rFonts w:ascii="Times New Roman" w:hAnsi="Times New Roman" w:cs="Times New Roman"/>
          <w:sz w:val="28"/>
          <w:szCs w:val="28"/>
          <w:lang w:val="en-US"/>
        </w:rPr>
        <w:t>SMM</w:t>
      </w:r>
      <w:r w:rsidRPr="00D13FB6">
        <w:rPr>
          <w:rFonts w:ascii="Times New Roman" w:hAnsi="Times New Roman" w:cs="Times New Roman"/>
          <w:sz w:val="28"/>
          <w:szCs w:val="28"/>
        </w:rPr>
        <w:t>-</w:t>
      </w:r>
      <w:r>
        <w:rPr>
          <w:rFonts w:ascii="Times New Roman" w:hAnsi="Times New Roman" w:cs="Times New Roman"/>
          <w:sz w:val="28"/>
          <w:szCs w:val="28"/>
        </w:rPr>
        <w:t>специалиста в штат, радиостанции, внештатного копирайтера и маркетингового агентства.</w:t>
      </w:r>
    </w:p>
    <w:p w:rsidR="00160D95" w:rsidRDefault="00160D95" w:rsidP="00160D95">
      <w:pPr>
        <w:tabs>
          <w:tab w:val="left" w:leader="dot" w:pos="935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00DD441C">
        <w:rPr>
          <w:rFonts w:ascii="Times New Roman" w:hAnsi="Times New Roman" w:cs="Times New Roman"/>
          <w:sz w:val="28"/>
          <w:szCs w:val="28"/>
        </w:rPr>
        <w:t>д</w:t>
      </w:r>
      <w:r w:rsidRPr="00356180">
        <w:rPr>
          <w:rFonts w:ascii="Times New Roman" w:hAnsi="Times New Roman" w:cs="Times New Roman"/>
          <w:sz w:val="28"/>
          <w:szCs w:val="28"/>
        </w:rPr>
        <w:t xml:space="preserve">ля определения эффективности стратегии онлайн-продвижения </w:t>
      </w:r>
      <w:r w:rsidRPr="00356180">
        <w:rPr>
          <w:rFonts w:ascii="Times New Roman" w:hAnsi="Times New Roman" w:cs="Times New Roman"/>
          <w:sz w:val="28"/>
          <w:szCs w:val="28"/>
          <w:lang w:val="en-US"/>
        </w:rPr>
        <w:t>Extra</w:t>
      </w:r>
      <w:r w:rsidRPr="00356180">
        <w:rPr>
          <w:rFonts w:ascii="Times New Roman" w:hAnsi="Times New Roman" w:cs="Times New Roman"/>
          <w:sz w:val="28"/>
          <w:szCs w:val="28"/>
        </w:rPr>
        <w:t xml:space="preserve"> на рынке автомобильных запчастей мы создали подходящ</w:t>
      </w:r>
      <w:r>
        <w:rPr>
          <w:rFonts w:ascii="Times New Roman" w:hAnsi="Times New Roman" w:cs="Times New Roman"/>
          <w:sz w:val="28"/>
          <w:szCs w:val="28"/>
        </w:rPr>
        <w:t>ую для программы систему оценки, включающую в себя следующие показатели:</w:t>
      </w:r>
    </w:p>
    <w:p w:rsidR="00160D95" w:rsidRDefault="009D00BE"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160D95">
        <w:rPr>
          <w:rFonts w:ascii="Times New Roman" w:hAnsi="Times New Roman" w:cs="Times New Roman"/>
          <w:sz w:val="28"/>
          <w:szCs w:val="28"/>
        </w:rPr>
        <w:t xml:space="preserve">оэффициент </w:t>
      </w:r>
      <w:proofErr w:type="spellStart"/>
      <w:r w:rsidR="00160D95">
        <w:rPr>
          <w:rFonts w:ascii="Times New Roman" w:hAnsi="Times New Roman" w:cs="Times New Roman"/>
          <w:sz w:val="28"/>
          <w:szCs w:val="28"/>
        </w:rPr>
        <w:t>медийности</w:t>
      </w:r>
      <w:proofErr w:type="spellEnd"/>
      <w:r w:rsidR="00160D95">
        <w:rPr>
          <w:rFonts w:ascii="Times New Roman" w:hAnsi="Times New Roman" w:cs="Times New Roman"/>
          <w:sz w:val="28"/>
          <w:szCs w:val="28"/>
        </w:rPr>
        <w:t xml:space="preserve"> рекламной кампании</w:t>
      </w:r>
      <w:r w:rsidR="00DD441C">
        <w:rPr>
          <w:rFonts w:ascii="Times New Roman" w:hAnsi="Times New Roman" w:cs="Times New Roman"/>
          <w:sz w:val="28"/>
          <w:szCs w:val="28"/>
        </w:rPr>
        <w:t>;</w:t>
      </w:r>
    </w:p>
    <w:p w:rsidR="00160D95" w:rsidRDefault="009D00BE"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160D95">
        <w:rPr>
          <w:rFonts w:ascii="Times New Roman" w:hAnsi="Times New Roman" w:cs="Times New Roman"/>
          <w:sz w:val="28"/>
          <w:szCs w:val="28"/>
        </w:rPr>
        <w:t>оэффициент эффективности контент маркетинга</w:t>
      </w:r>
      <w:r w:rsidR="00DD441C">
        <w:rPr>
          <w:rFonts w:ascii="Times New Roman" w:hAnsi="Times New Roman" w:cs="Times New Roman"/>
          <w:sz w:val="28"/>
          <w:szCs w:val="28"/>
        </w:rPr>
        <w:t>;</w:t>
      </w:r>
    </w:p>
    <w:p w:rsidR="00160D95" w:rsidRDefault="009D00BE"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160D95">
        <w:rPr>
          <w:rFonts w:ascii="Times New Roman" w:hAnsi="Times New Roman" w:cs="Times New Roman"/>
          <w:sz w:val="28"/>
          <w:szCs w:val="28"/>
        </w:rPr>
        <w:t xml:space="preserve">оэффициент эффективности инструментов </w:t>
      </w:r>
      <w:r w:rsidR="00160D95" w:rsidRPr="00356180">
        <w:rPr>
          <w:rFonts w:ascii="Times New Roman" w:hAnsi="Times New Roman" w:cs="Times New Roman"/>
          <w:sz w:val="28"/>
          <w:szCs w:val="28"/>
        </w:rPr>
        <w:t>ATL</w:t>
      </w:r>
      <w:r w:rsidR="00160D95">
        <w:rPr>
          <w:rFonts w:ascii="Times New Roman" w:hAnsi="Times New Roman" w:cs="Times New Roman"/>
          <w:sz w:val="28"/>
          <w:szCs w:val="28"/>
        </w:rPr>
        <w:t>-каналов</w:t>
      </w:r>
      <w:r w:rsidR="00DD441C">
        <w:rPr>
          <w:rFonts w:ascii="Times New Roman" w:hAnsi="Times New Roman" w:cs="Times New Roman"/>
          <w:sz w:val="28"/>
          <w:szCs w:val="28"/>
        </w:rPr>
        <w:t>;</w:t>
      </w:r>
    </w:p>
    <w:p w:rsidR="00160D95" w:rsidRDefault="009D00BE"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160D95">
        <w:rPr>
          <w:rFonts w:ascii="Times New Roman" w:hAnsi="Times New Roman" w:cs="Times New Roman"/>
          <w:sz w:val="28"/>
          <w:szCs w:val="28"/>
        </w:rPr>
        <w:t>оказатель конверсии</w:t>
      </w:r>
      <w:r w:rsidR="00DD441C">
        <w:rPr>
          <w:rFonts w:ascii="Times New Roman" w:hAnsi="Times New Roman" w:cs="Times New Roman"/>
          <w:sz w:val="28"/>
          <w:szCs w:val="28"/>
        </w:rPr>
        <w:t>;</w:t>
      </w:r>
    </w:p>
    <w:p w:rsidR="00160D95" w:rsidRDefault="009D00BE"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w:t>
      </w:r>
      <w:r w:rsidR="00160D95">
        <w:rPr>
          <w:rFonts w:ascii="Times New Roman" w:hAnsi="Times New Roman" w:cs="Times New Roman"/>
          <w:sz w:val="28"/>
          <w:szCs w:val="28"/>
        </w:rPr>
        <w:t>изненный цикл клиента</w:t>
      </w:r>
      <w:r w:rsidR="00DD441C">
        <w:rPr>
          <w:rFonts w:ascii="Times New Roman" w:hAnsi="Times New Roman" w:cs="Times New Roman"/>
          <w:sz w:val="28"/>
          <w:szCs w:val="28"/>
        </w:rPr>
        <w:t>;</w:t>
      </w:r>
    </w:p>
    <w:p w:rsidR="00160D95" w:rsidRDefault="009D00BE"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160D95">
        <w:rPr>
          <w:rFonts w:ascii="Times New Roman" w:hAnsi="Times New Roman" w:cs="Times New Roman"/>
          <w:sz w:val="28"/>
          <w:szCs w:val="28"/>
        </w:rPr>
        <w:t>редний чек</w:t>
      </w:r>
      <w:r w:rsidR="00DD441C">
        <w:rPr>
          <w:rFonts w:ascii="Times New Roman" w:hAnsi="Times New Roman" w:cs="Times New Roman"/>
          <w:sz w:val="28"/>
          <w:szCs w:val="28"/>
        </w:rPr>
        <w:t>;</w:t>
      </w:r>
    </w:p>
    <w:p w:rsidR="00160D95" w:rsidRPr="00356180" w:rsidRDefault="009D00BE" w:rsidP="00160D95">
      <w:pPr>
        <w:numPr>
          <w:ilvl w:val="0"/>
          <w:numId w:val="6"/>
        </w:numPr>
        <w:tabs>
          <w:tab w:val="clear" w:pos="720"/>
          <w:tab w:val="num" w:pos="1134"/>
          <w:tab w:val="left" w:leader="dot" w:pos="935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160D95">
        <w:rPr>
          <w:rFonts w:ascii="Times New Roman" w:hAnsi="Times New Roman" w:cs="Times New Roman"/>
          <w:sz w:val="28"/>
          <w:szCs w:val="28"/>
        </w:rPr>
        <w:t>оэффициент возврата маркетинговых инвестиций.</w:t>
      </w:r>
    </w:p>
    <w:p w:rsidR="00160D95" w:rsidRDefault="002E766C" w:rsidP="000F47B6">
      <w:pPr>
        <w:tabs>
          <w:tab w:val="left" w:leader="dot" w:pos="9356"/>
        </w:tabs>
        <w:spacing w:after="0" w:line="360" w:lineRule="auto"/>
        <w:ind w:firstLine="709"/>
        <w:jc w:val="both"/>
        <w:rPr>
          <w:rFonts w:ascii="Times New Roman" w:hAnsi="Times New Roman" w:cs="Times New Roman"/>
          <w:sz w:val="28"/>
          <w:szCs w:val="28"/>
        </w:rPr>
      </w:pPr>
      <w:r w:rsidRPr="002E766C">
        <w:rPr>
          <w:rFonts w:ascii="Times New Roman" w:hAnsi="Times New Roman" w:cs="Times New Roman"/>
          <w:sz w:val="28"/>
          <w:szCs w:val="28"/>
        </w:rPr>
        <w:t>Таким образом, в процессе написания данной работы была выполнена поставленная цель – сформирова</w:t>
      </w:r>
      <w:r>
        <w:rPr>
          <w:rFonts w:ascii="Times New Roman" w:hAnsi="Times New Roman" w:cs="Times New Roman"/>
          <w:sz w:val="28"/>
          <w:szCs w:val="28"/>
        </w:rPr>
        <w:t>на</w:t>
      </w:r>
      <w:r w:rsidRPr="002E766C">
        <w:rPr>
          <w:rFonts w:ascii="Times New Roman" w:hAnsi="Times New Roman" w:cs="Times New Roman"/>
          <w:sz w:val="28"/>
          <w:szCs w:val="28"/>
        </w:rPr>
        <w:t xml:space="preserve"> стратеги</w:t>
      </w:r>
      <w:r>
        <w:rPr>
          <w:rFonts w:ascii="Times New Roman" w:hAnsi="Times New Roman" w:cs="Times New Roman"/>
          <w:sz w:val="28"/>
          <w:szCs w:val="28"/>
        </w:rPr>
        <w:t>я</w:t>
      </w:r>
      <w:r w:rsidRPr="002E766C">
        <w:rPr>
          <w:rFonts w:ascii="Times New Roman" w:hAnsi="Times New Roman" w:cs="Times New Roman"/>
          <w:sz w:val="28"/>
          <w:szCs w:val="28"/>
        </w:rPr>
        <w:t xml:space="preserve"> онлайн прод</w:t>
      </w:r>
      <w:r>
        <w:rPr>
          <w:rFonts w:ascii="Times New Roman" w:hAnsi="Times New Roman" w:cs="Times New Roman"/>
          <w:sz w:val="28"/>
          <w:szCs w:val="28"/>
        </w:rPr>
        <w:t>вижения предприятия на рынке ав</w:t>
      </w:r>
      <w:r w:rsidRPr="002E766C">
        <w:rPr>
          <w:rFonts w:ascii="Times New Roman" w:hAnsi="Times New Roman" w:cs="Times New Roman"/>
          <w:sz w:val="28"/>
          <w:szCs w:val="28"/>
        </w:rPr>
        <w:t>томобильных запасных частей.</w:t>
      </w:r>
    </w:p>
    <w:p w:rsidR="006A2F08" w:rsidRPr="006A2F08" w:rsidRDefault="006A2F08" w:rsidP="001F585A">
      <w:pPr>
        <w:tabs>
          <w:tab w:val="left" w:leader="dot" w:pos="9356"/>
        </w:tabs>
        <w:spacing w:after="0" w:line="240" w:lineRule="auto"/>
        <w:rPr>
          <w:rFonts w:ascii="Times New Roman" w:hAnsi="Times New Roman" w:cs="Times New Roman"/>
          <w:sz w:val="28"/>
          <w:szCs w:val="28"/>
        </w:rPr>
      </w:pPr>
    </w:p>
    <w:p w:rsidR="00EB507E" w:rsidRDefault="00EB507E" w:rsidP="007A6DC3">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EB507E" w:rsidRPr="00EB507E" w:rsidRDefault="00EB507E" w:rsidP="003F6A27">
      <w:pPr>
        <w:tabs>
          <w:tab w:val="left" w:pos="0"/>
          <w:tab w:val="left" w:leader="dot" w:pos="9356"/>
        </w:tabs>
        <w:spacing w:after="0" w:line="360" w:lineRule="auto"/>
        <w:jc w:val="center"/>
        <w:rPr>
          <w:rFonts w:ascii="Times New Roman" w:eastAsiaTheme="minorEastAsia" w:hAnsi="Times New Roman" w:cs="Times New Roman"/>
          <w:b/>
          <w:sz w:val="28"/>
          <w:szCs w:val="28"/>
        </w:rPr>
      </w:pPr>
      <w:r w:rsidRPr="00EB507E">
        <w:rPr>
          <w:rFonts w:ascii="Times New Roman" w:eastAsiaTheme="minorEastAsia" w:hAnsi="Times New Roman" w:cs="Times New Roman"/>
          <w:b/>
          <w:sz w:val="28"/>
          <w:szCs w:val="28"/>
        </w:rPr>
        <w:lastRenderedPageBreak/>
        <w:t>СПИСОК ИСПОЛЬЗОВАННЫХ ИСТОЧНИКОВ</w:t>
      </w:r>
    </w:p>
    <w:p w:rsidR="00EB507E" w:rsidRPr="00EB507E" w:rsidRDefault="00EB507E" w:rsidP="00EB507E">
      <w:pPr>
        <w:tabs>
          <w:tab w:val="left" w:pos="993"/>
          <w:tab w:val="left" w:leader="dot" w:pos="9356"/>
        </w:tabs>
        <w:spacing w:after="0" w:line="360" w:lineRule="auto"/>
        <w:ind w:firstLine="709"/>
        <w:jc w:val="both"/>
        <w:rPr>
          <w:rFonts w:ascii="Times New Roman" w:eastAsiaTheme="minorEastAsia" w:hAnsi="Times New Roman" w:cs="Times New Roman"/>
          <w:sz w:val="28"/>
          <w:szCs w:val="28"/>
        </w:rPr>
      </w:pPr>
    </w:p>
    <w:p w:rsidR="00DC1247" w:rsidRPr="00447C54" w:rsidRDefault="00447C54"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Frank, V. </w:t>
      </w:r>
      <w:r w:rsidR="00DC1247" w:rsidRPr="007C2736">
        <w:rPr>
          <w:rFonts w:ascii="Times New Roman" w:eastAsiaTheme="minorEastAsia" w:hAnsi="Times New Roman" w:cs="Times New Roman"/>
          <w:sz w:val="28"/>
          <w:szCs w:val="28"/>
          <w:lang w:val="en-US"/>
        </w:rPr>
        <w:t>Aligning strategy and sales. The choices, systems, and behaviors that drive effective selling</w:t>
      </w:r>
      <w:r>
        <w:rPr>
          <w:rFonts w:ascii="Times New Roman" w:eastAsiaTheme="minorEastAsia" w:hAnsi="Times New Roman" w:cs="Times New Roman"/>
          <w:sz w:val="28"/>
          <w:szCs w:val="28"/>
          <w:lang w:val="en-US"/>
        </w:rPr>
        <w:t xml:space="preserve"> /</w:t>
      </w:r>
      <w:r w:rsidR="00DC1247" w:rsidRPr="007C273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V. Frank </w:t>
      </w:r>
      <w:r w:rsidR="00DC1247" w:rsidRPr="00447C54">
        <w:rPr>
          <w:rFonts w:ascii="Times New Roman" w:eastAsiaTheme="minorEastAsia" w:hAnsi="Times New Roman" w:cs="Times New Roman"/>
          <w:sz w:val="28"/>
          <w:szCs w:val="28"/>
          <w:lang w:val="en-US"/>
        </w:rPr>
        <w:t>// Harvard Business Review Press, 2019.</w:t>
      </w:r>
      <w:r>
        <w:rPr>
          <w:rFonts w:ascii="Times New Roman" w:eastAsiaTheme="minorEastAsia" w:hAnsi="Times New Roman" w:cs="Times New Roman"/>
          <w:sz w:val="28"/>
          <w:szCs w:val="28"/>
          <w:lang w:val="en-US"/>
        </w:rPr>
        <w:t xml:space="preserve"> – p. 224.</w:t>
      </w:r>
    </w:p>
    <w:p w:rsidR="00DC1247" w:rsidRPr="002904C8" w:rsidRDefault="007859CE"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lang w:val="de-DE"/>
        </w:rPr>
      </w:pPr>
      <w:r w:rsidRPr="002904C8">
        <w:rPr>
          <w:rFonts w:ascii="Times New Roman" w:eastAsiaTheme="minorEastAsia" w:hAnsi="Times New Roman" w:cs="Times New Roman"/>
          <w:sz w:val="28"/>
          <w:szCs w:val="28"/>
          <w:lang w:val="de-DE"/>
        </w:rPr>
        <w:t>Kotler, F.</w:t>
      </w:r>
      <w:r w:rsidR="00DC1247" w:rsidRPr="002904C8">
        <w:rPr>
          <w:rFonts w:ascii="Times New Roman" w:eastAsiaTheme="minorEastAsia" w:hAnsi="Times New Roman" w:cs="Times New Roman"/>
          <w:sz w:val="28"/>
          <w:szCs w:val="28"/>
          <w:lang w:val="de-DE"/>
        </w:rPr>
        <w:t xml:space="preserve"> Marketing </w:t>
      </w:r>
      <w:proofErr w:type="spellStart"/>
      <w:r w:rsidR="00DC1247" w:rsidRPr="002904C8">
        <w:rPr>
          <w:rFonts w:ascii="Times New Roman" w:eastAsiaTheme="minorEastAsia" w:hAnsi="Times New Roman" w:cs="Times New Roman"/>
          <w:sz w:val="28"/>
          <w:szCs w:val="28"/>
          <w:lang w:val="de-DE"/>
        </w:rPr>
        <w:t>m</w:t>
      </w:r>
      <w:r w:rsidRPr="002904C8">
        <w:rPr>
          <w:rFonts w:ascii="Times New Roman" w:eastAsiaTheme="minorEastAsia" w:hAnsi="Times New Roman" w:cs="Times New Roman"/>
          <w:sz w:val="28"/>
          <w:szCs w:val="28"/>
          <w:lang w:val="de-DE"/>
        </w:rPr>
        <w:t>anagement</w:t>
      </w:r>
      <w:proofErr w:type="spellEnd"/>
      <w:r w:rsidR="00447C54" w:rsidRPr="002904C8">
        <w:rPr>
          <w:rFonts w:ascii="Times New Roman" w:eastAsiaTheme="minorEastAsia" w:hAnsi="Times New Roman" w:cs="Times New Roman"/>
          <w:sz w:val="28"/>
          <w:szCs w:val="28"/>
          <w:lang w:val="de-DE"/>
        </w:rPr>
        <w:t xml:space="preserve"> / F. Kotler. – </w:t>
      </w:r>
      <w:proofErr w:type="spellStart"/>
      <w:r w:rsidR="00DC1247" w:rsidRPr="002904C8">
        <w:rPr>
          <w:rFonts w:ascii="Times New Roman" w:eastAsiaTheme="minorEastAsia" w:hAnsi="Times New Roman" w:cs="Times New Roman"/>
          <w:sz w:val="28"/>
          <w:szCs w:val="28"/>
          <w:lang w:val="de-DE"/>
        </w:rPr>
        <w:t>SPb</w:t>
      </w:r>
      <w:proofErr w:type="spellEnd"/>
      <w:r w:rsidR="00DC1247" w:rsidRPr="002904C8">
        <w:rPr>
          <w:rFonts w:ascii="Times New Roman" w:eastAsiaTheme="minorEastAsia" w:hAnsi="Times New Roman" w:cs="Times New Roman"/>
          <w:sz w:val="28"/>
          <w:szCs w:val="28"/>
          <w:lang w:val="de-DE"/>
        </w:rPr>
        <w:t>.</w:t>
      </w:r>
      <w:r w:rsidR="00447C54" w:rsidRPr="002904C8">
        <w:rPr>
          <w:rFonts w:ascii="Times New Roman" w:eastAsiaTheme="minorEastAsia" w:hAnsi="Times New Roman" w:cs="Times New Roman"/>
          <w:sz w:val="28"/>
          <w:szCs w:val="28"/>
          <w:lang w:val="de-DE"/>
        </w:rPr>
        <w:t xml:space="preserve"> –</w:t>
      </w:r>
      <w:r w:rsidR="00DC1247" w:rsidRPr="002904C8">
        <w:rPr>
          <w:rFonts w:ascii="Times New Roman" w:eastAsiaTheme="minorEastAsia" w:hAnsi="Times New Roman" w:cs="Times New Roman"/>
          <w:sz w:val="28"/>
          <w:szCs w:val="28"/>
          <w:lang w:val="de-DE"/>
        </w:rPr>
        <w:t xml:space="preserve"> p. 401</w:t>
      </w:r>
      <w:r w:rsidR="00447C54" w:rsidRPr="002904C8">
        <w:rPr>
          <w:rFonts w:ascii="Times New Roman" w:eastAsiaTheme="minorEastAsia" w:hAnsi="Times New Roman" w:cs="Times New Roman"/>
          <w:sz w:val="28"/>
          <w:szCs w:val="28"/>
          <w:lang w:val="de-DE"/>
        </w:rPr>
        <w:t>–403</w:t>
      </w:r>
      <w:r w:rsidR="00DC1247" w:rsidRPr="002904C8">
        <w:rPr>
          <w:rFonts w:ascii="Times New Roman" w:eastAsiaTheme="minorEastAsia" w:hAnsi="Times New Roman" w:cs="Times New Roman"/>
          <w:sz w:val="28"/>
          <w:szCs w:val="28"/>
          <w:lang w:val="de-DE"/>
        </w:rPr>
        <w:t>.</w:t>
      </w:r>
    </w:p>
    <w:p w:rsidR="00DC1247" w:rsidRPr="00CB710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BD0B93">
        <w:rPr>
          <w:rFonts w:ascii="Times New Roman" w:eastAsiaTheme="minorEastAsia" w:hAnsi="Times New Roman" w:cs="Times New Roman"/>
          <w:sz w:val="28"/>
          <w:szCs w:val="28"/>
        </w:rPr>
        <w:t>Акулич</w:t>
      </w:r>
      <w:proofErr w:type="spellEnd"/>
      <w:r w:rsidRPr="002904C8">
        <w:rPr>
          <w:rFonts w:ascii="Times New Roman" w:eastAsiaTheme="minorEastAsia" w:hAnsi="Times New Roman" w:cs="Times New Roman"/>
          <w:sz w:val="28"/>
          <w:szCs w:val="28"/>
        </w:rPr>
        <w:t xml:space="preserve">, </w:t>
      </w:r>
      <w:r w:rsidRPr="00BD0B93">
        <w:rPr>
          <w:rFonts w:ascii="Times New Roman" w:eastAsiaTheme="minorEastAsia" w:hAnsi="Times New Roman" w:cs="Times New Roman"/>
          <w:sz w:val="28"/>
          <w:szCs w:val="28"/>
        </w:rPr>
        <w:t>М</w:t>
      </w:r>
      <w:r w:rsidRPr="002904C8">
        <w:rPr>
          <w:rFonts w:ascii="Times New Roman" w:eastAsiaTheme="minorEastAsia" w:hAnsi="Times New Roman" w:cs="Times New Roman"/>
          <w:sz w:val="28"/>
          <w:szCs w:val="28"/>
        </w:rPr>
        <w:t xml:space="preserve">. </w:t>
      </w:r>
      <w:r w:rsidRPr="00BD0B93">
        <w:rPr>
          <w:rFonts w:ascii="Times New Roman" w:eastAsiaTheme="minorEastAsia" w:hAnsi="Times New Roman" w:cs="Times New Roman"/>
          <w:sz w:val="28"/>
          <w:szCs w:val="28"/>
        </w:rPr>
        <w:t>В</w:t>
      </w:r>
      <w:r w:rsidRPr="002904C8">
        <w:rPr>
          <w:rFonts w:ascii="Times New Roman" w:eastAsiaTheme="minorEastAsia" w:hAnsi="Times New Roman" w:cs="Times New Roman"/>
          <w:sz w:val="28"/>
          <w:szCs w:val="28"/>
        </w:rPr>
        <w:t xml:space="preserve">. </w:t>
      </w:r>
      <w:r w:rsidRPr="00BD0B93">
        <w:rPr>
          <w:rFonts w:ascii="Times New Roman" w:eastAsiaTheme="minorEastAsia" w:hAnsi="Times New Roman" w:cs="Times New Roman"/>
          <w:sz w:val="28"/>
          <w:szCs w:val="28"/>
        </w:rPr>
        <w:t>Интернет</w:t>
      </w:r>
      <w:r w:rsidRPr="002904C8">
        <w:rPr>
          <w:rFonts w:ascii="Times New Roman" w:eastAsiaTheme="minorEastAsia" w:hAnsi="Times New Roman" w:cs="Times New Roman"/>
          <w:sz w:val="28"/>
          <w:szCs w:val="28"/>
        </w:rPr>
        <w:t>-</w:t>
      </w:r>
      <w:proofErr w:type="gramStart"/>
      <w:r w:rsidRPr="00BD0B93">
        <w:rPr>
          <w:rFonts w:ascii="Times New Roman" w:eastAsiaTheme="minorEastAsia" w:hAnsi="Times New Roman" w:cs="Times New Roman"/>
          <w:sz w:val="28"/>
          <w:szCs w:val="28"/>
        </w:rPr>
        <w:t>маркетинг</w:t>
      </w:r>
      <w:r w:rsidRPr="002904C8">
        <w:rPr>
          <w:rFonts w:ascii="Times New Roman" w:eastAsiaTheme="minorEastAsia" w:hAnsi="Times New Roman" w:cs="Times New Roman"/>
          <w:sz w:val="28"/>
          <w:szCs w:val="28"/>
        </w:rPr>
        <w:t xml:space="preserve"> :</w:t>
      </w:r>
      <w:proofErr w:type="gramEnd"/>
      <w:r w:rsidRPr="002904C8">
        <w:rPr>
          <w:rFonts w:ascii="Times New Roman" w:eastAsiaTheme="minorEastAsia" w:hAnsi="Times New Roman" w:cs="Times New Roman"/>
          <w:sz w:val="28"/>
          <w:szCs w:val="28"/>
        </w:rPr>
        <w:t xml:space="preserve"> </w:t>
      </w:r>
      <w:r w:rsidRPr="00BD0B93">
        <w:rPr>
          <w:rFonts w:ascii="Times New Roman" w:eastAsiaTheme="minorEastAsia" w:hAnsi="Times New Roman" w:cs="Times New Roman"/>
          <w:sz w:val="28"/>
          <w:szCs w:val="28"/>
        </w:rPr>
        <w:t>учебник</w:t>
      </w:r>
      <w:r w:rsidRPr="002904C8">
        <w:rPr>
          <w:rFonts w:ascii="Times New Roman" w:eastAsiaTheme="minorEastAsia" w:hAnsi="Times New Roman" w:cs="Times New Roman"/>
          <w:sz w:val="28"/>
          <w:szCs w:val="28"/>
        </w:rPr>
        <w:t xml:space="preserve"> </w:t>
      </w:r>
      <w:r w:rsidRPr="00BD0B93">
        <w:rPr>
          <w:rFonts w:ascii="Times New Roman" w:eastAsiaTheme="minorEastAsia" w:hAnsi="Times New Roman" w:cs="Times New Roman"/>
          <w:sz w:val="28"/>
          <w:szCs w:val="28"/>
        </w:rPr>
        <w:t>для</w:t>
      </w:r>
      <w:r w:rsidRPr="002904C8">
        <w:rPr>
          <w:rFonts w:ascii="Times New Roman" w:eastAsiaTheme="minorEastAsia" w:hAnsi="Times New Roman" w:cs="Times New Roman"/>
          <w:sz w:val="28"/>
          <w:szCs w:val="28"/>
        </w:rPr>
        <w:t xml:space="preserve"> </w:t>
      </w:r>
      <w:r w:rsidRPr="00BD0B93">
        <w:rPr>
          <w:rFonts w:ascii="Times New Roman" w:eastAsiaTheme="minorEastAsia" w:hAnsi="Times New Roman" w:cs="Times New Roman"/>
          <w:sz w:val="28"/>
          <w:szCs w:val="28"/>
        </w:rPr>
        <w:t>бакалавров</w:t>
      </w:r>
      <w:r w:rsidRPr="002904C8">
        <w:rPr>
          <w:rFonts w:ascii="Times New Roman" w:eastAsiaTheme="minorEastAsia" w:hAnsi="Times New Roman" w:cs="Times New Roman"/>
          <w:sz w:val="28"/>
          <w:szCs w:val="28"/>
        </w:rPr>
        <w:t xml:space="preserve"> / </w:t>
      </w:r>
      <w:r w:rsidRPr="00BD0B93">
        <w:rPr>
          <w:rFonts w:ascii="Times New Roman" w:eastAsiaTheme="minorEastAsia" w:hAnsi="Times New Roman" w:cs="Times New Roman"/>
          <w:sz w:val="28"/>
          <w:szCs w:val="28"/>
        </w:rPr>
        <w:t xml:space="preserve">М. В. </w:t>
      </w:r>
      <w:proofErr w:type="spellStart"/>
      <w:r w:rsidRPr="00BD0B93">
        <w:rPr>
          <w:rFonts w:ascii="Times New Roman" w:eastAsiaTheme="minorEastAsia" w:hAnsi="Times New Roman" w:cs="Times New Roman"/>
          <w:sz w:val="28"/>
          <w:szCs w:val="28"/>
        </w:rPr>
        <w:t>Акулич</w:t>
      </w:r>
      <w:proofErr w:type="spellEnd"/>
      <w:r w:rsidRPr="00BD0B93">
        <w:rPr>
          <w:rFonts w:ascii="Times New Roman" w:eastAsiaTheme="minorEastAsia" w:hAnsi="Times New Roman" w:cs="Times New Roman"/>
          <w:sz w:val="28"/>
          <w:szCs w:val="28"/>
        </w:rPr>
        <w:t xml:space="preserve">. – </w:t>
      </w:r>
      <w:proofErr w:type="gramStart"/>
      <w:r w:rsidRPr="00BD0B93">
        <w:rPr>
          <w:rFonts w:ascii="Times New Roman" w:eastAsiaTheme="minorEastAsia" w:hAnsi="Times New Roman" w:cs="Times New Roman"/>
          <w:sz w:val="28"/>
          <w:szCs w:val="28"/>
        </w:rPr>
        <w:t>Москва :</w:t>
      </w:r>
      <w:proofErr w:type="gramEnd"/>
      <w:r w:rsidRPr="00BD0B93">
        <w:rPr>
          <w:rFonts w:ascii="Times New Roman" w:eastAsiaTheme="minorEastAsia" w:hAnsi="Times New Roman" w:cs="Times New Roman"/>
          <w:sz w:val="28"/>
          <w:szCs w:val="28"/>
        </w:rPr>
        <w:t xml:space="preserve"> Издательско-</w:t>
      </w:r>
      <w:r w:rsidR="00787FA3">
        <w:rPr>
          <w:rFonts w:ascii="Times New Roman" w:eastAsiaTheme="minorEastAsia" w:hAnsi="Times New Roman" w:cs="Times New Roman"/>
          <w:sz w:val="28"/>
          <w:szCs w:val="28"/>
        </w:rPr>
        <w:t>торговая корпорация «Дашков и К</w:t>
      </w:r>
      <w:r w:rsidRPr="00BD0B93">
        <w:rPr>
          <w:rFonts w:ascii="Times New Roman" w:eastAsiaTheme="minorEastAsia" w:hAnsi="Times New Roman" w:cs="Times New Roman"/>
          <w:sz w:val="28"/>
          <w:szCs w:val="28"/>
        </w:rPr>
        <w:t>», 2020. – 352 с. </w:t>
      </w:r>
    </w:p>
    <w:p w:rsidR="00DC1247" w:rsidRPr="00B22254"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CB710B">
        <w:rPr>
          <w:rFonts w:ascii="Times New Roman" w:eastAsiaTheme="minorEastAsia" w:hAnsi="Times New Roman" w:cs="Times New Roman"/>
          <w:sz w:val="28"/>
          <w:szCs w:val="28"/>
        </w:rPr>
        <w:t>Амирова</w:t>
      </w:r>
      <w:r w:rsidR="00B22254">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 xml:space="preserve"> </w:t>
      </w:r>
      <w:r w:rsidR="00787FA3">
        <w:rPr>
          <w:rFonts w:ascii="Times New Roman" w:eastAsiaTheme="minorEastAsia" w:hAnsi="Times New Roman" w:cs="Times New Roman"/>
          <w:sz w:val="28"/>
          <w:szCs w:val="28"/>
        </w:rPr>
        <w:t>Д.</w:t>
      </w:r>
      <w:r w:rsidR="00006D1F">
        <w:rPr>
          <w:rFonts w:ascii="Times New Roman" w:eastAsiaTheme="minorEastAsia" w:hAnsi="Times New Roman" w:cs="Times New Roman"/>
          <w:sz w:val="28"/>
          <w:szCs w:val="28"/>
        </w:rPr>
        <w:t xml:space="preserve"> </w:t>
      </w:r>
      <w:r w:rsidR="00787FA3">
        <w:rPr>
          <w:rFonts w:ascii="Times New Roman" w:eastAsiaTheme="minorEastAsia" w:hAnsi="Times New Roman" w:cs="Times New Roman"/>
          <w:sz w:val="28"/>
          <w:szCs w:val="28"/>
        </w:rPr>
        <w:t>Р</w:t>
      </w:r>
      <w:r w:rsidR="00B22254">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 xml:space="preserve"> Маркетинг в социальных сетях /</w:t>
      </w:r>
      <w:r w:rsidR="00787FA3">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Д.</w:t>
      </w:r>
      <w:r w:rsidR="00006D1F">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 xml:space="preserve">Р. Амирова, О.И. Запорожец </w:t>
      </w:r>
      <w:r w:rsidR="00B22254" w:rsidRPr="00B22254">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 E-</w:t>
      </w:r>
      <w:proofErr w:type="spellStart"/>
      <w:r w:rsidRPr="00CB710B">
        <w:rPr>
          <w:rFonts w:ascii="Times New Roman" w:eastAsiaTheme="minorEastAsia" w:hAnsi="Times New Roman" w:cs="Times New Roman"/>
          <w:sz w:val="28"/>
          <w:szCs w:val="28"/>
        </w:rPr>
        <w:t>Scio</w:t>
      </w:r>
      <w:proofErr w:type="spellEnd"/>
      <w:r w:rsidRPr="00CB710B">
        <w:rPr>
          <w:rFonts w:ascii="Times New Roman" w:eastAsiaTheme="minorEastAsia" w:hAnsi="Times New Roman" w:cs="Times New Roman"/>
          <w:sz w:val="28"/>
          <w:szCs w:val="28"/>
        </w:rPr>
        <w:t xml:space="preserve">. </w:t>
      </w:r>
      <w:r w:rsidR="00B22254" w:rsidRPr="00B22254">
        <w:rPr>
          <w:rFonts w:ascii="Times New Roman" w:eastAsiaTheme="minorEastAsia" w:hAnsi="Times New Roman" w:cs="Times New Roman"/>
          <w:sz w:val="28"/>
          <w:szCs w:val="28"/>
        </w:rPr>
        <w:t xml:space="preserve">– </w:t>
      </w:r>
      <w:r w:rsidRPr="00B22254">
        <w:rPr>
          <w:rFonts w:ascii="Times New Roman" w:eastAsiaTheme="minorEastAsia" w:hAnsi="Times New Roman" w:cs="Times New Roman"/>
          <w:sz w:val="28"/>
          <w:szCs w:val="28"/>
        </w:rPr>
        <w:t xml:space="preserve">2019. </w:t>
      </w:r>
      <w:r w:rsidR="00B22254" w:rsidRPr="00B22254">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 xml:space="preserve">№4 (31). </w:t>
      </w:r>
      <w:r w:rsidR="007859CE">
        <w:rPr>
          <w:rFonts w:ascii="Times New Roman" w:eastAsiaTheme="minorEastAsia" w:hAnsi="Times New Roman" w:cs="Times New Roman"/>
          <w:sz w:val="28"/>
          <w:szCs w:val="28"/>
        </w:rPr>
        <w:t>– С. 2. –</w:t>
      </w:r>
      <w:r w:rsidRPr="00330252">
        <w:rPr>
          <w:rFonts w:ascii="Times New Roman" w:eastAsiaTheme="minorEastAsia" w:hAnsi="Times New Roman" w:cs="Times New Roman"/>
          <w:sz w:val="28"/>
          <w:szCs w:val="28"/>
          <w:lang w:val="en-US"/>
        </w:rPr>
        <w:t>URL</w:t>
      </w:r>
      <w:r w:rsidRPr="00B22254">
        <w:rPr>
          <w:rFonts w:ascii="Times New Roman" w:eastAsiaTheme="minorEastAsia" w:hAnsi="Times New Roman" w:cs="Times New Roman"/>
          <w:sz w:val="28"/>
          <w:szCs w:val="28"/>
        </w:rPr>
        <w:t xml:space="preserve">: </w:t>
      </w:r>
      <w:hyperlink r:id="rId111" w:history="1">
        <w:r w:rsidRPr="00330252">
          <w:rPr>
            <w:rFonts w:ascii="Times New Roman" w:eastAsiaTheme="minorEastAsia" w:hAnsi="Times New Roman" w:cs="Times New Roman"/>
            <w:sz w:val="28"/>
            <w:szCs w:val="28"/>
            <w:lang w:val="en-US"/>
          </w:rPr>
          <w:t>https</w:t>
        </w:r>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cyberleninka</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ru</w:t>
        </w:r>
        <w:proofErr w:type="spellEnd"/>
        <w:r w:rsidRPr="00B22254">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article</w:t>
        </w:r>
        <w:r w:rsidRPr="00B22254">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n</w:t>
        </w:r>
        <w:r w:rsidRPr="00B22254">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marketing</w:t>
        </w:r>
        <w:r w:rsidRPr="00B22254">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v</w:t>
        </w:r>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sotsialnyh</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setyah</w:t>
        </w:r>
        <w:proofErr w:type="spellEnd"/>
        <w:r w:rsidRPr="00B22254">
          <w:rPr>
            <w:rFonts w:ascii="Times New Roman" w:eastAsiaTheme="minorEastAsia" w:hAnsi="Times New Roman" w:cs="Times New Roman"/>
            <w:sz w:val="28"/>
            <w:szCs w:val="28"/>
          </w:rPr>
          <w:t>-1-</w:t>
        </w:r>
        <w:proofErr w:type="spellStart"/>
        <w:r w:rsidRPr="00330252">
          <w:rPr>
            <w:rFonts w:ascii="Times New Roman" w:eastAsiaTheme="minorEastAsia" w:hAnsi="Times New Roman" w:cs="Times New Roman"/>
            <w:sz w:val="28"/>
            <w:szCs w:val="28"/>
            <w:lang w:val="en-US"/>
          </w:rPr>
          <w:t>ve</w:t>
        </w:r>
        <w:proofErr w:type="spellEnd"/>
      </w:hyperlink>
      <w:r w:rsidR="00B22254" w:rsidRPr="00B22254">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дата обращения 02.02.2023).</w:t>
      </w:r>
    </w:p>
    <w:p w:rsidR="00DC1247" w:rsidRPr="00B22254"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CB710B">
        <w:rPr>
          <w:rFonts w:ascii="Times New Roman" w:eastAsiaTheme="minorEastAsia" w:hAnsi="Times New Roman" w:cs="Times New Roman"/>
          <w:sz w:val="28"/>
          <w:szCs w:val="28"/>
        </w:rPr>
        <w:t>Арокина</w:t>
      </w:r>
      <w:proofErr w:type="spellEnd"/>
      <w:r w:rsidR="00B22254">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 xml:space="preserve"> В.</w:t>
      </w:r>
      <w:r w:rsidR="00006D1F">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 xml:space="preserve">И. </w:t>
      </w:r>
      <w:r w:rsidR="00C116EE">
        <w:rPr>
          <w:rFonts w:ascii="Times New Roman" w:eastAsiaTheme="minorEastAsia" w:hAnsi="Times New Roman" w:cs="Times New Roman"/>
          <w:sz w:val="28"/>
          <w:szCs w:val="28"/>
        </w:rPr>
        <w:t>С</w:t>
      </w:r>
      <w:r w:rsidR="00C116EE" w:rsidRPr="00CB710B">
        <w:rPr>
          <w:rFonts w:ascii="Times New Roman" w:eastAsiaTheme="minorEastAsia" w:hAnsi="Times New Roman" w:cs="Times New Roman"/>
          <w:sz w:val="28"/>
          <w:szCs w:val="28"/>
        </w:rPr>
        <w:t xml:space="preserve">оциальные сети </w:t>
      </w:r>
      <w:r w:rsidR="00C116EE">
        <w:rPr>
          <w:rFonts w:ascii="Times New Roman" w:eastAsiaTheme="minorEastAsia" w:hAnsi="Times New Roman" w:cs="Times New Roman"/>
          <w:sz w:val="28"/>
          <w:szCs w:val="28"/>
        </w:rPr>
        <w:t>–</w:t>
      </w:r>
      <w:r w:rsidR="00C116EE" w:rsidRPr="00CB710B">
        <w:rPr>
          <w:rFonts w:ascii="Times New Roman" w:eastAsiaTheme="minorEastAsia" w:hAnsi="Times New Roman" w:cs="Times New Roman"/>
          <w:sz w:val="28"/>
          <w:szCs w:val="28"/>
        </w:rPr>
        <w:t xml:space="preserve"> </w:t>
      </w:r>
      <w:r w:rsidR="00B22254" w:rsidRPr="00CB710B">
        <w:rPr>
          <w:rFonts w:ascii="Times New Roman" w:eastAsiaTheme="minorEastAsia" w:hAnsi="Times New Roman" w:cs="Times New Roman"/>
          <w:sz w:val="28"/>
          <w:szCs w:val="28"/>
        </w:rPr>
        <w:t>инструмент</w:t>
      </w:r>
      <w:r w:rsidR="00C116EE" w:rsidRPr="00CB710B">
        <w:rPr>
          <w:rFonts w:ascii="Times New Roman" w:eastAsiaTheme="minorEastAsia" w:hAnsi="Times New Roman" w:cs="Times New Roman"/>
          <w:sz w:val="28"/>
          <w:szCs w:val="28"/>
        </w:rPr>
        <w:t xml:space="preserve"> маркетинга</w:t>
      </w:r>
      <w:r w:rsidRPr="00CB710B">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 xml:space="preserve"> В.И. </w:t>
      </w:r>
      <w:proofErr w:type="spellStart"/>
      <w:r w:rsidR="00B22254">
        <w:rPr>
          <w:rFonts w:ascii="Times New Roman" w:eastAsiaTheme="minorEastAsia" w:hAnsi="Times New Roman" w:cs="Times New Roman"/>
          <w:sz w:val="28"/>
          <w:szCs w:val="28"/>
        </w:rPr>
        <w:t>Арокина</w:t>
      </w:r>
      <w:proofErr w:type="spellEnd"/>
      <w:r w:rsidR="00B22254">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 xml:space="preserve">/ Экономика и бизнес: теория и практика. </w:t>
      </w:r>
      <w:r w:rsidR="00B22254" w:rsidRPr="00B22254">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2021.</w:t>
      </w:r>
      <w:r w:rsidR="00B22254" w:rsidRPr="00B22254">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 xml:space="preserve"> №2-1. </w:t>
      </w:r>
      <w:r w:rsidR="007859CE">
        <w:rPr>
          <w:rFonts w:ascii="Times New Roman" w:eastAsiaTheme="minorEastAsia" w:hAnsi="Times New Roman" w:cs="Times New Roman"/>
          <w:sz w:val="28"/>
          <w:szCs w:val="28"/>
        </w:rPr>
        <w:t xml:space="preserve">– С. 3. – </w:t>
      </w:r>
      <w:r w:rsidRPr="00B22254">
        <w:rPr>
          <w:rFonts w:ascii="Times New Roman" w:eastAsiaTheme="minorEastAsia" w:hAnsi="Times New Roman" w:cs="Times New Roman"/>
          <w:sz w:val="28"/>
          <w:szCs w:val="28"/>
          <w:lang w:val="en-US"/>
        </w:rPr>
        <w:t>URL</w:t>
      </w:r>
      <w:r w:rsidRPr="00B22254">
        <w:rPr>
          <w:rFonts w:ascii="Times New Roman" w:eastAsiaTheme="minorEastAsia" w:hAnsi="Times New Roman" w:cs="Times New Roman"/>
          <w:sz w:val="28"/>
          <w:szCs w:val="28"/>
        </w:rPr>
        <w:t xml:space="preserve">: </w:t>
      </w:r>
      <w:hyperlink r:id="rId112" w:history="1">
        <w:r w:rsidRPr="00B22254">
          <w:rPr>
            <w:rFonts w:ascii="Times New Roman" w:eastAsiaTheme="minorEastAsia" w:hAnsi="Times New Roman" w:cs="Times New Roman"/>
            <w:sz w:val="28"/>
            <w:szCs w:val="28"/>
            <w:lang w:val="en-US"/>
          </w:rPr>
          <w:t>https</w:t>
        </w:r>
        <w:r w:rsidRPr="00B22254">
          <w:rPr>
            <w:rFonts w:ascii="Times New Roman" w:eastAsiaTheme="minorEastAsia" w:hAnsi="Times New Roman" w:cs="Times New Roman"/>
            <w:sz w:val="28"/>
            <w:szCs w:val="28"/>
          </w:rPr>
          <w:t>://</w:t>
        </w:r>
        <w:proofErr w:type="spellStart"/>
        <w:r w:rsidRPr="00B22254">
          <w:rPr>
            <w:rFonts w:ascii="Times New Roman" w:eastAsiaTheme="minorEastAsia" w:hAnsi="Times New Roman" w:cs="Times New Roman"/>
            <w:sz w:val="28"/>
            <w:szCs w:val="28"/>
            <w:lang w:val="en-US"/>
          </w:rPr>
          <w:t>cyberleninka</w:t>
        </w:r>
        <w:proofErr w:type="spellEnd"/>
        <w:r w:rsidRPr="00B22254">
          <w:rPr>
            <w:rFonts w:ascii="Times New Roman" w:eastAsiaTheme="minorEastAsia" w:hAnsi="Times New Roman" w:cs="Times New Roman"/>
            <w:sz w:val="28"/>
            <w:szCs w:val="28"/>
          </w:rPr>
          <w:t>.</w:t>
        </w:r>
        <w:proofErr w:type="spellStart"/>
        <w:r w:rsidRPr="00B22254">
          <w:rPr>
            <w:rFonts w:ascii="Times New Roman" w:eastAsiaTheme="minorEastAsia" w:hAnsi="Times New Roman" w:cs="Times New Roman"/>
            <w:sz w:val="28"/>
            <w:szCs w:val="28"/>
            <w:lang w:val="en-US"/>
          </w:rPr>
          <w:t>ru</w:t>
        </w:r>
        <w:proofErr w:type="spellEnd"/>
        <w:r w:rsidRPr="00B22254">
          <w:rPr>
            <w:rFonts w:ascii="Times New Roman" w:eastAsiaTheme="minorEastAsia" w:hAnsi="Times New Roman" w:cs="Times New Roman"/>
            <w:sz w:val="28"/>
            <w:szCs w:val="28"/>
          </w:rPr>
          <w:t>/</w:t>
        </w:r>
        <w:r w:rsidRPr="00B22254">
          <w:rPr>
            <w:rFonts w:ascii="Times New Roman" w:eastAsiaTheme="minorEastAsia" w:hAnsi="Times New Roman" w:cs="Times New Roman"/>
            <w:sz w:val="28"/>
            <w:szCs w:val="28"/>
            <w:lang w:val="en-US"/>
          </w:rPr>
          <w:t>article</w:t>
        </w:r>
        <w:r w:rsidRPr="00B22254">
          <w:rPr>
            <w:rFonts w:ascii="Times New Roman" w:eastAsiaTheme="minorEastAsia" w:hAnsi="Times New Roman" w:cs="Times New Roman"/>
            <w:sz w:val="28"/>
            <w:szCs w:val="28"/>
          </w:rPr>
          <w:t>/</w:t>
        </w:r>
        <w:r w:rsidRPr="00B22254">
          <w:rPr>
            <w:rFonts w:ascii="Times New Roman" w:eastAsiaTheme="minorEastAsia" w:hAnsi="Times New Roman" w:cs="Times New Roman"/>
            <w:sz w:val="28"/>
            <w:szCs w:val="28"/>
            <w:lang w:val="en-US"/>
          </w:rPr>
          <w:t>n</w:t>
        </w:r>
        <w:r w:rsidRPr="00B22254">
          <w:rPr>
            <w:rFonts w:ascii="Times New Roman" w:eastAsiaTheme="minorEastAsia" w:hAnsi="Times New Roman" w:cs="Times New Roman"/>
            <w:sz w:val="28"/>
            <w:szCs w:val="28"/>
          </w:rPr>
          <w:t>/</w:t>
        </w:r>
        <w:proofErr w:type="spellStart"/>
        <w:r w:rsidRPr="00B22254">
          <w:rPr>
            <w:rFonts w:ascii="Times New Roman" w:eastAsiaTheme="minorEastAsia" w:hAnsi="Times New Roman" w:cs="Times New Roman"/>
            <w:sz w:val="28"/>
            <w:szCs w:val="28"/>
            <w:lang w:val="en-US"/>
          </w:rPr>
          <w:t>sotsialnye</w:t>
        </w:r>
        <w:proofErr w:type="spellEnd"/>
        <w:r w:rsidRPr="00B22254">
          <w:rPr>
            <w:rFonts w:ascii="Times New Roman" w:eastAsiaTheme="minorEastAsia" w:hAnsi="Times New Roman" w:cs="Times New Roman"/>
            <w:sz w:val="28"/>
            <w:szCs w:val="28"/>
          </w:rPr>
          <w:t>-</w:t>
        </w:r>
        <w:proofErr w:type="spellStart"/>
        <w:r w:rsidRPr="00B22254">
          <w:rPr>
            <w:rFonts w:ascii="Times New Roman" w:eastAsiaTheme="minorEastAsia" w:hAnsi="Times New Roman" w:cs="Times New Roman"/>
            <w:sz w:val="28"/>
            <w:szCs w:val="28"/>
            <w:lang w:val="en-US"/>
          </w:rPr>
          <w:t>seti</w:t>
        </w:r>
        <w:proofErr w:type="spellEnd"/>
        <w:r w:rsidRPr="00B22254">
          <w:rPr>
            <w:rFonts w:ascii="Times New Roman" w:eastAsiaTheme="minorEastAsia" w:hAnsi="Times New Roman" w:cs="Times New Roman"/>
            <w:sz w:val="28"/>
            <w:szCs w:val="28"/>
          </w:rPr>
          <w:t>-</w:t>
        </w:r>
        <w:proofErr w:type="spellStart"/>
        <w:r w:rsidRPr="00B22254">
          <w:rPr>
            <w:rFonts w:ascii="Times New Roman" w:eastAsiaTheme="minorEastAsia" w:hAnsi="Times New Roman" w:cs="Times New Roman"/>
            <w:sz w:val="28"/>
            <w:szCs w:val="28"/>
            <w:lang w:val="en-US"/>
          </w:rPr>
          <w:t>intstrument</w:t>
        </w:r>
        <w:proofErr w:type="spellEnd"/>
        <w:r w:rsidRPr="00B22254">
          <w:rPr>
            <w:rFonts w:ascii="Times New Roman" w:eastAsiaTheme="minorEastAsia" w:hAnsi="Times New Roman" w:cs="Times New Roman"/>
            <w:sz w:val="28"/>
            <w:szCs w:val="28"/>
          </w:rPr>
          <w:t>-</w:t>
        </w:r>
        <w:proofErr w:type="spellStart"/>
        <w:r w:rsidRPr="00B22254">
          <w:rPr>
            <w:rFonts w:ascii="Times New Roman" w:eastAsiaTheme="minorEastAsia" w:hAnsi="Times New Roman" w:cs="Times New Roman"/>
            <w:sz w:val="28"/>
            <w:szCs w:val="28"/>
            <w:lang w:val="en-US"/>
          </w:rPr>
          <w:t>marketinga</w:t>
        </w:r>
        <w:proofErr w:type="spellEnd"/>
      </w:hyperlink>
      <w:r w:rsidR="00B22254" w:rsidRPr="00B22254">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дата обращения 04.05.2023).</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Баранова</w:t>
      </w:r>
      <w:r w:rsidR="00B22254">
        <w:rPr>
          <w:rFonts w:ascii="Times New Roman" w:eastAsiaTheme="minorEastAsia" w:hAnsi="Times New Roman" w:cs="Times New Roman"/>
          <w:sz w:val="28"/>
          <w:szCs w:val="28"/>
        </w:rPr>
        <w:t>,</w:t>
      </w:r>
      <w:r w:rsidRPr="007C2736">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А.</w:t>
      </w:r>
      <w:r w:rsidR="00006D1F">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А.</w:t>
      </w:r>
      <w:r w:rsidRPr="007C2736">
        <w:rPr>
          <w:rFonts w:ascii="Times New Roman" w:eastAsiaTheme="minorEastAsia" w:hAnsi="Times New Roman" w:cs="Times New Roman"/>
          <w:sz w:val="28"/>
          <w:szCs w:val="28"/>
        </w:rPr>
        <w:t xml:space="preserve"> Специфика российского автобизнеса в сегменте продажи автозапчастей: тенденции, структура и ценообразование /</w:t>
      </w:r>
      <w:r w:rsidR="00B22254">
        <w:rPr>
          <w:rFonts w:ascii="Times New Roman" w:eastAsiaTheme="minorEastAsia" w:hAnsi="Times New Roman" w:cs="Times New Roman"/>
          <w:sz w:val="28"/>
          <w:szCs w:val="28"/>
        </w:rPr>
        <w:t xml:space="preserve"> А.</w:t>
      </w:r>
      <w:r w:rsidR="00006D1F">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 xml:space="preserve">А. Баранова </w:t>
      </w:r>
      <w:r w:rsidR="00B22254" w:rsidRPr="00B22254">
        <w:rPr>
          <w:rFonts w:ascii="Times New Roman" w:eastAsiaTheme="minorEastAsia" w:hAnsi="Times New Roman" w:cs="Times New Roman"/>
          <w:sz w:val="28"/>
          <w:szCs w:val="28"/>
        </w:rPr>
        <w:t>/</w:t>
      </w:r>
      <w:r w:rsidRPr="007C2736">
        <w:rPr>
          <w:rFonts w:ascii="Times New Roman" w:eastAsiaTheme="minorEastAsia" w:hAnsi="Times New Roman" w:cs="Times New Roman"/>
          <w:sz w:val="28"/>
          <w:szCs w:val="28"/>
        </w:rPr>
        <w:t xml:space="preserve">/ ЭСГИ. </w:t>
      </w:r>
      <w:r w:rsidR="00B22254">
        <w:rPr>
          <w:rFonts w:ascii="Times New Roman" w:eastAsiaTheme="minorEastAsia" w:hAnsi="Times New Roman" w:cs="Times New Roman"/>
          <w:sz w:val="28"/>
          <w:szCs w:val="28"/>
        </w:rPr>
        <w:t xml:space="preserve">– </w:t>
      </w:r>
      <w:r w:rsidRPr="007C2736">
        <w:rPr>
          <w:rFonts w:ascii="Times New Roman" w:eastAsiaTheme="minorEastAsia" w:hAnsi="Times New Roman" w:cs="Times New Roman"/>
          <w:sz w:val="28"/>
          <w:szCs w:val="28"/>
        </w:rPr>
        <w:t xml:space="preserve">2019. </w:t>
      </w:r>
      <w:r w:rsidR="00B22254">
        <w:rPr>
          <w:rFonts w:ascii="Times New Roman" w:eastAsiaTheme="minorEastAsia" w:hAnsi="Times New Roman" w:cs="Times New Roman"/>
          <w:sz w:val="28"/>
          <w:szCs w:val="28"/>
        </w:rPr>
        <w:t xml:space="preserve">– </w:t>
      </w:r>
      <w:r w:rsidRPr="007C2736">
        <w:rPr>
          <w:rFonts w:ascii="Times New Roman" w:eastAsiaTheme="minorEastAsia" w:hAnsi="Times New Roman" w:cs="Times New Roman"/>
          <w:sz w:val="28"/>
          <w:szCs w:val="28"/>
        </w:rPr>
        <w:t xml:space="preserve">№4 (24). </w:t>
      </w:r>
      <w:r w:rsidR="007859CE">
        <w:rPr>
          <w:rFonts w:ascii="Times New Roman" w:eastAsiaTheme="minorEastAsia" w:hAnsi="Times New Roman" w:cs="Times New Roman"/>
          <w:sz w:val="28"/>
          <w:szCs w:val="28"/>
        </w:rPr>
        <w:t xml:space="preserve">– </w:t>
      </w:r>
      <w:r w:rsidRPr="007C2736">
        <w:rPr>
          <w:rFonts w:ascii="Times New Roman" w:eastAsiaTheme="minorEastAsia" w:hAnsi="Times New Roman" w:cs="Times New Roman"/>
          <w:sz w:val="28"/>
          <w:szCs w:val="28"/>
        </w:rPr>
        <w:t xml:space="preserve">URL: https://cyberleninka.ru/article/n/spetsifika-rossiyskogo-avtobiznesa-v-segmente-prodazhi-avtozapchastey-tendentsii-struktura-i-tsenoobrazovanie (дата обращения: </w:t>
      </w:r>
      <w:r>
        <w:rPr>
          <w:rFonts w:ascii="Times New Roman" w:eastAsiaTheme="minorEastAsia" w:hAnsi="Times New Roman" w:cs="Times New Roman"/>
          <w:sz w:val="28"/>
          <w:szCs w:val="28"/>
        </w:rPr>
        <w:t>0</w:t>
      </w:r>
      <w:r w:rsidRPr="007C2736">
        <w:rPr>
          <w:rFonts w:ascii="Times New Roman" w:eastAsiaTheme="minorEastAsia" w:hAnsi="Times New Roman" w:cs="Times New Roman"/>
          <w:sz w:val="28"/>
          <w:szCs w:val="28"/>
        </w:rPr>
        <w:t>3.06.2023).</w:t>
      </w:r>
    </w:p>
    <w:p w:rsidR="00DC1247" w:rsidRPr="00B22254"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CB710B">
        <w:rPr>
          <w:rFonts w:ascii="Times New Roman" w:eastAsiaTheme="minorEastAsia" w:hAnsi="Times New Roman" w:cs="Times New Roman"/>
          <w:sz w:val="28"/>
          <w:szCs w:val="28"/>
        </w:rPr>
        <w:t>Баранова</w:t>
      </w:r>
      <w:r w:rsidR="00B22254">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 xml:space="preserve"> С.</w:t>
      </w:r>
      <w:r w:rsidR="00006D1F">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А</w:t>
      </w:r>
      <w:r w:rsidR="00B22254">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Инновационные технологии интернет-маркетинга как основа межфирменной координации и взаимодействия в сфере услуг /</w:t>
      </w:r>
      <w:r w:rsidR="00B22254">
        <w:rPr>
          <w:rFonts w:ascii="Times New Roman" w:eastAsiaTheme="minorEastAsia" w:hAnsi="Times New Roman" w:cs="Times New Roman"/>
          <w:sz w:val="28"/>
          <w:szCs w:val="28"/>
        </w:rPr>
        <w:t xml:space="preserve"> С.</w:t>
      </w:r>
      <w:r w:rsidR="00006D1F">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А. Баранова /</w:t>
      </w:r>
      <w:r w:rsidRPr="00CB710B">
        <w:rPr>
          <w:rFonts w:ascii="Times New Roman" w:eastAsiaTheme="minorEastAsia" w:hAnsi="Times New Roman" w:cs="Times New Roman"/>
          <w:sz w:val="28"/>
          <w:szCs w:val="28"/>
        </w:rPr>
        <w:t xml:space="preserve">/ </w:t>
      </w:r>
      <w:proofErr w:type="spellStart"/>
      <w:r w:rsidRPr="00CB710B">
        <w:rPr>
          <w:rFonts w:ascii="Times New Roman" w:eastAsiaTheme="minorEastAsia" w:hAnsi="Times New Roman" w:cs="Times New Roman"/>
          <w:sz w:val="28"/>
          <w:szCs w:val="28"/>
        </w:rPr>
        <w:t>Решетневские</w:t>
      </w:r>
      <w:proofErr w:type="spellEnd"/>
      <w:r w:rsidRPr="00CB710B">
        <w:rPr>
          <w:rFonts w:ascii="Times New Roman" w:eastAsiaTheme="minorEastAsia" w:hAnsi="Times New Roman" w:cs="Times New Roman"/>
          <w:sz w:val="28"/>
          <w:szCs w:val="28"/>
        </w:rPr>
        <w:t xml:space="preserve"> чтения. </w:t>
      </w:r>
      <w:r w:rsidR="00B22254">
        <w:rPr>
          <w:rFonts w:ascii="Times New Roman" w:eastAsiaTheme="minorEastAsia" w:hAnsi="Times New Roman" w:cs="Times New Roman"/>
          <w:sz w:val="28"/>
          <w:szCs w:val="28"/>
        </w:rPr>
        <w:t xml:space="preserve">– </w:t>
      </w:r>
      <w:r w:rsidRPr="00B22254">
        <w:rPr>
          <w:rFonts w:ascii="Times New Roman" w:eastAsiaTheme="minorEastAsia" w:hAnsi="Times New Roman" w:cs="Times New Roman"/>
          <w:sz w:val="28"/>
          <w:szCs w:val="28"/>
        </w:rPr>
        <w:t>201</w:t>
      </w:r>
      <w:r w:rsidR="00B22254">
        <w:rPr>
          <w:rFonts w:ascii="Times New Roman" w:eastAsiaTheme="minorEastAsia" w:hAnsi="Times New Roman" w:cs="Times New Roman"/>
          <w:sz w:val="28"/>
          <w:szCs w:val="28"/>
        </w:rPr>
        <w:t>9</w:t>
      </w:r>
      <w:r w:rsidRPr="00B22254">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 xml:space="preserve">– </w:t>
      </w:r>
      <w:r w:rsidRPr="00B22254">
        <w:rPr>
          <w:rFonts w:ascii="Times New Roman" w:eastAsiaTheme="minorEastAsia" w:hAnsi="Times New Roman" w:cs="Times New Roman"/>
          <w:sz w:val="28"/>
          <w:szCs w:val="28"/>
        </w:rPr>
        <w:t>№21-2.</w:t>
      </w:r>
      <w:r w:rsidR="007859CE">
        <w:rPr>
          <w:rFonts w:ascii="Times New Roman" w:eastAsiaTheme="minorEastAsia" w:hAnsi="Times New Roman" w:cs="Times New Roman"/>
          <w:sz w:val="28"/>
          <w:szCs w:val="28"/>
        </w:rPr>
        <w:t xml:space="preserve"> – С. 1–3. –</w:t>
      </w:r>
      <w:r w:rsidRPr="00B22254">
        <w:rPr>
          <w:rFonts w:ascii="Times New Roman" w:eastAsiaTheme="minorEastAsia" w:hAnsi="Times New Roman" w:cs="Times New Roman"/>
          <w:sz w:val="28"/>
          <w:szCs w:val="28"/>
        </w:rPr>
        <w:t xml:space="preserve"> </w:t>
      </w:r>
      <w:r w:rsidRPr="00330252">
        <w:rPr>
          <w:rFonts w:ascii="Times New Roman" w:eastAsiaTheme="minorEastAsia" w:hAnsi="Times New Roman" w:cs="Times New Roman"/>
          <w:sz w:val="28"/>
          <w:szCs w:val="28"/>
          <w:lang w:val="en-US"/>
        </w:rPr>
        <w:t>URL</w:t>
      </w:r>
      <w:r w:rsidRPr="00B22254">
        <w:rPr>
          <w:rFonts w:ascii="Times New Roman" w:eastAsiaTheme="minorEastAsia" w:hAnsi="Times New Roman" w:cs="Times New Roman"/>
          <w:sz w:val="28"/>
          <w:szCs w:val="28"/>
        </w:rPr>
        <w:t xml:space="preserve">: </w:t>
      </w:r>
      <w:hyperlink r:id="rId113" w:history="1">
        <w:r w:rsidRPr="00330252">
          <w:rPr>
            <w:rFonts w:ascii="Times New Roman" w:eastAsiaTheme="minorEastAsia" w:hAnsi="Times New Roman" w:cs="Times New Roman"/>
            <w:sz w:val="28"/>
            <w:szCs w:val="28"/>
            <w:lang w:val="en-US"/>
          </w:rPr>
          <w:t>https</w:t>
        </w:r>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cyberleninka</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ru</w:t>
        </w:r>
        <w:proofErr w:type="spellEnd"/>
        <w:r w:rsidRPr="00B22254">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article</w:t>
        </w:r>
        <w:r w:rsidRPr="00B22254">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n</w:t>
        </w:r>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innovatsionnye</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tehnologii</w:t>
        </w:r>
        <w:proofErr w:type="spellEnd"/>
        <w:r w:rsidRPr="00B22254">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internet</w:t>
        </w:r>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marketinga</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kak</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osnova</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mezhfirmennoy</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koordinatsii</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i</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vzaimodeystviya</w:t>
        </w:r>
        <w:proofErr w:type="spellEnd"/>
        <w:r w:rsidRPr="00B22254">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v</w:t>
        </w:r>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sfere</w:t>
        </w:r>
        <w:proofErr w:type="spellEnd"/>
        <w:r w:rsidRPr="00B22254">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uslug</w:t>
        </w:r>
        <w:proofErr w:type="spellEnd"/>
      </w:hyperlink>
      <w:r w:rsidR="00B22254" w:rsidRPr="00B22254">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sidR="00B22254">
        <w:rPr>
          <w:rFonts w:ascii="Times New Roman" w:eastAsiaTheme="minorEastAsia" w:hAnsi="Times New Roman" w:cs="Times New Roman"/>
          <w:sz w:val="28"/>
          <w:szCs w:val="28"/>
        </w:rPr>
        <w:t xml:space="preserve"> 01.12.2022).</w:t>
      </w:r>
    </w:p>
    <w:p w:rsidR="00DC1247" w:rsidRPr="00B22254" w:rsidRDefault="00B22254"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Береговская, Т.А. </w:t>
      </w:r>
      <w:r w:rsidR="00DC1247" w:rsidRPr="00CB710B">
        <w:rPr>
          <w:rFonts w:ascii="Times New Roman" w:eastAsiaTheme="minorEastAsia" w:hAnsi="Times New Roman" w:cs="Times New Roman"/>
          <w:sz w:val="28"/>
          <w:szCs w:val="28"/>
        </w:rPr>
        <w:t>Трансформация маркетинговых инструментов в условиях цифровой экономики /</w:t>
      </w:r>
      <w:r>
        <w:rPr>
          <w:rFonts w:ascii="Times New Roman" w:eastAsiaTheme="minorEastAsia" w:hAnsi="Times New Roman" w:cs="Times New Roman"/>
          <w:sz w:val="28"/>
          <w:szCs w:val="28"/>
        </w:rPr>
        <w:t xml:space="preserve"> Т.А. Береговская /</w:t>
      </w:r>
      <w:r w:rsidR="00DC1247" w:rsidRPr="00CB710B">
        <w:rPr>
          <w:rFonts w:ascii="Times New Roman" w:eastAsiaTheme="minorEastAsia" w:hAnsi="Times New Roman" w:cs="Times New Roman"/>
          <w:sz w:val="28"/>
          <w:szCs w:val="28"/>
        </w:rPr>
        <w:t xml:space="preserve">/ Вестник БГУ. Экономика </w:t>
      </w:r>
      <w:r w:rsidR="00DC1247" w:rsidRPr="00CB710B">
        <w:rPr>
          <w:rFonts w:ascii="Times New Roman" w:eastAsiaTheme="minorEastAsia" w:hAnsi="Times New Roman" w:cs="Times New Roman"/>
          <w:sz w:val="28"/>
          <w:szCs w:val="28"/>
        </w:rPr>
        <w:lastRenderedPageBreak/>
        <w:t xml:space="preserve">и менеджмент. </w:t>
      </w:r>
      <w:r>
        <w:rPr>
          <w:rFonts w:ascii="Times New Roman" w:eastAsiaTheme="minorEastAsia" w:hAnsi="Times New Roman" w:cs="Times New Roman"/>
          <w:sz w:val="28"/>
          <w:szCs w:val="28"/>
        </w:rPr>
        <w:t xml:space="preserve">– </w:t>
      </w:r>
      <w:r w:rsidR="00DC1247" w:rsidRPr="00CB710B">
        <w:rPr>
          <w:rFonts w:ascii="Times New Roman" w:eastAsiaTheme="minorEastAsia" w:hAnsi="Times New Roman" w:cs="Times New Roman"/>
          <w:sz w:val="28"/>
          <w:szCs w:val="28"/>
        </w:rPr>
        <w:t xml:space="preserve">2019. </w:t>
      </w:r>
      <w:r>
        <w:rPr>
          <w:rFonts w:ascii="Times New Roman" w:eastAsiaTheme="minorEastAsia" w:hAnsi="Times New Roman" w:cs="Times New Roman"/>
          <w:sz w:val="28"/>
          <w:szCs w:val="28"/>
        </w:rPr>
        <w:t xml:space="preserve">– </w:t>
      </w:r>
      <w:r w:rsidR="00DC1247" w:rsidRPr="00CB710B">
        <w:rPr>
          <w:rFonts w:ascii="Times New Roman" w:eastAsiaTheme="minorEastAsia" w:hAnsi="Times New Roman" w:cs="Times New Roman"/>
          <w:sz w:val="28"/>
          <w:szCs w:val="28"/>
        </w:rPr>
        <w:t>№4.</w:t>
      </w:r>
      <w:r w:rsidR="007859CE">
        <w:rPr>
          <w:rFonts w:ascii="Times New Roman" w:eastAsiaTheme="minorEastAsia" w:hAnsi="Times New Roman" w:cs="Times New Roman"/>
          <w:sz w:val="28"/>
          <w:szCs w:val="28"/>
        </w:rPr>
        <w:t xml:space="preserve"> – С. 2–4. –</w:t>
      </w:r>
      <w:r w:rsidR="00DC1247" w:rsidRPr="00CB710B">
        <w:rPr>
          <w:rFonts w:ascii="Times New Roman" w:eastAsiaTheme="minorEastAsia" w:hAnsi="Times New Roman" w:cs="Times New Roman"/>
          <w:sz w:val="28"/>
          <w:szCs w:val="28"/>
        </w:rPr>
        <w:t xml:space="preserve"> </w:t>
      </w:r>
      <w:r w:rsidR="00DC1247" w:rsidRPr="00B22254">
        <w:rPr>
          <w:rFonts w:ascii="Times New Roman" w:eastAsiaTheme="minorEastAsia" w:hAnsi="Times New Roman" w:cs="Times New Roman"/>
          <w:sz w:val="28"/>
          <w:szCs w:val="28"/>
          <w:lang w:val="en-US"/>
        </w:rPr>
        <w:t>URL</w:t>
      </w:r>
      <w:r w:rsidR="00DC1247" w:rsidRPr="00B22254">
        <w:rPr>
          <w:rFonts w:ascii="Times New Roman" w:eastAsiaTheme="minorEastAsia" w:hAnsi="Times New Roman" w:cs="Times New Roman"/>
          <w:sz w:val="28"/>
          <w:szCs w:val="28"/>
        </w:rPr>
        <w:t xml:space="preserve">: </w:t>
      </w:r>
      <w:hyperlink r:id="rId114" w:history="1">
        <w:r w:rsidR="00DC1247" w:rsidRPr="00B22254">
          <w:rPr>
            <w:rFonts w:ascii="Times New Roman" w:eastAsiaTheme="minorEastAsia" w:hAnsi="Times New Roman" w:cs="Times New Roman"/>
            <w:sz w:val="28"/>
            <w:szCs w:val="28"/>
            <w:lang w:val="en-US"/>
          </w:rPr>
          <w:t>https</w:t>
        </w:r>
        <w:r w:rsidR="00DC1247" w:rsidRPr="00B22254">
          <w:rPr>
            <w:rFonts w:ascii="Times New Roman" w:eastAsiaTheme="minorEastAsia" w:hAnsi="Times New Roman" w:cs="Times New Roman"/>
            <w:sz w:val="28"/>
            <w:szCs w:val="28"/>
          </w:rPr>
          <w:t>://</w:t>
        </w:r>
        <w:proofErr w:type="spellStart"/>
        <w:r w:rsidR="00DC1247" w:rsidRPr="00B22254">
          <w:rPr>
            <w:rFonts w:ascii="Times New Roman" w:eastAsiaTheme="minorEastAsia" w:hAnsi="Times New Roman" w:cs="Times New Roman"/>
            <w:sz w:val="28"/>
            <w:szCs w:val="28"/>
            <w:lang w:val="en-US"/>
          </w:rPr>
          <w:t>cyberleninka</w:t>
        </w:r>
        <w:proofErr w:type="spellEnd"/>
        <w:r w:rsidR="00DC1247" w:rsidRPr="00B22254">
          <w:rPr>
            <w:rFonts w:ascii="Times New Roman" w:eastAsiaTheme="minorEastAsia" w:hAnsi="Times New Roman" w:cs="Times New Roman"/>
            <w:sz w:val="28"/>
            <w:szCs w:val="28"/>
          </w:rPr>
          <w:t>.</w:t>
        </w:r>
        <w:proofErr w:type="spellStart"/>
        <w:r w:rsidR="00DC1247" w:rsidRPr="00B22254">
          <w:rPr>
            <w:rFonts w:ascii="Times New Roman" w:eastAsiaTheme="minorEastAsia" w:hAnsi="Times New Roman" w:cs="Times New Roman"/>
            <w:sz w:val="28"/>
            <w:szCs w:val="28"/>
            <w:lang w:val="en-US"/>
          </w:rPr>
          <w:t>ru</w:t>
        </w:r>
        <w:proofErr w:type="spellEnd"/>
        <w:r w:rsidR="00DC1247" w:rsidRPr="00B22254">
          <w:rPr>
            <w:rFonts w:ascii="Times New Roman" w:eastAsiaTheme="minorEastAsia" w:hAnsi="Times New Roman" w:cs="Times New Roman"/>
            <w:sz w:val="28"/>
            <w:szCs w:val="28"/>
          </w:rPr>
          <w:t>/</w:t>
        </w:r>
        <w:r w:rsidR="00DC1247" w:rsidRPr="00B22254">
          <w:rPr>
            <w:rFonts w:ascii="Times New Roman" w:eastAsiaTheme="minorEastAsia" w:hAnsi="Times New Roman" w:cs="Times New Roman"/>
            <w:sz w:val="28"/>
            <w:szCs w:val="28"/>
            <w:lang w:val="en-US"/>
          </w:rPr>
          <w:t>article</w:t>
        </w:r>
        <w:r w:rsidR="00DC1247" w:rsidRPr="00B22254">
          <w:rPr>
            <w:rFonts w:ascii="Times New Roman" w:eastAsiaTheme="minorEastAsia" w:hAnsi="Times New Roman" w:cs="Times New Roman"/>
            <w:sz w:val="28"/>
            <w:szCs w:val="28"/>
          </w:rPr>
          <w:t>/</w:t>
        </w:r>
        <w:r w:rsidR="00DC1247" w:rsidRPr="00B22254">
          <w:rPr>
            <w:rFonts w:ascii="Times New Roman" w:eastAsiaTheme="minorEastAsia" w:hAnsi="Times New Roman" w:cs="Times New Roman"/>
            <w:sz w:val="28"/>
            <w:szCs w:val="28"/>
            <w:lang w:val="en-US"/>
          </w:rPr>
          <w:t>n</w:t>
        </w:r>
        <w:r w:rsidR="00DC1247" w:rsidRPr="00B22254">
          <w:rPr>
            <w:rFonts w:ascii="Times New Roman" w:eastAsiaTheme="minorEastAsia" w:hAnsi="Times New Roman" w:cs="Times New Roman"/>
            <w:sz w:val="28"/>
            <w:szCs w:val="28"/>
          </w:rPr>
          <w:t>/</w:t>
        </w:r>
        <w:proofErr w:type="spellStart"/>
        <w:r w:rsidR="00DC1247" w:rsidRPr="00B22254">
          <w:rPr>
            <w:rFonts w:ascii="Times New Roman" w:eastAsiaTheme="minorEastAsia" w:hAnsi="Times New Roman" w:cs="Times New Roman"/>
            <w:sz w:val="28"/>
            <w:szCs w:val="28"/>
            <w:lang w:val="en-US"/>
          </w:rPr>
          <w:t>transformatsiya</w:t>
        </w:r>
        <w:proofErr w:type="spellEnd"/>
        <w:r w:rsidR="00DC1247" w:rsidRPr="00B22254">
          <w:rPr>
            <w:rFonts w:ascii="Times New Roman" w:eastAsiaTheme="minorEastAsia" w:hAnsi="Times New Roman" w:cs="Times New Roman"/>
            <w:sz w:val="28"/>
            <w:szCs w:val="28"/>
          </w:rPr>
          <w:t>-</w:t>
        </w:r>
        <w:proofErr w:type="spellStart"/>
        <w:r w:rsidR="00DC1247" w:rsidRPr="00B22254">
          <w:rPr>
            <w:rFonts w:ascii="Times New Roman" w:eastAsiaTheme="minorEastAsia" w:hAnsi="Times New Roman" w:cs="Times New Roman"/>
            <w:sz w:val="28"/>
            <w:szCs w:val="28"/>
            <w:lang w:val="en-US"/>
          </w:rPr>
          <w:t>marketingovyh</w:t>
        </w:r>
        <w:proofErr w:type="spellEnd"/>
        <w:r w:rsidR="00DC1247" w:rsidRPr="00B22254">
          <w:rPr>
            <w:rFonts w:ascii="Times New Roman" w:eastAsiaTheme="minorEastAsia" w:hAnsi="Times New Roman" w:cs="Times New Roman"/>
            <w:sz w:val="28"/>
            <w:szCs w:val="28"/>
          </w:rPr>
          <w:t>-</w:t>
        </w:r>
        <w:proofErr w:type="spellStart"/>
        <w:r w:rsidR="00DC1247" w:rsidRPr="00B22254">
          <w:rPr>
            <w:rFonts w:ascii="Times New Roman" w:eastAsiaTheme="minorEastAsia" w:hAnsi="Times New Roman" w:cs="Times New Roman"/>
            <w:sz w:val="28"/>
            <w:szCs w:val="28"/>
            <w:lang w:val="en-US"/>
          </w:rPr>
          <w:t>instrumentov</w:t>
        </w:r>
        <w:proofErr w:type="spellEnd"/>
        <w:r w:rsidR="00DC1247" w:rsidRPr="00B22254">
          <w:rPr>
            <w:rFonts w:ascii="Times New Roman" w:eastAsiaTheme="minorEastAsia" w:hAnsi="Times New Roman" w:cs="Times New Roman"/>
            <w:sz w:val="28"/>
            <w:szCs w:val="28"/>
          </w:rPr>
          <w:t>-</w:t>
        </w:r>
        <w:r w:rsidR="00DC1247" w:rsidRPr="00B22254">
          <w:rPr>
            <w:rFonts w:ascii="Times New Roman" w:eastAsiaTheme="minorEastAsia" w:hAnsi="Times New Roman" w:cs="Times New Roman"/>
            <w:sz w:val="28"/>
            <w:szCs w:val="28"/>
            <w:lang w:val="en-US"/>
          </w:rPr>
          <w:t>v</w:t>
        </w:r>
        <w:r w:rsidR="00DC1247" w:rsidRPr="00B22254">
          <w:rPr>
            <w:rFonts w:ascii="Times New Roman" w:eastAsiaTheme="minorEastAsia" w:hAnsi="Times New Roman" w:cs="Times New Roman"/>
            <w:sz w:val="28"/>
            <w:szCs w:val="28"/>
          </w:rPr>
          <w:t>-</w:t>
        </w:r>
        <w:proofErr w:type="spellStart"/>
        <w:r w:rsidR="00DC1247" w:rsidRPr="00B22254">
          <w:rPr>
            <w:rFonts w:ascii="Times New Roman" w:eastAsiaTheme="minorEastAsia" w:hAnsi="Times New Roman" w:cs="Times New Roman"/>
            <w:sz w:val="28"/>
            <w:szCs w:val="28"/>
            <w:lang w:val="en-US"/>
          </w:rPr>
          <w:t>usloviyah</w:t>
        </w:r>
        <w:proofErr w:type="spellEnd"/>
        <w:r w:rsidR="00DC1247" w:rsidRPr="00B22254">
          <w:rPr>
            <w:rFonts w:ascii="Times New Roman" w:eastAsiaTheme="minorEastAsia" w:hAnsi="Times New Roman" w:cs="Times New Roman"/>
            <w:sz w:val="28"/>
            <w:szCs w:val="28"/>
          </w:rPr>
          <w:t>-</w:t>
        </w:r>
        <w:proofErr w:type="spellStart"/>
        <w:r w:rsidR="00DC1247" w:rsidRPr="00B22254">
          <w:rPr>
            <w:rFonts w:ascii="Times New Roman" w:eastAsiaTheme="minorEastAsia" w:hAnsi="Times New Roman" w:cs="Times New Roman"/>
            <w:sz w:val="28"/>
            <w:szCs w:val="28"/>
            <w:lang w:val="en-US"/>
          </w:rPr>
          <w:t>tsifrovoy</w:t>
        </w:r>
        <w:proofErr w:type="spellEnd"/>
        <w:r w:rsidR="00DC1247" w:rsidRPr="00B22254">
          <w:rPr>
            <w:rFonts w:ascii="Times New Roman" w:eastAsiaTheme="minorEastAsia" w:hAnsi="Times New Roman" w:cs="Times New Roman"/>
            <w:sz w:val="28"/>
            <w:szCs w:val="28"/>
          </w:rPr>
          <w:t>-</w:t>
        </w:r>
        <w:proofErr w:type="spellStart"/>
        <w:r w:rsidR="00DC1247" w:rsidRPr="00B22254">
          <w:rPr>
            <w:rFonts w:ascii="Times New Roman" w:eastAsiaTheme="minorEastAsia" w:hAnsi="Times New Roman" w:cs="Times New Roman"/>
            <w:sz w:val="28"/>
            <w:szCs w:val="28"/>
            <w:lang w:val="en-US"/>
          </w:rPr>
          <w:t>ekonomiki</w:t>
        </w:r>
        <w:proofErr w:type="spellEnd"/>
      </w:hyperlink>
      <w:r w:rsidRPr="00B2225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11.11.2022).</w:t>
      </w:r>
    </w:p>
    <w:p w:rsidR="00DC1247" w:rsidRPr="00006D1F"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CB710B">
        <w:rPr>
          <w:rFonts w:ascii="Times New Roman" w:eastAsiaTheme="minorEastAsia" w:hAnsi="Times New Roman" w:cs="Times New Roman"/>
          <w:sz w:val="28"/>
          <w:szCs w:val="28"/>
        </w:rPr>
        <w:t>Бинеева</w:t>
      </w:r>
      <w:proofErr w:type="spellEnd"/>
      <w:r w:rsidR="00B22254">
        <w:rPr>
          <w:rFonts w:ascii="Times New Roman" w:eastAsiaTheme="minorEastAsia" w:hAnsi="Times New Roman" w:cs="Times New Roman"/>
          <w:sz w:val="28"/>
          <w:szCs w:val="28"/>
        </w:rPr>
        <w:t>, А.</w:t>
      </w:r>
      <w:r w:rsidR="00006D1F">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А.</w:t>
      </w:r>
      <w:r w:rsidRPr="00CB710B">
        <w:rPr>
          <w:rFonts w:ascii="Times New Roman" w:eastAsiaTheme="minorEastAsia" w:hAnsi="Times New Roman" w:cs="Times New Roman"/>
          <w:sz w:val="28"/>
          <w:szCs w:val="28"/>
        </w:rPr>
        <w:t xml:space="preserve"> Подходы к совершенствованию взаимоотношений компании с партнерами на В2В рынке /</w:t>
      </w:r>
      <w:r w:rsidR="00B22254">
        <w:rPr>
          <w:rFonts w:ascii="Times New Roman" w:eastAsiaTheme="minorEastAsia" w:hAnsi="Times New Roman" w:cs="Times New Roman"/>
          <w:sz w:val="28"/>
          <w:szCs w:val="28"/>
        </w:rPr>
        <w:t xml:space="preserve"> А.</w:t>
      </w:r>
      <w:r w:rsidR="00006D1F">
        <w:rPr>
          <w:rFonts w:ascii="Times New Roman" w:eastAsiaTheme="minorEastAsia" w:hAnsi="Times New Roman" w:cs="Times New Roman"/>
          <w:sz w:val="28"/>
          <w:szCs w:val="28"/>
        </w:rPr>
        <w:t xml:space="preserve"> </w:t>
      </w:r>
      <w:r w:rsidR="00B22254">
        <w:rPr>
          <w:rFonts w:ascii="Times New Roman" w:eastAsiaTheme="minorEastAsia" w:hAnsi="Times New Roman" w:cs="Times New Roman"/>
          <w:sz w:val="28"/>
          <w:szCs w:val="28"/>
        </w:rPr>
        <w:t xml:space="preserve">А. </w:t>
      </w:r>
      <w:proofErr w:type="spellStart"/>
      <w:r w:rsidR="00B22254">
        <w:rPr>
          <w:rFonts w:ascii="Times New Roman" w:eastAsiaTheme="minorEastAsia" w:hAnsi="Times New Roman" w:cs="Times New Roman"/>
          <w:sz w:val="28"/>
          <w:szCs w:val="28"/>
        </w:rPr>
        <w:t>Бинеева</w:t>
      </w:r>
      <w:proofErr w:type="spellEnd"/>
      <w:r w:rsidR="00B22254">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 xml:space="preserve">/ Научный журнал. </w:t>
      </w:r>
      <w:r w:rsidR="00006D1F">
        <w:rPr>
          <w:rFonts w:ascii="Times New Roman" w:eastAsiaTheme="minorEastAsia" w:hAnsi="Times New Roman" w:cs="Times New Roman"/>
          <w:sz w:val="28"/>
          <w:szCs w:val="28"/>
        </w:rPr>
        <w:t>–</w:t>
      </w:r>
      <w:r w:rsidR="00006D1F" w:rsidRPr="00006D1F">
        <w:rPr>
          <w:rFonts w:ascii="Times New Roman" w:eastAsiaTheme="minorEastAsia" w:hAnsi="Times New Roman" w:cs="Times New Roman"/>
          <w:sz w:val="28"/>
          <w:szCs w:val="28"/>
        </w:rPr>
        <w:t>2020</w:t>
      </w:r>
      <w:r w:rsidRPr="00006D1F">
        <w:rPr>
          <w:rFonts w:ascii="Times New Roman" w:eastAsiaTheme="minorEastAsia" w:hAnsi="Times New Roman" w:cs="Times New Roman"/>
          <w:sz w:val="28"/>
          <w:szCs w:val="28"/>
        </w:rPr>
        <w:t xml:space="preserve">. </w:t>
      </w:r>
      <w:r w:rsidR="00006D1F">
        <w:rPr>
          <w:rFonts w:ascii="Times New Roman" w:eastAsiaTheme="minorEastAsia" w:hAnsi="Times New Roman" w:cs="Times New Roman"/>
          <w:sz w:val="28"/>
          <w:szCs w:val="28"/>
        </w:rPr>
        <w:t xml:space="preserve">– </w:t>
      </w:r>
      <w:r w:rsidRPr="00006D1F">
        <w:rPr>
          <w:rFonts w:ascii="Times New Roman" w:eastAsiaTheme="minorEastAsia" w:hAnsi="Times New Roman" w:cs="Times New Roman"/>
          <w:sz w:val="28"/>
          <w:szCs w:val="28"/>
        </w:rPr>
        <w:t>№6-2 (19).</w:t>
      </w:r>
      <w:r w:rsidR="007859CE">
        <w:rPr>
          <w:rFonts w:ascii="Times New Roman" w:eastAsiaTheme="minorEastAsia" w:hAnsi="Times New Roman" w:cs="Times New Roman"/>
          <w:sz w:val="28"/>
          <w:szCs w:val="28"/>
        </w:rPr>
        <w:t xml:space="preserve"> – С. 3–5. –</w:t>
      </w:r>
      <w:r w:rsidRPr="00006D1F">
        <w:rPr>
          <w:rFonts w:ascii="Times New Roman" w:eastAsiaTheme="minorEastAsia" w:hAnsi="Times New Roman" w:cs="Times New Roman"/>
          <w:sz w:val="28"/>
          <w:szCs w:val="28"/>
        </w:rPr>
        <w:t xml:space="preserve"> </w:t>
      </w:r>
      <w:r w:rsidRPr="00330252">
        <w:rPr>
          <w:rFonts w:ascii="Times New Roman" w:eastAsiaTheme="minorEastAsia" w:hAnsi="Times New Roman" w:cs="Times New Roman"/>
          <w:sz w:val="28"/>
          <w:szCs w:val="28"/>
          <w:lang w:val="en-US"/>
        </w:rPr>
        <w:t>URL</w:t>
      </w:r>
      <w:r w:rsidRPr="00006D1F">
        <w:rPr>
          <w:rFonts w:ascii="Times New Roman" w:eastAsiaTheme="minorEastAsia" w:hAnsi="Times New Roman" w:cs="Times New Roman"/>
          <w:sz w:val="28"/>
          <w:szCs w:val="28"/>
        </w:rPr>
        <w:t xml:space="preserve">: </w:t>
      </w:r>
      <w:r w:rsidRPr="00330252">
        <w:rPr>
          <w:rFonts w:ascii="Times New Roman" w:eastAsiaTheme="minorEastAsia" w:hAnsi="Times New Roman" w:cs="Times New Roman"/>
          <w:sz w:val="28"/>
          <w:szCs w:val="28"/>
          <w:lang w:val="en-US"/>
        </w:rPr>
        <w:t>https</w:t>
      </w:r>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cyberleninka</w:t>
      </w:r>
      <w:proofErr w:type="spellEnd"/>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ru</w:t>
      </w:r>
      <w:proofErr w:type="spellEnd"/>
      <w:r w:rsidRPr="00006D1F">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article</w:t>
      </w:r>
      <w:r w:rsidRPr="00006D1F">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n</w:t>
      </w:r>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podhody</w:t>
      </w:r>
      <w:proofErr w:type="spellEnd"/>
      <w:r w:rsidRPr="00006D1F">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k</w:t>
      </w:r>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sovershenstvovaniyu</w:t>
      </w:r>
      <w:proofErr w:type="spellEnd"/>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vzaimootnosheniy</w:t>
      </w:r>
      <w:proofErr w:type="spellEnd"/>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kompanii</w:t>
      </w:r>
      <w:proofErr w:type="spellEnd"/>
      <w:r w:rsidRPr="00006D1F">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s</w:t>
      </w:r>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partnerami</w:t>
      </w:r>
      <w:proofErr w:type="spellEnd"/>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na</w:t>
      </w:r>
      <w:proofErr w:type="spellEnd"/>
      <w:r w:rsidRPr="00006D1F">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v</w:t>
      </w:r>
      <w:r w:rsidRPr="00006D1F">
        <w:rPr>
          <w:rFonts w:ascii="Times New Roman" w:eastAsiaTheme="minorEastAsia" w:hAnsi="Times New Roman" w:cs="Times New Roman"/>
          <w:sz w:val="28"/>
          <w:szCs w:val="28"/>
        </w:rPr>
        <w:t>2</w:t>
      </w:r>
      <w:r w:rsidRPr="00330252">
        <w:rPr>
          <w:rFonts w:ascii="Times New Roman" w:eastAsiaTheme="minorEastAsia" w:hAnsi="Times New Roman" w:cs="Times New Roman"/>
          <w:sz w:val="28"/>
          <w:szCs w:val="28"/>
          <w:lang w:val="en-US"/>
        </w:rPr>
        <w:t>v</w:t>
      </w:r>
      <w:r w:rsidRPr="00006D1F">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rynke</w:t>
      </w:r>
      <w:proofErr w:type="spellEnd"/>
      <w:r w:rsidRPr="00330252">
        <w:rPr>
          <w:rFonts w:ascii="Times New Roman" w:eastAsiaTheme="minorEastAsia" w:hAnsi="Times New Roman" w:cs="Times New Roman"/>
          <w:sz w:val="28"/>
          <w:szCs w:val="28"/>
          <w:lang w:val="en-US"/>
        </w:rPr>
        <w:t> </w:t>
      </w:r>
      <w:r w:rsidR="00006D1F">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sidR="00006D1F">
        <w:rPr>
          <w:rFonts w:ascii="Times New Roman" w:eastAsiaTheme="minorEastAsia" w:hAnsi="Times New Roman" w:cs="Times New Roman"/>
          <w:sz w:val="28"/>
          <w:szCs w:val="28"/>
        </w:rPr>
        <w:t xml:space="preserve"> 12.11.2022).</w:t>
      </w:r>
    </w:p>
    <w:p w:rsidR="00DC1247" w:rsidRPr="009F7495"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9F7495">
        <w:rPr>
          <w:rFonts w:ascii="Times New Roman" w:eastAsiaTheme="minorEastAsia" w:hAnsi="Times New Roman" w:cs="Times New Roman"/>
          <w:sz w:val="28"/>
          <w:szCs w:val="28"/>
        </w:rPr>
        <w:t>Божук</w:t>
      </w:r>
      <w:proofErr w:type="spellEnd"/>
      <w:r w:rsidR="00006D1F">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rPr>
        <w:t xml:space="preserve"> С.</w:t>
      </w:r>
      <w:r w:rsidR="00006D1F">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Г. Маркетинговые исследования / С.</w:t>
      </w:r>
      <w:r w:rsidR="00006D1F">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 xml:space="preserve">Г. </w:t>
      </w:r>
      <w:proofErr w:type="spellStart"/>
      <w:r w:rsidRPr="009F7495">
        <w:rPr>
          <w:rFonts w:ascii="Times New Roman" w:eastAsiaTheme="minorEastAsia" w:hAnsi="Times New Roman" w:cs="Times New Roman"/>
          <w:sz w:val="28"/>
          <w:szCs w:val="28"/>
        </w:rPr>
        <w:t>Божук</w:t>
      </w:r>
      <w:proofErr w:type="spellEnd"/>
      <w:r w:rsidRPr="009F7495">
        <w:rPr>
          <w:rFonts w:ascii="Times New Roman" w:eastAsiaTheme="minorEastAsia" w:hAnsi="Times New Roman" w:cs="Times New Roman"/>
          <w:sz w:val="28"/>
          <w:szCs w:val="28"/>
        </w:rPr>
        <w:t xml:space="preserve"> // Москва, 2019.</w:t>
      </w:r>
      <w:r w:rsidR="00006D1F">
        <w:rPr>
          <w:rFonts w:ascii="Times New Roman" w:eastAsiaTheme="minorEastAsia" w:hAnsi="Times New Roman" w:cs="Times New Roman"/>
          <w:sz w:val="28"/>
          <w:szCs w:val="28"/>
        </w:rPr>
        <w:t xml:space="preserve"> – С.4.</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7C2736">
        <w:rPr>
          <w:rFonts w:ascii="Times New Roman" w:eastAsiaTheme="minorEastAsia" w:hAnsi="Times New Roman" w:cs="Times New Roman"/>
          <w:sz w:val="28"/>
          <w:szCs w:val="28"/>
        </w:rPr>
        <w:t>Божук</w:t>
      </w:r>
      <w:proofErr w:type="spellEnd"/>
      <w:r w:rsidRPr="007C2736">
        <w:rPr>
          <w:rFonts w:ascii="Times New Roman" w:eastAsiaTheme="minorEastAsia" w:hAnsi="Times New Roman" w:cs="Times New Roman"/>
          <w:sz w:val="28"/>
          <w:szCs w:val="28"/>
        </w:rPr>
        <w:t xml:space="preserve">, С. Г. Маркетинговые </w:t>
      </w:r>
      <w:proofErr w:type="gramStart"/>
      <w:r w:rsidRPr="007C2736">
        <w:rPr>
          <w:rFonts w:ascii="Times New Roman" w:eastAsiaTheme="minorEastAsia" w:hAnsi="Times New Roman" w:cs="Times New Roman"/>
          <w:sz w:val="28"/>
          <w:szCs w:val="28"/>
        </w:rPr>
        <w:t>исследования :</w:t>
      </w:r>
      <w:proofErr w:type="gramEnd"/>
      <w:r w:rsidRPr="007C2736">
        <w:rPr>
          <w:rFonts w:ascii="Times New Roman" w:eastAsiaTheme="minorEastAsia" w:hAnsi="Times New Roman" w:cs="Times New Roman"/>
          <w:sz w:val="28"/>
          <w:szCs w:val="28"/>
        </w:rPr>
        <w:t xml:space="preserve"> учебник для вузов / С. Г. </w:t>
      </w:r>
      <w:proofErr w:type="spellStart"/>
      <w:r w:rsidRPr="007C2736">
        <w:rPr>
          <w:rFonts w:ascii="Times New Roman" w:eastAsiaTheme="minorEastAsia" w:hAnsi="Times New Roman" w:cs="Times New Roman"/>
          <w:sz w:val="28"/>
          <w:szCs w:val="28"/>
        </w:rPr>
        <w:t>Божук</w:t>
      </w:r>
      <w:proofErr w:type="spellEnd"/>
      <w:r w:rsidRPr="007C2736">
        <w:rPr>
          <w:rFonts w:ascii="Times New Roman" w:eastAsiaTheme="minorEastAsia" w:hAnsi="Times New Roman" w:cs="Times New Roman"/>
          <w:sz w:val="28"/>
          <w:szCs w:val="28"/>
        </w:rPr>
        <w:t xml:space="preserve">. – 2-е изд., </w:t>
      </w:r>
      <w:proofErr w:type="spellStart"/>
      <w:r w:rsidRPr="007C2736">
        <w:rPr>
          <w:rFonts w:ascii="Times New Roman" w:eastAsiaTheme="minorEastAsia" w:hAnsi="Times New Roman" w:cs="Times New Roman"/>
          <w:sz w:val="28"/>
          <w:szCs w:val="28"/>
        </w:rPr>
        <w:t>испр</w:t>
      </w:r>
      <w:proofErr w:type="spellEnd"/>
      <w:r w:rsidRPr="007C2736">
        <w:rPr>
          <w:rFonts w:ascii="Times New Roman" w:eastAsiaTheme="minorEastAsia" w:hAnsi="Times New Roman" w:cs="Times New Roman"/>
          <w:sz w:val="28"/>
          <w:szCs w:val="28"/>
        </w:rPr>
        <w:t xml:space="preserve">. и доп.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2021. – 304 с.</w:t>
      </w:r>
    </w:p>
    <w:p w:rsidR="00DC1247" w:rsidRPr="00006D1F" w:rsidRDefault="00006D1F"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Боровикова, А.М. </w:t>
      </w:r>
      <w:r w:rsidR="00DC1247" w:rsidRPr="00CB710B">
        <w:rPr>
          <w:rFonts w:ascii="Times New Roman" w:eastAsiaTheme="minorEastAsia" w:hAnsi="Times New Roman" w:cs="Times New Roman"/>
          <w:sz w:val="28"/>
          <w:szCs w:val="28"/>
        </w:rPr>
        <w:t xml:space="preserve">Интернет-маркетинг в сети </w:t>
      </w:r>
      <w:proofErr w:type="spellStart"/>
      <w:r w:rsidR="00DC1247" w:rsidRPr="00CB710B">
        <w:rPr>
          <w:rFonts w:ascii="Times New Roman" w:eastAsiaTheme="minorEastAsia" w:hAnsi="Times New Roman" w:cs="Times New Roman"/>
          <w:sz w:val="28"/>
          <w:szCs w:val="28"/>
        </w:rPr>
        <w:t>Instagram</w:t>
      </w:r>
      <w:proofErr w:type="spellEnd"/>
      <w:r w:rsidR="00DC1247" w:rsidRPr="00CB710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А. М. Боровикова /</w:t>
      </w:r>
      <w:r w:rsidR="00DC1247" w:rsidRPr="00CB710B">
        <w:rPr>
          <w:rFonts w:ascii="Times New Roman" w:eastAsiaTheme="minorEastAsia" w:hAnsi="Times New Roman" w:cs="Times New Roman"/>
          <w:sz w:val="28"/>
          <w:szCs w:val="28"/>
        </w:rPr>
        <w:t xml:space="preserve">/ Инновационная экономика: перспективы развития и совершенствования. </w:t>
      </w:r>
      <w:r>
        <w:rPr>
          <w:rFonts w:ascii="Times New Roman" w:eastAsiaTheme="minorEastAsia" w:hAnsi="Times New Roman" w:cs="Times New Roman"/>
          <w:sz w:val="28"/>
          <w:szCs w:val="28"/>
        </w:rPr>
        <w:t xml:space="preserve">– </w:t>
      </w:r>
      <w:r w:rsidR="00DC1247" w:rsidRPr="00006D1F">
        <w:rPr>
          <w:rFonts w:ascii="Times New Roman" w:eastAsiaTheme="minorEastAsia" w:hAnsi="Times New Roman" w:cs="Times New Roman"/>
          <w:sz w:val="28"/>
          <w:szCs w:val="28"/>
        </w:rPr>
        <w:t>2019.</w:t>
      </w:r>
      <w:r>
        <w:rPr>
          <w:rFonts w:ascii="Times New Roman" w:eastAsiaTheme="minorEastAsia" w:hAnsi="Times New Roman" w:cs="Times New Roman"/>
          <w:sz w:val="28"/>
          <w:szCs w:val="28"/>
        </w:rPr>
        <w:t xml:space="preserve"> –</w:t>
      </w:r>
      <w:r w:rsidR="00DC1247" w:rsidRPr="00006D1F">
        <w:rPr>
          <w:rFonts w:ascii="Times New Roman" w:eastAsiaTheme="minorEastAsia" w:hAnsi="Times New Roman" w:cs="Times New Roman"/>
          <w:sz w:val="28"/>
          <w:szCs w:val="28"/>
        </w:rPr>
        <w:t xml:space="preserve"> №2 (36). </w:t>
      </w:r>
      <w:r w:rsidR="007859CE">
        <w:rPr>
          <w:rFonts w:ascii="Times New Roman" w:eastAsiaTheme="minorEastAsia" w:hAnsi="Times New Roman" w:cs="Times New Roman"/>
          <w:sz w:val="28"/>
          <w:szCs w:val="28"/>
        </w:rPr>
        <w:t xml:space="preserve">– С. 5–9. – </w:t>
      </w:r>
      <w:r w:rsidR="00DC1247" w:rsidRPr="00330252">
        <w:rPr>
          <w:rFonts w:ascii="Times New Roman" w:eastAsiaTheme="minorEastAsia" w:hAnsi="Times New Roman" w:cs="Times New Roman"/>
          <w:sz w:val="28"/>
          <w:szCs w:val="28"/>
          <w:lang w:val="en-US"/>
        </w:rPr>
        <w:t>URL</w:t>
      </w:r>
      <w:r w:rsidR="00DC1247" w:rsidRPr="00006D1F">
        <w:rPr>
          <w:rFonts w:ascii="Times New Roman" w:eastAsiaTheme="minorEastAsia" w:hAnsi="Times New Roman" w:cs="Times New Roman"/>
          <w:sz w:val="28"/>
          <w:szCs w:val="28"/>
        </w:rPr>
        <w:t xml:space="preserve">: </w:t>
      </w:r>
      <w:hyperlink r:id="rId115" w:history="1">
        <w:r w:rsidR="00DC1247" w:rsidRPr="00330252">
          <w:rPr>
            <w:rFonts w:ascii="Times New Roman" w:eastAsiaTheme="minorEastAsia" w:hAnsi="Times New Roman" w:cs="Times New Roman"/>
            <w:sz w:val="28"/>
            <w:szCs w:val="28"/>
            <w:lang w:val="en-US"/>
          </w:rPr>
          <w:t>https</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cyberleninka</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ru</w:t>
        </w:r>
        <w:proofErr w:type="spellEnd"/>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article</w:t>
        </w:r>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n</w:t>
        </w:r>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internet</w:t>
        </w:r>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marketing</w:t>
        </w:r>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v</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seti</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instagram</w:t>
        </w:r>
        <w:proofErr w:type="spellEnd"/>
      </w:hyperlink>
      <w:r w:rsidRPr="00006D1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10.11.2022).</w:t>
      </w:r>
    </w:p>
    <w:p w:rsidR="00DC1247" w:rsidRPr="00CB710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CB710B">
        <w:rPr>
          <w:rFonts w:ascii="Times New Roman" w:eastAsiaTheme="minorEastAsia" w:hAnsi="Times New Roman" w:cs="Times New Roman"/>
          <w:sz w:val="28"/>
          <w:szCs w:val="28"/>
        </w:rPr>
        <w:t>Волохов, А. А. Каналы коммуникации с потребителями в интернете / А. А. Волохов // Путеводитель предпринимателя. – 2019. – № 42. – С. 67-72.</w:t>
      </w:r>
    </w:p>
    <w:p w:rsidR="00DC1247" w:rsidRPr="00BD0B93"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BD0B93">
        <w:rPr>
          <w:rFonts w:ascii="Times New Roman" w:eastAsiaTheme="minorEastAsia" w:hAnsi="Times New Roman" w:cs="Times New Roman"/>
          <w:sz w:val="28"/>
          <w:szCs w:val="28"/>
        </w:rPr>
        <w:t>Голубкова</w:t>
      </w:r>
      <w:proofErr w:type="spellEnd"/>
      <w:r w:rsidRPr="00BD0B93">
        <w:rPr>
          <w:rFonts w:ascii="Times New Roman" w:eastAsiaTheme="minorEastAsia" w:hAnsi="Times New Roman" w:cs="Times New Roman"/>
          <w:sz w:val="28"/>
          <w:szCs w:val="28"/>
        </w:rPr>
        <w:t>, Е. </w:t>
      </w:r>
      <w:r w:rsidR="00006D1F">
        <w:rPr>
          <w:rFonts w:ascii="Times New Roman" w:eastAsiaTheme="minorEastAsia" w:hAnsi="Times New Roman" w:cs="Times New Roman"/>
          <w:sz w:val="28"/>
          <w:szCs w:val="28"/>
        </w:rPr>
        <w:t xml:space="preserve"> </w:t>
      </w:r>
      <w:r w:rsidRPr="00BD0B93">
        <w:rPr>
          <w:rFonts w:ascii="Times New Roman" w:eastAsiaTheme="minorEastAsia" w:hAnsi="Times New Roman" w:cs="Times New Roman"/>
          <w:sz w:val="28"/>
          <w:szCs w:val="28"/>
        </w:rPr>
        <w:t xml:space="preserve">Н. Интегрированные маркетинговые </w:t>
      </w:r>
      <w:proofErr w:type="gramStart"/>
      <w:r w:rsidRPr="00BD0B93">
        <w:rPr>
          <w:rFonts w:ascii="Times New Roman" w:eastAsiaTheme="minorEastAsia" w:hAnsi="Times New Roman" w:cs="Times New Roman"/>
          <w:sz w:val="28"/>
          <w:szCs w:val="28"/>
        </w:rPr>
        <w:t>коммуникации :</w:t>
      </w:r>
      <w:proofErr w:type="gramEnd"/>
      <w:r w:rsidRPr="00BD0B93">
        <w:rPr>
          <w:rFonts w:ascii="Times New Roman" w:eastAsiaTheme="minorEastAsia" w:hAnsi="Times New Roman" w:cs="Times New Roman"/>
          <w:sz w:val="28"/>
          <w:szCs w:val="28"/>
        </w:rPr>
        <w:t xml:space="preserve"> учебник и практикум для вузов / Е. Н. </w:t>
      </w:r>
      <w:proofErr w:type="spellStart"/>
      <w:r w:rsidRPr="00BD0B93">
        <w:rPr>
          <w:rFonts w:ascii="Times New Roman" w:eastAsiaTheme="minorEastAsia" w:hAnsi="Times New Roman" w:cs="Times New Roman"/>
          <w:sz w:val="28"/>
          <w:szCs w:val="28"/>
        </w:rPr>
        <w:t>Голубкова</w:t>
      </w:r>
      <w:proofErr w:type="spellEnd"/>
      <w:r w:rsidRPr="00BD0B93">
        <w:rPr>
          <w:rFonts w:ascii="Times New Roman" w:eastAsiaTheme="minorEastAsia" w:hAnsi="Times New Roman" w:cs="Times New Roman"/>
          <w:sz w:val="28"/>
          <w:szCs w:val="28"/>
        </w:rPr>
        <w:t xml:space="preserve">. – 3-е изд., </w:t>
      </w:r>
      <w:proofErr w:type="spellStart"/>
      <w:r w:rsidRPr="00BD0B93">
        <w:rPr>
          <w:rFonts w:ascii="Times New Roman" w:eastAsiaTheme="minorEastAsia" w:hAnsi="Times New Roman" w:cs="Times New Roman"/>
          <w:sz w:val="28"/>
          <w:szCs w:val="28"/>
        </w:rPr>
        <w:t>перераб</w:t>
      </w:r>
      <w:proofErr w:type="spellEnd"/>
      <w:r w:rsidRPr="00BD0B93">
        <w:rPr>
          <w:rFonts w:ascii="Times New Roman" w:eastAsiaTheme="minorEastAsia" w:hAnsi="Times New Roman" w:cs="Times New Roman"/>
          <w:sz w:val="28"/>
          <w:szCs w:val="28"/>
        </w:rPr>
        <w:t xml:space="preserve">. и доп. – </w:t>
      </w:r>
      <w:proofErr w:type="gramStart"/>
      <w:r w:rsidRPr="00BD0B93">
        <w:rPr>
          <w:rFonts w:ascii="Times New Roman" w:eastAsiaTheme="minorEastAsia" w:hAnsi="Times New Roman" w:cs="Times New Roman"/>
          <w:sz w:val="28"/>
          <w:szCs w:val="28"/>
        </w:rPr>
        <w:t>Москва :</w:t>
      </w:r>
      <w:proofErr w:type="gramEnd"/>
      <w:r w:rsidRPr="00BD0B93">
        <w:rPr>
          <w:rFonts w:ascii="Times New Roman" w:eastAsiaTheme="minorEastAsia" w:hAnsi="Times New Roman" w:cs="Times New Roman"/>
          <w:sz w:val="28"/>
          <w:szCs w:val="28"/>
        </w:rPr>
        <w:t xml:space="preserve"> Издательство </w:t>
      </w:r>
      <w:proofErr w:type="spellStart"/>
      <w:r w:rsidRPr="00BD0B93">
        <w:rPr>
          <w:rFonts w:ascii="Times New Roman" w:eastAsiaTheme="minorEastAsia" w:hAnsi="Times New Roman" w:cs="Times New Roman"/>
          <w:sz w:val="28"/>
          <w:szCs w:val="28"/>
        </w:rPr>
        <w:t>Юрайт</w:t>
      </w:r>
      <w:proofErr w:type="spellEnd"/>
      <w:r w:rsidRPr="00BD0B93">
        <w:rPr>
          <w:rFonts w:ascii="Times New Roman" w:eastAsiaTheme="minorEastAsia" w:hAnsi="Times New Roman" w:cs="Times New Roman"/>
          <w:sz w:val="28"/>
          <w:szCs w:val="28"/>
        </w:rPr>
        <w:t>, 2021. – 363 с. </w:t>
      </w:r>
    </w:p>
    <w:p w:rsidR="00DC1247" w:rsidRPr="008D556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8D556B">
        <w:rPr>
          <w:rFonts w:ascii="Times New Roman" w:eastAsiaTheme="minorEastAsia" w:hAnsi="Times New Roman" w:cs="Times New Roman"/>
          <w:sz w:val="28"/>
          <w:szCs w:val="28"/>
        </w:rPr>
        <w:t>Григорян, Е. С. Маркетинго</w:t>
      </w:r>
      <w:r w:rsidR="00006D1F">
        <w:rPr>
          <w:rFonts w:ascii="Times New Roman" w:eastAsiaTheme="minorEastAsia" w:hAnsi="Times New Roman" w:cs="Times New Roman"/>
          <w:sz w:val="28"/>
          <w:szCs w:val="28"/>
        </w:rPr>
        <w:t xml:space="preserve">вые </w:t>
      </w:r>
      <w:proofErr w:type="gramStart"/>
      <w:r w:rsidR="00006D1F">
        <w:rPr>
          <w:rFonts w:ascii="Times New Roman" w:eastAsiaTheme="minorEastAsia" w:hAnsi="Times New Roman" w:cs="Times New Roman"/>
          <w:sz w:val="28"/>
          <w:szCs w:val="28"/>
        </w:rPr>
        <w:t>коммуникации :</w:t>
      </w:r>
      <w:proofErr w:type="gramEnd"/>
      <w:r w:rsidR="00006D1F">
        <w:rPr>
          <w:rFonts w:ascii="Times New Roman" w:eastAsiaTheme="minorEastAsia" w:hAnsi="Times New Roman" w:cs="Times New Roman"/>
          <w:sz w:val="28"/>
          <w:szCs w:val="28"/>
        </w:rPr>
        <w:t xml:space="preserve"> учебник / Е. </w:t>
      </w:r>
      <w:r w:rsidRPr="008D556B">
        <w:rPr>
          <w:rFonts w:ascii="Times New Roman" w:eastAsiaTheme="minorEastAsia" w:hAnsi="Times New Roman" w:cs="Times New Roman"/>
          <w:sz w:val="28"/>
          <w:szCs w:val="28"/>
        </w:rPr>
        <w:t xml:space="preserve">С. Григорян. – </w:t>
      </w:r>
      <w:proofErr w:type="gramStart"/>
      <w:r w:rsidRPr="008D556B">
        <w:rPr>
          <w:rFonts w:ascii="Times New Roman" w:eastAsiaTheme="minorEastAsia" w:hAnsi="Times New Roman" w:cs="Times New Roman"/>
          <w:sz w:val="28"/>
          <w:szCs w:val="28"/>
        </w:rPr>
        <w:t>Москва :</w:t>
      </w:r>
      <w:proofErr w:type="gramEnd"/>
      <w:r w:rsidRPr="008D556B">
        <w:rPr>
          <w:rFonts w:ascii="Times New Roman" w:eastAsiaTheme="minorEastAsia" w:hAnsi="Times New Roman" w:cs="Times New Roman"/>
          <w:sz w:val="28"/>
          <w:szCs w:val="28"/>
        </w:rPr>
        <w:t xml:space="preserve"> ИНФРА-М, 2021. – 294 с.</w:t>
      </w:r>
    </w:p>
    <w:p w:rsidR="00DC1247" w:rsidRPr="00CB710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CB710B">
        <w:rPr>
          <w:rFonts w:ascii="Times New Roman" w:eastAsiaTheme="minorEastAsia" w:hAnsi="Times New Roman" w:cs="Times New Roman"/>
          <w:sz w:val="28"/>
          <w:szCs w:val="28"/>
        </w:rPr>
        <w:t xml:space="preserve">Гринько, О. И. Место и роль контент-маркетинга в системе маркетинговых коммуникаций / О. И. Гринько // Современная экономическая наука: теоретический и практический потенциал. Инновационное развитие современного экономического </w:t>
      </w:r>
      <w:proofErr w:type="gramStart"/>
      <w:r w:rsidRPr="00CB710B">
        <w:rPr>
          <w:rFonts w:ascii="Times New Roman" w:eastAsiaTheme="minorEastAsia" w:hAnsi="Times New Roman" w:cs="Times New Roman"/>
          <w:sz w:val="28"/>
          <w:szCs w:val="28"/>
        </w:rPr>
        <w:t>образования :</w:t>
      </w:r>
      <w:proofErr w:type="gramEnd"/>
      <w:r w:rsidRPr="00CB710B">
        <w:rPr>
          <w:rFonts w:ascii="Times New Roman" w:eastAsiaTheme="minorEastAsia" w:hAnsi="Times New Roman" w:cs="Times New Roman"/>
          <w:sz w:val="28"/>
          <w:szCs w:val="28"/>
        </w:rPr>
        <w:t xml:space="preserve"> материалы Международной научно-практической конференции, Ярославль, 04 декабря 2019 года. – Яро</w:t>
      </w:r>
      <w:r w:rsidRPr="00CB710B">
        <w:rPr>
          <w:rFonts w:ascii="Times New Roman" w:eastAsiaTheme="minorEastAsia" w:hAnsi="Times New Roman" w:cs="Times New Roman"/>
          <w:sz w:val="28"/>
          <w:szCs w:val="28"/>
        </w:rPr>
        <w:lastRenderedPageBreak/>
        <w:t>славль: Общество с ограниченной ответственностью «Филигрань», 2020. – С. 43-49.</w:t>
      </w:r>
    </w:p>
    <w:p w:rsidR="00DC1247" w:rsidRPr="00CB710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CB710B">
        <w:rPr>
          <w:rFonts w:ascii="Times New Roman" w:eastAsiaTheme="minorEastAsia" w:hAnsi="Times New Roman" w:cs="Times New Roman"/>
          <w:sz w:val="28"/>
          <w:szCs w:val="28"/>
        </w:rPr>
        <w:t>Гуриева</w:t>
      </w:r>
      <w:proofErr w:type="spellEnd"/>
      <w:r w:rsidRPr="00CB710B">
        <w:rPr>
          <w:rFonts w:ascii="Times New Roman" w:eastAsiaTheme="minorEastAsia" w:hAnsi="Times New Roman" w:cs="Times New Roman"/>
          <w:sz w:val="28"/>
          <w:szCs w:val="28"/>
        </w:rPr>
        <w:t xml:space="preserve">, Л. К. Возможности интернет-маркетинга современной компании / Л. К. </w:t>
      </w:r>
      <w:proofErr w:type="spellStart"/>
      <w:r w:rsidRPr="00CB710B">
        <w:rPr>
          <w:rFonts w:ascii="Times New Roman" w:eastAsiaTheme="minorEastAsia" w:hAnsi="Times New Roman" w:cs="Times New Roman"/>
          <w:sz w:val="28"/>
          <w:szCs w:val="28"/>
        </w:rPr>
        <w:t>Гуриева</w:t>
      </w:r>
      <w:proofErr w:type="spellEnd"/>
      <w:r w:rsidRPr="00CB710B">
        <w:rPr>
          <w:rFonts w:ascii="Times New Roman" w:eastAsiaTheme="minorEastAsia" w:hAnsi="Times New Roman" w:cs="Times New Roman"/>
          <w:sz w:val="28"/>
          <w:szCs w:val="28"/>
        </w:rPr>
        <w:t xml:space="preserve">, Г. Э. </w:t>
      </w:r>
      <w:proofErr w:type="spellStart"/>
      <w:r w:rsidRPr="00CB710B">
        <w:rPr>
          <w:rFonts w:ascii="Times New Roman" w:eastAsiaTheme="minorEastAsia" w:hAnsi="Times New Roman" w:cs="Times New Roman"/>
          <w:sz w:val="28"/>
          <w:szCs w:val="28"/>
        </w:rPr>
        <w:t>Батагов</w:t>
      </w:r>
      <w:proofErr w:type="spellEnd"/>
      <w:r w:rsidRPr="00CB710B">
        <w:rPr>
          <w:rFonts w:ascii="Times New Roman" w:eastAsiaTheme="minorEastAsia" w:hAnsi="Times New Roman" w:cs="Times New Roman"/>
          <w:sz w:val="28"/>
          <w:szCs w:val="28"/>
        </w:rPr>
        <w:t xml:space="preserve"> // Управление экономическими и социальными системами </w:t>
      </w:r>
      <w:proofErr w:type="gramStart"/>
      <w:r w:rsidRPr="00CB710B">
        <w:rPr>
          <w:rFonts w:ascii="Times New Roman" w:eastAsiaTheme="minorEastAsia" w:hAnsi="Times New Roman" w:cs="Times New Roman"/>
          <w:sz w:val="28"/>
          <w:szCs w:val="28"/>
        </w:rPr>
        <w:t>региона :</w:t>
      </w:r>
      <w:proofErr w:type="gramEnd"/>
      <w:r w:rsidRPr="00CB710B">
        <w:rPr>
          <w:rFonts w:ascii="Times New Roman" w:eastAsiaTheme="minorEastAsia" w:hAnsi="Times New Roman" w:cs="Times New Roman"/>
          <w:sz w:val="28"/>
          <w:szCs w:val="28"/>
        </w:rPr>
        <w:t xml:space="preserve"> Сборник научных трудов / Под редакцией С.Ф. Дзагоева. – </w:t>
      </w:r>
      <w:proofErr w:type="gramStart"/>
      <w:r w:rsidRPr="00CB710B">
        <w:rPr>
          <w:rFonts w:ascii="Times New Roman" w:eastAsiaTheme="minorEastAsia" w:hAnsi="Times New Roman" w:cs="Times New Roman"/>
          <w:sz w:val="28"/>
          <w:szCs w:val="28"/>
        </w:rPr>
        <w:t>Владикавказ :</w:t>
      </w:r>
      <w:proofErr w:type="gramEnd"/>
      <w:r w:rsidRPr="00CB710B">
        <w:rPr>
          <w:rFonts w:ascii="Times New Roman" w:eastAsiaTheme="minorEastAsia" w:hAnsi="Times New Roman" w:cs="Times New Roman"/>
          <w:sz w:val="28"/>
          <w:szCs w:val="28"/>
        </w:rPr>
        <w:t xml:space="preserve"> Северо-Осетинский государственный университет им. К.Л. Хетагурова, 2019. – С. 120</w:t>
      </w:r>
      <w:r w:rsidR="007859CE">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126.</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Егоров, Ю. Н. Управление </w:t>
      </w:r>
      <w:proofErr w:type="gramStart"/>
      <w:r w:rsidRPr="007C2736">
        <w:rPr>
          <w:rFonts w:ascii="Times New Roman" w:eastAsiaTheme="minorEastAsia" w:hAnsi="Times New Roman" w:cs="Times New Roman"/>
          <w:sz w:val="28"/>
          <w:szCs w:val="28"/>
        </w:rPr>
        <w:t>маркетингом :</w:t>
      </w:r>
      <w:proofErr w:type="gramEnd"/>
      <w:r w:rsidRPr="007C2736">
        <w:rPr>
          <w:rFonts w:ascii="Times New Roman" w:eastAsiaTheme="minorEastAsia" w:hAnsi="Times New Roman" w:cs="Times New Roman"/>
          <w:sz w:val="28"/>
          <w:szCs w:val="28"/>
        </w:rPr>
        <w:t xml:space="preserve"> учебник / Ю.Н. Егоров.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ИНФРА-М, 2020. – 238 с.</w:t>
      </w:r>
    </w:p>
    <w:p w:rsidR="00DC1247" w:rsidRPr="008D556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8D556B">
        <w:rPr>
          <w:rFonts w:ascii="Times New Roman" w:eastAsiaTheme="minorEastAsia" w:hAnsi="Times New Roman" w:cs="Times New Roman"/>
          <w:sz w:val="28"/>
          <w:szCs w:val="28"/>
        </w:rPr>
        <w:t xml:space="preserve">Егоршин, А. П. Эффективный маркетинг </w:t>
      </w:r>
      <w:proofErr w:type="gramStart"/>
      <w:r w:rsidRPr="008D556B">
        <w:rPr>
          <w:rFonts w:ascii="Times New Roman" w:eastAsiaTheme="minorEastAsia" w:hAnsi="Times New Roman" w:cs="Times New Roman"/>
          <w:sz w:val="28"/>
          <w:szCs w:val="28"/>
        </w:rPr>
        <w:t>организации :</w:t>
      </w:r>
      <w:proofErr w:type="gramEnd"/>
      <w:r w:rsidRPr="008D556B">
        <w:rPr>
          <w:rFonts w:ascii="Times New Roman" w:eastAsiaTheme="minorEastAsia" w:hAnsi="Times New Roman" w:cs="Times New Roman"/>
          <w:sz w:val="28"/>
          <w:szCs w:val="28"/>
        </w:rPr>
        <w:t xml:space="preserve"> учебник для вузов / А. П. Егоршин. — 2-е изд., доп. и </w:t>
      </w:r>
      <w:proofErr w:type="spellStart"/>
      <w:r w:rsidRPr="008D556B">
        <w:rPr>
          <w:rFonts w:ascii="Times New Roman" w:eastAsiaTheme="minorEastAsia" w:hAnsi="Times New Roman" w:cs="Times New Roman"/>
          <w:sz w:val="28"/>
          <w:szCs w:val="28"/>
        </w:rPr>
        <w:t>перераб</w:t>
      </w:r>
      <w:proofErr w:type="spellEnd"/>
      <w:r w:rsidRPr="008D556B">
        <w:rPr>
          <w:rFonts w:ascii="Times New Roman" w:eastAsiaTheme="minorEastAsia" w:hAnsi="Times New Roman" w:cs="Times New Roman"/>
          <w:sz w:val="28"/>
          <w:szCs w:val="28"/>
        </w:rPr>
        <w:t xml:space="preserve">. — Нижний </w:t>
      </w:r>
      <w:proofErr w:type="gramStart"/>
      <w:r w:rsidRPr="008D556B">
        <w:rPr>
          <w:rFonts w:ascii="Times New Roman" w:eastAsiaTheme="minorEastAsia" w:hAnsi="Times New Roman" w:cs="Times New Roman"/>
          <w:sz w:val="28"/>
          <w:szCs w:val="28"/>
        </w:rPr>
        <w:t>Новгород :</w:t>
      </w:r>
      <w:proofErr w:type="gramEnd"/>
      <w:r w:rsidRPr="008D556B">
        <w:rPr>
          <w:rFonts w:ascii="Times New Roman" w:eastAsiaTheme="minorEastAsia" w:hAnsi="Times New Roman" w:cs="Times New Roman"/>
          <w:sz w:val="28"/>
          <w:szCs w:val="28"/>
        </w:rPr>
        <w:t xml:space="preserve"> НИЭМ, 2020. — 302 с.</w:t>
      </w:r>
    </w:p>
    <w:p w:rsidR="00DC1247" w:rsidRPr="00006D1F" w:rsidRDefault="00006D1F"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Зимина, О. С. </w:t>
      </w:r>
      <w:r w:rsidR="00DC1247" w:rsidRPr="00CB710B">
        <w:rPr>
          <w:rFonts w:ascii="Times New Roman" w:eastAsiaTheme="minorEastAsia" w:hAnsi="Times New Roman" w:cs="Times New Roman"/>
          <w:sz w:val="28"/>
          <w:szCs w:val="28"/>
        </w:rPr>
        <w:t>Особенности использования инструментов Интернет-маркетинга на b2b и b2c рынках /</w:t>
      </w:r>
      <w:r>
        <w:rPr>
          <w:rFonts w:ascii="Times New Roman" w:eastAsiaTheme="minorEastAsia" w:hAnsi="Times New Roman" w:cs="Times New Roman"/>
          <w:sz w:val="28"/>
          <w:szCs w:val="28"/>
        </w:rPr>
        <w:t xml:space="preserve"> О. С. Зимина /</w:t>
      </w:r>
      <w:r w:rsidR="00DC1247" w:rsidRPr="00CB710B">
        <w:rPr>
          <w:rFonts w:ascii="Times New Roman" w:eastAsiaTheme="minorEastAsia" w:hAnsi="Times New Roman" w:cs="Times New Roman"/>
          <w:sz w:val="28"/>
          <w:szCs w:val="28"/>
        </w:rPr>
        <w:t xml:space="preserve">/ </w:t>
      </w:r>
      <w:proofErr w:type="spellStart"/>
      <w:r w:rsidR="00DC1247" w:rsidRPr="00CB710B">
        <w:rPr>
          <w:rFonts w:ascii="Times New Roman" w:eastAsiaTheme="minorEastAsia" w:hAnsi="Times New Roman" w:cs="Times New Roman"/>
          <w:sz w:val="28"/>
          <w:szCs w:val="28"/>
        </w:rPr>
        <w:t>Economics</w:t>
      </w:r>
      <w:proofErr w:type="spellEnd"/>
      <w:r w:rsidR="00DC1247" w:rsidRPr="00CB710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DC1247" w:rsidRPr="00006D1F">
        <w:rPr>
          <w:rFonts w:ascii="Times New Roman" w:eastAsiaTheme="minorEastAsia" w:hAnsi="Times New Roman" w:cs="Times New Roman"/>
          <w:sz w:val="28"/>
          <w:szCs w:val="28"/>
        </w:rPr>
        <w:t>20</w:t>
      </w:r>
      <w:r>
        <w:rPr>
          <w:rFonts w:ascii="Times New Roman" w:eastAsiaTheme="minorEastAsia" w:hAnsi="Times New Roman" w:cs="Times New Roman"/>
          <w:sz w:val="28"/>
          <w:szCs w:val="28"/>
        </w:rPr>
        <w:t>21</w:t>
      </w:r>
      <w:r w:rsidR="00DC1247" w:rsidRPr="00006D1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DC1247" w:rsidRPr="00006D1F">
        <w:rPr>
          <w:rFonts w:ascii="Times New Roman" w:eastAsiaTheme="minorEastAsia" w:hAnsi="Times New Roman" w:cs="Times New Roman"/>
          <w:sz w:val="28"/>
          <w:szCs w:val="28"/>
        </w:rPr>
        <w:t>№8 (29).</w:t>
      </w:r>
      <w:r w:rsidR="007859CE">
        <w:rPr>
          <w:rFonts w:ascii="Times New Roman" w:eastAsiaTheme="minorEastAsia" w:hAnsi="Times New Roman" w:cs="Times New Roman"/>
          <w:sz w:val="28"/>
          <w:szCs w:val="28"/>
        </w:rPr>
        <w:t xml:space="preserve"> – С. 5–6. </w:t>
      </w:r>
      <w:proofErr w:type="gramStart"/>
      <w:r w:rsidR="007859CE">
        <w:rPr>
          <w:rFonts w:ascii="Times New Roman" w:eastAsiaTheme="minorEastAsia" w:hAnsi="Times New Roman" w:cs="Times New Roman"/>
          <w:sz w:val="28"/>
          <w:szCs w:val="28"/>
        </w:rPr>
        <w:t xml:space="preserve">– </w:t>
      </w:r>
      <w:r w:rsidR="00DC1247" w:rsidRPr="00006D1F">
        <w:rPr>
          <w:rFonts w:ascii="Times New Roman" w:eastAsiaTheme="minorEastAsia" w:hAnsi="Times New Roman" w:cs="Times New Roman"/>
          <w:sz w:val="28"/>
          <w:szCs w:val="28"/>
        </w:rPr>
        <w:t xml:space="preserve"> </w:t>
      </w:r>
      <w:r w:rsidR="00DC1247" w:rsidRPr="00330252">
        <w:rPr>
          <w:rFonts w:ascii="Times New Roman" w:eastAsiaTheme="minorEastAsia" w:hAnsi="Times New Roman" w:cs="Times New Roman"/>
          <w:sz w:val="28"/>
          <w:szCs w:val="28"/>
          <w:lang w:val="en-US"/>
        </w:rPr>
        <w:t>URL</w:t>
      </w:r>
      <w:proofErr w:type="gramEnd"/>
      <w:r w:rsidR="00DC1247" w:rsidRPr="00006D1F">
        <w:rPr>
          <w:rFonts w:ascii="Times New Roman" w:eastAsiaTheme="minorEastAsia" w:hAnsi="Times New Roman" w:cs="Times New Roman"/>
          <w:sz w:val="28"/>
          <w:szCs w:val="28"/>
        </w:rPr>
        <w:t xml:space="preserve">: </w:t>
      </w:r>
      <w:r w:rsidR="00DC1247" w:rsidRPr="00330252">
        <w:rPr>
          <w:rFonts w:ascii="Times New Roman" w:eastAsiaTheme="minorEastAsia" w:hAnsi="Times New Roman" w:cs="Times New Roman"/>
          <w:sz w:val="28"/>
          <w:szCs w:val="28"/>
          <w:lang w:val="en-US"/>
        </w:rPr>
        <w:t>https</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cyberleninka</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ru</w:t>
      </w:r>
      <w:proofErr w:type="spellEnd"/>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article</w:t>
      </w:r>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n</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osobennosti</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ispolzovaniya</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instrumentov</w:t>
      </w:r>
      <w:proofErr w:type="spellEnd"/>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internet</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marketinga</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na</w:t>
      </w:r>
      <w:proofErr w:type="spellEnd"/>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b</w:t>
      </w:r>
      <w:r w:rsidR="00DC1247" w:rsidRPr="00006D1F">
        <w:rPr>
          <w:rFonts w:ascii="Times New Roman" w:eastAsiaTheme="minorEastAsia" w:hAnsi="Times New Roman" w:cs="Times New Roman"/>
          <w:sz w:val="28"/>
          <w:szCs w:val="28"/>
        </w:rPr>
        <w:t>2</w:t>
      </w:r>
      <w:r w:rsidR="00DC1247" w:rsidRPr="00330252">
        <w:rPr>
          <w:rFonts w:ascii="Times New Roman" w:eastAsiaTheme="minorEastAsia" w:hAnsi="Times New Roman" w:cs="Times New Roman"/>
          <w:sz w:val="28"/>
          <w:szCs w:val="28"/>
          <w:lang w:val="en-US"/>
        </w:rPr>
        <w:t>b</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i</w:t>
      </w:r>
      <w:proofErr w:type="spellEnd"/>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b</w:t>
      </w:r>
      <w:r w:rsidR="00DC1247" w:rsidRPr="00006D1F">
        <w:rPr>
          <w:rFonts w:ascii="Times New Roman" w:eastAsiaTheme="minorEastAsia" w:hAnsi="Times New Roman" w:cs="Times New Roman"/>
          <w:sz w:val="28"/>
          <w:szCs w:val="28"/>
        </w:rPr>
        <w:t>2</w:t>
      </w:r>
      <w:r w:rsidR="00DC1247" w:rsidRPr="00330252">
        <w:rPr>
          <w:rFonts w:ascii="Times New Roman" w:eastAsiaTheme="minorEastAsia" w:hAnsi="Times New Roman" w:cs="Times New Roman"/>
          <w:sz w:val="28"/>
          <w:szCs w:val="28"/>
          <w:lang w:val="en-US"/>
        </w:rPr>
        <w:t>c</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rynkah</w:t>
      </w:r>
      <w:proofErr w:type="spellEnd"/>
      <w:r w:rsidR="00DC1247" w:rsidRPr="00330252">
        <w:rPr>
          <w:rFonts w:ascii="Times New Roman" w:eastAsiaTheme="minorEastAsia" w:hAnsi="Times New Roman" w:cs="Times New Roman"/>
          <w:sz w:val="28"/>
          <w:szCs w:val="28"/>
          <w:lang w:val="en-US"/>
        </w:rPr>
        <w:t> </w:t>
      </w:r>
      <w:r w:rsidRPr="00006D1F">
        <w:rPr>
          <w:rFonts w:ascii="Times New Roman" w:eastAsiaTheme="minorEastAsia" w:hAnsi="Times New Roman" w:cs="Times New Roman"/>
          <w:sz w:val="28"/>
          <w:szCs w:val="28"/>
        </w:rPr>
        <w:t>(</w:t>
      </w:r>
      <w:r w:rsidR="007859CE">
        <w:rPr>
          <w:rFonts w:ascii="Times New Roman" w:eastAsiaTheme="minorEastAsia" w:hAnsi="Times New Roman" w:cs="Times New Roman"/>
          <w:sz w:val="28"/>
          <w:szCs w:val="28"/>
        </w:rPr>
        <w:t xml:space="preserve">дата обращения: </w:t>
      </w:r>
      <w:r>
        <w:rPr>
          <w:rFonts w:ascii="Times New Roman" w:eastAsiaTheme="minorEastAsia" w:hAnsi="Times New Roman" w:cs="Times New Roman"/>
          <w:sz w:val="28"/>
          <w:szCs w:val="28"/>
        </w:rPr>
        <w:t>01.03.2023).</w:t>
      </w:r>
    </w:p>
    <w:p w:rsidR="00DC1247" w:rsidRPr="00006D1F" w:rsidRDefault="00006D1F"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Зимина, О. С. </w:t>
      </w:r>
      <w:r w:rsidR="00DC1247" w:rsidRPr="00CB710B">
        <w:rPr>
          <w:rFonts w:ascii="Times New Roman" w:eastAsiaTheme="minorEastAsia" w:hAnsi="Times New Roman" w:cs="Times New Roman"/>
          <w:sz w:val="28"/>
          <w:szCs w:val="28"/>
        </w:rPr>
        <w:t>Сравнительная характеристика традиционного маркетинга и Интернет-маркетинга /</w:t>
      </w:r>
      <w:r>
        <w:rPr>
          <w:rFonts w:ascii="Times New Roman" w:eastAsiaTheme="minorEastAsia" w:hAnsi="Times New Roman" w:cs="Times New Roman"/>
          <w:sz w:val="28"/>
          <w:szCs w:val="28"/>
        </w:rPr>
        <w:t xml:space="preserve"> О. С. Зимина /</w:t>
      </w:r>
      <w:r w:rsidR="00DC1247" w:rsidRPr="00CB710B">
        <w:rPr>
          <w:rFonts w:ascii="Times New Roman" w:eastAsiaTheme="minorEastAsia" w:hAnsi="Times New Roman" w:cs="Times New Roman"/>
          <w:sz w:val="28"/>
          <w:szCs w:val="28"/>
        </w:rPr>
        <w:t xml:space="preserve">/ </w:t>
      </w:r>
      <w:proofErr w:type="spellStart"/>
      <w:r w:rsidR="00DC1247" w:rsidRPr="00CB710B">
        <w:rPr>
          <w:rFonts w:ascii="Times New Roman" w:eastAsiaTheme="minorEastAsia" w:hAnsi="Times New Roman" w:cs="Times New Roman"/>
          <w:sz w:val="28"/>
          <w:szCs w:val="28"/>
        </w:rPr>
        <w:t>Economics</w:t>
      </w:r>
      <w:proofErr w:type="spellEnd"/>
      <w:r w:rsidR="00DC1247" w:rsidRPr="00CB710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DC1247" w:rsidRPr="00006D1F">
        <w:rPr>
          <w:rFonts w:ascii="Times New Roman" w:eastAsiaTheme="minorEastAsia" w:hAnsi="Times New Roman" w:cs="Times New Roman"/>
          <w:sz w:val="28"/>
          <w:szCs w:val="28"/>
        </w:rPr>
        <w:t>2017.</w:t>
      </w:r>
      <w:r>
        <w:rPr>
          <w:rFonts w:ascii="Times New Roman" w:eastAsiaTheme="minorEastAsia" w:hAnsi="Times New Roman" w:cs="Times New Roman"/>
          <w:sz w:val="28"/>
          <w:szCs w:val="28"/>
        </w:rPr>
        <w:t xml:space="preserve"> –</w:t>
      </w:r>
      <w:r w:rsidR="00DC1247" w:rsidRPr="00006D1F">
        <w:rPr>
          <w:rFonts w:ascii="Times New Roman" w:eastAsiaTheme="minorEastAsia" w:hAnsi="Times New Roman" w:cs="Times New Roman"/>
          <w:sz w:val="28"/>
          <w:szCs w:val="28"/>
        </w:rPr>
        <w:t xml:space="preserve"> №8 (29). </w:t>
      </w:r>
      <w:r w:rsidR="007859CE">
        <w:rPr>
          <w:rFonts w:ascii="Times New Roman" w:eastAsiaTheme="minorEastAsia" w:hAnsi="Times New Roman" w:cs="Times New Roman"/>
          <w:sz w:val="28"/>
          <w:szCs w:val="28"/>
        </w:rPr>
        <w:t xml:space="preserve">– С. 8. – </w:t>
      </w:r>
      <w:r w:rsidR="00DC1247" w:rsidRPr="00330252">
        <w:rPr>
          <w:rFonts w:ascii="Times New Roman" w:eastAsiaTheme="minorEastAsia" w:hAnsi="Times New Roman" w:cs="Times New Roman"/>
          <w:sz w:val="28"/>
          <w:szCs w:val="28"/>
          <w:lang w:val="en-US"/>
        </w:rPr>
        <w:t>URL</w:t>
      </w:r>
      <w:r w:rsidR="00DC1247" w:rsidRPr="00006D1F">
        <w:rPr>
          <w:rFonts w:ascii="Times New Roman" w:eastAsiaTheme="minorEastAsia" w:hAnsi="Times New Roman" w:cs="Times New Roman"/>
          <w:sz w:val="28"/>
          <w:szCs w:val="28"/>
        </w:rPr>
        <w:t xml:space="preserve">: </w:t>
      </w:r>
      <w:hyperlink r:id="rId116" w:history="1">
        <w:r w:rsidR="00DC1247" w:rsidRPr="00330252">
          <w:rPr>
            <w:rFonts w:ascii="Times New Roman" w:eastAsiaTheme="minorEastAsia" w:hAnsi="Times New Roman" w:cs="Times New Roman"/>
            <w:sz w:val="28"/>
            <w:szCs w:val="28"/>
            <w:lang w:val="en-US"/>
          </w:rPr>
          <w:t>https</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cyberleninka</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ru</w:t>
        </w:r>
        <w:proofErr w:type="spellEnd"/>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article</w:t>
        </w:r>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n</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sravnitelnaya</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harakteristika</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traditsionnogo</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marketinga</w:t>
        </w:r>
        <w:proofErr w:type="spellEnd"/>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i</w:t>
        </w:r>
        <w:proofErr w:type="spellEnd"/>
        <w:r w:rsidR="00DC1247" w:rsidRPr="00006D1F">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internet</w:t>
        </w:r>
        <w:r w:rsidR="00DC1247" w:rsidRPr="00006D1F">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marketinga</w:t>
        </w:r>
        <w:proofErr w:type="spellEnd"/>
      </w:hyperlink>
      <w:r w:rsidRPr="00006D1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12.03.2023).</w:t>
      </w:r>
    </w:p>
    <w:p w:rsidR="00DC1247" w:rsidRPr="00CB710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CB710B">
        <w:rPr>
          <w:rFonts w:ascii="Times New Roman" w:eastAsiaTheme="minorEastAsia" w:hAnsi="Times New Roman" w:cs="Times New Roman"/>
          <w:sz w:val="28"/>
          <w:szCs w:val="28"/>
        </w:rPr>
        <w:t xml:space="preserve">Исааков, Г. С. Интегрированные интернет-коммуникации в B2B маркетинге / Г. С. Исааков // Актуальные проблемы экономики, коммерции и </w:t>
      </w:r>
      <w:proofErr w:type="gramStart"/>
      <w:r w:rsidRPr="00CB710B">
        <w:rPr>
          <w:rFonts w:ascii="Times New Roman" w:eastAsiaTheme="minorEastAsia" w:hAnsi="Times New Roman" w:cs="Times New Roman"/>
          <w:sz w:val="28"/>
          <w:szCs w:val="28"/>
        </w:rPr>
        <w:t>сервиса :</w:t>
      </w:r>
      <w:proofErr w:type="gramEnd"/>
      <w:r w:rsidRPr="00CB710B">
        <w:rPr>
          <w:rFonts w:ascii="Times New Roman" w:eastAsiaTheme="minorEastAsia" w:hAnsi="Times New Roman" w:cs="Times New Roman"/>
          <w:sz w:val="28"/>
          <w:szCs w:val="28"/>
        </w:rPr>
        <w:t xml:space="preserve"> Сборник научных трудов кафедры Коммерции и сервиса, посвященный Юбилейному году РГУ им. А.Н. Косыгина / Под редакцией В.Ю. </w:t>
      </w:r>
      <w:proofErr w:type="spellStart"/>
      <w:r w:rsidRPr="00CB710B">
        <w:rPr>
          <w:rFonts w:ascii="Times New Roman" w:eastAsiaTheme="minorEastAsia" w:hAnsi="Times New Roman" w:cs="Times New Roman"/>
          <w:sz w:val="28"/>
          <w:szCs w:val="28"/>
        </w:rPr>
        <w:t>Мишакова</w:t>
      </w:r>
      <w:proofErr w:type="spellEnd"/>
      <w:r w:rsidRPr="00CB710B">
        <w:rPr>
          <w:rFonts w:ascii="Times New Roman" w:eastAsiaTheme="minorEastAsia" w:hAnsi="Times New Roman" w:cs="Times New Roman"/>
          <w:sz w:val="28"/>
          <w:szCs w:val="28"/>
        </w:rPr>
        <w:t xml:space="preserve">, Л.Е. Зерновой. – </w:t>
      </w:r>
      <w:proofErr w:type="gramStart"/>
      <w:r w:rsidRPr="00CB710B">
        <w:rPr>
          <w:rFonts w:ascii="Times New Roman" w:eastAsiaTheme="minorEastAsia" w:hAnsi="Times New Roman" w:cs="Times New Roman"/>
          <w:sz w:val="28"/>
          <w:szCs w:val="28"/>
        </w:rPr>
        <w:t>Москва :</w:t>
      </w:r>
      <w:proofErr w:type="gramEnd"/>
      <w:r w:rsidRPr="00CB710B">
        <w:rPr>
          <w:rFonts w:ascii="Times New Roman" w:eastAsiaTheme="minorEastAsia" w:hAnsi="Times New Roman" w:cs="Times New Roman"/>
          <w:sz w:val="28"/>
          <w:szCs w:val="28"/>
        </w:rPr>
        <w:t xml:space="preserve"> Федеральное государственное бюджетное образовательное учреждение высшего образования «Российский государственный университет имени А.Н. Косыгина (Технологии. Дизайн. Искусство)», 2020. – С. 101-107.</w:t>
      </w:r>
    </w:p>
    <w:p w:rsidR="00DC1247" w:rsidRPr="00CB710B" w:rsidRDefault="00006D1F"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Гончаров, В. Н. </w:t>
      </w:r>
      <w:r w:rsidR="00DC1247" w:rsidRPr="00CB710B">
        <w:rPr>
          <w:rFonts w:ascii="Times New Roman" w:eastAsiaTheme="minorEastAsia" w:hAnsi="Times New Roman" w:cs="Times New Roman"/>
          <w:sz w:val="28"/>
          <w:szCs w:val="28"/>
        </w:rPr>
        <w:t xml:space="preserve">Использование интернет-технологий в маркетинге / В. Н. Гончаров, Е. В. </w:t>
      </w:r>
      <w:proofErr w:type="spellStart"/>
      <w:r w:rsidR="00DC1247" w:rsidRPr="00CB710B">
        <w:rPr>
          <w:rFonts w:ascii="Times New Roman" w:eastAsiaTheme="minorEastAsia" w:hAnsi="Times New Roman" w:cs="Times New Roman"/>
          <w:sz w:val="28"/>
          <w:szCs w:val="28"/>
        </w:rPr>
        <w:t>Курипченко</w:t>
      </w:r>
      <w:proofErr w:type="spellEnd"/>
      <w:r w:rsidR="00DC1247" w:rsidRPr="00CB710B">
        <w:rPr>
          <w:rFonts w:ascii="Times New Roman" w:eastAsiaTheme="minorEastAsia" w:hAnsi="Times New Roman" w:cs="Times New Roman"/>
          <w:sz w:val="28"/>
          <w:szCs w:val="28"/>
        </w:rPr>
        <w:t xml:space="preserve"> // Менеджер. – 2020. – № 3(93). – С. 181-187.</w:t>
      </w:r>
    </w:p>
    <w:p w:rsidR="00DC1247" w:rsidRPr="008D556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8D556B">
        <w:rPr>
          <w:rFonts w:ascii="Times New Roman" w:eastAsiaTheme="minorEastAsia" w:hAnsi="Times New Roman" w:cs="Times New Roman"/>
          <w:sz w:val="28"/>
          <w:szCs w:val="28"/>
        </w:rPr>
        <w:t>Калюжнова</w:t>
      </w:r>
      <w:proofErr w:type="spellEnd"/>
      <w:r w:rsidRPr="008D556B">
        <w:rPr>
          <w:rFonts w:ascii="Times New Roman" w:eastAsiaTheme="minorEastAsia" w:hAnsi="Times New Roman" w:cs="Times New Roman"/>
          <w:sz w:val="28"/>
          <w:szCs w:val="28"/>
        </w:rPr>
        <w:t xml:space="preserve">, Н. Я. Современные модели </w:t>
      </w:r>
      <w:proofErr w:type="gramStart"/>
      <w:r w:rsidRPr="008D556B">
        <w:rPr>
          <w:rFonts w:ascii="Times New Roman" w:eastAsiaTheme="minorEastAsia" w:hAnsi="Times New Roman" w:cs="Times New Roman"/>
          <w:sz w:val="28"/>
          <w:szCs w:val="28"/>
        </w:rPr>
        <w:t>маркетинга :</w:t>
      </w:r>
      <w:proofErr w:type="gramEnd"/>
      <w:r w:rsidRPr="008D556B">
        <w:rPr>
          <w:rFonts w:ascii="Times New Roman" w:eastAsiaTheme="minorEastAsia" w:hAnsi="Times New Roman" w:cs="Times New Roman"/>
          <w:sz w:val="28"/>
          <w:szCs w:val="28"/>
        </w:rPr>
        <w:t xml:space="preserve"> учебное пособие для вузов / Н. Я. </w:t>
      </w:r>
      <w:proofErr w:type="spellStart"/>
      <w:r w:rsidRPr="008D556B">
        <w:rPr>
          <w:rFonts w:ascii="Times New Roman" w:eastAsiaTheme="minorEastAsia" w:hAnsi="Times New Roman" w:cs="Times New Roman"/>
          <w:sz w:val="28"/>
          <w:szCs w:val="28"/>
        </w:rPr>
        <w:t>Калюжнова</w:t>
      </w:r>
      <w:proofErr w:type="spellEnd"/>
      <w:r w:rsidRPr="008D556B">
        <w:rPr>
          <w:rFonts w:ascii="Times New Roman" w:eastAsiaTheme="minorEastAsia" w:hAnsi="Times New Roman" w:cs="Times New Roman"/>
          <w:sz w:val="28"/>
          <w:szCs w:val="28"/>
        </w:rPr>
        <w:t>, Ю. Е. </w:t>
      </w:r>
      <w:proofErr w:type="spellStart"/>
      <w:r w:rsidRPr="008D556B">
        <w:rPr>
          <w:rFonts w:ascii="Times New Roman" w:eastAsiaTheme="minorEastAsia" w:hAnsi="Times New Roman" w:cs="Times New Roman"/>
          <w:sz w:val="28"/>
          <w:szCs w:val="28"/>
        </w:rPr>
        <w:t>Кошурникова</w:t>
      </w:r>
      <w:proofErr w:type="spellEnd"/>
      <w:r w:rsidRPr="008D556B">
        <w:rPr>
          <w:rFonts w:ascii="Times New Roman" w:eastAsiaTheme="minorEastAsia" w:hAnsi="Times New Roman" w:cs="Times New Roman"/>
          <w:sz w:val="28"/>
          <w:szCs w:val="28"/>
        </w:rPr>
        <w:t> </w:t>
      </w:r>
      <w:r w:rsidR="009F0EB4">
        <w:rPr>
          <w:rFonts w:ascii="Times New Roman" w:eastAsiaTheme="minorEastAsia" w:hAnsi="Times New Roman" w:cs="Times New Roman"/>
          <w:sz w:val="28"/>
          <w:szCs w:val="28"/>
        </w:rPr>
        <w:t>,</w:t>
      </w:r>
      <w:r w:rsidRPr="008D556B">
        <w:rPr>
          <w:rFonts w:ascii="Times New Roman" w:eastAsiaTheme="minorEastAsia" w:hAnsi="Times New Roman" w:cs="Times New Roman"/>
          <w:sz w:val="28"/>
          <w:szCs w:val="28"/>
        </w:rPr>
        <w:t xml:space="preserve"> под общей редакцией Н. Я. </w:t>
      </w:r>
      <w:proofErr w:type="spellStart"/>
      <w:r w:rsidRPr="008D556B">
        <w:rPr>
          <w:rFonts w:ascii="Times New Roman" w:eastAsiaTheme="minorEastAsia" w:hAnsi="Times New Roman" w:cs="Times New Roman"/>
          <w:sz w:val="28"/>
          <w:szCs w:val="28"/>
        </w:rPr>
        <w:t>Калюжновой</w:t>
      </w:r>
      <w:proofErr w:type="spellEnd"/>
      <w:r w:rsidRPr="008D556B">
        <w:rPr>
          <w:rFonts w:ascii="Times New Roman" w:eastAsiaTheme="minorEastAsia" w:hAnsi="Times New Roman" w:cs="Times New Roman"/>
          <w:sz w:val="28"/>
          <w:szCs w:val="28"/>
        </w:rPr>
        <w:t xml:space="preserve">. – 2-е изд., </w:t>
      </w:r>
      <w:proofErr w:type="spellStart"/>
      <w:r w:rsidRPr="008D556B">
        <w:rPr>
          <w:rFonts w:ascii="Times New Roman" w:eastAsiaTheme="minorEastAsia" w:hAnsi="Times New Roman" w:cs="Times New Roman"/>
          <w:sz w:val="28"/>
          <w:szCs w:val="28"/>
        </w:rPr>
        <w:t>испр</w:t>
      </w:r>
      <w:proofErr w:type="spellEnd"/>
      <w:r w:rsidRPr="008D556B">
        <w:rPr>
          <w:rFonts w:ascii="Times New Roman" w:eastAsiaTheme="minorEastAsia" w:hAnsi="Times New Roman" w:cs="Times New Roman"/>
          <w:sz w:val="28"/>
          <w:szCs w:val="28"/>
        </w:rPr>
        <w:t xml:space="preserve">. и доп. – </w:t>
      </w:r>
      <w:proofErr w:type="gramStart"/>
      <w:r w:rsidRPr="008D556B">
        <w:rPr>
          <w:rFonts w:ascii="Times New Roman" w:eastAsiaTheme="minorEastAsia" w:hAnsi="Times New Roman" w:cs="Times New Roman"/>
          <w:sz w:val="28"/>
          <w:szCs w:val="28"/>
        </w:rPr>
        <w:t>Москва :</w:t>
      </w:r>
      <w:proofErr w:type="gramEnd"/>
      <w:r w:rsidRPr="008D556B">
        <w:rPr>
          <w:rFonts w:ascii="Times New Roman" w:eastAsiaTheme="minorEastAsia" w:hAnsi="Times New Roman" w:cs="Times New Roman"/>
          <w:sz w:val="28"/>
          <w:szCs w:val="28"/>
        </w:rPr>
        <w:t xml:space="preserve"> Издательство </w:t>
      </w:r>
      <w:proofErr w:type="spellStart"/>
      <w:r w:rsidRPr="008D556B">
        <w:rPr>
          <w:rFonts w:ascii="Times New Roman" w:eastAsiaTheme="minorEastAsia" w:hAnsi="Times New Roman" w:cs="Times New Roman"/>
          <w:sz w:val="28"/>
          <w:szCs w:val="28"/>
        </w:rPr>
        <w:t>Юрайт</w:t>
      </w:r>
      <w:proofErr w:type="spellEnd"/>
      <w:r w:rsidRPr="008D556B">
        <w:rPr>
          <w:rFonts w:ascii="Times New Roman" w:eastAsiaTheme="minorEastAsia" w:hAnsi="Times New Roman" w:cs="Times New Roman"/>
          <w:sz w:val="28"/>
          <w:szCs w:val="28"/>
        </w:rPr>
        <w:t>, 2021. – 170 с. </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Карасев, А. П. Маркетинговые исследования и ситуационный </w:t>
      </w:r>
      <w:proofErr w:type="gramStart"/>
      <w:r w:rsidRPr="007C2736">
        <w:rPr>
          <w:rFonts w:ascii="Times New Roman" w:eastAsiaTheme="minorEastAsia" w:hAnsi="Times New Roman" w:cs="Times New Roman"/>
          <w:sz w:val="28"/>
          <w:szCs w:val="28"/>
        </w:rPr>
        <w:t>анализ :</w:t>
      </w:r>
      <w:proofErr w:type="gramEnd"/>
      <w:r w:rsidRPr="007C2736">
        <w:rPr>
          <w:rFonts w:ascii="Times New Roman" w:eastAsiaTheme="minorEastAsia" w:hAnsi="Times New Roman" w:cs="Times New Roman"/>
          <w:sz w:val="28"/>
          <w:szCs w:val="28"/>
        </w:rPr>
        <w:t xml:space="preserve"> учебник и практикум для вузов / А. П. Карасев. – 2-е изд., </w:t>
      </w:r>
      <w:proofErr w:type="spellStart"/>
      <w:r w:rsidRPr="007C2736">
        <w:rPr>
          <w:rFonts w:ascii="Times New Roman" w:eastAsiaTheme="minorEastAsia" w:hAnsi="Times New Roman" w:cs="Times New Roman"/>
          <w:sz w:val="28"/>
          <w:szCs w:val="28"/>
        </w:rPr>
        <w:t>перераб</w:t>
      </w:r>
      <w:proofErr w:type="spellEnd"/>
      <w:r w:rsidRPr="007C2736">
        <w:rPr>
          <w:rFonts w:ascii="Times New Roman" w:eastAsiaTheme="minorEastAsia" w:hAnsi="Times New Roman" w:cs="Times New Roman"/>
          <w:sz w:val="28"/>
          <w:szCs w:val="28"/>
        </w:rPr>
        <w:t xml:space="preserve">. и доп.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2021. – 315 с.</w:t>
      </w:r>
    </w:p>
    <w:p w:rsidR="00DC1247" w:rsidRPr="00CB710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CB710B">
        <w:rPr>
          <w:rFonts w:ascii="Times New Roman" w:eastAsiaTheme="minorEastAsia" w:hAnsi="Times New Roman" w:cs="Times New Roman"/>
          <w:sz w:val="28"/>
          <w:szCs w:val="28"/>
        </w:rPr>
        <w:t>Карасев, В. А. Роль интернет-маркетинга в деятельности современных компаний / В. А. Карасев // Актуальные проблемы и перспективы развития экономики: российский и зарубежный опыт. – 2019. – № 21. – С. 24-27.</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Карпова, С. В. Маркетинг: теория и практика : учебное пособие для бакалавров / С. В. Карпова.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xml:space="preserve">, 2019. – 408 с. </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Карпова, С. В. Маркетинговый анализ. Теория и практика : учебное пособие для вузов / С. В. Карпова, С. В. </w:t>
      </w:r>
      <w:proofErr w:type="spellStart"/>
      <w:r w:rsidRPr="007C2736">
        <w:rPr>
          <w:rFonts w:ascii="Times New Roman" w:eastAsiaTheme="minorEastAsia" w:hAnsi="Times New Roman" w:cs="Times New Roman"/>
          <w:sz w:val="28"/>
          <w:szCs w:val="28"/>
        </w:rPr>
        <w:t>Мхитарян</w:t>
      </w:r>
      <w:proofErr w:type="spellEnd"/>
      <w:r w:rsidRPr="007C2736">
        <w:rPr>
          <w:rFonts w:ascii="Times New Roman" w:eastAsiaTheme="minorEastAsia" w:hAnsi="Times New Roman" w:cs="Times New Roman"/>
          <w:sz w:val="28"/>
          <w:szCs w:val="28"/>
        </w:rPr>
        <w:t xml:space="preserve">, В. Н. Русин </w:t>
      </w:r>
      <w:r w:rsidR="009F0EB4">
        <w:rPr>
          <w:rFonts w:ascii="Times New Roman" w:eastAsiaTheme="minorEastAsia" w:hAnsi="Times New Roman" w:cs="Times New Roman"/>
          <w:sz w:val="28"/>
          <w:szCs w:val="28"/>
        </w:rPr>
        <w:t>,</w:t>
      </w:r>
      <w:r w:rsidRPr="007C2736">
        <w:rPr>
          <w:rFonts w:ascii="Times New Roman" w:eastAsiaTheme="minorEastAsia" w:hAnsi="Times New Roman" w:cs="Times New Roman"/>
          <w:sz w:val="28"/>
          <w:szCs w:val="28"/>
        </w:rPr>
        <w:t xml:space="preserve"> под общей редакцией С. В. Карповой.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xml:space="preserve">, 2021. – 181 с. </w:t>
      </w:r>
    </w:p>
    <w:p w:rsidR="00DC1247" w:rsidRPr="009F7495"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Кобцев</w:t>
      </w:r>
      <w:r w:rsidR="008D218E">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rPr>
        <w:t xml:space="preserve"> В.</w:t>
      </w:r>
      <w:r w:rsidR="008D218E">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А., Маркетинговые исследования потребителей: научная статья</w:t>
      </w:r>
      <w:r w:rsidR="008D218E">
        <w:rPr>
          <w:rFonts w:ascii="Times New Roman" w:eastAsiaTheme="minorEastAsia" w:hAnsi="Times New Roman" w:cs="Times New Roman"/>
          <w:sz w:val="28"/>
          <w:szCs w:val="28"/>
        </w:rPr>
        <w:t xml:space="preserve"> / В. А. Кобцев.</w:t>
      </w:r>
      <w:r w:rsidRPr="009F7495">
        <w:rPr>
          <w:rFonts w:ascii="Times New Roman" w:eastAsiaTheme="minorEastAsia" w:hAnsi="Times New Roman" w:cs="Times New Roman"/>
          <w:sz w:val="28"/>
          <w:szCs w:val="28"/>
        </w:rPr>
        <w:t xml:space="preserve"> – URL: https://cyberleninka.ru/article/n/marketingovye-issledovaniya-potrebiteley/viewer (дата обращения: 1</w:t>
      </w:r>
      <w:r>
        <w:rPr>
          <w:rFonts w:ascii="Times New Roman" w:eastAsiaTheme="minorEastAsia" w:hAnsi="Times New Roman" w:cs="Times New Roman"/>
          <w:sz w:val="28"/>
          <w:szCs w:val="28"/>
        </w:rPr>
        <w:t>2</w:t>
      </w:r>
      <w:r w:rsidRPr="009F7495">
        <w:rPr>
          <w:rFonts w:ascii="Times New Roman" w:eastAsiaTheme="minorEastAsia" w:hAnsi="Times New Roman" w:cs="Times New Roman"/>
          <w:sz w:val="28"/>
          <w:szCs w:val="28"/>
        </w:rPr>
        <w:t>.0</w:t>
      </w:r>
      <w:r>
        <w:rPr>
          <w:rFonts w:ascii="Times New Roman" w:eastAsiaTheme="minorEastAsia" w:hAnsi="Times New Roman" w:cs="Times New Roman"/>
          <w:sz w:val="28"/>
          <w:szCs w:val="28"/>
        </w:rPr>
        <w:t>5</w:t>
      </w:r>
      <w:r w:rsidRPr="009F7495">
        <w:rPr>
          <w:rFonts w:ascii="Times New Roman" w:eastAsiaTheme="minorEastAsia" w:hAnsi="Times New Roman" w:cs="Times New Roman"/>
          <w:sz w:val="28"/>
          <w:szCs w:val="28"/>
        </w:rPr>
        <w:t>.202</w:t>
      </w:r>
      <w:r>
        <w:rPr>
          <w:rFonts w:ascii="Times New Roman" w:eastAsiaTheme="minorEastAsia" w:hAnsi="Times New Roman" w:cs="Times New Roman"/>
          <w:sz w:val="28"/>
          <w:szCs w:val="28"/>
        </w:rPr>
        <w:t>3</w:t>
      </w:r>
      <w:r w:rsidRPr="009F7495">
        <w:rPr>
          <w:rFonts w:ascii="Times New Roman" w:eastAsiaTheme="minorEastAsia" w:hAnsi="Times New Roman" w:cs="Times New Roman"/>
          <w:sz w:val="28"/>
          <w:szCs w:val="28"/>
        </w:rPr>
        <w:t>).</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Кожевникова, Г. П. Информационные системы и технологии в </w:t>
      </w:r>
      <w:proofErr w:type="gramStart"/>
      <w:r w:rsidRPr="007C2736">
        <w:rPr>
          <w:rFonts w:ascii="Times New Roman" w:eastAsiaTheme="minorEastAsia" w:hAnsi="Times New Roman" w:cs="Times New Roman"/>
          <w:sz w:val="28"/>
          <w:szCs w:val="28"/>
        </w:rPr>
        <w:t>маркетинге :</w:t>
      </w:r>
      <w:proofErr w:type="gramEnd"/>
      <w:r w:rsidRPr="007C2736">
        <w:rPr>
          <w:rFonts w:ascii="Times New Roman" w:eastAsiaTheme="minorEastAsia" w:hAnsi="Times New Roman" w:cs="Times New Roman"/>
          <w:sz w:val="28"/>
          <w:szCs w:val="28"/>
        </w:rPr>
        <w:t xml:space="preserve"> учебное пособие для вузов / Г. П. Кожевникова, Б. Е. Одинцов.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xml:space="preserve">, 2021. – 444 с. </w:t>
      </w:r>
    </w:p>
    <w:p w:rsidR="00DC1247" w:rsidRP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Кокорина</w:t>
      </w:r>
      <w:r w:rsidR="008D218E">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rPr>
        <w:t xml:space="preserve"> А.</w:t>
      </w:r>
      <w:r w:rsidR="008D218E">
        <w:rPr>
          <w:rFonts w:ascii="Times New Roman" w:eastAsiaTheme="minorEastAsia" w:hAnsi="Times New Roman" w:cs="Times New Roman"/>
          <w:sz w:val="28"/>
          <w:szCs w:val="28"/>
        </w:rPr>
        <w:t xml:space="preserve"> В.</w:t>
      </w:r>
      <w:r w:rsidRPr="009F7495">
        <w:rPr>
          <w:rFonts w:ascii="Times New Roman" w:eastAsiaTheme="minorEastAsia" w:hAnsi="Times New Roman" w:cs="Times New Roman"/>
          <w:sz w:val="28"/>
          <w:szCs w:val="28"/>
        </w:rPr>
        <w:t xml:space="preserve"> Проведение маркетинговых исследований: научная статья</w:t>
      </w:r>
      <w:r w:rsidR="008D218E">
        <w:rPr>
          <w:rFonts w:ascii="Times New Roman" w:eastAsiaTheme="minorEastAsia" w:hAnsi="Times New Roman" w:cs="Times New Roman"/>
          <w:sz w:val="28"/>
          <w:szCs w:val="28"/>
        </w:rPr>
        <w:t xml:space="preserve"> / А. В. Кокорина.</w:t>
      </w:r>
      <w:r w:rsidRPr="009F7495">
        <w:rPr>
          <w:rFonts w:ascii="Times New Roman" w:eastAsiaTheme="minorEastAsia" w:hAnsi="Times New Roman" w:cs="Times New Roman"/>
          <w:sz w:val="28"/>
          <w:szCs w:val="28"/>
        </w:rPr>
        <w:t xml:space="preserve"> – URL: https://cyberleninka.ru/article/n/provedenie-marketingovyh-issledovaniy/viewer (дата обращения: 1</w:t>
      </w:r>
      <w:r>
        <w:rPr>
          <w:rFonts w:ascii="Times New Roman" w:eastAsiaTheme="minorEastAsia" w:hAnsi="Times New Roman" w:cs="Times New Roman"/>
          <w:sz w:val="28"/>
          <w:szCs w:val="28"/>
        </w:rPr>
        <w:t>7</w:t>
      </w:r>
      <w:r w:rsidRPr="009F7495">
        <w:rPr>
          <w:rFonts w:ascii="Times New Roman" w:eastAsiaTheme="minorEastAsia" w:hAnsi="Times New Roman" w:cs="Times New Roman"/>
          <w:sz w:val="28"/>
          <w:szCs w:val="28"/>
        </w:rPr>
        <w:t>.05.202</w:t>
      </w:r>
      <w:r>
        <w:rPr>
          <w:rFonts w:ascii="Times New Roman" w:eastAsiaTheme="minorEastAsia" w:hAnsi="Times New Roman" w:cs="Times New Roman"/>
          <w:sz w:val="28"/>
          <w:szCs w:val="28"/>
        </w:rPr>
        <w:t>3</w:t>
      </w:r>
      <w:r w:rsidRPr="009F7495">
        <w:rPr>
          <w:rFonts w:ascii="Times New Roman" w:eastAsiaTheme="minorEastAsia" w:hAnsi="Times New Roman" w:cs="Times New Roman"/>
          <w:sz w:val="28"/>
          <w:szCs w:val="28"/>
        </w:rPr>
        <w:t>).</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Коноваленко, В. А. Основы интегрированных </w:t>
      </w:r>
      <w:proofErr w:type="gramStart"/>
      <w:r w:rsidRPr="007C2736">
        <w:rPr>
          <w:rFonts w:ascii="Times New Roman" w:eastAsiaTheme="minorEastAsia" w:hAnsi="Times New Roman" w:cs="Times New Roman"/>
          <w:sz w:val="28"/>
          <w:szCs w:val="28"/>
        </w:rPr>
        <w:t>коммуникаций :</w:t>
      </w:r>
      <w:proofErr w:type="gramEnd"/>
      <w:r w:rsidRPr="007C2736">
        <w:rPr>
          <w:rFonts w:ascii="Times New Roman" w:eastAsiaTheme="minorEastAsia" w:hAnsi="Times New Roman" w:cs="Times New Roman"/>
          <w:sz w:val="28"/>
          <w:szCs w:val="28"/>
        </w:rPr>
        <w:t xml:space="preserve"> учебник и практикум для академического бакалавриата / В. А. Коноваленко, </w:t>
      </w:r>
      <w:r w:rsidRPr="007C2736">
        <w:rPr>
          <w:rFonts w:ascii="Times New Roman" w:eastAsiaTheme="minorEastAsia" w:hAnsi="Times New Roman" w:cs="Times New Roman"/>
          <w:sz w:val="28"/>
          <w:szCs w:val="28"/>
        </w:rPr>
        <w:lastRenderedPageBreak/>
        <w:t xml:space="preserve">М. Ю. Коноваленко, Н. Г. Швед.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xml:space="preserve">, 2021. – 486 с. </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Корнеева, И. В. </w:t>
      </w:r>
      <w:proofErr w:type="gramStart"/>
      <w:r w:rsidRPr="007C2736">
        <w:rPr>
          <w:rFonts w:ascii="Times New Roman" w:eastAsiaTheme="minorEastAsia" w:hAnsi="Times New Roman" w:cs="Times New Roman"/>
          <w:sz w:val="28"/>
          <w:szCs w:val="28"/>
        </w:rPr>
        <w:t>Маркетинг :</w:t>
      </w:r>
      <w:proofErr w:type="gramEnd"/>
      <w:r w:rsidRPr="007C2736">
        <w:rPr>
          <w:rFonts w:ascii="Times New Roman" w:eastAsiaTheme="minorEastAsia" w:hAnsi="Times New Roman" w:cs="Times New Roman"/>
          <w:sz w:val="28"/>
          <w:szCs w:val="28"/>
        </w:rPr>
        <w:t xml:space="preserve"> учебник и практикум для вузов / И. В. Корнеева, В. Е. </w:t>
      </w:r>
      <w:proofErr w:type="spellStart"/>
      <w:r w:rsidRPr="007C2736">
        <w:rPr>
          <w:rFonts w:ascii="Times New Roman" w:eastAsiaTheme="minorEastAsia" w:hAnsi="Times New Roman" w:cs="Times New Roman"/>
          <w:sz w:val="28"/>
          <w:szCs w:val="28"/>
        </w:rPr>
        <w:t>Хруцкий</w:t>
      </w:r>
      <w:proofErr w:type="spellEnd"/>
      <w:r w:rsidRPr="007C2736">
        <w:rPr>
          <w:rFonts w:ascii="Times New Roman" w:eastAsiaTheme="minorEastAsia" w:hAnsi="Times New Roman" w:cs="Times New Roman"/>
          <w:sz w:val="28"/>
          <w:szCs w:val="28"/>
        </w:rPr>
        <w:t xml:space="preserve">.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xml:space="preserve">, 2021. – 436 с. </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Короткова, Т. Л. Управление </w:t>
      </w:r>
      <w:proofErr w:type="gramStart"/>
      <w:r w:rsidRPr="007C2736">
        <w:rPr>
          <w:rFonts w:ascii="Times New Roman" w:eastAsiaTheme="minorEastAsia" w:hAnsi="Times New Roman" w:cs="Times New Roman"/>
          <w:sz w:val="28"/>
          <w:szCs w:val="28"/>
        </w:rPr>
        <w:t>маркетингом :</w:t>
      </w:r>
      <w:proofErr w:type="gramEnd"/>
      <w:r w:rsidRPr="007C2736">
        <w:rPr>
          <w:rFonts w:ascii="Times New Roman" w:eastAsiaTheme="minorEastAsia" w:hAnsi="Times New Roman" w:cs="Times New Roman"/>
          <w:sz w:val="28"/>
          <w:szCs w:val="28"/>
        </w:rPr>
        <w:t xml:space="preserve"> учебник и практикум для вузов / Т. Л. Короткова. – 2-е изд., </w:t>
      </w:r>
      <w:proofErr w:type="spellStart"/>
      <w:r w:rsidRPr="007C2736">
        <w:rPr>
          <w:rFonts w:ascii="Times New Roman" w:eastAsiaTheme="minorEastAsia" w:hAnsi="Times New Roman" w:cs="Times New Roman"/>
          <w:sz w:val="28"/>
          <w:szCs w:val="28"/>
        </w:rPr>
        <w:t>испр</w:t>
      </w:r>
      <w:proofErr w:type="spellEnd"/>
      <w:r w:rsidRPr="007C2736">
        <w:rPr>
          <w:rFonts w:ascii="Times New Roman" w:eastAsiaTheme="minorEastAsia" w:hAnsi="Times New Roman" w:cs="Times New Roman"/>
          <w:sz w:val="28"/>
          <w:szCs w:val="28"/>
        </w:rPr>
        <w:t xml:space="preserve">. и доп.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xml:space="preserve">, 2021. – 242 с. </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 xml:space="preserve">Котлер, Ф. Бренд-менеджмент в В2В сфере / Ф. Котлер, В. </w:t>
      </w:r>
      <w:proofErr w:type="spellStart"/>
      <w:r w:rsidRPr="009F7495">
        <w:rPr>
          <w:rFonts w:ascii="Times New Roman" w:eastAsiaTheme="minorEastAsia" w:hAnsi="Times New Roman" w:cs="Times New Roman"/>
          <w:sz w:val="28"/>
          <w:szCs w:val="28"/>
        </w:rPr>
        <w:t>Пферч</w:t>
      </w:r>
      <w:proofErr w:type="spellEnd"/>
      <w:r w:rsidRPr="009F7495">
        <w:rPr>
          <w:rFonts w:ascii="Times New Roman" w:eastAsiaTheme="minorEastAsia" w:hAnsi="Times New Roman" w:cs="Times New Roman"/>
          <w:sz w:val="28"/>
          <w:szCs w:val="28"/>
        </w:rPr>
        <w:t xml:space="preserve">. - </w:t>
      </w:r>
      <w:proofErr w:type="gramStart"/>
      <w:r w:rsidRPr="009F7495">
        <w:rPr>
          <w:rFonts w:ascii="Times New Roman" w:eastAsiaTheme="minorEastAsia" w:hAnsi="Times New Roman" w:cs="Times New Roman"/>
          <w:sz w:val="28"/>
          <w:szCs w:val="28"/>
        </w:rPr>
        <w:t xml:space="preserve">М. </w:t>
      </w:r>
      <w:r w:rsidR="009F0EB4">
        <w:rPr>
          <w:rFonts w:ascii="Times New Roman" w:eastAsiaTheme="minorEastAsia" w:hAnsi="Times New Roman" w:cs="Times New Roman"/>
          <w:sz w:val="28"/>
          <w:szCs w:val="28"/>
        </w:rPr>
        <w:t>,</w:t>
      </w:r>
      <w:proofErr w:type="gramEnd"/>
      <w:r w:rsidRPr="009F7495">
        <w:rPr>
          <w:rFonts w:ascii="Times New Roman" w:eastAsiaTheme="minorEastAsia" w:hAnsi="Times New Roman" w:cs="Times New Roman"/>
          <w:sz w:val="28"/>
          <w:szCs w:val="28"/>
        </w:rPr>
        <w:t xml:space="preserve"> СПб. : Вершина, 2007. </w:t>
      </w:r>
      <w:r>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rPr>
        <w:t xml:space="preserve"> 430 с.</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Котлер, Ф. Маркетинг менеджмент / Ф. Котлер, К. Л. </w:t>
      </w:r>
      <w:proofErr w:type="spellStart"/>
      <w:r w:rsidRPr="007C2736">
        <w:rPr>
          <w:rFonts w:ascii="Times New Roman" w:eastAsiaTheme="minorEastAsia" w:hAnsi="Times New Roman" w:cs="Times New Roman"/>
          <w:sz w:val="28"/>
          <w:szCs w:val="28"/>
        </w:rPr>
        <w:t>Келлер</w:t>
      </w:r>
      <w:proofErr w:type="spellEnd"/>
      <w:r w:rsidRPr="007C2736">
        <w:rPr>
          <w:rFonts w:ascii="Times New Roman" w:eastAsiaTheme="minorEastAsia" w:hAnsi="Times New Roman" w:cs="Times New Roman"/>
          <w:sz w:val="28"/>
          <w:szCs w:val="28"/>
        </w:rPr>
        <w:t xml:space="preserve">. – 15-е изд. – </w:t>
      </w:r>
      <w:proofErr w:type="spellStart"/>
      <w:r w:rsidRPr="007C2736">
        <w:rPr>
          <w:rFonts w:ascii="Times New Roman" w:eastAsiaTheme="minorEastAsia" w:hAnsi="Times New Roman" w:cs="Times New Roman"/>
          <w:sz w:val="28"/>
          <w:szCs w:val="28"/>
        </w:rPr>
        <w:t>Спб</w:t>
      </w:r>
      <w:proofErr w:type="spellEnd"/>
      <w:proofErr w:type="gramStart"/>
      <w:r w:rsidRPr="007C2736">
        <w:rPr>
          <w:rFonts w:ascii="Times New Roman" w:eastAsiaTheme="minorEastAsia" w:hAnsi="Times New Roman" w:cs="Times New Roman"/>
          <w:sz w:val="28"/>
          <w:szCs w:val="28"/>
        </w:rPr>
        <w:t>. :</w:t>
      </w:r>
      <w:proofErr w:type="gramEnd"/>
      <w:r w:rsidRPr="007C2736">
        <w:rPr>
          <w:rFonts w:ascii="Times New Roman" w:eastAsiaTheme="minorEastAsia" w:hAnsi="Times New Roman" w:cs="Times New Roman"/>
          <w:sz w:val="28"/>
          <w:szCs w:val="28"/>
        </w:rPr>
        <w:t xml:space="preserve"> Питер, 2018. – 848 с.</w:t>
      </w:r>
    </w:p>
    <w:p w:rsidR="00DC1247" w:rsidRPr="007859CE"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Краткий обзор и основные выводы // Автомобильный ры</w:t>
      </w:r>
      <w:r w:rsidR="008D218E">
        <w:rPr>
          <w:rFonts w:ascii="Times New Roman" w:eastAsiaTheme="minorEastAsia" w:hAnsi="Times New Roman" w:cs="Times New Roman"/>
          <w:sz w:val="28"/>
          <w:szCs w:val="28"/>
        </w:rPr>
        <w:t xml:space="preserve">нок России и СНГ: обзор отрасли </w:t>
      </w:r>
      <w:r w:rsidR="008D218E" w:rsidRPr="009F7495">
        <w:rPr>
          <w:rFonts w:ascii="Times New Roman" w:eastAsiaTheme="minorEastAsia" w:hAnsi="Times New Roman" w:cs="Times New Roman"/>
          <w:sz w:val="28"/>
          <w:szCs w:val="28"/>
        </w:rPr>
        <w:t>[</w:t>
      </w:r>
      <w:r w:rsidR="008D218E">
        <w:rPr>
          <w:rFonts w:ascii="Times New Roman" w:eastAsiaTheme="minorEastAsia" w:hAnsi="Times New Roman" w:cs="Times New Roman"/>
          <w:sz w:val="28"/>
          <w:szCs w:val="28"/>
        </w:rPr>
        <w:t>сайт</w:t>
      </w:r>
      <w:r w:rsidR="008D218E" w:rsidRPr="009F7495">
        <w:rPr>
          <w:rFonts w:ascii="Times New Roman" w:eastAsiaTheme="minorEastAsia" w:hAnsi="Times New Roman" w:cs="Times New Roman"/>
          <w:sz w:val="28"/>
          <w:szCs w:val="28"/>
        </w:rPr>
        <w:t>]</w:t>
      </w:r>
      <w:r w:rsidR="008D218E">
        <w:rPr>
          <w:rFonts w:ascii="Times New Roman" w:eastAsiaTheme="minorEastAsia" w:hAnsi="Times New Roman" w:cs="Times New Roman"/>
          <w:sz w:val="28"/>
          <w:szCs w:val="28"/>
        </w:rPr>
        <w:t>.</w:t>
      </w:r>
      <w:r w:rsidR="008D218E" w:rsidRPr="009F7495">
        <w:rPr>
          <w:rFonts w:ascii="Times New Roman" w:eastAsiaTheme="minorEastAsia" w:hAnsi="Times New Roman" w:cs="Times New Roman"/>
          <w:sz w:val="28"/>
          <w:szCs w:val="28"/>
        </w:rPr>
        <w:t xml:space="preserve"> </w:t>
      </w:r>
      <w:r w:rsidR="007859CE">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lang w:val="en-US"/>
        </w:rPr>
        <w:t>URL</w:t>
      </w:r>
      <w:r w:rsidRPr="007859CE">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lang w:val="en-US"/>
        </w:rPr>
        <w:t>https</w:t>
      </w:r>
      <w:r w:rsidRPr="007859CE">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ru</w:t>
      </w:r>
      <w:proofErr w:type="spellEnd"/>
      <w:r w:rsidRPr="007859CE">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investinrussia</w:t>
      </w:r>
      <w:proofErr w:type="spellEnd"/>
      <w:r w:rsidRPr="007859CE">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lang w:val="en-US"/>
        </w:rPr>
        <w:t>com</w:t>
      </w:r>
      <w:r w:rsidRPr="007859CE">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lang w:val="en-US"/>
        </w:rPr>
        <w:t>data</w:t>
      </w:r>
      <w:r w:rsidRPr="007859CE">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lang w:val="en-US"/>
        </w:rPr>
        <w:t>files</w:t>
      </w:r>
      <w:r w:rsidRPr="007859CE">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lang w:val="en-US"/>
        </w:rPr>
        <w:t>sectors</w:t>
      </w:r>
      <w:r w:rsidRPr="007859CE">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avtomobilnyi</w:t>
      </w:r>
      <w:proofErr w:type="spellEnd"/>
      <w:r w:rsidRPr="007859CE">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rynok</w:t>
      </w:r>
      <w:proofErr w:type="spellEnd"/>
      <w:r w:rsidRPr="007859CE">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rossii</w:t>
      </w:r>
      <w:proofErr w:type="spellEnd"/>
      <w:r w:rsidRPr="007859CE">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i</w:t>
      </w:r>
      <w:proofErr w:type="spellEnd"/>
      <w:r w:rsidRPr="007859CE">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sng</w:t>
      </w:r>
      <w:proofErr w:type="spellEnd"/>
      <w:r w:rsidRPr="007859CE">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lang w:val="en-US"/>
        </w:rPr>
        <w:t>pdf</w:t>
      </w:r>
      <w:r w:rsidRPr="007859CE">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дата</w:t>
      </w:r>
      <w:r w:rsidRPr="007859CE">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обращения</w:t>
      </w:r>
      <w:r w:rsidR="007859CE" w:rsidRPr="007859CE">
        <w:rPr>
          <w:rFonts w:ascii="Times New Roman" w:eastAsiaTheme="minorEastAsia" w:hAnsi="Times New Roman" w:cs="Times New Roman"/>
          <w:sz w:val="28"/>
          <w:szCs w:val="28"/>
        </w:rPr>
        <w:t>:</w:t>
      </w:r>
      <w:r w:rsidRPr="007859CE">
        <w:rPr>
          <w:rFonts w:ascii="Times New Roman" w:eastAsiaTheme="minorEastAsia" w:hAnsi="Times New Roman" w:cs="Times New Roman"/>
          <w:sz w:val="28"/>
          <w:szCs w:val="28"/>
        </w:rPr>
        <w:t xml:space="preserve"> 25.08.2022).</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Кузьмина, Е. Е. </w:t>
      </w:r>
      <w:proofErr w:type="gramStart"/>
      <w:r w:rsidRPr="007C2736">
        <w:rPr>
          <w:rFonts w:ascii="Times New Roman" w:eastAsiaTheme="minorEastAsia" w:hAnsi="Times New Roman" w:cs="Times New Roman"/>
          <w:sz w:val="28"/>
          <w:szCs w:val="28"/>
        </w:rPr>
        <w:t>Маркетинг :</w:t>
      </w:r>
      <w:proofErr w:type="gramEnd"/>
      <w:r w:rsidRPr="007C2736">
        <w:rPr>
          <w:rFonts w:ascii="Times New Roman" w:eastAsiaTheme="minorEastAsia" w:hAnsi="Times New Roman" w:cs="Times New Roman"/>
          <w:sz w:val="28"/>
          <w:szCs w:val="28"/>
        </w:rPr>
        <w:t xml:space="preserve"> учебник и практикум для вузов / Е. Е. Кузьмина. – 2-е изд., </w:t>
      </w:r>
      <w:proofErr w:type="spellStart"/>
      <w:r w:rsidRPr="007C2736">
        <w:rPr>
          <w:rFonts w:ascii="Times New Roman" w:eastAsiaTheme="minorEastAsia" w:hAnsi="Times New Roman" w:cs="Times New Roman"/>
          <w:sz w:val="28"/>
          <w:szCs w:val="28"/>
        </w:rPr>
        <w:t>перераб</w:t>
      </w:r>
      <w:proofErr w:type="spellEnd"/>
      <w:r w:rsidRPr="007C2736">
        <w:rPr>
          <w:rFonts w:ascii="Times New Roman" w:eastAsiaTheme="minorEastAsia" w:hAnsi="Times New Roman" w:cs="Times New Roman"/>
          <w:sz w:val="28"/>
          <w:szCs w:val="28"/>
        </w:rPr>
        <w:t xml:space="preserve">. и доп.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2021. – 419 с.</w:t>
      </w:r>
    </w:p>
    <w:p w:rsidR="00DC1247" w:rsidRPr="009F7495"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Луис</w:t>
      </w:r>
      <w:r w:rsidR="00C24BE9">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rPr>
        <w:t xml:space="preserve"> Б. Маркетинговые стратегии 11-е издание / Б.</w:t>
      </w:r>
      <w:r w:rsidR="008D218E">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Луис, К.</w:t>
      </w:r>
      <w:r w:rsidR="008D218E">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Дэвид// Москва, 2018.</w:t>
      </w:r>
      <w:r w:rsidR="008D218E">
        <w:rPr>
          <w:rFonts w:ascii="Times New Roman" w:eastAsiaTheme="minorEastAsia" w:hAnsi="Times New Roman" w:cs="Times New Roman"/>
          <w:sz w:val="28"/>
          <w:szCs w:val="28"/>
        </w:rPr>
        <w:t xml:space="preserve"> – С. 14-15.</w:t>
      </w:r>
    </w:p>
    <w:p w:rsidR="00DC1247" w:rsidRPr="008D556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8D556B">
        <w:rPr>
          <w:rFonts w:ascii="Times New Roman" w:eastAsiaTheme="minorEastAsia" w:hAnsi="Times New Roman" w:cs="Times New Roman"/>
          <w:sz w:val="28"/>
          <w:szCs w:val="28"/>
        </w:rPr>
        <w:t xml:space="preserve">Маркетинг: создание и донесение потребительской </w:t>
      </w:r>
      <w:proofErr w:type="gramStart"/>
      <w:r w:rsidRPr="008D556B">
        <w:rPr>
          <w:rFonts w:ascii="Times New Roman" w:eastAsiaTheme="minorEastAsia" w:hAnsi="Times New Roman" w:cs="Times New Roman"/>
          <w:sz w:val="28"/>
          <w:szCs w:val="28"/>
        </w:rPr>
        <w:t>ценности :</w:t>
      </w:r>
      <w:proofErr w:type="gramEnd"/>
      <w:r w:rsidRPr="008D556B">
        <w:rPr>
          <w:rFonts w:ascii="Times New Roman" w:eastAsiaTheme="minorEastAsia" w:hAnsi="Times New Roman" w:cs="Times New Roman"/>
          <w:sz w:val="28"/>
          <w:szCs w:val="28"/>
        </w:rPr>
        <w:t xml:space="preserve"> учебник / под общ. ред. И.</w:t>
      </w:r>
      <w:r w:rsidR="008D218E">
        <w:rPr>
          <w:rFonts w:ascii="Times New Roman" w:eastAsiaTheme="minorEastAsia" w:hAnsi="Times New Roman" w:cs="Times New Roman"/>
          <w:sz w:val="28"/>
          <w:szCs w:val="28"/>
        </w:rPr>
        <w:t xml:space="preserve"> </w:t>
      </w:r>
      <w:r w:rsidRPr="008D556B">
        <w:rPr>
          <w:rFonts w:ascii="Times New Roman" w:eastAsiaTheme="minorEastAsia" w:hAnsi="Times New Roman" w:cs="Times New Roman"/>
          <w:sz w:val="28"/>
          <w:szCs w:val="28"/>
        </w:rPr>
        <w:t xml:space="preserve">И. </w:t>
      </w:r>
      <w:proofErr w:type="spellStart"/>
      <w:r w:rsidRPr="008D556B">
        <w:rPr>
          <w:rFonts w:ascii="Times New Roman" w:eastAsiaTheme="minorEastAsia" w:hAnsi="Times New Roman" w:cs="Times New Roman"/>
          <w:sz w:val="28"/>
          <w:szCs w:val="28"/>
        </w:rPr>
        <w:t>Скоробогатых</w:t>
      </w:r>
      <w:proofErr w:type="spellEnd"/>
      <w:r w:rsidRPr="008D556B">
        <w:rPr>
          <w:rFonts w:ascii="Times New Roman" w:eastAsiaTheme="minorEastAsia" w:hAnsi="Times New Roman" w:cs="Times New Roman"/>
          <w:sz w:val="28"/>
          <w:szCs w:val="28"/>
        </w:rPr>
        <w:t>, Р.</w:t>
      </w:r>
      <w:r w:rsidR="008D218E">
        <w:rPr>
          <w:rFonts w:ascii="Times New Roman" w:eastAsiaTheme="minorEastAsia" w:hAnsi="Times New Roman" w:cs="Times New Roman"/>
          <w:sz w:val="28"/>
          <w:szCs w:val="28"/>
        </w:rPr>
        <w:t xml:space="preserve"> </w:t>
      </w:r>
      <w:r w:rsidRPr="008D556B">
        <w:rPr>
          <w:rFonts w:ascii="Times New Roman" w:eastAsiaTheme="minorEastAsia" w:hAnsi="Times New Roman" w:cs="Times New Roman"/>
          <w:sz w:val="28"/>
          <w:szCs w:val="28"/>
        </w:rPr>
        <w:t xml:space="preserve">Р. </w:t>
      </w:r>
      <w:proofErr w:type="spellStart"/>
      <w:r w:rsidRPr="008D556B">
        <w:rPr>
          <w:rFonts w:ascii="Times New Roman" w:eastAsiaTheme="minorEastAsia" w:hAnsi="Times New Roman" w:cs="Times New Roman"/>
          <w:sz w:val="28"/>
          <w:szCs w:val="28"/>
        </w:rPr>
        <w:t>Сидорчука</w:t>
      </w:r>
      <w:proofErr w:type="spellEnd"/>
      <w:r w:rsidRPr="008D556B">
        <w:rPr>
          <w:rFonts w:ascii="Times New Roman" w:eastAsiaTheme="minorEastAsia" w:hAnsi="Times New Roman" w:cs="Times New Roman"/>
          <w:sz w:val="28"/>
          <w:szCs w:val="28"/>
        </w:rPr>
        <w:t>, С.</w:t>
      </w:r>
      <w:r w:rsidR="008D218E">
        <w:rPr>
          <w:rFonts w:ascii="Times New Roman" w:eastAsiaTheme="minorEastAsia" w:hAnsi="Times New Roman" w:cs="Times New Roman"/>
          <w:sz w:val="28"/>
          <w:szCs w:val="28"/>
        </w:rPr>
        <w:t xml:space="preserve"> </w:t>
      </w:r>
      <w:r w:rsidRPr="008D556B">
        <w:rPr>
          <w:rFonts w:ascii="Times New Roman" w:eastAsiaTheme="minorEastAsia" w:hAnsi="Times New Roman" w:cs="Times New Roman"/>
          <w:sz w:val="28"/>
          <w:szCs w:val="28"/>
        </w:rPr>
        <w:t xml:space="preserve">Н. Андреева. – </w:t>
      </w:r>
      <w:proofErr w:type="gramStart"/>
      <w:r w:rsidRPr="008D556B">
        <w:rPr>
          <w:rFonts w:ascii="Times New Roman" w:eastAsiaTheme="minorEastAsia" w:hAnsi="Times New Roman" w:cs="Times New Roman"/>
          <w:sz w:val="28"/>
          <w:szCs w:val="28"/>
        </w:rPr>
        <w:t>Москва :</w:t>
      </w:r>
      <w:proofErr w:type="gramEnd"/>
      <w:r w:rsidRPr="008D556B">
        <w:rPr>
          <w:rFonts w:ascii="Times New Roman" w:eastAsiaTheme="minorEastAsia" w:hAnsi="Times New Roman" w:cs="Times New Roman"/>
          <w:sz w:val="28"/>
          <w:szCs w:val="28"/>
        </w:rPr>
        <w:t xml:space="preserve"> ИНФРА-М, 2020. – 589 с. </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Мирошниченко</w:t>
      </w:r>
      <w:r w:rsidR="008D218E">
        <w:rPr>
          <w:rFonts w:ascii="Times New Roman" w:eastAsiaTheme="minorEastAsia" w:hAnsi="Times New Roman" w:cs="Times New Roman"/>
          <w:sz w:val="28"/>
          <w:szCs w:val="28"/>
        </w:rPr>
        <w:t>,</w:t>
      </w:r>
      <w:r w:rsidRPr="007C2736">
        <w:rPr>
          <w:rFonts w:ascii="Times New Roman" w:eastAsiaTheme="minorEastAsia" w:hAnsi="Times New Roman" w:cs="Times New Roman"/>
          <w:sz w:val="28"/>
          <w:szCs w:val="28"/>
        </w:rPr>
        <w:t xml:space="preserve"> Д.</w:t>
      </w:r>
      <w:r w:rsidR="008D218E">
        <w:rPr>
          <w:rFonts w:ascii="Times New Roman" w:eastAsiaTheme="minorEastAsia" w:hAnsi="Times New Roman" w:cs="Times New Roman"/>
          <w:sz w:val="28"/>
          <w:szCs w:val="28"/>
        </w:rPr>
        <w:t xml:space="preserve"> Д.</w:t>
      </w:r>
      <w:r w:rsidRPr="007C2736">
        <w:rPr>
          <w:rFonts w:ascii="Times New Roman" w:eastAsiaTheme="minorEastAsia" w:hAnsi="Times New Roman" w:cs="Times New Roman"/>
          <w:sz w:val="28"/>
          <w:szCs w:val="28"/>
        </w:rPr>
        <w:t xml:space="preserve"> Обзор рынка производства и продажи автозапчастей /</w:t>
      </w:r>
      <w:r w:rsidR="008D218E">
        <w:rPr>
          <w:rFonts w:ascii="Times New Roman" w:eastAsiaTheme="minorEastAsia" w:hAnsi="Times New Roman" w:cs="Times New Roman"/>
          <w:sz w:val="28"/>
          <w:szCs w:val="28"/>
        </w:rPr>
        <w:t xml:space="preserve"> Д. Д. Мирошниченко /</w:t>
      </w:r>
      <w:r w:rsidRPr="007C2736">
        <w:rPr>
          <w:rFonts w:ascii="Times New Roman" w:eastAsiaTheme="minorEastAsia" w:hAnsi="Times New Roman" w:cs="Times New Roman"/>
          <w:sz w:val="28"/>
          <w:szCs w:val="28"/>
        </w:rPr>
        <w:t xml:space="preserve">/ Openbusiness.ru: энциклопедия российского бизнеса: [сайт]. </w:t>
      </w:r>
      <w:r w:rsidR="007859CE">
        <w:rPr>
          <w:rFonts w:ascii="Times New Roman" w:eastAsiaTheme="minorEastAsia" w:hAnsi="Times New Roman" w:cs="Times New Roman"/>
          <w:sz w:val="28"/>
          <w:szCs w:val="28"/>
        </w:rPr>
        <w:t xml:space="preserve">– </w:t>
      </w:r>
      <w:r w:rsidRPr="007C2736">
        <w:rPr>
          <w:rFonts w:ascii="Times New Roman" w:eastAsiaTheme="minorEastAsia" w:hAnsi="Times New Roman" w:cs="Times New Roman"/>
          <w:sz w:val="28"/>
          <w:szCs w:val="28"/>
        </w:rPr>
        <w:t xml:space="preserve">URL: https://www.openbusiness.ru/biz/business/ </w:t>
      </w:r>
      <w:proofErr w:type="spellStart"/>
      <w:r w:rsidRPr="007C2736">
        <w:rPr>
          <w:rFonts w:ascii="Times New Roman" w:eastAsiaTheme="minorEastAsia" w:hAnsi="Times New Roman" w:cs="Times New Roman"/>
          <w:sz w:val="28"/>
          <w:szCs w:val="28"/>
        </w:rPr>
        <w:t>obzor</w:t>
      </w:r>
      <w:proofErr w:type="spellEnd"/>
      <w:r w:rsidRPr="007C2736">
        <w:rPr>
          <w:rFonts w:ascii="Times New Roman" w:eastAsiaTheme="minorEastAsia" w:hAnsi="Times New Roman" w:cs="Times New Roman"/>
          <w:sz w:val="28"/>
          <w:szCs w:val="28"/>
        </w:rPr>
        <w:t>-</w:t>
      </w:r>
      <w:proofErr w:type="spellStart"/>
      <w:r w:rsidRPr="007C2736">
        <w:rPr>
          <w:rFonts w:ascii="Times New Roman" w:eastAsiaTheme="minorEastAsia" w:hAnsi="Times New Roman" w:cs="Times New Roman"/>
          <w:sz w:val="28"/>
          <w:szCs w:val="28"/>
        </w:rPr>
        <w:t>rynka</w:t>
      </w:r>
      <w:proofErr w:type="spellEnd"/>
      <w:r w:rsidRPr="007C2736">
        <w:rPr>
          <w:rFonts w:ascii="Times New Roman" w:eastAsiaTheme="minorEastAsia" w:hAnsi="Times New Roman" w:cs="Times New Roman"/>
          <w:sz w:val="28"/>
          <w:szCs w:val="28"/>
        </w:rPr>
        <w:t>-</w:t>
      </w:r>
      <w:proofErr w:type="spellStart"/>
      <w:r w:rsidRPr="007C2736">
        <w:rPr>
          <w:rFonts w:ascii="Times New Roman" w:eastAsiaTheme="minorEastAsia" w:hAnsi="Times New Roman" w:cs="Times New Roman"/>
          <w:sz w:val="28"/>
          <w:szCs w:val="28"/>
        </w:rPr>
        <w:t>proizvodstva</w:t>
      </w:r>
      <w:proofErr w:type="spellEnd"/>
      <w:r w:rsidRPr="007C2736">
        <w:rPr>
          <w:rFonts w:ascii="Times New Roman" w:eastAsiaTheme="minorEastAsia" w:hAnsi="Times New Roman" w:cs="Times New Roman"/>
          <w:sz w:val="28"/>
          <w:szCs w:val="28"/>
        </w:rPr>
        <w:t>-i-</w:t>
      </w:r>
      <w:proofErr w:type="spellStart"/>
      <w:r w:rsidRPr="007C2736">
        <w:rPr>
          <w:rFonts w:ascii="Times New Roman" w:eastAsiaTheme="minorEastAsia" w:hAnsi="Times New Roman" w:cs="Times New Roman"/>
          <w:sz w:val="28"/>
          <w:szCs w:val="28"/>
        </w:rPr>
        <w:t>prodazhi</w:t>
      </w:r>
      <w:proofErr w:type="spellEnd"/>
      <w:r w:rsidRPr="007C2736">
        <w:rPr>
          <w:rFonts w:ascii="Times New Roman" w:eastAsiaTheme="minorEastAsia" w:hAnsi="Times New Roman" w:cs="Times New Roman"/>
          <w:sz w:val="28"/>
          <w:szCs w:val="28"/>
        </w:rPr>
        <w:t>-</w:t>
      </w:r>
      <w:proofErr w:type="spellStart"/>
      <w:r w:rsidRPr="007C2736">
        <w:rPr>
          <w:rFonts w:ascii="Times New Roman" w:eastAsiaTheme="minorEastAsia" w:hAnsi="Times New Roman" w:cs="Times New Roman"/>
          <w:sz w:val="28"/>
          <w:szCs w:val="28"/>
        </w:rPr>
        <w:t>avtozapchastey</w:t>
      </w:r>
      <w:proofErr w:type="spellEnd"/>
      <w:r w:rsidRPr="007C2736">
        <w:rPr>
          <w:rFonts w:ascii="Times New Roman" w:eastAsiaTheme="minorEastAsia" w:hAnsi="Times New Roman" w:cs="Times New Roman"/>
          <w:sz w:val="28"/>
          <w:szCs w:val="28"/>
        </w:rPr>
        <w:t>/ (дата обращения</w:t>
      </w:r>
      <w:r w:rsidR="007859CE">
        <w:rPr>
          <w:rFonts w:ascii="Times New Roman" w:eastAsiaTheme="minorEastAsia" w:hAnsi="Times New Roman" w:cs="Times New Roman"/>
          <w:sz w:val="28"/>
          <w:szCs w:val="28"/>
        </w:rPr>
        <w:t>:</w:t>
      </w:r>
      <w:r w:rsidRPr="007C2736">
        <w:rPr>
          <w:rFonts w:ascii="Times New Roman" w:eastAsiaTheme="minorEastAsia" w:hAnsi="Times New Roman" w:cs="Times New Roman"/>
          <w:sz w:val="28"/>
          <w:szCs w:val="28"/>
        </w:rPr>
        <w:t xml:space="preserve"> 24.</w:t>
      </w:r>
      <w:r>
        <w:rPr>
          <w:rFonts w:ascii="Times New Roman" w:eastAsiaTheme="minorEastAsia" w:hAnsi="Times New Roman" w:cs="Times New Roman"/>
          <w:sz w:val="28"/>
          <w:szCs w:val="28"/>
        </w:rPr>
        <w:t>04</w:t>
      </w:r>
      <w:r w:rsidRPr="007C2736">
        <w:rPr>
          <w:rFonts w:ascii="Times New Roman" w:eastAsiaTheme="minorEastAsia" w:hAnsi="Times New Roman" w:cs="Times New Roman"/>
          <w:sz w:val="28"/>
          <w:szCs w:val="28"/>
        </w:rPr>
        <w:t>.20</w:t>
      </w:r>
      <w:r>
        <w:rPr>
          <w:rFonts w:ascii="Times New Roman" w:eastAsiaTheme="minorEastAsia" w:hAnsi="Times New Roman" w:cs="Times New Roman"/>
          <w:sz w:val="28"/>
          <w:szCs w:val="28"/>
        </w:rPr>
        <w:t>23</w:t>
      </w:r>
      <w:r w:rsidRPr="007C2736">
        <w:rPr>
          <w:rFonts w:ascii="Times New Roman" w:eastAsiaTheme="minorEastAsia" w:hAnsi="Times New Roman" w:cs="Times New Roman"/>
          <w:sz w:val="28"/>
          <w:szCs w:val="28"/>
        </w:rPr>
        <w:t>).</w:t>
      </w:r>
    </w:p>
    <w:p w:rsidR="00DC1247" w:rsidRPr="008D218E" w:rsidRDefault="008D218E"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Михайлова, О.П. </w:t>
      </w:r>
      <w:r w:rsidR="00DC1247">
        <w:rPr>
          <w:rFonts w:ascii="Times New Roman" w:eastAsiaTheme="minorEastAsia" w:hAnsi="Times New Roman" w:cs="Times New Roman"/>
          <w:sz w:val="28"/>
          <w:szCs w:val="28"/>
        </w:rPr>
        <w:t>И</w:t>
      </w:r>
      <w:r w:rsidR="00DC1247" w:rsidRPr="00CB710B">
        <w:rPr>
          <w:rFonts w:ascii="Times New Roman" w:eastAsiaTheme="minorEastAsia" w:hAnsi="Times New Roman" w:cs="Times New Roman"/>
          <w:sz w:val="28"/>
          <w:szCs w:val="28"/>
        </w:rPr>
        <w:t>нтернет-маркетинг как инструмент инновационного маркетинга /</w:t>
      </w:r>
      <w:r>
        <w:rPr>
          <w:rFonts w:ascii="Times New Roman" w:eastAsiaTheme="minorEastAsia" w:hAnsi="Times New Roman" w:cs="Times New Roman"/>
          <w:sz w:val="28"/>
          <w:szCs w:val="28"/>
        </w:rPr>
        <w:t xml:space="preserve"> О. П. Михайлова /</w:t>
      </w:r>
      <w:r w:rsidR="00DC1247" w:rsidRPr="00CB710B">
        <w:rPr>
          <w:rFonts w:ascii="Times New Roman" w:eastAsiaTheme="minorEastAsia" w:hAnsi="Times New Roman" w:cs="Times New Roman"/>
          <w:sz w:val="28"/>
          <w:szCs w:val="28"/>
        </w:rPr>
        <w:t xml:space="preserve">/ Актуальные проблемы гуманитарных и естественных наук. </w:t>
      </w:r>
      <w:r>
        <w:rPr>
          <w:rFonts w:ascii="Times New Roman" w:eastAsiaTheme="minorEastAsia" w:hAnsi="Times New Roman" w:cs="Times New Roman"/>
          <w:sz w:val="28"/>
          <w:szCs w:val="28"/>
        </w:rPr>
        <w:t xml:space="preserve">– </w:t>
      </w:r>
      <w:r w:rsidR="00DC1247" w:rsidRPr="008D218E">
        <w:rPr>
          <w:rFonts w:ascii="Times New Roman" w:eastAsiaTheme="minorEastAsia" w:hAnsi="Times New Roman" w:cs="Times New Roman"/>
          <w:sz w:val="28"/>
          <w:szCs w:val="28"/>
        </w:rPr>
        <w:t>20</w:t>
      </w:r>
      <w:r>
        <w:rPr>
          <w:rFonts w:ascii="Times New Roman" w:eastAsiaTheme="minorEastAsia" w:hAnsi="Times New Roman" w:cs="Times New Roman"/>
          <w:sz w:val="28"/>
          <w:szCs w:val="28"/>
        </w:rPr>
        <w:t>22</w:t>
      </w:r>
      <w:r w:rsidR="00DC1247" w:rsidRPr="008D218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DC1247" w:rsidRPr="008D218E">
        <w:rPr>
          <w:rFonts w:ascii="Times New Roman" w:eastAsiaTheme="minorEastAsia" w:hAnsi="Times New Roman" w:cs="Times New Roman"/>
          <w:sz w:val="28"/>
          <w:szCs w:val="28"/>
        </w:rPr>
        <w:t xml:space="preserve"> №5-5.</w:t>
      </w:r>
      <w:r w:rsidR="007859CE">
        <w:rPr>
          <w:rFonts w:ascii="Times New Roman" w:eastAsiaTheme="minorEastAsia" w:hAnsi="Times New Roman" w:cs="Times New Roman"/>
          <w:sz w:val="28"/>
          <w:szCs w:val="28"/>
        </w:rPr>
        <w:t xml:space="preserve"> – С.2–4. –</w:t>
      </w:r>
      <w:r w:rsidR="00DC1247" w:rsidRPr="008D218E">
        <w:rPr>
          <w:rFonts w:ascii="Times New Roman" w:eastAsiaTheme="minorEastAsia" w:hAnsi="Times New Roman" w:cs="Times New Roman"/>
          <w:sz w:val="28"/>
          <w:szCs w:val="28"/>
        </w:rPr>
        <w:t xml:space="preserve"> </w:t>
      </w:r>
      <w:r w:rsidR="00DC1247" w:rsidRPr="00330252">
        <w:rPr>
          <w:rFonts w:ascii="Times New Roman" w:eastAsiaTheme="minorEastAsia" w:hAnsi="Times New Roman" w:cs="Times New Roman"/>
          <w:sz w:val="28"/>
          <w:szCs w:val="28"/>
          <w:lang w:val="en-US"/>
        </w:rPr>
        <w:t>URL</w:t>
      </w:r>
      <w:r w:rsidR="00DC1247" w:rsidRPr="008D218E">
        <w:rPr>
          <w:rFonts w:ascii="Times New Roman" w:eastAsiaTheme="minorEastAsia" w:hAnsi="Times New Roman" w:cs="Times New Roman"/>
          <w:sz w:val="28"/>
          <w:szCs w:val="28"/>
        </w:rPr>
        <w:t xml:space="preserve">: </w:t>
      </w:r>
      <w:hyperlink r:id="rId117" w:history="1">
        <w:r w:rsidR="00DC1247" w:rsidRPr="00330252">
          <w:rPr>
            <w:rFonts w:ascii="Times New Roman" w:eastAsiaTheme="minorEastAsia" w:hAnsi="Times New Roman" w:cs="Times New Roman"/>
            <w:sz w:val="28"/>
            <w:szCs w:val="28"/>
            <w:lang w:val="en-US"/>
          </w:rPr>
          <w:t>https</w:t>
        </w:r>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cyberleninka</w:t>
        </w:r>
        <w:proofErr w:type="spellEnd"/>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ru</w:t>
        </w:r>
        <w:proofErr w:type="spellEnd"/>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article</w:t>
        </w:r>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n</w:t>
        </w:r>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internet</w:t>
        </w:r>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marketing</w:t>
        </w:r>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kak</w:t>
        </w:r>
        <w:proofErr w:type="spellEnd"/>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instrument</w:t>
        </w:r>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innovatsionnogo</w:t>
        </w:r>
        <w:proofErr w:type="spellEnd"/>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marketinga</w:t>
        </w:r>
        <w:proofErr w:type="spellEnd"/>
      </w:hyperlink>
      <w:r w:rsidRPr="008D218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23.08.2022).</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Музыкант, В. Л. Основы интегрированных коммуникаций: теория и современные практики в 2 ч. Часть 1. Стратегии, эффективный </w:t>
      </w:r>
      <w:proofErr w:type="gramStart"/>
      <w:r w:rsidRPr="007C2736">
        <w:rPr>
          <w:rFonts w:ascii="Times New Roman" w:eastAsiaTheme="minorEastAsia" w:hAnsi="Times New Roman" w:cs="Times New Roman"/>
          <w:sz w:val="28"/>
          <w:szCs w:val="28"/>
        </w:rPr>
        <w:t>брендинг :</w:t>
      </w:r>
      <w:proofErr w:type="gramEnd"/>
      <w:r w:rsidRPr="007C2736">
        <w:rPr>
          <w:rFonts w:ascii="Times New Roman" w:eastAsiaTheme="minorEastAsia" w:hAnsi="Times New Roman" w:cs="Times New Roman"/>
          <w:sz w:val="28"/>
          <w:szCs w:val="28"/>
        </w:rPr>
        <w:t xml:space="preserve"> учебник и практикум для вузов / В. Л. Музыкант. – 2-е изд., </w:t>
      </w:r>
      <w:proofErr w:type="spellStart"/>
      <w:r w:rsidRPr="007C2736">
        <w:rPr>
          <w:rFonts w:ascii="Times New Roman" w:eastAsiaTheme="minorEastAsia" w:hAnsi="Times New Roman" w:cs="Times New Roman"/>
          <w:sz w:val="28"/>
          <w:szCs w:val="28"/>
        </w:rPr>
        <w:t>испр</w:t>
      </w:r>
      <w:proofErr w:type="spellEnd"/>
      <w:r w:rsidRPr="007C2736">
        <w:rPr>
          <w:rFonts w:ascii="Times New Roman" w:eastAsiaTheme="minorEastAsia" w:hAnsi="Times New Roman" w:cs="Times New Roman"/>
          <w:sz w:val="28"/>
          <w:szCs w:val="28"/>
        </w:rPr>
        <w:t xml:space="preserve">. и доп.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2021. – 475 с.</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Музыкант, В. Л. Основы интегрированных коммуникаций: теория и современные практики в 2 ч. Часть 2. SMM, рынок M&amp;</w:t>
      </w:r>
      <w:proofErr w:type="gramStart"/>
      <w:r w:rsidRPr="007C2736">
        <w:rPr>
          <w:rFonts w:ascii="Times New Roman" w:eastAsiaTheme="minorEastAsia" w:hAnsi="Times New Roman" w:cs="Times New Roman"/>
          <w:sz w:val="28"/>
          <w:szCs w:val="28"/>
        </w:rPr>
        <w:t>A :</w:t>
      </w:r>
      <w:proofErr w:type="gramEnd"/>
      <w:r w:rsidRPr="007C2736">
        <w:rPr>
          <w:rFonts w:ascii="Times New Roman" w:eastAsiaTheme="minorEastAsia" w:hAnsi="Times New Roman" w:cs="Times New Roman"/>
          <w:sz w:val="28"/>
          <w:szCs w:val="28"/>
        </w:rPr>
        <w:t xml:space="preserve"> учебник и практикум для вузов / В. Л. Музыкант.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Издательство </w:t>
      </w:r>
      <w:proofErr w:type="spellStart"/>
      <w:r w:rsidRPr="007C2736">
        <w:rPr>
          <w:rFonts w:ascii="Times New Roman" w:eastAsiaTheme="minorEastAsia" w:hAnsi="Times New Roman" w:cs="Times New Roman"/>
          <w:sz w:val="28"/>
          <w:szCs w:val="28"/>
        </w:rPr>
        <w:t>Юрайт</w:t>
      </w:r>
      <w:proofErr w:type="spellEnd"/>
      <w:r w:rsidRPr="007C2736">
        <w:rPr>
          <w:rFonts w:ascii="Times New Roman" w:eastAsiaTheme="minorEastAsia" w:hAnsi="Times New Roman" w:cs="Times New Roman"/>
          <w:sz w:val="28"/>
          <w:szCs w:val="28"/>
        </w:rPr>
        <w:t xml:space="preserve">, 2021. – 384 с. </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7C2736">
        <w:rPr>
          <w:rFonts w:ascii="Times New Roman" w:eastAsiaTheme="minorEastAsia" w:hAnsi="Times New Roman" w:cs="Times New Roman"/>
          <w:sz w:val="28"/>
          <w:szCs w:val="28"/>
        </w:rPr>
        <w:t xml:space="preserve">Наумов, В. Н. Стратегический </w:t>
      </w:r>
      <w:proofErr w:type="gramStart"/>
      <w:r w:rsidRPr="007C2736">
        <w:rPr>
          <w:rFonts w:ascii="Times New Roman" w:eastAsiaTheme="minorEastAsia" w:hAnsi="Times New Roman" w:cs="Times New Roman"/>
          <w:sz w:val="28"/>
          <w:szCs w:val="28"/>
        </w:rPr>
        <w:t>маркетинг :</w:t>
      </w:r>
      <w:proofErr w:type="gramEnd"/>
      <w:r w:rsidRPr="007C2736">
        <w:rPr>
          <w:rFonts w:ascii="Times New Roman" w:eastAsiaTheme="minorEastAsia" w:hAnsi="Times New Roman" w:cs="Times New Roman"/>
          <w:sz w:val="28"/>
          <w:szCs w:val="28"/>
        </w:rPr>
        <w:t xml:space="preserve"> учебник / В.Н. Наумов. — 2-е изд., </w:t>
      </w:r>
      <w:proofErr w:type="spellStart"/>
      <w:r w:rsidRPr="007C2736">
        <w:rPr>
          <w:rFonts w:ascii="Times New Roman" w:eastAsiaTheme="minorEastAsia" w:hAnsi="Times New Roman" w:cs="Times New Roman"/>
          <w:sz w:val="28"/>
          <w:szCs w:val="28"/>
        </w:rPr>
        <w:t>перераб</w:t>
      </w:r>
      <w:proofErr w:type="spellEnd"/>
      <w:r w:rsidRPr="007C2736">
        <w:rPr>
          <w:rFonts w:ascii="Times New Roman" w:eastAsiaTheme="minorEastAsia" w:hAnsi="Times New Roman" w:cs="Times New Roman"/>
          <w:sz w:val="28"/>
          <w:szCs w:val="28"/>
        </w:rPr>
        <w:t xml:space="preserve">. и доп.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ИНФРА-М, 2020. – 356 с.</w:t>
      </w:r>
    </w:p>
    <w:p w:rsidR="00DC1247" w:rsidRPr="008D556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8D556B">
        <w:rPr>
          <w:rFonts w:ascii="Times New Roman" w:eastAsiaTheme="minorEastAsia" w:hAnsi="Times New Roman" w:cs="Times New Roman"/>
          <w:sz w:val="28"/>
          <w:szCs w:val="28"/>
        </w:rPr>
        <w:t xml:space="preserve">Овсянников, А. А. Современный маркетинг. В 2 ч. Часть </w:t>
      </w:r>
      <w:proofErr w:type="gramStart"/>
      <w:r w:rsidRPr="008D556B">
        <w:rPr>
          <w:rFonts w:ascii="Times New Roman" w:eastAsiaTheme="minorEastAsia" w:hAnsi="Times New Roman" w:cs="Times New Roman"/>
          <w:sz w:val="28"/>
          <w:szCs w:val="28"/>
        </w:rPr>
        <w:t>1 :</w:t>
      </w:r>
      <w:proofErr w:type="gramEnd"/>
      <w:r w:rsidRPr="008D556B">
        <w:rPr>
          <w:rFonts w:ascii="Times New Roman" w:eastAsiaTheme="minorEastAsia" w:hAnsi="Times New Roman" w:cs="Times New Roman"/>
          <w:sz w:val="28"/>
          <w:szCs w:val="28"/>
        </w:rPr>
        <w:t xml:space="preserve"> учебник и практикум для вузов / А. А. Овсянников. – </w:t>
      </w:r>
      <w:proofErr w:type="gramStart"/>
      <w:r w:rsidRPr="008D556B">
        <w:rPr>
          <w:rFonts w:ascii="Times New Roman" w:eastAsiaTheme="minorEastAsia" w:hAnsi="Times New Roman" w:cs="Times New Roman"/>
          <w:sz w:val="28"/>
          <w:szCs w:val="28"/>
        </w:rPr>
        <w:t>Москва :</w:t>
      </w:r>
      <w:proofErr w:type="gramEnd"/>
      <w:r w:rsidRPr="008D556B">
        <w:rPr>
          <w:rFonts w:ascii="Times New Roman" w:eastAsiaTheme="minorEastAsia" w:hAnsi="Times New Roman" w:cs="Times New Roman"/>
          <w:sz w:val="28"/>
          <w:szCs w:val="28"/>
        </w:rPr>
        <w:t xml:space="preserve"> Издательство </w:t>
      </w:r>
      <w:proofErr w:type="spellStart"/>
      <w:r w:rsidRPr="008D556B">
        <w:rPr>
          <w:rFonts w:ascii="Times New Roman" w:eastAsiaTheme="minorEastAsia" w:hAnsi="Times New Roman" w:cs="Times New Roman"/>
          <w:sz w:val="28"/>
          <w:szCs w:val="28"/>
        </w:rPr>
        <w:t>Юрайт</w:t>
      </w:r>
      <w:proofErr w:type="spellEnd"/>
      <w:r w:rsidRPr="008D556B">
        <w:rPr>
          <w:rFonts w:ascii="Times New Roman" w:eastAsiaTheme="minorEastAsia" w:hAnsi="Times New Roman" w:cs="Times New Roman"/>
          <w:sz w:val="28"/>
          <w:szCs w:val="28"/>
        </w:rPr>
        <w:t>, 2021. – 374 с. </w:t>
      </w:r>
    </w:p>
    <w:p w:rsidR="00DC1247" w:rsidRPr="008D218E" w:rsidRDefault="008D218E"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Плотников, А. В. </w:t>
      </w:r>
      <w:r w:rsidR="00DC1247" w:rsidRPr="00CB710B">
        <w:rPr>
          <w:rFonts w:ascii="Times New Roman" w:eastAsiaTheme="minorEastAsia" w:hAnsi="Times New Roman" w:cs="Times New Roman"/>
          <w:sz w:val="28"/>
          <w:szCs w:val="28"/>
        </w:rPr>
        <w:t>Особенности развития интернет-маркетинга /</w:t>
      </w:r>
      <w:r>
        <w:rPr>
          <w:rFonts w:ascii="Times New Roman" w:eastAsiaTheme="minorEastAsia" w:hAnsi="Times New Roman" w:cs="Times New Roman"/>
          <w:sz w:val="28"/>
          <w:szCs w:val="28"/>
        </w:rPr>
        <w:t xml:space="preserve"> А. В. Плотников /</w:t>
      </w:r>
      <w:r w:rsidR="00DC1247" w:rsidRPr="00CB710B">
        <w:rPr>
          <w:rFonts w:ascii="Times New Roman" w:eastAsiaTheme="minorEastAsia" w:hAnsi="Times New Roman" w:cs="Times New Roman"/>
          <w:sz w:val="28"/>
          <w:szCs w:val="28"/>
        </w:rPr>
        <w:t xml:space="preserve">/ Московский экономический журнал. </w:t>
      </w:r>
      <w:r>
        <w:rPr>
          <w:rFonts w:ascii="Times New Roman" w:eastAsiaTheme="minorEastAsia" w:hAnsi="Times New Roman" w:cs="Times New Roman"/>
          <w:sz w:val="28"/>
          <w:szCs w:val="28"/>
        </w:rPr>
        <w:t xml:space="preserve">– </w:t>
      </w:r>
      <w:r w:rsidR="00DC1247" w:rsidRPr="00CB710B">
        <w:rPr>
          <w:rFonts w:ascii="Times New Roman" w:eastAsiaTheme="minorEastAsia" w:hAnsi="Times New Roman" w:cs="Times New Roman"/>
          <w:sz w:val="28"/>
          <w:szCs w:val="28"/>
        </w:rPr>
        <w:t>2019.</w:t>
      </w:r>
      <w:r>
        <w:rPr>
          <w:rFonts w:ascii="Times New Roman" w:eastAsiaTheme="minorEastAsia" w:hAnsi="Times New Roman" w:cs="Times New Roman"/>
          <w:sz w:val="28"/>
          <w:szCs w:val="28"/>
        </w:rPr>
        <w:t xml:space="preserve"> – </w:t>
      </w:r>
      <w:r w:rsidR="00DC1247" w:rsidRPr="00CB710B">
        <w:rPr>
          <w:rFonts w:ascii="Times New Roman" w:eastAsiaTheme="minorEastAsia" w:hAnsi="Times New Roman" w:cs="Times New Roman"/>
          <w:sz w:val="28"/>
          <w:szCs w:val="28"/>
        </w:rPr>
        <w:t>№8.</w:t>
      </w:r>
      <w:r w:rsidR="007859CE">
        <w:rPr>
          <w:rFonts w:ascii="Times New Roman" w:eastAsiaTheme="minorEastAsia" w:hAnsi="Times New Roman" w:cs="Times New Roman"/>
          <w:sz w:val="28"/>
          <w:szCs w:val="28"/>
        </w:rPr>
        <w:t xml:space="preserve"> – С.10. –</w:t>
      </w:r>
      <w:r w:rsidR="00DC1247" w:rsidRPr="00CB710B">
        <w:rPr>
          <w:rFonts w:ascii="Times New Roman" w:eastAsiaTheme="minorEastAsia" w:hAnsi="Times New Roman" w:cs="Times New Roman"/>
          <w:sz w:val="28"/>
          <w:szCs w:val="28"/>
        </w:rPr>
        <w:t xml:space="preserve"> </w:t>
      </w:r>
      <w:r w:rsidR="00DC1247" w:rsidRPr="008D218E">
        <w:rPr>
          <w:rFonts w:ascii="Times New Roman" w:eastAsiaTheme="minorEastAsia" w:hAnsi="Times New Roman" w:cs="Times New Roman"/>
          <w:sz w:val="28"/>
          <w:szCs w:val="28"/>
          <w:lang w:val="en-US"/>
        </w:rPr>
        <w:t>URL</w:t>
      </w:r>
      <w:r w:rsidR="00DC1247" w:rsidRPr="008D218E">
        <w:rPr>
          <w:rFonts w:ascii="Times New Roman" w:eastAsiaTheme="minorEastAsia" w:hAnsi="Times New Roman" w:cs="Times New Roman"/>
          <w:sz w:val="28"/>
          <w:szCs w:val="28"/>
        </w:rPr>
        <w:t xml:space="preserve">: </w:t>
      </w:r>
      <w:hyperlink r:id="rId118" w:history="1">
        <w:r w:rsidR="00DC1247" w:rsidRPr="008D218E">
          <w:rPr>
            <w:rFonts w:ascii="Times New Roman" w:eastAsiaTheme="minorEastAsia" w:hAnsi="Times New Roman" w:cs="Times New Roman"/>
            <w:sz w:val="28"/>
            <w:szCs w:val="28"/>
            <w:lang w:val="en-US"/>
          </w:rPr>
          <w:t>https</w:t>
        </w:r>
        <w:r w:rsidR="00DC1247" w:rsidRPr="008D218E">
          <w:rPr>
            <w:rFonts w:ascii="Times New Roman" w:eastAsiaTheme="minorEastAsia" w:hAnsi="Times New Roman" w:cs="Times New Roman"/>
            <w:sz w:val="28"/>
            <w:szCs w:val="28"/>
          </w:rPr>
          <w:t>://</w:t>
        </w:r>
        <w:proofErr w:type="spellStart"/>
        <w:r w:rsidR="00DC1247" w:rsidRPr="008D218E">
          <w:rPr>
            <w:rFonts w:ascii="Times New Roman" w:eastAsiaTheme="minorEastAsia" w:hAnsi="Times New Roman" w:cs="Times New Roman"/>
            <w:sz w:val="28"/>
            <w:szCs w:val="28"/>
            <w:lang w:val="en-US"/>
          </w:rPr>
          <w:t>cyberleninka</w:t>
        </w:r>
        <w:proofErr w:type="spellEnd"/>
        <w:r w:rsidR="00DC1247" w:rsidRPr="008D218E">
          <w:rPr>
            <w:rFonts w:ascii="Times New Roman" w:eastAsiaTheme="minorEastAsia" w:hAnsi="Times New Roman" w:cs="Times New Roman"/>
            <w:sz w:val="28"/>
            <w:szCs w:val="28"/>
          </w:rPr>
          <w:t>.</w:t>
        </w:r>
        <w:proofErr w:type="spellStart"/>
        <w:r w:rsidR="00DC1247" w:rsidRPr="008D218E">
          <w:rPr>
            <w:rFonts w:ascii="Times New Roman" w:eastAsiaTheme="minorEastAsia" w:hAnsi="Times New Roman" w:cs="Times New Roman"/>
            <w:sz w:val="28"/>
            <w:szCs w:val="28"/>
            <w:lang w:val="en-US"/>
          </w:rPr>
          <w:t>ru</w:t>
        </w:r>
        <w:proofErr w:type="spellEnd"/>
        <w:r w:rsidR="00DC1247" w:rsidRPr="008D218E">
          <w:rPr>
            <w:rFonts w:ascii="Times New Roman" w:eastAsiaTheme="minorEastAsia" w:hAnsi="Times New Roman" w:cs="Times New Roman"/>
            <w:sz w:val="28"/>
            <w:szCs w:val="28"/>
          </w:rPr>
          <w:t>/</w:t>
        </w:r>
        <w:r w:rsidR="00DC1247" w:rsidRPr="008D218E">
          <w:rPr>
            <w:rFonts w:ascii="Times New Roman" w:eastAsiaTheme="minorEastAsia" w:hAnsi="Times New Roman" w:cs="Times New Roman"/>
            <w:sz w:val="28"/>
            <w:szCs w:val="28"/>
            <w:lang w:val="en-US"/>
          </w:rPr>
          <w:t>article</w:t>
        </w:r>
        <w:r w:rsidR="00DC1247" w:rsidRPr="008D218E">
          <w:rPr>
            <w:rFonts w:ascii="Times New Roman" w:eastAsiaTheme="minorEastAsia" w:hAnsi="Times New Roman" w:cs="Times New Roman"/>
            <w:sz w:val="28"/>
            <w:szCs w:val="28"/>
          </w:rPr>
          <w:t>/</w:t>
        </w:r>
        <w:r w:rsidR="00DC1247" w:rsidRPr="008D218E">
          <w:rPr>
            <w:rFonts w:ascii="Times New Roman" w:eastAsiaTheme="minorEastAsia" w:hAnsi="Times New Roman" w:cs="Times New Roman"/>
            <w:sz w:val="28"/>
            <w:szCs w:val="28"/>
            <w:lang w:val="en-US"/>
          </w:rPr>
          <w:t>n</w:t>
        </w:r>
        <w:r w:rsidR="00DC1247" w:rsidRPr="008D218E">
          <w:rPr>
            <w:rFonts w:ascii="Times New Roman" w:eastAsiaTheme="minorEastAsia" w:hAnsi="Times New Roman" w:cs="Times New Roman"/>
            <w:sz w:val="28"/>
            <w:szCs w:val="28"/>
          </w:rPr>
          <w:t>/</w:t>
        </w:r>
        <w:proofErr w:type="spellStart"/>
        <w:r w:rsidR="00DC1247" w:rsidRPr="008D218E">
          <w:rPr>
            <w:rFonts w:ascii="Times New Roman" w:eastAsiaTheme="minorEastAsia" w:hAnsi="Times New Roman" w:cs="Times New Roman"/>
            <w:sz w:val="28"/>
            <w:szCs w:val="28"/>
            <w:lang w:val="en-US"/>
          </w:rPr>
          <w:t>osobennosti</w:t>
        </w:r>
        <w:proofErr w:type="spellEnd"/>
        <w:r w:rsidR="00DC1247" w:rsidRPr="008D218E">
          <w:rPr>
            <w:rFonts w:ascii="Times New Roman" w:eastAsiaTheme="minorEastAsia" w:hAnsi="Times New Roman" w:cs="Times New Roman"/>
            <w:sz w:val="28"/>
            <w:szCs w:val="28"/>
          </w:rPr>
          <w:t>-</w:t>
        </w:r>
        <w:proofErr w:type="spellStart"/>
        <w:r w:rsidR="00DC1247" w:rsidRPr="008D218E">
          <w:rPr>
            <w:rFonts w:ascii="Times New Roman" w:eastAsiaTheme="minorEastAsia" w:hAnsi="Times New Roman" w:cs="Times New Roman"/>
            <w:sz w:val="28"/>
            <w:szCs w:val="28"/>
            <w:lang w:val="en-US"/>
          </w:rPr>
          <w:t>razvitiya</w:t>
        </w:r>
        <w:proofErr w:type="spellEnd"/>
        <w:r w:rsidR="00DC1247" w:rsidRPr="008D218E">
          <w:rPr>
            <w:rFonts w:ascii="Times New Roman" w:eastAsiaTheme="minorEastAsia" w:hAnsi="Times New Roman" w:cs="Times New Roman"/>
            <w:sz w:val="28"/>
            <w:szCs w:val="28"/>
          </w:rPr>
          <w:t>-</w:t>
        </w:r>
        <w:r w:rsidR="00DC1247" w:rsidRPr="008D218E">
          <w:rPr>
            <w:rFonts w:ascii="Times New Roman" w:eastAsiaTheme="minorEastAsia" w:hAnsi="Times New Roman" w:cs="Times New Roman"/>
            <w:sz w:val="28"/>
            <w:szCs w:val="28"/>
            <w:lang w:val="en-US"/>
          </w:rPr>
          <w:t>internet</w:t>
        </w:r>
        <w:r w:rsidR="00DC1247" w:rsidRPr="008D218E">
          <w:rPr>
            <w:rFonts w:ascii="Times New Roman" w:eastAsiaTheme="minorEastAsia" w:hAnsi="Times New Roman" w:cs="Times New Roman"/>
            <w:sz w:val="28"/>
            <w:szCs w:val="28"/>
          </w:rPr>
          <w:t>-</w:t>
        </w:r>
        <w:proofErr w:type="spellStart"/>
        <w:r w:rsidR="00DC1247" w:rsidRPr="008D218E">
          <w:rPr>
            <w:rFonts w:ascii="Times New Roman" w:eastAsiaTheme="minorEastAsia" w:hAnsi="Times New Roman" w:cs="Times New Roman"/>
            <w:sz w:val="28"/>
            <w:szCs w:val="28"/>
            <w:lang w:val="en-US"/>
          </w:rPr>
          <w:t>marketinga</w:t>
        </w:r>
        <w:proofErr w:type="spellEnd"/>
      </w:hyperlink>
      <w:r w:rsidRPr="008D218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24.05.2023).</w:t>
      </w:r>
    </w:p>
    <w:p w:rsidR="00DC1247" w:rsidRPr="008D218E" w:rsidRDefault="008D218E"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Пятникова</w:t>
      </w:r>
      <w:proofErr w:type="spellEnd"/>
      <w:r w:rsidR="00DC1247" w:rsidRPr="00CB710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М. В.</w:t>
      </w:r>
      <w:r w:rsidR="00DC1247" w:rsidRPr="00CB710B">
        <w:rPr>
          <w:rFonts w:ascii="Times New Roman" w:eastAsiaTheme="minorEastAsia" w:hAnsi="Times New Roman" w:cs="Times New Roman"/>
          <w:sz w:val="28"/>
          <w:szCs w:val="28"/>
        </w:rPr>
        <w:t xml:space="preserve"> Маркетинг в социальных сетях /</w:t>
      </w:r>
      <w:r>
        <w:rPr>
          <w:rFonts w:ascii="Times New Roman" w:eastAsiaTheme="minorEastAsia" w:hAnsi="Times New Roman" w:cs="Times New Roman"/>
          <w:sz w:val="28"/>
          <w:szCs w:val="28"/>
        </w:rPr>
        <w:t xml:space="preserve"> М. В. </w:t>
      </w:r>
      <w:proofErr w:type="spellStart"/>
      <w:r>
        <w:rPr>
          <w:rFonts w:ascii="Times New Roman" w:eastAsiaTheme="minorEastAsia" w:hAnsi="Times New Roman" w:cs="Times New Roman"/>
          <w:sz w:val="28"/>
          <w:szCs w:val="28"/>
        </w:rPr>
        <w:t>Пятникова</w:t>
      </w:r>
      <w:proofErr w:type="spellEnd"/>
      <w:r>
        <w:rPr>
          <w:rFonts w:ascii="Times New Roman" w:eastAsiaTheme="minorEastAsia" w:hAnsi="Times New Roman" w:cs="Times New Roman"/>
          <w:sz w:val="28"/>
          <w:szCs w:val="28"/>
        </w:rPr>
        <w:t xml:space="preserve"> /</w:t>
      </w:r>
      <w:r w:rsidR="00DC1247" w:rsidRPr="00CB710B">
        <w:rPr>
          <w:rFonts w:ascii="Times New Roman" w:eastAsiaTheme="minorEastAsia" w:hAnsi="Times New Roman" w:cs="Times New Roman"/>
          <w:sz w:val="28"/>
          <w:szCs w:val="28"/>
        </w:rPr>
        <w:t xml:space="preserve">/ Скиф. </w:t>
      </w:r>
      <w:r>
        <w:rPr>
          <w:rFonts w:ascii="Times New Roman" w:eastAsiaTheme="minorEastAsia" w:hAnsi="Times New Roman" w:cs="Times New Roman"/>
          <w:sz w:val="28"/>
          <w:szCs w:val="28"/>
        </w:rPr>
        <w:t xml:space="preserve">– </w:t>
      </w:r>
      <w:r w:rsidR="00DC1247" w:rsidRPr="00CB710B">
        <w:rPr>
          <w:rFonts w:ascii="Times New Roman" w:eastAsiaTheme="minorEastAsia" w:hAnsi="Times New Roman" w:cs="Times New Roman"/>
          <w:sz w:val="28"/>
          <w:szCs w:val="28"/>
        </w:rPr>
        <w:t xml:space="preserve">2018. </w:t>
      </w:r>
      <w:r>
        <w:rPr>
          <w:rFonts w:ascii="Times New Roman" w:eastAsiaTheme="minorEastAsia" w:hAnsi="Times New Roman" w:cs="Times New Roman"/>
          <w:sz w:val="28"/>
          <w:szCs w:val="28"/>
        </w:rPr>
        <w:t xml:space="preserve">– </w:t>
      </w:r>
      <w:r w:rsidR="00DC1247" w:rsidRPr="008D218E">
        <w:rPr>
          <w:rFonts w:ascii="Times New Roman" w:eastAsiaTheme="minorEastAsia" w:hAnsi="Times New Roman" w:cs="Times New Roman"/>
          <w:sz w:val="28"/>
          <w:szCs w:val="28"/>
        </w:rPr>
        <w:t>№11 (27).</w:t>
      </w:r>
      <w:r w:rsidR="007859CE">
        <w:rPr>
          <w:rFonts w:ascii="Times New Roman" w:eastAsiaTheme="minorEastAsia" w:hAnsi="Times New Roman" w:cs="Times New Roman"/>
          <w:sz w:val="28"/>
          <w:szCs w:val="28"/>
        </w:rPr>
        <w:t xml:space="preserve"> – С.7–8. –</w:t>
      </w:r>
      <w:r w:rsidR="00DC1247" w:rsidRPr="008D218E">
        <w:rPr>
          <w:rFonts w:ascii="Times New Roman" w:eastAsiaTheme="minorEastAsia" w:hAnsi="Times New Roman" w:cs="Times New Roman"/>
          <w:sz w:val="28"/>
          <w:szCs w:val="28"/>
        </w:rPr>
        <w:t xml:space="preserve"> </w:t>
      </w:r>
      <w:r w:rsidR="00DC1247" w:rsidRPr="00330252">
        <w:rPr>
          <w:rFonts w:ascii="Times New Roman" w:eastAsiaTheme="minorEastAsia" w:hAnsi="Times New Roman" w:cs="Times New Roman"/>
          <w:sz w:val="28"/>
          <w:szCs w:val="28"/>
          <w:lang w:val="en-US"/>
        </w:rPr>
        <w:t>URL</w:t>
      </w:r>
      <w:r w:rsidR="00DC1247" w:rsidRPr="008D218E">
        <w:rPr>
          <w:rFonts w:ascii="Times New Roman" w:eastAsiaTheme="minorEastAsia" w:hAnsi="Times New Roman" w:cs="Times New Roman"/>
          <w:sz w:val="28"/>
          <w:szCs w:val="28"/>
        </w:rPr>
        <w:t xml:space="preserve">: </w:t>
      </w:r>
      <w:r w:rsidR="00DC1247" w:rsidRPr="00330252">
        <w:rPr>
          <w:rFonts w:ascii="Times New Roman" w:eastAsiaTheme="minorEastAsia" w:hAnsi="Times New Roman" w:cs="Times New Roman"/>
          <w:sz w:val="28"/>
          <w:szCs w:val="28"/>
          <w:lang w:val="en-US"/>
        </w:rPr>
        <w:t>https</w:t>
      </w:r>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cyberleninka</w:t>
      </w:r>
      <w:proofErr w:type="spellEnd"/>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ru</w:t>
      </w:r>
      <w:proofErr w:type="spellEnd"/>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article</w:t>
      </w:r>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n</w:t>
      </w:r>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marketing</w:t>
      </w:r>
      <w:r w:rsidR="00DC1247" w:rsidRPr="008D218E">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v</w:t>
      </w:r>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sotsialnyh</w:t>
      </w:r>
      <w:proofErr w:type="spellEnd"/>
      <w:r w:rsidR="00DC1247" w:rsidRPr="008D218E">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setyah</w:t>
      </w:r>
      <w:proofErr w:type="spellEnd"/>
      <w:r w:rsidR="00DC1247" w:rsidRPr="00330252">
        <w:rPr>
          <w:rFonts w:ascii="Times New Roman" w:eastAsiaTheme="minorEastAsia" w:hAnsi="Times New Roman" w:cs="Times New Roman"/>
          <w:sz w:val="28"/>
          <w:szCs w:val="28"/>
          <w:lang w:val="en-US"/>
        </w:rPr>
        <w:t> </w:t>
      </w:r>
      <w:r w:rsidRPr="008D218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11.05.2023).</w:t>
      </w:r>
    </w:p>
    <w:p w:rsidR="00DC1247" w:rsidRP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Рынок автозапчастей в России: существенное сокращение темпов роста потребления [</w:t>
      </w:r>
      <w:r w:rsidR="008D218E">
        <w:rPr>
          <w:rFonts w:ascii="Times New Roman" w:eastAsiaTheme="minorEastAsia" w:hAnsi="Times New Roman" w:cs="Times New Roman"/>
          <w:sz w:val="28"/>
          <w:szCs w:val="28"/>
        </w:rPr>
        <w:t>сайт</w:t>
      </w:r>
      <w:r w:rsidRPr="009F7495">
        <w:rPr>
          <w:rFonts w:ascii="Times New Roman" w:eastAsiaTheme="minorEastAsia" w:hAnsi="Times New Roman" w:cs="Times New Roman"/>
          <w:sz w:val="28"/>
          <w:szCs w:val="28"/>
        </w:rPr>
        <w:t xml:space="preserve">] // РБК: деловое </w:t>
      </w:r>
      <w:proofErr w:type="spellStart"/>
      <w:r w:rsidRPr="009F7495">
        <w:rPr>
          <w:rFonts w:ascii="Times New Roman" w:eastAsiaTheme="minorEastAsia" w:hAnsi="Times New Roman" w:cs="Times New Roman"/>
          <w:sz w:val="28"/>
          <w:szCs w:val="28"/>
        </w:rPr>
        <w:t>информац</w:t>
      </w:r>
      <w:proofErr w:type="spellEnd"/>
      <w:r w:rsidRPr="009F7495">
        <w:rPr>
          <w:rFonts w:ascii="Times New Roman" w:eastAsiaTheme="minorEastAsia" w:hAnsi="Times New Roman" w:cs="Times New Roman"/>
          <w:sz w:val="28"/>
          <w:szCs w:val="28"/>
        </w:rPr>
        <w:t>. пространство: мультимедийный холдинг.</w:t>
      </w:r>
      <w:r w:rsidR="007859CE">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lang w:val="en-US"/>
        </w:rPr>
        <w:t>URL</w:t>
      </w:r>
      <w:r w:rsidRPr="00DC1247">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lang w:val="en-US"/>
        </w:rPr>
        <w:t>https</w:t>
      </w:r>
      <w:r w:rsidRPr="00DC1247">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lang w:val="en-US"/>
        </w:rPr>
        <w:t>marketing</w:t>
      </w:r>
      <w:r w:rsidRPr="00DC1247">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rbc</w:t>
      </w:r>
      <w:proofErr w:type="spellEnd"/>
      <w:r w:rsidRPr="00DC1247">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ru</w:t>
      </w:r>
      <w:proofErr w:type="spellEnd"/>
      <w:r w:rsidRPr="00DC1247">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lang w:val="en-US"/>
        </w:rPr>
        <w:t>articles</w:t>
      </w:r>
      <w:r w:rsidRPr="00DC1247">
        <w:rPr>
          <w:rFonts w:ascii="Times New Roman" w:eastAsiaTheme="minorEastAsia" w:hAnsi="Times New Roman" w:cs="Times New Roman"/>
          <w:sz w:val="28"/>
          <w:szCs w:val="28"/>
        </w:rPr>
        <w:t>/11148/ (дата обращения</w:t>
      </w:r>
      <w:r w:rsidR="007859CE">
        <w:rPr>
          <w:rFonts w:ascii="Times New Roman" w:eastAsiaTheme="minorEastAsia" w:hAnsi="Times New Roman" w:cs="Times New Roman"/>
          <w:sz w:val="28"/>
          <w:szCs w:val="28"/>
        </w:rPr>
        <w:t>:</w:t>
      </w:r>
      <w:r w:rsidRPr="00DC1247">
        <w:rPr>
          <w:rFonts w:ascii="Times New Roman" w:eastAsiaTheme="minorEastAsia" w:hAnsi="Times New Roman" w:cs="Times New Roman"/>
          <w:sz w:val="28"/>
          <w:szCs w:val="28"/>
        </w:rPr>
        <w:t xml:space="preserve"> 25.12.20</w:t>
      </w:r>
      <w:r>
        <w:rPr>
          <w:rFonts w:ascii="Times New Roman" w:eastAsiaTheme="minorEastAsia" w:hAnsi="Times New Roman" w:cs="Times New Roman"/>
          <w:sz w:val="28"/>
          <w:szCs w:val="28"/>
        </w:rPr>
        <w:t>22</w:t>
      </w:r>
      <w:r w:rsidRPr="00DC1247">
        <w:rPr>
          <w:rFonts w:ascii="Times New Roman" w:eastAsiaTheme="minorEastAsia" w:hAnsi="Times New Roman" w:cs="Times New Roman"/>
          <w:sz w:val="28"/>
          <w:szCs w:val="28"/>
        </w:rPr>
        <w:t>).</w:t>
      </w:r>
    </w:p>
    <w:p w:rsidR="00DC1247" w:rsidRPr="00537AF1"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CB710B">
        <w:rPr>
          <w:rFonts w:ascii="Times New Roman" w:eastAsiaTheme="minorEastAsia" w:hAnsi="Times New Roman" w:cs="Times New Roman"/>
          <w:sz w:val="28"/>
          <w:szCs w:val="28"/>
        </w:rPr>
        <w:t>Селецкий</w:t>
      </w:r>
      <w:proofErr w:type="spellEnd"/>
      <w:r w:rsidR="008D218E">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 xml:space="preserve"> А.</w:t>
      </w:r>
      <w:r w:rsidR="008D218E">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Д. Использование контекстной рекламы при продвижении товаров и услуг /</w:t>
      </w:r>
      <w:r w:rsidR="008D218E">
        <w:rPr>
          <w:rFonts w:ascii="Times New Roman" w:eastAsiaTheme="minorEastAsia" w:hAnsi="Times New Roman" w:cs="Times New Roman"/>
          <w:sz w:val="28"/>
          <w:szCs w:val="28"/>
        </w:rPr>
        <w:t xml:space="preserve"> А. Д. </w:t>
      </w:r>
      <w:proofErr w:type="spellStart"/>
      <w:r w:rsidR="008D218E">
        <w:rPr>
          <w:rFonts w:ascii="Times New Roman" w:eastAsiaTheme="minorEastAsia" w:hAnsi="Times New Roman" w:cs="Times New Roman"/>
          <w:sz w:val="28"/>
          <w:szCs w:val="28"/>
        </w:rPr>
        <w:t>Селецкий</w:t>
      </w:r>
      <w:proofErr w:type="spellEnd"/>
      <w:r w:rsidR="008D218E">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 xml:space="preserve">/ Актуальные проблемы авиации и космонавтики. </w:t>
      </w:r>
      <w:r w:rsidR="008D218E">
        <w:rPr>
          <w:rFonts w:ascii="Times New Roman" w:eastAsiaTheme="minorEastAsia" w:hAnsi="Times New Roman" w:cs="Times New Roman"/>
          <w:sz w:val="28"/>
          <w:szCs w:val="28"/>
        </w:rPr>
        <w:t xml:space="preserve">– </w:t>
      </w:r>
      <w:r w:rsidRPr="008D218E">
        <w:rPr>
          <w:rFonts w:ascii="Times New Roman" w:eastAsiaTheme="minorEastAsia" w:hAnsi="Times New Roman" w:cs="Times New Roman"/>
          <w:sz w:val="28"/>
          <w:szCs w:val="28"/>
        </w:rPr>
        <w:t>20</w:t>
      </w:r>
      <w:r w:rsidR="008D218E">
        <w:rPr>
          <w:rFonts w:ascii="Times New Roman" w:eastAsiaTheme="minorEastAsia" w:hAnsi="Times New Roman" w:cs="Times New Roman"/>
          <w:sz w:val="28"/>
          <w:szCs w:val="28"/>
        </w:rPr>
        <w:t>20</w:t>
      </w:r>
      <w:r w:rsidRPr="008D218E">
        <w:rPr>
          <w:rFonts w:ascii="Times New Roman" w:eastAsiaTheme="minorEastAsia" w:hAnsi="Times New Roman" w:cs="Times New Roman"/>
          <w:sz w:val="28"/>
          <w:szCs w:val="28"/>
        </w:rPr>
        <w:t xml:space="preserve">. </w:t>
      </w:r>
      <w:r w:rsidR="008D218E">
        <w:rPr>
          <w:rFonts w:ascii="Times New Roman" w:eastAsiaTheme="minorEastAsia" w:hAnsi="Times New Roman" w:cs="Times New Roman"/>
          <w:sz w:val="28"/>
          <w:szCs w:val="28"/>
        </w:rPr>
        <w:t xml:space="preserve">– </w:t>
      </w:r>
      <w:r w:rsidRPr="00537AF1">
        <w:rPr>
          <w:rFonts w:ascii="Times New Roman" w:eastAsiaTheme="minorEastAsia" w:hAnsi="Times New Roman" w:cs="Times New Roman"/>
          <w:sz w:val="28"/>
          <w:szCs w:val="28"/>
        </w:rPr>
        <w:t>№13.</w:t>
      </w:r>
      <w:r w:rsidR="007859CE">
        <w:rPr>
          <w:rFonts w:ascii="Times New Roman" w:eastAsiaTheme="minorEastAsia" w:hAnsi="Times New Roman" w:cs="Times New Roman"/>
          <w:sz w:val="28"/>
          <w:szCs w:val="28"/>
        </w:rPr>
        <w:t xml:space="preserve"> – С.2. –</w:t>
      </w:r>
      <w:r w:rsidRPr="00537AF1">
        <w:rPr>
          <w:rFonts w:ascii="Times New Roman" w:eastAsiaTheme="minorEastAsia" w:hAnsi="Times New Roman" w:cs="Times New Roman"/>
          <w:sz w:val="28"/>
          <w:szCs w:val="28"/>
        </w:rPr>
        <w:t xml:space="preserve"> </w:t>
      </w:r>
      <w:r w:rsidRPr="00330252">
        <w:rPr>
          <w:rFonts w:ascii="Times New Roman" w:eastAsiaTheme="minorEastAsia" w:hAnsi="Times New Roman" w:cs="Times New Roman"/>
          <w:sz w:val="28"/>
          <w:szCs w:val="28"/>
          <w:lang w:val="en-US"/>
        </w:rPr>
        <w:t>URL</w:t>
      </w:r>
      <w:r w:rsidRPr="00537AF1">
        <w:rPr>
          <w:rFonts w:ascii="Times New Roman" w:eastAsiaTheme="minorEastAsia" w:hAnsi="Times New Roman" w:cs="Times New Roman"/>
          <w:sz w:val="28"/>
          <w:szCs w:val="28"/>
        </w:rPr>
        <w:t xml:space="preserve">: </w:t>
      </w:r>
      <w:hyperlink r:id="rId119" w:history="1">
        <w:r w:rsidRPr="00330252">
          <w:rPr>
            <w:rFonts w:ascii="Times New Roman" w:eastAsiaTheme="minorEastAsia" w:hAnsi="Times New Roman" w:cs="Times New Roman"/>
            <w:sz w:val="28"/>
            <w:szCs w:val="28"/>
            <w:lang w:val="en-US"/>
          </w:rPr>
          <w:t>https</w:t>
        </w:r>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cyberleninka</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ru</w:t>
        </w:r>
        <w:proofErr w:type="spellEnd"/>
        <w:r w:rsidRPr="00537AF1">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article</w:t>
        </w:r>
        <w:r w:rsidRPr="00537AF1">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n</w:t>
        </w:r>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ispolzovanie</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kontekstnoy</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reklamy</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pri</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prodvizhenii</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tovarov</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i</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uslug</w:t>
        </w:r>
        <w:proofErr w:type="spellEnd"/>
      </w:hyperlink>
      <w:r w:rsidR="00537AF1" w:rsidRPr="00537AF1">
        <w:rPr>
          <w:rFonts w:ascii="Times New Roman" w:eastAsiaTheme="minorEastAsia" w:hAnsi="Times New Roman" w:cs="Times New Roman"/>
          <w:sz w:val="28"/>
          <w:szCs w:val="28"/>
        </w:rPr>
        <w:t xml:space="preserve"> (</w:t>
      </w:r>
      <w:r w:rsidR="00537AF1">
        <w:rPr>
          <w:rFonts w:ascii="Times New Roman" w:eastAsiaTheme="minorEastAsia" w:hAnsi="Times New Roman" w:cs="Times New Roman"/>
          <w:sz w:val="28"/>
          <w:szCs w:val="28"/>
        </w:rPr>
        <w:t>дата обращения</w:t>
      </w:r>
      <w:r w:rsidR="007859CE">
        <w:rPr>
          <w:rFonts w:ascii="Times New Roman" w:eastAsiaTheme="minorEastAsia" w:hAnsi="Times New Roman" w:cs="Times New Roman"/>
          <w:sz w:val="28"/>
          <w:szCs w:val="28"/>
        </w:rPr>
        <w:t>:</w:t>
      </w:r>
      <w:r w:rsidR="00537AF1">
        <w:rPr>
          <w:rFonts w:ascii="Times New Roman" w:eastAsiaTheme="minorEastAsia" w:hAnsi="Times New Roman" w:cs="Times New Roman"/>
          <w:sz w:val="28"/>
          <w:szCs w:val="28"/>
        </w:rPr>
        <w:t xml:space="preserve"> 01.03.2023).</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Соловьева</w:t>
      </w:r>
      <w:r w:rsidR="00537AF1">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rPr>
        <w:t xml:space="preserve"> Л.</w:t>
      </w:r>
      <w:r w:rsidR="00537AF1">
        <w:rPr>
          <w:rFonts w:ascii="Times New Roman" w:eastAsiaTheme="minorEastAsia" w:hAnsi="Times New Roman" w:cs="Times New Roman"/>
          <w:sz w:val="28"/>
          <w:szCs w:val="28"/>
        </w:rPr>
        <w:t xml:space="preserve"> Л. </w:t>
      </w:r>
      <w:r w:rsidRPr="009F7495">
        <w:rPr>
          <w:rFonts w:ascii="Times New Roman" w:eastAsiaTheme="minorEastAsia" w:hAnsi="Times New Roman" w:cs="Times New Roman"/>
          <w:sz w:val="28"/>
          <w:szCs w:val="28"/>
        </w:rPr>
        <w:t>Особенности брендинга производителей машиностроительной продукции /</w:t>
      </w:r>
      <w:r w:rsidR="00537AF1">
        <w:rPr>
          <w:rFonts w:ascii="Times New Roman" w:eastAsiaTheme="minorEastAsia" w:hAnsi="Times New Roman" w:cs="Times New Roman"/>
          <w:sz w:val="28"/>
          <w:szCs w:val="28"/>
        </w:rPr>
        <w:t xml:space="preserve"> Л. Л. Соловьева /</w:t>
      </w:r>
      <w:r w:rsidRPr="009F7495">
        <w:rPr>
          <w:rFonts w:ascii="Times New Roman" w:eastAsiaTheme="minorEastAsia" w:hAnsi="Times New Roman" w:cs="Times New Roman"/>
          <w:sz w:val="28"/>
          <w:szCs w:val="28"/>
        </w:rPr>
        <w:t xml:space="preserve">/ Вестник ГГТУ им. П.О. Сухого. </w:t>
      </w:r>
      <w:r w:rsidR="00537AF1">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2019.</w:t>
      </w:r>
      <w:r w:rsidR="00537AF1">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 xml:space="preserve"> №2 (77). </w:t>
      </w:r>
      <w:r w:rsidR="007859CE">
        <w:rPr>
          <w:rFonts w:ascii="Times New Roman" w:eastAsiaTheme="minorEastAsia" w:hAnsi="Times New Roman" w:cs="Times New Roman"/>
          <w:sz w:val="28"/>
          <w:szCs w:val="28"/>
        </w:rPr>
        <w:t xml:space="preserve">– С.5-6. – </w:t>
      </w:r>
      <w:r w:rsidRPr="009F7495">
        <w:rPr>
          <w:rFonts w:ascii="Times New Roman" w:eastAsiaTheme="minorEastAsia" w:hAnsi="Times New Roman" w:cs="Times New Roman"/>
          <w:sz w:val="28"/>
          <w:szCs w:val="28"/>
          <w:lang w:val="en-US"/>
        </w:rPr>
        <w:t>URL</w:t>
      </w:r>
      <w:r w:rsidRPr="009F7495">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lang w:val="en-US"/>
        </w:rPr>
        <w:t>https</w:t>
      </w:r>
      <w:r w:rsidRPr="009F7495">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cyberleninka</w:t>
      </w:r>
      <w:proofErr w:type="spellEnd"/>
      <w:r w:rsidRPr="009F7495">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ru</w:t>
      </w:r>
      <w:proofErr w:type="spellEnd"/>
      <w:r w:rsidRPr="009F7495">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lang w:val="en-US"/>
        </w:rPr>
        <w:t>article</w:t>
      </w:r>
      <w:r w:rsidRPr="009F7495">
        <w:rPr>
          <w:rFonts w:ascii="Times New Roman" w:eastAsiaTheme="minorEastAsia" w:hAnsi="Times New Roman" w:cs="Times New Roman"/>
          <w:sz w:val="28"/>
          <w:szCs w:val="28"/>
        </w:rPr>
        <w:t>/</w:t>
      </w:r>
      <w:r w:rsidRPr="009F7495">
        <w:rPr>
          <w:rFonts w:ascii="Times New Roman" w:eastAsiaTheme="minorEastAsia" w:hAnsi="Times New Roman" w:cs="Times New Roman"/>
          <w:sz w:val="28"/>
          <w:szCs w:val="28"/>
          <w:lang w:val="en-US"/>
        </w:rPr>
        <w:t>n</w:t>
      </w:r>
      <w:r w:rsidRPr="009F7495">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osobennosti</w:t>
      </w:r>
      <w:proofErr w:type="spellEnd"/>
      <w:r w:rsidRPr="009F7495">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brendinga</w:t>
      </w:r>
      <w:proofErr w:type="spellEnd"/>
      <w:r w:rsidRPr="009F7495">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proizvoditeley</w:t>
      </w:r>
      <w:proofErr w:type="spellEnd"/>
      <w:r w:rsidRPr="009F7495">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mashinostroitelnoy</w:t>
      </w:r>
      <w:proofErr w:type="spellEnd"/>
      <w:r w:rsidRPr="009F7495">
        <w:rPr>
          <w:rFonts w:ascii="Times New Roman" w:eastAsiaTheme="minorEastAsia" w:hAnsi="Times New Roman" w:cs="Times New Roman"/>
          <w:sz w:val="28"/>
          <w:szCs w:val="28"/>
        </w:rPr>
        <w:t>-</w:t>
      </w:r>
      <w:proofErr w:type="spellStart"/>
      <w:r w:rsidRPr="009F7495">
        <w:rPr>
          <w:rFonts w:ascii="Times New Roman" w:eastAsiaTheme="minorEastAsia" w:hAnsi="Times New Roman" w:cs="Times New Roman"/>
          <w:sz w:val="28"/>
          <w:szCs w:val="28"/>
          <w:lang w:val="en-US"/>
        </w:rPr>
        <w:t>produktsii</w:t>
      </w:r>
      <w:proofErr w:type="spellEnd"/>
      <w:r w:rsidRPr="009F7495">
        <w:rPr>
          <w:rFonts w:ascii="Times New Roman" w:eastAsiaTheme="minorEastAsia" w:hAnsi="Times New Roman" w:cs="Times New Roman"/>
          <w:sz w:val="28"/>
          <w:szCs w:val="28"/>
        </w:rPr>
        <w:t xml:space="preserve"> (дата обращения: </w:t>
      </w:r>
      <w:r>
        <w:rPr>
          <w:rFonts w:ascii="Times New Roman" w:eastAsiaTheme="minorEastAsia" w:hAnsi="Times New Roman" w:cs="Times New Roman"/>
          <w:sz w:val="28"/>
          <w:szCs w:val="28"/>
        </w:rPr>
        <w:t>0</w:t>
      </w:r>
      <w:r w:rsidRPr="009F7495">
        <w:rPr>
          <w:rFonts w:ascii="Times New Roman" w:eastAsiaTheme="minorEastAsia" w:hAnsi="Times New Roman" w:cs="Times New Roman"/>
          <w:sz w:val="28"/>
          <w:szCs w:val="28"/>
        </w:rPr>
        <w:t>3.06.2023).</w:t>
      </w:r>
    </w:p>
    <w:p w:rsidR="00DC1247" w:rsidRPr="00537AF1" w:rsidRDefault="00537AF1"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Татаринов, К. А.</w:t>
      </w:r>
      <w:r w:rsidR="00DC1247" w:rsidRPr="00CB710B">
        <w:rPr>
          <w:rFonts w:ascii="Times New Roman" w:eastAsiaTheme="minorEastAsia" w:hAnsi="Times New Roman" w:cs="Times New Roman"/>
          <w:sz w:val="28"/>
          <w:szCs w:val="28"/>
        </w:rPr>
        <w:t xml:space="preserve"> Особенности интернет-маркетинга на b2b-рынках /</w:t>
      </w:r>
      <w:r>
        <w:rPr>
          <w:rFonts w:ascii="Times New Roman" w:eastAsiaTheme="minorEastAsia" w:hAnsi="Times New Roman" w:cs="Times New Roman"/>
          <w:sz w:val="28"/>
          <w:szCs w:val="28"/>
        </w:rPr>
        <w:t xml:space="preserve"> К. А. Татаринов /</w:t>
      </w:r>
      <w:r w:rsidR="00DC1247" w:rsidRPr="00CB710B">
        <w:rPr>
          <w:rFonts w:ascii="Times New Roman" w:eastAsiaTheme="minorEastAsia" w:hAnsi="Times New Roman" w:cs="Times New Roman"/>
          <w:sz w:val="28"/>
          <w:szCs w:val="28"/>
        </w:rPr>
        <w:t xml:space="preserve">/ Известия БГУ. </w:t>
      </w:r>
      <w:r>
        <w:rPr>
          <w:rFonts w:ascii="Times New Roman" w:eastAsiaTheme="minorEastAsia" w:hAnsi="Times New Roman" w:cs="Times New Roman"/>
          <w:sz w:val="28"/>
          <w:szCs w:val="28"/>
        </w:rPr>
        <w:t xml:space="preserve">– </w:t>
      </w:r>
      <w:r w:rsidR="00DC1247" w:rsidRPr="00CB710B">
        <w:rPr>
          <w:rFonts w:ascii="Times New Roman" w:eastAsiaTheme="minorEastAsia" w:hAnsi="Times New Roman" w:cs="Times New Roman"/>
          <w:sz w:val="28"/>
          <w:szCs w:val="28"/>
        </w:rPr>
        <w:t>2018.</w:t>
      </w:r>
      <w:r>
        <w:rPr>
          <w:rFonts w:ascii="Times New Roman" w:eastAsiaTheme="minorEastAsia" w:hAnsi="Times New Roman" w:cs="Times New Roman"/>
          <w:sz w:val="28"/>
          <w:szCs w:val="28"/>
        </w:rPr>
        <w:t xml:space="preserve"> –</w:t>
      </w:r>
      <w:r w:rsidR="00DC1247" w:rsidRPr="00CB710B">
        <w:rPr>
          <w:rFonts w:ascii="Times New Roman" w:eastAsiaTheme="minorEastAsia" w:hAnsi="Times New Roman" w:cs="Times New Roman"/>
          <w:sz w:val="28"/>
          <w:szCs w:val="28"/>
        </w:rPr>
        <w:t xml:space="preserve"> </w:t>
      </w:r>
      <w:r w:rsidR="00DC1247" w:rsidRPr="00537AF1">
        <w:rPr>
          <w:rFonts w:ascii="Times New Roman" w:eastAsiaTheme="minorEastAsia" w:hAnsi="Times New Roman" w:cs="Times New Roman"/>
          <w:sz w:val="28"/>
          <w:szCs w:val="28"/>
        </w:rPr>
        <w:t>№3.</w:t>
      </w:r>
      <w:r w:rsidR="001625BC">
        <w:rPr>
          <w:rFonts w:ascii="Times New Roman" w:eastAsiaTheme="minorEastAsia" w:hAnsi="Times New Roman" w:cs="Times New Roman"/>
          <w:sz w:val="28"/>
          <w:szCs w:val="28"/>
        </w:rPr>
        <w:t xml:space="preserve"> – С.3.</w:t>
      </w:r>
      <w:r w:rsidR="00DC1247" w:rsidRPr="00537AF1">
        <w:rPr>
          <w:rFonts w:ascii="Times New Roman" w:eastAsiaTheme="minorEastAsia" w:hAnsi="Times New Roman" w:cs="Times New Roman"/>
          <w:sz w:val="28"/>
          <w:szCs w:val="28"/>
        </w:rPr>
        <w:t xml:space="preserve"> </w:t>
      </w:r>
      <w:r w:rsidR="001625BC">
        <w:rPr>
          <w:rFonts w:ascii="Times New Roman" w:eastAsiaTheme="minorEastAsia" w:hAnsi="Times New Roman" w:cs="Times New Roman"/>
          <w:sz w:val="28"/>
          <w:szCs w:val="28"/>
        </w:rPr>
        <w:t xml:space="preserve">– </w:t>
      </w:r>
      <w:r w:rsidR="00DC1247" w:rsidRPr="00330252">
        <w:rPr>
          <w:rFonts w:ascii="Times New Roman" w:eastAsiaTheme="minorEastAsia" w:hAnsi="Times New Roman" w:cs="Times New Roman"/>
          <w:sz w:val="28"/>
          <w:szCs w:val="28"/>
          <w:lang w:val="en-US"/>
        </w:rPr>
        <w:t>URL</w:t>
      </w:r>
      <w:r w:rsidR="00DC1247" w:rsidRPr="00537AF1">
        <w:rPr>
          <w:rFonts w:ascii="Times New Roman" w:eastAsiaTheme="minorEastAsia" w:hAnsi="Times New Roman" w:cs="Times New Roman"/>
          <w:sz w:val="28"/>
          <w:szCs w:val="28"/>
        </w:rPr>
        <w:t xml:space="preserve">: </w:t>
      </w:r>
      <w:hyperlink r:id="rId120" w:history="1">
        <w:r w:rsidR="00DC1247" w:rsidRPr="00330252">
          <w:rPr>
            <w:rFonts w:ascii="Times New Roman" w:eastAsiaTheme="minorEastAsia" w:hAnsi="Times New Roman" w:cs="Times New Roman"/>
            <w:sz w:val="28"/>
            <w:szCs w:val="28"/>
            <w:lang w:val="en-US"/>
          </w:rPr>
          <w:t>https</w:t>
        </w:r>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cyberleninka</w:t>
        </w:r>
        <w:proofErr w:type="spellEnd"/>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ru</w:t>
        </w:r>
        <w:proofErr w:type="spellEnd"/>
        <w:r w:rsidR="00DC1247" w:rsidRPr="00537AF1">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article</w:t>
        </w:r>
        <w:r w:rsidR="00DC1247" w:rsidRPr="00537AF1">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n</w:t>
        </w:r>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osobennosti</w:t>
        </w:r>
        <w:proofErr w:type="spellEnd"/>
        <w:r w:rsidR="00DC1247" w:rsidRPr="00537AF1">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internet</w:t>
        </w:r>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marketinga</w:t>
        </w:r>
        <w:proofErr w:type="spellEnd"/>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na</w:t>
        </w:r>
        <w:proofErr w:type="spellEnd"/>
        <w:r w:rsidR="00DC1247" w:rsidRPr="00537AF1">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b</w:t>
        </w:r>
        <w:r w:rsidR="00DC1247" w:rsidRPr="00537AF1">
          <w:rPr>
            <w:rFonts w:ascii="Times New Roman" w:eastAsiaTheme="minorEastAsia" w:hAnsi="Times New Roman" w:cs="Times New Roman"/>
            <w:sz w:val="28"/>
            <w:szCs w:val="28"/>
          </w:rPr>
          <w:t>2</w:t>
        </w:r>
        <w:r w:rsidR="00DC1247" w:rsidRPr="00330252">
          <w:rPr>
            <w:rFonts w:ascii="Times New Roman" w:eastAsiaTheme="minorEastAsia" w:hAnsi="Times New Roman" w:cs="Times New Roman"/>
            <w:sz w:val="28"/>
            <w:szCs w:val="28"/>
            <w:lang w:val="en-US"/>
          </w:rPr>
          <w:t>b</w:t>
        </w:r>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rynkah</w:t>
        </w:r>
        <w:proofErr w:type="spellEnd"/>
      </w:hyperlink>
      <w:r w:rsidRPr="00537AF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дата обращения</w:t>
      </w:r>
      <w:r w:rsidR="001625B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05.02.2023).</w:t>
      </w:r>
    </w:p>
    <w:p w:rsidR="00DC1247" w:rsidRPr="00537AF1" w:rsidRDefault="00537AF1"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Тепляков, В. А. </w:t>
      </w:r>
      <w:r w:rsidR="00DC1247" w:rsidRPr="00CB710B">
        <w:rPr>
          <w:rFonts w:ascii="Times New Roman" w:eastAsiaTheme="minorEastAsia" w:hAnsi="Times New Roman" w:cs="Times New Roman"/>
          <w:sz w:val="28"/>
          <w:szCs w:val="28"/>
        </w:rPr>
        <w:t>Основные инструменты интернет-маркетинга /</w:t>
      </w:r>
      <w:r>
        <w:rPr>
          <w:rFonts w:ascii="Times New Roman" w:eastAsiaTheme="minorEastAsia" w:hAnsi="Times New Roman" w:cs="Times New Roman"/>
          <w:sz w:val="28"/>
          <w:szCs w:val="28"/>
        </w:rPr>
        <w:t xml:space="preserve"> В. А. Тепляков /</w:t>
      </w:r>
      <w:r w:rsidR="00DC1247" w:rsidRPr="00CB710B">
        <w:rPr>
          <w:rFonts w:ascii="Times New Roman" w:eastAsiaTheme="minorEastAsia" w:hAnsi="Times New Roman" w:cs="Times New Roman"/>
          <w:sz w:val="28"/>
          <w:szCs w:val="28"/>
        </w:rPr>
        <w:t xml:space="preserve">/ Достижения науки и образования. </w:t>
      </w:r>
      <w:r>
        <w:rPr>
          <w:rFonts w:ascii="Times New Roman" w:eastAsiaTheme="minorEastAsia" w:hAnsi="Times New Roman" w:cs="Times New Roman"/>
          <w:sz w:val="28"/>
          <w:szCs w:val="28"/>
        </w:rPr>
        <w:t xml:space="preserve">– </w:t>
      </w:r>
      <w:r w:rsidR="00DC1247" w:rsidRPr="00537AF1">
        <w:rPr>
          <w:rFonts w:ascii="Times New Roman" w:eastAsiaTheme="minorEastAsia" w:hAnsi="Times New Roman" w:cs="Times New Roman"/>
          <w:sz w:val="28"/>
          <w:szCs w:val="28"/>
        </w:rPr>
        <w:t>2018.</w:t>
      </w:r>
      <w:r>
        <w:rPr>
          <w:rFonts w:ascii="Times New Roman" w:eastAsiaTheme="minorEastAsia" w:hAnsi="Times New Roman" w:cs="Times New Roman"/>
          <w:sz w:val="28"/>
          <w:szCs w:val="28"/>
        </w:rPr>
        <w:t xml:space="preserve"> –</w:t>
      </w:r>
      <w:r w:rsidR="00DC1247" w:rsidRPr="00537AF1">
        <w:rPr>
          <w:rFonts w:ascii="Times New Roman" w:eastAsiaTheme="minorEastAsia" w:hAnsi="Times New Roman" w:cs="Times New Roman"/>
          <w:sz w:val="28"/>
          <w:szCs w:val="28"/>
        </w:rPr>
        <w:t xml:space="preserve"> №2 (24). </w:t>
      </w:r>
      <w:r w:rsidR="001625BC">
        <w:rPr>
          <w:rFonts w:ascii="Times New Roman" w:eastAsiaTheme="minorEastAsia" w:hAnsi="Times New Roman" w:cs="Times New Roman"/>
          <w:sz w:val="28"/>
          <w:szCs w:val="28"/>
        </w:rPr>
        <w:t xml:space="preserve">– </w:t>
      </w:r>
      <w:r w:rsidR="00DC1247" w:rsidRPr="00330252">
        <w:rPr>
          <w:rFonts w:ascii="Times New Roman" w:eastAsiaTheme="minorEastAsia" w:hAnsi="Times New Roman" w:cs="Times New Roman"/>
          <w:sz w:val="28"/>
          <w:szCs w:val="28"/>
          <w:lang w:val="en-US"/>
        </w:rPr>
        <w:t>URL</w:t>
      </w:r>
      <w:r w:rsidR="00DC1247" w:rsidRPr="00537AF1">
        <w:rPr>
          <w:rFonts w:ascii="Times New Roman" w:eastAsiaTheme="minorEastAsia" w:hAnsi="Times New Roman" w:cs="Times New Roman"/>
          <w:sz w:val="28"/>
          <w:szCs w:val="28"/>
        </w:rPr>
        <w:t xml:space="preserve">: </w:t>
      </w:r>
      <w:hyperlink r:id="rId121" w:history="1">
        <w:r w:rsidR="00DC1247" w:rsidRPr="00330252">
          <w:rPr>
            <w:rFonts w:ascii="Times New Roman" w:eastAsiaTheme="minorEastAsia" w:hAnsi="Times New Roman" w:cs="Times New Roman"/>
            <w:sz w:val="28"/>
            <w:szCs w:val="28"/>
            <w:lang w:val="en-US"/>
          </w:rPr>
          <w:t>https</w:t>
        </w:r>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cyberleninka</w:t>
        </w:r>
        <w:proofErr w:type="spellEnd"/>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ru</w:t>
        </w:r>
        <w:proofErr w:type="spellEnd"/>
        <w:r w:rsidR="00DC1247" w:rsidRPr="00537AF1">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article</w:t>
        </w:r>
        <w:r w:rsidR="00DC1247" w:rsidRPr="00537AF1">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n</w:t>
        </w:r>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osnovnye</w:t>
        </w:r>
        <w:proofErr w:type="spellEnd"/>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instrumenty</w:t>
        </w:r>
        <w:proofErr w:type="spellEnd"/>
        <w:r w:rsidR="00DC1247" w:rsidRPr="00537AF1">
          <w:rPr>
            <w:rFonts w:ascii="Times New Roman" w:eastAsiaTheme="minorEastAsia" w:hAnsi="Times New Roman" w:cs="Times New Roman"/>
            <w:sz w:val="28"/>
            <w:szCs w:val="28"/>
          </w:rPr>
          <w:t>-</w:t>
        </w:r>
        <w:r w:rsidR="00DC1247" w:rsidRPr="00330252">
          <w:rPr>
            <w:rFonts w:ascii="Times New Roman" w:eastAsiaTheme="minorEastAsia" w:hAnsi="Times New Roman" w:cs="Times New Roman"/>
            <w:sz w:val="28"/>
            <w:szCs w:val="28"/>
            <w:lang w:val="en-US"/>
          </w:rPr>
          <w:t>internet</w:t>
        </w:r>
        <w:r w:rsidR="00DC1247" w:rsidRPr="00537AF1">
          <w:rPr>
            <w:rFonts w:ascii="Times New Roman" w:eastAsiaTheme="minorEastAsia" w:hAnsi="Times New Roman" w:cs="Times New Roman"/>
            <w:sz w:val="28"/>
            <w:szCs w:val="28"/>
          </w:rPr>
          <w:t>-</w:t>
        </w:r>
        <w:proofErr w:type="spellStart"/>
        <w:r w:rsidR="00DC1247" w:rsidRPr="00330252">
          <w:rPr>
            <w:rFonts w:ascii="Times New Roman" w:eastAsiaTheme="minorEastAsia" w:hAnsi="Times New Roman" w:cs="Times New Roman"/>
            <w:sz w:val="28"/>
            <w:szCs w:val="28"/>
            <w:lang w:val="en-US"/>
          </w:rPr>
          <w:t>marketinga</w:t>
        </w:r>
        <w:proofErr w:type="spellEnd"/>
      </w:hyperlink>
      <w:r w:rsidRPr="00537AF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дата обращения</w:t>
      </w:r>
      <w:r w:rsidR="001625B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11.12.2022).</w:t>
      </w:r>
    </w:p>
    <w:p w:rsidR="00DC1247" w:rsidRPr="008D556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8D556B">
        <w:rPr>
          <w:rFonts w:ascii="Times New Roman" w:eastAsiaTheme="minorEastAsia" w:hAnsi="Times New Roman" w:cs="Times New Roman"/>
          <w:sz w:val="28"/>
          <w:szCs w:val="28"/>
        </w:rPr>
        <w:t>Фарахутдинов</w:t>
      </w:r>
      <w:proofErr w:type="spellEnd"/>
      <w:r w:rsidRPr="008D556B">
        <w:rPr>
          <w:rFonts w:ascii="Times New Roman" w:eastAsiaTheme="minorEastAsia" w:hAnsi="Times New Roman" w:cs="Times New Roman"/>
          <w:sz w:val="28"/>
          <w:szCs w:val="28"/>
        </w:rPr>
        <w:t xml:space="preserve">, Ш. Ф. Современные тенденции и инновационные методы в маркетинговых </w:t>
      </w:r>
      <w:proofErr w:type="gramStart"/>
      <w:r w:rsidRPr="008D556B">
        <w:rPr>
          <w:rFonts w:ascii="Times New Roman" w:eastAsiaTheme="minorEastAsia" w:hAnsi="Times New Roman" w:cs="Times New Roman"/>
          <w:sz w:val="28"/>
          <w:szCs w:val="28"/>
        </w:rPr>
        <w:t>исследованиях :</w:t>
      </w:r>
      <w:proofErr w:type="gramEnd"/>
      <w:r w:rsidRPr="008D556B">
        <w:rPr>
          <w:rFonts w:ascii="Times New Roman" w:eastAsiaTheme="minorEastAsia" w:hAnsi="Times New Roman" w:cs="Times New Roman"/>
          <w:sz w:val="28"/>
          <w:szCs w:val="28"/>
        </w:rPr>
        <w:t xml:space="preserve"> учебное пособие / Ш.Ф. </w:t>
      </w:r>
      <w:proofErr w:type="spellStart"/>
      <w:r w:rsidRPr="008D556B">
        <w:rPr>
          <w:rFonts w:ascii="Times New Roman" w:eastAsiaTheme="minorEastAsia" w:hAnsi="Times New Roman" w:cs="Times New Roman"/>
          <w:sz w:val="28"/>
          <w:szCs w:val="28"/>
        </w:rPr>
        <w:t>Фарахутдинов</w:t>
      </w:r>
      <w:proofErr w:type="spellEnd"/>
      <w:r w:rsidRPr="008D556B">
        <w:rPr>
          <w:rFonts w:ascii="Times New Roman" w:eastAsiaTheme="minorEastAsia" w:hAnsi="Times New Roman" w:cs="Times New Roman"/>
          <w:sz w:val="28"/>
          <w:szCs w:val="28"/>
        </w:rPr>
        <w:t xml:space="preserve">. – </w:t>
      </w:r>
      <w:proofErr w:type="gramStart"/>
      <w:r w:rsidRPr="008D556B">
        <w:rPr>
          <w:rFonts w:ascii="Times New Roman" w:eastAsiaTheme="minorEastAsia" w:hAnsi="Times New Roman" w:cs="Times New Roman"/>
          <w:sz w:val="28"/>
          <w:szCs w:val="28"/>
        </w:rPr>
        <w:t>Москва :</w:t>
      </w:r>
      <w:proofErr w:type="gramEnd"/>
      <w:r w:rsidRPr="008D556B">
        <w:rPr>
          <w:rFonts w:ascii="Times New Roman" w:eastAsiaTheme="minorEastAsia" w:hAnsi="Times New Roman" w:cs="Times New Roman"/>
          <w:sz w:val="28"/>
          <w:szCs w:val="28"/>
        </w:rPr>
        <w:t xml:space="preserve"> ИНФРА-М, 2021. – 231 с.</w:t>
      </w:r>
    </w:p>
    <w:p w:rsidR="00DC1247" w:rsidRPr="007C2736"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7C2736">
        <w:rPr>
          <w:rFonts w:ascii="Times New Roman" w:eastAsiaTheme="minorEastAsia" w:hAnsi="Times New Roman" w:cs="Times New Roman"/>
          <w:sz w:val="28"/>
          <w:szCs w:val="28"/>
        </w:rPr>
        <w:t>Цахаев</w:t>
      </w:r>
      <w:proofErr w:type="spellEnd"/>
      <w:r w:rsidRPr="007C2736">
        <w:rPr>
          <w:rFonts w:ascii="Times New Roman" w:eastAsiaTheme="minorEastAsia" w:hAnsi="Times New Roman" w:cs="Times New Roman"/>
          <w:sz w:val="28"/>
          <w:szCs w:val="28"/>
        </w:rPr>
        <w:t xml:space="preserve">, Р. К. </w:t>
      </w:r>
      <w:proofErr w:type="gramStart"/>
      <w:r w:rsidRPr="007C2736">
        <w:rPr>
          <w:rFonts w:ascii="Times New Roman" w:eastAsiaTheme="minorEastAsia" w:hAnsi="Times New Roman" w:cs="Times New Roman"/>
          <w:sz w:val="28"/>
          <w:szCs w:val="28"/>
        </w:rPr>
        <w:t>Маркетинг :</w:t>
      </w:r>
      <w:proofErr w:type="gramEnd"/>
      <w:r w:rsidRPr="007C2736">
        <w:rPr>
          <w:rFonts w:ascii="Times New Roman" w:eastAsiaTheme="minorEastAsia" w:hAnsi="Times New Roman" w:cs="Times New Roman"/>
          <w:sz w:val="28"/>
          <w:szCs w:val="28"/>
        </w:rPr>
        <w:t xml:space="preserve"> учебник / Р. К. </w:t>
      </w:r>
      <w:proofErr w:type="spellStart"/>
      <w:r w:rsidRPr="007C2736">
        <w:rPr>
          <w:rFonts w:ascii="Times New Roman" w:eastAsiaTheme="minorEastAsia" w:hAnsi="Times New Roman" w:cs="Times New Roman"/>
          <w:sz w:val="28"/>
          <w:szCs w:val="28"/>
        </w:rPr>
        <w:t>Цахаев</w:t>
      </w:r>
      <w:proofErr w:type="spellEnd"/>
      <w:r w:rsidRPr="007C2736">
        <w:rPr>
          <w:rFonts w:ascii="Times New Roman" w:eastAsiaTheme="minorEastAsia" w:hAnsi="Times New Roman" w:cs="Times New Roman"/>
          <w:sz w:val="28"/>
          <w:szCs w:val="28"/>
        </w:rPr>
        <w:t xml:space="preserve">, Т. В. </w:t>
      </w:r>
      <w:proofErr w:type="spellStart"/>
      <w:r w:rsidRPr="007C2736">
        <w:rPr>
          <w:rFonts w:ascii="Times New Roman" w:eastAsiaTheme="minorEastAsia" w:hAnsi="Times New Roman" w:cs="Times New Roman"/>
          <w:sz w:val="28"/>
          <w:szCs w:val="28"/>
        </w:rPr>
        <w:t>Муртузалиева</w:t>
      </w:r>
      <w:proofErr w:type="spellEnd"/>
      <w:r w:rsidRPr="007C2736">
        <w:rPr>
          <w:rFonts w:ascii="Times New Roman" w:eastAsiaTheme="minorEastAsia" w:hAnsi="Times New Roman" w:cs="Times New Roman"/>
          <w:sz w:val="28"/>
          <w:szCs w:val="28"/>
        </w:rPr>
        <w:t xml:space="preserve">. – 5-е изд., стер. – </w:t>
      </w:r>
      <w:proofErr w:type="gramStart"/>
      <w:r w:rsidRPr="007C2736">
        <w:rPr>
          <w:rFonts w:ascii="Times New Roman" w:eastAsiaTheme="minorEastAsia" w:hAnsi="Times New Roman" w:cs="Times New Roman"/>
          <w:sz w:val="28"/>
          <w:szCs w:val="28"/>
        </w:rPr>
        <w:t>Москва :</w:t>
      </w:r>
      <w:proofErr w:type="gramEnd"/>
      <w:r w:rsidRPr="007C2736">
        <w:rPr>
          <w:rFonts w:ascii="Times New Roman" w:eastAsiaTheme="minorEastAsia" w:hAnsi="Times New Roman" w:cs="Times New Roman"/>
          <w:sz w:val="28"/>
          <w:szCs w:val="28"/>
        </w:rPr>
        <w:t xml:space="preserve"> Издательско-торговая корпорация «Дашков и К°», 2020. </w:t>
      </w:r>
      <w:r w:rsidR="00537AF1">
        <w:rPr>
          <w:rFonts w:ascii="Times New Roman" w:eastAsiaTheme="minorEastAsia" w:hAnsi="Times New Roman" w:cs="Times New Roman"/>
          <w:sz w:val="28"/>
          <w:szCs w:val="28"/>
        </w:rPr>
        <w:t>–</w:t>
      </w:r>
      <w:r w:rsidRPr="007C2736">
        <w:rPr>
          <w:rFonts w:ascii="Times New Roman" w:eastAsiaTheme="minorEastAsia" w:hAnsi="Times New Roman" w:cs="Times New Roman"/>
          <w:sz w:val="28"/>
          <w:szCs w:val="28"/>
        </w:rPr>
        <w:t xml:space="preserve"> 548 с. </w:t>
      </w:r>
    </w:p>
    <w:p w:rsidR="00DC1247" w:rsidRPr="009F7495"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9F7495">
        <w:rPr>
          <w:rFonts w:ascii="Times New Roman" w:eastAsiaTheme="minorEastAsia" w:hAnsi="Times New Roman" w:cs="Times New Roman"/>
          <w:sz w:val="28"/>
          <w:szCs w:val="28"/>
        </w:rPr>
        <w:t>Чевертон</w:t>
      </w:r>
      <w:proofErr w:type="spellEnd"/>
      <w:r w:rsidRPr="009F7495">
        <w:rPr>
          <w:rFonts w:ascii="Times New Roman" w:eastAsiaTheme="minorEastAsia" w:hAnsi="Times New Roman" w:cs="Times New Roman"/>
          <w:sz w:val="28"/>
          <w:szCs w:val="28"/>
        </w:rPr>
        <w:t xml:space="preserve">, П. Теория и практика современного маркетинга: Пол. набор стратегий, инструментов и техник / П. </w:t>
      </w:r>
      <w:proofErr w:type="spellStart"/>
      <w:r w:rsidRPr="009F7495">
        <w:rPr>
          <w:rFonts w:ascii="Times New Roman" w:eastAsiaTheme="minorEastAsia" w:hAnsi="Times New Roman" w:cs="Times New Roman"/>
          <w:sz w:val="28"/>
          <w:szCs w:val="28"/>
        </w:rPr>
        <w:t>Чевертон</w:t>
      </w:r>
      <w:proofErr w:type="spellEnd"/>
      <w:r w:rsidRPr="009F7495">
        <w:rPr>
          <w:rFonts w:ascii="Times New Roman" w:eastAsiaTheme="minorEastAsia" w:hAnsi="Times New Roman" w:cs="Times New Roman"/>
          <w:sz w:val="28"/>
          <w:szCs w:val="28"/>
        </w:rPr>
        <w:t xml:space="preserve">. – М.: Гранд: </w:t>
      </w:r>
      <w:proofErr w:type="spellStart"/>
      <w:r w:rsidRPr="009F7495">
        <w:rPr>
          <w:rFonts w:ascii="Times New Roman" w:eastAsiaTheme="minorEastAsia" w:hAnsi="Times New Roman" w:cs="Times New Roman"/>
          <w:sz w:val="28"/>
          <w:szCs w:val="28"/>
        </w:rPr>
        <w:t>Фаир</w:t>
      </w:r>
      <w:proofErr w:type="spellEnd"/>
      <w:r w:rsidRPr="009F7495">
        <w:rPr>
          <w:rFonts w:ascii="Times New Roman" w:eastAsiaTheme="minorEastAsia" w:hAnsi="Times New Roman" w:cs="Times New Roman"/>
          <w:sz w:val="28"/>
          <w:szCs w:val="28"/>
        </w:rPr>
        <w:t>-пресс, 2002. – С. 108.</w:t>
      </w:r>
    </w:p>
    <w:p w:rsidR="00DC1247" w:rsidRPr="00CB710B"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Segoe UI" w:eastAsia="Times New Roman" w:hAnsi="Segoe UI" w:cs="Segoe UI"/>
          <w:color w:val="3A3A3A"/>
          <w:sz w:val="27"/>
          <w:szCs w:val="27"/>
          <w:lang w:eastAsia="ru-RU"/>
        </w:rPr>
      </w:pPr>
      <w:proofErr w:type="spellStart"/>
      <w:r w:rsidRPr="00CB710B">
        <w:rPr>
          <w:rFonts w:ascii="Times New Roman" w:eastAsiaTheme="minorEastAsia" w:hAnsi="Times New Roman" w:cs="Times New Roman"/>
          <w:sz w:val="28"/>
          <w:szCs w:val="28"/>
        </w:rPr>
        <w:t>Шахлевич</w:t>
      </w:r>
      <w:proofErr w:type="spellEnd"/>
      <w:r w:rsidRPr="00CB710B">
        <w:rPr>
          <w:rFonts w:ascii="Times New Roman" w:eastAsiaTheme="minorEastAsia" w:hAnsi="Times New Roman" w:cs="Times New Roman"/>
          <w:sz w:val="28"/>
          <w:szCs w:val="28"/>
        </w:rPr>
        <w:t xml:space="preserve">, А. А. Инструменты интернет-маркетинга на B2B рынках и особенности их применения / А. А. </w:t>
      </w:r>
      <w:proofErr w:type="spellStart"/>
      <w:r w:rsidRPr="00CB710B">
        <w:rPr>
          <w:rFonts w:ascii="Times New Roman" w:eastAsiaTheme="minorEastAsia" w:hAnsi="Times New Roman" w:cs="Times New Roman"/>
          <w:sz w:val="28"/>
          <w:szCs w:val="28"/>
        </w:rPr>
        <w:t>Шахлевич</w:t>
      </w:r>
      <w:proofErr w:type="spellEnd"/>
      <w:r w:rsidRPr="00CB710B">
        <w:rPr>
          <w:rFonts w:ascii="Times New Roman" w:eastAsiaTheme="minorEastAsia" w:hAnsi="Times New Roman" w:cs="Times New Roman"/>
          <w:sz w:val="28"/>
          <w:szCs w:val="28"/>
        </w:rPr>
        <w:t>, С. А. Павленко // Экономика и управление: актуальные вопросы теории и практики : Материалы XII международной научно-практической конференции, Краснодар, 22 мая 2019 года. – Краснодар: ФГБУ «Российское энергетическое агентство» Минэнерго Рос</w:t>
      </w:r>
      <w:r w:rsidRPr="00CB710B">
        <w:rPr>
          <w:rFonts w:ascii="Times New Roman" w:eastAsiaTheme="minorEastAsia" w:hAnsi="Times New Roman" w:cs="Times New Roman"/>
          <w:sz w:val="28"/>
          <w:szCs w:val="28"/>
        </w:rPr>
        <w:lastRenderedPageBreak/>
        <w:t>сии Краснодарский ЦНТИ- филиал ФГБУ «РЭА» Минэнерго России, 2019. – С. 322-330.</w:t>
      </w:r>
    </w:p>
    <w:p w:rsidR="00DC1247" w:rsidRPr="00537AF1"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CB710B">
        <w:rPr>
          <w:rFonts w:ascii="Times New Roman" w:eastAsiaTheme="minorEastAsia" w:hAnsi="Times New Roman" w:cs="Times New Roman"/>
          <w:sz w:val="28"/>
          <w:szCs w:val="28"/>
        </w:rPr>
        <w:t>Шашурин</w:t>
      </w:r>
      <w:r w:rsidR="00537AF1">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 xml:space="preserve"> Е.</w:t>
      </w:r>
      <w:r w:rsidR="00537AF1">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 xml:space="preserve">П. Значение социальных сетей и маркетинг // Скиф. </w:t>
      </w:r>
      <w:r w:rsidR="00537AF1">
        <w:rPr>
          <w:rFonts w:ascii="Times New Roman" w:eastAsiaTheme="minorEastAsia" w:hAnsi="Times New Roman" w:cs="Times New Roman"/>
          <w:sz w:val="28"/>
          <w:szCs w:val="28"/>
        </w:rPr>
        <w:t>–</w:t>
      </w:r>
      <w:r w:rsidRPr="00CB710B">
        <w:rPr>
          <w:rFonts w:ascii="Times New Roman" w:eastAsiaTheme="minorEastAsia" w:hAnsi="Times New Roman" w:cs="Times New Roman"/>
          <w:sz w:val="28"/>
          <w:szCs w:val="28"/>
        </w:rPr>
        <w:t>2018.</w:t>
      </w:r>
      <w:r w:rsidR="00537AF1">
        <w:rPr>
          <w:rFonts w:ascii="Times New Roman" w:eastAsiaTheme="minorEastAsia" w:hAnsi="Times New Roman" w:cs="Times New Roman"/>
          <w:sz w:val="28"/>
          <w:szCs w:val="28"/>
        </w:rPr>
        <w:t xml:space="preserve"> –</w:t>
      </w:r>
      <w:r w:rsidRPr="00CB710B">
        <w:rPr>
          <w:rFonts w:ascii="Times New Roman" w:eastAsiaTheme="minorEastAsia" w:hAnsi="Times New Roman" w:cs="Times New Roman"/>
          <w:sz w:val="28"/>
          <w:szCs w:val="28"/>
        </w:rPr>
        <w:t xml:space="preserve"> </w:t>
      </w:r>
      <w:r w:rsidRPr="00537AF1">
        <w:rPr>
          <w:rFonts w:ascii="Times New Roman" w:eastAsiaTheme="minorEastAsia" w:hAnsi="Times New Roman" w:cs="Times New Roman"/>
          <w:sz w:val="28"/>
          <w:szCs w:val="28"/>
        </w:rPr>
        <w:t xml:space="preserve">№12 (28). </w:t>
      </w:r>
      <w:r w:rsidR="001625BC">
        <w:rPr>
          <w:rFonts w:ascii="Times New Roman" w:eastAsiaTheme="minorEastAsia" w:hAnsi="Times New Roman" w:cs="Times New Roman"/>
          <w:sz w:val="28"/>
          <w:szCs w:val="28"/>
        </w:rPr>
        <w:t xml:space="preserve">– С.5 – </w:t>
      </w:r>
      <w:r w:rsidRPr="00330252">
        <w:rPr>
          <w:rFonts w:ascii="Times New Roman" w:eastAsiaTheme="minorEastAsia" w:hAnsi="Times New Roman" w:cs="Times New Roman"/>
          <w:sz w:val="28"/>
          <w:szCs w:val="28"/>
          <w:lang w:val="en-US"/>
        </w:rPr>
        <w:t>URL</w:t>
      </w:r>
      <w:r w:rsidRPr="00537AF1">
        <w:rPr>
          <w:rFonts w:ascii="Times New Roman" w:eastAsiaTheme="minorEastAsia" w:hAnsi="Times New Roman" w:cs="Times New Roman"/>
          <w:sz w:val="28"/>
          <w:szCs w:val="28"/>
        </w:rPr>
        <w:t xml:space="preserve">: </w:t>
      </w:r>
      <w:r w:rsidRPr="00330252">
        <w:rPr>
          <w:rFonts w:ascii="Times New Roman" w:eastAsiaTheme="minorEastAsia" w:hAnsi="Times New Roman" w:cs="Times New Roman"/>
          <w:sz w:val="28"/>
          <w:szCs w:val="28"/>
          <w:lang w:val="en-US"/>
        </w:rPr>
        <w:t>https</w:t>
      </w:r>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cyberleninka</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ru</w:t>
      </w:r>
      <w:proofErr w:type="spellEnd"/>
      <w:r w:rsidRPr="00537AF1">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article</w:t>
      </w:r>
      <w:r w:rsidRPr="00537AF1">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n</w:t>
      </w:r>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znachenie</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sotsialnyh</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setey</w:t>
      </w:r>
      <w:proofErr w:type="spellEnd"/>
      <w:r w:rsidRPr="00537AF1">
        <w:rPr>
          <w:rFonts w:ascii="Times New Roman" w:eastAsiaTheme="minorEastAsia" w:hAnsi="Times New Roman" w:cs="Times New Roman"/>
          <w:sz w:val="28"/>
          <w:szCs w:val="28"/>
        </w:rPr>
        <w:t>-</w:t>
      </w:r>
      <w:proofErr w:type="spellStart"/>
      <w:r w:rsidRPr="00330252">
        <w:rPr>
          <w:rFonts w:ascii="Times New Roman" w:eastAsiaTheme="minorEastAsia" w:hAnsi="Times New Roman" w:cs="Times New Roman"/>
          <w:sz w:val="28"/>
          <w:szCs w:val="28"/>
          <w:lang w:val="en-US"/>
        </w:rPr>
        <w:t>i</w:t>
      </w:r>
      <w:proofErr w:type="spellEnd"/>
      <w:r w:rsidRPr="00537AF1">
        <w:rPr>
          <w:rFonts w:ascii="Times New Roman" w:eastAsiaTheme="minorEastAsia" w:hAnsi="Times New Roman" w:cs="Times New Roman"/>
          <w:sz w:val="28"/>
          <w:szCs w:val="28"/>
        </w:rPr>
        <w:t>-</w:t>
      </w:r>
      <w:r w:rsidRPr="00330252">
        <w:rPr>
          <w:rFonts w:ascii="Times New Roman" w:eastAsiaTheme="minorEastAsia" w:hAnsi="Times New Roman" w:cs="Times New Roman"/>
          <w:sz w:val="28"/>
          <w:szCs w:val="28"/>
          <w:lang w:val="en-US"/>
        </w:rPr>
        <w:t>marketing </w:t>
      </w:r>
      <w:r w:rsidR="00537AF1" w:rsidRPr="00537AF1">
        <w:rPr>
          <w:rFonts w:ascii="Times New Roman" w:eastAsiaTheme="minorEastAsia" w:hAnsi="Times New Roman" w:cs="Times New Roman"/>
          <w:sz w:val="28"/>
          <w:szCs w:val="28"/>
        </w:rPr>
        <w:t>(</w:t>
      </w:r>
      <w:r w:rsidR="00537AF1">
        <w:rPr>
          <w:rFonts w:ascii="Times New Roman" w:eastAsiaTheme="minorEastAsia" w:hAnsi="Times New Roman" w:cs="Times New Roman"/>
          <w:sz w:val="28"/>
          <w:szCs w:val="28"/>
        </w:rPr>
        <w:t>дата обращения</w:t>
      </w:r>
      <w:r w:rsidR="001625BC">
        <w:rPr>
          <w:rFonts w:ascii="Times New Roman" w:eastAsiaTheme="minorEastAsia" w:hAnsi="Times New Roman" w:cs="Times New Roman"/>
          <w:sz w:val="28"/>
          <w:szCs w:val="28"/>
        </w:rPr>
        <w:t>:</w:t>
      </w:r>
      <w:r w:rsidR="00537AF1">
        <w:rPr>
          <w:rFonts w:ascii="Times New Roman" w:eastAsiaTheme="minorEastAsia" w:hAnsi="Times New Roman" w:cs="Times New Roman"/>
          <w:sz w:val="28"/>
          <w:szCs w:val="28"/>
        </w:rPr>
        <w:t xml:space="preserve"> 12.02.2023).</w:t>
      </w:r>
    </w:p>
    <w:p w:rsidR="00DC1247" w:rsidRPr="009F7495"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9F7495">
        <w:rPr>
          <w:rFonts w:ascii="Times New Roman" w:eastAsiaTheme="minorEastAsia" w:hAnsi="Times New Roman" w:cs="Times New Roman"/>
          <w:sz w:val="28"/>
          <w:szCs w:val="28"/>
        </w:rPr>
        <w:t>Шонесси</w:t>
      </w:r>
      <w:proofErr w:type="spellEnd"/>
      <w:r w:rsidRPr="009F7495">
        <w:rPr>
          <w:rFonts w:ascii="Times New Roman" w:eastAsiaTheme="minorEastAsia" w:hAnsi="Times New Roman" w:cs="Times New Roman"/>
          <w:sz w:val="28"/>
          <w:szCs w:val="28"/>
        </w:rPr>
        <w:t xml:space="preserve">, Дж. Конкурентный маркетинг. Стратегический подход / Дж. </w:t>
      </w:r>
      <w:proofErr w:type="spellStart"/>
      <w:r w:rsidRPr="009F7495">
        <w:rPr>
          <w:rFonts w:ascii="Times New Roman" w:eastAsiaTheme="minorEastAsia" w:hAnsi="Times New Roman" w:cs="Times New Roman"/>
          <w:sz w:val="28"/>
          <w:szCs w:val="28"/>
        </w:rPr>
        <w:t>Шонесси</w:t>
      </w:r>
      <w:proofErr w:type="spellEnd"/>
      <w:r w:rsidRPr="009F7495">
        <w:rPr>
          <w:rFonts w:ascii="Times New Roman" w:eastAsiaTheme="minorEastAsia" w:hAnsi="Times New Roman" w:cs="Times New Roman"/>
          <w:sz w:val="28"/>
          <w:szCs w:val="28"/>
        </w:rPr>
        <w:t>. – М.: Питер, 2016. – С. 705-706.</w:t>
      </w:r>
    </w:p>
    <w:p w:rsidR="00DC1247"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proofErr w:type="spellStart"/>
      <w:r w:rsidRPr="008D556B">
        <w:rPr>
          <w:rFonts w:ascii="Times New Roman" w:eastAsiaTheme="minorEastAsia" w:hAnsi="Times New Roman" w:cs="Times New Roman"/>
          <w:sz w:val="28"/>
          <w:szCs w:val="28"/>
        </w:rPr>
        <w:t>Щепакин</w:t>
      </w:r>
      <w:proofErr w:type="spellEnd"/>
      <w:r w:rsidRPr="008D556B">
        <w:rPr>
          <w:rFonts w:ascii="Times New Roman" w:eastAsiaTheme="minorEastAsia" w:hAnsi="Times New Roman" w:cs="Times New Roman"/>
          <w:sz w:val="28"/>
          <w:szCs w:val="28"/>
        </w:rPr>
        <w:t xml:space="preserve">, М. Б. Экономика маркетинговой и рекламной </w:t>
      </w:r>
      <w:proofErr w:type="gramStart"/>
      <w:r w:rsidRPr="008D556B">
        <w:rPr>
          <w:rFonts w:ascii="Times New Roman" w:eastAsiaTheme="minorEastAsia" w:hAnsi="Times New Roman" w:cs="Times New Roman"/>
          <w:sz w:val="28"/>
          <w:szCs w:val="28"/>
        </w:rPr>
        <w:t>деятельности :</w:t>
      </w:r>
      <w:proofErr w:type="gramEnd"/>
      <w:r w:rsidRPr="008D556B">
        <w:rPr>
          <w:rFonts w:ascii="Times New Roman" w:eastAsiaTheme="minorEastAsia" w:hAnsi="Times New Roman" w:cs="Times New Roman"/>
          <w:sz w:val="28"/>
          <w:szCs w:val="28"/>
        </w:rPr>
        <w:t xml:space="preserve"> учебное пособие / М. Б. </w:t>
      </w:r>
      <w:proofErr w:type="spellStart"/>
      <w:r w:rsidRPr="008D556B">
        <w:rPr>
          <w:rFonts w:ascii="Times New Roman" w:eastAsiaTheme="minorEastAsia" w:hAnsi="Times New Roman" w:cs="Times New Roman"/>
          <w:sz w:val="28"/>
          <w:szCs w:val="28"/>
        </w:rPr>
        <w:t>Щепакин</w:t>
      </w:r>
      <w:proofErr w:type="spellEnd"/>
      <w:r w:rsidRPr="008D556B">
        <w:rPr>
          <w:rFonts w:ascii="Times New Roman" w:eastAsiaTheme="minorEastAsia" w:hAnsi="Times New Roman" w:cs="Times New Roman"/>
          <w:sz w:val="28"/>
          <w:szCs w:val="28"/>
        </w:rPr>
        <w:t xml:space="preserve">, Э. Ф. </w:t>
      </w:r>
      <w:proofErr w:type="spellStart"/>
      <w:r w:rsidRPr="008D556B">
        <w:rPr>
          <w:rFonts w:ascii="Times New Roman" w:eastAsiaTheme="minorEastAsia" w:hAnsi="Times New Roman" w:cs="Times New Roman"/>
          <w:sz w:val="28"/>
          <w:szCs w:val="28"/>
        </w:rPr>
        <w:t>Хандамова</w:t>
      </w:r>
      <w:proofErr w:type="spellEnd"/>
      <w:r w:rsidRPr="008D556B">
        <w:rPr>
          <w:rFonts w:ascii="Times New Roman" w:eastAsiaTheme="minorEastAsia" w:hAnsi="Times New Roman" w:cs="Times New Roman"/>
          <w:sz w:val="28"/>
          <w:szCs w:val="28"/>
        </w:rPr>
        <w:t xml:space="preserve">, В. М. Михайлова. – </w:t>
      </w:r>
      <w:proofErr w:type="gramStart"/>
      <w:r w:rsidRPr="008D556B">
        <w:rPr>
          <w:rFonts w:ascii="Times New Roman" w:eastAsiaTheme="minorEastAsia" w:hAnsi="Times New Roman" w:cs="Times New Roman"/>
          <w:sz w:val="28"/>
          <w:szCs w:val="28"/>
        </w:rPr>
        <w:t>Москва :</w:t>
      </w:r>
      <w:proofErr w:type="gramEnd"/>
      <w:r w:rsidRPr="008D556B">
        <w:rPr>
          <w:rFonts w:ascii="Times New Roman" w:eastAsiaTheme="minorEastAsia" w:hAnsi="Times New Roman" w:cs="Times New Roman"/>
          <w:sz w:val="28"/>
          <w:szCs w:val="28"/>
        </w:rPr>
        <w:t xml:space="preserve"> Магистр : ИНФРА-М, 2021. – 232 c.</w:t>
      </w:r>
    </w:p>
    <w:p w:rsidR="00DC1247" w:rsidRPr="009F7495"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 xml:space="preserve">Эванс, </w:t>
      </w:r>
      <w:proofErr w:type="spellStart"/>
      <w:r w:rsidRPr="009F7495">
        <w:rPr>
          <w:rFonts w:ascii="Times New Roman" w:eastAsiaTheme="minorEastAsia" w:hAnsi="Times New Roman" w:cs="Times New Roman"/>
          <w:sz w:val="28"/>
          <w:szCs w:val="28"/>
        </w:rPr>
        <w:t>Дж.Р</w:t>
      </w:r>
      <w:proofErr w:type="spellEnd"/>
      <w:r w:rsidRPr="009F7495">
        <w:rPr>
          <w:rFonts w:ascii="Times New Roman" w:eastAsiaTheme="minorEastAsia" w:hAnsi="Times New Roman" w:cs="Times New Roman"/>
          <w:sz w:val="28"/>
          <w:szCs w:val="28"/>
        </w:rPr>
        <w:t xml:space="preserve">. Маркетинг / </w:t>
      </w:r>
      <w:proofErr w:type="spellStart"/>
      <w:r w:rsidRPr="009F7495">
        <w:rPr>
          <w:rFonts w:ascii="Times New Roman" w:eastAsiaTheme="minorEastAsia" w:hAnsi="Times New Roman" w:cs="Times New Roman"/>
          <w:sz w:val="28"/>
          <w:szCs w:val="28"/>
        </w:rPr>
        <w:t>Дж.Р</w:t>
      </w:r>
      <w:proofErr w:type="spellEnd"/>
      <w:r w:rsidRPr="009F7495">
        <w:rPr>
          <w:rFonts w:ascii="Times New Roman" w:eastAsiaTheme="minorEastAsia" w:hAnsi="Times New Roman" w:cs="Times New Roman"/>
          <w:sz w:val="28"/>
          <w:szCs w:val="28"/>
        </w:rPr>
        <w:t>. Эванс, Б. Берман. – М.: Экономика, 2016. – С. 199.</w:t>
      </w:r>
    </w:p>
    <w:p w:rsidR="00DC1247" w:rsidRPr="009F7495" w:rsidRDefault="00DC1247" w:rsidP="00DC1247">
      <w:pPr>
        <w:pStyle w:val="a8"/>
        <w:numPr>
          <w:ilvl w:val="0"/>
          <w:numId w:val="19"/>
        </w:numPr>
        <w:tabs>
          <w:tab w:val="left" w:pos="993"/>
          <w:tab w:val="left" w:pos="1134"/>
          <w:tab w:val="left" w:leader="dot" w:pos="9356"/>
        </w:tabs>
        <w:spacing w:after="0" w:line="360" w:lineRule="auto"/>
        <w:ind w:left="0" w:firstLine="709"/>
        <w:jc w:val="both"/>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t>Якубова Т.</w:t>
      </w:r>
      <w:r w:rsidR="00537AF1">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Н. Маркетинговые исследования и ситуационный анализ / Т.</w:t>
      </w:r>
      <w:r w:rsidR="00537AF1">
        <w:rPr>
          <w:rFonts w:ascii="Times New Roman" w:eastAsiaTheme="minorEastAsia" w:hAnsi="Times New Roman" w:cs="Times New Roman"/>
          <w:sz w:val="28"/>
          <w:szCs w:val="28"/>
        </w:rPr>
        <w:t xml:space="preserve"> </w:t>
      </w:r>
      <w:r w:rsidRPr="009F7495">
        <w:rPr>
          <w:rFonts w:ascii="Times New Roman" w:eastAsiaTheme="minorEastAsia" w:hAnsi="Times New Roman" w:cs="Times New Roman"/>
          <w:sz w:val="28"/>
          <w:szCs w:val="28"/>
        </w:rPr>
        <w:t>Н. Якубова, А.М. Чернышева //</w:t>
      </w:r>
      <w:r w:rsidR="00537AF1">
        <w:rPr>
          <w:rFonts w:ascii="Times New Roman" w:eastAsiaTheme="minorEastAsia" w:hAnsi="Times New Roman" w:cs="Times New Roman"/>
          <w:sz w:val="28"/>
          <w:szCs w:val="28"/>
        </w:rPr>
        <w:t xml:space="preserve"> </w:t>
      </w:r>
      <w:proofErr w:type="spellStart"/>
      <w:r w:rsidRPr="009F7495">
        <w:rPr>
          <w:rFonts w:ascii="Times New Roman" w:eastAsiaTheme="minorEastAsia" w:hAnsi="Times New Roman" w:cs="Times New Roman"/>
          <w:sz w:val="28"/>
          <w:szCs w:val="28"/>
        </w:rPr>
        <w:t>Юрайт</w:t>
      </w:r>
      <w:proofErr w:type="spellEnd"/>
      <w:r w:rsidRPr="009F7495">
        <w:rPr>
          <w:rFonts w:ascii="Times New Roman" w:eastAsiaTheme="minorEastAsia" w:hAnsi="Times New Roman" w:cs="Times New Roman"/>
          <w:sz w:val="28"/>
          <w:szCs w:val="28"/>
        </w:rPr>
        <w:t>, Москва, 2017.</w:t>
      </w:r>
      <w:r w:rsidR="00537AF1">
        <w:rPr>
          <w:rFonts w:ascii="Times New Roman" w:eastAsiaTheme="minorEastAsia" w:hAnsi="Times New Roman" w:cs="Times New Roman"/>
          <w:sz w:val="28"/>
          <w:szCs w:val="28"/>
        </w:rPr>
        <w:t xml:space="preserve"> – С. 223.</w:t>
      </w:r>
    </w:p>
    <w:p w:rsidR="00FC1CC4" w:rsidRPr="009F7495" w:rsidRDefault="00FC1CC4">
      <w:pPr>
        <w:rPr>
          <w:rFonts w:ascii="Times New Roman" w:eastAsiaTheme="minorEastAsia" w:hAnsi="Times New Roman" w:cs="Times New Roman"/>
          <w:sz w:val="28"/>
          <w:szCs w:val="28"/>
        </w:rPr>
      </w:pPr>
      <w:r w:rsidRPr="009F7495">
        <w:rPr>
          <w:rFonts w:ascii="Times New Roman" w:eastAsiaTheme="minorEastAsia" w:hAnsi="Times New Roman" w:cs="Times New Roman"/>
          <w:sz w:val="28"/>
          <w:szCs w:val="28"/>
        </w:rPr>
        <w:br w:type="page"/>
      </w:r>
    </w:p>
    <w:p w:rsidR="00FC1CC4" w:rsidRDefault="00FC1CC4" w:rsidP="00FC1CC4">
      <w:pPr>
        <w:tabs>
          <w:tab w:val="left" w:pos="851"/>
          <w:tab w:val="left" w:leader="dot" w:pos="9356"/>
        </w:tabs>
        <w:spacing w:after="0" w:line="360" w:lineRule="auto"/>
        <w:jc w:val="center"/>
        <w:rPr>
          <w:rFonts w:ascii="Times New Roman" w:eastAsiaTheme="minorEastAsia" w:hAnsi="Times New Roman" w:cs="Times New Roman"/>
          <w:b/>
          <w:sz w:val="28"/>
          <w:szCs w:val="28"/>
        </w:rPr>
      </w:pPr>
      <w:r w:rsidRPr="00FC1CC4">
        <w:rPr>
          <w:rFonts w:ascii="Times New Roman" w:eastAsiaTheme="minorEastAsia" w:hAnsi="Times New Roman" w:cs="Times New Roman"/>
          <w:b/>
          <w:sz w:val="28"/>
          <w:szCs w:val="28"/>
        </w:rPr>
        <w:lastRenderedPageBreak/>
        <w:t>ПРИЛОЖЕНИЕ А</w:t>
      </w:r>
    </w:p>
    <w:p w:rsidR="00880D9F" w:rsidRPr="00FC1CC4" w:rsidRDefault="00880D9F" w:rsidP="00767F86">
      <w:pPr>
        <w:tabs>
          <w:tab w:val="left" w:pos="851"/>
          <w:tab w:val="left" w:leader="dot" w:pos="9356"/>
        </w:tabs>
        <w:suppressAutoHyphens/>
        <w:spacing w:after="0" w:line="360" w:lineRule="auto"/>
        <w:jc w:val="center"/>
        <w:rPr>
          <w:rFonts w:ascii="Times New Roman" w:eastAsiaTheme="minorEastAsia" w:hAnsi="Times New Roman" w:cs="Times New Roman"/>
          <w:b/>
          <w:sz w:val="28"/>
          <w:szCs w:val="28"/>
        </w:rPr>
      </w:pPr>
      <w:r w:rsidRPr="00880D9F">
        <w:rPr>
          <w:rFonts w:ascii="Times New Roman" w:eastAsiaTheme="minorEastAsia" w:hAnsi="Times New Roman" w:cs="Times New Roman"/>
          <w:b/>
          <w:sz w:val="28"/>
          <w:szCs w:val="28"/>
        </w:rPr>
        <w:t xml:space="preserve">Логотип бренда </w:t>
      </w:r>
      <w:proofErr w:type="spellStart"/>
      <w:r w:rsidRPr="00880D9F">
        <w:rPr>
          <w:rFonts w:ascii="Times New Roman" w:eastAsiaTheme="minorEastAsia" w:hAnsi="Times New Roman" w:cs="Times New Roman"/>
          <w:b/>
          <w:sz w:val="28"/>
          <w:szCs w:val="28"/>
        </w:rPr>
        <w:t>Extra</w:t>
      </w:r>
      <w:proofErr w:type="spellEnd"/>
    </w:p>
    <w:p w:rsidR="00FC1CC4" w:rsidRDefault="00FC1CC4" w:rsidP="00FC1CC4">
      <w:pPr>
        <w:tabs>
          <w:tab w:val="left" w:pos="851"/>
          <w:tab w:val="left" w:leader="dot" w:pos="9356"/>
        </w:tabs>
        <w:spacing w:after="0" w:line="360" w:lineRule="auto"/>
        <w:ind w:firstLine="709"/>
        <w:jc w:val="both"/>
        <w:rPr>
          <w:rFonts w:ascii="Times New Roman" w:eastAsiaTheme="minorEastAsia" w:hAnsi="Times New Roman" w:cs="Times New Roman"/>
          <w:sz w:val="28"/>
          <w:szCs w:val="28"/>
        </w:rPr>
      </w:pPr>
    </w:p>
    <w:p w:rsidR="00FC1CC4" w:rsidRDefault="00BF6B6D" w:rsidP="00FC1CC4">
      <w:pPr>
        <w:tabs>
          <w:tab w:val="left" w:pos="851"/>
          <w:tab w:val="left" w:leader="dot" w:pos="9356"/>
        </w:tabs>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7.5pt">
            <v:imagedata r:id="rId122" o:title="Логотип"/>
          </v:shape>
        </w:pict>
      </w:r>
    </w:p>
    <w:p w:rsidR="00FC1CC4" w:rsidRPr="001F6402" w:rsidRDefault="00FC1CC4" w:rsidP="00FC1CC4">
      <w:pPr>
        <w:tabs>
          <w:tab w:val="left" w:pos="851"/>
          <w:tab w:val="left" w:leader="dot" w:pos="9356"/>
        </w:tabs>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А.1 – Логотип бренда </w:t>
      </w:r>
      <w:r>
        <w:rPr>
          <w:rFonts w:ascii="Times New Roman" w:eastAsiaTheme="minorEastAsia" w:hAnsi="Times New Roman" w:cs="Times New Roman"/>
          <w:sz w:val="28"/>
          <w:szCs w:val="28"/>
          <w:lang w:val="en-US"/>
        </w:rPr>
        <w:t>Extra</w:t>
      </w:r>
      <w:r w:rsidR="001F6402">
        <w:rPr>
          <w:rFonts w:ascii="Times New Roman" w:eastAsiaTheme="minorEastAsia" w:hAnsi="Times New Roman" w:cs="Times New Roman"/>
          <w:sz w:val="28"/>
          <w:szCs w:val="28"/>
        </w:rPr>
        <w:t xml:space="preserve"> (разработано автором)</w:t>
      </w:r>
    </w:p>
    <w:p w:rsidR="00FC1CC4" w:rsidRPr="001F6402" w:rsidRDefault="00FC1CC4">
      <w:pPr>
        <w:rPr>
          <w:rFonts w:ascii="Times New Roman" w:eastAsiaTheme="minorEastAsia" w:hAnsi="Times New Roman" w:cs="Times New Roman"/>
          <w:sz w:val="28"/>
          <w:szCs w:val="28"/>
        </w:rPr>
      </w:pPr>
      <w:r w:rsidRPr="001F6402">
        <w:rPr>
          <w:rFonts w:ascii="Times New Roman" w:eastAsiaTheme="minorEastAsia" w:hAnsi="Times New Roman" w:cs="Times New Roman"/>
          <w:sz w:val="28"/>
          <w:szCs w:val="28"/>
        </w:rPr>
        <w:br w:type="page"/>
      </w:r>
    </w:p>
    <w:p w:rsidR="00FC1CC4" w:rsidRDefault="00FC1CC4" w:rsidP="00FC1CC4">
      <w:pPr>
        <w:tabs>
          <w:tab w:val="left" w:pos="851"/>
          <w:tab w:val="left" w:leader="dot" w:pos="9356"/>
        </w:tabs>
        <w:spacing w:after="0" w:line="360" w:lineRule="auto"/>
        <w:jc w:val="center"/>
        <w:rPr>
          <w:rFonts w:ascii="Times New Roman" w:eastAsiaTheme="minorEastAsia" w:hAnsi="Times New Roman" w:cs="Times New Roman"/>
          <w:b/>
          <w:sz w:val="28"/>
          <w:szCs w:val="28"/>
        </w:rPr>
      </w:pPr>
      <w:r w:rsidRPr="00FC1CC4">
        <w:rPr>
          <w:rFonts w:ascii="Times New Roman" w:eastAsiaTheme="minorEastAsia" w:hAnsi="Times New Roman" w:cs="Times New Roman"/>
          <w:b/>
          <w:sz w:val="28"/>
          <w:szCs w:val="28"/>
        </w:rPr>
        <w:lastRenderedPageBreak/>
        <w:t xml:space="preserve">ПРИЛОЖЕНИЕ </w:t>
      </w:r>
      <w:r>
        <w:rPr>
          <w:rFonts w:ascii="Times New Roman" w:eastAsiaTheme="minorEastAsia" w:hAnsi="Times New Roman" w:cs="Times New Roman"/>
          <w:b/>
          <w:sz w:val="28"/>
          <w:szCs w:val="28"/>
        </w:rPr>
        <w:t>Б</w:t>
      </w:r>
    </w:p>
    <w:p w:rsidR="00880D9F" w:rsidRDefault="00C035FC" w:rsidP="00767F86">
      <w:pPr>
        <w:tabs>
          <w:tab w:val="left" w:pos="851"/>
          <w:tab w:val="left" w:leader="dot" w:pos="9356"/>
        </w:tabs>
        <w:suppressAutoHyphens/>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Первый уровень</w:t>
      </w:r>
      <w:r w:rsidR="00880D9F" w:rsidRPr="00880D9F">
        <w:rPr>
          <w:rFonts w:ascii="Times New Roman" w:eastAsiaTheme="minorEastAsia" w:hAnsi="Times New Roman" w:cs="Times New Roman"/>
          <w:b/>
          <w:sz w:val="28"/>
          <w:szCs w:val="28"/>
        </w:rPr>
        <w:t xml:space="preserve"> маркетинговой программы</w:t>
      </w:r>
    </w:p>
    <w:p w:rsidR="00880D9F" w:rsidRPr="00FC1CC4" w:rsidRDefault="00880D9F" w:rsidP="00880D9F">
      <w:pPr>
        <w:tabs>
          <w:tab w:val="left" w:pos="851"/>
          <w:tab w:val="left" w:leader="dot" w:pos="9356"/>
        </w:tabs>
        <w:suppressAutoHyphens/>
        <w:spacing w:after="0" w:line="240" w:lineRule="auto"/>
        <w:jc w:val="center"/>
        <w:rPr>
          <w:rFonts w:ascii="Times New Roman" w:eastAsiaTheme="minorEastAsia" w:hAnsi="Times New Roman" w:cs="Times New Roman"/>
          <w:b/>
          <w:sz w:val="28"/>
          <w:szCs w:val="28"/>
        </w:rPr>
      </w:pPr>
    </w:p>
    <w:p w:rsidR="00FC1CC4" w:rsidRDefault="00FC1CC4" w:rsidP="00FC1CC4">
      <w:pPr>
        <w:tabs>
          <w:tab w:val="left" w:pos="851"/>
          <w:tab w:val="left" w:leader="dot" w:pos="9356"/>
        </w:tabs>
        <w:spacing w:after="0" w:line="360" w:lineRule="auto"/>
        <w:ind w:firstLine="709"/>
        <w:jc w:val="both"/>
        <w:rPr>
          <w:rFonts w:ascii="Times New Roman" w:eastAsiaTheme="minorEastAsia" w:hAnsi="Times New Roman" w:cs="Times New Roman"/>
          <w:sz w:val="28"/>
          <w:szCs w:val="28"/>
        </w:rPr>
      </w:pPr>
    </w:p>
    <w:p w:rsidR="00FC1CC4" w:rsidRDefault="00FC1CC4" w:rsidP="00FC1CC4">
      <w:pPr>
        <w:tabs>
          <w:tab w:val="left" w:pos="851"/>
          <w:tab w:val="left" w:leader="dot" w:pos="9356"/>
        </w:tabs>
        <w:spacing w:after="0" w:line="360" w:lineRule="auto"/>
        <w:jc w:val="center"/>
        <w:rPr>
          <w:rFonts w:ascii="Times New Roman" w:eastAsiaTheme="minorEastAsia" w:hAnsi="Times New Roman" w:cs="Times New Roman"/>
          <w:sz w:val="28"/>
          <w:szCs w:val="28"/>
        </w:rPr>
      </w:pPr>
      <w:r w:rsidRPr="00FC1CC4">
        <w:rPr>
          <w:rFonts w:ascii="Times New Roman" w:eastAsiaTheme="minorEastAsia" w:hAnsi="Times New Roman" w:cs="Times New Roman"/>
          <w:noProof/>
          <w:sz w:val="28"/>
          <w:szCs w:val="28"/>
          <w:lang w:eastAsia="ru-RU"/>
        </w:rPr>
        <w:drawing>
          <wp:inline distT="0" distB="0" distL="0" distR="0" wp14:anchorId="6CD7FEEC" wp14:editId="003E8D04">
            <wp:extent cx="5940425" cy="333438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0425" cy="3334385"/>
                    </a:xfrm>
                    <a:prstGeom prst="rect">
                      <a:avLst/>
                    </a:prstGeom>
                  </pic:spPr>
                </pic:pic>
              </a:graphicData>
            </a:graphic>
          </wp:inline>
        </w:drawing>
      </w:r>
    </w:p>
    <w:p w:rsidR="00FC1CC4" w:rsidRDefault="00FC1CC4" w:rsidP="005C43E1">
      <w:pPr>
        <w:tabs>
          <w:tab w:val="left" w:pos="851"/>
          <w:tab w:val="left" w:leader="dot" w:pos="9356"/>
        </w:tabs>
        <w:suppressAutoHyphens/>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Б.1 – Элементы первого уровня трехуровневой иерархии коммуникаций маркетинговой программы</w:t>
      </w:r>
      <w:r w:rsidR="001F6402">
        <w:rPr>
          <w:rFonts w:ascii="Times New Roman" w:eastAsiaTheme="minorEastAsia" w:hAnsi="Times New Roman" w:cs="Times New Roman"/>
          <w:sz w:val="28"/>
          <w:szCs w:val="28"/>
        </w:rPr>
        <w:t xml:space="preserve"> (разработано автором)</w:t>
      </w:r>
    </w:p>
    <w:p w:rsidR="00FC1CC4" w:rsidRDefault="00FC1CC4">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FC1CC4" w:rsidRDefault="00FC1CC4" w:rsidP="00FC1CC4">
      <w:pPr>
        <w:tabs>
          <w:tab w:val="left" w:pos="851"/>
          <w:tab w:val="left" w:leader="dot" w:pos="9356"/>
        </w:tabs>
        <w:spacing w:after="0" w:line="360" w:lineRule="auto"/>
        <w:jc w:val="center"/>
        <w:rPr>
          <w:rFonts w:ascii="Times New Roman" w:eastAsiaTheme="minorEastAsia" w:hAnsi="Times New Roman" w:cs="Times New Roman"/>
          <w:b/>
          <w:sz w:val="28"/>
          <w:szCs w:val="28"/>
        </w:rPr>
      </w:pPr>
      <w:r w:rsidRPr="00FC1CC4">
        <w:rPr>
          <w:rFonts w:ascii="Times New Roman" w:eastAsiaTheme="minorEastAsia" w:hAnsi="Times New Roman" w:cs="Times New Roman"/>
          <w:b/>
          <w:sz w:val="28"/>
          <w:szCs w:val="28"/>
        </w:rPr>
        <w:lastRenderedPageBreak/>
        <w:t xml:space="preserve">ПРИЛОЖЕНИЕ </w:t>
      </w:r>
      <w:r w:rsidR="005C43E1">
        <w:rPr>
          <w:rFonts w:ascii="Times New Roman" w:eastAsiaTheme="minorEastAsia" w:hAnsi="Times New Roman" w:cs="Times New Roman"/>
          <w:b/>
          <w:sz w:val="28"/>
          <w:szCs w:val="28"/>
        </w:rPr>
        <w:t>В</w:t>
      </w:r>
    </w:p>
    <w:p w:rsidR="00880D9F" w:rsidRPr="00BF6B6D" w:rsidRDefault="00C035FC" w:rsidP="00BF6B6D">
      <w:pPr>
        <w:tabs>
          <w:tab w:val="left" w:pos="851"/>
          <w:tab w:val="left" w:leader="dot" w:pos="9356"/>
        </w:tabs>
        <w:suppressAutoHyphens/>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Второй уровень маркетинговой программы</w:t>
      </w:r>
    </w:p>
    <w:p w:rsidR="00880D9F" w:rsidRPr="00FC1CC4" w:rsidRDefault="00880D9F" w:rsidP="00880D9F">
      <w:pPr>
        <w:tabs>
          <w:tab w:val="left" w:pos="851"/>
          <w:tab w:val="left" w:leader="dot" w:pos="9356"/>
        </w:tabs>
        <w:suppressAutoHyphens/>
        <w:spacing w:after="0" w:line="240" w:lineRule="auto"/>
        <w:jc w:val="center"/>
        <w:rPr>
          <w:rFonts w:ascii="Times New Roman" w:eastAsiaTheme="minorEastAsia" w:hAnsi="Times New Roman" w:cs="Times New Roman"/>
          <w:b/>
          <w:sz w:val="28"/>
          <w:szCs w:val="28"/>
        </w:rPr>
      </w:pPr>
    </w:p>
    <w:p w:rsidR="00FC1CC4" w:rsidRDefault="00FC1CC4" w:rsidP="00FC1CC4">
      <w:pPr>
        <w:tabs>
          <w:tab w:val="left" w:pos="851"/>
          <w:tab w:val="left" w:leader="dot" w:pos="9356"/>
        </w:tabs>
        <w:spacing w:after="0" w:line="360" w:lineRule="auto"/>
        <w:ind w:firstLine="709"/>
        <w:jc w:val="both"/>
        <w:rPr>
          <w:rFonts w:ascii="Times New Roman" w:eastAsiaTheme="minorEastAsia" w:hAnsi="Times New Roman" w:cs="Times New Roman"/>
          <w:sz w:val="28"/>
          <w:szCs w:val="28"/>
        </w:rPr>
      </w:pPr>
    </w:p>
    <w:p w:rsidR="00FC1CC4" w:rsidRDefault="00FC1CC4" w:rsidP="00FC1CC4">
      <w:pPr>
        <w:tabs>
          <w:tab w:val="left" w:pos="851"/>
          <w:tab w:val="left" w:leader="dot" w:pos="9356"/>
        </w:tabs>
        <w:spacing w:after="0" w:line="360" w:lineRule="auto"/>
        <w:jc w:val="center"/>
        <w:rPr>
          <w:rFonts w:ascii="Times New Roman" w:eastAsiaTheme="minorEastAsia" w:hAnsi="Times New Roman" w:cs="Times New Roman"/>
          <w:sz w:val="28"/>
          <w:szCs w:val="28"/>
        </w:rPr>
      </w:pPr>
      <w:r w:rsidRPr="00FC1CC4">
        <w:rPr>
          <w:rFonts w:ascii="Times New Roman" w:eastAsiaTheme="minorEastAsia" w:hAnsi="Times New Roman" w:cs="Times New Roman"/>
          <w:noProof/>
          <w:sz w:val="28"/>
          <w:szCs w:val="28"/>
          <w:lang w:eastAsia="ru-RU"/>
        </w:rPr>
        <w:drawing>
          <wp:inline distT="0" distB="0" distL="0" distR="0" wp14:anchorId="0E617CB5" wp14:editId="30C6A605">
            <wp:extent cx="5940425" cy="3327400"/>
            <wp:effectExtent l="0" t="0" r="317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0425" cy="3327400"/>
                    </a:xfrm>
                    <a:prstGeom prst="rect">
                      <a:avLst/>
                    </a:prstGeom>
                  </pic:spPr>
                </pic:pic>
              </a:graphicData>
            </a:graphic>
          </wp:inline>
        </w:drawing>
      </w:r>
    </w:p>
    <w:p w:rsidR="005C43E1" w:rsidRDefault="00FC1CC4" w:rsidP="005C43E1">
      <w:pPr>
        <w:tabs>
          <w:tab w:val="left" w:pos="851"/>
          <w:tab w:val="left" w:leader="dot" w:pos="9356"/>
        </w:tabs>
        <w:suppressAutoHyphens/>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В.1 – Элементы второго уровня трехуровневой иерархии коммуникаций маркетинговой программы</w:t>
      </w:r>
      <w:r w:rsidR="001F6402">
        <w:rPr>
          <w:rFonts w:ascii="Times New Roman" w:eastAsiaTheme="minorEastAsia" w:hAnsi="Times New Roman" w:cs="Times New Roman"/>
          <w:sz w:val="28"/>
          <w:szCs w:val="28"/>
        </w:rPr>
        <w:t xml:space="preserve"> (разработано автором)</w:t>
      </w:r>
    </w:p>
    <w:p w:rsidR="005C43E1" w:rsidRDefault="005C43E1">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5C43E1" w:rsidRDefault="005C43E1" w:rsidP="005C43E1">
      <w:pPr>
        <w:tabs>
          <w:tab w:val="left" w:pos="851"/>
          <w:tab w:val="left" w:leader="dot" w:pos="9356"/>
        </w:tabs>
        <w:spacing w:after="0" w:line="360" w:lineRule="auto"/>
        <w:jc w:val="center"/>
        <w:rPr>
          <w:rFonts w:ascii="Times New Roman" w:eastAsiaTheme="minorEastAsia" w:hAnsi="Times New Roman" w:cs="Times New Roman"/>
          <w:b/>
          <w:sz w:val="28"/>
          <w:szCs w:val="28"/>
        </w:rPr>
      </w:pPr>
      <w:r w:rsidRPr="00FC1CC4">
        <w:rPr>
          <w:rFonts w:ascii="Times New Roman" w:eastAsiaTheme="minorEastAsia" w:hAnsi="Times New Roman" w:cs="Times New Roman"/>
          <w:b/>
          <w:sz w:val="28"/>
          <w:szCs w:val="28"/>
        </w:rPr>
        <w:lastRenderedPageBreak/>
        <w:t xml:space="preserve">ПРИЛОЖЕНИЕ </w:t>
      </w:r>
      <w:r>
        <w:rPr>
          <w:rFonts w:ascii="Times New Roman" w:eastAsiaTheme="minorEastAsia" w:hAnsi="Times New Roman" w:cs="Times New Roman"/>
          <w:b/>
          <w:sz w:val="28"/>
          <w:szCs w:val="28"/>
        </w:rPr>
        <w:t>Г</w:t>
      </w:r>
    </w:p>
    <w:p w:rsidR="00880D9F" w:rsidRPr="00FC1CC4" w:rsidRDefault="00C035FC" w:rsidP="00767F86">
      <w:pPr>
        <w:tabs>
          <w:tab w:val="left" w:pos="851"/>
          <w:tab w:val="left" w:leader="dot" w:pos="9356"/>
        </w:tabs>
        <w:suppressAutoHyphens/>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Третий уровень</w:t>
      </w:r>
      <w:r w:rsidR="00880D9F" w:rsidRPr="00880D9F">
        <w:rPr>
          <w:rFonts w:ascii="Times New Roman" w:eastAsiaTheme="minorEastAsia" w:hAnsi="Times New Roman" w:cs="Times New Roman"/>
          <w:b/>
          <w:sz w:val="28"/>
          <w:szCs w:val="28"/>
        </w:rPr>
        <w:t xml:space="preserve"> маркетинговой программы</w:t>
      </w:r>
    </w:p>
    <w:p w:rsidR="005C43E1" w:rsidRDefault="005C43E1" w:rsidP="005C43E1">
      <w:pPr>
        <w:tabs>
          <w:tab w:val="left" w:pos="851"/>
          <w:tab w:val="left" w:leader="dot" w:pos="9356"/>
        </w:tabs>
        <w:spacing w:after="0" w:line="360" w:lineRule="auto"/>
        <w:ind w:firstLine="709"/>
        <w:jc w:val="both"/>
        <w:rPr>
          <w:rFonts w:ascii="Times New Roman" w:eastAsiaTheme="minorEastAsia" w:hAnsi="Times New Roman" w:cs="Times New Roman"/>
          <w:sz w:val="28"/>
          <w:szCs w:val="28"/>
        </w:rPr>
      </w:pPr>
    </w:p>
    <w:p w:rsidR="005C43E1" w:rsidRDefault="005C43E1" w:rsidP="005C43E1">
      <w:pPr>
        <w:tabs>
          <w:tab w:val="left" w:pos="851"/>
          <w:tab w:val="left" w:leader="dot" w:pos="9356"/>
        </w:tabs>
        <w:spacing w:after="0" w:line="360" w:lineRule="auto"/>
        <w:jc w:val="center"/>
        <w:rPr>
          <w:rFonts w:ascii="Times New Roman" w:eastAsiaTheme="minorEastAsia" w:hAnsi="Times New Roman" w:cs="Times New Roman"/>
          <w:sz w:val="28"/>
          <w:szCs w:val="28"/>
        </w:rPr>
      </w:pPr>
      <w:r w:rsidRPr="005C43E1">
        <w:rPr>
          <w:rFonts w:ascii="Times New Roman" w:eastAsiaTheme="minorEastAsia" w:hAnsi="Times New Roman" w:cs="Times New Roman"/>
          <w:noProof/>
          <w:sz w:val="28"/>
          <w:szCs w:val="28"/>
          <w:lang w:eastAsia="ru-RU"/>
        </w:rPr>
        <w:drawing>
          <wp:inline distT="0" distB="0" distL="0" distR="0" wp14:anchorId="08232AD0" wp14:editId="160F332D">
            <wp:extent cx="5940425" cy="3340735"/>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3340735"/>
                    </a:xfrm>
                    <a:prstGeom prst="rect">
                      <a:avLst/>
                    </a:prstGeom>
                  </pic:spPr>
                </pic:pic>
              </a:graphicData>
            </a:graphic>
          </wp:inline>
        </w:drawing>
      </w:r>
    </w:p>
    <w:p w:rsidR="005C43E1" w:rsidRDefault="005C43E1" w:rsidP="005C43E1">
      <w:pPr>
        <w:tabs>
          <w:tab w:val="left" w:pos="851"/>
          <w:tab w:val="left" w:leader="dot" w:pos="9356"/>
        </w:tabs>
        <w:suppressAutoHyphens/>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Г.1 – Элементы третьего уровня трехуровневой иерархии коммуникаций маркетинговой программы</w:t>
      </w:r>
      <w:r w:rsidR="001F6402">
        <w:rPr>
          <w:rFonts w:ascii="Times New Roman" w:eastAsiaTheme="minorEastAsia" w:hAnsi="Times New Roman" w:cs="Times New Roman"/>
          <w:sz w:val="28"/>
          <w:szCs w:val="28"/>
        </w:rPr>
        <w:t xml:space="preserve"> (разработано автором)</w:t>
      </w:r>
    </w:p>
    <w:p w:rsidR="005C43E1" w:rsidRDefault="005C43E1">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5C43E1" w:rsidRDefault="005C43E1" w:rsidP="005C43E1">
      <w:pPr>
        <w:tabs>
          <w:tab w:val="left" w:pos="851"/>
          <w:tab w:val="left" w:leader="dot" w:pos="9356"/>
        </w:tabs>
        <w:spacing w:after="0" w:line="360" w:lineRule="auto"/>
        <w:jc w:val="center"/>
        <w:rPr>
          <w:rFonts w:ascii="Times New Roman" w:eastAsiaTheme="minorEastAsia" w:hAnsi="Times New Roman" w:cs="Times New Roman"/>
          <w:b/>
          <w:sz w:val="28"/>
          <w:szCs w:val="28"/>
        </w:rPr>
      </w:pPr>
      <w:r w:rsidRPr="00FC1CC4">
        <w:rPr>
          <w:rFonts w:ascii="Times New Roman" w:eastAsiaTheme="minorEastAsia" w:hAnsi="Times New Roman" w:cs="Times New Roman"/>
          <w:b/>
          <w:sz w:val="28"/>
          <w:szCs w:val="28"/>
        </w:rPr>
        <w:lastRenderedPageBreak/>
        <w:t xml:space="preserve">ПРИЛОЖЕНИЕ </w:t>
      </w:r>
      <w:r>
        <w:rPr>
          <w:rFonts w:ascii="Times New Roman" w:eastAsiaTheme="minorEastAsia" w:hAnsi="Times New Roman" w:cs="Times New Roman"/>
          <w:b/>
          <w:sz w:val="28"/>
          <w:szCs w:val="28"/>
        </w:rPr>
        <w:t>Д</w:t>
      </w:r>
    </w:p>
    <w:p w:rsidR="00767F86" w:rsidRPr="00767F86" w:rsidRDefault="00767F86" w:rsidP="005C43E1">
      <w:pPr>
        <w:tabs>
          <w:tab w:val="left" w:pos="851"/>
          <w:tab w:val="left" w:leader="dot" w:pos="9356"/>
        </w:tabs>
        <w:spacing w:after="0" w:line="360" w:lineRule="auto"/>
        <w:jc w:val="center"/>
        <w:rPr>
          <w:rFonts w:ascii="Times New Roman" w:eastAsiaTheme="minorEastAsia" w:hAnsi="Times New Roman" w:cs="Times New Roman"/>
          <w:b/>
          <w:sz w:val="28"/>
          <w:szCs w:val="28"/>
        </w:rPr>
      </w:pPr>
      <w:r w:rsidRPr="00767F86">
        <w:rPr>
          <w:rFonts w:ascii="Times New Roman" w:eastAsiaTheme="minorEastAsia" w:hAnsi="Times New Roman" w:cs="Times New Roman"/>
          <w:b/>
          <w:sz w:val="28"/>
          <w:szCs w:val="28"/>
        </w:rPr>
        <w:t xml:space="preserve">Пример посыла </w:t>
      </w:r>
      <w:proofErr w:type="spellStart"/>
      <w:r w:rsidRPr="00767F86">
        <w:rPr>
          <w:rFonts w:ascii="Times New Roman" w:eastAsiaTheme="minorEastAsia" w:hAnsi="Times New Roman" w:cs="Times New Roman"/>
          <w:b/>
          <w:sz w:val="28"/>
          <w:szCs w:val="28"/>
        </w:rPr>
        <w:t>брендирования</w:t>
      </w:r>
      <w:proofErr w:type="spellEnd"/>
      <w:r w:rsidRPr="00767F86">
        <w:rPr>
          <w:rFonts w:ascii="Times New Roman" w:eastAsiaTheme="minorEastAsia" w:hAnsi="Times New Roman" w:cs="Times New Roman"/>
          <w:b/>
          <w:sz w:val="28"/>
          <w:szCs w:val="28"/>
        </w:rPr>
        <w:t xml:space="preserve"> старого автомобиля в рамках реализации маркетинговой программы</w:t>
      </w:r>
    </w:p>
    <w:p w:rsidR="005C43E1" w:rsidRDefault="005C43E1" w:rsidP="005C43E1">
      <w:pPr>
        <w:tabs>
          <w:tab w:val="left" w:pos="851"/>
          <w:tab w:val="left" w:leader="dot" w:pos="9356"/>
        </w:tabs>
        <w:spacing w:after="0" w:line="360" w:lineRule="auto"/>
        <w:ind w:firstLine="709"/>
        <w:jc w:val="both"/>
        <w:rPr>
          <w:rFonts w:ascii="Times New Roman" w:eastAsiaTheme="minorEastAsia" w:hAnsi="Times New Roman" w:cs="Times New Roman"/>
          <w:sz w:val="28"/>
          <w:szCs w:val="28"/>
        </w:rPr>
      </w:pPr>
    </w:p>
    <w:p w:rsidR="005C43E1" w:rsidRDefault="005C43E1" w:rsidP="005C43E1">
      <w:pPr>
        <w:tabs>
          <w:tab w:val="left" w:pos="851"/>
          <w:tab w:val="left" w:leader="dot" w:pos="9356"/>
        </w:tabs>
        <w:spacing w:after="0" w:line="360" w:lineRule="auto"/>
        <w:jc w:val="center"/>
        <w:rPr>
          <w:rFonts w:ascii="Times New Roman" w:eastAsiaTheme="minorEastAsia" w:hAnsi="Times New Roman" w:cs="Times New Roman"/>
          <w:sz w:val="28"/>
          <w:szCs w:val="28"/>
        </w:rPr>
      </w:pPr>
      <w:r w:rsidRPr="005C43E1">
        <w:rPr>
          <w:rFonts w:ascii="Times New Roman" w:eastAsiaTheme="minorEastAsia" w:hAnsi="Times New Roman" w:cs="Times New Roman"/>
          <w:noProof/>
          <w:sz w:val="28"/>
          <w:szCs w:val="28"/>
          <w:lang w:eastAsia="ru-RU"/>
        </w:rPr>
        <w:drawing>
          <wp:inline distT="0" distB="0" distL="0" distR="0" wp14:anchorId="5F89BE12" wp14:editId="424D95AD">
            <wp:extent cx="3724275" cy="44672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24275" cy="4467225"/>
                    </a:xfrm>
                    <a:prstGeom prst="rect">
                      <a:avLst/>
                    </a:prstGeom>
                  </pic:spPr>
                </pic:pic>
              </a:graphicData>
            </a:graphic>
          </wp:inline>
        </w:drawing>
      </w:r>
    </w:p>
    <w:p w:rsidR="005C43E1" w:rsidRDefault="005C43E1" w:rsidP="005C43E1">
      <w:pPr>
        <w:tabs>
          <w:tab w:val="left" w:pos="851"/>
          <w:tab w:val="left" w:leader="dot" w:pos="9356"/>
        </w:tabs>
        <w:suppressAutoHyphens/>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Д.1 – Пример посыла брендирования старого автомобиля в рамках реализации маркетинговой программы</w:t>
      </w:r>
      <w:r w:rsidR="001F6402">
        <w:rPr>
          <w:rFonts w:ascii="Times New Roman" w:eastAsiaTheme="minorEastAsia" w:hAnsi="Times New Roman" w:cs="Times New Roman"/>
          <w:sz w:val="28"/>
          <w:szCs w:val="28"/>
        </w:rPr>
        <w:t xml:space="preserve"> (разработано автором)</w:t>
      </w:r>
    </w:p>
    <w:p w:rsidR="00FC1CC4" w:rsidRDefault="00FC1CC4" w:rsidP="005C43E1">
      <w:pPr>
        <w:tabs>
          <w:tab w:val="left" w:pos="851"/>
          <w:tab w:val="left" w:leader="dot" w:pos="9356"/>
        </w:tabs>
        <w:suppressAutoHyphens/>
        <w:spacing w:after="0" w:line="360" w:lineRule="auto"/>
        <w:jc w:val="center"/>
        <w:rPr>
          <w:rFonts w:ascii="Times New Roman" w:eastAsiaTheme="minorEastAsia" w:hAnsi="Times New Roman" w:cs="Times New Roman"/>
          <w:sz w:val="28"/>
          <w:szCs w:val="28"/>
        </w:rPr>
      </w:pPr>
    </w:p>
    <w:p w:rsidR="00FC1CC4" w:rsidRPr="00FC1CC4" w:rsidRDefault="00FC1CC4" w:rsidP="00FC1CC4">
      <w:pPr>
        <w:tabs>
          <w:tab w:val="left" w:pos="851"/>
          <w:tab w:val="left" w:leader="dot" w:pos="9356"/>
        </w:tabs>
        <w:suppressAutoHyphens/>
        <w:spacing w:after="0" w:line="360" w:lineRule="auto"/>
        <w:jc w:val="center"/>
        <w:rPr>
          <w:rFonts w:ascii="Times New Roman" w:eastAsiaTheme="minorEastAsia" w:hAnsi="Times New Roman" w:cs="Times New Roman"/>
          <w:sz w:val="28"/>
          <w:szCs w:val="28"/>
        </w:rPr>
      </w:pPr>
    </w:p>
    <w:p w:rsidR="00FC1CC4" w:rsidRPr="00FC1CC4" w:rsidRDefault="00FC1CC4" w:rsidP="00FC1CC4">
      <w:pPr>
        <w:tabs>
          <w:tab w:val="left" w:pos="851"/>
          <w:tab w:val="left" w:leader="dot" w:pos="9356"/>
        </w:tabs>
        <w:spacing w:after="0" w:line="360" w:lineRule="auto"/>
        <w:jc w:val="center"/>
        <w:rPr>
          <w:rFonts w:ascii="Times New Roman" w:eastAsiaTheme="minorEastAsia" w:hAnsi="Times New Roman" w:cs="Times New Roman"/>
          <w:sz w:val="28"/>
          <w:szCs w:val="28"/>
        </w:rPr>
      </w:pPr>
    </w:p>
    <w:sectPr w:rsidR="00FC1CC4" w:rsidRPr="00FC1C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B89" w:rsidRDefault="00066B89" w:rsidP="00952483">
      <w:pPr>
        <w:spacing w:after="0" w:line="240" w:lineRule="auto"/>
      </w:pPr>
      <w:r>
        <w:separator/>
      </w:r>
    </w:p>
  </w:endnote>
  <w:endnote w:type="continuationSeparator" w:id="0">
    <w:p w:rsidR="00066B89" w:rsidRDefault="00066B89" w:rsidP="00952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192547"/>
      <w:docPartObj>
        <w:docPartGallery w:val="Page Numbers (Bottom of Page)"/>
        <w:docPartUnique/>
      </w:docPartObj>
    </w:sdtPr>
    <w:sdtEndPr>
      <w:rPr>
        <w:rFonts w:ascii="Times New Roman" w:hAnsi="Times New Roman" w:cs="Times New Roman"/>
        <w:sz w:val="28"/>
        <w:szCs w:val="28"/>
      </w:rPr>
    </w:sdtEndPr>
    <w:sdtContent>
      <w:p w:rsidR="00BF6B6D" w:rsidRPr="00952483" w:rsidRDefault="00BF6B6D">
        <w:pPr>
          <w:pStyle w:val="a5"/>
          <w:jc w:val="center"/>
          <w:rPr>
            <w:rFonts w:ascii="Times New Roman" w:hAnsi="Times New Roman" w:cs="Times New Roman"/>
            <w:sz w:val="28"/>
            <w:szCs w:val="28"/>
          </w:rPr>
        </w:pPr>
        <w:r w:rsidRPr="00952483">
          <w:rPr>
            <w:rFonts w:ascii="Times New Roman" w:hAnsi="Times New Roman" w:cs="Times New Roman"/>
            <w:sz w:val="28"/>
            <w:szCs w:val="28"/>
          </w:rPr>
          <w:fldChar w:fldCharType="begin"/>
        </w:r>
        <w:r w:rsidRPr="00952483">
          <w:rPr>
            <w:rFonts w:ascii="Times New Roman" w:hAnsi="Times New Roman" w:cs="Times New Roman"/>
            <w:sz w:val="28"/>
            <w:szCs w:val="28"/>
          </w:rPr>
          <w:instrText>PAGE   \* MERGEFORMAT</w:instrText>
        </w:r>
        <w:r w:rsidRPr="00952483">
          <w:rPr>
            <w:rFonts w:ascii="Times New Roman" w:hAnsi="Times New Roman" w:cs="Times New Roman"/>
            <w:sz w:val="28"/>
            <w:szCs w:val="28"/>
          </w:rPr>
          <w:fldChar w:fldCharType="separate"/>
        </w:r>
        <w:r w:rsidR="00D07D3E">
          <w:rPr>
            <w:rFonts w:ascii="Times New Roman" w:hAnsi="Times New Roman" w:cs="Times New Roman"/>
            <w:noProof/>
            <w:sz w:val="28"/>
            <w:szCs w:val="28"/>
          </w:rPr>
          <w:t>22</w:t>
        </w:r>
        <w:r w:rsidRPr="00952483">
          <w:rPr>
            <w:rFonts w:ascii="Times New Roman" w:hAnsi="Times New Roman" w:cs="Times New Roman"/>
            <w:sz w:val="28"/>
            <w:szCs w:val="28"/>
          </w:rPr>
          <w:fldChar w:fldCharType="end"/>
        </w:r>
      </w:p>
    </w:sdtContent>
  </w:sdt>
  <w:p w:rsidR="00BF6B6D" w:rsidRDefault="00BF6B6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B89" w:rsidRDefault="00066B89" w:rsidP="00952483">
      <w:pPr>
        <w:spacing w:after="0" w:line="240" w:lineRule="auto"/>
      </w:pPr>
      <w:r>
        <w:separator/>
      </w:r>
    </w:p>
  </w:footnote>
  <w:footnote w:type="continuationSeparator" w:id="0">
    <w:p w:rsidR="00066B89" w:rsidRDefault="00066B89" w:rsidP="009524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3185"/>
    <w:multiLevelType w:val="hybridMultilevel"/>
    <w:tmpl w:val="DB060518"/>
    <w:lvl w:ilvl="0" w:tplc="46D2357C">
      <w:start w:val="1"/>
      <w:numFmt w:val="decimal"/>
      <w:lvlText w:val="%1."/>
      <w:lvlJc w:val="right"/>
      <w:pPr>
        <w:ind w:left="1429" w:hanging="360"/>
      </w:pPr>
      <w:rPr>
        <w:rFonts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5A81460"/>
    <w:multiLevelType w:val="hybridMultilevel"/>
    <w:tmpl w:val="BC42A098"/>
    <w:lvl w:ilvl="0" w:tplc="85AC9558">
      <w:start w:val="1"/>
      <w:numFmt w:val="bullet"/>
      <w:lvlText w:val="•"/>
      <w:lvlJc w:val="left"/>
      <w:pPr>
        <w:tabs>
          <w:tab w:val="num" w:pos="720"/>
        </w:tabs>
        <w:ind w:left="720" w:hanging="360"/>
      </w:pPr>
      <w:rPr>
        <w:rFonts w:ascii="Times New Roman" w:hAnsi="Times New Roman" w:hint="default"/>
      </w:rPr>
    </w:lvl>
    <w:lvl w:ilvl="1" w:tplc="F0DEFE6E" w:tentative="1">
      <w:start w:val="1"/>
      <w:numFmt w:val="bullet"/>
      <w:lvlText w:val="•"/>
      <w:lvlJc w:val="left"/>
      <w:pPr>
        <w:tabs>
          <w:tab w:val="num" w:pos="1440"/>
        </w:tabs>
        <w:ind w:left="1440" w:hanging="360"/>
      </w:pPr>
      <w:rPr>
        <w:rFonts w:ascii="Times New Roman" w:hAnsi="Times New Roman" w:hint="default"/>
      </w:rPr>
    </w:lvl>
    <w:lvl w:ilvl="2" w:tplc="6F1CEEF8" w:tentative="1">
      <w:start w:val="1"/>
      <w:numFmt w:val="bullet"/>
      <w:lvlText w:val="•"/>
      <w:lvlJc w:val="left"/>
      <w:pPr>
        <w:tabs>
          <w:tab w:val="num" w:pos="2160"/>
        </w:tabs>
        <w:ind w:left="2160" w:hanging="360"/>
      </w:pPr>
      <w:rPr>
        <w:rFonts w:ascii="Times New Roman" w:hAnsi="Times New Roman" w:hint="default"/>
      </w:rPr>
    </w:lvl>
    <w:lvl w:ilvl="3" w:tplc="5B2E86A8" w:tentative="1">
      <w:start w:val="1"/>
      <w:numFmt w:val="bullet"/>
      <w:lvlText w:val="•"/>
      <w:lvlJc w:val="left"/>
      <w:pPr>
        <w:tabs>
          <w:tab w:val="num" w:pos="2880"/>
        </w:tabs>
        <w:ind w:left="2880" w:hanging="360"/>
      </w:pPr>
      <w:rPr>
        <w:rFonts w:ascii="Times New Roman" w:hAnsi="Times New Roman" w:hint="default"/>
      </w:rPr>
    </w:lvl>
    <w:lvl w:ilvl="4" w:tplc="4B4038A0" w:tentative="1">
      <w:start w:val="1"/>
      <w:numFmt w:val="bullet"/>
      <w:lvlText w:val="•"/>
      <w:lvlJc w:val="left"/>
      <w:pPr>
        <w:tabs>
          <w:tab w:val="num" w:pos="3600"/>
        </w:tabs>
        <w:ind w:left="3600" w:hanging="360"/>
      </w:pPr>
      <w:rPr>
        <w:rFonts w:ascii="Times New Roman" w:hAnsi="Times New Roman" w:hint="default"/>
      </w:rPr>
    </w:lvl>
    <w:lvl w:ilvl="5" w:tplc="B36493AC" w:tentative="1">
      <w:start w:val="1"/>
      <w:numFmt w:val="bullet"/>
      <w:lvlText w:val="•"/>
      <w:lvlJc w:val="left"/>
      <w:pPr>
        <w:tabs>
          <w:tab w:val="num" w:pos="4320"/>
        </w:tabs>
        <w:ind w:left="4320" w:hanging="360"/>
      </w:pPr>
      <w:rPr>
        <w:rFonts w:ascii="Times New Roman" w:hAnsi="Times New Roman" w:hint="default"/>
      </w:rPr>
    </w:lvl>
    <w:lvl w:ilvl="6" w:tplc="A38A511C" w:tentative="1">
      <w:start w:val="1"/>
      <w:numFmt w:val="bullet"/>
      <w:lvlText w:val="•"/>
      <w:lvlJc w:val="left"/>
      <w:pPr>
        <w:tabs>
          <w:tab w:val="num" w:pos="5040"/>
        </w:tabs>
        <w:ind w:left="5040" w:hanging="360"/>
      </w:pPr>
      <w:rPr>
        <w:rFonts w:ascii="Times New Roman" w:hAnsi="Times New Roman" w:hint="default"/>
      </w:rPr>
    </w:lvl>
    <w:lvl w:ilvl="7" w:tplc="FDCAD69C" w:tentative="1">
      <w:start w:val="1"/>
      <w:numFmt w:val="bullet"/>
      <w:lvlText w:val="•"/>
      <w:lvlJc w:val="left"/>
      <w:pPr>
        <w:tabs>
          <w:tab w:val="num" w:pos="5760"/>
        </w:tabs>
        <w:ind w:left="5760" w:hanging="360"/>
      </w:pPr>
      <w:rPr>
        <w:rFonts w:ascii="Times New Roman" w:hAnsi="Times New Roman" w:hint="default"/>
      </w:rPr>
    </w:lvl>
    <w:lvl w:ilvl="8" w:tplc="9A7E3FF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9CA7D2F"/>
    <w:multiLevelType w:val="multilevel"/>
    <w:tmpl w:val="AC12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23597"/>
    <w:multiLevelType w:val="multilevel"/>
    <w:tmpl w:val="4B24FDC4"/>
    <w:lvl w:ilvl="0">
      <w:start w:val="1"/>
      <w:numFmt w:val="decimal"/>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083376"/>
    <w:multiLevelType w:val="multilevel"/>
    <w:tmpl w:val="EAF4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50CB5"/>
    <w:multiLevelType w:val="hybridMultilevel"/>
    <w:tmpl w:val="EBE682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03C1C5E"/>
    <w:multiLevelType w:val="hybridMultilevel"/>
    <w:tmpl w:val="E90635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76D67D3"/>
    <w:multiLevelType w:val="hybridMultilevel"/>
    <w:tmpl w:val="A0ECF60A"/>
    <w:lvl w:ilvl="0" w:tplc="923C8576">
      <w:start w:val="1"/>
      <w:numFmt w:val="bullet"/>
      <w:lvlText w:val="•"/>
      <w:lvlJc w:val="left"/>
      <w:pPr>
        <w:tabs>
          <w:tab w:val="num" w:pos="720"/>
        </w:tabs>
        <w:ind w:left="720" w:hanging="360"/>
      </w:pPr>
      <w:rPr>
        <w:rFonts w:ascii="Times New Roman" w:hAnsi="Times New Roman" w:hint="default"/>
      </w:rPr>
    </w:lvl>
    <w:lvl w:ilvl="1" w:tplc="61124E00" w:tentative="1">
      <w:start w:val="1"/>
      <w:numFmt w:val="bullet"/>
      <w:lvlText w:val="•"/>
      <w:lvlJc w:val="left"/>
      <w:pPr>
        <w:tabs>
          <w:tab w:val="num" w:pos="1440"/>
        </w:tabs>
        <w:ind w:left="1440" w:hanging="360"/>
      </w:pPr>
      <w:rPr>
        <w:rFonts w:ascii="Times New Roman" w:hAnsi="Times New Roman" w:hint="default"/>
      </w:rPr>
    </w:lvl>
    <w:lvl w:ilvl="2" w:tplc="D9DEA5CA" w:tentative="1">
      <w:start w:val="1"/>
      <w:numFmt w:val="bullet"/>
      <w:lvlText w:val="•"/>
      <w:lvlJc w:val="left"/>
      <w:pPr>
        <w:tabs>
          <w:tab w:val="num" w:pos="2160"/>
        </w:tabs>
        <w:ind w:left="2160" w:hanging="360"/>
      </w:pPr>
      <w:rPr>
        <w:rFonts w:ascii="Times New Roman" w:hAnsi="Times New Roman" w:hint="default"/>
      </w:rPr>
    </w:lvl>
    <w:lvl w:ilvl="3" w:tplc="DF2ADC56" w:tentative="1">
      <w:start w:val="1"/>
      <w:numFmt w:val="bullet"/>
      <w:lvlText w:val="•"/>
      <w:lvlJc w:val="left"/>
      <w:pPr>
        <w:tabs>
          <w:tab w:val="num" w:pos="2880"/>
        </w:tabs>
        <w:ind w:left="2880" w:hanging="360"/>
      </w:pPr>
      <w:rPr>
        <w:rFonts w:ascii="Times New Roman" w:hAnsi="Times New Roman" w:hint="default"/>
      </w:rPr>
    </w:lvl>
    <w:lvl w:ilvl="4" w:tplc="8B7A39DA" w:tentative="1">
      <w:start w:val="1"/>
      <w:numFmt w:val="bullet"/>
      <w:lvlText w:val="•"/>
      <w:lvlJc w:val="left"/>
      <w:pPr>
        <w:tabs>
          <w:tab w:val="num" w:pos="3600"/>
        </w:tabs>
        <w:ind w:left="3600" w:hanging="360"/>
      </w:pPr>
      <w:rPr>
        <w:rFonts w:ascii="Times New Roman" w:hAnsi="Times New Roman" w:hint="default"/>
      </w:rPr>
    </w:lvl>
    <w:lvl w:ilvl="5" w:tplc="EDC2B3C8" w:tentative="1">
      <w:start w:val="1"/>
      <w:numFmt w:val="bullet"/>
      <w:lvlText w:val="•"/>
      <w:lvlJc w:val="left"/>
      <w:pPr>
        <w:tabs>
          <w:tab w:val="num" w:pos="4320"/>
        </w:tabs>
        <w:ind w:left="4320" w:hanging="360"/>
      </w:pPr>
      <w:rPr>
        <w:rFonts w:ascii="Times New Roman" w:hAnsi="Times New Roman" w:hint="default"/>
      </w:rPr>
    </w:lvl>
    <w:lvl w:ilvl="6" w:tplc="789443C4" w:tentative="1">
      <w:start w:val="1"/>
      <w:numFmt w:val="bullet"/>
      <w:lvlText w:val="•"/>
      <w:lvlJc w:val="left"/>
      <w:pPr>
        <w:tabs>
          <w:tab w:val="num" w:pos="5040"/>
        </w:tabs>
        <w:ind w:left="5040" w:hanging="360"/>
      </w:pPr>
      <w:rPr>
        <w:rFonts w:ascii="Times New Roman" w:hAnsi="Times New Roman" w:hint="default"/>
      </w:rPr>
    </w:lvl>
    <w:lvl w:ilvl="7" w:tplc="2A40499C" w:tentative="1">
      <w:start w:val="1"/>
      <w:numFmt w:val="bullet"/>
      <w:lvlText w:val="•"/>
      <w:lvlJc w:val="left"/>
      <w:pPr>
        <w:tabs>
          <w:tab w:val="num" w:pos="5760"/>
        </w:tabs>
        <w:ind w:left="5760" w:hanging="360"/>
      </w:pPr>
      <w:rPr>
        <w:rFonts w:ascii="Times New Roman" w:hAnsi="Times New Roman" w:hint="default"/>
      </w:rPr>
    </w:lvl>
    <w:lvl w:ilvl="8" w:tplc="5FB2AFA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E3F0AC3"/>
    <w:multiLevelType w:val="hybridMultilevel"/>
    <w:tmpl w:val="35A679DC"/>
    <w:lvl w:ilvl="0" w:tplc="4D60C382">
      <w:start w:val="1"/>
      <w:numFmt w:val="bullet"/>
      <w:lvlText w:val="•"/>
      <w:lvlJc w:val="left"/>
      <w:pPr>
        <w:tabs>
          <w:tab w:val="num" w:pos="720"/>
        </w:tabs>
        <w:ind w:left="720" w:hanging="360"/>
      </w:pPr>
      <w:rPr>
        <w:rFonts w:ascii="Times New Roman" w:hAnsi="Times New Roman" w:hint="default"/>
      </w:rPr>
    </w:lvl>
    <w:lvl w:ilvl="1" w:tplc="053887AE" w:tentative="1">
      <w:start w:val="1"/>
      <w:numFmt w:val="bullet"/>
      <w:lvlText w:val="•"/>
      <w:lvlJc w:val="left"/>
      <w:pPr>
        <w:tabs>
          <w:tab w:val="num" w:pos="1440"/>
        </w:tabs>
        <w:ind w:left="1440" w:hanging="360"/>
      </w:pPr>
      <w:rPr>
        <w:rFonts w:ascii="Times New Roman" w:hAnsi="Times New Roman" w:hint="default"/>
      </w:rPr>
    </w:lvl>
    <w:lvl w:ilvl="2" w:tplc="8B48B91C" w:tentative="1">
      <w:start w:val="1"/>
      <w:numFmt w:val="bullet"/>
      <w:lvlText w:val="•"/>
      <w:lvlJc w:val="left"/>
      <w:pPr>
        <w:tabs>
          <w:tab w:val="num" w:pos="2160"/>
        </w:tabs>
        <w:ind w:left="2160" w:hanging="360"/>
      </w:pPr>
      <w:rPr>
        <w:rFonts w:ascii="Times New Roman" w:hAnsi="Times New Roman" w:hint="default"/>
      </w:rPr>
    </w:lvl>
    <w:lvl w:ilvl="3" w:tplc="140C68A6" w:tentative="1">
      <w:start w:val="1"/>
      <w:numFmt w:val="bullet"/>
      <w:lvlText w:val="•"/>
      <w:lvlJc w:val="left"/>
      <w:pPr>
        <w:tabs>
          <w:tab w:val="num" w:pos="2880"/>
        </w:tabs>
        <w:ind w:left="2880" w:hanging="360"/>
      </w:pPr>
      <w:rPr>
        <w:rFonts w:ascii="Times New Roman" w:hAnsi="Times New Roman" w:hint="default"/>
      </w:rPr>
    </w:lvl>
    <w:lvl w:ilvl="4" w:tplc="1130CF38" w:tentative="1">
      <w:start w:val="1"/>
      <w:numFmt w:val="bullet"/>
      <w:lvlText w:val="•"/>
      <w:lvlJc w:val="left"/>
      <w:pPr>
        <w:tabs>
          <w:tab w:val="num" w:pos="3600"/>
        </w:tabs>
        <w:ind w:left="3600" w:hanging="360"/>
      </w:pPr>
      <w:rPr>
        <w:rFonts w:ascii="Times New Roman" w:hAnsi="Times New Roman" w:hint="default"/>
      </w:rPr>
    </w:lvl>
    <w:lvl w:ilvl="5" w:tplc="295E5ED4" w:tentative="1">
      <w:start w:val="1"/>
      <w:numFmt w:val="bullet"/>
      <w:lvlText w:val="•"/>
      <w:lvlJc w:val="left"/>
      <w:pPr>
        <w:tabs>
          <w:tab w:val="num" w:pos="4320"/>
        </w:tabs>
        <w:ind w:left="4320" w:hanging="360"/>
      </w:pPr>
      <w:rPr>
        <w:rFonts w:ascii="Times New Roman" w:hAnsi="Times New Roman" w:hint="default"/>
      </w:rPr>
    </w:lvl>
    <w:lvl w:ilvl="6" w:tplc="79762074" w:tentative="1">
      <w:start w:val="1"/>
      <w:numFmt w:val="bullet"/>
      <w:lvlText w:val="•"/>
      <w:lvlJc w:val="left"/>
      <w:pPr>
        <w:tabs>
          <w:tab w:val="num" w:pos="5040"/>
        </w:tabs>
        <w:ind w:left="5040" w:hanging="360"/>
      </w:pPr>
      <w:rPr>
        <w:rFonts w:ascii="Times New Roman" w:hAnsi="Times New Roman" w:hint="default"/>
      </w:rPr>
    </w:lvl>
    <w:lvl w:ilvl="7" w:tplc="793C6036" w:tentative="1">
      <w:start w:val="1"/>
      <w:numFmt w:val="bullet"/>
      <w:lvlText w:val="•"/>
      <w:lvlJc w:val="left"/>
      <w:pPr>
        <w:tabs>
          <w:tab w:val="num" w:pos="5760"/>
        </w:tabs>
        <w:ind w:left="5760" w:hanging="360"/>
      </w:pPr>
      <w:rPr>
        <w:rFonts w:ascii="Times New Roman" w:hAnsi="Times New Roman" w:hint="default"/>
      </w:rPr>
    </w:lvl>
    <w:lvl w:ilvl="8" w:tplc="75B6590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1F864D8"/>
    <w:multiLevelType w:val="multilevel"/>
    <w:tmpl w:val="1406B29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036D1"/>
    <w:multiLevelType w:val="hybridMultilevel"/>
    <w:tmpl w:val="7C0AEBFC"/>
    <w:lvl w:ilvl="0" w:tplc="99502B42">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DAB3161"/>
    <w:multiLevelType w:val="hybridMultilevel"/>
    <w:tmpl w:val="64044896"/>
    <w:lvl w:ilvl="0" w:tplc="44D658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10B2C90"/>
    <w:multiLevelType w:val="multilevel"/>
    <w:tmpl w:val="925C4C32"/>
    <w:lvl w:ilvl="0">
      <w:start w:val="1"/>
      <w:numFmt w:val="bullet"/>
      <w:lvlText w:val="¾"/>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DE20DF"/>
    <w:multiLevelType w:val="hybridMultilevel"/>
    <w:tmpl w:val="62A0F5CC"/>
    <w:lvl w:ilvl="0" w:tplc="99502B42">
      <w:start w:val="1"/>
      <w:numFmt w:val="bullet"/>
      <w:lvlText w:val=""/>
      <w:lvlJc w:val="left"/>
      <w:pPr>
        <w:ind w:left="1429" w:hanging="360"/>
      </w:pPr>
      <w:rPr>
        <w:rFonts w:ascii="Symbol" w:hAnsi="Symbol" w:hint="default"/>
        <w:color w:val="auto"/>
      </w:rPr>
    </w:lvl>
    <w:lvl w:ilvl="1" w:tplc="99502B42">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AF45109"/>
    <w:multiLevelType w:val="hybridMultilevel"/>
    <w:tmpl w:val="21B0D990"/>
    <w:lvl w:ilvl="0" w:tplc="99502B42">
      <w:start w:val="1"/>
      <w:numFmt w:val="bullet"/>
      <w:lvlText w:val=""/>
      <w:lvlJc w:val="left"/>
      <w:pPr>
        <w:tabs>
          <w:tab w:val="num" w:pos="720"/>
        </w:tabs>
        <w:ind w:left="720" w:hanging="360"/>
      </w:pPr>
      <w:rPr>
        <w:rFonts w:ascii="Symbol" w:hAnsi="Symbol" w:hint="default"/>
        <w:color w:val="auto"/>
      </w:rPr>
    </w:lvl>
    <w:lvl w:ilvl="1" w:tplc="F0DEFE6E" w:tentative="1">
      <w:start w:val="1"/>
      <w:numFmt w:val="bullet"/>
      <w:lvlText w:val="•"/>
      <w:lvlJc w:val="left"/>
      <w:pPr>
        <w:tabs>
          <w:tab w:val="num" w:pos="1440"/>
        </w:tabs>
        <w:ind w:left="1440" w:hanging="360"/>
      </w:pPr>
      <w:rPr>
        <w:rFonts w:ascii="Times New Roman" w:hAnsi="Times New Roman" w:hint="default"/>
      </w:rPr>
    </w:lvl>
    <w:lvl w:ilvl="2" w:tplc="6F1CEEF8" w:tentative="1">
      <w:start w:val="1"/>
      <w:numFmt w:val="bullet"/>
      <w:lvlText w:val="•"/>
      <w:lvlJc w:val="left"/>
      <w:pPr>
        <w:tabs>
          <w:tab w:val="num" w:pos="2160"/>
        </w:tabs>
        <w:ind w:left="2160" w:hanging="360"/>
      </w:pPr>
      <w:rPr>
        <w:rFonts w:ascii="Times New Roman" w:hAnsi="Times New Roman" w:hint="default"/>
      </w:rPr>
    </w:lvl>
    <w:lvl w:ilvl="3" w:tplc="5B2E86A8" w:tentative="1">
      <w:start w:val="1"/>
      <w:numFmt w:val="bullet"/>
      <w:lvlText w:val="•"/>
      <w:lvlJc w:val="left"/>
      <w:pPr>
        <w:tabs>
          <w:tab w:val="num" w:pos="2880"/>
        </w:tabs>
        <w:ind w:left="2880" w:hanging="360"/>
      </w:pPr>
      <w:rPr>
        <w:rFonts w:ascii="Times New Roman" w:hAnsi="Times New Roman" w:hint="default"/>
      </w:rPr>
    </w:lvl>
    <w:lvl w:ilvl="4" w:tplc="4B4038A0" w:tentative="1">
      <w:start w:val="1"/>
      <w:numFmt w:val="bullet"/>
      <w:lvlText w:val="•"/>
      <w:lvlJc w:val="left"/>
      <w:pPr>
        <w:tabs>
          <w:tab w:val="num" w:pos="3600"/>
        </w:tabs>
        <w:ind w:left="3600" w:hanging="360"/>
      </w:pPr>
      <w:rPr>
        <w:rFonts w:ascii="Times New Roman" w:hAnsi="Times New Roman" w:hint="default"/>
      </w:rPr>
    </w:lvl>
    <w:lvl w:ilvl="5" w:tplc="B36493AC" w:tentative="1">
      <w:start w:val="1"/>
      <w:numFmt w:val="bullet"/>
      <w:lvlText w:val="•"/>
      <w:lvlJc w:val="left"/>
      <w:pPr>
        <w:tabs>
          <w:tab w:val="num" w:pos="4320"/>
        </w:tabs>
        <w:ind w:left="4320" w:hanging="360"/>
      </w:pPr>
      <w:rPr>
        <w:rFonts w:ascii="Times New Roman" w:hAnsi="Times New Roman" w:hint="default"/>
      </w:rPr>
    </w:lvl>
    <w:lvl w:ilvl="6" w:tplc="A38A511C" w:tentative="1">
      <w:start w:val="1"/>
      <w:numFmt w:val="bullet"/>
      <w:lvlText w:val="•"/>
      <w:lvlJc w:val="left"/>
      <w:pPr>
        <w:tabs>
          <w:tab w:val="num" w:pos="5040"/>
        </w:tabs>
        <w:ind w:left="5040" w:hanging="360"/>
      </w:pPr>
      <w:rPr>
        <w:rFonts w:ascii="Times New Roman" w:hAnsi="Times New Roman" w:hint="default"/>
      </w:rPr>
    </w:lvl>
    <w:lvl w:ilvl="7" w:tplc="FDCAD69C" w:tentative="1">
      <w:start w:val="1"/>
      <w:numFmt w:val="bullet"/>
      <w:lvlText w:val="•"/>
      <w:lvlJc w:val="left"/>
      <w:pPr>
        <w:tabs>
          <w:tab w:val="num" w:pos="5760"/>
        </w:tabs>
        <w:ind w:left="5760" w:hanging="360"/>
      </w:pPr>
      <w:rPr>
        <w:rFonts w:ascii="Times New Roman" w:hAnsi="Times New Roman" w:hint="default"/>
      </w:rPr>
    </w:lvl>
    <w:lvl w:ilvl="8" w:tplc="9A7E3FF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02801E6"/>
    <w:multiLevelType w:val="hybridMultilevel"/>
    <w:tmpl w:val="08A05BDE"/>
    <w:lvl w:ilvl="0" w:tplc="99502B4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2B60762"/>
    <w:multiLevelType w:val="multilevel"/>
    <w:tmpl w:val="F102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063FF6"/>
    <w:multiLevelType w:val="hybridMultilevel"/>
    <w:tmpl w:val="27DC8B94"/>
    <w:lvl w:ilvl="0" w:tplc="99502B4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B6D5451"/>
    <w:multiLevelType w:val="hybridMultilevel"/>
    <w:tmpl w:val="FBB29F76"/>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7"/>
  </w:num>
  <w:num w:numId="3">
    <w:abstractNumId w:val="9"/>
  </w:num>
  <w:num w:numId="4">
    <w:abstractNumId w:val="3"/>
  </w:num>
  <w:num w:numId="5">
    <w:abstractNumId w:val="2"/>
  </w:num>
  <w:num w:numId="6">
    <w:abstractNumId w:val="12"/>
  </w:num>
  <w:num w:numId="7">
    <w:abstractNumId w:val="4"/>
  </w:num>
  <w:num w:numId="8">
    <w:abstractNumId w:val="16"/>
  </w:num>
  <w:num w:numId="9">
    <w:abstractNumId w:val="1"/>
  </w:num>
  <w:num w:numId="10">
    <w:abstractNumId w:val="7"/>
  </w:num>
  <w:num w:numId="11">
    <w:abstractNumId w:val="8"/>
  </w:num>
  <w:num w:numId="12">
    <w:abstractNumId w:val="14"/>
  </w:num>
  <w:num w:numId="13">
    <w:abstractNumId w:val="10"/>
  </w:num>
  <w:num w:numId="14">
    <w:abstractNumId w:val="13"/>
  </w:num>
  <w:num w:numId="15">
    <w:abstractNumId w:val="15"/>
  </w:num>
  <w:num w:numId="16">
    <w:abstractNumId w:val="6"/>
  </w:num>
  <w:num w:numId="17">
    <w:abstractNumId w:val="11"/>
  </w:num>
  <w:num w:numId="18">
    <w:abstractNumId w:val="18"/>
  </w:num>
  <w:num w:numId="1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90"/>
    <w:rsid w:val="00000926"/>
    <w:rsid w:val="00001C9D"/>
    <w:rsid w:val="000022E5"/>
    <w:rsid w:val="00006D1F"/>
    <w:rsid w:val="000139FD"/>
    <w:rsid w:val="000161EF"/>
    <w:rsid w:val="00020334"/>
    <w:rsid w:val="000218FE"/>
    <w:rsid w:val="00025188"/>
    <w:rsid w:val="0002588F"/>
    <w:rsid w:val="0003058E"/>
    <w:rsid w:val="00033BC3"/>
    <w:rsid w:val="00044D5A"/>
    <w:rsid w:val="00044FCF"/>
    <w:rsid w:val="00046503"/>
    <w:rsid w:val="00046CF2"/>
    <w:rsid w:val="00046F86"/>
    <w:rsid w:val="00052A37"/>
    <w:rsid w:val="00053070"/>
    <w:rsid w:val="000554FE"/>
    <w:rsid w:val="00055FB0"/>
    <w:rsid w:val="0006564A"/>
    <w:rsid w:val="00066B89"/>
    <w:rsid w:val="00067DF3"/>
    <w:rsid w:val="000704FC"/>
    <w:rsid w:val="0007160C"/>
    <w:rsid w:val="000725DE"/>
    <w:rsid w:val="00075548"/>
    <w:rsid w:val="00075C4A"/>
    <w:rsid w:val="00076342"/>
    <w:rsid w:val="0007766E"/>
    <w:rsid w:val="00077B47"/>
    <w:rsid w:val="000820C3"/>
    <w:rsid w:val="0008524B"/>
    <w:rsid w:val="00091F06"/>
    <w:rsid w:val="00094444"/>
    <w:rsid w:val="00095F59"/>
    <w:rsid w:val="000A1149"/>
    <w:rsid w:val="000A114A"/>
    <w:rsid w:val="000A7C05"/>
    <w:rsid w:val="000B010D"/>
    <w:rsid w:val="000B09FF"/>
    <w:rsid w:val="000B3116"/>
    <w:rsid w:val="000B4F99"/>
    <w:rsid w:val="000B693C"/>
    <w:rsid w:val="000C0EDE"/>
    <w:rsid w:val="000C6943"/>
    <w:rsid w:val="000D13E3"/>
    <w:rsid w:val="000D2324"/>
    <w:rsid w:val="000D2541"/>
    <w:rsid w:val="000D5C1A"/>
    <w:rsid w:val="000E1DF0"/>
    <w:rsid w:val="000E56D2"/>
    <w:rsid w:val="000F47B6"/>
    <w:rsid w:val="001015EE"/>
    <w:rsid w:val="00102C23"/>
    <w:rsid w:val="00105122"/>
    <w:rsid w:val="00106853"/>
    <w:rsid w:val="00107AB2"/>
    <w:rsid w:val="00107ACD"/>
    <w:rsid w:val="001135B4"/>
    <w:rsid w:val="001136BB"/>
    <w:rsid w:val="001225DC"/>
    <w:rsid w:val="001243F2"/>
    <w:rsid w:val="00125E4D"/>
    <w:rsid w:val="001301B2"/>
    <w:rsid w:val="001312F4"/>
    <w:rsid w:val="00140CEE"/>
    <w:rsid w:val="00142A2E"/>
    <w:rsid w:val="0014522B"/>
    <w:rsid w:val="00160D95"/>
    <w:rsid w:val="001625BC"/>
    <w:rsid w:val="00175145"/>
    <w:rsid w:val="001760A0"/>
    <w:rsid w:val="00177339"/>
    <w:rsid w:val="00180073"/>
    <w:rsid w:val="00180CE1"/>
    <w:rsid w:val="00187E52"/>
    <w:rsid w:val="00190F8F"/>
    <w:rsid w:val="00195E92"/>
    <w:rsid w:val="0019629C"/>
    <w:rsid w:val="001A0FE5"/>
    <w:rsid w:val="001B12B3"/>
    <w:rsid w:val="001B5121"/>
    <w:rsid w:val="001B5D33"/>
    <w:rsid w:val="001C2631"/>
    <w:rsid w:val="001C7D39"/>
    <w:rsid w:val="001D15F1"/>
    <w:rsid w:val="001D2FEE"/>
    <w:rsid w:val="001D63DE"/>
    <w:rsid w:val="001D79F3"/>
    <w:rsid w:val="001E0223"/>
    <w:rsid w:val="001E05E2"/>
    <w:rsid w:val="001E08F4"/>
    <w:rsid w:val="001E13A2"/>
    <w:rsid w:val="001E428C"/>
    <w:rsid w:val="001F18E1"/>
    <w:rsid w:val="001F1BA7"/>
    <w:rsid w:val="001F5031"/>
    <w:rsid w:val="001F585A"/>
    <w:rsid w:val="001F6402"/>
    <w:rsid w:val="001F70CB"/>
    <w:rsid w:val="001F7985"/>
    <w:rsid w:val="0020130B"/>
    <w:rsid w:val="00201BE0"/>
    <w:rsid w:val="00203E50"/>
    <w:rsid w:val="00206C8E"/>
    <w:rsid w:val="002116E7"/>
    <w:rsid w:val="00211D08"/>
    <w:rsid w:val="00211D4B"/>
    <w:rsid w:val="00212376"/>
    <w:rsid w:val="00215300"/>
    <w:rsid w:val="002161EB"/>
    <w:rsid w:val="00216239"/>
    <w:rsid w:val="00230489"/>
    <w:rsid w:val="00233F34"/>
    <w:rsid w:val="0023716E"/>
    <w:rsid w:val="0024225D"/>
    <w:rsid w:val="00243A53"/>
    <w:rsid w:val="002450B3"/>
    <w:rsid w:val="00250BF0"/>
    <w:rsid w:val="00256B03"/>
    <w:rsid w:val="00261E68"/>
    <w:rsid w:val="002632E7"/>
    <w:rsid w:val="002705DD"/>
    <w:rsid w:val="00270B82"/>
    <w:rsid w:val="002758B8"/>
    <w:rsid w:val="00281BA7"/>
    <w:rsid w:val="002830E1"/>
    <w:rsid w:val="00283954"/>
    <w:rsid w:val="0028547A"/>
    <w:rsid w:val="002904C8"/>
    <w:rsid w:val="002936A7"/>
    <w:rsid w:val="0029540A"/>
    <w:rsid w:val="002A108C"/>
    <w:rsid w:val="002A42D4"/>
    <w:rsid w:val="002A5E61"/>
    <w:rsid w:val="002A729A"/>
    <w:rsid w:val="002B311C"/>
    <w:rsid w:val="002B434D"/>
    <w:rsid w:val="002B4C20"/>
    <w:rsid w:val="002B6904"/>
    <w:rsid w:val="002B700D"/>
    <w:rsid w:val="002B7374"/>
    <w:rsid w:val="002C0266"/>
    <w:rsid w:val="002C0C5B"/>
    <w:rsid w:val="002C4C1B"/>
    <w:rsid w:val="002C558A"/>
    <w:rsid w:val="002E6B85"/>
    <w:rsid w:val="002E766C"/>
    <w:rsid w:val="002E786F"/>
    <w:rsid w:val="002E7AFF"/>
    <w:rsid w:val="002F04D9"/>
    <w:rsid w:val="002F5125"/>
    <w:rsid w:val="002F6C68"/>
    <w:rsid w:val="002F6CD6"/>
    <w:rsid w:val="00302036"/>
    <w:rsid w:val="00302FA7"/>
    <w:rsid w:val="00305A3C"/>
    <w:rsid w:val="00313CC1"/>
    <w:rsid w:val="00314496"/>
    <w:rsid w:val="0032324F"/>
    <w:rsid w:val="0032402B"/>
    <w:rsid w:val="00327BE5"/>
    <w:rsid w:val="00330252"/>
    <w:rsid w:val="00330543"/>
    <w:rsid w:val="00330E89"/>
    <w:rsid w:val="003310BD"/>
    <w:rsid w:val="00332C28"/>
    <w:rsid w:val="003368FE"/>
    <w:rsid w:val="003374F0"/>
    <w:rsid w:val="003420D5"/>
    <w:rsid w:val="003431EA"/>
    <w:rsid w:val="00344BF8"/>
    <w:rsid w:val="003517A5"/>
    <w:rsid w:val="00351A13"/>
    <w:rsid w:val="00356180"/>
    <w:rsid w:val="00362582"/>
    <w:rsid w:val="003640B8"/>
    <w:rsid w:val="003724C8"/>
    <w:rsid w:val="0037268D"/>
    <w:rsid w:val="00375F76"/>
    <w:rsid w:val="00377790"/>
    <w:rsid w:val="00381BC9"/>
    <w:rsid w:val="0038794A"/>
    <w:rsid w:val="0039063C"/>
    <w:rsid w:val="0039436D"/>
    <w:rsid w:val="003A2335"/>
    <w:rsid w:val="003A292C"/>
    <w:rsid w:val="003A4FED"/>
    <w:rsid w:val="003A579A"/>
    <w:rsid w:val="003A64B9"/>
    <w:rsid w:val="003A6C64"/>
    <w:rsid w:val="003B5DAB"/>
    <w:rsid w:val="003B656E"/>
    <w:rsid w:val="003B7082"/>
    <w:rsid w:val="003B76C2"/>
    <w:rsid w:val="003C02FF"/>
    <w:rsid w:val="003C070E"/>
    <w:rsid w:val="003C21FD"/>
    <w:rsid w:val="003C3C91"/>
    <w:rsid w:val="003C621F"/>
    <w:rsid w:val="003D016F"/>
    <w:rsid w:val="003D6F2F"/>
    <w:rsid w:val="003E2157"/>
    <w:rsid w:val="003E5501"/>
    <w:rsid w:val="003E591A"/>
    <w:rsid w:val="003E79DD"/>
    <w:rsid w:val="003E7A1E"/>
    <w:rsid w:val="003F3A54"/>
    <w:rsid w:val="003F6A27"/>
    <w:rsid w:val="003F6A46"/>
    <w:rsid w:val="003F7108"/>
    <w:rsid w:val="0040152D"/>
    <w:rsid w:val="0040263A"/>
    <w:rsid w:val="0040275F"/>
    <w:rsid w:val="00404689"/>
    <w:rsid w:val="004057E5"/>
    <w:rsid w:val="00405BB2"/>
    <w:rsid w:val="004100E2"/>
    <w:rsid w:val="0041066D"/>
    <w:rsid w:val="0041797D"/>
    <w:rsid w:val="00427B06"/>
    <w:rsid w:val="004307AF"/>
    <w:rsid w:val="004332D0"/>
    <w:rsid w:val="0043598E"/>
    <w:rsid w:val="00440E0A"/>
    <w:rsid w:val="00441635"/>
    <w:rsid w:val="00447C54"/>
    <w:rsid w:val="004508AF"/>
    <w:rsid w:val="00452774"/>
    <w:rsid w:val="00453126"/>
    <w:rsid w:val="00454E78"/>
    <w:rsid w:val="004553F4"/>
    <w:rsid w:val="00465B22"/>
    <w:rsid w:val="004702C6"/>
    <w:rsid w:val="00470B9A"/>
    <w:rsid w:val="0047305B"/>
    <w:rsid w:val="004779C3"/>
    <w:rsid w:val="00485F07"/>
    <w:rsid w:val="00487522"/>
    <w:rsid w:val="004932AD"/>
    <w:rsid w:val="00496474"/>
    <w:rsid w:val="00496DB2"/>
    <w:rsid w:val="0049773F"/>
    <w:rsid w:val="004A008A"/>
    <w:rsid w:val="004A5BC9"/>
    <w:rsid w:val="004A6FD2"/>
    <w:rsid w:val="004B2626"/>
    <w:rsid w:val="004B2BF4"/>
    <w:rsid w:val="004B5B6A"/>
    <w:rsid w:val="004C1139"/>
    <w:rsid w:val="004C1E6E"/>
    <w:rsid w:val="004C283D"/>
    <w:rsid w:val="004C766D"/>
    <w:rsid w:val="004D4319"/>
    <w:rsid w:val="004D5428"/>
    <w:rsid w:val="004D6A0D"/>
    <w:rsid w:val="004D7228"/>
    <w:rsid w:val="004D7967"/>
    <w:rsid w:val="004E0692"/>
    <w:rsid w:val="004E14C0"/>
    <w:rsid w:val="004E268C"/>
    <w:rsid w:val="004E3F9D"/>
    <w:rsid w:val="004E4ECF"/>
    <w:rsid w:val="004E6CAA"/>
    <w:rsid w:val="004F487B"/>
    <w:rsid w:val="004F4ADE"/>
    <w:rsid w:val="004F5B17"/>
    <w:rsid w:val="00500072"/>
    <w:rsid w:val="0050268C"/>
    <w:rsid w:val="0050314E"/>
    <w:rsid w:val="005074FE"/>
    <w:rsid w:val="005108FE"/>
    <w:rsid w:val="00512432"/>
    <w:rsid w:val="00512443"/>
    <w:rsid w:val="00512659"/>
    <w:rsid w:val="0051330B"/>
    <w:rsid w:val="00514070"/>
    <w:rsid w:val="0051617C"/>
    <w:rsid w:val="00516336"/>
    <w:rsid w:val="0052043F"/>
    <w:rsid w:val="0052217D"/>
    <w:rsid w:val="0053307D"/>
    <w:rsid w:val="005334DD"/>
    <w:rsid w:val="005373BD"/>
    <w:rsid w:val="00537AF1"/>
    <w:rsid w:val="00542A17"/>
    <w:rsid w:val="005433FD"/>
    <w:rsid w:val="0054677D"/>
    <w:rsid w:val="00550BFF"/>
    <w:rsid w:val="00551562"/>
    <w:rsid w:val="00562B61"/>
    <w:rsid w:val="00564F31"/>
    <w:rsid w:val="00572601"/>
    <w:rsid w:val="0058270C"/>
    <w:rsid w:val="005871E2"/>
    <w:rsid w:val="005872E8"/>
    <w:rsid w:val="005A1164"/>
    <w:rsid w:val="005A16F3"/>
    <w:rsid w:val="005A3099"/>
    <w:rsid w:val="005A388A"/>
    <w:rsid w:val="005A5DAF"/>
    <w:rsid w:val="005B1AEC"/>
    <w:rsid w:val="005B22FB"/>
    <w:rsid w:val="005B3B87"/>
    <w:rsid w:val="005B50AB"/>
    <w:rsid w:val="005C1068"/>
    <w:rsid w:val="005C43E1"/>
    <w:rsid w:val="005C4EC6"/>
    <w:rsid w:val="005D3F5C"/>
    <w:rsid w:val="005D42F7"/>
    <w:rsid w:val="005D5B77"/>
    <w:rsid w:val="005D60CD"/>
    <w:rsid w:val="005D7A3D"/>
    <w:rsid w:val="005E2A96"/>
    <w:rsid w:val="005E3C8A"/>
    <w:rsid w:val="005E49EF"/>
    <w:rsid w:val="005E4A5B"/>
    <w:rsid w:val="005F00C3"/>
    <w:rsid w:val="005F32F5"/>
    <w:rsid w:val="005F696F"/>
    <w:rsid w:val="00604854"/>
    <w:rsid w:val="00605884"/>
    <w:rsid w:val="0061506E"/>
    <w:rsid w:val="00617BEB"/>
    <w:rsid w:val="00620EDD"/>
    <w:rsid w:val="006221AC"/>
    <w:rsid w:val="00623904"/>
    <w:rsid w:val="006246BD"/>
    <w:rsid w:val="00625FAC"/>
    <w:rsid w:val="00626610"/>
    <w:rsid w:val="0063062A"/>
    <w:rsid w:val="00640151"/>
    <w:rsid w:val="00645BD0"/>
    <w:rsid w:val="0064681C"/>
    <w:rsid w:val="0064681F"/>
    <w:rsid w:val="00647216"/>
    <w:rsid w:val="00654BC5"/>
    <w:rsid w:val="00656A00"/>
    <w:rsid w:val="006614B9"/>
    <w:rsid w:val="00663619"/>
    <w:rsid w:val="00674FAC"/>
    <w:rsid w:val="00676C8C"/>
    <w:rsid w:val="0068252D"/>
    <w:rsid w:val="0068317C"/>
    <w:rsid w:val="006869BC"/>
    <w:rsid w:val="00687F25"/>
    <w:rsid w:val="00695159"/>
    <w:rsid w:val="006A090B"/>
    <w:rsid w:val="006A18BA"/>
    <w:rsid w:val="006A2F08"/>
    <w:rsid w:val="006A318F"/>
    <w:rsid w:val="006A4036"/>
    <w:rsid w:val="006A46A1"/>
    <w:rsid w:val="006B0C58"/>
    <w:rsid w:val="006B0F1A"/>
    <w:rsid w:val="006B4D48"/>
    <w:rsid w:val="006B5FEF"/>
    <w:rsid w:val="006B6424"/>
    <w:rsid w:val="006C360D"/>
    <w:rsid w:val="006C44E0"/>
    <w:rsid w:val="006D2C5A"/>
    <w:rsid w:val="006D6797"/>
    <w:rsid w:val="006D6EC4"/>
    <w:rsid w:val="006D71B0"/>
    <w:rsid w:val="006E1081"/>
    <w:rsid w:val="006E338E"/>
    <w:rsid w:val="006E74B6"/>
    <w:rsid w:val="006E7743"/>
    <w:rsid w:val="006F0341"/>
    <w:rsid w:val="006F3484"/>
    <w:rsid w:val="006F43FF"/>
    <w:rsid w:val="006F6E7D"/>
    <w:rsid w:val="006F7919"/>
    <w:rsid w:val="0070001A"/>
    <w:rsid w:val="00703E48"/>
    <w:rsid w:val="00704DA6"/>
    <w:rsid w:val="00706D87"/>
    <w:rsid w:val="00711184"/>
    <w:rsid w:val="0071681B"/>
    <w:rsid w:val="0072145F"/>
    <w:rsid w:val="0072392C"/>
    <w:rsid w:val="00723EAE"/>
    <w:rsid w:val="00724779"/>
    <w:rsid w:val="00730773"/>
    <w:rsid w:val="007330CC"/>
    <w:rsid w:val="00734225"/>
    <w:rsid w:val="0073539A"/>
    <w:rsid w:val="00737E4E"/>
    <w:rsid w:val="00740B2C"/>
    <w:rsid w:val="0074183A"/>
    <w:rsid w:val="007426DF"/>
    <w:rsid w:val="00742F1A"/>
    <w:rsid w:val="0074324F"/>
    <w:rsid w:val="00743B11"/>
    <w:rsid w:val="0074451C"/>
    <w:rsid w:val="00744C8E"/>
    <w:rsid w:val="00747EB6"/>
    <w:rsid w:val="00750301"/>
    <w:rsid w:val="00752647"/>
    <w:rsid w:val="0075310A"/>
    <w:rsid w:val="00754335"/>
    <w:rsid w:val="00756101"/>
    <w:rsid w:val="0076249E"/>
    <w:rsid w:val="00764370"/>
    <w:rsid w:val="00767F86"/>
    <w:rsid w:val="00773F64"/>
    <w:rsid w:val="0077701A"/>
    <w:rsid w:val="00780B7B"/>
    <w:rsid w:val="00780DED"/>
    <w:rsid w:val="00781111"/>
    <w:rsid w:val="00781311"/>
    <w:rsid w:val="00784FF3"/>
    <w:rsid w:val="007859CE"/>
    <w:rsid w:val="00787FA3"/>
    <w:rsid w:val="007902F1"/>
    <w:rsid w:val="00792B7D"/>
    <w:rsid w:val="00792D86"/>
    <w:rsid w:val="0079556C"/>
    <w:rsid w:val="007A17C4"/>
    <w:rsid w:val="007A254A"/>
    <w:rsid w:val="007A291D"/>
    <w:rsid w:val="007A2FDE"/>
    <w:rsid w:val="007A6DC3"/>
    <w:rsid w:val="007B109F"/>
    <w:rsid w:val="007B1BB2"/>
    <w:rsid w:val="007B2371"/>
    <w:rsid w:val="007B5290"/>
    <w:rsid w:val="007B778A"/>
    <w:rsid w:val="007C0979"/>
    <w:rsid w:val="007C2736"/>
    <w:rsid w:val="007C3194"/>
    <w:rsid w:val="007E0569"/>
    <w:rsid w:val="007E1451"/>
    <w:rsid w:val="007F036A"/>
    <w:rsid w:val="007F069C"/>
    <w:rsid w:val="007F1BE5"/>
    <w:rsid w:val="007F1C2D"/>
    <w:rsid w:val="007F3F40"/>
    <w:rsid w:val="007F5663"/>
    <w:rsid w:val="007F7796"/>
    <w:rsid w:val="008006EC"/>
    <w:rsid w:val="00801A38"/>
    <w:rsid w:val="008053E2"/>
    <w:rsid w:val="00805427"/>
    <w:rsid w:val="00811C06"/>
    <w:rsid w:val="00812B86"/>
    <w:rsid w:val="00817309"/>
    <w:rsid w:val="0082137F"/>
    <w:rsid w:val="00821811"/>
    <w:rsid w:val="00821895"/>
    <w:rsid w:val="00830226"/>
    <w:rsid w:val="00830E7F"/>
    <w:rsid w:val="0083246B"/>
    <w:rsid w:val="00833108"/>
    <w:rsid w:val="0083357A"/>
    <w:rsid w:val="00834534"/>
    <w:rsid w:val="008377F0"/>
    <w:rsid w:val="00837E2F"/>
    <w:rsid w:val="00840766"/>
    <w:rsid w:val="0084413F"/>
    <w:rsid w:val="008467F4"/>
    <w:rsid w:val="00852B53"/>
    <w:rsid w:val="008614D4"/>
    <w:rsid w:val="008627E1"/>
    <w:rsid w:val="008717FC"/>
    <w:rsid w:val="00871C02"/>
    <w:rsid w:val="00873CC6"/>
    <w:rsid w:val="00873EAA"/>
    <w:rsid w:val="0087432C"/>
    <w:rsid w:val="008804C1"/>
    <w:rsid w:val="00880520"/>
    <w:rsid w:val="00880D9F"/>
    <w:rsid w:val="008812C7"/>
    <w:rsid w:val="0088250F"/>
    <w:rsid w:val="008850DD"/>
    <w:rsid w:val="008871B0"/>
    <w:rsid w:val="0089599C"/>
    <w:rsid w:val="008A2036"/>
    <w:rsid w:val="008A2CC9"/>
    <w:rsid w:val="008C26EB"/>
    <w:rsid w:val="008D018A"/>
    <w:rsid w:val="008D19FE"/>
    <w:rsid w:val="008D218E"/>
    <w:rsid w:val="008D51B9"/>
    <w:rsid w:val="008D556B"/>
    <w:rsid w:val="008D7EE3"/>
    <w:rsid w:val="008E2C0D"/>
    <w:rsid w:val="008E4C19"/>
    <w:rsid w:val="008E5BEA"/>
    <w:rsid w:val="008E6E89"/>
    <w:rsid w:val="008F4574"/>
    <w:rsid w:val="00902667"/>
    <w:rsid w:val="009032A1"/>
    <w:rsid w:val="00903403"/>
    <w:rsid w:val="00903431"/>
    <w:rsid w:val="00903867"/>
    <w:rsid w:val="00904CD8"/>
    <w:rsid w:val="009112B3"/>
    <w:rsid w:val="00912F75"/>
    <w:rsid w:val="00913ADF"/>
    <w:rsid w:val="00920BEC"/>
    <w:rsid w:val="0092234A"/>
    <w:rsid w:val="009230DD"/>
    <w:rsid w:val="00924B6B"/>
    <w:rsid w:val="00942E5B"/>
    <w:rsid w:val="009457D1"/>
    <w:rsid w:val="00945F95"/>
    <w:rsid w:val="009460D9"/>
    <w:rsid w:val="009467AD"/>
    <w:rsid w:val="00947404"/>
    <w:rsid w:val="0094755C"/>
    <w:rsid w:val="00950FF8"/>
    <w:rsid w:val="00952483"/>
    <w:rsid w:val="009528A4"/>
    <w:rsid w:val="00955F61"/>
    <w:rsid w:val="0095610B"/>
    <w:rsid w:val="00956874"/>
    <w:rsid w:val="00960544"/>
    <w:rsid w:val="00960667"/>
    <w:rsid w:val="009618D4"/>
    <w:rsid w:val="00962799"/>
    <w:rsid w:val="00964428"/>
    <w:rsid w:val="009653E5"/>
    <w:rsid w:val="00971EFF"/>
    <w:rsid w:val="00975BA7"/>
    <w:rsid w:val="0097625F"/>
    <w:rsid w:val="0098137F"/>
    <w:rsid w:val="0099091A"/>
    <w:rsid w:val="009A0070"/>
    <w:rsid w:val="009A7EC2"/>
    <w:rsid w:val="009B5DE4"/>
    <w:rsid w:val="009B5EAD"/>
    <w:rsid w:val="009B6770"/>
    <w:rsid w:val="009B6929"/>
    <w:rsid w:val="009B6A9C"/>
    <w:rsid w:val="009B7D6C"/>
    <w:rsid w:val="009C103C"/>
    <w:rsid w:val="009D00BE"/>
    <w:rsid w:val="009D0818"/>
    <w:rsid w:val="009D0C5E"/>
    <w:rsid w:val="009F0EB4"/>
    <w:rsid w:val="009F22B2"/>
    <w:rsid w:val="009F43FB"/>
    <w:rsid w:val="009F60C5"/>
    <w:rsid w:val="009F7495"/>
    <w:rsid w:val="00A0050A"/>
    <w:rsid w:val="00A00A89"/>
    <w:rsid w:val="00A032E9"/>
    <w:rsid w:val="00A06D3F"/>
    <w:rsid w:val="00A10240"/>
    <w:rsid w:val="00A10A6A"/>
    <w:rsid w:val="00A124A9"/>
    <w:rsid w:val="00A14BA0"/>
    <w:rsid w:val="00A16DE5"/>
    <w:rsid w:val="00A16EF8"/>
    <w:rsid w:val="00A25C0F"/>
    <w:rsid w:val="00A35294"/>
    <w:rsid w:val="00A35527"/>
    <w:rsid w:val="00A4775E"/>
    <w:rsid w:val="00A47AC7"/>
    <w:rsid w:val="00A51EA8"/>
    <w:rsid w:val="00A53C45"/>
    <w:rsid w:val="00A6371E"/>
    <w:rsid w:val="00A66C85"/>
    <w:rsid w:val="00A66E69"/>
    <w:rsid w:val="00A74C2D"/>
    <w:rsid w:val="00A75F2D"/>
    <w:rsid w:val="00A77BEF"/>
    <w:rsid w:val="00A77FCA"/>
    <w:rsid w:val="00A80043"/>
    <w:rsid w:val="00A80A20"/>
    <w:rsid w:val="00A81E37"/>
    <w:rsid w:val="00A83284"/>
    <w:rsid w:val="00A832B8"/>
    <w:rsid w:val="00A943F7"/>
    <w:rsid w:val="00A96C62"/>
    <w:rsid w:val="00AA1ACB"/>
    <w:rsid w:val="00AA1B1B"/>
    <w:rsid w:val="00AA42CA"/>
    <w:rsid w:val="00AA4330"/>
    <w:rsid w:val="00AA4824"/>
    <w:rsid w:val="00AA59EF"/>
    <w:rsid w:val="00AA59F7"/>
    <w:rsid w:val="00AB186E"/>
    <w:rsid w:val="00AB52CA"/>
    <w:rsid w:val="00AB6547"/>
    <w:rsid w:val="00AC49AC"/>
    <w:rsid w:val="00AD0FDA"/>
    <w:rsid w:val="00AD43FA"/>
    <w:rsid w:val="00AE0C38"/>
    <w:rsid w:val="00AE2DC8"/>
    <w:rsid w:val="00AE62B0"/>
    <w:rsid w:val="00AF019A"/>
    <w:rsid w:val="00AF1939"/>
    <w:rsid w:val="00AF467E"/>
    <w:rsid w:val="00AF5FF5"/>
    <w:rsid w:val="00AF732D"/>
    <w:rsid w:val="00AF73A6"/>
    <w:rsid w:val="00AF79C0"/>
    <w:rsid w:val="00B012BE"/>
    <w:rsid w:val="00B0196C"/>
    <w:rsid w:val="00B0268B"/>
    <w:rsid w:val="00B040FC"/>
    <w:rsid w:val="00B06FEF"/>
    <w:rsid w:val="00B104F4"/>
    <w:rsid w:val="00B10714"/>
    <w:rsid w:val="00B113FB"/>
    <w:rsid w:val="00B1177C"/>
    <w:rsid w:val="00B20C67"/>
    <w:rsid w:val="00B22254"/>
    <w:rsid w:val="00B25510"/>
    <w:rsid w:val="00B2611F"/>
    <w:rsid w:val="00B26C5C"/>
    <w:rsid w:val="00B34DF8"/>
    <w:rsid w:val="00B3541C"/>
    <w:rsid w:val="00B37E78"/>
    <w:rsid w:val="00B4096D"/>
    <w:rsid w:val="00B46193"/>
    <w:rsid w:val="00B46DC5"/>
    <w:rsid w:val="00B47556"/>
    <w:rsid w:val="00B50E7D"/>
    <w:rsid w:val="00B50ED5"/>
    <w:rsid w:val="00B52DAB"/>
    <w:rsid w:val="00B67E1D"/>
    <w:rsid w:val="00B709BE"/>
    <w:rsid w:val="00B72CD5"/>
    <w:rsid w:val="00B74459"/>
    <w:rsid w:val="00B74F7D"/>
    <w:rsid w:val="00B76F0B"/>
    <w:rsid w:val="00B80BA6"/>
    <w:rsid w:val="00B822D9"/>
    <w:rsid w:val="00B82AE6"/>
    <w:rsid w:val="00B8544F"/>
    <w:rsid w:val="00B85BBD"/>
    <w:rsid w:val="00B96DBE"/>
    <w:rsid w:val="00B97EEF"/>
    <w:rsid w:val="00BA1562"/>
    <w:rsid w:val="00BB5502"/>
    <w:rsid w:val="00BB7AAC"/>
    <w:rsid w:val="00BC4057"/>
    <w:rsid w:val="00BC4D64"/>
    <w:rsid w:val="00BC60CC"/>
    <w:rsid w:val="00BD0B93"/>
    <w:rsid w:val="00BD2DA3"/>
    <w:rsid w:val="00BE1B2E"/>
    <w:rsid w:val="00BE2AA3"/>
    <w:rsid w:val="00BF19B3"/>
    <w:rsid w:val="00BF272E"/>
    <w:rsid w:val="00BF4686"/>
    <w:rsid w:val="00BF6B6D"/>
    <w:rsid w:val="00C02DBC"/>
    <w:rsid w:val="00C035FC"/>
    <w:rsid w:val="00C04C7D"/>
    <w:rsid w:val="00C05D13"/>
    <w:rsid w:val="00C10460"/>
    <w:rsid w:val="00C11208"/>
    <w:rsid w:val="00C116EE"/>
    <w:rsid w:val="00C13A35"/>
    <w:rsid w:val="00C24BE9"/>
    <w:rsid w:val="00C30929"/>
    <w:rsid w:val="00C34381"/>
    <w:rsid w:val="00C343F6"/>
    <w:rsid w:val="00C345BB"/>
    <w:rsid w:val="00C34FEF"/>
    <w:rsid w:val="00C40A07"/>
    <w:rsid w:val="00C437EC"/>
    <w:rsid w:val="00C44AA8"/>
    <w:rsid w:val="00C45764"/>
    <w:rsid w:val="00C502A0"/>
    <w:rsid w:val="00C54938"/>
    <w:rsid w:val="00C60172"/>
    <w:rsid w:val="00C63C98"/>
    <w:rsid w:val="00C65D35"/>
    <w:rsid w:val="00C91910"/>
    <w:rsid w:val="00C97E68"/>
    <w:rsid w:val="00CA229B"/>
    <w:rsid w:val="00CA2CCA"/>
    <w:rsid w:val="00CA3283"/>
    <w:rsid w:val="00CA3542"/>
    <w:rsid w:val="00CA3C63"/>
    <w:rsid w:val="00CA57D2"/>
    <w:rsid w:val="00CB3850"/>
    <w:rsid w:val="00CB4033"/>
    <w:rsid w:val="00CB5CB4"/>
    <w:rsid w:val="00CB710B"/>
    <w:rsid w:val="00CC287C"/>
    <w:rsid w:val="00CD5306"/>
    <w:rsid w:val="00CD7E7B"/>
    <w:rsid w:val="00CE0769"/>
    <w:rsid w:val="00CE281D"/>
    <w:rsid w:val="00CE5DBE"/>
    <w:rsid w:val="00CE5F2C"/>
    <w:rsid w:val="00CF1B53"/>
    <w:rsid w:val="00CF1F6E"/>
    <w:rsid w:val="00CF51E3"/>
    <w:rsid w:val="00D02380"/>
    <w:rsid w:val="00D02D67"/>
    <w:rsid w:val="00D03415"/>
    <w:rsid w:val="00D03E45"/>
    <w:rsid w:val="00D072FA"/>
    <w:rsid w:val="00D07BFF"/>
    <w:rsid w:val="00D07D3E"/>
    <w:rsid w:val="00D1331A"/>
    <w:rsid w:val="00D13FB6"/>
    <w:rsid w:val="00D17D59"/>
    <w:rsid w:val="00D21C7C"/>
    <w:rsid w:val="00D221B8"/>
    <w:rsid w:val="00D25212"/>
    <w:rsid w:val="00D25FCF"/>
    <w:rsid w:val="00D31D75"/>
    <w:rsid w:val="00D3371A"/>
    <w:rsid w:val="00D360DF"/>
    <w:rsid w:val="00D36935"/>
    <w:rsid w:val="00D400F8"/>
    <w:rsid w:val="00D4379E"/>
    <w:rsid w:val="00D43979"/>
    <w:rsid w:val="00D45F88"/>
    <w:rsid w:val="00D522B4"/>
    <w:rsid w:val="00D548DC"/>
    <w:rsid w:val="00D54B6C"/>
    <w:rsid w:val="00D54F81"/>
    <w:rsid w:val="00D5638B"/>
    <w:rsid w:val="00D569CB"/>
    <w:rsid w:val="00D56B5C"/>
    <w:rsid w:val="00D63D59"/>
    <w:rsid w:val="00D63F79"/>
    <w:rsid w:val="00D6508E"/>
    <w:rsid w:val="00D65479"/>
    <w:rsid w:val="00D76F53"/>
    <w:rsid w:val="00D80193"/>
    <w:rsid w:val="00D8120B"/>
    <w:rsid w:val="00D82088"/>
    <w:rsid w:val="00D8596E"/>
    <w:rsid w:val="00D862CA"/>
    <w:rsid w:val="00D90414"/>
    <w:rsid w:val="00D91AB2"/>
    <w:rsid w:val="00D933F5"/>
    <w:rsid w:val="00D96DA2"/>
    <w:rsid w:val="00D97B07"/>
    <w:rsid w:val="00DA5BD2"/>
    <w:rsid w:val="00DB181A"/>
    <w:rsid w:val="00DB5807"/>
    <w:rsid w:val="00DB79E0"/>
    <w:rsid w:val="00DC1081"/>
    <w:rsid w:val="00DC1247"/>
    <w:rsid w:val="00DC79FE"/>
    <w:rsid w:val="00DD088F"/>
    <w:rsid w:val="00DD441C"/>
    <w:rsid w:val="00DE0E04"/>
    <w:rsid w:val="00DF6AA1"/>
    <w:rsid w:val="00DF7224"/>
    <w:rsid w:val="00DF7F9A"/>
    <w:rsid w:val="00E01254"/>
    <w:rsid w:val="00E01314"/>
    <w:rsid w:val="00E01C9B"/>
    <w:rsid w:val="00E04CC2"/>
    <w:rsid w:val="00E0513E"/>
    <w:rsid w:val="00E076A5"/>
    <w:rsid w:val="00E07F35"/>
    <w:rsid w:val="00E20969"/>
    <w:rsid w:val="00E21F78"/>
    <w:rsid w:val="00E22392"/>
    <w:rsid w:val="00E252A1"/>
    <w:rsid w:val="00E30B25"/>
    <w:rsid w:val="00E3334B"/>
    <w:rsid w:val="00E350A0"/>
    <w:rsid w:val="00E53C2A"/>
    <w:rsid w:val="00E54808"/>
    <w:rsid w:val="00E54F99"/>
    <w:rsid w:val="00E57990"/>
    <w:rsid w:val="00E61F4F"/>
    <w:rsid w:val="00E655DB"/>
    <w:rsid w:val="00E705BB"/>
    <w:rsid w:val="00E779EA"/>
    <w:rsid w:val="00E82064"/>
    <w:rsid w:val="00E83420"/>
    <w:rsid w:val="00E83C11"/>
    <w:rsid w:val="00E85142"/>
    <w:rsid w:val="00E86319"/>
    <w:rsid w:val="00E879D0"/>
    <w:rsid w:val="00E91030"/>
    <w:rsid w:val="00E92195"/>
    <w:rsid w:val="00E9287D"/>
    <w:rsid w:val="00E94D0F"/>
    <w:rsid w:val="00E95F9B"/>
    <w:rsid w:val="00E97B28"/>
    <w:rsid w:val="00EA06E4"/>
    <w:rsid w:val="00EA568A"/>
    <w:rsid w:val="00EA568D"/>
    <w:rsid w:val="00EB1144"/>
    <w:rsid w:val="00EB507E"/>
    <w:rsid w:val="00EC08E8"/>
    <w:rsid w:val="00EC1551"/>
    <w:rsid w:val="00EC3899"/>
    <w:rsid w:val="00ED135B"/>
    <w:rsid w:val="00ED5E57"/>
    <w:rsid w:val="00ED6314"/>
    <w:rsid w:val="00ED634F"/>
    <w:rsid w:val="00EE2F1C"/>
    <w:rsid w:val="00EF0001"/>
    <w:rsid w:val="00EF3311"/>
    <w:rsid w:val="00EF5AB5"/>
    <w:rsid w:val="00F05D08"/>
    <w:rsid w:val="00F07E26"/>
    <w:rsid w:val="00F104DD"/>
    <w:rsid w:val="00F1075B"/>
    <w:rsid w:val="00F128C0"/>
    <w:rsid w:val="00F13BBC"/>
    <w:rsid w:val="00F142B2"/>
    <w:rsid w:val="00F163C1"/>
    <w:rsid w:val="00F17323"/>
    <w:rsid w:val="00F23FEC"/>
    <w:rsid w:val="00F30415"/>
    <w:rsid w:val="00F365F8"/>
    <w:rsid w:val="00F373F7"/>
    <w:rsid w:val="00F43934"/>
    <w:rsid w:val="00F45A76"/>
    <w:rsid w:val="00F5124A"/>
    <w:rsid w:val="00F5411C"/>
    <w:rsid w:val="00F55AED"/>
    <w:rsid w:val="00F61A4D"/>
    <w:rsid w:val="00F63705"/>
    <w:rsid w:val="00F7050C"/>
    <w:rsid w:val="00F75470"/>
    <w:rsid w:val="00F80F54"/>
    <w:rsid w:val="00F83529"/>
    <w:rsid w:val="00F85614"/>
    <w:rsid w:val="00F857A2"/>
    <w:rsid w:val="00F85A07"/>
    <w:rsid w:val="00F85E8A"/>
    <w:rsid w:val="00F922FC"/>
    <w:rsid w:val="00F930E0"/>
    <w:rsid w:val="00F94461"/>
    <w:rsid w:val="00FA66F5"/>
    <w:rsid w:val="00FA6F39"/>
    <w:rsid w:val="00FB4F48"/>
    <w:rsid w:val="00FB7BB9"/>
    <w:rsid w:val="00FC1CC4"/>
    <w:rsid w:val="00FC79CE"/>
    <w:rsid w:val="00FD00D5"/>
    <w:rsid w:val="00FD0BF0"/>
    <w:rsid w:val="00FD44B5"/>
    <w:rsid w:val="00FD4CDC"/>
    <w:rsid w:val="00FE2519"/>
    <w:rsid w:val="00FE6CCB"/>
    <w:rsid w:val="00FE76F0"/>
    <w:rsid w:val="00FF14BE"/>
    <w:rsid w:val="00FF3C3E"/>
    <w:rsid w:val="00FF3DDB"/>
    <w:rsid w:val="00FF4A47"/>
    <w:rsid w:val="00FF7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37D8D-1FAB-4ADE-901F-DC726647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B50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B55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248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52483"/>
  </w:style>
  <w:style w:type="paragraph" w:styleId="a5">
    <w:name w:val="footer"/>
    <w:basedOn w:val="a"/>
    <w:link w:val="a6"/>
    <w:uiPriority w:val="99"/>
    <w:unhideWhenUsed/>
    <w:rsid w:val="0095248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52483"/>
  </w:style>
  <w:style w:type="character" w:customStyle="1" w:styleId="20">
    <w:name w:val="Заголовок 2 Знак"/>
    <w:basedOn w:val="a0"/>
    <w:link w:val="2"/>
    <w:uiPriority w:val="9"/>
    <w:semiHidden/>
    <w:rsid w:val="00BB5502"/>
    <w:rPr>
      <w:rFonts w:asciiTheme="majorHAnsi" w:eastAsiaTheme="majorEastAsia" w:hAnsiTheme="majorHAnsi" w:cstheme="majorBidi"/>
      <w:color w:val="2F5496" w:themeColor="accent1" w:themeShade="BF"/>
      <w:sz w:val="26"/>
      <w:szCs w:val="26"/>
    </w:rPr>
  </w:style>
  <w:style w:type="table" w:styleId="a7">
    <w:name w:val="Table Grid"/>
    <w:basedOn w:val="a1"/>
    <w:uiPriority w:val="39"/>
    <w:rsid w:val="00AA4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E7AFF"/>
    <w:pPr>
      <w:ind w:left="720"/>
      <w:contextualSpacing/>
    </w:pPr>
  </w:style>
  <w:style w:type="character" w:styleId="a9">
    <w:name w:val="Hyperlink"/>
    <w:basedOn w:val="a0"/>
    <w:uiPriority w:val="99"/>
    <w:unhideWhenUsed/>
    <w:rsid w:val="001D2FEE"/>
    <w:rPr>
      <w:color w:val="0563C1" w:themeColor="hyperlink"/>
      <w:u w:val="single"/>
    </w:rPr>
  </w:style>
  <w:style w:type="character" w:styleId="aa">
    <w:name w:val="Placeholder Text"/>
    <w:basedOn w:val="a0"/>
    <w:uiPriority w:val="99"/>
    <w:semiHidden/>
    <w:rsid w:val="00C10460"/>
    <w:rPr>
      <w:color w:val="808080"/>
    </w:rPr>
  </w:style>
  <w:style w:type="paragraph" w:styleId="ab">
    <w:name w:val="Normal (Web)"/>
    <w:basedOn w:val="a"/>
    <w:uiPriority w:val="99"/>
    <w:semiHidden/>
    <w:unhideWhenUsed/>
    <w:rsid w:val="00F5411C"/>
    <w:rPr>
      <w:rFonts w:ascii="Times New Roman" w:hAnsi="Times New Roman" w:cs="Times New Roman"/>
      <w:sz w:val="24"/>
      <w:szCs w:val="24"/>
    </w:rPr>
  </w:style>
  <w:style w:type="character" w:customStyle="1" w:styleId="10">
    <w:name w:val="Заголовок 1 Знак"/>
    <w:basedOn w:val="a0"/>
    <w:link w:val="1"/>
    <w:uiPriority w:val="9"/>
    <w:rsid w:val="00EB507E"/>
    <w:rPr>
      <w:rFonts w:asciiTheme="majorHAnsi" w:eastAsiaTheme="majorEastAsia" w:hAnsiTheme="majorHAnsi" w:cstheme="majorBidi"/>
      <w:color w:val="2F5496" w:themeColor="accent1" w:themeShade="BF"/>
      <w:sz w:val="32"/>
      <w:szCs w:val="32"/>
    </w:rPr>
  </w:style>
  <w:style w:type="paragraph" w:styleId="ac">
    <w:name w:val="Balloon Text"/>
    <w:basedOn w:val="a"/>
    <w:link w:val="ad"/>
    <w:uiPriority w:val="99"/>
    <w:semiHidden/>
    <w:unhideWhenUsed/>
    <w:rsid w:val="0064681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468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367">
      <w:bodyDiv w:val="1"/>
      <w:marLeft w:val="0"/>
      <w:marRight w:val="0"/>
      <w:marTop w:val="0"/>
      <w:marBottom w:val="0"/>
      <w:divBdr>
        <w:top w:val="none" w:sz="0" w:space="0" w:color="auto"/>
        <w:left w:val="none" w:sz="0" w:space="0" w:color="auto"/>
        <w:bottom w:val="none" w:sz="0" w:space="0" w:color="auto"/>
        <w:right w:val="none" w:sz="0" w:space="0" w:color="auto"/>
      </w:divBdr>
    </w:div>
    <w:div w:id="3627822">
      <w:bodyDiv w:val="1"/>
      <w:marLeft w:val="0"/>
      <w:marRight w:val="0"/>
      <w:marTop w:val="0"/>
      <w:marBottom w:val="0"/>
      <w:divBdr>
        <w:top w:val="none" w:sz="0" w:space="0" w:color="auto"/>
        <w:left w:val="none" w:sz="0" w:space="0" w:color="auto"/>
        <w:bottom w:val="none" w:sz="0" w:space="0" w:color="auto"/>
        <w:right w:val="none" w:sz="0" w:space="0" w:color="auto"/>
      </w:divBdr>
    </w:div>
    <w:div w:id="9139400">
      <w:bodyDiv w:val="1"/>
      <w:marLeft w:val="0"/>
      <w:marRight w:val="0"/>
      <w:marTop w:val="0"/>
      <w:marBottom w:val="0"/>
      <w:divBdr>
        <w:top w:val="none" w:sz="0" w:space="0" w:color="auto"/>
        <w:left w:val="none" w:sz="0" w:space="0" w:color="auto"/>
        <w:bottom w:val="none" w:sz="0" w:space="0" w:color="auto"/>
        <w:right w:val="none" w:sz="0" w:space="0" w:color="auto"/>
      </w:divBdr>
    </w:div>
    <w:div w:id="47458722">
      <w:bodyDiv w:val="1"/>
      <w:marLeft w:val="0"/>
      <w:marRight w:val="0"/>
      <w:marTop w:val="0"/>
      <w:marBottom w:val="0"/>
      <w:divBdr>
        <w:top w:val="none" w:sz="0" w:space="0" w:color="auto"/>
        <w:left w:val="none" w:sz="0" w:space="0" w:color="auto"/>
        <w:bottom w:val="none" w:sz="0" w:space="0" w:color="auto"/>
        <w:right w:val="none" w:sz="0" w:space="0" w:color="auto"/>
      </w:divBdr>
    </w:div>
    <w:div w:id="55473626">
      <w:bodyDiv w:val="1"/>
      <w:marLeft w:val="0"/>
      <w:marRight w:val="0"/>
      <w:marTop w:val="0"/>
      <w:marBottom w:val="0"/>
      <w:divBdr>
        <w:top w:val="none" w:sz="0" w:space="0" w:color="auto"/>
        <w:left w:val="none" w:sz="0" w:space="0" w:color="auto"/>
        <w:bottom w:val="none" w:sz="0" w:space="0" w:color="auto"/>
        <w:right w:val="none" w:sz="0" w:space="0" w:color="auto"/>
      </w:divBdr>
    </w:div>
    <w:div w:id="88696313">
      <w:bodyDiv w:val="1"/>
      <w:marLeft w:val="0"/>
      <w:marRight w:val="0"/>
      <w:marTop w:val="0"/>
      <w:marBottom w:val="0"/>
      <w:divBdr>
        <w:top w:val="none" w:sz="0" w:space="0" w:color="auto"/>
        <w:left w:val="none" w:sz="0" w:space="0" w:color="auto"/>
        <w:bottom w:val="none" w:sz="0" w:space="0" w:color="auto"/>
        <w:right w:val="none" w:sz="0" w:space="0" w:color="auto"/>
      </w:divBdr>
    </w:div>
    <w:div w:id="102312772">
      <w:bodyDiv w:val="1"/>
      <w:marLeft w:val="0"/>
      <w:marRight w:val="0"/>
      <w:marTop w:val="0"/>
      <w:marBottom w:val="0"/>
      <w:divBdr>
        <w:top w:val="none" w:sz="0" w:space="0" w:color="auto"/>
        <w:left w:val="none" w:sz="0" w:space="0" w:color="auto"/>
        <w:bottom w:val="none" w:sz="0" w:space="0" w:color="auto"/>
        <w:right w:val="none" w:sz="0" w:space="0" w:color="auto"/>
      </w:divBdr>
    </w:div>
    <w:div w:id="112675111">
      <w:bodyDiv w:val="1"/>
      <w:marLeft w:val="0"/>
      <w:marRight w:val="0"/>
      <w:marTop w:val="0"/>
      <w:marBottom w:val="0"/>
      <w:divBdr>
        <w:top w:val="none" w:sz="0" w:space="0" w:color="auto"/>
        <w:left w:val="none" w:sz="0" w:space="0" w:color="auto"/>
        <w:bottom w:val="none" w:sz="0" w:space="0" w:color="auto"/>
        <w:right w:val="none" w:sz="0" w:space="0" w:color="auto"/>
      </w:divBdr>
    </w:div>
    <w:div w:id="166286274">
      <w:bodyDiv w:val="1"/>
      <w:marLeft w:val="0"/>
      <w:marRight w:val="0"/>
      <w:marTop w:val="0"/>
      <w:marBottom w:val="0"/>
      <w:divBdr>
        <w:top w:val="none" w:sz="0" w:space="0" w:color="auto"/>
        <w:left w:val="none" w:sz="0" w:space="0" w:color="auto"/>
        <w:bottom w:val="none" w:sz="0" w:space="0" w:color="auto"/>
        <w:right w:val="none" w:sz="0" w:space="0" w:color="auto"/>
      </w:divBdr>
    </w:div>
    <w:div w:id="210577191">
      <w:bodyDiv w:val="1"/>
      <w:marLeft w:val="0"/>
      <w:marRight w:val="0"/>
      <w:marTop w:val="0"/>
      <w:marBottom w:val="0"/>
      <w:divBdr>
        <w:top w:val="none" w:sz="0" w:space="0" w:color="auto"/>
        <w:left w:val="none" w:sz="0" w:space="0" w:color="auto"/>
        <w:bottom w:val="none" w:sz="0" w:space="0" w:color="auto"/>
        <w:right w:val="none" w:sz="0" w:space="0" w:color="auto"/>
      </w:divBdr>
    </w:div>
    <w:div w:id="230503343">
      <w:bodyDiv w:val="1"/>
      <w:marLeft w:val="0"/>
      <w:marRight w:val="0"/>
      <w:marTop w:val="0"/>
      <w:marBottom w:val="0"/>
      <w:divBdr>
        <w:top w:val="none" w:sz="0" w:space="0" w:color="auto"/>
        <w:left w:val="none" w:sz="0" w:space="0" w:color="auto"/>
        <w:bottom w:val="none" w:sz="0" w:space="0" w:color="auto"/>
        <w:right w:val="none" w:sz="0" w:space="0" w:color="auto"/>
      </w:divBdr>
    </w:div>
    <w:div w:id="298875308">
      <w:bodyDiv w:val="1"/>
      <w:marLeft w:val="0"/>
      <w:marRight w:val="0"/>
      <w:marTop w:val="0"/>
      <w:marBottom w:val="0"/>
      <w:divBdr>
        <w:top w:val="none" w:sz="0" w:space="0" w:color="auto"/>
        <w:left w:val="none" w:sz="0" w:space="0" w:color="auto"/>
        <w:bottom w:val="none" w:sz="0" w:space="0" w:color="auto"/>
        <w:right w:val="none" w:sz="0" w:space="0" w:color="auto"/>
      </w:divBdr>
    </w:div>
    <w:div w:id="339502526">
      <w:bodyDiv w:val="1"/>
      <w:marLeft w:val="0"/>
      <w:marRight w:val="0"/>
      <w:marTop w:val="0"/>
      <w:marBottom w:val="0"/>
      <w:divBdr>
        <w:top w:val="none" w:sz="0" w:space="0" w:color="auto"/>
        <w:left w:val="none" w:sz="0" w:space="0" w:color="auto"/>
        <w:bottom w:val="none" w:sz="0" w:space="0" w:color="auto"/>
        <w:right w:val="none" w:sz="0" w:space="0" w:color="auto"/>
      </w:divBdr>
    </w:div>
    <w:div w:id="341973996">
      <w:bodyDiv w:val="1"/>
      <w:marLeft w:val="0"/>
      <w:marRight w:val="0"/>
      <w:marTop w:val="0"/>
      <w:marBottom w:val="0"/>
      <w:divBdr>
        <w:top w:val="none" w:sz="0" w:space="0" w:color="auto"/>
        <w:left w:val="none" w:sz="0" w:space="0" w:color="auto"/>
        <w:bottom w:val="none" w:sz="0" w:space="0" w:color="auto"/>
        <w:right w:val="none" w:sz="0" w:space="0" w:color="auto"/>
      </w:divBdr>
    </w:div>
    <w:div w:id="370768763">
      <w:bodyDiv w:val="1"/>
      <w:marLeft w:val="0"/>
      <w:marRight w:val="0"/>
      <w:marTop w:val="0"/>
      <w:marBottom w:val="0"/>
      <w:divBdr>
        <w:top w:val="none" w:sz="0" w:space="0" w:color="auto"/>
        <w:left w:val="none" w:sz="0" w:space="0" w:color="auto"/>
        <w:bottom w:val="none" w:sz="0" w:space="0" w:color="auto"/>
        <w:right w:val="none" w:sz="0" w:space="0" w:color="auto"/>
      </w:divBdr>
    </w:div>
    <w:div w:id="386103229">
      <w:bodyDiv w:val="1"/>
      <w:marLeft w:val="0"/>
      <w:marRight w:val="0"/>
      <w:marTop w:val="0"/>
      <w:marBottom w:val="0"/>
      <w:divBdr>
        <w:top w:val="none" w:sz="0" w:space="0" w:color="auto"/>
        <w:left w:val="none" w:sz="0" w:space="0" w:color="auto"/>
        <w:bottom w:val="none" w:sz="0" w:space="0" w:color="auto"/>
        <w:right w:val="none" w:sz="0" w:space="0" w:color="auto"/>
      </w:divBdr>
    </w:div>
    <w:div w:id="397749012">
      <w:bodyDiv w:val="1"/>
      <w:marLeft w:val="0"/>
      <w:marRight w:val="0"/>
      <w:marTop w:val="0"/>
      <w:marBottom w:val="0"/>
      <w:divBdr>
        <w:top w:val="none" w:sz="0" w:space="0" w:color="auto"/>
        <w:left w:val="none" w:sz="0" w:space="0" w:color="auto"/>
        <w:bottom w:val="none" w:sz="0" w:space="0" w:color="auto"/>
        <w:right w:val="none" w:sz="0" w:space="0" w:color="auto"/>
      </w:divBdr>
    </w:div>
    <w:div w:id="430124903">
      <w:bodyDiv w:val="1"/>
      <w:marLeft w:val="0"/>
      <w:marRight w:val="0"/>
      <w:marTop w:val="0"/>
      <w:marBottom w:val="0"/>
      <w:divBdr>
        <w:top w:val="none" w:sz="0" w:space="0" w:color="auto"/>
        <w:left w:val="none" w:sz="0" w:space="0" w:color="auto"/>
        <w:bottom w:val="none" w:sz="0" w:space="0" w:color="auto"/>
        <w:right w:val="none" w:sz="0" w:space="0" w:color="auto"/>
      </w:divBdr>
    </w:div>
    <w:div w:id="430510434">
      <w:bodyDiv w:val="1"/>
      <w:marLeft w:val="0"/>
      <w:marRight w:val="0"/>
      <w:marTop w:val="0"/>
      <w:marBottom w:val="0"/>
      <w:divBdr>
        <w:top w:val="none" w:sz="0" w:space="0" w:color="auto"/>
        <w:left w:val="none" w:sz="0" w:space="0" w:color="auto"/>
        <w:bottom w:val="none" w:sz="0" w:space="0" w:color="auto"/>
        <w:right w:val="none" w:sz="0" w:space="0" w:color="auto"/>
      </w:divBdr>
    </w:div>
    <w:div w:id="430856185">
      <w:bodyDiv w:val="1"/>
      <w:marLeft w:val="0"/>
      <w:marRight w:val="0"/>
      <w:marTop w:val="0"/>
      <w:marBottom w:val="0"/>
      <w:divBdr>
        <w:top w:val="none" w:sz="0" w:space="0" w:color="auto"/>
        <w:left w:val="none" w:sz="0" w:space="0" w:color="auto"/>
        <w:bottom w:val="none" w:sz="0" w:space="0" w:color="auto"/>
        <w:right w:val="none" w:sz="0" w:space="0" w:color="auto"/>
      </w:divBdr>
    </w:div>
    <w:div w:id="431899790">
      <w:bodyDiv w:val="1"/>
      <w:marLeft w:val="0"/>
      <w:marRight w:val="0"/>
      <w:marTop w:val="0"/>
      <w:marBottom w:val="0"/>
      <w:divBdr>
        <w:top w:val="none" w:sz="0" w:space="0" w:color="auto"/>
        <w:left w:val="none" w:sz="0" w:space="0" w:color="auto"/>
        <w:bottom w:val="none" w:sz="0" w:space="0" w:color="auto"/>
        <w:right w:val="none" w:sz="0" w:space="0" w:color="auto"/>
      </w:divBdr>
    </w:div>
    <w:div w:id="450166985">
      <w:bodyDiv w:val="1"/>
      <w:marLeft w:val="0"/>
      <w:marRight w:val="0"/>
      <w:marTop w:val="0"/>
      <w:marBottom w:val="0"/>
      <w:divBdr>
        <w:top w:val="none" w:sz="0" w:space="0" w:color="auto"/>
        <w:left w:val="none" w:sz="0" w:space="0" w:color="auto"/>
        <w:bottom w:val="none" w:sz="0" w:space="0" w:color="auto"/>
        <w:right w:val="none" w:sz="0" w:space="0" w:color="auto"/>
      </w:divBdr>
    </w:div>
    <w:div w:id="454105971">
      <w:bodyDiv w:val="1"/>
      <w:marLeft w:val="0"/>
      <w:marRight w:val="0"/>
      <w:marTop w:val="0"/>
      <w:marBottom w:val="0"/>
      <w:divBdr>
        <w:top w:val="none" w:sz="0" w:space="0" w:color="auto"/>
        <w:left w:val="none" w:sz="0" w:space="0" w:color="auto"/>
        <w:bottom w:val="none" w:sz="0" w:space="0" w:color="auto"/>
        <w:right w:val="none" w:sz="0" w:space="0" w:color="auto"/>
      </w:divBdr>
    </w:div>
    <w:div w:id="474685637">
      <w:bodyDiv w:val="1"/>
      <w:marLeft w:val="0"/>
      <w:marRight w:val="0"/>
      <w:marTop w:val="0"/>
      <w:marBottom w:val="0"/>
      <w:divBdr>
        <w:top w:val="none" w:sz="0" w:space="0" w:color="auto"/>
        <w:left w:val="none" w:sz="0" w:space="0" w:color="auto"/>
        <w:bottom w:val="none" w:sz="0" w:space="0" w:color="auto"/>
        <w:right w:val="none" w:sz="0" w:space="0" w:color="auto"/>
      </w:divBdr>
    </w:div>
    <w:div w:id="476916842">
      <w:bodyDiv w:val="1"/>
      <w:marLeft w:val="0"/>
      <w:marRight w:val="0"/>
      <w:marTop w:val="0"/>
      <w:marBottom w:val="0"/>
      <w:divBdr>
        <w:top w:val="none" w:sz="0" w:space="0" w:color="auto"/>
        <w:left w:val="none" w:sz="0" w:space="0" w:color="auto"/>
        <w:bottom w:val="none" w:sz="0" w:space="0" w:color="auto"/>
        <w:right w:val="none" w:sz="0" w:space="0" w:color="auto"/>
      </w:divBdr>
    </w:div>
    <w:div w:id="485558727">
      <w:bodyDiv w:val="1"/>
      <w:marLeft w:val="0"/>
      <w:marRight w:val="0"/>
      <w:marTop w:val="0"/>
      <w:marBottom w:val="0"/>
      <w:divBdr>
        <w:top w:val="none" w:sz="0" w:space="0" w:color="auto"/>
        <w:left w:val="none" w:sz="0" w:space="0" w:color="auto"/>
        <w:bottom w:val="none" w:sz="0" w:space="0" w:color="auto"/>
        <w:right w:val="none" w:sz="0" w:space="0" w:color="auto"/>
      </w:divBdr>
    </w:div>
    <w:div w:id="497311377">
      <w:bodyDiv w:val="1"/>
      <w:marLeft w:val="0"/>
      <w:marRight w:val="0"/>
      <w:marTop w:val="0"/>
      <w:marBottom w:val="0"/>
      <w:divBdr>
        <w:top w:val="none" w:sz="0" w:space="0" w:color="auto"/>
        <w:left w:val="none" w:sz="0" w:space="0" w:color="auto"/>
        <w:bottom w:val="none" w:sz="0" w:space="0" w:color="auto"/>
        <w:right w:val="none" w:sz="0" w:space="0" w:color="auto"/>
      </w:divBdr>
    </w:div>
    <w:div w:id="569929777">
      <w:bodyDiv w:val="1"/>
      <w:marLeft w:val="0"/>
      <w:marRight w:val="0"/>
      <w:marTop w:val="0"/>
      <w:marBottom w:val="0"/>
      <w:divBdr>
        <w:top w:val="none" w:sz="0" w:space="0" w:color="auto"/>
        <w:left w:val="none" w:sz="0" w:space="0" w:color="auto"/>
        <w:bottom w:val="none" w:sz="0" w:space="0" w:color="auto"/>
        <w:right w:val="none" w:sz="0" w:space="0" w:color="auto"/>
      </w:divBdr>
    </w:div>
    <w:div w:id="575019898">
      <w:bodyDiv w:val="1"/>
      <w:marLeft w:val="0"/>
      <w:marRight w:val="0"/>
      <w:marTop w:val="0"/>
      <w:marBottom w:val="0"/>
      <w:divBdr>
        <w:top w:val="none" w:sz="0" w:space="0" w:color="auto"/>
        <w:left w:val="none" w:sz="0" w:space="0" w:color="auto"/>
        <w:bottom w:val="none" w:sz="0" w:space="0" w:color="auto"/>
        <w:right w:val="none" w:sz="0" w:space="0" w:color="auto"/>
      </w:divBdr>
    </w:div>
    <w:div w:id="603999678">
      <w:bodyDiv w:val="1"/>
      <w:marLeft w:val="0"/>
      <w:marRight w:val="0"/>
      <w:marTop w:val="0"/>
      <w:marBottom w:val="0"/>
      <w:divBdr>
        <w:top w:val="none" w:sz="0" w:space="0" w:color="auto"/>
        <w:left w:val="none" w:sz="0" w:space="0" w:color="auto"/>
        <w:bottom w:val="none" w:sz="0" w:space="0" w:color="auto"/>
        <w:right w:val="none" w:sz="0" w:space="0" w:color="auto"/>
      </w:divBdr>
    </w:div>
    <w:div w:id="614751655">
      <w:bodyDiv w:val="1"/>
      <w:marLeft w:val="0"/>
      <w:marRight w:val="0"/>
      <w:marTop w:val="0"/>
      <w:marBottom w:val="0"/>
      <w:divBdr>
        <w:top w:val="none" w:sz="0" w:space="0" w:color="auto"/>
        <w:left w:val="none" w:sz="0" w:space="0" w:color="auto"/>
        <w:bottom w:val="none" w:sz="0" w:space="0" w:color="auto"/>
        <w:right w:val="none" w:sz="0" w:space="0" w:color="auto"/>
      </w:divBdr>
    </w:div>
    <w:div w:id="623582015">
      <w:bodyDiv w:val="1"/>
      <w:marLeft w:val="0"/>
      <w:marRight w:val="0"/>
      <w:marTop w:val="0"/>
      <w:marBottom w:val="0"/>
      <w:divBdr>
        <w:top w:val="none" w:sz="0" w:space="0" w:color="auto"/>
        <w:left w:val="none" w:sz="0" w:space="0" w:color="auto"/>
        <w:bottom w:val="none" w:sz="0" w:space="0" w:color="auto"/>
        <w:right w:val="none" w:sz="0" w:space="0" w:color="auto"/>
      </w:divBdr>
    </w:div>
    <w:div w:id="677314581">
      <w:bodyDiv w:val="1"/>
      <w:marLeft w:val="0"/>
      <w:marRight w:val="0"/>
      <w:marTop w:val="0"/>
      <w:marBottom w:val="0"/>
      <w:divBdr>
        <w:top w:val="none" w:sz="0" w:space="0" w:color="auto"/>
        <w:left w:val="none" w:sz="0" w:space="0" w:color="auto"/>
        <w:bottom w:val="none" w:sz="0" w:space="0" w:color="auto"/>
        <w:right w:val="none" w:sz="0" w:space="0" w:color="auto"/>
      </w:divBdr>
    </w:div>
    <w:div w:id="680667858">
      <w:bodyDiv w:val="1"/>
      <w:marLeft w:val="0"/>
      <w:marRight w:val="0"/>
      <w:marTop w:val="0"/>
      <w:marBottom w:val="0"/>
      <w:divBdr>
        <w:top w:val="none" w:sz="0" w:space="0" w:color="auto"/>
        <w:left w:val="none" w:sz="0" w:space="0" w:color="auto"/>
        <w:bottom w:val="none" w:sz="0" w:space="0" w:color="auto"/>
        <w:right w:val="none" w:sz="0" w:space="0" w:color="auto"/>
      </w:divBdr>
      <w:divsChild>
        <w:div w:id="1487480672">
          <w:marLeft w:val="0"/>
          <w:marRight w:val="0"/>
          <w:marTop w:val="0"/>
          <w:marBottom w:val="0"/>
          <w:divBdr>
            <w:top w:val="none" w:sz="0" w:space="0" w:color="auto"/>
            <w:left w:val="none" w:sz="0" w:space="0" w:color="auto"/>
            <w:bottom w:val="none" w:sz="0" w:space="0" w:color="auto"/>
            <w:right w:val="none" w:sz="0" w:space="0" w:color="auto"/>
          </w:divBdr>
        </w:div>
      </w:divsChild>
    </w:div>
    <w:div w:id="704869451">
      <w:bodyDiv w:val="1"/>
      <w:marLeft w:val="0"/>
      <w:marRight w:val="0"/>
      <w:marTop w:val="0"/>
      <w:marBottom w:val="0"/>
      <w:divBdr>
        <w:top w:val="none" w:sz="0" w:space="0" w:color="auto"/>
        <w:left w:val="none" w:sz="0" w:space="0" w:color="auto"/>
        <w:bottom w:val="none" w:sz="0" w:space="0" w:color="auto"/>
        <w:right w:val="none" w:sz="0" w:space="0" w:color="auto"/>
      </w:divBdr>
    </w:div>
    <w:div w:id="728462395">
      <w:bodyDiv w:val="1"/>
      <w:marLeft w:val="0"/>
      <w:marRight w:val="0"/>
      <w:marTop w:val="0"/>
      <w:marBottom w:val="0"/>
      <w:divBdr>
        <w:top w:val="none" w:sz="0" w:space="0" w:color="auto"/>
        <w:left w:val="none" w:sz="0" w:space="0" w:color="auto"/>
        <w:bottom w:val="none" w:sz="0" w:space="0" w:color="auto"/>
        <w:right w:val="none" w:sz="0" w:space="0" w:color="auto"/>
      </w:divBdr>
    </w:div>
    <w:div w:id="729890839">
      <w:bodyDiv w:val="1"/>
      <w:marLeft w:val="0"/>
      <w:marRight w:val="0"/>
      <w:marTop w:val="0"/>
      <w:marBottom w:val="0"/>
      <w:divBdr>
        <w:top w:val="none" w:sz="0" w:space="0" w:color="auto"/>
        <w:left w:val="none" w:sz="0" w:space="0" w:color="auto"/>
        <w:bottom w:val="none" w:sz="0" w:space="0" w:color="auto"/>
        <w:right w:val="none" w:sz="0" w:space="0" w:color="auto"/>
      </w:divBdr>
    </w:div>
    <w:div w:id="732897959">
      <w:bodyDiv w:val="1"/>
      <w:marLeft w:val="0"/>
      <w:marRight w:val="0"/>
      <w:marTop w:val="0"/>
      <w:marBottom w:val="0"/>
      <w:divBdr>
        <w:top w:val="none" w:sz="0" w:space="0" w:color="auto"/>
        <w:left w:val="none" w:sz="0" w:space="0" w:color="auto"/>
        <w:bottom w:val="none" w:sz="0" w:space="0" w:color="auto"/>
        <w:right w:val="none" w:sz="0" w:space="0" w:color="auto"/>
      </w:divBdr>
    </w:div>
    <w:div w:id="758252653">
      <w:bodyDiv w:val="1"/>
      <w:marLeft w:val="0"/>
      <w:marRight w:val="0"/>
      <w:marTop w:val="0"/>
      <w:marBottom w:val="0"/>
      <w:divBdr>
        <w:top w:val="none" w:sz="0" w:space="0" w:color="auto"/>
        <w:left w:val="none" w:sz="0" w:space="0" w:color="auto"/>
        <w:bottom w:val="none" w:sz="0" w:space="0" w:color="auto"/>
        <w:right w:val="none" w:sz="0" w:space="0" w:color="auto"/>
      </w:divBdr>
    </w:div>
    <w:div w:id="765613900">
      <w:bodyDiv w:val="1"/>
      <w:marLeft w:val="0"/>
      <w:marRight w:val="0"/>
      <w:marTop w:val="0"/>
      <w:marBottom w:val="0"/>
      <w:divBdr>
        <w:top w:val="none" w:sz="0" w:space="0" w:color="auto"/>
        <w:left w:val="none" w:sz="0" w:space="0" w:color="auto"/>
        <w:bottom w:val="none" w:sz="0" w:space="0" w:color="auto"/>
        <w:right w:val="none" w:sz="0" w:space="0" w:color="auto"/>
      </w:divBdr>
    </w:div>
    <w:div w:id="804734093">
      <w:bodyDiv w:val="1"/>
      <w:marLeft w:val="0"/>
      <w:marRight w:val="0"/>
      <w:marTop w:val="0"/>
      <w:marBottom w:val="0"/>
      <w:divBdr>
        <w:top w:val="none" w:sz="0" w:space="0" w:color="auto"/>
        <w:left w:val="none" w:sz="0" w:space="0" w:color="auto"/>
        <w:bottom w:val="none" w:sz="0" w:space="0" w:color="auto"/>
        <w:right w:val="none" w:sz="0" w:space="0" w:color="auto"/>
      </w:divBdr>
    </w:div>
    <w:div w:id="882641508">
      <w:bodyDiv w:val="1"/>
      <w:marLeft w:val="0"/>
      <w:marRight w:val="0"/>
      <w:marTop w:val="0"/>
      <w:marBottom w:val="0"/>
      <w:divBdr>
        <w:top w:val="none" w:sz="0" w:space="0" w:color="auto"/>
        <w:left w:val="none" w:sz="0" w:space="0" w:color="auto"/>
        <w:bottom w:val="none" w:sz="0" w:space="0" w:color="auto"/>
        <w:right w:val="none" w:sz="0" w:space="0" w:color="auto"/>
      </w:divBdr>
    </w:div>
    <w:div w:id="890045180">
      <w:bodyDiv w:val="1"/>
      <w:marLeft w:val="0"/>
      <w:marRight w:val="0"/>
      <w:marTop w:val="0"/>
      <w:marBottom w:val="0"/>
      <w:divBdr>
        <w:top w:val="none" w:sz="0" w:space="0" w:color="auto"/>
        <w:left w:val="none" w:sz="0" w:space="0" w:color="auto"/>
        <w:bottom w:val="none" w:sz="0" w:space="0" w:color="auto"/>
        <w:right w:val="none" w:sz="0" w:space="0" w:color="auto"/>
      </w:divBdr>
    </w:div>
    <w:div w:id="890579261">
      <w:bodyDiv w:val="1"/>
      <w:marLeft w:val="0"/>
      <w:marRight w:val="0"/>
      <w:marTop w:val="0"/>
      <w:marBottom w:val="0"/>
      <w:divBdr>
        <w:top w:val="none" w:sz="0" w:space="0" w:color="auto"/>
        <w:left w:val="none" w:sz="0" w:space="0" w:color="auto"/>
        <w:bottom w:val="none" w:sz="0" w:space="0" w:color="auto"/>
        <w:right w:val="none" w:sz="0" w:space="0" w:color="auto"/>
      </w:divBdr>
      <w:divsChild>
        <w:div w:id="1055472339">
          <w:marLeft w:val="547"/>
          <w:marRight w:val="0"/>
          <w:marTop w:val="0"/>
          <w:marBottom w:val="0"/>
          <w:divBdr>
            <w:top w:val="none" w:sz="0" w:space="0" w:color="auto"/>
            <w:left w:val="none" w:sz="0" w:space="0" w:color="auto"/>
            <w:bottom w:val="none" w:sz="0" w:space="0" w:color="auto"/>
            <w:right w:val="none" w:sz="0" w:space="0" w:color="auto"/>
          </w:divBdr>
        </w:div>
        <w:div w:id="345331367">
          <w:marLeft w:val="547"/>
          <w:marRight w:val="0"/>
          <w:marTop w:val="0"/>
          <w:marBottom w:val="0"/>
          <w:divBdr>
            <w:top w:val="none" w:sz="0" w:space="0" w:color="auto"/>
            <w:left w:val="none" w:sz="0" w:space="0" w:color="auto"/>
            <w:bottom w:val="none" w:sz="0" w:space="0" w:color="auto"/>
            <w:right w:val="none" w:sz="0" w:space="0" w:color="auto"/>
          </w:divBdr>
        </w:div>
        <w:div w:id="706297471">
          <w:marLeft w:val="547"/>
          <w:marRight w:val="0"/>
          <w:marTop w:val="0"/>
          <w:marBottom w:val="0"/>
          <w:divBdr>
            <w:top w:val="none" w:sz="0" w:space="0" w:color="auto"/>
            <w:left w:val="none" w:sz="0" w:space="0" w:color="auto"/>
            <w:bottom w:val="none" w:sz="0" w:space="0" w:color="auto"/>
            <w:right w:val="none" w:sz="0" w:space="0" w:color="auto"/>
          </w:divBdr>
        </w:div>
        <w:div w:id="1678383452">
          <w:marLeft w:val="547"/>
          <w:marRight w:val="0"/>
          <w:marTop w:val="0"/>
          <w:marBottom w:val="0"/>
          <w:divBdr>
            <w:top w:val="none" w:sz="0" w:space="0" w:color="auto"/>
            <w:left w:val="none" w:sz="0" w:space="0" w:color="auto"/>
            <w:bottom w:val="none" w:sz="0" w:space="0" w:color="auto"/>
            <w:right w:val="none" w:sz="0" w:space="0" w:color="auto"/>
          </w:divBdr>
        </w:div>
        <w:div w:id="180094154">
          <w:marLeft w:val="547"/>
          <w:marRight w:val="0"/>
          <w:marTop w:val="0"/>
          <w:marBottom w:val="0"/>
          <w:divBdr>
            <w:top w:val="none" w:sz="0" w:space="0" w:color="auto"/>
            <w:left w:val="none" w:sz="0" w:space="0" w:color="auto"/>
            <w:bottom w:val="none" w:sz="0" w:space="0" w:color="auto"/>
            <w:right w:val="none" w:sz="0" w:space="0" w:color="auto"/>
          </w:divBdr>
        </w:div>
      </w:divsChild>
    </w:div>
    <w:div w:id="933629037">
      <w:bodyDiv w:val="1"/>
      <w:marLeft w:val="0"/>
      <w:marRight w:val="0"/>
      <w:marTop w:val="0"/>
      <w:marBottom w:val="0"/>
      <w:divBdr>
        <w:top w:val="none" w:sz="0" w:space="0" w:color="auto"/>
        <w:left w:val="none" w:sz="0" w:space="0" w:color="auto"/>
        <w:bottom w:val="none" w:sz="0" w:space="0" w:color="auto"/>
        <w:right w:val="none" w:sz="0" w:space="0" w:color="auto"/>
      </w:divBdr>
    </w:div>
    <w:div w:id="933631099">
      <w:bodyDiv w:val="1"/>
      <w:marLeft w:val="0"/>
      <w:marRight w:val="0"/>
      <w:marTop w:val="0"/>
      <w:marBottom w:val="0"/>
      <w:divBdr>
        <w:top w:val="none" w:sz="0" w:space="0" w:color="auto"/>
        <w:left w:val="none" w:sz="0" w:space="0" w:color="auto"/>
        <w:bottom w:val="none" w:sz="0" w:space="0" w:color="auto"/>
        <w:right w:val="none" w:sz="0" w:space="0" w:color="auto"/>
      </w:divBdr>
    </w:div>
    <w:div w:id="953056875">
      <w:bodyDiv w:val="1"/>
      <w:marLeft w:val="0"/>
      <w:marRight w:val="0"/>
      <w:marTop w:val="0"/>
      <w:marBottom w:val="0"/>
      <w:divBdr>
        <w:top w:val="none" w:sz="0" w:space="0" w:color="auto"/>
        <w:left w:val="none" w:sz="0" w:space="0" w:color="auto"/>
        <w:bottom w:val="none" w:sz="0" w:space="0" w:color="auto"/>
        <w:right w:val="none" w:sz="0" w:space="0" w:color="auto"/>
      </w:divBdr>
    </w:div>
    <w:div w:id="977760899">
      <w:bodyDiv w:val="1"/>
      <w:marLeft w:val="0"/>
      <w:marRight w:val="0"/>
      <w:marTop w:val="0"/>
      <w:marBottom w:val="0"/>
      <w:divBdr>
        <w:top w:val="none" w:sz="0" w:space="0" w:color="auto"/>
        <w:left w:val="none" w:sz="0" w:space="0" w:color="auto"/>
        <w:bottom w:val="none" w:sz="0" w:space="0" w:color="auto"/>
        <w:right w:val="none" w:sz="0" w:space="0" w:color="auto"/>
      </w:divBdr>
    </w:div>
    <w:div w:id="992371004">
      <w:bodyDiv w:val="1"/>
      <w:marLeft w:val="0"/>
      <w:marRight w:val="0"/>
      <w:marTop w:val="0"/>
      <w:marBottom w:val="0"/>
      <w:divBdr>
        <w:top w:val="none" w:sz="0" w:space="0" w:color="auto"/>
        <w:left w:val="none" w:sz="0" w:space="0" w:color="auto"/>
        <w:bottom w:val="none" w:sz="0" w:space="0" w:color="auto"/>
        <w:right w:val="none" w:sz="0" w:space="0" w:color="auto"/>
      </w:divBdr>
    </w:div>
    <w:div w:id="996542926">
      <w:bodyDiv w:val="1"/>
      <w:marLeft w:val="0"/>
      <w:marRight w:val="0"/>
      <w:marTop w:val="0"/>
      <w:marBottom w:val="0"/>
      <w:divBdr>
        <w:top w:val="none" w:sz="0" w:space="0" w:color="auto"/>
        <w:left w:val="none" w:sz="0" w:space="0" w:color="auto"/>
        <w:bottom w:val="none" w:sz="0" w:space="0" w:color="auto"/>
        <w:right w:val="none" w:sz="0" w:space="0" w:color="auto"/>
      </w:divBdr>
    </w:div>
    <w:div w:id="1081951052">
      <w:bodyDiv w:val="1"/>
      <w:marLeft w:val="0"/>
      <w:marRight w:val="0"/>
      <w:marTop w:val="0"/>
      <w:marBottom w:val="0"/>
      <w:divBdr>
        <w:top w:val="none" w:sz="0" w:space="0" w:color="auto"/>
        <w:left w:val="none" w:sz="0" w:space="0" w:color="auto"/>
        <w:bottom w:val="none" w:sz="0" w:space="0" w:color="auto"/>
        <w:right w:val="none" w:sz="0" w:space="0" w:color="auto"/>
      </w:divBdr>
      <w:divsChild>
        <w:div w:id="1176502903">
          <w:marLeft w:val="547"/>
          <w:marRight w:val="0"/>
          <w:marTop w:val="0"/>
          <w:marBottom w:val="0"/>
          <w:divBdr>
            <w:top w:val="none" w:sz="0" w:space="0" w:color="auto"/>
            <w:left w:val="none" w:sz="0" w:space="0" w:color="auto"/>
            <w:bottom w:val="none" w:sz="0" w:space="0" w:color="auto"/>
            <w:right w:val="none" w:sz="0" w:space="0" w:color="auto"/>
          </w:divBdr>
        </w:div>
        <w:div w:id="285737695">
          <w:marLeft w:val="547"/>
          <w:marRight w:val="0"/>
          <w:marTop w:val="0"/>
          <w:marBottom w:val="0"/>
          <w:divBdr>
            <w:top w:val="none" w:sz="0" w:space="0" w:color="auto"/>
            <w:left w:val="none" w:sz="0" w:space="0" w:color="auto"/>
            <w:bottom w:val="none" w:sz="0" w:space="0" w:color="auto"/>
            <w:right w:val="none" w:sz="0" w:space="0" w:color="auto"/>
          </w:divBdr>
        </w:div>
        <w:div w:id="1845389341">
          <w:marLeft w:val="547"/>
          <w:marRight w:val="0"/>
          <w:marTop w:val="0"/>
          <w:marBottom w:val="0"/>
          <w:divBdr>
            <w:top w:val="none" w:sz="0" w:space="0" w:color="auto"/>
            <w:left w:val="none" w:sz="0" w:space="0" w:color="auto"/>
            <w:bottom w:val="none" w:sz="0" w:space="0" w:color="auto"/>
            <w:right w:val="none" w:sz="0" w:space="0" w:color="auto"/>
          </w:divBdr>
        </w:div>
        <w:div w:id="681052306">
          <w:marLeft w:val="547"/>
          <w:marRight w:val="0"/>
          <w:marTop w:val="0"/>
          <w:marBottom w:val="0"/>
          <w:divBdr>
            <w:top w:val="none" w:sz="0" w:space="0" w:color="auto"/>
            <w:left w:val="none" w:sz="0" w:space="0" w:color="auto"/>
            <w:bottom w:val="none" w:sz="0" w:space="0" w:color="auto"/>
            <w:right w:val="none" w:sz="0" w:space="0" w:color="auto"/>
          </w:divBdr>
        </w:div>
      </w:divsChild>
    </w:div>
    <w:div w:id="1085804409">
      <w:bodyDiv w:val="1"/>
      <w:marLeft w:val="0"/>
      <w:marRight w:val="0"/>
      <w:marTop w:val="0"/>
      <w:marBottom w:val="0"/>
      <w:divBdr>
        <w:top w:val="none" w:sz="0" w:space="0" w:color="auto"/>
        <w:left w:val="none" w:sz="0" w:space="0" w:color="auto"/>
        <w:bottom w:val="none" w:sz="0" w:space="0" w:color="auto"/>
        <w:right w:val="none" w:sz="0" w:space="0" w:color="auto"/>
      </w:divBdr>
    </w:div>
    <w:div w:id="1088114025">
      <w:bodyDiv w:val="1"/>
      <w:marLeft w:val="0"/>
      <w:marRight w:val="0"/>
      <w:marTop w:val="0"/>
      <w:marBottom w:val="0"/>
      <w:divBdr>
        <w:top w:val="none" w:sz="0" w:space="0" w:color="auto"/>
        <w:left w:val="none" w:sz="0" w:space="0" w:color="auto"/>
        <w:bottom w:val="none" w:sz="0" w:space="0" w:color="auto"/>
        <w:right w:val="none" w:sz="0" w:space="0" w:color="auto"/>
      </w:divBdr>
    </w:div>
    <w:div w:id="1094789662">
      <w:bodyDiv w:val="1"/>
      <w:marLeft w:val="0"/>
      <w:marRight w:val="0"/>
      <w:marTop w:val="0"/>
      <w:marBottom w:val="0"/>
      <w:divBdr>
        <w:top w:val="none" w:sz="0" w:space="0" w:color="auto"/>
        <w:left w:val="none" w:sz="0" w:space="0" w:color="auto"/>
        <w:bottom w:val="none" w:sz="0" w:space="0" w:color="auto"/>
        <w:right w:val="none" w:sz="0" w:space="0" w:color="auto"/>
      </w:divBdr>
    </w:div>
    <w:div w:id="1103842231">
      <w:bodyDiv w:val="1"/>
      <w:marLeft w:val="0"/>
      <w:marRight w:val="0"/>
      <w:marTop w:val="0"/>
      <w:marBottom w:val="0"/>
      <w:divBdr>
        <w:top w:val="none" w:sz="0" w:space="0" w:color="auto"/>
        <w:left w:val="none" w:sz="0" w:space="0" w:color="auto"/>
        <w:bottom w:val="none" w:sz="0" w:space="0" w:color="auto"/>
        <w:right w:val="none" w:sz="0" w:space="0" w:color="auto"/>
      </w:divBdr>
    </w:div>
    <w:div w:id="1114786082">
      <w:bodyDiv w:val="1"/>
      <w:marLeft w:val="0"/>
      <w:marRight w:val="0"/>
      <w:marTop w:val="0"/>
      <w:marBottom w:val="0"/>
      <w:divBdr>
        <w:top w:val="none" w:sz="0" w:space="0" w:color="auto"/>
        <w:left w:val="none" w:sz="0" w:space="0" w:color="auto"/>
        <w:bottom w:val="none" w:sz="0" w:space="0" w:color="auto"/>
        <w:right w:val="none" w:sz="0" w:space="0" w:color="auto"/>
      </w:divBdr>
    </w:div>
    <w:div w:id="1120756116">
      <w:bodyDiv w:val="1"/>
      <w:marLeft w:val="0"/>
      <w:marRight w:val="0"/>
      <w:marTop w:val="0"/>
      <w:marBottom w:val="0"/>
      <w:divBdr>
        <w:top w:val="none" w:sz="0" w:space="0" w:color="auto"/>
        <w:left w:val="none" w:sz="0" w:space="0" w:color="auto"/>
        <w:bottom w:val="none" w:sz="0" w:space="0" w:color="auto"/>
        <w:right w:val="none" w:sz="0" w:space="0" w:color="auto"/>
      </w:divBdr>
    </w:div>
    <w:div w:id="1147285107">
      <w:bodyDiv w:val="1"/>
      <w:marLeft w:val="0"/>
      <w:marRight w:val="0"/>
      <w:marTop w:val="0"/>
      <w:marBottom w:val="0"/>
      <w:divBdr>
        <w:top w:val="none" w:sz="0" w:space="0" w:color="auto"/>
        <w:left w:val="none" w:sz="0" w:space="0" w:color="auto"/>
        <w:bottom w:val="none" w:sz="0" w:space="0" w:color="auto"/>
        <w:right w:val="none" w:sz="0" w:space="0" w:color="auto"/>
      </w:divBdr>
    </w:div>
    <w:div w:id="1149444760">
      <w:bodyDiv w:val="1"/>
      <w:marLeft w:val="0"/>
      <w:marRight w:val="0"/>
      <w:marTop w:val="0"/>
      <w:marBottom w:val="0"/>
      <w:divBdr>
        <w:top w:val="none" w:sz="0" w:space="0" w:color="auto"/>
        <w:left w:val="none" w:sz="0" w:space="0" w:color="auto"/>
        <w:bottom w:val="none" w:sz="0" w:space="0" w:color="auto"/>
        <w:right w:val="none" w:sz="0" w:space="0" w:color="auto"/>
      </w:divBdr>
    </w:div>
    <w:div w:id="1164081097">
      <w:bodyDiv w:val="1"/>
      <w:marLeft w:val="0"/>
      <w:marRight w:val="0"/>
      <w:marTop w:val="0"/>
      <w:marBottom w:val="0"/>
      <w:divBdr>
        <w:top w:val="none" w:sz="0" w:space="0" w:color="auto"/>
        <w:left w:val="none" w:sz="0" w:space="0" w:color="auto"/>
        <w:bottom w:val="none" w:sz="0" w:space="0" w:color="auto"/>
        <w:right w:val="none" w:sz="0" w:space="0" w:color="auto"/>
      </w:divBdr>
    </w:div>
    <w:div w:id="1177354404">
      <w:bodyDiv w:val="1"/>
      <w:marLeft w:val="0"/>
      <w:marRight w:val="0"/>
      <w:marTop w:val="0"/>
      <w:marBottom w:val="0"/>
      <w:divBdr>
        <w:top w:val="none" w:sz="0" w:space="0" w:color="auto"/>
        <w:left w:val="none" w:sz="0" w:space="0" w:color="auto"/>
        <w:bottom w:val="none" w:sz="0" w:space="0" w:color="auto"/>
        <w:right w:val="none" w:sz="0" w:space="0" w:color="auto"/>
      </w:divBdr>
    </w:div>
    <w:div w:id="1189951078">
      <w:bodyDiv w:val="1"/>
      <w:marLeft w:val="0"/>
      <w:marRight w:val="0"/>
      <w:marTop w:val="0"/>
      <w:marBottom w:val="0"/>
      <w:divBdr>
        <w:top w:val="none" w:sz="0" w:space="0" w:color="auto"/>
        <w:left w:val="none" w:sz="0" w:space="0" w:color="auto"/>
        <w:bottom w:val="none" w:sz="0" w:space="0" w:color="auto"/>
        <w:right w:val="none" w:sz="0" w:space="0" w:color="auto"/>
      </w:divBdr>
    </w:div>
    <w:div w:id="1205368088">
      <w:bodyDiv w:val="1"/>
      <w:marLeft w:val="0"/>
      <w:marRight w:val="0"/>
      <w:marTop w:val="0"/>
      <w:marBottom w:val="0"/>
      <w:divBdr>
        <w:top w:val="none" w:sz="0" w:space="0" w:color="auto"/>
        <w:left w:val="none" w:sz="0" w:space="0" w:color="auto"/>
        <w:bottom w:val="none" w:sz="0" w:space="0" w:color="auto"/>
        <w:right w:val="none" w:sz="0" w:space="0" w:color="auto"/>
      </w:divBdr>
    </w:div>
    <w:div w:id="1210263789">
      <w:bodyDiv w:val="1"/>
      <w:marLeft w:val="0"/>
      <w:marRight w:val="0"/>
      <w:marTop w:val="0"/>
      <w:marBottom w:val="0"/>
      <w:divBdr>
        <w:top w:val="none" w:sz="0" w:space="0" w:color="auto"/>
        <w:left w:val="none" w:sz="0" w:space="0" w:color="auto"/>
        <w:bottom w:val="none" w:sz="0" w:space="0" w:color="auto"/>
        <w:right w:val="none" w:sz="0" w:space="0" w:color="auto"/>
      </w:divBdr>
      <w:divsChild>
        <w:div w:id="1874922649">
          <w:marLeft w:val="547"/>
          <w:marRight w:val="0"/>
          <w:marTop w:val="0"/>
          <w:marBottom w:val="0"/>
          <w:divBdr>
            <w:top w:val="none" w:sz="0" w:space="0" w:color="auto"/>
            <w:left w:val="none" w:sz="0" w:space="0" w:color="auto"/>
            <w:bottom w:val="none" w:sz="0" w:space="0" w:color="auto"/>
            <w:right w:val="none" w:sz="0" w:space="0" w:color="auto"/>
          </w:divBdr>
        </w:div>
        <w:div w:id="158011614">
          <w:marLeft w:val="547"/>
          <w:marRight w:val="0"/>
          <w:marTop w:val="0"/>
          <w:marBottom w:val="0"/>
          <w:divBdr>
            <w:top w:val="none" w:sz="0" w:space="0" w:color="auto"/>
            <w:left w:val="none" w:sz="0" w:space="0" w:color="auto"/>
            <w:bottom w:val="none" w:sz="0" w:space="0" w:color="auto"/>
            <w:right w:val="none" w:sz="0" w:space="0" w:color="auto"/>
          </w:divBdr>
        </w:div>
        <w:div w:id="477306480">
          <w:marLeft w:val="547"/>
          <w:marRight w:val="0"/>
          <w:marTop w:val="0"/>
          <w:marBottom w:val="0"/>
          <w:divBdr>
            <w:top w:val="none" w:sz="0" w:space="0" w:color="auto"/>
            <w:left w:val="none" w:sz="0" w:space="0" w:color="auto"/>
            <w:bottom w:val="none" w:sz="0" w:space="0" w:color="auto"/>
            <w:right w:val="none" w:sz="0" w:space="0" w:color="auto"/>
          </w:divBdr>
        </w:div>
        <w:div w:id="1547447858">
          <w:marLeft w:val="547"/>
          <w:marRight w:val="0"/>
          <w:marTop w:val="0"/>
          <w:marBottom w:val="0"/>
          <w:divBdr>
            <w:top w:val="none" w:sz="0" w:space="0" w:color="auto"/>
            <w:left w:val="none" w:sz="0" w:space="0" w:color="auto"/>
            <w:bottom w:val="none" w:sz="0" w:space="0" w:color="auto"/>
            <w:right w:val="none" w:sz="0" w:space="0" w:color="auto"/>
          </w:divBdr>
        </w:div>
      </w:divsChild>
    </w:div>
    <w:div w:id="1233584795">
      <w:bodyDiv w:val="1"/>
      <w:marLeft w:val="0"/>
      <w:marRight w:val="0"/>
      <w:marTop w:val="0"/>
      <w:marBottom w:val="0"/>
      <w:divBdr>
        <w:top w:val="none" w:sz="0" w:space="0" w:color="auto"/>
        <w:left w:val="none" w:sz="0" w:space="0" w:color="auto"/>
        <w:bottom w:val="none" w:sz="0" w:space="0" w:color="auto"/>
        <w:right w:val="none" w:sz="0" w:space="0" w:color="auto"/>
      </w:divBdr>
    </w:div>
    <w:div w:id="1246838078">
      <w:bodyDiv w:val="1"/>
      <w:marLeft w:val="0"/>
      <w:marRight w:val="0"/>
      <w:marTop w:val="0"/>
      <w:marBottom w:val="0"/>
      <w:divBdr>
        <w:top w:val="none" w:sz="0" w:space="0" w:color="auto"/>
        <w:left w:val="none" w:sz="0" w:space="0" w:color="auto"/>
        <w:bottom w:val="none" w:sz="0" w:space="0" w:color="auto"/>
        <w:right w:val="none" w:sz="0" w:space="0" w:color="auto"/>
      </w:divBdr>
    </w:div>
    <w:div w:id="1249775522">
      <w:bodyDiv w:val="1"/>
      <w:marLeft w:val="0"/>
      <w:marRight w:val="0"/>
      <w:marTop w:val="0"/>
      <w:marBottom w:val="0"/>
      <w:divBdr>
        <w:top w:val="none" w:sz="0" w:space="0" w:color="auto"/>
        <w:left w:val="none" w:sz="0" w:space="0" w:color="auto"/>
        <w:bottom w:val="none" w:sz="0" w:space="0" w:color="auto"/>
        <w:right w:val="none" w:sz="0" w:space="0" w:color="auto"/>
      </w:divBdr>
    </w:div>
    <w:div w:id="1250774084">
      <w:bodyDiv w:val="1"/>
      <w:marLeft w:val="0"/>
      <w:marRight w:val="0"/>
      <w:marTop w:val="0"/>
      <w:marBottom w:val="0"/>
      <w:divBdr>
        <w:top w:val="none" w:sz="0" w:space="0" w:color="auto"/>
        <w:left w:val="none" w:sz="0" w:space="0" w:color="auto"/>
        <w:bottom w:val="none" w:sz="0" w:space="0" w:color="auto"/>
        <w:right w:val="none" w:sz="0" w:space="0" w:color="auto"/>
      </w:divBdr>
    </w:div>
    <w:div w:id="1251307720">
      <w:bodyDiv w:val="1"/>
      <w:marLeft w:val="0"/>
      <w:marRight w:val="0"/>
      <w:marTop w:val="0"/>
      <w:marBottom w:val="0"/>
      <w:divBdr>
        <w:top w:val="none" w:sz="0" w:space="0" w:color="auto"/>
        <w:left w:val="none" w:sz="0" w:space="0" w:color="auto"/>
        <w:bottom w:val="none" w:sz="0" w:space="0" w:color="auto"/>
        <w:right w:val="none" w:sz="0" w:space="0" w:color="auto"/>
      </w:divBdr>
    </w:div>
    <w:div w:id="1350646835">
      <w:bodyDiv w:val="1"/>
      <w:marLeft w:val="0"/>
      <w:marRight w:val="0"/>
      <w:marTop w:val="0"/>
      <w:marBottom w:val="0"/>
      <w:divBdr>
        <w:top w:val="none" w:sz="0" w:space="0" w:color="auto"/>
        <w:left w:val="none" w:sz="0" w:space="0" w:color="auto"/>
        <w:bottom w:val="none" w:sz="0" w:space="0" w:color="auto"/>
        <w:right w:val="none" w:sz="0" w:space="0" w:color="auto"/>
      </w:divBdr>
    </w:div>
    <w:div w:id="1360817233">
      <w:bodyDiv w:val="1"/>
      <w:marLeft w:val="0"/>
      <w:marRight w:val="0"/>
      <w:marTop w:val="0"/>
      <w:marBottom w:val="0"/>
      <w:divBdr>
        <w:top w:val="none" w:sz="0" w:space="0" w:color="auto"/>
        <w:left w:val="none" w:sz="0" w:space="0" w:color="auto"/>
        <w:bottom w:val="none" w:sz="0" w:space="0" w:color="auto"/>
        <w:right w:val="none" w:sz="0" w:space="0" w:color="auto"/>
      </w:divBdr>
    </w:div>
    <w:div w:id="1364553404">
      <w:bodyDiv w:val="1"/>
      <w:marLeft w:val="0"/>
      <w:marRight w:val="0"/>
      <w:marTop w:val="0"/>
      <w:marBottom w:val="0"/>
      <w:divBdr>
        <w:top w:val="none" w:sz="0" w:space="0" w:color="auto"/>
        <w:left w:val="none" w:sz="0" w:space="0" w:color="auto"/>
        <w:bottom w:val="none" w:sz="0" w:space="0" w:color="auto"/>
        <w:right w:val="none" w:sz="0" w:space="0" w:color="auto"/>
      </w:divBdr>
    </w:div>
    <w:div w:id="1365599927">
      <w:bodyDiv w:val="1"/>
      <w:marLeft w:val="0"/>
      <w:marRight w:val="0"/>
      <w:marTop w:val="0"/>
      <w:marBottom w:val="0"/>
      <w:divBdr>
        <w:top w:val="none" w:sz="0" w:space="0" w:color="auto"/>
        <w:left w:val="none" w:sz="0" w:space="0" w:color="auto"/>
        <w:bottom w:val="none" w:sz="0" w:space="0" w:color="auto"/>
        <w:right w:val="none" w:sz="0" w:space="0" w:color="auto"/>
      </w:divBdr>
    </w:div>
    <w:div w:id="1398045889">
      <w:bodyDiv w:val="1"/>
      <w:marLeft w:val="0"/>
      <w:marRight w:val="0"/>
      <w:marTop w:val="0"/>
      <w:marBottom w:val="0"/>
      <w:divBdr>
        <w:top w:val="none" w:sz="0" w:space="0" w:color="auto"/>
        <w:left w:val="none" w:sz="0" w:space="0" w:color="auto"/>
        <w:bottom w:val="none" w:sz="0" w:space="0" w:color="auto"/>
        <w:right w:val="none" w:sz="0" w:space="0" w:color="auto"/>
      </w:divBdr>
    </w:div>
    <w:div w:id="1473595069">
      <w:bodyDiv w:val="1"/>
      <w:marLeft w:val="0"/>
      <w:marRight w:val="0"/>
      <w:marTop w:val="0"/>
      <w:marBottom w:val="0"/>
      <w:divBdr>
        <w:top w:val="none" w:sz="0" w:space="0" w:color="auto"/>
        <w:left w:val="none" w:sz="0" w:space="0" w:color="auto"/>
        <w:bottom w:val="none" w:sz="0" w:space="0" w:color="auto"/>
        <w:right w:val="none" w:sz="0" w:space="0" w:color="auto"/>
      </w:divBdr>
    </w:div>
    <w:div w:id="1485970735">
      <w:bodyDiv w:val="1"/>
      <w:marLeft w:val="0"/>
      <w:marRight w:val="0"/>
      <w:marTop w:val="0"/>
      <w:marBottom w:val="0"/>
      <w:divBdr>
        <w:top w:val="none" w:sz="0" w:space="0" w:color="auto"/>
        <w:left w:val="none" w:sz="0" w:space="0" w:color="auto"/>
        <w:bottom w:val="none" w:sz="0" w:space="0" w:color="auto"/>
        <w:right w:val="none" w:sz="0" w:space="0" w:color="auto"/>
      </w:divBdr>
    </w:div>
    <w:div w:id="1496647830">
      <w:bodyDiv w:val="1"/>
      <w:marLeft w:val="0"/>
      <w:marRight w:val="0"/>
      <w:marTop w:val="0"/>
      <w:marBottom w:val="0"/>
      <w:divBdr>
        <w:top w:val="none" w:sz="0" w:space="0" w:color="auto"/>
        <w:left w:val="none" w:sz="0" w:space="0" w:color="auto"/>
        <w:bottom w:val="none" w:sz="0" w:space="0" w:color="auto"/>
        <w:right w:val="none" w:sz="0" w:space="0" w:color="auto"/>
      </w:divBdr>
    </w:div>
    <w:div w:id="1538010297">
      <w:bodyDiv w:val="1"/>
      <w:marLeft w:val="0"/>
      <w:marRight w:val="0"/>
      <w:marTop w:val="0"/>
      <w:marBottom w:val="0"/>
      <w:divBdr>
        <w:top w:val="none" w:sz="0" w:space="0" w:color="auto"/>
        <w:left w:val="none" w:sz="0" w:space="0" w:color="auto"/>
        <w:bottom w:val="none" w:sz="0" w:space="0" w:color="auto"/>
        <w:right w:val="none" w:sz="0" w:space="0" w:color="auto"/>
      </w:divBdr>
    </w:div>
    <w:div w:id="1547834882">
      <w:bodyDiv w:val="1"/>
      <w:marLeft w:val="0"/>
      <w:marRight w:val="0"/>
      <w:marTop w:val="0"/>
      <w:marBottom w:val="0"/>
      <w:divBdr>
        <w:top w:val="none" w:sz="0" w:space="0" w:color="auto"/>
        <w:left w:val="none" w:sz="0" w:space="0" w:color="auto"/>
        <w:bottom w:val="none" w:sz="0" w:space="0" w:color="auto"/>
        <w:right w:val="none" w:sz="0" w:space="0" w:color="auto"/>
      </w:divBdr>
    </w:div>
    <w:div w:id="1646087588">
      <w:bodyDiv w:val="1"/>
      <w:marLeft w:val="0"/>
      <w:marRight w:val="0"/>
      <w:marTop w:val="0"/>
      <w:marBottom w:val="0"/>
      <w:divBdr>
        <w:top w:val="none" w:sz="0" w:space="0" w:color="auto"/>
        <w:left w:val="none" w:sz="0" w:space="0" w:color="auto"/>
        <w:bottom w:val="none" w:sz="0" w:space="0" w:color="auto"/>
        <w:right w:val="none" w:sz="0" w:space="0" w:color="auto"/>
      </w:divBdr>
    </w:div>
    <w:div w:id="1647903401">
      <w:bodyDiv w:val="1"/>
      <w:marLeft w:val="0"/>
      <w:marRight w:val="0"/>
      <w:marTop w:val="0"/>
      <w:marBottom w:val="0"/>
      <w:divBdr>
        <w:top w:val="none" w:sz="0" w:space="0" w:color="auto"/>
        <w:left w:val="none" w:sz="0" w:space="0" w:color="auto"/>
        <w:bottom w:val="none" w:sz="0" w:space="0" w:color="auto"/>
        <w:right w:val="none" w:sz="0" w:space="0" w:color="auto"/>
      </w:divBdr>
      <w:divsChild>
        <w:div w:id="1373117470">
          <w:marLeft w:val="547"/>
          <w:marRight w:val="0"/>
          <w:marTop w:val="0"/>
          <w:marBottom w:val="0"/>
          <w:divBdr>
            <w:top w:val="none" w:sz="0" w:space="0" w:color="auto"/>
            <w:left w:val="none" w:sz="0" w:space="0" w:color="auto"/>
            <w:bottom w:val="none" w:sz="0" w:space="0" w:color="auto"/>
            <w:right w:val="none" w:sz="0" w:space="0" w:color="auto"/>
          </w:divBdr>
        </w:div>
        <w:div w:id="1957716095">
          <w:marLeft w:val="1166"/>
          <w:marRight w:val="0"/>
          <w:marTop w:val="0"/>
          <w:marBottom w:val="0"/>
          <w:divBdr>
            <w:top w:val="none" w:sz="0" w:space="0" w:color="auto"/>
            <w:left w:val="none" w:sz="0" w:space="0" w:color="auto"/>
            <w:bottom w:val="none" w:sz="0" w:space="0" w:color="auto"/>
            <w:right w:val="none" w:sz="0" w:space="0" w:color="auto"/>
          </w:divBdr>
        </w:div>
        <w:div w:id="1539927940">
          <w:marLeft w:val="1166"/>
          <w:marRight w:val="0"/>
          <w:marTop w:val="0"/>
          <w:marBottom w:val="0"/>
          <w:divBdr>
            <w:top w:val="none" w:sz="0" w:space="0" w:color="auto"/>
            <w:left w:val="none" w:sz="0" w:space="0" w:color="auto"/>
            <w:bottom w:val="none" w:sz="0" w:space="0" w:color="auto"/>
            <w:right w:val="none" w:sz="0" w:space="0" w:color="auto"/>
          </w:divBdr>
        </w:div>
        <w:div w:id="1973319467">
          <w:marLeft w:val="1166"/>
          <w:marRight w:val="0"/>
          <w:marTop w:val="0"/>
          <w:marBottom w:val="0"/>
          <w:divBdr>
            <w:top w:val="none" w:sz="0" w:space="0" w:color="auto"/>
            <w:left w:val="none" w:sz="0" w:space="0" w:color="auto"/>
            <w:bottom w:val="none" w:sz="0" w:space="0" w:color="auto"/>
            <w:right w:val="none" w:sz="0" w:space="0" w:color="auto"/>
          </w:divBdr>
        </w:div>
      </w:divsChild>
    </w:div>
    <w:div w:id="1688679701">
      <w:bodyDiv w:val="1"/>
      <w:marLeft w:val="0"/>
      <w:marRight w:val="0"/>
      <w:marTop w:val="0"/>
      <w:marBottom w:val="0"/>
      <w:divBdr>
        <w:top w:val="none" w:sz="0" w:space="0" w:color="auto"/>
        <w:left w:val="none" w:sz="0" w:space="0" w:color="auto"/>
        <w:bottom w:val="none" w:sz="0" w:space="0" w:color="auto"/>
        <w:right w:val="none" w:sz="0" w:space="0" w:color="auto"/>
      </w:divBdr>
    </w:div>
    <w:div w:id="1726250584">
      <w:bodyDiv w:val="1"/>
      <w:marLeft w:val="0"/>
      <w:marRight w:val="0"/>
      <w:marTop w:val="0"/>
      <w:marBottom w:val="0"/>
      <w:divBdr>
        <w:top w:val="none" w:sz="0" w:space="0" w:color="auto"/>
        <w:left w:val="none" w:sz="0" w:space="0" w:color="auto"/>
        <w:bottom w:val="none" w:sz="0" w:space="0" w:color="auto"/>
        <w:right w:val="none" w:sz="0" w:space="0" w:color="auto"/>
      </w:divBdr>
      <w:divsChild>
        <w:div w:id="1415738405">
          <w:marLeft w:val="0"/>
          <w:marRight w:val="0"/>
          <w:marTop w:val="0"/>
          <w:marBottom w:val="0"/>
          <w:divBdr>
            <w:top w:val="none" w:sz="0" w:space="0" w:color="auto"/>
            <w:left w:val="none" w:sz="0" w:space="0" w:color="auto"/>
            <w:bottom w:val="none" w:sz="0" w:space="0" w:color="auto"/>
            <w:right w:val="none" w:sz="0" w:space="0" w:color="auto"/>
          </w:divBdr>
        </w:div>
      </w:divsChild>
    </w:div>
    <w:div w:id="1762527367">
      <w:bodyDiv w:val="1"/>
      <w:marLeft w:val="0"/>
      <w:marRight w:val="0"/>
      <w:marTop w:val="0"/>
      <w:marBottom w:val="0"/>
      <w:divBdr>
        <w:top w:val="none" w:sz="0" w:space="0" w:color="auto"/>
        <w:left w:val="none" w:sz="0" w:space="0" w:color="auto"/>
        <w:bottom w:val="none" w:sz="0" w:space="0" w:color="auto"/>
        <w:right w:val="none" w:sz="0" w:space="0" w:color="auto"/>
      </w:divBdr>
    </w:div>
    <w:div w:id="1786195593">
      <w:bodyDiv w:val="1"/>
      <w:marLeft w:val="0"/>
      <w:marRight w:val="0"/>
      <w:marTop w:val="0"/>
      <w:marBottom w:val="0"/>
      <w:divBdr>
        <w:top w:val="none" w:sz="0" w:space="0" w:color="auto"/>
        <w:left w:val="none" w:sz="0" w:space="0" w:color="auto"/>
        <w:bottom w:val="none" w:sz="0" w:space="0" w:color="auto"/>
        <w:right w:val="none" w:sz="0" w:space="0" w:color="auto"/>
      </w:divBdr>
    </w:div>
    <w:div w:id="1788086252">
      <w:bodyDiv w:val="1"/>
      <w:marLeft w:val="0"/>
      <w:marRight w:val="0"/>
      <w:marTop w:val="0"/>
      <w:marBottom w:val="0"/>
      <w:divBdr>
        <w:top w:val="none" w:sz="0" w:space="0" w:color="auto"/>
        <w:left w:val="none" w:sz="0" w:space="0" w:color="auto"/>
        <w:bottom w:val="none" w:sz="0" w:space="0" w:color="auto"/>
        <w:right w:val="none" w:sz="0" w:space="0" w:color="auto"/>
      </w:divBdr>
    </w:div>
    <w:div w:id="1797139187">
      <w:bodyDiv w:val="1"/>
      <w:marLeft w:val="0"/>
      <w:marRight w:val="0"/>
      <w:marTop w:val="0"/>
      <w:marBottom w:val="0"/>
      <w:divBdr>
        <w:top w:val="none" w:sz="0" w:space="0" w:color="auto"/>
        <w:left w:val="none" w:sz="0" w:space="0" w:color="auto"/>
        <w:bottom w:val="none" w:sz="0" w:space="0" w:color="auto"/>
        <w:right w:val="none" w:sz="0" w:space="0" w:color="auto"/>
      </w:divBdr>
    </w:div>
    <w:div w:id="1818913400">
      <w:bodyDiv w:val="1"/>
      <w:marLeft w:val="0"/>
      <w:marRight w:val="0"/>
      <w:marTop w:val="0"/>
      <w:marBottom w:val="0"/>
      <w:divBdr>
        <w:top w:val="none" w:sz="0" w:space="0" w:color="auto"/>
        <w:left w:val="none" w:sz="0" w:space="0" w:color="auto"/>
        <w:bottom w:val="none" w:sz="0" w:space="0" w:color="auto"/>
        <w:right w:val="none" w:sz="0" w:space="0" w:color="auto"/>
      </w:divBdr>
    </w:div>
    <w:div w:id="1827479238">
      <w:bodyDiv w:val="1"/>
      <w:marLeft w:val="0"/>
      <w:marRight w:val="0"/>
      <w:marTop w:val="0"/>
      <w:marBottom w:val="0"/>
      <w:divBdr>
        <w:top w:val="none" w:sz="0" w:space="0" w:color="auto"/>
        <w:left w:val="none" w:sz="0" w:space="0" w:color="auto"/>
        <w:bottom w:val="none" w:sz="0" w:space="0" w:color="auto"/>
        <w:right w:val="none" w:sz="0" w:space="0" w:color="auto"/>
      </w:divBdr>
    </w:div>
    <w:div w:id="1830092844">
      <w:bodyDiv w:val="1"/>
      <w:marLeft w:val="0"/>
      <w:marRight w:val="0"/>
      <w:marTop w:val="0"/>
      <w:marBottom w:val="0"/>
      <w:divBdr>
        <w:top w:val="none" w:sz="0" w:space="0" w:color="auto"/>
        <w:left w:val="none" w:sz="0" w:space="0" w:color="auto"/>
        <w:bottom w:val="none" w:sz="0" w:space="0" w:color="auto"/>
        <w:right w:val="none" w:sz="0" w:space="0" w:color="auto"/>
      </w:divBdr>
    </w:div>
    <w:div w:id="1884364208">
      <w:bodyDiv w:val="1"/>
      <w:marLeft w:val="0"/>
      <w:marRight w:val="0"/>
      <w:marTop w:val="0"/>
      <w:marBottom w:val="0"/>
      <w:divBdr>
        <w:top w:val="none" w:sz="0" w:space="0" w:color="auto"/>
        <w:left w:val="none" w:sz="0" w:space="0" w:color="auto"/>
        <w:bottom w:val="none" w:sz="0" w:space="0" w:color="auto"/>
        <w:right w:val="none" w:sz="0" w:space="0" w:color="auto"/>
      </w:divBdr>
    </w:div>
    <w:div w:id="1908495019">
      <w:bodyDiv w:val="1"/>
      <w:marLeft w:val="0"/>
      <w:marRight w:val="0"/>
      <w:marTop w:val="0"/>
      <w:marBottom w:val="0"/>
      <w:divBdr>
        <w:top w:val="none" w:sz="0" w:space="0" w:color="auto"/>
        <w:left w:val="none" w:sz="0" w:space="0" w:color="auto"/>
        <w:bottom w:val="none" w:sz="0" w:space="0" w:color="auto"/>
        <w:right w:val="none" w:sz="0" w:space="0" w:color="auto"/>
      </w:divBdr>
    </w:div>
    <w:div w:id="1912078369">
      <w:bodyDiv w:val="1"/>
      <w:marLeft w:val="0"/>
      <w:marRight w:val="0"/>
      <w:marTop w:val="0"/>
      <w:marBottom w:val="0"/>
      <w:divBdr>
        <w:top w:val="none" w:sz="0" w:space="0" w:color="auto"/>
        <w:left w:val="none" w:sz="0" w:space="0" w:color="auto"/>
        <w:bottom w:val="none" w:sz="0" w:space="0" w:color="auto"/>
        <w:right w:val="none" w:sz="0" w:space="0" w:color="auto"/>
      </w:divBdr>
    </w:div>
    <w:div w:id="1930578485">
      <w:bodyDiv w:val="1"/>
      <w:marLeft w:val="0"/>
      <w:marRight w:val="0"/>
      <w:marTop w:val="0"/>
      <w:marBottom w:val="0"/>
      <w:divBdr>
        <w:top w:val="none" w:sz="0" w:space="0" w:color="auto"/>
        <w:left w:val="none" w:sz="0" w:space="0" w:color="auto"/>
        <w:bottom w:val="none" w:sz="0" w:space="0" w:color="auto"/>
        <w:right w:val="none" w:sz="0" w:space="0" w:color="auto"/>
      </w:divBdr>
    </w:div>
    <w:div w:id="1984039458">
      <w:bodyDiv w:val="1"/>
      <w:marLeft w:val="0"/>
      <w:marRight w:val="0"/>
      <w:marTop w:val="0"/>
      <w:marBottom w:val="0"/>
      <w:divBdr>
        <w:top w:val="none" w:sz="0" w:space="0" w:color="auto"/>
        <w:left w:val="none" w:sz="0" w:space="0" w:color="auto"/>
        <w:bottom w:val="none" w:sz="0" w:space="0" w:color="auto"/>
        <w:right w:val="none" w:sz="0" w:space="0" w:color="auto"/>
      </w:divBdr>
    </w:div>
    <w:div w:id="2012221596">
      <w:bodyDiv w:val="1"/>
      <w:marLeft w:val="0"/>
      <w:marRight w:val="0"/>
      <w:marTop w:val="0"/>
      <w:marBottom w:val="0"/>
      <w:divBdr>
        <w:top w:val="none" w:sz="0" w:space="0" w:color="auto"/>
        <w:left w:val="none" w:sz="0" w:space="0" w:color="auto"/>
        <w:bottom w:val="none" w:sz="0" w:space="0" w:color="auto"/>
        <w:right w:val="none" w:sz="0" w:space="0" w:color="auto"/>
      </w:divBdr>
    </w:div>
    <w:div w:id="2037533675">
      <w:bodyDiv w:val="1"/>
      <w:marLeft w:val="0"/>
      <w:marRight w:val="0"/>
      <w:marTop w:val="0"/>
      <w:marBottom w:val="0"/>
      <w:divBdr>
        <w:top w:val="none" w:sz="0" w:space="0" w:color="auto"/>
        <w:left w:val="none" w:sz="0" w:space="0" w:color="auto"/>
        <w:bottom w:val="none" w:sz="0" w:space="0" w:color="auto"/>
        <w:right w:val="none" w:sz="0" w:space="0" w:color="auto"/>
      </w:divBdr>
    </w:div>
    <w:div w:id="2044593054">
      <w:bodyDiv w:val="1"/>
      <w:marLeft w:val="0"/>
      <w:marRight w:val="0"/>
      <w:marTop w:val="0"/>
      <w:marBottom w:val="0"/>
      <w:divBdr>
        <w:top w:val="none" w:sz="0" w:space="0" w:color="auto"/>
        <w:left w:val="none" w:sz="0" w:space="0" w:color="auto"/>
        <w:bottom w:val="none" w:sz="0" w:space="0" w:color="auto"/>
        <w:right w:val="none" w:sz="0" w:space="0" w:color="auto"/>
      </w:divBdr>
    </w:div>
    <w:div w:id="2099203799">
      <w:bodyDiv w:val="1"/>
      <w:marLeft w:val="0"/>
      <w:marRight w:val="0"/>
      <w:marTop w:val="0"/>
      <w:marBottom w:val="0"/>
      <w:divBdr>
        <w:top w:val="none" w:sz="0" w:space="0" w:color="auto"/>
        <w:left w:val="none" w:sz="0" w:space="0" w:color="auto"/>
        <w:bottom w:val="none" w:sz="0" w:space="0" w:color="auto"/>
        <w:right w:val="none" w:sz="0" w:space="0" w:color="auto"/>
      </w:divBdr>
    </w:div>
    <w:div w:id="2122337200">
      <w:bodyDiv w:val="1"/>
      <w:marLeft w:val="0"/>
      <w:marRight w:val="0"/>
      <w:marTop w:val="0"/>
      <w:marBottom w:val="0"/>
      <w:divBdr>
        <w:top w:val="none" w:sz="0" w:space="0" w:color="auto"/>
        <w:left w:val="none" w:sz="0" w:space="0" w:color="auto"/>
        <w:bottom w:val="none" w:sz="0" w:space="0" w:color="auto"/>
        <w:right w:val="none" w:sz="0" w:space="0" w:color="auto"/>
      </w:divBdr>
      <w:divsChild>
        <w:div w:id="2135055476">
          <w:marLeft w:val="0"/>
          <w:marRight w:val="0"/>
          <w:marTop w:val="0"/>
          <w:marBottom w:val="0"/>
          <w:divBdr>
            <w:top w:val="none" w:sz="0" w:space="0" w:color="auto"/>
            <w:left w:val="none" w:sz="0" w:space="0" w:color="auto"/>
            <w:bottom w:val="none" w:sz="0" w:space="0" w:color="auto"/>
            <w:right w:val="none" w:sz="0" w:space="0" w:color="auto"/>
          </w:divBdr>
        </w:div>
      </w:divsChild>
    </w:div>
    <w:div w:id="2126580747">
      <w:bodyDiv w:val="1"/>
      <w:marLeft w:val="0"/>
      <w:marRight w:val="0"/>
      <w:marTop w:val="0"/>
      <w:marBottom w:val="0"/>
      <w:divBdr>
        <w:top w:val="none" w:sz="0" w:space="0" w:color="auto"/>
        <w:left w:val="none" w:sz="0" w:space="0" w:color="auto"/>
        <w:bottom w:val="none" w:sz="0" w:space="0" w:color="auto"/>
        <w:right w:val="none" w:sz="0" w:space="0" w:color="auto"/>
      </w:divBdr>
    </w:div>
    <w:div w:id="21375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hyperlink" Target="https://cyberleninka.ru/article/n/internet-marketing-kak-instrument-innovatsionnogo-marketinga" TargetMode="External"/><Relationship Id="rId21" Type="http://schemas.openxmlformats.org/officeDocument/2006/relationships/diagramQuickStyle" Target="diagrams/quickStyle3.xml"/><Relationship Id="rId42" Type="http://schemas.openxmlformats.org/officeDocument/2006/relationships/image" Target="media/image4.jpeg"/><Relationship Id="rId47" Type="http://schemas.openxmlformats.org/officeDocument/2006/relationships/chart" Target="charts/chart3.xml"/><Relationship Id="rId63" Type="http://schemas.openxmlformats.org/officeDocument/2006/relationships/diagramLayout" Target="diagrams/layout7.xml"/><Relationship Id="rId68" Type="http://schemas.openxmlformats.org/officeDocument/2006/relationships/diagramLayout" Target="diagrams/layout8.xml"/><Relationship Id="rId84" Type="http://schemas.openxmlformats.org/officeDocument/2006/relationships/diagramQuickStyle" Target="diagrams/quickStyle11.xml"/><Relationship Id="rId89" Type="http://schemas.openxmlformats.org/officeDocument/2006/relationships/diagramQuickStyle" Target="diagrams/quickStyle12.xml"/><Relationship Id="rId112" Type="http://schemas.openxmlformats.org/officeDocument/2006/relationships/hyperlink" Target="https://cyberleninka.ru/article/n/sotsialnye-seti-intstrument-marketinga" TargetMode="External"/><Relationship Id="rId16" Type="http://schemas.openxmlformats.org/officeDocument/2006/relationships/diagramQuickStyle" Target="diagrams/quickStyle2.xml"/><Relationship Id="rId107" Type="http://schemas.openxmlformats.org/officeDocument/2006/relationships/image" Target="media/image7.png"/><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diagramQuickStyle" Target="diagrams/quickStyle9.xml"/><Relationship Id="rId79" Type="http://schemas.openxmlformats.org/officeDocument/2006/relationships/diagramQuickStyle" Target="diagrams/quickStyle10.xml"/><Relationship Id="rId102" Type="http://schemas.openxmlformats.org/officeDocument/2006/relationships/diagramData" Target="diagrams/data15.xml"/><Relationship Id="rId123" Type="http://schemas.openxmlformats.org/officeDocument/2006/relationships/image" Target="media/image10.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diagramColors" Target="diagrams/colors12.xml"/><Relationship Id="rId95" Type="http://schemas.openxmlformats.org/officeDocument/2006/relationships/diagramColors" Target="diagrams/colors13.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openxmlformats.org/officeDocument/2006/relationships/image" Target="media/image5.jpeg"/><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diagramQuickStyle" Target="diagrams/quickStyle7.xml"/><Relationship Id="rId69" Type="http://schemas.openxmlformats.org/officeDocument/2006/relationships/diagramQuickStyle" Target="diagrams/quickStyle8.xml"/><Relationship Id="rId77" Type="http://schemas.openxmlformats.org/officeDocument/2006/relationships/diagramData" Target="diagrams/data10.xml"/><Relationship Id="rId100" Type="http://schemas.openxmlformats.org/officeDocument/2006/relationships/diagramColors" Target="diagrams/colors14.xml"/><Relationship Id="rId105" Type="http://schemas.openxmlformats.org/officeDocument/2006/relationships/diagramColors" Target="diagrams/colors15.xml"/><Relationship Id="rId113" Type="http://schemas.openxmlformats.org/officeDocument/2006/relationships/hyperlink" Target="https://cyberleninka.ru/article/n/innovatsionnye-tehnologii-internet-marketinga-kak-osnova-mezhfirmennoy-koordinatsii-i-vzaimodeystviya-v-sfere-uslug" TargetMode="External"/><Relationship Id="rId118" Type="http://schemas.openxmlformats.org/officeDocument/2006/relationships/hyperlink" Target="https://cyberleninka.ru/article/n/osobennosti-razvitiya-internet-marketinga" TargetMode="External"/><Relationship Id="rId126" Type="http://schemas.openxmlformats.org/officeDocument/2006/relationships/image" Target="media/image13.png"/><Relationship Id="rId8" Type="http://schemas.openxmlformats.org/officeDocument/2006/relationships/footer" Target="footer1.xml"/><Relationship Id="rId51" Type="http://schemas.openxmlformats.org/officeDocument/2006/relationships/chart" Target="charts/chart7.xml"/><Relationship Id="rId72" Type="http://schemas.openxmlformats.org/officeDocument/2006/relationships/diagramData" Target="diagrams/data9.xml"/><Relationship Id="rId80" Type="http://schemas.openxmlformats.org/officeDocument/2006/relationships/diagramColors" Target="diagrams/colors10.xml"/><Relationship Id="rId85" Type="http://schemas.openxmlformats.org/officeDocument/2006/relationships/diagramColors" Target="diagrams/colors11.xml"/><Relationship Id="rId93" Type="http://schemas.openxmlformats.org/officeDocument/2006/relationships/diagramLayout" Target="diagrams/layout13.xml"/><Relationship Id="rId98" Type="http://schemas.openxmlformats.org/officeDocument/2006/relationships/diagramLayout" Target="diagrams/layout14.xml"/><Relationship Id="rId121" Type="http://schemas.openxmlformats.org/officeDocument/2006/relationships/hyperlink" Target="https://cyberleninka.ru/article/n/osnovnye-instrumenty-internet-marketinga"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chart" Target="charts/chart2.xml"/><Relationship Id="rId59" Type="http://schemas.openxmlformats.org/officeDocument/2006/relationships/chart" Target="charts/chart15.xml"/><Relationship Id="rId67" Type="http://schemas.openxmlformats.org/officeDocument/2006/relationships/diagramData" Target="diagrams/data8.xml"/><Relationship Id="rId103" Type="http://schemas.openxmlformats.org/officeDocument/2006/relationships/diagramLayout" Target="diagrams/layout15.xml"/><Relationship Id="rId108" Type="http://schemas.openxmlformats.org/officeDocument/2006/relationships/chart" Target="charts/chart18.xml"/><Relationship Id="rId116" Type="http://schemas.openxmlformats.org/officeDocument/2006/relationships/hyperlink" Target="https://cyberleninka.ru/article/n/sravnitelnaya-harakteristika-traditsionnogo-marketinga-i-internet-marketinga" TargetMode="External"/><Relationship Id="rId124" Type="http://schemas.openxmlformats.org/officeDocument/2006/relationships/image" Target="media/image11.png"/><Relationship Id="rId20" Type="http://schemas.openxmlformats.org/officeDocument/2006/relationships/diagramLayout" Target="diagrams/layout3.xml"/><Relationship Id="rId41" Type="http://schemas.openxmlformats.org/officeDocument/2006/relationships/image" Target="media/image3.jpeg"/><Relationship Id="rId54" Type="http://schemas.openxmlformats.org/officeDocument/2006/relationships/chart" Target="charts/chart10.xml"/><Relationship Id="rId62" Type="http://schemas.openxmlformats.org/officeDocument/2006/relationships/diagramData" Target="diagrams/data7.xml"/><Relationship Id="rId70" Type="http://schemas.openxmlformats.org/officeDocument/2006/relationships/diagramColors" Target="diagrams/colors8.xml"/><Relationship Id="rId75" Type="http://schemas.openxmlformats.org/officeDocument/2006/relationships/diagramColors" Target="diagrams/colors9.xml"/><Relationship Id="rId83" Type="http://schemas.openxmlformats.org/officeDocument/2006/relationships/diagramLayout" Target="diagrams/layout11.xml"/><Relationship Id="rId88" Type="http://schemas.openxmlformats.org/officeDocument/2006/relationships/diagramLayout" Target="diagrams/layout12.xml"/><Relationship Id="rId91" Type="http://schemas.microsoft.com/office/2007/relationships/diagramDrawing" Target="diagrams/drawing12.xml"/><Relationship Id="rId96" Type="http://schemas.microsoft.com/office/2007/relationships/diagramDrawing" Target="diagrams/drawing13.xml"/><Relationship Id="rId111" Type="http://schemas.openxmlformats.org/officeDocument/2006/relationships/hyperlink" Target="https://cyberleninka.ru/article/n/marketing-v-sotsialnyh-setyah-1-v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chart" Target="charts/chart5.xml"/><Relationship Id="rId57" Type="http://schemas.openxmlformats.org/officeDocument/2006/relationships/chart" Target="charts/chart13.xml"/><Relationship Id="rId106" Type="http://schemas.microsoft.com/office/2007/relationships/diagramDrawing" Target="diagrams/drawing15.xml"/><Relationship Id="rId114" Type="http://schemas.openxmlformats.org/officeDocument/2006/relationships/hyperlink" Target="https://cyberleninka.ru/article/n/transformatsiya-marketingovyh-instrumentov-v-usloviyah-tsifrovoy-ekonomiki" TargetMode="External"/><Relationship Id="rId119" Type="http://schemas.openxmlformats.org/officeDocument/2006/relationships/hyperlink" Target="https://cyberleninka.ru/article/n/ispolzovanie-kontekstnoy-reklamy-pri-prodvizhenii-tovarov-i-uslug" TargetMode="External"/><Relationship Id="rId127" Type="http://schemas.openxmlformats.org/officeDocument/2006/relationships/fontTable" Target="fontTable.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6.jpeg"/><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diagramColors" Target="diagrams/colors7.xml"/><Relationship Id="rId73" Type="http://schemas.openxmlformats.org/officeDocument/2006/relationships/diagramLayout" Target="diagrams/layout9.xml"/><Relationship Id="rId78" Type="http://schemas.openxmlformats.org/officeDocument/2006/relationships/diagramLayout" Target="diagrams/layout10.xml"/><Relationship Id="rId81" Type="http://schemas.microsoft.com/office/2007/relationships/diagramDrawing" Target="diagrams/drawing10.xml"/><Relationship Id="rId86" Type="http://schemas.microsoft.com/office/2007/relationships/diagramDrawing" Target="diagrams/drawing11.xml"/><Relationship Id="rId94" Type="http://schemas.openxmlformats.org/officeDocument/2006/relationships/diagramQuickStyle" Target="diagrams/quickStyle13.xml"/><Relationship Id="rId99" Type="http://schemas.openxmlformats.org/officeDocument/2006/relationships/diagramQuickStyle" Target="diagrams/quickStyle14.xml"/><Relationship Id="rId101" Type="http://schemas.microsoft.com/office/2007/relationships/diagramDrawing" Target="diagrams/drawing14.xml"/><Relationship Id="rId12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1.jpeg"/><Relationship Id="rId109" Type="http://schemas.openxmlformats.org/officeDocument/2006/relationships/image" Target="media/image8.png"/><Relationship Id="rId34" Type="http://schemas.openxmlformats.org/officeDocument/2006/relationships/diagramData" Target="diagrams/data6.xml"/><Relationship Id="rId50" Type="http://schemas.openxmlformats.org/officeDocument/2006/relationships/chart" Target="charts/chart6.xml"/><Relationship Id="rId55" Type="http://schemas.openxmlformats.org/officeDocument/2006/relationships/chart" Target="charts/chart11.xml"/><Relationship Id="rId76" Type="http://schemas.microsoft.com/office/2007/relationships/diagramDrawing" Target="diagrams/drawing9.xml"/><Relationship Id="rId97" Type="http://schemas.openxmlformats.org/officeDocument/2006/relationships/diagramData" Target="diagrams/data14.xml"/><Relationship Id="rId104" Type="http://schemas.openxmlformats.org/officeDocument/2006/relationships/diagramQuickStyle" Target="diagrams/quickStyle15.xml"/><Relationship Id="rId120" Type="http://schemas.openxmlformats.org/officeDocument/2006/relationships/hyperlink" Target="https://cyberleninka.ru/article/n/osobennosti-internet-marketinga-na-b2b-rynkah" TargetMode="External"/><Relationship Id="rId125" Type="http://schemas.openxmlformats.org/officeDocument/2006/relationships/image" Target="media/image12.png"/><Relationship Id="rId7" Type="http://schemas.openxmlformats.org/officeDocument/2006/relationships/endnotes" Target="endnotes.xml"/><Relationship Id="rId71" Type="http://schemas.microsoft.com/office/2007/relationships/diagramDrawing" Target="diagrams/drawing8.xml"/><Relationship Id="rId92" Type="http://schemas.openxmlformats.org/officeDocument/2006/relationships/diagramData" Target="diagrams/data13.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image" Target="media/image2.jpeg"/><Relationship Id="rId45" Type="http://schemas.openxmlformats.org/officeDocument/2006/relationships/chart" Target="charts/chart1.xml"/><Relationship Id="rId66" Type="http://schemas.microsoft.com/office/2007/relationships/diagramDrawing" Target="diagrams/drawing7.xml"/><Relationship Id="rId87" Type="http://schemas.openxmlformats.org/officeDocument/2006/relationships/diagramData" Target="diagrams/data12.xml"/><Relationship Id="rId110" Type="http://schemas.openxmlformats.org/officeDocument/2006/relationships/chart" Target="charts/chart19.xml"/><Relationship Id="rId115" Type="http://schemas.openxmlformats.org/officeDocument/2006/relationships/hyperlink" Target="https://cyberleninka.ru/article/n/internet-marketing-v-seti-instagram" TargetMode="External"/><Relationship Id="rId61" Type="http://schemas.openxmlformats.org/officeDocument/2006/relationships/chart" Target="charts/chart17.xml"/><Relationship Id="rId82" Type="http://schemas.openxmlformats.org/officeDocument/2006/relationships/diagramData" Target="diagrams/data11.xml"/></Relationships>
</file>

<file path=word/charts/_rels/chart1.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1059;&#1095;&#1077;&#1073;&#1072;\Magistr\&#1054;&#1087;&#1088;&#1086;&#1089;&#1085;&#1080;&#108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FEF-4970-9A00-361D4E7BCD1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FEF-4970-9A00-361D4E7BCD1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Мужской</c:v>
                </c:pt>
                <c:pt idx="1">
                  <c:v>Женский</c:v>
                </c:pt>
              </c:strCache>
            </c:strRef>
          </c:cat>
          <c:val>
            <c:numRef>
              <c:f>Лист1!$B$2:$B$3</c:f>
              <c:numCache>
                <c:formatCode>General</c:formatCode>
                <c:ptCount val="2"/>
                <c:pt idx="0">
                  <c:v>87</c:v>
                </c:pt>
                <c:pt idx="1">
                  <c:v>18</c:v>
                </c:pt>
              </c:numCache>
            </c:numRef>
          </c:val>
          <c:extLst xmlns:c16r2="http://schemas.microsoft.com/office/drawing/2015/06/chart">
            <c:ext xmlns:c16="http://schemas.microsoft.com/office/drawing/2014/chart" uri="{C3380CC4-5D6E-409C-BE32-E72D297353CC}">
              <c16:uniqueId val="{00000004-EFEF-4970-9A00-361D4E7BCD1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A8C-4C6C-A2C5-3B887E91D39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A8C-4C6C-A2C5-3B887E91D39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5A8C-4C6C-A2C5-3B887E91D39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5A8C-4C6C-A2C5-3B887E91D39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5A8C-4C6C-A2C5-3B887E91D391}"/>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5A8C-4C6C-A2C5-3B887E91D391}"/>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5A8C-4C6C-A2C5-3B887E91D39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Лист2!$A$38:$A$44</c:f>
              <c:strCache>
                <c:ptCount val="7"/>
                <c:pt idx="0">
                  <c:v>Нашел в поисковой системе (Яндекс, гугл)</c:v>
                </c:pt>
                <c:pt idx="1">
                  <c:v>Нашел на картах / справочниках в Интернете</c:v>
                </c:pt>
                <c:pt idx="2">
                  <c:v>Посоветовали знакомые</c:v>
                </c:pt>
                <c:pt idx="3">
                  <c:v>Увидел рекламу в Интернете</c:v>
                </c:pt>
                <c:pt idx="4">
                  <c:v>Увидел рекламу на улице</c:v>
                </c:pt>
                <c:pt idx="5">
                  <c:v>Увидел рекламу по ТВ / услышал на радио</c:v>
                </c:pt>
                <c:pt idx="6">
                  <c:v>Затрудняюсь ответить</c:v>
                </c:pt>
              </c:strCache>
            </c:strRef>
          </c:cat>
          <c:val>
            <c:numRef>
              <c:f>Лист2!$B$38:$B$44</c:f>
              <c:numCache>
                <c:formatCode>General</c:formatCode>
                <c:ptCount val="7"/>
                <c:pt idx="0">
                  <c:v>29</c:v>
                </c:pt>
                <c:pt idx="1">
                  <c:v>11</c:v>
                </c:pt>
                <c:pt idx="2">
                  <c:v>41</c:v>
                </c:pt>
                <c:pt idx="3">
                  <c:v>12</c:v>
                </c:pt>
                <c:pt idx="4">
                  <c:v>7</c:v>
                </c:pt>
                <c:pt idx="5">
                  <c:v>4</c:v>
                </c:pt>
                <c:pt idx="6">
                  <c:v>1</c:v>
                </c:pt>
              </c:numCache>
            </c:numRef>
          </c:val>
          <c:extLst xmlns:c16r2="http://schemas.microsoft.com/office/drawing/2015/06/chart">
            <c:ext xmlns:c16="http://schemas.microsoft.com/office/drawing/2014/chart" uri="{C3380CC4-5D6E-409C-BE32-E72D297353CC}">
              <c16:uniqueId val="{0000000E-5A8C-4C6C-A2C5-3B887E91D39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3295-4F68-B180-969E148567A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3295-4F68-B180-969E148567A1}"/>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3295-4F68-B180-969E148567A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3295-4F68-B180-969E148567A1}"/>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3295-4F68-B180-969E148567A1}"/>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3295-4F68-B180-969E148567A1}"/>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3295-4F68-B180-969E148567A1}"/>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3295-4F68-B180-969E148567A1}"/>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3295-4F68-B180-969E148567A1}"/>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3295-4F68-B180-969E148567A1}"/>
              </c:ext>
            </c:extLst>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3295-4F68-B180-969E148567A1}"/>
              </c:ext>
            </c:extLst>
          </c:dPt>
          <c:dPt>
            <c:idx val="11"/>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7-3295-4F68-B180-969E148567A1}"/>
              </c:ext>
            </c:extLst>
          </c:dPt>
          <c:dPt>
            <c:idx val="12"/>
            <c:bubble3D val="0"/>
            <c:spPr>
              <a:solidFill>
                <a:schemeClr val="accent1">
                  <a:lumMod val="80000"/>
                  <a:lumOff val="2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9-3295-4F68-B180-969E148567A1}"/>
              </c:ext>
            </c:extLst>
          </c:dPt>
          <c:dPt>
            <c:idx val="13"/>
            <c:bubble3D val="0"/>
            <c:spPr>
              <a:solidFill>
                <a:schemeClr val="accent2">
                  <a:lumMod val="80000"/>
                  <a:lumOff val="2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B-3295-4F68-B180-969E148567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Лист2!$A$49:$A$62</c:f>
              <c:strCache>
                <c:ptCount val="14"/>
                <c:pt idx="0">
                  <c:v>Онлайн карты (Яндекс, Гугл, 2ГИс и др.)</c:v>
                </c:pt>
                <c:pt idx="1">
                  <c:v>Поисковая система (Яндекс, гугл)</c:v>
                </c:pt>
                <c:pt idx="2">
                  <c:v>Авито</c:v>
                </c:pt>
                <c:pt idx="3">
                  <c:v>Юла</c:v>
                </c:pt>
                <c:pt idx="4">
                  <c:v>ДромРу</c:v>
                </c:pt>
                <c:pt idx="5">
                  <c:v>АвтоРу</c:v>
                </c:pt>
                <c:pt idx="6">
                  <c:v>В соц. сетях</c:v>
                </c:pt>
                <c:pt idx="7">
                  <c:v>Ozon</c:v>
                </c:pt>
                <c:pt idx="8">
                  <c:v>Wildberries</c:v>
                </c:pt>
                <c:pt idx="9">
                  <c:v>AliExpress</c:v>
                </c:pt>
                <c:pt idx="10">
                  <c:v>Exist</c:v>
                </c:pt>
                <c:pt idx="11">
                  <c:v>EuroAuto</c:v>
                </c:pt>
                <c:pt idx="12">
                  <c:v>На авторынке</c:v>
                </c:pt>
                <c:pt idx="13">
                  <c:v>Затрудняюсь ответить</c:v>
                </c:pt>
              </c:strCache>
            </c:strRef>
          </c:cat>
          <c:val>
            <c:numRef>
              <c:f>Лист2!$B$49:$B$62</c:f>
              <c:numCache>
                <c:formatCode>General</c:formatCode>
                <c:ptCount val="14"/>
                <c:pt idx="0">
                  <c:v>11</c:v>
                </c:pt>
                <c:pt idx="1">
                  <c:v>19</c:v>
                </c:pt>
                <c:pt idx="2">
                  <c:v>9</c:v>
                </c:pt>
                <c:pt idx="3">
                  <c:v>3</c:v>
                </c:pt>
                <c:pt idx="4">
                  <c:v>13</c:v>
                </c:pt>
                <c:pt idx="5">
                  <c:v>14</c:v>
                </c:pt>
                <c:pt idx="6">
                  <c:v>2</c:v>
                </c:pt>
                <c:pt idx="7">
                  <c:v>8</c:v>
                </c:pt>
                <c:pt idx="8">
                  <c:v>3</c:v>
                </c:pt>
                <c:pt idx="9">
                  <c:v>1</c:v>
                </c:pt>
                <c:pt idx="10">
                  <c:v>13</c:v>
                </c:pt>
                <c:pt idx="11">
                  <c:v>6</c:v>
                </c:pt>
                <c:pt idx="12">
                  <c:v>2</c:v>
                </c:pt>
                <c:pt idx="13">
                  <c:v>1</c:v>
                </c:pt>
              </c:numCache>
            </c:numRef>
          </c:val>
          <c:extLst xmlns:c16r2="http://schemas.microsoft.com/office/drawing/2015/06/chart">
            <c:ext xmlns:c16="http://schemas.microsoft.com/office/drawing/2014/chart" uri="{C3380CC4-5D6E-409C-BE32-E72D297353CC}">
              <c16:uniqueId val="{0000001C-3295-4F68-B180-969E148567A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60D-4B9A-9934-21BE83DC860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60D-4B9A-9934-21BE83DC860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60D-4B9A-9934-21BE83DC860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60D-4B9A-9934-21BE83DC860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Лист2!$A$66:$A$69</c:f>
              <c:strCache>
                <c:ptCount val="4"/>
                <c:pt idx="0">
                  <c:v>Банковским переводом</c:v>
                </c:pt>
                <c:pt idx="1">
                  <c:v>Банковской картой на сайте</c:v>
                </c:pt>
                <c:pt idx="2">
                  <c:v>Наличными при получении</c:v>
                </c:pt>
                <c:pt idx="3">
                  <c:v>Картой при получении</c:v>
                </c:pt>
              </c:strCache>
            </c:strRef>
          </c:cat>
          <c:val>
            <c:numRef>
              <c:f>Лист2!$B$66:$B$69</c:f>
              <c:numCache>
                <c:formatCode>General</c:formatCode>
                <c:ptCount val="4"/>
                <c:pt idx="0">
                  <c:v>5</c:v>
                </c:pt>
                <c:pt idx="1">
                  <c:v>20</c:v>
                </c:pt>
                <c:pt idx="2">
                  <c:v>18</c:v>
                </c:pt>
                <c:pt idx="3">
                  <c:v>62</c:v>
                </c:pt>
              </c:numCache>
            </c:numRef>
          </c:val>
          <c:extLst xmlns:c16r2="http://schemas.microsoft.com/office/drawing/2015/06/chart">
            <c:ext xmlns:c16="http://schemas.microsoft.com/office/drawing/2014/chart" uri="{C3380CC4-5D6E-409C-BE32-E72D297353CC}">
              <c16:uniqueId val="{00000008-660D-4B9A-9934-21BE83DC860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Лист2!$A$74:$A$87</c:f>
              <c:strCache>
                <c:ptCount val="14"/>
                <c:pt idx="0">
                  <c:v>Гарантия</c:v>
                </c:pt>
                <c:pt idx="1">
                  <c:v>Цена</c:v>
                </c:pt>
                <c:pt idx="2">
                  <c:v>Качество</c:v>
                </c:pt>
                <c:pt idx="3">
                  <c:v>Положительные отзывы</c:v>
                </c:pt>
                <c:pt idx="4">
                  <c:v>Возможность доставки</c:v>
                </c:pt>
                <c:pt idx="5">
                  <c:v>Персональная консультация</c:v>
                </c:pt>
                <c:pt idx="6">
                  <c:v>Наличие</c:v>
                </c:pt>
                <c:pt idx="7">
                  <c:v>Репутация продавца</c:v>
                </c:pt>
                <c:pt idx="8">
                  <c:v>Срок выполнения заказа</c:v>
                </c:pt>
                <c:pt idx="9">
                  <c:v>Бренд</c:v>
                </c:pt>
                <c:pt idx="10">
                  <c:v>Ассортимент (наличие аналогов)</c:v>
                </c:pt>
                <c:pt idx="11">
                  <c:v>Возможность оплаты онлайн</c:v>
                </c:pt>
                <c:pt idx="12">
                  <c:v>Возможность живого осмотра</c:v>
                </c:pt>
                <c:pt idx="13">
                  <c:v>Известность продавца</c:v>
                </c:pt>
              </c:strCache>
            </c:strRef>
          </c:cat>
          <c:val>
            <c:numRef>
              <c:f>Лист2!$B$74:$B$87</c:f>
              <c:numCache>
                <c:formatCode>General</c:formatCode>
                <c:ptCount val="14"/>
                <c:pt idx="0">
                  <c:v>81</c:v>
                </c:pt>
                <c:pt idx="1">
                  <c:v>73</c:v>
                </c:pt>
                <c:pt idx="2">
                  <c:v>65</c:v>
                </c:pt>
                <c:pt idx="3">
                  <c:v>56</c:v>
                </c:pt>
                <c:pt idx="4">
                  <c:v>33</c:v>
                </c:pt>
                <c:pt idx="5">
                  <c:v>27</c:v>
                </c:pt>
                <c:pt idx="6">
                  <c:v>26</c:v>
                </c:pt>
                <c:pt idx="7">
                  <c:v>20</c:v>
                </c:pt>
                <c:pt idx="8">
                  <c:v>14</c:v>
                </c:pt>
                <c:pt idx="9">
                  <c:v>13</c:v>
                </c:pt>
                <c:pt idx="10">
                  <c:v>11</c:v>
                </c:pt>
                <c:pt idx="11">
                  <c:v>10</c:v>
                </c:pt>
                <c:pt idx="12">
                  <c:v>7</c:v>
                </c:pt>
                <c:pt idx="13">
                  <c:v>4</c:v>
                </c:pt>
              </c:numCache>
            </c:numRef>
          </c:val>
          <c:extLst xmlns:c16r2="http://schemas.microsoft.com/office/drawing/2015/06/chart">
            <c:ext xmlns:c16="http://schemas.microsoft.com/office/drawing/2014/chart" uri="{C3380CC4-5D6E-409C-BE32-E72D297353CC}">
              <c16:uniqueId val="{00000000-40D4-4750-B76C-C035BAC8FE81}"/>
            </c:ext>
          </c:extLst>
        </c:ser>
        <c:dLbls>
          <c:dLblPos val="outEnd"/>
          <c:showLegendKey val="0"/>
          <c:showVal val="1"/>
          <c:showCatName val="0"/>
          <c:showSerName val="0"/>
          <c:showPercent val="0"/>
          <c:showBubbleSize val="0"/>
        </c:dLbls>
        <c:gapWidth val="100"/>
        <c:axId val="693509160"/>
        <c:axId val="693513080"/>
      </c:barChart>
      <c:catAx>
        <c:axId val="693509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93513080"/>
        <c:crosses val="autoZero"/>
        <c:auto val="1"/>
        <c:lblAlgn val="ctr"/>
        <c:lblOffset val="100"/>
        <c:noMultiLvlLbl val="0"/>
      </c:catAx>
      <c:valAx>
        <c:axId val="6935130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93509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Лист2!$A$91:$A$99</c:f>
              <c:strCache>
                <c:ptCount val="9"/>
                <c:pt idx="0">
                  <c:v>Автолампы</c:v>
                </c:pt>
                <c:pt idx="1">
                  <c:v>Детали двигателя</c:v>
                </c:pt>
                <c:pt idx="2">
                  <c:v>Подвеска и рулевое управление</c:v>
                </c:pt>
                <c:pt idx="3">
                  <c:v>Тормозные колодки</c:v>
                </c:pt>
                <c:pt idx="4">
                  <c:v>АКБ</c:v>
                </c:pt>
                <c:pt idx="5">
                  <c:v>Электроника</c:v>
                </c:pt>
                <c:pt idx="6">
                  <c:v>Затрудняюсь ответить</c:v>
                </c:pt>
                <c:pt idx="7">
                  <c:v>Детали салона</c:v>
                </c:pt>
                <c:pt idx="8">
                  <c:v>Амортизаторы</c:v>
                </c:pt>
              </c:strCache>
            </c:strRef>
          </c:cat>
          <c:val>
            <c:numRef>
              <c:f>Лист2!$B$91:$B$99</c:f>
              <c:numCache>
                <c:formatCode>General</c:formatCode>
                <c:ptCount val="9"/>
                <c:pt idx="0">
                  <c:v>61</c:v>
                </c:pt>
                <c:pt idx="1">
                  <c:v>47</c:v>
                </c:pt>
                <c:pt idx="2">
                  <c:v>36</c:v>
                </c:pt>
                <c:pt idx="3">
                  <c:v>28</c:v>
                </c:pt>
                <c:pt idx="4">
                  <c:v>22</c:v>
                </c:pt>
                <c:pt idx="5">
                  <c:v>19</c:v>
                </c:pt>
                <c:pt idx="6">
                  <c:v>15</c:v>
                </c:pt>
                <c:pt idx="7">
                  <c:v>12</c:v>
                </c:pt>
                <c:pt idx="8">
                  <c:v>7</c:v>
                </c:pt>
              </c:numCache>
            </c:numRef>
          </c:val>
          <c:extLst xmlns:c16r2="http://schemas.microsoft.com/office/drawing/2015/06/chart">
            <c:ext xmlns:c16="http://schemas.microsoft.com/office/drawing/2014/chart" uri="{C3380CC4-5D6E-409C-BE32-E72D297353CC}">
              <c16:uniqueId val="{00000000-2008-4908-A795-728F22CFAF94}"/>
            </c:ext>
          </c:extLst>
        </c:ser>
        <c:dLbls>
          <c:dLblPos val="outEnd"/>
          <c:showLegendKey val="0"/>
          <c:showVal val="1"/>
          <c:showCatName val="0"/>
          <c:showSerName val="0"/>
          <c:showPercent val="0"/>
          <c:showBubbleSize val="0"/>
        </c:dLbls>
        <c:gapWidth val="100"/>
        <c:axId val="693514256"/>
        <c:axId val="693514648"/>
      </c:barChart>
      <c:catAx>
        <c:axId val="6935142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93514648"/>
        <c:crosses val="autoZero"/>
        <c:auto val="1"/>
        <c:lblAlgn val="ctr"/>
        <c:lblOffset val="100"/>
        <c:noMultiLvlLbl val="0"/>
      </c:catAx>
      <c:valAx>
        <c:axId val="6935146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9351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1DF-4585-A3AF-A8F1294C20C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1DF-4585-A3AF-A8F1294C20C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1DF-4585-A3AF-A8F1294C20C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Лист2!$A$104:$A$106</c:f>
              <c:strCache>
                <c:ptCount val="3"/>
                <c:pt idx="0">
                  <c:v>Да</c:v>
                </c:pt>
                <c:pt idx="1">
                  <c:v>Нет</c:v>
                </c:pt>
                <c:pt idx="2">
                  <c:v>Затрудняюсь ответить</c:v>
                </c:pt>
              </c:strCache>
            </c:strRef>
          </c:cat>
          <c:val>
            <c:numRef>
              <c:f>Лист2!$B$104:$B$106</c:f>
              <c:numCache>
                <c:formatCode>General</c:formatCode>
                <c:ptCount val="3"/>
                <c:pt idx="0">
                  <c:v>71</c:v>
                </c:pt>
                <c:pt idx="1">
                  <c:v>30</c:v>
                </c:pt>
                <c:pt idx="2">
                  <c:v>4</c:v>
                </c:pt>
              </c:numCache>
            </c:numRef>
          </c:val>
          <c:extLst xmlns:c16r2="http://schemas.microsoft.com/office/drawing/2015/06/chart">
            <c:ext xmlns:c16="http://schemas.microsoft.com/office/drawing/2014/chart" uri="{C3380CC4-5D6E-409C-BE32-E72D297353CC}">
              <c16:uniqueId val="{00000006-B1DF-4585-A3AF-A8F1294C20C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Лист2!$A$111:$A$118</c:f>
              <c:strCache>
                <c:ptCount val="8"/>
                <c:pt idx="0">
                  <c:v>Обзор автомобилей</c:v>
                </c:pt>
                <c:pt idx="1">
                  <c:v>Ситуации на дорогах</c:v>
                </c:pt>
                <c:pt idx="2">
                  <c:v>Лайфхаки и полезные советы</c:v>
                </c:pt>
                <c:pt idx="3">
                  <c:v>Обучение для новичков</c:v>
                </c:pt>
                <c:pt idx="4">
                  <c:v>Краштесты</c:v>
                </c:pt>
                <c:pt idx="5">
                  <c:v>История</c:v>
                </c:pt>
                <c:pt idx="6">
                  <c:v>Все вышеперечисленное</c:v>
                </c:pt>
                <c:pt idx="7">
                  <c:v>Затрудняюсь ответить</c:v>
                </c:pt>
              </c:strCache>
            </c:strRef>
          </c:cat>
          <c:val>
            <c:numRef>
              <c:f>Лист2!$B$111:$B$118</c:f>
              <c:numCache>
                <c:formatCode>General</c:formatCode>
                <c:ptCount val="8"/>
                <c:pt idx="0">
                  <c:v>57</c:v>
                </c:pt>
                <c:pt idx="1">
                  <c:v>41</c:v>
                </c:pt>
                <c:pt idx="2">
                  <c:v>39</c:v>
                </c:pt>
                <c:pt idx="3">
                  <c:v>11</c:v>
                </c:pt>
                <c:pt idx="4">
                  <c:v>37</c:v>
                </c:pt>
                <c:pt idx="5">
                  <c:v>8</c:v>
                </c:pt>
                <c:pt idx="6">
                  <c:v>16</c:v>
                </c:pt>
                <c:pt idx="7">
                  <c:v>4</c:v>
                </c:pt>
              </c:numCache>
            </c:numRef>
          </c:val>
          <c:extLst xmlns:c16r2="http://schemas.microsoft.com/office/drawing/2015/06/chart">
            <c:ext xmlns:c16="http://schemas.microsoft.com/office/drawing/2014/chart" uri="{C3380CC4-5D6E-409C-BE32-E72D297353CC}">
              <c16:uniqueId val="{00000000-51AE-4ACD-A769-C67BC4A7DE83}"/>
            </c:ext>
          </c:extLst>
        </c:ser>
        <c:dLbls>
          <c:dLblPos val="outEnd"/>
          <c:showLegendKey val="0"/>
          <c:showVal val="1"/>
          <c:showCatName val="0"/>
          <c:showSerName val="0"/>
          <c:showPercent val="0"/>
          <c:showBubbleSize val="0"/>
        </c:dLbls>
        <c:gapWidth val="100"/>
        <c:axId val="693513472"/>
        <c:axId val="693512688"/>
      </c:barChart>
      <c:catAx>
        <c:axId val="6935134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93512688"/>
        <c:crosses val="autoZero"/>
        <c:auto val="1"/>
        <c:lblAlgn val="ctr"/>
        <c:lblOffset val="100"/>
        <c:noMultiLvlLbl val="0"/>
      </c:catAx>
      <c:valAx>
        <c:axId val="69351268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9351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Лист2!$A$123:$A$133</c:f>
              <c:strCache>
                <c:ptCount val="11"/>
                <c:pt idx="0">
                  <c:v>Youtube</c:v>
                </c:pt>
                <c:pt idx="1">
                  <c:v>Instagram</c:v>
                </c:pt>
                <c:pt idx="2">
                  <c:v>Вконтакте</c:v>
                </c:pt>
                <c:pt idx="3">
                  <c:v>Telegram</c:v>
                </c:pt>
                <c:pt idx="4">
                  <c:v>Яндекс Дзен</c:v>
                </c:pt>
                <c:pt idx="5">
                  <c:v>Блог на сайте</c:v>
                </c:pt>
                <c:pt idx="6">
                  <c:v>e-mail рассылка</c:v>
                </c:pt>
                <c:pt idx="7">
                  <c:v>TikTok</c:v>
                </c:pt>
                <c:pt idx="8">
                  <c:v>ТВ</c:v>
                </c:pt>
                <c:pt idx="9">
                  <c:v>Радио</c:v>
                </c:pt>
                <c:pt idx="10">
                  <c:v>Одноклассники</c:v>
                </c:pt>
              </c:strCache>
            </c:strRef>
          </c:cat>
          <c:val>
            <c:numRef>
              <c:f>Лист2!$B$123:$B$133</c:f>
              <c:numCache>
                <c:formatCode>General</c:formatCode>
                <c:ptCount val="11"/>
                <c:pt idx="0">
                  <c:v>52</c:v>
                </c:pt>
                <c:pt idx="1">
                  <c:v>39</c:v>
                </c:pt>
                <c:pt idx="2">
                  <c:v>22</c:v>
                </c:pt>
                <c:pt idx="3">
                  <c:v>17</c:v>
                </c:pt>
                <c:pt idx="4">
                  <c:v>9</c:v>
                </c:pt>
                <c:pt idx="5">
                  <c:v>4</c:v>
                </c:pt>
                <c:pt idx="6">
                  <c:v>0</c:v>
                </c:pt>
                <c:pt idx="7">
                  <c:v>7</c:v>
                </c:pt>
                <c:pt idx="8">
                  <c:v>5</c:v>
                </c:pt>
                <c:pt idx="9">
                  <c:v>9</c:v>
                </c:pt>
                <c:pt idx="10">
                  <c:v>1</c:v>
                </c:pt>
              </c:numCache>
            </c:numRef>
          </c:val>
          <c:extLst xmlns:c16r2="http://schemas.microsoft.com/office/drawing/2015/06/chart">
            <c:ext xmlns:c16="http://schemas.microsoft.com/office/drawing/2014/chart" uri="{C3380CC4-5D6E-409C-BE32-E72D297353CC}">
              <c16:uniqueId val="{00000000-BE53-4116-B6C5-CCEC222A7C90}"/>
            </c:ext>
          </c:extLst>
        </c:ser>
        <c:dLbls>
          <c:dLblPos val="outEnd"/>
          <c:showLegendKey val="0"/>
          <c:showVal val="1"/>
          <c:showCatName val="0"/>
          <c:showSerName val="0"/>
          <c:showPercent val="0"/>
          <c:showBubbleSize val="0"/>
        </c:dLbls>
        <c:gapWidth val="100"/>
        <c:axId val="693510728"/>
        <c:axId val="693511512"/>
      </c:barChart>
      <c:catAx>
        <c:axId val="6935107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93511512"/>
        <c:crosses val="autoZero"/>
        <c:auto val="1"/>
        <c:lblAlgn val="ctr"/>
        <c:lblOffset val="100"/>
        <c:noMultiLvlLbl val="0"/>
      </c:catAx>
      <c:valAx>
        <c:axId val="693511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93510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Лист1!$A$2:$A$3</c:f>
              <c:strCache>
                <c:ptCount val="2"/>
                <c:pt idx="0">
                  <c:v>Негативная мотивация</c:v>
                </c:pt>
                <c:pt idx="1">
                  <c:v>Позитивная мотивация</c:v>
                </c:pt>
              </c:strCache>
            </c:strRef>
          </c:cat>
          <c:val>
            <c:numRef>
              <c:f>Лист1!$B$2:$B$3</c:f>
              <c:numCache>
                <c:formatCode>General</c:formatCode>
                <c:ptCount val="2"/>
              </c:numCache>
            </c:numRef>
          </c:val>
          <c:smooth val="0"/>
          <c:extLst xmlns:c16r2="http://schemas.microsoft.com/office/drawing/2015/06/chart">
            <c:ext xmlns:c16="http://schemas.microsoft.com/office/drawing/2014/chart" uri="{C3380CC4-5D6E-409C-BE32-E72D297353CC}">
              <c16:uniqueId val="{00000000-FFE9-4E15-9420-4CAB32611B88}"/>
            </c:ext>
          </c:extLst>
        </c:ser>
        <c:dLbls>
          <c:showLegendKey val="0"/>
          <c:showVal val="0"/>
          <c:showCatName val="0"/>
          <c:showSerName val="0"/>
          <c:showPercent val="0"/>
          <c:showBubbleSize val="0"/>
        </c:dLbls>
        <c:smooth val="0"/>
        <c:axId val="591209984"/>
        <c:axId val="591211160"/>
      </c:lineChart>
      <c:catAx>
        <c:axId val="59120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1211160"/>
        <c:crosses val="autoZero"/>
        <c:auto val="1"/>
        <c:lblAlgn val="ctr"/>
        <c:lblOffset val="100"/>
        <c:noMultiLvlLbl val="0"/>
      </c:catAx>
      <c:valAx>
        <c:axId val="591211160"/>
        <c:scaling>
          <c:orientation val="minMax"/>
          <c:max val="1"/>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Высокая</a:t>
                </a:r>
                <a:r>
                  <a:rPr lang="ru-RU" baseline="0"/>
                  <a:t> вовлеченность        Низкая вовлеченность</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crossAx val="591209984"/>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Лист1!$A$2:$A$11</c:f>
              <c:strCache>
                <c:ptCount val="10"/>
                <c:pt idx="0">
                  <c:v>Реклама на Яндекс Маркете</c:v>
                </c:pt>
                <c:pt idx="1">
                  <c:v>Реклама на радиостанциях</c:v>
                </c:pt>
                <c:pt idx="2">
                  <c:v>Закупка билбордов</c:v>
                </c:pt>
                <c:pt idx="3">
                  <c:v>SEO-оптимизация</c:v>
                </c:pt>
                <c:pt idx="4">
                  <c:v>Контексная реклама в Яндекс.Директ</c:v>
                </c:pt>
                <c:pt idx="5">
                  <c:v>Таргетированная реклама Вконтакте</c:v>
                </c:pt>
                <c:pt idx="6">
                  <c:v>Реклама на автостоянках города</c:v>
                </c:pt>
                <c:pt idx="7">
                  <c:v>Запуск видео-блога</c:v>
                </c:pt>
                <c:pt idx="8">
                  <c:v>Запуск блогов на Яндекс Дзен, Авто.Ру</c:v>
                </c:pt>
                <c:pt idx="9">
                  <c:v>Закупка рекламы у блогеров</c:v>
                </c:pt>
              </c:strCache>
            </c:strRef>
          </c:cat>
          <c:val>
            <c:numRef>
              <c:f>Лист1!$B$2:$B$11</c:f>
              <c:numCache>
                <c:formatCode>General</c:formatCode>
                <c:ptCount val="10"/>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60C5-4C60-842E-B16F3DE6F481}"/>
            </c:ext>
          </c:extLst>
        </c:ser>
        <c:dLbls>
          <c:showLegendKey val="0"/>
          <c:showVal val="0"/>
          <c:showCatName val="0"/>
          <c:showSerName val="0"/>
          <c:showPercent val="0"/>
          <c:showBubbleSize val="0"/>
        </c:dLbls>
        <c:gapWidth val="182"/>
        <c:axId val="591209592"/>
        <c:axId val="591207632"/>
      </c:barChart>
      <c:catAx>
        <c:axId val="591209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Направление</a:t>
                </a:r>
                <a:r>
                  <a:rPr lang="ru-RU" baseline="0"/>
                  <a:t> рекламы</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1207632"/>
        <c:crosses val="autoZero"/>
        <c:auto val="1"/>
        <c:lblAlgn val="ctr"/>
        <c:lblOffset val="100"/>
        <c:noMultiLvlLbl val="0"/>
      </c:catAx>
      <c:valAx>
        <c:axId val="591207632"/>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Месяцы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120959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9B01-49D9-A0B2-CA8F023FC22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9B01-49D9-A0B2-CA8F023FC22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9B01-49D9-A0B2-CA8F023FC22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9B01-49D9-A0B2-CA8F023FC22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Лист1!$D$2:$D$5</c:f>
              <c:strCache>
                <c:ptCount val="4"/>
                <c:pt idx="0">
                  <c:v>18-25</c:v>
                </c:pt>
                <c:pt idx="1">
                  <c:v>25-35</c:v>
                </c:pt>
                <c:pt idx="2">
                  <c:v>45-60</c:v>
                </c:pt>
                <c:pt idx="3">
                  <c:v>более 60</c:v>
                </c:pt>
              </c:strCache>
            </c:strRef>
          </c:cat>
          <c:val>
            <c:numRef>
              <c:f>Лист1!$E$2:$E$5</c:f>
              <c:numCache>
                <c:formatCode>General</c:formatCode>
                <c:ptCount val="4"/>
                <c:pt idx="0">
                  <c:v>32</c:v>
                </c:pt>
                <c:pt idx="1">
                  <c:v>43</c:v>
                </c:pt>
                <c:pt idx="2">
                  <c:v>19</c:v>
                </c:pt>
                <c:pt idx="3">
                  <c:v>11</c:v>
                </c:pt>
              </c:numCache>
            </c:numRef>
          </c:val>
          <c:extLst xmlns:c16r2="http://schemas.microsoft.com/office/drawing/2015/06/chart">
            <c:ext xmlns:c16="http://schemas.microsoft.com/office/drawing/2014/chart" uri="{C3380CC4-5D6E-409C-BE32-E72D297353CC}">
              <c16:uniqueId val="{00000008-9B01-49D9-A0B2-CA8F023FC22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3C0-4979-8B42-A343D7C4B65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3C0-4979-8B42-A343D7C4B65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23C0-4979-8B42-A343D7C4B65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23C0-4979-8B42-A343D7C4B6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Лист1!$G$2:$G$5</c:f>
              <c:strCache>
                <c:ptCount val="4"/>
                <c:pt idx="0">
                  <c:v>Учащийся</c:v>
                </c:pt>
                <c:pt idx="1">
                  <c:v>Работаю</c:v>
                </c:pt>
                <c:pt idx="2">
                  <c:v>Учусь и работаю</c:v>
                </c:pt>
                <c:pt idx="3">
                  <c:v>Безработный</c:v>
                </c:pt>
              </c:strCache>
            </c:strRef>
          </c:cat>
          <c:val>
            <c:numRef>
              <c:f>Лист1!$H$2:$H$5</c:f>
              <c:numCache>
                <c:formatCode>General</c:formatCode>
                <c:ptCount val="4"/>
                <c:pt idx="0">
                  <c:v>8</c:v>
                </c:pt>
                <c:pt idx="1">
                  <c:v>69</c:v>
                </c:pt>
                <c:pt idx="2">
                  <c:v>23</c:v>
                </c:pt>
                <c:pt idx="3">
                  <c:v>5</c:v>
                </c:pt>
              </c:numCache>
            </c:numRef>
          </c:val>
          <c:extLst xmlns:c16r2="http://schemas.microsoft.com/office/drawing/2015/06/chart">
            <c:ext xmlns:c16="http://schemas.microsoft.com/office/drawing/2014/chart" uri="{C3380CC4-5D6E-409C-BE32-E72D297353CC}">
              <c16:uniqueId val="{00000008-23C0-4979-8B42-A343D7C4B65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8BC-4CB3-8205-C9872E4B2EC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8BC-4CB3-8205-C9872E4B2EC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8BC-4CB3-8205-C9872E4B2EC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B8BC-4CB3-8205-C9872E4B2EC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B8BC-4CB3-8205-C9872E4B2ECB}"/>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B8BC-4CB3-8205-C9872E4B2ECB}"/>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B8BC-4CB3-8205-C9872E4B2ECB}"/>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B8BC-4CB3-8205-C9872E4B2EC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Лист1!$J$2:$J$9</c:f>
              <c:strCache>
                <c:ptCount val="8"/>
                <c:pt idx="0">
                  <c:v>до 15 т.р.</c:v>
                </c:pt>
                <c:pt idx="1">
                  <c:v>15-25 т.р.</c:v>
                </c:pt>
                <c:pt idx="2">
                  <c:v>25-40 т.р.</c:v>
                </c:pt>
                <c:pt idx="3">
                  <c:v>40-60 т.р.</c:v>
                </c:pt>
                <c:pt idx="4">
                  <c:v>60-80 т.р.</c:v>
                </c:pt>
                <c:pt idx="5">
                  <c:v>80-100 т.р.</c:v>
                </c:pt>
                <c:pt idx="6">
                  <c:v>100-150 т.р.</c:v>
                </c:pt>
                <c:pt idx="7">
                  <c:v>более 150 т.р.</c:v>
                </c:pt>
              </c:strCache>
            </c:strRef>
          </c:cat>
          <c:val>
            <c:numRef>
              <c:f>Лист1!$K$2:$K$9</c:f>
              <c:numCache>
                <c:formatCode>General</c:formatCode>
                <c:ptCount val="8"/>
                <c:pt idx="0">
                  <c:v>4</c:v>
                </c:pt>
                <c:pt idx="1">
                  <c:v>9</c:v>
                </c:pt>
                <c:pt idx="2">
                  <c:v>17</c:v>
                </c:pt>
                <c:pt idx="3">
                  <c:v>29</c:v>
                </c:pt>
                <c:pt idx="4">
                  <c:v>33</c:v>
                </c:pt>
                <c:pt idx="5">
                  <c:v>7</c:v>
                </c:pt>
                <c:pt idx="6">
                  <c:v>4</c:v>
                </c:pt>
                <c:pt idx="7">
                  <c:v>2</c:v>
                </c:pt>
              </c:numCache>
            </c:numRef>
          </c:val>
          <c:extLst xmlns:c16r2="http://schemas.microsoft.com/office/drawing/2015/06/chart">
            <c:ext xmlns:c16="http://schemas.microsoft.com/office/drawing/2014/chart" uri="{C3380CC4-5D6E-409C-BE32-E72D297353CC}">
              <c16:uniqueId val="{00000010-B8BC-4CB3-8205-C9872E4B2EC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4C0-4EA0-8C65-15295FD55AC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4C0-4EA0-8C65-15295FD55AC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4C0-4EA0-8C65-15295FD55AC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Лист2!$A$2:$A$4</c:f>
              <c:strCache>
                <c:ptCount val="3"/>
                <c:pt idx="0">
                  <c:v>Грузовой</c:v>
                </c:pt>
                <c:pt idx="1">
                  <c:v>Личный легковой</c:v>
                </c:pt>
                <c:pt idx="2">
                  <c:v>Легковой рабочий</c:v>
                </c:pt>
              </c:strCache>
            </c:strRef>
          </c:cat>
          <c:val>
            <c:numRef>
              <c:f>Лист2!$B$2:$B$4</c:f>
              <c:numCache>
                <c:formatCode>General</c:formatCode>
                <c:ptCount val="3"/>
                <c:pt idx="0">
                  <c:v>3</c:v>
                </c:pt>
                <c:pt idx="1">
                  <c:v>90</c:v>
                </c:pt>
                <c:pt idx="2">
                  <c:v>12</c:v>
                </c:pt>
              </c:numCache>
            </c:numRef>
          </c:val>
          <c:extLst xmlns:c16r2="http://schemas.microsoft.com/office/drawing/2015/06/chart">
            <c:ext xmlns:c16="http://schemas.microsoft.com/office/drawing/2014/chart" uri="{C3380CC4-5D6E-409C-BE32-E72D297353CC}">
              <c16:uniqueId val="{00000006-C4C0-4EA0-8C65-15295FD55AC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98C8-4720-9B16-0423B7DB183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98C8-4720-9B16-0423B7DB183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98C8-4720-9B16-0423B7DB183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98C8-4720-9B16-0423B7DB183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98C8-4720-9B16-0423B7DB1837}"/>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98C8-4720-9B16-0423B7DB1837}"/>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98C8-4720-9B16-0423B7DB18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Лист2!$A$9:$A$15</c:f>
              <c:strCache>
                <c:ptCount val="7"/>
                <c:pt idx="0">
                  <c:v>менее 1 года</c:v>
                </c:pt>
                <c:pt idx="1">
                  <c:v>1-3 года</c:v>
                </c:pt>
                <c:pt idx="2">
                  <c:v>3-5 лет</c:v>
                </c:pt>
                <c:pt idx="3">
                  <c:v>5-7 лет</c:v>
                </c:pt>
                <c:pt idx="4">
                  <c:v>7-10 лет</c:v>
                </c:pt>
                <c:pt idx="5">
                  <c:v>10-15 лет</c:v>
                </c:pt>
                <c:pt idx="6">
                  <c:v>более 15 лет</c:v>
                </c:pt>
              </c:strCache>
            </c:strRef>
          </c:cat>
          <c:val>
            <c:numRef>
              <c:f>Лист2!$B$9:$B$15</c:f>
              <c:numCache>
                <c:formatCode>General</c:formatCode>
                <c:ptCount val="7"/>
                <c:pt idx="0">
                  <c:v>14</c:v>
                </c:pt>
                <c:pt idx="1">
                  <c:v>31</c:v>
                </c:pt>
                <c:pt idx="2">
                  <c:v>28</c:v>
                </c:pt>
                <c:pt idx="3">
                  <c:v>12</c:v>
                </c:pt>
                <c:pt idx="4">
                  <c:v>10</c:v>
                </c:pt>
                <c:pt idx="5">
                  <c:v>6</c:v>
                </c:pt>
                <c:pt idx="6">
                  <c:v>4</c:v>
                </c:pt>
              </c:numCache>
            </c:numRef>
          </c:val>
          <c:extLst xmlns:c16r2="http://schemas.microsoft.com/office/drawing/2015/06/chart">
            <c:ext xmlns:c16="http://schemas.microsoft.com/office/drawing/2014/chart" uri="{C3380CC4-5D6E-409C-BE32-E72D297353CC}">
              <c16:uniqueId val="{0000000E-98C8-4720-9B16-0423B7DB183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Лист2!$M$23</c:f>
              <c:strCache>
                <c:ptCount val="1"/>
                <c:pt idx="0">
                  <c:v>Lada</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Лист2!$N$23</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0-3913-46DC-9FBF-630C962D95E1}"/>
            </c:ext>
          </c:extLst>
        </c:ser>
        <c:ser>
          <c:idx val="1"/>
          <c:order val="1"/>
          <c:tx>
            <c:strRef>
              <c:f>Лист2!$M$24</c:f>
              <c:strCache>
                <c:ptCount val="1"/>
                <c:pt idx="0">
                  <c:v>Kia</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Лист2!$N$24</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1-3913-46DC-9FBF-630C962D95E1}"/>
            </c:ext>
          </c:extLst>
        </c:ser>
        <c:ser>
          <c:idx val="2"/>
          <c:order val="2"/>
          <c:tx>
            <c:strRef>
              <c:f>Лист2!$M$25</c:f>
              <c:strCache>
                <c:ptCount val="1"/>
                <c:pt idx="0">
                  <c:v>Hyundai</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Лист2!$N$25</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2-3913-46DC-9FBF-630C962D95E1}"/>
            </c:ext>
          </c:extLst>
        </c:ser>
        <c:ser>
          <c:idx val="3"/>
          <c:order val="3"/>
          <c:tx>
            <c:strRef>
              <c:f>Лист2!$M$26</c:f>
              <c:strCache>
                <c:ptCount val="1"/>
                <c:pt idx="0">
                  <c:v>VW</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Лист2!$N$26</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3-3913-46DC-9FBF-630C962D95E1}"/>
            </c:ext>
          </c:extLst>
        </c:ser>
        <c:ser>
          <c:idx val="4"/>
          <c:order val="4"/>
          <c:tx>
            <c:strRef>
              <c:f>Лист2!$M$27</c:f>
              <c:strCache>
                <c:ptCount val="1"/>
                <c:pt idx="0">
                  <c:v>Scoda</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Лист2!$N$27</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4-3913-46DC-9FBF-630C962D95E1}"/>
            </c:ext>
          </c:extLst>
        </c:ser>
        <c:ser>
          <c:idx val="5"/>
          <c:order val="5"/>
          <c:tx>
            <c:strRef>
              <c:f>Лист2!$M$28</c:f>
              <c:strCache>
                <c:ptCount val="1"/>
                <c:pt idx="0">
                  <c:v>Audi</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Лист2!$N$28</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5-3913-46DC-9FBF-630C962D95E1}"/>
            </c:ext>
          </c:extLst>
        </c:ser>
        <c:ser>
          <c:idx val="6"/>
          <c:order val="6"/>
          <c:tx>
            <c:strRef>
              <c:f>Лист2!$M$29</c:f>
              <c:strCache>
                <c:ptCount val="1"/>
                <c:pt idx="0">
                  <c:v>Mercedes</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Лист2!$N$29</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6-3913-46DC-9FBF-630C962D95E1}"/>
            </c:ext>
          </c:extLst>
        </c:ser>
        <c:ser>
          <c:idx val="7"/>
          <c:order val="7"/>
          <c:tx>
            <c:strRef>
              <c:f>Лист2!$M$30</c:f>
              <c:strCache>
                <c:ptCount val="1"/>
                <c:pt idx="0">
                  <c:v>BMW</c:v>
                </c:pt>
              </c:strCache>
            </c:strRef>
          </c:tx>
          <c:spPr>
            <a:solidFill>
              <a:schemeClr val="accent2">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Лист2!$N$30</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7-3913-46DC-9FBF-630C962D95E1}"/>
            </c:ext>
          </c:extLst>
        </c:ser>
        <c:ser>
          <c:idx val="8"/>
          <c:order val="8"/>
          <c:tx>
            <c:strRef>
              <c:f>Лист2!$M$31</c:f>
              <c:strCache>
                <c:ptCount val="1"/>
                <c:pt idx="0">
                  <c:v>Toyota</c:v>
                </c:pt>
              </c:strCache>
            </c:strRef>
          </c:tx>
          <c:spPr>
            <a:solidFill>
              <a:schemeClr val="accent3">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Лист2!$N$31</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8-3913-46DC-9FBF-630C962D95E1}"/>
            </c:ext>
          </c:extLst>
        </c:ser>
        <c:ser>
          <c:idx val="9"/>
          <c:order val="9"/>
          <c:tx>
            <c:strRef>
              <c:f>Лист2!$M$32</c:f>
              <c:strCache>
                <c:ptCount val="1"/>
                <c:pt idx="0">
                  <c:v>Nissan</c:v>
                </c:pt>
              </c:strCache>
            </c:strRef>
          </c:tx>
          <c:spPr>
            <a:solidFill>
              <a:schemeClr val="accent4">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9-3913-46DC-9FBF-630C962D95E1}"/>
            </c:ext>
          </c:extLst>
        </c:ser>
        <c:ser>
          <c:idx val="10"/>
          <c:order val="10"/>
          <c:tx>
            <c:strRef>
              <c:f>Лист2!$M$33</c:f>
              <c:strCache>
                <c:ptCount val="1"/>
                <c:pt idx="0">
                  <c:v>Mazda</c:v>
                </c:pt>
              </c:strCache>
            </c:strRef>
          </c:tx>
          <c:spPr>
            <a:solidFill>
              <a:schemeClr val="accent5">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Лист2!$N$33</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A-3913-46DC-9FBF-630C962D95E1}"/>
            </c:ext>
          </c:extLst>
        </c:ser>
        <c:ser>
          <c:idx val="11"/>
          <c:order val="11"/>
          <c:tx>
            <c:strRef>
              <c:f>Лист2!$M$34</c:f>
              <c:strCache>
                <c:ptCount val="1"/>
                <c:pt idx="0">
                  <c:v>Lexus</c:v>
                </c:pt>
              </c:strCache>
            </c:strRef>
          </c:tx>
          <c:spPr>
            <a:solidFill>
              <a:schemeClr val="accent6">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Лист2!$N$34</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B-3913-46DC-9FBF-630C962D95E1}"/>
            </c:ext>
          </c:extLst>
        </c:ser>
        <c:ser>
          <c:idx val="12"/>
          <c:order val="12"/>
          <c:tx>
            <c:strRef>
              <c:f>Лист2!$M$35</c:f>
              <c:strCache>
                <c:ptCount val="1"/>
                <c:pt idx="0">
                  <c:v>Peugeut</c:v>
                </c:pt>
              </c:strCache>
            </c:strRef>
          </c:tx>
          <c:spPr>
            <a:solidFill>
              <a:schemeClr val="accent1">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C-3913-46DC-9FBF-630C962D95E1}"/>
            </c:ext>
          </c:extLst>
        </c:ser>
        <c:ser>
          <c:idx val="13"/>
          <c:order val="13"/>
          <c:tx>
            <c:strRef>
              <c:f>Лист2!$M$36</c:f>
              <c:strCache>
                <c:ptCount val="1"/>
                <c:pt idx="0">
                  <c:v>Renault</c:v>
                </c:pt>
              </c:strCache>
            </c:strRef>
          </c:tx>
          <c:spPr>
            <a:solidFill>
              <a:schemeClr val="accent2">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Лист2!$N$36</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D-3913-46DC-9FBF-630C962D95E1}"/>
            </c:ext>
          </c:extLst>
        </c:ser>
        <c:ser>
          <c:idx val="14"/>
          <c:order val="14"/>
          <c:tx>
            <c:strRef>
              <c:f>Лист2!$M$37</c:f>
              <c:strCache>
                <c:ptCount val="1"/>
                <c:pt idx="0">
                  <c:v>Chevrolet</c:v>
                </c:pt>
              </c:strCache>
            </c:strRef>
          </c:tx>
          <c:spPr>
            <a:solidFill>
              <a:schemeClr val="accent3">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Лист2!$N$37</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E-3913-46DC-9FBF-630C962D95E1}"/>
            </c:ext>
          </c:extLst>
        </c:ser>
        <c:ser>
          <c:idx val="15"/>
          <c:order val="15"/>
          <c:tx>
            <c:strRef>
              <c:f>Лист2!$M$38</c:f>
              <c:strCache>
                <c:ptCount val="1"/>
                <c:pt idx="0">
                  <c:v>Ford</c:v>
                </c:pt>
              </c:strCache>
            </c:strRef>
          </c:tx>
          <c:spPr>
            <a:solidFill>
              <a:schemeClr val="accent4">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Лист2!$N$38</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F-3913-46DC-9FBF-630C962D95E1}"/>
            </c:ext>
          </c:extLst>
        </c:ser>
        <c:ser>
          <c:idx val="16"/>
          <c:order val="16"/>
          <c:tx>
            <c:strRef>
              <c:f>Лист2!$M$39</c:f>
              <c:strCache>
                <c:ptCount val="1"/>
                <c:pt idx="0">
                  <c:v>Haval</c:v>
                </c:pt>
              </c:strCache>
            </c:strRef>
          </c:tx>
          <c:spPr>
            <a:solidFill>
              <a:schemeClr val="accent5">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Лист2!$N$39</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0-3913-46DC-9FBF-630C962D95E1}"/>
            </c:ext>
          </c:extLst>
        </c:ser>
        <c:ser>
          <c:idx val="17"/>
          <c:order val="17"/>
          <c:tx>
            <c:strRef>
              <c:f>Лист2!$M$40</c:f>
              <c:strCache>
                <c:ptCount val="1"/>
                <c:pt idx="0">
                  <c:v>Chery</c:v>
                </c:pt>
              </c:strCache>
            </c:strRef>
          </c:tx>
          <c:spPr>
            <a:solidFill>
              <a:schemeClr val="accent6">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Лист2!$N$40</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1-3913-46DC-9FBF-630C962D95E1}"/>
            </c:ext>
          </c:extLst>
        </c:ser>
        <c:ser>
          <c:idx val="18"/>
          <c:order val="18"/>
          <c:tx>
            <c:strRef>
              <c:f>Лист2!$M$41</c:f>
              <c:strCache>
                <c:ptCount val="1"/>
                <c:pt idx="0">
                  <c:v>Exeed</c:v>
                </c:pt>
              </c:strCache>
            </c:strRef>
          </c:tx>
          <c:spPr>
            <a:solidFill>
              <a:schemeClr val="accent1">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Лист2!$N$41</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2-3913-46DC-9FBF-630C962D95E1}"/>
            </c:ext>
          </c:extLst>
        </c:ser>
        <c:ser>
          <c:idx val="19"/>
          <c:order val="19"/>
          <c:tx>
            <c:strRef>
              <c:f>Лист2!$M$42</c:f>
              <c:strCache>
                <c:ptCount val="1"/>
                <c:pt idx="0">
                  <c:v>Infinity</c:v>
                </c:pt>
              </c:strCache>
            </c:strRef>
          </c:tx>
          <c:spPr>
            <a:solidFill>
              <a:schemeClr val="accent2">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Лист2!$N$42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3-3913-46DC-9FBF-630C962D95E1}"/>
            </c:ext>
          </c:extLst>
        </c:ser>
        <c:ser>
          <c:idx val="20"/>
          <c:order val="20"/>
          <c:tx>
            <c:strRef>
              <c:f>Лист2!$M$43</c:f>
              <c:strCache>
                <c:ptCount val="1"/>
                <c:pt idx="0">
                  <c:v>Porsche</c:v>
                </c:pt>
              </c:strCache>
            </c:strRef>
          </c:tx>
          <c:spPr>
            <a:solidFill>
              <a:schemeClr val="accent3">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Лист2!$N$43</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4-3913-46DC-9FBF-630C962D95E1}"/>
            </c:ext>
          </c:extLst>
        </c:ser>
        <c:ser>
          <c:idx val="21"/>
          <c:order val="21"/>
          <c:tx>
            <c:strRef>
              <c:f>Лист2!$M$44</c:f>
              <c:strCache>
                <c:ptCount val="1"/>
                <c:pt idx="0">
                  <c:v>МАЗ</c:v>
                </c:pt>
              </c:strCache>
            </c:strRef>
          </c:tx>
          <c:spPr>
            <a:solidFill>
              <a:schemeClr val="accent4">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Лист2!$N$44</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5-3913-46DC-9FBF-630C962D95E1}"/>
            </c:ext>
          </c:extLst>
        </c:ser>
        <c:ser>
          <c:idx val="22"/>
          <c:order val="22"/>
          <c:tx>
            <c:strRef>
              <c:f>Лист2!$M$45</c:f>
              <c:strCache>
                <c:ptCount val="1"/>
                <c:pt idx="0">
                  <c:v>MAN</c:v>
                </c:pt>
              </c:strCache>
            </c:strRef>
          </c:tx>
          <c:spPr>
            <a:solidFill>
              <a:schemeClr val="accent5">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Лист2!$N$45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6-3913-46DC-9FBF-630C962D95E1}"/>
            </c:ext>
          </c:extLst>
        </c:ser>
        <c:ser>
          <c:idx val="23"/>
          <c:order val="23"/>
          <c:tx>
            <c:strRef>
              <c:f>Лист2!$M$46</c:f>
              <c:strCache>
                <c:ptCount val="1"/>
                <c:pt idx="0">
                  <c:v>Scania</c:v>
                </c:pt>
              </c:strCache>
            </c:strRef>
          </c:tx>
          <c:spPr>
            <a:solidFill>
              <a:schemeClr val="accent6">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Лист2!$N$46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7-3913-46DC-9FBF-630C962D95E1}"/>
            </c:ext>
          </c:extLst>
        </c:ser>
        <c:dLbls>
          <c:dLblPos val="outEnd"/>
          <c:showLegendKey val="0"/>
          <c:showVal val="1"/>
          <c:showCatName val="0"/>
          <c:showSerName val="0"/>
          <c:showPercent val="0"/>
          <c:showBubbleSize val="0"/>
        </c:dLbls>
        <c:gapWidth val="150"/>
        <c:axId val="695214344"/>
        <c:axId val="695211992"/>
      </c:barChart>
      <c:catAx>
        <c:axId val="695214344"/>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5211992"/>
        <c:crosses val="autoZero"/>
        <c:auto val="1"/>
        <c:lblAlgn val="ctr"/>
        <c:lblOffset val="100"/>
        <c:noMultiLvlLbl val="0"/>
      </c:catAx>
      <c:valAx>
        <c:axId val="695211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521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8435-488A-B894-7569043FCF2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8435-488A-B894-7569043FCF2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8435-488A-B894-7569043FCF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Лист2!$A$19:$A$21</c:f>
              <c:strCache>
                <c:ptCount val="3"/>
                <c:pt idx="0">
                  <c:v>Покупал однажды</c:v>
                </c:pt>
                <c:pt idx="1">
                  <c:v>Покупаю регулярно</c:v>
                </c:pt>
                <c:pt idx="2">
                  <c:v>Не доводилось</c:v>
                </c:pt>
              </c:strCache>
            </c:strRef>
          </c:cat>
          <c:val>
            <c:numRef>
              <c:f>Лист2!$B$19:$B$21</c:f>
              <c:numCache>
                <c:formatCode>General</c:formatCode>
                <c:ptCount val="3"/>
                <c:pt idx="0">
                  <c:v>20</c:v>
                </c:pt>
                <c:pt idx="1">
                  <c:v>61</c:v>
                </c:pt>
                <c:pt idx="2">
                  <c:v>24</c:v>
                </c:pt>
              </c:numCache>
            </c:numRef>
          </c:val>
          <c:extLst xmlns:c16r2="http://schemas.microsoft.com/office/drawing/2015/06/chart">
            <c:ext xmlns:c16="http://schemas.microsoft.com/office/drawing/2014/chart" uri="{C3380CC4-5D6E-409C-BE32-E72D297353CC}">
              <c16:uniqueId val="{00000006-8435-488A-B894-7569043FCF2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Лист2!$A$26:$A$34</c:f>
              <c:strCache>
                <c:ptCount val="9"/>
                <c:pt idx="0">
                  <c:v>В розничном магазине</c:v>
                </c:pt>
                <c:pt idx="1">
                  <c:v>В интернет магазине</c:v>
                </c:pt>
                <c:pt idx="2">
                  <c:v>С рук (б/у)</c:v>
                </c:pt>
                <c:pt idx="3">
                  <c:v>У официального диллера</c:v>
                </c:pt>
                <c:pt idx="4">
                  <c:v>У знакомых</c:v>
                </c:pt>
                <c:pt idx="5">
                  <c:v>По-разному</c:v>
                </c:pt>
                <c:pt idx="6">
                  <c:v>Затрудняюсь ответить</c:v>
                </c:pt>
                <c:pt idx="7">
                  <c:v>На спец. плодащках (Дром, АвтоРу и др.)</c:v>
                </c:pt>
                <c:pt idx="8">
                  <c:v>На маркетплейсах (Ozon, WB)</c:v>
                </c:pt>
              </c:strCache>
            </c:strRef>
          </c:cat>
          <c:val>
            <c:numRef>
              <c:f>Лист2!$B$26:$B$34</c:f>
              <c:numCache>
                <c:formatCode>General</c:formatCode>
                <c:ptCount val="9"/>
                <c:pt idx="0">
                  <c:v>31</c:v>
                </c:pt>
                <c:pt idx="1">
                  <c:v>39</c:v>
                </c:pt>
                <c:pt idx="2">
                  <c:v>6</c:v>
                </c:pt>
                <c:pt idx="3">
                  <c:v>13</c:v>
                </c:pt>
                <c:pt idx="4">
                  <c:v>2</c:v>
                </c:pt>
                <c:pt idx="5">
                  <c:v>3</c:v>
                </c:pt>
                <c:pt idx="6">
                  <c:v>1</c:v>
                </c:pt>
                <c:pt idx="7">
                  <c:v>47</c:v>
                </c:pt>
                <c:pt idx="8">
                  <c:v>24</c:v>
                </c:pt>
              </c:numCache>
            </c:numRef>
          </c:val>
          <c:extLst xmlns:c16r2="http://schemas.microsoft.com/office/drawing/2015/06/chart">
            <c:ext xmlns:c16="http://schemas.microsoft.com/office/drawing/2014/chart" uri="{C3380CC4-5D6E-409C-BE32-E72D297353CC}">
              <c16:uniqueId val="{00000000-5ED4-4DAD-92D1-8CE4E444D039}"/>
            </c:ext>
          </c:extLst>
        </c:ser>
        <c:dLbls>
          <c:dLblPos val="outEnd"/>
          <c:showLegendKey val="0"/>
          <c:showVal val="1"/>
          <c:showCatName val="0"/>
          <c:showSerName val="0"/>
          <c:showPercent val="0"/>
          <c:showBubbleSize val="0"/>
        </c:dLbls>
        <c:gapWidth val="182"/>
        <c:axId val="693511904"/>
        <c:axId val="693517000"/>
      </c:barChart>
      <c:catAx>
        <c:axId val="693511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3517000"/>
        <c:crosses val="autoZero"/>
        <c:auto val="1"/>
        <c:lblAlgn val="ctr"/>
        <c:lblOffset val="100"/>
        <c:noMultiLvlLbl val="0"/>
      </c:catAx>
      <c:valAx>
        <c:axId val="693517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351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F008D5-884F-4BD6-BE73-DC76B6A605F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ED8A6C44-C6F6-4688-8EA7-295DA474B6DB}">
      <dgm:prSet phldrT="[Текст]" custT="1"/>
      <dgm:spPr/>
      <dgm:t>
        <a:bodyPr/>
        <a:lstStyle/>
        <a:p>
          <a:r>
            <a:rPr lang="ru-RU" sz="1200">
              <a:latin typeface="Times New Roman" panose="02020603050405020304" pitchFamily="18" charset="0"/>
              <a:cs typeface="Times New Roman" panose="02020603050405020304" pitchFamily="18" charset="0"/>
            </a:rPr>
            <a:t>Маркетинговые коммуникации</a:t>
          </a:r>
        </a:p>
      </dgm:t>
    </dgm:pt>
    <dgm:pt modelId="{A62D323D-DB7F-4F81-95FF-A6C97E81BBF0}" type="parTrans" cxnId="{63CB9828-3D37-4C89-8BE7-0674B59962DB}">
      <dgm:prSet/>
      <dgm:spPr/>
      <dgm:t>
        <a:bodyPr/>
        <a:lstStyle/>
        <a:p>
          <a:endParaRPr lang="ru-RU" sz="1200">
            <a:latin typeface="Times New Roman" panose="02020603050405020304" pitchFamily="18" charset="0"/>
            <a:cs typeface="Times New Roman" panose="02020603050405020304" pitchFamily="18" charset="0"/>
          </a:endParaRPr>
        </a:p>
      </dgm:t>
    </dgm:pt>
    <dgm:pt modelId="{A92B5478-52BA-4094-BA73-D1948C4FC4B0}" type="sibTrans" cxnId="{63CB9828-3D37-4C89-8BE7-0674B59962DB}">
      <dgm:prSet/>
      <dgm:spPr/>
      <dgm:t>
        <a:bodyPr/>
        <a:lstStyle/>
        <a:p>
          <a:endParaRPr lang="ru-RU" sz="1200">
            <a:latin typeface="Times New Roman" panose="02020603050405020304" pitchFamily="18" charset="0"/>
            <a:cs typeface="Times New Roman" panose="02020603050405020304" pitchFamily="18" charset="0"/>
          </a:endParaRPr>
        </a:p>
      </dgm:t>
    </dgm:pt>
    <dgm:pt modelId="{57956457-4260-446C-8F1A-9A592F44A7AA}">
      <dgm:prSet phldrT="[Текст]" custT="1"/>
      <dgm:spPr/>
      <dgm:t>
        <a:bodyPr/>
        <a:lstStyle/>
        <a:p>
          <a:r>
            <a:rPr lang="ru-RU" sz="1200">
              <a:latin typeface="Times New Roman" panose="02020603050405020304" pitchFamily="18" charset="0"/>
              <a:cs typeface="Times New Roman" panose="02020603050405020304" pitchFamily="18" charset="0"/>
            </a:rPr>
            <a:t>Реклама</a:t>
          </a:r>
        </a:p>
      </dgm:t>
    </dgm:pt>
    <dgm:pt modelId="{5C8DA6F9-0D63-4119-964E-A4C2003F5427}" type="parTrans" cxnId="{23BA2633-8212-4B21-BBC8-3CA8EAE8A568}">
      <dgm:prSet/>
      <dgm:spPr/>
      <dgm:t>
        <a:bodyPr/>
        <a:lstStyle/>
        <a:p>
          <a:endParaRPr lang="ru-RU" sz="1200">
            <a:latin typeface="Times New Roman" panose="02020603050405020304" pitchFamily="18" charset="0"/>
            <a:cs typeface="Times New Roman" panose="02020603050405020304" pitchFamily="18" charset="0"/>
          </a:endParaRPr>
        </a:p>
      </dgm:t>
    </dgm:pt>
    <dgm:pt modelId="{B1CA4D5A-7374-4548-BF85-3ACAD2106F03}" type="sibTrans" cxnId="{23BA2633-8212-4B21-BBC8-3CA8EAE8A568}">
      <dgm:prSet/>
      <dgm:spPr/>
      <dgm:t>
        <a:bodyPr/>
        <a:lstStyle/>
        <a:p>
          <a:endParaRPr lang="ru-RU" sz="1200">
            <a:latin typeface="Times New Roman" panose="02020603050405020304" pitchFamily="18" charset="0"/>
            <a:cs typeface="Times New Roman" panose="02020603050405020304" pitchFamily="18" charset="0"/>
          </a:endParaRPr>
        </a:p>
      </dgm:t>
    </dgm:pt>
    <dgm:pt modelId="{DA830360-77CF-435F-A071-D6C258D4EED7}">
      <dgm:prSet phldrT="[Текст]" custT="1"/>
      <dgm:spPr/>
      <dgm:t>
        <a:bodyPr/>
        <a:lstStyle/>
        <a:p>
          <a:r>
            <a:rPr lang="en-US" sz="1200">
              <a:latin typeface="Times New Roman" panose="02020603050405020304" pitchFamily="18" charset="0"/>
              <a:cs typeface="Times New Roman" panose="02020603050405020304" pitchFamily="18" charset="0"/>
            </a:rPr>
            <a:t>PR</a:t>
          </a:r>
          <a:endParaRPr lang="ru-RU" sz="1200">
            <a:latin typeface="Times New Roman" panose="02020603050405020304" pitchFamily="18" charset="0"/>
            <a:cs typeface="Times New Roman" panose="02020603050405020304" pitchFamily="18" charset="0"/>
          </a:endParaRPr>
        </a:p>
      </dgm:t>
    </dgm:pt>
    <dgm:pt modelId="{0EF3C668-3B64-4220-AB90-B665D493F183}" type="parTrans" cxnId="{94D6B23C-2226-451F-9D54-666EEC237848}">
      <dgm:prSet/>
      <dgm:spPr/>
      <dgm:t>
        <a:bodyPr/>
        <a:lstStyle/>
        <a:p>
          <a:endParaRPr lang="ru-RU" sz="1200">
            <a:latin typeface="Times New Roman" panose="02020603050405020304" pitchFamily="18" charset="0"/>
            <a:cs typeface="Times New Roman" panose="02020603050405020304" pitchFamily="18" charset="0"/>
          </a:endParaRPr>
        </a:p>
      </dgm:t>
    </dgm:pt>
    <dgm:pt modelId="{8E8E45E4-7324-4F36-BE15-84B00EBC0308}" type="sibTrans" cxnId="{94D6B23C-2226-451F-9D54-666EEC237848}">
      <dgm:prSet/>
      <dgm:spPr/>
      <dgm:t>
        <a:bodyPr/>
        <a:lstStyle/>
        <a:p>
          <a:endParaRPr lang="ru-RU" sz="1200">
            <a:latin typeface="Times New Roman" panose="02020603050405020304" pitchFamily="18" charset="0"/>
            <a:cs typeface="Times New Roman" panose="02020603050405020304" pitchFamily="18" charset="0"/>
          </a:endParaRPr>
        </a:p>
      </dgm:t>
    </dgm:pt>
    <dgm:pt modelId="{C9C54E18-0964-4DD1-A947-9F42A1D2DB7B}">
      <dgm:prSet phldrT="[Текст]" custT="1"/>
      <dgm:spPr/>
      <dgm:t>
        <a:bodyPr/>
        <a:lstStyle/>
        <a:p>
          <a:r>
            <a:rPr lang="ru-RU" sz="1200">
              <a:latin typeface="Times New Roman" panose="02020603050405020304" pitchFamily="18" charset="0"/>
              <a:cs typeface="Times New Roman" panose="02020603050405020304" pitchFamily="18" charset="0"/>
            </a:rPr>
            <a:t>Прямой маркетинг</a:t>
          </a:r>
        </a:p>
      </dgm:t>
    </dgm:pt>
    <dgm:pt modelId="{B0CE0CDC-A61B-4B4F-9977-80B356419FFC}" type="parTrans" cxnId="{FE889023-38C5-4250-9F73-220364F076CD}">
      <dgm:prSet/>
      <dgm:spPr/>
      <dgm:t>
        <a:bodyPr/>
        <a:lstStyle/>
        <a:p>
          <a:endParaRPr lang="ru-RU" sz="1200">
            <a:latin typeface="Times New Roman" panose="02020603050405020304" pitchFamily="18" charset="0"/>
            <a:cs typeface="Times New Roman" panose="02020603050405020304" pitchFamily="18" charset="0"/>
          </a:endParaRPr>
        </a:p>
      </dgm:t>
    </dgm:pt>
    <dgm:pt modelId="{8E8AFC3A-FAF7-499F-A2E7-C78B212BDA8A}" type="sibTrans" cxnId="{FE889023-38C5-4250-9F73-220364F076CD}">
      <dgm:prSet/>
      <dgm:spPr/>
      <dgm:t>
        <a:bodyPr/>
        <a:lstStyle/>
        <a:p>
          <a:endParaRPr lang="ru-RU" sz="1200">
            <a:latin typeface="Times New Roman" panose="02020603050405020304" pitchFamily="18" charset="0"/>
            <a:cs typeface="Times New Roman" panose="02020603050405020304" pitchFamily="18" charset="0"/>
          </a:endParaRPr>
        </a:p>
      </dgm:t>
    </dgm:pt>
    <dgm:pt modelId="{C0B408D0-0291-4CDC-9D11-96E0D8D6321D}">
      <dgm:prSet phldrT="[Текст]" custT="1"/>
      <dgm:spPr/>
      <dgm:t>
        <a:bodyPr/>
        <a:lstStyle/>
        <a:p>
          <a:r>
            <a:rPr lang="en-US" sz="1200">
              <a:latin typeface="Times New Roman" panose="02020603050405020304" pitchFamily="18" charset="0"/>
              <a:cs typeface="Times New Roman" panose="02020603050405020304" pitchFamily="18" charset="0"/>
            </a:rPr>
            <a:t>BTL</a:t>
          </a:r>
          <a:r>
            <a:rPr lang="ru-RU" sz="1200">
              <a:latin typeface="Times New Roman" panose="02020603050405020304" pitchFamily="18" charset="0"/>
              <a:cs typeface="Times New Roman" panose="02020603050405020304" pitchFamily="18" charset="0"/>
            </a:rPr>
            <a:t>-инструменты</a:t>
          </a:r>
        </a:p>
      </dgm:t>
    </dgm:pt>
    <dgm:pt modelId="{7E65F09E-33FE-4BEE-8C0B-776FCA840B25}" type="parTrans" cxnId="{AC741147-57B0-491D-802E-2FC0FE9BA2A5}">
      <dgm:prSet/>
      <dgm:spPr/>
      <dgm:t>
        <a:bodyPr/>
        <a:lstStyle/>
        <a:p>
          <a:endParaRPr lang="ru-RU" sz="1200">
            <a:latin typeface="Times New Roman" panose="02020603050405020304" pitchFamily="18" charset="0"/>
            <a:cs typeface="Times New Roman" panose="02020603050405020304" pitchFamily="18" charset="0"/>
          </a:endParaRPr>
        </a:p>
      </dgm:t>
    </dgm:pt>
    <dgm:pt modelId="{62B83172-9603-40A6-A57E-A0CB1BDF38E5}" type="sibTrans" cxnId="{AC741147-57B0-491D-802E-2FC0FE9BA2A5}">
      <dgm:prSet/>
      <dgm:spPr/>
      <dgm:t>
        <a:bodyPr/>
        <a:lstStyle/>
        <a:p>
          <a:endParaRPr lang="ru-RU" sz="1200">
            <a:latin typeface="Times New Roman" panose="02020603050405020304" pitchFamily="18" charset="0"/>
            <a:cs typeface="Times New Roman" panose="02020603050405020304" pitchFamily="18" charset="0"/>
          </a:endParaRPr>
        </a:p>
      </dgm:t>
    </dgm:pt>
    <dgm:pt modelId="{C8ECA6ED-B4D0-47AF-ACF5-D607F1C4D498}" type="pres">
      <dgm:prSet presAssocID="{21F008D5-884F-4BD6-BE73-DC76B6A605F1}" presName="hierChild1" presStyleCnt="0">
        <dgm:presLayoutVars>
          <dgm:orgChart val="1"/>
          <dgm:chPref val="1"/>
          <dgm:dir/>
          <dgm:animOne val="branch"/>
          <dgm:animLvl val="lvl"/>
          <dgm:resizeHandles/>
        </dgm:presLayoutVars>
      </dgm:prSet>
      <dgm:spPr/>
      <dgm:t>
        <a:bodyPr/>
        <a:lstStyle/>
        <a:p>
          <a:endParaRPr lang="ru-RU"/>
        </a:p>
      </dgm:t>
    </dgm:pt>
    <dgm:pt modelId="{E7DCAF27-71CF-44A2-AD1C-B4F4309BDD76}" type="pres">
      <dgm:prSet presAssocID="{ED8A6C44-C6F6-4688-8EA7-295DA474B6DB}" presName="hierRoot1" presStyleCnt="0">
        <dgm:presLayoutVars>
          <dgm:hierBranch val="init"/>
        </dgm:presLayoutVars>
      </dgm:prSet>
      <dgm:spPr/>
    </dgm:pt>
    <dgm:pt modelId="{FFBCE4AF-B4BD-4EA3-B8BC-C2C56341FCC1}" type="pres">
      <dgm:prSet presAssocID="{ED8A6C44-C6F6-4688-8EA7-295DA474B6DB}" presName="rootComposite1" presStyleCnt="0"/>
      <dgm:spPr/>
    </dgm:pt>
    <dgm:pt modelId="{D9C5DE26-0512-4307-A3CB-9A362E695315}" type="pres">
      <dgm:prSet presAssocID="{ED8A6C44-C6F6-4688-8EA7-295DA474B6DB}" presName="rootText1" presStyleLbl="node0" presStyleIdx="0" presStyleCnt="1">
        <dgm:presLayoutVars>
          <dgm:chPref val="3"/>
        </dgm:presLayoutVars>
      </dgm:prSet>
      <dgm:spPr/>
      <dgm:t>
        <a:bodyPr/>
        <a:lstStyle/>
        <a:p>
          <a:endParaRPr lang="ru-RU"/>
        </a:p>
      </dgm:t>
    </dgm:pt>
    <dgm:pt modelId="{0431C2C0-6C39-4A69-99E1-E729785F74C1}" type="pres">
      <dgm:prSet presAssocID="{ED8A6C44-C6F6-4688-8EA7-295DA474B6DB}" presName="rootConnector1" presStyleLbl="node1" presStyleIdx="0" presStyleCnt="0"/>
      <dgm:spPr/>
      <dgm:t>
        <a:bodyPr/>
        <a:lstStyle/>
        <a:p>
          <a:endParaRPr lang="ru-RU"/>
        </a:p>
      </dgm:t>
    </dgm:pt>
    <dgm:pt modelId="{CDC8794D-75C0-4B13-B78F-4B3407689F4F}" type="pres">
      <dgm:prSet presAssocID="{ED8A6C44-C6F6-4688-8EA7-295DA474B6DB}" presName="hierChild2" presStyleCnt="0"/>
      <dgm:spPr/>
    </dgm:pt>
    <dgm:pt modelId="{CB57D700-4A4E-47FA-BD5B-8047A5749165}" type="pres">
      <dgm:prSet presAssocID="{5C8DA6F9-0D63-4119-964E-A4C2003F5427}" presName="Name37" presStyleLbl="parChTrans1D2" presStyleIdx="0" presStyleCnt="4"/>
      <dgm:spPr/>
      <dgm:t>
        <a:bodyPr/>
        <a:lstStyle/>
        <a:p>
          <a:endParaRPr lang="ru-RU"/>
        </a:p>
      </dgm:t>
    </dgm:pt>
    <dgm:pt modelId="{59F09A6A-416D-44C4-83DE-AC40484B1F42}" type="pres">
      <dgm:prSet presAssocID="{57956457-4260-446C-8F1A-9A592F44A7AA}" presName="hierRoot2" presStyleCnt="0">
        <dgm:presLayoutVars>
          <dgm:hierBranch val="init"/>
        </dgm:presLayoutVars>
      </dgm:prSet>
      <dgm:spPr/>
    </dgm:pt>
    <dgm:pt modelId="{D6AE14F9-9CC7-433A-8884-CD8FED520A75}" type="pres">
      <dgm:prSet presAssocID="{57956457-4260-446C-8F1A-9A592F44A7AA}" presName="rootComposite" presStyleCnt="0"/>
      <dgm:spPr/>
    </dgm:pt>
    <dgm:pt modelId="{685F519A-FC6F-4E70-8C4F-B5511F19FF6D}" type="pres">
      <dgm:prSet presAssocID="{57956457-4260-446C-8F1A-9A592F44A7AA}" presName="rootText" presStyleLbl="node2" presStyleIdx="0" presStyleCnt="4">
        <dgm:presLayoutVars>
          <dgm:chPref val="3"/>
        </dgm:presLayoutVars>
      </dgm:prSet>
      <dgm:spPr/>
      <dgm:t>
        <a:bodyPr/>
        <a:lstStyle/>
        <a:p>
          <a:endParaRPr lang="ru-RU"/>
        </a:p>
      </dgm:t>
    </dgm:pt>
    <dgm:pt modelId="{B36BFEEF-BAEC-40D1-B531-0DFF6D32C8B9}" type="pres">
      <dgm:prSet presAssocID="{57956457-4260-446C-8F1A-9A592F44A7AA}" presName="rootConnector" presStyleLbl="node2" presStyleIdx="0" presStyleCnt="4"/>
      <dgm:spPr/>
      <dgm:t>
        <a:bodyPr/>
        <a:lstStyle/>
        <a:p>
          <a:endParaRPr lang="ru-RU"/>
        </a:p>
      </dgm:t>
    </dgm:pt>
    <dgm:pt modelId="{B2B6956E-E8E7-484B-8535-C1EBEC25B4C9}" type="pres">
      <dgm:prSet presAssocID="{57956457-4260-446C-8F1A-9A592F44A7AA}" presName="hierChild4" presStyleCnt="0"/>
      <dgm:spPr/>
    </dgm:pt>
    <dgm:pt modelId="{EB4041AA-7E88-4A39-BED1-FF9926BBE4D3}" type="pres">
      <dgm:prSet presAssocID="{57956457-4260-446C-8F1A-9A592F44A7AA}" presName="hierChild5" presStyleCnt="0"/>
      <dgm:spPr/>
    </dgm:pt>
    <dgm:pt modelId="{FB77A9A1-9366-4A7C-BD36-8C433DEBB7F6}" type="pres">
      <dgm:prSet presAssocID="{0EF3C668-3B64-4220-AB90-B665D493F183}" presName="Name37" presStyleLbl="parChTrans1D2" presStyleIdx="1" presStyleCnt="4"/>
      <dgm:spPr/>
      <dgm:t>
        <a:bodyPr/>
        <a:lstStyle/>
        <a:p>
          <a:endParaRPr lang="ru-RU"/>
        </a:p>
      </dgm:t>
    </dgm:pt>
    <dgm:pt modelId="{44D291CD-F4C3-4A0A-86FA-26564AD1C449}" type="pres">
      <dgm:prSet presAssocID="{DA830360-77CF-435F-A071-D6C258D4EED7}" presName="hierRoot2" presStyleCnt="0">
        <dgm:presLayoutVars>
          <dgm:hierBranch val="init"/>
        </dgm:presLayoutVars>
      </dgm:prSet>
      <dgm:spPr/>
    </dgm:pt>
    <dgm:pt modelId="{019A6F9B-6DD0-444B-A761-3CFFD9129E0B}" type="pres">
      <dgm:prSet presAssocID="{DA830360-77CF-435F-A071-D6C258D4EED7}" presName="rootComposite" presStyleCnt="0"/>
      <dgm:spPr/>
    </dgm:pt>
    <dgm:pt modelId="{D6E3DD02-5D1E-41A5-B511-7F7AE49D8068}" type="pres">
      <dgm:prSet presAssocID="{DA830360-77CF-435F-A071-D6C258D4EED7}" presName="rootText" presStyleLbl="node2" presStyleIdx="1" presStyleCnt="4">
        <dgm:presLayoutVars>
          <dgm:chPref val="3"/>
        </dgm:presLayoutVars>
      </dgm:prSet>
      <dgm:spPr/>
      <dgm:t>
        <a:bodyPr/>
        <a:lstStyle/>
        <a:p>
          <a:endParaRPr lang="ru-RU"/>
        </a:p>
      </dgm:t>
    </dgm:pt>
    <dgm:pt modelId="{6468468A-27CC-4CA3-963A-5A93BB9784A2}" type="pres">
      <dgm:prSet presAssocID="{DA830360-77CF-435F-A071-D6C258D4EED7}" presName="rootConnector" presStyleLbl="node2" presStyleIdx="1" presStyleCnt="4"/>
      <dgm:spPr/>
      <dgm:t>
        <a:bodyPr/>
        <a:lstStyle/>
        <a:p>
          <a:endParaRPr lang="ru-RU"/>
        </a:p>
      </dgm:t>
    </dgm:pt>
    <dgm:pt modelId="{EA2D114D-762F-43AD-BF23-A8BD6CA832EE}" type="pres">
      <dgm:prSet presAssocID="{DA830360-77CF-435F-A071-D6C258D4EED7}" presName="hierChild4" presStyleCnt="0"/>
      <dgm:spPr/>
    </dgm:pt>
    <dgm:pt modelId="{44922AE2-6BC3-4B68-A330-4BEFD7D3E0DE}" type="pres">
      <dgm:prSet presAssocID="{DA830360-77CF-435F-A071-D6C258D4EED7}" presName="hierChild5" presStyleCnt="0"/>
      <dgm:spPr/>
    </dgm:pt>
    <dgm:pt modelId="{B7B072D0-B51B-4F9D-9270-A8E13F3CB1BB}" type="pres">
      <dgm:prSet presAssocID="{B0CE0CDC-A61B-4B4F-9977-80B356419FFC}" presName="Name37" presStyleLbl="parChTrans1D2" presStyleIdx="2" presStyleCnt="4"/>
      <dgm:spPr/>
      <dgm:t>
        <a:bodyPr/>
        <a:lstStyle/>
        <a:p>
          <a:endParaRPr lang="ru-RU"/>
        </a:p>
      </dgm:t>
    </dgm:pt>
    <dgm:pt modelId="{A7D5CC0F-0A74-4F68-8ABA-7DAA98AE76D8}" type="pres">
      <dgm:prSet presAssocID="{C9C54E18-0964-4DD1-A947-9F42A1D2DB7B}" presName="hierRoot2" presStyleCnt="0">
        <dgm:presLayoutVars>
          <dgm:hierBranch val="init"/>
        </dgm:presLayoutVars>
      </dgm:prSet>
      <dgm:spPr/>
    </dgm:pt>
    <dgm:pt modelId="{5CA1AA76-387E-4531-A394-7449B47C9A86}" type="pres">
      <dgm:prSet presAssocID="{C9C54E18-0964-4DD1-A947-9F42A1D2DB7B}" presName="rootComposite" presStyleCnt="0"/>
      <dgm:spPr/>
    </dgm:pt>
    <dgm:pt modelId="{C3D9045F-9EDF-4F1D-9D70-B036BAD35FDF}" type="pres">
      <dgm:prSet presAssocID="{C9C54E18-0964-4DD1-A947-9F42A1D2DB7B}" presName="rootText" presStyleLbl="node2" presStyleIdx="2" presStyleCnt="4">
        <dgm:presLayoutVars>
          <dgm:chPref val="3"/>
        </dgm:presLayoutVars>
      </dgm:prSet>
      <dgm:spPr/>
      <dgm:t>
        <a:bodyPr/>
        <a:lstStyle/>
        <a:p>
          <a:endParaRPr lang="ru-RU"/>
        </a:p>
      </dgm:t>
    </dgm:pt>
    <dgm:pt modelId="{C54168C0-07C7-4682-9180-0E7DF2BD0641}" type="pres">
      <dgm:prSet presAssocID="{C9C54E18-0964-4DD1-A947-9F42A1D2DB7B}" presName="rootConnector" presStyleLbl="node2" presStyleIdx="2" presStyleCnt="4"/>
      <dgm:spPr/>
      <dgm:t>
        <a:bodyPr/>
        <a:lstStyle/>
        <a:p>
          <a:endParaRPr lang="ru-RU"/>
        </a:p>
      </dgm:t>
    </dgm:pt>
    <dgm:pt modelId="{CF0E2A2B-C5E3-413F-8ADA-3781FEE427E8}" type="pres">
      <dgm:prSet presAssocID="{C9C54E18-0964-4DD1-A947-9F42A1D2DB7B}" presName="hierChild4" presStyleCnt="0"/>
      <dgm:spPr/>
    </dgm:pt>
    <dgm:pt modelId="{403E014D-A505-4F5A-8AF5-3BF66FA171B7}" type="pres">
      <dgm:prSet presAssocID="{C9C54E18-0964-4DD1-A947-9F42A1D2DB7B}" presName="hierChild5" presStyleCnt="0"/>
      <dgm:spPr/>
    </dgm:pt>
    <dgm:pt modelId="{F442F0E0-80E3-4DEB-A09B-307F351D26C4}" type="pres">
      <dgm:prSet presAssocID="{7E65F09E-33FE-4BEE-8C0B-776FCA840B25}" presName="Name37" presStyleLbl="parChTrans1D2" presStyleIdx="3" presStyleCnt="4"/>
      <dgm:spPr/>
      <dgm:t>
        <a:bodyPr/>
        <a:lstStyle/>
        <a:p>
          <a:endParaRPr lang="ru-RU"/>
        </a:p>
      </dgm:t>
    </dgm:pt>
    <dgm:pt modelId="{79BB7BCF-51DC-47D5-9160-9B21127FD1FC}" type="pres">
      <dgm:prSet presAssocID="{C0B408D0-0291-4CDC-9D11-96E0D8D6321D}" presName="hierRoot2" presStyleCnt="0">
        <dgm:presLayoutVars>
          <dgm:hierBranch val="init"/>
        </dgm:presLayoutVars>
      </dgm:prSet>
      <dgm:spPr/>
    </dgm:pt>
    <dgm:pt modelId="{C388473D-D482-46C8-8EA8-6799F02668EE}" type="pres">
      <dgm:prSet presAssocID="{C0B408D0-0291-4CDC-9D11-96E0D8D6321D}" presName="rootComposite" presStyleCnt="0"/>
      <dgm:spPr/>
    </dgm:pt>
    <dgm:pt modelId="{043D8EFC-820C-4F4E-8CC8-B147138DD8D6}" type="pres">
      <dgm:prSet presAssocID="{C0B408D0-0291-4CDC-9D11-96E0D8D6321D}" presName="rootText" presStyleLbl="node2" presStyleIdx="3" presStyleCnt="4">
        <dgm:presLayoutVars>
          <dgm:chPref val="3"/>
        </dgm:presLayoutVars>
      </dgm:prSet>
      <dgm:spPr/>
      <dgm:t>
        <a:bodyPr/>
        <a:lstStyle/>
        <a:p>
          <a:endParaRPr lang="ru-RU"/>
        </a:p>
      </dgm:t>
    </dgm:pt>
    <dgm:pt modelId="{CEDB8932-12F0-411C-ACB2-95CD4437CD59}" type="pres">
      <dgm:prSet presAssocID="{C0B408D0-0291-4CDC-9D11-96E0D8D6321D}" presName="rootConnector" presStyleLbl="node2" presStyleIdx="3" presStyleCnt="4"/>
      <dgm:spPr/>
      <dgm:t>
        <a:bodyPr/>
        <a:lstStyle/>
        <a:p>
          <a:endParaRPr lang="ru-RU"/>
        </a:p>
      </dgm:t>
    </dgm:pt>
    <dgm:pt modelId="{D9B848EA-133F-4493-AF6A-795A421D6FCA}" type="pres">
      <dgm:prSet presAssocID="{C0B408D0-0291-4CDC-9D11-96E0D8D6321D}" presName="hierChild4" presStyleCnt="0"/>
      <dgm:spPr/>
    </dgm:pt>
    <dgm:pt modelId="{F775822B-D928-4DA3-AB31-5AB910A48051}" type="pres">
      <dgm:prSet presAssocID="{C0B408D0-0291-4CDC-9D11-96E0D8D6321D}" presName="hierChild5" presStyleCnt="0"/>
      <dgm:spPr/>
    </dgm:pt>
    <dgm:pt modelId="{E8D11795-A58D-4E3C-A8AD-35D290640E0C}" type="pres">
      <dgm:prSet presAssocID="{ED8A6C44-C6F6-4688-8EA7-295DA474B6DB}" presName="hierChild3" presStyleCnt="0"/>
      <dgm:spPr/>
    </dgm:pt>
  </dgm:ptLst>
  <dgm:cxnLst>
    <dgm:cxn modelId="{8F4697C5-AF51-4E83-BD61-C8BAA7CF5C85}" type="presOf" srcId="{DA830360-77CF-435F-A071-D6C258D4EED7}" destId="{6468468A-27CC-4CA3-963A-5A93BB9784A2}" srcOrd="1" destOrd="0" presId="urn:microsoft.com/office/officeart/2005/8/layout/orgChart1"/>
    <dgm:cxn modelId="{88005873-CDFA-43AC-A6E3-86EB89E064D0}" type="presOf" srcId="{ED8A6C44-C6F6-4688-8EA7-295DA474B6DB}" destId="{0431C2C0-6C39-4A69-99E1-E729785F74C1}" srcOrd="1" destOrd="0" presId="urn:microsoft.com/office/officeart/2005/8/layout/orgChart1"/>
    <dgm:cxn modelId="{60BE2F98-F335-4420-BB51-CDF95062B1D1}" type="presOf" srcId="{57956457-4260-446C-8F1A-9A592F44A7AA}" destId="{B36BFEEF-BAEC-40D1-B531-0DFF6D32C8B9}" srcOrd="1" destOrd="0" presId="urn:microsoft.com/office/officeart/2005/8/layout/orgChart1"/>
    <dgm:cxn modelId="{63CB9828-3D37-4C89-8BE7-0674B59962DB}" srcId="{21F008D5-884F-4BD6-BE73-DC76B6A605F1}" destId="{ED8A6C44-C6F6-4688-8EA7-295DA474B6DB}" srcOrd="0" destOrd="0" parTransId="{A62D323D-DB7F-4F81-95FF-A6C97E81BBF0}" sibTransId="{A92B5478-52BA-4094-BA73-D1948C4FC4B0}"/>
    <dgm:cxn modelId="{548D5313-6719-43EC-ADDE-A836480DEB93}" type="presOf" srcId="{ED8A6C44-C6F6-4688-8EA7-295DA474B6DB}" destId="{D9C5DE26-0512-4307-A3CB-9A362E695315}" srcOrd="0" destOrd="0" presId="urn:microsoft.com/office/officeart/2005/8/layout/orgChart1"/>
    <dgm:cxn modelId="{93940699-26C2-44E3-AEC4-43BEFBAD4087}" type="presOf" srcId="{B0CE0CDC-A61B-4B4F-9977-80B356419FFC}" destId="{B7B072D0-B51B-4F9D-9270-A8E13F3CB1BB}" srcOrd="0" destOrd="0" presId="urn:microsoft.com/office/officeart/2005/8/layout/orgChart1"/>
    <dgm:cxn modelId="{23BA2633-8212-4B21-BBC8-3CA8EAE8A568}" srcId="{ED8A6C44-C6F6-4688-8EA7-295DA474B6DB}" destId="{57956457-4260-446C-8F1A-9A592F44A7AA}" srcOrd="0" destOrd="0" parTransId="{5C8DA6F9-0D63-4119-964E-A4C2003F5427}" sibTransId="{B1CA4D5A-7374-4548-BF85-3ACAD2106F03}"/>
    <dgm:cxn modelId="{AF43E9A8-BCEF-4EE8-9169-68B6DF82EBF6}" type="presOf" srcId="{C9C54E18-0964-4DD1-A947-9F42A1D2DB7B}" destId="{C3D9045F-9EDF-4F1D-9D70-B036BAD35FDF}" srcOrd="0" destOrd="0" presId="urn:microsoft.com/office/officeart/2005/8/layout/orgChart1"/>
    <dgm:cxn modelId="{5ABA7ADB-68C3-4133-9FB8-FCDA3F5CF1AE}" type="presOf" srcId="{C0B408D0-0291-4CDC-9D11-96E0D8D6321D}" destId="{043D8EFC-820C-4F4E-8CC8-B147138DD8D6}" srcOrd="0" destOrd="0" presId="urn:microsoft.com/office/officeart/2005/8/layout/orgChart1"/>
    <dgm:cxn modelId="{DBC3E219-5000-483F-B85F-B56408406FAF}" type="presOf" srcId="{C0B408D0-0291-4CDC-9D11-96E0D8D6321D}" destId="{CEDB8932-12F0-411C-ACB2-95CD4437CD59}" srcOrd="1" destOrd="0" presId="urn:microsoft.com/office/officeart/2005/8/layout/orgChart1"/>
    <dgm:cxn modelId="{B78B43AF-F89B-4C2F-B561-8A85B0EE8E71}" type="presOf" srcId="{7E65F09E-33FE-4BEE-8C0B-776FCA840B25}" destId="{F442F0E0-80E3-4DEB-A09B-307F351D26C4}" srcOrd="0" destOrd="0" presId="urn:microsoft.com/office/officeart/2005/8/layout/orgChart1"/>
    <dgm:cxn modelId="{883D2BC9-9037-48D1-8BAF-55FAAF3BC81B}" type="presOf" srcId="{5C8DA6F9-0D63-4119-964E-A4C2003F5427}" destId="{CB57D700-4A4E-47FA-BD5B-8047A5749165}" srcOrd="0" destOrd="0" presId="urn:microsoft.com/office/officeart/2005/8/layout/orgChart1"/>
    <dgm:cxn modelId="{FCC36822-7FDC-4E6B-9732-FD55FC0B3222}" type="presOf" srcId="{DA830360-77CF-435F-A071-D6C258D4EED7}" destId="{D6E3DD02-5D1E-41A5-B511-7F7AE49D8068}" srcOrd="0" destOrd="0" presId="urn:microsoft.com/office/officeart/2005/8/layout/orgChart1"/>
    <dgm:cxn modelId="{94D6B23C-2226-451F-9D54-666EEC237848}" srcId="{ED8A6C44-C6F6-4688-8EA7-295DA474B6DB}" destId="{DA830360-77CF-435F-A071-D6C258D4EED7}" srcOrd="1" destOrd="0" parTransId="{0EF3C668-3B64-4220-AB90-B665D493F183}" sibTransId="{8E8E45E4-7324-4F36-BE15-84B00EBC0308}"/>
    <dgm:cxn modelId="{FB8823B9-C1A4-45D8-8604-09DBE0077EEE}" type="presOf" srcId="{0EF3C668-3B64-4220-AB90-B665D493F183}" destId="{FB77A9A1-9366-4A7C-BD36-8C433DEBB7F6}" srcOrd="0" destOrd="0" presId="urn:microsoft.com/office/officeart/2005/8/layout/orgChart1"/>
    <dgm:cxn modelId="{F41E474B-418E-4F98-9F3E-815C73F49B4F}" type="presOf" srcId="{57956457-4260-446C-8F1A-9A592F44A7AA}" destId="{685F519A-FC6F-4E70-8C4F-B5511F19FF6D}" srcOrd="0" destOrd="0" presId="urn:microsoft.com/office/officeart/2005/8/layout/orgChart1"/>
    <dgm:cxn modelId="{AC741147-57B0-491D-802E-2FC0FE9BA2A5}" srcId="{ED8A6C44-C6F6-4688-8EA7-295DA474B6DB}" destId="{C0B408D0-0291-4CDC-9D11-96E0D8D6321D}" srcOrd="3" destOrd="0" parTransId="{7E65F09E-33FE-4BEE-8C0B-776FCA840B25}" sibTransId="{62B83172-9603-40A6-A57E-A0CB1BDF38E5}"/>
    <dgm:cxn modelId="{1AE72188-D501-48A5-B2FC-EE9514ED59AA}" type="presOf" srcId="{21F008D5-884F-4BD6-BE73-DC76B6A605F1}" destId="{C8ECA6ED-B4D0-47AF-ACF5-D607F1C4D498}" srcOrd="0" destOrd="0" presId="urn:microsoft.com/office/officeart/2005/8/layout/orgChart1"/>
    <dgm:cxn modelId="{D93B78B1-F68F-483F-8B32-D646D4ACD77F}" type="presOf" srcId="{C9C54E18-0964-4DD1-A947-9F42A1D2DB7B}" destId="{C54168C0-07C7-4682-9180-0E7DF2BD0641}" srcOrd="1" destOrd="0" presId="urn:microsoft.com/office/officeart/2005/8/layout/orgChart1"/>
    <dgm:cxn modelId="{FE889023-38C5-4250-9F73-220364F076CD}" srcId="{ED8A6C44-C6F6-4688-8EA7-295DA474B6DB}" destId="{C9C54E18-0964-4DD1-A947-9F42A1D2DB7B}" srcOrd="2" destOrd="0" parTransId="{B0CE0CDC-A61B-4B4F-9977-80B356419FFC}" sibTransId="{8E8AFC3A-FAF7-499F-A2E7-C78B212BDA8A}"/>
    <dgm:cxn modelId="{4327FBC3-27DD-4F3B-87AD-FE4964CF41E1}" type="presParOf" srcId="{C8ECA6ED-B4D0-47AF-ACF5-D607F1C4D498}" destId="{E7DCAF27-71CF-44A2-AD1C-B4F4309BDD76}" srcOrd="0" destOrd="0" presId="urn:microsoft.com/office/officeart/2005/8/layout/orgChart1"/>
    <dgm:cxn modelId="{26C62587-DA5A-4C78-BE40-5789B656A9C8}" type="presParOf" srcId="{E7DCAF27-71CF-44A2-AD1C-B4F4309BDD76}" destId="{FFBCE4AF-B4BD-4EA3-B8BC-C2C56341FCC1}" srcOrd="0" destOrd="0" presId="urn:microsoft.com/office/officeart/2005/8/layout/orgChart1"/>
    <dgm:cxn modelId="{58DE84F4-7429-451F-AF8C-5427DD01506F}" type="presParOf" srcId="{FFBCE4AF-B4BD-4EA3-B8BC-C2C56341FCC1}" destId="{D9C5DE26-0512-4307-A3CB-9A362E695315}" srcOrd="0" destOrd="0" presId="urn:microsoft.com/office/officeart/2005/8/layout/orgChart1"/>
    <dgm:cxn modelId="{812E6CBF-70D6-4B41-A1AE-56961177EC29}" type="presParOf" srcId="{FFBCE4AF-B4BD-4EA3-B8BC-C2C56341FCC1}" destId="{0431C2C0-6C39-4A69-99E1-E729785F74C1}" srcOrd="1" destOrd="0" presId="urn:microsoft.com/office/officeart/2005/8/layout/orgChart1"/>
    <dgm:cxn modelId="{B1BA7F40-808F-4A89-8948-5D6955E0F25F}" type="presParOf" srcId="{E7DCAF27-71CF-44A2-AD1C-B4F4309BDD76}" destId="{CDC8794D-75C0-4B13-B78F-4B3407689F4F}" srcOrd="1" destOrd="0" presId="urn:microsoft.com/office/officeart/2005/8/layout/orgChart1"/>
    <dgm:cxn modelId="{82A1D5D8-D283-4600-8D7F-200B950C7C57}" type="presParOf" srcId="{CDC8794D-75C0-4B13-B78F-4B3407689F4F}" destId="{CB57D700-4A4E-47FA-BD5B-8047A5749165}" srcOrd="0" destOrd="0" presId="urn:microsoft.com/office/officeart/2005/8/layout/orgChart1"/>
    <dgm:cxn modelId="{0BC56C31-9C15-467D-8C6C-AF1BB62F9098}" type="presParOf" srcId="{CDC8794D-75C0-4B13-B78F-4B3407689F4F}" destId="{59F09A6A-416D-44C4-83DE-AC40484B1F42}" srcOrd="1" destOrd="0" presId="urn:microsoft.com/office/officeart/2005/8/layout/orgChart1"/>
    <dgm:cxn modelId="{331CBEF7-BD47-4D28-AA18-69BC208B966A}" type="presParOf" srcId="{59F09A6A-416D-44C4-83DE-AC40484B1F42}" destId="{D6AE14F9-9CC7-433A-8884-CD8FED520A75}" srcOrd="0" destOrd="0" presId="urn:microsoft.com/office/officeart/2005/8/layout/orgChart1"/>
    <dgm:cxn modelId="{C8D9FFAA-225C-44A5-95D3-AE5B6EE0AF39}" type="presParOf" srcId="{D6AE14F9-9CC7-433A-8884-CD8FED520A75}" destId="{685F519A-FC6F-4E70-8C4F-B5511F19FF6D}" srcOrd="0" destOrd="0" presId="urn:microsoft.com/office/officeart/2005/8/layout/orgChart1"/>
    <dgm:cxn modelId="{FBA4E2DE-94B4-44BC-A435-B8A670CFC18E}" type="presParOf" srcId="{D6AE14F9-9CC7-433A-8884-CD8FED520A75}" destId="{B36BFEEF-BAEC-40D1-B531-0DFF6D32C8B9}" srcOrd="1" destOrd="0" presId="urn:microsoft.com/office/officeart/2005/8/layout/orgChart1"/>
    <dgm:cxn modelId="{3679B586-AEE3-487A-801B-C15B246B622E}" type="presParOf" srcId="{59F09A6A-416D-44C4-83DE-AC40484B1F42}" destId="{B2B6956E-E8E7-484B-8535-C1EBEC25B4C9}" srcOrd="1" destOrd="0" presId="urn:microsoft.com/office/officeart/2005/8/layout/orgChart1"/>
    <dgm:cxn modelId="{1DF57DCB-797B-4824-A414-E64BB4EA348E}" type="presParOf" srcId="{59F09A6A-416D-44C4-83DE-AC40484B1F42}" destId="{EB4041AA-7E88-4A39-BED1-FF9926BBE4D3}" srcOrd="2" destOrd="0" presId="urn:microsoft.com/office/officeart/2005/8/layout/orgChart1"/>
    <dgm:cxn modelId="{B616131B-E2CB-489E-8E4E-87A5C7C652CA}" type="presParOf" srcId="{CDC8794D-75C0-4B13-B78F-4B3407689F4F}" destId="{FB77A9A1-9366-4A7C-BD36-8C433DEBB7F6}" srcOrd="2" destOrd="0" presId="urn:microsoft.com/office/officeart/2005/8/layout/orgChart1"/>
    <dgm:cxn modelId="{32A53533-B6F9-4F0E-8E34-BCA0B49C21BF}" type="presParOf" srcId="{CDC8794D-75C0-4B13-B78F-4B3407689F4F}" destId="{44D291CD-F4C3-4A0A-86FA-26564AD1C449}" srcOrd="3" destOrd="0" presId="urn:microsoft.com/office/officeart/2005/8/layout/orgChart1"/>
    <dgm:cxn modelId="{82B4AF06-23BA-42A2-A8B0-EFB7940DC804}" type="presParOf" srcId="{44D291CD-F4C3-4A0A-86FA-26564AD1C449}" destId="{019A6F9B-6DD0-444B-A761-3CFFD9129E0B}" srcOrd="0" destOrd="0" presId="urn:microsoft.com/office/officeart/2005/8/layout/orgChart1"/>
    <dgm:cxn modelId="{88CFC2C0-53D7-460B-81B7-1CA34F9BB63C}" type="presParOf" srcId="{019A6F9B-6DD0-444B-A761-3CFFD9129E0B}" destId="{D6E3DD02-5D1E-41A5-B511-7F7AE49D8068}" srcOrd="0" destOrd="0" presId="urn:microsoft.com/office/officeart/2005/8/layout/orgChart1"/>
    <dgm:cxn modelId="{1B80CEC9-6207-4BC6-AD6A-740F8AF9630E}" type="presParOf" srcId="{019A6F9B-6DD0-444B-A761-3CFFD9129E0B}" destId="{6468468A-27CC-4CA3-963A-5A93BB9784A2}" srcOrd="1" destOrd="0" presId="urn:microsoft.com/office/officeart/2005/8/layout/orgChart1"/>
    <dgm:cxn modelId="{936AD768-35BE-49C1-A1C2-99DABFFF1B59}" type="presParOf" srcId="{44D291CD-F4C3-4A0A-86FA-26564AD1C449}" destId="{EA2D114D-762F-43AD-BF23-A8BD6CA832EE}" srcOrd="1" destOrd="0" presId="urn:microsoft.com/office/officeart/2005/8/layout/orgChart1"/>
    <dgm:cxn modelId="{21BC8E8F-E248-4FB2-8232-94156CF1C6F6}" type="presParOf" srcId="{44D291CD-F4C3-4A0A-86FA-26564AD1C449}" destId="{44922AE2-6BC3-4B68-A330-4BEFD7D3E0DE}" srcOrd="2" destOrd="0" presId="urn:microsoft.com/office/officeart/2005/8/layout/orgChart1"/>
    <dgm:cxn modelId="{9D74B9A1-6E4B-472C-8222-BA112DE36B51}" type="presParOf" srcId="{CDC8794D-75C0-4B13-B78F-4B3407689F4F}" destId="{B7B072D0-B51B-4F9D-9270-A8E13F3CB1BB}" srcOrd="4" destOrd="0" presId="urn:microsoft.com/office/officeart/2005/8/layout/orgChart1"/>
    <dgm:cxn modelId="{19DBCC24-8318-4B76-915B-F90C5735B51E}" type="presParOf" srcId="{CDC8794D-75C0-4B13-B78F-4B3407689F4F}" destId="{A7D5CC0F-0A74-4F68-8ABA-7DAA98AE76D8}" srcOrd="5" destOrd="0" presId="urn:microsoft.com/office/officeart/2005/8/layout/orgChart1"/>
    <dgm:cxn modelId="{32AD14A9-C563-41AD-A860-5F6B4A0C2AA7}" type="presParOf" srcId="{A7D5CC0F-0A74-4F68-8ABA-7DAA98AE76D8}" destId="{5CA1AA76-387E-4531-A394-7449B47C9A86}" srcOrd="0" destOrd="0" presId="urn:microsoft.com/office/officeart/2005/8/layout/orgChart1"/>
    <dgm:cxn modelId="{A3592BAC-1F16-4101-94C6-F83B46541CD4}" type="presParOf" srcId="{5CA1AA76-387E-4531-A394-7449B47C9A86}" destId="{C3D9045F-9EDF-4F1D-9D70-B036BAD35FDF}" srcOrd="0" destOrd="0" presId="urn:microsoft.com/office/officeart/2005/8/layout/orgChart1"/>
    <dgm:cxn modelId="{C3AE50A8-D89D-41C6-AC57-64B0CFF02D90}" type="presParOf" srcId="{5CA1AA76-387E-4531-A394-7449B47C9A86}" destId="{C54168C0-07C7-4682-9180-0E7DF2BD0641}" srcOrd="1" destOrd="0" presId="urn:microsoft.com/office/officeart/2005/8/layout/orgChart1"/>
    <dgm:cxn modelId="{C84D545A-A559-44DC-A835-9EA2E660248E}" type="presParOf" srcId="{A7D5CC0F-0A74-4F68-8ABA-7DAA98AE76D8}" destId="{CF0E2A2B-C5E3-413F-8ADA-3781FEE427E8}" srcOrd="1" destOrd="0" presId="urn:microsoft.com/office/officeart/2005/8/layout/orgChart1"/>
    <dgm:cxn modelId="{F5A390BD-DC48-410A-AEC0-69109166DEBA}" type="presParOf" srcId="{A7D5CC0F-0A74-4F68-8ABA-7DAA98AE76D8}" destId="{403E014D-A505-4F5A-8AF5-3BF66FA171B7}" srcOrd="2" destOrd="0" presId="urn:microsoft.com/office/officeart/2005/8/layout/orgChart1"/>
    <dgm:cxn modelId="{5C6F4273-24BA-4B10-9B3D-F8A8D94927F5}" type="presParOf" srcId="{CDC8794D-75C0-4B13-B78F-4B3407689F4F}" destId="{F442F0E0-80E3-4DEB-A09B-307F351D26C4}" srcOrd="6" destOrd="0" presId="urn:microsoft.com/office/officeart/2005/8/layout/orgChart1"/>
    <dgm:cxn modelId="{1DEB2359-06DD-415B-9C3F-CF435A819A8E}" type="presParOf" srcId="{CDC8794D-75C0-4B13-B78F-4B3407689F4F}" destId="{79BB7BCF-51DC-47D5-9160-9B21127FD1FC}" srcOrd="7" destOrd="0" presId="urn:microsoft.com/office/officeart/2005/8/layout/orgChart1"/>
    <dgm:cxn modelId="{E737F464-B9F7-432A-8917-06F37F6F204E}" type="presParOf" srcId="{79BB7BCF-51DC-47D5-9160-9B21127FD1FC}" destId="{C388473D-D482-46C8-8EA8-6799F02668EE}" srcOrd="0" destOrd="0" presId="urn:microsoft.com/office/officeart/2005/8/layout/orgChart1"/>
    <dgm:cxn modelId="{0F285165-34D1-4868-A0E7-AA625F7F5F1A}" type="presParOf" srcId="{C388473D-D482-46C8-8EA8-6799F02668EE}" destId="{043D8EFC-820C-4F4E-8CC8-B147138DD8D6}" srcOrd="0" destOrd="0" presId="urn:microsoft.com/office/officeart/2005/8/layout/orgChart1"/>
    <dgm:cxn modelId="{ADDFF9CB-D517-407F-9586-E4B977A7B476}" type="presParOf" srcId="{C388473D-D482-46C8-8EA8-6799F02668EE}" destId="{CEDB8932-12F0-411C-ACB2-95CD4437CD59}" srcOrd="1" destOrd="0" presId="urn:microsoft.com/office/officeart/2005/8/layout/orgChart1"/>
    <dgm:cxn modelId="{BB08DB24-2972-4967-96D5-A053BDD28C56}" type="presParOf" srcId="{79BB7BCF-51DC-47D5-9160-9B21127FD1FC}" destId="{D9B848EA-133F-4493-AF6A-795A421D6FCA}" srcOrd="1" destOrd="0" presId="urn:microsoft.com/office/officeart/2005/8/layout/orgChart1"/>
    <dgm:cxn modelId="{49BF6E29-A4BD-4D73-9B6E-2EFD5AF0C712}" type="presParOf" srcId="{79BB7BCF-51DC-47D5-9160-9B21127FD1FC}" destId="{F775822B-D928-4DA3-AB31-5AB910A48051}" srcOrd="2" destOrd="0" presId="urn:microsoft.com/office/officeart/2005/8/layout/orgChart1"/>
    <dgm:cxn modelId="{F2FE3DD9-162D-4F87-859B-DFD763E8342F}" type="presParOf" srcId="{E7DCAF27-71CF-44A2-AD1C-B4F4309BDD76}" destId="{E8D11795-A58D-4E3C-A8AD-35D290640E0C}"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0B67CC7-F04F-4319-B261-9666513B9360}"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20F17530-AEDB-481D-8978-E80515F23FD0}">
      <dgm:prSet phldrT="[Текст]" custT="1"/>
      <dgm:spPr/>
      <dgm:t>
        <a:bodyPr/>
        <a:lstStyle/>
        <a:p>
          <a:r>
            <a:rPr lang="ru-RU" sz="1200" b="1">
              <a:latin typeface="Times New Roman" panose="02020603050405020304" pitchFamily="18" charset="0"/>
              <a:cs typeface="Times New Roman" panose="02020603050405020304" pitchFamily="18" charset="0"/>
            </a:rPr>
            <a:t>Менеджер по закупкам логистической компании Максим</a:t>
          </a:r>
        </a:p>
      </dgm:t>
    </dgm:pt>
    <dgm:pt modelId="{354C851E-7C19-4AA8-B27A-19E4AC3EFF99}" type="parTrans" cxnId="{7A0A273F-383D-4AE3-84B6-A1C7AF730C51}">
      <dgm:prSet/>
      <dgm:spPr/>
      <dgm:t>
        <a:bodyPr/>
        <a:lstStyle/>
        <a:p>
          <a:endParaRPr lang="ru-RU" sz="1100">
            <a:latin typeface="Times New Roman" panose="02020603050405020304" pitchFamily="18" charset="0"/>
            <a:cs typeface="Times New Roman" panose="02020603050405020304" pitchFamily="18" charset="0"/>
          </a:endParaRPr>
        </a:p>
      </dgm:t>
    </dgm:pt>
    <dgm:pt modelId="{96BB9E8C-35F8-4C78-8800-C27350D52C5A}" type="sibTrans" cxnId="{7A0A273F-383D-4AE3-84B6-A1C7AF730C51}">
      <dgm:prSet/>
      <dgm:spPr/>
      <dgm:t>
        <a:bodyPr/>
        <a:lstStyle/>
        <a:p>
          <a:endParaRPr lang="ru-RU" sz="1100">
            <a:latin typeface="Times New Roman" panose="02020603050405020304" pitchFamily="18" charset="0"/>
            <a:cs typeface="Times New Roman" panose="02020603050405020304" pitchFamily="18" charset="0"/>
          </a:endParaRPr>
        </a:p>
      </dgm:t>
    </dgm:pt>
    <dgm:pt modelId="{E1ABBD7B-A6DA-44A2-81E4-3F8C6ACFF799}">
      <dgm:prSet phldrT="[Текст]" custT="1"/>
      <dgm:spPr/>
      <dgm:t>
        <a:bodyPr/>
        <a:lstStyle/>
        <a:p>
          <a:r>
            <a:rPr lang="ru-RU" sz="1200" b="1">
              <a:latin typeface="Times New Roman" panose="02020603050405020304" pitchFamily="18" charset="0"/>
              <a:cs typeface="Times New Roman" panose="02020603050405020304" pitchFamily="18" charset="0"/>
            </a:rPr>
            <a:t>Менеджер по закупкам сельскохозяйственной компании Виталий</a:t>
          </a:r>
        </a:p>
      </dgm:t>
    </dgm:pt>
    <dgm:pt modelId="{C7C6F08F-34B4-40E0-B170-4241B5A59476}" type="parTrans" cxnId="{0FDC6E56-88D6-4CD4-87DA-2D86BA20955A}">
      <dgm:prSet/>
      <dgm:spPr/>
      <dgm:t>
        <a:bodyPr/>
        <a:lstStyle/>
        <a:p>
          <a:endParaRPr lang="ru-RU" sz="1100">
            <a:latin typeface="Times New Roman" panose="02020603050405020304" pitchFamily="18" charset="0"/>
            <a:cs typeface="Times New Roman" panose="02020603050405020304" pitchFamily="18" charset="0"/>
          </a:endParaRPr>
        </a:p>
      </dgm:t>
    </dgm:pt>
    <dgm:pt modelId="{954BA52D-D8AC-4770-8851-69C26D5487C9}" type="sibTrans" cxnId="{0FDC6E56-88D6-4CD4-87DA-2D86BA20955A}">
      <dgm:prSet/>
      <dgm:spPr/>
      <dgm:t>
        <a:bodyPr/>
        <a:lstStyle/>
        <a:p>
          <a:endParaRPr lang="ru-RU" sz="1100">
            <a:latin typeface="Times New Roman" panose="02020603050405020304" pitchFamily="18" charset="0"/>
            <a:cs typeface="Times New Roman" panose="02020603050405020304" pitchFamily="18" charset="0"/>
          </a:endParaRPr>
        </a:p>
      </dgm:t>
    </dgm:pt>
    <dgm:pt modelId="{031395F9-36AD-49B3-956F-9D9A3488C99E}">
      <dgm:prSet phldrT="[Текст]" custT="1"/>
      <dgm:spPr/>
      <dgm:t>
        <a:bodyPr/>
        <a:lstStyle/>
        <a:p>
          <a:r>
            <a:rPr lang="ru-RU" sz="1200" b="1">
              <a:latin typeface="Times New Roman" panose="02020603050405020304" pitchFamily="18" charset="0"/>
              <a:cs typeface="Times New Roman" panose="02020603050405020304" pitchFamily="18" charset="0"/>
            </a:rPr>
            <a:t>Менеджер магазина автозапчастей Станислав</a:t>
          </a:r>
        </a:p>
      </dgm:t>
    </dgm:pt>
    <dgm:pt modelId="{7F198BD3-AE5A-46CB-BE37-7648D874C24E}" type="parTrans" cxnId="{AF0FE0D9-9490-4A37-8DE4-E4556A32DFAF}">
      <dgm:prSet/>
      <dgm:spPr/>
      <dgm:t>
        <a:bodyPr/>
        <a:lstStyle/>
        <a:p>
          <a:endParaRPr lang="ru-RU" sz="1100">
            <a:latin typeface="Times New Roman" panose="02020603050405020304" pitchFamily="18" charset="0"/>
            <a:cs typeface="Times New Roman" panose="02020603050405020304" pitchFamily="18" charset="0"/>
          </a:endParaRPr>
        </a:p>
      </dgm:t>
    </dgm:pt>
    <dgm:pt modelId="{7FFE2875-9397-4337-B2DA-914C06B5C549}" type="sibTrans" cxnId="{AF0FE0D9-9490-4A37-8DE4-E4556A32DFAF}">
      <dgm:prSet/>
      <dgm:spPr/>
      <dgm:t>
        <a:bodyPr/>
        <a:lstStyle/>
        <a:p>
          <a:endParaRPr lang="ru-RU" sz="1100">
            <a:latin typeface="Times New Roman" panose="02020603050405020304" pitchFamily="18" charset="0"/>
            <a:cs typeface="Times New Roman" panose="02020603050405020304" pitchFamily="18" charset="0"/>
          </a:endParaRPr>
        </a:p>
      </dgm:t>
    </dgm:pt>
    <dgm:pt modelId="{7B0FC008-66DD-48BD-8CA3-C0B2E3C9B801}">
      <dgm:prSet phldrT="[Текст]" custT="1"/>
      <dgm:spPr/>
      <dgm:t>
        <a:bodyPr/>
        <a:lstStyle/>
        <a:p>
          <a:r>
            <a:rPr lang="ru-RU" sz="1100">
              <a:latin typeface="Times New Roman" panose="02020603050405020304" pitchFamily="18" charset="0"/>
              <a:cs typeface="Times New Roman" panose="02020603050405020304" pitchFamily="18" charset="0"/>
            </a:rPr>
            <a:t>Надежный поставщик качественных запчастей для коммерческого транспорта. Не тратьте время - при заказе от 10.000 ₽ привезем бесплатно.</a:t>
          </a:r>
        </a:p>
      </dgm:t>
    </dgm:pt>
    <dgm:pt modelId="{CE0CAF34-79E8-4F69-A6EA-BBA9E23781DA}" type="parTrans" cxnId="{FCE7C03F-106F-425D-A10C-744E0504B368}">
      <dgm:prSet/>
      <dgm:spPr/>
      <dgm:t>
        <a:bodyPr/>
        <a:lstStyle/>
        <a:p>
          <a:endParaRPr lang="ru-RU" sz="1100">
            <a:latin typeface="Times New Roman" panose="02020603050405020304" pitchFamily="18" charset="0"/>
            <a:cs typeface="Times New Roman" panose="02020603050405020304" pitchFamily="18" charset="0"/>
          </a:endParaRPr>
        </a:p>
      </dgm:t>
    </dgm:pt>
    <dgm:pt modelId="{7C0A9629-F21C-4C32-826D-735B4966A3D8}" type="sibTrans" cxnId="{FCE7C03F-106F-425D-A10C-744E0504B368}">
      <dgm:prSet/>
      <dgm:spPr/>
      <dgm:t>
        <a:bodyPr/>
        <a:lstStyle/>
        <a:p>
          <a:endParaRPr lang="ru-RU" sz="1100">
            <a:latin typeface="Times New Roman" panose="02020603050405020304" pitchFamily="18" charset="0"/>
            <a:cs typeface="Times New Roman" panose="02020603050405020304" pitchFamily="18" charset="0"/>
          </a:endParaRPr>
        </a:p>
      </dgm:t>
    </dgm:pt>
    <dgm:pt modelId="{992935E4-DDDD-43E2-B1B1-BAFF995D8014}">
      <dgm:prSet phldrT="[Текст]" custT="1"/>
      <dgm:spPr/>
      <dgm:t>
        <a:bodyPr/>
        <a:lstStyle/>
        <a:p>
          <a:r>
            <a:rPr lang="ru-RU" sz="1100">
              <a:latin typeface="Times New Roman" panose="02020603050405020304" pitchFamily="18" charset="0"/>
              <a:cs typeface="Times New Roman" panose="02020603050405020304" pitchFamily="18" charset="0"/>
            </a:rPr>
            <a:t>Хватит терять деньги на простое! Организуем стабильную поставку комплектующих для обслуживания вашей спецтехники.</a:t>
          </a:r>
        </a:p>
      </dgm:t>
    </dgm:pt>
    <dgm:pt modelId="{DDD4B4A2-379C-446E-99DC-58665D911683}" type="parTrans" cxnId="{6C2EE293-65EF-49B6-84CC-827570802C96}">
      <dgm:prSet/>
      <dgm:spPr/>
      <dgm:t>
        <a:bodyPr/>
        <a:lstStyle/>
        <a:p>
          <a:endParaRPr lang="ru-RU" sz="1100">
            <a:latin typeface="Times New Roman" panose="02020603050405020304" pitchFamily="18" charset="0"/>
            <a:cs typeface="Times New Roman" panose="02020603050405020304" pitchFamily="18" charset="0"/>
          </a:endParaRPr>
        </a:p>
      </dgm:t>
    </dgm:pt>
    <dgm:pt modelId="{6FB16D3F-3D2B-4A9D-A4F3-1FF6B65FCFBA}" type="sibTrans" cxnId="{6C2EE293-65EF-49B6-84CC-827570802C96}">
      <dgm:prSet/>
      <dgm:spPr/>
      <dgm:t>
        <a:bodyPr/>
        <a:lstStyle/>
        <a:p>
          <a:endParaRPr lang="ru-RU" sz="1100">
            <a:latin typeface="Times New Roman" panose="02020603050405020304" pitchFamily="18" charset="0"/>
            <a:cs typeface="Times New Roman" panose="02020603050405020304" pitchFamily="18" charset="0"/>
          </a:endParaRPr>
        </a:p>
      </dgm:t>
    </dgm:pt>
    <dgm:pt modelId="{A63F7B7C-3DCA-451A-ABBD-3FE94C18119C}">
      <dgm:prSet phldrT="[Текст]" custT="1"/>
      <dgm:spPr/>
      <dgm:t>
        <a:bodyPr/>
        <a:lstStyle/>
        <a:p>
          <a:r>
            <a:rPr lang="ru-RU" sz="1100">
              <a:latin typeface="Times New Roman" panose="02020603050405020304" pitchFamily="18" charset="0"/>
              <a:cs typeface="Times New Roman" panose="02020603050405020304" pitchFamily="18" charset="0"/>
            </a:rPr>
            <a:t>Закажите недостающие запчасти в Экстра - 10.000 позиций в наличии и под заказ для отечественных грузовиков и иномарок</a:t>
          </a:r>
        </a:p>
      </dgm:t>
    </dgm:pt>
    <dgm:pt modelId="{25BA3D31-561A-49F2-9029-E43479A9A516}" type="parTrans" cxnId="{B8B275CA-AEDF-4981-83C8-574766675914}">
      <dgm:prSet/>
      <dgm:spPr/>
      <dgm:t>
        <a:bodyPr/>
        <a:lstStyle/>
        <a:p>
          <a:endParaRPr lang="ru-RU" sz="1100">
            <a:latin typeface="Times New Roman" panose="02020603050405020304" pitchFamily="18" charset="0"/>
            <a:cs typeface="Times New Roman" panose="02020603050405020304" pitchFamily="18" charset="0"/>
          </a:endParaRPr>
        </a:p>
      </dgm:t>
    </dgm:pt>
    <dgm:pt modelId="{10141F84-D0A9-4859-9374-40E6C798AD4F}" type="sibTrans" cxnId="{B8B275CA-AEDF-4981-83C8-574766675914}">
      <dgm:prSet/>
      <dgm:spPr/>
      <dgm:t>
        <a:bodyPr/>
        <a:lstStyle/>
        <a:p>
          <a:endParaRPr lang="ru-RU" sz="1100">
            <a:latin typeface="Times New Roman" panose="02020603050405020304" pitchFamily="18" charset="0"/>
            <a:cs typeface="Times New Roman" panose="02020603050405020304" pitchFamily="18" charset="0"/>
          </a:endParaRPr>
        </a:p>
      </dgm:t>
    </dgm:pt>
    <dgm:pt modelId="{4C347BFD-0C42-47CC-8946-23F23D0607ED}">
      <dgm:prSet phldrT="[Текст]" custT="1"/>
      <dgm:spPr/>
      <dgm:t>
        <a:bodyPr/>
        <a:lstStyle/>
        <a:p>
          <a:r>
            <a:rPr lang="ru-RU" sz="1100">
              <a:latin typeface="Times New Roman" panose="02020603050405020304" pitchFamily="18" charset="0"/>
              <a:cs typeface="Times New Roman" panose="02020603050405020304" pitchFamily="18" charset="0"/>
            </a:rPr>
            <a:t>Качественные запчасти для грузовых автомобилей от производителя. Подберем необходимые комплектующие для обслуживания вашей техники бесплатно!</a:t>
          </a:r>
        </a:p>
      </dgm:t>
    </dgm:pt>
    <dgm:pt modelId="{7035A50B-F3B0-4D51-B4BC-8BF1B125025D}" type="parTrans" cxnId="{599B0E16-FC34-414D-A1A3-6D54B663F030}">
      <dgm:prSet/>
      <dgm:spPr/>
      <dgm:t>
        <a:bodyPr/>
        <a:lstStyle/>
        <a:p>
          <a:endParaRPr lang="ru-RU" sz="1100">
            <a:latin typeface="Times New Roman" panose="02020603050405020304" pitchFamily="18" charset="0"/>
            <a:cs typeface="Times New Roman" panose="02020603050405020304" pitchFamily="18" charset="0"/>
          </a:endParaRPr>
        </a:p>
      </dgm:t>
    </dgm:pt>
    <dgm:pt modelId="{7ECC439F-B3EE-4E74-8D93-771810B43E0F}" type="sibTrans" cxnId="{599B0E16-FC34-414D-A1A3-6D54B663F030}">
      <dgm:prSet/>
      <dgm:spPr/>
      <dgm:t>
        <a:bodyPr/>
        <a:lstStyle/>
        <a:p>
          <a:endParaRPr lang="ru-RU" sz="1100">
            <a:latin typeface="Times New Roman" panose="02020603050405020304" pitchFamily="18" charset="0"/>
            <a:cs typeface="Times New Roman" panose="02020603050405020304" pitchFamily="18" charset="0"/>
          </a:endParaRPr>
        </a:p>
      </dgm:t>
    </dgm:pt>
    <dgm:pt modelId="{5AEADCBD-94ED-452F-B8DA-2CC982EA22F2}">
      <dgm:prSet phldrT="[Текст]" custT="1"/>
      <dgm:spPr/>
      <dgm:t>
        <a:bodyPr/>
        <a:lstStyle/>
        <a:p>
          <a:r>
            <a:rPr lang="ru-RU" sz="1200" b="1">
              <a:latin typeface="Times New Roman" panose="02020603050405020304" pitchFamily="18" charset="0"/>
              <a:cs typeface="Times New Roman" panose="02020603050405020304" pitchFamily="18" charset="0"/>
            </a:rPr>
            <a:t>Тракторист Анатолий</a:t>
          </a:r>
        </a:p>
      </dgm:t>
    </dgm:pt>
    <dgm:pt modelId="{47E948EC-4D55-4367-9EE7-25E2D4C56A51}" type="parTrans" cxnId="{D63C0383-13BE-4D07-BC61-B2961DF7BD0E}">
      <dgm:prSet/>
      <dgm:spPr/>
      <dgm:t>
        <a:bodyPr/>
        <a:lstStyle/>
        <a:p>
          <a:endParaRPr lang="ru-RU" sz="1100">
            <a:latin typeface="Times New Roman" panose="02020603050405020304" pitchFamily="18" charset="0"/>
            <a:cs typeface="Times New Roman" panose="02020603050405020304" pitchFamily="18" charset="0"/>
          </a:endParaRPr>
        </a:p>
      </dgm:t>
    </dgm:pt>
    <dgm:pt modelId="{0E42434D-2609-495F-8B1D-81F2C6EA5A93}" type="sibTrans" cxnId="{D63C0383-13BE-4D07-BC61-B2961DF7BD0E}">
      <dgm:prSet/>
      <dgm:spPr/>
      <dgm:t>
        <a:bodyPr/>
        <a:lstStyle/>
        <a:p>
          <a:endParaRPr lang="ru-RU" sz="1100">
            <a:latin typeface="Times New Roman" panose="02020603050405020304" pitchFamily="18" charset="0"/>
            <a:cs typeface="Times New Roman" panose="02020603050405020304" pitchFamily="18" charset="0"/>
          </a:endParaRPr>
        </a:p>
      </dgm:t>
    </dgm:pt>
    <dgm:pt modelId="{2A5E3B09-F215-4DEA-8C63-54359E04454D}">
      <dgm:prSet phldrT="[Текст]" custT="1"/>
      <dgm:spPr/>
      <dgm:t>
        <a:bodyPr/>
        <a:lstStyle/>
        <a:p>
          <a:r>
            <a:rPr lang="ru-RU" sz="1100">
              <a:latin typeface="Times New Roman" panose="02020603050405020304" pitchFamily="18" charset="0"/>
              <a:cs typeface="Times New Roman" panose="02020603050405020304" pitchFamily="18" charset="0"/>
            </a:rPr>
            <a:t>Недорогие запчасти для сельской техники в наличии и под заказ. Широкий выбор качественных аналогов по разумной цене. Заказывайте!</a:t>
          </a:r>
        </a:p>
      </dgm:t>
    </dgm:pt>
    <dgm:pt modelId="{20AC9386-6385-4202-98FA-2EF81D0B8323}" type="parTrans" cxnId="{9915A01A-09F1-47A5-A02D-3A9A0BCB654B}">
      <dgm:prSet/>
      <dgm:spPr/>
      <dgm:t>
        <a:bodyPr/>
        <a:lstStyle/>
        <a:p>
          <a:endParaRPr lang="ru-RU" sz="1100">
            <a:latin typeface="Times New Roman" panose="02020603050405020304" pitchFamily="18" charset="0"/>
            <a:cs typeface="Times New Roman" panose="02020603050405020304" pitchFamily="18" charset="0"/>
          </a:endParaRPr>
        </a:p>
      </dgm:t>
    </dgm:pt>
    <dgm:pt modelId="{03B60A1F-F594-4BF0-B7AE-8A20C11EFFDA}" type="sibTrans" cxnId="{9915A01A-09F1-47A5-A02D-3A9A0BCB654B}">
      <dgm:prSet/>
      <dgm:spPr/>
      <dgm:t>
        <a:bodyPr/>
        <a:lstStyle/>
        <a:p>
          <a:endParaRPr lang="ru-RU" sz="1100">
            <a:latin typeface="Times New Roman" panose="02020603050405020304" pitchFamily="18" charset="0"/>
            <a:cs typeface="Times New Roman" panose="02020603050405020304" pitchFamily="18" charset="0"/>
          </a:endParaRPr>
        </a:p>
      </dgm:t>
    </dgm:pt>
    <dgm:pt modelId="{C61474BC-7940-4309-93BA-FA43AE0005E7}">
      <dgm:prSet phldrT="[Текст]" custT="1"/>
      <dgm:spPr/>
      <dgm:t>
        <a:bodyPr/>
        <a:lstStyle/>
        <a:p>
          <a:r>
            <a:rPr lang="ru-RU" sz="1200" b="1">
              <a:latin typeface="Times New Roman" panose="02020603050405020304" pitchFamily="18" charset="0"/>
              <a:cs typeface="Times New Roman" panose="02020603050405020304" pitchFamily="18" charset="0"/>
            </a:rPr>
            <a:t>Дальнобойщик Николай</a:t>
          </a:r>
        </a:p>
      </dgm:t>
    </dgm:pt>
    <dgm:pt modelId="{96D1C84D-16B4-46A7-B66D-21925C9ABAD1}" type="parTrans" cxnId="{642305EE-216E-46AB-9E1C-D817098D77A8}">
      <dgm:prSet/>
      <dgm:spPr/>
      <dgm:t>
        <a:bodyPr/>
        <a:lstStyle/>
        <a:p>
          <a:endParaRPr lang="ru-RU" sz="1100">
            <a:latin typeface="Times New Roman" panose="02020603050405020304" pitchFamily="18" charset="0"/>
            <a:cs typeface="Times New Roman" panose="02020603050405020304" pitchFamily="18" charset="0"/>
          </a:endParaRPr>
        </a:p>
      </dgm:t>
    </dgm:pt>
    <dgm:pt modelId="{D85CF28D-13D9-41A5-92E6-7ACF414FB2AE}" type="sibTrans" cxnId="{642305EE-216E-46AB-9E1C-D817098D77A8}">
      <dgm:prSet/>
      <dgm:spPr/>
      <dgm:t>
        <a:bodyPr/>
        <a:lstStyle/>
        <a:p>
          <a:endParaRPr lang="ru-RU" sz="1100">
            <a:latin typeface="Times New Roman" panose="02020603050405020304" pitchFamily="18" charset="0"/>
            <a:cs typeface="Times New Roman" panose="02020603050405020304" pitchFamily="18" charset="0"/>
          </a:endParaRPr>
        </a:p>
      </dgm:t>
    </dgm:pt>
    <dgm:pt modelId="{484E38D3-D35C-43CA-9083-79ED3D4A7522}" type="pres">
      <dgm:prSet presAssocID="{F0B67CC7-F04F-4319-B261-9666513B9360}" presName="Name0" presStyleCnt="0">
        <dgm:presLayoutVars>
          <dgm:chMax val="7"/>
          <dgm:chPref val="7"/>
          <dgm:dir/>
        </dgm:presLayoutVars>
      </dgm:prSet>
      <dgm:spPr/>
      <dgm:t>
        <a:bodyPr/>
        <a:lstStyle/>
        <a:p>
          <a:endParaRPr lang="ru-RU"/>
        </a:p>
      </dgm:t>
    </dgm:pt>
    <dgm:pt modelId="{63DC7C4B-0C1D-4241-8CDD-E4D2528E107A}" type="pres">
      <dgm:prSet presAssocID="{F0B67CC7-F04F-4319-B261-9666513B9360}" presName="Name1" presStyleCnt="0"/>
      <dgm:spPr/>
    </dgm:pt>
    <dgm:pt modelId="{2B97D298-1B38-4339-8AF8-A049814BCEE6}" type="pres">
      <dgm:prSet presAssocID="{F0B67CC7-F04F-4319-B261-9666513B9360}" presName="cycle" presStyleCnt="0"/>
      <dgm:spPr/>
    </dgm:pt>
    <dgm:pt modelId="{398351DE-0E02-4863-850D-C20B10A1481C}" type="pres">
      <dgm:prSet presAssocID="{F0B67CC7-F04F-4319-B261-9666513B9360}" presName="srcNode" presStyleLbl="node1" presStyleIdx="0" presStyleCnt="5"/>
      <dgm:spPr/>
    </dgm:pt>
    <dgm:pt modelId="{913F92C6-B0ED-48F4-AD21-A4BD95CE4974}" type="pres">
      <dgm:prSet presAssocID="{F0B67CC7-F04F-4319-B261-9666513B9360}" presName="conn" presStyleLbl="parChTrans1D2" presStyleIdx="0" presStyleCnt="1"/>
      <dgm:spPr/>
      <dgm:t>
        <a:bodyPr/>
        <a:lstStyle/>
        <a:p>
          <a:endParaRPr lang="ru-RU"/>
        </a:p>
      </dgm:t>
    </dgm:pt>
    <dgm:pt modelId="{50F20CD8-8211-4EC0-A5EF-AD68F2A5C90F}" type="pres">
      <dgm:prSet presAssocID="{F0B67CC7-F04F-4319-B261-9666513B9360}" presName="extraNode" presStyleLbl="node1" presStyleIdx="0" presStyleCnt="5"/>
      <dgm:spPr/>
    </dgm:pt>
    <dgm:pt modelId="{1A0C1C57-BBC2-45B4-AF7A-23D78EC90E2C}" type="pres">
      <dgm:prSet presAssocID="{F0B67CC7-F04F-4319-B261-9666513B9360}" presName="dstNode" presStyleLbl="node1" presStyleIdx="0" presStyleCnt="5"/>
      <dgm:spPr/>
    </dgm:pt>
    <dgm:pt modelId="{05DA09B9-10AA-4C49-BC07-3993AE492E66}" type="pres">
      <dgm:prSet presAssocID="{20F17530-AEDB-481D-8978-E80515F23FD0}" presName="text_1" presStyleLbl="node1" presStyleIdx="0" presStyleCnt="5" custScaleY="117296">
        <dgm:presLayoutVars>
          <dgm:bulletEnabled val="1"/>
        </dgm:presLayoutVars>
      </dgm:prSet>
      <dgm:spPr/>
      <dgm:t>
        <a:bodyPr/>
        <a:lstStyle/>
        <a:p>
          <a:endParaRPr lang="ru-RU"/>
        </a:p>
      </dgm:t>
    </dgm:pt>
    <dgm:pt modelId="{4F9F7A49-2ABA-4228-B7ED-0207ABC366F1}" type="pres">
      <dgm:prSet presAssocID="{20F17530-AEDB-481D-8978-E80515F23FD0}" presName="accent_1" presStyleCnt="0"/>
      <dgm:spPr/>
    </dgm:pt>
    <dgm:pt modelId="{452E9527-C9E6-46F5-8C56-F919395CF6F7}" type="pres">
      <dgm:prSet presAssocID="{20F17530-AEDB-481D-8978-E80515F23FD0}" presName="accentRepeatNode" presStyleLbl="solidFgAcc1" presStyleIdx="0" presStyleCnt="5"/>
      <dgm:spPr/>
    </dgm:pt>
    <dgm:pt modelId="{BD56EEAB-FB1A-4135-915C-D56925B61FA8}" type="pres">
      <dgm:prSet presAssocID="{E1ABBD7B-A6DA-44A2-81E4-3F8C6ACFF799}" presName="text_2" presStyleLbl="node1" presStyleIdx="1" presStyleCnt="5" custScaleY="117296">
        <dgm:presLayoutVars>
          <dgm:bulletEnabled val="1"/>
        </dgm:presLayoutVars>
      </dgm:prSet>
      <dgm:spPr/>
      <dgm:t>
        <a:bodyPr/>
        <a:lstStyle/>
        <a:p>
          <a:endParaRPr lang="ru-RU"/>
        </a:p>
      </dgm:t>
    </dgm:pt>
    <dgm:pt modelId="{4934B78F-DE8F-4FC5-B455-45909E3F0D16}" type="pres">
      <dgm:prSet presAssocID="{E1ABBD7B-A6DA-44A2-81E4-3F8C6ACFF799}" presName="accent_2" presStyleCnt="0"/>
      <dgm:spPr/>
    </dgm:pt>
    <dgm:pt modelId="{56A3D4F9-A849-4FDC-8A73-2D550BD45938}" type="pres">
      <dgm:prSet presAssocID="{E1ABBD7B-A6DA-44A2-81E4-3F8C6ACFF799}" presName="accentRepeatNode" presStyleLbl="solidFgAcc1" presStyleIdx="1" presStyleCnt="5"/>
      <dgm:spPr/>
    </dgm:pt>
    <dgm:pt modelId="{EB1377FE-127A-46DF-B958-3AE3E56F5BCD}" type="pres">
      <dgm:prSet presAssocID="{031395F9-36AD-49B3-956F-9D9A3488C99E}" presName="text_3" presStyleLbl="node1" presStyleIdx="2" presStyleCnt="5" custScaleY="117296">
        <dgm:presLayoutVars>
          <dgm:bulletEnabled val="1"/>
        </dgm:presLayoutVars>
      </dgm:prSet>
      <dgm:spPr/>
      <dgm:t>
        <a:bodyPr/>
        <a:lstStyle/>
        <a:p>
          <a:endParaRPr lang="ru-RU"/>
        </a:p>
      </dgm:t>
    </dgm:pt>
    <dgm:pt modelId="{5AA77941-1838-4196-8E2C-15CDC3CF8CA8}" type="pres">
      <dgm:prSet presAssocID="{031395F9-36AD-49B3-956F-9D9A3488C99E}" presName="accent_3" presStyleCnt="0"/>
      <dgm:spPr/>
    </dgm:pt>
    <dgm:pt modelId="{1E8CE0D1-0265-41F8-96BC-DC2655725E88}" type="pres">
      <dgm:prSet presAssocID="{031395F9-36AD-49B3-956F-9D9A3488C99E}" presName="accentRepeatNode" presStyleLbl="solidFgAcc1" presStyleIdx="2" presStyleCnt="5"/>
      <dgm:spPr/>
    </dgm:pt>
    <dgm:pt modelId="{0A97DB20-B8FF-4001-99CD-72CC9F3B1CD2}" type="pres">
      <dgm:prSet presAssocID="{5AEADCBD-94ED-452F-B8DA-2CC982EA22F2}" presName="text_4" presStyleLbl="node1" presStyleIdx="3" presStyleCnt="5" custScaleY="117296">
        <dgm:presLayoutVars>
          <dgm:bulletEnabled val="1"/>
        </dgm:presLayoutVars>
      </dgm:prSet>
      <dgm:spPr/>
      <dgm:t>
        <a:bodyPr/>
        <a:lstStyle/>
        <a:p>
          <a:endParaRPr lang="ru-RU"/>
        </a:p>
      </dgm:t>
    </dgm:pt>
    <dgm:pt modelId="{5C0EF6C8-AAA1-4A22-9D57-C180278C1404}" type="pres">
      <dgm:prSet presAssocID="{5AEADCBD-94ED-452F-B8DA-2CC982EA22F2}" presName="accent_4" presStyleCnt="0"/>
      <dgm:spPr/>
    </dgm:pt>
    <dgm:pt modelId="{BADFFD58-83AD-4510-944F-74B9EE3A0C6B}" type="pres">
      <dgm:prSet presAssocID="{5AEADCBD-94ED-452F-B8DA-2CC982EA22F2}" presName="accentRepeatNode" presStyleLbl="solidFgAcc1" presStyleIdx="3" presStyleCnt="5"/>
      <dgm:spPr/>
    </dgm:pt>
    <dgm:pt modelId="{FBA4259A-5D47-4E57-8C20-B4BBA9F73658}" type="pres">
      <dgm:prSet presAssocID="{C61474BC-7940-4309-93BA-FA43AE0005E7}" presName="text_5" presStyleLbl="node1" presStyleIdx="4" presStyleCnt="5" custScaleY="117296">
        <dgm:presLayoutVars>
          <dgm:bulletEnabled val="1"/>
        </dgm:presLayoutVars>
      </dgm:prSet>
      <dgm:spPr/>
      <dgm:t>
        <a:bodyPr/>
        <a:lstStyle/>
        <a:p>
          <a:endParaRPr lang="ru-RU"/>
        </a:p>
      </dgm:t>
    </dgm:pt>
    <dgm:pt modelId="{C38AF9A6-88AA-4E23-B2AD-5DBE5D7DC1AD}" type="pres">
      <dgm:prSet presAssocID="{C61474BC-7940-4309-93BA-FA43AE0005E7}" presName="accent_5" presStyleCnt="0"/>
      <dgm:spPr/>
    </dgm:pt>
    <dgm:pt modelId="{F63624FB-71D1-4753-8572-1B15D1E82C00}" type="pres">
      <dgm:prSet presAssocID="{C61474BC-7940-4309-93BA-FA43AE0005E7}" presName="accentRepeatNode" presStyleLbl="solidFgAcc1" presStyleIdx="4" presStyleCnt="5"/>
      <dgm:spPr/>
    </dgm:pt>
  </dgm:ptLst>
  <dgm:cxnLst>
    <dgm:cxn modelId="{6F19574C-FB83-4B50-B879-525C1F1A665A}" type="presOf" srcId="{4C347BFD-0C42-47CC-8946-23F23D0607ED}" destId="{FBA4259A-5D47-4E57-8C20-B4BBA9F73658}" srcOrd="0" destOrd="1" presId="urn:microsoft.com/office/officeart/2008/layout/VerticalCurvedList"/>
    <dgm:cxn modelId="{B8B275CA-AEDF-4981-83C8-574766675914}" srcId="{031395F9-36AD-49B3-956F-9D9A3488C99E}" destId="{A63F7B7C-3DCA-451A-ABBD-3FE94C18119C}" srcOrd="0" destOrd="0" parTransId="{25BA3D31-561A-49F2-9029-E43479A9A516}" sibTransId="{10141F84-D0A9-4859-9374-40E6C798AD4F}"/>
    <dgm:cxn modelId="{7FBE14D5-B39B-41D0-9B57-9F720B73DA05}" type="presOf" srcId="{E1ABBD7B-A6DA-44A2-81E4-3F8C6ACFF799}" destId="{BD56EEAB-FB1A-4135-915C-D56925B61FA8}" srcOrd="0" destOrd="0" presId="urn:microsoft.com/office/officeart/2008/layout/VerticalCurvedList"/>
    <dgm:cxn modelId="{D63C0383-13BE-4D07-BC61-B2961DF7BD0E}" srcId="{F0B67CC7-F04F-4319-B261-9666513B9360}" destId="{5AEADCBD-94ED-452F-B8DA-2CC982EA22F2}" srcOrd="3" destOrd="0" parTransId="{47E948EC-4D55-4367-9EE7-25E2D4C56A51}" sibTransId="{0E42434D-2609-495F-8B1D-81F2C6EA5A93}"/>
    <dgm:cxn modelId="{6C2EE293-65EF-49B6-84CC-827570802C96}" srcId="{E1ABBD7B-A6DA-44A2-81E4-3F8C6ACFF799}" destId="{992935E4-DDDD-43E2-B1B1-BAFF995D8014}" srcOrd="0" destOrd="0" parTransId="{DDD4B4A2-379C-446E-99DC-58665D911683}" sibTransId="{6FB16D3F-3D2B-4A9D-A4F3-1FF6B65FCFBA}"/>
    <dgm:cxn modelId="{48E3832D-FDFA-4101-98B1-B792196C1DD0}" type="presOf" srcId="{F0B67CC7-F04F-4319-B261-9666513B9360}" destId="{484E38D3-D35C-43CA-9083-79ED3D4A7522}" srcOrd="0" destOrd="0" presId="urn:microsoft.com/office/officeart/2008/layout/VerticalCurvedList"/>
    <dgm:cxn modelId="{D017508B-F6F6-4B4F-8A93-7BC6A9C77ED2}" type="presOf" srcId="{031395F9-36AD-49B3-956F-9D9A3488C99E}" destId="{EB1377FE-127A-46DF-B958-3AE3E56F5BCD}" srcOrd="0" destOrd="0" presId="urn:microsoft.com/office/officeart/2008/layout/VerticalCurvedList"/>
    <dgm:cxn modelId="{FCE7C03F-106F-425D-A10C-744E0504B368}" srcId="{20F17530-AEDB-481D-8978-E80515F23FD0}" destId="{7B0FC008-66DD-48BD-8CA3-C0B2E3C9B801}" srcOrd="0" destOrd="0" parTransId="{CE0CAF34-79E8-4F69-A6EA-BBA9E23781DA}" sibTransId="{7C0A9629-F21C-4C32-826D-735B4966A3D8}"/>
    <dgm:cxn modelId="{3AC67D67-5201-4437-910B-5C575E241516}" type="presOf" srcId="{7C0A9629-F21C-4C32-826D-735B4966A3D8}" destId="{913F92C6-B0ED-48F4-AD21-A4BD95CE4974}" srcOrd="0" destOrd="0" presId="urn:microsoft.com/office/officeart/2008/layout/VerticalCurvedList"/>
    <dgm:cxn modelId="{7041C401-6EE7-4AE7-8C6A-BFF73DC5D014}" type="presOf" srcId="{5AEADCBD-94ED-452F-B8DA-2CC982EA22F2}" destId="{0A97DB20-B8FF-4001-99CD-72CC9F3B1CD2}" srcOrd="0" destOrd="0" presId="urn:microsoft.com/office/officeart/2008/layout/VerticalCurvedList"/>
    <dgm:cxn modelId="{554C8BE0-007A-4BB9-9F81-B0122B7C2218}" type="presOf" srcId="{7B0FC008-66DD-48BD-8CA3-C0B2E3C9B801}" destId="{05DA09B9-10AA-4C49-BC07-3993AE492E66}" srcOrd="0" destOrd="1" presId="urn:microsoft.com/office/officeart/2008/layout/VerticalCurvedList"/>
    <dgm:cxn modelId="{642305EE-216E-46AB-9E1C-D817098D77A8}" srcId="{F0B67CC7-F04F-4319-B261-9666513B9360}" destId="{C61474BC-7940-4309-93BA-FA43AE0005E7}" srcOrd="4" destOrd="0" parTransId="{96D1C84D-16B4-46A7-B66D-21925C9ABAD1}" sibTransId="{D85CF28D-13D9-41A5-92E6-7ACF414FB2AE}"/>
    <dgm:cxn modelId="{AEB4A004-F6D8-4547-B274-23BF9D7BD8E7}" type="presOf" srcId="{A63F7B7C-3DCA-451A-ABBD-3FE94C18119C}" destId="{EB1377FE-127A-46DF-B958-3AE3E56F5BCD}" srcOrd="0" destOrd="1" presId="urn:microsoft.com/office/officeart/2008/layout/VerticalCurvedList"/>
    <dgm:cxn modelId="{BF6B0962-E7BD-4B82-B102-C7E08DE143C7}" type="presOf" srcId="{992935E4-DDDD-43E2-B1B1-BAFF995D8014}" destId="{BD56EEAB-FB1A-4135-915C-D56925B61FA8}" srcOrd="0" destOrd="1" presId="urn:microsoft.com/office/officeart/2008/layout/VerticalCurvedList"/>
    <dgm:cxn modelId="{599B0E16-FC34-414D-A1A3-6D54B663F030}" srcId="{C61474BC-7940-4309-93BA-FA43AE0005E7}" destId="{4C347BFD-0C42-47CC-8946-23F23D0607ED}" srcOrd="0" destOrd="0" parTransId="{7035A50B-F3B0-4D51-B4BC-8BF1B125025D}" sibTransId="{7ECC439F-B3EE-4E74-8D93-771810B43E0F}"/>
    <dgm:cxn modelId="{7A0A273F-383D-4AE3-84B6-A1C7AF730C51}" srcId="{F0B67CC7-F04F-4319-B261-9666513B9360}" destId="{20F17530-AEDB-481D-8978-E80515F23FD0}" srcOrd="0" destOrd="0" parTransId="{354C851E-7C19-4AA8-B27A-19E4AC3EFF99}" sibTransId="{96BB9E8C-35F8-4C78-8800-C27350D52C5A}"/>
    <dgm:cxn modelId="{BC2AC2B6-2351-4F10-815A-33C1523AE0D0}" type="presOf" srcId="{C61474BC-7940-4309-93BA-FA43AE0005E7}" destId="{FBA4259A-5D47-4E57-8C20-B4BBA9F73658}" srcOrd="0" destOrd="0" presId="urn:microsoft.com/office/officeart/2008/layout/VerticalCurvedList"/>
    <dgm:cxn modelId="{4A4884D6-860A-45E9-9DA2-954A491FD26F}" type="presOf" srcId="{20F17530-AEDB-481D-8978-E80515F23FD0}" destId="{05DA09B9-10AA-4C49-BC07-3993AE492E66}" srcOrd="0" destOrd="0" presId="urn:microsoft.com/office/officeart/2008/layout/VerticalCurvedList"/>
    <dgm:cxn modelId="{0FDC6E56-88D6-4CD4-87DA-2D86BA20955A}" srcId="{F0B67CC7-F04F-4319-B261-9666513B9360}" destId="{E1ABBD7B-A6DA-44A2-81E4-3F8C6ACFF799}" srcOrd="1" destOrd="0" parTransId="{C7C6F08F-34B4-40E0-B170-4241B5A59476}" sibTransId="{954BA52D-D8AC-4770-8851-69C26D5487C9}"/>
    <dgm:cxn modelId="{AF0FE0D9-9490-4A37-8DE4-E4556A32DFAF}" srcId="{F0B67CC7-F04F-4319-B261-9666513B9360}" destId="{031395F9-36AD-49B3-956F-9D9A3488C99E}" srcOrd="2" destOrd="0" parTransId="{7F198BD3-AE5A-46CB-BE37-7648D874C24E}" sibTransId="{7FFE2875-9397-4337-B2DA-914C06B5C549}"/>
    <dgm:cxn modelId="{13EEC006-0A1D-496E-AB60-83E2BD129C3F}" type="presOf" srcId="{2A5E3B09-F215-4DEA-8C63-54359E04454D}" destId="{0A97DB20-B8FF-4001-99CD-72CC9F3B1CD2}" srcOrd="0" destOrd="1" presId="urn:microsoft.com/office/officeart/2008/layout/VerticalCurvedList"/>
    <dgm:cxn modelId="{9915A01A-09F1-47A5-A02D-3A9A0BCB654B}" srcId="{5AEADCBD-94ED-452F-B8DA-2CC982EA22F2}" destId="{2A5E3B09-F215-4DEA-8C63-54359E04454D}" srcOrd="0" destOrd="0" parTransId="{20AC9386-6385-4202-98FA-2EF81D0B8323}" sibTransId="{03B60A1F-F594-4BF0-B7AE-8A20C11EFFDA}"/>
    <dgm:cxn modelId="{9D7D0FF3-AAFE-4C02-AAC8-2AFD7C1CE8D4}" type="presParOf" srcId="{484E38D3-D35C-43CA-9083-79ED3D4A7522}" destId="{63DC7C4B-0C1D-4241-8CDD-E4D2528E107A}" srcOrd="0" destOrd="0" presId="urn:microsoft.com/office/officeart/2008/layout/VerticalCurvedList"/>
    <dgm:cxn modelId="{33C9C158-963B-4C77-8345-1743884741E5}" type="presParOf" srcId="{63DC7C4B-0C1D-4241-8CDD-E4D2528E107A}" destId="{2B97D298-1B38-4339-8AF8-A049814BCEE6}" srcOrd="0" destOrd="0" presId="urn:microsoft.com/office/officeart/2008/layout/VerticalCurvedList"/>
    <dgm:cxn modelId="{2709B2C6-7CDD-4569-A510-8F0BDD81FDEC}" type="presParOf" srcId="{2B97D298-1B38-4339-8AF8-A049814BCEE6}" destId="{398351DE-0E02-4863-850D-C20B10A1481C}" srcOrd="0" destOrd="0" presId="urn:microsoft.com/office/officeart/2008/layout/VerticalCurvedList"/>
    <dgm:cxn modelId="{B7EA7066-88BD-443E-8D83-DDC0F30874D9}" type="presParOf" srcId="{2B97D298-1B38-4339-8AF8-A049814BCEE6}" destId="{913F92C6-B0ED-48F4-AD21-A4BD95CE4974}" srcOrd="1" destOrd="0" presId="urn:microsoft.com/office/officeart/2008/layout/VerticalCurvedList"/>
    <dgm:cxn modelId="{2511B98B-A509-4C60-9A9F-633984D8FC1E}" type="presParOf" srcId="{2B97D298-1B38-4339-8AF8-A049814BCEE6}" destId="{50F20CD8-8211-4EC0-A5EF-AD68F2A5C90F}" srcOrd="2" destOrd="0" presId="urn:microsoft.com/office/officeart/2008/layout/VerticalCurvedList"/>
    <dgm:cxn modelId="{92C6D655-C397-4436-B811-E22D07DEC12F}" type="presParOf" srcId="{2B97D298-1B38-4339-8AF8-A049814BCEE6}" destId="{1A0C1C57-BBC2-45B4-AF7A-23D78EC90E2C}" srcOrd="3" destOrd="0" presId="urn:microsoft.com/office/officeart/2008/layout/VerticalCurvedList"/>
    <dgm:cxn modelId="{1C798E16-86DC-4A62-9293-3ECACAA9DE4E}" type="presParOf" srcId="{63DC7C4B-0C1D-4241-8CDD-E4D2528E107A}" destId="{05DA09B9-10AA-4C49-BC07-3993AE492E66}" srcOrd="1" destOrd="0" presId="urn:microsoft.com/office/officeart/2008/layout/VerticalCurvedList"/>
    <dgm:cxn modelId="{238776F3-0CAE-4613-A3E6-6E3A5C44F080}" type="presParOf" srcId="{63DC7C4B-0C1D-4241-8CDD-E4D2528E107A}" destId="{4F9F7A49-2ABA-4228-B7ED-0207ABC366F1}" srcOrd="2" destOrd="0" presId="urn:microsoft.com/office/officeart/2008/layout/VerticalCurvedList"/>
    <dgm:cxn modelId="{318155CE-1DA8-4EB7-993C-6C141F75DB10}" type="presParOf" srcId="{4F9F7A49-2ABA-4228-B7ED-0207ABC366F1}" destId="{452E9527-C9E6-46F5-8C56-F919395CF6F7}" srcOrd="0" destOrd="0" presId="urn:microsoft.com/office/officeart/2008/layout/VerticalCurvedList"/>
    <dgm:cxn modelId="{44F4183C-92B1-483A-A51E-A9479470B2B5}" type="presParOf" srcId="{63DC7C4B-0C1D-4241-8CDD-E4D2528E107A}" destId="{BD56EEAB-FB1A-4135-915C-D56925B61FA8}" srcOrd="3" destOrd="0" presId="urn:microsoft.com/office/officeart/2008/layout/VerticalCurvedList"/>
    <dgm:cxn modelId="{1B645936-3F63-4E72-A411-97A45ED5FA67}" type="presParOf" srcId="{63DC7C4B-0C1D-4241-8CDD-E4D2528E107A}" destId="{4934B78F-DE8F-4FC5-B455-45909E3F0D16}" srcOrd="4" destOrd="0" presId="urn:microsoft.com/office/officeart/2008/layout/VerticalCurvedList"/>
    <dgm:cxn modelId="{FE009DB9-C7AA-44B3-943C-09191B9D3E2B}" type="presParOf" srcId="{4934B78F-DE8F-4FC5-B455-45909E3F0D16}" destId="{56A3D4F9-A849-4FDC-8A73-2D550BD45938}" srcOrd="0" destOrd="0" presId="urn:microsoft.com/office/officeart/2008/layout/VerticalCurvedList"/>
    <dgm:cxn modelId="{A5215EDA-11AE-4504-ABE1-03C6AEA048FC}" type="presParOf" srcId="{63DC7C4B-0C1D-4241-8CDD-E4D2528E107A}" destId="{EB1377FE-127A-46DF-B958-3AE3E56F5BCD}" srcOrd="5" destOrd="0" presId="urn:microsoft.com/office/officeart/2008/layout/VerticalCurvedList"/>
    <dgm:cxn modelId="{9AB19931-2F24-479E-8EBC-549771DE79D4}" type="presParOf" srcId="{63DC7C4B-0C1D-4241-8CDD-E4D2528E107A}" destId="{5AA77941-1838-4196-8E2C-15CDC3CF8CA8}" srcOrd="6" destOrd="0" presId="urn:microsoft.com/office/officeart/2008/layout/VerticalCurvedList"/>
    <dgm:cxn modelId="{EA4AD736-2E93-43E8-AAE7-86B1586983E6}" type="presParOf" srcId="{5AA77941-1838-4196-8E2C-15CDC3CF8CA8}" destId="{1E8CE0D1-0265-41F8-96BC-DC2655725E88}" srcOrd="0" destOrd="0" presId="urn:microsoft.com/office/officeart/2008/layout/VerticalCurvedList"/>
    <dgm:cxn modelId="{B59CC174-6AF7-4474-ABA6-0270AC1256E6}" type="presParOf" srcId="{63DC7C4B-0C1D-4241-8CDD-E4D2528E107A}" destId="{0A97DB20-B8FF-4001-99CD-72CC9F3B1CD2}" srcOrd="7" destOrd="0" presId="urn:microsoft.com/office/officeart/2008/layout/VerticalCurvedList"/>
    <dgm:cxn modelId="{68B5311A-D8CC-4285-B1A9-A90A420446D9}" type="presParOf" srcId="{63DC7C4B-0C1D-4241-8CDD-E4D2528E107A}" destId="{5C0EF6C8-AAA1-4A22-9D57-C180278C1404}" srcOrd="8" destOrd="0" presId="urn:microsoft.com/office/officeart/2008/layout/VerticalCurvedList"/>
    <dgm:cxn modelId="{6A3C74D0-1BB4-4897-BBC2-7487059B4F1A}" type="presParOf" srcId="{5C0EF6C8-AAA1-4A22-9D57-C180278C1404}" destId="{BADFFD58-83AD-4510-944F-74B9EE3A0C6B}" srcOrd="0" destOrd="0" presId="urn:microsoft.com/office/officeart/2008/layout/VerticalCurvedList"/>
    <dgm:cxn modelId="{CA699F03-5D1F-4AB0-89E2-2AADDAA497C6}" type="presParOf" srcId="{63DC7C4B-0C1D-4241-8CDD-E4D2528E107A}" destId="{FBA4259A-5D47-4E57-8C20-B4BBA9F73658}" srcOrd="9" destOrd="0" presId="urn:microsoft.com/office/officeart/2008/layout/VerticalCurvedList"/>
    <dgm:cxn modelId="{96E00E1F-33B8-4C3A-8BE5-293669CD5C8B}" type="presParOf" srcId="{63DC7C4B-0C1D-4241-8CDD-E4D2528E107A}" destId="{C38AF9A6-88AA-4E23-B2AD-5DBE5D7DC1AD}" srcOrd="10" destOrd="0" presId="urn:microsoft.com/office/officeart/2008/layout/VerticalCurvedList"/>
    <dgm:cxn modelId="{DBB3F29D-FE03-41AF-8740-3D1EEB2B510F}" type="presParOf" srcId="{C38AF9A6-88AA-4E23-B2AD-5DBE5D7DC1AD}" destId="{F63624FB-71D1-4753-8572-1B15D1E82C00}" srcOrd="0" destOrd="0" presId="urn:microsoft.com/office/officeart/2008/layout/VerticalCurved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6271ACC-BEA8-4AFE-A8C8-B2AB30C50435}"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28EE610D-6856-4D65-909F-7B8CEDDC2119}">
      <dgm:prSet phldrT="[Текст]" custT="1"/>
      <dgm:spPr>
        <a:xfrm>
          <a:off x="0" y="3497"/>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Автолюбители - мужчины</a:t>
          </a:r>
        </a:p>
      </dgm:t>
    </dgm:pt>
    <dgm:pt modelId="{5E2CF0AA-9043-4102-BB10-E47AB06FF996}" type="parTrans" cxnId="{FBB757C4-0F85-4C43-B35E-7C4224BADC27}">
      <dgm:prSet/>
      <dgm:spPr/>
      <dgm:t>
        <a:bodyPr/>
        <a:lstStyle/>
        <a:p>
          <a:endParaRPr lang="ru-RU" sz="1100">
            <a:latin typeface="Times New Roman" panose="02020603050405020304" pitchFamily="18" charset="0"/>
            <a:cs typeface="Times New Roman" panose="02020603050405020304" pitchFamily="18" charset="0"/>
          </a:endParaRPr>
        </a:p>
      </dgm:t>
    </dgm:pt>
    <dgm:pt modelId="{654356BC-37C8-47C8-901A-0380429B34ED}" type="sibTrans" cxnId="{FBB757C4-0F85-4C43-B35E-7C4224BADC27}">
      <dgm:prSet/>
      <dgm:spPr/>
      <dgm:t>
        <a:bodyPr/>
        <a:lstStyle/>
        <a:p>
          <a:endParaRPr lang="ru-RU" sz="1100">
            <a:latin typeface="Times New Roman" panose="02020603050405020304" pitchFamily="18" charset="0"/>
            <a:cs typeface="Times New Roman" panose="02020603050405020304" pitchFamily="18" charset="0"/>
          </a:endParaRPr>
        </a:p>
      </dgm:t>
    </dgm:pt>
    <dgm:pt modelId="{E580AF75-0983-4AB7-BE25-3DCA604F102A}">
      <dgm:prSet phldrT="[Текст]" custT="1"/>
      <dgm:spPr>
        <a:xfrm rot="5400000">
          <a:off x="3490513" y="-1725324"/>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latin typeface="Times New Roman" panose="02020603050405020304" pitchFamily="18" charset="0"/>
              <a:cs typeface="Times New Roman" panose="02020603050405020304" pitchFamily="18" charset="0"/>
            </a:rPr>
            <a:t>Запрос</a:t>
          </a:r>
          <a:r>
            <a:rPr lang="ru-RU" sz="1100">
              <a:latin typeface="Times New Roman" panose="02020603050405020304" pitchFamily="18" charset="0"/>
              <a:cs typeface="Times New Roman" panose="02020603050405020304" pitchFamily="18" charset="0"/>
            </a:rPr>
            <a:t>: покупка запчастей для ремонта или обслуживания личного транспортного средства.</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E371EF-B8C4-48E8-B4CF-CDC97AD8205B}" type="parTrans" cxnId="{9DDFD39D-DF03-4AE9-8961-B5F6A8F2A1E6}">
      <dgm:prSet/>
      <dgm:spPr/>
      <dgm:t>
        <a:bodyPr/>
        <a:lstStyle/>
        <a:p>
          <a:endParaRPr lang="ru-RU" sz="1100">
            <a:latin typeface="Times New Roman" panose="02020603050405020304" pitchFamily="18" charset="0"/>
            <a:cs typeface="Times New Roman" panose="02020603050405020304" pitchFamily="18" charset="0"/>
          </a:endParaRPr>
        </a:p>
      </dgm:t>
    </dgm:pt>
    <dgm:pt modelId="{2D20E18B-5EF8-4E92-8A61-AB26C5333356}" type="sibTrans" cxnId="{9DDFD39D-DF03-4AE9-8961-B5F6A8F2A1E6}">
      <dgm:prSet/>
      <dgm:spPr/>
      <dgm:t>
        <a:bodyPr/>
        <a:lstStyle/>
        <a:p>
          <a:endParaRPr lang="ru-RU" sz="1100">
            <a:latin typeface="Times New Roman" panose="02020603050405020304" pitchFamily="18" charset="0"/>
            <a:cs typeface="Times New Roman" panose="02020603050405020304" pitchFamily="18" charset="0"/>
          </a:endParaRPr>
        </a:p>
      </dgm:t>
    </dgm:pt>
    <dgm:pt modelId="{03E48046-7D8A-4D64-917E-6B7523ABE1A2}">
      <dgm:prSet phldrT="[Текст]" custT="1"/>
      <dgm:spPr>
        <a:xfrm>
          <a:off x="0" y="795579"/>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Автолюбители - женщины</a:t>
          </a:r>
        </a:p>
      </dgm:t>
    </dgm:pt>
    <dgm:pt modelId="{00F07BB5-406A-4798-A620-6F976DCB0D56}" type="parTrans" cxnId="{BBD660E7-4B7C-4CEB-A844-A5DD166A70D9}">
      <dgm:prSet/>
      <dgm:spPr/>
      <dgm:t>
        <a:bodyPr/>
        <a:lstStyle/>
        <a:p>
          <a:endParaRPr lang="ru-RU" sz="1100">
            <a:latin typeface="Times New Roman" panose="02020603050405020304" pitchFamily="18" charset="0"/>
            <a:cs typeface="Times New Roman" panose="02020603050405020304" pitchFamily="18" charset="0"/>
          </a:endParaRPr>
        </a:p>
      </dgm:t>
    </dgm:pt>
    <dgm:pt modelId="{A73A1E9B-AA88-4E8F-BC3D-D26B2A83C62F}" type="sibTrans" cxnId="{BBD660E7-4B7C-4CEB-A844-A5DD166A70D9}">
      <dgm:prSet/>
      <dgm:spPr/>
      <dgm:t>
        <a:bodyPr/>
        <a:lstStyle/>
        <a:p>
          <a:endParaRPr lang="ru-RU" sz="1100">
            <a:latin typeface="Times New Roman" panose="02020603050405020304" pitchFamily="18" charset="0"/>
            <a:cs typeface="Times New Roman" panose="02020603050405020304" pitchFamily="18" charset="0"/>
          </a:endParaRPr>
        </a:p>
      </dgm:t>
    </dgm:pt>
    <dgm:pt modelId="{3994F5BC-DDE9-436B-AB1F-9CE692101C65}">
      <dgm:prSet phldrT="[Текст]" custT="1"/>
      <dgm:spPr>
        <a:xfrm rot="5400000">
          <a:off x="3490513" y="-933242"/>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latin typeface="Times New Roman" panose="02020603050405020304" pitchFamily="18" charset="0"/>
              <a:cs typeface="Times New Roman" panose="02020603050405020304" pitchFamily="18" charset="0"/>
            </a:rPr>
            <a:t>Запрос</a:t>
          </a:r>
          <a:r>
            <a:rPr lang="ru-RU" sz="1100">
              <a:latin typeface="Times New Roman" panose="02020603050405020304" pitchFamily="18" charset="0"/>
              <a:cs typeface="Times New Roman" panose="02020603050405020304" pitchFamily="18" charset="0"/>
            </a:rPr>
            <a:t>: : покупка запчастей для ремонта или обслуживания личного транспортного средства.</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DE203B6-9A64-40BC-91C7-7EEC06B8779E}" type="parTrans" cxnId="{7AA780B0-8557-4D6B-8DBA-56C77A2DA1B0}">
      <dgm:prSet/>
      <dgm:spPr/>
      <dgm:t>
        <a:bodyPr/>
        <a:lstStyle/>
        <a:p>
          <a:endParaRPr lang="ru-RU" sz="1100">
            <a:latin typeface="Times New Roman" panose="02020603050405020304" pitchFamily="18" charset="0"/>
            <a:cs typeface="Times New Roman" panose="02020603050405020304" pitchFamily="18" charset="0"/>
          </a:endParaRPr>
        </a:p>
      </dgm:t>
    </dgm:pt>
    <dgm:pt modelId="{59FFE696-63D9-4B62-AFEA-02E5EFF77CAD}" type="sibTrans" cxnId="{7AA780B0-8557-4D6B-8DBA-56C77A2DA1B0}">
      <dgm:prSet/>
      <dgm:spPr/>
      <dgm:t>
        <a:bodyPr/>
        <a:lstStyle/>
        <a:p>
          <a:endParaRPr lang="ru-RU" sz="1100">
            <a:latin typeface="Times New Roman" panose="02020603050405020304" pitchFamily="18" charset="0"/>
            <a:cs typeface="Times New Roman" panose="02020603050405020304" pitchFamily="18" charset="0"/>
          </a:endParaRPr>
        </a:p>
      </dgm:t>
    </dgm:pt>
    <dgm:pt modelId="{41823D15-2E02-4CCB-8BA4-2E2EE33C7C5D}">
      <dgm:prSet phldrT="[Текст]" custT="1"/>
      <dgm:spPr>
        <a:xfrm>
          <a:off x="0" y="1587662"/>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Представители автосервисов</a:t>
          </a:r>
        </a:p>
      </dgm:t>
    </dgm:pt>
    <dgm:pt modelId="{1D611AC1-918A-4DE3-9818-C5AB85D2EC82}" type="parTrans" cxnId="{7E5D2ECE-F211-4EC4-8C47-BFBF21E1E1BF}">
      <dgm:prSet/>
      <dgm:spPr/>
      <dgm:t>
        <a:bodyPr/>
        <a:lstStyle/>
        <a:p>
          <a:endParaRPr lang="ru-RU" sz="1100">
            <a:latin typeface="Times New Roman" panose="02020603050405020304" pitchFamily="18" charset="0"/>
            <a:cs typeface="Times New Roman" panose="02020603050405020304" pitchFamily="18" charset="0"/>
          </a:endParaRPr>
        </a:p>
      </dgm:t>
    </dgm:pt>
    <dgm:pt modelId="{6D6B1D48-417A-40BD-B199-8B2F4D034642}" type="sibTrans" cxnId="{7E5D2ECE-F211-4EC4-8C47-BFBF21E1E1BF}">
      <dgm:prSet/>
      <dgm:spPr/>
      <dgm:t>
        <a:bodyPr/>
        <a:lstStyle/>
        <a:p>
          <a:endParaRPr lang="ru-RU" sz="1100">
            <a:latin typeface="Times New Roman" panose="02020603050405020304" pitchFamily="18" charset="0"/>
            <a:cs typeface="Times New Roman" panose="02020603050405020304" pitchFamily="18" charset="0"/>
          </a:endParaRPr>
        </a:p>
      </dgm:t>
    </dgm:pt>
    <dgm:pt modelId="{4728233B-768C-46AB-B52B-1B46DFF37708}">
      <dgm:prSet phldrT="[Текст]" custT="1"/>
      <dgm:spPr>
        <a:xfrm rot="5400000">
          <a:off x="3490513" y="-141159"/>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latin typeface="Times New Roman" panose="02020603050405020304" pitchFamily="18" charset="0"/>
              <a:cs typeface="Times New Roman" panose="02020603050405020304" pitchFamily="18" charset="0"/>
            </a:rPr>
            <a:t>Запрос</a:t>
          </a:r>
          <a:r>
            <a:rPr lang="ru-RU" sz="1100">
              <a:latin typeface="Times New Roman" panose="02020603050405020304" pitchFamily="18" charset="0"/>
              <a:cs typeface="Times New Roman" panose="02020603050405020304" pitchFamily="18" charset="0"/>
            </a:rPr>
            <a:t>: покупка запчастей для коммерческой деятельности в виде ремонта автомобилей клиентов.</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75B36B8-7D13-4E4F-BF6A-8E19CBBA3FEA}" type="parTrans" cxnId="{02965385-29AF-455B-99D9-7FA6F8771D7C}">
      <dgm:prSet/>
      <dgm:spPr/>
      <dgm:t>
        <a:bodyPr/>
        <a:lstStyle/>
        <a:p>
          <a:endParaRPr lang="ru-RU" sz="1100">
            <a:latin typeface="Times New Roman" panose="02020603050405020304" pitchFamily="18" charset="0"/>
            <a:cs typeface="Times New Roman" panose="02020603050405020304" pitchFamily="18" charset="0"/>
          </a:endParaRPr>
        </a:p>
      </dgm:t>
    </dgm:pt>
    <dgm:pt modelId="{F154F16A-4105-4E01-BFB2-6240370640E2}" type="sibTrans" cxnId="{02965385-29AF-455B-99D9-7FA6F8771D7C}">
      <dgm:prSet/>
      <dgm:spPr/>
      <dgm:t>
        <a:bodyPr/>
        <a:lstStyle/>
        <a:p>
          <a:endParaRPr lang="ru-RU" sz="1100">
            <a:latin typeface="Times New Roman" panose="02020603050405020304" pitchFamily="18" charset="0"/>
            <a:cs typeface="Times New Roman" panose="02020603050405020304" pitchFamily="18" charset="0"/>
          </a:endParaRPr>
        </a:p>
      </dgm:t>
    </dgm:pt>
    <dgm:pt modelId="{38975A44-13C0-48A0-BD0E-387E0D3BB058}">
      <dgm:prSet phldrT="[Текст]" custT="1"/>
      <dgm:spPr>
        <a:xfrm>
          <a:off x="0" y="2379744"/>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Представители магазинов легковых автозапчастей</a:t>
          </a:r>
        </a:p>
      </dgm:t>
    </dgm:pt>
    <dgm:pt modelId="{982C7BCA-B68C-4E02-91CB-78F60DAE213B}" type="parTrans" cxnId="{95763ED6-C4A2-4A6D-8B44-1D3C5773296E}">
      <dgm:prSet/>
      <dgm:spPr/>
      <dgm:t>
        <a:bodyPr/>
        <a:lstStyle/>
        <a:p>
          <a:endParaRPr lang="ru-RU" sz="1100">
            <a:latin typeface="Times New Roman" panose="02020603050405020304" pitchFamily="18" charset="0"/>
            <a:cs typeface="Times New Roman" panose="02020603050405020304" pitchFamily="18" charset="0"/>
          </a:endParaRPr>
        </a:p>
      </dgm:t>
    </dgm:pt>
    <dgm:pt modelId="{E840642C-E4F6-46ED-96B5-377E8EFE82B4}" type="sibTrans" cxnId="{95763ED6-C4A2-4A6D-8B44-1D3C5773296E}">
      <dgm:prSet/>
      <dgm:spPr/>
      <dgm:t>
        <a:bodyPr/>
        <a:lstStyle/>
        <a:p>
          <a:endParaRPr lang="ru-RU" sz="1100">
            <a:latin typeface="Times New Roman" panose="02020603050405020304" pitchFamily="18" charset="0"/>
            <a:cs typeface="Times New Roman" panose="02020603050405020304" pitchFamily="18" charset="0"/>
          </a:endParaRPr>
        </a:p>
      </dgm:t>
    </dgm:pt>
    <dgm:pt modelId="{378B6651-E5C1-48F2-B92D-A85FB3FC6253}">
      <dgm:prSet phldrT="[Текст]" custT="1"/>
      <dgm:spPr>
        <a:xfrm>
          <a:off x="0" y="3171826"/>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Представители автодилеров</a:t>
          </a:r>
        </a:p>
      </dgm:t>
    </dgm:pt>
    <dgm:pt modelId="{2EF2CD33-5805-4B47-820E-442CEE163CCB}" type="parTrans" cxnId="{E79E2D4F-08DF-48CB-8CC8-36166802F45E}">
      <dgm:prSet/>
      <dgm:spPr/>
      <dgm:t>
        <a:bodyPr/>
        <a:lstStyle/>
        <a:p>
          <a:endParaRPr lang="ru-RU" sz="1100">
            <a:latin typeface="Times New Roman" panose="02020603050405020304" pitchFamily="18" charset="0"/>
            <a:cs typeface="Times New Roman" panose="02020603050405020304" pitchFamily="18" charset="0"/>
          </a:endParaRPr>
        </a:p>
      </dgm:t>
    </dgm:pt>
    <dgm:pt modelId="{3696421B-6758-4FCF-821E-A885477F3D26}" type="sibTrans" cxnId="{E79E2D4F-08DF-48CB-8CC8-36166802F45E}">
      <dgm:prSet/>
      <dgm:spPr/>
      <dgm:t>
        <a:bodyPr/>
        <a:lstStyle/>
        <a:p>
          <a:endParaRPr lang="ru-RU" sz="1100">
            <a:latin typeface="Times New Roman" panose="02020603050405020304" pitchFamily="18" charset="0"/>
            <a:cs typeface="Times New Roman" panose="02020603050405020304" pitchFamily="18" charset="0"/>
          </a:endParaRPr>
        </a:p>
      </dgm:t>
    </dgm:pt>
    <dgm:pt modelId="{C280E706-E0C5-422E-A84F-34A6F88A41E0}">
      <dgm:prSet phldrT="[Текст]" custT="1"/>
      <dgm:spPr>
        <a:xfrm rot="5400000">
          <a:off x="3490513" y="650922"/>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latin typeface="Times New Roman" panose="02020603050405020304" pitchFamily="18" charset="0"/>
              <a:cs typeface="Times New Roman" panose="02020603050405020304" pitchFamily="18" charset="0"/>
            </a:rPr>
            <a:t>Запрос</a:t>
          </a:r>
          <a:r>
            <a:rPr lang="ru-RU" sz="1100">
              <a:latin typeface="Times New Roman" panose="02020603050405020304" pitchFamily="18" charset="0"/>
              <a:cs typeface="Times New Roman" panose="02020603050405020304" pitchFamily="18" charset="0"/>
            </a:rPr>
            <a:t>: покупка запчастей с целью дальнейшей перепродажи</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6F04CF1-A303-46C6-9801-AC1902CD3051}" type="parTrans" cxnId="{8E28D586-6DF6-461B-B992-849C354A6CC1}">
      <dgm:prSet/>
      <dgm:spPr/>
      <dgm:t>
        <a:bodyPr/>
        <a:lstStyle/>
        <a:p>
          <a:endParaRPr lang="ru-RU" sz="1100">
            <a:latin typeface="Times New Roman" panose="02020603050405020304" pitchFamily="18" charset="0"/>
            <a:cs typeface="Times New Roman" panose="02020603050405020304" pitchFamily="18" charset="0"/>
          </a:endParaRPr>
        </a:p>
      </dgm:t>
    </dgm:pt>
    <dgm:pt modelId="{F98BFBD9-DBF6-4CC2-A0E4-086CD94DB38F}" type="sibTrans" cxnId="{8E28D586-6DF6-461B-B992-849C354A6CC1}">
      <dgm:prSet/>
      <dgm:spPr/>
      <dgm:t>
        <a:bodyPr/>
        <a:lstStyle/>
        <a:p>
          <a:endParaRPr lang="ru-RU" sz="1100">
            <a:latin typeface="Times New Roman" panose="02020603050405020304" pitchFamily="18" charset="0"/>
            <a:cs typeface="Times New Roman" panose="02020603050405020304" pitchFamily="18" charset="0"/>
          </a:endParaRPr>
        </a:p>
      </dgm:t>
    </dgm:pt>
    <dgm:pt modelId="{20FC6A7E-1E7D-4972-B553-679C7387BBB5}">
      <dgm:prSet phldrT="[Текст]" custT="1"/>
      <dgm:spPr>
        <a:xfrm rot="5400000">
          <a:off x="3490513" y="1443005"/>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покупка запчастей для обслуживания автомобилей клиентов на ТО, доукомплектовки автомобилей.</a:t>
          </a:r>
        </a:p>
      </dgm:t>
    </dgm:pt>
    <dgm:pt modelId="{41706E52-950C-4FD6-8D51-6809AA9982D7}" type="parTrans" cxnId="{7C55B568-BE4D-40A7-B554-0F9643543F36}">
      <dgm:prSet/>
      <dgm:spPr/>
      <dgm:t>
        <a:bodyPr/>
        <a:lstStyle/>
        <a:p>
          <a:endParaRPr lang="ru-RU" sz="1100">
            <a:latin typeface="Times New Roman" panose="02020603050405020304" pitchFamily="18" charset="0"/>
            <a:cs typeface="Times New Roman" panose="02020603050405020304" pitchFamily="18" charset="0"/>
          </a:endParaRPr>
        </a:p>
      </dgm:t>
    </dgm:pt>
    <dgm:pt modelId="{B02CB5DD-9C47-40F2-A13B-7C063A91D798}" type="sibTrans" cxnId="{7C55B568-BE4D-40A7-B554-0F9643543F36}">
      <dgm:prSet/>
      <dgm:spPr/>
      <dgm:t>
        <a:bodyPr/>
        <a:lstStyle/>
        <a:p>
          <a:endParaRPr lang="ru-RU" sz="1100">
            <a:latin typeface="Times New Roman" panose="02020603050405020304" pitchFamily="18" charset="0"/>
            <a:cs typeface="Times New Roman" panose="02020603050405020304" pitchFamily="18" charset="0"/>
          </a:endParaRPr>
        </a:p>
      </dgm:t>
    </dgm:pt>
    <dgm:pt modelId="{6B80A545-A3B1-47A9-BA5E-FF9480A20928}">
      <dgm:prSet phldrT="[Текст]" custT="1"/>
      <dgm:spPr>
        <a:xfrm rot="5400000">
          <a:off x="3490513" y="1443005"/>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цена, ассортимент, гарантия, доставка, скорость исполнения заявки.</a:t>
          </a:r>
        </a:p>
      </dgm:t>
    </dgm:pt>
    <dgm:pt modelId="{8D4697EA-6A69-4A7B-824C-344A1ADADF5C}" type="parTrans" cxnId="{7BDA04CC-A7DC-48F9-BA8E-F13507699D15}">
      <dgm:prSet/>
      <dgm:spPr/>
      <dgm:t>
        <a:bodyPr/>
        <a:lstStyle/>
        <a:p>
          <a:endParaRPr lang="ru-RU" sz="1100">
            <a:latin typeface="Times New Roman" panose="02020603050405020304" pitchFamily="18" charset="0"/>
            <a:cs typeface="Times New Roman" panose="02020603050405020304" pitchFamily="18" charset="0"/>
          </a:endParaRPr>
        </a:p>
      </dgm:t>
    </dgm:pt>
    <dgm:pt modelId="{F1598FE4-BF61-40E5-B127-7CEBC0B50139}" type="sibTrans" cxnId="{7BDA04CC-A7DC-48F9-BA8E-F13507699D15}">
      <dgm:prSet/>
      <dgm:spPr/>
      <dgm:t>
        <a:bodyPr/>
        <a:lstStyle/>
        <a:p>
          <a:endParaRPr lang="ru-RU" sz="1100">
            <a:latin typeface="Times New Roman" panose="02020603050405020304" pitchFamily="18" charset="0"/>
            <a:cs typeface="Times New Roman" panose="02020603050405020304" pitchFamily="18" charset="0"/>
          </a:endParaRPr>
        </a:p>
      </dgm:t>
    </dgm:pt>
    <dgm:pt modelId="{5FF3F2F3-9123-4221-819B-19D7E9E8EA9D}">
      <dgm:prSet phldrT="[Текст]" custT="1"/>
      <dgm:spPr>
        <a:xfrm rot="5400000">
          <a:off x="3490513" y="-1725324"/>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latin typeface="Times New Roman" panose="02020603050405020304" pitchFamily="18" charset="0"/>
              <a:cs typeface="Times New Roman" panose="02020603050405020304" pitchFamily="18" charset="0"/>
            </a:rPr>
            <a:t>Критерии</a:t>
          </a:r>
          <a:r>
            <a:rPr lang="ru-RU" sz="1100">
              <a:latin typeface="Times New Roman" panose="02020603050405020304" pitchFamily="18" charset="0"/>
              <a:cs typeface="Times New Roman" panose="02020603050405020304" pitchFamily="18" charset="0"/>
            </a:rPr>
            <a:t>: цена, удобство выбора, гарантия, доставка, наличие аналогов.</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B6B219C-1367-4620-8B4E-F6157AF05389}" type="parTrans" cxnId="{95163829-1666-40A1-AFB8-B6B62C8E53D9}">
      <dgm:prSet/>
      <dgm:spPr/>
      <dgm:t>
        <a:bodyPr/>
        <a:lstStyle/>
        <a:p>
          <a:endParaRPr lang="ru-RU">
            <a:latin typeface="Times New Roman" panose="02020603050405020304" pitchFamily="18" charset="0"/>
            <a:cs typeface="Times New Roman" panose="02020603050405020304" pitchFamily="18" charset="0"/>
          </a:endParaRPr>
        </a:p>
      </dgm:t>
    </dgm:pt>
    <dgm:pt modelId="{CEEB9C63-C7DC-46E2-AB7E-DD4434DBB054}" type="sibTrans" cxnId="{95163829-1666-40A1-AFB8-B6B62C8E53D9}">
      <dgm:prSet/>
      <dgm:spPr/>
      <dgm:t>
        <a:bodyPr/>
        <a:lstStyle/>
        <a:p>
          <a:endParaRPr lang="ru-RU">
            <a:latin typeface="Times New Roman" panose="02020603050405020304" pitchFamily="18" charset="0"/>
            <a:cs typeface="Times New Roman" panose="02020603050405020304" pitchFamily="18" charset="0"/>
          </a:endParaRPr>
        </a:p>
      </dgm:t>
    </dgm:pt>
    <dgm:pt modelId="{6251EDCD-4148-49A2-A982-D45DBC7130C3}">
      <dgm:prSet phldrT="[Текст]" custT="1"/>
      <dgm:spPr>
        <a:xfrm rot="5400000">
          <a:off x="3490513" y="-933242"/>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latin typeface="Times New Roman" panose="02020603050405020304" pitchFamily="18" charset="0"/>
              <a:cs typeface="Times New Roman" panose="02020603050405020304" pitchFamily="18" charset="0"/>
            </a:rPr>
            <a:t>Критерии</a:t>
          </a:r>
          <a:r>
            <a:rPr lang="ru-RU" sz="1100">
              <a:latin typeface="Times New Roman" panose="02020603050405020304" pitchFamily="18" charset="0"/>
              <a:cs typeface="Times New Roman" panose="02020603050405020304" pitchFamily="18" charset="0"/>
            </a:rPr>
            <a:t>: удобство выбора, гарантия, цена, доставка, простота.</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9982FF2-2F1E-474A-A6CB-3FDE078FA640}" type="parTrans" cxnId="{E675F104-DB51-488A-8C44-A03C3537D5DA}">
      <dgm:prSet/>
      <dgm:spPr/>
      <dgm:t>
        <a:bodyPr/>
        <a:lstStyle/>
        <a:p>
          <a:endParaRPr lang="ru-RU">
            <a:latin typeface="Times New Roman" panose="02020603050405020304" pitchFamily="18" charset="0"/>
            <a:cs typeface="Times New Roman" panose="02020603050405020304" pitchFamily="18" charset="0"/>
          </a:endParaRPr>
        </a:p>
      </dgm:t>
    </dgm:pt>
    <dgm:pt modelId="{9EA7BB43-F57A-4725-91CD-07AC36AAAE00}" type="sibTrans" cxnId="{E675F104-DB51-488A-8C44-A03C3537D5DA}">
      <dgm:prSet/>
      <dgm:spPr/>
      <dgm:t>
        <a:bodyPr/>
        <a:lstStyle/>
        <a:p>
          <a:endParaRPr lang="ru-RU">
            <a:latin typeface="Times New Roman" panose="02020603050405020304" pitchFamily="18" charset="0"/>
            <a:cs typeface="Times New Roman" panose="02020603050405020304" pitchFamily="18" charset="0"/>
          </a:endParaRPr>
        </a:p>
      </dgm:t>
    </dgm:pt>
    <dgm:pt modelId="{B4546396-AF91-4027-B232-051D9AB58B05}">
      <dgm:prSet phldrT="[Текст]" custT="1"/>
      <dgm:spPr>
        <a:xfrm rot="5400000">
          <a:off x="3490513" y="-141159"/>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latin typeface="Times New Roman" panose="02020603050405020304" pitchFamily="18" charset="0"/>
              <a:cs typeface="Times New Roman" panose="02020603050405020304" pitchFamily="18" charset="0"/>
            </a:rPr>
            <a:t>Критерии</a:t>
          </a:r>
          <a:r>
            <a:rPr lang="ru-RU" sz="1100">
              <a:latin typeface="Times New Roman" panose="02020603050405020304" pitchFamily="18" charset="0"/>
              <a:cs typeface="Times New Roman" panose="02020603050405020304" pitchFamily="18" charset="0"/>
            </a:rPr>
            <a:t>: наличие и скорость исполнения, цена, гарантия, наличие аналоговых запчастей.</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6342713-AC84-4B8F-A180-7CB805B11CD5}" type="sibTrans" cxnId="{2461E734-B097-4DD2-A9D3-53D58098BA1D}">
      <dgm:prSet/>
      <dgm:spPr/>
      <dgm:t>
        <a:bodyPr/>
        <a:lstStyle/>
        <a:p>
          <a:endParaRPr lang="ru-RU">
            <a:latin typeface="Times New Roman" panose="02020603050405020304" pitchFamily="18" charset="0"/>
            <a:cs typeface="Times New Roman" panose="02020603050405020304" pitchFamily="18" charset="0"/>
          </a:endParaRPr>
        </a:p>
      </dgm:t>
    </dgm:pt>
    <dgm:pt modelId="{FBFE5102-D268-4F38-B1D6-79A1B92856C2}" type="parTrans" cxnId="{2461E734-B097-4DD2-A9D3-53D58098BA1D}">
      <dgm:prSet/>
      <dgm:spPr/>
      <dgm:t>
        <a:bodyPr/>
        <a:lstStyle/>
        <a:p>
          <a:endParaRPr lang="ru-RU">
            <a:latin typeface="Times New Roman" panose="02020603050405020304" pitchFamily="18" charset="0"/>
            <a:cs typeface="Times New Roman" panose="02020603050405020304" pitchFamily="18" charset="0"/>
          </a:endParaRPr>
        </a:p>
      </dgm:t>
    </dgm:pt>
    <dgm:pt modelId="{B1E6BD1F-E582-45CD-9569-B84818F07110}">
      <dgm:prSet phldrT="[Текст]" custT="1"/>
      <dgm:spPr>
        <a:xfrm rot="5400000">
          <a:off x="3490513" y="650922"/>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b="1">
              <a:latin typeface="Times New Roman" panose="02020603050405020304" pitchFamily="18" charset="0"/>
              <a:cs typeface="Times New Roman" panose="02020603050405020304" pitchFamily="18" charset="0"/>
            </a:rPr>
            <a:t>Критерии</a:t>
          </a:r>
          <a:r>
            <a:rPr lang="ru-RU" sz="1100">
              <a:latin typeface="Times New Roman" panose="02020603050405020304" pitchFamily="18" charset="0"/>
              <a:cs typeface="Times New Roman" panose="02020603050405020304" pitchFamily="18" charset="0"/>
            </a:rPr>
            <a:t>: наличие и скорость исполнения, цена, гарантия, широта ассортимента и наличие аналогов.</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D6793E1-531A-4001-9E88-20D44A9319BB}" type="parTrans" cxnId="{773A2CEE-778E-4FAD-B8A8-8187B1584718}">
      <dgm:prSet/>
      <dgm:spPr/>
      <dgm:t>
        <a:bodyPr/>
        <a:lstStyle/>
        <a:p>
          <a:endParaRPr lang="ru-RU">
            <a:latin typeface="Times New Roman" panose="02020603050405020304" pitchFamily="18" charset="0"/>
            <a:cs typeface="Times New Roman" panose="02020603050405020304" pitchFamily="18" charset="0"/>
          </a:endParaRPr>
        </a:p>
      </dgm:t>
    </dgm:pt>
    <dgm:pt modelId="{BC712426-BD50-4EA2-9DC3-32A31A58C3E0}" type="sibTrans" cxnId="{773A2CEE-778E-4FAD-B8A8-8187B1584718}">
      <dgm:prSet/>
      <dgm:spPr/>
      <dgm:t>
        <a:bodyPr/>
        <a:lstStyle/>
        <a:p>
          <a:endParaRPr lang="ru-RU">
            <a:latin typeface="Times New Roman" panose="02020603050405020304" pitchFamily="18" charset="0"/>
            <a:cs typeface="Times New Roman" panose="02020603050405020304" pitchFamily="18" charset="0"/>
          </a:endParaRPr>
        </a:p>
      </dgm:t>
    </dgm:pt>
    <dgm:pt modelId="{EC164FEB-6E5E-4A03-AAC6-09FF370DC198}" type="pres">
      <dgm:prSet presAssocID="{D6271ACC-BEA8-4AFE-A8C8-B2AB30C50435}" presName="Name0" presStyleCnt="0">
        <dgm:presLayoutVars>
          <dgm:dir/>
          <dgm:animLvl val="lvl"/>
          <dgm:resizeHandles val="exact"/>
        </dgm:presLayoutVars>
      </dgm:prSet>
      <dgm:spPr/>
      <dgm:t>
        <a:bodyPr/>
        <a:lstStyle/>
        <a:p>
          <a:endParaRPr lang="ru-RU"/>
        </a:p>
      </dgm:t>
    </dgm:pt>
    <dgm:pt modelId="{3670ACF4-5B88-434F-AF8B-3F40B4D1C5F0}" type="pres">
      <dgm:prSet presAssocID="{28EE610D-6856-4D65-909F-7B8CEDDC2119}" presName="linNode" presStyleCnt="0"/>
      <dgm:spPr/>
    </dgm:pt>
    <dgm:pt modelId="{0CC9BE63-0A7A-4686-97B0-B2B07AF375B0}" type="pres">
      <dgm:prSet presAssocID="{28EE610D-6856-4D65-909F-7B8CEDDC2119}" presName="parentText" presStyleLbl="node1" presStyleIdx="0"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A221AA9B-309D-4CFD-A0E1-F7E6179EF7B3}" type="pres">
      <dgm:prSet presAssocID="{28EE610D-6856-4D65-909F-7B8CEDDC2119}" presName="descendantText" presStyleLbl="alignAccFollowNode1" presStyleIdx="0" presStyleCnt="5" custScaleX="110850">
        <dgm:presLayoutVars>
          <dgm:bulletEnabled val="1"/>
        </dgm:presLayoutVars>
      </dgm:prSet>
      <dgm:spPr>
        <a:prstGeom prst="round2SameRect">
          <a:avLst/>
        </a:prstGeom>
      </dgm:spPr>
      <dgm:t>
        <a:bodyPr/>
        <a:lstStyle/>
        <a:p>
          <a:endParaRPr lang="ru-RU"/>
        </a:p>
      </dgm:t>
    </dgm:pt>
    <dgm:pt modelId="{E96C90D7-A56F-4993-83BB-23371C3B129B}" type="pres">
      <dgm:prSet presAssocID="{654356BC-37C8-47C8-901A-0380429B34ED}" presName="sp" presStyleCnt="0"/>
      <dgm:spPr/>
    </dgm:pt>
    <dgm:pt modelId="{3C929D09-6B79-4D31-AC0C-2A3289ABDCCE}" type="pres">
      <dgm:prSet presAssocID="{03E48046-7D8A-4D64-917E-6B7523ABE1A2}" presName="linNode" presStyleCnt="0"/>
      <dgm:spPr/>
    </dgm:pt>
    <dgm:pt modelId="{498937B9-EAA8-49C2-A58D-046BABB1B962}" type="pres">
      <dgm:prSet presAssocID="{03E48046-7D8A-4D64-917E-6B7523ABE1A2}" presName="parentText" presStyleLbl="node1" presStyleIdx="1"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7D14BF08-0698-4BD4-8175-A1092488C281}" type="pres">
      <dgm:prSet presAssocID="{03E48046-7D8A-4D64-917E-6B7523ABE1A2}" presName="descendantText" presStyleLbl="alignAccFollowNode1" presStyleIdx="1" presStyleCnt="5" custScaleX="110850">
        <dgm:presLayoutVars>
          <dgm:bulletEnabled val="1"/>
        </dgm:presLayoutVars>
      </dgm:prSet>
      <dgm:spPr>
        <a:prstGeom prst="round2SameRect">
          <a:avLst/>
        </a:prstGeom>
      </dgm:spPr>
      <dgm:t>
        <a:bodyPr/>
        <a:lstStyle/>
        <a:p>
          <a:endParaRPr lang="ru-RU"/>
        </a:p>
      </dgm:t>
    </dgm:pt>
    <dgm:pt modelId="{D366B066-D2E7-4F36-8524-BD884CAFCDA7}" type="pres">
      <dgm:prSet presAssocID="{A73A1E9B-AA88-4E8F-BC3D-D26B2A83C62F}" presName="sp" presStyleCnt="0"/>
      <dgm:spPr/>
    </dgm:pt>
    <dgm:pt modelId="{44D8EC34-0EEA-40CD-926D-40A8FC169E21}" type="pres">
      <dgm:prSet presAssocID="{41823D15-2E02-4CCB-8BA4-2E2EE33C7C5D}" presName="linNode" presStyleCnt="0"/>
      <dgm:spPr/>
    </dgm:pt>
    <dgm:pt modelId="{5685A3F0-F784-436F-9AF9-390850EECAEE}" type="pres">
      <dgm:prSet presAssocID="{41823D15-2E02-4CCB-8BA4-2E2EE33C7C5D}" presName="parentText" presStyleLbl="node1" presStyleIdx="2"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37DAEC51-7CDF-4085-A980-8EB7BD3346B9}" type="pres">
      <dgm:prSet presAssocID="{41823D15-2E02-4CCB-8BA4-2E2EE33C7C5D}" presName="descendantText" presStyleLbl="alignAccFollowNode1" presStyleIdx="2" presStyleCnt="5" custScaleX="110850">
        <dgm:presLayoutVars>
          <dgm:bulletEnabled val="1"/>
        </dgm:presLayoutVars>
      </dgm:prSet>
      <dgm:spPr>
        <a:prstGeom prst="round2SameRect">
          <a:avLst/>
        </a:prstGeom>
      </dgm:spPr>
      <dgm:t>
        <a:bodyPr/>
        <a:lstStyle/>
        <a:p>
          <a:endParaRPr lang="ru-RU"/>
        </a:p>
      </dgm:t>
    </dgm:pt>
    <dgm:pt modelId="{CDD2A047-4016-4E84-82A6-D156A4438162}" type="pres">
      <dgm:prSet presAssocID="{6D6B1D48-417A-40BD-B199-8B2F4D034642}" presName="sp" presStyleCnt="0"/>
      <dgm:spPr/>
    </dgm:pt>
    <dgm:pt modelId="{A14C20AE-44D7-449E-B1D5-E481015B6998}" type="pres">
      <dgm:prSet presAssocID="{38975A44-13C0-48A0-BD0E-387E0D3BB058}" presName="linNode" presStyleCnt="0"/>
      <dgm:spPr/>
    </dgm:pt>
    <dgm:pt modelId="{5FD12F51-520D-4481-85D5-E2C39E0446A4}" type="pres">
      <dgm:prSet presAssocID="{38975A44-13C0-48A0-BD0E-387E0D3BB058}" presName="parentText" presStyleLbl="node1" presStyleIdx="3"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D823C6F9-8136-45DC-BAC5-C2CF23F77731}" type="pres">
      <dgm:prSet presAssocID="{38975A44-13C0-48A0-BD0E-387E0D3BB058}" presName="descendantText" presStyleLbl="alignAccFollowNode1" presStyleIdx="3" presStyleCnt="5" custScaleX="110850">
        <dgm:presLayoutVars>
          <dgm:bulletEnabled val="1"/>
        </dgm:presLayoutVars>
      </dgm:prSet>
      <dgm:spPr>
        <a:prstGeom prst="round2SameRect">
          <a:avLst/>
        </a:prstGeom>
      </dgm:spPr>
      <dgm:t>
        <a:bodyPr/>
        <a:lstStyle/>
        <a:p>
          <a:endParaRPr lang="ru-RU"/>
        </a:p>
      </dgm:t>
    </dgm:pt>
    <dgm:pt modelId="{D47A21D5-7810-4DFD-A8FC-239C73581A2B}" type="pres">
      <dgm:prSet presAssocID="{E840642C-E4F6-46ED-96B5-377E8EFE82B4}" presName="sp" presStyleCnt="0"/>
      <dgm:spPr/>
    </dgm:pt>
    <dgm:pt modelId="{545F676C-4385-48A1-B215-E34F3E70CF2F}" type="pres">
      <dgm:prSet presAssocID="{378B6651-E5C1-48F2-B92D-A85FB3FC6253}" presName="linNode" presStyleCnt="0"/>
      <dgm:spPr/>
    </dgm:pt>
    <dgm:pt modelId="{5973323F-5172-420D-A241-590F666461AF}" type="pres">
      <dgm:prSet presAssocID="{378B6651-E5C1-48F2-B92D-A85FB3FC6253}" presName="parentText" presStyleLbl="node1" presStyleIdx="4"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A570FCB7-49CF-4D91-83E0-158AC37352EB}" type="pres">
      <dgm:prSet presAssocID="{378B6651-E5C1-48F2-B92D-A85FB3FC6253}" presName="descendantText" presStyleLbl="alignAccFollowNode1" presStyleIdx="4" presStyleCnt="5" custScaleX="110850">
        <dgm:presLayoutVars>
          <dgm:bulletEnabled val="1"/>
        </dgm:presLayoutVars>
      </dgm:prSet>
      <dgm:spPr>
        <a:prstGeom prst="round2SameRect">
          <a:avLst/>
        </a:prstGeom>
      </dgm:spPr>
      <dgm:t>
        <a:bodyPr/>
        <a:lstStyle/>
        <a:p>
          <a:endParaRPr lang="ru-RU"/>
        </a:p>
      </dgm:t>
    </dgm:pt>
  </dgm:ptLst>
  <dgm:cxnLst>
    <dgm:cxn modelId="{02965385-29AF-455B-99D9-7FA6F8771D7C}" srcId="{41823D15-2E02-4CCB-8BA4-2E2EE33C7C5D}" destId="{4728233B-768C-46AB-B52B-1B46DFF37708}" srcOrd="0" destOrd="0" parTransId="{275B36B8-7D13-4E4F-BF6A-8E19CBBA3FEA}" sibTransId="{F154F16A-4105-4E01-BFB2-6240370640E2}"/>
    <dgm:cxn modelId="{2461E734-B097-4DD2-A9D3-53D58098BA1D}" srcId="{41823D15-2E02-4CCB-8BA4-2E2EE33C7C5D}" destId="{B4546396-AF91-4027-B232-051D9AB58B05}" srcOrd="1" destOrd="0" parTransId="{FBFE5102-D268-4F38-B1D6-79A1B92856C2}" sibTransId="{06342713-AC84-4B8F-A180-7CB805B11CD5}"/>
    <dgm:cxn modelId="{95163829-1666-40A1-AFB8-B6B62C8E53D9}" srcId="{28EE610D-6856-4D65-909F-7B8CEDDC2119}" destId="{5FF3F2F3-9123-4221-819B-19D7E9E8EA9D}" srcOrd="1" destOrd="0" parTransId="{7B6B219C-1367-4620-8B4E-F6157AF05389}" sibTransId="{CEEB9C63-C7DC-46E2-AB7E-DD4434DBB054}"/>
    <dgm:cxn modelId="{BBD660E7-4B7C-4CEB-A844-A5DD166A70D9}" srcId="{D6271ACC-BEA8-4AFE-A8C8-B2AB30C50435}" destId="{03E48046-7D8A-4D64-917E-6B7523ABE1A2}" srcOrd="1" destOrd="0" parTransId="{00F07BB5-406A-4798-A620-6F976DCB0D56}" sibTransId="{A73A1E9B-AA88-4E8F-BC3D-D26B2A83C62F}"/>
    <dgm:cxn modelId="{144F3ED3-1667-4196-AD95-6C44E2C514C8}" type="presOf" srcId="{D6271ACC-BEA8-4AFE-A8C8-B2AB30C50435}" destId="{EC164FEB-6E5E-4A03-AAC6-09FF370DC198}" srcOrd="0" destOrd="0" presId="urn:microsoft.com/office/officeart/2005/8/layout/vList5"/>
    <dgm:cxn modelId="{60048314-B59F-4782-937B-7F83A19E5976}" type="presOf" srcId="{6B80A545-A3B1-47A9-BA5E-FF9480A20928}" destId="{A570FCB7-49CF-4D91-83E0-158AC37352EB}" srcOrd="0" destOrd="1" presId="urn:microsoft.com/office/officeart/2005/8/layout/vList5"/>
    <dgm:cxn modelId="{FBB757C4-0F85-4C43-B35E-7C4224BADC27}" srcId="{D6271ACC-BEA8-4AFE-A8C8-B2AB30C50435}" destId="{28EE610D-6856-4D65-909F-7B8CEDDC2119}" srcOrd="0" destOrd="0" parTransId="{5E2CF0AA-9043-4102-BB10-E47AB06FF996}" sibTransId="{654356BC-37C8-47C8-901A-0380429B34ED}"/>
    <dgm:cxn modelId="{95763ED6-C4A2-4A6D-8B44-1D3C5773296E}" srcId="{D6271ACC-BEA8-4AFE-A8C8-B2AB30C50435}" destId="{38975A44-13C0-48A0-BD0E-387E0D3BB058}" srcOrd="3" destOrd="0" parTransId="{982C7BCA-B68C-4E02-91CB-78F60DAE213B}" sibTransId="{E840642C-E4F6-46ED-96B5-377E8EFE82B4}"/>
    <dgm:cxn modelId="{B703130B-7510-4E9A-8AD2-6E0591E2E6D4}" type="presOf" srcId="{38975A44-13C0-48A0-BD0E-387E0D3BB058}" destId="{5FD12F51-520D-4481-85D5-E2C39E0446A4}" srcOrd="0" destOrd="0" presId="urn:microsoft.com/office/officeart/2005/8/layout/vList5"/>
    <dgm:cxn modelId="{51C8EE26-1E2D-48E3-B45E-B093F5F10665}" type="presOf" srcId="{28EE610D-6856-4D65-909F-7B8CEDDC2119}" destId="{0CC9BE63-0A7A-4686-97B0-B2B07AF375B0}" srcOrd="0" destOrd="0" presId="urn:microsoft.com/office/officeart/2005/8/layout/vList5"/>
    <dgm:cxn modelId="{1C5A5D60-531F-45F4-8B01-579F65D8284A}" type="presOf" srcId="{E580AF75-0983-4AB7-BE25-3DCA604F102A}" destId="{A221AA9B-309D-4CFD-A0E1-F7E6179EF7B3}" srcOrd="0" destOrd="0" presId="urn:microsoft.com/office/officeart/2005/8/layout/vList5"/>
    <dgm:cxn modelId="{7C41CD0C-FC1E-497B-B889-A7E289491615}" type="presOf" srcId="{41823D15-2E02-4CCB-8BA4-2E2EE33C7C5D}" destId="{5685A3F0-F784-436F-9AF9-390850EECAEE}" srcOrd="0" destOrd="0" presId="urn:microsoft.com/office/officeart/2005/8/layout/vList5"/>
    <dgm:cxn modelId="{258D9470-C2D4-4C4F-9174-8CF4DA8F611C}" type="presOf" srcId="{4728233B-768C-46AB-B52B-1B46DFF37708}" destId="{37DAEC51-7CDF-4085-A980-8EB7BD3346B9}" srcOrd="0" destOrd="0" presId="urn:microsoft.com/office/officeart/2005/8/layout/vList5"/>
    <dgm:cxn modelId="{F78543B2-63EF-42E2-BFDB-60D5AF224A17}" type="presOf" srcId="{B1E6BD1F-E582-45CD-9569-B84818F07110}" destId="{D823C6F9-8136-45DC-BAC5-C2CF23F77731}" srcOrd="0" destOrd="1" presId="urn:microsoft.com/office/officeart/2005/8/layout/vList5"/>
    <dgm:cxn modelId="{D4AC5339-C648-4C80-A28F-940726C74B74}" type="presOf" srcId="{B4546396-AF91-4027-B232-051D9AB58B05}" destId="{37DAEC51-7CDF-4085-A980-8EB7BD3346B9}" srcOrd="0" destOrd="1" presId="urn:microsoft.com/office/officeart/2005/8/layout/vList5"/>
    <dgm:cxn modelId="{8E28D586-6DF6-461B-B992-849C354A6CC1}" srcId="{38975A44-13C0-48A0-BD0E-387E0D3BB058}" destId="{C280E706-E0C5-422E-A84F-34A6F88A41E0}" srcOrd="0" destOrd="0" parTransId="{36F04CF1-A303-46C6-9801-AC1902CD3051}" sibTransId="{F98BFBD9-DBF6-4CC2-A0E4-086CD94DB38F}"/>
    <dgm:cxn modelId="{7E5D2ECE-F211-4EC4-8C47-BFBF21E1E1BF}" srcId="{D6271ACC-BEA8-4AFE-A8C8-B2AB30C50435}" destId="{41823D15-2E02-4CCB-8BA4-2E2EE33C7C5D}" srcOrd="2" destOrd="0" parTransId="{1D611AC1-918A-4DE3-9818-C5AB85D2EC82}" sibTransId="{6D6B1D48-417A-40BD-B199-8B2F4D034642}"/>
    <dgm:cxn modelId="{773A2CEE-778E-4FAD-B8A8-8187B1584718}" srcId="{38975A44-13C0-48A0-BD0E-387E0D3BB058}" destId="{B1E6BD1F-E582-45CD-9569-B84818F07110}" srcOrd="1" destOrd="0" parTransId="{9D6793E1-531A-4001-9E88-20D44A9319BB}" sibTransId="{BC712426-BD50-4EA2-9DC3-32A31A58C3E0}"/>
    <dgm:cxn modelId="{9DDFD39D-DF03-4AE9-8961-B5F6A8F2A1E6}" srcId="{28EE610D-6856-4D65-909F-7B8CEDDC2119}" destId="{E580AF75-0983-4AB7-BE25-3DCA604F102A}" srcOrd="0" destOrd="0" parTransId="{70E371EF-B8C4-48E8-B4CF-CDC97AD8205B}" sibTransId="{2D20E18B-5EF8-4E92-8A61-AB26C5333356}"/>
    <dgm:cxn modelId="{7011B4F8-BB46-4312-BFA1-7F7C8785A091}" type="presOf" srcId="{3994F5BC-DDE9-436B-AB1F-9CE692101C65}" destId="{7D14BF08-0698-4BD4-8175-A1092488C281}" srcOrd="0" destOrd="0" presId="urn:microsoft.com/office/officeart/2005/8/layout/vList5"/>
    <dgm:cxn modelId="{7AA780B0-8557-4D6B-8DBA-56C77A2DA1B0}" srcId="{03E48046-7D8A-4D64-917E-6B7523ABE1A2}" destId="{3994F5BC-DDE9-436B-AB1F-9CE692101C65}" srcOrd="0" destOrd="0" parTransId="{5DE203B6-9A64-40BC-91C7-7EEC06B8779E}" sibTransId="{59FFE696-63D9-4B62-AFEA-02E5EFF77CAD}"/>
    <dgm:cxn modelId="{E79E2D4F-08DF-48CB-8CC8-36166802F45E}" srcId="{D6271ACC-BEA8-4AFE-A8C8-B2AB30C50435}" destId="{378B6651-E5C1-48F2-B92D-A85FB3FC6253}" srcOrd="4" destOrd="0" parTransId="{2EF2CD33-5805-4B47-820E-442CEE163CCB}" sibTransId="{3696421B-6758-4FCF-821E-A885477F3D26}"/>
    <dgm:cxn modelId="{05768E30-70E1-4569-9DA3-6DED50D848BA}" type="presOf" srcId="{20FC6A7E-1E7D-4972-B553-679C7387BBB5}" destId="{A570FCB7-49CF-4D91-83E0-158AC37352EB}" srcOrd="0" destOrd="0" presId="urn:microsoft.com/office/officeart/2005/8/layout/vList5"/>
    <dgm:cxn modelId="{F613D3E3-6467-4443-AC8D-15ED488E7B93}" type="presOf" srcId="{378B6651-E5C1-48F2-B92D-A85FB3FC6253}" destId="{5973323F-5172-420D-A241-590F666461AF}" srcOrd="0" destOrd="0" presId="urn:microsoft.com/office/officeart/2005/8/layout/vList5"/>
    <dgm:cxn modelId="{C780F755-4F0B-4C29-8555-3B2946FB7BD9}" type="presOf" srcId="{03E48046-7D8A-4D64-917E-6B7523ABE1A2}" destId="{498937B9-EAA8-49C2-A58D-046BABB1B962}" srcOrd="0" destOrd="0" presId="urn:microsoft.com/office/officeart/2005/8/layout/vList5"/>
    <dgm:cxn modelId="{7F352449-9E58-411E-A101-A501653907F3}" type="presOf" srcId="{6251EDCD-4148-49A2-A982-D45DBC7130C3}" destId="{7D14BF08-0698-4BD4-8175-A1092488C281}" srcOrd="0" destOrd="1" presId="urn:microsoft.com/office/officeart/2005/8/layout/vList5"/>
    <dgm:cxn modelId="{E675F104-DB51-488A-8C44-A03C3537D5DA}" srcId="{03E48046-7D8A-4D64-917E-6B7523ABE1A2}" destId="{6251EDCD-4148-49A2-A982-D45DBC7130C3}" srcOrd="1" destOrd="0" parTransId="{B9982FF2-2F1E-474A-A6CB-3FDE078FA640}" sibTransId="{9EA7BB43-F57A-4725-91CD-07AC36AAAE00}"/>
    <dgm:cxn modelId="{52A091EA-E4C2-4C5D-BA3C-DF9C330EE492}" type="presOf" srcId="{C280E706-E0C5-422E-A84F-34A6F88A41E0}" destId="{D823C6F9-8136-45DC-BAC5-C2CF23F77731}" srcOrd="0" destOrd="0" presId="urn:microsoft.com/office/officeart/2005/8/layout/vList5"/>
    <dgm:cxn modelId="{D3046E7B-79FD-4970-BAA9-C009C781AC50}" type="presOf" srcId="{5FF3F2F3-9123-4221-819B-19D7E9E8EA9D}" destId="{A221AA9B-309D-4CFD-A0E1-F7E6179EF7B3}" srcOrd="0" destOrd="1" presId="urn:microsoft.com/office/officeart/2005/8/layout/vList5"/>
    <dgm:cxn modelId="{7C55B568-BE4D-40A7-B554-0F9643543F36}" srcId="{378B6651-E5C1-48F2-B92D-A85FB3FC6253}" destId="{20FC6A7E-1E7D-4972-B553-679C7387BBB5}" srcOrd="0" destOrd="0" parTransId="{41706E52-950C-4FD6-8D51-6809AA9982D7}" sibTransId="{B02CB5DD-9C47-40F2-A13B-7C063A91D798}"/>
    <dgm:cxn modelId="{7BDA04CC-A7DC-48F9-BA8E-F13507699D15}" srcId="{378B6651-E5C1-48F2-B92D-A85FB3FC6253}" destId="{6B80A545-A3B1-47A9-BA5E-FF9480A20928}" srcOrd="1" destOrd="0" parTransId="{8D4697EA-6A69-4A7B-824C-344A1ADADF5C}" sibTransId="{F1598FE4-BF61-40E5-B127-7CEBC0B50139}"/>
    <dgm:cxn modelId="{A46B62C1-3091-4AFF-984A-742ABFC096C6}" type="presParOf" srcId="{EC164FEB-6E5E-4A03-AAC6-09FF370DC198}" destId="{3670ACF4-5B88-434F-AF8B-3F40B4D1C5F0}" srcOrd="0" destOrd="0" presId="urn:microsoft.com/office/officeart/2005/8/layout/vList5"/>
    <dgm:cxn modelId="{341BDCE9-B668-41F6-BD0A-5DA1DBA29CB0}" type="presParOf" srcId="{3670ACF4-5B88-434F-AF8B-3F40B4D1C5F0}" destId="{0CC9BE63-0A7A-4686-97B0-B2B07AF375B0}" srcOrd="0" destOrd="0" presId="urn:microsoft.com/office/officeart/2005/8/layout/vList5"/>
    <dgm:cxn modelId="{CC521E06-D5D0-479F-A5AE-69B79EEF6AE4}" type="presParOf" srcId="{3670ACF4-5B88-434F-AF8B-3F40B4D1C5F0}" destId="{A221AA9B-309D-4CFD-A0E1-F7E6179EF7B3}" srcOrd="1" destOrd="0" presId="urn:microsoft.com/office/officeart/2005/8/layout/vList5"/>
    <dgm:cxn modelId="{B869CBDE-859A-4271-9D0A-D020E3A13013}" type="presParOf" srcId="{EC164FEB-6E5E-4A03-AAC6-09FF370DC198}" destId="{E96C90D7-A56F-4993-83BB-23371C3B129B}" srcOrd="1" destOrd="0" presId="urn:microsoft.com/office/officeart/2005/8/layout/vList5"/>
    <dgm:cxn modelId="{FF43261B-C84D-451D-8444-CD442EAF3597}" type="presParOf" srcId="{EC164FEB-6E5E-4A03-AAC6-09FF370DC198}" destId="{3C929D09-6B79-4D31-AC0C-2A3289ABDCCE}" srcOrd="2" destOrd="0" presId="urn:microsoft.com/office/officeart/2005/8/layout/vList5"/>
    <dgm:cxn modelId="{5AE2ACA7-5679-4626-AEAC-FEE5BF37AAE0}" type="presParOf" srcId="{3C929D09-6B79-4D31-AC0C-2A3289ABDCCE}" destId="{498937B9-EAA8-49C2-A58D-046BABB1B962}" srcOrd="0" destOrd="0" presId="urn:microsoft.com/office/officeart/2005/8/layout/vList5"/>
    <dgm:cxn modelId="{1B09B81B-4DCE-429C-A01D-88CF26FCDF87}" type="presParOf" srcId="{3C929D09-6B79-4D31-AC0C-2A3289ABDCCE}" destId="{7D14BF08-0698-4BD4-8175-A1092488C281}" srcOrd="1" destOrd="0" presId="urn:microsoft.com/office/officeart/2005/8/layout/vList5"/>
    <dgm:cxn modelId="{40DD35B4-85D6-46FB-A3BA-0B188A5C0C9A}" type="presParOf" srcId="{EC164FEB-6E5E-4A03-AAC6-09FF370DC198}" destId="{D366B066-D2E7-4F36-8524-BD884CAFCDA7}" srcOrd="3" destOrd="0" presId="urn:microsoft.com/office/officeart/2005/8/layout/vList5"/>
    <dgm:cxn modelId="{BF950941-C868-403E-9263-A1CC9E9B3BB5}" type="presParOf" srcId="{EC164FEB-6E5E-4A03-AAC6-09FF370DC198}" destId="{44D8EC34-0EEA-40CD-926D-40A8FC169E21}" srcOrd="4" destOrd="0" presId="urn:microsoft.com/office/officeart/2005/8/layout/vList5"/>
    <dgm:cxn modelId="{23BE396C-DE67-4F7B-8CE3-956EDAC78F9F}" type="presParOf" srcId="{44D8EC34-0EEA-40CD-926D-40A8FC169E21}" destId="{5685A3F0-F784-436F-9AF9-390850EECAEE}" srcOrd="0" destOrd="0" presId="urn:microsoft.com/office/officeart/2005/8/layout/vList5"/>
    <dgm:cxn modelId="{CF37D33B-44EB-4DD1-A15B-FF6FE5462C8F}" type="presParOf" srcId="{44D8EC34-0EEA-40CD-926D-40A8FC169E21}" destId="{37DAEC51-7CDF-4085-A980-8EB7BD3346B9}" srcOrd="1" destOrd="0" presId="urn:microsoft.com/office/officeart/2005/8/layout/vList5"/>
    <dgm:cxn modelId="{DA9271FF-621E-4782-B55A-0DEC919A26B7}" type="presParOf" srcId="{EC164FEB-6E5E-4A03-AAC6-09FF370DC198}" destId="{CDD2A047-4016-4E84-82A6-D156A4438162}" srcOrd="5" destOrd="0" presId="urn:microsoft.com/office/officeart/2005/8/layout/vList5"/>
    <dgm:cxn modelId="{40DA0644-57E9-4D95-A0BC-A92D8DABE50B}" type="presParOf" srcId="{EC164FEB-6E5E-4A03-AAC6-09FF370DC198}" destId="{A14C20AE-44D7-449E-B1D5-E481015B6998}" srcOrd="6" destOrd="0" presId="urn:microsoft.com/office/officeart/2005/8/layout/vList5"/>
    <dgm:cxn modelId="{9D4FC6C3-95D0-4817-A2C4-F9A5BFFA23F9}" type="presParOf" srcId="{A14C20AE-44D7-449E-B1D5-E481015B6998}" destId="{5FD12F51-520D-4481-85D5-E2C39E0446A4}" srcOrd="0" destOrd="0" presId="urn:microsoft.com/office/officeart/2005/8/layout/vList5"/>
    <dgm:cxn modelId="{96068A9A-FC1E-40AC-B887-6182621EACB1}" type="presParOf" srcId="{A14C20AE-44D7-449E-B1D5-E481015B6998}" destId="{D823C6F9-8136-45DC-BAC5-C2CF23F77731}" srcOrd="1" destOrd="0" presId="urn:microsoft.com/office/officeart/2005/8/layout/vList5"/>
    <dgm:cxn modelId="{0576F20E-8DE2-4C79-920D-097EE54662BD}" type="presParOf" srcId="{EC164FEB-6E5E-4A03-AAC6-09FF370DC198}" destId="{D47A21D5-7810-4DFD-A8FC-239C73581A2B}" srcOrd="7" destOrd="0" presId="urn:microsoft.com/office/officeart/2005/8/layout/vList5"/>
    <dgm:cxn modelId="{38AE0502-8F89-40E2-8638-0DA4160D0291}" type="presParOf" srcId="{EC164FEB-6E5E-4A03-AAC6-09FF370DC198}" destId="{545F676C-4385-48A1-B215-E34F3E70CF2F}" srcOrd="8" destOrd="0" presId="urn:microsoft.com/office/officeart/2005/8/layout/vList5"/>
    <dgm:cxn modelId="{26FFD69C-FE39-4FAD-9427-8CDA4F2D892C}" type="presParOf" srcId="{545F676C-4385-48A1-B215-E34F3E70CF2F}" destId="{5973323F-5172-420D-A241-590F666461AF}" srcOrd="0" destOrd="0" presId="urn:microsoft.com/office/officeart/2005/8/layout/vList5"/>
    <dgm:cxn modelId="{822BC109-9749-4B2C-A61E-52532B667629}" type="presParOf" srcId="{545F676C-4385-48A1-B215-E34F3E70CF2F}" destId="{A570FCB7-49CF-4D91-83E0-158AC37352EB}" srcOrd="1" destOrd="0" presId="urn:microsoft.com/office/officeart/2005/8/layout/vList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9A4F994-CBAF-4CFD-8B5E-E8CD22D4A99E}"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6195042A-BC34-4602-A025-5E3004D28538}">
      <dgm:prSet phldrT="[Текст]" custT="1"/>
      <dgm:spPr/>
      <dgm:t>
        <a:bodyPr/>
        <a:lstStyle/>
        <a:p>
          <a:r>
            <a:rPr lang="ru-RU" sz="1200" b="1">
              <a:latin typeface="Times New Roman" panose="02020603050405020304" pitchFamily="18" charset="0"/>
              <a:cs typeface="Times New Roman" panose="02020603050405020304" pitchFamily="18" charset="0"/>
            </a:rPr>
            <a:t>Автолюитель Сергей</a:t>
          </a:r>
        </a:p>
      </dgm:t>
    </dgm:pt>
    <dgm:pt modelId="{45C92380-30F3-4AC3-9C89-BEA0C1C68F5C}" type="parTrans" cxnId="{58904349-CFF7-4EB2-8421-EAA645E624FB}">
      <dgm:prSet/>
      <dgm:spPr/>
      <dgm:t>
        <a:bodyPr/>
        <a:lstStyle/>
        <a:p>
          <a:endParaRPr lang="ru-RU" sz="1100">
            <a:latin typeface="Times New Roman" panose="02020603050405020304" pitchFamily="18" charset="0"/>
            <a:cs typeface="Times New Roman" panose="02020603050405020304" pitchFamily="18" charset="0"/>
          </a:endParaRPr>
        </a:p>
      </dgm:t>
    </dgm:pt>
    <dgm:pt modelId="{8205231C-FF0B-459B-8008-126EC313E526}" type="sibTrans" cxnId="{58904349-CFF7-4EB2-8421-EAA645E624FB}">
      <dgm:prSet/>
      <dgm:spPr/>
      <dgm:t>
        <a:bodyPr/>
        <a:lstStyle/>
        <a:p>
          <a:endParaRPr lang="ru-RU" sz="1100">
            <a:latin typeface="Times New Roman" panose="02020603050405020304" pitchFamily="18" charset="0"/>
            <a:cs typeface="Times New Roman" panose="02020603050405020304" pitchFamily="18" charset="0"/>
          </a:endParaRPr>
        </a:p>
      </dgm:t>
    </dgm:pt>
    <dgm:pt modelId="{48623D7D-0ADF-4EA7-B747-36A9E8865487}">
      <dgm:prSet phldrT="[Текст]" custT="1"/>
      <dgm:spPr/>
      <dgm:t>
        <a:bodyPr/>
        <a:lstStyle/>
        <a:p>
          <a:r>
            <a:rPr lang="ru-RU" sz="1100" b="1">
              <a:latin typeface="Times New Roman" panose="02020603050405020304" pitchFamily="18" charset="0"/>
              <a:cs typeface="Times New Roman" panose="02020603050405020304" pitchFamily="18" charset="0"/>
            </a:rPr>
            <a:t>Характеристика: </a:t>
          </a:r>
          <a:r>
            <a:rPr lang="ru-RU" sz="1100"/>
            <a:t>женщина 20+ лет. Не в отношениях. Высшее образование. Учится и работает. Живет в съемной квартире или с родителями в крупном городе. Ездит на машине на работу, в университет, в магазин и на прогулки, а также в отпуск на близкие расстояния.</a:t>
          </a:r>
          <a:endParaRPr lang="ru-RU" sz="1100">
            <a:latin typeface="Times New Roman" panose="02020603050405020304" pitchFamily="18" charset="0"/>
            <a:cs typeface="Times New Roman" panose="02020603050405020304" pitchFamily="18" charset="0"/>
          </a:endParaRPr>
        </a:p>
      </dgm:t>
    </dgm:pt>
    <dgm:pt modelId="{C8154605-2C1C-474B-B1A1-40734772B55E}" type="parTrans" cxnId="{2F54ACAF-E9D0-4222-806C-7CCABCBA728F}">
      <dgm:prSet/>
      <dgm:spPr/>
      <dgm:t>
        <a:bodyPr/>
        <a:lstStyle/>
        <a:p>
          <a:endParaRPr lang="ru-RU" sz="1100">
            <a:latin typeface="Times New Roman" panose="02020603050405020304" pitchFamily="18" charset="0"/>
            <a:cs typeface="Times New Roman" panose="02020603050405020304" pitchFamily="18" charset="0"/>
          </a:endParaRPr>
        </a:p>
      </dgm:t>
    </dgm:pt>
    <dgm:pt modelId="{425EB931-2AE4-40AE-98EE-758D6AAB6A25}" type="sibTrans" cxnId="{2F54ACAF-E9D0-4222-806C-7CCABCBA728F}">
      <dgm:prSet/>
      <dgm:spPr/>
      <dgm:t>
        <a:bodyPr/>
        <a:lstStyle/>
        <a:p>
          <a:endParaRPr lang="ru-RU" sz="1100">
            <a:latin typeface="Times New Roman" panose="02020603050405020304" pitchFamily="18" charset="0"/>
            <a:cs typeface="Times New Roman" panose="02020603050405020304" pitchFamily="18" charset="0"/>
          </a:endParaRPr>
        </a:p>
      </dgm:t>
    </dgm:pt>
    <dgm:pt modelId="{61D28836-B4B7-4B6B-8EB3-B89403266325}">
      <dgm:prSet phldrT="[Текст]" custT="1"/>
      <dgm:spPr/>
      <dgm:t>
        <a:bodyPr/>
        <a:lstStyle/>
        <a:p>
          <a:r>
            <a:rPr lang="ru-RU" sz="1200" b="1">
              <a:latin typeface="Times New Roman" panose="02020603050405020304" pitchFamily="18" charset="0"/>
              <a:cs typeface="Times New Roman" panose="02020603050405020304" pitchFamily="18" charset="0"/>
            </a:rPr>
            <a:t>Автослесарь Семен</a:t>
          </a:r>
        </a:p>
      </dgm:t>
    </dgm:pt>
    <dgm:pt modelId="{8EA164B2-97B6-4DDE-9AE0-6D8FC7B7F047}" type="parTrans" cxnId="{A3225C65-AB29-4862-9E58-7E6E956C5D36}">
      <dgm:prSet/>
      <dgm:spPr/>
      <dgm:t>
        <a:bodyPr/>
        <a:lstStyle/>
        <a:p>
          <a:endParaRPr lang="ru-RU" sz="1100">
            <a:latin typeface="Times New Roman" panose="02020603050405020304" pitchFamily="18" charset="0"/>
            <a:cs typeface="Times New Roman" panose="02020603050405020304" pitchFamily="18" charset="0"/>
          </a:endParaRPr>
        </a:p>
      </dgm:t>
    </dgm:pt>
    <dgm:pt modelId="{29B4504C-4514-49FE-B627-70C235FA2985}" type="sibTrans" cxnId="{A3225C65-AB29-4862-9E58-7E6E956C5D36}">
      <dgm:prSet/>
      <dgm:spPr/>
      <dgm:t>
        <a:bodyPr/>
        <a:lstStyle/>
        <a:p>
          <a:endParaRPr lang="ru-RU" sz="1100">
            <a:latin typeface="Times New Roman" panose="02020603050405020304" pitchFamily="18" charset="0"/>
            <a:cs typeface="Times New Roman" panose="02020603050405020304" pitchFamily="18" charset="0"/>
          </a:endParaRPr>
        </a:p>
      </dgm:t>
    </dgm:pt>
    <dgm:pt modelId="{394D1039-676E-4B9A-B431-5ADD69F65BC8}">
      <dgm:prSet phldrT="[Текст]" custT="1"/>
      <dgm:spPr/>
      <dgm:t>
        <a:bodyPr/>
        <a:lstStyle/>
        <a:p>
          <a:r>
            <a:rPr lang="ru-RU" sz="1100" b="1">
              <a:latin typeface="Times New Roman" panose="02020603050405020304" pitchFamily="18" charset="0"/>
              <a:cs typeface="Times New Roman" panose="02020603050405020304" pitchFamily="18" charset="0"/>
            </a:rPr>
            <a:t>Характеристика:</a:t>
          </a:r>
          <a:r>
            <a:rPr lang="ru-RU" sz="1100">
              <a:latin typeface="Times New Roman" panose="02020603050405020304" pitchFamily="18" charset="0"/>
              <a:cs typeface="Times New Roman" panose="02020603050405020304" pitchFamily="18" charset="0"/>
            </a:rPr>
            <a:t> </a:t>
          </a:r>
          <a:r>
            <a:rPr lang="ru-RU" sz="1100"/>
            <a:t>мужчина. 30+ лет. Не женат. Среднее специальное образование. Работает автослесарем в фирме более 2 лет или держит свое небольшое дело «в гаражах». Живет в съемной квартире в крупном городе. Запчасти использует для заработка.</a:t>
          </a:r>
          <a:endParaRPr lang="ru-RU" sz="1100">
            <a:latin typeface="Times New Roman" panose="02020603050405020304" pitchFamily="18" charset="0"/>
            <a:cs typeface="Times New Roman" panose="02020603050405020304" pitchFamily="18" charset="0"/>
          </a:endParaRPr>
        </a:p>
      </dgm:t>
    </dgm:pt>
    <dgm:pt modelId="{2EC9736A-697D-4B84-9C34-1F413D78CA39}" type="parTrans" cxnId="{8BB25294-2562-47B7-85DC-A93BBE344FA7}">
      <dgm:prSet/>
      <dgm:spPr/>
      <dgm:t>
        <a:bodyPr/>
        <a:lstStyle/>
        <a:p>
          <a:endParaRPr lang="ru-RU" sz="1100">
            <a:latin typeface="Times New Roman" panose="02020603050405020304" pitchFamily="18" charset="0"/>
            <a:cs typeface="Times New Roman" panose="02020603050405020304" pitchFamily="18" charset="0"/>
          </a:endParaRPr>
        </a:p>
      </dgm:t>
    </dgm:pt>
    <dgm:pt modelId="{33DE9CE9-1BF3-4F26-9B6A-BE07E432FDFF}" type="sibTrans" cxnId="{8BB25294-2562-47B7-85DC-A93BBE344FA7}">
      <dgm:prSet/>
      <dgm:spPr/>
      <dgm:t>
        <a:bodyPr/>
        <a:lstStyle/>
        <a:p>
          <a:endParaRPr lang="ru-RU" sz="1100">
            <a:latin typeface="Times New Roman" panose="02020603050405020304" pitchFamily="18" charset="0"/>
            <a:cs typeface="Times New Roman" panose="02020603050405020304" pitchFamily="18" charset="0"/>
          </a:endParaRPr>
        </a:p>
      </dgm:t>
    </dgm:pt>
    <dgm:pt modelId="{00153E41-4639-483D-B37B-1779F2CA84AB}">
      <dgm:prSet phldrT="[Текст]" custT="1"/>
      <dgm:spPr/>
      <dgm:t>
        <a:bodyPr/>
        <a:lstStyle/>
        <a:p>
          <a:r>
            <a:rPr lang="ru-RU" sz="1200" b="1">
              <a:latin typeface="Times New Roman" panose="02020603050405020304" pitchFamily="18" charset="0"/>
              <a:cs typeface="Times New Roman" panose="02020603050405020304" pitchFamily="18" charset="0"/>
            </a:rPr>
            <a:t>Менеджер Владимир</a:t>
          </a:r>
        </a:p>
      </dgm:t>
    </dgm:pt>
    <dgm:pt modelId="{2C670249-9CE7-442A-BB3E-436BD692E433}" type="parTrans" cxnId="{828E4120-51B8-46FD-8212-AD2EDE0D91A1}">
      <dgm:prSet/>
      <dgm:spPr/>
      <dgm:t>
        <a:bodyPr/>
        <a:lstStyle/>
        <a:p>
          <a:endParaRPr lang="ru-RU" sz="1100">
            <a:latin typeface="Times New Roman" panose="02020603050405020304" pitchFamily="18" charset="0"/>
            <a:cs typeface="Times New Roman" panose="02020603050405020304" pitchFamily="18" charset="0"/>
          </a:endParaRPr>
        </a:p>
      </dgm:t>
    </dgm:pt>
    <dgm:pt modelId="{4C63E90B-0787-46D1-9253-74BD3D0EEC29}" type="sibTrans" cxnId="{828E4120-51B8-46FD-8212-AD2EDE0D91A1}">
      <dgm:prSet/>
      <dgm:spPr/>
      <dgm:t>
        <a:bodyPr/>
        <a:lstStyle/>
        <a:p>
          <a:endParaRPr lang="ru-RU" sz="1100">
            <a:latin typeface="Times New Roman" panose="02020603050405020304" pitchFamily="18" charset="0"/>
            <a:cs typeface="Times New Roman" panose="02020603050405020304" pitchFamily="18" charset="0"/>
          </a:endParaRPr>
        </a:p>
      </dgm:t>
    </dgm:pt>
    <dgm:pt modelId="{3C9E3993-8A7E-4270-BE65-797F8883CE02}">
      <dgm:prSet custT="1"/>
      <dgm:spPr/>
      <dgm:t>
        <a:bodyPr/>
        <a:lstStyle/>
        <a:p>
          <a:r>
            <a:rPr lang="ru-RU" sz="1100" b="1">
              <a:latin typeface="Times New Roman" panose="02020603050405020304" pitchFamily="18" charset="0"/>
              <a:cs typeface="Times New Roman" panose="02020603050405020304" pitchFamily="18" charset="0"/>
            </a:rPr>
            <a:t>Характеристика</a:t>
          </a:r>
          <a:r>
            <a:rPr lang="ru-RU" sz="1100">
              <a:latin typeface="Times New Roman" panose="02020603050405020304" pitchFamily="18" charset="0"/>
              <a:cs typeface="Times New Roman" panose="02020603050405020304" pitchFamily="18" charset="0"/>
            </a:rPr>
            <a:t>: </a:t>
          </a:r>
          <a:r>
            <a:rPr lang="ru-RU" sz="1100"/>
            <a:t>мужчина. 25+ лет. В отношениях / женат. Высшее образование. Работает / самозанятый / владелец небольшого бизнеса. Живет в своей квартире / доме в крупном городе. Есть личный автомобиль среднего класса</a:t>
          </a:r>
          <a:endParaRPr lang="ru-RU" sz="1100">
            <a:latin typeface="Times New Roman" panose="02020603050405020304" pitchFamily="18" charset="0"/>
            <a:cs typeface="Times New Roman" panose="02020603050405020304" pitchFamily="18" charset="0"/>
          </a:endParaRPr>
        </a:p>
      </dgm:t>
    </dgm:pt>
    <dgm:pt modelId="{4D178392-B21B-42D0-A4C7-47BEB87B866F}" type="parTrans" cxnId="{D34FD173-E73B-48EB-99FD-A09822421185}">
      <dgm:prSet/>
      <dgm:spPr/>
      <dgm:t>
        <a:bodyPr/>
        <a:lstStyle/>
        <a:p>
          <a:endParaRPr lang="ru-RU" sz="1100">
            <a:latin typeface="Times New Roman" panose="02020603050405020304" pitchFamily="18" charset="0"/>
            <a:cs typeface="Times New Roman" panose="02020603050405020304" pitchFamily="18" charset="0"/>
          </a:endParaRPr>
        </a:p>
      </dgm:t>
    </dgm:pt>
    <dgm:pt modelId="{C748BE96-2763-40AD-B79C-F1CD715DBD9D}" type="sibTrans" cxnId="{D34FD173-E73B-48EB-99FD-A09822421185}">
      <dgm:prSet/>
      <dgm:spPr/>
      <dgm:t>
        <a:bodyPr/>
        <a:lstStyle/>
        <a:p>
          <a:endParaRPr lang="ru-RU" sz="1100">
            <a:latin typeface="Times New Roman" panose="02020603050405020304" pitchFamily="18" charset="0"/>
            <a:cs typeface="Times New Roman" panose="02020603050405020304" pitchFamily="18" charset="0"/>
          </a:endParaRPr>
        </a:p>
      </dgm:t>
    </dgm:pt>
    <dgm:pt modelId="{08869DD7-9B5B-4A32-A763-24904F330DC0}">
      <dgm:prSet phldrT="[Текст]" custT="1"/>
      <dgm:spPr/>
      <dgm:t>
        <a:bodyPr/>
        <a:lstStyle/>
        <a:p>
          <a:r>
            <a:rPr lang="ru-RU" sz="1200" b="1">
              <a:latin typeface="Times New Roman" panose="02020603050405020304" pitchFamily="18" charset="0"/>
              <a:cs typeface="Times New Roman" panose="02020603050405020304" pitchFamily="18" charset="0"/>
            </a:rPr>
            <a:t>Автоледи Катя</a:t>
          </a:r>
        </a:p>
      </dgm:t>
    </dgm:pt>
    <dgm:pt modelId="{5CB41A9D-F51B-484C-B8BB-B76F7676E4A6}" type="parTrans" cxnId="{246B4002-F7E2-4AA5-A141-6643EFDBFDA9}">
      <dgm:prSet/>
      <dgm:spPr/>
      <dgm:t>
        <a:bodyPr/>
        <a:lstStyle/>
        <a:p>
          <a:endParaRPr lang="ru-RU" sz="1100">
            <a:latin typeface="Times New Roman" panose="02020603050405020304" pitchFamily="18" charset="0"/>
            <a:cs typeface="Times New Roman" panose="02020603050405020304" pitchFamily="18" charset="0"/>
          </a:endParaRPr>
        </a:p>
      </dgm:t>
    </dgm:pt>
    <dgm:pt modelId="{6D9072D6-C172-410C-AFF9-16AE543A2B58}" type="sibTrans" cxnId="{246B4002-F7E2-4AA5-A141-6643EFDBFDA9}">
      <dgm:prSet/>
      <dgm:spPr/>
      <dgm:t>
        <a:bodyPr/>
        <a:lstStyle/>
        <a:p>
          <a:endParaRPr lang="ru-RU" sz="1100">
            <a:latin typeface="Times New Roman" panose="02020603050405020304" pitchFamily="18" charset="0"/>
            <a:cs typeface="Times New Roman" panose="02020603050405020304" pitchFamily="18" charset="0"/>
          </a:endParaRPr>
        </a:p>
      </dgm:t>
    </dgm:pt>
    <dgm:pt modelId="{C6F96538-09FB-48C5-8D93-77E75125E02B}">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a:t>
          </a:r>
          <a:r>
            <a:rPr lang="ru-RU" sz="1100"/>
            <a:t>Интересы: фильмы и сериалы, образование, саморазвитие, музыка, красота и здоровье, кулинария, дом и сад</a:t>
          </a:r>
          <a:endParaRPr lang="ru-RU" sz="1100">
            <a:latin typeface="Times New Roman" panose="02020603050405020304" pitchFamily="18" charset="0"/>
            <a:cs typeface="Times New Roman" panose="02020603050405020304" pitchFamily="18" charset="0"/>
          </a:endParaRPr>
        </a:p>
      </dgm:t>
    </dgm:pt>
    <dgm:pt modelId="{58C02E76-B26A-47DD-9D7B-908CD930D21D}" type="parTrans" cxnId="{79C12DA6-ECF3-4747-91D7-F0178E83B6C8}">
      <dgm:prSet/>
      <dgm:spPr/>
      <dgm:t>
        <a:bodyPr/>
        <a:lstStyle/>
        <a:p>
          <a:endParaRPr lang="ru-RU" sz="1100">
            <a:latin typeface="Times New Roman" panose="02020603050405020304" pitchFamily="18" charset="0"/>
            <a:cs typeface="Times New Roman" panose="02020603050405020304" pitchFamily="18" charset="0"/>
          </a:endParaRPr>
        </a:p>
      </dgm:t>
    </dgm:pt>
    <dgm:pt modelId="{E80972CB-B66B-4D20-9C37-560B5A519C66}" type="sibTrans" cxnId="{79C12DA6-ECF3-4747-91D7-F0178E83B6C8}">
      <dgm:prSet/>
      <dgm:spPr/>
      <dgm:t>
        <a:bodyPr/>
        <a:lstStyle/>
        <a:p>
          <a:endParaRPr lang="ru-RU" sz="1100">
            <a:latin typeface="Times New Roman" panose="02020603050405020304" pitchFamily="18" charset="0"/>
            <a:cs typeface="Times New Roman" panose="02020603050405020304" pitchFamily="18" charset="0"/>
          </a:endParaRPr>
        </a:p>
      </dgm:t>
    </dgm:pt>
    <dgm:pt modelId="{C1C72E8B-664C-4C70-A141-DE2F11007A2B}">
      <dgm:prSet custT="1"/>
      <dgm:spPr/>
      <dgm:t>
        <a:bodyPr/>
        <a:lstStyle/>
        <a:p>
          <a:r>
            <a:rPr lang="ru-RU" sz="1100" b="1">
              <a:latin typeface="Times New Roman" panose="02020603050405020304" pitchFamily="18" charset="0"/>
              <a:cs typeface="Times New Roman" panose="02020603050405020304" pitchFamily="18" charset="0"/>
            </a:rPr>
            <a:t>Потребность</a:t>
          </a:r>
          <a:r>
            <a:rPr lang="ru-RU" sz="1100">
              <a:latin typeface="Times New Roman" panose="02020603050405020304" pitchFamily="18" charset="0"/>
              <a:cs typeface="Times New Roman" panose="02020603050405020304" pitchFamily="18" charset="0"/>
            </a:rPr>
            <a:t>: </a:t>
          </a:r>
          <a:r>
            <a:rPr lang="ru-RU" sz="1100"/>
            <a:t>починить машину, чтобы дальше спокойно на ней ездить. Получить услугу под ключ и подешевле.</a:t>
          </a:r>
          <a:endParaRPr lang="ru-RU" sz="1100">
            <a:latin typeface="Times New Roman" panose="02020603050405020304" pitchFamily="18" charset="0"/>
            <a:cs typeface="Times New Roman" panose="02020603050405020304" pitchFamily="18" charset="0"/>
          </a:endParaRPr>
        </a:p>
      </dgm:t>
    </dgm:pt>
    <dgm:pt modelId="{86AD8E2C-7751-4660-82C4-1BE4C4EF1448}" type="parTrans" cxnId="{BFF9105F-F902-4CE3-AD14-E74B5C2CDAD5}">
      <dgm:prSet/>
      <dgm:spPr/>
      <dgm:t>
        <a:bodyPr/>
        <a:lstStyle/>
        <a:p>
          <a:endParaRPr lang="ru-RU" sz="1100">
            <a:latin typeface="Times New Roman" panose="02020603050405020304" pitchFamily="18" charset="0"/>
            <a:cs typeface="Times New Roman" panose="02020603050405020304" pitchFamily="18" charset="0"/>
          </a:endParaRPr>
        </a:p>
      </dgm:t>
    </dgm:pt>
    <dgm:pt modelId="{2978B460-66CA-4EA7-BB0F-F27EAC280ACC}" type="sibTrans" cxnId="{BFF9105F-F902-4CE3-AD14-E74B5C2CDAD5}">
      <dgm:prSet/>
      <dgm:spPr/>
      <dgm:t>
        <a:bodyPr/>
        <a:lstStyle/>
        <a:p>
          <a:endParaRPr lang="ru-RU" sz="1100">
            <a:latin typeface="Times New Roman" panose="02020603050405020304" pitchFamily="18" charset="0"/>
            <a:cs typeface="Times New Roman" panose="02020603050405020304" pitchFamily="18" charset="0"/>
          </a:endParaRPr>
        </a:p>
      </dgm:t>
    </dgm:pt>
    <dgm:pt modelId="{37F22894-1ABC-4B77-8C0C-2C4D28342024}">
      <dgm:prSet phldrT="[Текст]" custT="1"/>
      <dgm:spPr/>
      <dgm:t>
        <a:bodyPr/>
        <a:lstStyle/>
        <a:p>
          <a:endParaRPr lang="ru-RU" sz="1100">
            <a:latin typeface="Times New Roman" panose="02020603050405020304" pitchFamily="18" charset="0"/>
            <a:cs typeface="Times New Roman" panose="02020603050405020304" pitchFamily="18" charset="0"/>
          </a:endParaRPr>
        </a:p>
      </dgm:t>
    </dgm:pt>
    <dgm:pt modelId="{E565F338-0850-401E-85E9-5691D77106AA}" type="parTrans" cxnId="{1F1346AB-33A9-4D85-A4DD-69EF9C2112E1}">
      <dgm:prSet/>
      <dgm:spPr/>
      <dgm:t>
        <a:bodyPr/>
        <a:lstStyle/>
        <a:p>
          <a:endParaRPr lang="ru-RU" sz="1100">
            <a:latin typeface="Times New Roman" panose="02020603050405020304" pitchFamily="18" charset="0"/>
            <a:cs typeface="Times New Roman" panose="02020603050405020304" pitchFamily="18" charset="0"/>
          </a:endParaRPr>
        </a:p>
      </dgm:t>
    </dgm:pt>
    <dgm:pt modelId="{C407781B-4A88-4D7C-B036-FEF1CBE17739}" type="sibTrans" cxnId="{1F1346AB-33A9-4D85-A4DD-69EF9C2112E1}">
      <dgm:prSet/>
      <dgm:spPr/>
      <dgm:t>
        <a:bodyPr/>
        <a:lstStyle/>
        <a:p>
          <a:endParaRPr lang="ru-RU" sz="1100">
            <a:latin typeface="Times New Roman" panose="02020603050405020304" pitchFamily="18" charset="0"/>
            <a:cs typeface="Times New Roman" panose="02020603050405020304" pitchFamily="18" charset="0"/>
          </a:endParaRPr>
        </a:p>
      </dgm:t>
    </dgm:pt>
    <dgm:pt modelId="{F6B4CFA9-C3D5-48CD-AAF8-18D37F61228C}">
      <dgm:prSet custT="1"/>
      <dgm:spPr/>
      <dgm:t>
        <a:bodyPr/>
        <a:lstStyle/>
        <a:p>
          <a:endParaRPr lang="ru-RU" sz="1100">
            <a:latin typeface="Times New Roman" panose="02020603050405020304" pitchFamily="18" charset="0"/>
            <a:cs typeface="Times New Roman" panose="02020603050405020304" pitchFamily="18" charset="0"/>
          </a:endParaRPr>
        </a:p>
      </dgm:t>
    </dgm:pt>
    <dgm:pt modelId="{D7F68CB9-63CF-4F61-982F-939D1AAB14DD}" type="parTrans" cxnId="{0A7F0164-D10D-43B2-A890-9C2D8CF5CF46}">
      <dgm:prSet/>
      <dgm:spPr/>
      <dgm:t>
        <a:bodyPr/>
        <a:lstStyle/>
        <a:p>
          <a:endParaRPr lang="ru-RU" sz="1100">
            <a:latin typeface="Times New Roman" panose="02020603050405020304" pitchFamily="18" charset="0"/>
            <a:cs typeface="Times New Roman" panose="02020603050405020304" pitchFamily="18" charset="0"/>
          </a:endParaRPr>
        </a:p>
      </dgm:t>
    </dgm:pt>
    <dgm:pt modelId="{744FE9B4-3349-4C1C-A6B6-8528B442C1BA}" type="sibTrans" cxnId="{0A7F0164-D10D-43B2-A890-9C2D8CF5CF46}">
      <dgm:prSet/>
      <dgm:spPr/>
      <dgm:t>
        <a:bodyPr/>
        <a:lstStyle/>
        <a:p>
          <a:endParaRPr lang="ru-RU" sz="1100">
            <a:latin typeface="Times New Roman" panose="02020603050405020304" pitchFamily="18" charset="0"/>
            <a:cs typeface="Times New Roman" panose="02020603050405020304" pitchFamily="18" charset="0"/>
          </a:endParaRPr>
        </a:p>
      </dgm:t>
    </dgm:pt>
    <dgm:pt modelId="{5C2F4452-C95F-4B0F-AE46-3605AB2D66E5}">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a:t>
          </a:r>
          <a:r>
            <a:rPr lang="ru-RU" sz="1100"/>
            <a:t>автомобили, недвижимость, спорт, семья и дети, покупка недвижимости, здоровье.</a:t>
          </a:r>
          <a:endParaRPr lang="ru-RU" sz="1100">
            <a:latin typeface="Times New Roman" panose="02020603050405020304" pitchFamily="18" charset="0"/>
            <a:cs typeface="Times New Roman" panose="02020603050405020304" pitchFamily="18" charset="0"/>
          </a:endParaRPr>
        </a:p>
      </dgm:t>
    </dgm:pt>
    <dgm:pt modelId="{182E6DEA-484F-4B0D-B040-6EB39D4A2003}" type="parTrans" cxnId="{7EA1D832-1AEB-49B2-9682-F3FD0EB3365E}">
      <dgm:prSet/>
      <dgm:spPr/>
      <dgm:t>
        <a:bodyPr/>
        <a:lstStyle/>
        <a:p>
          <a:endParaRPr lang="ru-RU" sz="1100">
            <a:latin typeface="Times New Roman" panose="02020603050405020304" pitchFamily="18" charset="0"/>
            <a:cs typeface="Times New Roman" panose="02020603050405020304" pitchFamily="18" charset="0"/>
          </a:endParaRPr>
        </a:p>
      </dgm:t>
    </dgm:pt>
    <dgm:pt modelId="{A72A8104-EABE-4879-B8C8-B8BF814B3A84}" type="sibTrans" cxnId="{7EA1D832-1AEB-49B2-9682-F3FD0EB3365E}">
      <dgm:prSet/>
      <dgm:spPr/>
      <dgm:t>
        <a:bodyPr/>
        <a:lstStyle/>
        <a:p>
          <a:endParaRPr lang="ru-RU" sz="1100">
            <a:latin typeface="Times New Roman" panose="02020603050405020304" pitchFamily="18" charset="0"/>
            <a:cs typeface="Times New Roman" panose="02020603050405020304" pitchFamily="18" charset="0"/>
          </a:endParaRPr>
        </a:p>
      </dgm:t>
    </dgm:pt>
    <dgm:pt modelId="{1F158E72-9B38-43FD-9065-7EAF4F7B7F5D}">
      <dgm:prSet custT="1"/>
      <dgm:spPr/>
      <dgm:t>
        <a:bodyPr/>
        <a:lstStyle/>
        <a:p>
          <a:r>
            <a:rPr lang="ru-RU" sz="1100" b="1">
              <a:latin typeface="Times New Roman" panose="02020603050405020304" pitchFamily="18" charset="0"/>
              <a:cs typeface="Times New Roman" panose="02020603050405020304" pitchFamily="18" charset="0"/>
            </a:rPr>
            <a:t>Потребность:</a:t>
          </a:r>
          <a:r>
            <a:rPr lang="ru-RU" sz="1100">
              <a:latin typeface="Times New Roman" panose="02020603050405020304" pitchFamily="18" charset="0"/>
              <a:cs typeface="Times New Roman" panose="02020603050405020304" pitchFamily="18" charset="0"/>
            </a:rPr>
            <a:t> </a:t>
          </a:r>
          <a:r>
            <a:rPr lang="ru-RU" sz="1100"/>
            <a:t>быстро приобрести оптимальные по соотношению цена/ качество запчасти, чтобы быстро реализовать ремонт легковой техники заказчика.</a:t>
          </a:r>
          <a:endParaRPr lang="ru-RU" sz="1100">
            <a:latin typeface="Times New Roman" panose="02020603050405020304" pitchFamily="18" charset="0"/>
            <a:cs typeface="Times New Roman" panose="02020603050405020304" pitchFamily="18" charset="0"/>
          </a:endParaRPr>
        </a:p>
      </dgm:t>
    </dgm:pt>
    <dgm:pt modelId="{A85AA234-5BA2-4C42-BE21-C974E8B4D111}" type="parTrans" cxnId="{A4E2C838-31B3-4A54-9BD3-3870A4A7996E}">
      <dgm:prSet/>
      <dgm:spPr/>
      <dgm:t>
        <a:bodyPr/>
        <a:lstStyle/>
        <a:p>
          <a:endParaRPr lang="ru-RU" sz="1100">
            <a:latin typeface="Times New Roman" panose="02020603050405020304" pitchFamily="18" charset="0"/>
            <a:cs typeface="Times New Roman" panose="02020603050405020304" pitchFamily="18" charset="0"/>
          </a:endParaRPr>
        </a:p>
      </dgm:t>
    </dgm:pt>
    <dgm:pt modelId="{41682262-A9B6-4933-B919-06535EABC033}" type="sibTrans" cxnId="{A4E2C838-31B3-4A54-9BD3-3870A4A7996E}">
      <dgm:prSet/>
      <dgm:spPr/>
      <dgm:t>
        <a:bodyPr/>
        <a:lstStyle/>
        <a:p>
          <a:endParaRPr lang="ru-RU" sz="1100">
            <a:latin typeface="Times New Roman" panose="02020603050405020304" pitchFamily="18" charset="0"/>
            <a:cs typeface="Times New Roman" panose="02020603050405020304" pitchFamily="18" charset="0"/>
          </a:endParaRPr>
        </a:p>
      </dgm:t>
    </dgm:pt>
    <dgm:pt modelId="{DD32BAE8-6B75-4D77-B39D-0A8EDA1D1399}">
      <dgm:prSet custT="1"/>
      <dgm:spPr/>
      <dgm:t>
        <a:bodyPr/>
        <a:lstStyle/>
        <a:p>
          <a:endParaRPr lang="ru-RU" sz="1100">
            <a:latin typeface="Times New Roman" panose="02020603050405020304" pitchFamily="18" charset="0"/>
            <a:cs typeface="Times New Roman" panose="02020603050405020304" pitchFamily="18" charset="0"/>
          </a:endParaRPr>
        </a:p>
      </dgm:t>
    </dgm:pt>
    <dgm:pt modelId="{E83B507E-0FDA-4256-AD37-C15625587F42}" type="parTrans" cxnId="{075C060F-4C88-4793-BAC5-7D9AB54A855F}">
      <dgm:prSet/>
      <dgm:spPr/>
      <dgm:t>
        <a:bodyPr/>
        <a:lstStyle/>
        <a:p>
          <a:endParaRPr lang="ru-RU" sz="1100">
            <a:latin typeface="Times New Roman" panose="02020603050405020304" pitchFamily="18" charset="0"/>
            <a:cs typeface="Times New Roman" panose="02020603050405020304" pitchFamily="18" charset="0"/>
          </a:endParaRPr>
        </a:p>
      </dgm:t>
    </dgm:pt>
    <dgm:pt modelId="{1BEFB7FC-F3A0-423C-801A-BB6B94D9856A}" type="sibTrans" cxnId="{075C060F-4C88-4793-BAC5-7D9AB54A855F}">
      <dgm:prSet/>
      <dgm:spPr/>
      <dgm:t>
        <a:bodyPr/>
        <a:lstStyle/>
        <a:p>
          <a:endParaRPr lang="ru-RU" sz="1100">
            <a:latin typeface="Times New Roman" panose="02020603050405020304" pitchFamily="18" charset="0"/>
            <a:cs typeface="Times New Roman" panose="02020603050405020304" pitchFamily="18" charset="0"/>
          </a:endParaRPr>
        </a:p>
      </dgm:t>
    </dgm:pt>
    <dgm:pt modelId="{A4A6C8F7-9687-4826-85B6-9E0479079CD8}">
      <dgm:prSet phldrT="[Текст]" custT="1"/>
      <dgm:spPr/>
      <dgm:t>
        <a:bodyPr/>
        <a:lstStyle/>
        <a:p>
          <a:endParaRPr lang="ru-RU" sz="1100">
            <a:latin typeface="Times New Roman" panose="02020603050405020304" pitchFamily="18" charset="0"/>
            <a:cs typeface="Times New Roman" panose="02020603050405020304" pitchFamily="18" charset="0"/>
          </a:endParaRPr>
        </a:p>
      </dgm:t>
    </dgm:pt>
    <dgm:pt modelId="{FBF00518-2C73-4797-B8A0-DA5D7E5EE2B0}" type="parTrans" cxnId="{471AE6CE-AC7A-4F8B-AC2C-792456CD3AAC}">
      <dgm:prSet/>
      <dgm:spPr/>
      <dgm:t>
        <a:bodyPr/>
        <a:lstStyle/>
        <a:p>
          <a:endParaRPr lang="ru-RU" sz="1100">
            <a:latin typeface="Times New Roman" panose="02020603050405020304" pitchFamily="18" charset="0"/>
            <a:cs typeface="Times New Roman" panose="02020603050405020304" pitchFamily="18" charset="0"/>
          </a:endParaRPr>
        </a:p>
      </dgm:t>
    </dgm:pt>
    <dgm:pt modelId="{CD572340-0B11-4987-A4E6-780C852BA899}" type="sibTrans" cxnId="{471AE6CE-AC7A-4F8B-AC2C-792456CD3AAC}">
      <dgm:prSet/>
      <dgm:spPr/>
      <dgm:t>
        <a:bodyPr/>
        <a:lstStyle/>
        <a:p>
          <a:endParaRPr lang="ru-RU" sz="1100">
            <a:latin typeface="Times New Roman" panose="02020603050405020304" pitchFamily="18" charset="0"/>
            <a:cs typeface="Times New Roman" panose="02020603050405020304" pitchFamily="18" charset="0"/>
          </a:endParaRPr>
        </a:p>
      </dgm:t>
    </dgm:pt>
    <dgm:pt modelId="{58818BD3-3550-4326-B9B1-E35F3EAA9D11}">
      <dgm:prSet phldrT="[Текст]" custT="1"/>
      <dgm:spPr/>
      <dgm:t>
        <a:bodyPr/>
        <a:lstStyle/>
        <a:p>
          <a:r>
            <a:rPr lang="ru-RU" sz="1100" b="1">
              <a:latin typeface="Times New Roman" panose="02020603050405020304" pitchFamily="18" charset="0"/>
              <a:cs typeface="Times New Roman" panose="02020603050405020304" pitchFamily="18" charset="0"/>
            </a:rPr>
            <a:t>Характеристика</a:t>
          </a:r>
          <a:r>
            <a:rPr lang="ru-RU" sz="1100">
              <a:latin typeface="Times New Roman" panose="02020603050405020304" pitchFamily="18" charset="0"/>
              <a:cs typeface="Times New Roman" panose="02020603050405020304" pitchFamily="18" charset="0"/>
            </a:rPr>
            <a:t>: </a:t>
          </a:r>
          <a:r>
            <a:rPr lang="ru-RU" sz="1100"/>
            <a:t>мужчина. 45+ лет. Женат. Среднее образование. Работает в магазине на окраине крупного города. Живет в своей квартире, на работу добирается на личном, стареньком автомобиле. Работает в отрасли более 20 лет, хорошо разбирается в запчастях.</a:t>
          </a:r>
          <a:endParaRPr lang="ru-RU" sz="1100">
            <a:latin typeface="Times New Roman" panose="02020603050405020304" pitchFamily="18" charset="0"/>
            <a:cs typeface="Times New Roman" panose="02020603050405020304" pitchFamily="18" charset="0"/>
          </a:endParaRPr>
        </a:p>
      </dgm:t>
    </dgm:pt>
    <dgm:pt modelId="{8D97688C-2381-46EA-AF3E-DFB9AF2139ED}" type="parTrans" cxnId="{B45B10F4-6B50-4C4A-BA6A-06C3AEC4734E}">
      <dgm:prSet/>
      <dgm:spPr/>
      <dgm:t>
        <a:bodyPr/>
        <a:lstStyle/>
        <a:p>
          <a:endParaRPr lang="ru-RU" sz="1100">
            <a:latin typeface="Times New Roman" panose="02020603050405020304" pitchFamily="18" charset="0"/>
            <a:cs typeface="Times New Roman" panose="02020603050405020304" pitchFamily="18" charset="0"/>
          </a:endParaRPr>
        </a:p>
      </dgm:t>
    </dgm:pt>
    <dgm:pt modelId="{4C2BB287-E6F0-4AFC-AE2B-AD2AC1C73FD1}" type="sibTrans" cxnId="{B45B10F4-6B50-4C4A-BA6A-06C3AEC4734E}">
      <dgm:prSet/>
      <dgm:spPr/>
      <dgm:t>
        <a:bodyPr/>
        <a:lstStyle/>
        <a:p>
          <a:endParaRPr lang="ru-RU" sz="1100">
            <a:latin typeface="Times New Roman" panose="02020603050405020304" pitchFamily="18" charset="0"/>
            <a:cs typeface="Times New Roman" panose="02020603050405020304" pitchFamily="18" charset="0"/>
          </a:endParaRPr>
        </a:p>
      </dgm:t>
    </dgm:pt>
    <dgm:pt modelId="{C90E3A79-0C65-4DE0-8695-9BD40DE0F459}">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a:t>
          </a:r>
          <a:r>
            <a:rPr lang="ru-RU" sz="1100"/>
            <a:t>семья и дети, политика, экономика, автомобили, литература, отдых, ремонт, покупка автомобиля.</a:t>
          </a:r>
          <a:endParaRPr lang="ru-RU" sz="1100">
            <a:latin typeface="Times New Roman" panose="02020603050405020304" pitchFamily="18" charset="0"/>
            <a:cs typeface="Times New Roman" panose="02020603050405020304" pitchFamily="18" charset="0"/>
          </a:endParaRPr>
        </a:p>
      </dgm:t>
    </dgm:pt>
    <dgm:pt modelId="{7459A601-B592-4C24-89F8-883DA31E5A20}" type="parTrans" cxnId="{1C1DC896-C193-45A5-A848-A49CAA4A10A5}">
      <dgm:prSet/>
      <dgm:spPr/>
      <dgm:t>
        <a:bodyPr/>
        <a:lstStyle/>
        <a:p>
          <a:endParaRPr lang="ru-RU" sz="1100">
            <a:latin typeface="Times New Roman" panose="02020603050405020304" pitchFamily="18" charset="0"/>
            <a:cs typeface="Times New Roman" panose="02020603050405020304" pitchFamily="18" charset="0"/>
          </a:endParaRPr>
        </a:p>
      </dgm:t>
    </dgm:pt>
    <dgm:pt modelId="{386A38EC-80AF-4EC4-8567-2BAABB6E0BDE}" type="sibTrans" cxnId="{1C1DC896-C193-45A5-A848-A49CAA4A10A5}">
      <dgm:prSet/>
      <dgm:spPr/>
      <dgm:t>
        <a:bodyPr/>
        <a:lstStyle/>
        <a:p>
          <a:endParaRPr lang="ru-RU" sz="1100">
            <a:latin typeface="Times New Roman" panose="02020603050405020304" pitchFamily="18" charset="0"/>
            <a:cs typeface="Times New Roman" panose="02020603050405020304" pitchFamily="18" charset="0"/>
          </a:endParaRPr>
        </a:p>
      </dgm:t>
    </dgm:pt>
    <dgm:pt modelId="{9CEDF5CD-9983-4415-AF30-F816CF1CCDBD}">
      <dgm:prSet custT="1"/>
      <dgm:spPr/>
      <dgm:t>
        <a:bodyPr/>
        <a:lstStyle/>
        <a:p>
          <a:r>
            <a:rPr lang="ru-RU" sz="1100" b="1">
              <a:latin typeface="Times New Roman" panose="02020603050405020304" pitchFamily="18" charset="0"/>
              <a:cs typeface="Times New Roman" panose="02020603050405020304" pitchFamily="18" charset="0"/>
            </a:rPr>
            <a:t>Потребность</a:t>
          </a:r>
          <a:r>
            <a:rPr lang="ru-RU" sz="1100">
              <a:latin typeface="Times New Roman" panose="02020603050405020304" pitchFamily="18" charset="0"/>
              <a:cs typeface="Times New Roman" panose="02020603050405020304" pitchFamily="18" charset="0"/>
            </a:rPr>
            <a:t>: </a:t>
          </a:r>
          <a:r>
            <a:rPr lang="ru-RU" sz="1100"/>
            <a:t>приобрести недостающие качественные запчасти для дальнейшей перепродажи своим клиентам.</a:t>
          </a:r>
          <a:endParaRPr lang="ru-RU" sz="1100">
            <a:latin typeface="Times New Roman" panose="02020603050405020304" pitchFamily="18" charset="0"/>
            <a:cs typeface="Times New Roman" panose="02020603050405020304" pitchFamily="18" charset="0"/>
          </a:endParaRPr>
        </a:p>
      </dgm:t>
    </dgm:pt>
    <dgm:pt modelId="{45381A61-1ACF-4363-8C0B-B45F090F99FA}" type="parTrans" cxnId="{C07414CB-DE2D-4D45-BA0E-1680013D9163}">
      <dgm:prSet/>
      <dgm:spPr/>
      <dgm:t>
        <a:bodyPr/>
        <a:lstStyle/>
        <a:p>
          <a:endParaRPr lang="ru-RU" sz="1100">
            <a:latin typeface="Times New Roman" panose="02020603050405020304" pitchFamily="18" charset="0"/>
            <a:cs typeface="Times New Roman" panose="02020603050405020304" pitchFamily="18" charset="0"/>
          </a:endParaRPr>
        </a:p>
      </dgm:t>
    </dgm:pt>
    <dgm:pt modelId="{C95841AD-378B-498B-8CCB-3BE8000C936A}" type="sibTrans" cxnId="{C07414CB-DE2D-4D45-BA0E-1680013D9163}">
      <dgm:prSet/>
      <dgm:spPr/>
      <dgm:t>
        <a:bodyPr/>
        <a:lstStyle/>
        <a:p>
          <a:endParaRPr lang="ru-RU" sz="1100">
            <a:latin typeface="Times New Roman" panose="02020603050405020304" pitchFamily="18" charset="0"/>
            <a:cs typeface="Times New Roman" panose="02020603050405020304" pitchFamily="18" charset="0"/>
          </a:endParaRPr>
        </a:p>
      </dgm:t>
    </dgm:pt>
    <dgm:pt modelId="{7F5E5265-7E68-4F50-9062-493A0F7BB9E9}">
      <dgm:prSet phldrT="[Текст]" custT="1"/>
      <dgm:spPr/>
      <dgm:t>
        <a:bodyPr/>
        <a:lstStyle/>
        <a:p>
          <a:endParaRPr lang="ru-RU" sz="1100">
            <a:latin typeface="Times New Roman" panose="02020603050405020304" pitchFamily="18" charset="0"/>
            <a:cs typeface="Times New Roman" panose="02020603050405020304" pitchFamily="18" charset="0"/>
          </a:endParaRPr>
        </a:p>
      </dgm:t>
    </dgm:pt>
    <dgm:pt modelId="{E884B955-EC30-4FD0-A0F5-E48145F5FFBA}" type="parTrans" cxnId="{929DF289-D3A5-4AAF-A58E-37B6CFC8FC1B}">
      <dgm:prSet/>
      <dgm:spPr/>
      <dgm:t>
        <a:bodyPr/>
        <a:lstStyle/>
        <a:p>
          <a:endParaRPr lang="ru-RU" sz="1100">
            <a:latin typeface="Times New Roman" panose="02020603050405020304" pitchFamily="18" charset="0"/>
            <a:cs typeface="Times New Roman" panose="02020603050405020304" pitchFamily="18" charset="0"/>
          </a:endParaRPr>
        </a:p>
      </dgm:t>
    </dgm:pt>
    <dgm:pt modelId="{082377EA-E6EE-4D5E-8E0E-EFA06BE4689C}" type="sibTrans" cxnId="{929DF289-D3A5-4AAF-A58E-37B6CFC8FC1B}">
      <dgm:prSet/>
      <dgm:spPr/>
      <dgm:t>
        <a:bodyPr/>
        <a:lstStyle/>
        <a:p>
          <a:endParaRPr lang="ru-RU" sz="1100">
            <a:latin typeface="Times New Roman" panose="02020603050405020304" pitchFamily="18" charset="0"/>
            <a:cs typeface="Times New Roman" panose="02020603050405020304" pitchFamily="18" charset="0"/>
          </a:endParaRPr>
        </a:p>
      </dgm:t>
    </dgm:pt>
    <dgm:pt modelId="{534B15F5-B46C-417B-9C41-59A7651DABB9}">
      <dgm:prSet custT="1"/>
      <dgm:spPr/>
      <dgm:t>
        <a:bodyPr/>
        <a:lstStyle/>
        <a:p>
          <a:endParaRPr lang="ru-RU" sz="1100">
            <a:latin typeface="Times New Roman" panose="02020603050405020304" pitchFamily="18" charset="0"/>
            <a:cs typeface="Times New Roman" panose="02020603050405020304" pitchFamily="18" charset="0"/>
          </a:endParaRPr>
        </a:p>
      </dgm:t>
    </dgm:pt>
    <dgm:pt modelId="{F04FF669-FEF8-428E-947E-F802744F9292}" type="parTrans" cxnId="{35F44846-BAEC-4CF8-BB98-0969CE3C54B0}">
      <dgm:prSet/>
      <dgm:spPr/>
      <dgm:t>
        <a:bodyPr/>
        <a:lstStyle/>
        <a:p>
          <a:endParaRPr lang="ru-RU" sz="1100">
            <a:latin typeface="Times New Roman" panose="02020603050405020304" pitchFamily="18" charset="0"/>
            <a:cs typeface="Times New Roman" panose="02020603050405020304" pitchFamily="18" charset="0"/>
          </a:endParaRPr>
        </a:p>
      </dgm:t>
    </dgm:pt>
    <dgm:pt modelId="{8424B4C5-F7CF-4498-B8CE-6B0926D8BA2C}" type="sibTrans" cxnId="{35F44846-BAEC-4CF8-BB98-0969CE3C54B0}">
      <dgm:prSet/>
      <dgm:spPr/>
      <dgm:t>
        <a:bodyPr/>
        <a:lstStyle/>
        <a:p>
          <a:endParaRPr lang="ru-RU" sz="1100">
            <a:latin typeface="Times New Roman" panose="02020603050405020304" pitchFamily="18" charset="0"/>
            <a:cs typeface="Times New Roman" panose="02020603050405020304" pitchFamily="18" charset="0"/>
          </a:endParaRPr>
        </a:p>
      </dgm:t>
    </dgm:pt>
    <dgm:pt modelId="{4D38A33E-D89A-4CCD-81FE-A6EB989AC2C5}">
      <dgm:prSet custT="1"/>
      <dgm:spPr/>
      <dgm:t>
        <a:bodyPr/>
        <a:lstStyle/>
        <a:p>
          <a:r>
            <a:rPr lang="ru-RU" sz="1100" b="1">
              <a:latin typeface="Times New Roman" panose="02020603050405020304" pitchFamily="18" charset="0"/>
              <a:cs typeface="Times New Roman" panose="02020603050405020304" pitchFamily="18" charset="0"/>
            </a:rPr>
            <a:t>Характеристика:</a:t>
          </a:r>
          <a:r>
            <a:rPr lang="ru-RU" sz="1100">
              <a:latin typeface="Times New Roman" panose="02020603050405020304" pitchFamily="18" charset="0"/>
              <a:cs typeface="Times New Roman" panose="02020603050405020304" pitchFamily="18" charset="0"/>
            </a:rPr>
            <a:t> </a:t>
          </a:r>
          <a:r>
            <a:rPr lang="ru-RU" sz="1100"/>
            <a:t>сотрудник дилерского центра, мужчина 30+ лет. Женат / в отношениях, живет на съемной квартире, есть личный автомобиль. Работает 5/2 по 9 часовой смене. Отвечает за закупки и обеспечение дилерского центра и сервиса.</a:t>
          </a:r>
          <a:endParaRPr lang="ru-RU" sz="1100">
            <a:latin typeface="Times New Roman" panose="02020603050405020304" pitchFamily="18" charset="0"/>
            <a:cs typeface="Times New Roman" panose="02020603050405020304" pitchFamily="18" charset="0"/>
          </a:endParaRPr>
        </a:p>
      </dgm:t>
    </dgm:pt>
    <dgm:pt modelId="{190116A0-1D12-4E1D-B988-C4B4AB8E35FD}" type="parTrans" cxnId="{9AB643F5-157C-41F3-967A-9A054B7E4ACA}">
      <dgm:prSet/>
      <dgm:spPr/>
      <dgm:t>
        <a:bodyPr/>
        <a:lstStyle/>
        <a:p>
          <a:endParaRPr lang="ru-RU" sz="1100">
            <a:latin typeface="Times New Roman" panose="02020603050405020304" pitchFamily="18" charset="0"/>
            <a:cs typeface="Times New Roman" panose="02020603050405020304" pitchFamily="18" charset="0"/>
          </a:endParaRPr>
        </a:p>
      </dgm:t>
    </dgm:pt>
    <dgm:pt modelId="{CDB0D301-EC3E-430D-8B2A-48D1A45550D9}" type="sibTrans" cxnId="{9AB643F5-157C-41F3-967A-9A054B7E4ACA}">
      <dgm:prSet/>
      <dgm:spPr/>
      <dgm:t>
        <a:bodyPr/>
        <a:lstStyle/>
        <a:p>
          <a:endParaRPr lang="ru-RU" sz="1100">
            <a:latin typeface="Times New Roman" panose="02020603050405020304" pitchFamily="18" charset="0"/>
            <a:cs typeface="Times New Roman" panose="02020603050405020304" pitchFamily="18" charset="0"/>
          </a:endParaRPr>
        </a:p>
      </dgm:t>
    </dgm:pt>
    <dgm:pt modelId="{ECD9A5CB-D0DF-4F46-A0E4-D8BB4235624F}">
      <dgm:prSet custT="1"/>
      <dgm:spPr/>
      <dgm:t>
        <a:bodyPr/>
        <a:lstStyle/>
        <a:p>
          <a:r>
            <a:rPr lang="ru-RU" sz="1200" b="1">
              <a:latin typeface="Times New Roman" panose="02020603050405020304" pitchFamily="18" charset="0"/>
              <a:cs typeface="Times New Roman" panose="02020603050405020304" pitchFamily="18" charset="0"/>
            </a:rPr>
            <a:t>Сотрудник дилерского центра Костя</a:t>
          </a:r>
        </a:p>
      </dgm:t>
    </dgm:pt>
    <dgm:pt modelId="{081EDAB8-5F91-481C-B7A1-EFC16DE93E21}" type="parTrans" cxnId="{0FE98AD1-2316-4397-9313-1024DCFC0FBD}">
      <dgm:prSet/>
      <dgm:spPr/>
      <dgm:t>
        <a:bodyPr/>
        <a:lstStyle/>
        <a:p>
          <a:endParaRPr lang="ru-RU" sz="1100">
            <a:latin typeface="Times New Roman" panose="02020603050405020304" pitchFamily="18" charset="0"/>
            <a:cs typeface="Times New Roman" panose="02020603050405020304" pitchFamily="18" charset="0"/>
          </a:endParaRPr>
        </a:p>
      </dgm:t>
    </dgm:pt>
    <dgm:pt modelId="{D5306F47-9BF9-497E-BB49-7880D8B40927}" type="sibTrans" cxnId="{0FE98AD1-2316-4397-9313-1024DCFC0FBD}">
      <dgm:prSet/>
      <dgm:spPr/>
      <dgm:t>
        <a:bodyPr/>
        <a:lstStyle/>
        <a:p>
          <a:endParaRPr lang="ru-RU" sz="1100">
            <a:latin typeface="Times New Roman" panose="02020603050405020304" pitchFamily="18" charset="0"/>
            <a:cs typeface="Times New Roman" panose="02020603050405020304" pitchFamily="18" charset="0"/>
          </a:endParaRPr>
        </a:p>
      </dgm:t>
    </dgm:pt>
    <dgm:pt modelId="{3C3D22E0-3247-4665-A799-92AD35F8F645}">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a:t>
          </a:r>
          <a:r>
            <a:rPr lang="ru-RU" sz="1100"/>
            <a:t>семья и дети, дом и сад, спорт, отдых, автомобили, путешествия, политика, география, дорожное движение, кино, сериалы, youtube</a:t>
          </a:r>
          <a:endParaRPr lang="ru-RU" sz="1100">
            <a:latin typeface="Times New Roman" panose="02020603050405020304" pitchFamily="18" charset="0"/>
            <a:cs typeface="Times New Roman" panose="02020603050405020304" pitchFamily="18" charset="0"/>
          </a:endParaRPr>
        </a:p>
      </dgm:t>
    </dgm:pt>
    <dgm:pt modelId="{411D2589-8CC1-4D74-81B7-112C76F13622}" type="parTrans" cxnId="{E5E3058E-D9D2-4E20-929C-82771A6BCD40}">
      <dgm:prSet/>
      <dgm:spPr/>
      <dgm:t>
        <a:bodyPr/>
        <a:lstStyle/>
        <a:p>
          <a:endParaRPr lang="ru-RU" sz="1100">
            <a:latin typeface="Times New Roman" panose="02020603050405020304" pitchFamily="18" charset="0"/>
            <a:cs typeface="Times New Roman" panose="02020603050405020304" pitchFamily="18" charset="0"/>
          </a:endParaRPr>
        </a:p>
      </dgm:t>
    </dgm:pt>
    <dgm:pt modelId="{993F09B3-B190-4642-AF8F-83AD1D8EDAFA}" type="sibTrans" cxnId="{E5E3058E-D9D2-4E20-929C-82771A6BCD40}">
      <dgm:prSet/>
      <dgm:spPr/>
      <dgm:t>
        <a:bodyPr/>
        <a:lstStyle/>
        <a:p>
          <a:endParaRPr lang="ru-RU" sz="1100">
            <a:latin typeface="Times New Roman" panose="02020603050405020304" pitchFamily="18" charset="0"/>
            <a:cs typeface="Times New Roman" panose="02020603050405020304" pitchFamily="18" charset="0"/>
          </a:endParaRPr>
        </a:p>
      </dgm:t>
    </dgm:pt>
    <dgm:pt modelId="{A37A1FE0-EC14-44FC-A11D-B4B8BAF04CAC}">
      <dgm:prSet custT="1"/>
      <dgm:spPr/>
      <dgm:t>
        <a:bodyPr/>
        <a:lstStyle/>
        <a:p>
          <a:r>
            <a:rPr lang="ru-RU" sz="1100" b="1">
              <a:latin typeface="Times New Roman" panose="02020603050405020304" pitchFamily="18" charset="0"/>
              <a:cs typeface="Times New Roman" panose="02020603050405020304" pitchFamily="18" charset="0"/>
            </a:rPr>
            <a:t>Потребность: </a:t>
          </a:r>
          <a:r>
            <a:rPr lang="ru-RU" sz="1100"/>
            <a:t>наладить поставки оригинальных запчастей для качественного обслуживания автомобилей клиентов и их дооснащения с высокой наценкой.</a:t>
          </a:r>
          <a:endParaRPr lang="ru-RU" sz="1100">
            <a:latin typeface="Times New Roman" panose="02020603050405020304" pitchFamily="18" charset="0"/>
            <a:cs typeface="Times New Roman" panose="02020603050405020304" pitchFamily="18" charset="0"/>
          </a:endParaRPr>
        </a:p>
      </dgm:t>
    </dgm:pt>
    <dgm:pt modelId="{22D3EFBB-BF19-460A-88CD-4D49DEB76DEC}" type="parTrans" cxnId="{4C2E499F-044F-4BBC-997A-89CB30E13737}">
      <dgm:prSet/>
      <dgm:spPr/>
      <dgm:t>
        <a:bodyPr/>
        <a:lstStyle/>
        <a:p>
          <a:endParaRPr lang="ru-RU" sz="1100">
            <a:latin typeface="Times New Roman" panose="02020603050405020304" pitchFamily="18" charset="0"/>
            <a:cs typeface="Times New Roman" panose="02020603050405020304" pitchFamily="18" charset="0"/>
          </a:endParaRPr>
        </a:p>
      </dgm:t>
    </dgm:pt>
    <dgm:pt modelId="{1EA75143-5ACF-4597-8E29-A0F0C3DDBD7E}" type="sibTrans" cxnId="{4C2E499F-044F-4BBC-997A-89CB30E13737}">
      <dgm:prSet/>
      <dgm:spPr/>
      <dgm:t>
        <a:bodyPr/>
        <a:lstStyle/>
        <a:p>
          <a:endParaRPr lang="ru-RU" sz="1100">
            <a:latin typeface="Times New Roman" panose="02020603050405020304" pitchFamily="18" charset="0"/>
            <a:cs typeface="Times New Roman" panose="02020603050405020304" pitchFamily="18" charset="0"/>
          </a:endParaRPr>
        </a:p>
      </dgm:t>
    </dgm:pt>
    <dgm:pt modelId="{7B5769B1-1A9D-4F79-BFAB-D18CECB52D3A}">
      <dgm:prSet custT="1"/>
      <dgm:spPr/>
      <dgm:t>
        <a:bodyPr/>
        <a:lstStyle/>
        <a:p>
          <a:endParaRPr lang="ru-RU" sz="1100">
            <a:latin typeface="Times New Roman" panose="02020603050405020304" pitchFamily="18" charset="0"/>
            <a:cs typeface="Times New Roman" panose="02020603050405020304" pitchFamily="18" charset="0"/>
          </a:endParaRPr>
        </a:p>
      </dgm:t>
    </dgm:pt>
    <dgm:pt modelId="{BFE011BE-DE70-43F5-89E8-70C118B06DCD}" type="parTrans" cxnId="{7392096D-2304-44E4-89FA-7B8597DAE0C0}">
      <dgm:prSet/>
      <dgm:spPr/>
      <dgm:t>
        <a:bodyPr/>
        <a:lstStyle/>
        <a:p>
          <a:endParaRPr lang="ru-RU" sz="1100">
            <a:latin typeface="Times New Roman" panose="02020603050405020304" pitchFamily="18" charset="0"/>
            <a:cs typeface="Times New Roman" panose="02020603050405020304" pitchFamily="18" charset="0"/>
          </a:endParaRPr>
        </a:p>
      </dgm:t>
    </dgm:pt>
    <dgm:pt modelId="{3699E534-F500-4465-BD7A-C9BA0B84CD96}" type="sibTrans" cxnId="{7392096D-2304-44E4-89FA-7B8597DAE0C0}">
      <dgm:prSet/>
      <dgm:spPr/>
      <dgm:t>
        <a:bodyPr/>
        <a:lstStyle/>
        <a:p>
          <a:endParaRPr lang="ru-RU" sz="1100">
            <a:latin typeface="Times New Roman" panose="02020603050405020304" pitchFamily="18" charset="0"/>
            <a:cs typeface="Times New Roman" panose="02020603050405020304" pitchFamily="18" charset="0"/>
          </a:endParaRPr>
        </a:p>
      </dgm:t>
    </dgm:pt>
    <dgm:pt modelId="{9A66045A-70F6-468F-9F27-D701C67D0190}">
      <dgm:prSet custT="1"/>
      <dgm:spPr/>
      <dgm:t>
        <a:bodyPr/>
        <a:lstStyle/>
        <a:p>
          <a:endParaRPr lang="ru-RU" sz="1100">
            <a:latin typeface="Times New Roman" panose="02020603050405020304" pitchFamily="18" charset="0"/>
            <a:cs typeface="Times New Roman" panose="02020603050405020304" pitchFamily="18" charset="0"/>
          </a:endParaRPr>
        </a:p>
      </dgm:t>
    </dgm:pt>
    <dgm:pt modelId="{C9FF70C8-A1C5-4881-B121-8DAFF94B3AB4}" type="parTrans" cxnId="{345552D9-08C3-4802-A168-4BA1BD94F5E9}">
      <dgm:prSet/>
      <dgm:spPr/>
      <dgm:t>
        <a:bodyPr/>
        <a:lstStyle/>
        <a:p>
          <a:endParaRPr lang="ru-RU" sz="1100">
            <a:latin typeface="Times New Roman" panose="02020603050405020304" pitchFamily="18" charset="0"/>
            <a:cs typeface="Times New Roman" panose="02020603050405020304" pitchFamily="18" charset="0"/>
          </a:endParaRPr>
        </a:p>
      </dgm:t>
    </dgm:pt>
    <dgm:pt modelId="{250721EA-D083-4A34-94A3-C601E300E7B6}" type="sibTrans" cxnId="{345552D9-08C3-4802-A168-4BA1BD94F5E9}">
      <dgm:prSet/>
      <dgm:spPr/>
      <dgm:t>
        <a:bodyPr/>
        <a:lstStyle/>
        <a:p>
          <a:endParaRPr lang="ru-RU" sz="1100">
            <a:latin typeface="Times New Roman" panose="02020603050405020304" pitchFamily="18" charset="0"/>
            <a:cs typeface="Times New Roman" panose="02020603050405020304" pitchFamily="18" charset="0"/>
          </a:endParaRPr>
        </a:p>
      </dgm:t>
    </dgm:pt>
    <dgm:pt modelId="{78B89408-0AE1-4D27-846D-F2CF2DB36D2B}">
      <dgm:prSet custT="1"/>
      <dgm:spPr/>
      <dgm:t>
        <a:bodyPr/>
        <a:lstStyle/>
        <a:p>
          <a:r>
            <a:rPr lang="ru-RU" sz="1100" b="1">
              <a:latin typeface="Times New Roman" panose="02020603050405020304" pitchFamily="18" charset="0"/>
              <a:cs typeface="Times New Roman" panose="02020603050405020304" pitchFamily="18" charset="0"/>
            </a:rPr>
            <a:t>Потребность</a:t>
          </a:r>
          <a:r>
            <a:rPr lang="ru-RU" sz="1100">
              <a:latin typeface="Times New Roman" panose="02020603050405020304" pitchFamily="18" charset="0"/>
              <a:cs typeface="Times New Roman" panose="02020603050405020304" pitchFamily="18" charset="0"/>
            </a:rPr>
            <a:t>: </a:t>
          </a:r>
          <a:r>
            <a:rPr lang="ru-RU" sz="1100"/>
            <a:t>подобрать запчасти по оптимальной цене для ТО или починки своего автомобиля.</a:t>
          </a:r>
          <a:endParaRPr lang="ru-RU" sz="1100">
            <a:latin typeface="Times New Roman" panose="02020603050405020304" pitchFamily="18" charset="0"/>
            <a:cs typeface="Times New Roman" panose="02020603050405020304" pitchFamily="18" charset="0"/>
          </a:endParaRPr>
        </a:p>
      </dgm:t>
    </dgm:pt>
    <dgm:pt modelId="{D39F5CFD-9693-4328-8740-6EF9A831535A}" type="sibTrans" cxnId="{EF51E293-E9FE-43E6-B63B-CC42BE3A7A95}">
      <dgm:prSet/>
      <dgm:spPr/>
      <dgm:t>
        <a:bodyPr/>
        <a:lstStyle/>
        <a:p>
          <a:endParaRPr lang="ru-RU" sz="1100">
            <a:latin typeface="Times New Roman" panose="02020603050405020304" pitchFamily="18" charset="0"/>
            <a:cs typeface="Times New Roman" panose="02020603050405020304" pitchFamily="18" charset="0"/>
          </a:endParaRPr>
        </a:p>
      </dgm:t>
    </dgm:pt>
    <dgm:pt modelId="{68DEEFB0-A99A-4DC4-A70A-96E1F396FADE}" type="parTrans" cxnId="{EF51E293-E9FE-43E6-B63B-CC42BE3A7A95}">
      <dgm:prSet/>
      <dgm:spPr/>
      <dgm:t>
        <a:bodyPr/>
        <a:lstStyle/>
        <a:p>
          <a:endParaRPr lang="ru-RU" sz="1100">
            <a:latin typeface="Times New Roman" panose="02020603050405020304" pitchFamily="18" charset="0"/>
            <a:cs typeface="Times New Roman" panose="02020603050405020304" pitchFamily="18" charset="0"/>
          </a:endParaRPr>
        </a:p>
      </dgm:t>
    </dgm:pt>
    <dgm:pt modelId="{97505978-184E-471C-A6C2-B3DECA1B7DBD}">
      <dgm:prSet custT="1"/>
      <dgm:spPr/>
      <dgm:t>
        <a:bodyPr/>
        <a:lstStyle/>
        <a:p>
          <a:endParaRPr lang="ru-RU" sz="1100">
            <a:latin typeface="Times New Roman" panose="02020603050405020304" pitchFamily="18" charset="0"/>
            <a:cs typeface="Times New Roman" panose="02020603050405020304" pitchFamily="18" charset="0"/>
          </a:endParaRPr>
        </a:p>
      </dgm:t>
    </dgm:pt>
    <dgm:pt modelId="{E9AFB6DA-45D9-48EA-845A-769819A676CE}" type="sibTrans" cxnId="{105F7526-052F-4E89-8DEE-155F7CA6C607}">
      <dgm:prSet/>
      <dgm:spPr/>
      <dgm:t>
        <a:bodyPr/>
        <a:lstStyle/>
        <a:p>
          <a:endParaRPr lang="ru-RU" sz="1100">
            <a:latin typeface="Times New Roman" panose="02020603050405020304" pitchFamily="18" charset="0"/>
            <a:cs typeface="Times New Roman" panose="02020603050405020304" pitchFamily="18" charset="0"/>
          </a:endParaRPr>
        </a:p>
      </dgm:t>
    </dgm:pt>
    <dgm:pt modelId="{237D3980-19A0-4859-AA6B-E4F917B3B3BC}" type="parTrans" cxnId="{105F7526-052F-4E89-8DEE-155F7CA6C607}">
      <dgm:prSet/>
      <dgm:spPr/>
      <dgm:t>
        <a:bodyPr/>
        <a:lstStyle/>
        <a:p>
          <a:endParaRPr lang="ru-RU" sz="1100">
            <a:latin typeface="Times New Roman" panose="02020603050405020304" pitchFamily="18" charset="0"/>
            <a:cs typeface="Times New Roman" panose="02020603050405020304" pitchFamily="18" charset="0"/>
          </a:endParaRPr>
        </a:p>
      </dgm:t>
    </dgm:pt>
    <dgm:pt modelId="{72C29469-F248-4DE2-AF2D-49F3DE866D79}">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a:t>
          </a:r>
          <a:r>
            <a:rPr lang="ru-RU" sz="1100"/>
            <a:t>автомобили, спорт, видеоигры, кино и сериалы, отдых, путешествия.</a:t>
          </a:r>
          <a:endParaRPr lang="ru-RU" sz="1100">
            <a:latin typeface="Times New Roman" panose="02020603050405020304" pitchFamily="18" charset="0"/>
            <a:cs typeface="Times New Roman" panose="02020603050405020304" pitchFamily="18" charset="0"/>
          </a:endParaRPr>
        </a:p>
      </dgm:t>
    </dgm:pt>
    <dgm:pt modelId="{7FEBD146-682B-442D-819E-61E9603E667B}" type="sibTrans" cxnId="{0AEB75EC-48A2-43E2-A4A6-491696DDFF79}">
      <dgm:prSet/>
      <dgm:spPr/>
      <dgm:t>
        <a:bodyPr/>
        <a:lstStyle/>
        <a:p>
          <a:endParaRPr lang="ru-RU" sz="1100">
            <a:latin typeface="Times New Roman" panose="02020603050405020304" pitchFamily="18" charset="0"/>
            <a:cs typeface="Times New Roman" panose="02020603050405020304" pitchFamily="18" charset="0"/>
          </a:endParaRPr>
        </a:p>
      </dgm:t>
    </dgm:pt>
    <dgm:pt modelId="{3B0AA521-07FC-488D-AD4D-5C663A5380A8}" type="parTrans" cxnId="{0AEB75EC-48A2-43E2-A4A6-491696DDFF79}">
      <dgm:prSet/>
      <dgm:spPr/>
      <dgm:t>
        <a:bodyPr/>
        <a:lstStyle/>
        <a:p>
          <a:endParaRPr lang="ru-RU" sz="1100">
            <a:latin typeface="Times New Roman" panose="02020603050405020304" pitchFamily="18" charset="0"/>
            <a:cs typeface="Times New Roman" panose="02020603050405020304" pitchFamily="18" charset="0"/>
          </a:endParaRPr>
        </a:p>
      </dgm:t>
    </dgm:pt>
    <dgm:pt modelId="{90485B1E-A0C5-40C3-A890-2339395E3311}">
      <dgm:prSet custT="1"/>
      <dgm:spPr/>
      <dgm:t>
        <a:bodyPr/>
        <a:lstStyle/>
        <a:p>
          <a:endParaRPr lang="ru-RU" sz="1100">
            <a:latin typeface="Times New Roman" panose="02020603050405020304" pitchFamily="18" charset="0"/>
            <a:cs typeface="Times New Roman" panose="02020603050405020304" pitchFamily="18" charset="0"/>
          </a:endParaRPr>
        </a:p>
      </dgm:t>
    </dgm:pt>
    <dgm:pt modelId="{B08CEABA-9A1C-4A7C-91CD-0846A2E2825B}" type="sibTrans" cxnId="{10FF2C4C-BAE1-4530-89D8-805EC5772B28}">
      <dgm:prSet/>
      <dgm:spPr/>
      <dgm:t>
        <a:bodyPr/>
        <a:lstStyle/>
        <a:p>
          <a:endParaRPr lang="ru-RU" sz="1100">
            <a:latin typeface="Times New Roman" panose="02020603050405020304" pitchFamily="18" charset="0"/>
            <a:cs typeface="Times New Roman" panose="02020603050405020304" pitchFamily="18" charset="0"/>
          </a:endParaRPr>
        </a:p>
      </dgm:t>
    </dgm:pt>
    <dgm:pt modelId="{CA95028F-5B0C-4D20-B4B1-ED871C1820AB}" type="parTrans" cxnId="{10FF2C4C-BAE1-4530-89D8-805EC5772B28}">
      <dgm:prSet/>
      <dgm:spPr/>
      <dgm:t>
        <a:bodyPr/>
        <a:lstStyle/>
        <a:p>
          <a:endParaRPr lang="ru-RU" sz="1100">
            <a:latin typeface="Times New Roman" panose="02020603050405020304" pitchFamily="18" charset="0"/>
            <a:cs typeface="Times New Roman" panose="02020603050405020304" pitchFamily="18" charset="0"/>
          </a:endParaRPr>
        </a:p>
      </dgm:t>
    </dgm:pt>
    <dgm:pt modelId="{49AAA724-765C-4B3C-966E-878760509F47}" type="pres">
      <dgm:prSet presAssocID="{D9A4F994-CBAF-4CFD-8B5E-E8CD22D4A99E}" presName="diagram" presStyleCnt="0">
        <dgm:presLayoutVars>
          <dgm:dir/>
          <dgm:resizeHandles val="exact"/>
        </dgm:presLayoutVars>
      </dgm:prSet>
      <dgm:spPr/>
      <dgm:t>
        <a:bodyPr/>
        <a:lstStyle/>
        <a:p>
          <a:endParaRPr lang="ru-RU"/>
        </a:p>
      </dgm:t>
    </dgm:pt>
    <dgm:pt modelId="{84D2BBE5-CC24-4B27-8CB6-AC7C5B9B89E1}" type="pres">
      <dgm:prSet presAssocID="{6195042A-BC34-4602-A025-5E3004D28538}" presName="node" presStyleLbl="node1" presStyleIdx="0" presStyleCnt="5" custScaleY="376816">
        <dgm:presLayoutVars>
          <dgm:bulletEnabled val="1"/>
        </dgm:presLayoutVars>
      </dgm:prSet>
      <dgm:spPr/>
      <dgm:t>
        <a:bodyPr/>
        <a:lstStyle/>
        <a:p>
          <a:endParaRPr lang="ru-RU"/>
        </a:p>
      </dgm:t>
    </dgm:pt>
    <dgm:pt modelId="{C71D3FF6-D278-4C7B-BD50-69DD117CB929}" type="pres">
      <dgm:prSet presAssocID="{8205231C-FF0B-459B-8008-126EC313E526}" presName="sibTrans" presStyleCnt="0"/>
      <dgm:spPr/>
    </dgm:pt>
    <dgm:pt modelId="{9BDFE0B8-6FCA-43BA-8A6D-E2E065A3ECE7}" type="pres">
      <dgm:prSet presAssocID="{08869DD7-9B5B-4A32-A763-24904F330DC0}" presName="node" presStyleLbl="node1" presStyleIdx="1" presStyleCnt="5" custScaleY="376816">
        <dgm:presLayoutVars>
          <dgm:bulletEnabled val="1"/>
        </dgm:presLayoutVars>
      </dgm:prSet>
      <dgm:spPr/>
      <dgm:t>
        <a:bodyPr/>
        <a:lstStyle/>
        <a:p>
          <a:endParaRPr lang="ru-RU"/>
        </a:p>
      </dgm:t>
    </dgm:pt>
    <dgm:pt modelId="{377FDCCB-F833-4613-B9EC-F54CDE53BF63}" type="pres">
      <dgm:prSet presAssocID="{6D9072D6-C172-410C-AFF9-16AE543A2B58}" presName="sibTrans" presStyleCnt="0"/>
      <dgm:spPr/>
    </dgm:pt>
    <dgm:pt modelId="{8827AAB6-59D3-4EB1-9CD3-E0E31A135C48}" type="pres">
      <dgm:prSet presAssocID="{61D28836-B4B7-4B6B-8EB3-B89403266325}" presName="node" presStyleLbl="node1" presStyleIdx="2" presStyleCnt="5" custScaleY="376816">
        <dgm:presLayoutVars>
          <dgm:bulletEnabled val="1"/>
        </dgm:presLayoutVars>
      </dgm:prSet>
      <dgm:spPr/>
      <dgm:t>
        <a:bodyPr/>
        <a:lstStyle/>
        <a:p>
          <a:endParaRPr lang="ru-RU"/>
        </a:p>
      </dgm:t>
    </dgm:pt>
    <dgm:pt modelId="{D5E45ACF-22AD-4874-B7E6-B0754D31DA41}" type="pres">
      <dgm:prSet presAssocID="{29B4504C-4514-49FE-B627-70C235FA2985}" presName="sibTrans" presStyleCnt="0"/>
      <dgm:spPr/>
    </dgm:pt>
    <dgm:pt modelId="{E855217F-B494-4569-86D9-F4CAB949FD63}" type="pres">
      <dgm:prSet presAssocID="{00153E41-4639-483D-B37B-1779F2CA84AB}" presName="node" presStyleLbl="node1" presStyleIdx="3" presStyleCnt="5" custScaleX="154253" custScaleY="257819">
        <dgm:presLayoutVars>
          <dgm:bulletEnabled val="1"/>
        </dgm:presLayoutVars>
      </dgm:prSet>
      <dgm:spPr/>
      <dgm:t>
        <a:bodyPr/>
        <a:lstStyle/>
        <a:p>
          <a:endParaRPr lang="ru-RU"/>
        </a:p>
      </dgm:t>
    </dgm:pt>
    <dgm:pt modelId="{B896FD03-5F83-4337-8BA2-A57E7A076887}" type="pres">
      <dgm:prSet presAssocID="{4C63E90B-0787-46D1-9253-74BD3D0EEC29}" presName="sibTrans" presStyleCnt="0"/>
      <dgm:spPr/>
    </dgm:pt>
    <dgm:pt modelId="{1C70817C-3EC1-4404-9E89-05D6381D53B2}" type="pres">
      <dgm:prSet presAssocID="{ECD9A5CB-D0DF-4F46-A0E4-D8BB4235624F}" presName="node" presStyleLbl="node1" presStyleIdx="4" presStyleCnt="5" custScaleX="154253" custScaleY="257819">
        <dgm:presLayoutVars>
          <dgm:bulletEnabled val="1"/>
        </dgm:presLayoutVars>
      </dgm:prSet>
      <dgm:spPr/>
      <dgm:t>
        <a:bodyPr/>
        <a:lstStyle/>
        <a:p>
          <a:endParaRPr lang="ru-RU"/>
        </a:p>
      </dgm:t>
    </dgm:pt>
  </dgm:ptLst>
  <dgm:cxnLst>
    <dgm:cxn modelId="{4832ACAB-5E13-4620-A9C0-1121A5482760}" type="presOf" srcId="{D9A4F994-CBAF-4CFD-8B5E-E8CD22D4A99E}" destId="{49AAA724-765C-4B3C-966E-878760509F47}" srcOrd="0" destOrd="0" presId="urn:microsoft.com/office/officeart/2005/8/layout/default"/>
    <dgm:cxn modelId="{E326B4A7-67F1-43FC-A73B-C643027E990C}" type="presOf" srcId="{58818BD3-3550-4326-B9B1-E35F3EAA9D11}" destId="{E855217F-B494-4569-86D9-F4CAB949FD63}" srcOrd="0" destOrd="1" presId="urn:microsoft.com/office/officeart/2005/8/layout/default"/>
    <dgm:cxn modelId="{105F7526-052F-4E89-8DEE-155F7CA6C607}" srcId="{6195042A-BC34-4602-A025-5E3004D28538}" destId="{97505978-184E-471C-A6C2-B3DECA1B7DBD}" srcOrd="3" destOrd="0" parTransId="{237D3980-19A0-4859-AA6B-E4F917B3B3BC}" sibTransId="{E9AFB6DA-45D9-48EA-845A-769819A676CE}"/>
    <dgm:cxn modelId="{471AE6CE-AC7A-4F8B-AC2C-792456CD3AAC}" srcId="{61D28836-B4B7-4B6B-8EB3-B89403266325}" destId="{A4A6C8F7-9687-4826-85B6-9E0479079CD8}" srcOrd="1" destOrd="0" parTransId="{FBF00518-2C73-4797-B8A0-DA5D7E5EE2B0}" sibTransId="{CD572340-0B11-4987-A4E6-780C852BA899}"/>
    <dgm:cxn modelId="{1F1346AB-33A9-4D85-A4DD-69EF9C2112E1}" srcId="{08869DD7-9B5B-4A32-A763-24904F330DC0}" destId="{37F22894-1ABC-4B77-8C0C-2C4D28342024}" srcOrd="1" destOrd="0" parTransId="{E565F338-0850-401E-85E9-5691D77106AA}" sibTransId="{C407781B-4A88-4D7C-B036-FEF1CBE17739}"/>
    <dgm:cxn modelId="{135F03CD-B5A0-42B9-ABFC-28131DDA53A7}" type="presOf" srcId="{6195042A-BC34-4602-A025-5E3004D28538}" destId="{84D2BBE5-CC24-4B27-8CB6-AC7C5B9B89E1}" srcOrd="0" destOrd="0" presId="urn:microsoft.com/office/officeart/2005/8/layout/default"/>
    <dgm:cxn modelId="{C07414CB-DE2D-4D45-BA0E-1680013D9163}" srcId="{00153E41-4639-483D-B37B-1779F2CA84AB}" destId="{9CEDF5CD-9983-4415-AF30-F816CF1CCDBD}" srcOrd="4" destOrd="0" parTransId="{45381A61-1ACF-4363-8C0B-B45F090F99FA}" sibTransId="{C95841AD-378B-498B-8CCB-3BE8000C936A}"/>
    <dgm:cxn modelId="{075C060F-4C88-4793-BAC5-7D9AB54A855F}" srcId="{61D28836-B4B7-4B6B-8EB3-B89403266325}" destId="{DD32BAE8-6B75-4D77-B39D-0A8EDA1D1399}" srcOrd="3" destOrd="0" parTransId="{E83B507E-0FDA-4256-AD37-C15625587F42}" sibTransId="{1BEFB7FC-F3A0-423C-801A-BB6B94D9856A}"/>
    <dgm:cxn modelId="{55997DBA-9455-49B6-9ABB-4B7B22B4B8C5}" type="presOf" srcId="{A37A1FE0-EC14-44FC-A11D-B4B8BAF04CAC}" destId="{1C70817C-3EC1-4404-9E89-05D6381D53B2}" srcOrd="0" destOrd="5" presId="urn:microsoft.com/office/officeart/2005/8/layout/default"/>
    <dgm:cxn modelId="{58904349-CFF7-4EB2-8421-EAA645E624FB}" srcId="{D9A4F994-CBAF-4CFD-8B5E-E8CD22D4A99E}" destId="{6195042A-BC34-4602-A025-5E3004D28538}" srcOrd="0" destOrd="0" parTransId="{45C92380-30F3-4AC3-9C89-BEA0C1C68F5C}" sibTransId="{8205231C-FF0B-459B-8008-126EC313E526}"/>
    <dgm:cxn modelId="{0A7F0164-D10D-43B2-A890-9C2D8CF5CF46}" srcId="{08869DD7-9B5B-4A32-A763-24904F330DC0}" destId="{F6B4CFA9-C3D5-48CD-AAF8-18D37F61228C}" srcOrd="3" destOrd="0" parTransId="{D7F68CB9-63CF-4F61-982F-939D1AAB14DD}" sibTransId="{744FE9B4-3349-4C1C-A6B6-8528B442C1BA}"/>
    <dgm:cxn modelId="{E273542B-CE1F-42B8-9DA3-587869CD4B71}" type="presOf" srcId="{9CEDF5CD-9983-4415-AF30-F816CF1CCDBD}" destId="{E855217F-B494-4569-86D9-F4CAB949FD63}" srcOrd="0" destOrd="5" presId="urn:microsoft.com/office/officeart/2005/8/layout/default"/>
    <dgm:cxn modelId="{EA8210A5-7D1D-47F3-A630-E5BF90052A1D}" type="presOf" srcId="{1F158E72-9B38-43FD-9065-7EAF4F7B7F5D}" destId="{8827AAB6-59D3-4EB1-9CD3-E0E31A135C48}" srcOrd="0" destOrd="5" presId="urn:microsoft.com/office/officeart/2005/8/layout/default"/>
    <dgm:cxn modelId="{8BB25294-2562-47B7-85DC-A93BBE344FA7}" srcId="{61D28836-B4B7-4B6B-8EB3-B89403266325}" destId="{394D1039-676E-4B9A-B431-5ADD69F65BC8}" srcOrd="0" destOrd="0" parTransId="{2EC9736A-697D-4B84-9C34-1F413D78CA39}" sibTransId="{33DE9CE9-1BF3-4F26-9B6A-BE07E432FDFF}"/>
    <dgm:cxn modelId="{6322F26E-BB43-44F1-BC1E-EF2820827CA0}" type="presOf" srcId="{7B5769B1-1A9D-4F79-BFAB-D18CECB52D3A}" destId="{1C70817C-3EC1-4404-9E89-05D6381D53B2}" srcOrd="0" destOrd="4" presId="urn:microsoft.com/office/officeart/2005/8/layout/default"/>
    <dgm:cxn modelId="{D34FD173-E73B-48EB-99FD-A09822421185}" srcId="{6195042A-BC34-4602-A025-5E3004D28538}" destId="{3C9E3993-8A7E-4270-BE65-797F8883CE02}" srcOrd="0" destOrd="0" parTransId="{4D178392-B21B-42D0-A4C7-47BEB87B866F}" sibTransId="{C748BE96-2763-40AD-B79C-F1CD715DBD9D}"/>
    <dgm:cxn modelId="{828E4120-51B8-46FD-8212-AD2EDE0D91A1}" srcId="{D9A4F994-CBAF-4CFD-8B5E-E8CD22D4A99E}" destId="{00153E41-4639-483D-B37B-1779F2CA84AB}" srcOrd="3" destOrd="0" parTransId="{2C670249-9CE7-442A-BB3E-436BD692E433}" sibTransId="{4C63E90B-0787-46D1-9253-74BD3D0EEC29}"/>
    <dgm:cxn modelId="{059E6696-7F36-4AD1-B6F5-D9D8605F2A68}" type="presOf" srcId="{534B15F5-B46C-417B-9C41-59A7651DABB9}" destId="{E855217F-B494-4569-86D9-F4CAB949FD63}" srcOrd="0" destOrd="4" presId="urn:microsoft.com/office/officeart/2005/8/layout/default"/>
    <dgm:cxn modelId="{35F44846-BAEC-4CF8-BB98-0969CE3C54B0}" srcId="{00153E41-4639-483D-B37B-1779F2CA84AB}" destId="{534B15F5-B46C-417B-9C41-59A7651DABB9}" srcOrd="3" destOrd="0" parTransId="{F04FF669-FEF8-428E-947E-F802744F9292}" sibTransId="{8424B4C5-F7CF-4498-B8CE-6B0926D8BA2C}"/>
    <dgm:cxn modelId="{BE95F5A9-5AC8-42D1-8579-35F32BA88DEF}" type="presOf" srcId="{4D38A33E-D89A-4CCD-81FE-A6EB989AC2C5}" destId="{1C70817C-3EC1-4404-9E89-05D6381D53B2}" srcOrd="0" destOrd="1" presId="urn:microsoft.com/office/officeart/2005/8/layout/default"/>
    <dgm:cxn modelId="{A4E2C838-31B3-4A54-9BD3-3870A4A7996E}" srcId="{61D28836-B4B7-4B6B-8EB3-B89403266325}" destId="{1F158E72-9B38-43FD-9065-7EAF4F7B7F5D}" srcOrd="4" destOrd="0" parTransId="{A85AA234-5BA2-4C42-BE21-C974E8B4D111}" sibTransId="{41682262-A9B6-4933-B919-06535EABC033}"/>
    <dgm:cxn modelId="{B52A53C9-D26C-4083-A417-CA7EDCB88EE1}" type="presOf" srcId="{C6F96538-09FB-48C5-8D93-77E75125E02B}" destId="{9BDFE0B8-6FCA-43BA-8A6D-E2E065A3ECE7}" srcOrd="0" destOrd="3" presId="urn:microsoft.com/office/officeart/2005/8/layout/default"/>
    <dgm:cxn modelId="{2F54ACAF-E9D0-4222-806C-7CCABCBA728F}" srcId="{08869DD7-9B5B-4A32-A763-24904F330DC0}" destId="{48623D7D-0ADF-4EA7-B747-36A9E8865487}" srcOrd="0" destOrd="0" parTransId="{C8154605-2C1C-474B-B1A1-40734772B55E}" sibTransId="{425EB931-2AE4-40AE-98EE-758D6AAB6A25}"/>
    <dgm:cxn modelId="{7EA1D832-1AEB-49B2-9682-F3FD0EB3365E}" srcId="{61D28836-B4B7-4B6B-8EB3-B89403266325}" destId="{5C2F4452-C95F-4B0F-AE46-3605AB2D66E5}" srcOrd="2" destOrd="0" parTransId="{182E6DEA-484F-4B0D-B040-6EB39D4A2003}" sibTransId="{A72A8104-EABE-4879-B8C8-B8BF814B3A84}"/>
    <dgm:cxn modelId="{BC7A8322-EB9E-4AF5-A155-3C99AE57EEDC}" type="presOf" srcId="{37F22894-1ABC-4B77-8C0C-2C4D28342024}" destId="{9BDFE0B8-6FCA-43BA-8A6D-E2E065A3ECE7}" srcOrd="0" destOrd="2" presId="urn:microsoft.com/office/officeart/2005/8/layout/default"/>
    <dgm:cxn modelId="{9AB643F5-157C-41F3-967A-9A054B7E4ACA}" srcId="{ECD9A5CB-D0DF-4F46-A0E4-D8BB4235624F}" destId="{4D38A33E-D89A-4CCD-81FE-A6EB989AC2C5}" srcOrd="0" destOrd="0" parTransId="{190116A0-1D12-4E1D-B988-C4B4AB8E35FD}" sibTransId="{CDB0D301-EC3E-430D-8B2A-48D1A45550D9}"/>
    <dgm:cxn modelId="{92EE0FC0-F926-413C-BEC1-B85C42215768}" type="presOf" srcId="{3C3D22E0-3247-4665-A799-92AD35F8F645}" destId="{1C70817C-3EC1-4404-9E89-05D6381D53B2}" srcOrd="0" destOrd="3" presId="urn:microsoft.com/office/officeart/2005/8/layout/default"/>
    <dgm:cxn modelId="{0AEB75EC-48A2-43E2-A4A6-491696DDFF79}" srcId="{6195042A-BC34-4602-A025-5E3004D28538}" destId="{72C29469-F248-4DE2-AF2D-49F3DE866D79}" srcOrd="2" destOrd="0" parTransId="{3B0AA521-07FC-488D-AD4D-5C663A5380A8}" sibTransId="{7FEBD146-682B-442D-819E-61E9603E667B}"/>
    <dgm:cxn modelId="{C6688736-7B53-48AF-B217-F20C0A79F994}" type="presOf" srcId="{72C29469-F248-4DE2-AF2D-49F3DE866D79}" destId="{84D2BBE5-CC24-4B27-8CB6-AC7C5B9B89E1}" srcOrd="0" destOrd="3" presId="urn:microsoft.com/office/officeart/2005/8/layout/default"/>
    <dgm:cxn modelId="{10FF2C4C-BAE1-4530-89D8-805EC5772B28}" srcId="{6195042A-BC34-4602-A025-5E3004D28538}" destId="{90485B1E-A0C5-40C3-A890-2339395E3311}" srcOrd="1" destOrd="0" parTransId="{CA95028F-5B0C-4D20-B4B1-ED871C1820AB}" sibTransId="{B08CEABA-9A1C-4A7C-91CD-0846A2E2825B}"/>
    <dgm:cxn modelId="{1C1DC896-C193-45A5-A848-A49CAA4A10A5}" srcId="{00153E41-4639-483D-B37B-1779F2CA84AB}" destId="{C90E3A79-0C65-4DE0-8695-9BD40DE0F459}" srcOrd="2" destOrd="0" parTransId="{7459A601-B592-4C24-89F8-883DA31E5A20}" sibTransId="{386A38EC-80AF-4EC4-8567-2BAABB6E0BDE}"/>
    <dgm:cxn modelId="{D2B12B87-34A9-4F98-B3A4-BD6EDC8DC2BD}" type="presOf" srcId="{48623D7D-0ADF-4EA7-B747-36A9E8865487}" destId="{9BDFE0B8-6FCA-43BA-8A6D-E2E065A3ECE7}" srcOrd="0" destOrd="1" presId="urn:microsoft.com/office/officeart/2005/8/layout/default"/>
    <dgm:cxn modelId="{73A1735B-71AC-4490-B11B-5E57FACD0D51}" type="presOf" srcId="{A4A6C8F7-9687-4826-85B6-9E0479079CD8}" destId="{8827AAB6-59D3-4EB1-9CD3-E0E31A135C48}" srcOrd="0" destOrd="2" presId="urn:microsoft.com/office/officeart/2005/8/layout/default"/>
    <dgm:cxn modelId="{0FE98AD1-2316-4397-9313-1024DCFC0FBD}" srcId="{D9A4F994-CBAF-4CFD-8B5E-E8CD22D4A99E}" destId="{ECD9A5CB-D0DF-4F46-A0E4-D8BB4235624F}" srcOrd="4" destOrd="0" parTransId="{081EDAB8-5F91-481C-B7A1-EFC16DE93E21}" sibTransId="{D5306F47-9BF9-497E-BB49-7880D8B40927}"/>
    <dgm:cxn modelId="{5CCB9178-592D-4823-B069-3E7515E3CD19}" type="presOf" srcId="{F6B4CFA9-C3D5-48CD-AAF8-18D37F61228C}" destId="{9BDFE0B8-6FCA-43BA-8A6D-E2E065A3ECE7}" srcOrd="0" destOrd="4" presId="urn:microsoft.com/office/officeart/2005/8/layout/default"/>
    <dgm:cxn modelId="{B52743CB-913F-4294-8000-80F768459F1E}" type="presOf" srcId="{61D28836-B4B7-4B6B-8EB3-B89403266325}" destId="{8827AAB6-59D3-4EB1-9CD3-E0E31A135C48}" srcOrd="0" destOrd="0" presId="urn:microsoft.com/office/officeart/2005/8/layout/default"/>
    <dgm:cxn modelId="{929DF289-D3A5-4AAF-A58E-37B6CFC8FC1B}" srcId="{00153E41-4639-483D-B37B-1779F2CA84AB}" destId="{7F5E5265-7E68-4F50-9062-493A0F7BB9E9}" srcOrd="1" destOrd="0" parTransId="{E884B955-EC30-4FD0-A0F5-E48145F5FFBA}" sibTransId="{082377EA-E6EE-4D5E-8E0E-EFA06BE4689C}"/>
    <dgm:cxn modelId="{A3225C65-AB29-4862-9E58-7E6E956C5D36}" srcId="{D9A4F994-CBAF-4CFD-8B5E-E8CD22D4A99E}" destId="{61D28836-B4B7-4B6B-8EB3-B89403266325}" srcOrd="2" destOrd="0" parTransId="{8EA164B2-97B6-4DDE-9AE0-6D8FC7B7F047}" sibTransId="{29B4504C-4514-49FE-B627-70C235FA2985}"/>
    <dgm:cxn modelId="{8ADB89B2-F658-4250-AE07-75DF0E75B07F}" type="presOf" srcId="{78B89408-0AE1-4D27-846D-F2CF2DB36D2B}" destId="{84D2BBE5-CC24-4B27-8CB6-AC7C5B9B89E1}" srcOrd="0" destOrd="5" presId="urn:microsoft.com/office/officeart/2005/8/layout/default"/>
    <dgm:cxn modelId="{6FFFE512-A4A9-486D-A274-F2258F30FD03}" type="presOf" srcId="{08869DD7-9B5B-4A32-A763-24904F330DC0}" destId="{9BDFE0B8-6FCA-43BA-8A6D-E2E065A3ECE7}" srcOrd="0" destOrd="0" presId="urn:microsoft.com/office/officeart/2005/8/layout/default"/>
    <dgm:cxn modelId="{A0AB96C8-B90E-422E-827A-35CCAB877384}" type="presOf" srcId="{C90E3A79-0C65-4DE0-8695-9BD40DE0F459}" destId="{E855217F-B494-4569-86D9-F4CAB949FD63}" srcOrd="0" destOrd="3" presId="urn:microsoft.com/office/officeart/2005/8/layout/default"/>
    <dgm:cxn modelId="{88A68A66-3775-4E33-857A-1B945E42386D}" type="presOf" srcId="{90485B1E-A0C5-40C3-A890-2339395E3311}" destId="{84D2BBE5-CC24-4B27-8CB6-AC7C5B9B89E1}" srcOrd="0" destOrd="2" presId="urn:microsoft.com/office/officeart/2005/8/layout/default"/>
    <dgm:cxn modelId="{BFF9105F-F902-4CE3-AD14-E74B5C2CDAD5}" srcId="{08869DD7-9B5B-4A32-A763-24904F330DC0}" destId="{C1C72E8B-664C-4C70-A141-DE2F11007A2B}" srcOrd="4" destOrd="0" parTransId="{86AD8E2C-7751-4660-82C4-1BE4C4EF1448}" sibTransId="{2978B460-66CA-4EA7-BB0F-F27EAC280ACC}"/>
    <dgm:cxn modelId="{EF51E293-E9FE-43E6-B63B-CC42BE3A7A95}" srcId="{6195042A-BC34-4602-A025-5E3004D28538}" destId="{78B89408-0AE1-4D27-846D-F2CF2DB36D2B}" srcOrd="4" destOrd="0" parTransId="{68DEEFB0-A99A-4DC4-A70A-96E1F396FADE}" sibTransId="{D39F5CFD-9693-4328-8740-6EF9A831535A}"/>
    <dgm:cxn modelId="{4C2E499F-044F-4BBC-997A-89CB30E13737}" srcId="{ECD9A5CB-D0DF-4F46-A0E4-D8BB4235624F}" destId="{A37A1FE0-EC14-44FC-A11D-B4B8BAF04CAC}" srcOrd="4" destOrd="0" parTransId="{22D3EFBB-BF19-460A-88CD-4D49DEB76DEC}" sibTransId="{1EA75143-5ACF-4597-8E29-A0F0C3DDBD7E}"/>
    <dgm:cxn modelId="{FC110B3C-F0B0-4090-BA2B-CCD0C4259A83}" type="presOf" srcId="{ECD9A5CB-D0DF-4F46-A0E4-D8BB4235624F}" destId="{1C70817C-3EC1-4404-9E89-05D6381D53B2}" srcOrd="0" destOrd="0" presId="urn:microsoft.com/office/officeart/2005/8/layout/default"/>
    <dgm:cxn modelId="{79C12DA6-ECF3-4747-91D7-F0178E83B6C8}" srcId="{08869DD7-9B5B-4A32-A763-24904F330DC0}" destId="{C6F96538-09FB-48C5-8D93-77E75125E02B}" srcOrd="2" destOrd="0" parTransId="{58C02E76-B26A-47DD-9D7B-908CD930D21D}" sibTransId="{E80972CB-B66B-4D20-9C37-560B5A519C66}"/>
    <dgm:cxn modelId="{E5E3058E-D9D2-4E20-929C-82771A6BCD40}" srcId="{ECD9A5CB-D0DF-4F46-A0E4-D8BB4235624F}" destId="{3C3D22E0-3247-4665-A799-92AD35F8F645}" srcOrd="2" destOrd="0" parTransId="{411D2589-8CC1-4D74-81B7-112C76F13622}" sibTransId="{993F09B3-B190-4642-AF8F-83AD1D8EDAFA}"/>
    <dgm:cxn modelId="{7392096D-2304-44E4-89FA-7B8597DAE0C0}" srcId="{ECD9A5CB-D0DF-4F46-A0E4-D8BB4235624F}" destId="{7B5769B1-1A9D-4F79-BFAB-D18CECB52D3A}" srcOrd="3" destOrd="0" parTransId="{BFE011BE-DE70-43F5-89E8-70C118B06DCD}" sibTransId="{3699E534-F500-4465-BD7A-C9BA0B84CD96}"/>
    <dgm:cxn modelId="{F5FFEA88-62A6-4D59-8A0E-8E762C190E14}" type="presOf" srcId="{7F5E5265-7E68-4F50-9062-493A0F7BB9E9}" destId="{E855217F-B494-4569-86D9-F4CAB949FD63}" srcOrd="0" destOrd="2" presId="urn:microsoft.com/office/officeart/2005/8/layout/default"/>
    <dgm:cxn modelId="{B45B10F4-6B50-4C4A-BA6A-06C3AEC4734E}" srcId="{00153E41-4639-483D-B37B-1779F2CA84AB}" destId="{58818BD3-3550-4326-B9B1-E35F3EAA9D11}" srcOrd="0" destOrd="0" parTransId="{8D97688C-2381-46EA-AF3E-DFB9AF2139ED}" sibTransId="{4C2BB287-E6F0-4AFC-AE2B-AD2AC1C73FD1}"/>
    <dgm:cxn modelId="{2B161F8A-FAE0-4EB6-9398-68A45DDF2A14}" type="presOf" srcId="{9A66045A-70F6-468F-9F27-D701C67D0190}" destId="{1C70817C-3EC1-4404-9E89-05D6381D53B2}" srcOrd="0" destOrd="2" presId="urn:microsoft.com/office/officeart/2005/8/layout/default"/>
    <dgm:cxn modelId="{19418A56-BD35-46FE-9623-419FE00445FA}" type="presOf" srcId="{C1C72E8B-664C-4C70-A141-DE2F11007A2B}" destId="{9BDFE0B8-6FCA-43BA-8A6D-E2E065A3ECE7}" srcOrd="0" destOrd="5" presId="urn:microsoft.com/office/officeart/2005/8/layout/default"/>
    <dgm:cxn modelId="{4FFB0B0C-1EA9-4E7D-963C-9C6F3509FD2F}" type="presOf" srcId="{97505978-184E-471C-A6C2-B3DECA1B7DBD}" destId="{84D2BBE5-CC24-4B27-8CB6-AC7C5B9B89E1}" srcOrd="0" destOrd="4" presId="urn:microsoft.com/office/officeart/2005/8/layout/default"/>
    <dgm:cxn modelId="{02D56AD1-3B96-449F-A96F-033C8D1DD10E}" type="presOf" srcId="{394D1039-676E-4B9A-B431-5ADD69F65BC8}" destId="{8827AAB6-59D3-4EB1-9CD3-E0E31A135C48}" srcOrd="0" destOrd="1" presId="urn:microsoft.com/office/officeart/2005/8/layout/default"/>
    <dgm:cxn modelId="{345552D9-08C3-4802-A168-4BA1BD94F5E9}" srcId="{ECD9A5CB-D0DF-4F46-A0E4-D8BB4235624F}" destId="{9A66045A-70F6-468F-9F27-D701C67D0190}" srcOrd="1" destOrd="0" parTransId="{C9FF70C8-A1C5-4881-B121-8DAFF94B3AB4}" sibTransId="{250721EA-D083-4A34-94A3-C601E300E7B6}"/>
    <dgm:cxn modelId="{2936D296-2EBB-48D1-BC7A-03315F83FEF8}" type="presOf" srcId="{DD32BAE8-6B75-4D77-B39D-0A8EDA1D1399}" destId="{8827AAB6-59D3-4EB1-9CD3-E0E31A135C48}" srcOrd="0" destOrd="4" presId="urn:microsoft.com/office/officeart/2005/8/layout/default"/>
    <dgm:cxn modelId="{6C2B3341-8817-4045-895D-A88D56AD145F}" type="presOf" srcId="{5C2F4452-C95F-4B0F-AE46-3605AB2D66E5}" destId="{8827AAB6-59D3-4EB1-9CD3-E0E31A135C48}" srcOrd="0" destOrd="3" presId="urn:microsoft.com/office/officeart/2005/8/layout/default"/>
    <dgm:cxn modelId="{246B4002-F7E2-4AA5-A141-6643EFDBFDA9}" srcId="{D9A4F994-CBAF-4CFD-8B5E-E8CD22D4A99E}" destId="{08869DD7-9B5B-4A32-A763-24904F330DC0}" srcOrd="1" destOrd="0" parTransId="{5CB41A9D-F51B-484C-B8BB-B76F7676E4A6}" sibTransId="{6D9072D6-C172-410C-AFF9-16AE543A2B58}"/>
    <dgm:cxn modelId="{3FF80F43-F5D2-48D6-B7C3-E92C1020FEEE}" type="presOf" srcId="{00153E41-4639-483D-B37B-1779F2CA84AB}" destId="{E855217F-B494-4569-86D9-F4CAB949FD63}" srcOrd="0" destOrd="0" presId="urn:microsoft.com/office/officeart/2005/8/layout/default"/>
    <dgm:cxn modelId="{84235B69-8A6A-4B30-AFE7-0AE09561FEED}" type="presOf" srcId="{3C9E3993-8A7E-4270-BE65-797F8883CE02}" destId="{84D2BBE5-CC24-4B27-8CB6-AC7C5B9B89E1}" srcOrd="0" destOrd="1" presId="urn:microsoft.com/office/officeart/2005/8/layout/default"/>
    <dgm:cxn modelId="{1394265F-34E9-4F14-965E-02F8EEB9E4D0}" type="presParOf" srcId="{49AAA724-765C-4B3C-966E-878760509F47}" destId="{84D2BBE5-CC24-4B27-8CB6-AC7C5B9B89E1}" srcOrd="0" destOrd="0" presId="urn:microsoft.com/office/officeart/2005/8/layout/default"/>
    <dgm:cxn modelId="{AE6A7969-FB79-4785-BAD6-995347F1EEC4}" type="presParOf" srcId="{49AAA724-765C-4B3C-966E-878760509F47}" destId="{C71D3FF6-D278-4C7B-BD50-69DD117CB929}" srcOrd="1" destOrd="0" presId="urn:microsoft.com/office/officeart/2005/8/layout/default"/>
    <dgm:cxn modelId="{61DF39EE-BB1E-4F23-919D-5728C9E9025B}" type="presParOf" srcId="{49AAA724-765C-4B3C-966E-878760509F47}" destId="{9BDFE0B8-6FCA-43BA-8A6D-E2E065A3ECE7}" srcOrd="2" destOrd="0" presId="urn:microsoft.com/office/officeart/2005/8/layout/default"/>
    <dgm:cxn modelId="{47D0D5FB-8D63-4C37-A566-8F1C8181EFC1}" type="presParOf" srcId="{49AAA724-765C-4B3C-966E-878760509F47}" destId="{377FDCCB-F833-4613-B9EC-F54CDE53BF63}" srcOrd="3" destOrd="0" presId="urn:microsoft.com/office/officeart/2005/8/layout/default"/>
    <dgm:cxn modelId="{2BE6AC63-9496-435A-9CAB-ABCD2D49FD9D}" type="presParOf" srcId="{49AAA724-765C-4B3C-966E-878760509F47}" destId="{8827AAB6-59D3-4EB1-9CD3-E0E31A135C48}" srcOrd="4" destOrd="0" presId="urn:microsoft.com/office/officeart/2005/8/layout/default"/>
    <dgm:cxn modelId="{E2339400-E282-4166-BA75-9E320E0A3222}" type="presParOf" srcId="{49AAA724-765C-4B3C-966E-878760509F47}" destId="{D5E45ACF-22AD-4874-B7E6-B0754D31DA41}" srcOrd="5" destOrd="0" presId="urn:microsoft.com/office/officeart/2005/8/layout/default"/>
    <dgm:cxn modelId="{4272C15B-338B-477F-B312-98259454DA51}" type="presParOf" srcId="{49AAA724-765C-4B3C-966E-878760509F47}" destId="{E855217F-B494-4569-86D9-F4CAB949FD63}" srcOrd="6" destOrd="0" presId="urn:microsoft.com/office/officeart/2005/8/layout/default"/>
    <dgm:cxn modelId="{E1F3A236-AE5C-4AB7-8B9D-2CFFB0AE7812}" type="presParOf" srcId="{49AAA724-765C-4B3C-966E-878760509F47}" destId="{B896FD03-5F83-4337-8BA2-A57E7A076887}" srcOrd="7" destOrd="0" presId="urn:microsoft.com/office/officeart/2005/8/layout/default"/>
    <dgm:cxn modelId="{4762C880-BA7C-432F-8AB2-3D59CC74F635}" type="presParOf" srcId="{49AAA724-765C-4B3C-966E-878760509F47}" destId="{1C70817C-3EC1-4404-9E89-05D6381D53B2}" srcOrd="8" destOrd="0" presId="urn:microsoft.com/office/officeart/2005/8/layout/default"/>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0B67CC7-F04F-4319-B261-9666513B9360}"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20F17530-AEDB-481D-8978-E80515F23FD0}">
      <dgm:prSet phldrT="[Текст]" custT="1"/>
      <dgm:spPr/>
      <dgm:t>
        <a:bodyPr/>
        <a:lstStyle/>
        <a:p>
          <a:r>
            <a:rPr lang="ru-RU" sz="1200" b="1">
              <a:latin typeface="Times New Roman" panose="02020603050405020304" pitchFamily="18" charset="0"/>
              <a:cs typeface="Times New Roman" panose="02020603050405020304" pitchFamily="18" charset="0"/>
            </a:rPr>
            <a:t>Автолюбитель Сергей</a:t>
          </a:r>
        </a:p>
      </dgm:t>
    </dgm:pt>
    <dgm:pt modelId="{354C851E-7C19-4AA8-B27A-19E4AC3EFF99}" type="parTrans" cxnId="{7A0A273F-383D-4AE3-84B6-A1C7AF730C51}">
      <dgm:prSet/>
      <dgm:spPr/>
      <dgm:t>
        <a:bodyPr/>
        <a:lstStyle/>
        <a:p>
          <a:endParaRPr lang="ru-RU" sz="1100">
            <a:latin typeface="Times New Roman" panose="02020603050405020304" pitchFamily="18" charset="0"/>
            <a:cs typeface="Times New Roman" panose="02020603050405020304" pitchFamily="18" charset="0"/>
          </a:endParaRPr>
        </a:p>
      </dgm:t>
    </dgm:pt>
    <dgm:pt modelId="{96BB9E8C-35F8-4C78-8800-C27350D52C5A}" type="sibTrans" cxnId="{7A0A273F-383D-4AE3-84B6-A1C7AF730C51}">
      <dgm:prSet/>
      <dgm:spPr/>
      <dgm:t>
        <a:bodyPr/>
        <a:lstStyle/>
        <a:p>
          <a:endParaRPr lang="ru-RU" sz="1100">
            <a:latin typeface="Times New Roman" panose="02020603050405020304" pitchFamily="18" charset="0"/>
            <a:cs typeface="Times New Roman" panose="02020603050405020304" pitchFamily="18" charset="0"/>
          </a:endParaRPr>
        </a:p>
      </dgm:t>
    </dgm:pt>
    <dgm:pt modelId="{E1ABBD7B-A6DA-44A2-81E4-3F8C6ACFF799}">
      <dgm:prSet phldrT="[Текст]" custT="1"/>
      <dgm:spPr/>
      <dgm:t>
        <a:bodyPr/>
        <a:lstStyle/>
        <a:p>
          <a:r>
            <a:rPr lang="ru-RU" sz="1200" b="1">
              <a:latin typeface="Times New Roman" panose="02020603050405020304" pitchFamily="18" charset="0"/>
              <a:cs typeface="Times New Roman" panose="02020603050405020304" pitchFamily="18" charset="0"/>
            </a:rPr>
            <a:t>Автоледи Катя</a:t>
          </a:r>
        </a:p>
      </dgm:t>
    </dgm:pt>
    <dgm:pt modelId="{C7C6F08F-34B4-40E0-B170-4241B5A59476}" type="parTrans" cxnId="{0FDC6E56-88D6-4CD4-87DA-2D86BA20955A}">
      <dgm:prSet/>
      <dgm:spPr/>
      <dgm:t>
        <a:bodyPr/>
        <a:lstStyle/>
        <a:p>
          <a:endParaRPr lang="ru-RU" sz="1100">
            <a:latin typeface="Times New Roman" panose="02020603050405020304" pitchFamily="18" charset="0"/>
            <a:cs typeface="Times New Roman" panose="02020603050405020304" pitchFamily="18" charset="0"/>
          </a:endParaRPr>
        </a:p>
      </dgm:t>
    </dgm:pt>
    <dgm:pt modelId="{954BA52D-D8AC-4770-8851-69C26D5487C9}" type="sibTrans" cxnId="{0FDC6E56-88D6-4CD4-87DA-2D86BA20955A}">
      <dgm:prSet/>
      <dgm:spPr/>
      <dgm:t>
        <a:bodyPr/>
        <a:lstStyle/>
        <a:p>
          <a:endParaRPr lang="ru-RU" sz="1100">
            <a:latin typeface="Times New Roman" panose="02020603050405020304" pitchFamily="18" charset="0"/>
            <a:cs typeface="Times New Roman" panose="02020603050405020304" pitchFamily="18" charset="0"/>
          </a:endParaRPr>
        </a:p>
      </dgm:t>
    </dgm:pt>
    <dgm:pt modelId="{031395F9-36AD-49B3-956F-9D9A3488C99E}">
      <dgm:prSet phldrT="[Текст]" custT="1"/>
      <dgm:spPr/>
      <dgm:t>
        <a:bodyPr/>
        <a:lstStyle/>
        <a:p>
          <a:r>
            <a:rPr lang="ru-RU" sz="1200" b="1">
              <a:latin typeface="Times New Roman" panose="02020603050405020304" pitchFamily="18" charset="0"/>
              <a:cs typeface="Times New Roman" panose="02020603050405020304" pitchFamily="18" charset="0"/>
            </a:rPr>
            <a:t>Автослесарь Семен</a:t>
          </a:r>
        </a:p>
      </dgm:t>
    </dgm:pt>
    <dgm:pt modelId="{7F198BD3-AE5A-46CB-BE37-7648D874C24E}" type="parTrans" cxnId="{AF0FE0D9-9490-4A37-8DE4-E4556A32DFAF}">
      <dgm:prSet/>
      <dgm:spPr/>
      <dgm:t>
        <a:bodyPr/>
        <a:lstStyle/>
        <a:p>
          <a:endParaRPr lang="ru-RU" sz="1100">
            <a:latin typeface="Times New Roman" panose="02020603050405020304" pitchFamily="18" charset="0"/>
            <a:cs typeface="Times New Roman" panose="02020603050405020304" pitchFamily="18" charset="0"/>
          </a:endParaRPr>
        </a:p>
      </dgm:t>
    </dgm:pt>
    <dgm:pt modelId="{7FFE2875-9397-4337-B2DA-914C06B5C549}" type="sibTrans" cxnId="{AF0FE0D9-9490-4A37-8DE4-E4556A32DFAF}">
      <dgm:prSet/>
      <dgm:spPr/>
      <dgm:t>
        <a:bodyPr/>
        <a:lstStyle/>
        <a:p>
          <a:endParaRPr lang="ru-RU" sz="1100">
            <a:latin typeface="Times New Roman" panose="02020603050405020304" pitchFamily="18" charset="0"/>
            <a:cs typeface="Times New Roman" panose="02020603050405020304" pitchFamily="18" charset="0"/>
          </a:endParaRPr>
        </a:p>
      </dgm:t>
    </dgm:pt>
    <dgm:pt modelId="{7B0FC008-66DD-48BD-8CA3-C0B2E3C9B801}">
      <dgm:prSet phldrT="[Текст]" custT="1"/>
      <dgm:spPr/>
      <dgm:t>
        <a:bodyPr/>
        <a:lstStyle/>
        <a:p>
          <a:r>
            <a:rPr lang="ru-RU" sz="1100">
              <a:latin typeface="Times New Roman" panose="02020603050405020304" pitchFamily="18" charset="0"/>
              <a:cs typeface="Times New Roman" panose="02020603050405020304" pitchFamily="18" charset="0"/>
            </a:rPr>
            <a:t>Подберем качественные запчасти для ТО или починки вашего Авто по оптимальной цене. Скидка 10% на первый заказ по промокоду FIRST10.</a:t>
          </a:r>
        </a:p>
      </dgm:t>
    </dgm:pt>
    <dgm:pt modelId="{CE0CAF34-79E8-4F69-A6EA-BBA9E23781DA}" type="parTrans" cxnId="{FCE7C03F-106F-425D-A10C-744E0504B368}">
      <dgm:prSet/>
      <dgm:spPr/>
      <dgm:t>
        <a:bodyPr/>
        <a:lstStyle/>
        <a:p>
          <a:endParaRPr lang="ru-RU" sz="1100">
            <a:latin typeface="Times New Roman" panose="02020603050405020304" pitchFamily="18" charset="0"/>
            <a:cs typeface="Times New Roman" panose="02020603050405020304" pitchFamily="18" charset="0"/>
          </a:endParaRPr>
        </a:p>
      </dgm:t>
    </dgm:pt>
    <dgm:pt modelId="{7C0A9629-F21C-4C32-826D-735B4966A3D8}" type="sibTrans" cxnId="{FCE7C03F-106F-425D-A10C-744E0504B368}">
      <dgm:prSet/>
      <dgm:spPr/>
      <dgm:t>
        <a:bodyPr/>
        <a:lstStyle/>
        <a:p>
          <a:endParaRPr lang="ru-RU" sz="1100">
            <a:latin typeface="Times New Roman" panose="02020603050405020304" pitchFamily="18" charset="0"/>
            <a:cs typeface="Times New Roman" panose="02020603050405020304" pitchFamily="18" charset="0"/>
          </a:endParaRPr>
        </a:p>
      </dgm:t>
    </dgm:pt>
    <dgm:pt modelId="{992935E4-DDDD-43E2-B1B1-BAFF995D8014}">
      <dgm:prSet phldrT="[Текст]" custT="1"/>
      <dgm:spPr/>
      <dgm:t>
        <a:bodyPr/>
        <a:lstStyle/>
        <a:p>
          <a:r>
            <a:rPr lang="ru-RU" sz="1100">
              <a:latin typeface="Times New Roman" panose="02020603050405020304" pitchFamily="18" charset="0"/>
              <a:cs typeface="Times New Roman" panose="02020603050405020304" pitchFamily="18" charset="0"/>
            </a:rPr>
            <a:t>Поможем подобрать качественные запчасти для ремонта вашей машины. Гарантия от производителя!</a:t>
          </a:r>
        </a:p>
      </dgm:t>
    </dgm:pt>
    <dgm:pt modelId="{DDD4B4A2-379C-446E-99DC-58665D911683}" type="parTrans" cxnId="{6C2EE293-65EF-49B6-84CC-827570802C96}">
      <dgm:prSet/>
      <dgm:spPr/>
      <dgm:t>
        <a:bodyPr/>
        <a:lstStyle/>
        <a:p>
          <a:endParaRPr lang="ru-RU" sz="1100">
            <a:latin typeface="Times New Roman" panose="02020603050405020304" pitchFamily="18" charset="0"/>
            <a:cs typeface="Times New Roman" panose="02020603050405020304" pitchFamily="18" charset="0"/>
          </a:endParaRPr>
        </a:p>
      </dgm:t>
    </dgm:pt>
    <dgm:pt modelId="{6FB16D3F-3D2B-4A9D-A4F3-1FF6B65FCFBA}" type="sibTrans" cxnId="{6C2EE293-65EF-49B6-84CC-827570802C96}">
      <dgm:prSet/>
      <dgm:spPr/>
      <dgm:t>
        <a:bodyPr/>
        <a:lstStyle/>
        <a:p>
          <a:endParaRPr lang="ru-RU" sz="1100">
            <a:latin typeface="Times New Roman" panose="02020603050405020304" pitchFamily="18" charset="0"/>
            <a:cs typeface="Times New Roman" panose="02020603050405020304" pitchFamily="18" charset="0"/>
          </a:endParaRPr>
        </a:p>
      </dgm:t>
    </dgm:pt>
    <dgm:pt modelId="{A63F7B7C-3DCA-451A-ABBD-3FE94C18119C}">
      <dgm:prSet phldrT="[Текст]" custT="1"/>
      <dgm:spPr/>
      <dgm:t>
        <a:bodyPr/>
        <a:lstStyle/>
        <a:p>
          <a:r>
            <a:rPr lang="ru-RU" sz="1100">
              <a:latin typeface="Times New Roman" panose="02020603050405020304" pitchFamily="18" charset="0"/>
              <a:cs typeface="Times New Roman" panose="02020603050405020304" pitchFamily="18" charset="0"/>
            </a:rPr>
            <a:t>Привезем качественные запчасти по справедливой цене для вашего автосервиса.</a:t>
          </a:r>
        </a:p>
      </dgm:t>
    </dgm:pt>
    <dgm:pt modelId="{25BA3D31-561A-49F2-9029-E43479A9A516}" type="parTrans" cxnId="{B8B275CA-AEDF-4981-83C8-574766675914}">
      <dgm:prSet/>
      <dgm:spPr/>
      <dgm:t>
        <a:bodyPr/>
        <a:lstStyle/>
        <a:p>
          <a:endParaRPr lang="ru-RU" sz="1100">
            <a:latin typeface="Times New Roman" panose="02020603050405020304" pitchFamily="18" charset="0"/>
            <a:cs typeface="Times New Roman" panose="02020603050405020304" pitchFamily="18" charset="0"/>
          </a:endParaRPr>
        </a:p>
      </dgm:t>
    </dgm:pt>
    <dgm:pt modelId="{10141F84-D0A9-4859-9374-40E6C798AD4F}" type="sibTrans" cxnId="{B8B275CA-AEDF-4981-83C8-574766675914}">
      <dgm:prSet/>
      <dgm:spPr/>
      <dgm:t>
        <a:bodyPr/>
        <a:lstStyle/>
        <a:p>
          <a:endParaRPr lang="ru-RU" sz="1100">
            <a:latin typeface="Times New Roman" panose="02020603050405020304" pitchFamily="18" charset="0"/>
            <a:cs typeface="Times New Roman" panose="02020603050405020304" pitchFamily="18" charset="0"/>
          </a:endParaRPr>
        </a:p>
      </dgm:t>
    </dgm:pt>
    <dgm:pt modelId="{4C347BFD-0C42-47CC-8946-23F23D0607ED}">
      <dgm:prSet phldrT="[Текст]" custT="1"/>
      <dgm:spPr/>
      <dgm:t>
        <a:bodyPr/>
        <a:lstStyle/>
        <a:p>
          <a:r>
            <a:rPr lang="ru-RU" sz="1100">
              <a:latin typeface="Times New Roman" panose="02020603050405020304" pitchFamily="18" charset="0"/>
              <a:cs typeface="Times New Roman" panose="02020603050405020304" pitchFamily="18" charset="0"/>
            </a:rPr>
            <a:t>Оригинальные запчасти от производителя для качественного обслуживания и ремонта.</a:t>
          </a:r>
        </a:p>
      </dgm:t>
    </dgm:pt>
    <dgm:pt modelId="{7035A50B-F3B0-4D51-B4BC-8BF1B125025D}" type="parTrans" cxnId="{599B0E16-FC34-414D-A1A3-6D54B663F030}">
      <dgm:prSet/>
      <dgm:spPr/>
      <dgm:t>
        <a:bodyPr/>
        <a:lstStyle/>
        <a:p>
          <a:endParaRPr lang="ru-RU" sz="1100">
            <a:latin typeface="Times New Roman" panose="02020603050405020304" pitchFamily="18" charset="0"/>
            <a:cs typeface="Times New Roman" panose="02020603050405020304" pitchFamily="18" charset="0"/>
          </a:endParaRPr>
        </a:p>
      </dgm:t>
    </dgm:pt>
    <dgm:pt modelId="{7ECC439F-B3EE-4E74-8D93-771810B43E0F}" type="sibTrans" cxnId="{599B0E16-FC34-414D-A1A3-6D54B663F030}">
      <dgm:prSet/>
      <dgm:spPr/>
      <dgm:t>
        <a:bodyPr/>
        <a:lstStyle/>
        <a:p>
          <a:endParaRPr lang="ru-RU" sz="1100">
            <a:latin typeface="Times New Roman" panose="02020603050405020304" pitchFamily="18" charset="0"/>
            <a:cs typeface="Times New Roman" panose="02020603050405020304" pitchFamily="18" charset="0"/>
          </a:endParaRPr>
        </a:p>
      </dgm:t>
    </dgm:pt>
    <dgm:pt modelId="{5AEADCBD-94ED-452F-B8DA-2CC982EA22F2}">
      <dgm:prSet phldrT="[Текст]" custT="1"/>
      <dgm:spPr/>
      <dgm:t>
        <a:bodyPr/>
        <a:lstStyle/>
        <a:p>
          <a:r>
            <a:rPr lang="ru-RU" sz="1200" b="1">
              <a:latin typeface="Times New Roman" panose="02020603050405020304" pitchFamily="18" charset="0"/>
              <a:cs typeface="Times New Roman" panose="02020603050405020304" pitchFamily="18" charset="0"/>
            </a:rPr>
            <a:t>Менеджер магазина автозапчастей Владимир</a:t>
          </a:r>
        </a:p>
      </dgm:t>
    </dgm:pt>
    <dgm:pt modelId="{47E948EC-4D55-4367-9EE7-25E2D4C56A51}" type="parTrans" cxnId="{D63C0383-13BE-4D07-BC61-B2961DF7BD0E}">
      <dgm:prSet/>
      <dgm:spPr/>
      <dgm:t>
        <a:bodyPr/>
        <a:lstStyle/>
        <a:p>
          <a:endParaRPr lang="ru-RU" sz="1100">
            <a:latin typeface="Times New Roman" panose="02020603050405020304" pitchFamily="18" charset="0"/>
            <a:cs typeface="Times New Roman" panose="02020603050405020304" pitchFamily="18" charset="0"/>
          </a:endParaRPr>
        </a:p>
      </dgm:t>
    </dgm:pt>
    <dgm:pt modelId="{0E42434D-2609-495F-8B1D-81F2C6EA5A93}" type="sibTrans" cxnId="{D63C0383-13BE-4D07-BC61-B2961DF7BD0E}">
      <dgm:prSet/>
      <dgm:spPr/>
      <dgm:t>
        <a:bodyPr/>
        <a:lstStyle/>
        <a:p>
          <a:endParaRPr lang="ru-RU" sz="1100">
            <a:latin typeface="Times New Roman" panose="02020603050405020304" pitchFamily="18" charset="0"/>
            <a:cs typeface="Times New Roman" panose="02020603050405020304" pitchFamily="18" charset="0"/>
          </a:endParaRPr>
        </a:p>
      </dgm:t>
    </dgm:pt>
    <dgm:pt modelId="{2A5E3B09-F215-4DEA-8C63-54359E04454D}">
      <dgm:prSet phldrT="[Текст]" custT="1"/>
      <dgm:spPr/>
      <dgm:t>
        <a:bodyPr/>
        <a:lstStyle/>
        <a:p>
          <a:r>
            <a:rPr lang="ru-RU" sz="1100">
              <a:latin typeface="Times New Roman" panose="02020603050405020304" pitchFamily="18" charset="0"/>
              <a:cs typeface="Times New Roman" panose="02020603050405020304" pitchFamily="18" charset="0"/>
            </a:rPr>
            <a:t>Оригинальные запчасти и аналоги по оптовым ценам для крупных клиентов. Зарабатывайте с Extra!</a:t>
          </a:r>
        </a:p>
      </dgm:t>
    </dgm:pt>
    <dgm:pt modelId="{20AC9386-6385-4202-98FA-2EF81D0B8323}" type="parTrans" cxnId="{9915A01A-09F1-47A5-A02D-3A9A0BCB654B}">
      <dgm:prSet/>
      <dgm:spPr/>
      <dgm:t>
        <a:bodyPr/>
        <a:lstStyle/>
        <a:p>
          <a:endParaRPr lang="ru-RU" sz="1100">
            <a:latin typeface="Times New Roman" panose="02020603050405020304" pitchFamily="18" charset="0"/>
            <a:cs typeface="Times New Roman" panose="02020603050405020304" pitchFamily="18" charset="0"/>
          </a:endParaRPr>
        </a:p>
      </dgm:t>
    </dgm:pt>
    <dgm:pt modelId="{03B60A1F-F594-4BF0-B7AE-8A20C11EFFDA}" type="sibTrans" cxnId="{9915A01A-09F1-47A5-A02D-3A9A0BCB654B}">
      <dgm:prSet/>
      <dgm:spPr/>
      <dgm:t>
        <a:bodyPr/>
        <a:lstStyle/>
        <a:p>
          <a:endParaRPr lang="ru-RU" sz="1100">
            <a:latin typeface="Times New Roman" panose="02020603050405020304" pitchFamily="18" charset="0"/>
            <a:cs typeface="Times New Roman" panose="02020603050405020304" pitchFamily="18" charset="0"/>
          </a:endParaRPr>
        </a:p>
      </dgm:t>
    </dgm:pt>
    <dgm:pt modelId="{C61474BC-7940-4309-93BA-FA43AE0005E7}">
      <dgm:prSet phldrT="[Текст]" custT="1"/>
      <dgm:spPr/>
      <dgm:t>
        <a:bodyPr/>
        <a:lstStyle/>
        <a:p>
          <a:r>
            <a:rPr lang="ru-RU" sz="1200" b="1">
              <a:latin typeface="Times New Roman" panose="02020603050405020304" pitchFamily="18" charset="0"/>
              <a:cs typeface="Times New Roman" panose="02020603050405020304" pitchFamily="18" charset="0"/>
            </a:rPr>
            <a:t>Сотрудник дилерского центра Константин</a:t>
          </a:r>
        </a:p>
      </dgm:t>
    </dgm:pt>
    <dgm:pt modelId="{96D1C84D-16B4-46A7-B66D-21925C9ABAD1}" type="parTrans" cxnId="{642305EE-216E-46AB-9E1C-D817098D77A8}">
      <dgm:prSet/>
      <dgm:spPr/>
      <dgm:t>
        <a:bodyPr/>
        <a:lstStyle/>
        <a:p>
          <a:endParaRPr lang="ru-RU" sz="1100">
            <a:latin typeface="Times New Roman" panose="02020603050405020304" pitchFamily="18" charset="0"/>
            <a:cs typeface="Times New Roman" panose="02020603050405020304" pitchFamily="18" charset="0"/>
          </a:endParaRPr>
        </a:p>
      </dgm:t>
    </dgm:pt>
    <dgm:pt modelId="{D85CF28D-13D9-41A5-92E6-7ACF414FB2AE}" type="sibTrans" cxnId="{642305EE-216E-46AB-9E1C-D817098D77A8}">
      <dgm:prSet/>
      <dgm:spPr/>
      <dgm:t>
        <a:bodyPr/>
        <a:lstStyle/>
        <a:p>
          <a:endParaRPr lang="ru-RU" sz="1100">
            <a:latin typeface="Times New Roman" panose="02020603050405020304" pitchFamily="18" charset="0"/>
            <a:cs typeface="Times New Roman" panose="02020603050405020304" pitchFamily="18" charset="0"/>
          </a:endParaRPr>
        </a:p>
      </dgm:t>
    </dgm:pt>
    <dgm:pt modelId="{484E38D3-D35C-43CA-9083-79ED3D4A7522}" type="pres">
      <dgm:prSet presAssocID="{F0B67CC7-F04F-4319-B261-9666513B9360}" presName="Name0" presStyleCnt="0">
        <dgm:presLayoutVars>
          <dgm:chMax val="7"/>
          <dgm:chPref val="7"/>
          <dgm:dir/>
        </dgm:presLayoutVars>
      </dgm:prSet>
      <dgm:spPr/>
      <dgm:t>
        <a:bodyPr/>
        <a:lstStyle/>
        <a:p>
          <a:endParaRPr lang="ru-RU"/>
        </a:p>
      </dgm:t>
    </dgm:pt>
    <dgm:pt modelId="{63DC7C4B-0C1D-4241-8CDD-E4D2528E107A}" type="pres">
      <dgm:prSet presAssocID="{F0B67CC7-F04F-4319-B261-9666513B9360}" presName="Name1" presStyleCnt="0"/>
      <dgm:spPr/>
    </dgm:pt>
    <dgm:pt modelId="{2B97D298-1B38-4339-8AF8-A049814BCEE6}" type="pres">
      <dgm:prSet presAssocID="{F0B67CC7-F04F-4319-B261-9666513B9360}" presName="cycle" presStyleCnt="0"/>
      <dgm:spPr/>
    </dgm:pt>
    <dgm:pt modelId="{398351DE-0E02-4863-850D-C20B10A1481C}" type="pres">
      <dgm:prSet presAssocID="{F0B67CC7-F04F-4319-B261-9666513B9360}" presName="srcNode" presStyleLbl="node1" presStyleIdx="0" presStyleCnt="5"/>
      <dgm:spPr/>
    </dgm:pt>
    <dgm:pt modelId="{913F92C6-B0ED-48F4-AD21-A4BD95CE4974}" type="pres">
      <dgm:prSet presAssocID="{F0B67CC7-F04F-4319-B261-9666513B9360}" presName="conn" presStyleLbl="parChTrans1D2" presStyleIdx="0" presStyleCnt="1"/>
      <dgm:spPr/>
      <dgm:t>
        <a:bodyPr/>
        <a:lstStyle/>
        <a:p>
          <a:endParaRPr lang="ru-RU"/>
        </a:p>
      </dgm:t>
    </dgm:pt>
    <dgm:pt modelId="{50F20CD8-8211-4EC0-A5EF-AD68F2A5C90F}" type="pres">
      <dgm:prSet presAssocID="{F0B67CC7-F04F-4319-B261-9666513B9360}" presName="extraNode" presStyleLbl="node1" presStyleIdx="0" presStyleCnt="5"/>
      <dgm:spPr/>
    </dgm:pt>
    <dgm:pt modelId="{1A0C1C57-BBC2-45B4-AF7A-23D78EC90E2C}" type="pres">
      <dgm:prSet presAssocID="{F0B67CC7-F04F-4319-B261-9666513B9360}" presName="dstNode" presStyleLbl="node1" presStyleIdx="0" presStyleCnt="5"/>
      <dgm:spPr/>
    </dgm:pt>
    <dgm:pt modelId="{05DA09B9-10AA-4C49-BC07-3993AE492E66}" type="pres">
      <dgm:prSet presAssocID="{20F17530-AEDB-481D-8978-E80515F23FD0}" presName="text_1" presStyleLbl="node1" presStyleIdx="0" presStyleCnt="5" custScaleY="117296">
        <dgm:presLayoutVars>
          <dgm:bulletEnabled val="1"/>
        </dgm:presLayoutVars>
      </dgm:prSet>
      <dgm:spPr/>
      <dgm:t>
        <a:bodyPr/>
        <a:lstStyle/>
        <a:p>
          <a:endParaRPr lang="ru-RU"/>
        </a:p>
      </dgm:t>
    </dgm:pt>
    <dgm:pt modelId="{4F9F7A49-2ABA-4228-B7ED-0207ABC366F1}" type="pres">
      <dgm:prSet presAssocID="{20F17530-AEDB-481D-8978-E80515F23FD0}" presName="accent_1" presStyleCnt="0"/>
      <dgm:spPr/>
    </dgm:pt>
    <dgm:pt modelId="{452E9527-C9E6-46F5-8C56-F919395CF6F7}" type="pres">
      <dgm:prSet presAssocID="{20F17530-AEDB-481D-8978-E80515F23FD0}" presName="accentRepeatNode" presStyleLbl="solidFgAcc1" presStyleIdx="0" presStyleCnt="5"/>
      <dgm:spPr/>
    </dgm:pt>
    <dgm:pt modelId="{BD56EEAB-FB1A-4135-915C-D56925B61FA8}" type="pres">
      <dgm:prSet presAssocID="{E1ABBD7B-A6DA-44A2-81E4-3F8C6ACFF799}" presName="text_2" presStyleLbl="node1" presStyleIdx="1" presStyleCnt="5" custScaleY="117296">
        <dgm:presLayoutVars>
          <dgm:bulletEnabled val="1"/>
        </dgm:presLayoutVars>
      </dgm:prSet>
      <dgm:spPr/>
      <dgm:t>
        <a:bodyPr/>
        <a:lstStyle/>
        <a:p>
          <a:endParaRPr lang="ru-RU"/>
        </a:p>
      </dgm:t>
    </dgm:pt>
    <dgm:pt modelId="{4934B78F-DE8F-4FC5-B455-45909E3F0D16}" type="pres">
      <dgm:prSet presAssocID="{E1ABBD7B-A6DA-44A2-81E4-3F8C6ACFF799}" presName="accent_2" presStyleCnt="0"/>
      <dgm:spPr/>
    </dgm:pt>
    <dgm:pt modelId="{56A3D4F9-A849-4FDC-8A73-2D550BD45938}" type="pres">
      <dgm:prSet presAssocID="{E1ABBD7B-A6DA-44A2-81E4-3F8C6ACFF799}" presName="accentRepeatNode" presStyleLbl="solidFgAcc1" presStyleIdx="1" presStyleCnt="5"/>
      <dgm:spPr/>
    </dgm:pt>
    <dgm:pt modelId="{EB1377FE-127A-46DF-B958-3AE3E56F5BCD}" type="pres">
      <dgm:prSet presAssocID="{031395F9-36AD-49B3-956F-9D9A3488C99E}" presName="text_3" presStyleLbl="node1" presStyleIdx="2" presStyleCnt="5" custScaleY="117296">
        <dgm:presLayoutVars>
          <dgm:bulletEnabled val="1"/>
        </dgm:presLayoutVars>
      </dgm:prSet>
      <dgm:spPr/>
      <dgm:t>
        <a:bodyPr/>
        <a:lstStyle/>
        <a:p>
          <a:endParaRPr lang="ru-RU"/>
        </a:p>
      </dgm:t>
    </dgm:pt>
    <dgm:pt modelId="{5AA77941-1838-4196-8E2C-15CDC3CF8CA8}" type="pres">
      <dgm:prSet presAssocID="{031395F9-36AD-49B3-956F-9D9A3488C99E}" presName="accent_3" presStyleCnt="0"/>
      <dgm:spPr/>
    </dgm:pt>
    <dgm:pt modelId="{1E8CE0D1-0265-41F8-96BC-DC2655725E88}" type="pres">
      <dgm:prSet presAssocID="{031395F9-36AD-49B3-956F-9D9A3488C99E}" presName="accentRepeatNode" presStyleLbl="solidFgAcc1" presStyleIdx="2" presStyleCnt="5"/>
      <dgm:spPr/>
    </dgm:pt>
    <dgm:pt modelId="{0A97DB20-B8FF-4001-99CD-72CC9F3B1CD2}" type="pres">
      <dgm:prSet presAssocID="{5AEADCBD-94ED-452F-B8DA-2CC982EA22F2}" presName="text_4" presStyleLbl="node1" presStyleIdx="3" presStyleCnt="5" custScaleY="117296">
        <dgm:presLayoutVars>
          <dgm:bulletEnabled val="1"/>
        </dgm:presLayoutVars>
      </dgm:prSet>
      <dgm:spPr/>
      <dgm:t>
        <a:bodyPr/>
        <a:lstStyle/>
        <a:p>
          <a:endParaRPr lang="ru-RU"/>
        </a:p>
      </dgm:t>
    </dgm:pt>
    <dgm:pt modelId="{5C0EF6C8-AAA1-4A22-9D57-C180278C1404}" type="pres">
      <dgm:prSet presAssocID="{5AEADCBD-94ED-452F-B8DA-2CC982EA22F2}" presName="accent_4" presStyleCnt="0"/>
      <dgm:spPr/>
    </dgm:pt>
    <dgm:pt modelId="{BADFFD58-83AD-4510-944F-74B9EE3A0C6B}" type="pres">
      <dgm:prSet presAssocID="{5AEADCBD-94ED-452F-B8DA-2CC982EA22F2}" presName="accentRepeatNode" presStyleLbl="solidFgAcc1" presStyleIdx="3" presStyleCnt="5"/>
      <dgm:spPr/>
    </dgm:pt>
    <dgm:pt modelId="{FBA4259A-5D47-4E57-8C20-B4BBA9F73658}" type="pres">
      <dgm:prSet presAssocID="{C61474BC-7940-4309-93BA-FA43AE0005E7}" presName="text_5" presStyleLbl="node1" presStyleIdx="4" presStyleCnt="5" custScaleY="117296">
        <dgm:presLayoutVars>
          <dgm:bulletEnabled val="1"/>
        </dgm:presLayoutVars>
      </dgm:prSet>
      <dgm:spPr/>
      <dgm:t>
        <a:bodyPr/>
        <a:lstStyle/>
        <a:p>
          <a:endParaRPr lang="ru-RU"/>
        </a:p>
      </dgm:t>
    </dgm:pt>
    <dgm:pt modelId="{C38AF9A6-88AA-4E23-B2AD-5DBE5D7DC1AD}" type="pres">
      <dgm:prSet presAssocID="{C61474BC-7940-4309-93BA-FA43AE0005E7}" presName="accent_5" presStyleCnt="0"/>
      <dgm:spPr/>
    </dgm:pt>
    <dgm:pt modelId="{F63624FB-71D1-4753-8572-1B15D1E82C00}" type="pres">
      <dgm:prSet presAssocID="{C61474BC-7940-4309-93BA-FA43AE0005E7}" presName="accentRepeatNode" presStyleLbl="solidFgAcc1" presStyleIdx="4" presStyleCnt="5"/>
      <dgm:spPr/>
    </dgm:pt>
  </dgm:ptLst>
  <dgm:cxnLst>
    <dgm:cxn modelId="{D63C0383-13BE-4D07-BC61-B2961DF7BD0E}" srcId="{F0B67CC7-F04F-4319-B261-9666513B9360}" destId="{5AEADCBD-94ED-452F-B8DA-2CC982EA22F2}" srcOrd="3" destOrd="0" parTransId="{47E948EC-4D55-4367-9EE7-25E2D4C56A51}" sibTransId="{0E42434D-2609-495F-8B1D-81F2C6EA5A93}"/>
    <dgm:cxn modelId="{599B0E16-FC34-414D-A1A3-6D54B663F030}" srcId="{C61474BC-7940-4309-93BA-FA43AE0005E7}" destId="{4C347BFD-0C42-47CC-8946-23F23D0607ED}" srcOrd="0" destOrd="0" parTransId="{7035A50B-F3B0-4D51-B4BC-8BF1B125025D}" sibTransId="{7ECC439F-B3EE-4E74-8D93-771810B43E0F}"/>
    <dgm:cxn modelId="{EA9A794E-FAD1-4B54-B2FF-F74779271E97}" type="presOf" srcId="{2A5E3B09-F215-4DEA-8C63-54359E04454D}" destId="{0A97DB20-B8FF-4001-99CD-72CC9F3B1CD2}" srcOrd="0" destOrd="1" presId="urn:microsoft.com/office/officeart/2008/layout/VerticalCurvedList"/>
    <dgm:cxn modelId="{A239F46E-B716-4A86-9017-941D037ED28F}" type="presOf" srcId="{20F17530-AEDB-481D-8978-E80515F23FD0}" destId="{05DA09B9-10AA-4C49-BC07-3993AE492E66}" srcOrd="0" destOrd="0" presId="urn:microsoft.com/office/officeart/2008/layout/VerticalCurvedList"/>
    <dgm:cxn modelId="{6C2EE293-65EF-49B6-84CC-827570802C96}" srcId="{E1ABBD7B-A6DA-44A2-81E4-3F8C6ACFF799}" destId="{992935E4-DDDD-43E2-B1B1-BAFF995D8014}" srcOrd="0" destOrd="0" parTransId="{DDD4B4A2-379C-446E-99DC-58665D911683}" sibTransId="{6FB16D3F-3D2B-4A9D-A4F3-1FF6B65FCFBA}"/>
    <dgm:cxn modelId="{9915A01A-09F1-47A5-A02D-3A9A0BCB654B}" srcId="{5AEADCBD-94ED-452F-B8DA-2CC982EA22F2}" destId="{2A5E3B09-F215-4DEA-8C63-54359E04454D}" srcOrd="0" destOrd="0" parTransId="{20AC9386-6385-4202-98FA-2EF81D0B8323}" sibTransId="{03B60A1F-F594-4BF0-B7AE-8A20C11EFFDA}"/>
    <dgm:cxn modelId="{611F6C11-CAB9-4B6F-B00A-B19CFC71D411}" type="presOf" srcId="{F0B67CC7-F04F-4319-B261-9666513B9360}" destId="{484E38D3-D35C-43CA-9083-79ED3D4A7522}" srcOrd="0" destOrd="0" presId="urn:microsoft.com/office/officeart/2008/layout/VerticalCurvedList"/>
    <dgm:cxn modelId="{7C5A7F0F-C937-4A37-A985-BD9C3077A0D4}" type="presOf" srcId="{5AEADCBD-94ED-452F-B8DA-2CC982EA22F2}" destId="{0A97DB20-B8FF-4001-99CD-72CC9F3B1CD2}" srcOrd="0" destOrd="0" presId="urn:microsoft.com/office/officeart/2008/layout/VerticalCurvedList"/>
    <dgm:cxn modelId="{1202B03F-F36A-46F8-828A-F7A66EB88E3B}" type="presOf" srcId="{992935E4-DDDD-43E2-B1B1-BAFF995D8014}" destId="{BD56EEAB-FB1A-4135-915C-D56925B61FA8}" srcOrd="0" destOrd="1" presId="urn:microsoft.com/office/officeart/2008/layout/VerticalCurvedList"/>
    <dgm:cxn modelId="{51C96FA9-D404-4916-849B-0A602F01AC12}" type="presOf" srcId="{031395F9-36AD-49B3-956F-9D9A3488C99E}" destId="{EB1377FE-127A-46DF-B958-3AE3E56F5BCD}" srcOrd="0" destOrd="0" presId="urn:microsoft.com/office/officeart/2008/layout/VerticalCurvedList"/>
    <dgm:cxn modelId="{AF0FE0D9-9490-4A37-8DE4-E4556A32DFAF}" srcId="{F0B67CC7-F04F-4319-B261-9666513B9360}" destId="{031395F9-36AD-49B3-956F-9D9A3488C99E}" srcOrd="2" destOrd="0" parTransId="{7F198BD3-AE5A-46CB-BE37-7648D874C24E}" sibTransId="{7FFE2875-9397-4337-B2DA-914C06B5C549}"/>
    <dgm:cxn modelId="{0FDC6E56-88D6-4CD4-87DA-2D86BA20955A}" srcId="{F0B67CC7-F04F-4319-B261-9666513B9360}" destId="{E1ABBD7B-A6DA-44A2-81E4-3F8C6ACFF799}" srcOrd="1" destOrd="0" parTransId="{C7C6F08F-34B4-40E0-B170-4241B5A59476}" sibTransId="{954BA52D-D8AC-4770-8851-69C26D5487C9}"/>
    <dgm:cxn modelId="{1389E06B-171E-46BC-B8DC-BBE3B845AA30}" type="presOf" srcId="{7C0A9629-F21C-4C32-826D-735B4966A3D8}" destId="{913F92C6-B0ED-48F4-AD21-A4BD95CE4974}" srcOrd="0" destOrd="0" presId="urn:microsoft.com/office/officeart/2008/layout/VerticalCurvedList"/>
    <dgm:cxn modelId="{8A56F6E2-C7B2-4294-9923-3B7DC9A4BECB}" type="presOf" srcId="{C61474BC-7940-4309-93BA-FA43AE0005E7}" destId="{FBA4259A-5D47-4E57-8C20-B4BBA9F73658}" srcOrd="0" destOrd="0" presId="urn:microsoft.com/office/officeart/2008/layout/VerticalCurvedList"/>
    <dgm:cxn modelId="{B8B275CA-AEDF-4981-83C8-574766675914}" srcId="{031395F9-36AD-49B3-956F-9D9A3488C99E}" destId="{A63F7B7C-3DCA-451A-ABBD-3FE94C18119C}" srcOrd="0" destOrd="0" parTransId="{25BA3D31-561A-49F2-9029-E43479A9A516}" sibTransId="{10141F84-D0A9-4859-9374-40E6C798AD4F}"/>
    <dgm:cxn modelId="{642305EE-216E-46AB-9E1C-D817098D77A8}" srcId="{F0B67CC7-F04F-4319-B261-9666513B9360}" destId="{C61474BC-7940-4309-93BA-FA43AE0005E7}" srcOrd="4" destOrd="0" parTransId="{96D1C84D-16B4-46A7-B66D-21925C9ABAD1}" sibTransId="{D85CF28D-13D9-41A5-92E6-7ACF414FB2AE}"/>
    <dgm:cxn modelId="{108BF130-99BA-4F93-AF65-9B884FF180C1}" type="presOf" srcId="{A63F7B7C-3DCA-451A-ABBD-3FE94C18119C}" destId="{EB1377FE-127A-46DF-B958-3AE3E56F5BCD}" srcOrd="0" destOrd="1" presId="urn:microsoft.com/office/officeart/2008/layout/VerticalCurvedList"/>
    <dgm:cxn modelId="{7A0A273F-383D-4AE3-84B6-A1C7AF730C51}" srcId="{F0B67CC7-F04F-4319-B261-9666513B9360}" destId="{20F17530-AEDB-481D-8978-E80515F23FD0}" srcOrd="0" destOrd="0" parTransId="{354C851E-7C19-4AA8-B27A-19E4AC3EFF99}" sibTransId="{96BB9E8C-35F8-4C78-8800-C27350D52C5A}"/>
    <dgm:cxn modelId="{B8B2C71B-C5A4-4204-B498-F61E15E629F9}" type="presOf" srcId="{E1ABBD7B-A6DA-44A2-81E4-3F8C6ACFF799}" destId="{BD56EEAB-FB1A-4135-915C-D56925B61FA8}" srcOrd="0" destOrd="0" presId="urn:microsoft.com/office/officeart/2008/layout/VerticalCurvedList"/>
    <dgm:cxn modelId="{FCE7C03F-106F-425D-A10C-744E0504B368}" srcId="{20F17530-AEDB-481D-8978-E80515F23FD0}" destId="{7B0FC008-66DD-48BD-8CA3-C0B2E3C9B801}" srcOrd="0" destOrd="0" parTransId="{CE0CAF34-79E8-4F69-A6EA-BBA9E23781DA}" sibTransId="{7C0A9629-F21C-4C32-826D-735B4966A3D8}"/>
    <dgm:cxn modelId="{504187DB-F0D1-4205-A941-2D44DC1F5756}" type="presOf" srcId="{7B0FC008-66DD-48BD-8CA3-C0B2E3C9B801}" destId="{05DA09B9-10AA-4C49-BC07-3993AE492E66}" srcOrd="0" destOrd="1" presId="urn:microsoft.com/office/officeart/2008/layout/VerticalCurvedList"/>
    <dgm:cxn modelId="{10FB3AE1-9C94-49F9-ABB1-EC9B682EBB6C}" type="presOf" srcId="{4C347BFD-0C42-47CC-8946-23F23D0607ED}" destId="{FBA4259A-5D47-4E57-8C20-B4BBA9F73658}" srcOrd="0" destOrd="1" presId="urn:microsoft.com/office/officeart/2008/layout/VerticalCurvedList"/>
    <dgm:cxn modelId="{5E7359C5-FA13-4B7E-80AC-289E89A00808}" type="presParOf" srcId="{484E38D3-D35C-43CA-9083-79ED3D4A7522}" destId="{63DC7C4B-0C1D-4241-8CDD-E4D2528E107A}" srcOrd="0" destOrd="0" presId="urn:microsoft.com/office/officeart/2008/layout/VerticalCurvedList"/>
    <dgm:cxn modelId="{B806C888-DF58-4894-903F-B3EF64088F62}" type="presParOf" srcId="{63DC7C4B-0C1D-4241-8CDD-E4D2528E107A}" destId="{2B97D298-1B38-4339-8AF8-A049814BCEE6}" srcOrd="0" destOrd="0" presId="urn:microsoft.com/office/officeart/2008/layout/VerticalCurvedList"/>
    <dgm:cxn modelId="{C42E7C50-15B3-4DE5-92FD-73B328A0401F}" type="presParOf" srcId="{2B97D298-1B38-4339-8AF8-A049814BCEE6}" destId="{398351DE-0E02-4863-850D-C20B10A1481C}" srcOrd="0" destOrd="0" presId="urn:microsoft.com/office/officeart/2008/layout/VerticalCurvedList"/>
    <dgm:cxn modelId="{BEB17443-6401-4009-8FA5-3D67AA6A8BAA}" type="presParOf" srcId="{2B97D298-1B38-4339-8AF8-A049814BCEE6}" destId="{913F92C6-B0ED-48F4-AD21-A4BD95CE4974}" srcOrd="1" destOrd="0" presId="urn:microsoft.com/office/officeart/2008/layout/VerticalCurvedList"/>
    <dgm:cxn modelId="{0C2DB47B-BE93-41DC-94E1-453703FF6B7E}" type="presParOf" srcId="{2B97D298-1B38-4339-8AF8-A049814BCEE6}" destId="{50F20CD8-8211-4EC0-A5EF-AD68F2A5C90F}" srcOrd="2" destOrd="0" presId="urn:microsoft.com/office/officeart/2008/layout/VerticalCurvedList"/>
    <dgm:cxn modelId="{1C6C3322-84FD-4A4F-842D-E61D5E42F5A0}" type="presParOf" srcId="{2B97D298-1B38-4339-8AF8-A049814BCEE6}" destId="{1A0C1C57-BBC2-45B4-AF7A-23D78EC90E2C}" srcOrd="3" destOrd="0" presId="urn:microsoft.com/office/officeart/2008/layout/VerticalCurvedList"/>
    <dgm:cxn modelId="{E8916F71-67F6-4EB6-B352-F01F21F04EFB}" type="presParOf" srcId="{63DC7C4B-0C1D-4241-8CDD-E4D2528E107A}" destId="{05DA09B9-10AA-4C49-BC07-3993AE492E66}" srcOrd="1" destOrd="0" presId="urn:microsoft.com/office/officeart/2008/layout/VerticalCurvedList"/>
    <dgm:cxn modelId="{5691BB90-D5B7-432A-856C-8C1E018737DD}" type="presParOf" srcId="{63DC7C4B-0C1D-4241-8CDD-E4D2528E107A}" destId="{4F9F7A49-2ABA-4228-B7ED-0207ABC366F1}" srcOrd="2" destOrd="0" presId="urn:microsoft.com/office/officeart/2008/layout/VerticalCurvedList"/>
    <dgm:cxn modelId="{518FA94E-D0DD-4C41-B4FF-50CD778730B3}" type="presParOf" srcId="{4F9F7A49-2ABA-4228-B7ED-0207ABC366F1}" destId="{452E9527-C9E6-46F5-8C56-F919395CF6F7}" srcOrd="0" destOrd="0" presId="urn:microsoft.com/office/officeart/2008/layout/VerticalCurvedList"/>
    <dgm:cxn modelId="{728A84FD-96DC-46CB-BC2E-209066610AAE}" type="presParOf" srcId="{63DC7C4B-0C1D-4241-8CDD-E4D2528E107A}" destId="{BD56EEAB-FB1A-4135-915C-D56925B61FA8}" srcOrd="3" destOrd="0" presId="urn:microsoft.com/office/officeart/2008/layout/VerticalCurvedList"/>
    <dgm:cxn modelId="{6E057894-BAC2-4351-8DE4-AF8B4745B07F}" type="presParOf" srcId="{63DC7C4B-0C1D-4241-8CDD-E4D2528E107A}" destId="{4934B78F-DE8F-4FC5-B455-45909E3F0D16}" srcOrd="4" destOrd="0" presId="urn:microsoft.com/office/officeart/2008/layout/VerticalCurvedList"/>
    <dgm:cxn modelId="{9CE0463C-17B8-4ECB-B89C-5EC96FBFEF34}" type="presParOf" srcId="{4934B78F-DE8F-4FC5-B455-45909E3F0D16}" destId="{56A3D4F9-A849-4FDC-8A73-2D550BD45938}" srcOrd="0" destOrd="0" presId="urn:microsoft.com/office/officeart/2008/layout/VerticalCurvedList"/>
    <dgm:cxn modelId="{67860284-8300-4E42-900E-6B21F1B66C7E}" type="presParOf" srcId="{63DC7C4B-0C1D-4241-8CDD-E4D2528E107A}" destId="{EB1377FE-127A-46DF-B958-3AE3E56F5BCD}" srcOrd="5" destOrd="0" presId="urn:microsoft.com/office/officeart/2008/layout/VerticalCurvedList"/>
    <dgm:cxn modelId="{DA56B9B5-D213-420B-9CB2-2E084BCE7158}" type="presParOf" srcId="{63DC7C4B-0C1D-4241-8CDD-E4D2528E107A}" destId="{5AA77941-1838-4196-8E2C-15CDC3CF8CA8}" srcOrd="6" destOrd="0" presId="urn:microsoft.com/office/officeart/2008/layout/VerticalCurvedList"/>
    <dgm:cxn modelId="{65CF23DD-48E0-433B-8FB0-E43CF0AA21F5}" type="presParOf" srcId="{5AA77941-1838-4196-8E2C-15CDC3CF8CA8}" destId="{1E8CE0D1-0265-41F8-96BC-DC2655725E88}" srcOrd="0" destOrd="0" presId="urn:microsoft.com/office/officeart/2008/layout/VerticalCurvedList"/>
    <dgm:cxn modelId="{F2EA8BF8-E0D1-40DA-B294-0F6400A37B8C}" type="presParOf" srcId="{63DC7C4B-0C1D-4241-8CDD-E4D2528E107A}" destId="{0A97DB20-B8FF-4001-99CD-72CC9F3B1CD2}" srcOrd="7" destOrd="0" presId="urn:microsoft.com/office/officeart/2008/layout/VerticalCurvedList"/>
    <dgm:cxn modelId="{4AFE6B61-2229-41B3-9DF5-78A9081AB51C}" type="presParOf" srcId="{63DC7C4B-0C1D-4241-8CDD-E4D2528E107A}" destId="{5C0EF6C8-AAA1-4A22-9D57-C180278C1404}" srcOrd="8" destOrd="0" presId="urn:microsoft.com/office/officeart/2008/layout/VerticalCurvedList"/>
    <dgm:cxn modelId="{32FDAD09-C6AE-4C3E-9007-DB518C4811AA}" type="presParOf" srcId="{5C0EF6C8-AAA1-4A22-9D57-C180278C1404}" destId="{BADFFD58-83AD-4510-944F-74B9EE3A0C6B}" srcOrd="0" destOrd="0" presId="urn:microsoft.com/office/officeart/2008/layout/VerticalCurvedList"/>
    <dgm:cxn modelId="{365D9330-8EBE-4ED4-A7ED-F885E15EE44C}" type="presParOf" srcId="{63DC7C4B-0C1D-4241-8CDD-E4D2528E107A}" destId="{FBA4259A-5D47-4E57-8C20-B4BBA9F73658}" srcOrd="9" destOrd="0" presId="urn:microsoft.com/office/officeart/2008/layout/VerticalCurvedList"/>
    <dgm:cxn modelId="{AEA346DE-31A0-4E16-B742-1DC534FDC65B}" type="presParOf" srcId="{63DC7C4B-0C1D-4241-8CDD-E4D2528E107A}" destId="{C38AF9A6-88AA-4E23-B2AD-5DBE5D7DC1AD}" srcOrd="10" destOrd="0" presId="urn:microsoft.com/office/officeart/2008/layout/VerticalCurvedList"/>
    <dgm:cxn modelId="{F0AD64B5-9DDE-4124-9B69-194C89A2DDEA}" type="presParOf" srcId="{C38AF9A6-88AA-4E23-B2AD-5DBE5D7DC1AD}" destId="{F63624FB-71D1-4753-8572-1B15D1E82C00}" srcOrd="0" destOrd="0" presId="urn:microsoft.com/office/officeart/2008/layout/VerticalCurvedList"/>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57556D2-3913-48D2-A9B1-726502960E6B}"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97DE68F0-7485-4419-A807-0D74A1CD4960}">
      <dgm:prSet phldrT="[Текст]" custT="1"/>
      <dgm:spPr/>
      <dgm:t>
        <a:bodyPr/>
        <a:lstStyle/>
        <a:p>
          <a:r>
            <a:rPr lang="ru-RU" sz="1200" b="1">
              <a:latin typeface="Times New Roman" panose="02020603050405020304" pitchFamily="18" charset="0"/>
              <a:cs typeface="Times New Roman" panose="02020603050405020304" pitchFamily="18" charset="0"/>
            </a:rPr>
            <a:t>Предложения по сегментам</a:t>
          </a:r>
        </a:p>
      </dgm:t>
    </dgm:pt>
    <dgm:pt modelId="{20D212E3-6EA2-4DAD-AEEF-61B44937178C}" type="parTrans" cxnId="{F5E7A87F-AF14-40ED-B01B-97B43225B614}">
      <dgm:prSet/>
      <dgm:spPr/>
      <dgm:t>
        <a:bodyPr/>
        <a:lstStyle/>
        <a:p>
          <a:endParaRPr lang="ru-RU" sz="1100">
            <a:latin typeface="Times New Roman" panose="02020603050405020304" pitchFamily="18" charset="0"/>
            <a:cs typeface="Times New Roman" panose="02020603050405020304" pitchFamily="18" charset="0"/>
          </a:endParaRPr>
        </a:p>
      </dgm:t>
    </dgm:pt>
    <dgm:pt modelId="{FC9C1519-BAE3-4776-AC91-74F6DF7B947B}" type="sibTrans" cxnId="{F5E7A87F-AF14-40ED-B01B-97B43225B614}">
      <dgm:prSet/>
      <dgm:spPr/>
      <dgm:t>
        <a:bodyPr/>
        <a:lstStyle/>
        <a:p>
          <a:endParaRPr lang="ru-RU" sz="1100">
            <a:latin typeface="Times New Roman" panose="02020603050405020304" pitchFamily="18" charset="0"/>
            <a:cs typeface="Times New Roman" panose="02020603050405020304" pitchFamily="18" charset="0"/>
          </a:endParaRPr>
        </a:p>
      </dgm:t>
    </dgm:pt>
    <dgm:pt modelId="{9177E28A-B6C1-4581-9213-CA878E58DE32}">
      <dgm:prSet phldrT="[Текст]" custT="1"/>
      <dgm:spPr/>
      <dgm:t>
        <a:bodyPr/>
        <a:lstStyle/>
        <a:p>
          <a:r>
            <a:rPr lang="ru-RU" sz="1100">
              <a:latin typeface="Times New Roman" panose="02020603050405020304" pitchFamily="18" charset="0"/>
              <a:cs typeface="Times New Roman" panose="02020603050405020304" pitchFamily="18" charset="0"/>
            </a:rPr>
            <a:t>Для каждого сегмента аудитории будет разработано предложение с прицелом на их выгоду. Например, бесплатная онлайн-консультация или скидки за опт.</a:t>
          </a:r>
        </a:p>
      </dgm:t>
    </dgm:pt>
    <dgm:pt modelId="{FD7DFB02-6CCC-4883-BB63-E7F1224AC4E5}" type="parTrans" cxnId="{31E7E52C-4B8A-4C03-9164-501DB3A7E64D}">
      <dgm:prSet/>
      <dgm:spPr/>
      <dgm:t>
        <a:bodyPr/>
        <a:lstStyle/>
        <a:p>
          <a:endParaRPr lang="ru-RU" sz="1100">
            <a:latin typeface="Times New Roman" panose="02020603050405020304" pitchFamily="18" charset="0"/>
            <a:cs typeface="Times New Roman" panose="02020603050405020304" pitchFamily="18" charset="0"/>
          </a:endParaRPr>
        </a:p>
      </dgm:t>
    </dgm:pt>
    <dgm:pt modelId="{E0A6F847-17FA-464F-81E7-FF6A414D810B}" type="sibTrans" cxnId="{31E7E52C-4B8A-4C03-9164-501DB3A7E64D}">
      <dgm:prSet/>
      <dgm:spPr/>
      <dgm:t>
        <a:bodyPr/>
        <a:lstStyle/>
        <a:p>
          <a:endParaRPr lang="ru-RU" sz="1100">
            <a:latin typeface="Times New Roman" panose="02020603050405020304" pitchFamily="18" charset="0"/>
            <a:cs typeface="Times New Roman" panose="02020603050405020304" pitchFamily="18" charset="0"/>
          </a:endParaRPr>
        </a:p>
      </dgm:t>
    </dgm:pt>
    <dgm:pt modelId="{EAF59E1B-D1B0-4F7C-A12C-FEA36EDE9D7F}">
      <dgm:prSet phldrT="[Текст]" custT="1"/>
      <dgm:spPr/>
      <dgm:t>
        <a:bodyPr/>
        <a:lstStyle/>
        <a:p>
          <a:r>
            <a:rPr lang="ru-RU" sz="1200" b="1">
              <a:latin typeface="Times New Roman" panose="02020603050405020304" pitchFamily="18" charset="0"/>
              <a:cs typeface="Times New Roman" panose="02020603050405020304" pitchFamily="18" charset="0"/>
            </a:rPr>
            <a:t>Ориентация на удобство и простоту</a:t>
          </a:r>
        </a:p>
      </dgm:t>
    </dgm:pt>
    <dgm:pt modelId="{25F8352E-9F2B-4E23-93D0-44446E73671A}" type="parTrans" cxnId="{880F6A94-B1DD-4356-B0C5-18353359FE5E}">
      <dgm:prSet/>
      <dgm:spPr/>
      <dgm:t>
        <a:bodyPr/>
        <a:lstStyle/>
        <a:p>
          <a:endParaRPr lang="ru-RU" sz="1100">
            <a:latin typeface="Times New Roman" panose="02020603050405020304" pitchFamily="18" charset="0"/>
            <a:cs typeface="Times New Roman" panose="02020603050405020304" pitchFamily="18" charset="0"/>
          </a:endParaRPr>
        </a:p>
      </dgm:t>
    </dgm:pt>
    <dgm:pt modelId="{ADAA1B59-25A6-41A5-93C3-1A81D368C008}" type="sibTrans" cxnId="{880F6A94-B1DD-4356-B0C5-18353359FE5E}">
      <dgm:prSet/>
      <dgm:spPr/>
      <dgm:t>
        <a:bodyPr/>
        <a:lstStyle/>
        <a:p>
          <a:endParaRPr lang="ru-RU" sz="1100">
            <a:latin typeface="Times New Roman" panose="02020603050405020304" pitchFamily="18" charset="0"/>
            <a:cs typeface="Times New Roman" panose="02020603050405020304" pitchFamily="18" charset="0"/>
          </a:endParaRPr>
        </a:p>
      </dgm:t>
    </dgm:pt>
    <dgm:pt modelId="{5E696087-9B51-4F8C-8EE6-918EFC2FC6DB}">
      <dgm:prSet phldrT="[Текст]" custT="1"/>
      <dgm:spPr/>
      <dgm:t>
        <a:bodyPr/>
        <a:lstStyle/>
        <a:p>
          <a:r>
            <a:rPr lang="ru-RU" sz="1200" b="1">
              <a:latin typeface="Times New Roman" panose="02020603050405020304" pitchFamily="18" charset="0"/>
              <a:cs typeface="Times New Roman" panose="02020603050405020304" pitchFamily="18" charset="0"/>
            </a:rPr>
            <a:t>Доставка по себестоимости</a:t>
          </a:r>
        </a:p>
      </dgm:t>
    </dgm:pt>
    <dgm:pt modelId="{ECED1CA5-EA0A-44C1-A8B7-6FAF8DF7A31C}" type="parTrans" cxnId="{DA6034C2-F864-4A37-BA06-E7B00864CBCB}">
      <dgm:prSet/>
      <dgm:spPr/>
      <dgm:t>
        <a:bodyPr/>
        <a:lstStyle/>
        <a:p>
          <a:endParaRPr lang="ru-RU" sz="1100">
            <a:latin typeface="Times New Roman" panose="02020603050405020304" pitchFamily="18" charset="0"/>
            <a:cs typeface="Times New Roman" panose="02020603050405020304" pitchFamily="18" charset="0"/>
          </a:endParaRPr>
        </a:p>
      </dgm:t>
    </dgm:pt>
    <dgm:pt modelId="{5E288649-83EE-4BAA-94D3-ADF19677C94A}" type="sibTrans" cxnId="{DA6034C2-F864-4A37-BA06-E7B00864CBCB}">
      <dgm:prSet/>
      <dgm:spPr/>
      <dgm:t>
        <a:bodyPr/>
        <a:lstStyle/>
        <a:p>
          <a:endParaRPr lang="ru-RU" sz="1100">
            <a:latin typeface="Times New Roman" panose="02020603050405020304" pitchFamily="18" charset="0"/>
            <a:cs typeface="Times New Roman" panose="02020603050405020304" pitchFamily="18" charset="0"/>
          </a:endParaRPr>
        </a:p>
      </dgm:t>
    </dgm:pt>
    <dgm:pt modelId="{B471584E-5894-4B5E-A08A-A7E78DE9C18E}">
      <dgm:prSet phldrT="[Текст]" custT="1"/>
      <dgm:spPr/>
      <dgm:t>
        <a:bodyPr/>
        <a:lstStyle/>
        <a:p>
          <a:r>
            <a:rPr lang="ru-RU" sz="1200" b="1">
              <a:latin typeface="Times New Roman" panose="02020603050405020304" pitchFamily="18" charset="0"/>
              <a:cs typeface="Times New Roman" panose="02020603050405020304" pitchFamily="18" charset="0"/>
            </a:rPr>
            <a:t>Лояльная поддержка</a:t>
          </a:r>
        </a:p>
      </dgm:t>
    </dgm:pt>
    <dgm:pt modelId="{5EFBF494-372B-4329-935A-450FCD25B09E}" type="parTrans" cxnId="{34A937E7-3280-415B-801A-BF9F14AA8DE2}">
      <dgm:prSet/>
      <dgm:spPr/>
      <dgm:t>
        <a:bodyPr/>
        <a:lstStyle/>
        <a:p>
          <a:endParaRPr lang="ru-RU" sz="1100">
            <a:latin typeface="Times New Roman" panose="02020603050405020304" pitchFamily="18" charset="0"/>
            <a:cs typeface="Times New Roman" panose="02020603050405020304" pitchFamily="18" charset="0"/>
          </a:endParaRPr>
        </a:p>
      </dgm:t>
    </dgm:pt>
    <dgm:pt modelId="{73C6AEAC-8BDC-474C-9ED5-A221ADE94284}" type="sibTrans" cxnId="{34A937E7-3280-415B-801A-BF9F14AA8DE2}">
      <dgm:prSet/>
      <dgm:spPr/>
      <dgm:t>
        <a:bodyPr/>
        <a:lstStyle/>
        <a:p>
          <a:endParaRPr lang="ru-RU" sz="1100">
            <a:latin typeface="Times New Roman" panose="02020603050405020304" pitchFamily="18" charset="0"/>
            <a:cs typeface="Times New Roman" panose="02020603050405020304" pitchFamily="18" charset="0"/>
          </a:endParaRPr>
        </a:p>
      </dgm:t>
    </dgm:pt>
    <dgm:pt modelId="{CFDE3E29-15FE-4A1A-952A-8137A08AB8A6}">
      <dgm:prSet phldrT="[Текст]" custT="1"/>
      <dgm:spPr/>
      <dgm:t>
        <a:bodyPr/>
        <a:lstStyle/>
        <a:p>
          <a:r>
            <a:rPr lang="ru-RU" sz="1100">
              <a:latin typeface="Times New Roman" panose="02020603050405020304" pitchFamily="18" charset="0"/>
              <a:cs typeface="Times New Roman" panose="02020603050405020304" pitchFamily="18" charset="0"/>
            </a:rPr>
            <a:t>Инструменты онлайн-взаимодействия создаются и улучшаются с целью повышения комфорта потребителя.</a:t>
          </a:r>
        </a:p>
      </dgm:t>
    </dgm:pt>
    <dgm:pt modelId="{1B883BA6-D703-47EB-AC89-5777AE93A383}" type="parTrans" cxnId="{8C875965-43E5-4094-9270-7AA03509FD7B}">
      <dgm:prSet/>
      <dgm:spPr/>
      <dgm:t>
        <a:bodyPr/>
        <a:lstStyle/>
        <a:p>
          <a:endParaRPr lang="ru-RU" sz="1100">
            <a:latin typeface="Times New Roman" panose="02020603050405020304" pitchFamily="18" charset="0"/>
            <a:cs typeface="Times New Roman" panose="02020603050405020304" pitchFamily="18" charset="0"/>
          </a:endParaRPr>
        </a:p>
      </dgm:t>
    </dgm:pt>
    <dgm:pt modelId="{4EAFAC4C-3B44-4775-9D3D-640BEE0AAC98}" type="sibTrans" cxnId="{8C875965-43E5-4094-9270-7AA03509FD7B}">
      <dgm:prSet/>
      <dgm:spPr/>
      <dgm:t>
        <a:bodyPr/>
        <a:lstStyle/>
        <a:p>
          <a:endParaRPr lang="ru-RU" sz="1100">
            <a:latin typeface="Times New Roman" panose="02020603050405020304" pitchFamily="18" charset="0"/>
            <a:cs typeface="Times New Roman" panose="02020603050405020304" pitchFamily="18" charset="0"/>
          </a:endParaRPr>
        </a:p>
      </dgm:t>
    </dgm:pt>
    <dgm:pt modelId="{0218B154-91E3-44CD-BCE3-C1B15CEC1719}">
      <dgm:prSet phldrT="[Текст]" custT="1"/>
      <dgm:spPr/>
      <dgm:t>
        <a:bodyPr/>
        <a:lstStyle/>
        <a:p>
          <a:r>
            <a:rPr lang="ru-RU" sz="1100">
              <a:latin typeface="Times New Roman" panose="02020603050405020304" pitchFamily="18" charset="0"/>
              <a:cs typeface="Times New Roman" panose="02020603050405020304" pitchFamily="18" charset="0"/>
            </a:rPr>
            <a:t>Для доставки используются инструменты аутсорсинга. Стоимость доставки до дома озвучивается без накрутки или сразу включается в цену.</a:t>
          </a:r>
        </a:p>
      </dgm:t>
    </dgm:pt>
    <dgm:pt modelId="{F6518865-3C6B-4526-9D81-EF670A7688EA}" type="parTrans" cxnId="{11EB2CD0-C3F9-4223-A98C-65CF90D7AA1C}">
      <dgm:prSet/>
      <dgm:spPr/>
      <dgm:t>
        <a:bodyPr/>
        <a:lstStyle/>
        <a:p>
          <a:endParaRPr lang="ru-RU" sz="1100">
            <a:latin typeface="Times New Roman" panose="02020603050405020304" pitchFamily="18" charset="0"/>
            <a:cs typeface="Times New Roman" panose="02020603050405020304" pitchFamily="18" charset="0"/>
          </a:endParaRPr>
        </a:p>
      </dgm:t>
    </dgm:pt>
    <dgm:pt modelId="{734EDBA1-CFB7-4BC9-9595-5C20E853765C}" type="sibTrans" cxnId="{11EB2CD0-C3F9-4223-A98C-65CF90D7AA1C}">
      <dgm:prSet/>
      <dgm:spPr/>
      <dgm:t>
        <a:bodyPr/>
        <a:lstStyle/>
        <a:p>
          <a:endParaRPr lang="ru-RU" sz="1100">
            <a:latin typeface="Times New Roman" panose="02020603050405020304" pitchFamily="18" charset="0"/>
            <a:cs typeface="Times New Roman" panose="02020603050405020304" pitchFamily="18" charset="0"/>
          </a:endParaRPr>
        </a:p>
      </dgm:t>
    </dgm:pt>
    <dgm:pt modelId="{CAEA2DDA-85BB-4F5C-8BCC-E6D60ED0C576}">
      <dgm:prSet phldrT="[Текст]" custT="1"/>
      <dgm:spPr/>
      <dgm:t>
        <a:bodyPr/>
        <a:lstStyle/>
        <a:p>
          <a:r>
            <a:rPr lang="ru-RU" sz="1100">
              <a:latin typeface="Times New Roman" panose="02020603050405020304" pitchFamily="18" charset="0"/>
              <a:cs typeface="Times New Roman" panose="02020603050405020304" pitchFamily="18" charset="0"/>
            </a:rPr>
            <a:t>Онлайн-чат и менеджеры на телефоне всегда готовы подсказать, как подобрать запчасти и их аналоговые версии</a:t>
          </a:r>
        </a:p>
      </dgm:t>
    </dgm:pt>
    <dgm:pt modelId="{3E13C76F-6B1C-4C94-9FF8-5613D295DB0B}" type="parTrans" cxnId="{AB9F2F86-D81B-492F-A758-6B1A1464DA82}">
      <dgm:prSet/>
      <dgm:spPr/>
      <dgm:t>
        <a:bodyPr/>
        <a:lstStyle/>
        <a:p>
          <a:endParaRPr lang="ru-RU" sz="1100">
            <a:latin typeface="Times New Roman" panose="02020603050405020304" pitchFamily="18" charset="0"/>
            <a:cs typeface="Times New Roman" panose="02020603050405020304" pitchFamily="18" charset="0"/>
          </a:endParaRPr>
        </a:p>
      </dgm:t>
    </dgm:pt>
    <dgm:pt modelId="{73149CED-484B-4867-816D-7FC1C80FBD1C}" type="sibTrans" cxnId="{AB9F2F86-D81B-492F-A758-6B1A1464DA82}">
      <dgm:prSet/>
      <dgm:spPr/>
      <dgm:t>
        <a:bodyPr/>
        <a:lstStyle/>
        <a:p>
          <a:endParaRPr lang="ru-RU" sz="1100">
            <a:latin typeface="Times New Roman" panose="02020603050405020304" pitchFamily="18" charset="0"/>
            <a:cs typeface="Times New Roman" panose="02020603050405020304" pitchFamily="18" charset="0"/>
          </a:endParaRPr>
        </a:p>
      </dgm:t>
    </dgm:pt>
    <dgm:pt modelId="{23760B15-2E34-4DC1-BE10-BD7A1765DCC6}" type="pres">
      <dgm:prSet presAssocID="{357556D2-3913-48D2-A9B1-726502960E6B}" presName="diagram" presStyleCnt="0">
        <dgm:presLayoutVars>
          <dgm:dir/>
          <dgm:resizeHandles val="exact"/>
        </dgm:presLayoutVars>
      </dgm:prSet>
      <dgm:spPr/>
      <dgm:t>
        <a:bodyPr/>
        <a:lstStyle/>
        <a:p>
          <a:endParaRPr lang="ru-RU"/>
        </a:p>
      </dgm:t>
    </dgm:pt>
    <dgm:pt modelId="{048F9A63-ED74-4D08-8287-3203DD48E07A}" type="pres">
      <dgm:prSet presAssocID="{97DE68F0-7485-4419-A807-0D74A1CD4960}" presName="node" presStyleLbl="node1" presStyleIdx="0" presStyleCnt="4" custScaleY="61787">
        <dgm:presLayoutVars>
          <dgm:bulletEnabled val="1"/>
        </dgm:presLayoutVars>
      </dgm:prSet>
      <dgm:spPr/>
      <dgm:t>
        <a:bodyPr/>
        <a:lstStyle/>
        <a:p>
          <a:endParaRPr lang="ru-RU"/>
        </a:p>
      </dgm:t>
    </dgm:pt>
    <dgm:pt modelId="{CD419753-E6EF-40A0-BEC4-992483A9AFDA}" type="pres">
      <dgm:prSet presAssocID="{FC9C1519-BAE3-4776-AC91-74F6DF7B947B}" presName="sibTrans" presStyleCnt="0"/>
      <dgm:spPr/>
    </dgm:pt>
    <dgm:pt modelId="{05031335-238A-4149-BE07-E3BC881F67A7}" type="pres">
      <dgm:prSet presAssocID="{EAF59E1B-D1B0-4F7C-A12C-FEA36EDE9D7F}" presName="node" presStyleLbl="node1" presStyleIdx="1" presStyleCnt="4" custScaleY="61787">
        <dgm:presLayoutVars>
          <dgm:bulletEnabled val="1"/>
        </dgm:presLayoutVars>
      </dgm:prSet>
      <dgm:spPr/>
      <dgm:t>
        <a:bodyPr/>
        <a:lstStyle/>
        <a:p>
          <a:endParaRPr lang="ru-RU"/>
        </a:p>
      </dgm:t>
    </dgm:pt>
    <dgm:pt modelId="{261D9B6E-1034-429B-86B4-047727AEEE7A}" type="pres">
      <dgm:prSet presAssocID="{ADAA1B59-25A6-41A5-93C3-1A81D368C008}" presName="sibTrans" presStyleCnt="0"/>
      <dgm:spPr/>
    </dgm:pt>
    <dgm:pt modelId="{D1E7D155-C6F5-47BD-8691-C41B01D0EDAD}" type="pres">
      <dgm:prSet presAssocID="{5E696087-9B51-4F8C-8EE6-918EFC2FC6DB}" presName="node" presStyleLbl="node1" presStyleIdx="2" presStyleCnt="4" custScaleY="61787">
        <dgm:presLayoutVars>
          <dgm:bulletEnabled val="1"/>
        </dgm:presLayoutVars>
      </dgm:prSet>
      <dgm:spPr/>
      <dgm:t>
        <a:bodyPr/>
        <a:lstStyle/>
        <a:p>
          <a:endParaRPr lang="ru-RU"/>
        </a:p>
      </dgm:t>
    </dgm:pt>
    <dgm:pt modelId="{C0391404-7EAE-4370-8CA3-19F704F35319}" type="pres">
      <dgm:prSet presAssocID="{5E288649-83EE-4BAA-94D3-ADF19677C94A}" presName="sibTrans" presStyleCnt="0"/>
      <dgm:spPr/>
    </dgm:pt>
    <dgm:pt modelId="{7AF128FC-A5B1-42B7-BB6A-B350C60251FC}" type="pres">
      <dgm:prSet presAssocID="{B471584E-5894-4B5E-A08A-A7E78DE9C18E}" presName="node" presStyleLbl="node1" presStyleIdx="3" presStyleCnt="4" custScaleY="61787">
        <dgm:presLayoutVars>
          <dgm:bulletEnabled val="1"/>
        </dgm:presLayoutVars>
      </dgm:prSet>
      <dgm:spPr/>
      <dgm:t>
        <a:bodyPr/>
        <a:lstStyle/>
        <a:p>
          <a:endParaRPr lang="ru-RU"/>
        </a:p>
      </dgm:t>
    </dgm:pt>
  </dgm:ptLst>
  <dgm:cxnLst>
    <dgm:cxn modelId="{F5E7A87F-AF14-40ED-B01B-97B43225B614}" srcId="{357556D2-3913-48D2-A9B1-726502960E6B}" destId="{97DE68F0-7485-4419-A807-0D74A1CD4960}" srcOrd="0" destOrd="0" parTransId="{20D212E3-6EA2-4DAD-AEEF-61B44937178C}" sibTransId="{FC9C1519-BAE3-4776-AC91-74F6DF7B947B}"/>
    <dgm:cxn modelId="{AE3D14CA-1707-4255-B8B6-65B1F50B5E35}" type="presOf" srcId="{CAEA2DDA-85BB-4F5C-8BCC-E6D60ED0C576}" destId="{7AF128FC-A5B1-42B7-BB6A-B350C60251FC}" srcOrd="0" destOrd="1" presId="urn:microsoft.com/office/officeart/2005/8/layout/default"/>
    <dgm:cxn modelId="{A160E9A9-30BD-4FAB-8337-B47D0B699A77}" type="presOf" srcId="{357556D2-3913-48D2-A9B1-726502960E6B}" destId="{23760B15-2E34-4DC1-BE10-BD7A1765DCC6}" srcOrd="0" destOrd="0" presId="urn:microsoft.com/office/officeart/2005/8/layout/default"/>
    <dgm:cxn modelId="{F7A9ADE7-8DE8-44E5-8D06-7FA9EB39F049}" type="presOf" srcId="{0218B154-91E3-44CD-BCE3-C1B15CEC1719}" destId="{D1E7D155-C6F5-47BD-8691-C41B01D0EDAD}" srcOrd="0" destOrd="1" presId="urn:microsoft.com/office/officeart/2005/8/layout/default"/>
    <dgm:cxn modelId="{C5F57F7F-B2B7-49B7-9BE7-B6BACE75A9F3}" type="presOf" srcId="{97DE68F0-7485-4419-A807-0D74A1CD4960}" destId="{048F9A63-ED74-4D08-8287-3203DD48E07A}" srcOrd="0" destOrd="0" presId="urn:microsoft.com/office/officeart/2005/8/layout/default"/>
    <dgm:cxn modelId="{DA6034C2-F864-4A37-BA06-E7B00864CBCB}" srcId="{357556D2-3913-48D2-A9B1-726502960E6B}" destId="{5E696087-9B51-4F8C-8EE6-918EFC2FC6DB}" srcOrd="2" destOrd="0" parTransId="{ECED1CA5-EA0A-44C1-A8B7-6FAF8DF7A31C}" sibTransId="{5E288649-83EE-4BAA-94D3-ADF19677C94A}"/>
    <dgm:cxn modelId="{11EB2CD0-C3F9-4223-A98C-65CF90D7AA1C}" srcId="{5E696087-9B51-4F8C-8EE6-918EFC2FC6DB}" destId="{0218B154-91E3-44CD-BCE3-C1B15CEC1719}" srcOrd="0" destOrd="0" parTransId="{F6518865-3C6B-4526-9D81-EF670A7688EA}" sibTransId="{734EDBA1-CFB7-4BC9-9595-5C20E853765C}"/>
    <dgm:cxn modelId="{880F6A94-B1DD-4356-B0C5-18353359FE5E}" srcId="{357556D2-3913-48D2-A9B1-726502960E6B}" destId="{EAF59E1B-D1B0-4F7C-A12C-FEA36EDE9D7F}" srcOrd="1" destOrd="0" parTransId="{25F8352E-9F2B-4E23-93D0-44446E73671A}" sibTransId="{ADAA1B59-25A6-41A5-93C3-1A81D368C008}"/>
    <dgm:cxn modelId="{8C875965-43E5-4094-9270-7AA03509FD7B}" srcId="{EAF59E1B-D1B0-4F7C-A12C-FEA36EDE9D7F}" destId="{CFDE3E29-15FE-4A1A-952A-8137A08AB8A6}" srcOrd="0" destOrd="0" parTransId="{1B883BA6-D703-47EB-AC89-5777AE93A383}" sibTransId="{4EAFAC4C-3B44-4775-9D3D-640BEE0AAC98}"/>
    <dgm:cxn modelId="{A5D2B309-1794-49E8-B9E4-E883C92F2B7D}" type="presOf" srcId="{5E696087-9B51-4F8C-8EE6-918EFC2FC6DB}" destId="{D1E7D155-C6F5-47BD-8691-C41B01D0EDAD}" srcOrd="0" destOrd="0" presId="urn:microsoft.com/office/officeart/2005/8/layout/default"/>
    <dgm:cxn modelId="{31E7E52C-4B8A-4C03-9164-501DB3A7E64D}" srcId="{97DE68F0-7485-4419-A807-0D74A1CD4960}" destId="{9177E28A-B6C1-4581-9213-CA878E58DE32}" srcOrd="0" destOrd="0" parTransId="{FD7DFB02-6CCC-4883-BB63-E7F1224AC4E5}" sibTransId="{E0A6F847-17FA-464F-81E7-FF6A414D810B}"/>
    <dgm:cxn modelId="{A29232F4-8E4F-4FD4-9ADA-19F4EFF27391}" type="presOf" srcId="{B471584E-5894-4B5E-A08A-A7E78DE9C18E}" destId="{7AF128FC-A5B1-42B7-BB6A-B350C60251FC}" srcOrd="0" destOrd="0" presId="urn:microsoft.com/office/officeart/2005/8/layout/default"/>
    <dgm:cxn modelId="{2550FE85-3200-449E-A895-1008C9A575E2}" type="presOf" srcId="{CFDE3E29-15FE-4A1A-952A-8137A08AB8A6}" destId="{05031335-238A-4149-BE07-E3BC881F67A7}" srcOrd="0" destOrd="1" presId="urn:microsoft.com/office/officeart/2005/8/layout/default"/>
    <dgm:cxn modelId="{34A937E7-3280-415B-801A-BF9F14AA8DE2}" srcId="{357556D2-3913-48D2-A9B1-726502960E6B}" destId="{B471584E-5894-4B5E-A08A-A7E78DE9C18E}" srcOrd="3" destOrd="0" parTransId="{5EFBF494-372B-4329-935A-450FCD25B09E}" sibTransId="{73C6AEAC-8BDC-474C-9ED5-A221ADE94284}"/>
    <dgm:cxn modelId="{965DD4AC-66C4-483C-9F58-28B633FFAE53}" type="presOf" srcId="{EAF59E1B-D1B0-4F7C-A12C-FEA36EDE9D7F}" destId="{05031335-238A-4149-BE07-E3BC881F67A7}" srcOrd="0" destOrd="0" presId="urn:microsoft.com/office/officeart/2005/8/layout/default"/>
    <dgm:cxn modelId="{AB9F2F86-D81B-492F-A758-6B1A1464DA82}" srcId="{B471584E-5894-4B5E-A08A-A7E78DE9C18E}" destId="{CAEA2DDA-85BB-4F5C-8BCC-E6D60ED0C576}" srcOrd="0" destOrd="0" parTransId="{3E13C76F-6B1C-4C94-9FF8-5613D295DB0B}" sibTransId="{73149CED-484B-4867-816D-7FC1C80FBD1C}"/>
    <dgm:cxn modelId="{055011B5-0605-422C-BFA1-61126A287CC7}" type="presOf" srcId="{9177E28A-B6C1-4581-9213-CA878E58DE32}" destId="{048F9A63-ED74-4D08-8287-3203DD48E07A}" srcOrd="0" destOrd="1" presId="urn:microsoft.com/office/officeart/2005/8/layout/default"/>
    <dgm:cxn modelId="{24B7BD9A-1833-42F6-87C2-D09ECBD1F3CC}" type="presParOf" srcId="{23760B15-2E34-4DC1-BE10-BD7A1765DCC6}" destId="{048F9A63-ED74-4D08-8287-3203DD48E07A}" srcOrd="0" destOrd="0" presId="urn:microsoft.com/office/officeart/2005/8/layout/default"/>
    <dgm:cxn modelId="{E4872A87-E708-4E8F-A03E-9335518982D7}" type="presParOf" srcId="{23760B15-2E34-4DC1-BE10-BD7A1765DCC6}" destId="{CD419753-E6EF-40A0-BEC4-992483A9AFDA}" srcOrd="1" destOrd="0" presId="urn:microsoft.com/office/officeart/2005/8/layout/default"/>
    <dgm:cxn modelId="{651F6DD7-BAE6-4FAA-9188-17DBD87B3DAD}" type="presParOf" srcId="{23760B15-2E34-4DC1-BE10-BD7A1765DCC6}" destId="{05031335-238A-4149-BE07-E3BC881F67A7}" srcOrd="2" destOrd="0" presId="urn:microsoft.com/office/officeart/2005/8/layout/default"/>
    <dgm:cxn modelId="{FF929DA2-8388-4074-A58C-39C9E89C0587}" type="presParOf" srcId="{23760B15-2E34-4DC1-BE10-BD7A1765DCC6}" destId="{261D9B6E-1034-429B-86B4-047727AEEE7A}" srcOrd="3" destOrd="0" presId="urn:microsoft.com/office/officeart/2005/8/layout/default"/>
    <dgm:cxn modelId="{556007AD-8769-4349-9969-0C2330ED2527}" type="presParOf" srcId="{23760B15-2E34-4DC1-BE10-BD7A1765DCC6}" destId="{D1E7D155-C6F5-47BD-8691-C41B01D0EDAD}" srcOrd="4" destOrd="0" presId="urn:microsoft.com/office/officeart/2005/8/layout/default"/>
    <dgm:cxn modelId="{1C67D62F-9122-479D-8088-423B61C7444B}" type="presParOf" srcId="{23760B15-2E34-4DC1-BE10-BD7A1765DCC6}" destId="{C0391404-7EAE-4370-8CA3-19F704F35319}" srcOrd="5" destOrd="0" presId="urn:microsoft.com/office/officeart/2005/8/layout/default"/>
    <dgm:cxn modelId="{1FB9E295-2373-4C79-B99E-06AFFA7BD90B}" type="presParOf" srcId="{23760B15-2E34-4DC1-BE10-BD7A1765DCC6}" destId="{7AF128FC-A5B1-42B7-BB6A-B350C60251FC}" srcOrd="6" destOrd="0" presId="urn:microsoft.com/office/officeart/2005/8/layout/defaul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21A04F6-7210-48F7-A5BB-80275C1C0B3C}"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7750CD0F-F3BA-4221-9C32-44F463CDCBA9}">
      <dgm:prSet phldrT="[Текст]" custT="1"/>
      <dgm:spPr/>
      <dgm:t>
        <a:bodyPr/>
        <a:lstStyle/>
        <a:p>
          <a:r>
            <a:rPr lang="ru-RU" sz="1200" b="1">
              <a:latin typeface="Times New Roman" panose="02020603050405020304" pitchFamily="18" charset="0"/>
              <a:cs typeface="Times New Roman" panose="02020603050405020304" pitchFamily="18" charset="0"/>
            </a:rPr>
            <a:t>Отсутствие чего-либо</a:t>
          </a:r>
        </a:p>
      </dgm:t>
    </dgm:pt>
    <dgm:pt modelId="{C6D35BC2-68FD-49C0-B0A3-E6C8E2DFBA53}" type="parTrans" cxnId="{E48E21A3-F854-4CCA-A321-BB342B42844A}">
      <dgm:prSet/>
      <dgm:spPr/>
      <dgm:t>
        <a:bodyPr/>
        <a:lstStyle/>
        <a:p>
          <a:endParaRPr lang="ru-RU" sz="1100">
            <a:latin typeface="Times New Roman" panose="02020603050405020304" pitchFamily="18" charset="0"/>
            <a:cs typeface="Times New Roman" panose="02020603050405020304" pitchFamily="18" charset="0"/>
          </a:endParaRPr>
        </a:p>
      </dgm:t>
    </dgm:pt>
    <dgm:pt modelId="{C6E21271-9206-4FE2-BFF0-5AC99C9CAFE1}" type="sibTrans" cxnId="{E48E21A3-F854-4CCA-A321-BB342B42844A}">
      <dgm:prSet/>
      <dgm:spPr/>
      <dgm:t>
        <a:bodyPr/>
        <a:lstStyle/>
        <a:p>
          <a:endParaRPr lang="ru-RU" sz="1100">
            <a:latin typeface="Times New Roman" panose="02020603050405020304" pitchFamily="18" charset="0"/>
            <a:cs typeface="Times New Roman" panose="02020603050405020304" pitchFamily="18" charset="0"/>
          </a:endParaRPr>
        </a:p>
      </dgm:t>
    </dgm:pt>
    <dgm:pt modelId="{CC292253-EA59-4925-88DC-CC8B5A5033CF}">
      <dgm:prSet phldrT="[Текст]" custT="1"/>
      <dgm:spPr/>
      <dgm:t>
        <a:bodyPr/>
        <a:lstStyle/>
        <a:p>
          <a:r>
            <a:rPr lang="ru-RU" sz="1200" b="1">
              <a:latin typeface="Times New Roman" panose="02020603050405020304" pitchFamily="18" charset="0"/>
              <a:cs typeface="Times New Roman" panose="02020603050405020304" pitchFamily="18" charset="0"/>
            </a:rPr>
            <a:t>Напряжение</a:t>
          </a:r>
        </a:p>
      </dgm:t>
    </dgm:pt>
    <dgm:pt modelId="{8BDC7508-3B3C-47F5-AE45-D7FE8951938A}" type="parTrans" cxnId="{583D63AA-4A24-4DDA-A539-DAD69A63D11B}">
      <dgm:prSet/>
      <dgm:spPr/>
      <dgm:t>
        <a:bodyPr/>
        <a:lstStyle/>
        <a:p>
          <a:endParaRPr lang="ru-RU" sz="1100">
            <a:latin typeface="Times New Roman" panose="02020603050405020304" pitchFamily="18" charset="0"/>
            <a:cs typeface="Times New Roman" panose="02020603050405020304" pitchFamily="18" charset="0"/>
          </a:endParaRPr>
        </a:p>
      </dgm:t>
    </dgm:pt>
    <dgm:pt modelId="{2F3EC757-A5A1-43ED-A492-B818E4EA0591}" type="sibTrans" cxnId="{583D63AA-4A24-4DDA-A539-DAD69A63D11B}">
      <dgm:prSet/>
      <dgm:spPr/>
      <dgm:t>
        <a:bodyPr/>
        <a:lstStyle/>
        <a:p>
          <a:endParaRPr lang="ru-RU" sz="1100">
            <a:latin typeface="Times New Roman" panose="02020603050405020304" pitchFamily="18" charset="0"/>
            <a:cs typeface="Times New Roman" panose="02020603050405020304" pitchFamily="18" charset="0"/>
          </a:endParaRPr>
        </a:p>
      </dgm:t>
    </dgm:pt>
    <dgm:pt modelId="{547C1B81-785C-4595-A25C-1729DEDBDAE6}">
      <dgm:prSet phldrT="[Текст]" custT="1"/>
      <dgm:spPr/>
      <dgm:t>
        <a:bodyPr/>
        <a:lstStyle/>
        <a:p>
          <a:r>
            <a:rPr lang="ru-RU" sz="1200" b="1">
              <a:latin typeface="Times New Roman" panose="02020603050405020304" pitchFamily="18" charset="0"/>
              <a:cs typeface="Times New Roman" panose="02020603050405020304" pitchFamily="18" charset="0"/>
            </a:rPr>
            <a:t>Поведение</a:t>
          </a:r>
        </a:p>
      </dgm:t>
    </dgm:pt>
    <dgm:pt modelId="{899F70A0-977F-4E1A-AE3B-EE4AC65A4093}" type="parTrans" cxnId="{306EB188-D789-4FA2-B5D7-6AA8A90A792C}">
      <dgm:prSet/>
      <dgm:spPr/>
      <dgm:t>
        <a:bodyPr/>
        <a:lstStyle/>
        <a:p>
          <a:endParaRPr lang="ru-RU" sz="1100">
            <a:latin typeface="Times New Roman" panose="02020603050405020304" pitchFamily="18" charset="0"/>
            <a:cs typeface="Times New Roman" panose="02020603050405020304" pitchFamily="18" charset="0"/>
          </a:endParaRPr>
        </a:p>
      </dgm:t>
    </dgm:pt>
    <dgm:pt modelId="{970587D3-70E6-4158-88DA-E46BCE46D7C8}" type="sibTrans" cxnId="{306EB188-D789-4FA2-B5D7-6AA8A90A792C}">
      <dgm:prSet/>
      <dgm:spPr/>
      <dgm:t>
        <a:bodyPr/>
        <a:lstStyle/>
        <a:p>
          <a:endParaRPr lang="ru-RU" sz="1100">
            <a:latin typeface="Times New Roman" panose="02020603050405020304" pitchFamily="18" charset="0"/>
            <a:cs typeface="Times New Roman" panose="02020603050405020304" pitchFamily="18" charset="0"/>
          </a:endParaRPr>
        </a:p>
      </dgm:t>
    </dgm:pt>
    <dgm:pt modelId="{A3517F0C-532C-4582-A080-21C084E2BF7B}">
      <dgm:prSet phldrT="[Текст]" custT="1"/>
      <dgm:spPr/>
      <dgm:t>
        <a:bodyPr/>
        <a:lstStyle/>
        <a:p>
          <a:r>
            <a:rPr lang="ru-RU" sz="1200" b="1">
              <a:latin typeface="Times New Roman" panose="02020603050405020304" pitchFamily="18" charset="0"/>
              <a:cs typeface="Times New Roman" panose="02020603050405020304" pitchFamily="18" charset="0"/>
            </a:rPr>
            <a:t>Атрибуты</a:t>
          </a:r>
        </a:p>
      </dgm:t>
    </dgm:pt>
    <dgm:pt modelId="{0DFA0A88-AEB3-4E50-A09A-5693BC66F555}" type="parTrans" cxnId="{62A01600-5BEA-4697-B0CE-53DAE67526D3}">
      <dgm:prSet/>
      <dgm:spPr/>
      <dgm:t>
        <a:bodyPr/>
        <a:lstStyle/>
        <a:p>
          <a:endParaRPr lang="ru-RU" sz="1100">
            <a:latin typeface="Times New Roman" panose="02020603050405020304" pitchFamily="18" charset="0"/>
            <a:cs typeface="Times New Roman" panose="02020603050405020304" pitchFamily="18" charset="0"/>
          </a:endParaRPr>
        </a:p>
      </dgm:t>
    </dgm:pt>
    <dgm:pt modelId="{CE0A1888-3AFC-4E90-A5DC-BF53ACE6AAC1}" type="sibTrans" cxnId="{62A01600-5BEA-4697-B0CE-53DAE67526D3}">
      <dgm:prSet/>
      <dgm:spPr/>
      <dgm:t>
        <a:bodyPr/>
        <a:lstStyle/>
        <a:p>
          <a:endParaRPr lang="ru-RU" sz="1100">
            <a:latin typeface="Times New Roman" panose="02020603050405020304" pitchFamily="18" charset="0"/>
            <a:cs typeface="Times New Roman" panose="02020603050405020304" pitchFamily="18" charset="0"/>
          </a:endParaRPr>
        </a:p>
      </dgm:t>
    </dgm:pt>
    <dgm:pt modelId="{EBA44F26-59B1-404B-815B-758973FE483A}">
      <dgm:prSet phldrT="[Текст]" custT="1"/>
      <dgm:spPr/>
      <dgm:t>
        <a:bodyPr/>
        <a:lstStyle/>
        <a:p>
          <a:r>
            <a:rPr lang="ru-RU" sz="1200" b="1">
              <a:latin typeface="Times New Roman" panose="02020603050405020304" pitchFamily="18" charset="0"/>
              <a:cs typeface="Times New Roman" panose="02020603050405020304" pitchFamily="18" charset="0"/>
            </a:rPr>
            <a:t>Преимущества</a:t>
          </a:r>
        </a:p>
      </dgm:t>
    </dgm:pt>
    <dgm:pt modelId="{9E67F852-BB84-449B-B2C2-2DD25EA7A11E}" type="parTrans" cxnId="{E62C9997-0486-48A4-B58E-1076FBFDB304}">
      <dgm:prSet/>
      <dgm:spPr/>
      <dgm:t>
        <a:bodyPr/>
        <a:lstStyle/>
        <a:p>
          <a:endParaRPr lang="ru-RU" sz="1100">
            <a:latin typeface="Times New Roman" panose="02020603050405020304" pitchFamily="18" charset="0"/>
            <a:cs typeface="Times New Roman" panose="02020603050405020304" pitchFamily="18" charset="0"/>
          </a:endParaRPr>
        </a:p>
      </dgm:t>
    </dgm:pt>
    <dgm:pt modelId="{DB4DE0B7-3A5F-4648-AD5B-DFF04C570BBD}" type="sibTrans" cxnId="{E62C9997-0486-48A4-B58E-1076FBFDB304}">
      <dgm:prSet/>
      <dgm:spPr/>
      <dgm:t>
        <a:bodyPr/>
        <a:lstStyle/>
        <a:p>
          <a:endParaRPr lang="ru-RU" sz="1100">
            <a:latin typeface="Times New Roman" panose="02020603050405020304" pitchFamily="18" charset="0"/>
            <a:cs typeface="Times New Roman" panose="02020603050405020304" pitchFamily="18" charset="0"/>
          </a:endParaRPr>
        </a:p>
      </dgm:t>
    </dgm:pt>
    <dgm:pt modelId="{C4436C13-095A-4901-8341-6E7FFC295AA7}">
      <dgm:prSet phldrT="[Текст]" custT="1"/>
      <dgm:spPr/>
      <dgm:t>
        <a:bodyPr/>
        <a:lstStyle/>
        <a:p>
          <a:r>
            <a:rPr lang="ru-RU" sz="1200" b="1">
              <a:latin typeface="Times New Roman" panose="02020603050405020304" pitchFamily="18" charset="0"/>
              <a:cs typeface="Times New Roman" panose="02020603050405020304" pitchFamily="18" charset="0"/>
            </a:rPr>
            <a:t>Выгоды</a:t>
          </a:r>
        </a:p>
      </dgm:t>
    </dgm:pt>
    <dgm:pt modelId="{451AE3B8-E7AE-4F4B-AC5B-D5810E72D70D}" type="parTrans" cxnId="{959A9E58-92F7-48EC-B0D6-415403834F1F}">
      <dgm:prSet/>
      <dgm:spPr/>
      <dgm:t>
        <a:bodyPr/>
        <a:lstStyle/>
        <a:p>
          <a:endParaRPr lang="ru-RU" sz="1100">
            <a:latin typeface="Times New Roman" panose="02020603050405020304" pitchFamily="18" charset="0"/>
            <a:cs typeface="Times New Roman" panose="02020603050405020304" pitchFamily="18" charset="0"/>
          </a:endParaRPr>
        </a:p>
      </dgm:t>
    </dgm:pt>
    <dgm:pt modelId="{B849C737-C492-4EA1-81A9-4568701A4B28}" type="sibTrans" cxnId="{959A9E58-92F7-48EC-B0D6-415403834F1F}">
      <dgm:prSet/>
      <dgm:spPr/>
      <dgm:t>
        <a:bodyPr/>
        <a:lstStyle/>
        <a:p>
          <a:endParaRPr lang="ru-RU" sz="1100">
            <a:latin typeface="Times New Roman" panose="02020603050405020304" pitchFamily="18" charset="0"/>
            <a:cs typeface="Times New Roman" panose="02020603050405020304" pitchFamily="18" charset="0"/>
          </a:endParaRPr>
        </a:p>
      </dgm:t>
    </dgm:pt>
    <dgm:pt modelId="{E0282CAB-AC79-4666-B06B-4D35E8298CC4}">
      <dgm:prSet phldrT="[Текст]" custT="1"/>
      <dgm:spPr/>
      <dgm:t>
        <a:bodyPr/>
        <a:lstStyle/>
        <a:p>
          <a:r>
            <a:rPr lang="ru-RU" sz="1100">
              <a:latin typeface="Times New Roman" panose="02020603050405020304" pitchFamily="18" charset="0"/>
              <a:cs typeface="Times New Roman" panose="02020603050405020304" pitchFamily="18" charset="0"/>
            </a:rPr>
            <a:t>Нет понимания, какие запчасти мне подойдут. </a:t>
          </a:r>
        </a:p>
      </dgm:t>
    </dgm:pt>
    <dgm:pt modelId="{6500EAF8-A288-44BF-88F4-FF8FE3EB7B2B}" type="parTrans" cxnId="{25FFD194-8E4C-4F53-A652-CD2290F763AD}">
      <dgm:prSet/>
      <dgm:spPr/>
      <dgm:t>
        <a:bodyPr/>
        <a:lstStyle/>
        <a:p>
          <a:endParaRPr lang="ru-RU" sz="1100">
            <a:latin typeface="Times New Roman" panose="02020603050405020304" pitchFamily="18" charset="0"/>
            <a:cs typeface="Times New Roman" panose="02020603050405020304" pitchFamily="18" charset="0"/>
          </a:endParaRPr>
        </a:p>
      </dgm:t>
    </dgm:pt>
    <dgm:pt modelId="{FD99E62D-F645-415D-B4F5-2D175BA3DF24}" type="sibTrans" cxnId="{25FFD194-8E4C-4F53-A652-CD2290F763AD}">
      <dgm:prSet/>
      <dgm:spPr/>
      <dgm:t>
        <a:bodyPr/>
        <a:lstStyle/>
        <a:p>
          <a:endParaRPr lang="ru-RU" sz="1100">
            <a:latin typeface="Times New Roman" panose="02020603050405020304" pitchFamily="18" charset="0"/>
            <a:cs typeface="Times New Roman" panose="02020603050405020304" pitchFamily="18" charset="0"/>
          </a:endParaRPr>
        </a:p>
      </dgm:t>
    </dgm:pt>
    <dgm:pt modelId="{35C6F45F-7ACB-4265-8E2E-F74B7B50630F}">
      <dgm:prSet phldrT="[Текст]" custT="1"/>
      <dgm:spPr/>
      <dgm:t>
        <a:bodyPr/>
        <a:lstStyle/>
        <a:p>
          <a:r>
            <a:rPr lang="ru-RU" sz="1100">
              <a:latin typeface="Times New Roman" panose="02020603050405020304" pitchFamily="18" charset="0"/>
              <a:cs typeface="Times New Roman" panose="02020603050405020304" pitchFamily="18" charset="0"/>
            </a:rPr>
            <a:t>Поиск способов подбора запчастей. </a:t>
          </a:r>
        </a:p>
      </dgm:t>
    </dgm:pt>
    <dgm:pt modelId="{9ABAF074-D3A3-4687-AB64-3CDD0A97F903}" type="parTrans" cxnId="{6C936E9E-72BE-47ED-878A-F1B073AA2D7F}">
      <dgm:prSet/>
      <dgm:spPr/>
      <dgm:t>
        <a:bodyPr/>
        <a:lstStyle/>
        <a:p>
          <a:endParaRPr lang="ru-RU" sz="1100">
            <a:latin typeface="Times New Roman" panose="02020603050405020304" pitchFamily="18" charset="0"/>
            <a:cs typeface="Times New Roman" panose="02020603050405020304" pitchFamily="18" charset="0"/>
          </a:endParaRPr>
        </a:p>
      </dgm:t>
    </dgm:pt>
    <dgm:pt modelId="{518F19B8-4F20-4AC9-ABAC-E3FB59FA43E8}" type="sibTrans" cxnId="{6C936E9E-72BE-47ED-878A-F1B073AA2D7F}">
      <dgm:prSet/>
      <dgm:spPr/>
      <dgm:t>
        <a:bodyPr/>
        <a:lstStyle/>
        <a:p>
          <a:endParaRPr lang="ru-RU" sz="1100">
            <a:latin typeface="Times New Roman" panose="02020603050405020304" pitchFamily="18" charset="0"/>
            <a:cs typeface="Times New Roman" panose="02020603050405020304" pitchFamily="18" charset="0"/>
          </a:endParaRPr>
        </a:p>
      </dgm:t>
    </dgm:pt>
    <dgm:pt modelId="{9CD850F5-441F-4DEE-B2BF-E8BFCC6ECAFC}">
      <dgm:prSet phldrT="[Текст]" custT="1"/>
      <dgm:spPr/>
      <dgm:t>
        <a:bodyPr/>
        <a:lstStyle/>
        <a:p>
          <a:r>
            <a:rPr lang="ru-RU" sz="1100">
              <a:latin typeface="Times New Roman" panose="02020603050405020304" pitchFamily="18" charset="0"/>
              <a:cs typeface="Times New Roman" panose="02020603050405020304" pitchFamily="18" charset="0"/>
            </a:rPr>
            <a:t>Обращение в чат компании Extra. </a:t>
          </a:r>
        </a:p>
      </dgm:t>
    </dgm:pt>
    <dgm:pt modelId="{1F341AB7-48D5-4C8D-A786-F31B5CBB7E70}" type="parTrans" cxnId="{FC4D14AE-BCEB-4259-9C25-438288B08EBA}">
      <dgm:prSet/>
      <dgm:spPr/>
      <dgm:t>
        <a:bodyPr/>
        <a:lstStyle/>
        <a:p>
          <a:endParaRPr lang="ru-RU" sz="1100">
            <a:latin typeface="Times New Roman" panose="02020603050405020304" pitchFamily="18" charset="0"/>
            <a:cs typeface="Times New Roman" panose="02020603050405020304" pitchFamily="18" charset="0"/>
          </a:endParaRPr>
        </a:p>
      </dgm:t>
    </dgm:pt>
    <dgm:pt modelId="{1FA8EDB1-B04E-4357-98D7-BA12888E95BA}" type="sibTrans" cxnId="{FC4D14AE-BCEB-4259-9C25-438288B08EBA}">
      <dgm:prSet/>
      <dgm:spPr/>
      <dgm:t>
        <a:bodyPr/>
        <a:lstStyle/>
        <a:p>
          <a:endParaRPr lang="ru-RU" sz="1100">
            <a:latin typeface="Times New Roman" panose="02020603050405020304" pitchFamily="18" charset="0"/>
            <a:cs typeface="Times New Roman" panose="02020603050405020304" pitchFamily="18" charset="0"/>
          </a:endParaRPr>
        </a:p>
      </dgm:t>
    </dgm:pt>
    <dgm:pt modelId="{354267AF-44FA-4C01-8533-19B962E99AB8}">
      <dgm:prSet phldrT="[Текст]" custT="1"/>
      <dgm:spPr/>
      <dgm:t>
        <a:bodyPr/>
        <a:lstStyle/>
        <a:p>
          <a:r>
            <a:rPr lang="ru-RU" sz="1100">
              <a:latin typeface="Times New Roman" panose="02020603050405020304" pitchFamily="18" charset="0"/>
              <a:cs typeface="Times New Roman" panose="02020603050405020304" pitchFamily="18" charset="0"/>
            </a:rPr>
            <a:t>Логотип (Приложение А)</a:t>
          </a:r>
        </a:p>
      </dgm:t>
    </dgm:pt>
    <dgm:pt modelId="{7760CEB6-7C5F-4953-926F-80A8D408A57E}" type="parTrans" cxnId="{E5B1482E-4FCA-4754-B37B-AAF1853D11AA}">
      <dgm:prSet/>
      <dgm:spPr/>
      <dgm:t>
        <a:bodyPr/>
        <a:lstStyle/>
        <a:p>
          <a:endParaRPr lang="ru-RU" sz="1100">
            <a:latin typeface="Times New Roman" panose="02020603050405020304" pitchFamily="18" charset="0"/>
            <a:cs typeface="Times New Roman" panose="02020603050405020304" pitchFamily="18" charset="0"/>
          </a:endParaRPr>
        </a:p>
      </dgm:t>
    </dgm:pt>
    <dgm:pt modelId="{55ED13A9-CDE8-4B2B-A8BC-ABCB70E2E6F7}" type="sibTrans" cxnId="{E5B1482E-4FCA-4754-B37B-AAF1853D11AA}">
      <dgm:prSet/>
      <dgm:spPr/>
      <dgm:t>
        <a:bodyPr/>
        <a:lstStyle/>
        <a:p>
          <a:endParaRPr lang="ru-RU" sz="1100">
            <a:latin typeface="Times New Roman" panose="02020603050405020304" pitchFamily="18" charset="0"/>
            <a:cs typeface="Times New Roman" panose="02020603050405020304" pitchFamily="18" charset="0"/>
          </a:endParaRPr>
        </a:p>
      </dgm:t>
    </dgm:pt>
    <dgm:pt modelId="{8B744D1E-F893-41D4-BBBF-5FA7B59FA4AC}">
      <dgm:prSet phldrT="[Текст]" custT="1"/>
      <dgm:spPr/>
      <dgm:t>
        <a:bodyPr/>
        <a:lstStyle/>
        <a:p>
          <a:r>
            <a:rPr lang="ru-RU" sz="1100">
              <a:latin typeface="Times New Roman" panose="02020603050405020304" pitchFamily="18" charset="0"/>
              <a:cs typeface="Times New Roman" panose="02020603050405020304" pitchFamily="18" charset="0"/>
            </a:rPr>
            <a:t>Удобный процесс заказа</a:t>
          </a:r>
        </a:p>
      </dgm:t>
    </dgm:pt>
    <dgm:pt modelId="{FDD9B181-04B2-4C42-895E-F64D684D2FB8}" type="parTrans" cxnId="{47A92733-3039-4D61-8D93-AF4FC177311B}">
      <dgm:prSet/>
      <dgm:spPr/>
      <dgm:t>
        <a:bodyPr/>
        <a:lstStyle/>
        <a:p>
          <a:endParaRPr lang="ru-RU" sz="1100">
            <a:latin typeface="Times New Roman" panose="02020603050405020304" pitchFamily="18" charset="0"/>
            <a:cs typeface="Times New Roman" panose="02020603050405020304" pitchFamily="18" charset="0"/>
          </a:endParaRPr>
        </a:p>
      </dgm:t>
    </dgm:pt>
    <dgm:pt modelId="{D2D226D1-C1FD-4C99-AE43-045E3A96ABCE}" type="sibTrans" cxnId="{47A92733-3039-4D61-8D93-AF4FC177311B}">
      <dgm:prSet/>
      <dgm:spPr/>
      <dgm:t>
        <a:bodyPr/>
        <a:lstStyle/>
        <a:p>
          <a:endParaRPr lang="ru-RU" sz="1100">
            <a:latin typeface="Times New Roman" panose="02020603050405020304" pitchFamily="18" charset="0"/>
            <a:cs typeface="Times New Roman" panose="02020603050405020304" pitchFamily="18" charset="0"/>
          </a:endParaRPr>
        </a:p>
      </dgm:t>
    </dgm:pt>
    <dgm:pt modelId="{11C56B53-D2E0-490A-9C6F-2E12024FD5FA}">
      <dgm:prSet phldrT="[Текст]" custT="1"/>
      <dgm:spPr/>
      <dgm:t>
        <a:bodyPr/>
        <a:lstStyle/>
        <a:p>
          <a:r>
            <a:rPr lang="ru-RU" sz="1100">
              <a:latin typeface="Times New Roman" panose="02020603050405020304" pitchFamily="18" charset="0"/>
              <a:cs typeface="Times New Roman" panose="02020603050405020304" pitchFamily="18" charset="0"/>
            </a:rPr>
            <a:t>Не разбираюсь и не надо</a:t>
          </a:r>
        </a:p>
      </dgm:t>
    </dgm:pt>
    <dgm:pt modelId="{22183A77-BCD7-41A4-9C9D-899CB96229BB}" type="parTrans" cxnId="{0610B508-4541-4829-BA05-C6FA90FD1793}">
      <dgm:prSet/>
      <dgm:spPr/>
      <dgm:t>
        <a:bodyPr/>
        <a:lstStyle/>
        <a:p>
          <a:endParaRPr lang="ru-RU" sz="1100">
            <a:latin typeface="Times New Roman" panose="02020603050405020304" pitchFamily="18" charset="0"/>
            <a:cs typeface="Times New Roman" panose="02020603050405020304" pitchFamily="18" charset="0"/>
          </a:endParaRPr>
        </a:p>
      </dgm:t>
    </dgm:pt>
    <dgm:pt modelId="{85BE05C5-B701-446D-ABB0-9443FF20A5FF}" type="sibTrans" cxnId="{0610B508-4541-4829-BA05-C6FA90FD1793}">
      <dgm:prSet/>
      <dgm:spPr/>
      <dgm:t>
        <a:bodyPr/>
        <a:lstStyle/>
        <a:p>
          <a:endParaRPr lang="ru-RU" sz="1100">
            <a:latin typeface="Times New Roman" panose="02020603050405020304" pitchFamily="18" charset="0"/>
            <a:cs typeface="Times New Roman" panose="02020603050405020304" pitchFamily="18" charset="0"/>
          </a:endParaRPr>
        </a:p>
      </dgm:t>
    </dgm:pt>
    <dgm:pt modelId="{EE6AB6B4-4155-48C3-B3AA-AA02041364E5}">
      <dgm:prSet phldrT="[Текст]" custT="1"/>
      <dgm:spPr/>
      <dgm:t>
        <a:bodyPr/>
        <a:lstStyle/>
        <a:p>
          <a:r>
            <a:rPr lang="ru-RU" sz="1100">
              <a:latin typeface="Times New Roman" panose="02020603050405020304" pitchFamily="18" charset="0"/>
              <a:cs typeface="Times New Roman" panose="02020603050405020304" pitchFamily="18" charset="0"/>
            </a:rPr>
            <a:t>Запчасти обходятся дорого</a:t>
          </a:r>
        </a:p>
      </dgm:t>
    </dgm:pt>
    <dgm:pt modelId="{CF4B2B9C-8136-4F68-8135-62A111E1511C}" type="parTrans" cxnId="{E591105F-29E0-448E-93F2-DF09A87A5087}">
      <dgm:prSet/>
      <dgm:spPr/>
      <dgm:t>
        <a:bodyPr/>
        <a:lstStyle/>
        <a:p>
          <a:endParaRPr lang="ru-RU" sz="1100">
            <a:latin typeface="Times New Roman" panose="02020603050405020304" pitchFamily="18" charset="0"/>
            <a:cs typeface="Times New Roman" panose="02020603050405020304" pitchFamily="18" charset="0"/>
          </a:endParaRPr>
        </a:p>
      </dgm:t>
    </dgm:pt>
    <dgm:pt modelId="{24B30433-15E3-4AB0-9E19-440A7DD1F458}" type="sibTrans" cxnId="{E591105F-29E0-448E-93F2-DF09A87A5087}">
      <dgm:prSet/>
      <dgm:spPr/>
      <dgm:t>
        <a:bodyPr/>
        <a:lstStyle/>
        <a:p>
          <a:endParaRPr lang="ru-RU" sz="1100">
            <a:latin typeface="Times New Roman" panose="02020603050405020304" pitchFamily="18" charset="0"/>
            <a:cs typeface="Times New Roman" panose="02020603050405020304" pitchFamily="18" charset="0"/>
          </a:endParaRPr>
        </a:p>
      </dgm:t>
    </dgm:pt>
    <dgm:pt modelId="{3851C6DE-587D-4FE7-9909-A8677ECD1EEC}">
      <dgm:prSet phldrT="[Текст]" custT="1"/>
      <dgm:spPr/>
      <dgm:t>
        <a:bodyPr/>
        <a:lstStyle/>
        <a:p>
          <a:r>
            <a:rPr lang="ru-RU" sz="1100">
              <a:latin typeface="Times New Roman" panose="02020603050405020304" pitchFamily="18" charset="0"/>
              <a:cs typeface="Times New Roman" panose="02020603050405020304" pitchFamily="18" charset="0"/>
            </a:rPr>
            <a:t>Попытка приобрести качественные аналоги.</a:t>
          </a:r>
        </a:p>
      </dgm:t>
    </dgm:pt>
    <dgm:pt modelId="{A73B1502-CA25-4D67-9660-B26264407787}" type="parTrans" cxnId="{004694D0-6CF7-4521-BEE2-F9DD0E0B14F4}">
      <dgm:prSet/>
      <dgm:spPr/>
      <dgm:t>
        <a:bodyPr/>
        <a:lstStyle/>
        <a:p>
          <a:endParaRPr lang="ru-RU" sz="1100">
            <a:latin typeface="Times New Roman" panose="02020603050405020304" pitchFamily="18" charset="0"/>
            <a:cs typeface="Times New Roman" panose="02020603050405020304" pitchFamily="18" charset="0"/>
          </a:endParaRPr>
        </a:p>
      </dgm:t>
    </dgm:pt>
    <dgm:pt modelId="{EE9DFF28-044D-45B4-A3EE-0963C5BB93B0}" type="sibTrans" cxnId="{004694D0-6CF7-4521-BEE2-F9DD0E0B14F4}">
      <dgm:prSet/>
      <dgm:spPr/>
      <dgm:t>
        <a:bodyPr/>
        <a:lstStyle/>
        <a:p>
          <a:endParaRPr lang="ru-RU" sz="1100">
            <a:latin typeface="Times New Roman" panose="02020603050405020304" pitchFamily="18" charset="0"/>
            <a:cs typeface="Times New Roman" panose="02020603050405020304" pitchFamily="18" charset="0"/>
          </a:endParaRPr>
        </a:p>
      </dgm:t>
    </dgm:pt>
    <dgm:pt modelId="{36F4A1FD-D20B-4BBE-AB48-81D243546808}">
      <dgm:prSet phldrT="[Текст]" custT="1"/>
      <dgm:spPr/>
      <dgm:t>
        <a:bodyPr/>
        <a:lstStyle/>
        <a:p>
          <a:r>
            <a:rPr lang="ru-RU" sz="1100">
              <a:latin typeface="Times New Roman" panose="02020603050405020304" pitchFamily="18" charset="0"/>
              <a:cs typeface="Times New Roman" panose="02020603050405020304" pitchFamily="18" charset="0"/>
            </a:rPr>
            <a:t>Покупка в интернет-магазине или на маркетплейсе.</a:t>
          </a:r>
        </a:p>
      </dgm:t>
    </dgm:pt>
    <dgm:pt modelId="{636FCAE8-87AC-4121-8534-1C45B40A8A48}" type="parTrans" cxnId="{6D605B24-F96A-41E8-9EB7-A306D50A1799}">
      <dgm:prSet/>
      <dgm:spPr/>
      <dgm:t>
        <a:bodyPr/>
        <a:lstStyle/>
        <a:p>
          <a:endParaRPr lang="ru-RU" sz="1100">
            <a:latin typeface="Times New Roman" panose="02020603050405020304" pitchFamily="18" charset="0"/>
            <a:cs typeface="Times New Roman" panose="02020603050405020304" pitchFamily="18" charset="0"/>
          </a:endParaRPr>
        </a:p>
      </dgm:t>
    </dgm:pt>
    <dgm:pt modelId="{8ECF7FD0-CD80-43CF-97BA-923059B2CF0A}" type="sibTrans" cxnId="{6D605B24-F96A-41E8-9EB7-A306D50A1799}">
      <dgm:prSet/>
      <dgm:spPr/>
      <dgm:t>
        <a:bodyPr/>
        <a:lstStyle/>
        <a:p>
          <a:endParaRPr lang="ru-RU" sz="1100">
            <a:latin typeface="Times New Roman" panose="02020603050405020304" pitchFamily="18" charset="0"/>
            <a:cs typeface="Times New Roman" panose="02020603050405020304" pitchFamily="18" charset="0"/>
          </a:endParaRPr>
        </a:p>
      </dgm:t>
    </dgm:pt>
    <dgm:pt modelId="{77F82EE2-D77E-40F6-8432-6150B3960C6E}">
      <dgm:prSet phldrT="[Текст]" custT="1"/>
      <dgm:spPr/>
      <dgm:t>
        <a:bodyPr/>
        <a:lstStyle/>
        <a:p>
          <a:r>
            <a:rPr lang="ru-RU" sz="1100">
              <a:latin typeface="Times New Roman" panose="02020603050405020304" pitchFamily="18" charset="0"/>
              <a:cs typeface="Times New Roman" panose="02020603050405020304" pitchFamily="18" charset="0"/>
            </a:rPr>
            <a:t>Интернет-магазин</a:t>
          </a:r>
        </a:p>
      </dgm:t>
    </dgm:pt>
    <dgm:pt modelId="{87F9D84E-5729-481A-B7F0-B5A80335887A}" type="parTrans" cxnId="{2CA0C5FD-5C33-4C90-9A13-A742FDAE119C}">
      <dgm:prSet/>
      <dgm:spPr/>
      <dgm:t>
        <a:bodyPr/>
        <a:lstStyle/>
        <a:p>
          <a:endParaRPr lang="ru-RU" sz="1100">
            <a:latin typeface="Times New Roman" panose="02020603050405020304" pitchFamily="18" charset="0"/>
            <a:cs typeface="Times New Roman" panose="02020603050405020304" pitchFamily="18" charset="0"/>
          </a:endParaRPr>
        </a:p>
      </dgm:t>
    </dgm:pt>
    <dgm:pt modelId="{B16A5B15-04CD-4189-8A52-29965C876591}" type="sibTrans" cxnId="{2CA0C5FD-5C33-4C90-9A13-A742FDAE119C}">
      <dgm:prSet/>
      <dgm:spPr/>
      <dgm:t>
        <a:bodyPr/>
        <a:lstStyle/>
        <a:p>
          <a:endParaRPr lang="ru-RU" sz="1100">
            <a:latin typeface="Times New Roman" panose="02020603050405020304" pitchFamily="18" charset="0"/>
            <a:cs typeface="Times New Roman" panose="02020603050405020304" pitchFamily="18" charset="0"/>
          </a:endParaRPr>
        </a:p>
      </dgm:t>
    </dgm:pt>
    <dgm:pt modelId="{A7CB009E-48F3-45C4-945D-5313F37AD802}">
      <dgm:prSet phldrT="[Текст]" custT="1"/>
      <dgm:spPr/>
      <dgm:t>
        <a:bodyPr/>
        <a:lstStyle/>
        <a:p>
          <a:r>
            <a:rPr lang="ru-RU" sz="1100">
              <a:latin typeface="Times New Roman" panose="02020603050405020304" pitchFamily="18" charset="0"/>
              <a:cs typeface="Times New Roman" panose="02020603050405020304" pitchFamily="18" charset="0"/>
            </a:rPr>
            <a:t>Мобильное приложение</a:t>
          </a:r>
        </a:p>
      </dgm:t>
    </dgm:pt>
    <dgm:pt modelId="{3E8ADA17-4F7B-4427-A6E8-30209B4F0CCB}" type="parTrans" cxnId="{FA036FB1-D15B-49A7-9BC8-94C4290ABDDF}">
      <dgm:prSet/>
      <dgm:spPr/>
      <dgm:t>
        <a:bodyPr/>
        <a:lstStyle/>
        <a:p>
          <a:endParaRPr lang="ru-RU" sz="1100">
            <a:latin typeface="Times New Roman" panose="02020603050405020304" pitchFamily="18" charset="0"/>
            <a:cs typeface="Times New Roman" panose="02020603050405020304" pitchFamily="18" charset="0"/>
          </a:endParaRPr>
        </a:p>
      </dgm:t>
    </dgm:pt>
    <dgm:pt modelId="{793129AD-5C86-4037-A81C-3F27AF48CD87}" type="sibTrans" cxnId="{FA036FB1-D15B-49A7-9BC8-94C4290ABDDF}">
      <dgm:prSet/>
      <dgm:spPr/>
      <dgm:t>
        <a:bodyPr/>
        <a:lstStyle/>
        <a:p>
          <a:endParaRPr lang="ru-RU" sz="1100">
            <a:latin typeface="Times New Roman" panose="02020603050405020304" pitchFamily="18" charset="0"/>
            <a:cs typeface="Times New Roman" panose="02020603050405020304" pitchFamily="18" charset="0"/>
          </a:endParaRPr>
        </a:p>
      </dgm:t>
    </dgm:pt>
    <dgm:pt modelId="{2FA3E8F9-468D-4262-825A-0E847478EAA7}">
      <dgm:prSet phldrT="[Текст]" custT="1"/>
      <dgm:spPr/>
      <dgm:t>
        <a:bodyPr/>
        <a:lstStyle/>
        <a:p>
          <a:r>
            <a:rPr lang="ru-RU" sz="1100">
              <a:latin typeface="Times New Roman" panose="02020603050405020304" pitchFamily="18" charset="0"/>
              <a:cs typeface="Times New Roman" panose="02020603050405020304" pitchFamily="18" charset="0"/>
            </a:rPr>
            <a:t>Магазин на сайтах-агрегаторах</a:t>
          </a:r>
        </a:p>
      </dgm:t>
    </dgm:pt>
    <dgm:pt modelId="{F0631C30-618D-4C7A-A5FC-ED829EA87E23}" type="parTrans" cxnId="{8D71EDD4-440D-4B92-9621-8129D79A2AAC}">
      <dgm:prSet/>
      <dgm:spPr/>
      <dgm:t>
        <a:bodyPr/>
        <a:lstStyle/>
        <a:p>
          <a:endParaRPr lang="ru-RU" sz="1100">
            <a:latin typeface="Times New Roman" panose="02020603050405020304" pitchFamily="18" charset="0"/>
            <a:cs typeface="Times New Roman" panose="02020603050405020304" pitchFamily="18" charset="0"/>
          </a:endParaRPr>
        </a:p>
      </dgm:t>
    </dgm:pt>
    <dgm:pt modelId="{5E93CA31-B94C-4E9C-9380-4A77504AB9CF}" type="sibTrans" cxnId="{8D71EDD4-440D-4B92-9621-8129D79A2AAC}">
      <dgm:prSet/>
      <dgm:spPr/>
      <dgm:t>
        <a:bodyPr/>
        <a:lstStyle/>
        <a:p>
          <a:endParaRPr lang="ru-RU" sz="1100">
            <a:latin typeface="Times New Roman" panose="02020603050405020304" pitchFamily="18" charset="0"/>
            <a:cs typeface="Times New Roman" panose="02020603050405020304" pitchFamily="18" charset="0"/>
          </a:endParaRPr>
        </a:p>
      </dgm:t>
    </dgm:pt>
    <dgm:pt modelId="{742F2BE9-9704-48BB-A31F-F33BAC1D78EF}">
      <dgm:prSet phldrT="[Текст]" custT="1"/>
      <dgm:spPr/>
      <dgm:t>
        <a:bodyPr/>
        <a:lstStyle/>
        <a:p>
          <a:r>
            <a:rPr lang="ru-RU" sz="1100">
              <a:latin typeface="Times New Roman" panose="02020603050405020304" pitchFamily="18" charset="0"/>
              <a:cs typeface="Times New Roman" panose="02020603050405020304" pitchFamily="18" charset="0"/>
            </a:rPr>
            <a:t>Курьер</a:t>
          </a:r>
        </a:p>
      </dgm:t>
    </dgm:pt>
    <dgm:pt modelId="{8AD708DA-04F6-4ED3-8B1B-8ED65C80C178}" type="parTrans" cxnId="{1B3C103E-4E26-438B-9DD4-29D6A55D405B}">
      <dgm:prSet/>
      <dgm:spPr/>
      <dgm:t>
        <a:bodyPr/>
        <a:lstStyle/>
        <a:p>
          <a:endParaRPr lang="ru-RU" sz="1100">
            <a:latin typeface="Times New Roman" panose="02020603050405020304" pitchFamily="18" charset="0"/>
            <a:cs typeface="Times New Roman" panose="02020603050405020304" pitchFamily="18" charset="0"/>
          </a:endParaRPr>
        </a:p>
      </dgm:t>
    </dgm:pt>
    <dgm:pt modelId="{14A55E72-475B-49D4-8C82-D6FD7F686334}" type="sibTrans" cxnId="{1B3C103E-4E26-438B-9DD4-29D6A55D405B}">
      <dgm:prSet/>
      <dgm:spPr/>
      <dgm:t>
        <a:bodyPr/>
        <a:lstStyle/>
        <a:p>
          <a:endParaRPr lang="ru-RU" sz="1100">
            <a:latin typeface="Times New Roman" panose="02020603050405020304" pitchFamily="18" charset="0"/>
            <a:cs typeface="Times New Roman" panose="02020603050405020304" pitchFamily="18" charset="0"/>
          </a:endParaRPr>
        </a:p>
      </dgm:t>
    </dgm:pt>
    <dgm:pt modelId="{E11EED51-E640-49F1-91F6-7258E006892F}">
      <dgm:prSet phldrT="[Текст]" custT="1"/>
      <dgm:spPr/>
      <dgm:t>
        <a:bodyPr/>
        <a:lstStyle/>
        <a:p>
          <a:r>
            <a:rPr lang="ru-RU" sz="1100">
              <a:latin typeface="Times New Roman" panose="02020603050405020304" pitchFamily="18" charset="0"/>
              <a:cs typeface="Times New Roman" panose="02020603050405020304" pitchFamily="18" charset="0"/>
            </a:rPr>
            <a:t>Клиентские менеджеры</a:t>
          </a:r>
        </a:p>
      </dgm:t>
    </dgm:pt>
    <dgm:pt modelId="{0A335814-AF07-4998-9142-AADDA2313E8A}" type="parTrans" cxnId="{77257946-99F9-4118-90F4-CE95F44883E3}">
      <dgm:prSet/>
      <dgm:spPr/>
      <dgm:t>
        <a:bodyPr/>
        <a:lstStyle/>
        <a:p>
          <a:endParaRPr lang="ru-RU" sz="1100">
            <a:latin typeface="Times New Roman" panose="02020603050405020304" pitchFamily="18" charset="0"/>
            <a:cs typeface="Times New Roman" panose="02020603050405020304" pitchFamily="18" charset="0"/>
          </a:endParaRPr>
        </a:p>
      </dgm:t>
    </dgm:pt>
    <dgm:pt modelId="{B354382A-6E66-4345-84F7-2F67C2994F28}" type="sibTrans" cxnId="{77257946-99F9-4118-90F4-CE95F44883E3}">
      <dgm:prSet/>
      <dgm:spPr/>
      <dgm:t>
        <a:bodyPr/>
        <a:lstStyle/>
        <a:p>
          <a:endParaRPr lang="ru-RU" sz="1100">
            <a:latin typeface="Times New Roman" panose="02020603050405020304" pitchFamily="18" charset="0"/>
            <a:cs typeface="Times New Roman" panose="02020603050405020304" pitchFamily="18" charset="0"/>
          </a:endParaRPr>
        </a:p>
      </dgm:t>
    </dgm:pt>
    <dgm:pt modelId="{3BEF82D3-AAC1-4AF1-944E-8718BCFEC6FC}">
      <dgm:prSet phldrT="[Текст]" custT="1"/>
      <dgm:spPr/>
      <dgm:t>
        <a:bodyPr/>
        <a:lstStyle/>
        <a:p>
          <a:r>
            <a:rPr lang="ru-RU" sz="1100">
              <a:latin typeface="Times New Roman" panose="02020603050405020304" pitchFamily="18" charset="0"/>
              <a:cs typeface="Times New Roman" panose="02020603050405020304" pitchFamily="18" charset="0"/>
            </a:rPr>
            <a:t>Товар</a:t>
          </a:r>
        </a:p>
      </dgm:t>
    </dgm:pt>
    <dgm:pt modelId="{9426625E-2833-4177-B866-F8470754EF27}" type="parTrans" cxnId="{F3FD5837-CD83-4E5E-ADF8-8E98BC3BCA56}">
      <dgm:prSet/>
      <dgm:spPr/>
      <dgm:t>
        <a:bodyPr/>
        <a:lstStyle/>
        <a:p>
          <a:endParaRPr lang="ru-RU" sz="1100">
            <a:latin typeface="Times New Roman" panose="02020603050405020304" pitchFamily="18" charset="0"/>
            <a:cs typeface="Times New Roman" panose="02020603050405020304" pitchFamily="18" charset="0"/>
          </a:endParaRPr>
        </a:p>
      </dgm:t>
    </dgm:pt>
    <dgm:pt modelId="{346A1A62-22A6-4981-B469-8F3F101A61EE}" type="sibTrans" cxnId="{F3FD5837-CD83-4E5E-ADF8-8E98BC3BCA56}">
      <dgm:prSet/>
      <dgm:spPr/>
      <dgm:t>
        <a:bodyPr/>
        <a:lstStyle/>
        <a:p>
          <a:endParaRPr lang="ru-RU" sz="1100">
            <a:latin typeface="Times New Roman" panose="02020603050405020304" pitchFamily="18" charset="0"/>
            <a:cs typeface="Times New Roman" panose="02020603050405020304" pitchFamily="18" charset="0"/>
          </a:endParaRPr>
        </a:p>
      </dgm:t>
    </dgm:pt>
    <dgm:pt modelId="{D714E5C0-55F2-46A0-885E-A4F6539FFCA4}">
      <dgm:prSet phldrT="[Текст]" custT="1"/>
      <dgm:spPr/>
      <dgm:t>
        <a:bodyPr/>
        <a:lstStyle/>
        <a:p>
          <a:r>
            <a:rPr lang="ru-RU" sz="1100">
              <a:latin typeface="Times New Roman" panose="02020603050405020304" pitchFamily="18" charset="0"/>
              <a:cs typeface="Times New Roman" panose="02020603050405020304" pitchFamily="18" charset="0"/>
            </a:rPr>
            <a:t>Упаковка</a:t>
          </a:r>
        </a:p>
      </dgm:t>
    </dgm:pt>
    <dgm:pt modelId="{5278D938-B3B2-4776-AA9F-16420CB94A1C}" type="parTrans" cxnId="{BC054BE0-9ADC-42A5-B0C2-8676FF22A680}">
      <dgm:prSet/>
      <dgm:spPr/>
      <dgm:t>
        <a:bodyPr/>
        <a:lstStyle/>
        <a:p>
          <a:endParaRPr lang="ru-RU" sz="1100">
            <a:latin typeface="Times New Roman" panose="02020603050405020304" pitchFamily="18" charset="0"/>
            <a:cs typeface="Times New Roman" panose="02020603050405020304" pitchFamily="18" charset="0"/>
          </a:endParaRPr>
        </a:p>
      </dgm:t>
    </dgm:pt>
    <dgm:pt modelId="{FA26D5F1-EFF8-46B9-8528-6F577F123CE1}" type="sibTrans" cxnId="{BC054BE0-9ADC-42A5-B0C2-8676FF22A680}">
      <dgm:prSet/>
      <dgm:spPr/>
      <dgm:t>
        <a:bodyPr/>
        <a:lstStyle/>
        <a:p>
          <a:endParaRPr lang="ru-RU" sz="1100">
            <a:latin typeface="Times New Roman" panose="02020603050405020304" pitchFamily="18" charset="0"/>
            <a:cs typeface="Times New Roman" panose="02020603050405020304" pitchFamily="18" charset="0"/>
          </a:endParaRPr>
        </a:p>
      </dgm:t>
    </dgm:pt>
    <dgm:pt modelId="{2764A53D-D9EE-4950-9B3C-07A302D2865C}">
      <dgm:prSet phldrT="[Текст]" custT="1"/>
      <dgm:spPr/>
      <dgm:t>
        <a:bodyPr/>
        <a:lstStyle/>
        <a:p>
          <a:r>
            <a:rPr lang="ru-RU" sz="1100">
              <a:latin typeface="Times New Roman" panose="02020603050405020304" pitchFamily="18" charset="0"/>
              <a:cs typeface="Times New Roman" panose="02020603050405020304" pitchFamily="18" charset="0"/>
            </a:rPr>
            <a:t>Программа лояльности</a:t>
          </a:r>
        </a:p>
      </dgm:t>
    </dgm:pt>
    <dgm:pt modelId="{6EA253A0-3942-43E3-B1BA-4C2E241710DD}" type="parTrans" cxnId="{5A08D34B-8979-4E9F-95FB-7AD9C6670660}">
      <dgm:prSet/>
      <dgm:spPr/>
      <dgm:t>
        <a:bodyPr/>
        <a:lstStyle/>
        <a:p>
          <a:endParaRPr lang="ru-RU" sz="1100">
            <a:latin typeface="Times New Roman" panose="02020603050405020304" pitchFamily="18" charset="0"/>
            <a:cs typeface="Times New Roman" panose="02020603050405020304" pitchFamily="18" charset="0"/>
          </a:endParaRPr>
        </a:p>
      </dgm:t>
    </dgm:pt>
    <dgm:pt modelId="{69D38477-FCE4-48D5-8FB2-8DE732516022}" type="sibTrans" cxnId="{5A08D34B-8979-4E9F-95FB-7AD9C6670660}">
      <dgm:prSet/>
      <dgm:spPr/>
      <dgm:t>
        <a:bodyPr/>
        <a:lstStyle/>
        <a:p>
          <a:endParaRPr lang="ru-RU" sz="1100">
            <a:latin typeface="Times New Roman" panose="02020603050405020304" pitchFamily="18" charset="0"/>
            <a:cs typeface="Times New Roman" panose="02020603050405020304" pitchFamily="18" charset="0"/>
          </a:endParaRPr>
        </a:p>
      </dgm:t>
    </dgm:pt>
    <dgm:pt modelId="{B84A889F-9FD3-4B75-A806-E7B4428391BA}">
      <dgm:prSet phldrT="[Текст]" custT="1"/>
      <dgm:spPr/>
      <dgm:t>
        <a:bodyPr/>
        <a:lstStyle/>
        <a:p>
          <a:r>
            <a:rPr lang="ru-RU" sz="1100">
              <a:latin typeface="Times New Roman" panose="02020603050405020304" pitchFamily="18" charset="0"/>
              <a:cs typeface="Times New Roman" panose="02020603050405020304" pitchFamily="18" charset="0"/>
            </a:rPr>
            <a:t>Представленность в различных сервисах покупки (Яндекс.Маркет, Дром.Ру и пр.)</a:t>
          </a:r>
        </a:p>
      </dgm:t>
    </dgm:pt>
    <dgm:pt modelId="{50577658-8AEF-4C2A-B3F0-DA27E25D9B28}" type="parTrans" cxnId="{90545FA1-2E67-4E48-9FAB-D1A1D2D8E043}">
      <dgm:prSet/>
      <dgm:spPr/>
      <dgm:t>
        <a:bodyPr/>
        <a:lstStyle/>
        <a:p>
          <a:endParaRPr lang="ru-RU" sz="1100">
            <a:latin typeface="Times New Roman" panose="02020603050405020304" pitchFamily="18" charset="0"/>
            <a:cs typeface="Times New Roman" panose="02020603050405020304" pitchFamily="18" charset="0"/>
          </a:endParaRPr>
        </a:p>
      </dgm:t>
    </dgm:pt>
    <dgm:pt modelId="{0320E489-95C3-4EC2-AAE8-FBAFE8957ABE}" type="sibTrans" cxnId="{90545FA1-2E67-4E48-9FAB-D1A1D2D8E043}">
      <dgm:prSet/>
      <dgm:spPr/>
      <dgm:t>
        <a:bodyPr/>
        <a:lstStyle/>
        <a:p>
          <a:endParaRPr lang="ru-RU" sz="1100">
            <a:latin typeface="Times New Roman" panose="02020603050405020304" pitchFamily="18" charset="0"/>
            <a:cs typeface="Times New Roman" panose="02020603050405020304" pitchFamily="18" charset="0"/>
          </a:endParaRPr>
        </a:p>
      </dgm:t>
    </dgm:pt>
    <dgm:pt modelId="{6D9D3DC7-F8C5-4BB7-88A0-A2ED55DCB181}">
      <dgm:prSet phldrT="[Текст]" custT="1"/>
      <dgm:spPr/>
      <dgm:t>
        <a:bodyPr/>
        <a:lstStyle/>
        <a:p>
          <a:r>
            <a:rPr lang="ru-RU" sz="1100">
              <a:latin typeface="Times New Roman" panose="02020603050405020304" pitchFamily="18" charset="0"/>
              <a:cs typeface="Times New Roman" panose="02020603050405020304" pitchFamily="18" charset="0"/>
            </a:rPr>
            <a:t>Быстрая доставка</a:t>
          </a:r>
        </a:p>
      </dgm:t>
    </dgm:pt>
    <dgm:pt modelId="{B970A848-DA65-40DB-9110-4A232D6B8921}" type="parTrans" cxnId="{C85CA4E9-91F2-4C1A-B79E-7035F5B5B32F}">
      <dgm:prSet/>
      <dgm:spPr/>
      <dgm:t>
        <a:bodyPr/>
        <a:lstStyle/>
        <a:p>
          <a:endParaRPr lang="ru-RU" sz="1100">
            <a:latin typeface="Times New Roman" panose="02020603050405020304" pitchFamily="18" charset="0"/>
            <a:cs typeface="Times New Roman" panose="02020603050405020304" pitchFamily="18" charset="0"/>
          </a:endParaRPr>
        </a:p>
      </dgm:t>
    </dgm:pt>
    <dgm:pt modelId="{373CAD3F-A4F6-451F-A7A6-09C5D6B4858D}" type="sibTrans" cxnId="{C85CA4E9-91F2-4C1A-B79E-7035F5B5B32F}">
      <dgm:prSet/>
      <dgm:spPr/>
      <dgm:t>
        <a:bodyPr/>
        <a:lstStyle/>
        <a:p>
          <a:endParaRPr lang="ru-RU" sz="1100">
            <a:latin typeface="Times New Roman" panose="02020603050405020304" pitchFamily="18" charset="0"/>
            <a:cs typeface="Times New Roman" panose="02020603050405020304" pitchFamily="18" charset="0"/>
          </a:endParaRPr>
        </a:p>
      </dgm:t>
    </dgm:pt>
    <dgm:pt modelId="{DCFE3A84-C86B-4FB2-B38B-71346C41CC8F}">
      <dgm:prSet phldrT="[Текст]" custT="1"/>
      <dgm:spPr/>
      <dgm:t>
        <a:bodyPr/>
        <a:lstStyle/>
        <a:p>
          <a:r>
            <a:rPr lang="ru-RU" sz="1100">
              <a:latin typeface="Times New Roman" panose="02020603050405020304" pitchFamily="18" charset="0"/>
              <a:cs typeface="Times New Roman" panose="02020603050405020304" pitchFamily="18" charset="0"/>
            </a:rPr>
            <a:t>Дешевая / бесплатная доставка</a:t>
          </a:r>
        </a:p>
      </dgm:t>
    </dgm:pt>
    <dgm:pt modelId="{4AF2740D-680D-417A-99DA-42502AB8D2C4}" type="parTrans" cxnId="{9678CFFF-83DA-4546-A2CB-F0775EC8B752}">
      <dgm:prSet/>
      <dgm:spPr/>
      <dgm:t>
        <a:bodyPr/>
        <a:lstStyle/>
        <a:p>
          <a:endParaRPr lang="ru-RU" sz="1100">
            <a:latin typeface="Times New Roman" panose="02020603050405020304" pitchFamily="18" charset="0"/>
            <a:cs typeface="Times New Roman" panose="02020603050405020304" pitchFamily="18" charset="0"/>
          </a:endParaRPr>
        </a:p>
      </dgm:t>
    </dgm:pt>
    <dgm:pt modelId="{94637A75-4A5C-419D-AC52-952904E534D6}" type="sibTrans" cxnId="{9678CFFF-83DA-4546-A2CB-F0775EC8B752}">
      <dgm:prSet/>
      <dgm:spPr/>
      <dgm:t>
        <a:bodyPr/>
        <a:lstStyle/>
        <a:p>
          <a:endParaRPr lang="ru-RU" sz="1100">
            <a:latin typeface="Times New Roman" panose="02020603050405020304" pitchFamily="18" charset="0"/>
            <a:cs typeface="Times New Roman" panose="02020603050405020304" pitchFamily="18" charset="0"/>
          </a:endParaRPr>
        </a:p>
      </dgm:t>
    </dgm:pt>
    <dgm:pt modelId="{A722E2E6-AADF-4EB2-AFE4-A35DB17B83C3}">
      <dgm:prSet phldrT="[Текст]" custT="1"/>
      <dgm:spPr/>
      <dgm:t>
        <a:bodyPr/>
        <a:lstStyle/>
        <a:p>
          <a:r>
            <a:rPr lang="ru-RU" sz="1100">
              <a:latin typeface="Times New Roman" panose="02020603050405020304" pitchFamily="18" charset="0"/>
              <a:cs typeface="Times New Roman" panose="02020603050405020304" pitchFamily="18" charset="0"/>
            </a:rPr>
            <a:t>Скидки за повторные покупки</a:t>
          </a:r>
        </a:p>
      </dgm:t>
    </dgm:pt>
    <dgm:pt modelId="{F2552E5B-F4AB-4F47-9C18-3DF666CB2762}" type="parTrans" cxnId="{E9C5750B-40BB-49FC-A933-FFD4AB7C9646}">
      <dgm:prSet/>
      <dgm:spPr/>
      <dgm:t>
        <a:bodyPr/>
        <a:lstStyle/>
        <a:p>
          <a:endParaRPr lang="ru-RU" sz="1100">
            <a:latin typeface="Times New Roman" panose="02020603050405020304" pitchFamily="18" charset="0"/>
            <a:cs typeface="Times New Roman" panose="02020603050405020304" pitchFamily="18" charset="0"/>
          </a:endParaRPr>
        </a:p>
      </dgm:t>
    </dgm:pt>
    <dgm:pt modelId="{3D89D45B-5E95-4E46-987B-661F7C1556E9}" type="sibTrans" cxnId="{E9C5750B-40BB-49FC-A933-FFD4AB7C9646}">
      <dgm:prSet/>
      <dgm:spPr/>
      <dgm:t>
        <a:bodyPr/>
        <a:lstStyle/>
        <a:p>
          <a:endParaRPr lang="ru-RU" sz="1100">
            <a:latin typeface="Times New Roman" panose="02020603050405020304" pitchFamily="18" charset="0"/>
            <a:cs typeface="Times New Roman" panose="02020603050405020304" pitchFamily="18" charset="0"/>
          </a:endParaRPr>
        </a:p>
      </dgm:t>
    </dgm:pt>
    <dgm:pt modelId="{D4558FE0-8126-45C0-8281-BEB1B3691AEB}">
      <dgm:prSet phldrT="[Текст]" custT="1"/>
      <dgm:spPr/>
      <dgm:t>
        <a:bodyPr/>
        <a:lstStyle/>
        <a:p>
          <a:r>
            <a:rPr lang="ru-RU" sz="1100">
              <a:latin typeface="Times New Roman" panose="02020603050405020304" pitchFamily="18" charset="0"/>
              <a:cs typeface="Times New Roman" panose="02020603050405020304" pitchFamily="18" charset="0"/>
            </a:rPr>
            <a:t>Возможность сэкономить и подобрать аналоги</a:t>
          </a:r>
        </a:p>
      </dgm:t>
    </dgm:pt>
    <dgm:pt modelId="{A3E5F670-1483-4F3A-A4E6-19081CB82A9B}" type="parTrans" cxnId="{729B789E-73D2-4FB4-9634-A77B5110CD24}">
      <dgm:prSet/>
      <dgm:spPr/>
      <dgm:t>
        <a:bodyPr/>
        <a:lstStyle/>
        <a:p>
          <a:endParaRPr lang="ru-RU" sz="1100">
            <a:latin typeface="Times New Roman" panose="02020603050405020304" pitchFamily="18" charset="0"/>
            <a:cs typeface="Times New Roman" panose="02020603050405020304" pitchFamily="18" charset="0"/>
          </a:endParaRPr>
        </a:p>
      </dgm:t>
    </dgm:pt>
    <dgm:pt modelId="{2BB3E871-ED58-45E9-B246-FE51EDCDF085}" type="sibTrans" cxnId="{729B789E-73D2-4FB4-9634-A77B5110CD24}">
      <dgm:prSet/>
      <dgm:spPr/>
      <dgm:t>
        <a:bodyPr/>
        <a:lstStyle/>
        <a:p>
          <a:endParaRPr lang="ru-RU" sz="1100">
            <a:latin typeface="Times New Roman" panose="02020603050405020304" pitchFamily="18" charset="0"/>
            <a:cs typeface="Times New Roman" panose="02020603050405020304" pitchFamily="18" charset="0"/>
          </a:endParaRPr>
        </a:p>
      </dgm:t>
    </dgm:pt>
    <dgm:pt modelId="{4017B4CF-96A3-45C0-AA2F-FC869B94A2F4}">
      <dgm:prSet phldrT="[Текст]" custT="1"/>
      <dgm:spPr/>
      <dgm:t>
        <a:bodyPr/>
        <a:lstStyle/>
        <a:p>
          <a:r>
            <a:rPr lang="ru-RU" sz="1100">
              <a:latin typeface="Times New Roman" panose="02020603050405020304" pitchFamily="18" charset="0"/>
              <a:cs typeface="Times New Roman" panose="02020603050405020304" pitchFamily="18" charset="0"/>
            </a:rPr>
            <a:t>Быстрый возврат</a:t>
          </a:r>
        </a:p>
      </dgm:t>
    </dgm:pt>
    <dgm:pt modelId="{A4072A40-2900-4C85-A3A2-1E7DF65C8975}" type="parTrans" cxnId="{1F3AA886-2D53-4F52-959D-763B9650DE31}">
      <dgm:prSet/>
      <dgm:spPr/>
      <dgm:t>
        <a:bodyPr/>
        <a:lstStyle/>
        <a:p>
          <a:endParaRPr lang="ru-RU" sz="1100">
            <a:latin typeface="Times New Roman" panose="02020603050405020304" pitchFamily="18" charset="0"/>
            <a:cs typeface="Times New Roman" panose="02020603050405020304" pitchFamily="18" charset="0"/>
          </a:endParaRPr>
        </a:p>
      </dgm:t>
    </dgm:pt>
    <dgm:pt modelId="{8D915710-ECCB-4668-91C7-3395308ED985}" type="sibTrans" cxnId="{1F3AA886-2D53-4F52-959D-763B9650DE31}">
      <dgm:prSet/>
      <dgm:spPr/>
      <dgm:t>
        <a:bodyPr/>
        <a:lstStyle/>
        <a:p>
          <a:endParaRPr lang="ru-RU" sz="1100">
            <a:latin typeface="Times New Roman" panose="02020603050405020304" pitchFamily="18" charset="0"/>
            <a:cs typeface="Times New Roman" panose="02020603050405020304" pitchFamily="18" charset="0"/>
          </a:endParaRPr>
        </a:p>
      </dgm:t>
    </dgm:pt>
    <dgm:pt modelId="{E00DB05D-04E5-4A1B-9876-4502C9FF3208}" type="pres">
      <dgm:prSet presAssocID="{721A04F6-7210-48F7-A5BB-80275C1C0B3C}" presName="diagram" presStyleCnt="0">
        <dgm:presLayoutVars>
          <dgm:dir/>
          <dgm:resizeHandles val="exact"/>
        </dgm:presLayoutVars>
      </dgm:prSet>
      <dgm:spPr/>
      <dgm:t>
        <a:bodyPr/>
        <a:lstStyle/>
        <a:p>
          <a:endParaRPr lang="ru-RU"/>
        </a:p>
      </dgm:t>
    </dgm:pt>
    <dgm:pt modelId="{C0C80D92-E22C-4191-97ED-ED83D5AE690B}" type="pres">
      <dgm:prSet presAssocID="{7750CD0F-F3BA-4221-9C32-44F463CDCBA9}" presName="node" presStyleLbl="node1" presStyleIdx="0" presStyleCnt="6">
        <dgm:presLayoutVars>
          <dgm:bulletEnabled val="1"/>
        </dgm:presLayoutVars>
      </dgm:prSet>
      <dgm:spPr/>
      <dgm:t>
        <a:bodyPr/>
        <a:lstStyle/>
        <a:p>
          <a:endParaRPr lang="ru-RU"/>
        </a:p>
      </dgm:t>
    </dgm:pt>
    <dgm:pt modelId="{1AACA3CB-67B7-4262-8344-CAAE3CE99123}" type="pres">
      <dgm:prSet presAssocID="{C6E21271-9206-4FE2-BFF0-5AC99C9CAFE1}" presName="sibTrans" presStyleCnt="0"/>
      <dgm:spPr/>
    </dgm:pt>
    <dgm:pt modelId="{3BC8F88F-13EF-4E38-BBE6-3A5471B52A69}" type="pres">
      <dgm:prSet presAssocID="{CC292253-EA59-4925-88DC-CC8B5A5033CF}" presName="node" presStyleLbl="node1" presStyleIdx="1" presStyleCnt="6">
        <dgm:presLayoutVars>
          <dgm:bulletEnabled val="1"/>
        </dgm:presLayoutVars>
      </dgm:prSet>
      <dgm:spPr/>
      <dgm:t>
        <a:bodyPr/>
        <a:lstStyle/>
        <a:p>
          <a:endParaRPr lang="ru-RU"/>
        </a:p>
      </dgm:t>
    </dgm:pt>
    <dgm:pt modelId="{258D0006-6BA5-459F-967D-99F4CAEDCA4B}" type="pres">
      <dgm:prSet presAssocID="{2F3EC757-A5A1-43ED-A492-B818E4EA0591}" presName="sibTrans" presStyleCnt="0"/>
      <dgm:spPr/>
    </dgm:pt>
    <dgm:pt modelId="{166A926F-23B4-4A7E-BE6C-970B36BC0B29}" type="pres">
      <dgm:prSet presAssocID="{547C1B81-785C-4595-A25C-1729DEDBDAE6}" presName="node" presStyleLbl="node1" presStyleIdx="2" presStyleCnt="6">
        <dgm:presLayoutVars>
          <dgm:bulletEnabled val="1"/>
        </dgm:presLayoutVars>
      </dgm:prSet>
      <dgm:spPr/>
      <dgm:t>
        <a:bodyPr/>
        <a:lstStyle/>
        <a:p>
          <a:endParaRPr lang="ru-RU"/>
        </a:p>
      </dgm:t>
    </dgm:pt>
    <dgm:pt modelId="{A69CC082-A9E6-474E-AE46-B7BE8A962FE9}" type="pres">
      <dgm:prSet presAssocID="{970587D3-70E6-4158-88DA-E46BCE46D7C8}" presName="sibTrans" presStyleCnt="0"/>
      <dgm:spPr/>
    </dgm:pt>
    <dgm:pt modelId="{151C219A-2D4A-483C-8BCD-C088E5E7A249}" type="pres">
      <dgm:prSet presAssocID="{A3517F0C-532C-4582-A080-21C084E2BF7B}" presName="node" presStyleLbl="node1" presStyleIdx="3" presStyleCnt="6" custScaleY="223979">
        <dgm:presLayoutVars>
          <dgm:bulletEnabled val="1"/>
        </dgm:presLayoutVars>
      </dgm:prSet>
      <dgm:spPr/>
      <dgm:t>
        <a:bodyPr/>
        <a:lstStyle/>
        <a:p>
          <a:endParaRPr lang="ru-RU"/>
        </a:p>
      </dgm:t>
    </dgm:pt>
    <dgm:pt modelId="{60898EA3-3C7C-4AA6-82E6-C473F104E904}" type="pres">
      <dgm:prSet presAssocID="{CE0A1888-3AFC-4E90-A5DC-BF53ACE6AAC1}" presName="sibTrans" presStyleCnt="0"/>
      <dgm:spPr/>
    </dgm:pt>
    <dgm:pt modelId="{4AF5AB67-C23F-4C5D-994C-5FED2D20537A}" type="pres">
      <dgm:prSet presAssocID="{EBA44F26-59B1-404B-815B-758973FE483A}" presName="node" presStyleLbl="node1" presStyleIdx="4" presStyleCnt="6" custScaleY="223979">
        <dgm:presLayoutVars>
          <dgm:bulletEnabled val="1"/>
        </dgm:presLayoutVars>
      </dgm:prSet>
      <dgm:spPr/>
      <dgm:t>
        <a:bodyPr/>
        <a:lstStyle/>
        <a:p>
          <a:endParaRPr lang="ru-RU"/>
        </a:p>
      </dgm:t>
    </dgm:pt>
    <dgm:pt modelId="{8204DC98-C549-4DE5-9A45-6BA18E1786EA}" type="pres">
      <dgm:prSet presAssocID="{DB4DE0B7-3A5F-4648-AD5B-DFF04C570BBD}" presName="sibTrans" presStyleCnt="0"/>
      <dgm:spPr/>
    </dgm:pt>
    <dgm:pt modelId="{A9C6ABF8-A12D-40D5-97CC-A82E61E08FE6}" type="pres">
      <dgm:prSet presAssocID="{C4436C13-095A-4901-8341-6E7FFC295AA7}" presName="node" presStyleLbl="node1" presStyleIdx="5" presStyleCnt="6" custScaleY="223979">
        <dgm:presLayoutVars>
          <dgm:bulletEnabled val="1"/>
        </dgm:presLayoutVars>
      </dgm:prSet>
      <dgm:spPr/>
      <dgm:t>
        <a:bodyPr/>
        <a:lstStyle/>
        <a:p>
          <a:endParaRPr lang="ru-RU"/>
        </a:p>
      </dgm:t>
    </dgm:pt>
  </dgm:ptLst>
  <dgm:cxnLst>
    <dgm:cxn modelId="{C8702C06-C59F-466B-9ED0-6B1EBB2683A4}" type="presOf" srcId="{721A04F6-7210-48F7-A5BB-80275C1C0B3C}" destId="{E00DB05D-04E5-4A1B-9876-4502C9FF3208}" srcOrd="0" destOrd="0" presId="urn:microsoft.com/office/officeart/2005/8/layout/default"/>
    <dgm:cxn modelId="{CE7C42E7-8C62-4567-A843-EC7463DBB40E}" type="presOf" srcId="{8B744D1E-F893-41D4-BBBF-5FA7B59FA4AC}" destId="{4AF5AB67-C23F-4C5D-994C-5FED2D20537A}" srcOrd="0" destOrd="1" presId="urn:microsoft.com/office/officeart/2005/8/layout/default"/>
    <dgm:cxn modelId="{4B61BC89-FDDB-429F-BCEB-CCFC757A31B7}" type="presOf" srcId="{4017B4CF-96A3-45C0-AA2F-FC869B94A2F4}" destId="{4AF5AB67-C23F-4C5D-994C-5FED2D20537A}" srcOrd="0" destOrd="7" presId="urn:microsoft.com/office/officeart/2005/8/layout/default"/>
    <dgm:cxn modelId="{004694D0-6CF7-4521-BEE2-F9DD0E0B14F4}" srcId="{CC292253-EA59-4925-88DC-CC8B5A5033CF}" destId="{3851C6DE-587D-4FE7-9909-A8677ECD1EEC}" srcOrd="1" destOrd="0" parTransId="{A73B1502-CA25-4D67-9660-B26264407787}" sibTransId="{EE9DFF28-044D-45B4-A3EE-0963C5BB93B0}"/>
    <dgm:cxn modelId="{77257946-99F9-4118-90F4-CE95F44883E3}" srcId="{A3517F0C-532C-4582-A080-21C084E2BF7B}" destId="{E11EED51-E640-49F1-91F6-7258E006892F}" srcOrd="6" destOrd="0" parTransId="{0A335814-AF07-4998-9142-AADDA2313E8A}" sibTransId="{B354382A-6E66-4345-84F7-2F67C2994F28}"/>
    <dgm:cxn modelId="{4B2507A4-F9BB-4F33-BD13-9FA2C51D51AC}" type="presOf" srcId="{11C56B53-D2E0-490A-9C6F-2E12024FD5FA}" destId="{A9C6ABF8-A12D-40D5-97CC-A82E61E08FE6}" srcOrd="0" destOrd="1" presId="urn:microsoft.com/office/officeart/2005/8/layout/default"/>
    <dgm:cxn modelId="{47A92733-3039-4D61-8D93-AF4FC177311B}" srcId="{EBA44F26-59B1-404B-815B-758973FE483A}" destId="{8B744D1E-F893-41D4-BBBF-5FA7B59FA4AC}" srcOrd="0" destOrd="0" parTransId="{FDD9B181-04B2-4C42-895E-F64D684D2FB8}" sibTransId="{D2D226D1-C1FD-4C99-AE43-045E3A96ABCE}"/>
    <dgm:cxn modelId="{1B3C103E-4E26-438B-9DD4-29D6A55D405B}" srcId="{A3517F0C-532C-4582-A080-21C084E2BF7B}" destId="{742F2BE9-9704-48BB-A31F-F33BAC1D78EF}" srcOrd="4" destOrd="0" parTransId="{8AD708DA-04F6-4ED3-8B1B-8ED65C80C178}" sibTransId="{14A55E72-475B-49D4-8C82-D6FD7F686334}"/>
    <dgm:cxn modelId="{43EB2A5E-13C8-43AA-8F04-0DBB95D58919}" type="presOf" srcId="{36F4A1FD-D20B-4BBE-AB48-81D243546808}" destId="{166A926F-23B4-4A7E-BE6C-970B36BC0B29}" srcOrd="0" destOrd="2" presId="urn:microsoft.com/office/officeart/2005/8/layout/default"/>
    <dgm:cxn modelId="{1F3AA886-2D53-4F52-959D-763B9650DE31}" srcId="{EBA44F26-59B1-404B-815B-758973FE483A}" destId="{4017B4CF-96A3-45C0-AA2F-FC869B94A2F4}" srcOrd="6" destOrd="0" parTransId="{A4072A40-2900-4C85-A3A2-1E7DF65C8975}" sibTransId="{8D915710-ECCB-4668-91C7-3395308ED985}"/>
    <dgm:cxn modelId="{8B63C10F-3E19-4578-99FB-C00198ADA94C}" type="presOf" srcId="{B84A889F-9FD3-4B75-A806-E7B4428391BA}" destId="{4AF5AB67-C23F-4C5D-994C-5FED2D20537A}" srcOrd="0" destOrd="2" presId="urn:microsoft.com/office/officeart/2005/8/layout/default"/>
    <dgm:cxn modelId="{A7FA0F7C-38C3-4EBD-AFFF-B0FCF78B0B5F}" type="presOf" srcId="{DCFE3A84-C86B-4FB2-B38B-71346C41CC8F}" destId="{4AF5AB67-C23F-4C5D-994C-5FED2D20537A}" srcOrd="0" destOrd="4" presId="urn:microsoft.com/office/officeart/2005/8/layout/default"/>
    <dgm:cxn modelId="{8005F353-941E-4150-A764-D33555A13211}" type="presOf" srcId="{D4558FE0-8126-45C0-8281-BEB1B3691AEB}" destId="{4AF5AB67-C23F-4C5D-994C-5FED2D20537A}" srcOrd="0" destOrd="6" presId="urn:microsoft.com/office/officeart/2005/8/layout/default"/>
    <dgm:cxn modelId="{0F934D2A-BA01-48F3-B30C-38BF03E98A8E}" type="presOf" srcId="{2FA3E8F9-468D-4262-825A-0E847478EAA7}" destId="{151C219A-2D4A-483C-8BCD-C088E5E7A249}" srcOrd="0" destOrd="4" presId="urn:microsoft.com/office/officeart/2005/8/layout/default"/>
    <dgm:cxn modelId="{E48E21A3-F854-4CCA-A321-BB342B42844A}" srcId="{721A04F6-7210-48F7-A5BB-80275C1C0B3C}" destId="{7750CD0F-F3BA-4221-9C32-44F463CDCBA9}" srcOrd="0" destOrd="0" parTransId="{C6D35BC2-68FD-49C0-B0A3-E6C8E2DFBA53}" sibTransId="{C6E21271-9206-4FE2-BFF0-5AC99C9CAFE1}"/>
    <dgm:cxn modelId="{E977EE15-D857-4CA1-BC6D-77815050D54B}" type="presOf" srcId="{EE6AB6B4-4155-48C3-B3AA-AA02041364E5}" destId="{C0C80D92-E22C-4191-97ED-ED83D5AE690B}" srcOrd="0" destOrd="2" presId="urn:microsoft.com/office/officeart/2005/8/layout/default"/>
    <dgm:cxn modelId="{34ED4C5D-4A9F-40A6-B1D9-195BF2EF3BCD}" type="presOf" srcId="{354267AF-44FA-4C01-8533-19B962E99AB8}" destId="{151C219A-2D4A-483C-8BCD-C088E5E7A249}" srcOrd="0" destOrd="1" presId="urn:microsoft.com/office/officeart/2005/8/layout/default"/>
    <dgm:cxn modelId="{BC054BE0-9ADC-42A5-B0C2-8676FF22A680}" srcId="{A3517F0C-532C-4582-A080-21C084E2BF7B}" destId="{D714E5C0-55F2-46A0-885E-A4F6539FFCA4}" srcOrd="8" destOrd="0" parTransId="{5278D938-B3B2-4776-AA9F-16420CB94A1C}" sibTransId="{FA26D5F1-EFF8-46B9-8528-6F577F123CE1}"/>
    <dgm:cxn modelId="{07038690-6CEA-41A4-A3DD-474DA4A1BE94}" type="presOf" srcId="{3BEF82D3-AAC1-4AF1-944E-8718BCFEC6FC}" destId="{151C219A-2D4A-483C-8BCD-C088E5E7A249}" srcOrd="0" destOrd="8" presId="urn:microsoft.com/office/officeart/2005/8/layout/default"/>
    <dgm:cxn modelId="{583D63AA-4A24-4DDA-A539-DAD69A63D11B}" srcId="{721A04F6-7210-48F7-A5BB-80275C1C0B3C}" destId="{CC292253-EA59-4925-88DC-CC8B5A5033CF}" srcOrd="1" destOrd="0" parTransId="{8BDC7508-3B3C-47F5-AE45-D7FE8951938A}" sibTransId="{2F3EC757-A5A1-43ED-A492-B818E4EA0591}"/>
    <dgm:cxn modelId="{5B8D5B49-8376-4470-A9BF-76ED07F7D59D}" type="presOf" srcId="{C4436C13-095A-4901-8341-6E7FFC295AA7}" destId="{A9C6ABF8-A12D-40D5-97CC-A82E61E08FE6}" srcOrd="0" destOrd="0" presId="urn:microsoft.com/office/officeart/2005/8/layout/default"/>
    <dgm:cxn modelId="{0610B508-4541-4829-BA05-C6FA90FD1793}" srcId="{C4436C13-095A-4901-8341-6E7FFC295AA7}" destId="{11C56B53-D2E0-490A-9C6F-2E12024FD5FA}" srcOrd="0" destOrd="0" parTransId="{22183A77-BCD7-41A4-9C9D-899CB96229BB}" sibTransId="{85BE05C5-B701-446D-ABB0-9443FF20A5FF}"/>
    <dgm:cxn modelId="{58F08090-3847-4603-9BA6-497CB94DDE9A}" type="presOf" srcId="{A3517F0C-532C-4582-A080-21C084E2BF7B}" destId="{151C219A-2D4A-483C-8BCD-C088E5E7A249}" srcOrd="0" destOrd="0" presId="urn:microsoft.com/office/officeart/2005/8/layout/default"/>
    <dgm:cxn modelId="{30BA9556-1B88-49EF-917D-D6C28E26CF7B}" type="presOf" srcId="{A722E2E6-AADF-4EB2-AFE4-A35DB17B83C3}" destId="{4AF5AB67-C23F-4C5D-994C-5FED2D20537A}" srcOrd="0" destOrd="5" presId="urn:microsoft.com/office/officeart/2005/8/layout/default"/>
    <dgm:cxn modelId="{5A08D34B-8979-4E9F-95FB-7AD9C6670660}" srcId="{A3517F0C-532C-4582-A080-21C084E2BF7B}" destId="{2764A53D-D9EE-4950-9B3C-07A302D2865C}" srcOrd="5" destOrd="0" parTransId="{6EA253A0-3942-43E3-B1BA-4C2E241710DD}" sibTransId="{69D38477-FCE4-48D5-8FB2-8DE732516022}"/>
    <dgm:cxn modelId="{E62C9997-0486-48A4-B58E-1076FBFDB304}" srcId="{721A04F6-7210-48F7-A5BB-80275C1C0B3C}" destId="{EBA44F26-59B1-404B-815B-758973FE483A}" srcOrd="4" destOrd="0" parTransId="{9E67F852-BB84-449B-B2C2-2DD25EA7A11E}" sibTransId="{DB4DE0B7-3A5F-4648-AD5B-DFF04C570BBD}"/>
    <dgm:cxn modelId="{BCB7079C-7B8B-421E-A480-E18D57FBF273}" type="presOf" srcId="{2764A53D-D9EE-4950-9B3C-07A302D2865C}" destId="{151C219A-2D4A-483C-8BCD-C088E5E7A249}" srcOrd="0" destOrd="6" presId="urn:microsoft.com/office/officeart/2005/8/layout/default"/>
    <dgm:cxn modelId="{FA036FB1-D15B-49A7-9BC8-94C4290ABDDF}" srcId="{A3517F0C-532C-4582-A080-21C084E2BF7B}" destId="{A7CB009E-48F3-45C4-945D-5313F37AD802}" srcOrd="2" destOrd="0" parTransId="{3E8ADA17-4F7B-4427-A6E8-30209B4F0CCB}" sibTransId="{793129AD-5C86-4037-A81C-3F27AF48CD87}"/>
    <dgm:cxn modelId="{6C936E9E-72BE-47ED-878A-F1B073AA2D7F}" srcId="{CC292253-EA59-4925-88DC-CC8B5A5033CF}" destId="{35C6F45F-7ACB-4265-8E2E-F74B7B50630F}" srcOrd="0" destOrd="0" parTransId="{9ABAF074-D3A3-4687-AB64-3CDD0A97F903}" sibTransId="{518F19B8-4F20-4AC9-ABAC-E3FB59FA43E8}"/>
    <dgm:cxn modelId="{C85CA4E9-91F2-4C1A-B79E-7035F5B5B32F}" srcId="{EBA44F26-59B1-404B-815B-758973FE483A}" destId="{6D9D3DC7-F8C5-4BB7-88A0-A2ED55DCB181}" srcOrd="2" destOrd="0" parTransId="{B970A848-DA65-40DB-9110-4A232D6B8921}" sibTransId="{373CAD3F-A4F6-451F-A7A6-09C5D6B4858D}"/>
    <dgm:cxn modelId="{FC4D14AE-BCEB-4259-9C25-438288B08EBA}" srcId="{547C1B81-785C-4595-A25C-1729DEDBDAE6}" destId="{9CD850F5-441F-4DEE-B2BF-E8BFCC6ECAFC}" srcOrd="0" destOrd="0" parTransId="{1F341AB7-48D5-4C8D-A786-F31B5CBB7E70}" sibTransId="{1FA8EDB1-B04E-4357-98D7-BA12888E95BA}"/>
    <dgm:cxn modelId="{6D605B24-F96A-41E8-9EB7-A306D50A1799}" srcId="{547C1B81-785C-4595-A25C-1729DEDBDAE6}" destId="{36F4A1FD-D20B-4BBE-AB48-81D243546808}" srcOrd="1" destOrd="0" parTransId="{636FCAE8-87AC-4121-8534-1C45B40A8A48}" sibTransId="{8ECF7FD0-CD80-43CF-97BA-923059B2CF0A}"/>
    <dgm:cxn modelId="{2CA0C5FD-5C33-4C90-9A13-A742FDAE119C}" srcId="{A3517F0C-532C-4582-A080-21C084E2BF7B}" destId="{77F82EE2-D77E-40F6-8432-6150B3960C6E}" srcOrd="1" destOrd="0" parTransId="{87F9D84E-5729-481A-B7F0-B5A80335887A}" sibTransId="{B16A5B15-04CD-4189-8A52-29965C876591}"/>
    <dgm:cxn modelId="{D39BD485-2EE2-4811-85EF-AD13A0185514}" type="presOf" srcId="{547C1B81-785C-4595-A25C-1729DEDBDAE6}" destId="{166A926F-23B4-4A7E-BE6C-970B36BC0B29}" srcOrd="0" destOrd="0" presId="urn:microsoft.com/office/officeart/2005/8/layout/default"/>
    <dgm:cxn modelId="{378B5931-874F-43FE-B260-86F9CCA80A97}" type="presOf" srcId="{E0282CAB-AC79-4666-B06B-4D35E8298CC4}" destId="{C0C80D92-E22C-4191-97ED-ED83D5AE690B}" srcOrd="0" destOrd="1" presId="urn:microsoft.com/office/officeart/2005/8/layout/default"/>
    <dgm:cxn modelId="{4142E12F-12DC-491C-B11F-D171E579E791}" type="presOf" srcId="{35C6F45F-7ACB-4265-8E2E-F74B7B50630F}" destId="{3BC8F88F-13EF-4E38-BBE6-3A5471B52A69}" srcOrd="0" destOrd="1" presId="urn:microsoft.com/office/officeart/2005/8/layout/default"/>
    <dgm:cxn modelId="{25FFD194-8E4C-4F53-A652-CD2290F763AD}" srcId="{7750CD0F-F3BA-4221-9C32-44F463CDCBA9}" destId="{E0282CAB-AC79-4666-B06B-4D35E8298CC4}" srcOrd="0" destOrd="0" parTransId="{6500EAF8-A288-44BF-88F4-FF8FE3EB7B2B}" sibTransId="{FD99E62D-F645-415D-B4F5-2D175BA3DF24}"/>
    <dgm:cxn modelId="{E9C5750B-40BB-49FC-A933-FFD4AB7C9646}" srcId="{EBA44F26-59B1-404B-815B-758973FE483A}" destId="{A722E2E6-AADF-4EB2-AFE4-A35DB17B83C3}" srcOrd="4" destOrd="0" parTransId="{F2552E5B-F4AB-4F47-9C18-3DF666CB2762}" sibTransId="{3D89D45B-5E95-4E46-987B-661F7C1556E9}"/>
    <dgm:cxn modelId="{9678CFFF-83DA-4546-A2CB-F0775EC8B752}" srcId="{EBA44F26-59B1-404B-815B-758973FE483A}" destId="{DCFE3A84-C86B-4FB2-B38B-71346C41CC8F}" srcOrd="3" destOrd="0" parTransId="{4AF2740D-680D-417A-99DA-42502AB8D2C4}" sibTransId="{94637A75-4A5C-419D-AC52-952904E534D6}"/>
    <dgm:cxn modelId="{FDCF967C-B797-428C-B3CC-C3B813632919}" type="presOf" srcId="{6D9D3DC7-F8C5-4BB7-88A0-A2ED55DCB181}" destId="{4AF5AB67-C23F-4C5D-994C-5FED2D20537A}" srcOrd="0" destOrd="3" presId="urn:microsoft.com/office/officeart/2005/8/layout/default"/>
    <dgm:cxn modelId="{453BAACB-AEDE-4720-9966-79A83FC21165}" type="presOf" srcId="{9CD850F5-441F-4DEE-B2BF-E8BFCC6ECAFC}" destId="{166A926F-23B4-4A7E-BE6C-970B36BC0B29}" srcOrd="0" destOrd="1" presId="urn:microsoft.com/office/officeart/2005/8/layout/default"/>
    <dgm:cxn modelId="{62A01600-5BEA-4697-B0CE-53DAE67526D3}" srcId="{721A04F6-7210-48F7-A5BB-80275C1C0B3C}" destId="{A3517F0C-532C-4582-A080-21C084E2BF7B}" srcOrd="3" destOrd="0" parTransId="{0DFA0A88-AEB3-4E50-A09A-5693BC66F555}" sibTransId="{CE0A1888-3AFC-4E90-A5DC-BF53ACE6AAC1}"/>
    <dgm:cxn modelId="{47FDD3C1-BF07-4E1A-BD3C-41E2998E3EC2}" type="presOf" srcId="{3851C6DE-587D-4FE7-9909-A8677ECD1EEC}" destId="{3BC8F88F-13EF-4E38-BBE6-3A5471B52A69}" srcOrd="0" destOrd="2" presId="urn:microsoft.com/office/officeart/2005/8/layout/default"/>
    <dgm:cxn modelId="{EC8C8675-245F-4CD3-B650-06B34A379379}" type="presOf" srcId="{742F2BE9-9704-48BB-A31F-F33BAC1D78EF}" destId="{151C219A-2D4A-483C-8BCD-C088E5E7A249}" srcOrd="0" destOrd="5" presId="urn:microsoft.com/office/officeart/2005/8/layout/default"/>
    <dgm:cxn modelId="{729B789E-73D2-4FB4-9634-A77B5110CD24}" srcId="{EBA44F26-59B1-404B-815B-758973FE483A}" destId="{D4558FE0-8126-45C0-8281-BEB1B3691AEB}" srcOrd="5" destOrd="0" parTransId="{A3E5F670-1483-4F3A-A4E6-19081CB82A9B}" sibTransId="{2BB3E871-ED58-45E9-B246-FE51EDCDF085}"/>
    <dgm:cxn modelId="{E591105F-29E0-448E-93F2-DF09A87A5087}" srcId="{7750CD0F-F3BA-4221-9C32-44F463CDCBA9}" destId="{EE6AB6B4-4155-48C3-B3AA-AA02041364E5}" srcOrd="1" destOrd="0" parTransId="{CF4B2B9C-8136-4F68-8135-62A111E1511C}" sibTransId="{24B30433-15E3-4AB0-9E19-440A7DD1F458}"/>
    <dgm:cxn modelId="{90545FA1-2E67-4E48-9FAB-D1A1D2D8E043}" srcId="{EBA44F26-59B1-404B-815B-758973FE483A}" destId="{B84A889F-9FD3-4B75-A806-E7B4428391BA}" srcOrd="1" destOrd="0" parTransId="{50577658-8AEF-4C2A-B3F0-DA27E25D9B28}" sibTransId="{0320E489-95C3-4EC2-AAE8-FBAFE8957ABE}"/>
    <dgm:cxn modelId="{3FEC79BB-AB88-471D-9C56-75B4F6920FF7}" type="presOf" srcId="{E11EED51-E640-49F1-91F6-7258E006892F}" destId="{151C219A-2D4A-483C-8BCD-C088E5E7A249}" srcOrd="0" destOrd="7" presId="urn:microsoft.com/office/officeart/2005/8/layout/default"/>
    <dgm:cxn modelId="{A42F39EC-D4D6-49FD-8268-C14BE4826A5C}" type="presOf" srcId="{A7CB009E-48F3-45C4-945D-5313F37AD802}" destId="{151C219A-2D4A-483C-8BCD-C088E5E7A249}" srcOrd="0" destOrd="3" presId="urn:microsoft.com/office/officeart/2005/8/layout/default"/>
    <dgm:cxn modelId="{E5B1482E-4FCA-4754-B37B-AAF1853D11AA}" srcId="{A3517F0C-532C-4582-A080-21C084E2BF7B}" destId="{354267AF-44FA-4C01-8533-19B962E99AB8}" srcOrd="0" destOrd="0" parTransId="{7760CEB6-7C5F-4953-926F-80A8D408A57E}" sibTransId="{55ED13A9-CDE8-4B2B-A8BC-ABCB70E2E6F7}"/>
    <dgm:cxn modelId="{8D71EDD4-440D-4B92-9621-8129D79A2AAC}" srcId="{A3517F0C-532C-4582-A080-21C084E2BF7B}" destId="{2FA3E8F9-468D-4262-825A-0E847478EAA7}" srcOrd="3" destOrd="0" parTransId="{F0631C30-618D-4C7A-A5FC-ED829EA87E23}" sibTransId="{5E93CA31-B94C-4E9C-9380-4A77504AB9CF}"/>
    <dgm:cxn modelId="{F3FD5837-CD83-4E5E-ADF8-8E98BC3BCA56}" srcId="{A3517F0C-532C-4582-A080-21C084E2BF7B}" destId="{3BEF82D3-AAC1-4AF1-944E-8718BCFEC6FC}" srcOrd="7" destOrd="0" parTransId="{9426625E-2833-4177-B866-F8470754EF27}" sibTransId="{346A1A62-22A6-4981-B469-8F3F101A61EE}"/>
    <dgm:cxn modelId="{AA49619E-CD72-4270-8419-8EB72B405DF5}" type="presOf" srcId="{77F82EE2-D77E-40F6-8432-6150B3960C6E}" destId="{151C219A-2D4A-483C-8BCD-C088E5E7A249}" srcOrd="0" destOrd="2" presId="urn:microsoft.com/office/officeart/2005/8/layout/default"/>
    <dgm:cxn modelId="{A684AB96-56D4-449B-BBB2-8754F8AC27FF}" type="presOf" srcId="{D714E5C0-55F2-46A0-885E-A4F6539FFCA4}" destId="{151C219A-2D4A-483C-8BCD-C088E5E7A249}" srcOrd="0" destOrd="9" presId="urn:microsoft.com/office/officeart/2005/8/layout/default"/>
    <dgm:cxn modelId="{D949BA17-A719-4B91-85BB-21655CA22F0C}" type="presOf" srcId="{CC292253-EA59-4925-88DC-CC8B5A5033CF}" destId="{3BC8F88F-13EF-4E38-BBE6-3A5471B52A69}" srcOrd="0" destOrd="0" presId="urn:microsoft.com/office/officeart/2005/8/layout/default"/>
    <dgm:cxn modelId="{306EB188-D789-4FA2-B5D7-6AA8A90A792C}" srcId="{721A04F6-7210-48F7-A5BB-80275C1C0B3C}" destId="{547C1B81-785C-4595-A25C-1729DEDBDAE6}" srcOrd="2" destOrd="0" parTransId="{899F70A0-977F-4E1A-AE3B-EE4AC65A4093}" sibTransId="{970587D3-70E6-4158-88DA-E46BCE46D7C8}"/>
    <dgm:cxn modelId="{959A9E58-92F7-48EC-B0D6-415403834F1F}" srcId="{721A04F6-7210-48F7-A5BB-80275C1C0B3C}" destId="{C4436C13-095A-4901-8341-6E7FFC295AA7}" srcOrd="5" destOrd="0" parTransId="{451AE3B8-E7AE-4F4B-AC5B-D5810E72D70D}" sibTransId="{B849C737-C492-4EA1-81A9-4568701A4B28}"/>
    <dgm:cxn modelId="{CEA20E03-C017-4074-980C-C4E16B030AD8}" type="presOf" srcId="{EBA44F26-59B1-404B-815B-758973FE483A}" destId="{4AF5AB67-C23F-4C5D-994C-5FED2D20537A}" srcOrd="0" destOrd="0" presId="urn:microsoft.com/office/officeart/2005/8/layout/default"/>
    <dgm:cxn modelId="{7B595F5D-7D00-497A-A172-D5A00F12C298}" type="presOf" srcId="{7750CD0F-F3BA-4221-9C32-44F463CDCBA9}" destId="{C0C80D92-E22C-4191-97ED-ED83D5AE690B}" srcOrd="0" destOrd="0" presId="urn:microsoft.com/office/officeart/2005/8/layout/default"/>
    <dgm:cxn modelId="{8A4C18FF-F1A6-455A-91B8-7AE6CCAF3C68}" type="presParOf" srcId="{E00DB05D-04E5-4A1B-9876-4502C9FF3208}" destId="{C0C80D92-E22C-4191-97ED-ED83D5AE690B}" srcOrd="0" destOrd="0" presId="urn:microsoft.com/office/officeart/2005/8/layout/default"/>
    <dgm:cxn modelId="{CC2AC347-2998-4DF3-AF0E-13186CDA7F53}" type="presParOf" srcId="{E00DB05D-04E5-4A1B-9876-4502C9FF3208}" destId="{1AACA3CB-67B7-4262-8344-CAAE3CE99123}" srcOrd="1" destOrd="0" presId="urn:microsoft.com/office/officeart/2005/8/layout/default"/>
    <dgm:cxn modelId="{05DA1F97-9549-41E7-A58F-D516F4CD3C40}" type="presParOf" srcId="{E00DB05D-04E5-4A1B-9876-4502C9FF3208}" destId="{3BC8F88F-13EF-4E38-BBE6-3A5471B52A69}" srcOrd="2" destOrd="0" presId="urn:microsoft.com/office/officeart/2005/8/layout/default"/>
    <dgm:cxn modelId="{C38AD29C-98BE-4C24-AF29-2C0AFD9E4A1D}" type="presParOf" srcId="{E00DB05D-04E5-4A1B-9876-4502C9FF3208}" destId="{258D0006-6BA5-459F-967D-99F4CAEDCA4B}" srcOrd="3" destOrd="0" presId="urn:microsoft.com/office/officeart/2005/8/layout/default"/>
    <dgm:cxn modelId="{0C24F5AE-EDC9-49B7-AFAF-22A4B6D47997}" type="presParOf" srcId="{E00DB05D-04E5-4A1B-9876-4502C9FF3208}" destId="{166A926F-23B4-4A7E-BE6C-970B36BC0B29}" srcOrd="4" destOrd="0" presId="urn:microsoft.com/office/officeart/2005/8/layout/default"/>
    <dgm:cxn modelId="{1859EAE2-3F24-4660-85B6-09491F507D8C}" type="presParOf" srcId="{E00DB05D-04E5-4A1B-9876-4502C9FF3208}" destId="{A69CC082-A9E6-474E-AE46-B7BE8A962FE9}" srcOrd="5" destOrd="0" presId="urn:microsoft.com/office/officeart/2005/8/layout/default"/>
    <dgm:cxn modelId="{40891B41-11C6-4086-843E-F580F09B846B}" type="presParOf" srcId="{E00DB05D-04E5-4A1B-9876-4502C9FF3208}" destId="{151C219A-2D4A-483C-8BCD-C088E5E7A249}" srcOrd="6" destOrd="0" presId="urn:microsoft.com/office/officeart/2005/8/layout/default"/>
    <dgm:cxn modelId="{7470312B-DA30-4E72-941E-EC34A6B318AC}" type="presParOf" srcId="{E00DB05D-04E5-4A1B-9876-4502C9FF3208}" destId="{60898EA3-3C7C-4AA6-82E6-C473F104E904}" srcOrd="7" destOrd="0" presId="urn:microsoft.com/office/officeart/2005/8/layout/default"/>
    <dgm:cxn modelId="{8C8DD64F-6BCF-4A58-A42C-005BBC9A4D59}" type="presParOf" srcId="{E00DB05D-04E5-4A1B-9876-4502C9FF3208}" destId="{4AF5AB67-C23F-4C5D-994C-5FED2D20537A}" srcOrd="8" destOrd="0" presId="urn:microsoft.com/office/officeart/2005/8/layout/default"/>
    <dgm:cxn modelId="{9437403F-5976-4DAD-9237-F17C71E3724D}" type="presParOf" srcId="{E00DB05D-04E5-4A1B-9876-4502C9FF3208}" destId="{8204DC98-C549-4DE5-9A45-6BA18E1786EA}" srcOrd="9" destOrd="0" presId="urn:microsoft.com/office/officeart/2005/8/layout/default"/>
    <dgm:cxn modelId="{A1E3E729-5514-4DEF-A497-3DA05277CB8F}" type="presParOf" srcId="{E00DB05D-04E5-4A1B-9876-4502C9FF3208}" destId="{A9C6ABF8-A12D-40D5-97CC-A82E61E08FE6}" srcOrd="10" destOrd="0" presId="urn:microsoft.com/office/officeart/2005/8/layout/default"/>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92185B-4DB5-45AD-9F38-6BF0A23FCE9B}" type="doc">
      <dgm:prSet loTypeId="urn:microsoft.com/office/officeart/2005/8/layout/radial5" loCatId="relationship" qsTypeId="urn:microsoft.com/office/officeart/2005/8/quickstyle/simple1" qsCatId="simple" csTypeId="urn:microsoft.com/office/officeart/2005/8/colors/accent0_1" csCatId="mainScheme" phldr="1"/>
      <dgm:spPr/>
      <dgm:t>
        <a:bodyPr/>
        <a:lstStyle/>
        <a:p>
          <a:endParaRPr lang="ru-RU"/>
        </a:p>
      </dgm:t>
    </dgm:pt>
    <dgm:pt modelId="{1BDEBFE3-9FDF-4FA3-95C5-8C8715C9A807}">
      <dgm:prSet phldrT="[Текст]" custT="1"/>
      <dgm:spPr/>
      <dgm:t>
        <a:bodyPr/>
        <a:lstStyle/>
        <a:p>
          <a:r>
            <a:rPr lang="ru-RU" sz="1100">
              <a:latin typeface="Times New Roman" panose="02020603050405020304" pitchFamily="18" charset="0"/>
              <a:cs typeface="Times New Roman" panose="02020603050405020304" pitchFamily="18" charset="0"/>
            </a:rPr>
            <a:t>Маркетинговые коммуникации в социальных сетях</a:t>
          </a:r>
        </a:p>
      </dgm:t>
    </dgm:pt>
    <dgm:pt modelId="{06F5B317-B41B-46A7-B893-72F515315DAE}" type="parTrans" cxnId="{0C6FA255-40C4-4ABB-A267-9FFD833163E1}">
      <dgm:prSet/>
      <dgm:spPr/>
      <dgm:t>
        <a:bodyPr/>
        <a:lstStyle/>
        <a:p>
          <a:endParaRPr lang="ru-RU" sz="1100">
            <a:latin typeface="Times New Roman" panose="02020603050405020304" pitchFamily="18" charset="0"/>
            <a:cs typeface="Times New Roman" panose="02020603050405020304" pitchFamily="18" charset="0"/>
          </a:endParaRPr>
        </a:p>
      </dgm:t>
    </dgm:pt>
    <dgm:pt modelId="{4B9956EC-7734-4FE2-B3F9-0737EEDC7B96}" type="sibTrans" cxnId="{0C6FA255-40C4-4ABB-A267-9FFD833163E1}">
      <dgm:prSet/>
      <dgm:spPr/>
      <dgm:t>
        <a:bodyPr/>
        <a:lstStyle/>
        <a:p>
          <a:endParaRPr lang="ru-RU" sz="1100">
            <a:latin typeface="Times New Roman" panose="02020603050405020304" pitchFamily="18" charset="0"/>
            <a:cs typeface="Times New Roman" panose="02020603050405020304" pitchFamily="18" charset="0"/>
          </a:endParaRPr>
        </a:p>
      </dgm:t>
    </dgm:pt>
    <dgm:pt modelId="{6DBD31D2-B2F4-481A-BACF-AC79BF1565CE}">
      <dgm:prSet phldrT="[Текст]" custT="1"/>
      <dgm:spPr/>
      <dgm:t>
        <a:bodyPr/>
        <a:lstStyle/>
        <a:p>
          <a:r>
            <a:rPr lang="ru-RU" sz="1100">
              <a:latin typeface="Times New Roman" panose="02020603050405020304" pitchFamily="18" charset="0"/>
              <a:cs typeface="Times New Roman" panose="02020603050405020304" pitchFamily="18" charset="0"/>
            </a:rPr>
            <a:t>создание представительств</a:t>
          </a:r>
        </a:p>
      </dgm:t>
    </dgm:pt>
    <dgm:pt modelId="{E57133F0-D648-4FDF-B4BA-75D2D120B4F6}" type="parTrans" cxnId="{D6412144-76DA-420D-A560-DFEC47275F52}">
      <dgm:prSet custT="1"/>
      <dgm:spPr/>
      <dgm:t>
        <a:bodyPr/>
        <a:lstStyle/>
        <a:p>
          <a:endParaRPr lang="ru-RU" sz="1100">
            <a:latin typeface="Times New Roman" panose="02020603050405020304" pitchFamily="18" charset="0"/>
            <a:cs typeface="Times New Roman" panose="02020603050405020304" pitchFamily="18" charset="0"/>
          </a:endParaRPr>
        </a:p>
      </dgm:t>
    </dgm:pt>
    <dgm:pt modelId="{8492F99B-602C-439C-AA75-67CB5D384DC4}" type="sibTrans" cxnId="{D6412144-76DA-420D-A560-DFEC47275F52}">
      <dgm:prSet/>
      <dgm:spPr/>
      <dgm:t>
        <a:bodyPr/>
        <a:lstStyle/>
        <a:p>
          <a:endParaRPr lang="ru-RU" sz="1100">
            <a:latin typeface="Times New Roman" panose="02020603050405020304" pitchFamily="18" charset="0"/>
            <a:cs typeface="Times New Roman" panose="02020603050405020304" pitchFamily="18" charset="0"/>
          </a:endParaRPr>
        </a:p>
      </dgm:t>
    </dgm:pt>
    <dgm:pt modelId="{AE18285A-D6F5-4215-97C3-F15942326684}">
      <dgm:prSet phldrT="[Текст]" custT="1"/>
      <dgm:spPr/>
      <dgm:t>
        <a:bodyPr/>
        <a:lstStyle/>
        <a:p>
          <a:r>
            <a:rPr lang="ru-RU" sz="1100">
              <a:latin typeface="Times New Roman" panose="02020603050405020304" pitchFamily="18" charset="0"/>
              <a:cs typeface="Times New Roman" panose="02020603050405020304" pitchFamily="18" charset="0"/>
            </a:rPr>
            <a:t>работа с лидерами мнений</a:t>
          </a:r>
        </a:p>
      </dgm:t>
    </dgm:pt>
    <dgm:pt modelId="{2A211C5C-EC1E-42AC-9814-B364AAB170FA}" type="parTrans" cxnId="{1C0C0955-7175-43C0-ABE8-74673198F5FB}">
      <dgm:prSet custT="1"/>
      <dgm:spPr/>
      <dgm:t>
        <a:bodyPr/>
        <a:lstStyle/>
        <a:p>
          <a:endParaRPr lang="ru-RU" sz="1100">
            <a:latin typeface="Times New Roman" panose="02020603050405020304" pitchFamily="18" charset="0"/>
            <a:cs typeface="Times New Roman" panose="02020603050405020304" pitchFamily="18" charset="0"/>
          </a:endParaRPr>
        </a:p>
      </dgm:t>
    </dgm:pt>
    <dgm:pt modelId="{CFC88684-E405-46B7-8C1C-0E0B6BFA3D93}" type="sibTrans" cxnId="{1C0C0955-7175-43C0-ABE8-74673198F5FB}">
      <dgm:prSet/>
      <dgm:spPr/>
      <dgm:t>
        <a:bodyPr/>
        <a:lstStyle/>
        <a:p>
          <a:endParaRPr lang="ru-RU" sz="1100">
            <a:latin typeface="Times New Roman" panose="02020603050405020304" pitchFamily="18" charset="0"/>
            <a:cs typeface="Times New Roman" panose="02020603050405020304" pitchFamily="18" charset="0"/>
          </a:endParaRPr>
        </a:p>
      </dgm:t>
    </dgm:pt>
    <dgm:pt modelId="{1D78A9E2-93DA-418A-BB19-2E87C3D332E9}">
      <dgm:prSet phldrT="[Текст]" custT="1"/>
      <dgm:spPr/>
      <dgm:t>
        <a:bodyPr/>
        <a:lstStyle/>
        <a:p>
          <a:r>
            <a:rPr lang="ru-RU" sz="1100">
              <a:latin typeface="Times New Roman" panose="02020603050405020304" pitchFamily="18" charset="0"/>
              <a:cs typeface="Times New Roman" panose="02020603050405020304" pitchFamily="18" charset="0"/>
            </a:rPr>
            <a:t>персональный брендинг</a:t>
          </a:r>
        </a:p>
      </dgm:t>
    </dgm:pt>
    <dgm:pt modelId="{401D4570-C09E-4DF6-A30E-28EBF5C20874}" type="parTrans" cxnId="{7C294337-1618-4F83-B9BF-E4FEA8A61FBD}">
      <dgm:prSet custT="1"/>
      <dgm:spPr/>
      <dgm:t>
        <a:bodyPr/>
        <a:lstStyle/>
        <a:p>
          <a:endParaRPr lang="ru-RU" sz="1100">
            <a:latin typeface="Times New Roman" panose="02020603050405020304" pitchFamily="18" charset="0"/>
            <a:cs typeface="Times New Roman" panose="02020603050405020304" pitchFamily="18" charset="0"/>
          </a:endParaRPr>
        </a:p>
      </dgm:t>
    </dgm:pt>
    <dgm:pt modelId="{4EF7C73B-4EBF-4F3C-9494-56C657E65019}" type="sibTrans" cxnId="{7C294337-1618-4F83-B9BF-E4FEA8A61FBD}">
      <dgm:prSet/>
      <dgm:spPr/>
      <dgm:t>
        <a:bodyPr/>
        <a:lstStyle/>
        <a:p>
          <a:endParaRPr lang="ru-RU" sz="1100">
            <a:latin typeface="Times New Roman" panose="02020603050405020304" pitchFamily="18" charset="0"/>
            <a:cs typeface="Times New Roman" panose="02020603050405020304" pitchFamily="18" charset="0"/>
          </a:endParaRPr>
        </a:p>
      </dgm:t>
    </dgm:pt>
    <dgm:pt modelId="{9C41105F-D0C0-4535-8572-D3C97F84A2AF}">
      <dgm:prSet phldrT="[Текст]" custT="1"/>
      <dgm:spPr/>
      <dgm:t>
        <a:bodyPr/>
        <a:lstStyle/>
        <a:p>
          <a:r>
            <a:rPr lang="ru-RU" sz="1100">
              <a:latin typeface="Times New Roman" panose="02020603050405020304" pitchFamily="18" charset="0"/>
              <a:cs typeface="Times New Roman" panose="02020603050405020304" pitchFamily="18" charset="0"/>
            </a:rPr>
            <a:t>репутационный менеджмент</a:t>
          </a:r>
        </a:p>
      </dgm:t>
    </dgm:pt>
    <dgm:pt modelId="{D3CE1F69-B164-4119-80F2-C08AAEAEA778}" type="parTrans" cxnId="{BB4F9F6F-A4C9-4A57-9570-5171C535F947}">
      <dgm:prSet custT="1"/>
      <dgm:spPr/>
      <dgm:t>
        <a:bodyPr/>
        <a:lstStyle/>
        <a:p>
          <a:endParaRPr lang="ru-RU" sz="1100">
            <a:latin typeface="Times New Roman" panose="02020603050405020304" pitchFamily="18" charset="0"/>
            <a:cs typeface="Times New Roman" panose="02020603050405020304" pitchFamily="18" charset="0"/>
          </a:endParaRPr>
        </a:p>
      </dgm:t>
    </dgm:pt>
    <dgm:pt modelId="{0D5A3D51-4472-4483-93EB-55362E07D48B}" type="sibTrans" cxnId="{BB4F9F6F-A4C9-4A57-9570-5171C535F947}">
      <dgm:prSet/>
      <dgm:spPr/>
      <dgm:t>
        <a:bodyPr/>
        <a:lstStyle/>
        <a:p>
          <a:endParaRPr lang="ru-RU" sz="1100">
            <a:latin typeface="Times New Roman" panose="02020603050405020304" pitchFamily="18" charset="0"/>
            <a:cs typeface="Times New Roman" panose="02020603050405020304" pitchFamily="18" charset="0"/>
          </a:endParaRPr>
        </a:p>
      </dgm:t>
    </dgm:pt>
    <dgm:pt modelId="{9A923165-DD71-4375-9270-78940C83FDCC}" type="pres">
      <dgm:prSet presAssocID="{6292185B-4DB5-45AD-9F38-6BF0A23FCE9B}" presName="Name0" presStyleCnt="0">
        <dgm:presLayoutVars>
          <dgm:chMax val="1"/>
          <dgm:dir/>
          <dgm:animLvl val="ctr"/>
          <dgm:resizeHandles val="exact"/>
        </dgm:presLayoutVars>
      </dgm:prSet>
      <dgm:spPr/>
      <dgm:t>
        <a:bodyPr/>
        <a:lstStyle/>
        <a:p>
          <a:endParaRPr lang="ru-RU"/>
        </a:p>
      </dgm:t>
    </dgm:pt>
    <dgm:pt modelId="{4212F656-113B-4579-9933-1773456651AD}" type="pres">
      <dgm:prSet presAssocID="{1BDEBFE3-9FDF-4FA3-95C5-8C8715C9A807}" presName="centerShape" presStyleLbl="node0" presStyleIdx="0" presStyleCnt="1"/>
      <dgm:spPr/>
      <dgm:t>
        <a:bodyPr/>
        <a:lstStyle/>
        <a:p>
          <a:endParaRPr lang="ru-RU"/>
        </a:p>
      </dgm:t>
    </dgm:pt>
    <dgm:pt modelId="{25B47804-AF33-46E2-AD34-5213034FAF6B}" type="pres">
      <dgm:prSet presAssocID="{E57133F0-D648-4FDF-B4BA-75D2D120B4F6}" presName="parTrans" presStyleLbl="sibTrans2D1" presStyleIdx="0" presStyleCnt="4"/>
      <dgm:spPr/>
      <dgm:t>
        <a:bodyPr/>
        <a:lstStyle/>
        <a:p>
          <a:endParaRPr lang="ru-RU"/>
        </a:p>
      </dgm:t>
    </dgm:pt>
    <dgm:pt modelId="{AAEA9874-3A9E-45FD-B37A-DD138058C92B}" type="pres">
      <dgm:prSet presAssocID="{E57133F0-D648-4FDF-B4BA-75D2D120B4F6}" presName="connectorText" presStyleLbl="sibTrans2D1" presStyleIdx="0" presStyleCnt="4"/>
      <dgm:spPr/>
      <dgm:t>
        <a:bodyPr/>
        <a:lstStyle/>
        <a:p>
          <a:endParaRPr lang="ru-RU"/>
        </a:p>
      </dgm:t>
    </dgm:pt>
    <dgm:pt modelId="{E694D0A2-36C7-48C1-A2BE-AFB7B95DAB7A}" type="pres">
      <dgm:prSet presAssocID="{6DBD31D2-B2F4-481A-BACF-AC79BF1565CE}" presName="node" presStyleLbl="node1" presStyleIdx="0" presStyleCnt="4">
        <dgm:presLayoutVars>
          <dgm:bulletEnabled val="1"/>
        </dgm:presLayoutVars>
      </dgm:prSet>
      <dgm:spPr/>
      <dgm:t>
        <a:bodyPr/>
        <a:lstStyle/>
        <a:p>
          <a:endParaRPr lang="ru-RU"/>
        </a:p>
      </dgm:t>
    </dgm:pt>
    <dgm:pt modelId="{D313CB30-4116-4DC7-925E-FCDFD85415A6}" type="pres">
      <dgm:prSet presAssocID="{2A211C5C-EC1E-42AC-9814-B364AAB170FA}" presName="parTrans" presStyleLbl="sibTrans2D1" presStyleIdx="1" presStyleCnt="4"/>
      <dgm:spPr/>
      <dgm:t>
        <a:bodyPr/>
        <a:lstStyle/>
        <a:p>
          <a:endParaRPr lang="ru-RU"/>
        </a:p>
      </dgm:t>
    </dgm:pt>
    <dgm:pt modelId="{F68CEC5A-EA88-413D-96CF-AE623AC05DEC}" type="pres">
      <dgm:prSet presAssocID="{2A211C5C-EC1E-42AC-9814-B364AAB170FA}" presName="connectorText" presStyleLbl="sibTrans2D1" presStyleIdx="1" presStyleCnt="4"/>
      <dgm:spPr/>
      <dgm:t>
        <a:bodyPr/>
        <a:lstStyle/>
        <a:p>
          <a:endParaRPr lang="ru-RU"/>
        </a:p>
      </dgm:t>
    </dgm:pt>
    <dgm:pt modelId="{85566A46-D3CA-4199-8E6A-6B6CABB0EF88}" type="pres">
      <dgm:prSet presAssocID="{AE18285A-D6F5-4215-97C3-F15942326684}" presName="node" presStyleLbl="node1" presStyleIdx="1" presStyleCnt="4">
        <dgm:presLayoutVars>
          <dgm:bulletEnabled val="1"/>
        </dgm:presLayoutVars>
      </dgm:prSet>
      <dgm:spPr/>
      <dgm:t>
        <a:bodyPr/>
        <a:lstStyle/>
        <a:p>
          <a:endParaRPr lang="ru-RU"/>
        </a:p>
      </dgm:t>
    </dgm:pt>
    <dgm:pt modelId="{0CB54EC6-6CCD-41CD-8B11-72C47ADEA995}" type="pres">
      <dgm:prSet presAssocID="{401D4570-C09E-4DF6-A30E-28EBF5C20874}" presName="parTrans" presStyleLbl="sibTrans2D1" presStyleIdx="2" presStyleCnt="4"/>
      <dgm:spPr/>
      <dgm:t>
        <a:bodyPr/>
        <a:lstStyle/>
        <a:p>
          <a:endParaRPr lang="ru-RU"/>
        </a:p>
      </dgm:t>
    </dgm:pt>
    <dgm:pt modelId="{E77DADCA-50A8-4374-AA08-159615AAF799}" type="pres">
      <dgm:prSet presAssocID="{401D4570-C09E-4DF6-A30E-28EBF5C20874}" presName="connectorText" presStyleLbl="sibTrans2D1" presStyleIdx="2" presStyleCnt="4"/>
      <dgm:spPr/>
      <dgm:t>
        <a:bodyPr/>
        <a:lstStyle/>
        <a:p>
          <a:endParaRPr lang="ru-RU"/>
        </a:p>
      </dgm:t>
    </dgm:pt>
    <dgm:pt modelId="{CA126CE4-1131-4A27-A31E-46E1F9B83F51}" type="pres">
      <dgm:prSet presAssocID="{1D78A9E2-93DA-418A-BB19-2E87C3D332E9}" presName="node" presStyleLbl="node1" presStyleIdx="2" presStyleCnt="4">
        <dgm:presLayoutVars>
          <dgm:bulletEnabled val="1"/>
        </dgm:presLayoutVars>
      </dgm:prSet>
      <dgm:spPr/>
      <dgm:t>
        <a:bodyPr/>
        <a:lstStyle/>
        <a:p>
          <a:endParaRPr lang="ru-RU"/>
        </a:p>
      </dgm:t>
    </dgm:pt>
    <dgm:pt modelId="{57E73E1A-2CD9-4614-BFE6-0EDB783970F2}" type="pres">
      <dgm:prSet presAssocID="{D3CE1F69-B164-4119-80F2-C08AAEAEA778}" presName="parTrans" presStyleLbl="sibTrans2D1" presStyleIdx="3" presStyleCnt="4"/>
      <dgm:spPr/>
      <dgm:t>
        <a:bodyPr/>
        <a:lstStyle/>
        <a:p>
          <a:endParaRPr lang="ru-RU"/>
        </a:p>
      </dgm:t>
    </dgm:pt>
    <dgm:pt modelId="{CDA37CD6-6166-42FD-B1C7-1E566861FE86}" type="pres">
      <dgm:prSet presAssocID="{D3CE1F69-B164-4119-80F2-C08AAEAEA778}" presName="connectorText" presStyleLbl="sibTrans2D1" presStyleIdx="3" presStyleCnt="4"/>
      <dgm:spPr/>
      <dgm:t>
        <a:bodyPr/>
        <a:lstStyle/>
        <a:p>
          <a:endParaRPr lang="ru-RU"/>
        </a:p>
      </dgm:t>
    </dgm:pt>
    <dgm:pt modelId="{5D5346C7-70F2-498E-9C6B-D4D23BFD9E14}" type="pres">
      <dgm:prSet presAssocID="{9C41105F-D0C0-4535-8572-D3C97F84A2AF}" presName="node" presStyleLbl="node1" presStyleIdx="3" presStyleCnt="4">
        <dgm:presLayoutVars>
          <dgm:bulletEnabled val="1"/>
        </dgm:presLayoutVars>
      </dgm:prSet>
      <dgm:spPr/>
      <dgm:t>
        <a:bodyPr/>
        <a:lstStyle/>
        <a:p>
          <a:endParaRPr lang="ru-RU"/>
        </a:p>
      </dgm:t>
    </dgm:pt>
  </dgm:ptLst>
  <dgm:cxnLst>
    <dgm:cxn modelId="{053DDA89-BB07-45A8-BBD4-D16AC80801E1}" type="presOf" srcId="{2A211C5C-EC1E-42AC-9814-B364AAB170FA}" destId="{D313CB30-4116-4DC7-925E-FCDFD85415A6}" srcOrd="0" destOrd="0" presId="urn:microsoft.com/office/officeart/2005/8/layout/radial5"/>
    <dgm:cxn modelId="{E691A464-4C96-45E8-878E-61F52E42895B}" type="presOf" srcId="{9C41105F-D0C0-4535-8572-D3C97F84A2AF}" destId="{5D5346C7-70F2-498E-9C6B-D4D23BFD9E14}" srcOrd="0" destOrd="0" presId="urn:microsoft.com/office/officeart/2005/8/layout/radial5"/>
    <dgm:cxn modelId="{8A2CD5A7-0E49-484D-A901-C9C3D63E2995}" type="presOf" srcId="{D3CE1F69-B164-4119-80F2-C08AAEAEA778}" destId="{57E73E1A-2CD9-4614-BFE6-0EDB783970F2}" srcOrd="0" destOrd="0" presId="urn:microsoft.com/office/officeart/2005/8/layout/radial5"/>
    <dgm:cxn modelId="{7689DC46-AF71-4547-9808-9AA9BD827499}" type="presOf" srcId="{D3CE1F69-B164-4119-80F2-C08AAEAEA778}" destId="{CDA37CD6-6166-42FD-B1C7-1E566861FE86}" srcOrd="1" destOrd="0" presId="urn:microsoft.com/office/officeart/2005/8/layout/radial5"/>
    <dgm:cxn modelId="{3F2CD878-00E3-4BC7-B261-7AD95456FD8B}" type="presOf" srcId="{401D4570-C09E-4DF6-A30E-28EBF5C20874}" destId="{E77DADCA-50A8-4374-AA08-159615AAF799}" srcOrd="1" destOrd="0" presId="urn:microsoft.com/office/officeart/2005/8/layout/radial5"/>
    <dgm:cxn modelId="{681CD434-B876-4BEB-9064-67DC867AA802}" type="presOf" srcId="{2A211C5C-EC1E-42AC-9814-B364AAB170FA}" destId="{F68CEC5A-EA88-413D-96CF-AE623AC05DEC}" srcOrd="1" destOrd="0" presId="urn:microsoft.com/office/officeart/2005/8/layout/radial5"/>
    <dgm:cxn modelId="{1C0C0955-7175-43C0-ABE8-74673198F5FB}" srcId="{1BDEBFE3-9FDF-4FA3-95C5-8C8715C9A807}" destId="{AE18285A-D6F5-4215-97C3-F15942326684}" srcOrd="1" destOrd="0" parTransId="{2A211C5C-EC1E-42AC-9814-B364AAB170FA}" sibTransId="{CFC88684-E405-46B7-8C1C-0E0B6BFA3D93}"/>
    <dgm:cxn modelId="{11BA0878-3EA2-4A6E-BEB7-E47BBA6C1D88}" type="presOf" srcId="{E57133F0-D648-4FDF-B4BA-75D2D120B4F6}" destId="{25B47804-AF33-46E2-AD34-5213034FAF6B}" srcOrd="0" destOrd="0" presId="urn:microsoft.com/office/officeart/2005/8/layout/radial5"/>
    <dgm:cxn modelId="{E8EA5F39-7900-43AF-8650-17F1F7DE8414}" type="presOf" srcId="{AE18285A-D6F5-4215-97C3-F15942326684}" destId="{85566A46-D3CA-4199-8E6A-6B6CABB0EF88}" srcOrd="0" destOrd="0" presId="urn:microsoft.com/office/officeart/2005/8/layout/radial5"/>
    <dgm:cxn modelId="{D6412144-76DA-420D-A560-DFEC47275F52}" srcId="{1BDEBFE3-9FDF-4FA3-95C5-8C8715C9A807}" destId="{6DBD31D2-B2F4-481A-BACF-AC79BF1565CE}" srcOrd="0" destOrd="0" parTransId="{E57133F0-D648-4FDF-B4BA-75D2D120B4F6}" sibTransId="{8492F99B-602C-439C-AA75-67CB5D384DC4}"/>
    <dgm:cxn modelId="{CA706748-7C59-4347-8029-338D6B4F1065}" type="presOf" srcId="{6DBD31D2-B2F4-481A-BACF-AC79BF1565CE}" destId="{E694D0A2-36C7-48C1-A2BE-AFB7B95DAB7A}" srcOrd="0" destOrd="0" presId="urn:microsoft.com/office/officeart/2005/8/layout/radial5"/>
    <dgm:cxn modelId="{33DA4209-F67C-48E1-AE48-CD4C08605926}" type="presOf" srcId="{E57133F0-D648-4FDF-B4BA-75D2D120B4F6}" destId="{AAEA9874-3A9E-45FD-B37A-DD138058C92B}" srcOrd="1" destOrd="0" presId="urn:microsoft.com/office/officeart/2005/8/layout/radial5"/>
    <dgm:cxn modelId="{32E4E73F-9535-44B0-BEE7-6BC017FBD358}" type="presOf" srcId="{401D4570-C09E-4DF6-A30E-28EBF5C20874}" destId="{0CB54EC6-6CCD-41CD-8B11-72C47ADEA995}" srcOrd="0" destOrd="0" presId="urn:microsoft.com/office/officeart/2005/8/layout/radial5"/>
    <dgm:cxn modelId="{0C6FA255-40C4-4ABB-A267-9FFD833163E1}" srcId="{6292185B-4DB5-45AD-9F38-6BF0A23FCE9B}" destId="{1BDEBFE3-9FDF-4FA3-95C5-8C8715C9A807}" srcOrd="0" destOrd="0" parTransId="{06F5B317-B41B-46A7-B893-72F515315DAE}" sibTransId="{4B9956EC-7734-4FE2-B3F9-0737EEDC7B96}"/>
    <dgm:cxn modelId="{BB4F9F6F-A4C9-4A57-9570-5171C535F947}" srcId="{1BDEBFE3-9FDF-4FA3-95C5-8C8715C9A807}" destId="{9C41105F-D0C0-4535-8572-D3C97F84A2AF}" srcOrd="3" destOrd="0" parTransId="{D3CE1F69-B164-4119-80F2-C08AAEAEA778}" sibTransId="{0D5A3D51-4472-4483-93EB-55362E07D48B}"/>
    <dgm:cxn modelId="{7C294337-1618-4F83-B9BF-E4FEA8A61FBD}" srcId="{1BDEBFE3-9FDF-4FA3-95C5-8C8715C9A807}" destId="{1D78A9E2-93DA-418A-BB19-2E87C3D332E9}" srcOrd="2" destOrd="0" parTransId="{401D4570-C09E-4DF6-A30E-28EBF5C20874}" sibTransId="{4EF7C73B-4EBF-4F3C-9494-56C657E65019}"/>
    <dgm:cxn modelId="{E1FC184F-2FE6-4CBF-82A5-331C9712F3EF}" type="presOf" srcId="{1D78A9E2-93DA-418A-BB19-2E87C3D332E9}" destId="{CA126CE4-1131-4A27-A31E-46E1F9B83F51}" srcOrd="0" destOrd="0" presId="urn:microsoft.com/office/officeart/2005/8/layout/radial5"/>
    <dgm:cxn modelId="{7F8EB158-377F-4857-8FD8-C41E8101EF87}" type="presOf" srcId="{1BDEBFE3-9FDF-4FA3-95C5-8C8715C9A807}" destId="{4212F656-113B-4579-9933-1773456651AD}" srcOrd="0" destOrd="0" presId="urn:microsoft.com/office/officeart/2005/8/layout/radial5"/>
    <dgm:cxn modelId="{FFD45B2E-CCDA-4AD1-9C25-D454D9929FD7}" type="presOf" srcId="{6292185B-4DB5-45AD-9F38-6BF0A23FCE9B}" destId="{9A923165-DD71-4375-9270-78940C83FDCC}" srcOrd="0" destOrd="0" presId="urn:microsoft.com/office/officeart/2005/8/layout/radial5"/>
    <dgm:cxn modelId="{449D0C43-9063-4713-985A-7DAAE8983C0E}" type="presParOf" srcId="{9A923165-DD71-4375-9270-78940C83FDCC}" destId="{4212F656-113B-4579-9933-1773456651AD}" srcOrd="0" destOrd="0" presId="urn:microsoft.com/office/officeart/2005/8/layout/radial5"/>
    <dgm:cxn modelId="{41FB6AC0-E1D8-4856-87BB-6E448D974CF8}" type="presParOf" srcId="{9A923165-DD71-4375-9270-78940C83FDCC}" destId="{25B47804-AF33-46E2-AD34-5213034FAF6B}" srcOrd="1" destOrd="0" presId="urn:microsoft.com/office/officeart/2005/8/layout/radial5"/>
    <dgm:cxn modelId="{25EFE3CE-D083-4072-9AD8-D80322F20FAE}" type="presParOf" srcId="{25B47804-AF33-46E2-AD34-5213034FAF6B}" destId="{AAEA9874-3A9E-45FD-B37A-DD138058C92B}" srcOrd="0" destOrd="0" presId="urn:microsoft.com/office/officeart/2005/8/layout/radial5"/>
    <dgm:cxn modelId="{37BE272F-9A96-40EE-A321-D62748B656A6}" type="presParOf" srcId="{9A923165-DD71-4375-9270-78940C83FDCC}" destId="{E694D0A2-36C7-48C1-A2BE-AFB7B95DAB7A}" srcOrd="2" destOrd="0" presId="urn:microsoft.com/office/officeart/2005/8/layout/radial5"/>
    <dgm:cxn modelId="{B3A2A4B4-F471-409F-9AA7-A7B1DE856B48}" type="presParOf" srcId="{9A923165-DD71-4375-9270-78940C83FDCC}" destId="{D313CB30-4116-4DC7-925E-FCDFD85415A6}" srcOrd="3" destOrd="0" presId="urn:microsoft.com/office/officeart/2005/8/layout/radial5"/>
    <dgm:cxn modelId="{5EBE3322-AA02-41B0-8108-09BBBECFF853}" type="presParOf" srcId="{D313CB30-4116-4DC7-925E-FCDFD85415A6}" destId="{F68CEC5A-EA88-413D-96CF-AE623AC05DEC}" srcOrd="0" destOrd="0" presId="urn:microsoft.com/office/officeart/2005/8/layout/radial5"/>
    <dgm:cxn modelId="{0A756AA0-59B9-4B51-9FFD-393BD294B97E}" type="presParOf" srcId="{9A923165-DD71-4375-9270-78940C83FDCC}" destId="{85566A46-D3CA-4199-8E6A-6B6CABB0EF88}" srcOrd="4" destOrd="0" presId="urn:microsoft.com/office/officeart/2005/8/layout/radial5"/>
    <dgm:cxn modelId="{A680B452-9558-42C8-9C6B-C85993AD7D94}" type="presParOf" srcId="{9A923165-DD71-4375-9270-78940C83FDCC}" destId="{0CB54EC6-6CCD-41CD-8B11-72C47ADEA995}" srcOrd="5" destOrd="0" presId="urn:microsoft.com/office/officeart/2005/8/layout/radial5"/>
    <dgm:cxn modelId="{1E5653D6-C132-4C9F-9866-9696D77E46A3}" type="presParOf" srcId="{0CB54EC6-6CCD-41CD-8B11-72C47ADEA995}" destId="{E77DADCA-50A8-4374-AA08-159615AAF799}" srcOrd="0" destOrd="0" presId="urn:microsoft.com/office/officeart/2005/8/layout/radial5"/>
    <dgm:cxn modelId="{DE4E3834-BC09-4426-94CE-557B3521225C}" type="presParOf" srcId="{9A923165-DD71-4375-9270-78940C83FDCC}" destId="{CA126CE4-1131-4A27-A31E-46E1F9B83F51}" srcOrd="6" destOrd="0" presId="urn:microsoft.com/office/officeart/2005/8/layout/radial5"/>
    <dgm:cxn modelId="{DE9E1D98-31DF-4386-BE58-A48951524E52}" type="presParOf" srcId="{9A923165-DD71-4375-9270-78940C83FDCC}" destId="{57E73E1A-2CD9-4614-BFE6-0EDB783970F2}" srcOrd="7" destOrd="0" presId="urn:microsoft.com/office/officeart/2005/8/layout/radial5"/>
    <dgm:cxn modelId="{E344C177-BDA2-4BC3-806B-C038637AE06C}" type="presParOf" srcId="{57E73E1A-2CD9-4614-BFE6-0EDB783970F2}" destId="{CDA37CD6-6166-42FD-B1C7-1E566861FE86}" srcOrd="0" destOrd="0" presId="urn:microsoft.com/office/officeart/2005/8/layout/radial5"/>
    <dgm:cxn modelId="{8BABEC7C-9E59-418B-AD66-91AAA5FD7D11}" type="presParOf" srcId="{9A923165-DD71-4375-9270-78940C83FDCC}" destId="{5D5346C7-70F2-498E-9C6B-D4D23BFD9E14}" srcOrd="8"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982D4D-91E6-422A-9231-5A27ACEE0D6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8DC50417-1D55-4A51-8B12-89324F6035EF}">
      <dgm:prSet phldrT="[Текст]" custT="1"/>
      <dgm:spPr/>
      <dgm:t>
        <a:bodyPr/>
        <a:lstStyle/>
        <a:p>
          <a:r>
            <a:rPr lang="ru-RU" sz="1050">
              <a:latin typeface="Times New Roman" panose="02020603050405020304" pitchFamily="18" charset="0"/>
              <a:cs typeface="Times New Roman" panose="02020603050405020304" pitchFamily="18" charset="0"/>
            </a:rPr>
            <a:t>Направления таргетинга</a:t>
          </a:r>
        </a:p>
      </dgm:t>
    </dgm:pt>
    <dgm:pt modelId="{0E24BB18-8077-46D4-A5A4-57DC0FA0CC48}" type="parTrans" cxnId="{9B63FE52-C663-4139-A989-E298E92AA2E3}">
      <dgm:prSet/>
      <dgm:spPr/>
      <dgm:t>
        <a:bodyPr/>
        <a:lstStyle/>
        <a:p>
          <a:endParaRPr lang="ru-RU" sz="1050">
            <a:latin typeface="Times New Roman" panose="02020603050405020304" pitchFamily="18" charset="0"/>
            <a:cs typeface="Times New Roman" panose="02020603050405020304" pitchFamily="18" charset="0"/>
          </a:endParaRPr>
        </a:p>
      </dgm:t>
    </dgm:pt>
    <dgm:pt modelId="{FE25D6D8-9FE8-4A72-9CD6-FEE532410835}" type="sibTrans" cxnId="{9B63FE52-C663-4139-A989-E298E92AA2E3}">
      <dgm:prSet/>
      <dgm:spPr/>
      <dgm:t>
        <a:bodyPr/>
        <a:lstStyle/>
        <a:p>
          <a:endParaRPr lang="ru-RU" sz="1050">
            <a:latin typeface="Times New Roman" panose="02020603050405020304" pitchFamily="18" charset="0"/>
            <a:cs typeface="Times New Roman" panose="02020603050405020304" pitchFamily="18" charset="0"/>
          </a:endParaRPr>
        </a:p>
      </dgm:t>
    </dgm:pt>
    <dgm:pt modelId="{FA34408D-7061-488E-84EA-E0ED2CDB520F}">
      <dgm:prSet phldrT="[Текст]" custT="1"/>
      <dgm:spPr/>
      <dgm:t>
        <a:bodyPr/>
        <a:lstStyle/>
        <a:p>
          <a:r>
            <a:rPr lang="ru-RU" sz="1050">
              <a:latin typeface="Times New Roman" panose="02020603050405020304" pitchFamily="18" charset="0"/>
              <a:cs typeface="Times New Roman" panose="02020603050405020304" pitchFamily="18" charset="0"/>
            </a:rPr>
            <a:t>Индивидуальные характеристики</a:t>
          </a:r>
        </a:p>
      </dgm:t>
    </dgm:pt>
    <dgm:pt modelId="{030BA825-6B60-4117-B394-6D06FB9B91C8}" type="parTrans" cxnId="{64007C42-EDB7-4D0F-9974-802D6A4B3AE6}">
      <dgm:prSet/>
      <dgm:spPr/>
      <dgm:t>
        <a:bodyPr/>
        <a:lstStyle/>
        <a:p>
          <a:endParaRPr lang="ru-RU" sz="1050">
            <a:latin typeface="Times New Roman" panose="02020603050405020304" pitchFamily="18" charset="0"/>
            <a:cs typeface="Times New Roman" panose="02020603050405020304" pitchFamily="18" charset="0"/>
          </a:endParaRPr>
        </a:p>
      </dgm:t>
    </dgm:pt>
    <dgm:pt modelId="{7F59B6D2-9EAC-46C7-8A06-0A9CA8D11AC0}" type="sibTrans" cxnId="{64007C42-EDB7-4D0F-9974-802D6A4B3AE6}">
      <dgm:prSet/>
      <dgm:spPr/>
      <dgm:t>
        <a:bodyPr/>
        <a:lstStyle/>
        <a:p>
          <a:endParaRPr lang="ru-RU" sz="1050">
            <a:latin typeface="Times New Roman" panose="02020603050405020304" pitchFamily="18" charset="0"/>
            <a:cs typeface="Times New Roman" panose="02020603050405020304" pitchFamily="18" charset="0"/>
          </a:endParaRPr>
        </a:p>
      </dgm:t>
    </dgm:pt>
    <dgm:pt modelId="{D180066F-335F-4A1E-AFE4-7D6B031550E2}">
      <dgm:prSet phldrT="[Текст]" custT="1"/>
      <dgm:spPr/>
      <dgm:t>
        <a:bodyPr/>
        <a:lstStyle/>
        <a:p>
          <a:r>
            <a:rPr lang="ru-RU" sz="1050" b="0" i="0">
              <a:latin typeface="Times New Roman" panose="02020603050405020304" pitchFamily="18" charset="0"/>
              <a:cs typeface="Times New Roman" panose="02020603050405020304" pitchFamily="18" charset="0"/>
            </a:rPr>
            <a:t>географическое положение пользователя</a:t>
          </a:r>
          <a:endParaRPr lang="ru-RU" sz="1050">
            <a:latin typeface="Times New Roman" panose="02020603050405020304" pitchFamily="18" charset="0"/>
            <a:cs typeface="Times New Roman" panose="02020603050405020304" pitchFamily="18" charset="0"/>
          </a:endParaRPr>
        </a:p>
      </dgm:t>
    </dgm:pt>
    <dgm:pt modelId="{58B1C6A3-D237-4792-A794-59E45411F5E1}" type="parTrans" cxnId="{AE7C6494-83A6-4A4B-ADB2-2B8FB1CDBA94}">
      <dgm:prSet/>
      <dgm:spPr/>
      <dgm:t>
        <a:bodyPr/>
        <a:lstStyle/>
        <a:p>
          <a:endParaRPr lang="ru-RU" sz="1050">
            <a:latin typeface="Times New Roman" panose="02020603050405020304" pitchFamily="18" charset="0"/>
            <a:cs typeface="Times New Roman" panose="02020603050405020304" pitchFamily="18" charset="0"/>
          </a:endParaRPr>
        </a:p>
      </dgm:t>
    </dgm:pt>
    <dgm:pt modelId="{67711C84-678B-4D80-88DA-80828929A0EF}" type="sibTrans" cxnId="{AE7C6494-83A6-4A4B-ADB2-2B8FB1CDBA94}">
      <dgm:prSet/>
      <dgm:spPr/>
      <dgm:t>
        <a:bodyPr/>
        <a:lstStyle/>
        <a:p>
          <a:endParaRPr lang="ru-RU" sz="1050">
            <a:latin typeface="Times New Roman" panose="02020603050405020304" pitchFamily="18" charset="0"/>
            <a:cs typeface="Times New Roman" panose="02020603050405020304" pitchFamily="18" charset="0"/>
          </a:endParaRPr>
        </a:p>
      </dgm:t>
    </dgm:pt>
    <dgm:pt modelId="{47BAC605-49D3-42D4-B94F-F0839ED9B50B}">
      <dgm:prSet phldrT="[Текст]" custT="1"/>
      <dgm:spPr/>
      <dgm:t>
        <a:bodyPr/>
        <a:lstStyle/>
        <a:p>
          <a:r>
            <a:rPr lang="ru-RU" sz="1050">
              <a:latin typeface="Times New Roman" panose="02020603050405020304" pitchFamily="18" charset="0"/>
              <a:cs typeface="Times New Roman" panose="02020603050405020304" pitchFamily="18" charset="0"/>
            </a:rPr>
            <a:t>Поведенческие характеристики</a:t>
          </a:r>
        </a:p>
      </dgm:t>
    </dgm:pt>
    <dgm:pt modelId="{798F49F5-5E96-4801-A308-F744F0361137}" type="parTrans" cxnId="{A4532C0F-B89C-4460-82F1-6766A4943EAE}">
      <dgm:prSet/>
      <dgm:spPr/>
      <dgm:t>
        <a:bodyPr/>
        <a:lstStyle/>
        <a:p>
          <a:endParaRPr lang="ru-RU" sz="1050">
            <a:latin typeface="Times New Roman" panose="02020603050405020304" pitchFamily="18" charset="0"/>
            <a:cs typeface="Times New Roman" panose="02020603050405020304" pitchFamily="18" charset="0"/>
          </a:endParaRPr>
        </a:p>
      </dgm:t>
    </dgm:pt>
    <dgm:pt modelId="{81A5EFEF-5D7C-420E-B13D-7C3FDB794D7E}" type="sibTrans" cxnId="{A4532C0F-B89C-4460-82F1-6766A4943EAE}">
      <dgm:prSet/>
      <dgm:spPr/>
      <dgm:t>
        <a:bodyPr/>
        <a:lstStyle/>
        <a:p>
          <a:endParaRPr lang="ru-RU" sz="1050">
            <a:latin typeface="Times New Roman" panose="02020603050405020304" pitchFamily="18" charset="0"/>
            <a:cs typeface="Times New Roman" panose="02020603050405020304" pitchFamily="18" charset="0"/>
          </a:endParaRPr>
        </a:p>
      </dgm:t>
    </dgm:pt>
    <dgm:pt modelId="{872B715A-338D-4D0D-BA83-479F65FE33CA}">
      <dgm:prSet phldrT="[Текст]" custT="1"/>
      <dgm:spPr/>
      <dgm:t>
        <a:bodyPr/>
        <a:lstStyle/>
        <a:p>
          <a:r>
            <a:rPr lang="ru-RU" sz="1050" b="0" i="0">
              <a:latin typeface="Times New Roman" panose="02020603050405020304" pitchFamily="18" charset="0"/>
              <a:cs typeface="Times New Roman" panose="02020603050405020304" pitchFamily="18" charset="0"/>
            </a:rPr>
            <a:t>воздействие на пользователей определенных сайтов или разделов (тематическая);</a:t>
          </a:r>
          <a:endParaRPr lang="ru-RU" sz="1050">
            <a:latin typeface="Times New Roman" panose="02020603050405020304" pitchFamily="18" charset="0"/>
            <a:cs typeface="Times New Roman" panose="02020603050405020304" pitchFamily="18" charset="0"/>
          </a:endParaRPr>
        </a:p>
      </dgm:t>
    </dgm:pt>
    <dgm:pt modelId="{8EEB5C24-4638-4188-AC82-34CB9499E804}" type="parTrans" cxnId="{1A08684A-BEEB-4279-975E-6C11076A3515}">
      <dgm:prSet/>
      <dgm:spPr/>
      <dgm:t>
        <a:bodyPr/>
        <a:lstStyle/>
        <a:p>
          <a:endParaRPr lang="ru-RU" sz="1050">
            <a:latin typeface="Times New Roman" panose="02020603050405020304" pitchFamily="18" charset="0"/>
            <a:cs typeface="Times New Roman" panose="02020603050405020304" pitchFamily="18" charset="0"/>
          </a:endParaRPr>
        </a:p>
      </dgm:t>
    </dgm:pt>
    <dgm:pt modelId="{CE37EF31-A107-4C33-843D-BFB69C4FF9C1}" type="sibTrans" cxnId="{1A08684A-BEEB-4279-975E-6C11076A3515}">
      <dgm:prSet/>
      <dgm:spPr/>
      <dgm:t>
        <a:bodyPr/>
        <a:lstStyle/>
        <a:p>
          <a:endParaRPr lang="ru-RU" sz="1050">
            <a:latin typeface="Times New Roman" panose="02020603050405020304" pitchFamily="18" charset="0"/>
            <a:cs typeface="Times New Roman" panose="02020603050405020304" pitchFamily="18" charset="0"/>
          </a:endParaRPr>
        </a:p>
      </dgm:t>
    </dgm:pt>
    <dgm:pt modelId="{B3DBE28E-07D4-4829-965B-A32A47C5698F}">
      <dgm:prSet custT="1"/>
      <dgm:spPr/>
      <dgm:t>
        <a:bodyPr/>
        <a:lstStyle/>
        <a:p>
          <a:r>
            <a:rPr lang="ru-RU" sz="1050" b="0" i="0">
              <a:latin typeface="Times New Roman" panose="02020603050405020304" pitchFamily="18" charset="0"/>
              <a:cs typeface="Times New Roman" panose="02020603050405020304" pitchFamily="18" charset="0"/>
            </a:rPr>
            <a:t>провайдер</a:t>
          </a:r>
        </a:p>
      </dgm:t>
    </dgm:pt>
    <dgm:pt modelId="{DF5032F3-CBD1-4705-99C1-4A2EB4F7513C}" type="parTrans" cxnId="{056A4400-B1C4-4BEE-84F2-1F7B8F142A8D}">
      <dgm:prSet/>
      <dgm:spPr/>
      <dgm:t>
        <a:bodyPr/>
        <a:lstStyle/>
        <a:p>
          <a:endParaRPr lang="ru-RU" sz="1050">
            <a:latin typeface="Times New Roman" panose="02020603050405020304" pitchFamily="18" charset="0"/>
            <a:cs typeface="Times New Roman" panose="02020603050405020304" pitchFamily="18" charset="0"/>
          </a:endParaRPr>
        </a:p>
      </dgm:t>
    </dgm:pt>
    <dgm:pt modelId="{84EF574F-1AB2-40EE-A31F-20369B08E0B6}" type="sibTrans" cxnId="{056A4400-B1C4-4BEE-84F2-1F7B8F142A8D}">
      <dgm:prSet/>
      <dgm:spPr/>
      <dgm:t>
        <a:bodyPr/>
        <a:lstStyle/>
        <a:p>
          <a:endParaRPr lang="ru-RU" sz="1050">
            <a:latin typeface="Times New Roman" panose="02020603050405020304" pitchFamily="18" charset="0"/>
            <a:cs typeface="Times New Roman" panose="02020603050405020304" pitchFamily="18" charset="0"/>
          </a:endParaRPr>
        </a:p>
      </dgm:t>
    </dgm:pt>
    <dgm:pt modelId="{0888130C-3F3A-45AF-99DA-8B81EAC57C2F}">
      <dgm:prSet custT="1"/>
      <dgm:spPr/>
      <dgm:t>
        <a:bodyPr/>
        <a:lstStyle/>
        <a:p>
          <a:r>
            <a:rPr lang="ru-RU" sz="1050" b="0" i="0">
              <a:latin typeface="Times New Roman" panose="02020603050405020304" pitchFamily="18" charset="0"/>
              <a:cs typeface="Times New Roman" panose="02020603050405020304" pitchFamily="18" charset="0"/>
            </a:rPr>
            <a:t>профиль деятельности пользователя или компании, в которой он работае</a:t>
          </a:r>
        </a:p>
      </dgm:t>
    </dgm:pt>
    <dgm:pt modelId="{D191D448-DBA7-4495-88DA-1730D5FED4BC}" type="parTrans" cxnId="{E2F1DC4B-7F56-423A-9E85-9C62D6F0AC1D}">
      <dgm:prSet/>
      <dgm:spPr/>
      <dgm:t>
        <a:bodyPr/>
        <a:lstStyle/>
        <a:p>
          <a:endParaRPr lang="ru-RU" sz="1050">
            <a:latin typeface="Times New Roman" panose="02020603050405020304" pitchFamily="18" charset="0"/>
            <a:cs typeface="Times New Roman" panose="02020603050405020304" pitchFamily="18" charset="0"/>
          </a:endParaRPr>
        </a:p>
      </dgm:t>
    </dgm:pt>
    <dgm:pt modelId="{3E8061EB-267B-4348-916B-D59E7C4E4C69}" type="sibTrans" cxnId="{E2F1DC4B-7F56-423A-9E85-9C62D6F0AC1D}">
      <dgm:prSet/>
      <dgm:spPr/>
      <dgm:t>
        <a:bodyPr/>
        <a:lstStyle/>
        <a:p>
          <a:endParaRPr lang="ru-RU" sz="1050">
            <a:latin typeface="Times New Roman" panose="02020603050405020304" pitchFamily="18" charset="0"/>
            <a:cs typeface="Times New Roman" panose="02020603050405020304" pitchFamily="18" charset="0"/>
          </a:endParaRPr>
        </a:p>
      </dgm:t>
    </dgm:pt>
    <dgm:pt modelId="{E706F233-05F2-4F1F-8DCC-2B8DC4807F42}">
      <dgm:prSet custT="1"/>
      <dgm:spPr/>
      <dgm:t>
        <a:bodyPr/>
        <a:lstStyle/>
        <a:p>
          <a:r>
            <a:rPr lang="ru-RU" sz="1050" b="0" i="0">
              <a:latin typeface="Times New Roman" panose="02020603050405020304" pitchFamily="18" charset="0"/>
              <a:cs typeface="Times New Roman" panose="02020603050405020304" pitchFamily="18" charset="0"/>
            </a:rPr>
            <a:t>демографический портрет пользователя</a:t>
          </a:r>
        </a:p>
      </dgm:t>
    </dgm:pt>
    <dgm:pt modelId="{896B66DF-843E-440E-B8C6-48CAF13E07A8}" type="parTrans" cxnId="{C88D444F-20EA-4AF0-94FC-F050537631C0}">
      <dgm:prSet/>
      <dgm:spPr/>
      <dgm:t>
        <a:bodyPr/>
        <a:lstStyle/>
        <a:p>
          <a:endParaRPr lang="ru-RU" sz="1050">
            <a:latin typeface="Times New Roman" panose="02020603050405020304" pitchFamily="18" charset="0"/>
            <a:cs typeface="Times New Roman" panose="02020603050405020304" pitchFamily="18" charset="0"/>
          </a:endParaRPr>
        </a:p>
      </dgm:t>
    </dgm:pt>
    <dgm:pt modelId="{17C42066-AF6B-4DE2-9A9E-5D78F208D9E4}" type="sibTrans" cxnId="{C88D444F-20EA-4AF0-94FC-F050537631C0}">
      <dgm:prSet/>
      <dgm:spPr/>
      <dgm:t>
        <a:bodyPr/>
        <a:lstStyle/>
        <a:p>
          <a:endParaRPr lang="ru-RU" sz="1050">
            <a:latin typeface="Times New Roman" panose="02020603050405020304" pitchFamily="18" charset="0"/>
            <a:cs typeface="Times New Roman" panose="02020603050405020304" pitchFamily="18" charset="0"/>
          </a:endParaRPr>
        </a:p>
      </dgm:t>
    </dgm:pt>
    <dgm:pt modelId="{98614210-D4AA-4B39-8960-34C5FB2105D1}">
      <dgm:prSet custT="1"/>
      <dgm:spPr/>
      <dgm:t>
        <a:bodyPr/>
        <a:lstStyle/>
        <a:p>
          <a:r>
            <a:rPr lang="ru-RU" sz="1050" b="0" i="0">
              <a:latin typeface="Times New Roman" panose="02020603050405020304" pitchFamily="18" charset="0"/>
              <a:cs typeface="Times New Roman" panose="02020603050405020304" pitchFamily="18" charset="0"/>
            </a:rPr>
            <a:t>воздействие в определенный период времени</a:t>
          </a:r>
        </a:p>
      </dgm:t>
    </dgm:pt>
    <dgm:pt modelId="{A0F8F610-E003-4605-95F3-96F648711D40}" type="parTrans" cxnId="{E496260C-40B8-4554-8C70-F39B0BAF374D}">
      <dgm:prSet/>
      <dgm:spPr/>
      <dgm:t>
        <a:bodyPr/>
        <a:lstStyle/>
        <a:p>
          <a:endParaRPr lang="ru-RU" sz="1050">
            <a:latin typeface="Times New Roman" panose="02020603050405020304" pitchFamily="18" charset="0"/>
            <a:cs typeface="Times New Roman" panose="02020603050405020304" pitchFamily="18" charset="0"/>
          </a:endParaRPr>
        </a:p>
      </dgm:t>
    </dgm:pt>
    <dgm:pt modelId="{8F9E2E7F-9B6C-42AC-A58F-49D4CC3AFD10}" type="sibTrans" cxnId="{E496260C-40B8-4554-8C70-F39B0BAF374D}">
      <dgm:prSet/>
      <dgm:spPr/>
      <dgm:t>
        <a:bodyPr/>
        <a:lstStyle/>
        <a:p>
          <a:endParaRPr lang="ru-RU" sz="1050">
            <a:latin typeface="Times New Roman" panose="02020603050405020304" pitchFamily="18" charset="0"/>
            <a:cs typeface="Times New Roman" panose="02020603050405020304" pitchFamily="18" charset="0"/>
          </a:endParaRPr>
        </a:p>
      </dgm:t>
    </dgm:pt>
    <dgm:pt modelId="{9AB8559A-3AB4-487B-B9FF-34FC79A3C1B6}">
      <dgm:prSet custT="1"/>
      <dgm:spPr/>
      <dgm:t>
        <a:bodyPr/>
        <a:lstStyle/>
        <a:p>
          <a:r>
            <a:rPr lang="ru-RU" sz="1050" b="0" i="0">
              <a:latin typeface="Times New Roman" panose="02020603050405020304" pitchFamily="18" charset="0"/>
              <a:cs typeface="Times New Roman" panose="02020603050405020304" pitchFamily="18" charset="0"/>
            </a:rPr>
            <a:t>показ рекламы с учетом словосочетаний, по которым пользователь осуществляет поиск в поисковой системе</a:t>
          </a:r>
        </a:p>
      </dgm:t>
    </dgm:pt>
    <dgm:pt modelId="{CCD3EFB1-17A7-4803-BBA3-CD97C53BB168}" type="parTrans" cxnId="{2F393EF4-2E1D-4690-9B01-E2D120DF0084}">
      <dgm:prSet/>
      <dgm:spPr/>
      <dgm:t>
        <a:bodyPr/>
        <a:lstStyle/>
        <a:p>
          <a:endParaRPr lang="ru-RU" sz="1050">
            <a:latin typeface="Times New Roman" panose="02020603050405020304" pitchFamily="18" charset="0"/>
            <a:cs typeface="Times New Roman" panose="02020603050405020304" pitchFamily="18" charset="0"/>
          </a:endParaRPr>
        </a:p>
      </dgm:t>
    </dgm:pt>
    <dgm:pt modelId="{11E9F63E-CEDA-42DA-ABDD-3E0C3828A244}" type="sibTrans" cxnId="{2F393EF4-2E1D-4690-9B01-E2D120DF0084}">
      <dgm:prSet/>
      <dgm:spPr/>
      <dgm:t>
        <a:bodyPr/>
        <a:lstStyle/>
        <a:p>
          <a:endParaRPr lang="ru-RU" sz="1050">
            <a:latin typeface="Times New Roman" panose="02020603050405020304" pitchFamily="18" charset="0"/>
            <a:cs typeface="Times New Roman" panose="02020603050405020304" pitchFamily="18" charset="0"/>
          </a:endParaRPr>
        </a:p>
      </dgm:t>
    </dgm:pt>
    <dgm:pt modelId="{A3A61B10-500E-42E0-BA98-DAFFB5B2AB0C}">
      <dgm:prSet custT="1"/>
      <dgm:spPr/>
      <dgm:t>
        <a:bodyPr/>
        <a:lstStyle/>
        <a:p>
          <a:r>
            <a:rPr lang="ru-RU" sz="1050" b="0" i="0">
              <a:latin typeface="Times New Roman" panose="02020603050405020304" pitchFamily="18" charset="0"/>
              <a:cs typeface="Times New Roman" panose="02020603050405020304" pitchFamily="18" charset="0"/>
            </a:rPr>
            <a:t>воздействие только на пользователей, совершающих определенные действия</a:t>
          </a:r>
        </a:p>
      </dgm:t>
    </dgm:pt>
    <dgm:pt modelId="{51024F73-1666-49D1-A527-7E61748B45C1}" type="parTrans" cxnId="{CF76E7E0-5696-4504-A012-7A224C8FD487}">
      <dgm:prSet/>
      <dgm:spPr/>
      <dgm:t>
        <a:bodyPr/>
        <a:lstStyle/>
        <a:p>
          <a:endParaRPr lang="ru-RU" sz="1050">
            <a:latin typeface="Times New Roman" panose="02020603050405020304" pitchFamily="18" charset="0"/>
            <a:cs typeface="Times New Roman" panose="02020603050405020304" pitchFamily="18" charset="0"/>
          </a:endParaRPr>
        </a:p>
      </dgm:t>
    </dgm:pt>
    <dgm:pt modelId="{5B5EC631-DBF0-44FE-8EAA-1E0A2DB4BF13}" type="sibTrans" cxnId="{CF76E7E0-5696-4504-A012-7A224C8FD487}">
      <dgm:prSet/>
      <dgm:spPr/>
      <dgm:t>
        <a:bodyPr/>
        <a:lstStyle/>
        <a:p>
          <a:endParaRPr lang="ru-RU" sz="1050">
            <a:latin typeface="Times New Roman" panose="02020603050405020304" pitchFamily="18" charset="0"/>
            <a:cs typeface="Times New Roman" panose="02020603050405020304" pitchFamily="18" charset="0"/>
          </a:endParaRPr>
        </a:p>
      </dgm:t>
    </dgm:pt>
    <dgm:pt modelId="{E576E0D5-B2BF-451E-B07F-161D356D909D}" type="pres">
      <dgm:prSet presAssocID="{D5982D4D-91E6-422A-9231-5A27ACEE0D6F}" presName="hierChild1" presStyleCnt="0">
        <dgm:presLayoutVars>
          <dgm:orgChart val="1"/>
          <dgm:chPref val="1"/>
          <dgm:dir/>
          <dgm:animOne val="branch"/>
          <dgm:animLvl val="lvl"/>
          <dgm:resizeHandles/>
        </dgm:presLayoutVars>
      </dgm:prSet>
      <dgm:spPr/>
      <dgm:t>
        <a:bodyPr/>
        <a:lstStyle/>
        <a:p>
          <a:endParaRPr lang="ru-RU"/>
        </a:p>
      </dgm:t>
    </dgm:pt>
    <dgm:pt modelId="{84C588F1-C3C4-4696-9D47-2233DF5F24DC}" type="pres">
      <dgm:prSet presAssocID="{8DC50417-1D55-4A51-8B12-89324F6035EF}" presName="hierRoot1" presStyleCnt="0">
        <dgm:presLayoutVars>
          <dgm:hierBranch val="init"/>
        </dgm:presLayoutVars>
      </dgm:prSet>
      <dgm:spPr/>
    </dgm:pt>
    <dgm:pt modelId="{A9F279A4-97D3-4E1E-A82B-B2AD6A90EA76}" type="pres">
      <dgm:prSet presAssocID="{8DC50417-1D55-4A51-8B12-89324F6035EF}" presName="rootComposite1" presStyleCnt="0"/>
      <dgm:spPr/>
    </dgm:pt>
    <dgm:pt modelId="{ADF23915-5C56-4CE8-83D9-B73A14A1A5C3}" type="pres">
      <dgm:prSet presAssocID="{8DC50417-1D55-4A51-8B12-89324F6035EF}" presName="rootText1" presStyleLbl="node0" presStyleIdx="0" presStyleCnt="1">
        <dgm:presLayoutVars>
          <dgm:chPref val="3"/>
        </dgm:presLayoutVars>
      </dgm:prSet>
      <dgm:spPr/>
      <dgm:t>
        <a:bodyPr/>
        <a:lstStyle/>
        <a:p>
          <a:endParaRPr lang="ru-RU"/>
        </a:p>
      </dgm:t>
    </dgm:pt>
    <dgm:pt modelId="{BEBE8DDC-812B-45C6-922A-7A55C235EC35}" type="pres">
      <dgm:prSet presAssocID="{8DC50417-1D55-4A51-8B12-89324F6035EF}" presName="rootConnector1" presStyleLbl="node1" presStyleIdx="0" presStyleCnt="0"/>
      <dgm:spPr/>
      <dgm:t>
        <a:bodyPr/>
        <a:lstStyle/>
        <a:p>
          <a:endParaRPr lang="ru-RU"/>
        </a:p>
      </dgm:t>
    </dgm:pt>
    <dgm:pt modelId="{B717CBEA-A30E-4357-BB69-06D9696F2E77}" type="pres">
      <dgm:prSet presAssocID="{8DC50417-1D55-4A51-8B12-89324F6035EF}" presName="hierChild2" presStyleCnt="0"/>
      <dgm:spPr/>
    </dgm:pt>
    <dgm:pt modelId="{EB60D8E2-F8EB-4C18-BCF6-DBC1950C866C}" type="pres">
      <dgm:prSet presAssocID="{030BA825-6B60-4117-B394-6D06FB9B91C8}" presName="Name37" presStyleLbl="parChTrans1D2" presStyleIdx="0" presStyleCnt="2"/>
      <dgm:spPr/>
      <dgm:t>
        <a:bodyPr/>
        <a:lstStyle/>
        <a:p>
          <a:endParaRPr lang="ru-RU"/>
        </a:p>
      </dgm:t>
    </dgm:pt>
    <dgm:pt modelId="{C4F39F80-18AA-4336-BCCB-732DE2EF7A29}" type="pres">
      <dgm:prSet presAssocID="{FA34408D-7061-488E-84EA-E0ED2CDB520F}" presName="hierRoot2" presStyleCnt="0">
        <dgm:presLayoutVars>
          <dgm:hierBranch val="init"/>
        </dgm:presLayoutVars>
      </dgm:prSet>
      <dgm:spPr/>
    </dgm:pt>
    <dgm:pt modelId="{DF29DB61-E9F8-4E6E-B235-850AFEF40065}" type="pres">
      <dgm:prSet presAssocID="{FA34408D-7061-488E-84EA-E0ED2CDB520F}" presName="rootComposite" presStyleCnt="0"/>
      <dgm:spPr/>
    </dgm:pt>
    <dgm:pt modelId="{53C1E99B-E81D-47FB-81EA-2F4EA37DD575}" type="pres">
      <dgm:prSet presAssocID="{FA34408D-7061-488E-84EA-E0ED2CDB520F}" presName="rootText" presStyleLbl="node2" presStyleIdx="0" presStyleCnt="2">
        <dgm:presLayoutVars>
          <dgm:chPref val="3"/>
        </dgm:presLayoutVars>
      </dgm:prSet>
      <dgm:spPr/>
      <dgm:t>
        <a:bodyPr/>
        <a:lstStyle/>
        <a:p>
          <a:endParaRPr lang="ru-RU"/>
        </a:p>
      </dgm:t>
    </dgm:pt>
    <dgm:pt modelId="{4A4D338E-9517-44D6-84DE-22701D1F2281}" type="pres">
      <dgm:prSet presAssocID="{FA34408D-7061-488E-84EA-E0ED2CDB520F}" presName="rootConnector" presStyleLbl="node2" presStyleIdx="0" presStyleCnt="2"/>
      <dgm:spPr/>
      <dgm:t>
        <a:bodyPr/>
        <a:lstStyle/>
        <a:p>
          <a:endParaRPr lang="ru-RU"/>
        </a:p>
      </dgm:t>
    </dgm:pt>
    <dgm:pt modelId="{EDB20B3E-9D60-48E7-8E1C-FE0D77D77B98}" type="pres">
      <dgm:prSet presAssocID="{FA34408D-7061-488E-84EA-E0ED2CDB520F}" presName="hierChild4" presStyleCnt="0"/>
      <dgm:spPr/>
    </dgm:pt>
    <dgm:pt modelId="{BC148C9C-0B72-4CAF-BC07-E329467A287C}" type="pres">
      <dgm:prSet presAssocID="{58B1C6A3-D237-4792-A794-59E45411F5E1}" presName="Name37" presStyleLbl="parChTrans1D3" presStyleIdx="0" presStyleCnt="8"/>
      <dgm:spPr/>
      <dgm:t>
        <a:bodyPr/>
        <a:lstStyle/>
        <a:p>
          <a:endParaRPr lang="ru-RU"/>
        </a:p>
      </dgm:t>
    </dgm:pt>
    <dgm:pt modelId="{B8FEC7C9-8742-4655-A439-2012A286222C}" type="pres">
      <dgm:prSet presAssocID="{D180066F-335F-4A1E-AFE4-7D6B031550E2}" presName="hierRoot2" presStyleCnt="0">
        <dgm:presLayoutVars>
          <dgm:hierBranch val="init"/>
        </dgm:presLayoutVars>
      </dgm:prSet>
      <dgm:spPr/>
    </dgm:pt>
    <dgm:pt modelId="{74358B5C-62A2-4C15-9E59-2098750F636E}" type="pres">
      <dgm:prSet presAssocID="{D180066F-335F-4A1E-AFE4-7D6B031550E2}" presName="rootComposite" presStyleCnt="0"/>
      <dgm:spPr/>
    </dgm:pt>
    <dgm:pt modelId="{3D080B00-0BF4-4215-BB57-3C31C1BCEF01}" type="pres">
      <dgm:prSet presAssocID="{D180066F-335F-4A1E-AFE4-7D6B031550E2}" presName="rootText" presStyleLbl="node3" presStyleIdx="0" presStyleCnt="8">
        <dgm:presLayoutVars>
          <dgm:chPref val="3"/>
        </dgm:presLayoutVars>
      </dgm:prSet>
      <dgm:spPr/>
      <dgm:t>
        <a:bodyPr/>
        <a:lstStyle/>
        <a:p>
          <a:endParaRPr lang="ru-RU"/>
        </a:p>
      </dgm:t>
    </dgm:pt>
    <dgm:pt modelId="{4A9211ED-270F-417A-8BDD-1CF9256EB880}" type="pres">
      <dgm:prSet presAssocID="{D180066F-335F-4A1E-AFE4-7D6B031550E2}" presName="rootConnector" presStyleLbl="node3" presStyleIdx="0" presStyleCnt="8"/>
      <dgm:spPr/>
      <dgm:t>
        <a:bodyPr/>
        <a:lstStyle/>
        <a:p>
          <a:endParaRPr lang="ru-RU"/>
        </a:p>
      </dgm:t>
    </dgm:pt>
    <dgm:pt modelId="{F18FBE5E-3761-4E93-A299-9DF7624A0DD1}" type="pres">
      <dgm:prSet presAssocID="{D180066F-335F-4A1E-AFE4-7D6B031550E2}" presName="hierChild4" presStyleCnt="0"/>
      <dgm:spPr/>
    </dgm:pt>
    <dgm:pt modelId="{5049B51F-63A2-49CD-96CC-F2105E9519C3}" type="pres">
      <dgm:prSet presAssocID="{D180066F-335F-4A1E-AFE4-7D6B031550E2}" presName="hierChild5" presStyleCnt="0"/>
      <dgm:spPr/>
    </dgm:pt>
    <dgm:pt modelId="{8D7E4486-7B8B-48FD-8CFF-3B68BCC4463B}" type="pres">
      <dgm:prSet presAssocID="{DF5032F3-CBD1-4705-99C1-4A2EB4F7513C}" presName="Name37" presStyleLbl="parChTrans1D3" presStyleIdx="1" presStyleCnt="8"/>
      <dgm:spPr/>
      <dgm:t>
        <a:bodyPr/>
        <a:lstStyle/>
        <a:p>
          <a:endParaRPr lang="ru-RU"/>
        </a:p>
      </dgm:t>
    </dgm:pt>
    <dgm:pt modelId="{73A46F70-86C0-4BE2-9391-AC41DD050409}" type="pres">
      <dgm:prSet presAssocID="{B3DBE28E-07D4-4829-965B-A32A47C5698F}" presName="hierRoot2" presStyleCnt="0">
        <dgm:presLayoutVars>
          <dgm:hierBranch val="init"/>
        </dgm:presLayoutVars>
      </dgm:prSet>
      <dgm:spPr/>
    </dgm:pt>
    <dgm:pt modelId="{8D8005D2-95B9-47BF-9E29-B4F260C0207E}" type="pres">
      <dgm:prSet presAssocID="{B3DBE28E-07D4-4829-965B-A32A47C5698F}" presName="rootComposite" presStyleCnt="0"/>
      <dgm:spPr/>
    </dgm:pt>
    <dgm:pt modelId="{3C39791C-2424-42CA-B4D1-AAE83B48AC83}" type="pres">
      <dgm:prSet presAssocID="{B3DBE28E-07D4-4829-965B-A32A47C5698F}" presName="rootText" presStyleLbl="node3" presStyleIdx="1" presStyleCnt="8">
        <dgm:presLayoutVars>
          <dgm:chPref val="3"/>
        </dgm:presLayoutVars>
      </dgm:prSet>
      <dgm:spPr/>
      <dgm:t>
        <a:bodyPr/>
        <a:lstStyle/>
        <a:p>
          <a:endParaRPr lang="ru-RU"/>
        </a:p>
      </dgm:t>
    </dgm:pt>
    <dgm:pt modelId="{33E82663-3DFA-4B33-A9B2-90D0B77EAB43}" type="pres">
      <dgm:prSet presAssocID="{B3DBE28E-07D4-4829-965B-A32A47C5698F}" presName="rootConnector" presStyleLbl="node3" presStyleIdx="1" presStyleCnt="8"/>
      <dgm:spPr/>
      <dgm:t>
        <a:bodyPr/>
        <a:lstStyle/>
        <a:p>
          <a:endParaRPr lang="ru-RU"/>
        </a:p>
      </dgm:t>
    </dgm:pt>
    <dgm:pt modelId="{EACBB529-6F4E-40BE-9A08-363807E29E86}" type="pres">
      <dgm:prSet presAssocID="{B3DBE28E-07D4-4829-965B-A32A47C5698F}" presName="hierChild4" presStyleCnt="0"/>
      <dgm:spPr/>
    </dgm:pt>
    <dgm:pt modelId="{FC081EDC-82BA-43AF-A12E-07F4289E4426}" type="pres">
      <dgm:prSet presAssocID="{B3DBE28E-07D4-4829-965B-A32A47C5698F}" presName="hierChild5" presStyleCnt="0"/>
      <dgm:spPr/>
    </dgm:pt>
    <dgm:pt modelId="{AC59AC52-38E2-41A0-B4E2-C67A89EB2023}" type="pres">
      <dgm:prSet presAssocID="{D191D448-DBA7-4495-88DA-1730D5FED4BC}" presName="Name37" presStyleLbl="parChTrans1D3" presStyleIdx="2" presStyleCnt="8"/>
      <dgm:spPr/>
      <dgm:t>
        <a:bodyPr/>
        <a:lstStyle/>
        <a:p>
          <a:endParaRPr lang="ru-RU"/>
        </a:p>
      </dgm:t>
    </dgm:pt>
    <dgm:pt modelId="{0CA7DBE1-5911-4431-8585-73B4F4E52870}" type="pres">
      <dgm:prSet presAssocID="{0888130C-3F3A-45AF-99DA-8B81EAC57C2F}" presName="hierRoot2" presStyleCnt="0">
        <dgm:presLayoutVars>
          <dgm:hierBranch val="init"/>
        </dgm:presLayoutVars>
      </dgm:prSet>
      <dgm:spPr/>
    </dgm:pt>
    <dgm:pt modelId="{26B07C82-782A-43DB-8DCE-0B6243E32AC5}" type="pres">
      <dgm:prSet presAssocID="{0888130C-3F3A-45AF-99DA-8B81EAC57C2F}" presName="rootComposite" presStyleCnt="0"/>
      <dgm:spPr/>
    </dgm:pt>
    <dgm:pt modelId="{A4B9A688-01C0-42E0-8B84-69F74BF40F00}" type="pres">
      <dgm:prSet presAssocID="{0888130C-3F3A-45AF-99DA-8B81EAC57C2F}" presName="rootText" presStyleLbl="node3" presStyleIdx="2" presStyleCnt="8">
        <dgm:presLayoutVars>
          <dgm:chPref val="3"/>
        </dgm:presLayoutVars>
      </dgm:prSet>
      <dgm:spPr/>
      <dgm:t>
        <a:bodyPr/>
        <a:lstStyle/>
        <a:p>
          <a:endParaRPr lang="ru-RU"/>
        </a:p>
      </dgm:t>
    </dgm:pt>
    <dgm:pt modelId="{0C37E2AE-574B-4CF4-BDA6-B876448B50A8}" type="pres">
      <dgm:prSet presAssocID="{0888130C-3F3A-45AF-99DA-8B81EAC57C2F}" presName="rootConnector" presStyleLbl="node3" presStyleIdx="2" presStyleCnt="8"/>
      <dgm:spPr/>
      <dgm:t>
        <a:bodyPr/>
        <a:lstStyle/>
        <a:p>
          <a:endParaRPr lang="ru-RU"/>
        </a:p>
      </dgm:t>
    </dgm:pt>
    <dgm:pt modelId="{BC13F5B3-1AA0-4B7D-912E-A9135B227BDB}" type="pres">
      <dgm:prSet presAssocID="{0888130C-3F3A-45AF-99DA-8B81EAC57C2F}" presName="hierChild4" presStyleCnt="0"/>
      <dgm:spPr/>
    </dgm:pt>
    <dgm:pt modelId="{8385652B-E197-42F8-BBDE-E5F2E3C6F497}" type="pres">
      <dgm:prSet presAssocID="{0888130C-3F3A-45AF-99DA-8B81EAC57C2F}" presName="hierChild5" presStyleCnt="0"/>
      <dgm:spPr/>
    </dgm:pt>
    <dgm:pt modelId="{FF9710C8-1EEA-4E04-85F4-F9A30A24C06C}" type="pres">
      <dgm:prSet presAssocID="{896B66DF-843E-440E-B8C6-48CAF13E07A8}" presName="Name37" presStyleLbl="parChTrans1D3" presStyleIdx="3" presStyleCnt="8"/>
      <dgm:spPr/>
      <dgm:t>
        <a:bodyPr/>
        <a:lstStyle/>
        <a:p>
          <a:endParaRPr lang="ru-RU"/>
        </a:p>
      </dgm:t>
    </dgm:pt>
    <dgm:pt modelId="{4E0D1840-7B91-4B13-AAED-FE96F087D8D5}" type="pres">
      <dgm:prSet presAssocID="{E706F233-05F2-4F1F-8DCC-2B8DC4807F42}" presName="hierRoot2" presStyleCnt="0">
        <dgm:presLayoutVars>
          <dgm:hierBranch val="init"/>
        </dgm:presLayoutVars>
      </dgm:prSet>
      <dgm:spPr/>
    </dgm:pt>
    <dgm:pt modelId="{5FB3489F-F6A7-43F6-8FD2-01B4D7412A98}" type="pres">
      <dgm:prSet presAssocID="{E706F233-05F2-4F1F-8DCC-2B8DC4807F42}" presName="rootComposite" presStyleCnt="0"/>
      <dgm:spPr/>
    </dgm:pt>
    <dgm:pt modelId="{6A98D901-51CF-40D5-A303-47316083A9B7}" type="pres">
      <dgm:prSet presAssocID="{E706F233-05F2-4F1F-8DCC-2B8DC4807F42}" presName="rootText" presStyleLbl="node3" presStyleIdx="3" presStyleCnt="8">
        <dgm:presLayoutVars>
          <dgm:chPref val="3"/>
        </dgm:presLayoutVars>
      </dgm:prSet>
      <dgm:spPr/>
      <dgm:t>
        <a:bodyPr/>
        <a:lstStyle/>
        <a:p>
          <a:endParaRPr lang="ru-RU"/>
        </a:p>
      </dgm:t>
    </dgm:pt>
    <dgm:pt modelId="{09E12AEA-6679-40D6-B575-B987784EC20E}" type="pres">
      <dgm:prSet presAssocID="{E706F233-05F2-4F1F-8DCC-2B8DC4807F42}" presName="rootConnector" presStyleLbl="node3" presStyleIdx="3" presStyleCnt="8"/>
      <dgm:spPr/>
      <dgm:t>
        <a:bodyPr/>
        <a:lstStyle/>
        <a:p>
          <a:endParaRPr lang="ru-RU"/>
        </a:p>
      </dgm:t>
    </dgm:pt>
    <dgm:pt modelId="{E5EF0286-F084-47D9-AFE2-4484DB8D7680}" type="pres">
      <dgm:prSet presAssocID="{E706F233-05F2-4F1F-8DCC-2B8DC4807F42}" presName="hierChild4" presStyleCnt="0"/>
      <dgm:spPr/>
    </dgm:pt>
    <dgm:pt modelId="{941AB85B-269E-4091-9E10-CD8B02B7ECC5}" type="pres">
      <dgm:prSet presAssocID="{E706F233-05F2-4F1F-8DCC-2B8DC4807F42}" presName="hierChild5" presStyleCnt="0"/>
      <dgm:spPr/>
    </dgm:pt>
    <dgm:pt modelId="{A6A07F0B-09F3-4796-A5DD-E8CF6EA2913C}" type="pres">
      <dgm:prSet presAssocID="{FA34408D-7061-488E-84EA-E0ED2CDB520F}" presName="hierChild5" presStyleCnt="0"/>
      <dgm:spPr/>
    </dgm:pt>
    <dgm:pt modelId="{A6FABE67-1E01-484B-A801-A30B88F021FC}" type="pres">
      <dgm:prSet presAssocID="{798F49F5-5E96-4801-A308-F744F0361137}" presName="Name37" presStyleLbl="parChTrans1D2" presStyleIdx="1" presStyleCnt="2"/>
      <dgm:spPr/>
      <dgm:t>
        <a:bodyPr/>
        <a:lstStyle/>
        <a:p>
          <a:endParaRPr lang="ru-RU"/>
        </a:p>
      </dgm:t>
    </dgm:pt>
    <dgm:pt modelId="{8FC0822D-35FB-4C16-B87B-EF047E3AF3C3}" type="pres">
      <dgm:prSet presAssocID="{47BAC605-49D3-42D4-B94F-F0839ED9B50B}" presName="hierRoot2" presStyleCnt="0">
        <dgm:presLayoutVars>
          <dgm:hierBranch val="init"/>
        </dgm:presLayoutVars>
      </dgm:prSet>
      <dgm:spPr/>
    </dgm:pt>
    <dgm:pt modelId="{FD385C51-F5E8-492D-B1E6-0512C3DE580F}" type="pres">
      <dgm:prSet presAssocID="{47BAC605-49D3-42D4-B94F-F0839ED9B50B}" presName="rootComposite" presStyleCnt="0"/>
      <dgm:spPr/>
    </dgm:pt>
    <dgm:pt modelId="{09A55037-B1AA-4E76-980F-684F6AF8244F}" type="pres">
      <dgm:prSet presAssocID="{47BAC605-49D3-42D4-B94F-F0839ED9B50B}" presName="rootText" presStyleLbl="node2" presStyleIdx="1" presStyleCnt="2">
        <dgm:presLayoutVars>
          <dgm:chPref val="3"/>
        </dgm:presLayoutVars>
      </dgm:prSet>
      <dgm:spPr/>
      <dgm:t>
        <a:bodyPr/>
        <a:lstStyle/>
        <a:p>
          <a:endParaRPr lang="ru-RU"/>
        </a:p>
      </dgm:t>
    </dgm:pt>
    <dgm:pt modelId="{62961F4E-743A-4812-A2B4-B809AF3F938B}" type="pres">
      <dgm:prSet presAssocID="{47BAC605-49D3-42D4-B94F-F0839ED9B50B}" presName="rootConnector" presStyleLbl="node2" presStyleIdx="1" presStyleCnt="2"/>
      <dgm:spPr/>
      <dgm:t>
        <a:bodyPr/>
        <a:lstStyle/>
        <a:p>
          <a:endParaRPr lang="ru-RU"/>
        </a:p>
      </dgm:t>
    </dgm:pt>
    <dgm:pt modelId="{28B20C04-C8DA-41C6-8566-8D8352E791F7}" type="pres">
      <dgm:prSet presAssocID="{47BAC605-49D3-42D4-B94F-F0839ED9B50B}" presName="hierChild4" presStyleCnt="0"/>
      <dgm:spPr/>
    </dgm:pt>
    <dgm:pt modelId="{F29545C6-47B2-4BB4-9C95-11EA1EB96D44}" type="pres">
      <dgm:prSet presAssocID="{8EEB5C24-4638-4188-AC82-34CB9499E804}" presName="Name37" presStyleLbl="parChTrans1D3" presStyleIdx="4" presStyleCnt="8"/>
      <dgm:spPr/>
      <dgm:t>
        <a:bodyPr/>
        <a:lstStyle/>
        <a:p>
          <a:endParaRPr lang="ru-RU"/>
        </a:p>
      </dgm:t>
    </dgm:pt>
    <dgm:pt modelId="{2C4C36EF-DFCE-4664-A77D-DA9A9E506E39}" type="pres">
      <dgm:prSet presAssocID="{872B715A-338D-4D0D-BA83-479F65FE33CA}" presName="hierRoot2" presStyleCnt="0">
        <dgm:presLayoutVars>
          <dgm:hierBranch val="init"/>
        </dgm:presLayoutVars>
      </dgm:prSet>
      <dgm:spPr/>
    </dgm:pt>
    <dgm:pt modelId="{6414ABF5-EFD3-4F5D-B2D4-9272E2A951F5}" type="pres">
      <dgm:prSet presAssocID="{872B715A-338D-4D0D-BA83-479F65FE33CA}" presName="rootComposite" presStyleCnt="0"/>
      <dgm:spPr/>
    </dgm:pt>
    <dgm:pt modelId="{5CD12A27-7AB6-412E-8708-4D8CF1E8D7CB}" type="pres">
      <dgm:prSet presAssocID="{872B715A-338D-4D0D-BA83-479F65FE33CA}" presName="rootText" presStyleLbl="node3" presStyleIdx="4" presStyleCnt="8">
        <dgm:presLayoutVars>
          <dgm:chPref val="3"/>
        </dgm:presLayoutVars>
      </dgm:prSet>
      <dgm:spPr/>
      <dgm:t>
        <a:bodyPr/>
        <a:lstStyle/>
        <a:p>
          <a:endParaRPr lang="ru-RU"/>
        </a:p>
      </dgm:t>
    </dgm:pt>
    <dgm:pt modelId="{75C827C7-7CC0-4904-A990-823AC48EBE10}" type="pres">
      <dgm:prSet presAssocID="{872B715A-338D-4D0D-BA83-479F65FE33CA}" presName="rootConnector" presStyleLbl="node3" presStyleIdx="4" presStyleCnt="8"/>
      <dgm:spPr/>
      <dgm:t>
        <a:bodyPr/>
        <a:lstStyle/>
        <a:p>
          <a:endParaRPr lang="ru-RU"/>
        </a:p>
      </dgm:t>
    </dgm:pt>
    <dgm:pt modelId="{9D1C51BA-4B1B-4658-B715-498ECF9C50E7}" type="pres">
      <dgm:prSet presAssocID="{872B715A-338D-4D0D-BA83-479F65FE33CA}" presName="hierChild4" presStyleCnt="0"/>
      <dgm:spPr/>
    </dgm:pt>
    <dgm:pt modelId="{A768B2FA-D1E6-4BEF-A740-57FAE003AEE0}" type="pres">
      <dgm:prSet presAssocID="{872B715A-338D-4D0D-BA83-479F65FE33CA}" presName="hierChild5" presStyleCnt="0"/>
      <dgm:spPr/>
    </dgm:pt>
    <dgm:pt modelId="{78E8079E-3046-4864-B25E-8C9F2541860D}" type="pres">
      <dgm:prSet presAssocID="{A0F8F610-E003-4605-95F3-96F648711D40}" presName="Name37" presStyleLbl="parChTrans1D3" presStyleIdx="5" presStyleCnt="8"/>
      <dgm:spPr/>
      <dgm:t>
        <a:bodyPr/>
        <a:lstStyle/>
        <a:p>
          <a:endParaRPr lang="ru-RU"/>
        </a:p>
      </dgm:t>
    </dgm:pt>
    <dgm:pt modelId="{4B5568DF-5585-4190-82F1-C7D314398694}" type="pres">
      <dgm:prSet presAssocID="{98614210-D4AA-4B39-8960-34C5FB2105D1}" presName="hierRoot2" presStyleCnt="0">
        <dgm:presLayoutVars>
          <dgm:hierBranch val="init"/>
        </dgm:presLayoutVars>
      </dgm:prSet>
      <dgm:spPr/>
    </dgm:pt>
    <dgm:pt modelId="{F828771C-2251-458E-A899-B39B4C709BD9}" type="pres">
      <dgm:prSet presAssocID="{98614210-D4AA-4B39-8960-34C5FB2105D1}" presName="rootComposite" presStyleCnt="0"/>
      <dgm:spPr/>
    </dgm:pt>
    <dgm:pt modelId="{D176020F-7FA9-4423-BEAD-C7E0CF702F68}" type="pres">
      <dgm:prSet presAssocID="{98614210-D4AA-4B39-8960-34C5FB2105D1}" presName="rootText" presStyleLbl="node3" presStyleIdx="5" presStyleCnt="8">
        <dgm:presLayoutVars>
          <dgm:chPref val="3"/>
        </dgm:presLayoutVars>
      </dgm:prSet>
      <dgm:spPr/>
      <dgm:t>
        <a:bodyPr/>
        <a:lstStyle/>
        <a:p>
          <a:endParaRPr lang="ru-RU"/>
        </a:p>
      </dgm:t>
    </dgm:pt>
    <dgm:pt modelId="{99F6496C-E85D-4BF4-B2B8-213A517D7DF4}" type="pres">
      <dgm:prSet presAssocID="{98614210-D4AA-4B39-8960-34C5FB2105D1}" presName="rootConnector" presStyleLbl="node3" presStyleIdx="5" presStyleCnt="8"/>
      <dgm:spPr/>
      <dgm:t>
        <a:bodyPr/>
        <a:lstStyle/>
        <a:p>
          <a:endParaRPr lang="ru-RU"/>
        </a:p>
      </dgm:t>
    </dgm:pt>
    <dgm:pt modelId="{00D821F6-0F20-4007-80CB-E9F34DEBEDA2}" type="pres">
      <dgm:prSet presAssocID="{98614210-D4AA-4B39-8960-34C5FB2105D1}" presName="hierChild4" presStyleCnt="0"/>
      <dgm:spPr/>
    </dgm:pt>
    <dgm:pt modelId="{1F33AD8F-C025-449A-9ECE-3C4AA40588B1}" type="pres">
      <dgm:prSet presAssocID="{98614210-D4AA-4B39-8960-34C5FB2105D1}" presName="hierChild5" presStyleCnt="0"/>
      <dgm:spPr/>
    </dgm:pt>
    <dgm:pt modelId="{8108407D-4F26-4AF6-8FF0-68A33243ED0C}" type="pres">
      <dgm:prSet presAssocID="{CCD3EFB1-17A7-4803-BBA3-CD97C53BB168}" presName="Name37" presStyleLbl="parChTrans1D3" presStyleIdx="6" presStyleCnt="8"/>
      <dgm:spPr/>
      <dgm:t>
        <a:bodyPr/>
        <a:lstStyle/>
        <a:p>
          <a:endParaRPr lang="ru-RU"/>
        </a:p>
      </dgm:t>
    </dgm:pt>
    <dgm:pt modelId="{D4D57B0D-115B-462C-A4F8-C60C0574432F}" type="pres">
      <dgm:prSet presAssocID="{9AB8559A-3AB4-487B-B9FF-34FC79A3C1B6}" presName="hierRoot2" presStyleCnt="0">
        <dgm:presLayoutVars>
          <dgm:hierBranch val="init"/>
        </dgm:presLayoutVars>
      </dgm:prSet>
      <dgm:spPr/>
    </dgm:pt>
    <dgm:pt modelId="{50197A44-0427-46DC-819D-3083F6669927}" type="pres">
      <dgm:prSet presAssocID="{9AB8559A-3AB4-487B-B9FF-34FC79A3C1B6}" presName="rootComposite" presStyleCnt="0"/>
      <dgm:spPr/>
    </dgm:pt>
    <dgm:pt modelId="{3F7CCCEC-4B50-4F24-AB02-79171B063927}" type="pres">
      <dgm:prSet presAssocID="{9AB8559A-3AB4-487B-B9FF-34FC79A3C1B6}" presName="rootText" presStyleLbl="node3" presStyleIdx="6" presStyleCnt="8">
        <dgm:presLayoutVars>
          <dgm:chPref val="3"/>
        </dgm:presLayoutVars>
      </dgm:prSet>
      <dgm:spPr/>
      <dgm:t>
        <a:bodyPr/>
        <a:lstStyle/>
        <a:p>
          <a:endParaRPr lang="ru-RU"/>
        </a:p>
      </dgm:t>
    </dgm:pt>
    <dgm:pt modelId="{6D753EF8-F11F-427C-B1FA-DB8C7086473D}" type="pres">
      <dgm:prSet presAssocID="{9AB8559A-3AB4-487B-B9FF-34FC79A3C1B6}" presName="rootConnector" presStyleLbl="node3" presStyleIdx="6" presStyleCnt="8"/>
      <dgm:spPr/>
      <dgm:t>
        <a:bodyPr/>
        <a:lstStyle/>
        <a:p>
          <a:endParaRPr lang="ru-RU"/>
        </a:p>
      </dgm:t>
    </dgm:pt>
    <dgm:pt modelId="{70B4560B-6A63-4687-B72C-D81E2F8A17DF}" type="pres">
      <dgm:prSet presAssocID="{9AB8559A-3AB4-487B-B9FF-34FC79A3C1B6}" presName="hierChild4" presStyleCnt="0"/>
      <dgm:spPr/>
    </dgm:pt>
    <dgm:pt modelId="{757E1A0E-CB60-4D98-B077-98548D097BA3}" type="pres">
      <dgm:prSet presAssocID="{9AB8559A-3AB4-487B-B9FF-34FC79A3C1B6}" presName="hierChild5" presStyleCnt="0"/>
      <dgm:spPr/>
    </dgm:pt>
    <dgm:pt modelId="{81767A29-9DFA-4E7B-85B3-5A49C14B7298}" type="pres">
      <dgm:prSet presAssocID="{51024F73-1666-49D1-A527-7E61748B45C1}" presName="Name37" presStyleLbl="parChTrans1D3" presStyleIdx="7" presStyleCnt="8"/>
      <dgm:spPr/>
      <dgm:t>
        <a:bodyPr/>
        <a:lstStyle/>
        <a:p>
          <a:endParaRPr lang="ru-RU"/>
        </a:p>
      </dgm:t>
    </dgm:pt>
    <dgm:pt modelId="{38392A4A-5CCD-4296-8FE4-415BD3B2AAE9}" type="pres">
      <dgm:prSet presAssocID="{A3A61B10-500E-42E0-BA98-DAFFB5B2AB0C}" presName="hierRoot2" presStyleCnt="0">
        <dgm:presLayoutVars>
          <dgm:hierBranch val="init"/>
        </dgm:presLayoutVars>
      </dgm:prSet>
      <dgm:spPr/>
    </dgm:pt>
    <dgm:pt modelId="{30C5841E-5C35-410B-8633-CD8EA1D00D1F}" type="pres">
      <dgm:prSet presAssocID="{A3A61B10-500E-42E0-BA98-DAFFB5B2AB0C}" presName="rootComposite" presStyleCnt="0"/>
      <dgm:spPr/>
    </dgm:pt>
    <dgm:pt modelId="{C1115E23-151D-4C13-A08E-711EB7B0AA34}" type="pres">
      <dgm:prSet presAssocID="{A3A61B10-500E-42E0-BA98-DAFFB5B2AB0C}" presName="rootText" presStyleLbl="node3" presStyleIdx="7" presStyleCnt="8">
        <dgm:presLayoutVars>
          <dgm:chPref val="3"/>
        </dgm:presLayoutVars>
      </dgm:prSet>
      <dgm:spPr/>
      <dgm:t>
        <a:bodyPr/>
        <a:lstStyle/>
        <a:p>
          <a:endParaRPr lang="ru-RU"/>
        </a:p>
      </dgm:t>
    </dgm:pt>
    <dgm:pt modelId="{B4E77A5C-FF22-494B-AE70-0F2CB4D91AD8}" type="pres">
      <dgm:prSet presAssocID="{A3A61B10-500E-42E0-BA98-DAFFB5B2AB0C}" presName="rootConnector" presStyleLbl="node3" presStyleIdx="7" presStyleCnt="8"/>
      <dgm:spPr/>
      <dgm:t>
        <a:bodyPr/>
        <a:lstStyle/>
        <a:p>
          <a:endParaRPr lang="ru-RU"/>
        </a:p>
      </dgm:t>
    </dgm:pt>
    <dgm:pt modelId="{CEC06C8A-74FB-4611-A334-B34921719426}" type="pres">
      <dgm:prSet presAssocID="{A3A61B10-500E-42E0-BA98-DAFFB5B2AB0C}" presName="hierChild4" presStyleCnt="0"/>
      <dgm:spPr/>
    </dgm:pt>
    <dgm:pt modelId="{62F32A6B-0A1B-42AE-97A5-848B15F81117}" type="pres">
      <dgm:prSet presAssocID="{A3A61B10-500E-42E0-BA98-DAFFB5B2AB0C}" presName="hierChild5" presStyleCnt="0"/>
      <dgm:spPr/>
    </dgm:pt>
    <dgm:pt modelId="{A9EF5D32-7CA4-46CE-B5C7-46EB6841AB8E}" type="pres">
      <dgm:prSet presAssocID="{47BAC605-49D3-42D4-B94F-F0839ED9B50B}" presName="hierChild5" presStyleCnt="0"/>
      <dgm:spPr/>
    </dgm:pt>
    <dgm:pt modelId="{FA0AAD16-21D7-4B07-A528-943FC75B48BB}" type="pres">
      <dgm:prSet presAssocID="{8DC50417-1D55-4A51-8B12-89324F6035EF}" presName="hierChild3" presStyleCnt="0"/>
      <dgm:spPr/>
    </dgm:pt>
  </dgm:ptLst>
  <dgm:cxnLst>
    <dgm:cxn modelId="{823DAB4C-1BC9-47A4-B86A-80A07C3D410B}" type="presOf" srcId="{B3DBE28E-07D4-4829-965B-A32A47C5698F}" destId="{33E82663-3DFA-4B33-A9B2-90D0B77EAB43}" srcOrd="1" destOrd="0" presId="urn:microsoft.com/office/officeart/2005/8/layout/orgChart1"/>
    <dgm:cxn modelId="{9B63FE52-C663-4139-A989-E298E92AA2E3}" srcId="{D5982D4D-91E6-422A-9231-5A27ACEE0D6F}" destId="{8DC50417-1D55-4A51-8B12-89324F6035EF}" srcOrd="0" destOrd="0" parTransId="{0E24BB18-8077-46D4-A5A4-57DC0FA0CC48}" sibTransId="{FE25D6D8-9FE8-4A72-9CD6-FEE532410835}"/>
    <dgm:cxn modelId="{D9587C83-1027-49B1-958F-944F5E12AED7}" type="presOf" srcId="{9AB8559A-3AB4-487B-B9FF-34FC79A3C1B6}" destId="{3F7CCCEC-4B50-4F24-AB02-79171B063927}" srcOrd="0" destOrd="0" presId="urn:microsoft.com/office/officeart/2005/8/layout/orgChart1"/>
    <dgm:cxn modelId="{1A08684A-BEEB-4279-975E-6C11076A3515}" srcId="{47BAC605-49D3-42D4-B94F-F0839ED9B50B}" destId="{872B715A-338D-4D0D-BA83-479F65FE33CA}" srcOrd="0" destOrd="0" parTransId="{8EEB5C24-4638-4188-AC82-34CB9499E804}" sibTransId="{CE37EF31-A107-4C33-843D-BFB69C4FF9C1}"/>
    <dgm:cxn modelId="{21E3B1A8-18B0-4799-8586-B2DD455B0A4B}" type="presOf" srcId="{D180066F-335F-4A1E-AFE4-7D6B031550E2}" destId="{3D080B00-0BF4-4215-BB57-3C31C1BCEF01}" srcOrd="0" destOrd="0" presId="urn:microsoft.com/office/officeart/2005/8/layout/orgChart1"/>
    <dgm:cxn modelId="{84B36460-A517-4B02-BE05-3E441A1765F8}" type="presOf" srcId="{B3DBE28E-07D4-4829-965B-A32A47C5698F}" destId="{3C39791C-2424-42CA-B4D1-AAE83B48AC83}" srcOrd="0" destOrd="0" presId="urn:microsoft.com/office/officeart/2005/8/layout/orgChart1"/>
    <dgm:cxn modelId="{AE7C6494-83A6-4A4B-ADB2-2B8FB1CDBA94}" srcId="{FA34408D-7061-488E-84EA-E0ED2CDB520F}" destId="{D180066F-335F-4A1E-AFE4-7D6B031550E2}" srcOrd="0" destOrd="0" parTransId="{58B1C6A3-D237-4792-A794-59E45411F5E1}" sibTransId="{67711C84-678B-4D80-88DA-80828929A0EF}"/>
    <dgm:cxn modelId="{5704EC09-88E6-4BEB-B865-55D617D07EE7}" type="presOf" srcId="{A3A61B10-500E-42E0-BA98-DAFFB5B2AB0C}" destId="{B4E77A5C-FF22-494B-AE70-0F2CB4D91AD8}" srcOrd="1" destOrd="0" presId="urn:microsoft.com/office/officeart/2005/8/layout/orgChart1"/>
    <dgm:cxn modelId="{15075912-0494-4931-8F63-9C840B3174EF}" type="presOf" srcId="{872B715A-338D-4D0D-BA83-479F65FE33CA}" destId="{5CD12A27-7AB6-412E-8708-4D8CF1E8D7CB}" srcOrd="0" destOrd="0" presId="urn:microsoft.com/office/officeart/2005/8/layout/orgChart1"/>
    <dgm:cxn modelId="{FCF4F9E0-FA86-436D-9076-C5312E18200B}" type="presOf" srcId="{0888130C-3F3A-45AF-99DA-8B81EAC57C2F}" destId="{A4B9A688-01C0-42E0-8B84-69F74BF40F00}" srcOrd="0" destOrd="0" presId="urn:microsoft.com/office/officeart/2005/8/layout/orgChart1"/>
    <dgm:cxn modelId="{A59E6972-37BC-43F4-BD68-24B8DF30642A}" type="presOf" srcId="{8DC50417-1D55-4A51-8B12-89324F6035EF}" destId="{ADF23915-5C56-4CE8-83D9-B73A14A1A5C3}" srcOrd="0" destOrd="0" presId="urn:microsoft.com/office/officeart/2005/8/layout/orgChart1"/>
    <dgm:cxn modelId="{2DC78C74-5B2C-4AFB-84BE-A5FEFD8C6EBA}" type="presOf" srcId="{FA34408D-7061-488E-84EA-E0ED2CDB520F}" destId="{4A4D338E-9517-44D6-84DE-22701D1F2281}" srcOrd="1" destOrd="0" presId="urn:microsoft.com/office/officeart/2005/8/layout/orgChart1"/>
    <dgm:cxn modelId="{E45D75FD-769A-462E-971D-F106FFC7D32F}" type="presOf" srcId="{798F49F5-5E96-4801-A308-F744F0361137}" destId="{A6FABE67-1E01-484B-A801-A30B88F021FC}" srcOrd="0" destOrd="0" presId="urn:microsoft.com/office/officeart/2005/8/layout/orgChart1"/>
    <dgm:cxn modelId="{B5CD19F3-808D-421A-8BE1-B05103A2D1B5}" type="presOf" srcId="{E706F233-05F2-4F1F-8DCC-2B8DC4807F42}" destId="{09E12AEA-6679-40D6-B575-B987784EC20E}" srcOrd="1" destOrd="0" presId="urn:microsoft.com/office/officeart/2005/8/layout/orgChart1"/>
    <dgm:cxn modelId="{A6CE3049-64F3-4831-8FCB-E33D8AB5D3A2}" type="presOf" srcId="{CCD3EFB1-17A7-4803-BBA3-CD97C53BB168}" destId="{8108407D-4F26-4AF6-8FF0-68A33243ED0C}" srcOrd="0" destOrd="0" presId="urn:microsoft.com/office/officeart/2005/8/layout/orgChart1"/>
    <dgm:cxn modelId="{D9EC4AA7-979B-4364-87FA-B50E9D79B078}" type="presOf" srcId="{98614210-D4AA-4B39-8960-34C5FB2105D1}" destId="{D176020F-7FA9-4423-BEAD-C7E0CF702F68}" srcOrd="0" destOrd="0" presId="urn:microsoft.com/office/officeart/2005/8/layout/orgChart1"/>
    <dgm:cxn modelId="{F37F4881-35AA-4960-939F-56A6D1FC4BB0}" type="presOf" srcId="{9AB8559A-3AB4-487B-B9FF-34FC79A3C1B6}" destId="{6D753EF8-F11F-427C-B1FA-DB8C7086473D}" srcOrd="1" destOrd="0" presId="urn:microsoft.com/office/officeart/2005/8/layout/orgChart1"/>
    <dgm:cxn modelId="{CF76E7E0-5696-4504-A012-7A224C8FD487}" srcId="{47BAC605-49D3-42D4-B94F-F0839ED9B50B}" destId="{A3A61B10-500E-42E0-BA98-DAFFB5B2AB0C}" srcOrd="3" destOrd="0" parTransId="{51024F73-1666-49D1-A527-7E61748B45C1}" sibTransId="{5B5EC631-DBF0-44FE-8EAA-1E0A2DB4BF13}"/>
    <dgm:cxn modelId="{BD92609A-C213-40EE-9015-DCAF5BF72E0C}" type="presOf" srcId="{DF5032F3-CBD1-4705-99C1-4A2EB4F7513C}" destId="{8D7E4486-7B8B-48FD-8CFF-3B68BCC4463B}" srcOrd="0" destOrd="0" presId="urn:microsoft.com/office/officeart/2005/8/layout/orgChart1"/>
    <dgm:cxn modelId="{E496260C-40B8-4554-8C70-F39B0BAF374D}" srcId="{47BAC605-49D3-42D4-B94F-F0839ED9B50B}" destId="{98614210-D4AA-4B39-8960-34C5FB2105D1}" srcOrd="1" destOrd="0" parTransId="{A0F8F610-E003-4605-95F3-96F648711D40}" sibTransId="{8F9E2E7F-9B6C-42AC-A58F-49D4CC3AFD10}"/>
    <dgm:cxn modelId="{A36133AD-8A0A-4B75-913B-70E6A4ED481B}" type="presOf" srcId="{A3A61B10-500E-42E0-BA98-DAFFB5B2AB0C}" destId="{C1115E23-151D-4C13-A08E-711EB7B0AA34}" srcOrd="0" destOrd="0" presId="urn:microsoft.com/office/officeart/2005/8/layout/orgChart1"/>
    <dgm:cxn modelId="{B27F4375-1BDD-41AB-9959-4B80E1635747}" type="presOf" srcId="{A0F8F610-E003-4605-95F3-96F648711D40}" destId="{78E8079E-3046-4864-B25E-8C9F2541860D}" srcOrd="0" destOrd="0" presId="urn:microsoft.com/office/officeart/2005/8/layout/orgChart1"/>
    <dgm:cxn modelId="{4D143410-B3B5-49F8-95A6-97E8CE914C4E}" type="presOf" srcId="{47BAC605-49D3-42D4-B94F-F0839ED9B50B}" destId="{62961F4E-743A-4812-A2B4-B809AF3F938B}" srcOrd="1" destOrd="0" presId="urn:microsoft.com/office/officeart/2005/8/layout/orgChart1"/>
    <dgm:cxn modelId="{056A4400-B1C4-4BEE-84F2-1F7B8F142A8D}" srcId="{FA34408D-7061-488E-84EA-E0ED2CDB520F}" destId="{B3DBE28E-07D4-4829-965B-A32A47C5698F}" srcOrd="1" destOrd="0" parTransId="{DF5032F3-CBD1-4705-99C1-4A2EB4F7513C}" sibTransId="{84EF574F-1AB2-40EE-A31F-20369B08E0B6}"/>
    <dgm:cxn modelId="{AC5837A2-45B1-4783-BF92-D4DF154002D4}" type="presOf" srcId="{896B66DF-843E-440E-B8C6-48CAF13E07A8}" destId="{FF9710C8-1EEA-4E04-85F4-F9A30A24C06C}" srcOrd="0" destOrd="0" presId="urn:microsoft.com/office/officeart/2005/8/layout/orgChart1"/>
    <dgm:cxn modelId="{D8E9BF3D-E270-44FD-AA10-520316E8B9F9}" type="presOf" srcId="{8DC50417-1D55-4A51-8B12-89324F6035EF}" destId="{BEBE8DDC-812B-45C6-922A-7A55C235EC35}" srcOrd="1" destOrd="0" presId="urn:microsoft.com/office/officeart/2005/8/layout/orgChart1"/>
    <dgm:cxn modelId="{95721C50-698B-4946-A0A2-85D2DC411BD1}" type="presOf" srcId="{D180066F-335F-4A1E-AFE4-7D6B031550E2}" destId="{4A9211ED-270F-417A-8BDD-1CF9256EB880}" srcOrd="1" destOrd="0" presId="urn:microsoft.com/office/officeart/2005/8/layout/orgChart1"/>
    <dgm:cxn modelId="{63C3C127-8ABE-47D9-A7E9-DF5DEB3D04A9}" type="presOf" srcId="{D5982D4D-91E6-422A-9231-5A27ACEE0D6F}" destId="{E576E0D5-B2BF-451E-B07F-161D356D909D}" srcOrd="0" destOrd="0" presId="urn:microsoft.com/office/officeart/2005/8/layout/orgChart1"/>
    <dgm:cxn modelId="{64007C42-EDB7-4D0F-9974-802D6A4B3AE6}" srcId="{8DC50417-1D55-4A51-8B12-89324F6035EF}" destId="{FA34408D-7061-488E-84EA-E0ED2CDB520F}" srcOrd="0" destOrd="0" parTransId="{030BA825-6B60-4117-B394-6D06FB9B91C8}" sibTransId="{7F59B6D2-9EAC-46C7-8A06-0A9CA8D11AC0}"/>
    <dgm:cxn modelId="{202313EB-F330-4A1E-AA94-A8555F8BD82A}" type="presOf" srcId="{FA34408D-7061-488E-84EA-E0ED2CDB520F}" destId="{53C1E99B-E81D-47FB-81EA-2F4EA37DD575}" srcOrd="0" destOrd="0" presId="urn:microsoft.com/office/officeart/2005/8/layout/orgChart1"/>
    <dgm:cxn modelId="{369BB1E6-BB34-4741-817F-22C12BD87956}" type="presOf" srcId="{51024F73-1666-49D1-A527-7E61748B45C1}" destId="{81767A29-9DFA-4E7B-85B3-5A49C14B7298}" srcOrd="0" destOrd="0" presId="urn:microsoft.com/office/officeart/2005/8/layout/orgChart1"/>
    <dgm:cxn modelId="{88C812DC-F5DE-4A0A-9F13-CAE1A71C2F01}" type="presOf" srcId="{0888130C-3F3A-45AF-99DA-8B81EAC57C2F}" destId="{0C37E2AE-574B-4CF4-BDA6-B876448B50A8}" srcOrd="1" destOrd="0" presId="urn:microsoft.com/office/officeart/2005/8/layout/orgChart1"/>
    <dgm:cxn modelId="{C48E8289-4E6A-451E-A3DD-CC7225523FF5}" type="presOf" srcId="{8EEB5C24-4638-4188-AC82-34CB9499E804}" destId="{F29545C6-47B2-4BB4-9C95-11EA1EB96D44}" srcOrd="0" destOrd="0" presId="urn:microsoft.com/office/officeart/2005/8/layout/orgChart1"/>
    <dgm:cxn modelId="{2C234CC2-92EC-41C8-8E58-055FE6D95FDD}" type="presOf" srcId="{47BAC605-49D3-42D4-B94F-F0839ED9B50B}" destId="{09A55037-B1AA-4E76-980F-684F6AF8244F}" srcOrd="0" destOrd="0" presId="urn:microsoft.com/office/officeart/2005/8/layout/orgChart1"/>
    <dgm:cxn modelId="{B4990D3C-6D79-49E0-988D-8106E73C1FD2}" type="presOf" srcId="{98614210-D4AA-4B39-8960-34C5FB2105D1}" destId="{99F6496C-E85D-4BF4-B2B8-213A517D7DF4}" srcOrd="1" destOrd="0" presId="urn:microsoft.com/office/officeart/2005/8/layout/orgChart1"/>
    <dgm:cxn modelId="{E351137D-EC87-4747-B087-71EA344668D0}" type="presOf" srcId="{D191D448-DBA7-4495-88DA-1730D5FED4BC}" destId="{AC59AC52-38E2-41A0-B4E2-C67A89EB2023}" srcOrd="0" destOrd="0" presId="urn:microsoft.com/office/officeart/2005/8/layout/orgChart1"/>
    <dgm:cxn modelId="{C88D444F-20EA-4AF0-94FC-F050537631C0}" srcId="{FA34408D-7061-488E-84EA-E0ED2CDB520F}" destId="{E706F233-05F2-4F1F-8DCC-2B8DC4807F42}" srcOrd="3" destOrd="0" parTransId="{896B66DF-843E-440E-B8C6-48CAF13E07A8}" sibTransId="{17C42066-AF6B-4DE2-9A9E-5D78F208D9E4}"/>
    <dgm:cxn modelId="{18EDD77A-4AA6-4274-98E6-5BC956D5187A}" type="presOf" srcId="{872B715A-338D-4D0D-BA83-479F65FE33CA}" destId="{75C827C7-7CC0-4904-A990-823AC48EBE10}" srcOrd="1" destOrd="0" presId="urn:microsoft.com/office/officeart/2005/8/layout/orgChart1"/>
    <dgm:cxn modelId="{2F393EF4-2E1D-4690-9B01-E2D120DF0084}" srcId="{47BAC605-49D3-42D4-B94F-F0839ED9B50B}" destId="{9AB8559A-3AB4-487B-B9FF-34FC79A3C1B6}" srcOrd="2" destOrd="0" parTransId="{CCD3EFB1-17A7-4803-BBA3-CD97C53BB168}" sibTransId="{11E9F63E-CEDA-42DA-ABDD-3E0C3828A244}"/>
    <dgm:cxn modelId="{0A7EFB72-CCBD-4DD1-9D9E-BCC99E3CB09A}" type="presOf" srcId="{E706F233-05F2-4F1F-8DCC-2B8DC4807F42}" destId="{6A98D901-51CF-40D5-A303-47316083A9B7}" srcOrd="0" destOrd="0" presId="urn:microsoft.com/office/officeart/2005/8/layout/orgChart1"/>
    <dgm:cxn modelId="{A4532C0F-B89C-4460-82F1-6766A4943EAE}" srcId="{8DC50417-1D55-4A51-8B12-89324F6035EF}" destId="{47BAC605-49D3-42D4-B94F-F0839ED9B50B}" srcOrd="1" destOrd="0" parTransId="{798F49F5-5E96-4801-A308-F744F0361137}" sibTransId="{81A5EFEF-5D7C-420E-B13D-7C3FDB794D7E}"/>
    <dgm:cxn modelId="{A4577825-A5E1-4DD4-BCAF-4B30FBBB1621}" type="presOf" srcId="{030BA825-6B60-4117-B394-6D06FB9B91C8}" destId="{EB60D8E2-F8EB-4C18-BCF6-DBC1950C866C}" srcOrd="0" destOrd="0" presId="urn:microsoft.com/office/officeart/2005/8/layout/orgChart1"/>
    <dgm:cxn modelId="{CD96E1D3-D205-479A-A54A-A6849FD29AF6}" type="presOf" srcId="{58B1C6A3-D237-4792-A794-59E45411F5E1}" destId="{BC148C9C-0B72-4CAF-BC07-E329467A287C}" srcOrd="0" destOrd="0" presId="urn:microsoft.com/office/officeart/2005/8/layout/orgChart1"/>
    <dgm:cxn modelId="{E2F1DC4B-7F56-423A-9E85-9C62D6F0AC1D}" srcId="{FA34408D-7061-488E-84EA-E0ED2CDB520F}" destId="{0888130C-3F3A-45AF-99DA-8B81EAC57C2F}" srcOrd="2" destOrd="0" parTransId="{D191D448-DBA7-4495-88DA-1730D5FED4BC}" sibTransId="{3E8061EB-267B-4348-916B-D59E7C4E4C69}"/>
    <dgm:cxn modelId="{B9F6EC36-70C8-424D-BC42-4188E638648F}" type="presParOf" srcId="{E576E0D5-B2BF-451E-B07F-161D356D909D}" destId="{84C588F1-C3C4-4696-9D47-2233DF5F24DC}" srcOrd="0" destOrd="0" presId="urn:microsoft.com/office/officeart/2005/8/layout/orgChart1"/>
    <dgm:cxn modelId="{2735CCCD-1F8B-4192-8EDD-FC329CC12A3B}" type="presParOf" srcId="{84C588F1-C3C4-4696-9D47-2233DF5F24DC}" destId="{A9F279A4-97D3-4E1E-A82B-B2AD6A90EA76}" srcOrd="0" destOrd="0" presId="urn:microsoft.com/office/officeart/2005/8/layout/orgChart1"/>
    <dgm:cxn modelId="{35A64CCC-A396-40ED-BFF5-736BE95FD6C9}" type="presParOf" srcId="{A9F279A4-97D3-4E1E-A82B-B2AD6A90EA76}" destId="{ADF23915-5C56-4CE8-83D9-B73A14A1A5C3}" srcOrd="0" destOrd="0" presId="urn:microsoft.com/office/officeart/2005/8/layout/orgChart1"/>
    <dgm:cxn modelId="{4D1EA488-AFC2-41B0-89F4-6C40E43D4C6F}" type="presParOf" srcId="{A9F279A4-97D3-4E1E-A82B-B2AD6A90EA76}" destId="{BEBE8DDC-812B-45C6-922A-7A55C235EC35}" srcOrd="1" destOrd="0" presId="urn:microsoft.com/office/officeart/2005/8/layout/orgChart1"/>
    <dgm:cxn modelId="{1AC1B409-1CEE-4EF3-A509-FEC3206EFD18}" type="presParOf" srcId="{84C588F1-C3C4-4696-9D47-2233DF5F24DC}" destId="{B717CBEA-A30E-4357-BB69-06D9696F2E77}" srcOrd="1" destOrd="0" presId="urn:microsoft.com/office/officeart/2005/8/layout/orgChart1"/>
    <dgm:cxn modelId="{7517BA4F-06B3-44DF-9BB0-914611DA7599}" type="presParOf" srcId="{B717CBEA-A30E-4357-BB69-06D9696F2E77}" destId="{EB60D8E2-F8EB-4C18-BCF6-DBC1950C866C}" srcOrd="0" destOrd="0" presId="urn:microsoft.com/office/officeart/2005/8/layout/orgChart1"/>
    <dgm:cxn modelId="{E31C916E-039F-4900-92F0-D90A6C7B1314}" type="presParOf" srcId="{B717CBEA-A30E-4357-BB69-06D9696F2E77}" destId="{C4F39F80-18AA-4336-BCCB-732DE2EF7A29}" srcOrd="1" destOrd="0" presId="urn:microsoft.com/office/officeart/2005/8/layout/orgChart1"/>
    <dgm:cxn modelId="{3DBA498E-5D89-44ED-9CDD-2A1F9559D01A}" type="presParOf" srcId="{C4F39F80-18AA-4336-BCCB-732DE2EF7A29}" destId="{DF29DB61-E9F8-4E6E-B235-850AFEF40065}" srcOrd="0" destOrd="0" presId="urn:microsoft.com/office/officeart/2005/8/layout/orgChart1"/>
    <dgm:cxn modelId="{70AE115B-9ABE-43F3-AABD-740FC0846400}" type="presParOf" srcId="{DF29DB61-E9F8-4E6E-B235-850AFEF40065}" destId="{53C1E99B-E81D-47FB-81EA-2F4EA37DD575}" srcOrd="0" destOrd="0" presId="urn:microsoft.com/office/officeart/2005/8/layout/orgChart1"/>
    <dgm:cxn modelId="{897E60CB-FDE4-4F54-A537-4AB1A67C065A}" type="presParOf" srcId="{DF29DB61-E9F8-4E6E-B235-850AFEF40065}" destId="{4A4D338E-9517-44D6-84DE-22701D1F2281}" srcOrd="1" destOrd="0" presId="urn:microsoft.com/office/officeart/2005/8/layout/orgChart1"/>
    <dgm:cxn modelId="{331E33DE-0AE8-4A16-B135-1765DB97DBB6}" type="presParOf" srcId="{C4F39F80-18AA-4336-BCCB-732DE2EF7A29}" destId="{EDB20B3E-9D60-48E7-8E1C-FE0D77D77B98}" srcOrd="1" destOrd="0" presId="urn:microsoft.com/office/officeart/2005/8/layout/orgChart1"/>
    <dgm:cxn modelId="{790CADD8-3813-4A31-BCF9-7DCC76DC61E6}" type="presParOf" srcId="{EDB20B3E-9D60-48E7-8E1C-FE0D77D77B98}" destId="{BC148C9C-0B72-4CAF-BC07-E329467A287C}" srcOrd="0" destOrd="0" presId="urn:microsoft.com/office/officeart/2005/8/layout/orgChart1"/>
    <dgm:cxn modelId="{40DC3A3E-36DA-45B6-9764-BF1B23850829}" type="presParOf" srcId="{EDB20B3E-9D60-48E7-8E1C-FE0D77D77B98}" destId="{B8FEC7C9-8742-4655-A439-2012A286222C}" srcOrd="1" destOrd="0" presId="urn:microsoft.com/office/officeart/2005/8/layout/orgChart1"/>
    <dgm:cxn modelId="{F228D68B-395E-4216-B0D7-B318BF391DC9}" type="presParOf" srcId="{B8FEC7C9-8742-4655-A439-2012A286222C}" destId="{74358B5C-62A2-4C15-9E59-2098750F636E}" srcOrd="0" destOrd="0" presId="urn:microsoft.com/office/officeart/2005/8/layout/orgChart1"/>
    <dgm:cxn modelId="{AFDD203F-807B-4802-9364-31A6DFB84BF5}" type="presParOf" srcId="{74358B5C-62A2-4C15-9E59-2098750F636E}" destId="{3D080B00-0BF4-4215-BB57-3C31C1BCEF01}" srcOrd="0" destOrd="0" presId="urn:microsoft.com/office/officeart/2005/8/layout/orgChart1"/>
    <dgm:cxn modelId="{EEE18366-4F8E-4827-BDD1-31B41C5E2A3B}" type="presParOf" srcId="{74358B5C-62A2-4C15-9E59-2098750F636E}" destId="{4A9211ED-270F-417A-8BDD-1CF9256EB880}" srcOrd="1" destOrd="0" presId="urn:microsoft.com/office/officeart/2005/8/layout/orgChart1"/>
    <dgm:cxn modelId="{10021D80-85E9-4286-A115-06679537BE14}" type="presParOf" srcId="{B8FEC7C9-8742-4655-A439-2012A286222C}" destId="{F18FBE5E-3761-4E93-A299-9DF7624A0DD1}" srcOrd="1" destOrd="0" presId="urn:microsoft.com/office/officeart/2005/8/layout/orgChart1"/>
    <dgm:cxn modelId="{09B92E74-A516-486B-A457-6A826561CA3B}" type="presParOf" srcId="{B8FEC7C9-8742-4655-A439-2012A286222C}" destId="{5049B51F-63A2-49CD-96CC-F2105E9519C3}" srcOrd="2" destOrd="0" presId="urn:microsoft.com/office/officeart/2005/8/layout/orgChart1"/>
    <dgm:cxn modelId="{8FB3882F-AD37-42BC-8D89-CF37CDBEBCD8}" type="presParOf" srcId="{EDB20B3E-9D60-48E7-8E1C-FE0D77D77B98}" destId="{8D7E4486-7B8B-48FD-8CFF-3B68BCC4463B}" srcOrd="2" destOrd="0" presId="urn:microsoft.com/office/officeart/2005/8/layout/orgChart1"/>
    <dgm:cxn modelId="{94E5C5B6-2094-4445-AA5B-D232C7AA3ABB}" type="presParOf" srcId="{EDB20B3E-9D60-48E7-8E1C-FE0D77D77B98}" destId="{73A46F70-86C0-4BE2-9391-AC41DD050409}" srcOrd="3" destOrd="0" presId="urn:microsoft.com/office/officeart/2005/8/layout/orgChart1"/>
    <dgm:cxn modelId="{6ED24ACB-B028-4B74-9ADB-17404A4DFF45}" type="presParOf" srcId="{73A46F70-86C0-4BE2-9391-AC41DD050409}" destId="{8D8005D2-95B9-47BF-9E29-B4F260C0207E}" srcOrd="0" destOrd="0" presId="urn:microsoft.com/office/officeart/2005/8/layout/orgChart1"/>
    <dgm:cxn modelId="{5608BA4B-C40A-469C-9FF5-3393354EDBA3}" type="presParOf" srcId="{8D8005D2-95B9-47BF-9E29-B4F260C0207E}" destId="{3C39791C-2424-42CA-B4D1-AAE83B48AC83}" srcOrd="0" destOrd="0" presId="urn:microsoft.com/office/officeart/2005/8/layout/orgChart1"/>
    <dgm:cxn modelId="{A4DAC9E2-C3C2-497F-A692-8AACA8332C6F}" type="presParOf" srcId="{8D8005D2-95B9-47BF-9E29-B4F260C0207E}" destId="{33E82663-3DFA-4B33-A9B2-90D0B77EAB43}" srcOrd="1" destOrd="0" presId="urn:microsoft.com/office/officeart/2005/8/layout/orgChart1"/>
    <dgm:cxn modelId="{9C2C1058-32C8-4486-96C1-9D3FA8E2E938}" type="presParOf" srcId="{73A46F70-86C0-4BE2-9391-AC41DD050409}" destId="{EACBB529-6F4E-40BE-9A08-363807E29E86}" srcOrd="1" destOrd="0" presId="urn:microsoft.com/office/officeart/2005/8/layout/orgChart1"/>
    <dgm:cxn modelId="{F67D04A1-4E9B-4CF8-9405-2C15356253A8}" type="presParOf" srcId="{73A46F70-86C0-4BE2-9391-AC41DD050409}" destId="{FC081EDC-82BA-43AF-A12E-07F4289E4426}" srcOrd="2" destOrd="0" presId="urn:microsoft.com/office/officeart/2005/8/layout/orgChart1"/>
    <dgm:cxn modelId="{EAA4DDEB-9242-4736-AD4B-6C3A9064078F}" type="presParOf" srcId="{EDB20B3E-9D60-48E7-8E1C-FE0D77D77B98}" destId="{AC59AC52-38E2-41A0-B4E2-C67A89EB2023}" srcOrd="4" destOrd="0" presId="urn:microsoft.com/office/officeart/2005/8/layout/orgChart1"/>
    <dgm:cxn modelId="{AE5B8B4D-BAAC-469D-B44B-C376C32DD32E}" type="presParOf" srcId="{EDB20B3E-9D60-48E7-8E1C-FE0D77D77B98}" destId="{0CA7DBE1-5911-4431-8585-73B4F4E52870}" srcOrd="5" destOrd="0" presId="urn:microsoft.com/office/officeart/2005/8/layout/orgChart1"/>
    <dgm:cxn modelId="{11FE3F56-D525-4920-BD8B-38872DD26DAE}" type="presParOf" srcId="{0CA7DBE1-5911-4431-8585-73B4F4E52870}" destId="{26B07C82-782A-43DB-8DCE-0B6243E32AC5}" srcOrd="0" destOrd="0" presId="urn:microsoft.com/office/officeart/2005/8/layout/orgChart1"/>
    <dgm:cxn modelId="{D8989A76-F68E-4CF1-9D88-1116881900F0}" type="presParOf" srcId="{26B07C82-782A-43DB-8DCE-0B6243E32AC5}" destId="{A4B9A688-01C0-42E0-8B84-69F74BF40F00}" srcOrd="0" destOrd="0" presId="urn:microsoft.com/office/officeart/2005/8/layout/orgChart1"/>
    <dgm:cxn modelId="{70F3C3B3-6A39-400E-8839-07BB45F50184}" type="presParOf" srcId="{26B07C82-782A-43DB-8DCE-0B6243E32AC5}" destId="{0C37E2AE-574B-4CF4-BDA6-B876448B50A8}" srcOrd="1" destOrd="0" presId="urn:microsoft.com/office/officeart/2005/8/layout/orgChart1"/>
    <dgm:cxn modelId="{1A8C2289-F0E7-4C17-947C-141DC11A5EE3}" type="presParOf" srcId="{0CA7DBE1-5911-4431-8585-73B4F4E52870}" destId="{BC13F5B3-1AA0-4B7D-912E-A9135B227BDB}" srcOrd="1" destOrd="0" presId="urn:microsoft.com/office/officeart/2005/8/layout/orgChart1"/>
    <dgm:cxn modelId="{691659AD-BF79-4DA9-B252-E94D4D4D9348}" type="presParOf" srcId="{0CA7DBE1-5911-4431-8585-73B4F4E52870}" destId="{8385652B-E197-42F8-BBDE-E5F2E3C6F497}" srcOrd="2" destOrd="0" presId="urn:microsoft.com/office/officeart/2005/8/layout/orgChart1"/>
    <dgm:cxn modelId="{BCCA8667-F85F-4250-A70C-D797704AB3B1}" type="presParOf" srcId="{EDB20B3E-9D60-48E7-8E1C-FE0D77D77B98}" destId="{FF9710C8-1EEA-4E04-85F4-F9A30A24C06C}" srcOrd="6" destOrd="0" presId="urn:microsoft.com/office/officeart/2005/8/layout/orgChart1"/>
    <dgm:cxn modelId="{5F44FE78-7F45-490F-8AB3-F840BB3C94C1}" type="presParOf" srcId="{EDB20B3E-9D60-48E7-8E1C-FE0D77D77B98}" destId="{4E0D1840-7B91-4B13-AAED-FE96F087D8D5}" srcOrd="7" destOrd="0" presId="urn:microsoft.com/office/officeart/2005/8/layout/orgChart1"/>
    <dgm:cxn modelId="{28462F83-FACE-4573-8EF5-8AC92DA58AAB}" type="presParOf" srcId="{4E0D1840-7B91-4B13-AAED-FE96F087D8D5}" destId="{5FB3489F-F6A7-43F6-8FD2-01B4D7412A98}" srcOrd="0" destOrd="0" presId="urn:microsoft.com/office/officeart/2005/8/layout/orgChart1"/>
    <dgm:cxn modelId="{F9B2A9A3-AEFA-47F4-BE3A-F25E9B2F1E61}" type="presParOf" srcId="{5FB3489F-F6A7-43F6-8FD2-01B4D7412A98}" destId="{6A98D901-51CF-40D5-A303-47316083A9B7}" srcOrd="0" destOrd="0" presId="urn:microsoft.com/office/officeart/2005/8/layout/orgChart1"/>
    <dgm:cxn modelId="{0459F3C9-A123-4888-BDF3-780F4CE3464D}" type="presParOf" srcId="{5FB3489F-F6A7-43F6-8FD2-01B4D7412A98}" destId="{09E12AEA-6679-40D6-B575-B987784EC20E}" srcOrd="1" destOrd="0" presId="urn:microsoft.com/office/officeart/2005/8/layout/orgChart1"/>
    <dgm:cxn modelId="{145BE812-30A6-46A2-B3B5-438D96C28CFA}" type="presParOf" srcId="{4E0D1840-7B91-4B13-AAED-FE96F087D8D5}" destId="{E5EF0286-F084-47D9-AFE2-4484DB8D7680}" srcOrd="1" destOrd="0" presId="urn:microsoft.com/office/officeart/2005/8/layout/orgChart1"/>
    <dgm:cxn modelId="{A86343E5-00E0-4779-BCBE-647535EEC559}" type="presParOf" srcId="{4E0D1840-7B91-4B13-AAED-FE96F087D8D5}" destId="{941AB85B-269E-4091-9E10-CD8B02B7ECC5}" srcOrd="2" destOrd="0" presId="urn:microsoft.com/office/officeart/2005/8/layout/orgChart1"/>
    <dgm:cxn modelId="{C35B9023-7CC3-4C3E-83B2-775A14A4247C}" type="presParOf" srcId="{C4F39F80-18AA-4336-BCCB-732DE2EF7A29}" destId="{A6A07F0B-09F3-4796-A5DD-E8CF6EA2913C}" srcOrd="2" destOrd="0" presId="urn:microsoft.com/office/officeart/2005/8/layout/orgChart1"/>
    <dgm:cxn modelId="{7AAFD12B-1429-498A-B413-215B91AD85BE}" type="presParOf" srcId="{B717CBEA-A30E-4357-BB69-06D9696F2E77}" destId="{A6FABE67-1E01-484B-A801-A30B88F021FC}" srcOrd="2" destOrd="0" presId="urn:microsoft.com/office/officeart/2005/8/layout/orgChart1"/>
    <dgm:cxn modelId="{7B77003E-79CC-40BC-B454-B56CDC48961E}" type="presParOf" srcId="{B717CBEA-A30E-4357-BB69-06D9696F2E77}" destId="{8FC0822D-35FB-4C16-B87B-EF047E3AF3C3}" srcOrd="3" destOrd="0" presId="urn:microsoft.com/office/officeart/2005/8/layout/orgChart1"/>
    <dgm:cxn modelId="{1AA1192A-DADE-45AE-808A-26DF06B86CF4}" type="presParOf" srcId="{8FC0822D-35FB-4C16-B87B-EF047E3AF3C3}" destId="{FD385C51-F5E8-492D-B1E6-0512C3DE580F}" srcOrd="0" destOrd="0" presId="urn:microsoft.com/office/officeart/2005/8/layout/orgChart1"/>
    <dgm:cxn modelId="{371E82D0-5219-4EF4-8579-52DEFE653076}" type="presParOf" srcId="{FD385C51-F5E8-492D-B1E6-0512C3DE580F}" destId="{09A55037-B1AA-4E76-980F-684F6AF8244F}" srcOrd="0" destOrd="0" presId="urn:microsoft.com/office/officeart/2005/8/layout/orgChart1"/>
    <dgm:cxn modelId="{21CC0E52-648B-4F10-B972-67861F6189FE}" type="presParOf" srcId="{FD385C51-F5E8-492D-B1E6-0512C3DE580F}" destId="{62961F4E-743A-4812-A2B4-B809AF3F938B}" srcOrd="1" destOrd="0" presId="urn:microsoft.com/office/officeart/2005/8/layout/orgChart1"/>
    <dgm:cxn modelId="{CE9CE904-3B00-45B4-8B09-AECA5EA11E40}" type="presParOf" srcId="{8FC0822D-35FB-4C16-B87B-EF047E3AF3C3}" destId="{28B20C04-C8DA-41C6-8566-8D8352E791F7}" srcOrd="1" destOrd="0" presId="urn:microsoft.com/office/officeart/2005/8/layout/orgChart1"/>
    <dgm:cxn modelId="{5C161931-E9D7-4E5A-9B57-B62848FF833B}" type="presParOf" srcId="{28B20C04-C8DA-41C6-8566-8D8352E791F7}" destId="{F29545C6-47B2-4BB4-9C95-11EA1EB96D44}" srcOrd="0" destOrd="0" presId="urn:microsoft.com/office/officeart/2005/8/layout/orgChart1"/>
    <dgm:cxn modelId="{328D1FB2-5F27-4C92-8396-D0D431788152}" type="presParOf" srcId="{28B20C04-C8DA-41C6-8566-8D8352E791F7}" destId="{2C4C36EF-DFCE-4664-A77D-DA9A9E506E39}" srcOrd="1" destOrd="0" presId="urn:microsoft.com/office/officeart/2005/8/layout/orgChart1"/>
    <dgm:cxn modelId="{A03CCA1A-B74F-4265-A739-8419A1A6B5E9}" type="presParOf" srcId="{2C4C36EF-DFCE-4664-A77D-DA9A9E506E39}" destId="{6414ABF5-EFD3-4F5D-B2D4-9272E2A951F5}" srcOrd="0" destOrd="0" presId="urn:microsoft.com/office/officeart/2005/8/layout/orgChart1"/>
    <dgm:cxn modelId="{5BFCE813-7B92-4F93-BFB8-F2F35DB424B4}" type="presParOf" srcId="{6414ABF5-EFD3-4F5D-B2D4-9272E2A951F5}" destId="{5CD12A27-7AB6-412E-8708-4D8CF1E8D7CB}" srcOrd="0" destOrd="0" presId="urn:microsoft.com/office/officeart/2005/8/layout/orgChart1"/>
    <dgm:cxn modelId="{31D0DEA7-55F8-4803-B72D-8F9AC42A180F}" type="presParOf" srcId="{6414ABF5-EFD3-4F5D-B2D4-9272E2A951F5}" destId="{75C827C7-7CC0-4904-A990-823AC48EBE10}" srcOrd="1" destOrd="0" presId="urn:microsoft.com/office/officeart/2005/8/layout/orgChart1"/>
    <dgm:cxn modelId="{F4EB719C-7F1F-4160-84C8-EF0065543279}" type="presParOf" srcId="{2C4C36EF-DFCE-4664-A77D-DA9A9E506E39}" destId="{9D1C51BA-4B1B-4658-B715-498ECF9C50E7}" srcOrd="1" destOrd="0" presId="urn:microsoft.com/office/officeart/2005/8/layout/orgChart1"/>
    <dgm:cxn modelId="{D801EE41-C79B-44A8-9D4C-E5D9B0DF17E8}" type="presParOf" srcId="{2C4C36EF-DFCE-4664-A77D-DA9A9E506E39}" destId="{A768B2FA-D1E6-4BEF-A740-57FAE003AEE0}" srcOrd="2" destOrd="0" presId="urn:microsoft.com/office/officeart/2005/8/layout/orgChart1"/>
    <dgm:cxn modelId="{31D201D6-BC6B-41FD-A55E-D6D24F2A29D2}" type="presParOf" srcId="{28B20C04-C8DA-41C6-8566-8D8352E791F7}" destId="{78E8079E-3046-4864-B25E-8C9F2541860D}" srcOrd="2" destOrd="0" presId="urn:microsoft.com/office/officeart/2005/8/layout/orgChart1"/>
    <dgm:cxn modelId="{48A4CCDA-4907-44CB-A729-EACDD3D0DD45}" type="presParOf" srcId="{28B20C04-C8DA-41C6-8566-8D8352E791F7}" destId="{4B5568DF-5585-4190-82F1-C7D314398694}" srcOrd="3" destOrd="0" presId="urn:microsoft.com/office/officeart/2005/8/layout/orgChart1"/>
    <dgm:cxn modelId="{1C2C4AA8-5F31-4A6F-8D54-CD0C5C2EABD0}" type="presParOf" srcId="{4B5568DF-5585-4190-82F1-C7D314398694}" destId="{F828771C-2251-458E-A899-B39B4C709BD9}" srcOrd="0" destOrd="0" presId="urn:microsoft.com/office/officeart/2005/8/layout/orgChart1"/>
    <dgm:cxn modelId="{102F1256-6AA3-44B0-AEF4-F3BBDC6E3619}" type="presParOf" srcId="{F828771C-2251-458E-A899-B39B4C709BD9}" destId="{D176020F-7FA9-4423-BEAD-C7E0CF702F68}" srcOrd="0" destOrd="0" presId="urn:microsoft.com/office/officeart/2005/8/layout/orgChart1"/>
    <dgm:cxn modelId="{B3D23E01-AECD-4504-B0BE-5EFB6383A10A}" type="presParOf" srcId="{F828771C-2251-458E-A899-B39B4C709BD9}" destId="{99F6496C-E85D-4BF4-B2B8-213A517D7DF4}" srcOrd="1" destOrd="0" presId="urn:microsoft.com/office/officeart/2005/8/layout/orgChart1"/>
    <dgm:cxn modelId="{2D8159EF-374E-48E2-AEF9-1F193BC68BBF}" type="presParOf" srcId="{4B5568DF-5585-4190-82F1-C7D314398694}" destId="{00D821F6-0F20-4007-80CB-E9F34DEBEDA2}" srcOrd="1" destOrd="0" presId="urn:microsoft.com/office/officeart/2005/8/layout/orgChart1"/>
    <dgm:cxn modelId="{8E97CEC9-153D-4017-9BC3-61D46BA26DCC}" type="presParOf" srcId="{4B5568DF-5585-4190-82F1-C7D314398694}" destId="{1F33AD8F-C025-449A-9ECE-3C4AA40588B1}" srcOrd="2" destOrd="0" presId="urn:microsoft.com/office/officeart/2005/8/layout/orgChart1"/>
    <dgm:cxn modelId="{A699A5D9-997E-41AB-AD3E-329957D78B0E}" type="presParOf" srcId="{28B20C04-C8DA-41C6-8566-8D8352E791F7}" destId="{8108407D-4F26-4AF6-8FF0-68A33243ED0C}" srcOrd="4" destOrd="0" presId="urn:microsoft.com/office/officeart/2005/8/layout/orgChart1"/>
    <dgm:cxn modelId="{B68AFFA3-E13A-4F17-897E-6769C2A9D194}" type="presParOf" srcId="{28B20C04-C8DA-41C6-8566-8D8352E791F7}" destId="{D4D57B0D-115B-462C-A4F8-C60C0574432F}" srcOrd="5" destOrd="0" presId="urn:microsoft.com/office/officeart/2005/8/layout/orgChart1"/>
    <dgm:cxn modelId="{454255A8-D5CE-4BD2-831C-76D74BE8ED08}" type="presParOf" srcId="{D4D57B0D-115B-462C-A4F8-C60C0574432F}" destId="{50197A44-0427-46DC-819D-3083F6669927}" srcOrd="0" destOrd="0" presId="urn:microsoft.com/office/officeart/2005/8/layout/orgChart1"/>
    <dgm:cxn modelId="{9B0E8F14-F6F2-40EF-929F-FF9AAADE684D}" type="presParOf" srcId="{50197A44-0427-46DC-819D-3083F6669927}" destId="{3F7CCCEC-4B50-4F24-AB02-79171B063927}" srcOrd="0" destOrd="0" presId="urn:microsoft.com/office/officeart/2005/8/layout/orgChart1"/>
    <dgm:cxn modelId="{800BDF59-9C3B-49F6-A903-513E8D8CB153}" type="presParOf" srcId="{50197A44-0427-46DC-819D-3083F6669927}" destId="{6D753EF8-F11F-427C-B1FA-DB8C7086473D}" srcOrd="1" destOrd="0" presId="urn:microsoft.com/office/officeart/2005/8/layout/orgChart1"/>
    <dgm:cxn modelId="{BB62067A-AEBC-4EDB-AEF7-7EB80D2AD7D5}" type="presParOf" srcId="{D4D57B0D-115B-462C-A4F8-C60C0574432F}" destId="{70B4560B-6A63-4687-B72C-D81E2F8A17DF}" srcOrd="1" destOrd="0" presId="urn:microsoft.com/office/officeart/2005/8/layout/orgChart1"/>
    <dgm:cxn modelId="{490889D5-D632-45F7-B162-202FEE2C3787}" type="presParOf" srcId="{D4D57B0D-115B-462C-A4F8-C60C0574432F}" destId="{757E1A0E-CB60-4D98-B077-98548D097BA3}" srcOrd="2" destOrd="0" presId="urn:microsoft.com/office/officeart/2005/8/layout/orgChart1"/>
    <dgm:cxn modelId="{8EC62668-30A2-4B20-9FB3-FF3A74007169}" type="presParOf" srcId="{28B20C04-C8DA-41C6-8566-8D8352E791F7}" destId="{81767A29-9DFA-4E7B-85B3-5A49C14B7298}" srcOrd="6" destOrd="0" presId="urn:microsoft.com/office/officeart/2005/8/layout/orgChart1"/>
    <dgm:cxn modelId="{836B24A6-AEA9-408C-8202-EAF9F043983D}" type="presParOf" srcId="{28B20C04-C8DA-41C6-8566-8D8352E791F7}" destId="{38392A4A-5CCD-4296-8FE4-415BD3B2AAE9}" srcOrd="7" destOrd="0" presId="urn:microsoft.com/office/officeart/2005/8/layout/orgChart1"/>
    <dgm:cxn modelId="{F2553524-946B-47C3-B3E9-60FECFE78876}" type="presParOf" srcId="{38392A4A-5CCD-4296-8FE4-415BD3B2AAE9}" destId="{30C5841E-5C35-410B-8633-CD8EA1D00D1F}" srcOrd="0" destOrd="0" presId="urn:microsoft.com/office/officeart/2005/8/layout/orgChart1"/>
    <dgm:cxn modelId="{0FC40019-FE01-4B68-8758-94C1A6C4B667}" type="presParOf" srcId="{30C5841E-5C35-410B-8633-CD8EA1D00D1F}" destId="{C1115E23-151D-4C13-A08E-711EB7B0AA34}" srcOrd="0" destOrd="0" presId="urn:microsoft.com/office/officeart/2005/8/layout/orgChart1"/>
    <dgm:cxn modelId="{6DDCB747-5A82-4988-81B6-ACF9899B5B8A}" type="presParOf" srcId="{30C5841E-5C35-410B-8633-CD8EA1D00D1F}" destId="{B4E77A5C-FF22-494B-AE70-0F2CB4D91AD8}" srcOrd="1" destOrd="0" presId="urn:microsoft.com/office/officeart/2005/8/layout/orgChart1"/>
    <dgm:cxn modelId="{1AF3FB28-A71E-4029-B69B-144177B5B064}" type="presParOf" srcId="{38392A4A-5CCD-4296-8FE4-415BD3B2AAE9}" destId="{CEC06C8A-74FB-4611-A334-B34921719426}" srcOrd="1" destOrd="0" presId="urn:microsoft.com/office/officeart/2005/8/layout/orgChart1"/>
    <dgm:cxn modelId="{6C0FCA8E-D755-4735-BADA-46C6A4B9BEB6}" type="presParOf" srcId="{38392A4A-5CCD-4296-8FE4-415BD3B2AAE9}" destId="{62F32A6B-0A1B-42AE-97A5-848B15F81117}" srcOrd="2" destOrd="0" presId="urn:microsoft.com/office/officeart/2005/8/layout/orgChart1"/>
    <dgm:cxn modelId="{B8FE06ED-90E4-46B6-BA11-662A182214C2}" type="presParOf" srcId="{8FC0822D-35FB-4C16-B87B-EF047E3AF3C3}" destId="{A9EF5D32-7CA4-46CE-B5C7-46EB6841AB8E}" srcOrd="2" destOrd="0" presId="urn:microsoft.com/office/officeart/2005/8/layout/orgChart1"/>
    <dgm:cxn modelId="{5A71CF9D-6314-405A-88D4-7E12E46982EB}" type="presParOf" srcId="{84C588F1-C3C4-4696-9D47-2233DF5F24DC}" destId="{FA0AAD16-21D7-4B07-A528-943FC75B48BB}"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E0AB6A-D46F-48B1-9EB3-3975E5D9CDAD}"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DF3553DB-9C49-40CD-AEEE-043AADE8BD7B}">
      <dgm:prSet phldrT="[Текст]" custT="1"/>
      <dgm:spPr/>
      <dgm:t>
        <a:bodyPr/>
        <a:lstStyle/>
        <a:p>
          <a:r>
            <a:rPr lang="ru-RU" sz="1200">
              <a:latin typeface="Times New Roman" panose="02020603050405020304" pitchFamily="18" charset="0"/>
              <a:cs typeface="Times New Roman" panose="02020603050405020304" pitchFamily="18" charset="0"/>
            </a:rPr>
            <a:t>Повышение осведомленности, информирование ЦА о продуктах компании</a:t>
          </a:r>
        </a:p>
      </dgm:t>
    </dgm:pt>
    <dgm:pt modelId="{CFB486DD-D364-4E2C-8640-34398DDE1737}" type="parTrans" cxnId="{46E97B73-99A4-4657-8FE1-354254D9AB27}">
      <dgm:prSet/>
      <dgm:spPr/>
      <dgm:t>
        <a:bodyPr/>
        <a:lstStyle/>
        <a:p>
          <a:endParaRPr lang="ru-RU" sz="1200">
            <a:latin typeface="Times New Roman" panose="02020603050405020304" pitchFamily="18" charset="0"/>
            <a:cs typeface="Times New Roman" panose="02020603050405020304" pitchFamily="18" charset="0"/>
          </a:endParaRPr>
        </a:p>
      </dgm:t>
    </dgm:pt>
    <dgm:pt modelId="{C002EF2D-B0F6-4505-AED2-B8A10FE47745}" type="sibTrans" cxnId="{46E97B73-99A4-4657-8FE1-354254D9AB27}">
      <dgm:prSet custT="1"/>
      <dgm:spPr/>
      <dgm:t>
        <a:bodyPr/>
        <a:lstStyle/>
        <a:p>
          <a:endParaRPr lang="ru-RU" sz="1200">
            <a:latin typeface="Times New Roman" panose="02020603050405020304" pitchFamily="18" charset="0"/>
            <a:cs typeface="Times New Roman" panose="02020603050405020304" pitchFamily="18" charset="0"/>
          </a:endParaRPr>
        </a:p>
      </dgm:t>
    </dgm:pt>
    <dgm:pt modelId="{EC206224-1EC2-48A7-AC59-132CA8CF4D7F}">
      <dgm:prSet phldrT="[Текст]" custT="1"/>
      <dgm:spPr/>
      <dgm:t>
        <a:bodyPr/>
        <a:lstStyle/>
        <a:p>
          <a:r>
            <a:rPr lang="ru-RU" sz="1200">
              <a:latin typeface="Times New Roman" panose="02020603050405020304" pitchFamily="18" charset="0"/>
              <a:cs typeface="Times New Roman" panose="02020603050405020304" pitchFamily="18" charset="0"/>
            </a:rPr>
            <a:t>Расширение клиентской сети</a:t>
          </a:r>
        </a:p>
      </dgm:t>
    </dgm:pt>
    <dgm:pt modelId="{F14C542E-783E-4A3B-834F-A2667C8206F3}" type="parTrans" cxnId="{EF345953-C4DA-49CE-8835-349B85040CC5}">
      <dgm:prSet/>
      <dgm:spPr/>
      <dgm:t>
        <a:bodyPr/>
        <a:lstStyle/>
        <a:p>
          <a:endParaRPr lang="ru-RU" sz="1200">
            <a:latin typeface="Times New Roman" panose="02020603050405020304" pitchFamily="18" charset="0"/>
            <a:cs typeface="Times New Roman" panose="02020603050405020304" pitchFamily="18" charset="0"/>
          </a:endParaRPr>
        </a:p>
      </dgm:t>
    </dgm:pt>
    <dgm:pt modelId="{8555736A-4339-48A9-90EE-AD61E92C102C}" type="sibTrans" cxnId="{EF345953-C4DA-49CE-8835-349B85040CC5}">
      <dgm:prSet custT="1"/>
      <dgm:spPr/>
      <dgm:t>
        <a:bodyPr/>
        <a:lstStyle/>
        <a:p>
          <a:endParaRPr lang="ru-RU" sz="1200">
            <a:latin typeface="Times New Roman" panose="02020603050405020304" pitchFamily="18" charset="0"/>
            <a:cs typeface="Times New Roman" panose="02020603050405020304" pitchFamily="18" charset="0"/>
          </a:endParaRPr>
        </a:p>
      </dgm:t>
    </dgm:pt>
    <dgm:pt modelId="{F40B0DCF-432F-4E32-ADDA-6E18B4B987DC}">
      <dgm:prSet phldrT="[Текст]" custT="1"/>
      <dgm:spPr/>
      <dgm:t>
        <a:bodyPr/>
        <a:lstStyle/>
        <a:p>
          <a:r>
            <a:rPr lang="ru-RU" sz="1200">
              <a:latin typeface="Times New Roman" panose="02020603050405020304" pitchFamily="18" charset="0"/>
              <a:cs typeface="Times New Roman" panose="02020603050405020304" pitchFamily="18" charset="0"/>
            </a:rPr>
            <a:t>Стимулирование спроса, искуственное увеличение ценности продуктов компании</a:t>
          </a:r>
        </a:p>
      </dgm:t>
    </dgm:pt>
    <dgm:pt modelId="{25C74719-85B3-4721-8AFD-E2200BF74FB1}" type="parTrans" cxnId="{AEFCE224-2C79-4C05-B20D-5CD8A041DB79}">
      <dgm:prSet/>
      <dgm:spPr/>
      <dgm:t>
        <a:bodyPr/>
        <a:lstStyle/>
        <a:p>
          <a:endParaRPr lang="ru-RU" sz="1200">
            <a:latin typeface="Times New Roman" panose="02020603050405020304" pitchFamily="18" charset="0"/>
            <a:cs typeface="Times New Roman" panose="02020603050405020304" pitchFamily="18" charset="0"/>
          </a:endParaRPr>
        </a:p>
      </dgm:t>
    </dgm:pt>
    <dgm:pt modelId="{B168E536-B30E-477F-8401-CDD2BB785D9E}" type="sibTrans" cxnId="{AEFCE224-2C79-4C05-B20D-5CD8A041DB79}">
      <dgm:prSet custT="1"/>
      <dgm:spPr/>
      <dgm:t>
        <a:bodyPr/>
        <a:lstStyle/>
        <a:p>
          <a:endParaRPr lang="ru-RU" sz="1200">
            <a:latin typeface="Times New Roman" panose="02020603050405020304" pitchFamily="18" charset="0"/>
            <a:cs typeface="Times New Roman" panose="02020603050405020304" pitchFamily="18" charset="0"/>
          </a:endParaRPr>
        </a:p>
      </dgm:t>
    </dgm:pt>
    <dgm:pt modelId="{513705AE-CDFC-4157-97FE-52E66440A187}">
      <dgm:prSet phldrT="[Текст]" custT="1"/>
      <dgm:spPr/>
      <dgm:t>
        <a:bodyPr/>
        <a:lstStyle/>
        <a:p>
          <a:r>
            <a:rPr lang="ru-RU" sz="1200">
              <a:latin typeface="Times New Roman" panose="02020603050405020304" pitchFamily="18" charset="0"/>
              <a:cs typeface="Times New Roman" panose="02020603050405020304" pitchFamily="18" charset="0"/>
            </a:rPr>
            <a:t>Призыв к действию</a:t>
          </a:r>
        </a:p>
      </dgm:t>
    </dgm:pt>
    <dgm:pt modelId="{5F605087-67C2-4BFD-A80A-6787D8A424C9}" type="parTrans" cxnId="{FA629A2A-C5A1-42E0-B910-A61982182277}">
      <dgm:prSet/>
      <dgm:spPr/>
      <dgm:t>
        <a:bodyPr/>
        <a:lstStyle/>
        <a:p>
          <a:endParaRPr lang="ru-RU" sz="1200">
            <a:latin typeface="Times New Roman" panose="02020603050405020304" pitchFamily="18" charset="0"/>
            <a:cs typeface="Times New Roman" panose="02020603050405020304" pitchFamily="18" charset="0"/>
          </a:endParaRPr>
        </a:p>
      </dgm:t>
    </dgm:pt>
    <dgm:pt modelId="{9D56905F-2933-4E29-8357-F057AA7A0F15}" type="sibTrans" cxnId="{FA629A2A-C5A1-42E0-B910-A61982182277}">
      <dgm:prSet/>
      <dgm:spPr/>
      <dgm:t>
        <a:bodyPr/>
        <a:lstStyle/>
        <a:p>
          <a:endParaRPr lang="ru-RU" sz="1200">
            <a:latin typeface="Times New Roman" panose="02020603050405020304" pitchFamily="18" charset="0"/>
            <a:cs typeface="Times New Roman" panose="02020603050405020304" pitchFamily="18" charset="0"/>
          </a:endParaRPr>
        </a:p>
      </dgm:t>
    </dgm:pt>
    <dgm:pt modelId="{1FFC7B78-0B10-45BA-9BE9-D0D2CD750F06}" type="pres">
      <dgm:prSet presAssocID="{CFE0AB6A-D46F-48B1-9EB3-3975E5D9CDAD}" presName="outerComposite" presStyleCnt="0">
        <dgm:presLayoutVars>
          <dgm:chMax val="5"/>
          <dgm:dir/>
          <dgm:resizeHandles val="exact"/>
        </dgm:presLayoutVars>
      </dgm:prSet>
      <dgm:spPr/>
      <dgm:t>
        <a:bodyPr/>
        <a:lstStyle/>
        <a:p>
          <a:endParaRPr lang="ru-RU"/>
        </a:p>
      </dgm:t>
    </dgm:pt>
    <dgm:pt modelId="{07D39B83-D3D2-4792-A895-B6EB0449FEBC}" type="pres">
      <dgm:prSet presAssocID="{CFE0AB6A-D46F-48B1-9EB3-3975E5D9CDAD}" presName="dummyMaxCanvas" presStyleCnt="0">
        <dgm:presLayoutVars/>
      </dgm:prSet>
      <dgm:spPr/>
    </dgm:pt>
    <dgm:pt modelId="{C6E5B116-815A-458C-91BE-7C6C2571EEE4}" type="pres">
      <dgm:prSet presAssocID="{CFE0AB6A-D46F-48B1-9EB3-3975E5D9CDAD}" presName="FourNodes_1" presStyleLbl="node1" presStyleIdx="0" presStyleCnt="4">
        <dgm:presLayoutVars>
          <dgm:bulletEnabled val="1"/>
        </dgm:presLayoutVars>
      </dgm:prSet>
      <dgm:spPr/>
      <dgm:t>
        <a:bodyPr/>
        <a:lstStyle/>
        <a:p>
          <a:endParaRPr lang="ru-RU"/>
        </a:p>
      </dgm:t>
    </dgm:pt>
    <dgm:pt modelId="{5F082697-E73E-4F42-92AF-BFD175AFBE6D}" type="pres">
      <dgm:prSet presAssocID="{CFE0AB6A-D46F-48B1-9EB3-3975E5D9CDAD}" presName="FourNodes_2" presStyleLbl="node1" presStyleIdx="1" presStyleCnt="4">
        <dgm:presLayoutVars>
          <dgm:bulletEnabled val="1"/>
        </dgm:presLayoutVars>
      </dgm:prSet>
      <dgm:spPr/>
      <dgm:t>
        <a:bodyPr/>
        <a:lstStyle/>
        <a:p>
          <a:endParaRPr lang="ru-RU"/>
        </a:p>
      </dgm:t>
    </dgm:pt>
    <dgm:pt modelId="{C5B846E5-AC51-49D0-A868-7232F6C08D36}" type="pres">
      <dgm:prSet presAssocID="{CFE0AB6A-D46F-48B1-9EB3-3975E5D9CDAD}" presName="FourNodes_3" presStyleLbl="node1" presStyleIdx="2" presStyleCnt="4">
        <dgm:presLayoutVars>
          <dgm:bulletEnabled val="1"/>
        </dgm:presLayoutVars>
      </dgm:prSet>
      <dgm:spPr/>
      <dgm:t>
        <a:bodyPr/>
        <a:lstStyle/>
        <a:p>
          <a:endParaRPr lang="ru-RU"/>
        </a:p>
      </dgm:t>
    </dgm:pt>
    <dgm:pt modelId="{5ABF0B2B-8AFE-4EEA-A2A8-02725E429C5A}" type="pres">
      <dgm:prSet presAssocID="{CFE0AB6A-D46F-48B1-9EB3-3975E5D9CDAD}" presName="FourNodes_4" presStyleLbl="node1" presStyleIdx="3" presStyleCnt="4">
        <dgm:presLayoutVars>
          <dgm:bulletEnabled val="1"/>
        </dgm:presLayoutVars>
      </dgm:prSet>
      <dgm:spPr/>
      <dgm:t>
        <a:bodyPr/>
        <a:lstStyle/>
        <a:p>
          <a:endParaRPr lang="ru-RU"/>
        </a:p>
      </dgm:t>
    </dgm:pt>
    <dgm:pt modelId="{D11C197A-8A0E-4999-AFFF-7F2F7DC13AE0}" type="pres">
      <dgm:prSet presAssocID="{CFE0AB6A-D46F-48B1-9EB3-3975E5D9CDAD}" presName="FourConn_1-2" presStyleLbl="fgAccFollowNode1" presStyleIdx="0" presStyleCnt="3">
        <dgm:presLayoutVars>
          <dgm:bulletEnabled val="1"/>
        </dgm:presLayoutVars>
      </dgm:prSet>
      <dgm:spPr/>
      <dgm:t>
        <a:bodyPr/>
        <a:lstStyle/>
        <a:p>
          <a:endParaRPr lang="ru-RU"/>
        </a:p>
      </dgm:t>
    </dgm:pt>
    <dgm:pt modelId="{85027FD1-B898-4F93-80B9-1029330F9FA2}" type="pres">
      <dgm:prSet presAssocID="{CFE0AB6A-D46F-48B1-9EB3-3975E5D9CDAD}" presName="FourConn_2-3" presStyleLbl="fgAccFollowNode1" presStyleIdx="1" presStyleCnt="3">
        <dgm:presLayoutVars>
          <dgm:bulletEnabled val="1"/>
        </dgm:presLayoutVars>
      </dgm:prSet>
      <dgm:spPr/>
      <dgm:t>
        <a:bodyPr/>
        <a:lstStyle/>
        <a:p>
          <a:endParaRPr lang="ru-RU"/>
        </a:p>
      </dgm:t>
    </dgm:pt>
    <dgm:pt modelId="{0DE45968-A096-47EC-992A-C951C1DA04C4}" type="pres">
      <dgm:prSet presAssocID="{CFE0AB6A-D46F-48B1-9EB3-3975E5D9CDAD}" presName="FourConn_3-4" presStyleLbl="fgAccFollowNode1" presStyleIdx="2" presStyleCnt="3">
        <dgm:presLayoutVars>
          <dgm:bulletEnabled val="1"/>
        </dgm:presLayoutVars>
      </dgm:prSet>
      <dgm:spPr/>
      <dgm:t>
        <a:bodyPr/>
        <a:lstStyle/>
        <a:p>
          <a:endParaRPr lang="ru-RU"/>
        </a:p>
      </dgm:t>
    </dgm:pt>
    <dgm:pt modelId="{127379B6-2763-498F-9B45-D2470BC8C788}" type="pres">
      <dgm:prSet presAssocID="{CFE0AB6A-D46F-48B1-9EB3-3975E5D9CDAD}" presName="FourNodes_1_text" presStyleLbl="node1" presStyleIdx="3" presStyleCnt="4">
        <dgm:presLayoutVars>
          <dgm:bulletEnabled val="1"/>
        </dgm:presLayoutVars>
      </dgm:prSet>
      <dgm:spPr/>
      <dgm:t>
        <a:bodyPr/>
        <a:lstStyle/>
        <a:p>
          <a:endParaRPr lang="ru-RU"/>
        </a:p>
      </dgm:t>
    </dgm:pt>
    <dgm:pt modelId="{09CEB936-B801-4627-BAFB-8AC44A76C915}" type="pres">
      <dgm:prSet presAssocID="{CFE0AB6A-D46F-48B1-9EB3-3975E5D9CDAD}" presName="FourNodes_2_text" presStyleLbl="node1" presStyleIdx="3" presStyleCnt="4">
        <dgm:presLayoutVars>
          <dgm:bulletEnabled val="1"/>
        </dgm:presLayoutVars>
      </dgm:prSet>
      <dgm:spPr/>
      <dgm:t>
        <a:bodyPr/>
        <a:lstStyle/>
        <a:p>
          <a:endParaRPr lang="ru-RU"/>
        </a:p>
      </dgm:t>
    </dgm:pt>
    <dgm:pt modelId="{48F66056-8D1A-41BB-9530-7EB1A6CCB65F}" type="pres">
      <dgm:prSet presAssocID="{CFE0AB6A-D46F-48B1-9EB3-3975E5D9CDAD}" presName="FourNodes_3_text" presStyleLbl="node1" presStyleIdx="3" presStyleCnt="4">
        <dgm:presLayoutVars>
          <dgm:bulletEnabled val="1"/>
        </dgm:presLayoutVars>
      </dgm:prSet>
      <dgm:spPr/>
      <dgm:t>
        <a:bodyPr/>
        <a:lstStyle/>
        <a:p>
          <a:endParaRPr lang="ru-RU"/>
        </a:p>
      </dgm:t>
    </dgm:pt>
    <dgm:pt modelId="{1B2C670D-CA05-4D03-9B67-10FB27AD9D4A}" type="pres">
      <dgm:prSet presAssocID="{CFE0AB6A-D46F-48B1-9EB3-3975E5D9CDAD}" presName="FourNodes_4_text" presStyleLbl="node1" presStyleIdx="3" presStyleCnt="4">
        <dgm:presLayoutVars>
          <dgm:bulletEnabled val="1"/>
        </dgm:presLayoutVars>
      </dgm:prSet>
      <dgm:spPr/>
      <dgm:t>
        <a:bodyPr/>
        <a:lstStyle/>
        <a:p>
          <a:endParaRPr lang="ru-RU"/>
        </a:p>
      </dgm:t>
    </dgm:pt>
  </dgm:ptLst>
  <dgm:cxnLst>
    <dgm:cxn modelId="{EF345953-C4DA-49CE-8835-349B85040CC5}" srcId="{CFE0AB6A-D46F-48B1-9EB3-3975E5D9CDAD}" destId="{EC206224-1EC2-48A7-AC59-132CA8CF4D7F}" srcOrd="1" destOrd="0" parTransId="{F14C542E-783E-4A3B-834F-A2667C8206F3}" sibTransId="{8555736A-4339-48A9-90EE-AD61E92C102C}"/>
    <dgm:cxn modelId="{C076DADA-BBD7-4081-9FD3-F4A985B3DAB5}" type="presOf" srcId="{513705AE-CDFC-4157-97FE-52E66440A187}" destId="{1B2C670D-CA05-4D03-9B67-10FB27AD9D4A}" srcOrd="1" destOrd="0" presId="urn:microsoft.com/office/officeart/2005/8/layout/vProcess5"/>
    <dgm:cxn modelId="{CD79430E-AE9A-4D2F-82AC-01F64BF25B04}" type="presOf" srcId="{F40B0DCF-432F-4E32-ADDA-6E18B4B987DC}" destId="{48F66056-8D1A-41BB-9530-7EB1A6CCB65F}" srcOrd="1" destOrd="0" presId="urn:microsoft.com/office/officeart/2005/8/layout/vProcess5"/>
    <dgm:cxn modelId="{AEFCE224-2C79-4C05-B20D-5CD8A041DB79}" srcId="{CFE0AB6A-D46F-48B1-9EB3-3975E5D9CDAD}" destId="{F40B0DCF-432F-4E32-ADDA-6E18B4B987DC}" srcOrd="2" destOrd="0" parTransId="{25C74719-85B3-4721-8AFD-E2200BF74FB1}" sibTransId="{B168E536-B30E-477F-8401-CDD2BB785D9E}"/>
    <dgm:cxn modelId="{FA629A2A-C5A1-42E0-B910-A61982182277}" srcId="{CFE0AB6A-D46F-48B1-9EB3-3975E5D9CDAD}" destId="{513705AE-CDFC-4157-97FE-52E66440A187}" srcOrd="3" destOrd="0" parTransId="{5F605087-67C2-4BFD-A80A-6787D8A424C9}" sibTransId="{9D56905F-2933-4E29-8357-F057AA7A0F15}"/>
    <dgm:cxn modelId="{C40280A1-392D-47C7-8864-CE2390050D96}" type="presOf" srcId="{DF3553DB-9C49-40CD-AEEE-043AADE8BD7B}" destId="{C6E5B116-815A-458C-91BE-7C6C2571EEE4}" srcOrd="0" destOrd="0" presId="urn:microsoft.com/office/officeart/2005/8/layout/vProcess5"/>
    <dgm:cxn modelId="{48B8F0AB-750E-4E4F-B740-F0E79BDB6AC6}" type="presOf" srcId="{B168E536-B30E-477F-8401-CDD2BB785D9E}" destId="{0DE45968-A096-47EC-992A-C951C1DA04C4}" srcOrd="0" destOrd="0" presId="urn:microsoft.com/office/officeart/2005/8/layout/vProcess5"/>
    <dgm:cxn modelId="{46E97B73-99A4-4657-8FE1-354254D9AB27}" srcId="{CFE0AB6A-D46F-48B1-9EB3-3975E5D9CDAD}" destId="{DF3553DB-9C49-40CD-AEEE-043AADE8BD7B}" srcOrd="0" destOrd="0" parTransId="{CFB486DD-D364-4E2C-8640-34398DDE1737}" sibTransId="{C002EF2D-B0F6-4505-AED2-B8A10FE47745}"/>
    <dgm:cxn modelId="{04E19EF9-F27C-443F-8BAE-132962B7AC19}" type="presOf" srcId="{EC206224-1EC2-48A7-AC59-132CA8CF4D7F}" destId="{5F082697-E73E-4F42-92AF-BFD175AFBE6D}" srcOrd="0" destOrd="0" presId="urn:microsoft.com/office/officeart/2005/8/layout/vProcess5"/>
    <dgm:cxn modelId="{75352811-DA22-4A5B-A721-4FB0E5DBF39A}" type="presOf" srcId="{CFE0AB6A-D46F-48B1-9EB3-3975E5D9CDAD}" destId="{1FFC7B78-0B10-45BA-9BE9-D0D2CD750F06}" srcOrd="0" destOrd="0" presId="urn:microsoft.com/office/officeart/2005/8/layout/vProcess5"/>
    <dgm:cxn modelId="{5F4B2C3F-6D0F-47D0-B472-D41621D5B061}" type="presOf" srcId="{C002EF2D-B0F6-4505-AED2-B8A10FE47745}" destId="{D11C197A-8A0E-4999-AFFF-7F2F7DC13AE0}" srcOrd="0" destOrd="0" presId="urn:microsoft.com/office/officeart/2005/8/layout/vProcess5"/>
    <dgm:cxn modelId="{12E372E3-4786-46B7-8BF8-7BBB7F859940}" type="presOf" srcId="{513705AE-CDFC-4157-97FE-52E66440A187}" destId="{5ABF0B2B-8AFE-4EEA-A2A8-02725E429C5A}" srcOrd="0" destOrd="0" presId="urn:microsoft.com/office/officeart/2005/8/layout/vProcess5"/>
    <dgm:cxn modelId="{AE6B3AD4-CB78-4065-9943-15AA5FBB85E0}" type="presOf" srcId="{8555736A-4339-48A9-90EE-AD61E92C102C}" destId="{85027FD1-B898-4F93-80B9-1029330F9FA2}" srcOrd="0" destOrd="0" presId="urn:microsoft.com/office/officeart/2005/8/layout/vProcess5"/>
    <dgm:cxn modelId="{2FE43172-140D-4E43-8739-29A472A45484}" type="presOf" srcId="{F40B0DCF-432F-4E32-ADDA-6E18B4B987DC}" destId="{C5B846E5-AC51-49D0-A868-7232F6C08D36}" srcOrd="0" destOrd="0" presId="urn:microsoft.com/office/officeart/2005/8/layout/vProcess5"/>
    <dgm:cxn modelId="{597151F6-8E5E-4A98-8F3E-7E1FE823785B}" type="presOf" srcId="{EC206224-1EC2-48A7-AC59-132CA8CF4D7F}" destId="{09CEB936-B801-4627-BAFB-8AC44A76C915}" srcOrd="1" destOrd="0" presId="urn:microsoft.com/office/officeart/2005/8/layout/vProcess5"/>
    <dgm:cxn modelId="{7C04B3AC-B192-4B93-87CD-F050CDEFCE7B}" type="presOf" srcId="{DF3553DB-9C49-40CD-AEEE-043AADE8BD7B}" destId="{127379B6-2763-498F-9B45-D2470BC8C788}" srcOrd="1" destOrd="0" presId="urn:microsoft.com/office/officeart/2005/8/layout/vProcess5"/>
    <dgm:cxn modelId="{9D5C81E8-E383-4ADE-9688-57DADBEB41A9}" type="presParOf" srcId="{1FFC7B78-0B10-45BA-9BE9-D0D2CD750F06}" destId="{07D39B83-D3D2-4792-A895-B6EB0449FEBC}" srcOrd="0" destOrd="0" presId="urn:microsoft.com/office/officeart/2005/8/layout/vProcess5"/>
    <dgm:cxn modelId="{D9493114-401C-45E8-B01A-E4CED552E8F6}" type="presParOf" srcId="{1FFC7B78-0B10-45BA-9BE9-D0D2CD750F06}" destId="{C6E5B116-815A-458C-91BE-7C6C2571EEE4}" srcOrd="1" destOrd="0" presId="urn:microsoft.com/office/officeart/2005/8/layout/vProcess5"/>
    <dgm:cxn modelId="{74D8E15A-3F5E-4E77-BFAE-A7E0F50272D3}" type="presParOf" srcId="{1FFC7B78-0B10-45BA-9BE9-D0D2CD750F06}" destId="{5F082697-E73E-4F42-92AF-BFD175AFBE6D}" srcOrd="2" destOrd="0" presId="urn:microsoft.com/office/officeart/2005/8/layout/vProcess5"/>
    <dgm:cxn modelId="{CDF49F1D-37E1-456E-8B08-DF393D6FBE6F}" type="presParOf" srcId="{1FFC7B78-0B10-45BA-9BE9-D0D2CD750F06}" destId="{C5B846E5-AC51-49D0-A868-7232F6C08D36}" srcOrd="3" destOrd="0" presId="urn:microsoft.com/office/officeart/2005/8/layout/vProcess5"/>
    <dgm:cxn modelId="{08A8D6E0-79F5-4FAA-A3DC-4025EA5C7B59}" type="presParOf" srcId="{1FFC7B78-0B10-45BA-9BE9-D0D2CD750F06}" destId="{5ABF0B2B-8AFE-4EEA-A2A8-02725E429C5A}" srcOrd="4" destOrd="0" presId="urn:microsoft.com/office/officeart/2005/8/layout/vProcess5"/>
    <dgm:cxn modelId="{9B7815F5-8FEE-4508-AC35-E207EF4A36EB}" type="presParOf" srcId="{1FFC7B78-0B10-45BA-9BE9-D0D2CD750F06}" destId="{D11C197A-8A0E-4999-AFFF-7F2F7DC13AE0}" srcOrd="5" destOrd="0" presId="urn:microsoft.com/office/officeart/2005/8/layout/vProcess5"/>
    <dgm:cxn modelId="{09950DF2-065A-483E-8343-AE59844160CE}" type="presParOf" srcId="{1FFC7B78-0B10-45BA-9BE9-D0D2CD750F06}" destId="{85027FD1-B898-4F93-80B9-1029330F9FA2}" srcOrd="6" destOrd="0" presId="urn:microsoft.com/office/officeart/2005/8/layout/vProcess5"/>
    <dgm:cxn modelId="{5FC69EC9-5F0D-47BB-8AD8-C63D2EE3B807}" type="presParOf" srcId="{1FFC7B78-0B10-45BA-9BE9-D0D2CD750F06}" destId="{0DE45968-A096-47EC-992A-C951C1DA04C4}" srcOrd="7" destOrd="0" presId="urn:microsoft.com/office/officeart/2005/8/layout/vProcess5"/>
    <dgm:cxn modelId="{4AAC41C0-908E-4DB2-96BD-66425694B2F4}" type="presParOf" srcId="{1FFC7B78-0B10-45BA-9BE9-D0D2CD750F06}" destId="{127379B6-2763-498F-9B45-D2470BC8C788}" srcOrd="8" destOrd="0" presId="urn:microsoft.com/office/officeart/2005/8/layout/vProcess5"/>
    <dgm:cxn modelId="{1033A4A8-6319-4033-AB03-7DDA4531650B}" type="presParOf" srcId="{1FFC7B78-0B10-45BA-9BE9-D0D2CD750F06}" destId="{09CEB936-B801-4627-BAFB-8AC44A76C915}" srcOrd="9" destOrd="0" presId="urn:microsoft.com/office/officeart/2005/8/layout/vProcess5"/>
    <dgm:cxn modelId="{770F167D-8D82-4904-90BA-4FD65CBC7AAB}" type="presParOf" srcId="{1FFC7B78-0B10-45BA-9BE9-D0D2CD750F06}" destId="{48F66056-8D1A-41BB-9530-7EB1A6CCB65F}" srcOrd="10" destOrd="0" presId="urn:microsoft.com/office/officeart/2005/8/layout/vProcess5"/>
    <dgm:cxn modelId="{3E8963B7-C1C6-4952-8A81-2DF51ABFFDE8}" type="presParOf" srcId="{1FFC7B78-0B10-45BA-9BE9-D0D2CD750F06}" destId="{1B2C670D-CA05-4D03-9B67-10FB27AD9D4A}" srcOrd="11" destOrd="0" presId="urn:microsoft.com/office/officeart/2005/8/layout/v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0F7E95-A9D8-4F54-B57D-E8FC8FDF5285}" type="doc">
      <dgm:prSet loTypeId="urn:microsoft.com/office/officeart/2005/8/layout/pyramid3" loCatId="pyramid" qsTypeId="urn:microsoft.com/office/officeart/2005/8/quickstyle/simple1" qsCatId="simple" csTypeId="urn:microsoft.com/office/officeart/2005/8/colors/accent0_1" csCatId="mainScheme" phldr="1"/>
      <dgm:spPr/>
    </dgm:pt>
    <dgm:pt modelId="{65BD04CC-1F06-48E0-A3B6-31080AA99786}">
      <dgm:prSet phldrT="[Текст]" custT="1"/>
      <dgm:spPr/>
      <dgm:t>
        <a:bodyPr/>
        <a:lstStyle/>
        <a:p>
          <a:pPr algn="ctr"/>
          <a:r>
            <a:rPr lang="ru-RU" sz="1100">
              <a:latin typeface="Times New Roman" panose="02020603050405020304" pitchFamily="18" charset="0"/>
              <a:cs typeface="Times New Roman" panose="02020603050405020304" pitchFamily="18" charset="0"/>
            </a:rPr>
            <a:t>Взаимодействие с рекламной записью ВКонтакте</a:t>
          </a:r>
        </a:p>
      </dgm:t>
    </dgm:pt>
    <dgm:pt modelId="{4C23442C-319A-4BBE-B9F1-E8483A9354EC}" type="parTrans" cxnId="{9C26CB1B-82A6-4759-AF1F-643F72F7193F}">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4A6C98CB-042F-417D-94CE-B873771B2F78}" type="sibTrans" cxnId="{9C26CB1B-82A6-4759-AF1F-643F72F7193F}">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9EECD9DA-C126-4AF6-B580-43CA40C950E6}">
      <dgm:prSet phldrT="[Текст]" custT="1"/>
      <dgm:spPr/>
      <dgm:t>
        <a:bodyPr/>
        <a:lstStyle/>
        <a:p>
          <a:pPr algn="ctr"/>
          <a:r>
            <a:rPr lang="ru-RU" sz="1100">
              <a:latin typeface="Times New Roman" panose="02020603050405020304" pitchFamily="18" charset="0"/>
              <a:cs typeface="Times New Roman" panose="02020603050405020304" pitchFamily="18" charset="0"/>
            </a:rPr>
            <a:t>Переход на посадочную страницу</a:t>
          </a:r>
        </a:p>
      </dgm:t>
    </dgm:pt>
    <dgm:pt modelId="{F109FE13-456E-405A-9D26-61FB6F279CE7}" type="parTrans" cxnId="{7B00391F-FB0E-45A6-8C41-951F67B07B25}">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82D9FE73-4BB4-43F6-9198-1012AE411B75}" type="sibTrans" cxnId="{7B00391F-FB0E-45A6-8C41-951F67B07B25}">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64825694-5C21-411F-9002-2B6C8FC31FE6}">
      <dgm:prSet phldrT="[Текст]" custT="1"/>
      <dgm:spPr/>
      <dgm:t>
        <a:bodyPr/>
        <a:lstStyle/>
        <a:p>
          <a:pPr algn="ctr"/>
          <a:r>
            <a:rPr lang="ru-RU" sz="1100">
              <a:latin typeface="Times New Roman" panose="02020603050405020304" pitchFamily="18" charset="0"/>
              <a:cs typeface="Times New Roman" panose="02020603050405020304" pitchFamily="18" charset="0"/>
            </a:rPr>
            <a:t>Регистрация на вебинар</a:t>
          </a:r>
        </a:p>
      </dgm:t>
    </dgm:pt>
    <dgm:pt modelId="{CDE24D8A-D292-4B6D-A96E-47131B7460A7}" type="parTrans" cxnId="{9170F1CE-95EA-4969-8003-F1A84DDECB59}">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82666BB4-B921-49B8-BA0D-7F15A3ED8464}" type="sibTrans" cxnId="{9170F1CE-95EA-4969-8003-F1A84DDECB59}">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F8FAE42D-F711-4E81-BFBF-1FDB7FAFF913}">
      <dgm:prSet phldrT="[Текст]" custT="1"/>
      <dgm:spPr/>
      <dgm:t>
        <a:bodyPr/>
        <a:lstStyle/>
        <a:p>
          <a:pPr algn="ctr"/>
          <a:r>
            <a:rPr lang="ru-RU" sz="1100">
              <a:latin typeface="Times New Roman" panose="02020603050405020304" pitchFamily="18" charset="0"/>
              <a:cs typeface="Times New Roman" panose="02020603050405020304" pitchFamily="18" charset="0"/>
            </a:rPr>
            <a:t>Получение лид-магнита</a:t>
          </a:r>
        </a:p>
      </dgm:t>
    </dgm:pt>
    <dgm:pt modelId="{989B1169-F593-42AC-A750-7EDEF993566F}" type="parTrans" cxnId="{D66E8113-8EED-4E6D-96CE-AEE7A176857B}">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C39ED9DB-0F43-4250-A041-A5E5B0A3C0EE}" type="sibTrans" cxnId="{D66E8113-8EED-4E6D-96CE-AEE7A176857B}">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5BD101CB-A523-472D-860A-2EFE25933AF6}">
      <dgm:prSet phldrT="[Текст]" custT="1"/>
      <dgm:spPr/>
      <dgm:t>
        <a:bodyPr/>
        <a:lstStyle/>
        <a:p>
          <a:pPr algn="ctr"/>
          <a:r>
            <a:rPr lang="ru-RU" sz="1100">
              <a:latin typeface="Times New Roman" panose="02020603050405020304" pitchFamily="18" charset="0"/>
              <a:cs typeface="Times New Roman" panose="02020603050405020304" pitchFamily="18" charset="0"/>
            </a:rPr>
            <a:t>Просмотр вебинара</a:t>
          </a:r>
        </a:p>
      </dgm:t>
    </dgm:pt>
    <dgm:pt modelId="{2FE5501A-C80E-4D8C-9A1E-0269C3B473F7}" type="parTrans" cxnId="{BAA5ECF5-5B8A-4D1B-A952-87D6E22514E3}">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A5C4AF3D-578D-4BFB-A938-73490B3B848C}" type="sibTrans" cxnId="{BAA5ECF5-5B8A-4D1B-A952-87D6E22514E3}">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F479887B-3F5C-4075-8A63-159755B0CA1E}">
      <dgm:prSet phldrT="[Текст]" custT="1"/>
      <dgm:spPr/>
      <dgm:t>
        <a:bodyPr/>
        <a:lstStyle/>
        <a:p>
          <a:pPr algn="ctr"/>
          <a:r>
            <a:rPr lang="ru-RU" sz="1100">
              <a:latin typeface="Times New Roman" panose="02020603050405020304" pitchFamily="18" charset="0"/>
              <a:cs typeface="Times New Roman" panose="02020603050405020304" pitchFamily="18" charset="0"/>
            </a:rPr>
            <a:t>Покупка основного инфопродукта</a:t>
          </a:r>
        </a:p>
      </dgm:t>
    </dgm:pt>
    <dgm:pt modelId="{058643D6-CB07-4D52-B16B-40C65405EC05}" type="parTrans" cxnId="{FA2C7AB3-0774-4165-8C83-BBD98D242BB6}">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3DAA2D89-1300-4B8D-91AE-7358BD5E63EA}" type="sibTrans" cxnId="{FA2C7AB3-0774-4165-8C83-BBD98D242BB6}">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E088F9DA-87B2-4FCA-8A74-CD2B6FE417D7}">
      <dgm:prSet phldrT="[Текст]" custT="1"/>
      <dgm:spPr/>
      <dgm:t>
        <a:bodyPr/>
        <a:lstStyle/>
        <a:p>
          <a:pPr algn="ctr"/>
          <a:endParaRPr lang="ru-RU" sz="1100">
            <a:latin typeface="Times New Roman" panose="02020603050405020304" pitchFamily="18" charset="0"/>
            <a:cs typeface="Times New Roman" panose="02020603050405020304" pitchFamily="18" charset="0"/>
          </a:endParaRPr>
        </a:p>
      </dgm:t>
    </dgm:pt>
    <dgm:pt modelId="{E0C2FE49-0DB7-4512-8D74-55DB37325E89}" type="parTrans" cxnId="{2169DA05-830B-4B4A-B2DA-B9493624F249}">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705C35C7-1CBD-4E06-985B-20C6FE164A1C}" type="sibTrans" cxnId="{2169DA05-830B-4B4A-B2DA-B9493624F249}">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43A483BF-02AF-4A15-9524-B890D540C516}" type="pres">
      <dgm:prSet presAssocID="{E10F7E95-A9D8-4F54-B57D-E8FC8FDF5285}" presName="Name0" presStyleCnt="0">
        <dgm:presLayoutVars>
          <dgm:dir/>
          <dgm:animLvl val="lvl"/>
          <dgm:resizeHandles val="exact"/>
        </dgm:presLayoutVars>
      </dgm:prSet>
      <dgm:spPr/>
    </dgm:pt>
    <dgm:pt modelId="{22AC11A1-4D61-4B50-971B-C54984CE75EB}" type="pres">
      <dgm:prSet presAssocID="{65BD04CC-1F06-48E0-A3B6-31080AA99786}" presName="Name8" presStyleCnt="0"/>
      <dgm:spPr/>
    </dgm:pt>
    <dgm:pt modelId="{96B87662-2BE4-4A4B-8ED2-35F73C21BA6A}" type="pres">
      <dgm:prSet presAssocID="{65BD04CC-1F06-48E0-A3B6-31080AA99786}" presName="level" presStyleLbl="node1" presStyleIdx="0" presStyleCnt="7">
        <dgm:presLayoutVars>
          <dgm:chMax val="1"/>
          <dgm:bulletEnabled val="1"/>
        </dgm:presLayoutVars>
      </dgm:prSet>
      <dgm:spPr/>
      <dgm:t>
        <a:bodyPr/>
        <a:lstStyle/>
        <a:p>
          <a:endParaRPr lang="ru-RU"/>
        </a:p>
      </dgm:t>
    </dgm:pt>
    <dgm:pt modelId="{35F5E495-BC61-42ED-AAA4-B2375378FD39}" type="pres">
      <dgm:prSet presAssocID="{65BD04CC-1F06-48E0-A3B6-31080AA99786}" presName="levelTx" presStyleLbl="revTx" presStyleIdx="0" presStyleCnt="0">
        <dgm:presLayoutVars>
          <dgm:chMax val="1"/>
          <dgm:bulletEnabled val="1"/>
        </dgm:presLayoutVars>
      </dgm:prSet>
      <dgm:spPr/>
      <dgm:t>
        <a:bodyPr/>
        <a:lstStyle/>
        <a:p>
          <a:endParaRPr lang="ru-RU"/>
        </a:p>
      </dgm:t>
    </dgm:pt>
    <dgm:pt modelId="{63430CBB-E105-4A3C-91CE-C8D92DCB9AD7}" type="pres">
      <dgm:prSet presAssocID="{9EECD9DA-C126-4AF6-B580-43CA40C950E6}" presName="Name8" presStyleCnt="0"/>
      <dgm:spPr/>
    </dgm:pt>
    <dgm:pt modelId="{5A94D716-2C41-49F3-8495-5F820C8C8655}" type="pres">
      <dgm:prSet presAssocID="{9EECD9DA-C126-4AF6-B580-43CA40C950E6}" presName="level" presStyleLbl="node1" presStyleIdx="1" presStyleCnt="7">
        <dgm:presLayoutVars>
          <dgm:chMax val="1"/>
          <dgm:bulletEnabled val="1"/>
        </dgm:presLayoutVars>
      </dgm:prSet>
      <dgm:spPr/>
      <dgm:t>
        <a:bodyPr/>
        <a:lstStyle/>
        <a:p>
          <a:endParaRPr lang="ru-RU"/>
        </a:p>
      </dgm:t>
    </dgm:pt>
    <dgm:pt modelId="{215A8B7A-1A34-485C-8981-35FEA0131AAD}" type="pres">
      <dgm:prSet presAssocID="{9EECD9DA-C126-4AF6-B580-43CA40C950E6}" presName="levelTx" presStyleLbl="revTx" presStyleIdx="0" presStyleCnt="0">
        <dgm:presLayoutVars>
          <dgm:chMax val="1"/>
          <dgm:bulletEnabled val="1"/>
        </dgm:presLayoutVars>
      </dgm:prSet>
      <dgm:spPr/>
      <dgm:t>
        <a:bodyPr/>
        <a:lstStyle/>
        <a:p>
          <a:endParaRPr lang="ru-RU"/>
        </a:p>
      </dgm:t>
    </dgm:pt>
    <dgm:pt modelId="{0389F396-C20D-4BBC-B22C-CA433E4C5B38}" type="pres">
      <dgm:prSet presAssocID="{64825694-5C21-411F-9002-2B6C8FC31FE6}" presName="Name8" presStyleCnt="0"/>
      <dgm:spPr/>
    </dgm:pt>
    <dgm:pt modelId="{99AFF54A-C6BB-4D0E-A500-612699BA0B52}" type="pres">
      <dgm:prSet presAssocID="{64825694-5C21-411F-9002-2B6C8FC31FE6}" presName="level" presStyleLbl="node1" presStyleIdx="2" presStyleCnt="7">
        <dgm:presLayoutVars>
          <dgm:chMax val="1"/>
          <dgm:bulletEnabled val="1"/>
        </dgm:presLayoutVars>
      </dgm:prSet>
      <dgm:spPr/>
      <dgm:t>
        <a:bodyPr/>
        <a:lstStyle/>
        <a:p>
          <a:endParaRPr lang="ru-RU"/>
        </a:p>
      </dgm:t>
    </dgm:pt>
    <dgm:pt modelId="{55115ACC-D7F0-41FE-9197-9809F57A098C}" type="pres">
      <dgm:prSet presAssocID="{64825694-5C21-411F-9002-2B6C8FC31FE6}" presName="levelTx" presStyleLbl="revTx" presStyleIdx="0" presStyleCnt="0">
        <dgm:presLayoutVars>
          <dgm:chMax val="1"/>
          <dgm:bulletEnabled val="1"/>
        </dgm:presLayoutVars>
      </dgm:prSet>
      <dgm:spPr/>
      <dgm:t>
        <a:bodyPr/>
        <a:lstStyle/>
        <a:p>
          <a:endParaRPr lang="ru-RU"/>
        </a:p>
      </dgm:t>
    </dgm:pt>
    <dgm:pt modelId="{C57216EC-63A8-4DBA-966C-F0D7412E28E3}" type="pres">
      <dgm:prSet presAssocID="{F8FAE42D-F711-4E81-BFBF-1FDB7FAFF913}" presName="Name8" presStyleCnt="0"/>
      <dgm:spPr/>
    </dgm:pt>
    <dgm:pt modelId="{3FEA4445-CB2C-4DB1-A36F-E5FC992C3FEC}" type="pres">
      <dgm:prSet presAssocID="{F8FAE42D-F711-4E81-BFBF-1FDB7FAFF913}" presName="level" presStyleLbl="node1" presStyleIdx="3" presStyleCnt="7">
        <dgm:presLayoutVars>
          <dgm:chMax val="1"/>
          <dgm:bulletEnabled val="1"/>
        </dgm:presLayoutVars>
      </dgm:prSet>
      <dgm:spPr/>
      <dgm:t>
        <a:bodyPr/>
        <a:lstStyle/>
        <a:p>
          <a:endParaRPr lang="ru-RU"/>
        </a:p>
      </dgm:t>
    </dgm:pt>
    <dgm:pt modelId="{89EB1C44-F86D-4D1D-8B7E-1E20D7BDD4FA}" type="pres">
      <dgm:prSet presAssocID="{F8FAE42D-F711-4E81-BFBF-1FDB7FAFF913}" presName="levelTx" presStyleLbl="revTx" presStyleIdx="0" presStyleCnt="0">
        <dgm:presLayoutVars>
          <dgm:chMax val="1"/>
          <dgm:bulletEnabled val="1"/>
        </dgm:presLayoutVars>
      </dgm:prSet>
      <dgm:spPr/>
      <dgm:t>
        <a:bodyPr/>
        <a:lstStyle/>
        <a:p>
          <a:endParaRPr lang="ru-RU"/>
        </a:p>
      </dgm:t>
    </dgm:pt>
    <dgm:pt modelId="{EC9A8D91-F255-4910-AB55-FBDFFD05022E}" type="pres">
      <dgm:prSet presAssocID="{5BD101CB-A523-472D-860A-2EFE25933AF6}" presName="Name8" presStyleCnt="0"/>
      <dgm:spPr/>
    </dgm:pt>
    <dgm:pt modelId="{51447389-28D2-48AF-87C0-352359DC7F94}" type="pres">
      <dgm:prSet presAssocID="{5BD101CB-A523-472D-860A-2EFE25933AF6}" presName="level" presStyleLbl="node1" presStyleIdx="4" presStyleCnt="7">
        <dgm:presLayoutVars>
          <dgm:chMax val="1"/>
          <dgm:bulletEnabled val="1"/>
        </dgm:presLayoutVars>
      </dgm:prSet>
      <dgm:spPr/>
      <dgm:t>
        <a:bodyPr/>
        <a:lstStyle/>
        <a:p>
          <a:endParaRPr lang="ru-RU"/>
        </a:p>
      </dgm:t>
    </dgm:pt>
    <dgm:pt modelId="{0F6E94A6-38AE-46CD-AFC9-353209801454}" type="pres">
      <dgm:prSet presAssocID="{5BD101CB-A523-472D-860A-2EFE25933AF6}" presName="levelTx" presStyleLbl="revTx" presStyleIdx="0" presStyleCnt="0">
        <dgm:presLayoutVars>
          <dgm:chMax val="1"/>
          <dgm:bulletEnabled val="1"/>
        </dgm:presLayoutVars>
      </dgm:prSet>
      <dgm:spPr/>
      <dgm:t>
        <a:bodyPr/>
        <a:lstStyle/>
        <a:p>
          <a:endParaRPr lang="ru-RU"/>
        </a:p>
      </dgm:t>
    </dgm:pt>
    <dgm:pt modelId="{70F231A3-B1E4-48C5-9E0D-53CEB4AB2969}" type="pres">
      <dgm:prSet presAssocID="{F479887B-3F5C-4075-8A63-159755B0CA1E}" presName="Name8" presStyleCnt="0"/>
      <dgm:spPr/>
    </dgm:pt>
    <dgm:pt modelId="{A4ACAF0D-8917-4917-84D8-DE16BAE976C9}" type="pres">
      <dgm:prSet presAssocID="{F479887B-3F5C-4075-8A63-159755B0CA1E}" presName="level" presStyleLbl="node1" presStyleIdx="5" presStyleCnt="7">
        <dgm:presLayoutVars>
          <dgm:chMax val="1"/>
          <dgm:bulletEnabled val="1"/>
        </dgm:presLayoutVars>
      </dgm:prSet>
      <dgm:spPr/>
      <dgm:t>
        <a:bodyPr/>
        <a:lstStyle/>
        <a:p>
          <a:endParaRPr lang="ru-RU"/>
        </a:p>
      </dgm:t>
    </dgm:pt>
    <dgm:pt modelId="{E1AD9581-22F3-4AFF-BD3E-1BA531B277A1}" type="pres">
      <dgm:prSet presAssocID="{F479887B-3F5C-4075-8A63-159755B0CA1E}" presName="levelTx" presStyleLbl="revTx" presStyleIdx="0" presStyleCnt="0">
        <dgm:presLayoutVars>
          <dgm:chMax val="1"/>
          <dgm:bulletEnabled val="1"/>
        </dgm:presLayoutVars>
      </dgm:prSet>
      <dgm:spPr/>
      <dgm:t>
        <a:bodyPr/>
        <a:lstStyle/>
        <a:p>
          <a:endParaRPr lang="ru-RU"/>
        </a:p>
      </dgm:t>
    </dgm:pt>
    <dgm:pt modelId="{15AA1215-4586-40BF-A3A8-47EFC5A55023}" type="pres">
      <dgm:prSet presAssocID="{E088F9DA-87B2-4FCA-8A74-CD2B6FE417D7}" presName="Name8" presStyleCnt="0"/>
      <dgm:spPr/>
    </dgm:pt>
    <dgm:pt modelId="{76351172-FCE8-43AD-97C0-81908C8DBA1A}" type="pres">
      <dgm:prSet presAssocID="{E088F9DA-87B2-4FCA-8A74-CD2B6FE417D7}" presName="level" presStyleLbl="node1" presStyleIdx="6" presStyleCnt="7">
        <dgm:presLayoutVars>
          <dgm:chMax val="1"/>
          <dgm:bulletEnabled val="1"/>
        </dgm:presLayoutVars>
      </dgm:prSet>
      <dgm:spPr/>
      <dgm:t>
        <a:bodyPr/>
        <a:lstStyle/>
        <a:p>
          <a:endParaRPr lang="ru-RU"/>
        </a:p>
      </dgm:t>
    </dgm:pt>
    <dgm:pt modelId="{83692083-9B37-4EFE-B332-F135C3816042}" type="pres">
      <dgm:prSet presAssocID="{E088F9DA-87B2-4FCA-8A74-CD2B6FE417D7}" presName="levelTx" presStyleLbl="revTx" presStyleIdx="0" presStyleCnt="0">
        <dgm:presLayoutVars>
          <dgm:chMax val="1"/>
          <dgm:bulletEnabled val="1"/>
        </dgm:presLayoutVars>
      </dgm:prSet>
      <dgm:spPr/>
      <dgm:t>
        <a:bodyPr/>
        <a:lstStyle/>
        <a:p>
          <a:endParaRPr lang="ru-RU"/>
        </a:p>
      </dgm:t>
    </dgm:pt>
  </dgm:ptLst>
  <dgm:cxnLst>
    <dgm:cxn modelId="{055098B0-92C1-42DA-AA6F-1A2B692859B2}" type="presOf" srcId="{65BD04CC-1F06-48E0-A3B6-31080AA99786}" destId="{96B87662-2BE4-4A4B-8ED2-35F73C21BA6A}" srcOrd="0" destOrd="0" presId="urn:microsoft.com/office/officeart/2005/8/layout/pyramid3"/>
    <dgm:cxn modelId="{9170F1CE-95EA-4969-8003-F1A84DDECB59}" srcId="{E10F7E95-A9D8-4F54-B57D-E8FC8FDF5285}" destId="{64825694-5C21-411F-9002-2B6C8FC31FE6}" srcOrd="2" destOrd="0" parTransId="{CDE24D8A-D292-4B6D-A96E-47131B7460A7}" sibTransId="{82666BB4-B921-49B8-BA0D-7F15A3ED8464}"/>
    <dgm:cxn modelId="{737E7398-5A6D-4723-A347-736A228243A5}" type="presOf" srcId="{E088F9DA-87B2-4FCA-8A74-CD2B6FE417D7}" destId="{83692083-9B37-4EFE-B332-F135C3816042}" srcOrd="1" destOrd="0" presId="urn:microsoft.com/office/officeart/2005/8/layout/pyramid3"/>
    <dgm:cxn modelId="{A1F12971-E821-4B31-BC08-991A6AA20411}" type="presOf" srcId="{F479887B-3F5C-4075-8A63-159755B0CA1E}" destId="{E1AD9581-22F3-4AFF-BD3E-1BA531B277A1}" srcOrd="1" destOrd="0" presId="urn:microsoft.com/office/officeart/2005/8/layout/pyramid3"/>
    <dgm:cxn modelId="{81F457C5-EB3A-41DD-82B8-E75486230B4F}" type="presOf" srcId="{F8FAE42D-F711-4E81-BFBF-1FDB7FAFF913}" destId="{89EB1C44-F86D-4D1D-8B7E-1E20D7BDD4FA}" srcOrd="1" destOrd="0" presId="urn:microsoft.com/office/officeart/2005/8/layout/pyramid3"/>
    <dgm:cxn modelId="{5BB4FF82-2D89-46F7-9F32-4958C19E5579}" type="presOf" srcId="{5BD101CB-A523-472D-860A-2EFE25933AF6}" destId="{0F6E94A6-38AE-46CD-AFC9-353209801454}" srcOrd="1" destOrd="0" presId="urn:microsoft.com/office/officeart/2005/8/layout/pyramid3"/>
    <dgm:cxn modelId="{A9869FA1-55A1-4363-8C2B-D90E325D10B2}" type="presOf" srcId="{65BD04CC-1F06-48E0-A3B6-31080AA99786}" destId="{35F5E495-BC61-42ED-AAA4-B2375378FD39}" srcOrd="1" destOrd="0" presId="urn:microsoft.com/office/officeart/2005/8/layout/pyramid3"/>
    <dgm:cxn modelId="{BAA5ECF5-5B8A-4D1B-A952-87D6E22514E3}" srcId="{E10F7E95-A9D8-4F54-B57D-E8FC8FDF5285}" destId="{5BD101CB-A523-472D-860A-2EFE25933AF6}" srcOrd="4" destOrd="0" parTransId="{2FE5501A-C80E-4D8C-9A1E-0269C3B473F7}" sibTransId="{A5C4AF3D-578D-4BFB-A938-73490B3B848C}"/>
    <dgm:cxn modelId="{9C26CB1B-82A6-4759-AF1F-643F72F7193F}" srcId="{E10F7E95-A9D8-4F54-B57D-E8FC8FDF5285}" destId="{65BD04CC-1F06-48E0-A3B6-31080AA99786}" srcOrd="0" destOrd="0" parTransId="{4C23442C-319A-4BBE-B9F1-E8483A9354EC}" sibTransId="{4A6C98CB-042F-417D-94CE-B873771B2F78}"/>
    <dgm:cxn modelId="{BA298DA4-2AF8-4763-BA2A-F0E9C508AB4A}" type="presOf" srcId="{E088F9DA-87B2-4FCA-8A74-CD2B6FE417D7}" destId="{76351172-FCE8-43AD-97C0-81908C8DBA1A}" srcOrd="0" destOrd="0" presId="urn:microsoft.com/office/officeart/2005/8/layout/pyramid3"/>
    <dgm:cxn modelId="{7B00391F-FB0E-45A6-8C41-951F67B07B25}" srcId="{E10F7E95-A9D8-4F54-B57D-E8FC8FDF5285}" destId="{9EECD9DA-C126-4AF6-B580-43CA40C950E6}" srcOrd="1" destOrd="0" parTransId="{F109FE13-456E-405A-9D26-61FB6F279CE7}" sibTransId="{82D9FE73-4BB4-43F6-9198-1012AE411B75}"/>
    <dgm:cxn modelId="{FA2C7AB3-0774-4165-8C83-BBD98D242BB6}" srcId="{E10F7E95-A9D8-4F54-B57D-E8FC8FDF5285}" destId="{F479887B-3F5C-4075-8A63-159755B0CA1E}" srcOrd="5" destOrd="0" parTransId="{058643D6-CB07-4D52-B16B-40C65405EC05}" sibTransId="{3DAA2D89-1300-4B8D-91AE-7358BD5E63EA}"/>
    <dgm:cxn modelId="{2169DA05-830B-4B4A-B2DA-B9493624F249}" srcId="{E10F7E95-A9D8-4F54-B57D-E8FC8FDF5285}" destId="{E088F9DA-87B2-4FCA-8A74-CD2B6FE417D7}" srcOrd="6" destOrd="0" parTransId="{E0C2FE49-0DB7-4512-8D74-55DB37325E89}" sibTransId="{705C35C7-1CBD-4E06-985B-20C6FE164A1C}"/>
    <dgm:cxn modelId="{D68A0F83-7946-4345-B561-95DE9CB5E1FA}" type="presOf" srcId="{9EECD9DA-C126-4AF6-B580-43CA40C950E6}" destId="{5A94D716-2C41-49F3-8495-5F820C8C8655}" srcOrd="0" destOrd="0" presId="urn:microsoft.com/office/officeart/2005/8/layout/pyramid3"/>
    <dgm:cxn modelId="{E853BB5F-04B5-419B-AC07-B90551EA8778}" type="presOf" srcId="{E10F7E95-A9D8-4F54-B57D-E8FC8FDF5285}" destId="{43A483BF-02AF-4A15-9524-B890D540C516}" srcOrd="0" destOrd="0" presId="urn:microsoft.com/office/officeart/2005/8/layout/pyramid3"/>
    <dgm:cxn modelId="{BDD1D7E8-935D-4117-AE4B-EC25CAA144A1}" type="presOf" srcId="{5BD101CB-A523-472D-860A-2EFE25933AF6}" destId="{51447389-28D2-48AF-87C0-352359DC7F94}" srcOrd="0" destOrd="0" presId="urn:microsoft.com/office/officeart/2005/8/layout/pyramid3"/>
    <dgm:cxn modelId="{833753E1-280C-4533-AED1-99EFB4DFBA15}" type="presOf" srcId="{F8FAE42D-F711-4E81-BFBF-1FDB7FAFF913}" destId="{3FEA4445-CB2C-4DB1-A36F-E5FC992C3FEC}" srcOrd="0" destOrd="0" presId="urn:microsoft.com/office/officeart/2005/8/layout/pyramid3"/>
    <dgm:cxn modelId="{D66E8113-8EED-4E6D-96CE-AEE7A176857B}" srcId="{E10F7E95-A9D8-4F54-B57D-E8FC8FDF5285}" destId="{F8FAE42D-F711-4E81-BFBF-1FDB7FAFF913}" srcOrd="3" destOrd="0" parTransId="{989B1169-F593-42AC-A750-7EDEF993566F}" sibTransId="{C39ED9DB-0F43-4250-A041-A5E5B0A3C0EE}"/>
    <dgm:cxn modelId="{B9BD809E-C439-49DC-889E-CE8BF937A242}" type="presOf" srcId="{64825694-5C21-411F-9002-2B6C8FC31FE6}" destId="{55115ACC-D7F0-41FE-9197-9809F57A098C}" srcOrd="1" destOrd="0" presId="urn:microsoft.com/office/officeart/2005/8/layout/pyramid3"/>
    <dgm:cxn modelId="{41042AE4-E250-402D-A6CA-684CA5AE1F9C}" type="presOf" srcId="{F479887B-3F5C-4075-8A63-159755B0CA1E}" destId="{A4ACAF0D-8917-4917-84D8-DE16BAE976C9}" srcOrd="0" destOrd="0" presId="urn:microsoft.com/office/officeart/2005/8/layout/pyramid3"/>
    <dgm:cxn modelId="{92A13EEE-33A5-4569-BFDD-E43A6869440E}" type="presOf" srcId="{64825694-5C21-411F-9002-2B6C8FC31FE6}" destId="{99AFF54A-C6BB-4D0E-A500-612699BA0B52}" srcOrd="0" destOrd="0" presId="urn:microsoft.com/office/officeart/2005/8/layout/pyramid3"/>
    <dgm:cxn modelId="{7D6C29F6-2143-424F-8C61-E40923C608F6}" type="presOf" srcId="{9EECD9DA-C126-4AF6-B580-43CA40C950E6}" destId="{215A8B7A-1A34-485C-8981-35FEA0131AAD}" srcOrd="1" destOrd="0" presId="urn:microsoft.com/office/officeart/2005/8/layout/pyramid3"/>
    <dgm:cxn modelId="{2B5A3886-AD98-49D9-9CA7-B80D5030DB82}" type="presParOf" srcId="{43A483BF-02AF-4A15-9524-B890D540C516}" destId="{22AC11A1-4D61-4B50-971B-C54984CE75EB}" srcOrd="0" destOrd="0" presId="urn:microsoft.com/office/officeart/2005/8/layout/pyramid3"/>
    <dgm:cxn modelId="{30C2669D-4AE6-4BE4-9D6A-29EE0574F46D}" type="presParOf" srcId="{22AC11A1-4D61-4B50-971B-C54984CE75EB}" destId="{96B87662-2BE4-4A4B-8ED2-35F73C21BA6A}" srcOrd="0" destOrd="0" presId="urn:microsoft.com/office/officeart/2005/8/layout/pyramid3"/>
    <dgm:cxn modelId="{F36777AD-238C-4775-9AF7-062AFA1430F0}" type="presParOf" srcId="{22AC11A1-4D61-4B50-971B-C54984CE75EB}" destId="{35F5E495-BC61-42ED-AAA4-B2375378FD39}" srcOrd="1" destOrd="0" presId="urn:microsoft.com/office/officeart/2005/8/layout/pyramid3"/>
    <dgm:cxn modelId="{886ECC96-8CAF-4A24-BC87-6AFFCE262754}" type="presParOf" srcId="{43A483BF-02AF-4A15-9524-B890D540C516}" destId="{63430CBB-E105-4A3C-91CE-C8D92DCB9AD7}" srcOrd="1" destOrd="0" presId="urn:microsoft.com/office/officeart/2005/8/layout/pyramid3"/>
    <dgm:cxn modelId="{C60EC01C-05E1-488D-9D3F-7DC83A3ABD2A}" type="presParOf" srcId="{63430CBB-E105-4A3C-91CE-C8D92DCB9AD7}" destId="{5A94D716-2C41-49F3-8495-5F820C8C8655}" srcOrd="0" destOrd="0" presId="urn:microsoft.com/office/officeart/2005/8/layout/pyramid3"/>
    <dgm:cxn modelId="{C266028E-D7D1-4D91-8D05-8B9871540D92}" type="presParOf" srcId="{63430CBB-E105-4A3C-91CE-C8D92DCB9AD7}" destId="{215A8B7A-1A34-485C-8981-35FEA0131AAD}" srcOrd="1" destOrd="0" presId="urn:microsoft.com/office/officeart/2005/8/layout/pyramid3"/>
    <dgm:cxn modelId="{86A04901-CD86-4F09-B289-7EA2F057CB9A}" type="presParOf" srcId="{43A483BF-02AF-4A15-9524-B890D540C516}" destId="{0389F396-C20D-4BBC-B22C-CA433E4C5B38}" srcOrd="2" destOrd="0" presId="urn:microsoft.com/office/officeart/2005/8/layout/pyramid3"/>
    <dgm:cxn modelId="{C3C214CB-F9DB-480C-8BA0-2A74F2413D86}" type="presParOf" srcId="{0389F396-C20D-4BBC-B22C-CA433E4C5B38}" destId="{99AFF54A-C6BB-4D0E-A500-612699BA0B52}" srcOrd="0" destOrd="0" presId="urn:microsoft.com/office/officeart/2005/8/layout/pyramid3"/>
    <dgm:cxn modelId="{F7BA7262-EB6D-43FC-BD46-FDB3EB3B58C4}" type="presParOf" srcId="{0389F396-C20D-4BBC-B22C-CA433E4C5B38}" destId="{55115ACC-D7F0-41FE-9197-9809F57A098C}" srcOrd="1" destOrd="0" presId="urn:microsoft.com/office/officeart/2005/8/layout/pyramid3"/>
    <dgm:cxn modelId="{4ADF7A93-7FDE-4385-846B-C3867FE54FFA}" type="presParOf" srcId="{43A483BF-02AF-4A15-9524-B890D540C516}" destId="{C57216EC-63A8-4DBA-966C-F0D7412E28E3}" srcOrd="3" destOrd="0" presId="urn:microsoft.com/office/officeart/2005/8/layout/pyramid3"/>
    <dgm:cxn modelId="{87B50BF0-E08E-4DFE-9DBD-2D28AF6FE95A}" type="presParOf" srcId="{C57216EC-63A8-4DBA-966C-F0D7412E28E3}" destId="{3FEA4445-CB2C-4DB1-A36F-E5FC992C3FEC}" srcOrd="0" destOrd="0" presId="urn:microsoft.com/office/officeart/2005/8/layout/pyramid3"/>
    <dgm:cxn modelId="{B00E74C5-A432-4F79-B80F-60D487F59C23}" type="presParOf" srcId="{C57216EC-63A8-4DBA-966C-F0D7412E28E3}" destId="{89EB1C44-F86D-4D1D-8B7E-1E20D7BDD4FA}" srcOrd="1" destOrd="0" presId="urn:microsoft.com/office/officeart/2005/8/layout/pyramid3"/>
    <dgm:cxn modelId="{62424456-2485-4D26-BDB7-49DB57DEE214}" type="presParOf" srcId="{43A483BF-02AF-4A15-9524-B890D540C516}" destId="{EC9A8D91-F255-4910-AB55-FBDFFD05022E}" srcOrd="4" destOrd="0" presId="urn:microsoft.com/office/officeart/2005/8/layout/pyramid3"/>
    <dgm:cxn modelId="{BA0FD240-2AF4-43C0-9251-9DE42BBAF149}" type="presParOf" srcId="{EC9A8D91-F255-4910-AB55-FBDFFD05022E}" destId="{51447389-28D2-48AF-87C0-352359DC7F94}" srcOrd="0" destOrd="0" presId="urn:microsoft.com/office/officeart/2005/8/layout/pyramid3"/>
    <dgm:cxn modelId="{F1BD174E-5554-4714-BB8B-093F028C82FE}" type="presParOf" srcId="{EC9A8D91-F255-4910-AB55-FBDFFD05022E}" destId="{0F6E94A6-38AE-46CD-AFC9-353209801454}" srcOrd="1" destOrd="0" presId="urn:microsoft.com/office/officeart/2005/8/layout/pyramid3"/>
    <dgm:cxn modelId="{648C81D4-BE34-4CCB-9FD2-31CD68B79D8D}" type="presParOf" srcId="{43A483BF-02AF-4A15-9524-B890D540C516}" destId="{70F231A3-B1E4-48C5-9E0D-53CEB4AB2969}" srcOrd="5" destOrd="0" presId="urn:microsoft.com/office/officeart/2005/8/layout/pyramid3"/>
    <dgm:cxn modelId="{ECEDD225-C501-4B76-83D3-98052DB4DA19}" type="presParOf" srcId="{70F231A3-B1E4-48C5-9E0D-53CEB4AB2969}" destId="{A4ACAF0D-8917-4917-84D8-DE16BAE976C9}" srcOrd="0" destOrd="0" presId="urn:microsoft.com/office/officeart/2005/8/layout/pyramid3"/>
    <dgm:cxn modelId="{9A714821-1AB3-42EC-8899-169E78AC0297}" type="presParOf" srcId="{70F231A3-B1E4-48C5-9E0D-53CEB4AB2969}" destId="{E1AD9581-22F3-4AFF-BD3E-1BA531B277A1}" srcOrd="1" destOrd="0" presId="urn:microsoft.com/office/officeart/2005/8/layout/pyramid3"/>
    <dgm:cxn modelId="{E7EC8EED-07F7-434E-87CA-98104F0A0EFB}" type="presParOf" srcId="{43A483BF-02AF-4A15-9524-B890D540C516}" destId="{15AA1215-4586-40BF-A3A8-47EFC5A55023}" srcOrd="6" destOrd="0" presId="urn:microsoft.com/office/officeart/2005/8/layout/pyramid3"/>
    <dgm:cxn modelId="{FC1DFDCA-C6D0-4FDB-A2B8-3729909E7060}" type="presParOf" srcId="{15AA1215-4586-40BF-A3A8-47EFC5A55023}" destId="{76351172-FCE8-43AD-97C0-81908C8DBA1A}" srcOrd="0" destOrd="0" presId="urn:microsoft.com/office/officeart/2005/8/layout/pyramid3"/>
    <dgm:cxn modelId="{B77676AA-0CCC-4122-82BA-069FCB5404C8}" type="presParOf" srcId="{15AA1215-4586-40BF-A3A8-47EFC5A55023}" destId="{83692083-9B37-4EFE-B332-F135C3816042}" srcOrd="1" destOrd="0" presId="urn:microsoft.com/office/officeart/2005/8/layout/pyramid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83ECB38-F439-4491-A555-01CD6AC6D4DA}"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E525740E-1A34-4D63-81C8-E1B280AE7554}">
      <dgm:prSet phldrT="[Текст]" custT="1"/>
      <dgm:spPr>
        <a:xfrm>
          <a:off x="1697570" y="1004064"/>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Интернет-реклама</a:t>
          </a:r>
        </a:p>
      </dgm:t>
    </dgm:pt>
    <dgm:pt modelId="{626C3FC3-A259-45F6-A99A-D93E874B8E2B}" type="parTrans" cxnId="{A6F4112E-0902-4BF9-A853-BB27B57AC910}">
      <dgm:prSet/>
      <dgm:spPr>
        <a:xfrm>
          <a:off x="1465026" y="1181379"/>
          <a:ext cx="232543" cy="1624900"/>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B61CA1D3-A006-4044-A20E-0DD9F2672732}" type="sibTrans" cxnId="{A6F4112E-0902-4BF9-A853-BB27B57AC910}">
      <dgm:prSet/>
      <dgm:spPr/>
      <dgm:t>
        <a:bodyPr/>
        <a:lstStyle/>
        <a:p>
          <a:endParaRPr lang="ru-RU" sz="1200">
            <a:latin typeface="Times New Roman" panose="02020603050405020304" pitchFamily="18" charset="0"/>
            <a:cs typeface="Times New Roman" panose="02020603050405020304" pitchFamily="18" charset="0"/>
          </a:endParaRPr>
        </a:p>
      </dgm:t>
    </dgm:pt>
    <dgm:pt modelId="{BCD6E7D1-149B-4456-AA80-2002D4D84FF2}">
      <dgm:prSet phldrT="[Текст]" custT="1"/>
      <dgm:spPr>
        <a:xfrm>
          <a:off x="3092834" y="4125"/>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SEO</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-оптимизация</a:t>
          </a:r>
        </a:p>
      </dgm:t>
    </dgm:pt>
    <dgm:pt modelId="{F9573D52-5D08-4A79-84AA-9A7AD2EED33D}" type="parTrans" cxnId="{B32018E1-D63B-46FA-AB20-C8DB6A6AC16B}">
      <dgm:prSet custT="1"/>
      <dgm:spPr>
        <a:xfrm>
          <a:off x="2860290" y="181440"/>
          <a:ext cx="232543" cy="99993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FC5C3F91-7A43-4327-B119-C09A9EF36608}" type="sibTrans" cxnId="{B32018E1-D63B-46FA-AB20-C8DB6A6AC16B}">
      <dgm:prSet/>
      <dgm:spPr/>
      <dgm:t>
        <a:bodyPr/>
        <a:lstStyle/>
        <a:p>
          <a:endParaRPr lang="ru-RU" sz="1200">
            <a:latin typeface="Times New Roman" panose="02020603050405020304" pitchFamily="18" charset="0"/>
            <a:cs typeface="Times New Roman" panose="02020603050405020304" pitchFamily="18" charset="0"/>
          </a:endParaRPr>
        </a:p>
      </dgm:t>
    </dgm:pt>
    <dgm:pt modelId="{E8FB8304-B53A-4D9B-8E5B-842CB4919BE8}">
      <dgm:prSet phldrT="[Текст]" custT="1"/>
      <dgm:spPr>
        <a:xfrm>
          <a:off x="3092834" y="504094"/>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SMM</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-продвижение</a:t>
          </a:r>
        </a:p>
      </dgm:t>
    </dgm:pt>
    <dgm:pt modelId="{8B2113E6-504C-4513-96A7-00815AFD2C3B}" type="parTrans" cxnId="{187354C6-3095-4D40-9762-E5459B95C0B3}">
      <dgm:prSet custT="1"/>
      <dgm:spPr>
        <a:xfrm>
          <a:off x="2860290" y="681409"/>
          <a:ext cx="232543" cy="49996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61F4F273-F5EE-4C6F-8CA7-CA0E485EEF84}" type="sibTrans" cxnId="{187354C6-3095-4D40-9762-E5459B95C0B3}">
      <dgm:prSet/>
      <dgm:spPr/>
      <dgm:t>
        <a:bodyPr/>
        <a:lstStyle/>
        <a:p>
          <a:endParaRPr lang="ru-RU" sz="1200">
            <a:latin typeface="Times New Roman" panose="02020603050405020304" pitchFamily="18" charset="0"/>
            <a:cs typeface="Times New Roman" panose="02020603050405020304" pitchFamily="18" charset="0"/>
          </a:endParaRPr>
        </a:p>
      </dgm:t>
    </dgm:pt>
    <dgm:pt modelId="{AF3F4F19-D5C4-493A-A0AF-66D6B141F01C}">
      <dgm:prSet phldrT="[Текст]" custT="1"/>
      <dgm:spPr>
        <a:xfrm>
          <a:off x="3092834" y="1004064"/>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Медийная реклама</a:t>
          </a:r>
        </a:p>
      </dgm:t>
    </dgm:pt>
    <dgm:pt modelId="{B238FD6B-35AD-4AEF-A5D4-B6E3A7DC28C5}" type="parTrans" cxnId="{BC66326B-4E0F-4713-9E17-96AD51ACD9FE}">
      <dgm:prSet custT="1"/>
      <dgm:spPr>
        <a:xfrm>
          <a:off x="2860290" y="1135659"/>
          <a:ext cx="232543"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91FD0263-23B5-4543-8053-B0B128C4F336}" type="sibTrans" cxnId="{BC66326B-4E0F-4713-9E17-96AD51ACD9FE}">
      <dgm:prSet/>
      <dgm:spPr/>
      <dgm:t>
        <a:bodyPr/>
        <a:lstStyle/>
        <a:p>
          <a:endParaRPr lang="ru-RU" sz="1200">
            <a:latin typeface="Times New Roman" panose="02020603050405020304" pitchFamily="18" charset="0"/>
            <a:cs typeface="Times New Roman" panose="02020603050405020304" pitchFamily="18" charset="0"/>
          </a:endParaRPr>
        </a:p>
      </dgm:t>
    </dgm:pt>
    <dgm:pt modelId="{FB187600-5F02-4591-80F8-21912C71ABBF}">
      <dgm:prSet phldrT="[Текст]" custT="1"/>
      <dgm:spPr>
        <a:xfrm>
          <a:off x="3092834" y="1504033"/>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Контекстная реклама</a:t>
          </a:r>
        </a:p>
      </dgm:t>
    </dgm:pt>
    <dgm:pt modelId="{4FB7CEB2-AE10-4318-A73F-DCA9A5BB0002}" type="parTrans" cxnId="{15B1063C-A56F-4277-A875-37385FFF87B2}">
      <dgm:prSet custT="1"/>
      <dgm:spPr>
        <a:xfrm>
          <a:off x="2860290" y="1181379"/>
          <a:ext cx="232543" cy="49996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6A85AB94-043C-4EB4-99AE-B392310BBAB5}" type="sibTrans" cxnId="{15B1063C-A56F-4277-A875-37385FFF87B2}">
      <dgm:prSet/>
      <dgm:spPr/>
      <dgm:t>
        <a:bodyPr/>
        <a:lstStyle/>
        <a:p>
          <a:endParaRPr lang="ru-RU" sz="1200">
            <a:latin typeface="Times New Roman" panose="02020603050405020304" pitchFamily="18" charset="0"/>
            <a:cs typeface="Times New Roman" panose="02020603050405020304" pitchFamily="18" charset="0"/>
          </a:endParaRPr>
        </a:p>
      </dgm:t>
    </dgm:pt>
    <dgm:pt modelId="{F298CFAC-F43F-41BB-A403-209558715ECF}">
      <dgm:prSet phldrT="[Текст]" custT="1"/>
      <dgm:spPr>
        <a:xfrm>
          <a:off x="3092834" y="2004003"/>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Размещение на спец. площадках</a:t>
          </a:r>
        </a:p>
      </dgm:t>
    </dgm:pt>
    <dgm:pt modelId="{9CA1946D-989C-4EAA-8FA2-160710E1BCF0}" type="parTrans" cxnId="{845845A1-E734-4819-9C8F-43F5E0756F40}">
      <dgm:prSet custT="1"/>
      <dgm:spPr>
        <a:xfrm>
          <a:off x="2860290" y="1181379"/>
          <a:ext cx="232543" cy="999938"/>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CDF40522-83FC-41E2-B630-4ED2360FAE3A}" type="sibTrans" cxnId="{845845A1-E734-4819-9C8F-43F5E0756F40}">
      <dgm:prSet/>
      <dgm:spPr/>
      <dgm:t>
        <a:bodyPr/>
        <a:lstStyle/>
        <a:p>
          <a:endParaRPr lang="ru-RU" sz="1200">
            <a:latin typeface="Times New Roman" panose="02020603050405020304" pitchFamily="18" charset="0"/>
            <a:cs typeface="Times New Roman" panose="02020603050405020304" pitchFamily="18" charset="0"/>
          </a:endParaRPr>
        </a:p>
      </dgm:t>
    </dgm:pt>
    <dgm:pt modelId="{CCF80D74-B03F-4833-9314-2CBC6F719F8C}">
      <dgm:prSet phldrT="[Текст]" custT="1"/>
      <dgm:spPr>
        <a:xfrm>
          <a:off x="4488098" y="1504033"/>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Авито</a:t>
          </a:r>
        </a:p>
      </dgm:t>
    </dgm:pt>
    <dgm:pt modelId="{5A5472D4-78D8-494F-AA06-F7BDFFA7202C}" type="parTrans" cxnId="{B0019F63-B45B-4CD0-B125-7E5AC7C3F657}">
      <dgm:prSet custT="1"/>
      <dgm:spPr>
        <a:xfrm>
          <a:off x="4255554" y="1681348"/>
          <a:ext cx="232543" cy="49996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AB1B2B20-733C-4C8B-BFAF-36428568C57B}" type="sibTrans" cxnId="{B0019F63-B45B-4CD0-B125-7E5AC7C3F657}">
      <dgm:prSet/>
      <dgm:spPr/>
      <dgm:t>
        <a:bodyPr/>
        <a:lstStyle/>
        <a:p>
          <a:endParaRPr lang="ru-RU" sz="1200">
            <a:latin typeface="Times New Roman" panose="02020603050405020304" pitchFamily="18" charset="0"/>
            <a:cs typeface="Times New Roman" panose="02020603050405020304" pitchFamily="18" charset="0"/>
          </a:endParaRPr>
        </a:p>
      </dgm:t>
    </dgm:pt>
    <dgm:pt modelId="{92492765-E244-4061-A09D-6B09D45BBB9B}">
      <dgm:prSet phldrT="[Текст]" custT="1"/>
      <dgm:spPr>
        <a:xfrm>
          <a:off x="4488098" y="2004003"/>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АвтоРу</a:t>
          </a:r>
        </a:p>
      </dgm:t>
    </dgm:pt>
    <dgm:pt modelId="{D88B3134-77BE-4DF7-B799-53874C36A49B}" type="parTrans" cxnId="{9BDB4F5C-4000-40F3-856A-3C9CCA7D7C3C}">
      <dgm:prSet custT="1"/>
      <dgm:spPr>
        <a:xfrm>
          <a:off x="4255554" y="2135598"/>
          <a:ext cx="232543"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4D6058D0-D8B7-4DB6-A4EA-59A1859E05C2}" type="sibTrans" cxnId="{9BDB4F5C-4000-40F3-856A-3C9CCA7D7C3C}">
      <dgm:prSet/>
      <dgm:spPr/>
      <dgm:t>
        <a:bodyPr/>
        <a:lstStyle/>
        <a:p>
          <a:endParaRPr lang="ru-RU" sz="1200">
            <a:latin typeface="Times New Roman" panose="02020603050405020304" pitchFamily="18" charset="0"/>
            <a:cs typeface="Times New Roman" panose="02020603050405020304" pitchFamily="18" charset="0"/>
          </a:endParaRPr>
        </a:p>
      </dgm:t>
    </dgm:pt>
    <dgm:pt modelId="{1AB70BFF-01C9-47BE-B8BC-991E26574B5B}">
      <dgm:prSet phldrT="[Текст]" custT="1"/>
      <dgm:spPr>
        <a:xfrm>
          <a:off x="4488098" y="2503972"/>
          <a:ext cx="1162719" cy="3546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ДромРу</a:t>
          </a:r>
        </a:p>
      </dgm:t>
    </dgm:pt>
    <dgm:pt modelId="{BD2501F3-E632-4CA6-9D5F-29AC1DF544B4}" type="parTrans" cxnId="{3C9CAAF4-FD87-4E2B-8896-AEBF25F64DC3}">
      <dgm:prSet custT="1"/>
      <dgm:spPr>
        <a:xfrm>
          <a:off x="4255554" y="2181318"/>
          <a:ext cx="232543" cy="499969"/>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24E18E8C-E615-4104-8D9C-BB3639115C67}" type="sibTrans" cxnId="{3C9CAAF4-FD87-4E2B-8896-AEBF25F64DC3}">
      <dgm:prSet/>
      <dgm:spPr/>
      <dgm:t>
        <a:bodyPr/>
        <a:lstStyle/>
        <a:p>
          <a:endParaRPr lang="ru-RU" sz="1200">
            <a:latin typeface="Times New Roman" panose="02020603050405020304" pitchFamily="18" charset="0"/>
            <a:cs typeface="Times New Roman" panose="02020603050405020304" pitchFamily="18" charset="0"/>
          </a:endParaRPr>
        </a:p>
      </dgm:t>
    </dgm:pt>
    <dgm:pt modelId="{FBD62B3C-D760-4ADB-9330-4F1C9556F9C3}" type="pres">
      <dgm:prSet presAssocID="{483ECB38-F439-4491-A555-01CD6AC6D4DA}" presName="diagram" presStyleCnt="0">
        <dgm:presLayoutVars>
          <dgm:chPref val="1"/>
          <dgm:dir/>
          <dgm:animOne val="branch"/>
          <dgm:animLvl val="lvl"/>
          <dgm:resizeHandles val="exact"/>
        </dgm:presLayoutVars>
      </dgm:prSet>
      <dgm:spPr/>
      <dgm:t>
        <a:bodyPr/>
        <a:lstStyle/>
        <a:p>
          <a:endParaRPr lang="ru-RU"/>
        </a:p>
      </dgm:t>
    </dgm:pt>
    <dgm:pt modelId="{8F0ECCB5-0E7A-4143-B641-66A675968FE8}" type="pres">
      <dgm:prSet presAssocID="{E525740E-1A34-4D63-81C8-E1B280AE7554}" presName="root1" presStyleCnt="0"/>
      <dgm:spPr/>
    </dgm:pt>
    <dgm:pt modelId="{1DA8EE52-E03A-45BA-8A73-F2DAF9B619AB}" type="pres">
      <dgm:prSet presAssocID="{E525740E-1A34-4D63-81C8-E1B280AE7554}" presName="LevelOneTextNode" presStyleLbl="node0" presStyleIdx="0" presStyleCnt="1">
        <dgm:presLayoutVars>
          <dgm:chPref val="3"/>
        </dgm:presLayoutVars>
      </dgm:prSet>
      <dgm:spPr/>
      <dgm:t>
        <a:bodyPr/>
        <a:lstStyle/>
        <a:p>
          <a:endParaRPr lang="ru-RU"/>
        </a:p>
      </dgm:t>
    </dgm:pt>
    <dgm:pt modelId="{A21F36DB-70B1-430B-8D64-CAC05EA581E7}" type="pres">
      <dgm:prSet presAssocID="{E525740E-1A34-4D63-81C8-E1B280AE7554}" presName="level2hierChild" presStyleCnt="0"/>
      <dgm:spPr/>
    </dgm:pt>
    <dgm:pt modelId="{F35943C4-933B-402F-AC39-00CB80A642BE}" type="pres">
      <dgm:prSet presAssocID="{F9573D52-5D08-4A79-84AA-9A7AD2EED33D}" presName="conn2-1" presStyleLbl="parChTrans1D2" presStyleIdx="0" presStyleCnt="5"/>
      <dgm:spPr/>
      <dgm:t>
        <a:bodyPr/>
        <a:lstStyle/>
        <a:p>
          <a:endParaRPr lang="ru-RU"/>
        </a:p>
      </dgm:t>
    </dgm:pt>
    <dgm:pt modelId="{DA68341E-2DD3-4927-96A4-68DF37147356}" type="pres">
      <dgm:prSet presAssocID="{F9573D52-5D08-4A79-84AA-9A7AD2EED33D}" presName="connTx" presStyleLbl="parChTrans1D2" presStyleIdx="0" presStyleCnt="5"/>
      <dgm:spPr/>
      <dgm:t>
        <a:bodyPr/>
        <a:lstStyle/>
        <a:p>
          <a:endParaRPr lang="ru-RU"/>
        </a:p>
      </dgm:t>
    </dgm:pt>
    <dgm:pt modelId="{46A76A1B-0ABD-4871-BC37-0811508AFE2E}" type="pres">
      <dgm:prSet presAssocID="{BCD6E7D1-149B-4456-AA80-2002D4D84FF2}" presName="root2" presStyleCnt="0"/>
      <dgm:spPr/>
    </dgm:pt>
    <dgm:pt modelId="{B8338CC5-B8BC-44A9-926F-EF0E0AF3592E}" type="pres">
      <dgm:prSet presAssocID="{BCD6E7D1-149B-4456-AA80-2002D4D84FF2}" presName="LevelTwoTextNode" presStyleLbl="node2" presStyleIdx="0" presStyleCnt="5">
        <dgm:presLayoutVars>
          <dgm:chPref val="3"/>
        </dgm:presLayoutVars>
      </dgm:prSet>
      <dgm:spPr/>
      <dgm:t>
        <a:bodyPr/>
        <a:lstStyle/>
        <a:p>
          <a:endParaRPr lang="ru-RU"/>
        </a:p>
      </dgm:t>
    </dgm:pt>
    <dgm:pt modelId="{1218A279-C0DF-4195-8B9F-16AABCA29DBB}" type="pres">
      <dgm:prSet presAssocID="{BCD6E7D1-149B-4456-AA80-2002D4D84FF2}" presName="level3hierChild" presStyleCnt="0"/>
      <dgm:spPr/>
    </dgm:pt>
    <dgm:pt modelId="{0884BD92-67D2-46FB-83CE-339A4452D245}" type="pres">
      <dgm:prSet presAssocID="{8B2113E6-504C-4513-96A7-00815AFD2C3B}" presName="conn2-1" presStyleLbl="parChTrans1D2" presStyleIdx="1" presStyleCnt="5"/>
      <dgm:spPr/>
      <dgm:t>
        <a:bodyPr/>
        <a:lstStyle/>
        <a:p>
          <a:endParaRPr lang="ru-RU"/>
        </a:p>
      </dgm:t>
    </dgm:pt>
    <dgm:pt modelId="{B4EB89B5-180C-42D0-9BE8-9244713C457D}" type="pres">
      <dgm:prSet presAssocID="{8B2113E6-504C-4513-96A7-00815AFD2C3B}" presName="connTx" presStyleLbl="parChTrans1D2" presStyleIdx="1" presStyleCnt="5"/>
      <dgm:spPr/>
      <dgm:t>
        <a:bodyPr/>
        <a:lstStyle/>
        <a:p>
          <a:endParaRPr lang="ru-RU"/>
        </a:p>
      </dgm:t>
    </dgm:pt>
    <dgm:pt modelId="{F50AE4B3-76F0-44FF-B422-BA111BD5554A}" type="pres">
      <dgm:prSet presAssocID="{E8FB8304-B53A-4D9B-8E5B-842CB4919BE8}" presName="root2" presStyleCnt="0"/>
      <dgm:spPr/>
    </dgm:pt>
    <dgm:pt modelId="{44449A69-7142-4598-BBF6-0E1DFD88153A}" type="pres">
      <dgm:prSet presAssocID="{E8FB8304-B53A-4D9B-8E5B-842CB4919BE8}" presName="LevelTwoTextNode" presStyleLbl="node2" presStyleIdx="1" presStyleCnt="5">
        <dgm:presLayoutVars>
          <dgm:chPref val="3"/>
        </dgm:presLayoutVars>
      </dgm:prSet>
      <dgm:spPr/>
      <dgm:t>
        <a:bodyPr/>
        <a:lstStyle/>
        <a:p>
          <a:endParaRPr lang="ru-RU"/>
        </a:p>
      </dgm:t>
    </dgm:pt>
    <dgm:pt modelId="{12663F19-1BFE-4193-9CEC-3389B3C2FD0F}" type="pres">
      <dgm:prSet presAssocID="{E8FB8304-B53A-4D9B-8E5B-842CB4919BE8}" presName="level3hierChild" presStyleCnt="0"/>
      <dgm:spPr/>
    </dgm:pt>
    <dgm:pt modelId="{8CACB101-6F4D-4369-8770-91018B8B3197}" type="pres">
      <dgm:prSet presAssocID="{B238FD6B-35AD-4AEF-A5D4-B6E3A7DC28C5}" presName="conn2-1" presStyleLbl="parChTrans1D2" presStyleIdx="2" presStyleCnt="5"/>
      <dgm:spPr/>
      <dgm:t>
        <a:bodyPr/>
        <a:lstStyle/>
        <a:p>
          <a:endParaRPr lang="ru-RU"/>
        </a:p>
      </dgm:t>
    </dgm:pt>
    <dgm:pt modelId="{C5DB8DFB-C099-4FDF-A845-6B364E8B0D37}" type="pres">
      <dgm:prSet presAssocID="{B238FD6B-35AD-4AEF-A5D4-B6E3A7DC28C5}" presName="connTx" presStyleLbl="parChTrans1D2" presStyleIdx="2" presStyleCnt="5"/>
      <dgm:spPr/>
      <dgm:t>
        <a:bodyPr/>
        <a:lstStyle/>
        <a:p>
          <a:endParaRPr lang="ru-RU"/>
        </a:p>
      </dgm:t>
    </dgm:pt>
    <dgm:pt modelId="{733913B5-250D-40E6-8D5B-FEC23751789D}" type="pres">
      <dgm:prSet presAssocID="{AF3F4F19-D5C4-493A-A0AF-66D6B141F01C}" presName="root2" presStyleCnt="0"/>
      <dgm:spPr/>
    </dgm:pt>
    <dgm:pt modelId="{04245FC5-A475-4717-8470-45165AE115B7}" type="pres">
      <dgm:prSet presAssocID="{AF3F4F19-D5C4-493A-A0AF-66D6B141F01C}" presName="LevelTwoTextNode" presStyleLbl="node2" presStyleIdx="2" presStyleCnt="5">
        <dgm:presLayoutVars>
          <dgm:chPref val="3"/>
        </dgm:presLayoutVars>
      </dgm:prSet>
      <dgm:spPr/>
      <dgm:t>
        <a:bodyPr/>
        <a:lstStyle/>
        <a:p>
          <a:endParaRPr lang="ru-RU"/>
        </a:p>
      </dgm:t>
    </dgm:pt>
    <dgm:pt modelId="{EC1F74F9-E3CE-4997-A530-83323204B6AA}" type="pres">
      <dgm:prSet presAssocID="{AF3F4F19-D5C4-493A-A0AF-66D6B141F01C}" presName="level3hierChild" presStyleCnt="0"/>
      <dgm:spPr/>
    </dgm:pt>
    <dgm:pt modelId="{C1A22129-E556-466A-B1B9-A417D9DC4B44}" type="pres">
      <dgm:prSet presAssocID="{4FB7CEB2-AE10-4318-A73F-DCA9A5BB0002}" presName="conn2-1" presStyleLbl="parChTrans1D2" presStyleIdx="3" presStyleCnt="5"/>
      <dgm:spPr/>
      <dgm:t>
        <a:bodyPr/>
        <a:lstStyle/>
        <a:p>
          <a:endParaRPr lang="ru-RU"/>
        </a:p>
      </dgm:t>
    </dgm:pt>
    <dgm:pt modelId="{03D8CE80-05D1-437B-9418-518683238F8C}" type="pres">
      <dgm:prSet presAssocID="{4FB7CEB2-AE10-4318-A73F-DCA9A5BB0002}" presName="connTx" presStyleLbl="parChTrans1D2" presStyleIdx="3" presStyleCnt="5"/>
      <dgm:spPr/>
      <dgm:t>
        <a:bodyPr/>
        <a:lstStyle/>
        <a:p>
          <a:endParaRPr lang="ru-RU"/>
        </a:p>
      </dgm:t>
    </dgm:pt>
    <dgm:pt modelId="{1FC204D7-6C5E-4B00-8560-8B200EA0BE42}" type="pres">
      <dgm:prSet presAssocID="{FB187600-5F02-4591-80F8-21912C71ABBF}" presName="root2" presStyleCnt="0"/>
      <dgm:spPr/>
    </dgm:pt>
    <dgm:pt modelId="{9C1B0D54-C37B-4B0C-B558-6F59CFE795EE}" type="pres">
      <dgm:prSet presAssocID="{FB187600-5F02-4591-80F8-21912C71ABBF}" presName="LevelTwoTextNode" presStyleLbl="node2" presStyleIdx="3" presStyleCnt="5">
        <dgm:presLayoutVars>
          <dgm:chPref val="3"/>
        </dgm:presLayoutVars>
      </dgm:prSet>
      <dgm:spPr/>
      <dgm:t>
        <a:bodyPr/>
        <a:lstStyle/>
        <a:p>
          <a:endParaRPr lang="ru-RU"/>
        </a:p>
      </dgm:t>
    </dgm:pt>
    <dgm:pt modelId="{6DE31C03-C84A-4DFA-A9D0-F396540EB43F}" type="pres">
      <dgm:prSet presAssocID="{FB187600-5F02-4591-80F8-21912C71ABBF}" presName="level3hierChild" presStyleCnt="0"/>
      <dgm:spPr/>
    </dgm:pt>
    <dgm:pt modelId="{B80B2C53-04FB-4E03-A186-1AC239AC572C}" type="pres">
      <dgm:prSet presAssocID="{9CA1946D-989C-4EAA-8FA2-160710E1BCF0}" presName="conn2-1" presStyleLbl="parChTrans1D2" presStyleIdx="4" presStyleCnt="5"/>
      <dgm:spPr/>
      <dgm:t>
        <a:bodyPr/>
        <a:lstStyle/>
        <a:p>
          <a:endParaRPr lang="ru-RU"/>
        </a:p>
      </dgm:t>
    </dgm:pt>
    <dgm:pt modelId="{D14885DA-396E-4967-8C64-F2224E1CF4F8}" type="pres">
      <dgm:prSet presAssocID="{9CA1946D-989C-4EAA-8FA2-160710E1BCF0}" presName="connTx" presStyleLbl="parChTrans1D2" presStyleIdx="4" presStyleCnt="5"/>
      <dgm:spPr/>
      <dgm:t>
        <a:bodyPr/>
        <a:lstStyle/>
        <a:p>
          <a:endParaRPr lang="ru-RU"/>
        </a:p>
      </dgm:t>
    </dgm:pt>
    <dgm:pt modelId="{AB33F499-59DC-4C20-8586-D0EB70679345}" type="pres">
      <dgm:prSet presAssocID="{F298CFAC-F43F-41BB-A403-209558715ECF}" presName="root2" presStyleCnt="0"/>
      <dgm:spPr/>
    </dgm:pt>
    <dgm:pt modelId="{57C9504C-7D49-4B60-8329-256999E6FD76}" type="pres">
      <dgm:prSet presAssocID="{F298CFAC-F43F-41BB-A403-209558715ECF}" presName="LevelTwoTextNode" presStyleLbl="node2" presStyleIdx="4" presStyleCnt="5">
        <dgm:presLayoutVars>
          <dgm:chPref val="3"/>
        </dgm:presLayoutVars>
      </dgm:prSet>
      <dgm:spPr/>
      <dgm:t>
        <a:bodyPr/>
        <a:lstStyle/>
        <a:p>
          <a:endParaRPr lang="ru-RU"/>
        </a:p>
      </dgm:t>
    </dgm:pt>
    <dgm:pt modelId="{D36A770E-CA48-41CB-9275-D7DD512B86B6}" type="pres">
      <dgm:prSet presAssocID="{F298CFAC-F43F-41BB-A403-209558715ECF}" presName="level3hierChild" presStyleCnt="0"/>
      <dgm:spPr/>
    </dgm:pt>
    <dgm:pt modelId="{5AB0C8CC-C6F2-42EE-9430-06358812CE33}" type="pres">
      <dgm:prSet presAssocID="{5A5472D4-78D8-494F-AA06-F7BDFFA7202C}" presName="conn2-1" presStyleLbl="parChTrans1D3" presStyleIdx="0" presStyleCnt="3"/>
      <dgm:spPr/>
      <dgm:t>
        <a:bodyPr/>
        <a:lstStyle/>
        <a:p>
          <a:endParaRPr lang="ru-RU"/>
        </a:p>
      </dgm:t>
    </dgm:pt>
    <dgm:pt modelId="{9F9321FD-60FD-40F1-9DF8-735555CAF8F7}" type="pres">
      <dgm:prSet presAssocID="{5A5472D4-78D8-494F-AA06-F7BDFFA7202C}" presName="connTx" presStyleLbl="parChTrans1D3" presStyleIdx="0" presStyleCnt="3"/>
      <dgm:spPr/>
      <dgm:t>
        <a:bodyPr/>
        <a:lstStyle/>
        <a:p>
          <a:endParaRPr lang="ru-RU"/>
        </a:p>
      </dgm:t>
    </dgm:pt>
    <dgm:pt modelId="{639C8DB3-8131-49AB-9E83-A9651C503ACD}" type="pres">
      <dgm:prSet presAssocID="{CCF80D74-B03F-4833-9314-2CBC6F719F8C}" presName="root2" presStyleCnt="0"/>
      <dgm:spPr/>
    </dgm:pt>
    <dgm:pt modelId="{C2C07882-C956-4A80-BB7A-225F45DD6E23}" type="pres">
      <dgm:prSet presAssocID="{CCF80D74-B03F-4833-9314-2CBC6F719F8C}" presName="LevelTwoTextNode" presStyleLbl="node3" presStyleIdx="0" presStyleCnt="3">
        <dgm:presLayoutVars>
          <dgm:chPref val="3"/>
        </dgm:presLayoutVars>
      </dgm:prSet>
      <dgm:spPr/>
      <dgm:t>
        <a:bodyPr/>
        <a:lstStyle/>
        <a:p>
          <a:endParaRPr lang="ru-RU"/>
        </a:p>
      </dgm:t>
    </dgm:pt>
    <dgm:pt modelId="{AE15F9F0-2517-4142-90AD-30BE29F05CCF}" type="pres">
      <dgm:prSet presAssocID="{CCF80D74-B03F-4833-9314-2CBC6F719F8C}" presName="level3hierChild" presStyleCnt="0"/>
      <dgm:spPr/>
    </dgm:pt>
    <dgm:pt modelId="{3F41C9C7-26D1-4544-BA44-57F604191B0A}" type="pres">
      <dgm:prSet presAssocID="{D88B3134-77BE-4DF7-B799-53874C36A49B}" presName="conn2-1" presStyleLbl="parChTrans1D3" presStyleIdx="1" presStyleCnt="3"/>
      <dgm:spPr/>
      <dgm:t>
        <a:bodyPr/>
        <a:lstStyle/>
        <a:p>
          <a:endParaRPr lang="ru-RU"/>
        </a:p>
      </dgm:t>
    </dgm:pt>
    <dgm:pt modelId="{DEDBC3C1-DA39-4AA7-AC3F-E257BF50E0AE}" type="pres">
      <dgm:prSet presAssocID="{D88B3134-77BE-4DF7-B799-53874C36A49B}" presName="connTx" presStyleLbl="parChTrans1D3" presStyleIdx="1" presStyleCnt="3"/>
      <dgm:spPr/>
      <dgm:t>
        <a:bodyPr/>
        <a:lstStyle/>
        <a:p>
          <a:endParaRPr lang="ru-RU"/>
        </a:p>
      </dgm:t>
    </dgm:pt>
    <dgm:pt modelId="{C0D568BF-F2CD-4013-8B50-FFE7FEF28379}" type="pres">
      <dgm:prSet presAssocID="{92492765-E244-4061-A09D-6B09D45BBB9B}" presName="root2" presStyleCnt="0"/>
      <dgm:spPr/>
    </dgm:pt>
    <dgm:pt modelId="{5320B5EA-76AC-49FB-86E9-41100B6E8BE5}" type="pres">
      <dgm:prSet presAssocID="{92492765-E244-4061-A09D-6B09D45BBB9B}" presName="LevelTwoTextNode" presStyleLbl="node3" presStyleIdx="1" presStyleCnt="3">
        <dgm:presLayoutVars>
          <dgm:chPref val="3"/>
        </dgm:presLayoutVars>
      </dgm:prSet>
      <dgm:spPr/>
      <dgm:t>
        <a:bodyPr/>
        <a:lstStyle/>
        <a:p>
          <a:endParaRPr lang="ru-RU"/>
        </a:p>
      </dgm:t>
    </dgm:pt>
    <dgm:pt modelId="{29058A1E-F975-4D6E-95FB-E12AC9FE06EA}" type="pres">
      <dgm:prSet presAssocID="{92492765-E244-4061-A09D-6B09D45BBB9B}" presName="level3hierChild" presStyleCnt="0"/>
      <dgm:spPr/>
    </dgm:pt>
    <dgm:pt modelId="{9BB8592B-D558-4738-8C7B-DDD8D2A88C53}" type="pres">
      <dgm:prSet presAssocID="{BD2501F3-E632-4CA6-9D5F-29AC1DF544B4}" presName="conn2-1" presStyleLbl="parChTrans1D3" presStyleIdx="2" presStyleCnt="3"/>
      <dgm:spPr/>
      <dgm:t>
        <a:bodyPr/>
        <a:lstStyle/>
        <a:p>
          <a:endParaRPr lang="ru-RU"/>
        </a:p>
      </dgm:t>
    </dgm:pt>
    <dgm:pt modelId="{1E53DF41-CD52-46C9-8DE2-906A45743DAE}" type="pres">
      <dgm:prSet presAssocID="{BD2501F3-E632-4CA6-9D5F-29AC1DF544B4}" presName="connTx" presStyleLbl="parChTrans1D3" presStyleIdx="2" presStyleCnt="3"/>
      <dgm:spPr/>
      <dgm:t>
        <a:bodyPr/>
        <a:lstStyle/>
        <a:p>
          <a:endParaRPr lang="ru-RU"/>
        </a:p>
      </dgm:t>
    </dgm:pt>
    <dgm:pt modelId="{B0374EAE-28AD-415A-B329-EDD5B61672B6}" type="pres">
      <dgm:prSet presAssocID="{1AB70BFF-01C9-47BE-B8BC-991E26574B5B}" presName="root2" presStyleCnt="0"/>
      <dgm:spPr/>
    </dgm:pt>
    <dgm:pt modelId="{0C9BA54F-771B-4106-9124-B8B8DDDE4DB0}" type="pres">
      <dgm:prSet presAssocID="{1AB70BFF-01C9-47BE-B8BC-991E26574B5B}" presName="LevelTwoTextNode" presStyleLbl="node3" presStyleIdx="2" presStyleCnt="3">
        <dgm:presLayoutVars>
          <dgm:chPref val="3"/>
        </dgm:presLayoutVars>
      </dgm:prSet>
      <dgm:spPr/>
      <dgm:t>
        <a:bodyPr/>
        <a:lstStyle/>
        <a:p>
          <a:endParaRPr lang="ru-RU"/>
        </a:p>
      </dgm:t>
    </dgm:pt>
    <dgm:pt modelId="{0C184608-9282-48D7-9542-3B5130610398}" type="pres">
      <dgm:prSet presAssocID="{1AB70BFF-01C9-47BE-B8BC-991E26574B5B}" presName="level3hierChild" presStyleCnt="0"/>
      <dgm:spPr/>
    </dgm:pt>
  </dgm:ptLst>
  <dgm:cxnLst>
    <dgm:cxn modelId="{A6F4112E-0902-4BF9-A853-BB27B57AC910}" srcId="{483ECB38-F439-4491-A555-01CD6AC6D4DA}" destId="{E525740E-1A34-4D63-81C8-E1B280AE7554}" srcOrd="0" destOrd="0" parTransId="{626C3FC3-A259-45F6-A99A-D93E874B8E2B}" sibTransId="{B61CA1D3-A006-4044-A20E-0DD9F2672732}"/>
    <dgm:cxn modelId="{5FB816B3-B55D-4874-BE58-DC33F2FA55E8}" type="presOf" srcId="{F9573D52-5D08-4A79-84AA-9A7AD2EED33D}" destId="{DA68341E-2DD3-4927-96A4-68DF37147356}" srcOrd="1" destOrd="0" presId="urn:microsoft.com/office/officeart/2005/8/layout/hierarchy2"/>
    <dgm:cxn modelId="{3C9CAAF4-FD87-4E2B-8896-AEBF25F64DC3}" srcId="{F298CFAC-F43F-41BB-A403-209558715ECF}" destId="{1AB70BFF-01C9-47BE-B8BC-991E26574B5B}" srcOrd="2" destOrd="0" parTransId="{BD2501F3-E632-4CA6-9D5F-29AC1DF544B4}" sibTransId="{24E18E8C-E615-4104-8D9C-BB3639115C67}"/>
    <dgm:cxn modelId="{549B4C43-9197-4F76-83B3-A2E724FC5B5A}" type="presOf" srcId="{CCF80D74-B03F-4833-9314-2CBC6F719F8C}" destId="{C2C07882-C956-4A80-BB7A-225F45DD6E23}" srcOrd="0" destOrd="0" presId="urn:microsoft.com/office/officeart/2005/8/layout/hierarchy2"/>
    <dgm:cxn modelId="{B32018E1-D63B-46FA-AB20-C8DB6A6AC16B}" srcId="{E525740E-1A34-4D63-81C8-E1B280AE7554}" destId="{BCD6E7D1-149B-4456-AA80-2002D4D84FF2}" srcOrd="0" destOrd="0" parTransId="{F9573D52-5D08-4A79-84AA-9A7AD2EED33D}" sibTransId="{FC5C3F91-7A43-4327-B119-C09A9EF36608}"/>
    <dgm:cxn modelId="{B0019F63-B45B-4CD0-B125-7E5AC7C3F657}" srcId="{F298CFAC-F43F-41BB-A403-209558715ECF}" destId="{CCF80D74-B03F-4833-9314-2CBC6F719F8C}" srcOrd="0" destOrd="0" parTransId="{5A5472D4-78D8-494F-AA06-F7BDFFA7202C}" sibTransId="{AB1B2B20-733C-4C8B-BFAF-36428568C57B}"/>
    <dgm:cxn modelId="{22AE2C5B-9411-464E-B4F8-528C2EFCD5BD}" type="presOf" srcId="{5A5472D4-78D8-494F-AA06-F7BDFFA7202C}" destId="{5AB0C8CC-C6F2-42EE-9430-06358812CE33}" srcOrd="0" destOrd="0" presId="urn:microsoft.com/office/officeart/2005/8/layout/hierarchy2"/>
    <dgm:cxn modelId="{3F7925B6-246B-435C-B74A-29FFEB98C332}" type="presOf" srcId="{8B2113E6-504C-4513-96A7-00815AFD2C3B}" destId="{B4EB89B5-180C-42D0-9BE8-9244713C457D}" srcOrd="1" destOrd="0" presId="urn:microsoft.com/office/officeart/2005/8/layout/hierarchy2"/>
    <dgm:cxn modelId="{316569E5-FAB7-4417-871A-30A716812FDF}" type="presOf" srcId="{BCD6E7D1-149B-4456-AA80-2002D4D84FF2}" destId="{B8338CC5-B8BC-44A9-926F-EF0E0AF3592E}" srcOrd="0" destOrd="0" presId="urn:microsoft.com/office/officeart/2005/8/layout/hierarchy2"/>
    <dgm:cxn modelId="{71D3EDD0-9946-4144-9675-8F5F8E27D77B}" type="presOf" srcId="{BD2501F3-E632-4CA6-9D5F-29AC1DF544B4}" destId="{9BB8592B-D558-4738-8C7B-DDD8D2A88C53}" srcOrd="0" destOrd="0" presId="urn:microsoft.com/office/officeart/2005/8/layout/hierarchy2"/>
    <dgm:cxn modelId="{865EEBAE-3F2B-4AA6-B626-8145CE051044}" type="presOf" srcId="{B238FD6B-35AD-4AEF-A5D4-B6E3A7DC28C5}" destId="{8CACB101-6F4D-4369-8770-91018B8B3197}" srcOrd="0" destOrd="0" presId="urn:microsoft.com/office/officeart/2005/8/layout/hierarchy2"/>
    <dgm:cxn modelId="{492C1010-E5E0-483F-A549-2E96FDEF0610}" type="presOf" srcId="{F9573D52-5D08-4A79-84AA-9A7AD2EED33D}" destId="{F35943C4-933B-402F-AC39-00CB80A642BE}" srcOrd="0" destOrd="0" presId="urn:microsoft.com/office/officeart/2005/8/layout/hierarchy2"/>
    <dgm:cxn modelId="{C944A6F3-A195-43A5-86BB-7E1D666DC66D}" type="presOf" srcId="{D88B3134-77BE-4DF7-B799-53874C36A49B}" destId="{3F41C9C7-26D1-4544-BA44-57F604191B0A}" srcOrd="0" destOrd="0" presId="urn:microsoft.com/office/officeart/2005/8/layout/hierarchy2"/>
    <dgm:cxn modelId="{2B41107F-FC68-4570-8366-30AFAAED1069}" type="presOf" srcId="{E525740E-1A34-4D63-81C8-E1B280AE7554}" destId="{1DA8EE52-E03A-45BA-8A73-F2DAF9B619AB}" srcOrd="0" destOrd="0" presId="urn:microsoft.com/office/officeart/2005/8/layout/hierarchy2"/>
    <dgm:cxn modelId="{D5013707-AB8C-4533-A9CC-8433DF4E370B}" type="presOf" srcId="{8B2113E6-504C-4513-96A7-00815AFD2C3B}" destId="{0884BD92-67D2-46FB-83CE-339A4452D245}" srcOrd="0" destOrd="0" presId="urn:microsoft.com/office/officeart/2005/8/layout/hierarchy2"/>
    <dgm:cxn modelId="{9BDB4F5C-4000-40F3-856A-3C9CCA7D7C3C}" srcId="{F298CFAC-F43F-41BB-A403-209558715ECF}" destId="{92492765-E244-4061-A09D-6B09D45BBB9B}" srcOrd="1" destOrd="0" parTransId="{D88B3134-77BE-4DF7-B799-53874C36A49B}" sibTransId="{4D6058D0-D8B7-4DB6-A4EA-59A1859E05C2}"/>
    <dgm:cxn modelId="{850E4CE2-B826-477A-B1E8-ACAED0F9F312}" type="presOf" srcId="{5A5472D4-78D8-494F-AA06-F7BDFFA7202C}" destId="{9F9321FD-60FD-40F1-9DF8-735555CAF8F7}" srcOrd="1" destOrd="0" presId="urn:microsoft.com/office/officeart/2005/8/layout/hierarchy2"/>
    <dgm:cxn modelId="{845845A1-E734-4819-9C8F-43F5E0756F40}" srcId="{E525740E-1A34-4D63-81C8-E1B280AE7554}" destId="{F298CFAC-F43F-41BB-A403-209558715ECF}" srcOrd="4" destOrd="0" parTransId="{9CA1946D-989C-4EAA-8FA2-160710E1BCF0}" sibTransId="{CDF40522-83FC-41E2-B630-4ED2360FAE3A}"/>
    <dgm:cxn modelId="{187354C6-3095-4D40-9762-E5459B95C0B3}" srcId="{E525740E-1A34-4D63-81C8-E1B280AE7554}" destId="{E8FB8304-B53A-4D9B-8E5B-842CB4919BE8}" srcOrd="1" destOrd="0" parTransId="{8B2113E6-504C-4513-96A7-00815AFD2C3B}" sibTransId="{61F4F273-F5EE-4C6F-8CA7-CA0E485EEF84}"/>
    <dgm:cxn modelId="{B669003A-463B-4C46-941C-A8E436AFA0E5}" type="presOf" srcId="{F298CFAC-F43F-41BB-A403-209558715ECF}" destId="{57C9504C-7D49-4B60-8329-256999E6FD76}" srcOrd="0" destOrd="0" presId="urn:microsoft.com/office/officeart/2005/8/layout/hierarchy2"/>
    <dgm:cxn modelId="{15B1063C-A56F-4277-A875-37385FFF87B2}" srcId="{E525740E-1A34-4D63-81C8-E1B280AE7554}" destId="{FB187600-5F02-4591-80F8-21912C71ABBF}" srcOrd="3" destOrd="0" parTransId="{4FB7CEB2-AE10-4318-A73F-DCA9A5BB0002}" sibTransId="{6A85AB94-043C-4EB4-99AE-B392310BBAB5}"/>
    <dgm:cxn modelId="{A1B16B2D-29CF-4071-9B79-A19139498032}" type="presOf" srcId="{9CA1946D-989C-4EAA-8FA2-160710E1BCF0}" destId="{D14885DA-396E-4967-8C64-F2224E1CF4F8}" srcOrd="1" destOrd="0" presId="urn:microsoft.com/office/officeart/2005/8/layout/hierarchy2"/>
    <dgm:cxn modelId="{192ADDE0-0042-4DA1-A3E4-027CDDD181E7}" type="presOf" srcId="{1AB70BFF-01C9-47BE-B8BC-991E26574B5B}" destId="{0C9BA54F-771B-4106-9124-B8B8DDDE4DB0}" srcOrd="0" destOrd="0" presId="urn:microsoft.com/office/officeart/2005/8/layout/hierarchy2"/>
    <dgm:cxn modelId="{4EBB71EB-7F99-4C15-AAD1-28DD301BF202}" type="presOf" srcId="{E8FB8304-B53A-4D9B-8E5B-842CB4919BE8}" destId="{44449A69-7142-4598-BBF6-0E1DFD88153A}" srcOrd="0" destOrd="0" presId="urn:microsoft.com/office/officeart/2005/8/layout/hierarchy2"/>
    <dgm:cxn modelId="{A24DF922-0589-41E5-B77B-2FFAECC05642}" type="presOf" srcId="{FB187600-5F02-4591-80F8-21912C71ABBF}" destId="{9C1B0D54-C37B-4B0C-B558-6F59CFE795EE}" srcOrd="0" destOrd="0" presId="urn:microsoft.com/office/officeart/2005/8/layout/hierarchy2"/>
    <dgm:cxn modelId="{66A132A3-3D03-40C6-BD12-06C9B8EF5F9B}" type="presOf" srcId="{483ECB38-F439-4491-A555-01CD6AC6D4DA}" destId="{FBD62B3C-D760-4ADB-9330-4F1C9556F9C3}" srcOrd="0" destOrd="0" presId="urn:microsoft.com/office/officeart/2005/8/layout/hierarchy2"/>
    <dgm:cxn modelId="{17F35435-CDF2-4F07-AF63-2EFAEC244FD2}" type="presOf" srcId="{92492765-E244-4061-A09D-6B09D45BBB9B}" destId="{5320B5EA-76AC-49FB-86E9-41100B6E8BE5}" srcOrd="0" destOrd="0" presId="urn:microsoft.com/office/officeart/2005/8/layout/hierarchy2"/>
    <dgm:cxn modelId="{C6BF2815-0D06-48CF-B028-C6DE3F3E75B9}" type="presOf" srcId="{D88B3134-77BE-4DF7-B799-53874C36A49B}" destId="{DEDBC3C1-DA39-4AA7-AC3F-E257BF50E0AE}" srcOrd="1" destOrd="0" presId="urn:microsoft.com/office/officeart/2005/8/layout/hierarchy2"/>
    <dgm:cxn modelId="{1E061BBF-BAFF-4983-B051-2B0E3720ADE2}" type="presOf" srcId="{9CA1946D-989C-4EAA-8FA2-160710E1BCF0}" destId="{B80B2C53-04FB-4E03-A186-1AC239AC572C}" srcOrd="0" destOrd="0" presId="urn:microsoft.com/office/officeart/2005/8/layout/hierarchy2"/>
    <dgm:cxn modelId="{4A4382FD-69B7-411B-8D6D-EBC169C5FC70}" type="presOf" srcId="{AF3F4F19-D5C4-493A-A0AF-66D6B141F01C}" destId="{04245FC5-A475-4717-8470-45165AE115B7}" srcOrd="0" destOrd="0" presId="urn:microsoft.com/office/officeart/2005/8/layout/hierarchy2"/>
    <dgm:cxn modelId="{CD8BC42B-C6DA-4FDB-8E9B-7F5DC9CA59E7}" type="presOf" srcId="{4FB7CEB2-AE10-4318-A73F-DCA9A5BB0002}" destId="{C1A22129-E556-466A-B1B9-A417D9DC4B44}" srcOrd="0" destOrd="0" presId="urn:microsoft.com/office/officeart/2005/8/layout/hierarchy2"/>
    <dgm:cxn modelId="{0564B8D2-19D7-4E47-A4CA-8B6459A7EE85}" type="presOf" srcId="{B238FD6B-35AD-4AEF-A5D4-B6E3A7DC28C5}" destId="{C5DB8DFB-C099-4FDF-A845-6B364E8B0D37}" srcOrd="1" destOrd="0" presId="urn:microsoft.com/office/officeart/2005/8/layout/hierarchy2"/>
    <dgm:cxn modelId="{380666AB-B33D-4A77-85BC-137E277432ED}" type="presOf" srcId="{BD2501F3-E632-4CA6-9D5F-29AC1DF544B4}" destId="{1E53DF41-CD52-46C9-8DE2-906A45743DAE}" srcOrd="1" destOrd="0" presId="urn:microsoft.com/office/officeart/2005/8/layout/hierarchy2"/>
    <dgm:cxn modelId="{963AC093-AE18-42C2-BC4B-2F436ED4BA9E}" type="presOf" srcId="{4FB7CEB2-AE10-4318-A73F-DCA9A5BB0002}" destId="{03D8CE80-05D1-437B-9418-518683238F8C}" srcOrd="1" destOrd="0" presId="urn:microsoft.com/office/officeart/2005/8/layout/hierarchy2"/>
    <dgm:cxn modelId="{BC66326B-4E0F-4713-9E17-96AD51ACD9FE}" srcId="{E525740E-1A34-4D63-81C8-E1B280AE7554}" destId="{AF3F4F19-D5C4-493A-A0AF-66D6B141F01C}" srcOrd="2" destOrd="0" parTransId="{B238FD6B-35AD-4AEF-A5D4-B6E3A7DC28C5}" sibTransId="{91FD0263-23B5-4543-8053-B0B128C4F336}"/>
    <dgm:cxn modelId="{2CCE5C27-3D8E-4D10-873C-1EEBFD81564B}" type="presParOf" srcId="{FBD62B3C-D760-4ADB-9330-4F1C9556F9C3}" destId="{8F0ECCB5-0E7A-4143-B641-66A675968FE8}" srcOrd="0" destOrd="0" presId="urn:microsoft.com/office/officeart/2005/8/layout/hierarchy2"/>
    <dgm:cxn modelId="{20E3BF21-1001-413F-BB30-A53C45B77859}" type="presParOf" srcId="{8F0ECCB5-0E7A-4143-B641-66A675968FE8}" destId="{1DA8EE52-E03A-45BA-8A73-F2DAF9B619AB}" srcOrd="0" destOrd="0" presId="urn:microsoft.com/office/officeart/2005/8/layout/hierarchy2"/>
    <dgm:cxn modelId="{F520C613-4BBD-487C-83C4-DCFCFEA59F56}" type="presParOf" srcId="{8F0ECCB5-0E7A-4143-B641-66A675968FE8}" destId="{A21F36DB-70B1-430B-8D64-CAC05EA581E7}" srcOrd="1" destOrd="0" presId="urn:microsoft.com/office/officeart/2005/8/layout/hierarchy2"/>
    <dgm:cxn modelId="{DFACCEA3-A5FC-4C42-B295-867313820042}" type="presParOf" srcId="{A21F36DB-70B1-430B-8D64-CAC05EA581E7}" destId="{F35943C4-933B-402F-AC39-00CB80A642BE}" srcOrd="0" destOrd="0" presId="urn:microsoft.com/office/officeart/2005/8/layout/hierarchy2"/>
    <dgm:cxn modelId="{CD163222-355B-4F4F-B186-56735A27F826}" type="presParOf" srcId="{F35943C4-933B-402F-AC39-00CB80A642BE}" destId="{DA68341E-2DD3-4927-96A4-68DF37147356}" srcOrd="0" destOrd="0" presId="urn:microsoft.com/office/officeart/2005/8/layout/hierarchy2"/>
    <dgm:cxn modelId="{05466BA2-1C56-4A42-B867-614530DA31CC}" type="presParOf" srcId="{A21F36DB-70B1-430B-8D64-CAC05EA581E7}" destId="{46A76A1B-0ABD-4871-BC37-0811508AFE2E}" srcOrd="1" destOrd="0" presId="urn:microsoft.com/office/officeart/2005/8/layout/hierarchy2"/>
    <dgm:cxn modelId="{A94BCCDE-A2CC-4A06-8BCE-8EC3DCB5C8DB}" type="presParOf" srcId="{46A76A1B-0ABD-4871-BC37-0811508AFE2E}" destId="{B8338CC5-B8BC-44A9-926F-EF0E0AF3592E}" srcOrd="0" destOrd="0" presId="urn:microsoft.com/office/officeart/2005/8/layout/hierarchy2"/>
    <dgm:cxn modelId="{23062AC7-6FD4-4802-981C-AF716D418593}" type="presParOf" srcId="{46A76A1B-0ABD-4871-BC37-0811508AFE2E}" destId="{1218A279-C0DF-4195-8B9F-16AABCA29DBB}" srcOrd="1" destOrd="0" presId="urn:microsoft.com/office/officeart/2005/8/layout/hierarchy2"/>
    <dgm:cxn modelId="{E3112894-368D-4ED0-B377-A31AE1A66548}" type="presParOf" srcId="{A21F36DB-70B1-430B-8D64-CAC05EA581E7}" destId="{0884BD92-67D2-46FB-83CE-339A4452D245}" srcOrd="2" destOrd="0" presId="urn:microsoft.com/office/officeart/2005/8/layout/hierarchy2"/>
    <dgm:cxn modelId="{25DDFE47-EA9E-4948-B5BC-E47870CE72AC}" type="presParOf" srcId="{0884BD92-67D2-46FB-83CE-339A4452D245}" destId="{B4EB89B5-180C-42D0-9BE8-9244713C457D}" srcOrd="0" destOrd="0" presId="urn:microsoft.com/office/officeart/2005/8/layout/hierarchy2"/>
    <dgm:cxn modelId="{456C54B8-4B68-4B14-AD55-C1521D346943}" type="presParOf" srcId="{A21F36DB-70B1-430B-8D64-CAC05EA581E7}" destId="{F50AE4B3-76F0-44FF-B422-BA111BD5554A}" srcOrd="3" destOrd="0" presId="urn:microsoft.com/office/officeart/2005/8/layout/hierarchy2"/>
    <dgm:cxn modelId="{A4F7D094-B3BE-4749-BCE5-58354EA582D1}" type="presParOf" srcId="{F50AE4B3-76F0-44FF-B422-BA111BD5554A}" destId="{44449A69-7142-4598-BBF6-0E1DFD88153A}" srcOrd="0" destOrd="0" presId="urn:microsoft.com/office/officeart/2005/8/layout/hierarchy2"/>
    <dgm:cxn modelId="{82C428E8-4BDF-4CFC-A7B7-94502DD0DC79}" type="presParOf" srcId="{F50AE4B3-76F0-44FF-B422-BA111BD5554A}" destId="{12663F19-1BFE-4193-9CEC-3389B3C2FD0F}" srcOrd="1" destOrd="0" presId="urn:microsoft.com/office/officeart/2005/8/layout/hierarchy2"/>
    <dgm:cxn modelId="{1E23A082-F5B3-4282-B089-B20DBD29435D}" type="presParOf" srcId="{A21F36DB-70B1-430B-8D64-CAC05EA581E7}" destId="{8CACB101-6F4D-4369-8770-91018B8B3197}" srcOrd="4" destOrd="0" presId="urn:microsoft.com/office/officeart/2005/8/layout/hierarchy2"/>
    <dgm:cxn modelId="{FB98BAFF-8E0B-4EC4-AA00-E7996EA2594F}" type="presParOf" srcId="{8CACB101-6F4D-4369-8770-91018B8B3197}" destId="{C5DB8DFB-C099-4FDF-A845-6B364E8B0D37}" srcOrd="0" destOrd="0" presId="urn:microsoft.com/office/officeart/2005/8/layout/hierarchy2"/>
    <dgm:cxn modelId="{7AA5FFD0-BADF-4DFF-8398-7DD37E14512D}" type="presParOf" srcId="{A21F36DB-70B1-430B-8D64-CAC05EA581E7}" destId="{733913B5-250D-40E6-8D5B-FEC23751789D}" srcOrd="5" destOrd="0" presId="urn:microsoft.com/office/officeart/2005/8/layout/hierarchy2"/>
    <dgm:cxn modelId="{0196D6B1-E3B6-4F46-A0C5-75FAA99933FC}" type="presParOf" srcId="{733913B5-250D-40E6-8D5B-FEC23751789D}" destId="{04245FC5-A475-4717-8470-45165AE115B7}" srcOrd="0" destOrd="0" presId="urn:microsoft.com/office/officeart/2005/8/layout/hierarchy2"/>
    <dgm:cxn modelId="{4535086F-8A31-4A2C-A1FD-A2D0A134E224}" type="presParOf" srcId="{733913B5-250D-40E6-8D5B-FEC23751789D}" destId="{EC1F74F9-E3CE-4997-A530-83323204B6AA}" srcOrd="1" destOrd="0" presId="urn:microsoft.com/office/officeart/2005/8/layout/hierarchy2"/>
    <dgm:cxn modelId="{F171873A-CE3E-41EC-82A7-ED6B3D1C6172}" type="presParOf" srcId="{A21F36DB-70B1-430B-8D64-CAC05EA581E7}" destId="{C1A22129-E556-466A-B1B9-A417D9DC4B44}" srcOrd="6" destOrd="0" presId="urn:microsoft.com/office/officeart/2005/8/layout/hierarchy2"/>
    <dgm:cxn modelId="{5770C08D-10F8-4F98-987A-C8C49A5AEAFA}" type="presParOf" srcId="{C1A22129-E556-466A-B1B9-A417D9DC4B44}" destId="{03D8CE80-05D1-437B-9418-518683238F8C}" srcOrd="0" destOrd="0" presId="urn:microsoft.com/office/officeart/2005/8/layout/hierarchy2"/>
    <dgm:cxn modelId="{6DC36F31-2A63-4AAD-B744-97E126015A10}" type="presParOf" srcId="{A21F36DB-70B1-430B-8D64-CAC05EA581E7}" destId="{1FC204D7-6C5E-4B00-8560-8B200EA0BE42}" srcOrd="7" destOrd="0" presId="urn:microsoft.com/office/officeart/2005/8/layout/hierarchy2"/>
    <dgm:cxn modelId="{35ECE702-9D62-4A5A-8BDC-DFC4A7BFF8C7}" type="presParOf" srcId="{1FC204D7-6C5E-4B00-8560-8B200EA0BE42}" destId="{9C1B0D54-C37B-4B0C-B558-6F59CFE795EE}" srcOrd="0" destOrd="0" presId="urn:microsoft.com/office/officeart/2005/8/layout/hierarchy2"/>
    <dgm:cxn modelId="{E5530513-124D-4FFE-900E-DCCFD17D01D2}" type="presParOf" srcId="{1FC204D7-6C5E-4B00-8560-8B200EA0BE42}" destId="{6DE31C03-C84A-4DFA-A9D0-F396540EB43F}" srcOrd="1" destOrd="0" presId="urn:microsoft.com/office/officeart/2005/8/layout/hierarchy2"/>
    <dgm:cxn modelId="{48E3F869-FBE5-4067-86C5-CDD38ABDFD0C}" type="presParOf" srcId="{A21F36DB-70B1-430B-8D64-CAC05EA581E7}" destId="{B80B2C53-04FB-4E03-A186-1AC239AC572C}" srcOrd="8" destOrd="0" presId="urn:microsoft.com/office/officeart/2005/8/layout/hierarchy2"/>
    <dgm:cxn modelId="{2A43E8C9-0CE8-4B9B-B569-62725444EEEC}" type="presParOf" srcId="{B80B2C53-04FB-4E03-A186-1AC239AC572C}" destId="{D14885DA-396E-4967-8C64-F2224E1CF4F8}" srcOrd="0" destOrd="0" presId="urn:microsoft.com/office/officeart/2005/8/layout/hierarchy2"/>
    <dgm:cxn modelId="{DE7D9788-AB0D-4F69-AE57-5696E779FEEE}" type="presParOf" srcId="{A21F36DB-70B1-430B-8D64-CAC05EA581E7}" destId="{AB33F499-59DC-4C20-8586-D0EB70679345}" srcOrd="9" destOrd="0" presId="urn:microsoft.com/office/officeart/2005/8/layout/hierarchy2"/>
    <dgm:cxn modelId="{291913F2-CA2A-4B3E-92EA-31657EC40D57}" type="presParOf" srcId="{AB33F499-59DC-4C20-8586-D0EB70679345}" destId="{57C9504C-7D49-4B60-8329-256999E6FD76}" srcOrd="0" destOrd="0" presId="urn:microsoft.com/office/officeart/2005/8/layout/hierarchy2"/>
    <dgm:cxn modelId="{BB9BAC57-E942-49F7-8897-79C771CBE459}" type="presParOf" srcId="{AB33F499-59DC-4C20-8586-D0EB70679345}" destId="{D36A770E-CA48-41CB-9275-D7DD512B86B6}" srcOrd="1" destOrd="0" presId="urn:microsoft.com/office/officeart/2005/8/layout/hierarchy2"/>
    <dgm:cxn modelId="{FDA51889-290E-4D88-949D-396A8CF586A9}" type="presParOf" srcId="{D36A770E-CA48-41CB-9275-D7DD512B86B6}" destId="{5AB0C8CC-C6F2-42EE-9430-06358812CE33}" srcOrd="0" destOrd="0" presId="urn:microsoft.com/office/officeart/2005/8/layout/hierarchy2"/>
    <dgm:cxn modelId="{E044ACE2-0193-4763-AA3D-ED9D166E264A}" type="presParOf" srcId="{5AB0C8CC-C6F2-42EE-9430-06358812CE33}" destId="{9F9321FD-60FD-40F1-9DF8-735555CAF8F7}" srcOrd="0" destOrd="0" presId="urn:microsoft.com/office/officeart/2005/8/layout/hierarchy2"/>
    <dgm:cxn modelId="{09556FE5-61DD-4287-9B66-04627AC2A175}" type="presParOf" srcId="{D36A770E-CA48-41CB-9275-D7DD512B86B6}" destId="{639C8DB3-8131-49AB-9E83-A9651C503ACD}" srcOrd="1" destOrd="0" presId="urn:microsoft.com/office/officeart/2005/8/layout/hierarchy2"/>
    <dgm:cxn modelId="{B0AED0DF-4BC1-45DB-9458-F712026734C5}" type="presParOf" srcId="{639C8DB3-8131-49AB-9E83-A9651C503ACD}" destId="{C2C07882-C956-4A80-BB7A-225F45DD6E23}" srcOrd="0" destOrd="0" presId="urn:microsoft.com/office/officeart/2005/8/layout/hierarchy2"/>
    <dgm:cxn modelId="{90E6FE9B-A21F-49CA-A56C-F11BA1CDFFCC}" type="presParOf" srcId="{639C8DB3-8131-49AB-9E83-A9651C503ACD}" destId="{AE15F9F0-2517-4142-90AD-30BE29F05CCF}" srcOrd="1" destOrd="0" presId="urn:microsoft.com/office/officeart/2005/8/layout/hierarchy2"/>
    <dgm:cxn modelId="{15AC56C2-A8B7-4DCD-9C5F-7B2D76CCDAE0}" type="presParOf" srcId="{D36A770E-CA48-41CB-9275-D7DD512B86B6}" destId="{3F41C9C7-26D1-4544-BA44-57F604191B0A}" srcOrd="2" destOrd="0" presId="urn:microsoft.com/office/officeart/2005/8/layout/hierarchy2"/>
    <dgm:cxn modelId="{B2BA2BE2-2DB5-4F66-A65A-7DA9CD3D68C6}" type="presParOf" srcId="{3F41C9C7-26D1-4544-BA44-57F604191B0A}" destId="{DEDBC3C1-DA39-4AA7-AC3F-E257BF50E0AE}" srcOrd="0" destOrd="0" presId="urn:microsoft.com/office/officeart/2005/8/layout/hierarchy2"/>
    <dgm:cxn modelId="{6CF179B3-3C08-4532-8BD6-E6D712750F27}" type="presParOf" srcId="{D36A770E-CA48-41CB-9275-D7DD512B86B6}" destId="{C0D568BF-F2CD-4013-8B50-FFE7FEF28379}" srcOrd="3" destOrd="0" presId="urn:microsoft.com/office/officeart/2005/8/layout/hierarchy2"/>
    <dgm:cxn modelId="{A58D3F58-7B31-4F1C-A716-B8708076416F}" type="presParOf" srcId="{C0D568BF-F2CD-4013-8B50-FFE7FEF28379}" destId="{5320B5EA-76AC-49FB-86E9-41100B6E8BE5}" srcOrd="0" destOrd="0" presId="urn:microsoft.com/office/officeart/2005/8/layout/hierarchy2"/>
    <dgm:cxn modelId="{742BDB1D-8BE1-49E7-98DE-B10508436916}" type="presParOf" srcId="{C0D568BF-F2CD-4013-8B50-FFE7FEF28379}" destId="{29058A1E-F975-4D6E-95FB-E12AC9FE06EA}" srcOrd="1" destOrd="0" presId="urn:microsoft.com/office/officeart/2005/8/layout/hierarchy2"/>
    <dgm:cxn modelId="{94C5D51A-3365-4205-B902-5E241B833BF3}" type="presParOf" srcId="{D36A770E-CA48-41CB-9275-D7DD512B86B6}" destId="{9BB8592B-D558-4738-8C7B-DDD8D2A88C53}" srcOrd="4" destOrd="0" presId="urn:microsoft.com/office/officeart/2005/8/layout/hierarchy2"/>
    <dgm:cxn modelId="{19AD8025-BBCA-4324-B61C-8BB92B7C7E05}" type="presParOf" srcId="{9BB8592B-D558-4738-8C7B-DDD8D2A88C53}" destId="{1E53DF41-CD52-46C9-8DE2-906A45743DAE}" srcOrd="0" destOrd="0" presId="urn:microsoft.com/office/officeart/2005/8/layout/hierarchy2"/>
    <dgm:cxn modelId="{B0AD2887-24B5-4AF7-A9DF-D4CB9365E17A}" type="presParOf" srcId="{D36A770E-CA48-41CB-9275-D7DD512B86B6}" destId="{B0374EAE-28AD-415A-B329-EDD5B61672B6}" srcOrd="5" destOrd="0" presId="urn:microsoft.com/office/officeart/2005/8/layout/hierarchy2"/>
    <dgm:cxn modelId="{448047D1-7C45-4A8E-A691-AE7793330C92}" type="presParOf" srcId="{B0374EAE-28AD-415A-B329-EDD5B61672B6}" destId="{0C9BA54F-771B-4106-9124-B8B8DDDE4DB0}" srcOrd="0" destOrd="0" presId="urn:microsoft.com/office/officeart/2005/8/layout/hierarchy2"/>
    <dgm:cxn modelId="{8B9864CC-BF0B-47CA-B3AF-B1807A3B005E}" type="presParOf" srcId="{B0374EAE-28AD-415A-B329-EDD5B61672B6}" destId="{0C184608-9282-48D7-9542-3B5130610398}"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CC711BE-1C71-4C9E-9EAF-7FD1FF2253EF}"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1FCCBCEA-D8B6-4C4C-A3B2-3C85B33859C4}">
      <dgm:prSet phldrT="[Текст]" custT="1"/>
      <dgm:spPr>
        <a:xfrm>
          <a:off x="1833" y="28002"/>
          <a:ext cx="1787723" cy="662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Бизнес-цели</a:t>
          </a:r>
        </a:p>
      </dgm:t>
    </dgm:pt>
    <dgm:pt modelId="{3A95A083-F311-4CDF-A3BD-376A316135F1}" type="parTrans" cxnId="{1A4C92DD-A53E-4A29-B647-183250645092}">
      <dgm:prSet/>
      <dgm:spPr/>
      <dgm:t>
        <a:bodyPr/>
        <a:lstStyle/>
        <a:p>
          <a:endParaRPr lang="ru-RU" sz="1200">
            <a:latin typeface="Times New Roman" panose="02020603050405020304" pitchFamily="18" charset="0"/>
            <a:cs typeface="Times New Roman" panose="02020603050405020304" pitchFamily="18" charset="0"/>
          </a:endParaRPr>
        </a:p>
      </dgm:t>
    </dgm:pt>
    <dgm:pt modelId="{040A2239-724E-468F-ABF4-C6E129DD98BA}" type="sibTrans" cxnId="{1A4C92DD-A53E-4A29-B647-183250645092}">
      <dgm:prSet/>
      <dgm:spPr/>
      <dgm:t>
        <a:bodyPr/>
        <a:lstStyle/>
        <a:p>
          <a:endParaRPr lang="ru-RU" sz="1200">
            <a:latin typeface="Times New Roman" panose="02020603050405020304" pitchFamily="18" charset="0"/>
            <a:cs typeface="Times New Roman" panose="02020603050405020304" pitchFamily="18" charset="0"/>
          </a:endParaRPr>
        </a:p>
      </dgm:t>
    </dgm:pt>
    <dgm:pt modelId="{5F3FE7D4-0386-4FE8-895E-1DE21C243780}">
      <dgm:prSet phldrT="[Текст]" custT="1"/>
      <dgm:spPr>
        <a:xfrm>
          <a:off x="1833"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Запустить бизнес-проект по продаже запчастей федерального масштаба</a:t>
          </a:r>
        </a:p>
      </dgm:t>
    </dgm:pt>
    <dgm:pt modelId="{FB4DEF0A-CCC6-4975-8CA9-CA17E95CD5BB}" type="parTrans" cxnId="{3137ED46-15F6-4B8D-9FE4-3AAFB56010F2}">
      <dgm:prSet/>
      <dgm:spPr/>
      <dgm:t>
        <a:bodyPr/>
        <a:lstStyle/>
        <a:p>
          <a:endParaRPr lang="ru-RU" sz="1200">
            <a:latin typeface="Times New Roman" panose="02020603050405020304" pitchFamily="18" charset="0"/>
            <a:cs typeface="Times New Roman" panose="02020603050405020304" pitchFamily="18" charset="0"/>
          </a:endParaRPr>
        </a:p>
      </dgm:t>
    </dgm:pt>
    <dgm:pt modelId="{32C658E4-CC04-44E1-9D8F-385CC4152515}" type="sibTrans" cxnId="{3137ED46-15F6-4B8D-9FE4-3AAFB56010F2}">
      <dgm:prSet/>
      <dgm:spPr/>
      <dgm:t>
        <a:bodyPr/>
        <a:lstStyle/>
        <a:p>
          <a:endParaRPr lang="ru-RU" sz="1200">
            <a:latin typeface="Times New Roman" panose="02020603050405020304" pitchFamily="18" charset="0"/>
            <a:cs typeface="Times New Roman" panose="02020603050405020304" pitchFamily="18" charset="0"/>
          </a:endParaRPr>
        </a:p>
      </dgm:t>
    </dgm:pt>
    <dgm:pt modelId="{C6D67BC8-8C9E-4BB1-A1E1-81B46978876C}">
      <dgm:prSet phldrT="[Текст]" custT="1"/>
      <dgm:spPr>
        <a:xfrm>
          <a:off x="2039838" y="28002"/>
          <a:ext cx="1787723" cy="662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Маркетинговые цели</a:t>
          </a:r>
        </a:p>
      </dgm:t>
    </dgm:pt>
    <dgm:pt modelId="{4179B8DB-21FA-491F-AFC9-686F457ED3B3}" type="parTrans" cxnId="{7280159E-FFB6-4FD8-9768-38D1E37DB9FB}">
      <dgm:prSet/>
      <dgm:spPr/>
      <dgm:t>
        <a:bodyPr/>
        <a:lstStyle/>
        <a:p>
          <a:endParaRPr lang="ru-RU" sz="1200">
            <a:latin typeface="Times New Roman" panose="02020603050405020304" pitchFamily="18" charset="0"/>
            <a:cs typeface="Times New Roman" panose="02020603050405020304" pitchFamily="18" charset="0"/>
          </a:endParaRPr>
        </a:p>
      </dgm:t>
    </dgm:pt>
    <dgm:pt modelId="{F0DEFFDE-2EAC-4237-8D38-3985081EAD27}" type="sibTrans" cxnId="{7280159E-FFB6-4FD8-9768-38D1E37DB9FB}">
      <dgm:prSet/>
      <dgm:spPr/>
      <dgm:t>
        <a:bodyPr/>
        <a:lstStyle/>
        <a:p>
          <a:endParaRPr lang="ru-RU" sz="1200">
            <a:latin typeface="Times New Roman" panose="02020603050405020304" pitchFamily="18" charset="0"/>
            <a:cs typeface="Times New Roman" panose="02020603050405020304" pitchFamily="18" charset="0"/>
          </a:endParaRPr>
        </a:p>
      </dgm:t>
    </dgm:pt>
    <dgm:pt modelId="{CB116D74-4FC4-457E-BBFE-A3EC53FC43BA}">
      <dgm:prSet phldrT="[Текст]" custT="1"/>
      <dgm:spPr>
        <a:xfrm>
          <a:off x="2039838"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Сформировать клиентскую базу</a:t>
          </a:r>
        </a:p>
      </dgm:t>
    </dgm:pt>
    <dgm:pt modelId="{65D03087-A74F-440C-9E6C-91361AA7F934}" type="parTrans" cxnId="{F87FA6F2-EAFF-417C-B0AD-F91C2C06F2EB}">
      <dgm:prSet/>
      <dgm:spPr/>
      <dgm:t>
        <a:bodyPr/>
        <a:lstStyle/>
        <a:p>
          <a:endParaRPr lang="ru-RU" sz="1200">
            <a:latin typeface="Times New Roman" panose="02020603050405020304" pitchFamily="18" charset="0"/>
            <a:cs typeface="Times New Roman" panose="02020603050405020304" pitchFamily="18" charset="0"/>
          </a:endParaRPr>
        </a:p>
      </dgm:t>
    </dgm:pt>
    <dgm:pt modelId="{D078181B-F938-40ED-8BB8-BFFCEF94F796}" type="sibTrans" cxnId="{F87FA6F2-EAFF-417C-B0AD-F91C2C06F2EB}">
      <dgm:prSet/>
      <dgm:spPr/>
      <dgm:t>
        <a:bodyPr/>
        <a:lstStyle/>
        <a:p>
          <a:endParaRPr lang="ru-RU" sz="1200">
            <a:latin typeface="Times New Roman" panose="02020603050405020304" pitchFamily="18" charset="0"/>
            <a:cs typeface="Times New Roman" panose="02020603050405020304" pitchFamily="18" charset="0"/>
          </a:endParaRPr>
        </a:p>
      </dgm:t>
    </dgm:pt>
    <dgm:pt modelId="{0A61A332-7EF1-4F15-9A70-A837E3958456}">
      <dgm:prSet phldrT="[Текст]" custT="1"/>
      <dgm:spPr>
        <a:xfrm>
          <a:off x="4077843" y="28002"/>
          <a:ext cx="1787723" cy="662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Коммуникационные цели</a:t>
          </a:r>
        </a:p>
      </dgm:t>
    </dgm:pt>
    <dgm:pt modelId="{79831FFE-BCA2-493D-A2E8-67ECEDF3E4D4}" type="parTrans" cxnId="{28464893-D9D3-4324-B019-794E3B75E627}">
      <dgm:prSet/>
      <dgm:spPr/>
      <dgm:t>
        <a:bodyPr/>
        <a:lstStyle/>
        <a:p>
          <a:endParaRPr lang="ru-RU" sz="1200">
            <a:latin typeface="Times New Roman" panose="02020603050405020304" pitchFamily="18" charset="0"/>
            <a:cs typeface="Times New Roman" panose="02020603050405020304" pitchFamily="18" charset="0"/>
          </a:endParaRPr>
        </a:p>
      </dgm:t>
    </dgm:pt>
    <dgm:pt modelId="{A6F8EEE2-D041-494A-865E-16B0C9A8FC56}" type="sibTrans" cxnId="{28464893-D9D3-4324-B019-794E3B75E627}">
      <dgm:prSet/>
      <dgm:spPr/>
      <dgm:t>
        <a:bodyPr/>
        <a:lstStyle/>
        <a:p>
          <a:endParaRPr lang="ru-RU" sz="1200">
            <a:latin typeface="Times New Roman" panose="02020603050405020304" pitchFamily="18" charset="0"/>
            <a:cs typeface="Times New Roman" panose="02020603050405020304" pitchFamily="18" charset="0"/>
          </a:endParaRPr>
        </a:p>
      </dgm:t>
    </dgm:pt>
    <dgm:pt modelId="{596190F6-6534-4428-9893-D91C21D249E2}">
      <dgm:prSet phldrT="[Текст]" custT="1"/>
      <dgm:spPr>
        <a:xfrm>
          <a:off x="4077843"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Собрать базу данных клиентов</a:t>
          </a:r>
        </a:p>
      </dgm:t>
    </dgm:pt>
    <dgm:pt modelId="{AB238563-58A1-4823-BC6A-9B8EE05A5B8E}" type="parTrans" cxnId="{DB257760-53A1-4995-B79A-D3C904CABF3A}">
      <dgm:prSet/>
      <dgm:spPr/>
      <dgm:t>
        <a:bodyPr/>
        <a:lstStyle/>
        <a:p>
          <a:endParaRPr lang="ru-RU" sz="1200">
            <a:latin typeface="Times New Roman" panose="02020603050405020304" pitchFamily="18" charset="0"/>
            <a:cs typeface="Times New Roman" panose="02020603050405020304" pitchFamily="18" charset="0"/>
          </a:endParaRPr>
        </a:p>
      </dgm:t>
    </dgm:pt>
    <dgm:pt modelId="{5BF0D7FB-B93C-4493-9077-D8153163E2F4}" type="sibTrans" cxnId="{DB257760-53A1-4995-B79A-D3C904CABF3A}">
      <dgm:prSet/>
      <dgm:spPr/>
      <dgm:t>
        <a:bodyPr/>
        <a:lstStyle/>
        <a:p>
          <a:endParaRPr lang="ru-RU" sz="1200">
            <a:latin typeface="Times New Roman" panose="02020603050405020304" pitchFamily="18" charset="0"/>
            <a:cs typeface="Times New Roman" panose="02020603050405020304" pitchFamily="18" charset="0"/>
          </a:endParaRPr>
        </a:p>
      </dgm:t>
    </dgm:pt>
    <dgm:pt modelId="{7EBEAFCE-9EB0-40EC-8ADA-72EEDB4287AE}">
      <dgm:prSet phldrT="[Текст]" custT="1"/>
      <dgm:spPr>
        <a:xfrm>
          <a:off x="1833"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Достигнуть точки самоокупаемости</a:t>
          </a:r>
        </a:p>
      </dgm:t>
    </dgm:pt>
    <dgm:pt modelId="{6965598B-F8A0-44C1-ACC0-E5A5E57365D2}" type="parTrans" cxnId="{2EDACFF0-834B-439A-9074-CC83D68D14D2}">
      <dgm:prSet/>
      <dgm:spPr/>
      <dgm:t>
        <a:bodyPr/>
        <a:lstStyle/>
        <a:p>
          <a:endParaRPr lang="ru-RU" sz="1200">
            <a:latin typeface="Times New Roman" panose="02020603050405020304" pitchFamily="18" charset="0"/>
            <a:cs typeface="Times New Roman" panose="02020603050405020304" pitchFamily="18" charset="0"/>
          </a:endParaRPr>
        </a:p>
      </dgm:t>
    </dgm:pt>
    <dgm:pt modelId="{F5154719-2EC9-454E-94F6-9D10297D3206}" type="sibTrans" cxnId="{2EDACFF0-834B-439A-9074-CC83D68D14D2}">
      <dgm:prSet/>
      <dgm:spPr/>
      <dgm:t>
        <a:bodyPr/>
        <a:lstStyle/>
        <a:p>
          <a:endParaRPr lang="ru-RU" sz="1200">
            <a:latin typeface="Times New Roman" panose="02020603050405020304" pitchFamily="18" charset="0"/>
            <a:cs typeface="Times New Roman" panose="02020603050405020304" pitchFamily="18" charset="0"/>
          </a:endParaRPr>
        </a:p>
      </dgm:t>
    </dgm:pt>
    <dgm:pt modelId="{C584B544-E156-4BEB-86E2-2D8714EE9EE8}">
      <dgm:prSet phldrT="[Текст]" custT="1"/>
      <dgm:spPr>
        <a:xfrm>
          <a:off x="1833"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Генерировать чистую прибыль по итогам финансового периода</a:t>
          </a:r>
        </a:p>
      </dgm:t>
    </dgm:pt>
    <dgm:pt modelId="{A72B5130-1590-41C7-8067-C7C43A68AC4D}" type="parTrans" cxnId="{4DF76E93-7E13-4949-9BA6-E4D8962806DB}">
      <dgm:prSet/>
      <dgm:spPr/>
      <dgm:t>
        <a:bodyPr/>
        <a:lstStyle/>
        <a:p>
          <a:endParaRPr lang="ru-RU" sz="1200">
            <a:latin typeface="Times New Roman" panose="02020603050405020304" pitchFamily="18" charset="0"/>
            <a:cs typeface="Times New Roman" panose="02020603050405020304" pitchFamily="18" charset="0"/>
          </a:endParaRPr>
        </a:p>
      </dgm:t>
    </dgm:pt>
    <dgm:pt modelId="{E0651C49-9E17-4990-BBCF-71BB859D26A8}" type="sibTrans" cxnId="{4DF76E93-7E13-4949-9BA6-E4D8962806DB}">
      <dgm:prSet/>
      <dgm:spPr/>
      <dgm:t>
        <a:bodyPr/>
        <a:lstStyle/>
        <a:p>
          <a:endParaRPr lang="ru-RU" sz="1200">
            <a:latin typeface="Times New Roman" panose="02020603050405020304" pitchFamily="18" charset="0"/>
            <a:cs typeface="Times New Roman" panose="02020603050405020304" pitchFamily="18" charset="0"/>
          </a:endParaRPr>
        </a:p>
      </dgm:t>
    </dgm:pt>
    <dgm:pt modelId="{4A02972F-604C-4E2B-87B8-BB9496490030}">
      <dgm:prSet phldrT="[Текст]" custT="1"/>
      <dgm:spPr>
        <a:xfrm>
          <a:off x="1833"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Создать платформу для масштабирования</a:t>
          </a:r>
        </a:p>
      </dgm:t>
    </dgm:pt>
    <dgm:pt modelId="{6779DCA5-36B7-4694-B60F-2B5C1A814BD4}" type="parTrans" cxnId="{8017F122-7AA9-4695-8C27-115B6D07CCB5}">
      <dgm:prSet/>
      <dgm:spPr/>
      <dgm:t>
        <a:bodyPr/>
        <a:lstStyle/>
        <a:p>
          <a:endParaRPr lang="ru-RU" sz="1200">
            <a:latin typeface="Times New Roman" panose="02020603050405020304" pitchFamily="18" charset="0"/>
            <a:cs typeface="Times New Roman" panose="02020603050405020304" pitchFamily="18" charset="0"/>
          </a:endParaRPr>
        </a:p>
      </dgm:t>
    </dgm:pt>
    <dgm:pt modelId="{3F0E21C5-8841-4428-B247-479BCB6C92B6}" type="sibTrans" cxnId="{8017F122-7AA9-4695-8C27-115B6D07CCB5}">
      <dgm:prSet/>
      <dgm:spPr/>
      <dgm:t>
        <a:bodyPr/>
        <a:lstStyle/>
        <a:p>
          <a:endParaRPr lang="ru-RU" sz="1200">
            <a:latin typeface="Times New Roman" panose="02020603050405020304" pitchFamily="18" charset="0"/>
            <a:cs typeface="Times New Roman" panose="02020603050405020304" pitchFamily="18" charset="0"/>
          </a:endParaRPr>
        </a:p>
      </dgm:t>
    </dgm:pt>
    <dgm:pt modelId="{CF1576F6-C67C-4F73-95A9-E43E0637BEBF}">
      <dgm:prSet phldrT="[Текст]" custT="1"/>
      <dgm:spPr>
        <a:xfrm>
          <a:off x="2039838"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Сформировать лояльность к бренду</a:t>
          </a:r>
        </a:p>
      </dgm:t>
    </dgm:pt>
    <dgm:pt modelId="{0B5BF5C7-C6AA-4B91-8B6A-F99781DD74B5}" type="parTrans" cxnId="{C2F3B7E6-B6A7-47AE-A3E4-8822ACFC7F44}">
      <dgm:prSet/>
      <dgm:spPr/>
      <dgm:t>
        <a:bodyPr/>
        <a:lstStyle/>
        <a:p>
          <a:endParaRPr lang="ru-RU" sz="1200">
            <a:latin typeface="Times New Roman" panose="02020603050405020304" pitchFamily="18" charset="0"/>
            <a:cs typeface="Times New Roman" panose="02020603050405020304" pitchFamily="18" charset="0"/>
          </a:endParaRPr>
        </a:p>
      </dgm:t>
    </dgm:pt>
    <dgm:pt modelId="{50B8FA77-4A56-4620-9948-4E2C862B3E25}" type="sibTrans" cxnId="{C2F3B7E6-B6A7-47AE-A3E4-8822ACFC7F44}">
      <dgm:prSet/>
      <dgm:spPr/>
      <dgm:t>
        <a:bodyPr/>
        <a:lstStyle/>
        <a:p>
          <a:endParaRPr lang="ru-RU" sz="1200">
            <a:latin typeface="Times New Roman" panose="02020603050405020304" pitchFamily="18" charset="0"/>
            <a:cs typeface="Times New Roman" panose="02020603050405020304" pitchFamily="18" charset="0"/>
          </a:endParaRPr>
        </a:p>
      </dgm:t>
    </dgm:pt>
    <dgm:pt modelId="{F98A5952-B07C-4FF2-B602-88D6AB11468A}">
      <dgm:prSet phldrT="[Текст]" custT="1"/>
      <dgm:spPr>
        <a:xfrm>
          <a:off x="2039838"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Сформировать узнаваемый бренд</a:t>
          </a:r>
        </a:p>
      </dgm:t>
    </dgm:pt>
    <dgm:pt modelId="{35B091C0-0A01-445E-8AD1-2315609E947D}" type="parTrans" cxnId="{EA813BF3-5DDB-4C0F-9DD8-1E0938F5D4FB}">
      <dgm:prSet/>
      <dgm:spPr/>
      <dgm:t>
        <a:bodyPr/>
        <a:lstStyle/>
        <a:p>
          <a:endParaRPr lang="ru-RU" sz="1200">
            <a:latin typeface="Times New Roman" panose="02020603050405020304" pitchFamily="18" charset="0"/>
            <a:cs typeface="Times New Roman" panose="02020603050405020304" pitchFamily="18" charset="0"/>
          </a:endParaRPr>
        </a:p>
      </dgm:t>
    </dgm:pt>
    <dgm:pt modelId="{AC47EE5F-8611-4DF8-8636-CBED3C4FF6FF}" type="sibTrans" cxnId="{EA813BF3-5DDB-4C0F-9DD8-1E0938F5D4FB}">
      <dgm:prSet/>
      <dgm:spPr/>
      <dgm:t>
        <a:bodyPr/>
        <a:lstStyle/>
        <a:p>
          <a:endParaRPr lang="ru-RU" sz="1200">
            <a:latin typeface="Times New Roman" panose="02020603050405020304" pitchFamily="18" charset="0"/>
            <a:cs typeface="Times New Roman" panose="02020603050405020304" pitchFamily="18" charset="0"/>
          </a:endParaRPr>
        </a:p>
      </dgm:t>
    </dgm:pt>
    <dgm:pt modelId="{5B5B9416-D9BE-4852-B3FC-0B76FFD9DB2E}">
      <dgm:prSet phldrT="[Текст]" custT="1"/>
      <dgm:spPr>
        <a:xfrm>
          <a:off x="2039838"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Определить эффективную систему маркетинга и масштабировать ее</a:t>
          </a:r>
        </a:p>
      </dgm:t>
    </dgm:pt>
    <dgm:pt modelId="{4161447D-5BC6-4076-8BF3-E962135124F3}" type="parTrans" cxnId="{B5AA88CB-5A22-487C-AC2F-B2C0643CB265}">
      <dgm:prSet/>
      <dgm:spPr/>
      <dgm:t>
        <a:bodyPr/>
        <a:lstStyle/>
        <a:p>
          <a:endParaRPr lang="ru-RU" sz="1200">
            <a:latin typeface="Times New Roman" panose="02020603050405020304" pitchFamily="18" charset="0"/>
            <a:cs typeface="Times New Roman" panose="02020603050405020304" pitchFamily="18" charset="0"/>
          </a:endParaRPr>
        </a:p>
      </dgm:t>
    </dgm:pt>
    <dgm:pt modelId="{DE13E3AE-DB59-421A-9257-6C499E67C189}" type="sibTrans" cxnId="{B5AA88CB-5A22-487C-AC2F-B2C0643CB265}">
      <dgm:prSet/>
      <dgm:spPr/>
      <dgm:t>
        <a:bodyPr/>
        <a:lstStyle/>
        <a:p>
          <a:endParaRPr lang="ru-RU" sz="1200">
            <a:latin typeface="Times New Roman" panose="02020603050405020304" pitchFamily="18" charset="0"/>
            <a:cs typeface="Times New Roman" panose="02020603050405020304" pitchFamily="18" charset="0"/>
          </a:endParaRPr>
        </a:p>
      </dgm:t>
    </dgm:pt>
    <dgm:pt modelId="{D323111D-4005-489D-80FA-F4CBF72A944C}">
      <dgm:prSet phldrT="[Текст]" custT="1"/>
      <dgm:spPr>
        <a:xfrm>
          <a:off x="2039838"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Основать комплексный алгоритм работы с клиентом от рекламы до выдачи товара</a:t>
          </a:r>
        </a:p>
      </dgm:t>
    </dgm:pt>
    <dgm:pt modelId="{1FB49771-5DF4-47F0-84A4-7CDDA09FE576}" type="parTrans" cxnId="{3C0AB4FC-36D8-429E-9537-A439E66C682C}">
      <dgm:prSet/>
      <dgm:spPr/>
      <dgm:t>
        <a:bodyPr/>
        <a:lstStyle/>
        <a:p>
          <a:endParaRPr lang="ru-RU" sz="1200">
            <a:latin typeface="Times New Roman" panose="02020603050405020304" pitchFamily="18" charset="0"/>
            <a:cs typeface="Times New Roman" panose="02020603050405020304" pitchFamily="18" charset="0"/>
          </a:endParaRPr>
        </a:p>
      </dgm:t>
    </dgm:pt>
    <dgm:pt modelId="{1FB46616-823E-49C6-9735-FFDDB3B6A505}" type="sibTrans" cxnId="{3C0AB4FC-36D8-429E-9537-A439E66C682C}">
      <dgm:prSet/>
      <dgm:spPr/>
      <dgm:t>
        <a:bodyPr/>
        <a:lstStyle/>
        <a:p>
          <a:endParaRPr lang="ru-RU" sz="1200">
            <a:latin typeface="Times New Roman" panose="02020603050405020304" pitchFamily="18" charset="0"/>
            <a:cs typeface="Times New Roman" panose="02020603050405020304" pitchFamily="18" charset="0"/>
          </a:endParaRPr>
        </a:p>
      </dgm:t>
    </dgm:pt>
    <dgm:pt modelId="{E08E7589-5F5C-4F4F-AE54-27E235A87564}">
      <dgm:prSet phldrT="[Текст]" custT="1"/>
      <dgm:spPr>
        <a:xfrm>
          <a:off x="4077843"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Сформировать медийную ценность компании</a:t>
          </a:r>
        </a:p>
      </dgm:t>
    </dgm:pt>
    <dgm:pt modelId="{43DC78E7-2F7C-404A-A4C8-3B1E02E94332}" type="parTrans" cxnId="{D944694C-AA05-4C59-BD9A-5366DDE2515D}">
      <dgm:prSet/>
      <dgm:spPr/>
      <dgm:t>
        <a:bodyPr/>
        <a:lstStyle/>
        <a:p>
          <a:endParaRPr lang="ru-RU" sz="1200">
            <a:latin typeface="Times New Roman" panose="02020603050405020304" pitchFamily="18" charset="0"/>
            <a:cs typeface="Times New Roman" panose="02020603050405020304" pitchFamily="18" charset="0"/>
          </a:endParaRPr>
        </a:p>
      </dgm:t>
    </dgm:pt>
    <dgm:pt modelId="{EC71BFEC-EE52-4F64-8EB7-A3A1E9219795}" type="sibTrans" cxnId="{D944694C-AA05-4C59-BD9A-5366DDE2515D}">
      <dgm:prSet/>
      <dgm:spPr/>
      <dgm:t>
        <a:bodyPr/>
        <a:lstStyle/>
        <a:p>
          <a:endParaRPr lang="ru-RU" sz="1200">
            <a:latin typeface="Times New Roman" panose="02020603050405020304" pitchFamily="18" charset="0"/>
            <a:cs typeface="Times New Roman" panose="02020603050405020304" pitchFamily="18" charset="0"/>
          </a:endParaRPr>
        </a:p>
      </dgm:t>
    </dgm:pt>
    <dgm:pt modelId="{6A5137EC-3133-4696-A40C-E3597FF5E500}">
      <dgm:prSet phldrT="[Текст]" custT="1"/>
      <dgm:spPr>
        <a:xfrm>
          <a:off x="4077843"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Наладить работу платформы по взаимодействию с аудиторией</a:t>
          </a:r>
        </a:p>
      </dgm:t>
    </dgm:pt>
    <dgm:pt modelId="{68239CAB-C5D2-49CE-BAE4-1199771BF2BF}" type="parTrans" cxnId="{7363A821-C535-458E-99C3-0AD45E4EB0EE}">
      <dgm:prSet/>
      <dgm:spPr/>
      <dgm:t>
        <a:bodyPr/>
        <a:lstStyle/>
        <a:p>
          <a:endParaRPr lang="ru-RU" sz="1200">
            <a:latin typeface="Times New Roman" panose="02020603050405020304" pitchFamily="18" charset="0"/>
            <a:cs typeface="Times New Roman" panose="02020603050405020304" pitchFamily="18" charset="0"/>
          </a:endParaRPr>
        </a:p>
      </dgm:t>
    </dgm:pt>
    <dgm:pt modelId="{3C63ECE8-318E-4F4F-A1F3-D42BF868B208}" type="sibTrans" cxnId="{7363A821-C535-458E-99C3-0AD45E4EB0EE}">
      <dgm:prSet/>
      <dgm:spPr/>
      <dgm:t>
        <a:bodyPr/>
        <a:lstStyle/>
        <a:p>
          <a:endParaRPr lang="ru-RU" sz="1200">
            <a:latin typeface="Times New Roman" panose="02020603050405020304" pitchFamily="18" charset="0"/>
            <a:cs typeface="Times New Roman" panose="02020603050405020304" pitchFamily="18" charset="0"/>
          </a:endParaRPr>
        </a:p>
      </dgm:t>
    </dgm:pt>
    <dgm:pt modelId="{F66BC387-BC82-488D-A8B3-41CFC25B316C}">
      <dgm:prSet phldrT="[Текст]" custT="1"/>
      <dgm:spPr>
        <a:xfrm>
          <a:off x="4077843" y="690402"/>
          <a:ext cx="1787723" cy="24819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Определить эффективные каналы коммуникаций</a:t>
          </a:r>
        </a:p>
      </dgm:t>
    </dgm:pt>
    <dgm:pt modelId="{12F6A656-D683-4293-A052-F678C74C31F4}" type="parTrans" cxnId="{6DF41808-8BD1-45F2-90B2-5F7D5D287F8F}">
      <dgm:prSet/>
      <dgm:spPr/>
      <dgm:t>
        <a:bodyPr/>
        <a:lstStyle/>
        <a:p>
          <a:endParaRPr lang="ru-RU" sz="1200">
            <a:latin typeface="Times New Roman" panose="02020603050405020304" pitchFamily="18" charset="0"/>
            <a:cs typeface="Times New Roman" panose="02020603050405020304" pitchFamily="18" charset="0"/>
          </a:endParaRPr>
        </a:p>
      </dgm:t>
    </dgm:pt>
    <dgm:pt modelId="{D5B66176-1427-479E-AACC-CDA00764C538}" type="sibTrans" cxnId="{6DF41808-8BD1-45F2-90B2-5F7D5D287F8F}">
      <dgm:prSet/>
      <dgm:spPr/>
      <dgm:t>
        <a:bodyPr/>
        <a:lstStyle/>
        <a:p>
          <a:endParaRPr lang="ru-RU" sz="1200">
            <a:latin typeface="Times New Roman" panose="02020603050405020304" pitchFamily="18" charset="0"/>
            <a:cs typeface="Times New Roman" panose="02020603050405020304" pitchFamily="18" charset="0"/>
          </a:endParaRPr>
        </a:p>
      </dgm:t>
    </dgm:pt>
    <dgm:pt modelId="{1B88C94E-4FDB-408F-ACAD-3BB6DA96FB95}" type="pres">
      <dgm:prSet presAssocID="{ACC711BE-1C71-4C9E-9EAF-7FD1FF2253EF}" presName="Name0" presStyleCnt="0">
        <dgm:presLayoutVars>
          <dgm:dir/>
          <dgm:animLvl val="lvl"/>
          <dgm:resizeHandles val="exact"/>
        </dgm:presLayoutVars>
      </dgm:prSet>
      <dgm:spPr/>
      <dgm:t>
        <a:bodyPr/>
        <a:lstStyle/>
        <a:p>
          <a:endParaRPr lang="ru-RU"/>
        </a:p>
      </dgm:t>
    </dgm:pt>
    <dgm:pt modelId="{90BF75F2-49FD-471F-9061-8EFFB90820BC}" type="pres">
      <dgm:prSet presAssocID="{1FCCBCEA-D8B6-4C4C-A3B2-3C85B33859C4}" presName="composite" presStyleCnt="0"/>
      <dgm:spPr/>
    </dgm:pt>
    <dgm:pt modelId="{87F038C0-6E98-4CAA-992E-C4F497217B50}" type="pres">
      <dgm:prSet presAssocID="{1FCCBCEA-D8B6-4C4C-A3B2-3C85B33859C4}"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8B56400E-B8C7-42DD-A589-C5173FCF6D74}" type="pres">
      <dgm:prSet presAssocID="{1FCCBCEA-D8B6-4C4C-A3B2-3C85B33859C4}" presName="desTx" presStyleLbl="alignAccFollowNode1" presStyleIdx="0" presStyleCnt="3">
        <dgm:presLayoutVars>
          <dgm:bulletEnabled val="1"/>
        </dgm:presLayoutVars>
      </dgm:prSet>
      <dgm:spPr>
        <a:prstGeom prst="rect">
          <a:avLst/>
        </a:prstGeom>
      </dgm:spPr>
      <dgm:t>
        <a:bodyPr/>
        <a:lstStyle/>
        <a:p>
          <a:endParaRPr lang="ru-RU"/>
        </a:p>
      </dgm:t>
    </dgm:pt>
    <dgm:pt modelId="{3B0681A5-3A92-453C-BD82-8CF18C1694F8}" type="pres">
      <dgm:prSet presAssocID="{040A2239-724E-468F-ABF4-C6E129DD98BA}" presName="space" presStyleCnt="0"/>
      <dgm:spPr/>
    </dgm:pt>
    <dgm:pt modelId="{C99560A8-69ED-4AD6-8645-0ADF58A60326}" type="pres">
      <dgm:prSet presAssocID="{C6D67BC8-8C9E-4BB1-A1E1-81B46978876C}" presName="composite" presStyleCnt="0"/>
      <dgm:spPr/>
    </dgm:pt>
    <dgm:pt modelId="{F6E260FE-3023-4A1C-9067-404A38E65372}" type="pres">
      <dgm:prSet presAssocID="{C6D67BC8-8C9E-4BB1-A1E1-81B46978876C}"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9929A9C3-A886-48DB-BD31-93E374CF611E}" type="pres">
      <dgm:prSet presAssocID="{C6D67BC8-8C9E-4BB1-A1E1-81B46978876C}" presName="desTx" presStyleLbl="alignAccFollowNode1" presStyleIdx="1" presStyleCnt="3">
        <dgm:presLayoutVars>
          <dgm:bulletEnabled val="1"/>
        </dgm:presLayoutVars>
      </dgm:prSet>
      <dgm:spPr>
        <a:prstGeom prst="rect">
          <a:avLst/>
        </a:prstGeom>
      </dgm:spPr>
      <dgm:t>
        <a:bodyPr/>
        <a:lstStyle/>
        <a:p>
          <a:endParaRPr lang="ru-RU"/>
        </a:p>
      </dgm:t>
    </dgm:pt>
    <dgm:pt modelId="{E8B57471-7CF3-483D-B169-917E2501EDC8}" type="pres">
      <dgm:prSet presAssocID="{F0DEFFDE-2EAC-4237-8D38-3985081EAD27}" presName="space" presStyleCnt="0"/>
      <dgm:spPr/>
    </dgm:pt>
    <dgm:pt modelId="{150441C8-E50A-441F-90E1-6277A7CF306C}" type="pres">
      <dgm:prSet presAssocID="{0A61A332-7EF1-4F15-9A70-A837E3958456}" presName="composite" presStyleCnt="0"/>
      <dgm:spPr/>
    </dgm:pt>
    <dgm:pt modelId="{4D62EF00-E004-4E93-9395-EDBF9A575B38}" type="pres">
      <dgm:prSet presAssocID="{0A61A332-7EF1-4F15-9A70-A837E3958456}"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5B8C1C9F-37D1-4B2A-AA00-7D2E2417011D}" type="pres">
      <dgm:prSet presAssocID="{0A61A332-7EF1-4F15-9A70-A837E3958456}" presName="desTx" presStyleLbl="alignAccFollowNode1" presStyleIdx="2" presStyleCnt="3">
        <dgm:presLayoutVars>
          <dgm:bulletEnabled val="1"/>
        </dgm:presLayoutVars>
      </dgm:prSet>
      <dgm:spPr>
        <a:prstGeom prst="rect">
          <a:avLst/>
        </a:prstGeom>
      </dgm:spPr>
      <dgm:t>
        <a:bodyPr/>
        <a:lstStyle/>
        <a:p>
          <a:endParaRPr lang="ru-RU"/>
        </a:p>
      </dgm:t>
    </dgm:pt>
  </dgm:ptLst>
  <dgm:cxnLst>
    <dgm:cxn modelId="{7280159E-FFB6-4FD8-9768-38D1E37DB9FB}" srcId="{ACC711BE-1C71-4C9E-9EAF-7FD1FF2253EF}" destId="{C6D67BC8-8C9E-4BB1-A1E1-81B46978876C}" srcOrd="1" destOrd="0" parTransId="{4179B8DB-21FA-491F-AFC9-686F457ED3B3}" sibTransId="{F0DEFFDE-2EAC-4237-8D38-3985081EAD27}"/>
    <dgm:cxn modelId="{4CE8EB8F-CB6F-4F53-805D-7A5DC5846A16}" type="presOf" srcId="{7EBEAFCE-9EB0-40EC-8ADA-72EEDB4287AE}" destId="{8B56400E-B8C7-42DD-A589-C5173FCF6D74}" srcOrd="0" destOrd="1" presId="urn:microsoft.com/office/officeart/2005/8/layout/hList1"/>
    <dgm:cxn modelId="{4C29CB75-0AEB-4E75-AAA1-459C33869816}" type="presOf" srcId="{C584B544-E156-4BEB-86E2-2D8714EE9EE8}" destId="{8B56400E-B8C7-42DD-A589-C5173FCF6D74}" srcOrd="0" destOrd="2" presId="urn:microsoft.com/office/officeart/2005/8/layout/hList1"/>
    <dgm:cxn modelId="{E52E79DC-D448-44D1-9028-205B7F727153}" type="presOf" srcId="{4A02972F-604C-4E2B-87B8-BB9496490030}" destId="{8B56400E-B8C7-42DD-A589-C5173FCF6D74}" srcOrd="0" destOrd="3" presId="urn:microsoft.com/office/officeart/2005/8/layout/hList1"/>
    <dgm:cxn modelId="{F0F1BC2B-3D06-4B2F-BBAE-076AFCA99F43}" type="presOf" srcId="{0A61A332-7EF1-4F15-9A70-A837E3958456}" destId="{4D62EF00-E004-4E93-9395-EDBF9A575B38}" srcOrd="0" destOrd="0" presId="urn:microsoft.com/office/officeart/2005/8/layout/hList1"/>
    <dgm:cxn modelId="{EA813BF3-5DDB-4C0F-9DD8-1E0938F5D4FB}" srcId="{C6D67BC8-8C9E-4BB1-A1E1-81B46978876C}" destId="{F98A5952-B07C-4FF2-B602-88D6AB11468A}" srcOrd="2" destOrd="0" parTransId="{35B091C0-0A01-445E-8AD1-2315609E947D}" sibTransId="{AC47EE5F-8611-4DF8-8636-CBED3C4FF6FF}"/>
    <dgm:cxn modelId="{3137ED46-15F6-4B8D-9FE4-3AAFB56010F2}" srcId="{1FCCBCEA-D8B6-4C4C-A3B2-3C85B33859C4}" destId="{5F3FE7D4-0386-4FE8-895E-1DE21C243780}" srcOrd="0" destOrd="0" parTransId="{FB4DEF0A-CCC6-4975-8CA9-CA17E95CD5BB}" sibTransId="{32C658E4-CC04-44E1-9D8F-385CC4152515}"/>
    <dgm:cxn modelId="{2F4A5179-4417-45FC-A427-222049704A47}" type="presOf" srcId="{F66BC387-BC82-488D-A8B3-41CFC25B316C}" destId="{5B8C1C9F-37D1-4B2A-AA00-7D2E2417011D}" srcOrd="0" destOrd="3" presId="urn:microsoft.com/office/officeart/2005/8/layout/hList1"/>
    <dgm:cxn modelId="{3C0AB4FC-36D8-429E-9537-A439E66C682C}" srcId="{C6D67BC8-8C9E-4BB1-A1E1-81B46978876C}" destId="{D323111D-4005-489D-80FA-F4CBF72A944C}" srcOrd="4" destOrd="0" parTransId="{1FB49771-5DF4-47F0-84A4-7CDDA09FE576}" sibTransId="{1FB46616-823E-49C6-9735-FFDDB3B6A505}"/>
    <dgm:cxn modelId="{C2F3B7E6-B6A7-47AE-A3E4-8822ACFC7F44}" srcId="{C6D67BC8-8C9E-4BB1-A1E1-81B46978876C}" destId="{CF1576F6-C67C-4F73-95A9-E43E0637BEBF}" srcOrd="1" destOrd="0" parTransId="{0B5BF5C7-C6AA-4B91-8B6A-F99781DD74B5}" sibTransId="{50B8FA77-4A56-4620-9948-4E2C862B3E25}"/>
    <dgm:cxn modelId="{BC9593E7-5758-491B-AE67-B083643BE875}" type="presOf" srcId="{6A5137EC-3133-4696-A40C-E3597FF5E500}" destId="{5B8C1C9F-37D1-4B2A-AA00-7D2E2417011D}" srcOrd="0" destOrd="2" presId="urn:microsoft.com/office/officeart/2005/8/layout/hList1"/>
    <dgm:cxn modelId="{2F10CD38-05FB-4E93-AA72-E3F64AA5E60A}" type="presOf" srcId="{596190F6-6534-4428-9893-D91C21D249E2}" destId="{5B8C1C9F-37D1-4B2A-AA00-7D2E2417011D}" srcOrd="0" destOrd="0" presId="urn:microsoft.com/office/officeart/2005/8/layout/hList1"/>
    <dgm:cxn modelId="{8017F122-7AA9-4695-8C27-115B6D07CCB5}" srcId="{1FCCBCEA-D8B6-4C4C-A3B2-3C85B33859C4}" destId="{4A02972F-604C-4E2B-87B8-BB9496490030}" srcOrd="3" destOrd="0" parTransId="{6779DCA5-36B7-4694-B60F-2B5C1A814BD4}" sibTransId="{3F0E21C5-8841-4428-B247-479BCB6C92B6}"/>
    <dgm:cxn modelId="{F87FA6F2-EAFF-417C-B0AD-F91C2C06F2EB}" srcId="{C6D67BC8-8C9E-4BB1-A1E1-81B46978876C}" destId="{CB116D74-4FC4-457E-BBFE-A3EC53FC43BA}" srcOrd="0" destOrd="0" parTransId="{65D03087-A74F-440C-9E6C-91361AA7F934}" sibTransId="{D078181B-F938-40ED-8BB8-BFFCEF94F796}"/>
    <dgm:cxn modelId="{28464893-D9D3-4324-B019-794E3B75E627}" srcId="{ACC711BE-1C71-4C9E-9EAF-7FD1FF2253EF}" destId="{0A61A332-7EF1-4F15-9A70-A837E3958456}" srcOrd="2" destOrd="0" parTransId="{79831FFE-BCA2-493D-A2E8-67ECEDF3E4D4}" sibTransId="{A6F8EEE2-D041-494A-865E-16B0C9A8FC56}"/>
    <dgm:cxn modelId="{0D9422C9-CA81-4012-AC2D-484430C03917}" type="presOf" srcId="{ACC711BE-1C71-4C9E-9EAF-7FD1FF2253EF}" destId="{1B88C94E-4FDB-408F-ACAD-3BB6DA96FB95}" srcOrd="0" destOrd="0" presId="urn:microsoft.com/office/officeart/2005/8/layout/hList1"/>
    <dgm:cxn modelId="{4DF76E93-7E13-4949-9BA6-E4D8962806DB}" srcId="{1FCCBCEA-D8B6-4C4C-A3B2-3C85B33859C4}" destId="{C584B544-E156-4BEB-86E2-2D8714EE9EE8}" srcOrd="2" destOrd="0" parTransId="{A72B5130-1590-41C7-8067-C7C43A68AC4D}" sibTransId="{E0651C49-9E17-4990-BBCF-71BB859D26A8}"/>
    <dgm:cxn modelId="{1998E883-F473-4487-BD1E-3A6010CA6BA4}" type="presOf" srcId="{F98A5952-B07C-4FF2-B602-88D6AB11468A}" destId="{9929A9C3-A886-48DB-BD31-93E374CF611E}" srcOrd="0" destOrd="2" presId="urn:microsoft.com/office/officeart/2005/8/layout/hList1"/>
    <dgm:cxn modelId="{7363A821-C535-458E-99C3-0AD45E4EB0EE}" srcId="{0A61A332-7EF1-4F15-9A70-A837E3958456}" destId="{6A5137EC-3133-4696-A40C-E3597FF5E500}" srcOrd="2" destOrd="0" parTransId="{68239CAB-C5D2-49CE-BAE4-1199771BF2BF}" sibTransId="{3C63ECE8-318E-4F4F-A1F3-D42BF868B208}"/>
    <dgm:cxn modelId="{7BC469FC-1975-4F2D-99DE-610B7AC05EA0}" type="presOf" srcId="{5B5B9416-D9BE-4852-B3FC-0B76FFD9DB2E}" destId="{9929A9C3-A886-48DB-BD31-93E374CF611E}" srcOrd="0" destOrd="3" presId="urn:microsoft.com/office/officeart/2005/8/layout/hList1"/>
    <dgm:cxn modelId="{CE6AF879-090D-4089-BD2F-BB820A94C0CC}" type="presOf" srcId="{CF1576F6-C67C-4F73-95A9-E43E0637BEBF}" destId="{9929A9C3-A886-48DB-BD31-93E374CF611E}" srcOrd="0" destOrd="1" presId="urn:microsoft.com/office/officeart/2005/8/layout/hList1"/>
    <dgm:cxn modelId="{6DF41808-8BD1-45F2-90B2-5F7D5D287F8F}" srcId="{0A61A332-7EF1-4F15-9A70-A837E3958456}" destId="{F66BC387-BC82-488D-A8B3-41CFC25B316C}" srcOrd="3" destOrd="0" parTransId="{12F6A656-D683-4293-A052-F678C74C31F4}" sibTransId="{D5B66176-1427-479E-AACC-CDA00764C538}"/>
    <dgm:cxn modelId="{E90A7962-7416-473A-B8D0-AFE8C046330D}" type="presOf" srcId="{C6D67BC8-8C9E-4BB1-A1E1-81B46978876C}" destId="{F6E260FE-3023-4A1C-9067-404A38E65372}" srcOrd="0" destOrd="0" presId="urn:microsoft.com/office/officeart/2005/8/layout/hList1"/>
    <dgm:cxn modelId="{D944694C-AA05-4C59-BD9A-5366DDE2515D}" srcId="{0A61A332-7EF1-4F15-9A70-A837E3958456}" destId="{E08E7589-5F5C-4F4F-AE54-27E235A87564}" srcOrd="1" destOrd="0" parTransId="{43DC78E7-2F7C-404A-A4C8-3B1E02E94332}" sibTransId="{EC71BFEC-EE52-4F64-8EB7-A3A1E9219795}"/>
    <dgm:cxn modelId="{C208FEA3-3CAA-4E07-BB5A-3AD8ACD4335D}" type="presOf" srcId="{5F3FE7D4-0386-4FE8-895E-1DE21C243780}" destId="{8B56400E-B8C7-42DD-A589-C5173FCF6D74}" srcOrd="0" destOrd="0" presId="urn:microsoft.com/office/officeart/2005/8/layout/hList1"/>
    <dgm:cxn modelId="{D2268420-91E0-4FD4-AE7E-EE0802E56F0F}" type="presOf" srcId="{1FCCBCEA-D8B6-4C4C-A3B2-3C85B33859C4}" destId="{87F038C0-6E98-4CAA-992E-C4F497217B50}" srcOrd="0" destOrd="0" presId="urn:microsoft.com/office/officeart/2005/8/layout/hList1"/>
    <dgm:cxn modelId="{30A9DA27-8F42-41F3-AA1C-C637B4890133}" type="presOf" srcId="{D323111D-4005-489D-80FA-F4CBF72A944C}" destId="{9929A9C3-A886-48DB-BD31-93E374CF611E}" srcOrd="0" destOrd="4" presId="urn:microsoft.com/office/officeart/2005/8/layout/hList1"/>
    <dgm:cxn modelId="{2135A97F-6271-46AA-AB8E-586BB14D4E89}" type="presOf" srcId="{CB116D74-4FC4-457E-BBFE-A3EC53FC43BA}" destId="{9929A9C3-A886-48DB-BD31-93E374CF611E}" srcOrd="0" destOrd="0" presId="urn:microsoft.com/office/officeart/2005/8/layout/hList1"/>
    <dgm:cxn modelId="{2EDACFF0-834B-439A-9074-CC83D68D14D2}" srcId="{1FCCBCEA-D8B6-4C4C-A3B2-3C85B33859C4}" destId="{7EBEAFCE-9EB0-40EC-8ADA-72EEDB4287AE}" srcOrd="1" destOrd="0" parTransId="{6965598B-F8A0-44C1-ACC0-E5A5E57365D2}" sibTransId="{F5154719-2EC9-454E-94F6-9D10297D3206}"/>
    <dgm:cxn modelId="{DB257760-53A1-4995-B79A-D3C904CABF3A}" srcId="{0A61A332-7EF1-4F15-9A70-A837E3958456}" destId="{596190F6-6534-4428-9893-D91C21D249E2}" srcOrd="0" destOrd="0" parTransId="{AB238563-58A1-4823-BC6A-9B8EE05A5B8E}" sibTransId="{5BF0D7FB-B93C-4493-9077-D8153163E2F4}"/>
    <dgm:cxn modelId="{1A4C92DD-A53E-4A29-B647-183250645092}" srcId="{ACC711BE-1C71-4C9E-9EAF-7FD1FF2253EF}" destId="{1FCCBCEA-D8B6-4C4C-A3B2-3C85B33859C4}" srcOrd="0" destOrd="0" parTransId="{3A95A083-F311-4CDF-A3BD-376A316135F1}" sibTransId="{040A2239-724E-468F-ABF4-C6E129DD98BA}"/>
    <dgm:cxn modelId="{B5AA88CB-5A22-487C-AC2F-B2C0643CB265}" srcId="{C6D67BC8-8C9E-4BB1-A1E1-81B46978876C}" destId="{5B5B9416-D9BE-4852-B3FC-0B76FFD9DB2E}" srcOrd="3" destOrd="0" parTransId="{4161447D-5BC6-4076-8BF3-E962135124F3}" sibTransId="{DE13E3AE-DB59-421A-9257-6C499E67C189}"/>
    <dgm:cxn modelId="{FB80281F-F930-4F2D-8AC7-8EE1AB606FF6}" type="presOf" srcId="{E08E7589-5F5C-4F4F-AE54-27E235A87564}" destId="{5B8C1C9F-37D1-4B2A-AA00-7D2E2417011D}" srcOrd="0" destOrd="1" presId="urn:microsoft.com/office/officeart/2005/8/layout/hList1"/>
    <dgm:cxn modelId="{FE775594-892C-4F96-8A78-06A9F809E808}" type="presParOf" srcId="{1B88C94E-4FDB-408F-ACAD-3BB6DA96FB95}" destId="{90BF75F2-49FD-471F-9061-8EFFB90820BC}" srcOrd="0" destOrd="0" presId="urn:microsoft.com/office/officeart/2005/8/layout/hList1"/>
    <dgm:cxn modelId="{C596EB07-2767-4F53-AA8C-1F8B53FA3E82}" type="presParOf" srcId="{90BF75F2-49FD-471F-9061-8EFFB90820BC}" destId="{87F038C0-6E98-4CAA-992E-C4F497217B50}" srcOrd="0" destOrd="0" presId="urn:microsoft.com/office/officeart/2005/8/layout/hList1"/>
    <dgm:cxn modelId="{7AA07BBB-AFC1-433E-A002-8C725D1B981C}" type="presParOf" srcId="{90BF75F2-49FD-471F-9061-8EFFB90820BC}" destId="{8B56400E-B8C7-42DD-A589-C5173FCF6D74}" srcOrd="1" destOrd="0" presId="urn:microsoft.com/office/officeart/2005/8/layout/hList1"/>
    <dgm:cxn modelId="{C4F1983D-F854-47DD-8AEE-BE47A17B9CE2}" type="presParOf" srcId="{1B88C94E-4FDB-408F-ACAD-3BB6DA96FB95}" destId="{3B0681A5-3A92-453C-BD82-8CF18C1694F8}" srcOrd="1" destOrd="0" presId="urn:microsoft.com/office/officeart/2005/8/layout/hList1"/>
    <dgm:cxn modelId="{847B84D4-FF94-4431-AA05-89E5C892B006}" type="presParOf" srcId="{1B88C94E-4FDB-408F-ACAD-3BB6DA96FB95}" destId="{C99560A8-69ED-4AD6-8645-0ADF58A60326}" srcOrd="2" destOrd="0" presId="urn:microsoft.com/office/officeart/2005/8/layout/hList1"/>
    <dgm:cxn modelId="{0352E841-3005-4518-9FA9-5552FAB86707}" type="presParOf" srcId="{C99560A8-69ED-4AD6-8645-0ADF58A60326}" destId="{F6E260FE-3023-4A1C-9067-404A38E65372}" srcOrd="0" destOrd="0" presId="urn:microsoft.com/office/officeart/2005/8/layout/hList1"/>
    <dgm:cxn modelId="{FA2ED573-51B9-40BD-822C-6294A6520B5D}" type="presParOf" srcId="{C99560A8-69ED-4AD6-8645-0ADF58A60326}" destId="{9929A9C3-A886-48DB-BD31-93E374CF611E}" srcOrd="1" destOrd="0" presId="urn:microsoft.com/office/officeart/2005/8/layout/hList1"/>
    <dgm:cxn modelId="{4902D43A-54EF-4DB6-9457-EABCFA4F9E98}" type="presParOf" srcId="{1B88C94E-4FDB-408F-ACAD-3BB6DA96FB95}" destId="{E8B57471-7CF3-483D-B169-917E2501EDC8}" srcOrd="3" destOrd="0" presId="urn:microsoft.com/office/officeart/2005/8/layout/hList1"/>
    <dgm:cxn modelId="{1CB39C4C-E810-41E7-A60E-6185C558C544}" type="presParOf" srcId="{1B88C94E-4FDB-408F-ACAD-3BB6DA96FB95}" destId="{150441C8-E50A-441F-90E1-6277A7CF306C}" srcOrd="4" destOrd="0" presId="urn:microsoft.com/office/officeart/2005/8/layout/hList1"/>
    <dgm:cxn modelId="{AB5EC80B-074F-44CF-B377-FA804A8FE631}" type="presParOf" srcId="{150441C8-E50A-441F-90E1-6277A7CF306C}" destId="{4D62EF00-E004-4E93-9395-EDBF9A575B38}" srcOrd="0" destOrd="0" presId="urn:microsoft.com/office/officeart/2005/8/layout/hList1"/>
    <dgm:cxn modelId="{DB2560CF-026C-452D-A0D1-D565B33E918D}" type="presParOf" srcId="{150441C8-E50A-441F-90E1-6277A7CF306C}" destId="{5B8C1C9F-37D1-4B2A-AA00-7D2E2417011D}" srcOrd="1" destOrd="0" presId="urn:microsoft.com/office/officeart/2005/8/layout/h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6271ACC-BEA8-4AFE-A8C8-B2AB30C50435}"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28EE610D-6856-4D65-909F-7B8CEDDC2119}">
      <dgm:prSet phldrT="[Текст]" custT="1"/>
      <dgm:spPr>
        <a:xfrm>
          <a:off x="0" y="3497"/>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Логистические компании</a:t>
          </a:r>
        </a:p>
      </dgm:t>
    </dgm:pt>
    <dgm:pt modelId="{5E2CF0AA-9043-4102-BB10-E47AB06FF996}" type="parTrans" cxnId="{FBB757C4-0F85-4C43-B35E-7C4224BADC27}">
      <dgm:prSet/>
      <dgm:spPr/>
      <dgm:t>
        <a:bodyPr/>
        <a:lstStyle/>
        <a:p>
          <a:endParaRPr lang="ru-RU" sz="1100">
            <a:latin typeface="Times New Roman" panose="02020603050405020304" pitchFamily="18" charset="0"/>
            <a:cs typeface="Times New Roman" panose="02020603050405020304" pitchFamily="18" charset="0"/>
          </a:endParaRPr>
        </a:p>
      </dgm:t>
    </dgm:pt>
    <dgm:pt modelId="{654356BC-37C8-47C8-901A-0380429B34ED}" type="sibTrans" cxnId="{FBB757C4-0F85-4C43-B35E-7C4224BADC27}">
      <dgm:prSet/>
      <dgm:spPr/>
      <dgm:t>
        <a:bodyPr/>
        <a:lstStyle/>
        <a:p>
          <a:endParaRPr lang="ru-RU" sz="1100">
            <a:latin typeface="Times New Roman" panose="02020603050405020304" pitchFamily="18" charset="0"/>
            <a:cs typeface="Times New Roman" panose="02020603050405020304" pitchFamily="18" charset="0"/>
          </a:endParaRPr>
        </a:p>
      </dgm:t>
    </dgm:pt>
    <dgm:pt modelId="{E580AF75-0983-4AB7-BE25-3DCA604F102A}">
      <dgm:prSet phldrT="[Текст]" custT="1"/>
      <dgm:spPr>
        <a:xfrm rot="5400000">
          <a:off x="3490513" y="-1725324"/>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оптовая закупка запчастей для обслуживания коммерческой техники</a:t>
          </a:r>
        </a:p>
      </dgm:t>
    </dgm:pt>
    <dgm:pt modelId="{70E371EF-B8C4-48E8-B4CF-CDC97AD8205B}" type="parTrans" cxnId="{9DDFD39D-DF03-4AE9-8961-B5F6A8F2A1E6}">
      <dgm:prSet/>
      <dgm:spPr/>
      <dgm:t>
        <a:bodyPr/>
        <a:lstStyle/>
        <a:p>
          <a:endParaRPr lang="ru-RU" sz="1100">
            <a:latin typeface="Times New Roman" panose="02020603050405020304" pitchFamily="18" charset="0"/>
            <a:cs typeface="Times New Roman" panose="02020603050405020304" pitchFamily="18" charset="0"/>
          </a:endParaRPr>
        </a:p>
      </dgm:t>
    </dgm:pt>
    <dgm:pt modelId="{2D20E18B-5EF8-4E92-8A61-AB26C5333356}" type="sibTrans" cxnId="{9DDFD39D-DF03-4AE9-8961-B5F6A8F2A1E6}">
      <dgm:prSet/>
      <dgm:spPr/>
      <dgm:t>
        <a:bodyPr/>
        <a:lstStyle/>
        <a:p>
          <a:endParaRPr lang="ru-RU" sz="1100">
            <a:latin typeface="Times New Roman" panose="02020603050405020304" pitchFamily="18" charset="0"/>
            <a:cs typeface="Times New Roman" panose="02020603050405020304" pitchFamily="18" charset="0"/>
          </a:endParaRPr>
        </a:p>
      </dgm:t>
    </dgm:pt>
    <dgm:pt modelId="{D9300A55-5F8E-4438-BE7A-FB3CB63552EC}">
      <dgm:prSet phldrT="[Текст]" custT="1"/>
      <dgm:spPr>
        <a:xfrm rot="5400000">
          <a:off x="3490513" y="-1725324"/>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наличие, скорость исполнения, удобная поставка, доставка, цена и скидки, гарантия.</a:t>
          </a:r>
        </a:p>
      </dgm:t>
    </dgm:pt>
    <dgm:pt modelId="{3E246890-8ECA-492E-9752-BFB6FF25AA8D}" type="parTrans" cxnId="{74558563-AE53-4C71-A099-83BAAADA3F9C}">
      <dgm:prSet/>
      <dgm:spPr/>
      <dgm:t>
        <a:bodyPr/>
        <a:lstStyle/>
        <a:p>
          <a:endParaRPr lang="ru-RU" sz="1100">
            <a:latin typeface="Times New Roman" panose="02020603050405020304" pitchFamily="18" charset="0"/>
            <a:cs typeface="Times New Roman" panose="02020603050405020304" pitchFamily="18" charset="0"/>
          </a:endParaRPr>
        </a:p>
      </dgm:t>
    </dgm:pt>
    <dgm:pt modelId="{2DB88EDD-2778-4D31-A1F7-96AB05911687}" type="sibTrans" cxnId="{74558563-AE53-4C71-A099-83BAAADA3F9C}">
      <dgm:prSet/>
      <dgm:spPr/>
      <dgm:t>
        <a:bodyPr/>
        <a:lstStyle/>
        <a:p>
          <a:endParaRPr lang="ru-RU" sz="1100">
            <a:latin typeface="Times New Roman" panose="02020603050405020304" pitchFamily="18" charset="0"/>
            <a:cs typeface="Times New Roman" panose="02020603050405020304" pitchFamily="18" charset="0"/>
          </a:endParaRPr>
        </a:p>
      </dgm:t>
    </dgm:pt>
    <dgm:pt modelId="{03E48046-7D8A-4D64-917E-6B7523ABE1A2}">
      <dgm:prSet phldrT="[Текст]" custT="1"/>
      <dgm:spPr>
        <a:xfrm>
          <a:off x="0" y="795579"/>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Сельскохозяйственные компании</a:t>
          </a:r>
        </a:p>
      </dgm:t>
    </dgm:pt>
    <dgm:pt modelId="{00F07BB5-406A-4798-A620-6F976DCB0D56}" type="parTrans" cxnId="{BBD660E7-4B7C-4CEB-A844-A5DD166A70D9}">
      <dgm:prSet/>
      <dgm:spPr/>
      <dgm:t>
        <a:bodyPr/>
        <a:lstStyle/>
        <a:p>
          <a:endParaRPr lang="ru-RU" sz="1100">
            <a:latin typeface="Times New Roman" panose="02020603050405020304" pitchFamily="18" charset="0"/>
            <a:cs typeface="Times New Roman" panose="02020603050405020304" pitchFamily="18" charset="0"/>
          </a:endParaRPr>
        </a:p>
      </dgm:t>
    </dgm:pt>
    <dgm:pt modelId="{A73A1E9B-AA88-4E8F-BC3D-D26B2A83C62F}" type="sibTrans" cxnId="{BBD660E7-4B7C-4CEB-A844-A5DD166A70D9}">
      <dgm:prSet/>
      <dgm:spPr/>
      <dgm:t>
        <a:bodyPr/>
        <a:lstStyle/>
        <a:p>
          <a:endParaRPr lang="ru-RU" sz="1100">
            <a:latin typeface="Times New Roman" panose="02020603050405020304" pitchFamily="18" charset="0"/>
            <a:cs typeface="Times New Roman" panose="02020603050405020304" pitchFamily="18" charset="0"/>
          </a:endParaRPr>
        </a:p>
      </dgm:t>
    </dgm:pt>
    <dgm:pt modelId="{3994F5BC-DDE9-436B-AB1F-9CE692101C65}">
      <dgm:prSet phldrT="[Текст]" custT="1"/>
      <dgm:spPr>
        <a:xfrm rot="5400000">
          <a:off x="3490513" y="-933242"/>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покупка запчастей для коммерческой с/х спец. техники </a:t>
          </a:r>
        </a:p>
      </dgm:t>
    </dgm:pt>
    <dgm:pt modelId="{5DE203B6-9A64-40BC-91C7-7EEC06B8779E}" type="parTrans" cxnId="{7AA780B0-8557-4D6B-8DBA-56C77A2DA1B0}">
      <dgm:prSet/>
      <dgm:spPr/>
      <dgm:t>
        <a:bodyPr/>
        <a:lstStyle/>
        <a:p>
          <a:endParaRPr lang="ru-RU" sz="1100">
            <a:latin typeface="Times New Roman" panose="02020603050405020304" pitchFamily="18" charset="0"/>
            <a:cs typeface="Times New Roman" panose="02020603050405020304" pitchFamily="18" charset="0"/>
          </a:endParaRPr>
        </a:p>
      </dgm:t>
    </dgm:pt>
    <dgm:pt modelId="{59FFE696-63D9-4B62-AFEA-02E5EFF77CAD}" type="sibTrans" cxnId="{7AA780B0-8557-4D6B-8DBA-56C77A2DA1B0}">
      <dgm:prSet/>
      <dgm:spPr/>
      <dgm:t>
        <a:bodyPr/>
        <a:lstStyle/>
        <a:p>
          <a:endParaRPr lang="ru-RU" sz="1100">
            <a:latin typeface="Times New Roman" panose="02020603050405020304" pitchFamily="18" charset="0"/>
            <a:cs typeface="Times New Roman" panose="02020603050405020304" pitchFamily="18" charset="0"/>
          </a:endParaRPr>
        </a:p>
      </dgm:t>
    </dgm:pt>
    <dgm:pt modelId="{E4E64C7F-03EE-4D6E-893E-0AA093733EFC}">
      <dgm:prSet phldrT="[Текст]" custT="1"/>
      <dgm:spPr>
        <a:xfrm rot="5400000">
          <a:off x="3490513" y="-933242"/>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цена, гарантия, качество, скорость поставки.</a:t>
          </a:r>
        </a:p>
      </dgm:t>
    </dgm:pt>
    <dgm:pt modelId="{0E89B7E3-D1C6-4AC9-B5DF-445A03DB0191}" type="parTrans" cxnId="{52286033-4248-4D56-BF91-B4A854F882C2}">
      <dgm:prSet/>
      <dgm:spPr/>
      <dgm:t>
        <a:bodyPr/>
        <a:lstStyle/>
        <a:p>
          <a:endParaRPr lang="ru-RU" sz="1100">
            <a:latin typeface="Times New Roman" panose="02020603050405020304" pitchFamily="18" charset="0"/>
            <a:cs typeface="Times New Roman" panose="02020603050405020304" pitchFamily="18" charset="0"/>
          </a:endParaRPr>
        </a:p>
      </dgm:t>
    </dgm:pt>
    <dgm:pt modelId="{6224B5C5-FADB-4922-B150-3FD59C3DF141}" type="sibTrans" cxnId="{52286033-4248-4D56-BF91-B4A854F882C2}">
      <dgm:prSet/>
      <dgm:spPr/>
      <dgm:t>
        <a:bodyPr/>
        <a:lstStyle/>
        <a:p>
          <a:endParaRPr lang="ru-RU" sz="1100">
            <a:latin typeface="Times New Roman" panose="02020603050405020304" pitchFamily="18" charset="0"/>
            <a:cs typeface="Times New Roman" panose="02020603050405020304" pitchFamily="18" charset="0"/>
          </a:endParaRPr>
        </a:p>
      </dgm:t>
    </dgm:pt>
    <dgm:pt modelId="{41823D15-2E02-4CCB-8BA4-2E2EE33C7C5D}">
      <dgm:prSet phldrT="[Текст]" custT="1"/>
      <dgm:spPr>
        <a:xfrm>
          <a:off x="0" y="1587662"/>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Магазин автозапчастей</a:t>
          </a:r>
        </a:p>
      </dgm:t>
    </dgm:pt>
    <dgm:pt modelId="{1D611AC1-918A-4DE3-9818-C5AB85D2EC82}" type="parTrans" cxnId="{7E5D2ECE-F211-4EC4-8C47-BFBF21E1E1BF}">
      <dgm:prSet/>
      <dgm:spPr/>
      <dgm:t>
        <a:bodyPr/>
        <a:lstStyle/>
        <a:p>
          <a:endParaRPr lang="ru-RU" sz="1100">
            <a:latin typeface="Times New Roman" panose="02020603050405020304" pitchFamily="18" charset="0"/>
            <a:cs typeface="Times New Roman" panose="02020603050405020304" pitchFamily="18" charset="0"/>
          </a:endParaRPr>
        </a:p>
      </dgm:t>
    </dgm:pt>
    <dgm:pt modelId="{6D6B1D48-417A-40BD-B199-8B2F4D034642}" type="sibTrans" cxnId="{7E5D2ECE-F211-4EC4-8C47-BFBF21E1E1BF}">
      <dgm:prSet/>
      <dgm:spPr/>
      <dgm:t>
        <a:bodyPr/>
        <a:lstStyle/>
        <a:p>
          <a:endParaRPr lang="ru-RU" sz="1100">
            <a:latin typeface="Times New Roman" panose="02020603050405020304" pitchFamily="18" charset="0"/>
            <a:cs typeface="Times New Roman" panose="02020603050405020304" pitchFamily="18" charset="0"/>
          </a:endParaRPr>
        </a:p>
      </dgm:t>
    </dgm:pt>
    <dgm:pt modelId="{4728233B-768C-46AB-B52B-1B46DFF37708}">
      <dgm:prSet phldrT="[Текст]" custT="1"/>
      <dgm:spPr>
        <a:xfrm rot="5400000">
          <a:off x="3490513" y="-141159"/>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покупка запчастей с целью дальнейшей перепродажи </a:t>
          </a:r>
        </a:p>
      </dgm:t>
    </dgm:pt>
    <dgm:pt modelId="{275B36B8-7D13-4E4F-BF6A-8E19CBBA3FEA}" type="parTrans" cxnId="{02965385-29AF-455B-99D9-7FA6F8771D7C}">
      <dgm:prSet/>
      <dgm:spPr/>
      <dgm:t>
        <a:bodyPr/>
        <a:lstStyle/>
        <a:p>
          <a:endParaRPr lang="ru-RU" sz="1100">
            <a:latin typeface="Times New Roman" panose="02020603050405020304" pitchFamily="18" charset="0"/>
            <a:cs typeface="Times New Roman" panose="02020603050405020304" pitchFamily="18" charset="0"/>
          </a:endParaRPr>
        </a:p>
      </dgm:t>
    </dgm:pt>
    <dgm:pt modelId="{F154F16A-4105-4E01-BFB2-6240370640E2}" type="sibTrans" cxnId="{02965385-29AF-455B-99D9-7FA6F8771D7C}">
      <dgm:prSet/>
      <dgm:spPr/>
      <dgm:t>
        <a:bodyPr/>
        <a:lstStyle/>
        <a:p>
          <a:endParaRPr lang="ru-RU" sz="1100">
            <a:latin typeface="Times New Roman" panose="02020603050405020304" pitchFamily="18" charset="0"/>
            <a:cs typeface="Times New Roman" panose="02020603050405020304" pitchFamily="18" charset="0"/>
          </a:endParaRPr>
        </a:p>
      </dgm:t>
    </dgm:pt>
    <dgm:pt modelId="{41331A42-1AC4-485D-B40E-E24D8ED12959}">
      <dgm:prSet phldrT="[Текст]" custT="1"/>
      <dgm:spPr>
        <a:xfrm rot="5400000">
          <a:off x="3490513" y="-141159"/>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наличие и скорость исполнения, цена, гарантия, широта ассортимента и наличие аналогов.</a:t>
          </a:r>
        </a:p>
      </dgm:t>
    </dgm:pt>
    <dgm:pt modelId="{2644D06F-6F3A-47D9-ACFC-551987544EF8}" type="parTrans" cxnId="{21EF7115-C5CC-4E00-A63E-D5A035523411}">
      <dgm:prSet/>
      <dgm:spPr/>
      <dgm:t>
        <a:bodyPr/>
        <a:lstStyle/>
        <a:p>
          <a:endParaRPr lang="ru-RU" sz="1100">
            <a:latin typeface="Times New Roman" panose="02020603050405020304" pitchFamily="18" charset="0"/>
            <a:cs typeface="Times New Roman" panose="02020603050405020304" pitchFamily="18" charset="0"/>
          </a:endParaRPr>
        </a:p>
      </dgm:t>
    </dgm:pt>
    <dgm:pt modelId="{30B1356A-F052-4A2A-BD16-4D993C92ED6D}" type="sibTrans" cxnId="{21EF7115-C5CC-4E00-A63E-D5A035523411}">
      <dgm:prSet/>
      <dgm:spPr/>
      <dgm:t>
        <a:bodyPr/>
        <a:lstStyle/>
        <a:p>
          <a:endParaRPr lang="ru-RU" sz="1100">
            <a:latin typeface="Times New Roman" panose="02020603050405020304" pitchFamily="18" charset="0"/>
            <a:cs typeface="Times New Roman" panose="02020603050405020304" pitchFamily="18" charset="0"/>
          </a:endParaRPr>
        </a:p>
      </dgm:t>
    </dgm:pt>
    <dgm:pt modelId="{38975A44-13C0-48A0-BD0E-387E0D3BB058}">
      <dgm:prSet phldrT="[Текст]" custT="1"/>
      <dgm:spPr>
        <a:xfrm>
          <a:off x="0" y="2379744"/>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Владельцы спецтехники</a:t>
          </a:r>
        </a:p>
      </dgm:t>
    </dgm:pt>
    <dgm:pt modelId="{982C7BCA-B68C-4E02-91CB-78F60DAE213B}" type="parTrans" cxnId="{95763ED6-C4A2-4A6D-8B44-1D3C5773296E}">
      <dgm:prSet/>
      <dgm:spPr/>
      <dgm:t>
        <a:bodyPr/>
        <a:lstStyle/>
        <a:p>
          <a:endParaRPr lang="ru-RU" sz="1100">
            <a:latin typeface="Times New Roman" panose="02020603050405020304" pitchFamily="18" charset="0"/>
            <a:cs typeface="Times New Roman" panose="02020603050405020304" pitchFamily="18" charset="0"/>
          </a:endParaRPr>
        </a:p>
      </dgm:t>
    </dgm:pt>
    <dgm:pt modelId="{E840642C-E4F6-46ED-96B5-377E8EFE82B4}" type="sibTrans" cxnId="{95763ED6-C4A2-4A6D-8B44-1D3C5773296E}">
      <dgm:prSet/>
      <dgm:spPr/>
      <dgm:t>
        <a:bodyPr/>
        <a:lstStyle/>
        <a:p>
          <a:endParaRPr lang="ru-RU" sz="1100">
            <a:latin typeface="Times New Roman" panose="02020603050405020304" pitchFamily="18" charset="0"/>
            <a:cs typeface="Times New Roman" panose="02020603050405020304" pitchFamily="18" charset="0"/>
          </a:endParaRPr>
        </a:p>
      </dgm:t>
    </dgm:pt>
    <dgm:pt modelId="{378B6651-E5C1-48F2-B92D-A85FB3FC6253}">
      <dgm:prSet phldrT="[Текст]" custT="1"/>
      <dgm:spPr>
        <a:xfrm>
          <a:off x="0" y="3171826"/>
          <a:ext cx="1763865" cy="73518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Водители и дальнобойщики</a:t>
          </a:r>
        </a:p>
      </dgm:t>
    </dgm:pt>
    <dgm:pt modelId="{2EF2CD33-5805-4B47-820E-442CEE163CCB}" type="parTrans" cxnId="{E79E2D4F-08DF-48CB-8CC8-36166802F45E}">
      <dgm:prSet/>
      <dgm:spPr/>
      <dgm:t>
        <a:bodyPr/>
        <a:lstStyle/>
        <a:p>
          <a:endParaRPr lang="ru-RU" sz="1100">
            <a:latin typeface="Times New Roman" panose="02020603050405020304" pitchFamily="18" charset="0"/>
            <a:cs typeface="Times New Roman" panose="02020603050405020304" pitchFamily="18" charset="0"/>
          </a:endParaRPr>
        </a:p>
      </dgm:t>
    </dgm:pt>
    <dgm:pt modelId="{3696421B-6758-4FCF-821E-A885477F3D26}" type="sibTrans" cxnId="{E79E2D4F-08DF-48CB-8CC8-36166802F45E}">
      <dgm:prSet/>
      <dgm:spPr/>
      <dgm:t>
        <a:bodyPr/>
        <a:lstStyle/>
        <a:p>
          <a:endParaRPr lang="ru-RU" sz="1100">
            <a:latin typeface="Times New Roman" panose="02020603050405020304" pitchFamily="18" charset="0"/>
            <a:cs typeface="Times New Roman" panose="02020603050405020304" pitchFamily="18" charset="0"/>
          </a:endParaRPr>
        </a:p>
      </dgm:t>
    </dgm:pt>
    <dgm:pt modelId="{C280E706-E0C5-422E-A84F-34A6F88A41E0}">
      <dgm:prSet phldrT="[Текст]" custT="1"/>
      <dgm:spPr>
        <a:xfrm rot="5400000">
          <a:off x="3490513" y="650922"/>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покупка запчастей для коммерческой с/х спец. техники </a:t>
          </a:r>
        </a:p>
      </dgm:t>
    </dgm:pt>
    <dgm:pt modelId="{36F04CF1-A303-46C6-9801-AC1902CD3051}" type="parTrans" cxnId="{8E28D586-6DF6-461B-B992-849C354A6CC1}">
      <dgm:prSet/>
      <dgm:spPr/>
      <dgm:t>
        <a:bodyPr/>
        <a:lstStyle/>
        <a:p>
          <a:endParaRPr lang="ru-RU" sz="1100">
            <a:latin typeface="Times New Roman" panose="02020603050405020304" pitchFamily="18" charset="0"/>
            <a:cs typeface="Times New Roman" panose="02020603050405020304" pitchFamily="18" charset="0"/>
          </a:endParaRPr>
        </a:p>
      </dgm:t>
    </dgm:pt>
    <dgm:pt modelId="{F98BFBD9-DBF6-4CC2-A0E4-086CD94DB38F}" type="sibTrans" cxnId="{8E28D586-6DF6-461B-B992-849C354A6CC1}">
      <dgm:prSet/>
      <dgm:spPr/>
      <dgm:t>
        <a:bodyPr/>
        <a:lstStyle/>
        <a:p>
          <a:endParaRPr lang="ru-RU" sz="1100">
            <a:latin typeface="Times New Roman" panose="02020603050405020304" pitchFamily="18" charset="0"/>
            <a:cs typeface="Times New Roman" panose="02020603050405020304" pitchFamily="18" charset="0"/>
          </a:endParaRPr>
        </a:p>
      </dgm:t>
    </dgm:pt>
    <dgm:pt modelId="{D875A6C3-FF23-4F93-B484-C387C75419EB}">
      <dgm:prSet phldrT="[Текст]" custT="1"/>
      <dgm:spPr>
        <a:xfrm rot="5400000">
          <a:off x="3490513" y="650922"/>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цена, гарантия, скорость поставки.</a:t>
          </a:r>
        </a:p>
      </dgm:t>
    </dgm:pt>
    <dgm:pt modelId="{0930B799-3465-4A7D-BC04-556916521291}" type="parTrans" cxnId="{A9E0B100-CBD8-458F-9044-61CE5A80E8EC}">
      <dgm:prSet/>
      <dgm:spPr/>
      <dgm:t>
        <a:bodyPr/>
        <a:lstStyle/>
        <a:p>
          <a:endParaRPr lang="ru-RU" sz="1100">
            <a:latin typeface="Times New Roman" panose="02020603050405020304" pitchFamily="18" charset="0"/>
            <a:cs typeface="Times New Roman" panose="02020603050405020304" pitchFamily="18" charset="0"/>
          </a:endParaRPr>
        </a:p>
      </dgm:t>
    </dgm:pt>
    <dgm:pt modelId="{E280CD90-65C7-411A-AFF0-410A32CAADF4}" type="sibTrans" cxnId="{A9E0B100-CBD8-458F-9044-61CE5A80E8EC}">
      <dgm:prSet/>
      <dgm:spPr/>
      <dgm:t>
        <a:bodyPr/>
        <a:lstStyle/>
        <a:p>
          <a:endParaRPr lang="ru-RU" sz="1100">
            <a:latin typeface="Times New Roman" panose="02020603050405020304" pitchFamily="18" charset="0"/>
            <a:cs typeface="Times New Roman" panose="02020603050405020304" pitchFamily="18" charset="0"/>
          </a:endParaRPr>
        </a:p>
      </dgm:t>
    </dgm:pt>
    <dgm:pt modelId="{20FC6A7E-1E7D-4972-B553-679C7387BBB5}">
      <dgm:prSet phldrT="[Текст]" custT="1"/>
      <dgm:spPr>
        <a:xfrm rot="5400000">
          <a:off x="3490513" y="1443005"/>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покупка запчастей для обслуживания личного или рабочего коммерческого транспорта.</a:t>
          </a:r>
        </a:p>
      </dgm:t>
    </dgm:pt>
    <dgm:pt modelId="{41706E52-950C-4FD6-8D51-6809AA9982D7}" type="parTrans" cxnId="{7C55B568-BE4D-40A7-B554-0F9643543F36}">
      <dgm:prSet/>
      <dgm:spPr/>
      <dgm:t>
        <a:bodyPr/>
        <a:lstStyle/>
        <a:p>
          <a:endParaRPr lang="ru-RU" sz="1100">
            <a:latin typeface="Times New Roman" panose="02020603050405020304" pitchFamily="18" charset="0"/>
            <a:cs typeface="Times New Roman" panose="02020603050405020304" pitchFamily="18" charset="0"/>
          </a:endParaRPr>
        </a:p>
      </dgm:t>
    </dgm:pt>
    <dgm:pt modelId="{B02CB5DD-9C47-40F2-A13B-7C063A91D798}" type="sibTrans" cxnId="{7C55B568-BE4D-40A7-B554-0F9643543F36}">
      <dgm:prSet/>
      <dgm:spPr/>
      <dgm:t>
        <a:bodyPr/>
        <a:lstStyle/>
        <a:p>
          <a:endParaRPr lang="ru-RU" sz="1100">
            <a:latin typeface="Times New Roman" panose="02020603050405020304" pitchFamily="18" charset="0"/>
            <a:cs typeface="Times New Roman" panose="02020603050405020304" pitchFamily="18" charset="0"/>
          </a:endParaRPr>
        </a:p>
      </dgm:t>
    </dgm:pt>
    <dgm:pt modelId="{6B80A545-A3B1-47A9-BA5E-FF9480A20928}">
      <dgm:prSet phldrT="[Текст]" custT="1"/>
      <dgm:spPr>
        <a:xfrm rot="5400000">
          <a:off x="3490513" y="1443005"/>
          <a:ext cx="745489" cy="4197094"/>
        </a:xfr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Цена, доставка, скидки и акции, удобство коммуникации, консультация и помощь в подборе</a:t>
          </a:r>
        </a:p>
      </dgm:t>
    </dgm:pt>
    <dgm:pt modelId="{8D4697EA-6A69-4A7B-824C-344A1ADADF5C}" type="parTrans" cxnId="{7BDA04CC-A7DC-48F9-BA8E-F13507699D15}">
      <dgm:prSet/>
      <dgm:spPr/>
      <dgm:t>
        <a:bodyPr/>
        <a:lstStyle/>
        <a:p>
          <a:endParaRPr lang="ru-RU" sz="1100">
            <a:latin typeface="Times New Roman" panose="02020603050405020304" pitchFamily="18" charset="0"/>
            <a:cs typeface="Times New Roman" panose="02020603050405020304" pitchFamily="18" charset="0"/>
          </a:endParaRPr>
        </a:p>
      </dgm:t>
    </dgm:pt>
    <dgm:pt modelId="{F1598FE4-BF61-40E5-B127-7CEBC0B50139}" type="sibTrans" cxnId="{7BDA04CC-A7DC-48F9-BA8E-F13507699D15}">
      <dgm:prSet/>
      <dgm:spPr/>
      <dgm:t>
        <a:bodyPr/>
        <a:lstStyle/>
        <a:p>
          <a:endParaRPr lang="ru-RU" sz="1100">
            <a:latin typeface="Times New Roman" panose="02020603050405020304" pitchFamily="18" charset="0"/>
            <a:cs typeface="Times New Roman" panose="02020603050405020304" pitchFamily="18" charset="0"/>
          </a:endParaRPr>
        </a:p>
      </dgm:t>
    </dgm:pt>
    <dgm:pt modelId="{EC164FEB-6E5E-4A03-AAC6-09FF370DC198}" type="pres">
      <dgm:prSet presAssocID="{D6271ACC-BEA8-4AFE-A8C8-B2AB30C50435}" presName="Name0" presStyleCnt="0">
        <dgm:presLayoutVars>
          <dgm:dir/>
          <dgm:animLvl val="lvl"/>
          <dgm:resizeHandles val="exact"/>
        </dgm:presLayoutVars>
      </dgm:prSet>
      <dgm:spPr/>
      <dgm:t>
        <a:bodyPr/>
        <a:lstStyle/>
        <a:p>
          <a:endParaRPr lang="ru-RU"/>
        </a:p>
      </dgm:t>
    </dgm:pt>
    <dgm:pt modelId="{3670ACF4-5B88-434F-AF8B-3F40B4D1C5F0}" type="pres">
      <dgm:prSet presAssocID="{28EE610D-6856-4D65-909F-7B8CEDDC2119}" presName="linNode" presStyleCnt="0"/>
      <dgm:spPr/>
    </dgm:pt>
    <dgm:pt modelId="{0CC9BE63-0A7A-4686-97B0-B2B07AF375B0}" type="pres">
      <dgm:prSet presAssocID="{28EE610D-6856-4D65-909F-7B8CEDDC2119}" presName="parentText" presStyleLbl="node1" presStyleIdx="0"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A221AA9B-309D-4CFD-A0E1-F7E6179EF7B3}" type="pres">
      <dgm:prSet presAssocID="{28EE610D-6856-4D65-909F-7B8CEDDC2119}" presName="descendantText" presStyleLbl="alignAccFollowNode1" presStyleIdx="0" presStyleCnt="5" custScaleX="110850">
        <dgm:presLayoutVars>
          <dgm:bulletEnabled val="1"/>
        </dgm:presLayoutVars>
      </dgm:prSet>
      <dgm:spPr>
        <a:prstGeom prst="round2SameRect">
          <a:avLst/>
        </a:prstGeom>
      </dgm:spPr>
      <dgm:t>
        <a:bodyPr/>
        <a:lstStyle/>
        <a:p>
          <a:endParaRPr lang="ru-RU"/>
        </a:p>
      </dgm:t>
    </dgm:pt>
    <dgm:pt modelId="{E96C90D7-A56F-4993-83BB-23371C3B129B}" type="pres">
      <dgm:prSet presAssocID="{654356BC-37C8-47C8-901A-0380429B34ED}" presName="sp" presStyleCnt="0"/>
      <dgm:spPr/>
    </dgm:pt>
    <dgm:pt modelId="{3C929D09-6B79-4D31-AC0C-2A3289ABDCCE}" type="pres">
      <dgm:prSet presAssocID="{03E48046-7D8A-4D64-917E-6B7523ABE1A2}" presName="linNode" presStyleCnt="0"/>
      <dgm:spPr/>
    </dgm:pt>
    <dgm:pt modelId="{498937B9-EAA8-49C2-A58D-046BABB1B962}" type="pres">
      <dgm:prSet presAssocID="{03E48046-7D8A-4D64-917E-6B7523ABE1A2}" presName="parentText" presStyleLbl="node1" presStyleIdx="1"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7D14BF08-0698-4BD4-8175-A1092488C281}" type="pres">
      <dgm:prSet presAssocID="{03E48046-7D8A-4D64-917E-6B7523ABE1A2}" presName="descendantText" presStyleLbl="alignAccFollowNode1" presStyleIdx="1" presStyleCnt="5" custScaleX="110850">
        <dgm:presLayoutVars>
          <dgm:bulletEnabled val="1"/>
        </dgm:presLayoutVars>
      </dgm:prSet>
      <dgm:spPr>
        <a:prstGeom prst="round2SameRect">
          <a:avLst/>
        </a:prstGeom>
      </dgm:spPr>
      <dgm:t>
        <a:bodyPr/>
        <a:lstStyle/>
        <a:p>
          <a:endParaRPr lang="ru-RU"/>
        </a:p>
      </dgm:t>
    </dgm:pt>
    <dgm:pt modelId="{D366B066-D2E7-4F36-8524-BD884CAFCDA7}" type="pres">
      <dgm:prSet presAssocID="{A73A1E9B-AA88-4E8F-BC3D-D26B2A83C62F}" presName="sp" presStyleCnt="0"/>
      <dgm:spPr/>
    </dgm:pt>
    <dgm:pt modelId="{44D8EC34-0EEA-40CD-926D-40A8FC169E21}" type="pres">
      <dgm:prSet presAssocID="{41823D15-2E02-4CCB-8BA4-2E2EE33C7C5D}" presName="linNode" presStyleCnt="0"/>
      <dgm:spPr/>
    </dgm:pt>
    <dgm:pt modelId="{5685A3F0-F784-436F-9AF9-390850EECAEE}" type="pres">
      <dgm:prSet presAssocID="{41823D15-2E02-4CCB-8BA4-2E2EE33C7C5D}" presName="parentText" presStyleLbl="node1" presStyleIdx="2"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37DAEC51-7CDF-4085-A980-8EB7BD3346B9}" type="pres">
      <dgm:prSet presAssocID="{41823D15-2E02-4CCB-8BA4-2E2EE33C7C5D}" presName="descendantText" presStyleLbl="alignAccFollowNode1" presStyleIdx="2" presStyleCnt="5" custScaleX="110850">
        <dgm:presLayoutVars>
          <dgm:bulletEnabled val="1"/>
        </dgm:presLayoutVars>
      </dgm:prSet>
      <dgm:spPr>
        <a:prstGeom prst="round2SameRect">
          <a:avLst/>
        </a:prstGeom>
      </dgm:spPr>
      <dgm:t>
        <a:bodyPr/>
        <a:lstStyle/>
        <a:p>
          <a:endParaRPr lang="ru-RU"/>
        </a:p>
      </dgm:t>
    </dgm:pt>
    <dgm:pt modelId="{CDD2A047-4016-4E84-82A6-D156A4438162}" type="pres">
      <dgm:prSet presAssocID="{6D6B1D48-417A-40BD-B199-8B2F4D034642}" presName="sp" presStyleCnt="0"/>
      <dgm:spPr/>
    </dgm:pt>
    <dgm:pt modelId="{A14C20AE-44D7-449E-B1D5-E481015B6998}" type="pres">
      <dgm:prSet presAssocID="{38975A44-13C0-48A0-BD0E-387E0D3BB058}" presName="linNode" presStyleCnt="0"/>
      <dgm:spPr/>
    </dgm:pt>
    <dgm:pt modelId="{5FD12F51-520D-4481-85D5-E2C39E0446A4}" type="pres">
      <dgm:prSet presAssocID="{38975A44-13C0-48A0-BD0E-387E0D3BB058}" presName="parentText" presStyleLbl="node1" presStyleIdx="3"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D823C6F9-8136-45DC-BAC5-C2CF23F77731}" type="pres">
      <dgm:prSet presAssocID="{38975A44-13C0-48A0-BD0E-387E0D3BB058}" presName="descendantText" presStyleLbl="alignAccFollowNode1" presStyleIdx="3" presStyleCnt="5" custScaleX="110850">
        <dgm:presLayoutVars>
          <dgm:bulletEnabled val="1"/>
        </dgm:presLayoutVars>
      </dgm:prSet>
      <dgm:spPr>
        <a:prstGeom prst="round2SameRect">
          <a:avLst/>
        </a:prstGeom>
      </dgm:spPr>
      <dgm:t>
        <a:bodyPr/>
        <a:lstStyle/>
        <a:p>
          <a:endParaRPr lang="ru-RU"/>
        </a:p>
      </dgm:t>
    </dgm:pt>
    <dgm:pt modelId="{D47A21D5-7810-4DFD-A8FC-239C73581A2B}" type="pres">
      <dgm:prSet presAssocID="{E840642C-E4F6-46ED-96B5-377E8EFE82B4}" presName="sp" presStyleCnt="0"/>
      <dgm:spPr/>
    </dgm:pt>
    <dgm:pt modelId="{545F676C-4385-48A1-B215-E34F3E70CF2F}" type="pres">
      <dgm:prSet presAssocID="{378B6651-E5C1-48F2-B92D-A85FB3FC6253}" presName="linNode" presStyleCnt="0"/>
      <dgm:spPr/>
    </dgm:pt>
    <dgm:pt modelId="{5973323F-5172-420D-A241-590F666461AF}" type="pres">
      <dgm:prSet presAssocID="{378B6651-E5C1-48F2-B92D-A85FB3FC6253}" presName="parentText" presStyleLbl="node1" presStyleIdx="4" presStyleCnt="5" custScaleX="82819" custScaleY="78894" custLinFactNeighborX="-4493" custLinFactNeighborY="-229">
        <dgm:presLayoutVars>
          <dgm:chMax val="1"/>
          <dgm:bulletEnabled val="1"/>
        </dgm:presLayoutVars>
      </dgm:prSet>
      <dgm:spPr>
        <a:prstGeom prst="roundRect">
          <a:avLst/>
        </a:prstGeom>
      </dgm:spPr>
      <dgm:t>
        <a:bodyPr/>
        <a:lstStyle/>
        <a:p>
          <a:endParaRPr lang="ru-RU"/>
        </a:p>
      </dgm:t>
    </dgm:pt>
    <dgm:pt modelId="{A570FCB7-49CF-4D91-83E0-158AC37352EB}" type="pres">
      <dgm:prSet presAssocID="{378B6651-E5C1-48F2-B92D-A85FB3FC6253}" presName="descendantText" presStyleLbl="alignAccFollowNode1" presStyleIdx="4" presStyleCnt="5" custScaleX="110850">
        <dgm:presLayoutVars>
          <dgm:bulletEnabled val="1"/>
        </dgm:presLayoutVars>
      </dgm:prSet>
      <dgm:spPr>
        <a:prstGeom prst="round2SameRect">
          <a:avLst/>
        </a:prstGeom>
      </dgm:spPr>
      <dgm:t>
        <a:bodyPr/>
        <a:lstStyle/>
        <a:p>
          <a:endParaRPr lang="ru-RU"/>
        </a:p>
      </dgm:t>
    </dgm:pt>
  </dgm:ptLst>
  <dgm:cxnLst>
    <dgm:cxn modelId="{9AD8148B-47C7-47A8-8292-719816080B61}" type="presOf" srcId="{6B80A545-A3B1-47A9-BA5E-FF9480A20928}" destId="{A570FCB7-49CF-4D91-83E0-158AC37352EB}" srcOrd="0" destOrd="1" presId="urn:microsoft.com/office/officeart/2005/8/layout/vList5"/>
    <dgm:cxn modelId="{CE4CDDBE-7DFB-4822-842E-2DD435AADB96}" type="presOf" srcId="{38975A44-13C0-48A0-BD0E-387E0D3BB058}" destId="{5FD12F51-520D-4481-85D5-E2C39E0446A4}" srcOrd="0" destOrd="0" presId="urn:microsoft.com/office/officeart/2005/8/layout/vList5"/>
    <dgm:cxn modelId="{DAA05915-A3FA-4F11-9DAC-0A8A904AB14D}" type="presOf" srcId="{E4E64C7F-03EE-4D6E-893E-0AA093733EFC}" destId="{7D14BF08-0698-4BD4-8175-A1092488C281}" srcOrd="0" destOrd="1" presId="urn:microsoft.com/office/officeart/2005/8/layout/vList5"/>
    <dgm:cxn modelId="{02965385-29AF-455B-99D9-7FA6F8771D7C}" srcId="{41823D15-2E02-4CCB-8BA4-2E2EE33C7C5D}" destId="{4728233B-768C-46AB-B52B-1B46DFF37708}" srcOrd="0" destOrd="0" parTransId="{275B36B8-7D13-4E4F-BF6A-8E19CBBA3FEA}" sibTransId="{F154F16A-4105-4E01-BFB2-6240370640E2}"/>
    <dgm:cxn modelId="{55A38293-C6B4-4FB2-AD7D-E79FE4ED154D}" type="presOf" srcId="{C280E706-E0C5-422E-A84F-34A6F88A41E0}" destId="{D823C6F9-8136-45DC-BAC5-C2CF23F77731}" srcOrd="0" destOrd="0" presId="urn:microsoft.com/office/officeart/2005/8/layout/vList5"/>
    <dgm:cxn modelId="{1171C62A-8C33-4B5F-8D7D-E255AE77EDB3}" type="presOf" srcId="{20FC6A7E-1E7D-4972-B553-679C7387BBB5}" destId="{A570FCB7-49CF-4D91-83E0-158AC37352EB}" srcOrd="0" destOrd="0" presId="urn:microsoft.com/office/officeart/2005/8/layout/vList5"/>
    <dgm:cxn modelId="{BBD660E7-4B7C-4CEB-A844-A5DD166A70D9}" srcId="{D6271ACC-BEA8-4AFE-A8C8-B2AB30C50435}" destId="{03E48046-7D8A-4D64-917E-6B7523ABE1A2}" srcOrd="1" destOrd="0" parTransId="{00F07BB5-406A-4798-A620-6F976DCB0D56}" sibTransId="{A73A1E9B-AA88-4E8F-BC3D-D26B2A83C62F}"/>
    <dgm:cxn modelId="{FBB757C4-0F85-4C43-B35E-7C4224BADC27}" srcId="{D6271ACC-BEA8-4AFE-A8C8-B2AB30C50435}" destId="{28EE610D-6856-4D65-909F-7B8CEDDC2119}" srcOrd="0" destOrd="0" parTransId="{5E2CF0AA-9043-4102-BB10-E47AB06FF996}" sibTransId="{654356BC-37C8-47C8-901A-0380429B34ED}"/>
    <dgm:cxn modelId="{61C57EA9-D151-4FE8-B282-6760ECADA48E}" type="presOf" srcId="{03E48046-7D8A-4D64-917E-6B7523ABE1A2}" destId="{498937B9-EAA8-49C2-A58D-046BABB1B962}" srcOrd="0" destOrd="0" presId="urn:microsoft.com/office/officeart/2005/8/layout/vList5"/>
    <dgm:cxn modelId="{95763ED6-C4A2-4A6D-8B44-1D3C5773296E}" srcId="{D6271ACC-BEA8-4AFE-A8C8-B2AB30C50435}" destId="{38975A44-13C0-48A0-BD0E-387E0D3BB058}" srcOrd="3" destOrd="0" parTransId="{982C7BCA-B68C-4E02-91CB-78F60DAE213B}" sibTransId="{E840642C-E4F6-46ED-96B5-377E8EFE82B4}"/>
    <dgm:cxn modelId="{260642D5-9EA2-4B07-89D0-2C41E991174B}" type="presOf" srcId="{3994F5BC-DDE9-436B-AB1F-9CE692101C65}" destId="{7D14BF08-0698-4BD4-8175-A1092488C281}" srcOrd="0" destOrd="0" presId="urn:microsoft.com/office/officeart/2005/8/layout/vList5"/>
    <dgm:cxn modelId="{74558563-AE53-4C71-A099-83BAAADA3F9C}" srcId="{28EE610D-6856-4D65-909F-7B8CEDDC2119}" destId="{D9300A55-5F8E-4438-BE7A-FB3CB63552EC}" srcOrd="1" destOrd="0" parTransId="{3E246890-8ECA-492E-9752-BFB6FF25AA8D}" sibTransId="{2DB88EDD-2778-4D31-A1F7-96AB05911687}"/>
    <dgm:cxn modelId="{A423416C-7A4C-4007-942C-9DE0C6B244A9}" type="presOf" srcId="{28EE610D-6856-4D65-909F-7B8CEDDC2119}" destId="{0CC9BE63-0A7A-4686-97B0-B2B07AF375B0}" srcOrd="0" destOrd="0" presId="urn:microsoft.com/office/officeart/2005/8/layout/vList5"/>
    <dgm:cxn modelId="{9E4D915B-7B18-4EAA-AD05-5B48C41B799F}" type="presOf" srcId="{D9300A55-5F8E-4438-BE7A-FB3CB63552EC}" destId="{A221AA9B-309D-4CFD-A0E1-F7E6179EF7B3}" srcOrd="0" destOrd="1" presId="urn:microsoft.com/office/officeart/2005/8/layout/vList5"/>
    <dgm:cxn modelId="{5EA4A41B-9A84-41C3-898F-85CC9A0E4207}" type="presOf" srcId="{E580AF75-0983-4AB7-BE25-3DCA604F102A}" destId="{A221AA9B-309D-4CFD-A0E1-F7E6179EF7B3}" srcOrd="0" destOrd="0" presId="urn:microsoft.com/office/officeart/2005/8/layout/vList5"/>
    <dgm:cxn modelId="{F1DC40FE-27F2-4941-B89B-7856F657EDCC}" type="presOf" srcId="{41823D15-2E02-4CCB-8BA4-2E2EE33C7C5D}" destId="{5685A3F0-F784-436F-9AF9-390850EECAEE}" srcOrd="0" destOrd="0" presId="urn:microsoft.com/office/officeart/2005/8/layout/vList5"/>
    <dgm:cxn modelId="{7621640B-59E6-4314-9F2C-F1B88FA51415}" type="presOf" srcId="{D875A6C3-FF23-4F93-B484-C387C75419EB}" destId="{D823C6F9-8136-45DC-BAC5-C2CF23F77731}" srcOrd="0" destOrd="1" presId="urn:microsoft.com/office/officeart/2005/8/layout/vList5"/>
    <dgm:cxn modelId="{52286033-4248-4D56-BF91-B4A854F882C2}" srcId="{03E48046-7D8A-4D64-917E-6B7523ABE1A2}" destId="{E4E64C7F-03EE-4D6E-893E-0AA093733EFC}" srcOrd="1" destOrd="0" parTransId="{0E89B7E3-D1C6-4AC9-B5DF-445A03DB0191}" sibTransId="{6224B5C5-FADB-4922-B150-3FD59C3DF141}"/>
    <dgm:cxn modelId="{8E28D586-6DF6-461B-B992-849C354A6CC1}" srcId="{38975A44-13C0-48A0-BD0E-387E0D3BB058}" destId="{C280E706-E0C5-422E-A84F-34A6F88A41E0}" srcOrd="0" destOrd="0" parTransId="{36F04CF1-A303-46C6-9801-AC1902CD3051}" sibTransId="{F98BFBD9-DBF6-4CC2-A0E4-086CD94DB38F}"/>
    <dgm:cxn modelId="{4F44E9D9-6560-4A51-BD2A-C31A75BF9F1C}" type="presOf" srcId="{41331A42-1AC4-485D-B40E-E24D8ED12959}" destId="{37DAEC51-7CDF-4085-A980-8EB7BD3346B9}" srcOrd="0" destOrd="1" presId="urn:microsoft.com/office/officeart/2005/8/layout/vList5"/>
    <dgm:cxn modelId="{7E5D2ECE-F211-4EC4-8C47-BFBF21E1E1BF}" srcId="{D6271ACC-BEA8-4AFE-A8C8-B2AB30C50435}" destId="{41823D15-2E02-4CCB-8BA4-2E2EE33C7C5D}" srcOrd="2" destOrd="0" parTransId="{1D611AC1-918A-4DE3-9818-C5AB85D2EC82}" sibTransId="{6D6B1D48-417A-40BD-B199-8B2F4D034642}"/>
    <dgm:cxn modelId="{9DDFD39D-DF03-4AE9-8961-B5F6A8F2A1E6}" srcId="{28EE610D-6856-4D65-909F-7B8CEDDC2119}" destId="{E580AF75-0983-4AB7-BE25-3DCA604F102A}" srcOrd="0" destOrd="0" parTransId="{70E371EF-B8C4-48E8-B4CF-CDC97AD8205B}" sibTransId="{2D20E18B-5EF8-4E92-8A61-AB26C5333356}"/>
    <dgm:cxn modelId="{1F159EC5-9248-4609-95A2-C890CFFFA5B8}" type="presOf" srcId="{D6271ACC-BEA8-4AFE-A8C8-B2AB30C50435}" destId="{EC164FEB-6E5E-4A03-AAC6-09FF370DC198}" srcOrd="0" destOrd="0" presId="urn:microsoft.com/office/officeart/2005/8/layout/vList5"/>
    <dgm:cxn modelId="{A9E0B100-CBD8-458F-9044-61CE5A80E8EC}" srcId="{38975A44-13C0-48A0-BD0E-387E0D3BB058}" destId="{D875A6C3-FF23-4F93-B484-C387C75419EB}" srcOrd="1" destOrd="0" parTransId="{0930B799-3465-4A7D-BC04-556916521291}" sibTransId="{E280CD90-65C7-411A-AFF0-410A32CAADF4}"/>
    <dgm:cxn modelId="{7AA780B0-8557-4D6B-8DBA-56C77A2DA1B0}" srcId="{03E48046-7D8A-4D64-917E-6B7523ABE1A2}" destId="{3994F5BC-DDE9-436B-AB1F-9CE692101C65}" srcOrd="0" destOrd="0" parTransId="{5DE203B6-9A64-40BC-91C7-7EEC06B8779E}" sibTransId="{59FFE696-63D9-4B62-AFEA-02E5EFF77CAD}"/>
    <dgm:cxn modelId="{E79E2D4F-08DF-48CB-8CC8-36166802F45E}" srcId="{D6271ACC-BEA8-4AFE-A8C8-B2AB30C50435}" destId="{378B6651-E5C1-48F2-B92D-A85FB3FC6253}" srcOrd="4" destOrd="0" parTransId="{2EF2CD33-5805-4B47-820E-442CEE163CCB}" sibTransId="{3696421B-6758-4FCF-821E-A885477F3D26}"/>
    <dgm:cxn modelId="{68E15303-3B07-4BF0-9917-DA2500685ADE}" type="presOf" srcId="{4728233B-768C-46AB-B52B-1B46DFF37708}" destId="{37DAEC51-7CDF-4085-A980-8EB7BD3346B9}" srcOrd="0" destOrd="0" presId="urn:microsoft.com/office/officeart/2005/8/layout/vList5"/>
    <dgm:cxn modelId="{21EF7115-C5CC-4E00-A63E-D5A035523411}" srcId="{41823D15-2E02-4CCB-8BA4-2E2EE33C7C5D}" destId="{41331A42-1AC4-485D-B40E-E24D8ED12959}" srcOrd="1" destOrd="0" parTransId="{2644D06F-6F3A-47D9-ACFC-551987544EF8}" sibTransId="{30B1356A-F052-4A2A-BD16-4D993C92ED6D}"/>
    <dgm:cxn modelId="{2F3A9583-DF12-4AE1-8E42-F4611D5D05BC}" type="presOf" srcId="{378B6651-E5C1-48F2-B92D-A85FB3FC6253}" destId="{5973323F-5172-420D-A241-590F666461AF}" srcOrd="0" destOrd="0" presId="urn:microsoft.com/office/officeart/2005/8/layout/vList5"/>
    <dgm:cxn modelId="{7C55B568-BE4D-40A7-B554-0F9643543F36}" srcId="{378B6651-E5C1-48F2-B92D-A85FB3FC6253}" destId="{20FC6A7E-1E7D-4972-B553-679C7387BBB5}" srcOrd="0" destOrd="0" parTransId="{41706E52-950C-4FD6-8D51-6809AA9982D7}" sibTransId="{B02CB5DD-9C47-40F2-A13B-7C063A91D798}"/>
    <dgm:cxn modelId="{7BDA04CC-A7DC-48F9-BA8E-F13507699D15}" srcId="{378B6651-E5C1-48F2-B92D-A85FB3FC6253}" destId="{6B80A545-A3B1-47A9-BA5E-FF9480A20928}" srcOrd="1" destOrd="0" parTransId="{8D4697EA-6A69-4A7B-824C-344A1ADADF5C}" sibTransId="{F1598FE4-BF61-40E5-B127-7CEBC0B50139}"/>
    <dgm:cxn modelId="{68ACA14E-0958-4C4C-9FA9-E98960924BAC}" type="presParOf" srcId="{EC164FEB-6E5E-4A03-AAC6-09FF370DC198}" destId="{3670ACF4-5B88-434F-AF8B-3F40B4D1C5F0}" srcOrd="0" destOrd="0" presId="urn:microsoft.com/office/officeart/2005/8/layout/vList5"/>
    <dgm:cxn modelId="{5E5A932F-45BB-47C1-8542-103AC3F8607F}" type="presParOf" srcId="{3670ACF4-5B88-434F-AF8B-3F40B4D1C5F0}" destId="{0CC9BE63-0A7A-4686-97B0-B2B07AF375B0}" srcOrd="0" destOrd="0" presId="urn:microsoft.com/office/officeart/2005/8/layout/vList5"/>
    <dgm:cxn modelId="{C5FED31B-0EE3-4D37-92E0-AD9872831B9D}" type="presParOf" srcId="{3670ACF4-5B88-434F-AF8B-3F40B4D1C5F0}" destId="{A221AA9B-309D-4CFD-A0E1-F7E6179EF7B3}" srcOrd="1" destOrd="0" presId="urn:microsoft.com/office/officeart/2005/8/layout/vList5"/>
    <dgm:cxn modelId="{AF4E0647-2E78-415F-BEE5-473782572A75}" type="presParOf" srcId="{EC164FEB-6E5E-4A03-AAC6-09FF370DC198}" destId="{E96C90D7-A56F-4993-83BB-23371C3B129B}" srcOrd="1" destOrd="0" presId="urn:microsoft.com/office/officeart/2005/8/layout/vList5"/>
    <dgm:cxn modelId="{64EFB16E-EDC1-465E-84A7-38E785A526A0}" type="presParOf" srcId="{EC164FEB-6E5E-4A03-AAC6-09FF370DC198}" destId="{3C929D09-6B79-4D31-AC0C-2A3289ABDCCE}" srcOrd="2" destOrd="0" presId="urn:microsoft.com/office/officeart/2005/8/layout/vList5"/>
    <dgm:cxn modelId="{ACC61A89-F6AC-4AA6-BADC-4C5792C0D301}" type="presParOf" srcId="{3C929D09-6B79-4D31-AC0C-2A3289ABDCCE}" destId="{498937B9-EAA8-49C2-A58D-046BABB1B962}" srcOrd="0" destOrd="0" presId="urn:microsoft.com/office/officeart/2005/8/layout/vList5"/>
    <dgm:cxn modelId="{93DDB61B-CB36-4B16-9DE3-96C184D278DC}" type="presParOf" srcId="{3C929D09-6B79-4D31-AC0C-2A3289ABDCCE}" destId="{7D14BF08-0698-4BD4-8175-A1092488C281}" srcOrd="1" destOrd="0" presId="urn:microsoft.com/office/officeart/2005/8/layout/vList5"/>
    <dgm:cxn modelId="{2182BD4A-47FF-407E-96EF-2490D030DA4A}" type="presParOf" srcId="{EC164FEB-6E5E-4A03-AAC6-09FF370DC198}" destId="{D366B066-D2E7-4F36-8524-BD884CAFCDA7}" srcOrd="3" destOrd="0" presId="urn:microsoft.com/office/officeart/2005/8/layout/vList5"/>
    <dgm:cxn modelId="{B3D2A5B2-0C0A-4E59-BFC7-0F044E0E2291}" type="presParOf" srcId="{EC164FEB-6E5E-4A03-AAC6-09FF370DC198}" destId="{44D8EC34-0EEA-40CD-926D-40A8FC169E21}" srcOrd="4" destOrd="0" presId="urn:microsoft.com/office/officeart/2005/8/layout/vList5"/>
    <dgm:cxn modelId="{E0915427-D403-4B35-8942-147C6BC29069}" type="presParOf" srcId="{44D8EC34-0EEA-40CD-926D-40A8FC169E21}" destId="{5685A3F0-F784-436F-9AF9-390850EECAEE}" srcOrd="0" destOrd="0" presId="urn:microsoft.com/office/officeart/2005/8/layout/vList5"/>
    <dgm:cxn modelId="{5E572D24-9EFA-4E40-B818-220D188E4EF7}" type="presParOf" srcId="{44D8EC34-0EEA-40CD-926D-40A8FC169E21}" destId="{37DAEC51-7CDF-4085-A980-8EB7BD3346B9}" srcOrd="1" destOrd="0" presId="urn:microsoft.com/office/officeart/2005/8/layout/vList5"/>
    <dgm:cxn modelId="{3DE838DF-F154-4847-98E2-AF9802B8A054}" type="presParOf" srcId="{EC164FEB-6E5E-4A03-AAC6-09FF370DC198}" destId="{CDD2A047-4016-4E84-82A6-D156A4438162}" srcOrd="5" destOrd="0" presId="urn:microsoft.com/office/officeart/2005/8/layout/vList5"/>
    <dgm:cxn modelId="{A4447FF9-C6D5-4333-87CD-209E6C2AAB36}" type="presParOf" srcId="{EC164FEB-6E5E-4A03-AAC6-09FF370DC198}" destId="{A14C20AE-44D7-449E-B1D5-E481015B6998}" srcOrd="6" destOrd="0" presId="urn:microsoft.com/office/officeart/2005/8/layout/vList5"/>
    <dgm:cxn modelId="{CA9CAD88-C0CA-46D4-B5F2-6AB73F2D23B8}" type="presParOf" srcId="{A14C20AE-44D7-449E-B1D5-E481015B6998}" destId="{5FD12F51-520D-4481-85D5-E2C39E0446A4}" srcOrd="0" destOrd="0" presId="urn:microsoft.com/office/officeart/2005/8/layout/vList5"/>
    <dgm:cxn modelId="{7B9A7FE5-3604-4D27-B2D4-CCB3D4980840}" type="presParOf" srcId="{A14C20AE-44D7-449E-B1D5-E481015B6998}" destId="{D823C6F9-8136-45DC-BAC5-C2CF23F77731}" srcOrd="1" destOrd="0" presId="urn:microsoft.com/office/officeart/2005/8/layout/vList5"/>
    <dgm:cxn modelId="{EE7D6B49-6E4D-497C-80D7-CD6A6795F33B}" type="presParOf" srcId="{EC164FEB-6E5E-4A03-AAC6-09FF370DC198}" destId="{D47A21D5-7810-4DFD-A8FC-239C73581A2B}" srcOrd="7" destOrd="0" presId="urn:microsoft.com/office/officeart/2005/8/layout/vList5"/>
    <dgm:cxn modelId="{0ACBE46D-3255-4F5E-BBBC-B3DB342AE7F1}" type="presParOf" srcId="{EC164FEB-6E5E-4A03-AAC6-09FF370DC198}" destId="{545F676C-4385-48A1-B215-E34F3E70CF2F}" srcOrd="8" destOrd="0" presId="urn:microsoft.com/office/officeart/2005/8/layout/vList5"/>
    <dgm:cxn modelId="{5989AC70-0BE3-4C3B-ABA9-D94C510CF39C}" type="presParOf" srcId="{545F676C-4385-48A1-B215-E34F3E70CF2F}" destId="{5973323F-5172-420D-A241-590F666461AF}" srcOrd="0" destOrd="0" presId="urn:microsoft.com/office/officeart/2005/8/layout/vList5"/>
    <dgm:cxn modelId="{C09559B1-19C3-4702-8A82-3B5E45877806}" type="presParOf" srcId="{545F676C-4385-48A1-B215-E34F3E70CF2F}" destId="{A570FCB7-49CF-4D91-83E0-158AC37352EB}" srcOrd="1" destOrd="0" presId="urn:microsoft.com/office/officeart/2005/8/layout/vList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A4F994-CBAF-4CFD-8B5E-E8CD22D4A99E}"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6195042A-BC34-4602-A025-5E3004D28538}">
      <dgm:prSet phldrT="[Текст]" custT="1"/>
      <dgm:spPr/>
      <dgm:t>
        <a:bodyPr/>
        <a:lstStyle/>
        <a:p>
          <a:r>
            <a:rPr lang="ru-RU" sz="1200" b="1">
              <a:latin typeface="Times New Roman" panose="02020603050405020304" pitchFamily="18" charset="0"/>
              <a:cs typeface="Times New Roman" panose="02020603050405020304" pitchFamily="18" charset="0"/>
            </a:rPr>
            <a:t>Менеджер по закупкам логистической компании Максим</a:t>
          </a:r>
        </a:p>
      </dgm:t>
    </dgm:pt>
    <dgm:pt modelId="{45C92380-30F3-4AC3-9C89-BEA0C1C68F5C}" type="parTrans" cxnId="{58904349-CFF7-4EB2-8421-EAA645E624FB}">
      <dgm:prSet/>
      <dgm:spPr/>
      <dgm:t>
        <a:bodyPr/>
        <a:lstStyle/>
        <a:p>
          <a:endParaRPr lang="ru-RU" sz="1100">
            <a:latin typeface="Times New Roman" panose="02020603050405020304" pitchFamily="18" charset="0"/>
            <a:cs typeface="Times New Roman" panose="02020603050405020304" pitchFamily="18" charset="0"/>
          </a:endParaRPr>
        </a:p>
      </dgm:t>
    </dgm:pt>
    <dgm:pt modelId="{8205231C-FF0B-459B-8008-126EC313E526}" type="sibTrans" cxnId="{58904349-CFF7-4EB2-8421-EAA645E624FB}">
      <dgm:prSet/>
      <dgm:spPr/>
      <dgm:t>
        <a:bodyPr/>
        <a:lstStyle/>
        <a:p>
          <a:endParaRPr lang="ru-RU" sz="1100">
            <a:latin typeface="Times New Roman" panose="02020603050405020304" pitchFamily="18" charset="0"/>
            <a:cs typeface="Times New Roman" panose="02020603050405020304" pitchFamily="18" charset="0"/>
          </a:endParaRPr>
        </a:p>
      </dgm:t>
    </dgm:pt>
    <dgm:pt modelId="{48623D7D-0ADF-4EA7-B747-36A9E8865487}">
      <dgm:prSet phldrT="[Текст]" custT="1"/>
      <dgm:spPr/>
      <dgm:t>
        <a:bodyPr/>
        <a:lstStyle/>
        <a:p>
          <a:r>
            <a:rPr lang="ru-RU" sz="1100" b="1">
              <a:latin typeface="Times New Roman" panose="02020603050405020304" pitchFamily="18" charset="0"/>
              <a:cs typeface="Times New Roman" panose="02020603050405020304" pitchFamily="18" charset="0"/>
            </a:rPr>
            <a:t>Характеристика: </a:t>
          </a:r>
          <a:r>
            <a:rPr lang="ru-RU" sz="1100">
              <a:latin typeface="Times New Roman" panose="02020603050405020304" pitchFamily="18" charset="0"/>
              <a:cs typeface="Times New Roman" panose="02020603050405020304" pitchFamily="18" charset="0"/>
            </a:rPr>
            <a:t>мужчина. 40+ лет. Женат. Среднее специальное образование. Работает в фирме более 5 лет. Живет в своем доме в сельской местности или пригороде. Работает в небольшом офисном помещении по графику 5/2, на работу ездит на своей машине</a:t>
          </a:r>
        </a:p>
      </dgm:t>
    </dgm:pt>
    <dgm:pt modelId="{C8154605-2C1C-474B-B1A1-40734772B55E}" type="parTrans" cxnId="{2F54ACAF-E9D0-4222-806C-7CCABCBA728F}">
      <dgm:prSet/>
      <dgm:spPr/>
      <dgm:t>
        <a:bodyPr/>
        <a:lstStyle/>
        <a:p>
          <a:endParaRPr lang="ru-RU" sz="1100">
            <a:latin typeface="Times New Roman" panose="02020603050405020304" pitchFamily="18" charset="0"/>
            <a:cs typeface="Times New Roman" panose="02020603050405020304" pitchFamily="18" charset="0"/>
          </a:endParaRPr>
        </a:p>
      </dgm:t>
    </dgm:pt>
    <dgm:pt modelId="{425EB931-2AE4-40AE-98EE-758D6AAB6A25}" type="sibTrans" cxnId="{2F54ACAF-E9D0-4222-806C-7CCABCBA728F}">
      <dgm:prSet/>
      <dgm:spPr/>
      <dgm:t>
        <a:bodyPr/>
        <a:lstStyle/>
        <a:p>
          <a:endParaRPr lang="ru-RU" sz="1100">
            <a:latin typeface="Times New Roman" panose="02020603050405020304" pitchFamily="18" charset="0"/>
            <a:cs typeface="Times New Roman" panose="02020603050405020304" pitchFamily="18" charset="0"/>
          </a:endParaRPr>
        </a:p>
      </dgm:t>
    </dgm:pt>
    <dgm:pt modelId="{61D28836-B4B7-4B6B-8EB3-B89403266325}">
      <dgm:prSet phldrT="[Текст]" custT="1"/>
      <dgm:spPr/>
      <dgm:t>
        <a:bodyPr/>
        <a:lstStyle/>
        <a:p>
          <a:r>
            <a:rPr lang="ru-RU" sz="1200" b="1">
              <a:latin typeface="Times New Roman" panose="02020603050405020304" pitchFamily="18" charset="0"/>
              <a:cs typeface="Times New Roman" panose="02020603050405020304" pitchFamily="18" charset="0"/>
            </a:rPr>
            <a:t>Менеджер магазина автозапчастей Станислав</a:t>
          </a:r>
        </a:p>
      </dgm:t>
    </dgm:pt>
    <dgm:pt modelId="{8EA164B2-97B6-4DDE-9AE0-6D8FC7B7F047}" type="parTrans" cxnId="{A3225C65-AB29-4862-9E58-7E6E956C5D36}">
      <dgm:prSet/>
      <dgm:spPr/>
      <dgm:t>
        <a:bodyPr/>
        <a:lstStyle/>
        <a:p>
          <a:endParaRPr lang="ru-RU" sz="1100">
            <a:latin typeface="Times New Roman" panose="02020603050405020304" pitchFamily="18" charset="0"/>
            <a:cs typeface="Times New Roman" panose="02020603050405020304" pitchFamily="18" charset="0"/>
          </a:endParaRPr>
        </a:p>
      </dgm:t>
    </dgm:pt>
    <dgm:pt modelId="{29B4504C-4514-49FE-B627-70C235FA2985}" type="sibTrans" cxnId="{A3225C65-AB29-4862-9E58-7E6E956C5D36}">
      <dgm:prSet/>
      <dgm:spPr/>
      <dgm:t>
        <a:bodyPr/>
        <a:lstStyle/>
        <a:p>
          <a:endParaRPr lang="ru-RU" sz="1100">
            <a:latin typeface="Times New Roman" panose="02020603050405020304" pitchFamily="18" charset="0"/>
            <a:cs typeface="Times New Roman" panose="02020603050405020304" pitchFamily="18" charset="0"/>
          </a:endParaRPr>
        </a:p>
      </dgm:t>
    </dgm:pt>
    <dgm:pt modelId="{394D1039-676E-4B9A-B431-5ADD69F65BC8}">
      <dgm:prSet phldrT="[Текст]" custT="1"/>
      <dgm:spPr/>
      <dgm:t>
        <a:bodyPr/>
        <a:lstStyle/>
        <a:p>
          <a:r>
            <a:rPr lang="ru-RU" sz="1100" b="1">
              <a:latin typeface="Times New Roman" panose="02020603050405020304" pitchFamily="18" charset="0"/>
              <a:cs typeface="Times New Roman" panose="02020603050405020304" pitchFamily="18" charset="0"/>
            </a:rPr>
            <a:t>Характеристика:</a:t>
          </a:r>
          <a:r>
            <a:rPr lang="ru-RU" sz="1100">
              <a:latin typeface="Times New Roman" panose="02020603050405020304" pitchFamily="18" charset="0"/>
              <a:cs typeface="Times New Roman" panose="02020603050405020304" pitchFamily="18" charset="0"/>
            </a:rPr>
            <a:t> мужчина. 30+ лет. Не женат. Среднее образование. Работает в фирме более 2 лет. Живет в съемной квартире в крупном городе. Работает в торговой точке по графику 2/2, на работу ездит на общественном транспорте.</a:t>
          </a:r>
        </a:p>
      </dgm:t>
    </dgm:pt>
    <dgm:pt modelId="{2EC9736A-697D-4B84-9C34-1F413D78CA39}" type="parTrans" cxnId="{8BB25294-2562-47B7-85DC-A93BBE344FA7}">
      <dgm:prSet/>
      <dgm:spPr/>
      <dgm:t>
        <a:bodyPr/>
        <a:lstStyle/>
        <a:p>
          <a:endParaRPr lang="ru-RU" sz="1100">
            <a:latin typeface="Times New Roman" panose="02020603050405020304" pitchFamily="18" charset="0"/>
            <a:cs typeface="Times New Roman" panose="02020603050405020304" pitchFamily="18" charset="0"/>
          </a:endParaRPr>
        </a:p>
      </dgm:t>
    </dgm:pt>
    <dgm:pt modelId="{33DE9CE9-1BF3-4F26-9B6A-BE07E432FDFF}" type="sibTrans" cxnId="{8BB25294-2562-47B7-85DC-A93BBE344FA7}">
      <dgm:prSet/>
      <dgm:spPr/>
      <dgm:t>
        <a:bodyPr/>
        <a:lstStyle/>
        <a:p>
          <a:endParaRPr lang="ru-RU" sz="1100">
            <a:latin typeface="Times New Roman" panose="02020603050405020304" pitchFamily="18" charset="0"/>
            <a:cs typeface="Times New Roman" panose="02020603050405020304" pitchFamily="18" charset="0"/>
          </a:endParaRPr>
        </a:p>
      </dgm:t>
    </dgm:pt>
    <dgm:pt modelId="{00153E41-4639-483D-B37B-1779F2CA84AB}">
      <dgm:prSet phldrT="[Текст]" custT="1"/>
      <dgm:spPr/>
      <dgm:t>
        <a:bodyPr/>
        <a:lstStyle/>
        <a:p>
          <a:r>
            <a:rPr lang="ru-RU" sz="1200" b="1">
              <a:latin typeface="Times New Roman" panose="02020603050405020304" pitchFamily="18" charset="0"/>
              <a:cs typeface="Times New Roman" panose="02020603050405020304" pitchFamily="18" charset="0"/>
            </a:rPr>
            <a:t>Тракторист Анатолий</a:t>
          </a:r>
        </a:p>
      </dgm:t>
    </dgm:pt>
    <dgm:pt modelId="{2C670249-9CE7-442A-BB3E-436BD692E433}" type="parTrans" cxnId="{828E4120-51B8-46FD-8212-AD2EDE0D91A1}">
      <dgm:prSet/>
      <dgm:spPr/>
      <dgm:t>
        <a:bodyPr/>
        <a:lstStyle/>
        <a:p>
          <a:endParaRPr lang="ru-RU" sz="1100">
            <a:latin typeface="Times New Roman" panose="02020603050405020304" pitchFamily="18" charset="0"/>
            <a:cs typeface="Times New Roman" panose="02020603050405020304" pitchFamily="18" charset="0"/>
          </a:endParaRPr>
        </a:p>
      </dgm:t>
    </dgm:pt>
    <dgm:pt modelId="{4C63E90B-0787-46D1-9253-74BD3D0EEC29}" type="sibTrans" cxnId="{828E4120-51B8-46FD-8212-AD2EDE0D91A1}">
      <dgm:prSet/>
      <dgm:spPr/>
      <dgm:t>
        <a:bodyPr/>
        <a:lstStyle/>
        <a:p>
          <a:endParaRPr lang="ru-RU" sz="1100">
            <a:latin typeface="Times New Roman" panose="02020603050405020304" pitchFamily="18" charset="0"/>
            <a:cs typeface="Times New Roman" panose="02020603050405020304" pitchFamily="18" charset="0"/>
          </a:endParaRPr>
        </a:p>
      </dgm:t>
    </dgm:pt>
    <dgm:pt modelId="{3C9E3993-8A7E-4270-BE65-797F8883CE02}">
      <dgm:prSet custT="1"/>
      <dgm:spPr/>
      <dgm:t>
        <a:bodyPr/>
        <a:lstStyle/>
        <a:p>
          <a:r>
            <a:rPr lang="ru-RU" sz="1100" b="1">
              <a:latin typeface="Times New Roman" panose="02020603050405020304" pitchFamily="18" charset="0"/>
              <a:cs typeface="Times New Roman" panose="02020603050405020304" pitchFamily="18" charset="0"/>
            </a:rPr>
            <a:t>Характеристика</a:t>
          </a:r>
          <a:r>
            <a:rPr lang="ru-RU" sz="1100">
              <a:latin typeface="Times New Roman" panose="02020603050405020304" pitchFamily="18" charset="0"/>
              <a:cs typeface="Times New Roman" panose="02020603050405020304" pitchFamily="18" charset="0"/>
            </a:rPr>
            <a:t>: мужчина. 35+ лет. Женат. Высшее экономическое образование. Работает в фирме более 3 лет. Живет в своей квартире / доме в крупном городе. Работает в общем офисе по графику 5/2, на работу ездит на своей машине.</a:t>
          </a:r>
        </a:p>
      </dgm:t>
    </dgm:pt>
    <dgm:pt modelId="{4D178392-B21B-42D0-A4C7-47BEB87B866F}" type="parTrans" cxnId="{D34FD173-E73B-48EB-99FD-A09822421185}">
      <dgm:prSet/>
      <dgm:spPr/>
      <dgm:t>
        <a:bodyPr/>
        <a:lstStyle/>
        <a:p>
          <a:endParaRPr lang="ru-RU" sz="1100">
            <a:latin typeface="Times New Roman" panose="02020603050405020304" pitchFamily="18" charset="0"/>
            <a:cs typeface="Times New Roman" panose="02020603050405020304" pitchFamily="18" charset="0"/>
          </a:endParaRPr>
        </a:p>
      </dgm:t>
    </dgm:pt>
    <dgm:pt modelId="{C748BE96-2763-40AD-B79C-F1CD715DBD9D}" type="sibTrans" cxnId="{D34FD173-E73B-48EB-99FD-A09822421185}">
      <dgm:prSet/>
      <dgm:spPr/>
      <dgm:t>
        <a:bodyPr/>
        <a:lstStyle/>
        <a:p>
          <a:endParaRPr lang="ru-RU" sz="1100">
            <a:latin typeface="Times New Roman" panose="02020603050405020304" pitchFamily="18" charset="0"/>
            <a:cs typeface="Times New Roman" panose="02020603050405020304" pitchFamily="18" charset="0"/>
          </a:endParaRPr>
        </a:p>
      </dgm:t>
    </dgm:pt>
    <dgm:pt modelId="{08869DD7-9B5B-4A32-A763-24904F330DC0}">
      <dgm:prSet phldrT="[Текст]" custT="1"/>
      <dgm:spPr/>
      <dgm:t>
        <a:bodyPr/>
        <a:lstStyle/>
        <a:p>
          <a:r>
            <a:rPr lang="ru-RU" sz="1200" b="1">
              <a:latin typeface="Times New Roman" panose="02020603050405020304" pitchFamily="18" charset="0"/>
              <a:cs typeface="Times New Roman" panose="02020603050405020304" pitchFamily="18" charset="0"/>
            </a:rPr>
            <a:t>Менеджер по закупкам сельскохозяйственной компании Виталий</a:t>
          </a:r>
        </a:p>
      </dgm:t>
    </dgm:pt>
    <dgm:pt modelId="{5CB41A9D-F51B-484C-B8BB-B76F7676E4A6}" type="parTrans" cxnId="{246B4002-F7E2-4AA5-A141-6643EFDBFDA9}">
      <dgm:prSet/>
      <dgm:spPr/>
      <dgm:t>
        <a:bodyPr/>
        <a:lstStyle/>
        <a:p>
          <a:endParaRPr lang="ru-RU" sz="1100">
            <a:latin typeface="Times New Roman" panose="02020603050405020304" pitchFamily="18" charset="0"/>
            <a:cs typeface="Times New Roman" panose="02020603050405020304" pitchFamily="18" charset="0"/>
          </a:endParaRPr>
        </a:p>
      </dgm:t>
    </dgm:pt>
    <dgm:pt modelId="{6D9072D6-C172-410C-AFF9-16AE543A2B58}" type="sibTrans" cxnId="{246B4002-F7E2-4AA5-A141-6643EFDBFDA9}">
      <dgm:prSet/>
      <dgm:spPr/>
      <dgm:t>
        <a:bodyPr/>
        <a:lstStyle/>
        <a:p>
          <a:endParaRPr lang="ru-RU" sz="1100">
            <a:latin typeface="Times New Roman" panose="02020603050405020304" pitchFamily="18" charset="0"/>
            <a:cs typeface="Times New Roman" panose="02020603050405020304" pitchFamily="18" charset="0"/>
          </a:endParaRPr>
        </a:p>
      </dgm:t>
    </dgm:pt>
    <dgm:pt modelId="{72C29469-F248-4DE2-AF2D-49F3DE866D79}">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автомобили, дом, ремонт, путешествия, отдых, семья, спорт, экономика, политика.</a:t>
          </a:r>
        </a:p>
      </dgm:t>
    </dgm:pt>
    <dgm:pt modelId="{3B0AA521-07FC-488D-AD4D-5C663A5380A8}" type="parTrans" cxnId="{0AEB75EC-48A2-43E2-A4A6-491696DDFF79}">
      <dgm:prSet/>
      <dgm:spPr/>
      <dgm:t>
        <a:bodyPr/>
        <a:lstStyle/>
        <a:p>
          <a:endParaRPr lang="ru-RU" sz="1100">
            <a:latin typeface="Times New Roman" panose="02020603050405020304" pitchFamily="18" charset="0"/>
            <a:cs typeface="Times New Roman" panose="02020603050405020304" pitchFamily="18" charset="0"/>
          </a:endParaRPr>
        </a:p>
      </dgm:t>
    </dgm:pt>
    <dgm:pt modelId="{7FEBD146-682B-442D-819E-61E9603E667B}" type="sibTrans" cxnId="{0AEB75EC-48A2-43E2-A4A6-491696DDFF79}">
      <dgm:prSet/>
      <dgm:spPr/>
      <dgm:t>
        <a:bodyPr/>
        <a:lstStyle/>
        <a:p>
          <a:endParaRPr lang="ru-RU" sz="1100">
            <a:latin typeface="Times New Roman" panose="02020603050405020304" pitchFamily="18" charset="0"/>
            <a:cs typeface="Times New Roman" panose="02020603050405020304" pitchFamily="18" charset="0"/>
          </a:endParaRPr>
        </a:p>
      </dgm:t>
    </dgm:pt>
    <dgm:pt modelId="{78B89408-0AE1-4D27-846D-F2CF2DB36D2B}">
      <dgm:prSet custT="1"/>
      <dgm:spPr/>
      <dgm:t>
        <a:bodyPr/>
        <a:lstStyle/>
        <a:p>
          <a:r>
            <a:rPr lang="ru-RU" sz="1100" b="1">
              <a:latin typeface="Times New Roman" panose="02020603050405020304" pitchFamily="18" charset="0"/>
              <a:cs typeface="Times New Roman" panose="02020603050405020304" pitchFamily="18" charset="0"/>
            </a:rPr>
            <a:t>Потребность</a:t>
          </a:r>
          <a:r>
            <a:rPr lang="ru-RU" sz="1100">
              <a:latin typeface="Times New Roman" panose="02020603050405020304" pitchFamily="18" charset="0"/>
              <a:cs typeface="Times New Roman" panose="02020603050405020304" pitchFamily="18" charset="0"/>
            </a:rPr>
            <a:t>: найти надежного поставщика, чтобы не тратить время на поиски других вариантов и не испортить репутацию перед заказчиками.</a:t>
          </a:r>
        </a:p>
      </dgm:t>
    </dgm:pt>
    <dgm:pt modelId="{68DEEFB0-A99A-4DC4-A70A-96E1F396FADE}" type="parTrans" cxnId="{EF51E293-E9FE-43E6-B63B-CC42BE3A7A95}">
      <dgm:prSet/>
      <dgm:spPr/>
      <dgm:t>
        <a:bodyPr/>
        <a:lstStyle/>
        <a:p>
          <a:endParaRPr lang="ru-RU" sz="1100">
            <a:latin typeface="Times New Roman" panose="02020603050405020304" pitchFamily="18" charset="0"/>
            <a:cs typeface="Times New Roman" panose="02020603050405020304" pitchFamily="18" charset="0"/>
          </a:endParaRPr>
        </a:p>
      </dgm:t>
    </dgm:pt>
    <dgm:pt modelId="{D39F5CFD-9693-4328-8740-6EF9A831535A}" type="sibTrans" cxnId="{EF51E293-E9FE-43E6-B63B-CC42BE3A7A95}">
      <dgm:prSet/>
      <dgm:spPr/>
      <dgm:t>
        <a:bodyPr/>
        <a:lstStyle/>
        <a:p>
          <a:endParaRPr lang="ru-RU" sz="1100">
            <a:latin typeface="Times New Roman" panose="02020603050405020304" pitchFamily="18" charset="0"/>
            <a:cs typeface="Times New Roman" panose="02020603050405020304" pitchFamily="18" charset="0"/>
          </a:endParaRPr>
        </a:p>
      </dgm:t>
    </dgm:pt>
    <dgm:pt modelId="{90485B1E-A0C5-40C3-A890-2339395E3311}">
      <dgm:prSet custT="1"/>
      <dgm:spPr/>
      <dgm:t>
        <a:bodyPr/>
        <a:lstStyle/>
        <a:p>
          <a:endParaRPr lang="ru-RU" sz="1100">
            <a:latin typeface="Times New Roman" panose="02020603050405020304" pitchFamily="18" charset="0"/>
            <a:cs typeface="Times New Roman" panose="02020603050405020304" pitchFamily="18" charset="0"/>
          </a:endParaRPr>
        </a:p>
      </dgm:t>
    </dgm:pt>
    <dgm:pt modelId="{CA95028F-5B0C-4D20-B4B1-ED871C1820AB}" type="parTrans" cxnId="{10FF2C4C-BAE1-4530-89D8-805EC5772B28}">
      <dgm:prSet/>
      <dgm:spPr/>
      <dgm:t>
        <a:bodyPr/>
        <a:lstStyle/>
        <a:p>
          <a:endParaRPr lang="ru-RU" sz="1100">
            <a:latin typeface="Times New Roman" panose="02020603050405020304" pitchFamily="18" charset="0"/>
            <a:cs typeface="Times New Roman" panose="02020603050405020304" pitchFamily="18" charset="0"/>
          </a:endParaRPr>
        </a:p>
      </dgm:t>
    </dgm:pt>
    <dgm:pt modelId="{B08CEABA-9A1C-4A7C-91CD-0846A2E2825B}" type="sibTrans" cxnId="{10FF2C4C-BAE1-4530-89D8-805EC5772B28}">
      <dgm:prSet/>
      <dgm:spPr/>
      <dgm:t>
        <a:bodyPr/>
        <a:lstStyle/>
        <a:p>
          <a:endParaRPr lang="ru-RU" sz="1100">
            <a:latin typeface="Times New Roman" panose="02020603050405020304" pitchFamily="18" charset="0"/>
            <a:cs typeface="Times New Roman" panose="02020603050405020304" pitchFamily="18" charset="0"/>
          </a:endParaRPr>
        </a:p>
      </dgm:t>
    </dgm:pt>
    <dgm:pt modelId="{97505978-184E-471C-A6C2-B3DECA1B7DBD}">
      <dgm:prSet custT="1"/>
      <dgm:spPr/>
      <dgm:t>
        <a:bodyPr/>
        <a:lstStyle/>
        <a:p>
          <a:endParaRPr lang="ru-RU" sz="1100">
            <a:latin typeface="Times New Roman" panose="02020603050405020304" pitchFamily="18" charset="0"/>
            <a:cs typeface="Times New Roman" panose="02020603050405020304" pitchFamily="18" charset="0"/>
          </a:endParaRPr>
        </a:p>
      </dgm:t>
    </dgm:pt>
    <dgm:pt modelId="{237D3980-19A0-4859-AA6B-E4F917B3B3BC}" type="parTrans" cxnId="{105F7526-052F-4E89-8DEE-155F7CA6C607}">
      <dgm:prSet/>
      <dgm:spPr/>
      <dgm:t>
        <a:bodyPr/>
        <a:lstStyle/>
        <a:p>
          <a:endParaRPr lang="ru-RU" sz="1100">
            <a:latin typeface="Times New Roman" panose="02020603050405020304" pitchFamily="18" charset="0"/>
            <a:cs typeface="Times New Roman" panose="02020603050405020304" pitchFamily="18" charset="0"/>
          </a:endParaRPr>
        </a:p>
      </dgm:t>
    </dgm:pt>
    <dgm:pt modelId="{E9AFB6DA-45D9-48EA-845A-769819A676CE}" type="sibTrans" cxnId="{105F7526-052F-4E89-8DEE-155F7CA6C607}">
      <dgm:prSet/>
      <dgm:spPr/>
      <dgm:t>
        <a:bodyPr/>
        <a:lstStyle/>
        <a:p>
          <a:endParaRPr lang="ru-RU" sz="1100">
            <a:latin typeface="Times New Roman" panose="02020603050405020304" pitchFamily="18" charset="0"/>
            <a:cs typeface="Times New Roman" panose="02020603050405020304" pitchFamily="18" charset="0"/>
          </a:endParaRPr>
        </a:p>
      </dgm:t>
    </dgm:pt>
    <dgm:pt modelId="{C6F96538-09FB-48C5-8D93-77E75125E02B}">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дом и семья, дети, хозяйство, политика, отдых, путешествия, саморазвитие, образование.</a:t>
          </a:r>
        </a:p>
      </dgm:t>
    </dgm:pt>
    <dgm:pt modelId="{58C02E76-B26A-47DD-9D7B-908CD930D21D}" type="parTrans" cxnId="{79C12DA6-ECF3-4747-91D7-F0178E83B6C8}">
      <dgm:prSet/>
      <dgm:spPr/>
      <dgm:t>
        <a:bodyPr/>
        <a:lstStyle/>
        <a:p>
          <a:endParaRPr lang="ru-RU" sz="1100">
            <a:latin typeface="Times New Roman" panose="02020603050405020304" pitchFamily="18" charset="0"/>
            <a:cs typeface="Times New Roman" panose="02020603050405020304" pitchFamily="18" charset="0"/>
          </a:endParaRPr>
        </a:p>
      </dgm:t>
    </dgm:pt>
    <dgm:pt modelId="{E80972CB-B66B-4D20-9C37-560B5A519C66}" type="sibTrans" cxnId="{79C12DA6-ECF3-4747-91D7-F0178E83B6C8}">
      <dgm:prSet/>
      <dgm:spPr/>
      <dgm:t>
        <a:bodyPr/>
        <a:lstStyle/>
        <a:p>
          <a:endParaRPr lang="ru-RU" sz="1100">
            <a:latin typeface="Times New Roman" panose="02020603050405020304" pitchFamily="18" charset="0"/>
            <a:cs typeface="Times New Roman" panose="02020603050405020304" pitchFamily="18" charset="0"/>
          </a:endParaRPr>
        </a:p>
      </dgm:t>
    </dgm:pt>
    <dgm:pt modelId="{C1C72E8B-664C-4C70-A141-DE2F11007A2B}">
      <dgm:prSet custT="1"/>
      <dgm:spPr/>
      <dgm:t>
        <a:bodyPr/>
        <a:lstStyle/>
        <a:p>
          <a:r>
            <a:rPr lang="ru-RU" sz="1100" b="1">
              <a:latin typeface="Times New Roman" panose="02020603050405020304" pitchFamily="18" charset="0"/>
              <a:cs typeface="Times New Roman" panose="02020603050405020304" pitchFamily="18" charset="0"/>
            </a:rPr>
            <a:t>Потребность</a:t>
          </a:r>
          <a:r>
            <a:rPr lang="ru-RU" sz="1100">
              <a:latin typeface="Times New Roman" panose="02020603050405020304" pitchFamily="18" charset="0"/>
              <a:cs typeface="Times New Roman" panose="02020603050405020304" pitchFamily="18" charset="0"/>
            </a:rPr>
            <a:t>: наладить поставки комплектующих для обслуживания спецтехники для непрерывной работы и повышения выручки.</a:t>
          </a:r>
        </a:p>
      </dgm:t>
    </dgm:pt>
    <dgm:pt modelId="{86AD8E2C-7751-4660-82C4-1BE4C4EF1448}" type="parTrans" cxnId="{BFF9105F-F902-4CE3-AD14-E74B5C2CDAD5}">
      <dgm:prSet/>
      <dgm:spPr/>
      <dgm:t>
        <a:bodyPr/>
        <a:lstStyle/>
        <a:p>
          <a:endParaRPr lang="ru-RU" sz="1100">
            <a:latin typeface="Times New Roman" panose="02020603050405020304" pitchFamily="18" charset="0"/>
            <a:cs typeface="Times New Roman" panose="02020603050405020304" pitchFamily="18" charset="0"/>
          </a:endParaRPr>
        </a:p>
      </dgm:t>
    </dgm:pt>
    <dgm:pt modelId="{2978B460-66CA-4EA7-BB0F-F27EAC280ACC}" type="sibTrans" cxnId="{BFF9105F-F902-4CE3-AD14-E74B5C2CDAD5}">
      <dgm:prSet/>
      <dgm:spPr/>
      <dgm:t>
        <a:bodyPr/>
        <a:lstStyle/>
        <a:p>
          <a:endParaRPr lang="ru-RU" sz="1100">
            <a:latin typeface="Times New Roman" panose="02020603050405020304" pitchFamily="18" charset="0"/>
            <a:cs typeface="Times New Roman" panose="02020603050405020304" pitchFamily="18" charset="0"/>
          </a:endParaRPr>
        </a:p>
      </dgm:t>
    </dgm:pt>
    <dgm:pt modelId="{37F22894-1ABC-4B77-8C0C-2C4D28342024}">
      <dgm:prSet phldrT="[Текст]" custT="1"/>
      <dgm:spPr/>
      <dgm:t>
        <a:bodyPr/>
        <a:lstStyle/>
        <a:p>
          <a:endParaRPr lang="ru-RU" sz="1100">
            <a:latin typeface="Times New Roman" panose="02020603050405020304" pitchFamily="18" charset="0"/>
            <a:cs typeface="Times New Roman" panose="02020603050405020304" pitchFamily="18" charset="0"/>
          </a:endParaRPr>
        </a:p>
      </dgm:t>
    </dgm:pt>
    <dgm:pt modelId="{E565F338-0850-401E-85E9-5691D77106AA}" type="parTrans" cxnId="{1F1346AB-33A9-4D85-A4DD-69EF9C2112E1}">
      <dgm:prSet/>
      <dgm:spPr/>
      <dgm:t>
        <a:bodyPr/>
        <a:lstStyle/>
        <a:p>
          <a:endParaRPr lang="ru-RU" sz="1100">
            <a:latin typeface="Times New Roman" panose="02020603050405020304" pitchFamily="18" charset="0"/>
            <a:cs typeface="Times New Roman" panose="02020603050405020304" pitchFamily="18" charset="0"/>
          </a:endParaRPr>
        </a:p>
      </dgm:t>
    </dgm:pt>
    <dgm:pt modelId="{C407781B-4A88-4D7C-B036-FEF1CBE17739}" type="sibTrans" cxnId="{1F1346AB-33A9-4D85-A4DD-69EF9C2112E1}">
      <dgm:prSet/>
      <dgm:spPr/>
      <dgm:t>
        <a:bodyPr/>
        <a:lstStyle/>
        <a:p>
          <a:endParaRPr lang="ru-RU" sz="1100">
            <a:latin typeface="Times New Roman" panose="02020603050405020304" pitchFamily="18" charset="0"/>
            <a:cs typeface="Times New Roman" panose="02020603050405020304" pitchFamily="18" charset="0"/>
          </a:endParaRPr>
        </a:p>
      </dgm:t>
    </dgm:pt>
    <dgm:pt modelId="{F6B4CFA9-C3D5-48CD-AAF8-18D37F61228C}">
      <dgm:prSet custT="1"/>
      <dgm:spPr/>
      <dgm:t>
        <a:bodyPr/>
        <a:lstStyle/>
        <a:p>
          <a:endParaRPr lang="ru-RU" sz="1100">
            <a:latin typeface="Times New Roman" panose="02020603050405020304" pitchFamily="18" charset="0"/>
            <a:cs typeface="Times New Roman" panose="02020603050405020304" pitchFamily="18" charset="0"/>
          </a:endParaRPr>
        </a:p>
      </dgm:t>
    </dgm:pt>
    <dgm:pt modelId="{D7F68CB9-63CF-4F61-982F-939D1AAB14DD}" type="parTrans" cxnId="{0A7F0164-D10D-43B2-A890-9C2D8CF5CF46}">
      <dgm:prSet/>
      <dgm:spPr/>
      <dgm:t>
        <a:bodyPr/>
        <a:lstStyle/>
        <a:p>
          <a:endParaRPr lang="ru-RU" sz="1100">
            <a:latin typeface="Times New Roman" panose="02020603050405020304" pitchFamily="18" charset="0"/>
            <a:cs typeface="Times New Roman" panose="02020603050405020304" pitchFamily="18" charset="0"/>
          </a:endParaRPr>
        </a:p>
      </dgm:t>
    </dgm:pt>
    <dgm:pt modelId="{744FE9B4-3349-4C1C-A6B6-8528B442C1BA}" type="sibTrans" cxnId="{0A7F0164-D10D-43B2-A890-9C2D8CF5CF46}">
      <dgm:prSet/>
      <dgm:spPr/>
      <dgm:t>
        <a:bodyPr/>
        <a:lstStyle/>
        <a:p>
          <a:endParaRPr lang="ru-RU" sz="1100">
            <a:latin typeface="Times New Roman" panose="02020603050405020304" pitchFamily="18" charset="0"/>
            <a:cs typeface="Times New Roman" panose="02020603050405020304" pitchFamily="18" charset="0"/>
          </a:endParaRPr>
        </a:p>
      </dgm:t>
    </dgm:pt>
    <dgm:pt modelId="{5C2F4452-C95F-4B0F-AE46-3605AB2D66E5}">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автомобили, спорт, отдых, политика, покупка недвижимости, литература, кино, сериалы.</a:t>
          </a:r>
        </a:p>
      </dgm:t>
    </dgm:pt>
    <dgm:pt modelId="{182E6DEA-484F-4B0D-B040-6EB39D4A2003}" type="parTrans" cxnId="{7EA1D832-1AEB-49B2-9682-F3FD0EB3365E}">
      <dgm:prSet/>
      <dgm:spPr/>
      <dgm:t>
        <a:bodyPr/>
        <a:lstStyle/>
        <a:p>
          <a:endParaRPr lang="ru-RU" sz="1100">
            <a:latin typeface="Times New Roman" panose="02020603050405020304" pitchFamily="18" charset="0"/>
            <a:cs typeface="Times New Roman" panose="02020603050405020304" pitchFamily="18" charset="0"/>
          </a:endParaRPr>
        </a:p>
      </dgm:t>
    </dgm:pt>
    <dgm:pt modelId="{A72A8104-EABE-4879-B8C8-B8BF814B3A84}" type="sibTrans" cxnId="{7EA1D832-1AEB-49B2-9682-F3FD0EB3365E}">
      <dgm:prSet/>
      <dgm:spPr/>
      <dgm:t>
        <a:bodyPr/>
        <a:lstStyle/>
        <a:p>
          <a:endParaRPr lang="ru-RU" sz="1100">
            <a:latin typeface="Times New Roman" panose="02020603050405020304" pitchFamily="18" charset="0"/>
            <a:cs typeface="Times New Roman" panose="02020603050405020304" pitchFamily="18" charset="0"/>
          </a:endParaRPr>
        </a:p>
      </dgm:t>
    </dgm:pt>
    <dgm:pt modelId="{1F158E72-9B38-43FD-9065-7EAF4F7B7F5D}">
      <dgm:prSet custT="1"/>
      <dgm:spPr/>
      <dgm:t>
        <a:bodyPr/>
        <a:lstStyle/>
        <a:p>
          <a:r>
            <a:rPr lang="ru-RU" sz="1100" b="1">
              <a:latin typeface="Times New Roman" panose="02020603050405020304" pitchFamily="18" charset="0"/>
              <a:cs typeface="Times New Roman" panose="02020603050405020304" pitchFamily="18" charset="0"/>
            </a:rPr>
            <a:t>Потребность:</a:t>
          </a:r>
          <a:r>
            <a:rPr lang="ru-RU" sz="1100">
              <a:latin typeface="Times New Roman" panose="02020603050405020304" pitchFamily="18" charset="0"/>
              <a:cs typeface="Times New Roman" panose="02020603050405020304" pitchFamily="18" charset="0"/>
            </a:rPr>
            <a:t> быстро найти отсутствующий товар, чтобы не потерять клиента</a:t>
          </a:r>
        </a:p>
      </dgm:t>
    </dgm:pt>
    <dgm:pt modelId="{A85AA234-5BA2-4C42-BE21-C974E8B4D111}" type="parTrans" cxnId="{A4E2C838-31B3-4A54-9BD3-3870A4A7996E}">
      <dgm:prSet/>
      <dgm:spPr/>
      <dgm:t>
        <a:bodyPr/>
        <a:lstStyle/>
        <a:p>
          <a:endParaRPr lang="ru-RU" sz="1100">
            <a:latin typeface="Times New Roman" panose="02020603050405020304" pitchFamily="18" charset="0"/>
            <a:cs typeface="Times New Roman" panose="02020603050405020304" pitchFamily="18" charset="0"/>
          </a:endParaRPr>
        </a:p>
      </dgm:t>
    </dgm:pt>
    <dgm:pt modelId="{41682262-A9B6-4933-B919-06535EABC033}" type="sibTrans" cxnId="{A4E2C838-31B3-4A54-9BD3-3870A4A7996E}">
      <dgm:prSet/>
      <dgm:spPr/>
      <dgm:t>
        <a:bodyPr/>
        <a:lstStyle/>
        <a:p>
          <a:endParaRPr lang="ru-RU" sz="1100">
            <a:latin typeface="Times New Roman" panose="02020603050405020304" pitchFamily="18" charset="0"/>
            <a:cs typeface="Times New Roman" panose="02020603050405020304" pitchFamily="18" charset="0"/>
          </a:endParaRPr>
        </a:p>
      </dgm:t>
    </dgm:pt>
    <dgm:pt modelId="{DD32BAE8-6B75-4D77-B39D-0A8EDA1D1399}">
      <dgm:prSet custT="1"/>
      <dgm:spPr/>
      <dgm:t>
        <a:bodyPr/>
        <a:lstStyle/>
        <a:p>
          <a:endParaRPr lang="ru-RU" sz="1100">
            <a:latin typeface="Times New Roman" panose="02020603050405020304" pitchFamily="18" charset="0"/>
            <a:cs typeface="Times New Roman" panose="02020603050405020304" pitchFamily="18" charset="0"/>
          </a:endParaRPr>
        </a:p>
      </dgm:t>
    </dgm:pt>
    <dgm:pt modelId="{E83B507E-0FDA-4256-AD37-C15625587F42}" type="parTrans" cxnId="{075C060F-4C88-4793-BAC5-7D9AB54A855F}">
      <dgm:prSet/>
      <dgm:spPr/>
      <dgm:t>
        <a:bodyPr/>
        <a:lstStyle/>
        <a:p>
          <a:endParaRPr lang="ru-RU" sz="1100">
            <a:latin typeface="Times New Roman" panose="02020603050405020304" pitchFamily="18" charset="0"/>
            <a:cs typeface="Times New Roman" panose="02020603050405020304" pitchFamily="18" charset="0"/>
          </a:endParaRPr>
        </a:p>
      </dgm:t>
    </dgm:pt>
    <dgm:pt modelId="{1BEFB7FC-F3A0-423C-801A-BB6B94D9856A}" type="sibTrans" cxnId="{075C060F-4C88-4793-BAC5-7D9AB54A855F}">
      <dgm:prSet/>
      <dgm:spPr/>
      <dgm:t>
        <a:bodyPr/>
        <a:lstStyle/>
        <a:p>
          <a:endParaRPr lang="ru-RU" sz="1100">
            <a:latin typeface="Times New Roman" panose="02020603050405020304" pitchFamily="18" charset="0"/>
            <a:cs typeface="Times New Roman" panose="02020603050405020304" pitchFamily="18" charset="0"/>
          </a:endParaRPr>
        </a:p>
      </dgm:t>
    </dgm:pt>
    <dgm:pt modelId="{A4A6C8F7-9687-4826-85B6-9E0479079CD8}">
      <dgm:prSet phldrT="[Текст]" custT="1"/>
      <dgm:spPr/>
      <dgm:t>
        <a:bodyPr/>
        <a:lstStyle/>
        <a:p>
          <a:endParaRPr lang="ru-RU" sz="1100">
            <a:latin typeface="Times New Roman" panose="02020603050405020304" pitchFamily="18" charset="0"/>
            <a:cs typeface="Times New Roman" panose="02020603050405020304" pitchFamily="18" charset="0"/>
          </a:endParaRPr>
        </a:p>
      </dgm:t>
    </dgm:pt>
    <dgm:pt modelId="{FBF00518-2C73-4797-B8A0-DA5D7E5EE2B0}" type="parTrans" cxnId="{471AE6CE-AC7A-4F8B-AC2C-792456CD3AAC}">
      <dgm:prSet/>
      <dgm:spPr/>
      <dgm:t>
        <a:bodyPr/>
        <a:lstStyle/>
        <a:p>
          <a:endParaRPr lang="ru-RU" sz="1100">
            <a:latin typeface="Times New Roman" panose="02020603050405020304" pitchFamily="18" charset="0"/>
            <a:cs typeface="Times New Roman" panose="02020603050405020304" pitchFamily="18" charset="0"/>
          </a:endParaRPr>
        </a:p>
      </dgm:t>
    </dgm:pt>
    <dgm:pt modelId="{CD572340-0B11-4987-A4E6-780C852BA899}" type="sibTrans" cxnId="{471AE6CE-AC7A-4F8B-AC2C-792456CD3AAC}">
      <dgm:prSet/>
      <dgm:spPr/>
      <dgm:t>
        <a:bodyPr/>
        <a:lstStyle/>
        <a:p>
          <a:endParaRPr lang="ru-RU" sz="1100">
            <a:latin typeface="Times New Roman" panose="02020603050405020304" pitchFamily="18" charset="0"/>
            <a:cs typeface="Times New Roman" panose="02020603050405020304" pitchFamily="18" charset="0"/>
          </a:endParaRPr>
        </a:p>
      </dgm:t>
    </dgm:pt>
    <dgm:pt modelId="{58818BD3-3550-4326-B9B1-E35F3EAA9D11}">
      <dgm:prSet phldrT="[Текст]" custT="1"/>
      <dgm:spPr/>
      <dgm:t>
        <a:bodyPr/>
        <a:lstStyle/>
        <a:p>
          <a:r>
            <a:rPr lang="ru-RU" sz="1100" b="1">
              <a:latin typeface="Times New Roman" panose="02020603050405020304" pitchFamily="18" charset="0"/>
              <a:cs typeface="Times New Roman" panose="02020603050405020304" pitchFamily="18" charset="0"/>
            </a:rPr>
            <a:t>Характеристика</a:t>
          </a:r>
          <a:r>
            <a:rPr lang="ru-RU" sz="1100">
              <a:latin typeface="Times New Roman" panose="02020603050405020304" pitchFamily="18" charset="0"/>
              <a:cs typeface="Times New Roman" panose="02020603050405020304" pitchFamily="18" charset="0"/>
            </a:rPr>
            <a:t>: мужчина. 45+ лет. Женат. Среднее образование. Работает с собственным хозяйством. Живет в доме в сельской местности. Регулярно выезжает в город по делам. Иногда берет заказы в городе. На базовом уровне владеет ПК, плохо владеет Интернетом</a:t>
          </a:r>
        </a:p>
      </dgm:t>
    </dgm:pt>
    <dgm:pt modelId="{8D97688C-2381-46EA-AF3E-DFB9AF2139ED}" type="parTrans" cxnId="{B45B10F4-6B50-4C4A-BA6A-06C3AEC4734E}">
      <dgm:prSet/>
      <dgm:spPr/>
      <dgm:t>
        <a:bodyPr/>
        <a:lstStyle/>
        <a:p>
          <a:endParaRPr lang="ru-RU" sz="1100">
            <a:latin typeface="Times New Roman" panose="02020603050405020304" pitchFamily="18" charset="0"/>
            <a:cs typeface="Times New Roman" panose="02020603050405020304" pitchFamily="18" charset="0"/>
          </a:endParaRPr>
        </a:p>
      </dgm:t>
    </dgm:pt>
    <dgm:pt modelId="{4C2BB287-E6F0-4AFC-AE2B-AD2AC1C73FD1}" type="sibTrans" cxnId="{B45B10F4-6B50-4C4A-BA6A-06C3AEC4734E}">
      <dgm:prSet/>
      <dgm:spPr/>
      <dgm:t>
        <a:bodyPr/>
        <a:lstStyle/>
        <a:p>
          <a:endParaRPr lang="ru-RU" sz="1100">
            <a:latin typeface="Times New Roman" panose="02020603050405020304" pitchFamily="18" charset="0"/>
            <a:cs typeface="Times New Roman" panose="02020603050405020304" pitchFamily="18" charset="0"/>
          </a:endParaRPr>
        </a:p>
      </dgm:t>
    </dgm:pt>
    <dgm:pt modelId="{C90E3A79-0C65-4DE0-8695-9BD40DE0F459}">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дом и сад, политика, семья и дети, сельское хозяйство, путешествия, отдых, ремонт, ремесло, спорт.</a:t>
          </a:r>
        </a:p>
      </dgm:t>
    </dgm:pt>
    <dgm:pt modelId="{7459A601-B592-4C24-89F8-883DA31E5A20}" type="parTrans" cxnId="{1C1DC896-C193-45A5-A848-A49CAA4A10A5}">
      <dgm:prSet/>
      <dgm:spPr/>
      <dgm:t>
        <a:bodyPr/>
        <a:lstStyle/>
        <a:p>
          <a:endParaRPr lang="ru-RU" sz="1100">
            <a:latin typeface="Times New Roman" panose="02020603050405020304" pitchFamily="18" charset="0"/>
            <a:cs typeface="Times New Roman" panose="02020603050405020304" pitchFamily="18" charset="0"/>
          </a:endParaRPr>
        </a:p>
      </dgm:t>
    </dgm:pt>
    <dgm:pt modelId="{386A38EC-80AF-4EC4-8567-2BAABB6E0BDE}" type="sibTrans" cxnId="{1C1DC896-C193-45A5-A848-A49CAA4A10A5}">
      <dgm:prSet/>
      <dgm:spPr/>
      <dgm:t>
        <a:bodyPr/>
        <a:lstStyle/>
        <a:p>
          <a:endParaRPr lang="ru-RU" sz="1100">
            <a:latin typeface="Times New Roman" panose="02020603050405020304" pitchFamily="18" charset="0"/>
            <a:cs typeface="Times New Roman" panose="02020603050405020304" pitchFamily="18" charset="0"/>
          </a:endParaRPr>
        </a:p>
      </dgm:t>
    </dgm:pt>
    <dgm:pt modelId="{9CEDF5CD-9983-4415-AF30-F816CF1CCDBD}">
      <dgm:prSet custT="1"/>
      <dgm:spPr/>
      <dgm:t>
        <a:bodyPr/>
        <a:lstStyle/>
        <a:p>
          <a:r>
            <a:rPr lang="ru-RU" sz="1100" b="1">
              <a:latin typeface="Times New Roman" panose="02020603050405020304" pitchFamily="18" charset="0"/>
              <a:cs typeface="Times New Roman" panose="02020603050405020304" pitchFamily="18" charset="0"/>
            </a:rPr>
            <a:t>Потребность</a:t>
          </a:r>
          <a:r>
            <a:rPr lang="ru-RU" sz="1100">
              <a:latin typeface="Times New Roman" panose="02020603050405020304" pitchFamily="18" charset="0"/>
              <a:cs typeface="Times New Roman" panose="02020603050405020304" pitchFamily="18" charset="0"/>
            </a:rPr>
            <a:t>: подобрать недорогие запчасти для обслуживания или починки рабочей техники.</a:t>
          </a:r>
        </a:p>
      </dgm:t>
    </dgm:pt>
    <dgm:pt modelId="{45381A61-1ACF-4363-8C0B-B45F090F99FA}" type="parTrans" cxnId="{C07414CB-DE2D-4D45-BA0E-1680013D9163}">
      <dgm:prSet/>
      <dgm:spPr/>
      <dgm:t>
        <a:bodyPr/>
        <a:lstStyle/>
        <a:p>
          <a:endParaRPr lang="ru-RU" sz="1100">
            <a:latin typeface="Times New Roman" panose="02020603050405020304" pitchFamily="18" charset="0"/>
            <a:cs typeface="Times New Roman" panose="02020603050405020304" pitchFamily="18" charset="0"/>
          </a:endParaRPr>
        </a:p>
      </dgm:t>
    </dgm:pt>
    <dgm:pt modelId="{C95841AD-378B-498B-8CCB-3BE8000C936A}" type="sibTrans" cxnId="{C07414CB-DE2D-4D45-BA0E-1680013D9163}">
      <dgm:prSet/>
      <dgm:spPr/>
      <dgm:t>
        <a:bodyPr/>
        <a:lstStyle/>
        <a:p>
          <a:endParaRPr lang="ru-RU" sz="1100">
            <a:latin typeface="Times New Roman" panose="02020603050405020304" pitchFamily="18" charset="0"/>
            <a:cs typeface="Times New Roman" panose="02020603050405020304" pitchFamily="18" charset="0"/>
          </a:endParaRPr>
        </a:p>
      </dgm:t>
    </dgm:pt>
    <dgm:pt modelId="{7F5E5265-7E68-4F50-9062-493A0F7BB9E9}">
      <dgm:prSet phldrT="[Текст]" custT="1"/>
      <dgm:spPr/>
      <dgm:t>
        <a:bodyPr/>
        <a:lstStyle/>
        <a:p>
          <a:endParaRPr lang="ru-RU" sz="1100">
            <a:latin typeface="Times New Roman" panose="02020603050405020304" pitchFamily="18" charset="0"/>
            <a:cs typeface="Times New Roman" panose="02020603050405020304" pitchFamily="18" charset="0"/>
          </a:endParaRPr>
        </a:p>
      </dgm:t>
    </dgm:pt>
    <dgm:pt modelId="{E884B955-EC30-4FD0-A0F5-E48145F5FFBA}" type="parTrans" cxnId="{929DF289-D3A5-4AAF-A58E-37B6CFC8FC1B}">
      <dgm:prSet/>
      <dgm:spPr/>
      <dgm:t>
        <a:bodyPr/>
        <a:lstStyle/>
        <a:p>
          <a:endParaRPr lang="ru-RU" sz="1100">
            <a:latin typeface="Times New Roman" panose="02020603050405020304" pitchFamily="18" charset="0"/>
            <a:cs typeface="Times New Roman" panose="02020603050405020304" pitchFamily="18" charset="0"/>
          </a:endParaRPr>
        </a:p>
      </dgm:t>
    </dgm:pt>
    <dgm:pt modelId="{082377EA-E6EE-4D5E-8E0E-EFA06BE4689C}" type="sibTrans" cxnId="{929DF289-D3A5-4AAF-A58E-37B6CFC8FC1B}">
      <dgm:prSet/>
      <dgm:spPr/>
      <dgm:t>
        <a:bodyPr/>
        <a:lstStyle/>
        <a:p>
          <a:endParaRPr lang="ru-RU" sz="1100">
            <a:latin typeface="Times New Roman" panose="02020603050405020304" pitchFamily="18" charset="0"/>
            <a:cs typeface="Times New Roman" panose="02020603050405020304" pitchFamily="18" charset="0"/>
          </a:endParaRPr>
        </a:p>
      </dgm:t>
    </dgm:pt>
    <dgm:pt modelId="{534B15F5-B46C-417B-9C41-59A7651DABB9}">
      <dgm:prSet custT="1"/>
      <dgm:spPr/>
      <dgm:t>
        <a:bodyPr/>
        <a:lstStyle/>
        <a:p>
          <a:endParaRPr lang="ru-RU" sz="1100">
            <a:latin typeface="Times New Roman" panose="02020603050405020304" pitchFamily="18" charset="0"/>
            <a:cs typeface="Times New Roman" panose="02020603050405020304" pitchFamily="18" charset="0"/>
          </a:endParaRPr>
        </a:p>
      </dgm:t>
    </dgm:pt>
    <dgm:pt modelId="{F04FF669-FEF8-428E-947E-F802744F9292}" type="parTrans" cxnId="{35F44846-BAEC-4CF8-BB98-0969CE3C54B0}">
      <dgm:prSet/>
      <dgm:spPr/>
      <dgm:t>
        <a:bodyPr/>
        <a:lstStyle/>
        <a:p>
          <a:endParaRPr lang="ru-RU" sz="1100">
            <a:latin typeface="Times New Roman" panose="02020603050405020304" pitchFamily="18" charset="0"/>
            <a:cs typeface="Times New Roman" panose="02020603050405020304" pitchFamily="18" charset="0"/>
          </a:endParaRPr>
        </a:p>
      </dgm:t>
    </dgm:pt>
    <dgm:pt modelId="{8424B4C5-F7CF-4498-B8CE-6B0926D8BA2C}" type="sibTrans" cxnId="{35F44846-BAEC-4CF8-BB98-0969CE3C54B0}">
      <dgm:prSet/>
      <dgm:spPr/>
      <dgm:t>
        <a:bodyPr/>
        <a:lstStyle/>
        <a:p>
          <a:endParaRPr lang="ru-RU" sz="1100">
            <a:latin typeface="Times New Roman" panose="02020603050405020304" pitchFamily="18" charset="0"/>
            <a:cs typeface="Times New Roman" panose="02020603050405020304" pitchFamily="18" charset="0"/>
          </a:endParaRPr>
        </a:p>
      </dgm:t>
    </dgm:pt>
    <dgm:pt modelId="{4D38A33E-D89A-4CCD-81FE-A6EB989AC2C5}">
      <dgm:prSet custT="1"/>
      <dgm:spPr/>
      <dgm:t>
        <a:bodyPr/>
        <a:lstStyle/>
        <a:p>
          <a:r>
            <a:rPr lang="ru-RU" sz="1100" b="1">
              <a:latin typeface="Times New Roman" panose="02020603050405020304" pitchFamily="18" charset="0"/>
              <a:cs typeface="Times New Roman" panose="02020603050405020304" pitchFamily="18" charset="0"/>
            </a:rPr>
            <a:t>Характеристика:</a:t>
          </a:r>
          <a:r>
            <a:rPr lang="ru-RU" sz="1100">
              <a:latin typeface="Times New Roman" panose="02020603050405020304" pitchFamily="18" charset="0"/>
              <a:cs typeface="Times New Roman" panose="02020603050405020304" pitchFamily="18" charset="0"/>
            </a:rPr>
            <a:t> мужчина. 35+ лет. Женат. Среднее образование. Работает в профессии более 10 лет. Живет в своем доме в крупном городе или пригороде. Работает вахтовым методом, много путешествует и ездит по краю, стране. На базовом уровне владеет ПК и Интернетом.</a:t>
          </a:r>
        </a:p>
      </dgm:t>
    </dgm:pt>
    <dgm:pt modelId="{190116A0-1D12-4E1D-B988-C4B4AB8E35FD}" type="parTrans" cxnId="{9AB643F5-157C-41F3-967A-9A054B7E4ACA}">
      <dgm:prSet/>
      <dgm:spPr/>
      <dgm:t>
        <a:bodyPr/>
        <a:lstStyle/>
        <a:p>
          <a:endParaRPr lang="ru-RU" sz="1100">
            <a:latin typeface="Times New Roman" panose="02020603050405020304" pitchFamily="18" charset="0"/>
            <a:cs typeface="Times New Roman" panose="02020603050405020304" pitchFamily="18" charset="0"/>
          </a:endParaRPr>
        </a:p>
      </dgm:t>
    </dgm:pt>
    <dgm:pt modelId="{CDB0D301-EC3E-430D-8B2A-48D1A45550D9}" type="sibTrans" cxnId="{9AB643F5-157C-41F3-967A-9A054B7E4ACA}">
      <dgm:prSet/>
      <dgm:spPr/>
      <dgm:t>
        <a:bodyPr/>
        <a:lstStyle/>
        <a:p>
          <a:endParaRPr lang="ru-RU" sz="1100">
            <a:latin typeface="Times New Roman" panose="02020603050405020304" pitchFamily="18" charset="0"/>
            <a:cs typeface="Times New Roman" panose="02020603050405020304" pitchFamily="18" charset="0"/>
          </a:endParaRPr>
        </a:p>
      </dgm:t>
    </dgm:pt>
    <dgm:pt modelId="{ECD9A5CB-D0DF-4F46-A0E4-D8BB4235624F}">
      <dgm:prSet custT="1"/>
      <dgm:spPr/>
      <dgm:t>
        <a:bodyPr/>
        <a:lstStyle/>
        <a:p>
          <a:r>
            <a:rPr lang="ru-RU" sz="1200" b="1">
              <a:latin typeface="Times New Roman" panose="02020603050405020304" pitchFamily="18" charset="0"/>
              <a:cs typeface="Times New Roman" panose="02020603050405020304" pitchFamily="18" charset="0"/>
            </a:rPr>
            <a:t>Дальнобойщик Николай</a:t>
          </a:r>
        </a:p>
      </dgm:t>
    </dgm:pt>
    <dgm:pt modelId="{081EDAB8-5F91-481C-B7A1-EFC16DE93E21}" type="parTrans" cxnId="{0FE98AD1-2316-4397-9313-1024DCFC0FBD}">
      <dgm:prSet/>
      <dgm:spPr/>
      <dgm:t>
        <a:bodyPr/>
        <a:lstStyle/>
        <a:p>
          <a:endParaRPr lang="ru-RU" sz="1100">
            <a:latin typeface="Times New Roman" panose="02020603050405020304" pitchFamily="18" charset="0"/>
            <a:cs typeface="Times New Roman" panose="02020603050405020304" pitchFamily="18" charset="0"/>
          </a:endParaRPr>
        </a:p>
      </dgm:t>
    </dgm:pt>
    <dgm:pt modelId="{D5306F47-9BF9-497E-BB49-7880D8B40927}" type="sibTrans" cxnId="{0FE98AD1-2316-4397-9313-1024DCFC0FBD}">
      <dgm:prSet/>
      <dgm:spPr/>
      <dgm:t>
        <a:bodyPr/>
        <a:lstStyle/>
        <a:p>
          <a:endParaRPr lang="ru-RU" sz="1100">
            <a:latin typeface="Times New Roman" panose="02020603050405020304" pitchFamily="18" charset="0"/>
            <a:cs typeface="Times New Roman" panose="02020603050405020304" pitchFamily="18" charset="0"/>
          </a:endParaRPr>
        </a:p>
      </dgm:t>
    </dgm:pt>
    <dgm:pt modelId="{3C3D22E0-3247-4665-A799-92AD35F8F645}">
      <dgm:prSet custT="1"/>
      <dgm:spPr/>
      <dgm:t>
        <a:bodyPr/>
        <a:lstStyle/>
        <a:p>
          <a:r>
            <a:rPr lang="ru-RU" sz="1100" b="1">
              <a:latin typeface="Times New Roman" panose="02020603050405020304" pitchFamily="18" charset="0"/>
              <a:cs typeface="Times New Roman" panose="02020603050405020304" pitchFamily="18" charset="0"/>
            </a:rPr>
            <a:t>Интересы:</a:t>
          </a:r>
          <a:r>
            <a:rPr lang="ru-RU" sz="1100">
              <a:latin typeface="Times New Roman" panose="02020603050405020304" pitchFamily="18" charset="0"/>
              <a:cs typeface="Times New Roman" panose="02020603050405020304" pitchFamily="18" charset="0"/>
            </a:rPr>
            <a:t> семья и дети, дом и сад, спорт, отдых, автомобили, путешествия, политика, география, дорожное движение, кино, сериалы, youtube.</a:t>
          </a:r>
        </a:p>
      </dgm:t>
    </dgm:pt>
    <dgm:pt modelId="{411D2589-8CC1-4D74-81B7-112C76F13622}" type="parTrans" cxnId="{E5E3058E-D9D2-4E20-929C-82771A6BCD40}">
      <dgm:prSet/>
      <dgm:spPr/>
      <dgm:t>
        <a:bodyPr/>
        <a:lstStyle/>
        <a:p>
          <a:endParaRPr lang="ru-RU" sz="1100">
            <a:latin typeface="Times New Roman" panose="02020603050405020304" pitchFamily="18" charset="0"/>
            <a:cs typeface="Times New Roman" panose="02020603050405020304" pitchFamily="18" charset="0"/>
          </a:endParaRPr>
        </a:p>
      </dgm:t>
    </dgm:pt>
    <dgm:pt modelId="{993F09B3-B190-4642-AF8F-83AD1D8EDAFA}" type="sibTrans" cxnId="{E5E3058E-D9D2-4E20-929C-82771A6BCD40}">
      <dgm:prSet/>
      <dgm:spPr/>
      <dgm:t>
        <a:bodyPr/>
        <a:lstStyle/>
        <a:p>
          <a:endParaRPr lang="ru-RU" sz="1100">
            <a:latin typeface="Times New Roman" panose="02020603050405020304" pitchFamily="18" charset="0"/>
            <a:cs typeface="Times New Roman" panose="02020603050405020304" pitchFamily="18" charset="0"/>
          </a:endParaRPr>
        </a:p>
      </dgm:t>
    </dgm:pt>
    <dgm:pt modelId="{A37A1FE0-EC14-44FC-A11D-B4B8BAF04CAC}">
      <dgm:prSet custT="1"/>
      <dgm:spPr/>
      <dgm:t>
        <a:bodyPr/>
        <a:lstStyle/>
        <a:p>
          <a:r>
            <a:rPr lang="ru-RU" sz="1100" b="1">
              <a:latin typeface="Times New Roman" panose="02020603050405020304" pitchFamily="18" charset="0"/>
              <a:cs typeface="Times New Roman" panose="02020603050405020304" pitchFamily="18" charset="0"/>
            </a:rPr>
            <a:t>Потребность: </a:t>
          </a:r>
          <a:r>
            <a:rPr lang="ru-RU" sz="1100">
              <a:latin typeface="Times New Roman" panose="02020603050405020304" pitchFamily="18" charset="0"/>
              <a:cs typeface="Times New Roman" panose="02020603050405020304" pitchFamily="18" charset="0"/>
            </a:rPr>
            <a:t>подобрать недорогие, качественные запчасти для обслуживания или починки своего грузового автомобиля.</a:t>
          </a:r>
        </a:p>
      </dgm:t>
    </dgm:pt>
    <dgm:pt modelId="{22D3EFBB-BF19-460A-88CD-4D49DEB76DEC}" type="parTrans" cxnId="{4C2E499F-044F-4BBC-997A-89CB30E13737}">
      <dgm:prSet/>
      <dgm:spPr/>
      <dgm:t>
        <a:bodyPr/>
        <a:lstStyle/>
        <a:p>
          <a:endParaRPr lang="ru-RU" sz="1100">
            <a:latin typeface="Times New Roman" panose="02020603050405020304" pitchFamily="18" charset="0"/>
            <a:cs typeface="Times New Roman" panose="02020603050405020304" pitchFamily="18" charset="0"/>
          </a:endParaRPr>
        </a:p>
      </dgm:t>
    </dgm:pt>
    <dgm:pt modelId="{1EA75143-5ACF-4597-8E29-A0F0C3DDBD7E}" type="sibTrans" cxnId="{4C2E499F-044F-4BBC-997A-89CB30E13737}">
      <dgm:prSet/>
      <dgm:spPr/>
      <dgm:t>
        <a:bodyPr/>
        <a:lstStyle/>
        <a:p>
          <a:endParaRPr lang="ru-RU" sz="1100">
            <a:latin typeface="Times New Roman" panose="02020603050405020304" pitchFamily="18" charset="0"/>
            <a:cs typeface="Times New Roman" panose="02020603050405020304" pitchFamily="18" charset="0"/>
          </a:endParaRPr>
        </a:p>
      </dgm:t>
    </dgm:pt>
    <dgm:pt modelId="{7B5769B1-1A9D-4F79-BFAB-D18CECB52D3A}">
      <dgm:prSet custT="1"/>
      <dgm:spPr/>
      <dgm:t>
        <a:bodyPr/>
        <a:lstStyle/>
        <a:p>
          <a:endParaRPr lang="ru-RU" sz="1100">
            <a:latin typeface="Times New Roman" panose="02020603050405020304" pitchFamily="18" charset="0"/>
            <a:cs typeface="Times New Roman" panose="02020603050405020304" pitchFamily="18" charset="0"/>
          </a:endParaRPr>
        </a:p>
      </dgm:t>
    </dgm:pt>
    <dgm:pt modelId="{BFE011BE-DE70-43F5-89E8-70C118B06DCD}" type="parTrans" cxnId="{7392096D-2304-44E4-89FA-7B8597DAE0C0}">
      <dgm:prSet/>
      <dgm:spPr/>
      <dgm:t>
        <a:bodyPr/>
        <a:lstStyle/>
        <a:p>
          <a:endParaRPr lang="ru-RU" sz="1100">
            <a:latin typeface="Times New Roman" panose="02020603050405020304" pitchFamily="18" charset="0"/>
            <a:cs typeface="Times New Roman" panose="02020603050405020304" pitchFamily="18" charset="0"/>
          </a:endParaRPr>
        </a:p>
      </dgm:t>
    </dgm:pt>
    <dgm:pt modelId="{3699E534-F500-4465-BD7A-C9BA0B84CD96}" type="sibTrans" cxnId="{7392096D-2304-44E4-89FA-7B8597DAE0C0}">
      <dgm:prSet/>
      <dgm:spPr/>
      <dgm:t>
        <a:bodyPr/>
        <a:lstStyle/>
        <a:p>
          <a:endParaRPr lang="ru-RU" sz="1100">
            <a:latin typeface="Times New Roman" panose="02020603050405020304" pitchFamily="18" charset="0"/>
            <a:cs typeface="Times New Roman" panose="02020603050405020304" pitchFamily="18" charset="0"/>
          </a:endParaRPr>
        </a:p>
      </dgm:t>
    </dgm:pt>
    <dgm:pt modelId="{9A66045A-70F6-468F-9F27-D701C67D0190}">
      <dgm:prSet custT="1"/>
      <dgm:spPr/>
      <dgm:t>
        <a:bodyPr/>
        <a:lstStyle/>
        <a:p>
          <a:endParaRPr lang="ru-RU" sz="1100">
            <a:latin typeface="Times New Roman" panose="02020603050405020304" pitchFamily="18" charset="0"/>
            <a:cs typeface="Times New Roman" panose="02020603050405020304" pitchFamily="18" charset="0"/>
          </a:endParaRPr>
        </a:p>
      </dgm:t>
    </dgm:pt>
    <dgm:pt modelId="{C9FF70C8-A1C5-4881-B121-8DAFF94B3AB4}" type="parTrans" cxnId="{345552D9-08C3-4802-A168-4BA1BD94F5E9}">
      <dgm:prSet/>
      <dgm:spPr/>
      <dgm:t>
        <a:bodyPr/>
        <a:lstStyle/>
        <a:p>
          <a:endParaRPr lang="ru-RU" sz="1100">
            <a:latin typeface="Times New Roman" panose="02020603050405020304" pitchFamily="18" charset="0"/>
            <a:cs typeface="Times New Roman" panose="02020603050405020304" pitchFamily="18" charset="0"/>
          </a:endParaRPr>
        </a:p>
      </dgm:t>
    </dgm:pt>
    <dgm:pt modelId="{250721EA-D083-4A34-94A3-C601E300E7B6}" type="sibTrans" cxnId="{345552D9-08C3-4802-A168-4BA1BD94F5E9}">
      <dgm:prSet/>
      <dgm:spPr/>
      <dgm:t>
        <a:bodyPr/>
        <a:lstStyle/>
        <a:p>
          <a:endParaRPr lang="ru-RU" sz="1100">
            <a:latin typeface="Times New Roman" panose="02020603050405020304" pitchFamily="18" charset="0"/>
            <a:cs typeface="Times New Roman" panose="02020603050405020304" pitchFamily="18" charset="0"/>
          </a:endParaRPr>
        </a:p>
      </dgm:t>
    </dgm:pt>
    <dgm:pt modelId="{49AAA724-765C-4B3C-966E-878760509F47}" type="pres">
      <dgm:prSet presAssocID="{D9A4F994-CBAF-4CFD-8B5E-E8CD22D4A99E}" presName="diagram" presStyleCnt="0">
        <dgm:presLayoutVars>
          <dgm:dir/>
          <dgm:resizeHandles val="exact"/>
        </dgm:presLayoutVars>
      </dgm:prSet>
      <dgm:spPr/>
      <dgm:t>
        <a:bodyPr/>
        <a:lstStyle/>
        <a:p>
          <a:endParaRPr lang="ru-RU"/>
        </a:p>
      </dgm:t>
    </dgm:pt>
    <dgm:pt modelId="{84D2BBE5-CC24-4B27-8CB6-AC7C5B9B89E1}" type="pres">
      <dgm:prSet presAssocID="{6195042A-BC34-4602-A025-5E3004D28538}" presName="node" presStyleLbl="node1" presStyleIdx="0" presStyleCnt="5" custScaleY="376816">
        <dgm:presLayoutVars>
          <dgm:bulletEnabled val="1"/>
        </dgm:presLayoutVars>
      </dgm:prSet>
      <dgm:spPr/>
      <dgm:t>
        <a:bodyPr/>
        <a:lstStyle/>
        <a:p>
          <a:endParaRPr lang="ru-RU"/>
        </a:p>
      </dgm:t>
    </dgm:pt>
    <dgm:pt modelId="{C71D3FF6-D278-4C7B-BD50-69DD117CB929}" type="pres">
      <dgm:prSet presAssocID="{8205231C-FF0B-459B-8008-126EC313E526}" presName="sibTrans" presStyleCnt="0"/>
      <dgm:spPr/>
    </dgm:pt>
    <dgm:pt modelId="{9BDFE0B8-6FCA-43BA-8A6D-E2E065A3ECE7}" type="pres">
      <dgm:prSet presAssocID="{08869DD7-9B5B-4A32-A763-24904F330DC0}" presName="node" presStyleLbl="node1" presStyleIdx="1" presStyleCnt="5" custScaleY="376816">
        <dgm:presLayoutVars>
          <dgm:bulletEnabled val="1"/>
        </dgm:presLayoutVars>
      </dgm:prSet>
      <dgm:spPr/>
      <dgm:t>
        <a:bodyPr/>
        <a:lstStyle/>
        <a:p>
          <a:endParaRPr lang="ru-RU"/>
        </a:p>
      </dgm:t>
    </dgm:pt>
    <dgm:pt modelId="{377FDCCB-F833-4613-B9EC-F54CDE53BF63}" type="pres">
      <dgm:prSet presAssocID="{6D9072D6-C172-410C-AFF9-16AE543A2B58}" presName="sibTrans" presStyleCnt="0"/>
      <dgm:spPr/>
    </dgm:pt>
    <dgm:pt modelId="{8827AAB6-59D3-4EB1-9CD3-E0E31A135C48}" type="pres">
      <dgm:prSet presAssocID="{61D28836-B4B7-4B6B-8EB3-B89403266325}" presName="node" presStyleLbl="node1" presStyleIdx="2" presStyleCnt="5" custScaleY="376816">
        <dgm:presLayoutVars>
          <dgm:bulletEnabled val="1"/>
        </dgm:presLayoutVars>
      </dgm:prSet>
      <dgm:spPr/>
      <dgm:t>
        <a:bodyPr/>
        <a:lstStyle/>
        <a:p>
          <a:endParaRPr lang="ru-RU"/>
        </a:p>
      </dgm:t>
    </dgm:pt>
    <dgm:pt modelId="{D5E45ACF-22AD-4874-B7E6-B0754D31DA41}" type="pres">
      <dgm:prSet presAssocID="{29B4504C-4514-49FE-B627-70C235FA2985}" presName="sibTrans" presStyleCnt="0"/>
      <dgm:spPr/>
    </dgm:pt>
    <dgm:pt modelId="{E855217F-B494-4569-86D9-F4CAB949FD63}" type="pres">
      <dgm:prSet presAssocID="{00153E41-4639-483D-B37B-1779F2CA84AB}" presName="node" presStyleLbl="node1" presStyleIdx="3" presStyleCnt="5" custScaleX="154253" custScaleY="257819">
        <dgm:presLayoutVars>
          <dgm:bulletEnabled val="1"/>
        </dgm:presLayoutVars>
      </dgm:prSet>
      <dgm:spPr/>
      <dgm:t>
        <a:bodyPr/>
        <a:lstStyle/>
        <a:p>
          <a:endParaRPr lang="ru-RU"/>
        </a:p>
      </dgm:t>
    </dgm:pt>
    <dgm:pt modelId="{B896FD03-5F83-4337-8BA2-A57E7A076887}" type="pres">
      <dgm:prSet presAssocID="{4C63E90B-0787-46D1-9253-74BD3D0EEC29}" presName="sibTrans" presStyleCnt="0"/>
      <dgm:spPr/>
    </dgm:pt>
    <dgm:pt modelId="{1C70817C-3EC1-4404-9E89-05D6381D53B2}" type="pres">
      <dgm:prSet presAssocID="{ECD9A5CB-D0DF-4F46-A0E4-D8BB4235624F}" presName="node" presStyleLbl="node1" presStyleIdx="4" presStyleCnt="5" custScaleX="154253" custScaleY="257819">
        <dgm:presLayoutVars>
          <dgm:bulletEnabled val="1"/>
        </dgm:presLayoutVars>
      </dgm:prSet>
      <dgm:spPr/>
      <dgm:t>
        <a:bodyPr/>
        <a:lstStyle/>
        <a:p>
          <a:endParaRPr lang="ru-RU"/>
        </a:p>
      </dgm:t>
    </dgm:pt>
  </dgm:ptLst>
  <dgm:cxnLst>
    <dgm:cxn modelId="{C86AFB4F-EA82-4ECC-A923-1B8C338C7736}" type="presOf" srcId="{F6B4CFA9-C3D5-48CD-AAF8-18D37F61228C}" destId="{9BDFE0B8-6FCA-43BA-8A6D-E2E065A3ECE7}" srcOrd="0" destOrd="4" presId="urn:microsoft.com/office/officeart/2005/8/layout/default"/>
    <dgm:cxn modelId="{105F7526-052F-4E89-8DEE-155F7CA6C607}" srcId="{6195042A-BC34-4602-A025-5E3004D28538}" destId="{97505978-184E-471C-A6C2-B3DECA1B7DBD}" srcOrd="3" destOrd="0" parTransId="{237D3980-19A0-4859-AA6B-E4F917B3B3BC}" sibTransId="{E9AFB6DA-45D9-48EA-845A-769819A676CE}"/>
    <dgm:cxn modelId="{471AE6CE-AC7A-4F8B-AC2C-792456CD3AAC}" srcId="{61D28836-B4B7-4B6B-8EB3-B89403266325}" destId="{A4A6C8F7-9687-4826-85B6-9E0479079CD8}" srcOrd="1" destOrd="0" parTransId="{FBF00518-2C73-4797-B8A0-DA5D7E5EE2B0}" sibTransId="{CD572340-0B11-4987-A4E6-780C852BA899}"/>
    <dgm:cxn modelId="{1F1346AB-33A9-4D85-A4DD-69EF9C2112E1}" srcId="{08869DD7-9B5B-4A32-A763-24904F330DC0}" destId="{37F22894-1ABC-4B77-8C0C-2C4D28342024}" srcOrd="1" destOrd="0" parTransId="{E565F338-0850-401E-85E9-5691D77106AA}" sibTransId="{C407781B-4A88-4D7C-B036-FEF1CBE17739}"/>
    <dgm:cxn modelId="{30972DF4-A11E-4A25-99DF-74B1236807E1}" type="presOf" srcId="{90485B1E-A0C5-40C3-A890-2339395E3311}" destId="{84D2BBE5-CC24-4B27-8CB6-AC7C5B9B89E1}" srcOrd="0" destOrd="2" presId="urn:microsoft.com/office/officeart/2005/8/layout/default"/>
    <dgm:cxn modelId="{2408FF1E-FB54-40AE-AFBF-5C7C9CE1CC57}" type="presOf" srcId="{6195042A-BC34-4602-A025-5E3004D28538}" destId="{84D2BBE5-CC24-4B27-8CB6-AC7C5B9B89E1}" srcOrd="0" destOrd="0" presId="urn:microsoft.com/office/officeart/2005/8/layout/default"/>
    <dgm:cxn modelId="{C07414CB-DE2D-4D45-BA0E-1680013D9163}" srcId="{00153E41-4639-483D-B37B-1779F2CA84AB}" destId="{9CEDF5CD-9983-4415-AF30-F816CF1CCDBD}" srcOrd="4" destOrd="0" parTransId="{45381A61-1ACF-4363-8C0B-B45F090F99FA}" sibTransId="{C95841AD-378B-498B-8CCB-3BE8000C936A}"/>
    <dgm:cxn modelId="{3751A377-7B84-4D68-B2E6-009C38EAEAF6}" type="presOf" srcId="{1F158E72-9B38-43FD-9065-7EAF4F7B7F5D}" destId="{8827AAB6-59D3-4EB1-9CD3-E0E31A135C48}" srcOrd="0" destOrd="5" presId="urn:microsoft.com/office/officeart/2005/8/layout/default"/>
    <dgm:cxn modelId="{075C060F-4C88-4793-BAC5-7D9AB54A855F}" srcId="{61D28836-B4B7-4B6B-8EB3-B89403266325}" destId="{DD32BAE8-6B75-4D77-B39D-0A8EDA1D1399}" srcOrd="3" destOrd="0" parTransId="{E83B507E-0FDA-4256-AD37-C15625587F42}" sibTransId="{1BEFB7FC-F3A0-423C-801A-BB6B94D9856A}"/>
    <dgm:cxn modelId="{6E1C4D6E-AB0D-425E-A875-1CD3ED165BE5}" type="presOf" srcId="{78B89408-0AE1-4D27-846D-F2CF2DB36D2B}" destId="{84D2BBE5-CC24-4B27-8CB6-AC7C5B9B89E1}" srcOrd="0" destOrd="5" presId="urn:microsoft.com/office/officeart/2005/8/layout/default"/>
    <dgm:cxn modelId="{58904349-CFF7-4EB2-8421-EAA645E624FB}" srcId="{D9A4F994-CBAF-4CFD-8B5E-E8CD22D4A99E}" destId="{6195042A-BC34-4602-A025-5E3004D28538}" srcOrd="0" destOrd="0" parTransId="{45C92380-30F3-4AC3-9C89-BEA0C1C68F5C}" sibTransId="{8205231C-FF0B-459B-8008-126EC313E526}"/>
    <dgm:cxn modelId="{0A7F0164-D10D-43B2-A890-9C2D8CF5CF46}" srcId="{08869DD7-9B5B-4A32-A763-24904F330DC0}" destId="{F6B4CFA9-C3D5-48CD-AAF8-18D37F61228C}" srcOrd="3" destOrd="0" parTransId="{D7F68CB9-63CF-4F61-982F-939D1AAB14DD}" sibTransId="{744FE9B4-3349-4C1C-A6B6-8528B442C1BA}"/>
    <dgm:cxn modelId="{4712B513-8DA0-4123-AE12-92D2200EC77D}" type="presOf" srcId="{9A66045A-70F6-468F-9F27-D701C67D0190}" destId="{1C70817C-3EC1-4404-9E89-05D6381D53B2}" srcOrd="0" destOrd="2" presId="urn:microsoft.com/office/officeart/2005/8/layout/default"/>
    <dgm:cxn modelId="{8BB25294-2562-47B7-85DC-A93BBE344FA7}" srcId="{61D28836-B4B7-4B6B-8EB3-B89403266325}" destId="{394D1039-676E-4B9A-B431-5ADD69F65BC8}" srcOrd="0" destOrd="0" parTransId="{2EC9736A-697D-4B84-9C34-1F413D78CA39}" sibTransId="{33DE9CE9-1BF3-4F26-9B6A-BE07E432FDFF}"/>
    <dgm:cxn modelId="{58999EB7-937B-4788-8145-A7F3B726FBEC}" type="presOf" srcId="{C1C72E8B-664C-4C70-A141-DE2F11007A2B}" destId="{9BDFE0B8-6FCA-43BA-8A6D-E2E065A3ECE7}" srcOrd="0" destOrd="5" presId="urn:microsoft.com/office/officeart/2005/8/layout/default"/>
    <dgm:cxn modelId="{D34FD173-E73B-48EB-99FD-A09822421185}" srcId="{6195042A-BC34-4602-A025-5E3004D28538}" destId="{3C9E3993-8A7E-4270-BE65-797F8883CE02}" srcOrd="0" destOrd="0" parTransId="{4D178392-B21B-42D0-A4C7-47BEB87B866F}" sibTransId="{C748BE96-2763-40AD-B79C-F1CD715DBD9D}"/>
    <dgm:cxn modelId="{828E4120-51B8-46FD-8212-AD2EDE0D91A1}" srcId="{D9A4F994-CBAF-4CFD-8B5E-E8CD22D4A99E}" destId="{00153E41-4639-483D-B37B-1779F2CA84AB}" srcOrd="3" destOrd="0" parTransId="{2C670249-9CE7-442A-BB3E-436BD692E433}" sibTransId="{4C63E90B-0787-46D1-9253-74BD3D0EEC29}"/>
    <dgm:cxn modelId="{35F44846-BAEC-4CF8-BB98-0969CE3C54B0}" srcId="{00153E41-4639-483D-B37B-1779F2CA84AB}" destId="{534B15F5-B46C-417B-9C41-59A7651DABB9}" srcOrd="3" destOrd="0" parTransId="{F04FF669-FEF8-428E-947E-F802744F9292}" sibTransId="{8424B4C5-F7CF-4498-B8CE-6B0926D8BA2C}"/>
    <dgm:cxn modelId="{A4E2C838-31B3-4A54-9BD3-3870A4A7996E}" srcId="{61D28836-B4B7-4B6B-8EB3-B89403266325}" destId="{1F158E72-9B38-43FD-9065-7EAF4F7B7F5D}" srcOrd="4" destOrd="0" parTransId="{A85AA234-5BA2-4C42-BE21-C974E8B4D111}" sibTransId="{41682262-A9B6-4933-B919-06535EABC033}"/>
    <dgm:cxn modelId="{2F54ACAF-E9D0-4222-806C-7CCABCBA728F}" srcId="{08869DD7-9B5B-4A32-A763-24904F330DC0}" destId="{48623D7D-0ADF-4EA7-B747-36A9E8865487}" srcOrd="0" destOrd="0" parTransId="{C8154605-2C1C-474B-B1A1-40734772B55E}" sibTransId="{425EB931-2AE4-40AE-98EE-758D6AAB6A25}"/>
    <dgm:cxn modelId="{7EA1D832-1AEB-49B2-9682-F3FD0EB3365E}" srcId="{61D28836-B4B7-4B6B-8EB3-B89403266325}" destId="{5C2F4452-C95F-4B0F-AE46-3605AB2D66E5}" srcOrd="2" destOrd="0" parTransId="{182E6DEA-484F-4B0D-B040-6EB39D4A2003}" sibTransId="{A72A8104-EABE-4879-B8C8-B8BF814B3A84}"/>
    <dgm:cxn modelId="{17AD3493-2AE7-4E8D-B364-4FB45829AA2A}" type="presOf" srcId="{5C2F4452-C95F-4B0F-AE46-3605AB2D66E5}" destId="{8827AAB6-59D3-4EB1-9CD3-E0E31A135C48}" srcOrd="0" destOrd="3" presId="urn:microsoft.com/office/officeart/2005/8/layout/default"/>
    <dgm:cxn modelId="{35C4C3BB-C4D5-4C81-9593-B4D414140011}" type="presOf" srcId="{4D38A33E-D89A-4CCD-81FE-A6EB989AC2C5}" destId="{1C70817C-3EC1-4404-9E89-05D6381D53B2}" srcOrd="0" destOrd="1" presId="urn:microsoft.com/office/officeart/2005/8/layout/default"/>
    <dgm:cxn modelId="{2FAF3367-A28E-4121-A4C6-4CC2ABF405A2}" type="presOf" srcId="{97505978-184E-471C-A6C2-B3DECA1B7DBD}" destId="{84D2BBE5-CC24-4B27-8CB6-AC7C5B9B89E1}" srcOrd="0" destOrd="4" presId="urn:microsoft.com/office/officeart/2005/8/layout/default"/>
    <dgm:cxn modelId="{9AB643F5-157C-41F3-967A-9A054B7E4ACA}" srcId="{ECD9A5CB-D0DF-4F46-A0E4-D8BB4235624F}" destId="{4D38A33E-D89A-4CCD-81FE-A6EB989AC2C5}" srcOrd="0" destOrd="0" parTransId="{190116A0-1D12-4E1D-B988-C4B4AB8E35FD}" sibTransId="{CDB0D301-EC3E-430D-8B2A-48D1A45550D9}"/>
    <dgm:cxn modelId="{E5090E8E-2D51-4C31-91B5-48A2EE4F6FE8}" type="presOf" srcId="{37F22894-1ABC-4B77-8C0C-2C4D28342024}" destId="{9BDFE0B8-6FCA-43BA-8A6D-E2E065A3ECE7}" srcOrd="0" destOrd="2" presId="urn:microsoft.com/office/officeart/2005/8/layout/default"/>
    <dgm:cxn modelId="{CB119F1E-120A-4F56-8978-274E11C2C189}" type="presOf" srcId="{DD32BAE8-6B75-4D77-B39D-0A8EDA1D1399}" destId="{8827AAB6-59D3-4EB1-9CD3-E0E31A135C48}" srcOrd="0" destOrd="4" presId="urn:microsoft.com/office/officeart/2005/8/layout/default"/>
    <dgm:cxn modelId="{0AEB75EC-48A2-43E2-A4A6-491696DDFF79}" srcId="{6195042A-BC34-4602-A025-5E3004D28538}" destId="{72C29469-F248-4DE2-AF2D-49F3DE866D79}" srcOrd="2" destOrd="0" parTransId="{3B0AA521-07FC-488D-AD4D-5C663A5380A8}" sibTransId="{7FEBD146-682B-442D-819E-61E9603E667B}"/>
    <dgm:cxn modelId="{31C86820-13DD-4640-A3EA-51541A0529A7}" type="presOf" srcId="{3C9E3993-8A7E-4270-BE65-797F8883CE02}" destId="{84D2BBE5-CC24-4B27-8CB6-AC7C5B9B89E1}" srcOrd="0" destOrd="1" presId="urn:microsoft.com/office/officeart/2005/8/layout/default"/>
    <dgm:cxn modelId="{10FF2C4C-BAE1-4530-89D8-805EC5772B28}" srcId="{6195042A-BC34-4602-A025-5E3004D28538}" destId="{90485B1E-A0C5-40C3-A890-2339395E3311}" srcOrd="1" destOrd="0" parTransId="{CA95028F-5B0C-4D20-B4B1-ED871C1820AB}" sibTransId="{B08CEABA-9A1C-4A7C-91CD-0846A2E2825B}"/>
    <dgm:cxn modelId="{4D611E63-DC67-4125-A76A-60F3C074D14E}" type="presOf" srcId="{394D1039-676E-4B9A-B431-5ADD69F65BC8}" destId="{8827AAB6-59D3-4EB1-9CD3-E0E31A135C48}" srcOrd="0" destOrd="1" presId="urn:microsoft.com/office/officeart/2005/8/layout/default"/>
    <dgm:cxn modelId="{1C1DC896-C193-45A5-A848-A49CAA4A10A5}" srcId="{00153E41-4639-483D-B37B-1779F2CA84AB}" destId="{C90E3A79-0C65-4DE0-8695-9BD40DE0F459}" srcOrd="2" destOrd="0" parTransId="{7459A601-B592-4C24-89F8-883DA31E5A20}" sibTransId="{386A38EC-80AF-4EC4-8567-2BAABB6E0BDE}"/>
    <dgm:cxn modelId="{0FE98AD1-2316-4397-9313-1024DCFC0FBD}" srcId="{D9A4F994-CBAF-4CFD-8B5E-E8CD22D4A99E}" destId="{ECD9A5CB-D0DF-4F46-A0E4-D8BB4235624F}" srcOrd="4" destOrd="0" parTransId="{081EDAB8-5F91-481C-B7A1-EFC16DE93E21}" sibTransId="{D5306F47-9BF9-497E-BB49-7880D8B40927}"/>
    <dgm:cxn modelId="{2C8C3617-C92C-40F9-ADA9-2896F8C901F1}" type="presOf" srcId="{9CEDF5CD-9983-4415-AF30-F816CF1CCDBD}" destId="{E855217F-B494-4569-86D9-F4CAB949FD63}" srcOrd="0" destOrd="5" presId="urn:microsoft.com/office/officeart/2005/8/layout/default"/>
    <dgm:cxn modelId="{C13D53D4-631E-494C-9EA7-D28F3BAB6BB0}" type="presOf" srcId="{72C29469-F248-4DE2-AF2D-49F3DE866D79}" destId="{84D2BBE5-CC24-4B27-8CB6-AC7C5B9B89E1}" srcOrd="0" destOrd="3" presId="urn:microsoft.com/office/officeart/2005/8/layout/default"/>
    <dgm:cxn modelId="{F6BE42EB-6760-4A20-AB60-810BEF4D1985}" type="presOf" srcId="{08869DD7-9B5B-4A32-A763-24904F330DC0}" destId="{9BDFE0B8-6FCA-43BA-8A6D-E2E065A3ECE7}" srcOrd="0" destOrd="0" presId="urn:microsoft.com/office/officeart/2005/8/layout/default"/>
    <dgm:cxn modelId="{929DF289-D3A5-4AAF-A58E-37B6CFC8FC1B}" srcId="{00153E41-4639-483D-B37B-1779F2CA84AB}" destId="{7F5E5265-7E68-4F50-9062-493A0F7BB9E9}" srcOrd="1" destOrd="0" parTransId="{E884B955-EC30-4FD0-A0F5-E48145F5FFBA}" sibTransId="{082377EA-E6EE-4D5E-8E0E-EFA06BE4689C}"/>
    <dgm:cxn modelId="{0B03E97D-EC2C-4E82-9C23-90907F648FDB}" type="presOf" srcId="{A4A6C8F7-9687-4826-85B6-9E0479079CD8}" destId="{8827AAB6-59D3-4EB1-9CD3-E0E31A135C48}" srcOrd="0" destOrd="2" presId="urn:microsoft.com/office/officeart/2005/8/layout/default"/>
    <dgm:cxn modelId="{A3225C65-AB29-4862-9E58-7E6E956C5D36}" srcId="{D9A4F994-CBAF-4CFD-8B5E-E8CD22D4A99E}" destId="{61D28836-B4B7-4B6B-8EB3-B89403266325}" srcOrd="2" destOrd="0" parTransId="{8EA164B2-97B6-4DDE-9AE0-6D8FC7B7F047}" sibTransId="{29B4504C-4514-49FE-B627-70C235FA2985}"/>
    <dgm:cxn modelId="{62DCFAF4-AF61-4B56-B844-7A7891C8B6F3}" type="presOf" srcId="{ECD9A5CB-D0DF-4F46-A0E4-D8BB4235624F}" destId="{1C70817C-3EC1-4404-9E89-05D6381D53B2}" srcOrd="0" destOrd="0" presId="urn:microsoft.com/office/officeart/2005/8/layout/default"/>
    <dgm:cxn modelId="{A7E095AE-8334-47E0-84FE-E15C2C32F2ED}" type="presOf" srcId="{D9A4F994-CBAF-4CFD-8B5E-E8CD22D4A99E}" destId="{49AAA724-765C-4B3C-966E-878760509F47}" srcOrd="0" destOrd="0" presId="urn:microsoft.com/office/officeart/2005/8/layout/default"/>
    <dgm:cxn modelId="{C22DB7E9-B012-486E-A608-EA7942D05658}" type="presOf" srcId="{7B5769B1-1A9D-4F79-BFAB-D18CECB52D3A}" destId="{1C70817C-3EC1-4404-9E89-05D6381D53B2}" srcOrd="0" destOrd="4" presId="urn:microsoft.com/office/officeart/2005/8/layout/default"/>
    <dgm:cxn modelId="{F686DCDA-8291-4C04-980C-6B50316AECE6}" type="presOf" srcId="{48623D7D-0ADF-4EA7-B747-36A9E8865487}" destId="{9BDFE0B8-6FCA-43BA-8A6D-E2E065A3ECE7}" srcOrd="0" destOrd="1" presId="urn:microsoft.com/office/officeart/2005/8/layout/default"/>
    <dgm:cxn modelId="{2C51DB87-3CF7-4ED4-B9F9-36B0A5422901}" type="presOf" srcId="{00153E41-4639-483D-B37B-1779F2CA84AB}" destId="{E855217F-B494-4569-86D9-F4CAB949FD63}" srcOrd="0" destOrd="0" presId="urn:microsoft.com/office/officeart/2005/8/layout/default"/>
    <dgm:cxn modelId="{BFF9105F-F902-4CE3-AD14-E74B5C2CDAD5}" srcId="{08869DD7-9B5B-4A32-A763-24904F330DC0}" destId="{C1C72E8B-664C-4C70-A141-DE2F11007A2B}" srcOrd="4" destOrd="0" parTransId="{86AD8E2C-7751-4660-82C4-1BE4C4EF1448}" sibTransId="{2978B460-66CA-4EA7-BB0F-F27EAC280ACC}"/>
    <dgm:cxn modelId="{EF51E293-E9FE-43E6-B63B-CC42BE3A7A95}" srcId="{6195042A-BC34-4602-A025-5E3004D28538}" destId="{78B89408-0AE1-4D27-846D-F2CF2DB36D2B}" srcOrd="4" destOrd="0" parTransId="{68DEEFB0-A99A-4DC4-A70A-96E1F396FADE}" sibTransId="{D39F5CFD-9693-4328-8740-6EF9A831535A}"/>
    <dgm:cxn modelId="{4C2E499F-044F-4BBC-997A-89CB30E13737}" srcId="{ECD9A5CB-D0DF-4F46-A0E4-D8BB4235624F}" destId="{A37A1FE0-EC14-44FC-A11D-B4B8BAF04CAC}" srcOrd="4" destOrd="0" parTransId="{22D3EFBB-BF19-460A-88CD-4D49DEB76DEC}" sibTransId="{1EA75143-5ACF-4597-8E29-A0F0C3DDBD7E}"/>
    <dgm:cxn modelId="{072BA517-5320-420A-9408-CF3B328AEFF7}" type="presOf" srcId="{A37A1FE0-EC14-44FC-A11D-B4B8BAF04CAC}" destId="{1C70817C-3EC1-4404-9E89-05D6381D53B2}" srcOrd="0" destOrd="5" presId="urn:microsoft.com/office/officeart/2005/8/layout/default"/>
    <dgm:cxn modelId="{79C12DA6-ECF3-4747-91D7-F0178E83B6C8}" srcId="{08869DD7-9B5B-4A32-A763-24904F330DC0}" destId="{C6F96538-09FB-48C5-8D93-77E75125E02B}" srcOrd="2" destOrd="0" parTransId="{58C02E76-B26A-47DD-9D7B-908CD930D21D}" sibTransId="{E80972CB-B66B-4D20-9C37-560B5A519C66}"/>
    <dgm:cxn modelId="{E5E3058E-D9D2-4E20-929C-82771A6BCD40}" srcId="{ECD9A5CB-D0DF-4F46-A0E4-D8BB4235624F}" destId="{3C3D22E0-3247-4665-A799-92AD35F8F645}" srcOrd="2" destOrd="0" parTransId="{411D2589-8CC1-4D74-81B7-112C76F13622}" sibTransId="{993F09B3-B190-4642-AF8F-83AD1D8EDAFA}"/>
    <dgm:cxn modelId="{B874D867-8D1D-4272-B705-CBDA6554D374}" type="presOf" srcId="{C90E3A79-0C65-4DE0-8695-9BD40DE0F459}" destId="{E855217F-B494-4569-86D9-F4CAB949FD63}" srcOrd="0" destOrd="3" presId="urn:microsoft.com/office/officeart/2005/8/layout/default"/>
    <dgm:cxn modelId="{7392096D-2304-44E4-89FA-7B8597DAE0C0}" srcId="{ECD9A5CB-D0DF-4F46-A0E4-D8BB4235624F}" destId="{7B5769B1-1A9D-4F79-BFAB-D18CECB52D3A}" srcOrd="3" destOrd="0" parTransId="{BFE011BE-DE70-43F5-89E8-70C118B06DCD}" sibTransId="{3699E534-F500-4465-BD7A-C9BA0B84CD96}"/>
    <dgm:cxn modelId="{B45B10F4-6B50-4C4A-BA6A-06C3AEC4734E}" srcId="{00153E41-4639-483D-B37B-1779F2CA84AB}" destId="{58818BD3-3550-4326-B9B1-E35F3EAA9D11}" srcOrd="0" destOrd="0" parTransId="{8D97688C-2381-46EA-AF3E-DFB9AF2139ED}" sibTransId="{4C2BB287-E6F0-4AFC-AE2B-AD2AC1C73FD1}"/>
    <dgm:cxn modelId="{679B39BB-BACA-420E-95B7-6D1C143ED7D2}" type="presOf" srcId="{3C3D22E0-3247-4665-A799-92AD35F8F645}" destId="{1C70817C-3EC1-4404-9E89-05D6381D53B2}" srcOrd="0" destOrd="3" presId="urn:microsoft.com/office/officeart/2005/8/layout/default"/>
    <dgm:cxn modelId="{22C31559-5B9A-46CC-BEE7-EFE88BDDFD04}" type="presOf" srcId="{534B15F5-B46C-417B-9C41-59A7651DABB9}" destId="{E855217F-B494-4569-86D9-F4CAB949FD63}" srcOrd="0" destOrd="4" presId="urn:microsoft.com/office/officeart/2005/8/layout/default"/>
    <dgm:cxn modelId="{549E79DA-B414-4E29-A319-118097260CAE}" type="presOf" srcId="{58818BD3-3550-4326-B9B1-E35F3EAA9D11}" destId="{E855217F-B494-4569-86D9-F4CAB949FD63}" srcOrd="0" destOrd="1" presId="urn:microsoft.com/office/officeart/2005/8/layout/default"/>
    <dgm:cxn modelId="{1856E0F6-9147-4B1D-881E-B33328246A78}" type="presOf" srcId="{C6F96538-09FB-48C5-8D93-77E75125E02B}" destId="{9BDFE0B8-6FCA-43BA-8A6D-E2E065A3ECE7}" srcOrd="0" destOrd="3" presId="urn:microsoft.com/office/officeart/2005/8/layout/default"/>
    <dgm:cxn modelId="{345552D9-08C3-4802-A168-4BA1BD94F5E9}" srcId="{ECD9A5CB-D0DF-4F46-A0E4-D8BB4235624F}" destId="{9A66045A-70F6-468F-9F27-D701C67D0190}" srcOrd="1" destOrd="0" parTransId="{C9FF70C8-A1C5-4881-B121-8DAFF94B3AB4}" sibTransId="{250721EA-D083-4A34-94A3-C601E300E7B6}"/>
    <dgm:cxn modelId="{D8D3E472-9B1F-4B33-A8A1-F485EB206984}" type="presOf" srcId="{7F5E5265-7E68-4F50-9062-493A0F7BB9E9}" destId="{E855217F-B494-4569-86D9-F4CAB949FD63}" srcOrd="0" destOrd="2" presId="urn:microsoft.com/office/officeart/2005/8/layout/default"/>
    <dgm:cxn modelId="{246B4002-F7E2-4AA5-A141-6643EFDBFDA9}" srcId="{D9A4F994-CBAF-4CFD-8B5E-E8CD22D4A99E}" destId="{08869DD7-9B5B-4A32-A763-24904F330DC0}" srcOrd="1" destOrd="0" parTransId="{5CB41A9D-F51B-484C-B8BB-B76F7676E4A6}" sibTransId="{6D9072D6-C172-410C-AFF9-16AE543A2B58}"/>
    <dgm:cxn modelId="{4B148797-A269-4F36-82C6-4EDED84A7018}" type="presOf" srcId="{61D28836-B4B7-4B6B-8EB3-B89403266325}" destId="{8827AAB6-59D3-4EB1-9CD3-E0E31A135C48}" srcOrd="0" destOrd="0" presId="urn:microsoft.com/office/officeart/2005/8/layout/default"/>
    <dgm:cxn modelId="{0C73DBA2-40E4-44B3-9A10-D29A648634DA}" type="presParOf" srcId="{49AAA724-765C-4B3C-966E-878760509F47}" destId="{84D2BBE5-CC24-4B27-8CB6-AC7C5B9B89E1}" srcOrd="0" destOrd="0" presId="urn:microsoft.com/office/officeart/2005/8/layout/default"/>
    <dgm:cxn modelId="{C52C8E69-3AC9-4710-A41E-E4237399047B}" type="presParOf" srcId="{49AAA724-765C-4B3C-966E-878760509F47}" destId="{C71D3FF6-D278-4C7B-BD50-69DD117CB929}" srcOrd="1" destOrd="0" presId="urn:microsoft.com/office/officeart/2005/8/layout/default"/>
    <dgm:cxn modelId="{0F4B8DDE-57E2-4982-8DDA-6071D325D793}" type="presParOf" srcId="{49AAA724-765C-4B3C-966E-878760509F47}" destId="{9BDFE0B8-6FCA-43BA-8A6D-E2E065A3ECE7}" srcOrd="2" destOrd="0" presId="urn:microsoft.com/office/officeart/2005/8/layout/default"/>
    <dgm:cxn modelId="{E9528551-9505-48DB-A7B6-0176BA3FC3CA}" type="presParOf" srcId="{49AAA724-765C-4B3C-966E-878760509F47}" destId="{377FDCCB-F833-4613-B9EC-F54CDE53BF63}" srcOrd="3" destOrd="0" presId="urn:microsoft.com/office/officeart/2005/8/layout/default"/>
    <dgm:cxn modelId="{4DD0857C-3A24-4C85-8220-6D5A4F471C44}" type="presParOf" srcId="{49AAA724-765C-4B3C-966E-878760509F47}" destId="{8827AAB6-59D3-4EB1-9CD3-E0E31A135C48}" srcOrd="4" destOrd="0" presId="urn:microsoft.com/office/officeart/2005/8/layout/default"/>
    <dgm:cxn modelId="{27866118-9C60-4213-ADBD-78FC6C4F1A17}" type="presParOf" srcId="{49AAA724-765C-4B3C-966E-878760509F47}" destId="{D5E45ACF-22AD-4874-B7E6-B0754D31DA41}" srcOrd="5" destOrd="0" presId="urn:microsoft.com/office/officeart/2005/8/layout/default"/>
    <dgm:cxn modelId="{0E20C4CF-3A76-47F0-BE71-96F91B51B062}" type="presParOf" srcId="{49AAA724-765C-4B3C-966E-878760509F47}" destId="{E855217F-B494-4569-86D9-F4CAB949FD63}" srcOrd="6" destOrd="0" presId="urn:microsoft.com/office/officeart/2005/8/layout/default"/>
    <dgm:cxn modelId="{9206C2B5-45C3-4C48-AC6C-0B5743297B14}" type="presParOf" srcId="{49AAA724-765C-4B3C-966E-878760509F47}" destId="{B896FD03-5F83-4337-8BA2-A57E7A076887}" srcOrd="7" destOrd="0" presId="urn:microsoft.com/office/officeart/2005/8/layout/default"/>
    <dgm:cxn modelId="{9D3F02B3-F313-4BC4-A5AB-EDF2D321C07B}" type="presParOf" srcId="{49AAA724-765C-4B3C-966E-878760509F47}" destId="{1C70817C-3EC1-4404-9E89-05D6381D53B2}" srcOrd="8" destOrd="0" presId="urn:microsoft.com/office/officeart/2005/8/layout/default"/>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2F0E0-80E3-4DEB-A09B-307F351D26C4}">
      <dsp:nvSpPr>
        <dsp:cNvPr id="0" name=""/>
        <dsp:cNvSpPr/>
      </dsp:nvSpPr>
      <dsp:spPr>
        <a:xfrm>
          <a:off x="3014027" y="772519"/>
          <a:ext cx="2360604" cy="273127"/>
        </a:xfrm>
        <a:custGeom>
          <a:avLst/>
          <a:gdLst/>
          <a:ahLst/>
          <a:cxnLst/>
          <a:rect l="0" t="0" r="0" b="0"/>
          <a:pathLst>
            <a:path>
              <a:moveTo>
                <a:pt x="0" y="0"/>
              </a:moveTo>
              <a:lnTo>
                <a:pt x="0" y="136563"/>
              </a:lnTo>
              <a:lnTo>
                <a:pt x="2360604" y="136563"/>
              </a:lnTo>
              <a:lnTo>
                <a:pt x="2360604" y="2731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B072D0-B51B-4F9D-9270-A8E13F3CB1BB}">
      <dsp:nvSpPr>
        <dsp:cNvPr id="0" name=""/>
        <dsp:cNvSpPr/>
      </dsp:nvSpPr>
      <dsp:spPr>
        <a:xfrm>
          <a:off x="3014027" y="772519"/>
          <a:ext cx="786868" cy="273127"/>
        </a:xfrm>
        <a:custGeom>
          <a:avLst/>
          <a:gdLst/>
          <a:ahLst/>
          <a:cxnLst/>
          <a:rect l="0" t="0" r="0" b="0"/>
          <a:pathLst>
            <a:path>
              <a:moveTo>
                <a:pt x="0" y="0"/>
              </a:moveTo>
              <a:lnTo>
                <a:pt x="0" y="136563"/>
              </a:lnTo>
              <a:lnTo>
                <a:pt x="786868" y="136563"/>
              </a:lnTo>
              <a:lnTo>
                <a:pt x="786868" y="2731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77A9A1-9366-4A7C-BD36-8C433DEBB7F6}">
      <dsp:nvSpPr>
        <dsp:cNvPr id="0" name=""/>
        <dsp:cNvSpPr/>
      </dsp:nvSpPr>
      <dsp:spPr>
        <a:xfrm>
          <a:off x="2227159" y="772519"/>
          <a:ext cx="786868" cy="273127"/>
        </a:xfrm>
        <a:custGeom>
          <a:avLst/>
          <a:gdLst/>
          <a:ahLst/>
          <a:cxnLst/>
          <a:rect l="0" t="0" r="0" b="0"/>
          <a:pathLst>
            <a:path>
              <a:moveTo>
                <a:pt x="786868" y="0"/>
              </a:moveTo>
              <a:lnTo>
                <a:pt x="786868" y="136563"/>
              </a:lnTo>
              <a:lnTo>
                <a:pt x="0" y="136563"/>
              </a:lnTo>
              <a:lnTo>
                <a:pt x="0" y="2731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57D700-4A4E-47FA-BD5B-8047A5749165}">
      <dsp:nvSpPr>
        <dsp:cNvPr id="0" name=""/>
        <dsp:cNvSpPr/>
      </dsp:nvSpPr>
      <dsp:spPr>
        <a:xfrm>
          <a:off x="653422" y="772519"/>
          <a:ext cx="2360604" cy="273127"/>
        </a:xfrm>
        <a:custGeom>
          <a:avLst/>
          <a:gdLst/>
          <a:ahLst/>
          <a:cxnLst/>
          <a:rect l="0" t="0" r="0" b="0"/>
          <a:pathLst>
            <a:path>
              <a:moveTo>
                <a:pt x="2360604" y="0"/>
              </a:moveTo>
              <a:lnTo>
                <a:pt x="2360604" y="136563"/>
              </a:lnTo>
              <a:lnTo>
                <a:pt x="0" y="136563"/>
              </a:lnTo>
              <a:lnTo>
                <a:pt x="0" y="2731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C5DE26-0512-4307-A3CB-9A362E695315}">
      <dsp:nvSpPr>
        <dsp:cNvPr id="0" name=""/>
        <dsp:cNvSpPr/>
      </dsp:nvSpPr>
      <dsp:spPr>
        <a:xfrm>
          <a:off x="2363723" y="122215"/>
          <a:ext cx="1300608" cy="6503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Маркетинговые коммуникации</a:t>
          </a:r>
        </a:p>
      </dsp:txBody>
      <dsp:txXfrm>
        <a:off x="2363723" y="122215"/>
        <a:ext cx="1300608" cy="650304"/>
      </dsp:txXfrm>
    </dsp:sp>
    <dsp:sp modelId="{685F519A-FC6F-4E70-8C4F-B5511F19FF6D}">
      <dsp:nvSpPr>
        <dsp:cNvPr id="0" name=""/>
        <dsp:cNvSpPr/>
      </dsp:nvSpPr>
      <dsp:spPr>
        <a:xfrm>
          <a:off x="3118" y="1045647"/>
          <a:ext cx="1300608" cy="6503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Реклама</a:t>
          </a:r>
        </a:p>
      </dsp:txBody>
      <dsp:txXfrm>
        <a:off x="3118" y="1045647"/>
        <a:ext cx="1300608" cy="650304"/>
      </dsp:txXfrm>
    </dsp:sp>
    <dsp:sp modelId="{D6E3DD02-5D1E-41A5-B511-7F7AE49D8068}">
      <dsp:nvSpPr>
        <dsp:cNvPr id="0" name=""/>
        <dsp:cNvSpPr/>
      </dsp:nvSpPr>
      <dsp:spPr>
        <a:xfrm>
          <a:off x="1576854" y="1045647"/>
          <a:ext cx="1300608" cy="6503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PR</a:t>
          </a:r>
          <a:endParaRPr lang="ru-RU" sz="1200" kern="1200">
            <a:latin typeface="Times New Roman" panose="02020603050405020304" pitchFamily="18" charset="0"/>
            <a:cs typeface="Times New Roman" panose="02020603050405020304" pitchFamily="18" charset="0"/>
          </a:endParaRPr>
        </a:p>
      </dsp:txBody>
      <dsp:txXfrm>
        <a:off x="1576854" y="1045647"/>
        <a:ext cx="1300608" cy="650304"/>
      </dsp:txXfrm>
    </dsp:sp>
    <dsp:sp modelId="{C3D9045F-9EDF-4F1D-9D70-B036BAD35FDF}">
      <dsp:nvSpPr>
        <dsp:cNvPr id="0" name=""/>
        <dsp:cNvSpPr/>
      </dsp:nvSpPr>
      <dsp:spPr>
        <a:xfrm>
          <a:off x="3150591" y="1045647"/>
          <a:ext cx="1300608" cy="6503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Прямой маркетинг</a:t>
          </a:r>
        </a:p>
      </dsp:txBody>
      <dsp:txXfrm>
        <a:off x="3150591" y="1045647"/>
        <a:ext cx="1300608" cy="650304"/>
      </dsp:txXfrm>
    </dsp:sp>
    <dsp:sp modelId="{043D8EFC-820C-4F4E-8CC8-B147138DD8D6}">
      <dsp:nvSpPr>
        <dsp:cNvPr id="0" name=""/>
        <dsp:cNvSpPr/>
      </dsp:nvSpPr>
      <dsp:spPr>
        <a:xfrm>
          <a:off x="4724328" y="1045647"/>
          <a:ext cx="1300608" cy="6503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BTL</a:t>
          </a:r>
          <a:r>
            <a:rPr lang="ru-RU" sz="1200" kern="1200">
              <a:latin typeface="Times New Roman" panose="02020603050405020304" pitchFamily="18" charset="0"/>
              <a:cs typeface="Times New Roman" panose="02020603050405020304" pitchFamily="18" charset="0"/>
            </a:rPr>
            <a:t>-инструменты</a:t>
          </a:r>
        </a:p>
      </dsp:txBody>
      <dsp:txXfrm>
        <a:off x="4724328" y="1045647"/>
        <a:ext cx="1300608" cy="6503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F92C6-B0ED-48F4-AD21-A4BD95CE4974}">
      <dsp:nvSpPr>
        <dsp:cNvPr id="0" name=""/>
        <dsp:cNvSpPr/>
      </dsp:nvSpPr>
      <dsp:spPr>
        <a:xfrm>
          <a:off x="-6376035" y="-975273"/>
          <a:ext cx="7589347" cy="7589347"/>
        </a:xfrm>
        <a:prstGeom prst="blockArc">
          <a:avLst>
            <a:gd name="adj1" fmla="val 18900000"/>
            <a:gd name="adj2" fmla="val 2700000"/>
            <a:gd name="adj3" fmla="val 285"/>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A09B9-10AA-4C49-BC07-3993AE492E66}">
      <dsp:nvSpPr>
        <dsp:cNvPr id="0" name=""/>
        <dsp:cNvSpPr/>
      </dsp:nvSpPr>
      <dsp:spPr>
        <a:xfrm>
          <a:off x="530059" y="291337"/>
          <a:ext cx="5371581" cy="8270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9654"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Менеджер по закупкам логистической компании Максим</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Надежный поставщик качественных запчастей для коммерческого транспорта. Не тратьте время - при заказе от 10.000 ₽ привезем бесплатно.</a:t>
          </a:r>
        </a:p>
      </dsp:txBody>
      <dsp:txXfrm>
        <a:off x="530059" y="291337"/>
        <a:ext cx="5371581" cy="827025"/>
      </dsp:txXfrm>
    </dsp:sp>
    <dsp:sp modelId="{452E9527-C9E6-46F5-8C56-F919395CF6F7}">
      <dsp:nvSpPr>
        <dsp:cNvPr id="0" name=""/>
        <dsp:cNvSpPr/>
      </dsp:nvSpPr>
      <dsp:spPr>
        <a:xfrm>
          <a:off x="89387" y="264177"/>
          <a:ext cx="881344" cy="881344"/>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56EEAB-FB1A-4135-915C-D56925B61FA8}">
      <dsp:nvSpPr>
        <dsp:cNvPr id="0" name=""/>
        <dsp:cNvSpPr/>
      </dsp:nvSpPr>
      <dsp:spPr>
        <a:xfrm>
          <a:off x="1035295" y="1348612"/>
          <a:ext cx="4866345" cy="8270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9654"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Менеджер по закупкам сельскохозяйственной компании Виталий</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Хватит терять деньги на простое! Организуем стабильную поставку комплектующих для обслуживания вашей спецтехники.</a:t>
          </a:r>
        </a:p>
      </dsp:txBody>
      <dsp:txXfrm>
        <a:off x="1035295" y="1348612"/>
        <a:ext cx="4866345" cy="827025"/>
      </dsp:txXfrm>
    </dsp:sp>
    <dsp:sp modelId="{56A3D4F9-A849-4FDC-8A73-2D550BD45938}">
      <dsp:nvSpPr>
        <dsp:cNvPr id="0" name=""/>
        <dsp:cNvSpPr/>
      </dsp:nvSpPr>
      <dsp:spPr>
        <a:xfrm>
          <a:off x="594623" y="1321452"/>
          <a:ext cx="881344" cy="881344"/>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1377FE-127A-46DF-B958-3AE3E56F5BCD}">
      <dsp:nvSpPr>
        <dsp:cNvPr id="0" name=""/>
        <dsp:cNvSpPr/>
      </dsp:nvSpPr>
      <dsp:spPr>
        <a:xfrm>
          <a:off x="1190362" y="2405887"/>
          <a:ext cx="4711278" cy="8270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9654"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Менеджер магазина автозапчастей Станислав</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Закажите недостающие запчасти в Экстра - 10.000 позиций в наличии и под заказ для отечественных грузовиков и иномарок</a:t>
          </a:r>
        </a:p>
      </dsp:txBody>
      <dsp:txXfrm>
        <a:off x="1190362" y="2405887"/>
        <a:ext cx="4711278" cy="827025"/>
      </dsp:txXfrm>
    </dsp:sp>
    <dsp:sp modelId="{1E8CE0D1-0265-41F8-96BC-DC2655725E88}">
      <dsp:nvSpPr>
        <dsp:cNvPr id="0" name=""/>
        <dsp:cNvSpPr/>
      </dsp:nvSpPr>
      <dsp:spPr>
        <a:xfrm>
          <a:off x="749690" y="2378727"/>
          <a:ext cx="881344" cy="881344"/>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97DB20-B8FF-4001-99CD-72CC9F3B1CD2}">
      <dsp:nvSpPr>
        <dsp:cNvPr id="0" name=""/>
        <dsp:cNvSpPr/>
      </dsp:nvSpPr>
      <dsp:spPr>
        <a:xfrm>
          <a:off x="1035295" y="3463162"/>
          <a:ext cx="4866345" cy="8270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9654"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Тракторист Анатолий</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Недорогие запчасти для сельской техники в наличии и под заказ. Широкий выбор качественных аналогов по разумной цене. Заказывайте!</a:t>
          </a:r>
        </a:p>
      </dsp:txBody>
      <dsp:txXfrm>
        <a:off x="1035295" y="3463162"/>
        <a:ext cx="4866345" cy="827025"/>
      </dsp:txXfrm>
    </dsp:sp>
    <dsp:sp modelId="{BADFFD58-83AD-4510-944F-74B9EE3A0C6B}">
      <dsp:nvSpPr>
        <dsp:cNvPr id="0" name=""/>
        <dsp:cNvSpPr/>
      </dsp:nvSpPr>
      <dsp:spPr>
        <a:xfrm>
          <a:off x="594623" y="3436002"/>
          <a:ext cx="881344" cy="881344"/>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A4259A-5D47-4E57-8C20-B4BBA9F73658}">
      <dsp:nvSpPr>
        <dsp:cNvPr id="0" name=""/>
        <dsp:cNvSpPr/>
      </dsp:nvSpPr>
      <dsp:spPr>
        <a:xfrm>
          <a:off x="530059" y="4520437"/>
          <a:ext cx="5371581" cy="8270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9654"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Дальнобойщик Николай</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Качественные запчасти для грузовых автомобилей от производителя. Подберем необходимые комплектующие для обслуживания вашей техники бесплатно!</a:t>
          </a:r>
        </a:p>
      </dsp:txBody>
      <dsp:txXfrm>
        <a:off x="530059" y="4520437"/>
        <a:ext cx="5371581" cy="827025"/>
      </dsp:txXfrm>
    </dsp:sp>
    <dsp:sp modelId="{F63624FB-71D1-4753-8572-1B15D1E82C00}">
      <dsp:nvSpPr>
        <dsp:cNvPr id="0" name=""/>
        <dsp:cNvSpPr/>
      </dsp:nvSpPr>
      <dsp:spPr>
        <a:xfrm>
          <a:off x="89387" y="4493277"/>
          <a:ext cx="881344" cy="881344"/>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21AA9B-309D-4CFD-A0E1-F7E6179EF7B3}">
      <dsp:nvSpPr>
        <dsp:cNvPr id="0" name=""/>
        <dsp:cNvSpPr/>
      </dsp:nvSpPr>
      <dsp:spPr>
        <a:xfrm rot="5400000">
          <a:off x="3477502" y="-1718893"/>
          <a:ext cx="742710" cy="4181450"/>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Запрос</a:t>
          </a:r>
          <a:r>
            <a:rPr lang="ru-RU" sz="1100" kern="1200">
              <a:latin typeface="Times New Roman" panose="02020603050405020304" pitchFamily="18" charset="0"/>
              <a:cs typeface="Times New Roman" panose="02020603050405020304" pitchFamily="18" charset="0"/>
            </a:rPr>
            <a:t>: покупка запчастей для ремонта или обслуживания личного транспортного средства.</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Критерии</a:t>
          </a:r>
          <a:r>
            <a:rPr lang="ru-RU" sz="1100" kern="1200">
              <a:latin typeface="Times New Roman" panose="02020603050405020304" pitchFamily="18" charset="0"/>
              <a:cs typeface="Times New Roman" panose="02020603050405020304" pitchFamily="18" charset="0"/>
            </a:rPr>
            <a:t>: цена, удобство выбора, гарантия, доставка, наличие аналогов.</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758132" y="36733"/>
        <a:ext cx="4145194" cy="670198"/>
      </dsp:txXfrm>
    </dsp:sp>
    <dsp:sp modelId="{0CC9BE63-0A7A-4686-97B0-B2B07AF375B0}">
      <dsp:nvSpPr>
        <dsp:cNvPr id="0" name=""/>
        <dsp:cNvSpPr/>
      </dsp:nvSpPr>
      <dsp:spPr>
        <a:xfrm>
          <a:off x="0" y="3484"/>
          <a:ext cx="1757291" cy="73244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Автолюбители - мужчины</a:t>
          </a:r>
        </a:p>
      </dsp:txBody>
      <dsp:txXfrm>
        <a:off x="35755" y="39239"/>
        <a:ext cx="1685781" cy="660932"/>
      </dsp:txXfrm>
    </dsp:sp>
    <dsp:sp modelId="{7D14BF08-0698-4BD4-8175-A1092488C281}">
      <dsp:nvSpPr>
        <dsp:cNvPr id="0" name=""/>
        <dsp:cNvSpPr/>
      </dsp:nvSpPr>
      <dsp:spPr>
        <a:xfrm rot="5400000">
          <a:off x="3477502" y="-929763"/>
          <a:ext cx="742710" cy="4181450"/>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Запрос</a:t>
          </a:r>
          <a:r>
            <a:rPr lang="ru-RU" sz="1100" kern="1200">
              <a:latin typeface="Times New Roman" panose="02020603050405020304" pitchFamily="18" charset="0"/>
              <a:cs typeface="Times New Roman" panose="02020603050405020304" pitchFamily="18" charset="0"/>
            </a:rPr>
            <a:t>: : покупка запчастей для ремонта или обслуживания личного транспортного средства.</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Критерии</a:t>
          </a:r>
          <a:r>
            <a:rPr lang="ru-RU" sz="1100" kern="1200">
              <a:latin typeface="Times New Roman" panose="02020603050405020304" pitchFamily="18" charset="0"/>
              <a:cs typeface="Times New Roman" panose="02020603050405020304" pitchFamily="18" charset="0"/>
            </a:rPr>
            <a:t>: удобство выбора, гарантия, цена, доставка, простота.</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758132" y="825863"/>
        <a:ext cx="4145194" cy="670198"/>
      </dsp:txXfrm>
    </dsp:sp>
    <dsp:sp modelId="{498937B9-EAA8-49C2-A58D-046BABB1B962}">
      <dsp:nvSpPr>
        <dsp:cNvPr id="0" name=""/>
        <dsp:cNvSpPr/>
      </dsp:nvSpPr>
      <dsp:spPr>
        <a:xfrm>
          <a:off x="0" y="792614"/>
          <a:ext cx="1757291" cy="73244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Автолюбители - женщины</a:t>
          </a:r>
        </a:p>
      </dsp:txBody>
      <dsp:txXfrm>
        <a:off x="35755" y="828369"/>
        <a:ext cx="1685781" cy="660932"/>
      </dsp:txXfrm>
    </dsp:sp>
    <dsp:sp modelId="{37DAEC51-7CDF-4085-A980-8EB7BD3346B9}">
      <dsp:nvSpPr>
        <dsp:cNvPr id="0" name=""/>
        <dsp:cNvSpPr/>
      </dsp:nvSpPr>
      <dsp:spPr>
        <a:xfrm rot="5400000">
          <a:off x="3477502" y="-140633"/>
          <a:ext cx="742710" cy="4181450"/>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Запрос</a:t>
          </a:r>
          <a:r>
            <a:rPr lang="ru-RU" sz="1100" kern="1200">
              <a:latin typeface="Times New Roman" panose="02020603050405020304" pitchFamily="18" charset="0"/>
              <a:cs typeface="Times New Roman" panose="02020603050405020304" pitchFamily="18" charset="0"/>
            </a:rPr>
            <a:t>: покупка запчастей для коммерческой деятельности в виде ремонта автомобилей клиентов.</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Критерии</a:t>
          </a:r>
          <a:r>
            <a:rPr lang="ru-RU" sz="1100" kern="1200">
              <a:latin typeface="Times New Roman" panose="02020603050405020304" pitchFamily="18" charset="0"/>
              <a:cs typeface="Times New Roman" panose="02020603050405020304" pitchFamily="18" charset="0"/>
            </a:rPr>
            <a:t>: наличие и скорость исполнения, цена, гарантия, наличие аналоговых запчастей.</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758132" y="1614993"/>
        <a:ext cx="4145194" cy="670198"/>
      </dsp:txXfrm>
    </dsp:sp>
    <dsp:sp modelId="{5685A3F0-F784-436F-9AF9-390850EECAEE}">
      <dsp:nvSpPr>
        <dsp:cNvPr id="0" name=""/>
        <dsp:cNvSpPr/>
      </dsp:nvSpPr>
      <dsp:spPr>
        <a:xfrm>
          <a:off x="0" y="1581744"/>
          <a:ext cx="1757291" cy="73244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Представители автосервисов</a:t>
          </a:r>
        </a:p>
      </dsp:txBody>
      <dsp:txXfrm>
        <a:off x="35755" y="1617499"/>
        <a:ext cx="1685781" cy="660932"/>
      </dsp:txXfrm>
    </dsp:sp>
    <dsp:sp modelId="{D823C6F9-8136-45DC-BAC5-C2CF23F77731}">
      <dsp:nvSpPr>
        <dsp:cNvPr id="0" name=""/>
        <dsp:cNvSpPr/>
      </dsp:nvSpPr>
      <dsp:spPr>
        <a:xfrm rot="5400000">
          <a:off x="3477502" y="648496"/>
          <a:ext cx="742710" cy="4181450"/>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Запрос</a:t>
          </a:r>
          <a:r>
            <a:rPr lang="ru-RU" sz="1100" kern="1200">
              <a:latin typeface="Times New Roman" panose="02020603050405020304" pitchFamily="18" charset="0"/>
              <a:cs typeface="Times New Roman" panose="02020603050405020304" pitchFamily="18" charset="0"/>
            </a:rPr>
            <a:t>: покупка запчастей с целью дальнейшей перепродажи</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Критерии</a:t>
          </a:r>
          <a:r>
            <a:rPr lang="ru-RU" sz="1100" kern="1200">
              <a:latin typeface="Times New Roman" panose="02020603050405020304" pitchFamily="18" charset="0"/>
              <a:cs typeface="Times New Roman" panose="02020603050405020304" pitchFamily="18" charset="0"/>
            </a:rPr>
            <a:t>: наличие и скорость исполнения, цена, гарантия, широта ассортимента и наличие аналогов.</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758132" y="2404122"/>
        <a:ext cx="4145194" cy="670198"/>
      </dsp:txXfrm>
    </dsp:sp>
    <dsp:sp modelId="{5FD12F51-520D-4481-85D5-E2C39E0446A4}">
      <dsp:nvSpPr>
        <dsp:cNvPr id="0" name=""/>
        <dsp:cNvSpPr/>
      </dsp:nvSpPr>
      <dsp:spPr>
        <a:xfrm>
          <a:off x="0" y="2370874"/>
          <a:ext cx="1757291" cy="73244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Представители магазинов легковых автозапчастей</a:t>
          </a:r>
        </a:p>
      </dsp:txBody>
      <dsp:txXfrm>
        <a:off x="35755" y="2406629"/>
        <a:ext cx="1685781" cy="660932"/>
      </dsp:txXfrm>
    </dsp:sp>
    <dsp:sp modelId="{A570FCB7-49CF-4D91-83E0-158AC37352EB}">
      <dsp:nvSpPr>
        <dsp:cNvPr id="0" name=""/>
        <dsp:cNvSpPr/>
      </dsp:nvSpPr>
      <dsp:spPr>
        <a:xfrm rot="5400000">
          <a:off x="3477502" y="1437626"/>
          <a:ext cx="742710" cy="4181450"/>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покупка запчастей для обслуживания автомобилей клиентов на ТО, доукомплектовки автомобилей.</a:t>
          </a:r>
        </a:p>
        <a:p>
          <a:pPr marL="57150" lvl="1" indent="-57150" algn="l" defTabSz="488950">
            <a:lnSpc>
              <a:spcPct val="90000"/>
            </a:lnSpc>
            <a:spcBef>
              <a:spcPct val="0"/>
            </a:spcBef>
            <a:spcAft>
              <a:spcPct val="15000"/>
            </a:spcAft>
            <a:buChar char="••"/>
          </a:pPr>
          <a:r>
            <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цена, ассортимент, гарантия, доставка, скорость исполнения заявки.</a:t>
          </a:r>
        </a:p>
      </dsp:txBody>
      <dsp:txXfrm rot="-5400000">
        <a:off x="1758132" y="3193252"/>
        <a:ext cx="4145194" cy="670198"/>
      </dsp:txXfrm>
    </dsp:sp>
    <dsp:sp modelId="{5973323F-5172-420D-A241-590F666461AF}">
      <dsp:nvSpPr>
        <dsp:cNvPr id="0" name=""/>
        <dsp:cNvSpPr/>
      </dsp:nvSpPr>
      <dsp:spPr>
        <a:xfrm>
          <a:off x="0" y="3160004"/>
          <a:ext cx="1757291" cy="73244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Представители автодилеров</a:t>
          </a:r>
        </a:p>
      </dsp:txBody>
      <dsp:txXfrm>
        <a:off x="35755" y="3195759"/>
        <a:ext cx="1685781" cy="66093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D2BBE5-CC24-4B27-8CB6-AC7C5B9B89E1}">
      <dsp:nvSpPr>
        <dsp:cNvPr id="0" name=""/>
        <dsp:cNvSpPr/>
      </dsp:nvSpPr>
      <dsp:spPr>
        <a:xfrm>
          <a:off x="0" y="52233"/>
          <a:ext cx="1830585" cy="41387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Автолюитель Сергей</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a:t>
          </a:r>
          <a:r>
            <a:rPr lang="ru-RU" sz="1100" kern="1200">
              <a:latin typeface="Times New Roman" panose="02020603050405020304" pitchFamily="18" charset="0"/>
              <a:cs typeface="Times New Roman" panose="02020603050405020304" pitchFamily="18" charset="0"/>
            </a:rPr>
            <a:t>: </a:t>
          </a:r>
          <a:r>
            <a:rPr lang="ru-RU" sz="1100" kern="1200"/>
            <a:t>мужчина. 25+ лет. В отношениях / женат. Высшее образование. Работает / самозанятый / владелец небольшого бизнеса. Живет в своей квартире / доме в крупном городе. Есть личный автомобиль среднего класса</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a:t>
          </a:r>
          <a:r>
            <a:rPr lang="ru-RU" sz="1100" kern="1200"/>
            <a:t>автомобили, спорт, видеоигры, кино и сериалы, отдых, путешествия.</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a:t>
          </a:r>
          <a:r>
            <a:rPr lang="ru-RU" sz="1100" kern="1200">
              <a:latin typeface="Times New Roman" panose="02020603050405020304" pitchFamily="18" charset="0"/>
              <a:cs typeface="Times New Roman" panose="02020603050405020304" pitchFamily="18" charset="0"/>
            </a:rPr>
            <a:t>: </a:t>
          </a:r>
          <a:r>
            <a:rPr lang="ru-RU" sz="1100" kern="1200"/>
            <a:t>подобрать запчасти по оптимальной цене для ТО или починки своего автомобиля.</a:t>
          </a:r>
          <a:endParaRPr lang="ru-RU" sz="1100" kern="1200">
            <a:latin typeface="Times New Roman" panose="02020603050405020304" pitchFamily="18" charset="0"/>
            <a:cs typeface="Times New Roman" panose="02020603050405020304" pitchFamily="18" charset="0"/>
          </a:endParaRPr>
        </a:p>
      </dsp:txBody>
      <dsp:txXfrm>
        <a:off x="0" y="52233"/>
        <a:ext cx="1830585" cy="4138764"/>
      </dsp:txXfrm>
    </dsp:sp>
    <dsp:sp modelId="{9BDFE0B8-6FCA-43BA-8A6D-E2E065A3ECE7}">
      <dsp:nvSpPr>
        <dsp:cNvPr id="0" name=""/>
        <dsp:cNvSpPr/>
      </dsp:nvSpPr>
      <dsp:spPr>
        <a:xfrm>
          <a:off x="2013644" y="52233"/>
          <a:ext cx="1830585" cy="41387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Автоледи Катя</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 </a:t>
          </a:r>
          <a:r>
            <a:rPr lang="ru-RU" sz="1100" kern="1200"/>
            <a:t>женщина 20+ лет. Не в отношениях. Высшее образование. Учится и работает. Живет в съемной квартире или с родителями в крупном городе. Ездит на машине на работу, в университет, в магазин и на прогулки, а также в отпуск на близкие расстояния.</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a:t>
          </a:r>
          <a:r>
            <a:rPr lang="ru-RU" sz="1100" kern="1200"/>
            <a:t>Интересы: фильмы и сериалы, образование, саморазвитие, музыка, красота и здоровье, кулинария, дом и сад</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a:t>
          </a:r>
          <a:r>
            <a:rPr lang="ru-RU" sz="1100" kern="1200">
              <a:latin typeface="Times New Roman" panose="02020603050405020304" pitchFamily="18" charset="0"/>
              <a:cs typeface="Times New Roman" panose="02020603050405020304" pitchFamily="18" charset="0"/>
            </a:rPr>
            <a:t>: </a:t>
          </a:r>
          <a:r>
            <a:rPr lang="ru-RU" sz="1100" kern="1200"/>
            <a:t>починить машину, чтобы дальше спокойно на ней ездить. Получить услугу под ключ и подешевле.</a:t>
          </a:r>
          <a:endParaRPr lang="ru-RU" sz="1100" kern="1200">
            <a:latin typeface="Times New Roman" panose="02020603050405020304" pitchFamily="18" charset="0"/>
            <a:cs typeface="Times New Roman" panose="02020603050405020304" pitchFamily="18" charset="0"/>
          </a:endParaRPr>
        </a:p>
      </dsp:txBody>
      <dsp:txXfrm>
        <a:off x="2013644" y="52233"/>
        <a:ext cx="1830585" cy="4138764"/>
      </dsp:txXfrm>
    </dsp:sp>
    <dsp:sp modelId="{8827AAB6-59D3-4EB1-9CD3-E0E31A135C48}">
      <dsp:nvSpPr>
        <dsp:cNvPr id="0" name=""/>
        <dsp:cNvSpPr/>
      </dsp:nvSpPr>
      <dsp:spPr>
        <a:xfrm>
          <a:off x="4027289" y="52233"/>
          <a:ext cx="1830585" cy="41387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Автослесарь Семен</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a:t>
          </a:r>
          <a:r>
            <a:rPr lang="ru-RU" sz="1100" kern="1200">
              <a:latin typeface="Times New Roman" panose="02020603050405020304" pitchFamily="18" charset="0"/>
              <a:cs typeface="Times New Roman" panose="02020603050405020304" pitchFamily="18" charset="0"/>
            </a:rPr>
            <a:t> </a:t>
          </a:r>
          <a:r>
            <a:rPr lang="ru-RU" sz="1100" kern="1200"/>
            <a:t>мужчина. 30+ лет. Не женат. Среднее специальное образование. Работает автослесарем в фирме более 2 лет или держит свое небольшое дело «в гаражах». Живет в съемной квартире в крупном городе. Запчасти использует для заработка.</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a:t>
          </a:r>
          <a:r>
            <a:rPr lang="ru-RU" sz="1100" kern="1200"/>
            <a:t>автомобили, недвижимость, спорт, семья и дети, покупка недвижимости, здоровье.</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a:t>
          </a:r>
          <a:r>
            <a:rPr lang="ru-RU" sz="1100" kern="1200">
              <a:latin typeface="Times New Roman" panose="02020603050405020304" pitchFamily="18" charset="0"/>
              <a:cs typeface="Times New Roman" panose="02020603050405020304" pitchFamily="18" charset="0"/>
            </a:rPr>
            <a:t> </a:t>
          </a:r>
          <a:r>
            <a:rPr lang="ru-RU" sz="1100" kern="1200"/>
            <a:t>быстро приобрести оптимальные по соотношению цена/ качество запчасти, чтобы быстро реализовать ремонт легковой техники заказчика.</a:t>
          </a:r>
          <a:endParaRPr lang="ru-RU" sz="1100" kern="1200">
            <a:latin typeface="Times New Roman" panose="02020603050405020304" pitchFamily="18" charset="0"/>
            <a:cs typeface="Times New Roman" panose="02020603050405020304" pitchFamily="18" charset="0"/>
          </a:endParaRPr>
        </a:p>
      </dsp:txBody>
      <dsp:txXfrm>
        <a:off x="4027289" y="52233"/>
        <a:ext cx="1830585" cy="4138764"/>
      </dsp:txXfrm>
    </dsp:sp>
    <dsp:sp modelId="{E855217F-B494-4569-86D9-F4CAB949FD63}">
      <dsp:nvSpPr>
        <dsp:cNvPr id="0" name=""/>
        <dsp:cNvSpPr/>
      </dsp:nvSpPr>
      <dsp:spPr>
        <a:xfrm>
          <a:off x="13674" y="4374057"/>
          <a:ext cx="2823733" cy="28317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Менеджер Владимир</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a:t>
          </a:r>
          <a:r>
            <a:rPr lang="ru-RU" sz="1100" kern="1200">
              <a:latin typeface="Times New Roman" panose="02020603050405020304" pitchFamily="18" charset="0"/>
              <a:cs typeface="Times New Roman" panose="02020603050405020304" pitchFamily="18" charset="0"/>
            </a:rPr>
            <a:t>: </a:t>
          </a:r>
          <a:r>
            <a:rPr lang="ru-RU" sz="1100" kern="1200"/>
            <a:t>мужчина. 45+ лет. Женат. Среднее образование. Работает в магазине на окраине крупного города. Живет в своей квартире, на работу добирается на личном, стареньком автомобиле. Работает в отрасли более 20 лет, хорошо разбирается в запчастях.</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a:t>
          </a:r>
          <a:r>
            <a:rPr lang="ru-RU" sz="1100" kern="1200"/>
            <a:t>семья и дети, политика, экономика, автомобили, литература, отдых, ремонт, покупка автомобиля.</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a:t>
          </a:r>
          <a:r>
            <a:rPr lang="ru-RU" sz="1100" kern="1200">
              <a:latin typeface="Times New Roman" panose="02020603050405020304" pitchFamily="18" charset="0"/>
              <a:cs typeface="Times New Roman" panose="02020603050405020304" pitchFamily="18" charset="0"/>
            </a:rPr>
            <a:t>: </a:t>
          </a:r>
          <a:r>
            <a:rPr lang="ru-RU" sz="1100" kern="1200"/>
            <a:t>приобрести недостающие качественные запчасти для дальнейшей перепродажи своим клиентам.</a:t>
          </a:r>
          <a:endParaRPr lang="ru-RU" sz="1100" kern="1200">
            <a:latin typeface="Times New Roman" panose="02020603050405020304" pitchFamily="18" charset="0"/>
            <a:cs typeface="Times New Roman" panose="02020603050405020304" pitchFamily="18" charset="0"/>
          </a:endParaRPr>
        </a:p>
      </dsp:txBody>
      <dsp:txXfrm>
        <a:off x="13674" y="4374057"/>
        <a:ext cx="2823733" cy="2831759"/>
      </dsp:txXfrm>
    </dsp:sp>
    <dsp:sp modelId="{1C70817C-3EC1-4404-9E89-05D6381D53B2}">
      <dsp:nvSpPr>
        <dsp:cNvPr id="0" name=""/>
        <dsp:cNvSpPr/>
      </dsp:nvSpPr>
      <dsp:spPr>
        <a:xfrm>
          <a:off x="3020466" y="4374057"/>
          <a:ext cx="2823733" cy="28317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Сотрудник дилерского центра Костя</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a:t>
          </a:r>
          <a:r>
            <a:rPr lang="ru-RU" sz="1100" kern="1200">
              <a:latin typeface="Times New Roman" panose="02020603050405020304" pitchFamily="18" charset="0"/>
              <a:cs typeface="Times New Roman" panose="02020603050405020304" pitchFamily="18" charset="0"/>
            </a:rPr>
            <a:t> </a:t>
          </a:r>
          <a:r>
            <a:rPr lang="ru-RU" sz="1100" kern="1200"/>
            <a:t>сотрудник дилерского центра, мужчина 30+ лет. Женат / в отношениях, живет на съемной квартире, есть личный автомобиль. Работает 5/2 по 9 часовой смене. Отвечает за закупки и обеспечение дилерского центра и сервиса.</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a:t>
          </a:r>
          <a:r>
            <a:rPr lang="ru-RU" sz="1100" kern="1200"/>
            <a:t>семья и дети, дом и сад, спорт, отдых, автомобили, путешествия, политика, география, дорожное движение, кино, сериалы, youtube</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 </a:t>
          </a:r>
          <a:r>
            <a:rPr lang="ru-RU" sz="1100" kern="1200"/>
            <a:t>наладить поставки оригинальных запчастей для качественного обслуживания автомобилей клиентов и их дооснащения с высокой наценкой.</a:t>
          </a:r>
          <a:endParaRPr lang="ru-RU" sz="1100" kern="1200">
            <a:latin typeface="Times New Roman" panose="02020603050405020304" pitchFamily="18" charset="0"/>
            <a:cs typeface="Times New Roman" panose="02020603050405020304" pitchFamily="18" charset="0"/>
          </a:endParaRPr>
        </a:p>
      </dsp:txBody>
      <dsp:txXfrm>
        <a:off x="3020466" y="4374057"/>
        <a:ext cx="2823733" cy="283175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F92C6-B0ED-48F4-AD21-A4BD95CE4974}">
      <dsp:nvSpPr>
        <dsp:cNvPr id="0" name=""/>
        <dsp:cNvSpPr/>
      </dsp:nvSpPr>
      <dsp:spPr>
        <a:xfrm>
          <a:off x="-6417631" y="-981597"/>
          <a:ext cx="7638759" cy="7638759"/>
        </a:xfrm>
        <a:prstGeom prst="blockArc">
          <a:avLst>
            <a:gd name="adj1" fmla="val 18900000"/>
            <a:gd name="adj2" fmla="val 2700000"/>
            <a:gd name="adj3" fmla="val 283"/>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DA09B9-10AA-4C49-BC07-3993AE492E66}">
      <dsp:nvSpPr>
        <dsp:cNvPr id="0" name=""/>
        <dsp:cNvSpPr/>
      </dsp:nvSpPr>
      <dsp:spPr>
        <a:xfrm>
          <a:off x="533456" y="293236"/>
          <a:ext cx="5326328" cy="832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3303"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Автолюбитель Сергей</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Подберем качественные запчасти для ТО или починки вашего Авто по оптимальной цене. Скидка 10% на первый заказ по промокоду FIRST10.</a:t>
          </a:r>
        </a:p>
      </dsp:txBody>
      <dsp:txXfrm>
        <a:off x="533456" y="293236"/>
        <a:ext cx="5326328" cy="832417"/>
      </dsp:txXfrm>
    </dsp:sp>
    <dsp:sp modelId="{452E9527-C9E6-46F5-8C56-F919395CF6F7}">
      <dsp:nvSpPr>
        <dsp:cNvPr id="0" name=""/>
        <dsp:cNvSpPr/>
      </dsp:nvSpPr>
      <dsp:spPr>
        <a:xfrm>
          <a:off x="89911" y="265900"/>
          <a:ext cx="887090" cy="88709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56EEAB-FB1A-4135-915C-D56925B61FA8}">
      <dsp:nvSpPr>
        <dsp:cNvPr id="0" name=""/>
        <dsp:cNvSpPr/>
      </dsp:nvSpPr>
      <dsp:spPr>
        <a:xfrm>
          <a:off x="1041987" y="1357405"/>
          <a:ext cx="4817798" cy="832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3303"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Автоледи Катя</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Поможем подобрать качественные запчасти для ремонта вашей машины. Гарантия от производителя!</a:t>
          </a:r>
        </a:p>
      </dsp:txBody>
      <dsp:txXfrm>
        <a:off x="1041987" y="1357405"/>
        <a:ext cx="4817798" cy="832417"/>
      </dsp:txXfrm>
    </dsp:sp>
    <dsp:sp modelId="{56A3D4F9-A849-4FDC-8A73-2D550BD45938}">
      <dsp:nvSpPr>
        <dsp:cNvPr id="0" name=""/>
        <dsp:cNvSpPr/>
      </dsp:nvSpPr>
      <dsp:spPr>
        <a:xfrm>
          <a:off x="598441" y="1330068"/>
          <a:ext cx="887090" cy="88709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1377FE-127A-46DF-B958-3AE3E56F5BCD}">
      <dsp:nvSpPr>
        <dsp:cNvPr id="0" name=""/>
        <dsp:cNvSpPr/>
      </dsp:nvSpPr>
      <dsp:spPr>
        <a:xfrm>
          <a:off x="1198065" y="2421573"/>
          <a:ext cx="4661720" cy="832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3303"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Автослесарь Семен</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Привезем качественные запчасти по справедливой цене для вашего автосервиса.</a:t>
          </a:r>
        </a:p>
      </dsp:txBody>
      <dsp:txXfrm>
        <a:off x="1198065" y="2421573"/>
        <a:ext cx="4661720" cy="832417"/>
      </dsp:txXfrm>
    </dsp:sp>
    <dsp:sp modelId="{1E8CE0D1-0265-41F8-96BC-DC2655725E88}">
      <dsp:nvSpPr>
        <dsp:cNvPr id="0" name=""/>
        <dsp:cNvSpPr/>
      </dsp:nvSpPr>
      <dsp:spPr>
        <a:xfrm>
          <a:off x="754519" y="2394237"/>
          <a:ext cx="887090" cy="88709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97DB20-B8FF-4001-99CD-72CC9F3B1CD2}">
      <dsp:nvSpPr>
        <dsp:cNvPr id="0" name=""/>
        <dsp:cNvSpPr/>
      </dsp:nvSpPr>
      <dsp:spPr>
        <a:xfrm>
          <a:off x="1041987" y="3485742"/>
          <a:ext cx="4817798" cy="832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3303"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Менеджер магазина автозапчастей Владимир</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Оригинальные запчасти и аналоги по оптовым ценам для крупных клиентов. Зарабатывайте с Extra!</a:t>
          </a:r>
        </a:p>
      </dsp:txBody>
      <dsp:txXfrm>
        <a:off x="1041987" y="3485742"/>
        <a:ext cx="4817798" cy="832417"/>
      </dsp:txXfrm>
    </dsp:sp>
    <dsp:sp modelId="{BADFFD58-83AD-4510-944F-74B9EE3A0C6B}">
      <dsp:nvSpPr>
        <dsp:cNvPr id="0" name=""/>
        <dsp:cNvSpPr/>
      </dsp:nvSpPr>
      <dsp:spPr>
        <a:xfrm>
          <a:off x="598441" y="3458405"/>
          <a:ext cx="887090" cy="88709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A4259A-5D47-4E57-8C20-B4BBA9F73658}">
      <dsp:nvSpPr>
        <dsp:cNvPr id="0" name=""/>
        <dsp:cNvSpPr/>
      </dsp:nvSpPr>
      <dsp:spPr>
        <a:xfrm>
          <a:off x="533456" y="4549910"/>
          <a:ext cx="5326328" cy="8324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3303" tIns="30480" rIns="30480" bIns="3048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Сотрудник дилерского центра Константин</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Оригинальные запчасти от производителя для качественного обслуживания и ремонта.</a:t>
          </a:r>
        </a:p>
      </dsp:txBody>
      <dsp:txXfrm>
        <a:off x="533456" y="4549910"/>
        <a:ext cx="5326328" cy="832417"/>
      </dsp:txXfrm>
    </dsp:sp>
    <dsp:sp modelId="{F63624FB-71D1-4753-8572-1B15D1E82C00}">
      <dsp:nvSpPr>
        <dsp:cNvPr id="0" name=""/>
        <dsp:cNvSpPr/>
      </dsp:nvSpPr>
      <dsp:spPr>
        <a:xfrm>
          <a:off x="89911" y="4522573"/>
          <a:ext cx="887090" cy="887090"/>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8F9A63-ED74-4D08-8287-3203DD48E07A}">
      <dsp:nvSpPr>
        <dsp:cNvPr id="0" name=""/>
        <dsp:cNvSpPr/>
      </dsp:nvSpPr>
      <dsp:spPr>
        <a:xfrm>
          <a:off x="730" y="35383"/>
          <a:ext cx="2847733" cy="10557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Предложения по сегментам</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Для каждого сегмента аудитории будет разработано предложение с прицелом на их выгоду. Например, бесплатная онлайн-консультация или скидки за опт.</a:t>
          </a:r>
        </a:p>
      </dsp:txBody>
      <dsp:txXfrm>
        <a:off x="730" y="35383"/>
        <a:ext cx="2847733" cy="1055717"/>
      </dsp:txXfrm>
    </dsp:sp>
    <dsp:sp modelId="{05031335-238A-4149-BE07-E3BC881F67A7}">
      <dsp:nvSpPr>
        <dsp:cNvPr id="0" name=""/>
        <dsp:cNvSpPr/>
      </dsp:nvSpPr>
      <dsp:spPr>
        <a:xfrm>
          <a:off x="3133236" y="35383"/>
          <a:ext cx="2847733" cy="10557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Ориентация на удобство и простоту</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Инструменты онлайн-взаимодействия создаются и улучшаются с целью повышения комфорта потребителя.</a:t>
          </a:r>
        </a:p>
      </dsp:txBody>
      <dsp:txXfrm>
        <a:off x="3133236" y="35383"/>
        <a:ext cx="2847733" cy="1055717"/>
      </dsp:txXfrm>
    </dsp:sp>
    <dsp:sp modelId="{D1E7D155-C6F5-47BD-8691-C41B01D0EDAD}">
      <dsp:nvSpPr>
        <dsp:cNvPr id="0" name=""/>
        <dsp:cNvSpPr/>
      </dsp:nvSpPr>
      <dsp:spPr>
        <a:xfrm>
          <a:off x="730" y="1375874"/>
          <a:ext cx="2847733" cy="10557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Доставка по себестоимости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Для доставки используются инструменты аутсорсинга. Стоимость доставки до дома озвучивается без накрутки или сразу включается в цену.</a:t>
          </a:r>
        </a:p>
      </dsp:txBody>
      <dsp:txXfrm>
        <a:off x="730" y="1375874"/>
        <a:ext cx="2847733" cy="1055717"/>
      </dsp:txXfrm>
    </dsp:sp>
    <dsp:sp modelId="{7AF128FC-A5B1-42B7-BB6A-B350C60251FC}">
      <dsp:nvSpPr>
        <dsp:cNvPr id="0" name=""/>
        <dsp:cNvSpPr/>
      </dsp:nvSpPr>
      <dsp:spPr>
        <a:xfrm>
          <a:off x="3133236" y="1375874"/>
          <a:ext cx="2847733" cy="10557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Лояльная поддержка</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Онлайн-чат и менеджеры на телефоне всегда готовы подсказать, как подобрать запчасти и их аналоговые версии</a:t>
          </a:r>
        </a:p>
      </dsp:txBody>
      <dsp:txXfrm>
        <a:off x="3133236" y="1375874"/>
        <a:ext cx="2847733" cy="105571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80D92-E22C-4191-97ED-ED83D5AE690B}">
      <dsp:nvSpPr>
        <dsp:cNvPr id="0" name=""/>
        <dsp:cNvSpPr/>
      </dsp:nvSpPr>
      <dsp:spPr>
        <a:xfrm>
          <a:off x="0" y="33334"/>
          <a:ext cx="1845468" cy="11072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Отсутствие чего-либо</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Нет понимания, какие запчасти мне подойдут. </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Запчасти обходятся дорого</a:t>
          </a:r>
        </a:p>
      </dsp:txBody>
      <dsp:txXfrm>
        <a:off x="0" y="33334"/>
        <a:ext cx="1845468" cy="1107281"/>
      </dsp:txXfrm>
    </dsp:sp>
    <dsp:sp modelId="{3BC8F88F-13EF-4E38-BBE6-3A5471B52A69}">
      <dsp:nvSpPr>
        <dsp:cNvPr id="0" name=""/>
        <dsp:cNvSpPr/>
      </dsp:nvSpPr>
      <dsp:spPr>
        <a:xfrm>
          <a:off x="2030015" y="33334"/>
          <a:ext cx="1845468" cy="11072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Напряжение</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Поиск способов подбора запчастей. </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Попытка приобрести качественные аналоги.</a:t>
          </a:r>
        </a:p>
      </dsp:txBody>
      <dsp:txXfrm>
        <a:off x="2030015" y="33334"/>
        <a:ext cx="1845468" cy="1107281"/>
      </dsp:txXfrm>
    </dsp:sp>
    <dsp:sp modelId="{166A926F-23B4-4A7E-BE6C-970B36BC0B29}">
      <dsp:nvSpPr>
        <dsp:cNvPr id="0" name=""/>
        <dsp:cNvSpPr/>
      </dsp:nvSpPr>
      <dsp:spPr>
        <a:xfrm>
          <a:off x="4060031" y="33334"/>
          <a:ext cx="1845468" cy="11072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Поведение</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Обращение в чат компании Extra. </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Покупка в интернет-магазине или на маркетплейсе.</a:t>
          </a:r>
        </a:p>
      </dsp:txBody>
      <dsp:txXfrm>
        <a:off x="4060031" y="33334"/>
        <a:ext cx="1845468" cy="1107281"/>
      </dsp:txXfrm>
    </dsp:sp>
    <dsp:sp modelId="{151C219A-2D4A-483C-8BCD-C088E5E7A249}">
      <dsp:nvSpPr>
        <dsp:cNvPr id="0" name=""/>
        <dsp:cNvSpPr/>
      </dsp:nvSpPr>
      <dsp:spPr>
        <a:xfrm>
          <a:off x="0" y="1325162"/>
          <a:ext cx="1845468" cy="24800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Атрибуты</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Логотип (Приложение А)</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Интернет-магазин</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Мобильное приложение</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Магазин на сайтах-агрегаторах</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Курьер</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Программа лояльности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Клиентские менеджеры</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Товар</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Упаковка</a:t>
          </a:r>
        </a:p>
      </dsp:txBody>
      <dsp:txXfrm>
        <a:off x="0" y="1325162"/>
        <a:ext cx="1845468" cy="2480077"/>
      </dsp:txXfrm>
    </dsp:sp>
    <dsp:sp modelId="{4AF5AB67-C23F-4C5D-994C-5FED2D20537A}">
      <dsp:nvSpPr>
        <dsp:cNvPr id="0" name=""/>
        <dsp:cNvSpPr/>
      </dsp:nvSpPr>
      <dsp:spPr>
        <a:xfrm>
          <a:off x="2030015" y="1325162"/>
          <a:ext cx="1845468" cy="24800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Преимущества</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Удобный процесс заказа</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Представленность в различных сервисах покупки (Яндекс.Маркет, Дром.Ру и пр.)</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Быстрая доставка</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Дешевая / бесплатная доставка</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Скидки за повторные покупки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Возможность сэкономить и подобрать аналоги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Быстрый возврат</a:t>
          </a:r>
        </a:p>
      </dsp:txBody>
      <dsp:txXfrm>
        <a:off x="2030015" y="1325162"/>
        <a:ext cx="1845468" cy="2480077"/>
      </dsp:txXfrm>
    </dsp:sp>
    <dsp:sp modelId="{A9C6ABF8-A12D-40D5-97CC-A82E61E08FE6}">
      <dsp:nvSpPr>
        <dsp:cNvPr id="0" name=""/>
        <dsp:cNvSpPr/>
      </dsp:nvSpPr>
      <dsp:spPr>
        <a:xfrm>
          <a:off x="4060031" y="1325162"/>
          <a:ext cx="1845468" cy="24800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Выгоды</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Не разбираюсь и не надо</a:t>
          </a:r>
        </a:p>
      </dsp:txBody>
      <dsp:txXfrm>
        <a:off x="4060031" y="1325162"/>
        <a:ext cx="1845468" cy="24800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2F656-113B-4579-9933-1773456651AD}">
      <dsp:nvSpPr>
        <dsp:cNvPr id="0" name=""/>
        <dsp:cNvSpPr/>
      </dsp:nvSpPr>
      <dsp:spPr>
        <a:xfrm>
          <a:off x="2259790" y="1967557"/>
          <a:ext cx="1402429" cy="140242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Маркетинговые коммуникации в социальных сетях</a:t>
          </a:r>
        </a:p>
      </dsp:txBody>
      <dsp:txXfrm>
        <a:off x="2465171" y="2172938"/>
        <a:ext cx="991667" cy="991667"/>
      </dsp:txXfrm>
    </dsp:sp>
    <dsp:sp modelId="{25B47804-AF33-46E2-AD34-5213034FAF6B}">
      <dsp:nvSpPr>
        <dsp:cNvPr id="0" name=""/>
        <dsp:cNvSpPr/>
      </dsp:nvSpPr>
      <dsp:spPr>
        <a:xfrm rot="16200000">
          <a:off x="2812079" y="1456583"/>
          <a:ext cx="297850" cy="476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856757" y="1596626"/>
        <a:ext cx="208495" cy="286095"/>
      </dsp:txXfrm>
    </dsp:sp>
    <dsp:sp modelId="{E694D0A2-36C7-48C1-A2BE-AFB7B95DAB7A}">
      <dsp:nvSpPr>
        <dsp:cNvPr id="0" name=""/>
        <dsp:cNvSpPr/>
      </dsp:nvSpPr>
      <dsp:spPr>
        <a:xfrm>
          <a:off x="2259790" y="3146"/>
          <a:ext cx="1402429" cy="140242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создание представительств</a:t>
          </a:r>
        </a:p>
      </dsp:txBody>
      <dsp:txXfrm>
        <a:off x="2465171" y="208527"/>
        <a:ext cx="991667" cy="991667"/>
      </dsp:txXfrm>
    </dsp:sp>
    <dsp:sp modelId="{D313CB30-4116-4DC7-925E-FCDFD85415A6}">
      <dsp:nvSpPr>
        <dsp:cNvPr id="0" name=""/>
        <dsp:cNvSpPr/>
      </dsp:nvSpPr>
      <dsp:spPr>
        <a:xfrm>
          <a:off x="3785855" y="2430359"/>
          <a:ext cx="297850" cy="476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3785855" y="2525724"/>
        <a:ext cx="208495" cy="286095"/>
      </dsp:txXfrm>
    </dsp:sp>
    <dsp:sp modelId="{85566A46-D3CA-4199-8E6A-6B6CABB0EF88}">
      <dsp:nvSpPr>
        <dsp:cNvPr id="0" name=""/>
        <dsp:cNvSpPr/>
      </dsp:nvSpPr>
      <dsp:spPr>
        <a:xfrm>
          <a:off x="4224201" y="1967557"/>
          <a:ext cx="1402429" cy="140242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работа с лидерами мнений</a:t>
          </a:r>
        </a:p>
      </dsp:txBody>
      <dsp:txXfrm>
        <a:off x="4429582" y="2172938"/>
        <a:ext cx="991667" cy="991667"/>
      </dsp:txXfrm>
    </dsp:sp>
    <dsp:sp modelId="{0CB54EC6-6CCD-41CD-8B11-72C47ADEA995}">
      <dsp:nvSpPr>
        <dsp:cNvPr id="0" name=""/>
        <dsp:cNvSpPr/>
      </dsp:nvSpPr>
      <dsp:spPr>
        <a:xfrm rot="5400000">
          <a:off x="2812079" y="3404134"/>
          <a:ext cx="297850" cy="476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856757" y="3454822"/>
        <a:ext cx="208495" cy="286095"/>
      </dsp:txXfrm>
    </dsp:sp>
    <dsp:sp modelId="{CA126CE4-1131-4A27-A31E-46E1F9B83F51}">
      <dsp:nvSpPr>
        <dsp:cNvPr id="0" name=""/>
        <dsp:cNvSpPr/>
      </dsp:nvSpPr>
      <dsp:spPr>
        <a:xfrm>
          <a:off x="2259790" y="3931968"/>
          <a:ext cx="1402429" cy="140242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персональный брендинг</a:t>
          </a:r>
        </a:p>
      </dsp:txBody>
      <dsp:txXfrm>
        <a:off x="2465171" y="4137349"/>
        <a:ext cx="991667" cy="991667"/>
      </dsp:txXfrm>
    </dsp:sp>
    <dsp:sp modelId="{57E73E1A-2CD9-4614-BFE6-0EDB783970F2}">
      <dsp:nvSpPr>
        <dsp:cNvPr id="0" name=""/>
        <dsp:cNvSpPr/>
      </dsp:nvSpPr>
      <dsp:spPr>
        <a:xfrm rot="10800000">
          <a:off x="1838304" y="2430359"/>
          <a:ext cx="297850" cy="476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rot="10800000">
        <a:off x="1927659" y="2525724"/>
        <a:ext cx="208495" cy="286095"/>
      </dsp:txXfrm>
    </dsp:sp>
    <dsp:sp modelId="{5D5346C7-70F2-498E-9C6B-D4D23BFD9E14}">
      <dsp:nvSpPr>
        <dsp:cNvPr id="0" name=""/>
        <dsp:cNvSpPr/>
      </dsp:nvSpPr>
      <dsp:spPr>
        <a:xfrm>
          <a:off x="295379" y="1967557"/>
          <a:ext cx="1402429" cy="140242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репутационный менеджмент</a:t>
          </a:r>
        </a:p>
      </dsp:txBody>
      <dsp:txXfrm>
        <a:off x="500760" y="2172938"/>
        <a:ext cx="991667" cy="991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67A29-9DFA-4E7B-85B3-5A49C14B7298}">
      <dsp:nvSpPr>
        <dsp:cNvPr id="0" name=""/>
        <dsp:cNvSpPr/>
      </dsp:nvSpPr>
      <dsp:spPr>
        <a:xfrm>
          <a:off x="3127953" y="1801954"/>
          <a:ext cx="223136" cy="3852826"/>
        </a:xfrm>
        <a:custGeom>
          <a:avLst/>
          <a:gdLst/>
          <a:ahLst/>
          <a:cxnLst/>
          <a:rect l="0" t="0" r="0" b="0"/>
          <a:pathLst>
            <a:path>
              <a:moveTo>
                <a:pt x="0" y="0"/>
              </a:moveTo>
              <a:lnTo>
                <a:pt x="0" y="3852826"/>
              </a:lnTo>
              <a:lnTo>
                <a:pt x="223136" y="385282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8407D-4F26-4AF6-8FF0-68A33243ED0C}">
      <dsp:nvSpPr>
        <dsp:cNvPr id="0" name=""/>
        <dsp:cNvSpPr/>
      </dsp:nvSpPr>
      <dsp:spPr>
        <a:xfrm>
          <a:off x="3127953" y="1801954"/>
          <a:ext cx="223136" cy="2796646"/>
        </a:xfrm>
        <a:custGeom>
          <a:avLst/>
          <a:gdLst/>
          <a:ahLst/>
          <a:cxnLst/>
          <a:rect l="0" t="0" r="0" b="0"/>
          <a:pathLst>
            <a:path>
              <a:moveTo>
                <a:pt x="0" y="0"/>
              </a:moveTo>
              <a:lnTo>
                <a:pt x="0" y="2796646"/>
              </a:lnTo>
              <a:lnTo>
                <a:pt x="223136" y="27966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8079E-3046-4864-B25E-8C9F2541860D}">
      <dsp:nvSpPr>
        <dsp:cNvPr id="0" name=""/>
        <dsp:cNvSpPr/>
      </dsp:nvSpPr>
      <dsp:spPr>
        <a:xfrm>
          <a:off x="3127953" y="1801954"/>
          <a:ext cx="223136" cy="1740466"/>
        </a:xfrm>
        <a:custGeom>
          <a:avLst/>
          <a:gdLst/>
          <a:ahLst/>
          <a:cxnLst/>
          <a:rect l="0" t="0" r="0" b="0"/>
          <a:pathLst>
            <a:path>
              <a:moveTo>
                <a:pt x="0" y="0"/>
              </a:moveTo>
              <a:lnTo>
                <a:pt x="0" y="1740466"/>
              </a:lnTo>
              <a:lnTo>
                <a:pt x="223136" y="17404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9545C6-47B2-4BB4-9C95-11EA1EB96D44}">
      <dsp:nvSpPr>
        <dsp:cNvPr id="0" name=""/>
        <dsp:cNvSpPr/>
      </dsp:nvSpPr>
      <dsp:spPr>
        <a:xfrm>
          <a:off x="3127953" y="1801954"/>
          <a:ext cx="223136" cy="684285"/>
        </a:xfrm>
        <a:custGeom>
          <a:avLst/>
          <a:gdLst/>
          <a:ahLst/>
          <a:cxnLst/>
          <a:rect l="0" t="0" r="0" b="0"/>
          <a:pathLst>
            <a:path>
              <a:moveTo>
                <a:pt x="0" y="0"/>
              </a:moveTo>
              <a:lnTo>
                <a:pt x="0" y="684285"/>
              </a:lnTo>
              <a:lnTo>
                <a:pt x="223136" y="6842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ABE67-1E01-484B-A801-A30B88F021FC}">
      <dsp:nvSpPr>
        <dsp:cNvPr id="0" name=""/>
        <dsp:cNvSpPr/>
      </dsp:nvSpPr>
      <dsp:spPr>
        <a:xfrm>
          <a:off x="2823000" y="745773"/>
          <a:ext cx="899984" cy="312391"/>
        </a:xfrm>
        <a:custGeom>
          <a:avLst/>
          <a:gdLst/>
          <a:ahLst/>
          <a:cxnLst/>
          <a:rect l="0" t="0" r="0" b="0"/>
          <a:pathLst>
            <a:path>
              <a:moveTo>
                <a:pt x="0" y="0"/>
              </a:moveTo>
              <a:lnTo>
                <a:pt x="0" y="156195"/>
              </a:lnTo>
              <a:lnTo>
                <a:pt x="899984" y="156195"/>
              </a:lnTo>
              <a:lnTo>
                <a:pt x="899984" y="31239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9710C8-1EEA-4E04-85F4-F9A30A24C06C}">
      <dsp:nvSpPr>
        <dsp:cNvPr id="0" name=""/>
        <dsp:cNvSpPr/>
      </dsp:nvSpPr>
      <dsp:spPr>
        <a:xfrm>
          <a:off x="1327984" y="1801954"/>
          <a:ext cx="223136" cy="3852826"/>
        </a:xfrm>
        <a:custGeom>
          <a:avLst/>
          <a:gdLst/>
          <a:ahLst/>
          <a:cxnLst/>
          <a:rect l="0" t="0" r="0" b="0"/>
          <a:pathLst>
            <a:path>
              <a:moveTo>
                <a:pt x="0" y="0"/>
              </a:moveTo>
              <a:lnTo>
                <a:pt x="0" y="3852826"/>
              </a:lnTo>
              <a:lnTo>
                <a:pt x="223136" y="385282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59AC52-38E2-41A0-B4E2-C67A89EB2023}">
      <dsp:nvSpPr>
        <dsp:cNvPr id="0" name=""/>
        <dsp:cNvSpPr/>
      </dsp:nvSpPr>
      <dsp:spPr>
        <a:xfrm>
          <a:off x="1327984" y="1801954"/>
          <a:ext cx="223136" cy="2796646"/>
        </a:xfrm>
        <a:custGeom>
          <a:avLst/>
          <a:gdLst/>
          <a:ahLst/>
          <a:cxnLst/>
          <a:rect l="0" t="0" r="0" b="0"/>
          <a:pathLst>
            <a:path>
              <a:moveTo>
                <a:pt x="0" y="0"/>
              </a:moveTo>
              <a:lnTo>
                <a:pt x="0" y="2796646"/>
              </a:lnTo>
              <a:lnTo>
                <a:pt x="223136" y="27966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7E4486-7B8B-48FD-8CFF-3B68BCC4463B}">
      <dsp:nvSpPr>
        <dsp:cNvPr id="0" name=""/>
        <dsp:cNvSpPr/>
      </dsp:nvSpPr>
      <dsp:spPr>
        <a:xfrm>
          <a:off x="1327984" y="1801954"/>
          <a:ext cx="223136" cy="1740466"/>
        </a:xfrm>
        <a:custGeom>
          <a:avLst/>
          <a:gdLst/>
          <a:ahLst/>
          <a:cxnLst/>
          <a:rect l="0" t="0" r="0" b="0"/>
          <a:pathLst>
            <a:path>
              <a:moveTo>
                <a:pt x="0" y="0"/>
              </a:moveTo>
              <a:lnTo>
                <a:pt x="0" y="1740466"/>
              </a:lnTo>
              <a:lnTo>
                <a:pt x="223136" y="17404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148C9C-0B72-4CAF-BC07-E329467A287C}">
      <dsp:nvSpPr>
        <dsp:cNvPr id="0" name=""/>
        <dsp:cNvSpPr/>
      </dsp:nvSpPr>
      <dsp:spPr>
        <a:xfrm>
          <a:off x="1327984" y="1801954"/>
          <a:ext cx="223136" cy="684285"/>
        </a:xfrm>
        <a:custGeom>
          <a:avLst/>
          <a:gdLst/>
          <a:ahLst/>
          <a:cxnLst/>
          <a:rect l="0" t="0" r="0" b="0"/>
          <a:pathLst>
            <a:path>
              <a:moveTo>
                <a:pt x="0" y="0"/>
              </a:moveTo>
              <a:lnTo>
                <a:pt x="0" y="684285"/>
              </a:lnTo>
              <a:lnTo>
                <a:pt x="223136" y="6842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0D8E2-F8EB-4C18-BCF6-DBC1950C866C}">
      <dsp:nvSpPr>
        <dsp:cNvPr id="0" name=""/>
        <dsp:cNvSpPr/>
      </dsp:nvSpPr>
      <dsp:spPr>
        <a:xfrm>
          <a:off x="1923015" y="745773"/>
          <a:ext cx="899984" cy="312391"/>
        </a:xfrm>
        <a:custGeom>
          <a:avLst/>
          <a:gdLst/>
          <a:ahLst/>
          <a:cxnLst/>
          <a:rect l="0" t="0" r="0" b="0"/>
          <a:pathLst>
            <a:path>
              <a:moveTo>
                <a:pt x="899984" y="0"/>
              </a:moveTo>
              <a:lnTo>
                <a:pt x="899984" y="156195"/>
              </a:lnTo>
              <a:lnTo>
                <a:pt x="0" y="156195"/>
              </a:lnTo>
              <a:lnTo>
                <a:pt x="0" y="31239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23915-5C56-4CE8-83D9-B73A14A1A5C3}">
      <dsp:nvSpPr>
        <dsp:cNvPr id="0" name=""/>
        <dsp:cNvSpPr/>
      </dsp:nvSpPr>
      <dsp:spPr>
        <a:xfrm>
          <a:off x="2079211" y="1984"/>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Направления таргетинга</a:t>
          </a:r>
        </a:p>
      </dsp:txBody>
      <dsp:txXfrm>
        <a:off x="2079211" y="1984"/>
        <a:ext cx="1487577" cy="743788"/>
      </dsp:txXfrm>
    </dsp:sp>
    <dsp:sp modelId="{53C1E99B-E81D-47FB-81EA-2F4EA37DD575}">
      <dsp:nvSpPr>
        <dsp:cNvPr id="0" name=""/>
        <dsp:cNvSpPr/>
      </dsp:nvSpPr>
      <dsp:spPr>
        <a:xfrm>
          <a:off x="1179226" y="1058165"/>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Индивидуальные характеристики</a:t>
          </a:r>
        </a:p>
      </dsp:txBody>
      <dsp:txXfrm>
        <a:off x="1179226" y="1058165"/>
        <a:ext cx="1487577" cy="743788"/>
      </dsp:txXfrm>
    </dsp:sp>
    <dsp:sp modelId="{3D080B00-0BF4-4215-BB57-3C31C1BCEF01}">
      <dsp:nvSpPr>
        <dsp:cNvPr id="0" name=""/>
        <dsp:cNvSpPr/>
      </dsp:nvSpPr>
      <dsp:spPr>
        <a:xfrm>
          <a:off x="1551121" y="2114345"/>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географическое положение пользователя</a:t>
          </a:r>
          <a:endParaRPr lang="ru-RU" sz="1050" kern="1200">
            <a:latin typeface="Times New Roman" panose="02020603050405020304" pitchFamily="18" charset="0"/>
            <a:cs typeface="Times New Roman" panose="02020603050405020304" pitchFamily="18" charset="0"/>
          </a:endParaRPr>
        </a:p>
      </dsp:txBody>
      <dsp:txXfrm>
        <a:off x="1551121" y="2114345"/>
        <a:ext cx="1487577" cy="743788"/>
      </dsp:txXfrm>
    </dsp:sp>
    <dsp:sp modelId="{3C39791C-2424-42CA-B4D1-AAE83B48AC83}">
      <dsp:nvSpPr>
        <dsp:cNvPr id="0" name=""/>
        <dsp:cNvSpPr/>
      </dsp:nvSpPr>
      <dsp:spPr>
        <a:xfrm>
          <a:off x="1551121" y="3170525"/>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провайдер</a:t>
          </a:r>
        </a:p>
      </dsp:txBody>
      <dsp:txXfrm>
        <a:off x="1551121" y="3170525"/>
        <a:ext cx="1487577" cy="743788"/>
      </dsp:txXfrm>
    </dsp:sp>
    <dsp:sp modelId="{A4B9A688-01C0-42E0-8B84-69F74BF40F00}">
      <dsp:nvSpPr>
        <dsp:cNvPr id="0" name=""/>
        <dsp:cNvSpPr/>
      </dsp:nvSpPr>
      <dsp:spPr>
        <a:xfrm>
          <a:off x="1551121" y="4226705"/>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профиль деятельности пользователя или компании, в которой он работае</a:t>
          </a:r>
        </a:p>
      </dsp:txBody>
      <dsp:txXfrm>
        <a:off x="1551121" y="4226705"/>
        <a:ext cx="1487577" cy="743788"/>
      </dsp:txXfrm>
    </dsp:sp>
    <dsp:sp modelId="{6A98D901-51CF-40D5-A303-47316083A9B7}">
      <dsp:nvSpPr>
        <dsp:cNvPr id="0" name=""/>
        <dsp:cNvSpPr/>
      </dsp:nvSpPr>
      <dsp:spPr>
        <a:xfrm>
          <a:off x="1551121" y="5282886"/>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демографический портрет пользователя</a:t>
          </a:r>
        </a:p>
      </dsp:txBody>
      <dsp:txXfrm>
        <a:off x="1551121" y="5282886"/>
        <a:ext cx="1487577" cy="743788"/>
      </dsp:txXfrm>
    </dsp:sp>
    <dsp:sp modelId="{09A55037-B1AA-4E76-980F-684F6AF8244F}">
      <dsp:nvSpPr>
        <dsp:cNvPr id="0" name=""/>
        <dsp:cNvSpPr/>
      </dsp:nvSpPr>
      <dsp:spPr>
        <a:xfrm>
          <a:off x="2979195" y="1058165"/>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Поведенческие характеристики</a:t>
          </a:r>
        </a:p>
      </dsp:txBody>
      <dsp:txXfrm>
        <a:off x="2979195" y="1058165"/>
        <a:ext cx="1487577" cy="743788"/>
      </dsp:txXfrm>
    </dsp:sp>
    <dsp:sp modelId="{5CD12A27-7AB6-412E-8708-4D8CF1E8D7CB}">
      <dsp:nvSpPr>
        <dsp:cNvPr id="0" name=""/>
        <dsp:cNvSpPr/>
      </dsp:nvSpPr>
      <dsp:spPr>
        <a:xfrm>
          <a:off x="3351090" y="2114345"/>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воздействие на пользователей определенных сайтов или разделов (тематическая);</a:t>
          </a:r>
          <a:endParaRPr lang="ru-RU" sz="1050" kern="1200">
            <a:latin typeface="Times New Roman" panose="02020603050405020304" pitchFamily="18" charset="0"/>
            <a:cs typeface="Times New Roman" panose="02020603050405020304" pitchFamily="18" charset="0"/>
          </a:endParaRPr>
        </a:p>
      </dsp:txBody>
      <dsp:txXfrm>
        <a:off x="3351090" y="2114345"/>
        <a:ext cx="1487577" cy="743788"/>
      </dsp:txXfrm>
    </dsp:sp>
    <dsp:sp modelId="{D176020F-7FA9-4423-BEAD-C7E0CF702F68}">
      <dsp:nvSpPr>
        <dsp:cNvPr id="0" name=""/>
        <dsp:cNvSpPr/>
      </dsp:nvSpPr>
      <dsp:spPr>
        <a:xfrm>
          <a:off x="3351090" y="3170525"/>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воздействие в определенный период времени</a:t>
          </a:r>
        </a:p>
      </dsp:txBody>
      <dsp:txXfrm>
        <a:off x="3351090" y="3170525"/>
        <a:ext cx="1487577" cy="743788"/>
      </dsp:txXfrm>
    </dsp:sp>
    <dsp:sp modelId="{3F7CCCEC-4B50-4F24-AB02-79171B063927}">
      <dsp:nvSpPr>
        <dsp:cNvPr id="0" name=""/>
        <dsp:cNvSpPr/>
      </dsp:nvSpPr>
      <dsp:spPr>
        <a:xfrm>
          <a:off x="3351090" y="4226705"/>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показ рекламы с учетом словосочетаний, по которым пользователь осуществляет поиск в поисковой системе</a:t>
          </a:r>
        </a:p>
      </dsp:txBody>
      <dsp:txXfrm>
        <a:off x="3351090" y="4226705"/>
        <a:ext cx="1487577" cy="743788"/>
      </dsp:txXfrm>
    </dsp:sp>
    <dsp:sp modelId="{C1115E23-151D-4C13-A08E-711EB7B0AA34}">
      <dsp:nvSpPr>
        <dsp:cNvPr id="0" name=""/>
        <dsp:cNvSpPr/>
      </dsp:nvSpPr>
      <dsp:spPr>
        <a:xfrm>
          <a:off x="3351090" y="5282886"/>
          <a:ext cx="1487577" cy="7437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воздействие только на пользователей, совершающих определенные действия</a:t>
          </a:r>
        </a:p>
      </dsp:txBody>
      <dsp:txXfrm>
        <a:off x="3351090" y="5282886"/>
        <a:ext cx="1487577" cy="74378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5B116-815A-458C-91BE-7C6C2571EEE4}">
      <dsp:nvSpPr>
        <dsp:cNvPr id="0" name=""/>
        <dsp:cNvSpPr/>
      </dsp:nvSpPr>
      <dsp:spPr>
        <a:xfrm>
          <a:off x="0" y="0"/>
          <a:ext cx="4720856" cy="7040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Повышение осведомленности, информирование ЦА о продуктах компании</a:t>
          </a:r>
        </a:p>
      </dsp:txBody>
      <dsp:txXfrm>
        <a:off x="20622" y="20622"/>
        <a:ext cx="3901594" cy="662844"/>
      </dsp:txXfrm>
    </dsp:sp>
    <dsp:sp modelId="{5F082697-E73E-4F42-92AF-BFD175AFBE6D}">
      <dsp:nvSpPr>
        <dsp:cNvPr id="0" name=""/>
        <dsp:cNvSpPr/>
      </dsp:nvSpPr>
      <dsp:spPr>
        <a:xfrm>
          <a:off x="395371" y="832104"/>
          <a:ext cx="4720856" cy="7040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Расширение клиентской сети</a:t>
          </a:r>
        </a:p>
      </dsp:txBody>
      <dsp:txXfrm>
        <a:off x="415993" y="852726"/>
        <a:ext cx="3826583" cy="662844"/>
      </dsp:txXfrm>
    </dsp:sp>
    <dsp:sp modelId="{C5B846E5-AC51-49D0-A868-7232F6C08D36}">
      <dsp:nvSpPr>
        <dsp:cNvPr id="0" name=""/>
        <dsp:cNvSpPr/>
      </dsp:nvSpPr>
      <dsp:spPr>
        <a:xfrm>
          <a:off x="784842" y="1664208"/>
          <a:ext cx="4720856" cy="7040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Стимулирование спроса, искуственное увеличение ценности продуктов компании</a:t>
          </a:r>
        </a:p>
      </dsp:txBody>
      <dsp:txXfrm>
        <a:off x="805464" y="1684830"/>
        <a:ext cx="3832484" cy="662844"/>
      </dsp:txXfrm>
    </dsp:sp>
    <dsp:sp modelId="{5ABF0B2B-8AFE-4EEA-A2A8-02725E429C5A}">
      <dsp:nvSpPr>
        <dsp:cNvPr id="0" name=""/>
        <dsp:cNvSpPr/>
      </dsp:nvSpPr>
      <dsp:spPr>
        <a:xfrm>
          <a:off x="1180214" y="2496312"/>
          <a:ext cx="4720856" cy="70408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Призыв к действию</a:t>
          </a:r>
        </a:p>
      </dsp:txBody>
      <dsp:txXfrm>
        <a:off x="1200836" y="2516934"/>
        <a:ext cx="3826583" cy="662844"/>
      </dsp:txXfrm>
    </dsp:sp>
    <dsp:sp modelId="{D11C197A-8A0E-4999-AFFF-7F2F7DC13AE0}">
      <dsp:nvSpPr>
        <dsp:cNvPr id="0" name=""/>
        <dsp:cNvSpPr/>
      </dsp:nvSpPr>
      <dsp:spPr>
        <a:xfrm>
          <a:off x="4263198" y="539267"/>
          <a:ext cx="457657" cy="457657"/>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366171" y="539267"/>
        <a:ext cx="251711" cy="344387"/>
      </dsp:txXfrm>
    </dsp:sp>
    <dsp:sp modelId="{85027FD1-B898-4F93-80B9-1029330F9FA2}">
      <dsp:nvSpPr>
        <dsp:cNvPr id="0" name=""/>
        <dsp:cNvSpPr/>
      </dsp:nvSpPr>
      <dsp:spPr>
        <a:xfrm>
          <a:off x="4658570" y="1371371"/>
          <a:ext cx="457657" cy="457657"/>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761543" y="1371371"/>
        <a:ext cx="251711" cy="344387"/>
      </dsp:txXfrm>
    </dsp:sp>
    <dsp:sp modelId="{0DE45968-A096-47EC-992A-C951C1DA04C4}">
      <dsp:nvSpPr>
        <dsp:cNvPr id="0" name=""/>
        <dsp:cNvSpPr/>
      </dsp:nvSpPr>
      <dsp:spPr>
        <a:xfrm>
          <a:off x="5048041" y="2203475"/>
          <a:ext cx="457657" cy="457657"/>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5151014" y="2203475"/>
        <a:ext cx="251711" cy="3443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87662-2BE4-4A4B-8ED2-35F73C21BA6A}">
      <dsp:nvSpPr>
        <dsp:cNvPr id="0" name=""/>
        <dsp:cNvSpPr/>
      </dsp:nvSpPr>
      <dsp:spPr>
        <a:xfrm rot="10800000">
          <a:off x="0" y="0"/>
          <a:ext cx="6060440" cy="469351"/>
        </a:xfrm>
        <a:prstGeom prst="trapezoid">
          <a:avLst>
            <a:gd name="adj" fmla="val 92231"/>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Взаимодействие с рекламной записью ВКонтакте</a:t>
          </a:r>
        </a:p>
      </dsp:txBody>
      <dsp:txXfrm rot="-10800000">
        <a:off x="1060576" y="0"/>
        <a:ext cx="3939286" cy="469351"/>
      </dsp:txXfrm>
    </dsp:sp>
    <dsp:sp modelId="{5A94D716-2C41-49F3-8495-5F820C8C8655}">
      <dsp:nvSpPr>
        <dsp:cNvPr id="0" name=""/>
        <dsp:cNvSpPr/>
      </dsp:nvSpPr>
      <dsp:spPr>
        <a:xfrm rot="10800000">
          <a:off x="432888" y="469351"/>
          <a:ext cx="5194662" cy="469351"/>
        </a:xfrm>
        <a:prstGeom prst="trapezoid">
          <a:avLst>
            <a:gd name="adj" fmla="val 92231"/>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Переход на посадочную страницу</a:t>
          </a:r>
        </a:p>
      </dsp:txBody>
      <dsp:txXfrm rot="-10800000">
        <a:off x="1341954" y="469351"/>
        <a:ext cx="3376530" cy="469351"/>
      </dsp:txXfrm>
    </dsp:sp>
    <dsp:sp modelId="{99AFF54A-C6BB-4D0E-A500-612699BA0B52}">
      <dsp:nvSpPr>
        <dsp:cNvPr id="0" name=""/>
        <dsp:cNvSpPr/>
      </dsp:nvSpPr>
      <dsp:spPr>
        <a:xfrm rot="10800000">
          <a:off x="865777" y="938702"/>
          <a:ext cx="4328885" cy="469351"/>
        </a:xfrm>
        <a:prstGeom prst="trapezoid">
          <a:avLst>
            <a:gd name="adj" fmla="val 92231"/>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Регистрация на вебинар</a:t>
          </a:r>
        </a:p>
      </dsp:txBody>
      <dsp:txXfrm rot="-10800000">
        <a:off x="1623332" y="938702"/>
        <a:ext cx="2813775" cy="469351"/>
      </dsp:txXfrm>
    </dsp:sp>
    <dsp:sp modelId="{3FEA4445-CB2C-4DB1-A36F-E5FC992C3FEC}">
      <dsp:nvSpPr>
        <dsp:cNvPr id="0" name=""/>
        <dsp:cNvSpPr/>
      </dsp:nvSpPr>
      <dsp:spPr>
        <a:xfrm rot="10800000">
          <a:off x="1298665" y="1408054"/>
          <a:ext cx="3463108" cy="469351"/>
        </a:xfrm>
        <a:prstGeom prst="trapezoid">
          <a:avLst>
            <a:gd name="adj" fmla="val 92231"/>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Получение лид-магнита</a:t>
          </a:r>
        </a:p>
      </dsp:txBody>
      <dsp:txXfrm rot="-10800000">
        <a:off x="1904709" y="1408054"/>
        <a:ext cx="2251020" cy="469351"/>
      </dsp:txXfrm>
    </dsp:sp>
    <dsp:sp modelId="{51447389-28D2-48AF-87C0-352359DC7F94}">
      <dsp:nvSpPr>
        <dsp:cNvPr id="0" name=""/>
        <dsp:cNvSpPr/>
      </dsp:nvSpPr>
      <dsp:spPr>
        <a:xfrm rot="10800000">
          <a:off x="1731554" y="1877405"/>
          <a:ext cx="2597331" cy="469351"/>
        </a:xfrm>
        <a:prstGeom prst="trapezoid">
          <a:avLst>
            <a:gd name="adj" fmla="val 92231"/>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Просмотр вебинара</a:t>
          </a:r>
        </a:p>
      </dsp:txBody>
      <dsp:txXfrm rot="-10800000">
        <a:off x="2186087" y="1877405"/>
        <a:ext cx="1688265" cy="469351"/>
      </dsp:txXfrm>
    </dsp:sp>
    <dsp:sp modelId="{A4ACAF0D-8917-4917-84D8-DE16BAE976C9}">
      <dsp:nvSpPr>
        <dsp:cNvPr id="0" name=""/>
        <dsp:cNvSpPr/>
      </dsp:nvSpPr>
      <dsp:spPr>
        <a:xfrm rot="10800000">
          <a:off x="2164442" y="2346757"/>
          <a:ext cx="1731554" cy="469351"/>
        </a:xfrm>
        <a:prstGeom prst="trapezoid">
          <a:avLst>
            <a:gd name="adj" fmla="val 92231"/>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Покупка основного инфопродукта</a:t>
          </a:r>
        </a:p>
      </dsp:txBody>
      <dsp:txXfrm rot="-10800000">
        <a:off x="2467464" y="2346757"/>
        <a:ext cx="1125510" cy="469351"/>
      </dsp:txXfrm>
    </dsp:sp>
    <dsp:sp modelId="{76351172-FCE8-43AD-97C0-81908C8DBA1A}">
      <dsp:nvSpPr>
        <dsp:cNvPr id="0" name=""/>
        <dsp:cNvSpPr/>
      </dsp:nvSpPr>
      <dsp:spPr>
        <a:xfrm rot="10800000">
          <a:off x="2597331" y="2816108"/>
          <a:ext cx="865777" cy="469351"/>
        </a:xfrm>
        <a:prstGeom prst="trapezoid">
          <a:avLst>
            <a:gd name="adj" fmla="val 92231"/>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rot="-10800000">
        <a:off x="2597331" y="2816108"/>
        <a:ext cx="865777" cy="4693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8EE52-E03A-45BA-8A73-F2DAF9B619AB}">
      <dsp:nvSpPr>
        <dsp:cNvPr id="0" name=""/>
        <dsp:cNvSpPr/>
      </dsp:nvSpPr>
      <dsp:spPr>
        <a:xfrm>
          <a:off x="567549" y="1460963"/>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Интернет-реклама</a:t>
          </a:r>
        </a:p>
      </dsp:txBody>
      <dsp:txXfrm>
        <a:off x="586117" y="1479531"/>
        <a:ext cx="1230765" cy="596814"/>
      </dsp:txXfrm>
    </dsp:sp>
    <dsp:sp modelId="{F35943C4-933B-402F-AC39-00CB80A642BE}">
      <dsp:nvSpPr>
        <dsp:cNvPr id="0" name=""/>
        <dsp:cNvSpPr/>
      </dsp:nvSpPr>
      <dsp:spPr>
        <a:xfrm rot="17350740">
          <a:off x="1317146" y="1035580"/>
          <a:ext cx="1543770" cy="26630"/>
        </a:xfrm>
        <a:custGeom>
          <a:avLst/>
          <a:gdLst/>
          <a:ahLst/>
          <a:cxnLst/>
          <a:rect l="0" t="0" r="0" b="0"/>
          <a:pathLst>
            <a:path>
              <a:moveTo>
                <a:pt x="0" y="13315"/>
              </a:moveTo>
              <a:lnTo>
                <a:pt x="1543770" y="133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50437" y="1010301"/>
        <a:ext cx="77188" cy="77188"/>
      </dsp:txXfrm>
    </dsp:sp>
    <dsp:sp modelId="{B8338CC5-B8BC-44A9-926F-EF0E0AF3592E}">
      <dsp:nvSpPr>
        <dsp:cNvPr id="0" name=""/>
        <dsp:cNvSpPr/>
      </dsp:nvSpPr>
      <dsp:spPr>
        <a:xfrm>
          <a:off x="2342611" y="2876"/>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SEO</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-оптимизация</a:t>
          </a:r>
        </a:p>
      </dsp:txBody>
      <dsp:txXfrm>
        <a:off x="2361179" y="21444"/>
        <a:ext cx="1230765" cy="596814"/>
      </dsp:txXfrm>
    </dsp:sp>
    <dsp:sp modelId="{0884BD92-67D2-46FB-83CE-339A4452D245}">
      <dsp:nvSpPr>
        <dsp:cNvPr id="0" name=""/>
        <dsp:cNvSpPr/>
      </dsp:nvSpPr>
      <dsp:spPr>
        <a:xfrm rot="18289469">
          <a:off x="1644983" y="1400101"/>
          <a:ext cx="888096" cy="26630"/>
        </a:xfrm>
        <a:custGeom>
          <a:avLst/>
          <a:gdLst/>
          <a:ahLst/>
          <a:cxnLst/>
          <a:rect l="0" t="0" r="0" b="0"/>
          <a:pathLst>
            <a:path>
              <a:moveTo>
                <a:pt x="0" y="13315"/>
              </a:moveTo>
              <a:lnTo>
                <a:pt x="888096" y="133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66829" y="1391214"/>
        <a:ext cx="44404" cy="44404"/>
      </dsp:txXfrm>
    </dsp:sp>
    <dsp:sp modelId="{44449A69-7142-4598-BBF6-0E1DFD88153A}">
      <dsp:nvSpPr>
        <dsp:cNvPr id="0" name=""/>
        <dsp:cNvSpPr/>
      </dsp:nvSpPr>
      <dsp:spPr>
        <a:xfrm>
          <a:off x="2342611" y="731920"/>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SMM</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-продвижение</a:t>
          </a:r>
        </a:p>
      </dsp:txBody>
      <dsp:txXfrm>
        <a:off x="2361179" y="750488"/>
        <a:ext cx="1230765" cy="596814"/>
      </dsp:txXfrm>
    </dsp:sp>
    <dsp:sp modelId="{8CACB101-6F4D-4369-8770-91018B8B3197}">
      <dsp:nvSpPr>
        <dsp:cNvPr id="0" name=""/>
        <dsp:cNvSpPr/>
      </dsp:nvSpPr>
      <dsp:spPr>
        <a:xfrm>
          <a:off x="1835451" y="1764623"/>
          <a:ext cx="507160" cy="26630"/>
        </a:xfrm>
        <a:custGeom>
          <a:avLst/>
          <a:gdLst/>
          <a:ahLst/>
          <a:cxnLst/>
          <a:rect l="0" t="0" r="0" b="0"/>
          <a:pathLst>
            <a:path>
              <a:moveTo>
                <a:pt x="0" y="13315"/>
              </a:moveTo>
              <a:lnTo>
                <a:pt x="507160" y="133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76352" y="1765259"/>
        <a:ext cx="25358" cy="25358"/>
      </dsp:txXfrm>
    </dsp:sp>
    <dsp:sp modelId="{04245FC5-A475-4717-8470-45165AE115B7}">
      <dsp:nvSpPr>
        <dsp:cNvPr id="0" name=""/>
        <dsp:cNvSpPr/>
      </dsp:nvSpPr>
      <dsp:spPr>
        <a:xfrm>
          <a:off x="2342611" y="1460963"/>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Медийная реклама</a:t>
          </a:r>
        </a:p>
      </dsp:txBody>
      <dsp:txXfrm>
        <a:off x="2361179" y="1479531"/>
        <a:ext cx="1230765" cy="596814"/>
      </dsp:txXfrm>
    </dsp:sp>
    <dsp:sp modelId="{C1A22129-E556-466A-B1B9-A417D9DC4B44}">
      <dsp:nvSpPr>
        <dsp:cNvPr id="0" name=""/>
        <dsp:cNvSpPr/>
      </dsp:nvSpPr>
      <dsp:spPr>
        <a:xfrm rot="3310531">
          <a:off x="1644983" y="2129145"/>
          <a:ext cx="888096" cy="26630"/>
        </a:xfrm>
        <a:custGeom>
          <a:avLst/>
          <a:gdLst/>
          <a:ahLst/>
          <a:cxnLst/>
          <a:rect l="0" t="0" r="0" b="0"/>
          <a:pathLst>
            <a:path>
              <a:moveTo>
                <a:pt x="0" y="13315"/>
              </a:moveTo>
              <a:lnTo>
                <a:pt x="888096" y="133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66829" y="2120258"/>
        <a:ext cx="44404" cy="44404"/>
      </dsp:txXfrm>
    </dsp:sp>
    <dsp:sp modelId="{9C1B0D54-C37B-4B0C-B558-6F59CFE795EE}">
      <dsp:nvSpPr>
        <dsp:cNvPr id="0" name=""/>
        <dsp:cNvSpPr/>
      </dsp:nvSpPr>
      <dsp:spPr>
        <a:xfrm>
          <a:off x="2342611" y="2190006"/>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Контекстная реклама</a:t>
          </a:r>
        </a:p>
      </dsp:txBody>
      <dsp:txXfrm>
        <a:off x="2361179" y="2208574"/>
        <a:ext cx="1230765" cy="596814"/>
      </dsp:txXfrm>
    </dsp:sp>
    <dsp:sp modelId="{B80B2C53-04FB-4E03-A186-1AC239AC572C}">
      <dsp:nvSpPr>
        <dsp:cNvPr id="0" name=""/>
        <dsp:cNvSpPr/>
      </dsp:nvSpPr>
      <dsp:spPr>
        <a:xfrm rot="4249260">
          <a:off x="1317146" y="2493666"/>
          <a:ext cx="1543770" cy="26630"/>
        </a:xfrm>
        <a:custGeom>
          <a:avLst/>
          <a:gdLst/>
          <a:ahLst/>
          <a:cxnLst/>
          <a:rect l="0" t="0" r="0" b="0"/>
          <a:pathLst>
            <a:path>
              <a:moveTo>
                <a:pt x="0" y="13315"/>
              </a:moveTo>
              <a:lnTo>
                <a:pt x="1543770" y="133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050437" y="2468387"/>
        <a:ext cx="77188" cy="77188"/>
      </dsp:txXfrm>
    </dsp:sp>
    <dsp:sp modelId="{57C9504C-7D49-4B60-8329-256999E6FD76}">
      <dsp:nvSpPr>
        <dsp:cNvPr id="0" name=""/>
        <dsp:cNvSpPr/>
      </dsp:nvSpPr>
      <dsp:spPr>
        <a:xfrm>
          <a:off x="2342611" y="2919050"/>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Размещение на спец. площадках</a:t>
          </a:r>
        </a:p>
      </dsp:txBody>
      <dsp:txXfrm>
        <a:off x="2361179" y="2937618"/>
        <a:ext cx="1230765" cy="596814"/>
      </dsp:txXfrm>
    </dsp:sp>
    <dsp:sp modelId="{5AB0C8CC-C6F2-42EE-9430-06358812CE33}">
      <dsp:nvSpPr>
        <dsp:cNvPr id="0" name=""/>
        <dsp:cNvSpPr/>
      </dsp:nvSpPr>
      <dsp:spPr>
        <a:xfrm rot="18289469">
          <a:off x="3420045" y="2858188"/>
          <a:ext cx="888096" cy="26630"/>
        </a:xfrm>
        <a:custGeom>
          <a:avLst/>
          <a:gdLst/>
          <a:ahLst/>
          <a:cxnLst/>
          <a:rect l="0" t="0" r="0" b="0"/>
          <a:pathLst>
            <a:path>
              <a:moveTo>
                <a:pt x="0" y="13315"/>
              </a:moveTo>
              <a:lnTo>
                <a:pt x="888096" y="133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841891" y="2849301"/>
        <a:ext cx="44404" cy="44404"/>
      </dsp:txXfrm>
    </dsp:sp>
    <dsp:sp modelId="{C2C07882-C956-4A80-BB7A-225F45DD6E23}">
      <dsp:nvSpPr>
        <dsp:cNvPr id="0" name=""/>
        <dsp:cNvSpPr/>
      </dsp:nvSpPr>
      <dsp:spPr>
        <a:xfrm>
          <a:off x="4117673" y="2190006"/>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Авито</a:t>
          </a:r>
        </a:p>
      </dsp:txBody>
      <dsp:txXfrm>
        <a:off x="4136241" y="2208574"/>
        <a:ext cx="1230765" cy="596814"/>
      </dsp:txXfrm>
    </dsp:sp>
    <dsp:sp modelId="{3F41C9C7-26D1-4544-BA44-57F604191B0A}">
      <dsp:nvSpPr>
        <dsp:cNvPr id="0" name=""/>
        <dsp:cNvSpPr/>
      </dsp:nvSpPr>
      <dsp:spPr>
        <a:xfrm>
          <a:off x="3610513" y="3222710"/>
          <a:ext cx="507160" cy="26630"/>
        </a:xfrm>
        <a:custGeom>
          <a:avLst/>
          <a:gdLst/>
          <a:ahLst/>
          <a:cxnLst/>
          <a:rect l="0" t="0" r="0" b="0"/>
          <a:pathLst>
            <a:path>
              <a:moveTo>
                <a:pt x="0" y="13315"/>
              </a:moveTo>
              <a:lnTo>
                <a:pt x="507160" y="133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851414" y="3223346"/>
        <a:ext cx="25358" cy="25358"/>
      </dsp:txXfrm>
    </dsp:sp>
    <dsp:sp modelId="{5320B5EA-76AC-49FB-86E9-41100B6E8BE5}">
      <dsp:nvSpPr>
        <dsp:cNvPr id="0" name=""/>
        <dsp:cNvSpPr/>
      </dsp:nvSpPr>
      <dsp:spPr>
        <a:xfrm>
          <a:off x="4117673" y="2919050"/>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АвтоРу</a:t>
          </a:r>
        </a:p>
      </dsp:txBody>
      <dsp:txXfrm>
        <a:off x="4136241" y="2937618"/>
        <a:ext cx="1230765" cy="596814"/>
      </dsp:txXfrm>
    </dsp:sp>
    <dsp:sp modelId="{9BB8592B-D558-4738-8C7B-DDD8D2A88C53}">
      <dsp:nvSpPr>
        <dsp:cNvPr id="0" name=""/>
        <dsp:cNvSpPr/>
      </dsp:nvSpPr>
      <dsp:spPr>
        <a:xfrm rot="3310531">
          <a:off x="3420045" y="3587231"/>
          <a:ext cx="888096" cy="26630"/>
        </a:xfrm>
        <a:custGeom>
          <a:avLst/>
          <a:gdLst/>
          <a:ahLst/>
          <a:cxnLst/>
          <a:rect l="0" t="0" r="0" b="0"/>
          <a:pathLst>
            <a:path>
              <a:moveTo>
                <a:pt x="0" y="13315"/>
              </a:moveTo>
              <a:lnTo>
                <a:pt x="888096" y="1331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841891" y="3578344"/>
        <a:ext cx="44404" cy="44404"/>
      </dsp:txXfrm>
    </dsp:sp>
    <dsp:sp modelId="{0C9BA54F-771B-4106-9124-B8B8DDDE4DB0}">
      <dsp:nvSpPr>
        <dsp:cNvPr id="0" name=""/>
        <dsp:cNvSpPr/>
      </dsp:nvSpPr>
      <dsp:spPr>
        <a:xfrm>
          <a:off x="4117673" y="3648093"/>
          <a:ext cx="1267901" cy="6339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ДромРу</a:t>
          </a:r>
        </a:p>
      </dsp:txBody>
      <dsp:txXfrm>
        <a:off x="4136241" y="3666661"/>
        <a:ext cx="1230765" cy="5968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038C0-6E98-4CAA-992E-C4F497217B50}">
      <dsp:nvSpPr>
        <dsp:cNvPr id="0" name=""/>
        <dsp:cNvSpPr/>
      </dsp:nvSpPr>
      <dsp:spPr>
        <a:xfrm>
          <a:off x="1833" y="28002"/>
          <a:ext cx="1787723" cy="6624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Бизнес-цели</a:t>
          </a:r>
        </a:p>
      </dsp:txBody>
      <dsp:txXfrm>
        <a:off x="1833" y="28002"/>
        <a:ext cx="1787723" cy="662400"/>
      </dsp:txXfrm>
    </dsp:sp>
    <dsp:sp modelId="{8B56400E-B8C7-42DD-A589-C5173FCF6D74}">
      <dsp:nvSpPr>
        <dsp:cNvPr id="0" name=""/>
        <dsp:cNvSpPr/>
      </dsp:nvSpPr>
      <dsp:spPr>
        <a:xfrm>
          <a:off x="1833" y="690402"/>
          <a:ext cx="1787723" cy="2481994"/>
        </a:xfrm>
        <a:prstGeom prst="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Запустить бизнес-проект по продаже запчастей федерального масштаба</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Достигнуть точки самоокупаемости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Генерировать чистую прибыль по итогам финансового периода</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Создать платформу для масштабирования</a:t>
          </a:r>
        </a:p>
      </dsp:txBody>
      <dsp:txXfrm>
        <a:off x="1833" y="690402"/>
        <a:ext cx="1787723" cy="2481994"/>
      </dsp:txXfrm>
    </dsp:sp>
    <dsp:sp modelId="{F6E260FE-3023-4A1C-9067-404A38E65372}">
      <dsp:nvSpPr>
        <dsp:cNvPr id="0" name=""/>
        <dsp:cNvSpPr/>
      </dsp:nvSpPr>
      <dsp:spPr>
        <a:xfrm>
          <a:off x="2039838" y="28002"/>
          <a:ext cx="1787723" cy="6624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Маркетинговые цели</a:t>
          </a:r>
        </a:p>
      </dsp:txBody>
      <dsp:txXfrm>
        <a:off x="2039838" y="28002"/>
        <a:ext cx="1787723" cy="662400"/>
      </dsp:txXfrm>
    </dsp:sp>
    <dsp:sp modelId="{9929A9C3-A886-48DB-BD31-93E374CF611E}">
      <dsp:nvSpPr>
        <dsp:cNvPr id="0" name=""/>
        <dsp:cNvSpPr/>
      </dsp:nvSpPr>
      <dsp:spPr>
        <a:xfrm>
          <a:off x="2039838" y="690402"/>
          <a:ext cx="1787723" cy="2481994"/>
        </a:xfrm>
        <a:prstGeom prst="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Сформировать клиентскую базу</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Сформировать лояльность к бренду</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Сформировать узнаваемый бренд</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Определить эффективную систему маркетинга и масштабировать ее</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Основать комплексный алгоритм работы с клиентом от рекламы до выдачи товара</a:t>
          </a:r>
        </a:p>
      </dsp:txBody>
      <dsp:txXfrm>
        <a:off x="2039838" y="690402"/>
        <a:ext cx="1787723" cy="2481994"/>
      </dsp:txXfrm>
    </dsp:sp>
    <dsp:sp modelId="{4D62EF00-E004-4E93-9395-EDBF9A575B38}">
      <dsp:nvSpPr>
        <dsp:cNvPr id="0" name=""/>
        <dsp:cNvSpPr/>
      </dsp:nvSpPr>
      <dsp:spPr>
        <a:xfrm>
          <a:off x="4077843" y="28002"/>
          <a:ext cx="1787723" cy="66240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Коммуникационные цели</a:t>
          </a:r>
        </a:p>
      </dsp:txBody>
      <dsp:txXfrm>
        <a:off x="4077843" y="28002"/>
        <a:ext cx="1787723" cy="662400"/>
      </dsp:txXfrm>
    </dsp:sp>
    <dsp:sp modelId="{5B8C1C9F-37D1-4B2A-AA00-7D2E2417011D}">
      <dsp:nvSpPr>
        <dsp:cNvPr id="0" name=""/>
        <dsp:cNvSpPr/>
      </dsp:nvSpPr>
      <dsp:spPr>
        <a:xfrm>
          <a:off x="4077843" y="690402"/>
          <a:ext cx="1787723" cy="2481994"/>
        </a:xfrm>
        <a:prstGeom prst="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Собрать базу данных клиентов</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Сформировать медийную ценность компании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Наладить работу платформы по взаимодействию с аудиторией</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Определить эффективные каналы коммуникаций</a:t>
          </a:r>
        </a:p>
      </dsp:txBody>
      <dsp:txXfrm>
        <a:off x="4077843" y="690402"/>
        <a:ext cx="1787723" cy="24819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21AA9B-309D-4CFD-A0E1-F7E6179EF7B3}">
      <dsp:nvSpPr>
        <dsp:cNvPr id="0" name=""/>
        <dsp:cNvSpPr/>
      </dsp:nvSpPr>
      <dsp:spPr>
        <a:xfrm rot="5400000">
          <a:off x="3490513" y="-1725324"/>
          <a:ext cx="745489" cy="4197094"/>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оптовая закупка запчастей для обслуживания коммерческой техники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наличие, скорость исполнения, удобная поставка, доставка, цена и скидки, гарантия.</a:t>
          </a:r>
        </a:p>
      </dsp:txBody>
      <dsp:txXfrm rot="-5400000">
        <a:off x="1764711" y="36870"/>
        <a:ext cx="4160702" cy="672705"/>
      </dsp:txXfrm>
    </dsp:sp>
    <dsp:sp modelId="{0CC9BE63-0A7A-4686-97B0-B2B07AF375B0}">
      <dsp:nvSpPr>
        <dsp:cNvPr id="0" name=""/>
        <dsp:cNvSpPr/>
      </dsp:nvSpPr>
      <dsp:spPr>
        <a:xfrm>
          <a:off x="0" y="3497"/>
          <a:ext cx="1763865" cy="73518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Логистические компании</a:t>
          </a:r>
        </a:p>
      </dsp:txBody>
      <dsp:txXfrm>
        <a:off x="35889" y="39386"/>
        <a:ext cx="1692087" cy="663404"/>
      </dsp:txXfrm>
    </dsp:sp>
    <dsp:sp modelId="{7D14BF08-0698-4BD4-8175-A1092488C281}">
      <dsp:nvSpPr>
        <dsp:cNvPr id="0" name=""/>
        <dsp:cNvSpPr/>
      </dsp:nvSpPr>
      <dsp:spPr>
        <a:xfrm rot="5400000">
          <a:off x="3490513" y="-933242"/>
          <a:ext cx="745489" cy="4197094"/>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покупка запчастей для коммерческой с/х спец. техники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цена, гарантия, качество, скорость поставки.</a:t>
          </a:r>
        </a:p>
      </dsp:txBody>
      <dsp:txXfrm rot="-5400000">
        <a:off x="1764711" y="828952"/>
        <a:ext cx="4160702" cy="672705"/>
      </dsp:txXfrm>
    </dsp:sp>
    <dsp:sp modelId="{498937B9-EAA8-49C2-A58D-046BABB1B962}">
      <dsp:nvSpPr>
        <dsp:cNvPr id="0" name=""/>
        <dsp:cNvSpPr/>
      </dsp:nvSpPr>
      <dsp:spPr>
        <a:xfrm>
          <a:off x="0" y="795579"/>
          <a:ext cx="1763865" cy="73518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Сельскохозяйственные компании</a:t>
          </a:r>
        </a:p>
      </dsp:txBody>
      <dsp:txXfrm>
        <a:off x="35889" y="831468"/>
        <a:ext cx="1692087" cy="663404"/>
      </dsp:txXfrm>
    </dsp:sp>
    <dsp:sp modelId="{37DAEC51-7CDF-4085-A980-8EB7BD3346B9}">
      <dsp:nvSpPr>
        <dsp:cNvPr id="0" name=""/>
        <dsp:cNvSpPr/>
      </dsp:nvSpPr>
      <dsp:spPr>
        <a:xfrm rot="5400000">
          <a:off x="3490513" y="-141159"/>
          <a:ext cx="745489" cy="4197094"/>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покупка запчастей с целью дальнейшей перепродажи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наличие и скорость исполнения, цена, гарантия, широта ассортимента и наличие аналогов.</a:t>
          </a:r>
        </a:p>
      </dsp:txBody>
      <dsp:txXfrm rot="-5400000">
        <a:off x="1764711" y="1621035"/>
        <a:ext cx="4160702" cy="672705"/>
      </dsp:txXfrm>
    </dsp:sp>
    <dsp:sp modelId="{5685A3F0-F784-436F-9AF9-390850EECAEE}">
      <dsp:nvSpPr>
        <dsp:cNvPr id="0" name=""/>
        <dsp:cNvSpPr/>
      </dsp:nvSpPr>
      <dsp:spPr>
        <a:xfrm>
          <a:off x="0" y="1587662"/>
          <a:ext cx="1763865" cy="73518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Магазин автозапчастей</a:t>
          </a:r>
        </a:p>
      </dsp:txBody>
      <dsp:txXfrm>
        <a:off x="35889" y="1623551"/>
        <a:ext cx="1692087" cy="663404"/>
      </dsp:txXfrm>
    </dsp:sp>
    <dsp:sp modelId="{D823C6F9-8136-45DC-BAC5-C2CF23F77731}">
      <dsp:nvSpPr>
        <dsp:cNvPr id="0" name=""/>
        <dsp:cNvSpPr/>
      </dsp:nvSpPr>
      <dsp:spPr>
        <a:xfrm rot="5400000">
          <a:off x="3490513" y="650922"/>
          <a:ext cx="745489" cy="4197094"/>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покупка запчастей для коммерческой с/х спец. техники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цена, гарантия, скорость поставки.</a:t>
          </a:r>
        </a:p>
      </dsp:txBody>
      <dsp:txXfrm rot="-5400000">
        <a:off x="1764711" y="2413116"/>
        <a:ext cx="4160702" cy="672705"/>
      </dsp:txXfrm>
    </dsp:sp>
    <dsp:sp modelId="{5FD12F51-520D-4481-85D5-E2C39E0446A4}">
      <dsp:nvSpPr>
        <dsp:cNvPr id="0" name=""/>
        <dsp:cNvSpPr/>
      </dsp:nvSpPr>
      <dsp:spPr>
        <a:xfrm>
          <a:off x="0" y="2379744"/>
          <a:ext cx="1763865" cy="73518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Владельцы спецтехники</a:t>
          </a:r>
        </a:p>
      </dsp:txBody>
      <dsp:txXfrm>
        <a:off x="35889" y="2415633"/>
        <a:ext cx="1692087" cy="663404"/>
      </dsp:txXfrm>
    </dsp:sp>
    <dsp:sp modelId="{A570FCB7-49CF-4D91-83E0-158AC37352EB}">
      <dsp:nvSpPr>
        <dsp:cNvPr id="0" name=""/>
        <dsp:cNvSpPr/>
      </dsp:nvSpPr>
      <dsp:spPr>
        <a:xfrm rot="5400000">
          <a:off x="3490513" y="1443005"/>
          <a:ext cx="745489" cy="4197094"/>
        </a:xfrm>
        <a:prstGeom prst="round2SameRect">
          <a:avLst/>
        </a:prstGeom>
        <a:solidFill>
          <a:sysClr val="window" lastClr="FFFFFF">
            <a:alpha val="90000"/>
            <a:tint val="40000"/>
            <a:hueOff val="0"/>
            <a:satOff val="0"/>
            <a:lumOff val="0"/>
            <a:alphaOff val="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Запрос: покупка запчастей для обслуживания личного или рабочего коммерческого транспорта.</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Критерии: Цена, доставка, скидки и акции, удобство коммуникации, консультация и помощь в подборе</a:t>
          </a:r>
        </a:p>
      </dsp:txBody>
      <dsp:txXfrm rot="-5400000">
        <a:off x="1764711" y="3205199"/>
        <a:ext cx="4160702" cy="672705"/>
      </dsp:txXfrm>
    </dsp:sp>
    <dsp:sp modelId="{5973323F-5172-420D-A241-590F666461AF}">
      <dsp:nvSpPr>
        <dsp:cNvPr id="0" name=""/>
        <dsp:cNvSpPr/>
      </dsp:nvSpPr>
      <dsp:spPr>
        <a:xfrm>
          <a:off x="0" y="3171826"/>
          <a:ext cx="1763865" cy="73518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Водители и дальнобойщики</a:t>
          </a:r>
        </a:p>
      </dsp:txBody>
      <dsp:txXfrm>
        <a:off x="35889" y="3207715"/>
        <a:ext cx="1692087" cy="6634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D2BBE5-CC24-4B27-8CB6-AC7C5B9B89E1}">
      <dsp:nvSpPr>
        <dsp:cNvPr id="0" name=""/>
        <dsp:cNvSpPr/>
      </dsp:nvSpPr>
      <dsp:spPr>
        <a:xfrm>
          <a:off x="0" y="52233"/>
          <a:ext cx="1830585" cy="41387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Менеджер по закупкам логистической компании Максим</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a:t>
          </a:r>
          <a:r>
            <a:rPr lang="ru-RU" sz="1100" kern="1200">
              <a:latin typeface="Times New Roman" panose="02020603050405020304" pitchFamily="18" charset="0"/>
              <a:cs typeface="Times New Roman" panose="02020603050405020304" pitchFamily="18" charset="0"/>
            </a:rPr>
            <a:t>: мужчина. 35+ лет. Женат. Высшее экономическое образование. Работает в фирме более 3 лет. Живет в своей квартире / доме в крупном городе. Работает в общем офисе по графику 5/2, на работу ездит на своей машине.</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автомобили, дом, ремонт, путешествия, отдых, семья, спорт, экономика, политика.</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a:t>
          </a:r>
          <a:r>
            <a:rPr lang="ru-RU" sz="1100" kern="1200">
              <a:latin typeface="Times New Roman" panose="02020603050405020304" pitchFamily="18" charset="0"/>
              <a:cs typeface="Times New Roman" panose="02020603050405020304" pitchFamily="18" charset="0"/>
            </a:rPr>
            <a:t>: найти надежного поставщика, чтобы не тратить время на поиски других вариантов и не испортить репутацию перед заказчиками.</a:t>
          </a:r>
        </a:p>
      </dsp:txBody>
      <dsp:txXfrm>
        <a:off x="0" y="52233"/>
        <a:ext cx="1830585" cy="4138764"/>
      </dsp:txXfrm>
    </dsp:sp>
    <dsp:sp modelId="{9BDFE0B8-6FCA-43BA-8A6D-E2E065A3ECE7}">
      <dsp:nvSpPr>
        <dsp:cNvPr id="0" name=""/>
        <dsp:cNvSpPr/>
      </dsp:nvSpPr>
      <dsp:spPr>
        <a:xfrm>
          <a:off x="2013644" y="52233"/>
          <a:ext cx="1830585" cy="41387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Менеджер по закупкам сельскохозяйственной компании Виталий</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 </a:t>
          </a:r>
          <a:r>
            <a:rPr lang="ru-RU" sz="1100" kern="1200">
              <a:latin typeface="Times New Roman" panose="02020603050405020304" pitchFamily="18" charset="0"/>
              <a:cs typeface="Times New Roman" panose="02020603050405020304" pitchFamily="18" charset="0"/>
            </a:rPr>
            <a:t>мужчина. 40+ лет. Женат. Среднее специальное образование. Работает в фирме более 5 лет. Живет в своем доме в сельской местности или пригороде. Работает в небольшом офисном помещении по графику 5/2, на работу ездит на своей машине</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дом и семья, дети, хозяйство, политика, отдых, путешествия, саморазвитие, образование.</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a:t>
          </a:r>
          <a:r>
            <a:rPr lang="ru-RU" sz="1100" kern="1200">
              <a:latin typeface="Times New Roman" panose="02020603050405020304" pitchFamily="18" charset="0"/>
              <a:cs typeface="Times New Roman" panose="02020603050405020304" pitchFamily="18" charset="0"/>
            </a:rPr>
            <a:t>: наладить поставки комплектующих для обслуживания спецтехники для непрерывной работы и повышения выручки.</a:t>
          </a:r>
        </a:p>
      </dsp:txBody>
      <dsp:txXfrm>
        <a:off x="2013644" y="52233"/>
        <a:ext cx="1830585" cy="4138764"/>
      </dsp:txXfrm>
    </dsp:sp>
    <dsp:sp modelId="{8827AAB6-59D3-4EB1-9CD3-E0E31A135C48}">
      <dsp:nvSpPr>
        <dsp:cNvPr id="0" name=""/>
        <dsp:cNvSpPr/>
      </dsp:nvSpPr>
      <dsp:spPr>
        <a:xfrm>
          <a:off x="4027289" y="52233"/>
          <a:ext cx="1830585" cy="41387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Менеджер магазина автозапчастей Станислав</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a:t>
          </a:r>
          <a:r>
            <a:rPr lang="ru-RU" sz="1100" kern="1200">
              <a:latin typeface="Times New Roman" panose="02020603050405020304" pitchFamily="18" charset="0"/>
              <a:cs typeface="Times New Roman" panose="02020603050405020304" pitchFamily="18" charset="0"/>
            </a:rPr>
            <a:t> мужчина. 30+ лет. Не женат. Среднее образование. Работает в фирме более 2 лет. Живет в съемной квартире в крупном городе. Работает в торговой точке по графику 2/2, на работу ездит на общественном транспорте.</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автомобили, спорт, отдых, политика, покупка недвижимости, литература, кино, сериалы.</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a:t>
          </a:r>
          <a:r>
            <a:rPr lang="ru-RU" sz="1100" kern="1200">
              <a:latin typeface="Times New Roman" panose="02020603050405020304" pitchFamily="18" charset="0"/>
              <a:cs typeface="Times New Roman" panose="02020603050405020304" pitchFamily="18" charset="0"/>
            </a:rPr>
            <a:t> быстро найти отсутствующий товар, чтобы не потерять клиента</a:t>
          </a:r>
        </a:p>
      </dsp:txBody>
      <dsp:txXfrm>
        <a:off x="4027289" y="52233"/>
        <a:ext cx="1830585" cy="4138764"/>
      </dsp:txXfrm>
    </dsp:sp>
    <dsp:sp modelId="{E855217F-B494-4569-86D9-F4CAB949FD63}">
      <dsp:nvSpPr>
        <dsp:cNvPr id="0" name=""/>
        <dsp:cNvSpPr/>
      </dsp:nvSpPr>
      <dsp:spPr>
        <a:xfrm>
          <a:off x="13674" y="4374057"/>
          <a:ext cx="2823733" cy="28317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Тракторист Анатолий</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a:t>
          </a:r>
          <a:r>
            <a:rPr lang="ru-RU" sz="1100" kern="1200">
              <a:latin typeface="Times New Roman" panose="02020603050405020304" pitchFamily="18" charset="0"/>
              <a:cs typeface="Times New Roman" panose="02020603050405020304" pitchFamily="18" charset="0"/>
            </a:rPr>
            <a:t>: мужчина. 45+ лет. Женат. Среднее образование. Работает с собственным хозяйством. Живет в доме в сельской местности. Регулярно выезжает в город по делам. Иногда берет заказы в городе. На базовом уровне владеет ПК, плохо владеет Интернетом</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дом и сад, политика, семья и дети, сельское хозяйство, путешествия, отдых, ремонт, ремесло, спорт.</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a:t>
          </a:r>
          <a:r>
            <a:rPr lang="ru-RU" sz="1100" kern="1200">
              <a:latin typeface="Times New Roman" panose="02020603050405020304" pitchFamily="18" charset="0"/>
              <a:cs typeface="Times New Roman" panose="02020603050405020304" pitchFamily="18" charset="0"/>
            </a:rPr>
            <a:t>: подобрать недорогие запчасти для обслуживания или починки рабочей техники.</a:t>
          </a:r>
        </a:p>
      </dsp:txBody>
      <dsp:txXfrm>
        <a:off x="13674" y="4374057"/>
        <a:ext cx="2823733" cy="2831759"/>
      </dsp:txXfrm>
    </dsp:sp>
    <dsp:sp modelId="{1C70817C-3EC1-4404-9E89-05D6381D53B2}">
      <dsp:nvSpPr>
        <dsp:cNvPr id="0" name=""/>
        <dsp:cNvSpPr/>
      </dsp:nvSpPr>
      <dsp:spPr>
        <a:xfrm>
          <a:off x="3020466" y="4374057"/>
          <a:ext cx="2823733" cy="28317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Дальнобойщик Николай</a:t>
          </a: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Характеристика:</a:t>
          </a:r>
          <a:r>
            <a:rPr lang="ru-RU" sz="1100" kern="1200">
              <a:latin typeface="Times New Roman" panose="02020603050405020304" pitchFamily="18" charset="0"/>
              <a:cs typeface="Times New Roman" panose="02020603050405020304" pitchFamily="18" charset="0"/>
            </a:rPr>
            <a:t> мужчина. 35+ лет. Женат. Среднее образование. Работает в профессии более 10 лет. Живет в своем доме в крупном городе или пригороде. Работает вахтовым методом, много путешествует и ездит по краю, стране. На базовом уровне владеет ПК и Интернетом.</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Интересы:</a:t>
          </a:r>
          <a:r>
            <a:rPr lang="ru-RU" sz="1100" kern="1200">
              <a:latin typeface="Times New Roman" panose="02020603050405020304" pitchFamily="18" charset="0"/>
              <a:cs typeface="Times New Roman" panose="02020603050405020304" pitchFamily="18" charset="0"/>
            </a:rPr>
            <a:t> семья и дети, дом и сад, спорт, отдых, автомобили, путешествия, политика, география, дорожное движение, кино, сериалы, youtube.</a:t>
          </a:r>
        </a:p>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1" kern="1200">
              <a:latin typeface="Times New Roman" panose="02020603050405020304" pitchFamily="18" charset="0"/>
              <a:cs typeface="Times New Roman" panose="02020603050405020304" pitchFamily="18" charset="0"/>
            </a:rPr>
            <a:t>Потребность: </a:t>
          </a:r>
          <a:r>
            <a:rPr lang="ru-RU" sz="1100" kern="1200">
              <a:latin typeface="Times New Roman" panose="02020603050405020304" pitchFamily="18" charset="0"/>
              <a:cs typeface="Times New Roman" panose="02020603050405020304" pitchFamily="18" charset="0"/>
            </a:rPr>
            <a:t>подобрать недорогие, качественные запчасти для обслуживания или починки своего грузового автомобиля.</a:t>
          </a:r>
        </a:p>
      </dsp:txBody>
      <dsp:txXfrm>
        <a:off x="3020466" y="4374057"/>
        <a:ext cx="2823733" cy="28317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757E-BE31-44E4-A380-60A6E4A9F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7576</TotalTime>
  <Pages>97</Pages>
  <Words>18193</Words>
  <Characters>103704</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Воробьева</dc:creator>
  <cp:keywords/>
  <dc:description/>
  <cp:lastModifiedBy>Леша</cp:lastModifiedBy>
  <cp:revision>230</cp:revision>
  <dcterms:created xsi:type="dcterms:W3CDTF">2020-08-25T18:50:00Z</dcterms:created>
  <dcterms:modified xsi:type="dcterms:W3CDTF">2023-06-19T18:55:00Z</dcterms:modified>
</cp:coreProperties>
</file>