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5B" w:rsidRPr="00333963" w:rsidRDefault="00776F5B" w:rsidP="00776F5B">
      <w:pPr>
        <w:spacing w:after="0" w:line="240" w:lineRule="auto"/>
        <w:jc w:val="center"/>
        <w:rPr>
          <w:rFonts w:ascii="Times New Roman" w:hAnsi="Times New Roman" w:cs="Times New Roman"/>
          <w:sz w:val="24"/>
          <w:szCs w:val="24"/>
        </w:rPr>
      </w:pPr>
      <w:r w:rsidRPr="00333963">
        <w:rPr>
          <w:rFonts w:ascii="Times New Roman" w:hAnsi="Times New Roman" w:cs="Times New Roman"/>
          <w:sz w:val="24"/>
          <w:szCs w:val="24"/>
        </w:rPr>
        <w:t>МИНИСТЕРСТВО ОБРАЗОВАНИЯ И НАУКИ РОССИЙСКОЙ ФЕДЕРАЦИИ</w:t>
      </w:r>
    </w:p>
    <w:p w:rsidR="00776F5B" w:rsidRDefault="00776F5B" w:rsidP="00776F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г</w:t>
      </w:r>
      <w:r w:rsidRPr="00333963">
        <w:rPr>
          <w:rFonts w:ascii="Times New Roman" w:hAnsi="Times New Roman" w:cs="Times New Roman"/>
          <w:sz w:val="24"/>
          <w:szCs w:val="24"/>
        </w:rPr>
        <w:t xml:space="preserve">осударственное </w:t>
      </w:r>
      <w:r>
        <w:rPr>
          <w:rFonts w:ascii="Times New Roman" w:hAnsi="Times New Roman" w:cs="Times New Roman"/>
          <w:sz w:val="24"/>
          <w:szCs w:val="24"/>
        </w:rPr>
        <w:t xml:space="preserve">бюджетное </w:t>
      </w:r>
      <w:r w:rsidRPr="00333963">
        <w:rPr>
          <w:rFonts w:ascii="Times New Roman" w:hAnsi="Times New Roman" w:cs="Times New Roman"/>
          <w:sz w:val="24"/>
          <w:szCs w:val="24"/>
        </w:rPr>
        <w:t>образовательное учреждение</w:t>
      </w:r>
      <w:r>
        <w:rPr>
          <w:rFonts w:ascii="Times New Roman" w:hAnsi="Times New Roman" w:cs="Times New Roman"/>
          <w:sz w:val="24"/>
          <w:szCs w:val="24"/>
        </w:rPr>
        <w:t xml:space="preserve"> </w:t>
      </w:r>
    </w:p>
    <w:p w:rsidR="00776F5B" w:rsidRPr="00333963" w:rsidRDefault="00776F5B" w:rsidP="00776F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333963">
        <w:rPr>
          <w:rFonts w:ascii="Times New Roman" w:hAnsi="Times New Roman" w:cs="Times New Roman"/>
          <w:sz w:val="24"/>
          <w:szCs w:val="24"/>
        </w:rPr>
        <w:t>ысшего образования</w:t>
      </w:r>
    </w:p>
    <w:p w:rsidR="00776F5B" w:rsidRDefault="00776F5B" w:rsidP="00776F5B">
      <w:pPr>
        <w:spacing w:after="0" w:line="240" w:lineRule="auto"/>
        <w:jc w:val="center"/>
        <w:rPr>
          <w:rFonts w:ascii="Times New Roman" w:hAnsi="Times New Roman" w:cs="Times New Roman"/>
          <w:b/>
          <w:sz w:val="28"/>
          <w:szCs w:val="28"/>
        </w:rPr>
      </w:pPr>
      <w:r w:rsidRPr="00333963">
        <w:rPr>
          <w:rFonts w:ascii="Times New Roman" w:hAnsi="Times New Roman" w:cs="Times New Roman"/>
          <w:b/>
          <w:sz w:val="28"/>
          <w:szCs w:val="28"/>
        </w:rPr>
        <w:t>«КУБАНСКИЙ ГОСУДАРСТВЕННЫЙ УНИВЕРСИТЕТ»</w:t>
      </w:r>
    </w:p>
    <w:p w:rsidR="00776F5B" w:rsidRDefault="00776F5B" w:rsidP="00776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современного русского языка</w:t>
      </w:r>
      <w:r w:rsidRPr="00333963">
        <w:rPr>
          <w:rFonts w:ascii="Times New Roman" w:hAnsi="Times New Roman" w:cs="Times New Roman"/>
          <w:b/>
          <w:sz w:val="28"/>
          <w:szCs w:val="28"/>
        </w:rPr>
        <w:t xml:space="preserve"> </w:t>
      </w:r>
    </w:p>
    <w:p w:rsidR="00776F5B" w:rsidRDefault="00776F5B" w:rsidP="00776F5B">
      <w:pPr>
        <w:spacing w:after="0" w:line="240" w:lineRule="auto"/>
        <w:jc w:val="center"/>
        <w:rPr>
          <w:rFonts w:ascii="Times New Roman" w:hAnsi="Times New Roman" w:cs="Times New Roman"/>
          <w:b/>
          <w:sz w:val="28"/>
          <w:szCs w:val="28"/>
        </w:rPr>
      </w:pPr>
    </w:p>
    <w:p w:rsidR="00776F5B" w:rsidRPr="00333963"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rPr>
          <w:rFonts w:ascii="Times New Roman" w:hAnsi="Times New Roman" w:cs="Times New Roman"/>
          <w:sz w:val="28"/>
          <w:szCs w:val="28"/>
        </w:rPr>
      </w:pPr>
    </w:p>
    <w:p w:rsidR="00776F5B" w:rsidRDefault="00776F5B" w:rsidP="00776F5B">
      <w:pPr>
        <w:spacing w:after="0" w:line="240" w:lineRule="auto"/>
        <w:rPr>
          <w:rFonts w:ascii="Times New Roman" w:hAnsi="Times New Roman" w:cs="Times New Roman"/>
          <w:sz w:val="28"/>
          <w:szCs w:val="28"/>
        </w:rPr>
      </w:pPr>
    </w:p>
    <w:p w:rsidR="00776F5B" w:rsidRDefault="00776F5B" w:rsidP="00776F5B">
      <w:pPr>
        <w:spacing w:after="0" w:line="240" w:lineRule="auto"/>
        <w:rPr>
          <w:rFonts w:ascii="Times New Roman" w:hAnsi="Times New Roman" w:cs="Times New Roman"/>
          <w:sz w:val="28"/>
          <w:szCs w:val="28"/>
        </w:rPr>
      </w:pPr>
    </w:p>
    <w:p w:rsidR="00776F5B" w:rsidRDefault="00776F5B" w:rsidP="00776F5B">
      <w:pPr>
        <w:spacing w:after="0" w:line="240" w:lineRule="auto"/>
        <w:rPr>
          <w:rFonts w:ascii="Times New Roman" w:hAnsi="Times New Roman" w:cs="Times New Roman"/>
          <w:sz w:val="28"/>
          <w:szCs w:val="28"/>
        </w:rPr>
      </w:pPr>
    </w:p>
    <w:p w:rsidR="00776F5B" w:rsidRDefault="00776F5B" w:rsidP="00776F5B">
      <w:pPr>
        <w:spacing w:after="0" w:line="240" w:lineRule="auto"/>
        <w:rPr>
          <w:rFonts w:ascii="Times New Roman" w:hAnsi="Times New Roman" w:cs="Times New Roman"/>
          <w:sz w:val="28"/>
          <w:szCs w:val="28"/>
        </w:rPr>
      </w:pPr>
    </w:p>
    <w:p w:rsidR="00776F5B" w:rsidRDefault="00776F5B" w:rsidP="00776F5B">
      <w:pPr>
        <w:spacing w:after="0" w:line="240" w:lineRule="auto"/>
        <w:rPr>
          <w:rFonts w:ascii="Times New Roman" w:hAnsi="Times New Roman" w:cs="Times New Roman"/>
          <w:sz w:val="28"/>
          <w:szCs w:val="28"/>
        </w:rPr>
      </w:pPr>
    </w:p>
    <w:p w:rsidR="00776F5B" w:rsidRDefault="00776F5B" w:rsidP="00776F5B">
      <w:pPr>
        <w:spacing w:after="0" w:line="240" w:lineRule="auto"/>
        <w:rPr>
          <w:rFonts w:ascii="Times New Roman" w:hAnsi="Times New Roman" w:cs="Times New Roman"/>
          <w:sz w:val="28"/>
          <w:szCs w:val="28"/>
        </w:rPr>
      </w:pPr>
    </w:p>
    <w:p w:rsidR="00776F5B" w:rsidRPr="00333963" w:rsidRDefault="00776F5B" w:rsidP="00776F5B">
      <w:pPr>
        <w:spacing w:after="0" w:line="240" w:lineRule="auto"/>
        <w:rPr>
          <w:rFonts w:ascii="Times New Roman" w:hAnsi="Times New Roman" w:cs="Times New Roman"/>
          <w:sz w:val="28"/>
          <w:szCs w:val="28"/>
        </w:rPr>
      </w:pPr>
    </w:p>
    <w:p w:rsidR="00776F5B" w:rsidRPr="00890608" w:rsidRDefault="00776F5B" w:rsidP="00776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r w:rsidRPr="00890608">
        <w:rPr>
          <w:rFonts w:ascii="Times New Roman" w:hAnsi="Times New Roman" w:cs="Times New Roman"/>
          <w:b/>
          <w:sz w:val="28"/>
          <w:szCs w:val="28"/>
        </w:rPr>
        <w:t xml:space="preserve"> </w:t>
      </w:r>
    </w:p>
    <w:p w:rsidR="00776F5B" w:rsidRPr="00776F5B" w:rsidRDefault="00776F5B" w:rsidP="00776F5B">
      <w:pPr>
        <w:spacing w:after="0" w:line="240" w:lineRule="auto"/>
        <w:jc w:val="center"/>
        <w:rPr>
          <w:rFonts w:ascii="Times New Roman" w:hAnsi="Times New Roman" w:cs="Times New Roman"/>
          <w:b/>
          <w:sz w:val="28"/>
          <w:szCs w:val="28"/>
        </w:rPr>
      </w:pPr>
      <w:r w:rsidRPr="00776F5B">
        <w:rPr>
          <w:rFonts w:ascii="Times New Roman" w:hAnsi="Times New Roman" w:cs="Times New Roman"/>
          <w:b/>
          <w:color w:val="000000"/>
          <w:sz w:val="28"/>
          <w:szCs w:val="28"/>
        </w:rPr>
        <w:t xml:space="preserve">ЯЗЫКОВАЯ ИГРА В </w:t>
      </w:r>
      <w:proofErr w:type="gramStart"/>
      <w:r w:rsidRPr="00776F5B">
        <w:rPr>
          <w:rFonts w:ascii="Times New Roman" w:hAnsi="Times New Roman" w:cs="Times New Roman"/>
          <w:b/>
          <w:color w:val="000000"/>
          <w:sz w:val="28"/>
          <w:szCs w:val="28"/>
        </w:rPr>
        <w:t>СОВРЕМЕННЫХ</w:t>
      </w:r>
      <w:proofErr w:type="gramEnd"/>
      <w:r w:rsidRPr="00776F5B">
        <w:rPr>
          <w:rFonts w:ascii="Times New Roman" w:hAnsi="Times New Roman" w:cs="Times New Roman"/>
          <w:b/>
          <w:color w:val="000000"/>
          <w:sz w:val="28"/>
          <w:szCs w:val="28"/>
        </w:rPr>
        <w:t xml:space="preserve"> ПРАГМАТОНИМАХ</w:t>
      </w:r>
    </w:p>
    <w:p w:rsidR="00776F5B" w:rsidRP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P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center"/>
        <w:rPr>
          <w:rFonts w:ascii="Times New Roman" w:hAnsi="Times New Roman" w:cs="Times New Roman"/>
          <w:b/>
          <w:sz w:val="28"/>
          <w:szCs w:val="28"/>
        </w:rPr>
      </w:pPr>
    </w:p>
    <w:p w:rsidR="00776F5B" w:rsidRPr="00890608" w:rsidRDefault="00776F5B" w:rsidP="00776F5B">
      <w:pPr>
        <w:spacing w:after="0" w:line="240" w:lineRule="auto"/>
        <w:jc w:val="center"/>
        <w:rPr>
          <w:rFonts w:ascii="Times New Roman" w:hAnsi="Times New Roman" w:cs="Times New Roman"/>
          <w:b/>
          <w:sz w:val="28"/>
          <w:szCs w:val="28"/>
        </w:rPr>
      </w:pPr>
    </w:p>
    <w:p w:rsidR="00776F5B" w:rsidRDefault="00776F5B" w:rsidP="00776F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выполнил</w:t>
      </w:r>
      <w:r w:rsidR="001A14BD">
        <w:rPr>
          <w:rFonts w:ascii="Times New Roman" w:hAnsi="Times New Roman" w:cs="Times New Roman"/>
          <w:sz w:val="28"/>
          <w:szCs w:val="28"/>
        </w:rPr>
        <w:t>а</w:t>
      </w:r>
      <w:r>
        <w:rPr>
          <w:rFonts w:ascii="Times New Roman" w:hAnsi="Times New Roman" w:cs="Times New Roman"/>
          <w:sz w:val="28"/>
          <w:szCs w:val="28"/>
        </w:rPr>
        <w:t xml:space="preserve"> ________________________________________ А.В. Ростова</w:t>
      </w:r>
    </w:p>
    <w:p w:rsidR="00776F5B" w:rsidRPr="001E2107" w:rsidRDefault="00776F5B" w:rsidP="00776F5B">
      <w:pPr>
        <w:spacing w:after="0" w:line="240" w:lineRule="auto"/>
        <w:ind w:firstLine="3969"/>
        <w:jc w:val="both"/>
        <w:rPr>
          <w:rFonts w:ascii="Times New Roman" w:hAnsi="Times New Roman" w:cs="Times New Roman"/>
          <w:sz w:val="20"/>
          <w:szCs w:val="20"/>
        </w:rPr>
      </w:pPr>
      <w:r>
        <w:rPr>
          <w:rFonts w:ascii="Times New Roman" w:hAnsi="Times New Roman" w:cs="Times New Roman"/>
          <w:sz w:val="20"/>
          <w:szCs w:val="20"/>
        </w:rPr>
        <w:t>(Подпись, дата</w:t>
      </w:r>
      <w:r w:rsidRPr="001E2107">
        <w:rPr>
          <w:rFonts w:ascii="Times New Roman" w:hAnsi="Times New Roman" w:cs="Times New Roman"/>
          <w:sz w:val="20"/>
          <w:szCs w:val="20"/>
        </w:rPr>
        <w:t>)</w:t>
      </w:r>
    </w:p>
    <w:p w:rsidR="00776F5B" w:rsidRPr="00890608" w:rsidRDefault="00776F5B" w:rsidP="00776F5B">
      <w:pPr>
        <w:spacing w:after="0" w:line="240" w:lineRule="auto"/>
        <w:jc w:val="both"/>
        <w:rPr>
          <w:rFonts w:ascii="Times New Roman" w:hAnsi="Times New Roman" w:cs="Times New Roman"/>
          <w:sz w:val="28"/>
          <w:szCs w:val="28"/>
        </w:rPr>
      </w:pPr>
      <w:r w:rsidRPr="00890608">
        <w:rPr>
          <w:rFonts w:ascii="Times New Roman" w:hAnsi="Times New Roman" w:cs="Times New Roman"/>
          <w:sz w:val="28"/>
          <w:szCs w:val="28"/>
        </w:rPr>
        <w:t xml:space="preserve">Факультет </w:t>
      </w:r>
      <w:r w:rsidRPr="00776F5B">
        <w:rPr>
          <w:rFonts w:ascii="Times New Roman" w:hAnsi="Times New Roman" w:cs="Times New Roman"/>
          <w:sz w:val="28"/>
          <w:szCs w:val="28"/>
          <w:u w:val="single"/>
        </w:rPr>
        <w:t>филологический</w:t>
      </w:r>
      <w:r w:rsidRPr="00776F5B">
        <w:rPr>
          <w:rFonts w:ascii="Times New Roman" w:hAnsi="Times New Roman" w:cs="Times New Roman"/>
          <w:sz w:val="28"/>
          <w:szCs w:val="28"/>
          <w:u w:val="single"/>
        </w:rPr>
        <w:tab/>
      </w:r>
      <w:r w:rsidRPr="00776F5B">
        <w:rPr>
          <w:rFonts w:ascii="Times New Roman" w:hAnsi="Times New Roman" w:cs="Times New Roman"/>
          <w:sz w:val="28"/>
          <w:szCs w:val="28"/>
          <w:u w:val="single"/>
        </w:rPr>
        <w:tab/>
      </w:r>
      <w:r w:rsidRPr="00776F5B">
        <w:rPr>
          <w:rFonts w:ascii="Times New Roman" w:hAnsi="Times New Roman" w:cs="Times New Roman"/>
          <w:sz w:val="28"/>
          <w:szCs w:val="28"/>
          <w:u w:val="single"/>
        </w:rPr>
        <w:tab/>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курс  </w:t>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      </w:t>
      </w:r>
      <w:r w:rsidRPr="00776F5B">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sidR="0082123E">
        <w:rPr>
          <w:rFonts w:ascii="Times New Roman" w:hAnsi="Times New Roman" w:cs="Times New Roman"/>
          <w:sz w:val="28"/>
          <w:szCs w:val="28"/>
          <w:u w:val="single"/>
        </w:rPr>
        <w:t>ОФО</w:t>
      </w:r>
      <w:r>
        <w:rPr>
          <w:rFonts w:ascii="Times New Roman" w:hAnsi="Times New Roman" w:cs="Times New Roman"/>
          <w:sz w:val="28"/>
          <w:szCs w:val="28"/>
          <w:u w:val="single"/>
        </w:rPr>
        <w:tab/>
        <w:t xml:space="preserve">    </w:t>
      </w:r>
    </w:p>
    <w:p w:rsidR="00776F5B" w:rsidRPr="00776F5B" w:rsidRDefault="00776F5B" w:rsidP="00776F5B">
      <w:pPr>
        <w:spacing w:after="0" w:line="240" w:lineRule="auto"/>
        <w:rPr>
          <w:rFonts w:ascii="Times New Roman" w:hAnsi="Times New Roman" w:cs="Times New Roman"/>
          <w:sz w:val="28"/>
          <w:szCs w:val="28"/>
          <w:u w:val="single"/>
        </w:rPr>
      </w:pPr>
      <w:r w:rsidRPr="00890608">
        <w:rPr>
          <w:rFonts w:ascii="Times New Roman" w:hAnsi="Times New Roman" w:cs="Times New Roman"/>
          <w:sz w:val="28"/>
          <w:szCs w:val="28"/>
        </w:rPr>
        <w:t>Направление подготовки</w:t>
      </w:r>
      <w:r>
        <w:rPr>
          <w:rFonts w:ascii="Times New Roman" w:hAnsi="Times New Roman" w:cs="Times New Roman"/>
          <w:sz w:val="28"/>
          <w:szCs w:val="28"/>
        </w:rPr>
        <w:t xml:space="preserve">, профиль </w:t>
      </w:r>
      <w:r w:rsidRPr="00776F5B">
        <w:rPr>
          <w:rFonts w:ascii="Times New Roman" w:hAnsi="Times New Roman" w:cs="Times New Roman"/>
          <w:sz w:val="28"/>
          <w:szCs w:val="28"/>
          <w:u w:val="single"/>
        </w:rPr>
        <w:t xml:space="preserve">45.03.01 Филология, </w:t>
      </w:r>
    </w:p>
    <w:p w:rsidR="00776F5B" w:rsidRPr="00776F5B" w:rsidRDefault="00776F5B" w:rsidP="00776F5B">
      <w:pPr>
        <w:spacing w:after="0" w:line="240" w:lineRule="auto"/>
        <w:ind w:left="2832"/>
        <w:rPr>
          <w:rFonts w:ascii="Times New Roman" w:hAnsi="Times New Roman" w:cs="Times New Roman"/>
          <w:sz w:val="28"/>
          <w:szCs w:val="28"/>
          <w:u w:val="single"/>
        </w:rPr>
      </w:pPr>
      <w:r w:rsidRPr="00776F5B">
        <w:rPr>
          <w:rFonts w:ascii="Times New Roman" w:hAnsi="Times New Roman" w:cs="Times New Roman"/>
          <w:sz w:val="28"/>
          <w:szCs w:val="28"/>
          <w:u w:val="single"/>
        </w:rPr>
        <w:t xml:space="preserve">                    профиль «Прикладная филология»</w:t>
      </w:r>
    </w:p>
    <w:p w:rsidR="00776F5B" w:rsidRPr="00890608" w:rsidRDefault="00776F5B" w:rsidP="00776F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Pr>
          <w:rFonts w:ascii="Times New Roman" w:eastAsia="Times New Roman" w:hAnsi="Times New Roman" w:cs="Times New Roman"/>
          <w:color w:val="000000"/>
          <w:sz w:val="28"/>
          <w:szCs w:val="28"/>
        </w:rPr>
        <w:t xml:space="preserve">к.ф.н., </w:t>
      </w:r>
      <w:proofErr w:type="spellStart"/>
      <w:r>
        <w:rPr>
          <w:rFonts w:ascii="Times New Roman" w:eastAsia="Times New Roman" w:hAnsi="Times New Roman" w:cs="Times New Roman"/>
          <w:color w:val="000000"/>
          <w:sz w:val="28"/>
          <w:szCs w:val="28"/>
        </w:rPr>
        <w:t>преп.</w:t>
      </w:r>
      <w:r w:rsidRPr="00A15BC7">
        <w:rPr>
          <w:rFonts w:ascii="Times New Roman" w:eastAsia="Times New Roman" w:hAnsi="Times New Roman" w:cs="Times New Roman"/>
          <w:color w:val="000000"/>
          <w:sz w:val="28"/>
          <w:szCs w:val="28"/>
        </w:rPr>
        <w:t>_______________</w:t>
      </w:r>
      <w:r>
        <w:rPr>
          <w:rFonts w:ascii="Times New Roman" w:eastAsia="Times New Roman" w:hAnsi="Times New Roman" w:cs="Times New Roman"/>
          <w:color w:val="000000"/>
          <w:sz w:val="28"/>
          <w:szCs w:val="28"/>
        </w:rPr>
        <w:t>____</w:t>
      </w:r>
      <w:r w:rsidRPr="00A15BC7">
        <w:rPr>
          <w:rFonts w:ascii="Times New Roman" w:eastAsia="Times New Roman" w:hAnsi="Times New Roman" w:cs="Times New Roman"/>
          <w:color w:val="000000"/>
          <w:sz w:val="28"/>
          <w:szCs w:val="28"/>
        </w:rPr>
        <w:t>_</w:t>
      </w:r>
      <w:r>
        <w:rPr>
          <w:rFonts w:ascii="Times New Roman" w:hAnsi="Times New Roman" w:cs="Times New Roman"/>
          <w:sz w:val="28"/>
          <w:szCs w:val="28"/>
        </w:rPr>
        <w:t>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Крыжановская</w:t>
      </w:r>
      <w:proofErr w:type="spellEnd"/>
    </w:p>
    <w:p w:rsidR="00776F5B" w:rsidRPr="001E2107" w:rsidRDefault="00776F5B" w:rsidP="00776F5B">
      <w:pPr>
        <w:spacing w:after="0" w:line="240" w:lineRule="auto"/>
        <w:ind w:firstLine="3402"/>
        <w:jc w:val="both"/>
        <w:rPr>
          <w:rFonts w:ascii="Times New Roman" w:hAnsi="Times New Roman" w:cs="Times New Roman"/>
          <w:sz w:val="20"/>
          <w:szCs w:val="20"/>
        </w:rPr>
      </w:pPr>
      <w:r>
        <w:rPr>
          <w:sz w:val="27"/>
          <w:szCs w:val="27"/>
        </w:rPr>
        <w:t xml:space="preserve">           </w:t>
      </w:r>
      <w:r>
        <w:rPr>
          <w:rFonts w:ascii="Times New Roman" w:hAnsi="Times New Roman" w:cs="Times New Roman"/>
          <w:sz w:val="20"/>
          <w:szCs w:val="20"/>
        </w:rPr>
        <w:t>(П</w:t>
      </w:r>
      <w:r w:rsidRPr="001E2107">
        <w:rPr>
          <w:rFonts w:ascii="Times New Roman" w:hAnsi="Times New Roman" w:cs="Times New Roman"/>
          <w:sz w:val="20"/>
          <w:szCs w:val="20"/>
        </w:rPr>
        <w:t>одпись, дата)</w:t>
      </w:r>
    </w:p>
    <w:p w:rsidR="00776F5B" w:rsidRPr="00890608" w:rsidRDefault="00776F5B" w:rsidP="00776F5B">
      <w:pPr>
        <w:spacing w:after="0" w:line="240" w:lineRule="auto"/>
        <w:rPr>
          <w:rFonts w:ascii="Times New Roman" w:hAnsi="Times New Roman" w:cs="Times New Roman"/>
          <w:sz w:val="28"/>
          <w:szCs w:val="28"/>
        </w:rPr>
      </w:pPr>
      <w:proofErr w:type="spellStart"/>
      <w:r w:rsidRPr="00890608">
        <w:rPr>
          <w:rFonts w:ascii="Times New Roman" w:hAnsi="Times New Roman" w:cs="Times New Roman"/>
          <w:sz w:val="28"/>
          <w:szCs w:val="28"/>
        </w:rPr>
        <w:t>Нормоконтролер</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к.ф.н., преп.  </w:t>
      </w:r>
      <w:r w:rsidRPr="00776F5B">
        <w:rPr>
          <w:rFonts w:ascii="Times New Roman" w:eastAsia="Times New Roman" w:hAnsi="Times New Roman" w:cs="Times New Roman"/>
          <w:color w:val="000000"/>
          <w:sz w:val="28"/>
          <w:szCs w:val="28"/>
          <w:u w:val="single"/>
        </w:rPr>
        <w:t xml:space="preserve">          </w:t>
      </w:r>
      <w:r w:rsidRPr="00A15BC7">
        <w:rPr>
          <w:rFonts w:ascii="Times New Roman" w:eastAsia="Times New Roman" w:hAnsi="Times New Roman" w:cs="Times New Roman"/>
          <w:color w:val="000000"/>
          <w:sz w:val="28"/>
          <w:szCs w:val="28"/>
        </w:rPr>
        <w:t>______________</w:t>
      </w:r>
      <w:r>
        <w:rPr>
          <w:rFonts w:ascii="Times New Roman" w:eastAsia="Times New Roman" w:hAnsi="Times New Roman" w:cs="Times New Roman"/>
          <w:color w:val="000000"/>
          <w:sz w:val="28"/>
          <w:szCs w:val="28"/>
        </w:rPr>
        <w:t>____</w:t>
      </w:r>
      <w:r w:rsidRPr="00A15BC7">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rPr>
        <w:t xml:space="preserve">В.А. </w:t>
      </w:r>
      <w:proofErr w:type="spellStart"/>
      <w:r>
        <w:rPr>
          <w:rFonts w:ascii="Times New Roman" w:eastAsia="Times New Roman" w:hAnsi="Times New Roman" w:cs="Times New Roman"/>
          <w:color w:val="000000"/>
          <w:sz w:val="28"/>
          <w:szCs w:val="28"/>
        </w:rPr>
        <w:t>Крыжановская</w:t>
      </w:r>
      <w:proofErr w:type="spellEnd"/>
    </w:p>
    <w:p w:rsidR="00776F5B" w:rsidRPr="001E2107" w:rsidRDefault="00776F5B" w:rsidP="00776F5B">
      <w:pPr>
        <w:spacing w:after="0" w:line="240" w:lineRule="auto"/>
        <w:ind w:firstLine="3402"/>
        <w:jc w:val="both"/>
        <w:rPr>
          <w:rFonts w:ascii="Times New Roman" w:hAnsi="Times New Roman" w:cs="Times New Roman"/>
          <w:sz w:val="20"/>
          <w:szCs w:val="20"/>
        </w:rPr>
      </w:pPr>
      <w:r>
        <w:rPr>
          <w:sz w:val="27"/>
          <w:szCs w:val="27"/>
        </w:rPr>
        <w:t xml:space="preserve">           </w:t>
      </w:r>
      <w:r>
        <w:rPr>
          <w:rFonts w:ascii="Times New Roman" w:hAnsi="Times New Roman" w:cs="Times New Roman"/>
          <w:sz w:val="20"/>
          <w:szCs w:val="20"/>
        </w:rPr>
        <w:t>(П</w:t>
      </w:r>
      <w:r w:rsidRPr="001E2107">
        <w:rPr>
          <w:rFonts w:ascii="Times New Roman" w:hAnsi="Times New Roman" w:cs="Times New Roman"/>
          <w:sz w:val="20"/>
          <w:szCs w:val="20"/>
        </w:rPr>
        <w:t>одпись, дата)</w:t>
      </w:r>
    </w:p>
    <w:p w:rsidR="00776F5B" w:rsidRDefault="00776F5B" w:rsidP="00776F5B">
      <w:pPr>
        <w:rPr>
          <w:sz w:val="27"/>
          <w:szCs w:val="27"/>
        </w:rPr>
      </w:pPr>
    </w:p>
    <w:p w:rsidR="00776F5B" w:rsidRDefault="00776F5B" w:rsidP="00776F5B">
      <w:pPr>
        <w:rPr>
          <w:sz w:val="27"/>
          <w:szCs w:val="27"/>
        </w:rPr>
      </w:pPr>
    </w:p>
    <w:p w:rsidR="00776F5B" w:rsidRDefault="00776F5B" w:rsidP="00776F5B">
      <w:pPr>
        <w:jc w:val="center"/>
        <w:rPr>
          <w:rFonts w:ascii="Times New Roman" w:hAnsi="Times New Roman" w:cs="Times New Roman"/>
          <w:sz w:val="28"/>
          <w:szCs w:val="28"/>
        </w:rPr>
      </w:pPr>
    </w:p>
    <w:p w:rsidR="00776F5B" w:rsidRPr="00AB2476" w:rsidRDefault="00776F5B" w:rsidP="00776F5B">
      <w:pPr>
        <w:jc w:val="center"/>
        <w:rPr>
          <w:rFonts w:ascii="Times New Roman" w:hAnsi="Times New Roman" w:cs="Times New Roman"/>
          <w:sz w:val="28"/>
          <w:szCs w:val="28"/>
        </w:rPr>
      </w:pPr>
      <w:r>
        <w:rPr>
          <w:rFonts w:ascii="Times New Roman" w:hAnsi="Times New Roman" w:cs="Times New Roman"/>
          <w:sz w:val="28"/>
          <w:szCs w:val="28"/>
        </w:rPr>
        <w:t>Краснодар 2018</w:t>
      </w:r>
    </w:p>
    <w:sdt>
      <w:sdtPr>
        <w:rPr>
          <w:rFonts w:asciiTheme="minorHAnsi" w:eastAsiaTheme="minorEastAsia" w:hAnsiTheme="minorHAnsi" w:cstheme="minorBidi"/>
          <w:sz w:val="22"/>
          <w:szCs w:val="22"/>
        </w:rPr>
        <w:id w:val="433864955"/>
        <w:docPartObj>
          <w:docPartGallery w:val="Table of Contents"/>
          <w:docPartUnique/>
        </w:docPartObj>
      </w:sdtPr>
      <w:sdtContent>
        <w:p w:rsidR="009E5449" w:rsidRDefault="009E5449" w:rsidP="009E5449">
          <w:pPr>
            <w:pStyle w:val="a7"/>
            <w:spacing w:before="0" w:beforeAutospacing="0" w:after="0" w:afterAutospacing="0" w:line="360" w:lineRule="auto"/>
            <w:jc w:val="center"/>
            <w:rPr>
              <w:sz w:val="28"/>
              <w:szCs w:val="28"/>
            </w:rPr>
          </w:pPr>
          <w:r>
            <w:rPr>
              <w:sz w:val="28"/>
              <w:szCs w:val="28"/>
            </w:rPr>
            <w:t>СОДЕРЖАНИЕ</w:t>
          </w:r>
        </w:p>
        <w:p w:rsidR="009E5449" w:rsidRDefault="009E5449">
          <w:pPr>
            <w:pStyle w:val="a8"/>
          </w:pPr>
        </w:p>
        <w:p w:rsidR="00A203F5" w:rsidRPr="00A203F5" w:rsidRDefault="0066436E">
          <w:pPr>
            <w:pStyle w:val="11"/>
            <w:tabs>
              <w:tab w:val="right" w:leader="dot" w:pos="9628"/>
            </w:tabs>
            <w:rPr>
              <w:rFonts w:ascii="Times New Roman" w:hAnsi="Times New Roman" w:cs="Times New Roman"/>
              <w:noProof/>
              <w:sz w:val="28"/>
              <w:szCs w:val="28"/>
            </w:rPr>
          </w:pPr>
          <w:r>
            <w:fldChar w:fldCharType="begin"/>
          </w:r>
          <w:r w:rsidR="009E5449">
            <w:instrText xml:space="preserve"> TOC \o "1-3" \h \z \u </w:instrText>
          </w:r>
          <w:r>
            <w:fldChar w:fldCharType="separate"/>
          </w:r>
          <w:hyperlink w:anchor="_Toc515059514" w:history="1">
            <w:r w:rsidR="003E6DA5" w:rsidRPr="003E6DA5">
              <w:rPr>
                <w:rStyle w:val="a6"/>
                <w:rFonts w:ascii="Times New Roman" w:hAnsi="Times New Roman" w:cs="Times New Roman"/>
                <w:noProof/>
                <w:sz w:val="28"/>
                <w:szCs w:val="28"/>
              </w:rPr>
              <w:t>ВЕДЕНИЕ</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_Toc515059514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3</w:t>
            </w:r>
            <w:r w:rsidRPr="003E6DA5">
              <w:rPr>
                <w:rFonts w:ascii="Times New Roman" w:hAnsi="Times New Roman" w:cs="Times New Roman"/>
                <w:noProof/>
                <w:webHidden/>
                <w:sz w:val="28"/>
                <w:szCs w:val="28"/>
              </w:rPr>
              <w:fldChar w:fldCharType="end"/>
            </w:r>
          </w:hyperlink>
        </w:p>
        <w:p w:rsidR="00A203F5" w:rsidRPr="00A203F5" w:rsidRDefault="0066436E">
          <w:pPr>
            <w:pStyle w:val="21"/>
            <w:tabs>
              <w:tab w:val="right" w:leader="dot" w:pos="9628"/>
            </w:tabs>
            <w:rPr>
              <w:rFonts w:ascii="Times New Roman" w:hAnsi="Times New Roman" w:cs="Times New Roman"/>
              <w:noProof/>
              <w:sz w:val="28"/>
              <w:szCs w:val="28"/>
            </w:rPr>
          </w:pPr>
          <w:hyperlink w:anchor="_Toc515059515" w:history="1">
            <w:r w:rsidR="003E6DA5" w:rsidRPr="003E6DA5">
              <w:rPr>
                <w:rStyle w:val="a6"/>
                <w:rFonts w:ascii="Times New Roman" w:hAnsi="Times New Roman" w:cs="Times New Roman"/>
                <w:noProof/>
                <w:sz w:val="28"/>
                <w:szCs w:val="28"/>
              </w:rPr>
              <w:t>Глава1 Имя собственное. Прагматонимы как вид онимов</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_Toc515059515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5</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16" w:history="1">
            <w:r w:rsidR="003E6DA5" w:rsidRPr="003E6DA5">
              <w:rPr>
                <w:rStyle w:val="a6"/>
                <w:rFonts w:ascii="Times New Roman" w:hAnsi="Times New Roman" w:cs="Times New Roman"/>
                <w:noProof/>
                <w:sz w:val="28"/>
                <w:szCs w:val="28"/>
              </w:rPr>
              <w:t>1.1 Имя собственное</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_Toc515059516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5</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17" w:history="1">
            <w:r w:rsidR="003E6DA5" w:rsidRPr="003E6DA5">
              <w:rPr>
                <w:rStyle w:val="a6"/>
                <w:rFonts w:ascii="Times New Roman" w:hAnsi="Times New Roman" w:cs="Times New Roman"/>
                <w:noProof/>
                <w:sz w:val="28"/>
                <w:szCs w:val="28"/>
              </w:rPr>
              <w:t>1.2 Прагматонимы как вид онимов</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_Toc515059517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8</w:t>
            </w:r>
            <w:r w:rsidRPr="003E6DA5">
              <w:rPr>
                <w:rFonts w:ascii="Times New Roman" w:hAnsi="Times New Roman" w:cs="Times New Roman"/>
                <w:noProof/>
                <w:webHidden/>
                <w:sz w:val="28"/>
                <w:szCs w:val="28"/>
              </w:rPr>
              <w:fldChar w:fldCharType="end"/>
            </w:r>
          </w:hyperlink>
        </w:p>
        <w:p w:rsidR="00A203F5" w:rsidRPr="00A203F5" w:rsidRDefault="0066436E">
          <w:pPr>
            <w:pStyle w:val="21"/>
            <w:tabs>
              <w:tab w:val="right" w:leader="dot" w:pos="9628"/>
            </w:tabs>
            <w:rPr>
              <w:rFonts w:ascii="Times New Roman" w:hAnsi="Times New Roman" w:cs="Times New Roman"/>
              <w:noProof/>
              <w:sz w:val="28"/>
              <w:szCs w:val="28"/>
            </w:rPr>
          </w:pPr>
          <w:hyperlink w:anchor="_Toc515059518" w:history="1">
            <w:r w:rsidR="003E6DA5" w:rsidRPr="003E6DA5">
              <w:rPr>
                <w:rStyle w:val="a6"/>
                <w:rFonts w:ascii="Times New Roman" w:hAnsi="Times New Roman" w:cs="Times New Roman"/>
                <w:noProof/>
                <w:sz w:val="28"/>
                <w:szCs w:val="28"/>
              </w:rPr>
              <w:t>Глава 2 Языковая игра. Приемы и функции языковой игры</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_Toc515059518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13</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19" w:history="1">
            <w:r w:rsidR="003E6DA5" w:rsidRPr="003E6DA5">
              <w:rPr>
                <w:rStyle w:val="a6"/>
                <w:rFonts w:ascii="Times New Roman" w:hAnsi="Times New Roman" w:cs="Times New Roman"/>
                <w:noProof/>
                <w:sz w:val="28"/>
                <w:szCs w:val="28"/>
              </w:rPr>
              <w:t>2.1 Языковая игра</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_Toc515059519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13</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20" w:history="1">
            <w:r w:rsidR="003E6DA5" w:rsidRPr="003E6DA5">
              <w:rPr>
                <w:rStyle w:val="a6"/>
                <w:rFonts w:ascii="Times New Roman" w:hAnsi="Times New Roman" w:cs="Times New Roman"/>
                <w:noProof/>
                <w:sz w:val="28"/>
                <w:szCs w:val="28"/>
              </w:rPr>
              <w:t>2.1 Приемы и функции языковой игры</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_Toc515059520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15</w:t>
            </w:r>
            <w:r w:rsidRPr="003E6DA5">
              <w:rPr>
                <w:rFonts w:ascii="Times New Roman" w:hAnsi="Times New Roman" w:cs="Times New Roman"/>
                <w:noProof/>
                <w:webHidden/>
                <w:sz w:val="28"/>
                <w:szCs w:val="28"/>
              </w:rPr>
              <w:fldChar w:fldCharType="end"/>
            </w:r>
          </w:hyperlink>
        </w:p>
        <w:p w:rsidR="00A203F5" w:rsidRPr="00A203F5" w:rsidRDefault="0066436E">
          <w:pPr>
            <w:pStyle w:val="21"/>
            <w:tabs>
              <w:tab w:val="right" w:leader="dot" w:pos="9628"/>
            </w:tabs>
            <w:rPr>
              <w:rFonts w:ascii="Times New Roman" w:hAnsi="Times New Roman" w:cs="Times New Roman"/>
              <w:noProof/>
              <w:sz w:val="28"/>
              <w:szCs w:val="28"/>
            </w:rPr>
          </w:pPr>
          <w:hyperlink w:anchor="_Toc515059521" w:history="1">
            <w:r w:rsidR="003E6DA5" w:rsidRPr="003E6DA5">
              <w:rPr>
                <w:rStyle w:val="a6"/>
                <w:rFonts w:ascii="Times New Roman" w:hAnsi="Times New Roman" w:cs="Times New Roman"/>
                <w:noProof/>
                <w:sz w:val="28"/>
                <w:szCs w:val="28"/>
              </w:rPr>
              <w:t>Глава 3 Языковая игра в современных прагматонимах</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_Toc515059521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18</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22" w:history="1">
            <w:r w:rsidR="003E6DA5" w:rsidRPr="003E6DA5">
              <w:rPr>
                <w:rStyle w:val="a6"/>
                <w:rFonts w:ascii="Times New Roman" w:hAnsi="Times New Roman" w:cs="Times New Roman"/>
                <w:noProof/>
                <w:sz w:val="28"/>
                <w:szCs w:val="28"/>
              </w:rPr>
              <w:t>3.1 Фонетическая игра</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_Toc515059522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18</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23" w:history="1">
            <w:r w:rsidR="003E6DA5" w:rsidRPr="003E6DA5">
              <w:rPr>
                <w:rStyle w:val="a6"/>
                <w:rFonts w:ascii="Times New Roman" w:hAnsi="Times New Roman" w:cs="Times New Roman"/>
                <w:noProof/>
                <w:sz w:val="28"/>
                <w:szCs w:val="28"/>
              </w:rPr>
              <w:t>3.2  Словообразовательная игра</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_Toc515059523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19</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24" w:history="1">
            <w:r w:rsidR="003E6DA5" w:rsidRPr="003E6DA5">
              <w:rPr>
                <w:rStyle w:val="a6"/>
                <w:rFonts w:ascii="Times New Roman" w:hAnsi="Times New Roman" w:cs="Times New Roman"/>
                <w:noProof/>
                <w:sz w:val="28"/>
                <w:szCs w:val="28"/>
              </w:rPr>
              <w:t>3.3 Лексическая игра</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_Toc515059524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21</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25" w:history="1">
            <w:r w:rsidR="003E6DA5" w:rsidRPr="003E6DA5">
              <w:rPr>
                <w:rStyle w:val="a6"/>
                <w:rFonts w:ascii="Times New Roman" w:hAnsi="Times New Roman" w:cs="Times New Roman"/>
                <w:noProof/>
                <w:sz w:val="28"/>
                <w:szCs w:val="28"/>
              </w:rPr>
              <w:t>3.4 Морфологическая игра</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_Toc515059525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23</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26" w:history="1">
            <w:r w:rsidR="003E6DA5" w:rsidRPr="003E6DA5">
              <w:rPr>
                <w:rStyle w:val="a6"/>
                <w:rFonts w:ascii="Times New Roman" w:hAnsi="Times New Roman" w:cs="Times New Roman"/>
                <w:noProof/>
                <w:sz w:val="28"/>
                <w:szCs w:val="28"/>
              </w:rPr>
              <w:t>3.5 Графическая игра</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_Toc515059526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24</w:t>
            </w:r>
            <w:r w:rsidRPr="003E6DA5">
              <w:rPr>
                <w:rFonts w:ascii="Times New Roman" w:hAnsi="Times New Roman" w:cs="Times New Roman"/>
                <w:noProof/>
                <w:webHidden/>
                <w:sz w:val="28"/>
                <w:szCs w:val="28"/>
              </w:rPr>
              <w:fldChar w:fldCharType="end"/>
            </w:r>
          </w:hyperlink>
        </w:p>
        <w:p w:rsidR="00A203F5" w:rsidRPr="00A203F5" w:rsidRDefault="0066436E">
          <w:pPr>
            <w:pStyle w:val="31"/>
            <w:tabs>
              <w:tab w:val="right" w:leader="dot" w:pos="9628"/>
            </w:tabs>
            <w:rPr>
              <w:rFonts w:ascii="Times New Roman" w:hAnsi="Times New Roman" w:cs="Times New Roman"/>
              <w:noProof/>
              <w:sz w:val="28"/>
              <w:szCs w:val="28"/>
            </w:rPr>
          </w:pPr>
          <w:hyperlink w:anchor="_Toc515059527" w:history="1">
            <w:r w:rsidR="003E6DA5" w:rsidRPr="003E6DA5">
              <w:rPr>
                <w:rStyle w:val="a6"/>
                <w:rFonts w:ascii="Times New Roman" w:hAnsi="Times New Roman" w:cs="Times New Roman"/>
                <w:noProof/>
                <w:sz w:val="28"/>
                <w:szCs w:val="28"/>
              </w:rPr>
              <w:t>3.6 Многоаспектная графическая  игра</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_Toc515059527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25</w:t>
            </w:r>
            <w:r w:rsidRPr="003E6DA5">
              <w:rPr>
                <w:rFonts w:ascii="Times New Roman" w:hAnsi="Times New Roman" w:cs="Times New Roman"/>
                <w:noProof/>
                <w:webHidden/>
                <w:sz w:val="28"/>
                <w:szCs w:val="28"/>
              </w:rPr>
              <w:fldChar w:fldCharType="end"/>
            </w:r>
          </w:hyperlink>
        </w:p>
        <w:p w:rsidR="00A203F5" w:rsidRPr="00A203F5" w:rsidRDefault="0066436E">
          <w:pPr>
            <w:pStyle w:val="11"/>
            <w:tabs>
              <w:tab w:val="right" w:leader="dot" w:pos="9628"/>
            </w:tabs>
            <w:rPr>
              <w:rFonts w:ascii="Times New Roman" w:hAnsi="Times New Roman" w:cs="Times New Roman"/>
              <w:noProof/>
              <w:sz w:val="28"/>
              <w:szCs w:val="28"/>
            </w:rPr>
          </w:pPr>
          <w:hyperlink w:anchor="_Toc515059528" w:history="1">
            <w:r w:rsidR="003E6DA5" w:rsidRPr="003E6DA5">
              <w:rPr>
                <w:rStyle w:val="a6"/>
                <w:rFonts w:ascii="Times New Roman" w:hAnsi="Times New Roman" w:cs="Times New Roman"/>
                <w:noProof/>
                <w:sz w:val="28"/>
                <w:szCs w:val="28"/>
              </w:rPr>
              <w:t>ЗАКЛЮЧЕНИЕ</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_Toc515059528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27</w:t>
            </w:r>
            <w:r w:rsidRPr="003E6DA5">
              <w:rPr>
                <w:rFonts w:ascii="Times New Roman" w:hAnsi="Times New Roman" w:cs="Times New Roman"/>
                <w:noProof/>
                <w:webHidden/>
                <w:sz w:val="28"/>
                <w:szCs w:val="28"/>
              </w:rPr>
              <w:fldChar w:fldCharType="end"/>
            </w:r>
          </w:hyperlink>
        </w:p>
        <w:p w:rsidR="00A203F5" w:rsidRPr="00A203F5" w:rsidRDefault="0066436E">
          <w:pPr>
            <w:pStyle w:val="11"/>
            <w:tabs>
              <w:tab w:val="right" w:leader="dot" w:pos="9628"/>
            </w:tabs>
            <w:rPr>
              <w:rFonts w:ascii="Times New Roman" w:hAnsi="Times New Roman" w:cs="Times New Roman"/>
              <w:noProof/>
              <w:sz w:val="28"/>
              <w:szCs w:val="28"/>
            </w:rPr>
          </w:pPr>
          <w:hyperlink w:anchor="_Toc515059529" w:history="1">
            <w:r w:rsidR="003E6DA5" w:rsidRPr="003E6DA5">
              <w:rPr>
                <w:rStyle w:val="a6"/>
                <w:rFonts w:ascii="Times New Roman" w:hAnsi="Times New Roman" w:cs="Times New Roman"/>
                <w:noProof/>
                <w:sz w:val="28"/>
                <w:szCs w:val="28"/>
              </w:rPr>
              <w:t>СПИСОК ЛИТЕРАТУРЫ</w:t>
            </w:r>
            <w:r w:rsidR="003E6DA5" w:rsidRPr="003E6DA5">
              <w:rPr>
                <w:rFonts w:ascii="Times New Roman" w:hAnsi="Times New Roman" w:cs="Times New Roman"/>
                <w:noProof/>
                <w:webHidden/>
                <w:sz w:val="28"/>
                <w:szCs w:val="28"/>
              </w:rPr>
              <w:tab/>
            </w:r>
            <w:r w:rsidRPr="003E6DA5">
              <w:rPr>
                <w:rFonts w:ascii="Times New Roman" w:hAnsi="Times New Roman" w:cs="Times New Roman"/>
                <w:noProof/>
                <w:webHidden/>
                <w:sz w:val="28"/>
                <w:szCs w:val="28"/>
              </w:rPr>
              <w:fldChar w:fldCharType="begin"/>
            </w:r>
            <w:r w:rsidR="003E6DA5" w:rsidRPr="003E6DA5">
              <w:rPr>
                <w:rFonts w:ascii="Times New Roman" w:hAnsi="Times New Roman" w:cs="Times New Roman"/>
                <w:noProof/>
                <w:webHidden/>
                <w:sz w:val="28"/>
                <w:szCs w:val="28"/>
              </w:rPr>
              <w:instrText xml:space="preserve"> PAGEREF _Toc515059529 \h </w:instrText>
            </w:r>
            <w:r w:rsidRPr="003E6DA5">
              <w:rPr>
                <w:rFonts w:ascii="Times New Roman" w:hAnsi="Times New Roman" w:cs="Times New Roman"/>
                <w:noProof/>
                <w:webHidden/>
                <w:sz w:val="28"/>
                <w:szCs w:val="28"/>
              </w:rPr>
            </w:r>
            <w:r w:rsidRPr="003E6DA5">
              <w:rPr>
                <w:rFonts w:ascii="Times New Roman" w:hAnsi="Times New Roman" w:cs="Times New Roman"/>
                <w:noProof/>
                <w:webHidden/>
                <w:sz w:val="28"/>
                <w:szCs w:val="28"/>
              </w:rPr>
              <w:fldChar w:fldCharType="separate"/>
            </w:r>
            <w:r w:rsidR="003676FA">
              <w:rPr>
                <w:rFonts w:ascii="Times New Roman" w:hAnsi="Times New Roman" w:cs="Times New Roman"/>
                <w:noProof/>
                <w:webHidden/>
                <w:sz w:val="28"/>
                <w:szCs w:val="28"/>
              </w:rPr>
              <w:t>30</w:t>
            </w:r>
            <w:r w:rsidRPr="003E6DA5">
              <w:rPr>
                <w:rFonts w:ascii="Times New Roman" w:hAnsi="Times New Roman" w:cs="Times New Roman"/>
                <w:noProof/>
                <w:webHidden/>
                <w:sz w:val="28"/>
                <w:szCs w:val="28"/>
              </w:rPr>
              <w:fldChar w:fldCharType="end"/>
            </w:r>
          </w:hyperlink>
        </w:p>
        <w:p w:rsidR="009E5449" w:rsidRDefault="0066436E">
          <w:r>
            <w:fldChar w:fldCharType="end"/>
          </w:r>
        </w:p>
      </w:sdtContent>
    </w:sdt>
    <w:p w:rsidR="00305F2F" w:rsidRPr="00305F2F" w:rsidRDefault="00305F2F" w:rsidP="00305F2F">
      <w:pPr>
        <w:pStyle w:val="a7"/>
        <w:spacing w:before="0" w:beforeAutospacing="0" w:after="0" w:afterAutospacing="0" w:line="360" w:lineRule="auto"/>
        <w:jc w:val="center"/>
        <w:rPr>
          <w:color w:val="000000"/>
          <w:sz w:val="28"/>
          <w:szCs w:val="28"/>
        </w:rPr>
      </w:pPr>
    </w:p>
    <w:p w:rsidR="0066436E" w:rsidRDefault="003E6DA5">
      <w:pPr>
        <w:pStyle w:val="1"/>
      </w:pPr>
      <w:bookmarkStart w:id="0" w:name="_Toc515059514"/>
      <w:r w:rsidRPr="003E6DA5">
        <w:t>ВЕДЕНИЕ</w:t>
      </w:r>
      <w:bookmarkEnd w:id="0"/>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границы исследования в ономастике расширяются с каждым разом, вследствие чего способность слова стать именем собственным подвергается изменению. Лингвистических интерес к этим единицам аргументируется тем, что они непосредственным образом участвуют в формировании языковой картины мира. Но также специфика их создания и функционирования по своим законам привлекает интерес </w:t>
      </w:r>
      <w:proofErr w:type="spellStart"/>
      <w:r>
        <w:rPr>
          <w:rFonts w:ascii="Times New Roman" w:hAnsi="Times New Roman" w:cs="Times New Roman"/>
          <w:sz w:val="28"/>
          <w:szCs w:val="28"/>
        </w:rPr>
        <w:t>маркетологов</w:t>
      </w:r>
      <w:proofErr w:type="spellEnd"/>
      <w:r>
        <w:rPr>
          <w:rFonts w:ascii="Times New Roman" w:hAnsi="Times New Roman" w:cs="Times New Roman"/>
          <w:sz w:val="28"/>
          <w:szCs w:val="28"/>
        </w:rPr>
        <w:t xml:space="preserve">, социологов, культурологов и др. Особую роль в этом нелегком процессе получили названия продуктов различных товарных категорий. Эти имена  </w:t>
      </w:r>
      <w:r>
        <w:rPr>
          <w:rFonts w:ascii="Times New Roman" w:hAnsi="Times New Roman" w:cs="Times New Roman"/>
          <w:sz w:val="28"/>
          <w:szCs w:val="28"/>
        </w:rPr>
        <w:lastRenderedPageBreak/>
        <w:t>привлекают к себе и с точки зрения практических целей. Они обуславливают экономическую эффективность, поэтому производитель ставит перед собой задачу поиска удачных наименований.  В этом направлении главным является функционирование словесных товарных знаков, а именно их благозвучность, закрепленность  в языковом сознании носителей языка. Это определяет</w:t>
      </w:r>
      <w:r>
        <w:rPr>
          <w:rFonts w:ascii="Times New Roman" w:hAnsi="Times New Roman" w:cs="Times New Roman"/>
          <w:b/>
          <w:sz w:val="28"/>
          <w:szCs w:val="28"/>
        </w:rPr>
        <w:t xml:space="preserve"> актуальность</w:t>
      </w:r>
      <w:r>
        <w:rPr>
          <w:rFonts w:ascii="Times New Roman" w:hAnsi="Times New Roman" w:cs="Times New Roman"/>
          <w:sz w:val="28"/>
          <w:szCs w:val="28"/>
        </w:rPr>
        <w:t xml:space="preserve"> исследования.</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стоит отметить, что в сфере лексикологии место имен собственных до настоящего времени является спорным, а процессы, относящиеся к номинации конкретного класса продукта, остаются до конца не исследованными. Изучение </w:t>
      </w:r>
      <w:proofErr w:type="spellStart"/>
      <w:r>
        <w:rPr>
          <w:rFonts w:ascii="Times New Roman" w:hAnsi="Times New Roman" w:cs="Times New Roman"/>
          <w:sz w:val="28"/>
          <w:szCs w:val="28"/>
        </w:rPr>
        <w:t>прагматонимов</w:t>
      </w:r>
      <w:proofErr w:type="spellEnd"/>
      <w:r>
        <w:rPr>
          <w:rFonts w:ascii="Times New Roman" w:hAnsi="Times New Roman" w:cs="Times New Roman"/>
          <w:sz w:val="28"/>
          <w:szCs w:val="28"/>
        </w:rPr>
        <w:t xml:space="preserve">  покажет их место в организации языка и внедрение в обыденное сознание носителя из-за своей распространенности и повторяемости, а также причины, от которых зависит их рекламный потенциал.</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является  </w:t>
      </w:r>
      <w:proofErr w:type="spellStart"/>
      <w:r>
        <w:rPr>
          <w:rFonts w:ascii="Times New Roman" w:hAnsi="Times New Roman" w:cs="Times New Roman"/>
          <w:sz w:val="28"/>
          <w:szCs w:val="28"/>
        </w:rPr>
        <w:t>прагматонимы</w:t>
      </w:r>
      <w:proofErr w:type="spellEnd"/>
      <w:r>
        <w:rPr>
          <w:rFonts w:ascii="Times New Roman" w:hAnsi="Times New Roman" w:cs="Times New Roman"/>
          <w:sz w:val="28"/>
          <w:szCs w:val="28"/>
        </w:rPr>
        <w:t xml:space="preserve"> как единицы  ономастической системы  современного русского языка.</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Предметом</w:t>
      </w:r>
      <w:r>
        <w:rPr>
          <w:rFonts w:ascii="Times New Roman" w:hAnsi="Times New Roman" w:cs="Times New Roman"/>
          <w:sz w:val="28"/>
          <w:szCs w:val="28"/>
        </w:rPr>
        <w:t xml:space="preserve"> исследования является элементы языковой игры в  прагматических единицах, а именно в  наименованиях продуктов питания, предметов быта и т.д.</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этих единиц как предмет моего исследование, объясняется широким  разнообразием продуктов многочисленных категорий, с которыми человек сталкивается в повседневной жизни, и они становятся частью его активного словарного запаса.</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исследования является выявление особенностей </w:t>
      </w:r>
      <w:proofErr w:type="spellStart"/>
      <w:r>
        <w:rPr>
          <w:rFonts w:ascii="Times New Roman" w:hAnsi="Times New Roman" w:cs="Times New Roman"/>
          <w:sz w:val="28"/>
          <w:szCs w:val="28"/>
        </w:rPr>
        <w:t>прагматонимов</w:t>
      </w:r>
      <w:proofErr w:type="spellEnd"/>
      <w:r>
        <w:rPr>
          <w:rFonts w:ascii="Times New Roman" w:hAnsi="Times New Roman" w:cs="Times New Roman"/>
          <w:sz w:val="28"/>
          <w:szCs w:val="28"/>
        </w:rPr>
        <w:t xml:space="preserve"> как части ономастического пространства, и их описание.</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Методом</w:t>
      </w:r>
      <w:r>
        <w:rPr>
          <w:rFonts w:ascii="Times New Roman" w:hAnsi="Times New Roman" w:cs="Times New Roman"/>
          <w:sz w:val="28"/>
          <w:szCs w:val="28"/>
        </w:rPr>
        <w:t xml:space="preserve"> исследования при сборе и систематизации материала является </w:t>
      </w:r>
      <w:proofErr w:type="gramStart"/>
      <w:r>
        <w:rPr>
          <w:rFonts w:ascii="Times New Roman" w:hAnsi="Times New Roman" w:cs="Times New Roman"/>
          <w:sz w:val="28"/>
          <w:szCs w:val="28"/>
        </w:rPr>
        <w:t>описательный</w:t>
      </w:r>
      <w:proofErr w:type="gramEnd"/>
      <w:r>
        <w:rPr>
          <w:rFonts w:ascii="Times New Roman" w:hAnsi="Times New Roman" w:cs="Times New Roman"/>
          <w:sz w:val="28"/>
          <w:szCs w:val="28"/>
        </w:rPr>
        <w:t>. Но применялся и метод системного анализа при изучении специфики устройства единиц, классификации их по заданным параметрам.</w:t>
      </w: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66436E" w:rsidRDefault="003E6DA5">
      <w:pPr>
        <w:pStyle w:val="2"/>
      </w:pPr>
      <w:bookmarkStart w:id="1" w:name="_Toc515059515"/>
      <w:r w:rsidRPr="003E6DA5">
        <w:lastRenderedPageBreak/>
        <w:t xml:space="preserve">Глава1 Имя собственное. </w:t>
      </w:r>
      <w:proofErr w:type="spellStart"/>
      <w:r w:rsidRPr="003E6DA5">
        <w:t>Прагматонимы</w:t>
      </w:r>
      <w:proofErr w:type="spellEnd"/>
      <w:r w:rsidRPr="003E6DA5">
        <w:t xml:space="preserve"> как вид </w:t>
      </w:r>
      <w:proofErr w:type="spellStart"/>
      <w:r w:rsidRPr="003E6DA5">
        <w:t>онимов</w:t>
      </w:r>
      <w:bookmarkEnd w:id="1"/>
      <w:proofErr w:type="spellEnd"/>
    </w:p>
    <w:p w:rsidR="00D715D2" w:rsidRDefault="00D715D2">
      <w:pPr>
        <w:spacing w:after="0" w:line="360" w:lineRule="auto"/>
        <w:ind w:firstLine="709"/>
        <w:jc w:val="both"/>
        <w:rPr>
          <w:rFonts w:ascii="Times New Roman" w:hAnsi="Times New Roman" w:cs="Times New Roman"/>
          <w:sz w:val="28"/>
          <w:szCs w:val="28"/>
        </w:rPr>
      </w:pPr>
    </w:p>
    <w:p w:rsidR="0066436E" w:rsidRDefault="003E6DA5">
      <w:pPr>
        <w:pStyle w:val="3"/>
      </w:pPr>
      <w:bookmarkStart w:id="2" w:name="_Toc515059516"/>
      <w:r w:rsidRPr="003E6DA5">
        <w:t>1.1 Имя собственное</w:t>
      </w:r>
      <w:bookmarkEnd w:id="2"/>
    </w:p>
    <w:p w:rsidR="00D715D2" w:rsidRDefault="00D715D2">
      <w:pPr>
        <w:spacing w:after="0" w:line="360" w:lineRule="auto"/>
        <w:ind w:firstLine="709"/>
        <w:jc w:val="both"/>
        <w:rPr>
          <w:rFonts w:ascii="Times New Roman" w:hAnsi="Times New Roman" w:cs="Times New Roman"/>
          <w:sz w:val="28"/>
          <w:szCs w:val="28"/>
        </w:rPr>
      </w:pP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Возникновение новых имен собственных становится неизбежным </w:t>
      </w:r>
      <w:r w:rsidR="00FD03E6">
        <w:rPr>
          <w:rFonts w:ascii="Times New Roman" w:hAnsi="Times New Roman" w:cs="Times New Roman"/>
          <w:sz w:val="28"/>
          <w:szCs w:val="28"/>
        </w:rPr>
        <w:t>явлени</w:t>
      </w:r>
      <w:r>
        <w:rPr>
          <w:rFonts w:ascii="Times New Roman" w:hAnsi="Times New Roman" w:cs="Times New Roman"/>
          <w:sz w:val="28"/>
          <w:szCs w:val="28"/>
        </w:rPr>
        <w:t>ем в наше время, так как многообразие мира вещей составляет то первичное данное извне или созданное человеком для обозначения чего необходимы названия. Именем следует назвать слово, развитие которого протекает по законам языка. Особое пристальное внимание заслуживают наименования собственные как выделяющие индивидуальные предметы. Еще в древние времена было отмечено место собственных имен в языке и их отличие от нарицательных имен. И.О.</w:t>
      </w:r>
      <w:r w:rsidR="00876EAE">
        <w:rPr>
          <w:rFonts w:ascii="Times New Roman" w:hAnsi="Times New Roman" w:cs="Times New Roman"/>
          <w:sz w:val="28"/>
          <w:szCs w:val="28"/>
        </w:rPr>
        <w:t> </w:t>
      </w:r>
      <w:proofErr w:type="spellStart"/>
      <w:r>
        <w:rPr>
          <w:rFonts w:ascii="Times New Roman" w:hAnsi="Times New Roman" w:cs="Times New Roman"/>
          <w:sz w:val="28"/>
          <w:szCs w:val="28"/>
        </w:rPr>
        <w:t>Фонякова</w:t>
      </w:r>
      <w:proofErr w:type="spellEnd"/>
      <w:r>
        <w:rPr>
          <w:rFonts w:ascii="Times New Roman" w:hAnsi="Times New Roman" w:cs="Times New Roman"/>
          <w:sz w:val="28"/>
          <w:szCs w:val="28"/>
        </w:rPr>
        <w:t xml:space="preserve"> пишет о том, что имя собственное это «универсальная функционально-семантическая категория имен </w:t>
      </w:r>
      <w:proofErr w:type="spellStart"/>
      <w:r>
        <w:rPr>
          <w:rFonts w:ascii="Times New Roman" w:hAnsi="Times New Roman" w:cs="Times New Roman"/>
          <w:sz w:val="28"/>
          <w:szCs w:val="28"/>
        </w:rPr>
        <w:t>существитель</w:t>
      </w:r>
      <w:proofErr w:type="spellEnd"/>
      <w:r w:rsidR="00FD03E6">
        <w:rPr>
          <w:rFonts w:ascii="Times New Roman" w:hAnsi="Times New Roman" w:cs="Times New Roman"/>
          <w:sz w:val="28"/>
          <w:szCs w:val="28"/>
        </w:rPr>
        <w:t xml:space="preserve"> </w:t>
      </w:r>
      <w:proofErr w:type="gramStart"/>
      <w:r w:rsidR="00FD03E6">
        <w:rPr>
          <w:rFonts w:ascii="Times New Roman" w:hAnsi="Times New Roman" w:cs="Times New Roman"/>
          <w:sz w:val="28"/>
          <w:szCs w:val="28"/>
        </w:rPr>
        <w:t>–</w:t>
      </w:r>
      <w:proofErr w:type="spellStart"/>
      <w:r>
        <w:rPr>
          <w:rFonts w:ascii="Times New Roman" w:hAnsi="Times New Roman" w:cs="Times New Roman"/>
          <w:sz w:val="28"/>
          <w:szCs w:val="28"/>
        </w:rPr>
        <w:t>н</w:t>
      </w:r>
      <w:proofErr w:type="gramEnd"/>
      <w:r>
        <w:rPr>
          <w:rFonts w:ascii="Times New Roman" w:hAnsi="Times New Roman" w:cs="Times New Roman"/>
          <w:sz w:val="28"/>
          <w:szCs w:val="28"/>
        </w:rPr>
        <w:t>ых</w:t>
      </w:r>
      <w:proofErr w:type="spellEnd"/>
      <w:r>
        <w:rPr>
          <w:rFonts w:ascii="Times New Roman" w:hAnsi="Times New Roman" w:cs="Times New Roman"/>
          <w:sz w:val="28"/>
          <w:szCs w:val="28"/>
        </w:rPr>
        <w:t>, особый тип словесных знаков, предназначенный для выделения и идентификации единичных объектов (одушевленных и неодушевленных), выражающих единичные понятия и общие представления об этих объектах в языке и культуре народа»</w:t>
      </w:r>
      <w:r w:rsidR="00A203F5">
        <w:rPr>
          <w:rFonts w:ascii="Times New Roman" w:hAnsi="Times New Roman" w:cs="Times New Roman"/>
          <w:sz w:val="28"/>
          <w:szCs w:val="28"/>
        </w:rPr>
        <w:t xml:space="preserve"> </w:t>
      </w:r>
      <w:r>
        <w:rPr>
          <w:rFonts w:ascii="Times New Roman" w:hAnsi="Times New Roman" w:cs="Times New Roman"/>
          <w:sz w:val="28"/>
          <w:szCs w:val="28"/>
        </w:rPr>
        <w:t>[</w:t>
      </w:r>
      <w:r w:rsidR="00876EAE">
        <w:rPr>
          <w:rFonts w:ascii="Times New Roman" w:hAnsi="Times New Roman" w:cs="Times New Roman"/>
          <w:sz w:val="28"/>
          <w:szCs w:val="28"/>
        </w:rPr>
        <w:t>2</w:t>
      </w:r>
      <w:r w:rsidR="002F6360">
        <w:rPr>
          <w:rFonts w:ascii="Times New Roman" w:hAnsi="Times New Roman" w:cs="Times New Roman"/>
          <w:sz w:val="28"/>
          <w:szCs w:val="28"/>
        </w:rPr>
        <w:t>9</w:t>
      </w:r>
      <w:r w:rsidR="00876EAE">
        <w:rPr>
          <w:rFonts w:ascii="Times New Roman" w:hAnsi="Times New Roman" w:cs="Times New Roman"/>
          <w:sz w:val="28"/>
          <w:szCs w:val="28"/>
        </w:rPr>
        <w:t>;</w:t>
      </w:r>
      <w:r>
        <w:rPr>
          <w:rFonts w:ascii="Times New Roman" w:hAnsi="Times New Roman" w:cs="Times New Roman"/>
          <w:sz w:val="28"/>
          <w:szCs w:val="28"/>
        </w:rPr>
        <w:t>21].</w:t>
      </w: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Имена собственные являются объектом исследования ономастики. Эта дисциплина занимается познанием «судьбы» имен, а точнее закономерностей истории развития и их функционирования.</w:t>
      </w:r>
      <w:r w:rsidR="00876EAE">
        <w:rPr>
          <w:rFonts w:ascii="Times New Roman" w:hAnsi="Times New Roman" w:cs="Times New Roman"/>
          <w:sz w:val="28"/>
          <w:szCs w:val="28"/>
        </w:rPr>
        <w:t xml:space="preserve"> </w:t>
      </w:r>
      <w:r>
        <w:rPr>
          <w:rFonts w:ascii="Times New Roman" w:hAnsi="Times New Roman" w:cs="Times New Roman"/>
          <w:sz w:val="28"/>
          <w:szCs w:val="28"/>
        </w:rPr>
        <w:t>Современная ономастическая система является достаточно богатой и разветвленной.</w:t>
      </w:r>
      <w:r w:rsidR="00876EAE">
        <w:rPr>
          <w:rFonts w:ascii="Times New Roman" w:hAnsi="Times New Roman" w:cs="Times New Roman"/>
          <w:sz w:val="28"/>
          <w:szCs w:val="28"/>
        </w:rPr>
        <w:t xml:space="preserve"> </w:t>
      </w:r>
      <w:r>
        <w:rPr>
          <w:rFonts w:ascii="Times New Roman" w:hAnsi="Times New Roman" w:cs="Times New Roman"/>
          <w:sz w:val="28"/>
          <w:szCs w:val="28"/>
        </w:rPr>
        <w:t>В «Словаре русской ономастической терминологии» под ономастическим пространством подразумевается «комплекс имен собственных всех классов, употребляемых в языке данного народа в данный период для именования реальных, гипотетических и фантастических объектов», и отмечается, что «</w:t>
      </w:r>
      <w:proofErr w:type="spellStart"/>
      <w:r>
        <w:rPr>
          <w:rFonts w:ascii="Times New Roman" w:hAnsi="Times New Roman" w:cs="Times New Roman"/>
          <w:sz w:val="28"/>
          <w:szCs w:val="28"/>
        </w:rPr>
        <w:t>онимическое</w:t>
      </w:r>
      <w:proofErr w:type="spellEnd"/>
      <w:r>
        <w:rPr>
          <w:rFonts w:ascii="Times New Roman" w:hAnsi="Times New Roman" w:cs="Times New Roman"/>
          <w:sz w:val="28"/>
          <w:szCs w:val="28"/>
        </w:rPr>
        <w:t xml:space="preserve"> пространство состоит из множества </w:t>
      </w:r>
      <w:proofErr w:type="spellStart"/>
      <w:r>
        <w:rPr>
          <w:rFonts w:ascii="Times New Roman" w:hAnsi="Times New Roman" w:cs="Times New Roman"/>
          <w:sz w:val="28"/>
          <w:szCs w:val="28"/>
        </w:rPr>
        <w:t>онимических</w:t>
      </w:r>
      <w:proofErr w:type="spellEnd"/>
      <w:r>
        <w:rPr>
          <w:rFonts w:ascii="Times New Roman" w:hAnsi="Times New Roman" w:cs="Times New Roman"/>
          <w:sz w:val="28"/>
          <w:szCs w:val="28"/>
        </w:rPr>
        <w:t xml:space="preserve"> полей (частей </w:t>
      </w:r>
      <w:proofErr w:type="spellStart"/>
      <w:r>
        <w:rPr>
          <w:rFonts w:ascii="Times New Roman" w:hAnsi="Times New Roman" w:cs="Times New Roman"/>
          <w:sz w:val="28"/>
          <w:szCs w:val="28"/>
        </w:rPr>
        <w:t>онимического</w:t>
      </w:r>
      <w:proofErr w:type="spellEnd"/>
      <w:r>
        <w:rPr>
          <w:rFonts w:ascii="Times New Roman" w:hAnsi="Times New Roman" w:cs="Times New Roman"/>
          <w:sz w:val="28"/>
          <w:szCs w:val="28"/>
        </w:rPr>
        <w:t xml:space="preserve"> пространства, включающих </w:t>
      </w:r>
      <w:proofErr w:type="spellStart"/>
      <w:r>
        <w:rPr>
          <w:rFonts w:ascii="Times New Roman" w:hAnsi="Times New Roman" w:cs="Times New Roman"/>
          <w:sz w:val="28"/>
          <w:szCs w:val="28"/>
        </w:rPr>
        <w:t>онимы</w:t>
      </w:r>
      <w:proofErr w:type="spellEnd"/>
      <w:r>
        <w:rPr>
          <w:rFonts w:ascii="Times New Roman" w:hAnsi="Times New Roman" w:cs="Times New Roman"/>
          <w:sz w:val="28"/>
          <w:szCs w:val="28"/>
        </w:rPr>
        <w:t xml:space="preserve"> определенного класса) [</w:t>
      </w:r>
      <w:r w:rsidR="002F6360">
        <w:rPr>
          <w:rFonts w:ascii="Times New Roman" w:hAnsi="Times New Roman" w:cs="Times New Roman"/>
          <w:sz w:val="28"/>
          <w:szCs w:val="28"/>
        </w:rPr>
        <w:t>20</w:t>
      </w:r>
      <w:r>
        <w:rPr>
          <w:rFonts w:ascii="Times New Roman" w:hAnsi="Times New Roman" w:cs="Times New Roman"/>
          <w:sz w:val="28"/>
          <w:szCs w:val="28"/>
        </w:rPr>
        <w:t>].</w:t>
      </w:r>
      <w:r w:rsidR="00876EAE">
        <w:rPr>
          <w:rFonts w:ascii="Times New Roman" w:hAnsi="Times New Roman" w:cs="Times New Roman"/>
          <w:sz w:val="28"/>
          <w:szCs w:val="28"/>
        </w:rPr>
        <w:t xml:space="preserve"> </w:t>
      </w:r>
      <w:r>
        <w:rPr>
          <w:rFonts w:ascii="Times New Roman" w:hAnsi="Times New Roman" w:cs="Times New Roman"/>
          <w:sz w:val="28"/>
          <w:szCs w:val="28"/>
        </w:rPr>
        <w:t>В.Н.</w:t>
      </w:r>
      <w:r w:rsidR="00876EAE">
        <w:rPr>
          <w:rFonts w:ascii="Times New Roman" w:hAnsi="Times New Roman" w:cs="Times New Roman"/>
          <w:sz w:val="28"/>
          <w:szCs w:val="28"/>
        </w:rPr>
        <w:t> </w:t>
      </w:r>
      <w:r>
        <w:rPr>
          <w:rFonts w:ascii="Times New Roman" w:hAnsi="Times New Roman" w:cs="Times New Roman"/>
          <w:sz w:val="28"/>
          <w:szCs w:val="28"/>
        </w:rPr>
        <w:t xml:space="preserve">Топоров писал в своей работе о том, что оно заполняется неодинаково в зависимости от эпохи, стран, культур. Ономастическое пространство всегда сохраняет </w:t>
      </w:r>
      <w:r>
        <w:rPr>
          <w:rFonts w:ascii="Times New Roman" w:hAnsi="Times New Roman" w:cs="Times New Roman"/>
          <w:sz w:val="28"/>
          <w:szCs w:val="28"/>
        </w:rPr>
        <w:lastRenderedPageBreak/>
        <w:t xml:space="preserve">элементы прежних эпох, но при этом основывается на модель мира, существующую у данного народа и в конкретное время. Оно делится на своеобразные разделы, это все необходимо, так как все ономастическое пространство в целом </w:t>
      </w:r>
      <w:proofErr w:type="gramStart"/>
      <w:r>
        <w:rPr>
          <w:rFonts w:ascii="Times New Roman" w:hAnsi="Times New Roman" w:cs="Times New Roman"/>
          <w:sz w:val="28"/>
          <w:szCs w:val="28"/>
        </w:rPr>
        <w:t>трудно обозримо</w:t>
      </w:r>
      <w:proofErr w:type="gramEnd"/>
      <w:r>
        <w:rPr>
          <w:rFonts w:ascii="Times New Roman" w:hAnsi="Times New Roman" w:cs="Times New Roman"/>
          <w:sz w:val="28"/>
          <w:szCs w:val="28"/>
        </w:rPr>
        <w:t xml:space="preserve">. Оно подразделяется на: </w:t>
      </w:r>
      <w:proofErr w:type="spellStart"/>
      <w:r>
        <w:rPr>
          <w:rFonts w:ascii="Times New Roman" w:hAnsi="Times New Roman" w:cs="Times New Roman"/>
          <w:sz w:val="28"/>
          <w:szCs w:val="28"/>
        </w:rPr>
        <w:t>антропонимию</w:t>
      </w:r>
      <w:proofErr w:type="spellEnd"/>
      <w:r>
        <w:rPr>
          <w:rFonts w:ascii="Times New Roman" w:hAnsi="Times New Roman" w:cs="Times New Roman"/>
          <w:sz w:val="28"/>
          <w:szCs w:val="28"/>
        </w:rPr>
        <w:t xml:space="preserve">, топонимию, </w:t>
      </w:r>
      <w:proofErr w:type="spellStart"/>
      <w:r>
        <w:rPr>
          <w:rFonts w:ascii="Times New Roman" w:hAnsi="Times New Roman" w:cs="Times New Roman"/>
          <w:sz w:val="28"/>
          <w:szCs w:val="28"/>
        </w:rPr>
        <w:t>зоонимию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фитонимию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космонимию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астротонимию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хорононимию</w:t>
      </w:r>
      <w:proofErr w:type="spellEnd"/>
      <w:r>
        <w:rPr>
          <w:rFonts w:ascii="Times New Roman" w:hAnsi="Times New Roman" w:cs="Times New Roman"/>
          <w:sz w:val="28"/>
          <w:szCs w:val="28"/>
        </w:rPr>
        <w:t>,</w:t>
      </w:r>
      <w:r w:rsidR="00876EAE">
        <w:rPr>
          <w:rFonts w:ascii="Times New Roman" w:hAnsi="Times New Roman" w:cs="Times New Roman"/>
          <w:sz w:val="28"/>
          <w:szCs w:val="28"/>
        </w:rPr>
        <w:t xml:space="preserve"> </w:t>
      </w:r>
      <w:proofErr w:type="spellStart"/>
      <w:r>
        <w:rPr>
          <w:rFonts w:ascii="Times New Roman" w:hAnsi="Times New Roman" w:cs="Times New Roman"/>
          <w:sz w:val="28"/>
          <w:szCs w:val="28"/>
        </w:rPr>
        <w:t>хрематонимию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мифонимию</w:t>
      </w:r>
      <w:proofErr w:type="spellEnd"/>
      <w:r>
        <w:rPr>
          <w:rFonts w:ascii="Times New Roman" w:hAnsi="Times New Roman" w:cs="Times New Roman"/>
          <w:sz w:val="28"/>
          <w:szCs w:val="28"/>
        </w:rPr>
        <w:t xml:space="preserve"> и т.д. А.В.</w:t>
      </w:r>
      <w:r w:rsidR="00876EAE">
        <w:rPr>
          <w:rFonts w:ascii="Times New Roman" w:hAnsi="Times New Roman" w:cs="Times New Roman"/>
          <w:sz w:val="28"/>
          <w:szCs w:val="28"/>
        </w:rPr>
        <w:t xml:space="preserve"> </w:t>
      </w:r>
      <w:r>
        <w:rPr>
          <w:rFonts w:ascii="Times New Roman" w:hAnsi="Times New Roman" w:cs="Times New Roman"/>
          <w:sz w:val="28"/>
          <w:szCs w:val="28"/>
        </w:rPr>
        <w:t>Суперанская определяет  ономастическое пространство как сумму имен собственных, употребляющихся для именования объектов. Сюда же она относит имена отдельных живых существ, коллективов, неодушевленных предметов, мест на поверхности земли, под землей и за пределами Земли, звуков, движений, идей [2</w:t>
      </w:r>
      <w:r w:rsidR="002F6360">
        <w:rPr>
          <w:rFonts w:ascii="Times New Roman" w:hAnsi="Times New Roman" w:cs="Times New Roman"/>
          <w:sz w:val="28"/>
          <w:szCs w:val="28"/>
        </w:rPr>
        <w:t>4</w:t>
      </w:r>
      <w:r>
        <w:rPr>
          <w:rFonts w:ascii="Times New Roman" w:hAnsi="Times New Roman" w:cs="Times New Roman"/>
          <w:sz w:val="28"/>
          <w:szCs w:val="28"/>
        </w:rPr>
        <w:t>]. Собственные имена в связи с обозначаемым объектом А.</w:t>
      </w:r>
      <w:r w:rsidR="00FD03E6">
        <w:rPr>
          <w:rFonts w:ascii="Times New Roman" w:hAnsi="Times New Roman" w:cs="Times New Roman"/>
          <w:sz w:val="28"/>
          <w:szCs w:val="28"/>
        </w:rPr>
        <w:t> </w:t>
      </w:r>
      <w:r>
        <w:rPr>
          <w:rFonts w:ascii="Times New Roman" w:hAnsi="Times New Roman" w:cs="Times New Roman"/>
          <w:sz w:val="28"/>
          <w:szCs w:val="28"/>
        </w:rPr>
        <w:t xml:space="preserve">Бах предлагает 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6436E" w:rsidRDefault="00E719A4">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Имена живых существ или существ, которых принято считать живыми</w:t>
      </w:r>
    </w:p>
    <w:p w:rsidR="0066436E" w:rsidRDefault="00E719A4">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Имена вещей, куда относятся местности, дома, средства передвижения, произведения изобразительного искусства, названия </w:t>
      </w:r>
      <w:proofErr w:type="spellStart"/>
      <w:r>
        <w:rPr>
          <w:rFonts w:ascii="Times New Roman" w:hAnsi="Times New Roman" w:cs="Times New Roman"/>
          <w:sz w:val="28"/>
          <w:szCs w:val="28"/>
        </w:rPr>
        <w:t>астрографических</w:t>
      </w:r>
      <w:proofErr w:type="spellEnd"/>
      <w:r>
        <w:rPr>
          <w:rFonts w:ascii="Times New Roman" w:hAnsi="Times New Roman" w:cs="Times New Roman"/>
          <w:sz w:val="28"/>
          <w:szCs w:val="28"/>
        </w:rPr>
        <w:t xml:space="preserve"> и космических объектов</w:t>
      </w:r>
    </w:p>
    <w:p w:rsidR="0066436E" w:rsidRDefault="00E719A4">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Именования учреждений, обществ</w:t>
      </w:r>
    </w:p>
    <w:p w:rsidR="0066436E" w:rsidRDefault="00E719A4">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Именование действий: танцев, игр</w:t>
      </w:r>
    </w:p>
    <w:p w:rsidR="0066436E" w:rsidRDefault="00E719A4">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Именования мыслей, идей: литературных произведений, военных и пр. планов</w:t>
      </w:r>
    </w:p>
    <w:p w:rsidR="0066436E" w:rsidRDefault="00E719A4">
      <w:pPr>
        <w:pStyle w:val="a3"/>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Именования музыкальных мотивов и произведений.</w:t>
      </w: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Люди еще с давних времен ставили специальные отметки на своих товарах, что указывало на изготовителя продукта и служило гарантом качества. Все это и послужило созданию  рекламного названия. Все новые и новые объекты номинации получаю имена собственные. Эти имена становятся частью рекламы, поэтому объединяются в один термин «рекламное имя». Оно играет немаловажную роль в создании уникальности товара и услуги. Главным признаком, который сближает рекламное имя с другими именами собственными и позволяет ему являться частью ономастического поля, </w:t>
      </w:r>
      <w:r>
        <w:rPr>
          <w:rFonts w:ascii="Times New Roman" w:hAnsi="Times New Roman" w:cs="Times New Roman"/>
          <w:sz w:val="28"/>
          <w:szCs w:val="28"/>
        </w:rPr>
        <w:lastRenderedPageBreak/>
        <w:t>является индивидуализация. Однако этот признак проявляется специфически: индивидуализируются и воспринимаются абстрактные сущности, а именно род деятельности предприятия, основная идея торжественного мероприятия и т.д. Рекламные имена в ономастике занимают место среди периферийных единиц, это подтверждают следующие признака:</w:t>
      </w:r>
    </w:p>
    <w:p w:rsidR="0066436E" w:rsidRDefault="00E719A4">
      <w:pPr>
        <w:pStyle w:val="a3"/>
        <w:numPr>
          <w:ilvl w:val="0"/>
          <w:numId w:val="21"/>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многоплановость языковой семантики, исходные компоненты которой сознательно сохраняются и поддерживаются в рекламных целях;</w:t>
      </w:r>
    </w:p>
    <w:p w:rsidR="0066436E" w:rsidRDefault="00E719A4">
      <w:pPr>
        <w:pStyle w:val="a3"/>
        <w:numPr>
          <w:ilvl w:val="0"/>
          <w:numId w:val="21"/>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слабая</w:t>
      </w:r>
      <w:r w:rsidR="00FD03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структурированность и системность, орфографическая нестабильность, отсутствие значительных однородных групп, обладающих одинаковыми лингвистическими свойствами;</w:t>
      </w:r>
    </w:p>
    <w:p w:rsidR="0066436E" w:rsidRDefault="00E719A4">
      <w:pPr>
        <w:pStyle w:val="a3"/>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недолговечность, изменяемость, открытость для инноваций и модных тенденций.</w:t>
      </w:r>
    </w:p>
    <w:p w:rsidR="00C02F7E"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Рекламное имя – это объект искусственной номинации. Закрепление авторской единицы в общей системе языка предполагает комплекс осознанных действий, в основе которых лежат: целенаправленный характер, связь с процессами интернационализации и глобализации, наличие определенных сфер функционирования, широкий охват территории. Успешное функционирование имени рекламы обеспечивает стремление к сохранению мотивационных связей. Они не могут понятийно </w:t>
      </w:r>
      <w:proofErr w:type="gramStart"/>
      <w:r>
        <w:rPr>
          <w:rFonts w:ascii="Times New Roman" w:hAnsi="Times New Roman" w:cs="Times New Roman"/>
          <w:sz w:val="28"/>
          <w:szCs w:val="28"/>
        </w:rPr>
        <w:t>недогруженными</w:t>
      </w:r>
      <w:proofErr w:type="gramEnd"/>
      <w:r>
        <w:rPr>
          <w:rFonts w:ascii="Times New Roman" w:hAnsi="Times New Roman" w:cs="Times New Roman"/>
          <w:sz w:val="28"/>
          <w:szCs w:val="28"/>
        </w:rPr>
        <w:t>, так как выполняют важные социальные функции. Рекламное имя объединяет в себе множество разрядов имен собственных. И.В.</w:t>
      </w:r>
      <w:r w:rsidR="00FD03E6">
        <w:t> </w:t>
      </w:r>
      <w:r>
        <w:rPr>
          <w:rFonts w:ascii="Times New Roman" w:hAnsi="Times New Roman" w:cs="Times New Roman"/>
          <w:sz w:val="28"/>
          <w:szCs w:val="28"/>
        </w:rPr>
        <w:t xml:space="preserve">Крюкова пишет о том, что в него могут входить следующие группы имен собственных: </w:t>
      </w:r>
      <w:proofErr w:type="spellStart"/>
      <w:r>
        <w:rPr>
          <w:rFonts w:ascii="Times New Roman" w:hAnsi="Times New Roman" w:cs="Times New Roman"/>
          <w:sz w:val="28"/>
          <w:szCs w:val="28"/>
        </w:rPr>
        <w:t>эргонимы</w:t>
      </w:r>
      <w:proofErr w:type="spellEnd"/>
      <w:r>
        <w:rPr>
          <w:rFonts w:ascii="Times New Roman" w:hAnsi="Times New Roman" w:cs="Times New Roman"/>
          <w:sz w:val="28"/>
          <w:szCs w:val="28"/>
        </w:rPr>
        <w:t xml:space="preserve"> (собственные имена деловых объединений людей), </w:t>
      </w:r>
      <w:proofErr w:type="spellStart"/>
      <w:r>
        <w:rPr>
          <w:rFonts w:ascii="Times New Roman" w:hAnsi="Times New Roman" w:cs="Times New Roman"/>
          <w:sz w:val="28"/>
          <w:szCs w:val="28"/>
        </w:rPr>
        <w:t>гемеронимы</w:t>
      </w:r>
      <w:proofErr w:type="spellEnd"/>
      <w:r>
        <w:rPr>
          <w:rFonts w:ascii="Times New Roman" w:hAnsi="Times New Roman" w:cs="Times New Roman"/>
          <w:sz w:val="28"/>
          <w:szCs w:val="28"/>
        </w:rPr>
        <w:t xml:space="preserve"> (собственные имена средств массовой информации), </w:t>
      </w:r>
      <w:proofErr w:type="spellStart"/>
      <w:r>
        <w:rPr>
          <w:rFonts w:ascii="Times New Roman" w:hAnsi="Times New Roman" w:cs="Times New Roman"/>
          <w:sz w:val="28"/>
          <w:szCs w:val="28"/>
        </w:rPr>
        <w:t>геортонимы</w:t>
      </w:r>
      <w:proofErr w:type="spellEnd"/>
      <w:r>
        <w:rPr>
          <w:rFonts w:ascii="Times New Roman" w:hAnsi="Times New Roman" w:cs="Times New Roman"/>
          <w:sz w:val="28"/>
          <w:szCs w:val="28"/>
        </w:rPr>
        <w:t xml:space="preserve"> (собственные имена торжественных мероприятий), </w:t>
      </w:r>
      <w:proofErr w:type="spellStart"/>
      <w:r>
        <w:rPr>
          <w:rFonts w:ascii="Times New Roman" w:hAnsi="Times New Roman" w:cs="Times New Roman"/>
          <w:sz w:val="28"/>
          <w:szCs w:val="28"/>
        </w:rPr>
        <w:t>порейонимы</w:t>
      </w:r>
      <w:proofErr w:type="spellEnd"/>
      <w:r>
        <w:rPr>
          <w:rFonts w:ascii="Times New Roman" w:hAnsi="Times New Roman" w:cs="Times New Roman"/>
          <w:sz w:val="28"/>
          <w:szCs w:val="28"/>
        </w:rPr>
        <w:t xml:space="preserve"> (собственные имена экземпляров любого вида транспорта) и </w:t>
      </w:r>
      <w:proofErr w:type="spellStart"/>
      <w:r>
        <w:rPr>
          <w:rFonts w:ascii="Times New Roman" w:hAnsi="Times New Roman" w:cs="Times New Roman"/>
          <w:sz w:val="28"/>
          <w:szCs w:val="28"/>
        </w:rPr>
        <w:t>прагматонимы</w:t>
      </w:r>
      <w:proofErr w:type="spellEnd"/>
      <w:r>
        <w:rPr>
          <w:rFonts w:ascii="Times New Roman" w:hAnsi="Times New Roman" w:cs="Times New Roman"/>
          <w:sz w:val="28"/>
          <w:szCs w:val="28"/>
        </w:rPr>
        <w:t xml:space="preserve"> (собственные имена, обозначающие марки товаров, принадлежащих определенному предприятию)</w:t>
      </w:r>
      <w:r w:rsidR="00FD03E6" w:rsidRPr="00FD03E6">
        <w:rPr>
          <w:rFonts w:ascii="Times New Roman" w:hAnsi="Times New Roman" w:cs="Times New Roman"/>
          <w:sz w:val="28"/>
          <w:szCs w:val="28"/>
        </w:rPr>
        <w:t xml:space="preserve"> </w:t>
      </w:r>
      <w:r w:rsidR="00FD03E6" w:rsidRPr="00170183">
        <w:rPr>
          <w:rFonts w:ascii="Times New Roman" w:hAnsi="Times New Roman" w:cs="Times New Roman"/>
          <w:sz w:val="28"/>
          <w:szCs w:val="28"/>
        </w:rPr>
        <w:t>[</w:t>
      </w:r>
      <w:r w:rsidR="00FD03E6">
        <w:rPr>
          <w:rFonts w:ascii="Times New Roman" w:hAnsi="Times New Roman" w:cs="Times New Roman"/>
          <w:sz w:val="28"/>
          <w:szCs w:val="28"/>
        </w:rPr>
        <w:t>1</w:t>
      </w:r>
      <w:r w:rsidR="002F6360">
        <w:rPr>
          <w:rFonts w:ascii="Times New Roman" w:hAnsi="Times New Roman" w:cs="Times New Roman"/>
          <w:sz w:val="28"/>
          <w:szCs w:val="28"/>
        </w:rPr>
        <w:t>7</w:t>
      </w:r>
      <w:r w:rsidR="00FD03E6" w:rsidRPr="00170183">
        <w:rPr>
          <w:rFonts w:ascii="Times New Roman" w:hAnsi="Times New Roman" w:cs="Times New Roman"/>
          <w:sz w:val="28"/>
          <w:szCs w:val="28"/>
        </w:rPr>
        <w:t>].</w:t>
      </w:r>
      <w:r w:rsidR="00FD03E6">
        <w:rPr>
          <w:rFonts w:ascii="Times New Roman" w:hAnsi="Times New Roman" w:cs="Times New Roman"/>
          <w:sz w:val="28"/>
          <w:szCs w:val="28"/>
        </w:rPr>
        <w:t xml:space="preserve"> </w:t>
      </w:r>
      <w:r>
        <w:rPr>
          <w:rFonts w:ascii="Times New Roman" w:hAnsi="Times New Roman" w:cs="Times New Roman"/>
          <w:sz w:val="28"/>
          <w:szCs w:val="28"/>
        </w:rPr>
        <w:t xml:space="preserve">Мы обратимся именно к </w:t>
      </w:r>
      <w:proofErr w:type="spellStart"/>
      <w:r>
        <w:rPr>
          <w:rFonts w:ascii="Times New Roman" w:hAnsi="Times New Roman" w:cs="Times New Roman"/>
          <w:sz w:val="28"/>
          <w:szCs w:val="28"/>
        </w:rPr>
        <w:t>прагматонимам</w:t>
      </w:r>
      <w:proofErr w:type="spellEnd"/>
      <w:r>
        <w:rPr>
          <w:rFonts w:ascii="Times New Roman" w:hAnsi="Times New Roman" w:cs="Times New Roman"/>
          <w:sz w:val="28"/>
          <w:szCs w:val="28"/>
        </w:rPr>
        <w:t>.</w:t>
      </w:r>
    </w:p>
    <w:p w:rsidR="00D715D2" w:rsidRDefault="00D715D2">
      <w:pPr>
        <w:spacing w:after="0" w:line="360" w:lineRule="auto"/>
        <w:ind w:firstLine="709"/>
        <w:jc w:val="both"/>
        <w:rPr>
          <w:rFonts w:ascii="Times New Roman" w:hAnsi="Times New Roman" w:cs="Times New Roman"/>
          <w:sz w:val="28"/>
          <w:szCs w:val="28"/>
        </w:rPr>
      </w:pPr>
    </w:p>
    <w:p w:rsidR="0066436E" w:rsidRDefault="003E6DA5">
      <w:pPr>
        <w:pStyle w:val="3"/>
      </w:pPr>
      <w:bookmarkStart w:id="3" w:name="_Toc515059517"/>
      <w:r w:rsidRPr="003E6DA5">
        <w:lastRenderedPageBreak/>
        <w:t xml:space="preserve">1.2 </w:t>
      </w:r>
      <w:proofErr w:type="spellStart"/>
      <w:r w:rsidRPr="003E6DA5">
        <w:t>Прагматонимы</w:t>
      </w:r>
      <w:proofErr w:type="spellEnd"/>
      <w:r w:rsidRPr="003E6DA5">
        <w:t xml:space="preserve"> как вид </w:t>
      </w:r>
      <w:proofErr w:type="spellStart"/>
      <w:r w:rsidRPr="003E6DA5">
        <w:t>онимов</w:t>
      </w:r>
      <w:bookmarkEnd w:id="3"/>
      <w:proofErr w:type="spellEnd"/>
    </w:p>
    <w:p w:rsidR="00D715D2" w:rsidRDefault="00D715D2">
      <w:pPr>
        <w:spacing w:after="0" w:line="360" w:lineRule="auto"/>
        <w:ind w:firstLine="709"/>
        <w:jc w:val="both"/>
        <w:rPr>
          <w:rFonts w:ascii="Times New Roman" w:hAnsi="Times New Roman" w:cs="Times New Roman"/>
          <w:sz w:val="28"/>
          <w:szCs w:val="28"/>
        </w:rPr>
      </w:pP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изучению товарных знаков особо возрос в 90-е годы, когда постсоветские республики установили систему рыночных отношений, и, тогда же возросла роль рекламы. Сегодня изучением </w:t>
      </w:r>
      <w:proofErr w:type="spellStart"/>
      <w:r>
        <w:rPr>
          <w:rFonts w:ascii="Times New Roman" w:hAnsi="Times New Roman" w:cs="Times New Roman"/>
          <w:sz w:val="28"/>
          <w:szCs w:val="28"/>
        </w:rPr>
        <w:t>прагматонимов</w:t>
      </w:r>
      <w:proofErr w:type="spellEnd"/>
      <w:r>
        <w:rPr>
          <w:rFonts w:ascii="Times New Roman" w:hAnsi="Times New Roman" w:cs="Times New Roman"/>
          <w:sz w:val="28"/>
          <w:szCs w:val="28"/>
        </w:rPr>
        <w:t xml:space="preserve"> занимаются такие лингвисты как И.В.</w:t>
      </w:r>
      <w:r w:rsidR="00FD03E6">
        <w:rPr>
          <w:rFonts w:ascii="Times New Roman" w:hAnsi="Times New Roman" w:cs="Times New Roman"/>
          <w:sz w:val="28"/>
          <w:szCs w:val="28"/>
        </w:rPr>
        <w:t> </w:t>
      </w:r>
      <w:r>
        <w:rPr>
          <w:rFonts w:ascii="Times New Roman" w:hAnsi="Times New Roman" w:cs="Times New Roman"/>
          <w:sz w:val="28"/>
          <w:szCs w:val="28"/>
        </w:rPr>
        <w:t>Крюкова, И.В.</w:t>
      </w:r>
      <w:r w:rsidR="00FD03E6">
        <w:rPr>
          <w:rFonts w:ascii="Times New Roman" w:hAnsi="Times New Roman" w:cs="Times New Roman"/>
          <w:sz w:val="28"/>
          <w:szCs w:val="28"/>
        </w:rPr>
        <w:t> </w:t>
      </w:r>
      <w:r>
        <w:rPr>
          <w:rFonts w:ascii="Times New Roman" w:hAnsi="Times New Roman" w:cs="Times New Roman"/>
          <w:sz w:val="28"/>
          <w:szCs w:val="28"/>
        </w:rPr>
        <w:t>Подольская, В.И.</w:t>
      </w:r>
      <w:r w:rsidR="00FD03E6">
        <w:rPr>
          <w:rFonts w:ascii="Times New Roman" w:hAnsi="Times New Roman" w:cs="Times New Roman"/>
          <w:sz w:val="28"/>
          <w:szCs w:val="28"/>
        </w:rPr>
        <w:t> </w:t>
      </w:r>
      <w:r>
        <w:rPr>
          <w:rFonts w:ascii="Times New Roman" w:hAnsi="Times New Roman" w:cs="Times New Roman"/>
          <w:sz w:val="28"/>
          <w:szCs w:val="28"/>
        </w:rPr>
        <w:t>Супрун, А.В.</w:t>
      </w:r>
      <w:r w:rsidR="00FD03E6">
        <w:t> </w:t>
      </w:r>
      <w:r>
        <w:rPr>
          <w:rFonts w:ascii="Times New Roman" w:hAnsi="Times New Roman" w:cs="Times New Roman"/>
          <w:sz w:val="28"/>
          <w:szCs w:val="28"/>
        </w:rPr>
        <w:t>Суперанская и т. д. В «Словаре русской ономастической терминологии» Н.В.</w:t>
      </w:r>
      <w:r w:rsidR="00FD03E6">
        <w:t> </w:t>
      </w:r>
      <w:r>
        <w:rPr>
          <w:rFonts w:ascii="Times New Roman" w:hAnsi="Times New Roman" w:cs="Times New Roman"/>
          <w:sz w:val="28"/>
          <w:szCs w:val="28"/>
        </w:rPr>
        <w:t>Подольской под термином «</w:t>
      </w:r>
      <w:proofErr w:type="spellStart"/>
      <w:r>
        <w:rPr>
          <w:rFonts w:ascii="Times New Roman" w:hAnsi="Times New Roman" w:cs="Times New Roman"/>
          <w:sz w:val="28"/>
          <w:szCs w:val="28"/>
        </w:rPr>
        <w:t>прагматоним</w:t>
      </w:r>
      <w:proofErr w:type="spellEnd"/>
      <w:r>
        <w:rPr>
          <w:rFonts w:ascii="Times New Roman" w:hAnsi="Times New Roman" w:cs="Times New Roman"/>
          <w:sz w:val="28"/>
          <w:szCs w:val="28"/>
        </w:rPr>
        <w:t xml:space="preserve">» понимается разряд </w:t>
      </w:r>
      <w:proofErr w:type="spellStart"/>
      <w:r>
        <w:rPr>
          <w:rFonts w:ascii="Times New Roman" w:hAnsi="Times New Roman" w:cs="Times New Roman"/>
          <w:sz w:val="28"/>
          <w:szCs w:val="28"/>
        </w:rPr>
        <w:t>онимов</w:t>
      </w:r>
      <w:proofErr w:type="spellEnd"/>
      <w:r>
        <w:rPr>
          <w:rFonts w:ascii="Times New Roman" w:hAnsi="Times New Roman" w:cs="Times New Roman"/>
          <w:sz w:val="28"/>
          <w:szCs w:val="28"/>
        </w:rPr>
        <w:t xml:space="preserve">. Это определение объединяет различные категории имен собственных, имеющие денотаты в прагматической сфере деятельности человека, связанные с практикой, с предметной областью, в том числе </w:t>
      </w:r>
      <w:proofErr w:type="spellStart"/>
      <w:r>
        <w:rPr>
          <w:rFonts w:ascii="Times New Roman" w:hAnsi="Times New Roman" w:cs="Times New Roman"/>
          <w:sz w:val="28"/>
          <w:szCs w:val="28"/>
        </w:rPr>
        <w:t>хрематоним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урбаноним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ойконим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ойкодоним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орейоним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дромоним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агрооним</w:t>
      </w:r>
      <w:proofErr w:type="spellEnd"/>
      <w:r w:rsidR="00FD03E6">
        <w:rPr>
          <w:rFonts w:ascii="Times New Roman" w:hAnsi="Times New Roman" w:cs="Times New Roman"/>
          <w:sz w:val="28"/>
          <w:szCs w:val="28"/>
        </w:rPr>
        <w:t xml:space="preserve"> </w:t>
      </w:r>
      <w:r>
        <w:rPr>
          <w:rFonts w:ascii="Times New Roman" w:hAnsi="Times New Roman" w:cs="Times New Roman"/>
          <w:sz w:val="28"/>
          <w:szCs w:val="28"/>
        </w:rPr>
        <w:t>[</w:t>
      </w:r>
      <w:r w:rsidR="0082123E">
        <w:rPr>
          <w:rFonts w:ascii="Times New Roman" w:hAnsi="Times New Roman" w:cs="Times New Roman"/>
          <w:sz w:val="28"/>
          <w:szCs w:val="28"/>
        </w:rPr>
        <w:t>20</w:t>
      </w:r>
      <w:r>
        <w:rPr>
          <w:rFonts w:ascii="Times New Roman" w:hAnsi="Times New Roman" w:cs="Times New Roman"/>
          <w:sz w:val="28"/>
          <w:szCs w:val="28"/>
        </w:rPr>
        <w:t>]</w:t>
      </w:r>
      <w:r w:rsidR="00FD03E6">
        <w:rPr>
          <w:rFonts w:ascii="Times New Roman" w:hAnsi="Times New Roman" w:cs="Times New Roman"/>
          <w:sz w:val="28"/>
          <w:szCs w:val="28"/>
        </w:rPr>
        <w:t xml:space="preserve">. </w:t>
      </w:r>
      <w:r>
        <w:rPr>
          <w:rFonts w:ascii="Times New Roman" w:hAnsi="Times New Roman" w:cs="Times New Roman"/>
          <w:sz w:val="28"/>
          <w:szCs w:val="28"/>
        </w:rPr>
        <w:t xml:space="preserve">Раздел в ономастике, изучающий </w:t>
      </w:r>
      <w:proofErr w:type="spellStart"/>
      <w:r>
        <w:rPr>
          <w:rFonts w:ascii="Times New Roman" w:hAnsi="Times New Roman" w:cs="Times New Roman"/>
          <w:sz w:val="28"/>
          <w:szCs w:val="28"/>
        </w:rPr>
        <w:t>прагматонимы</w:t>
      </w:r>
      <w:proofErr w:type="spellEnd"/>
      <w:r>
        <w:rPr>
          <w:rFonts w:ascii="Times New Roman" w:hAnsi="Times New Roman" w:cs="Times New Roman"/>
          <w:sz w:val="28"/>
          <w:szCs w:val="28"/>
        </w:rPr>
        <w:t xml:space="preserve"> называется </w:t>
      </w:r>
      <w:proofErr w:type="spellStart"/>
      <w:r>
        <w:rPr>
          <w:rFonts w:ascii="Times New Roman" w:hAnsi="Times New Roman" w:cs="Times New Roman"/>
          <w:sz w:val="28"/>
          <w:szCs w:val="28"/>
        </w:rPr>
        <w:t>прагматонимика</w:t>
      </w:r>
      <w:proofErr w:type="spellEnd"/>
      <w:r>
        <w:rPr>
          <w:rFonts w:ascii="Times New Roman" w:hAnsi="Times New Roman" w:cs="Times New Roman"/>
          <w:sz w:val="28"/>
          <w:szCs w:val="28"/>
        </w:rPr>
        <w:t>.</w:t>
      </w:r>
    </w:p>
    <w:p w:rsidR="00D715D2" w:rsidRDefault="00E719A4">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Прагматонимы</w:t>
      </w:r>
      <w:proofErr w:type="spellEnd"/>
      <w:r>
        <w:rPr>
          <w:rFonts w:ascii="Times New Roman" w:hAnsi="Times New Roman" w:cs="Times New Roman"/>
          <w:sz w:val="28"/>
          <w:szCs w:val="28"/>
        </w:rPr>
        <w:t xml:space="preserve"> имеют общие признаки с </w:t>
      </w:r>
      <w:proofErr w:type="spellStart"/>
      <w:r>
        <w:rPr>
          <w:rFonts w:ascii="Times New Roman" w:hAnsi="Times New Roman" w:cs="Times New Roman"/>
          <w:sz w:val="28"/>
          <w:szCs w:val="28"/>
        </w:rPr>
        <w:t>онимами</w:t>
      </w:r>
      <w:proofErr w:type="spellEnd"/>
      <w:r>
        <w:rPr>
          <w:rFonts w:ascii="Times New Roman" w:hAnsi="Times New Roman" w:cs="Times New Roman"/>
          <w:sz w:val="28"/>
          <w:szCs w:val="28"/>
        </w:rPr>
        <w:t xml:space="preserve">. Как и </w:t>
      </w:r>
      <w:proofErr w:type="spellStart"/>
      <w:r>
        <w:rPr>
          <w:rFonts w:ascii="Times New Roman" w:hAnsi="Times New Roman" w:cs="Times New Roman"/>
          <w:sz w:val="28"/>
          <w:szCs w:val="28"/>
        </w:rPr>
        <w:t>онимы</w:t>
      </w:r>
      <w:proofErr w:type="spellEnd"/>
      <w:r>
        <w:rPr>
          <w:rFonts w:ascii="Times New Roman" w:hAnsi="Times New Roman" w:cs="Times New Roman"/>
          <w:sz w:val="28"/>
          <w:szCs w:val="28"/>
        </w:rPr>
        <w:t xml:space="preserve">, они называют определенный предмет действительности и позволяют вывести его на передний план среди ряда однородных товаров, также состав </w:t>
      </w:r>
      <w:proofErr w:type="spellStart"/>
      <w:r>
        <w:rPr>
          <w:rFonts w:ascii="Times New Roman" w:hAnsi="Times New Roman" w:cs="Times New Roman"/>
          <w:sz w:val="28"/>
          <w:szCs w:val="28"/>
        </w:rPr>
        <w:t>прагматонимов</w:t>
      </w:r>
      <w:proofErr w:type="spellEnd"/>
      <w:r>
        <w:rPr>
          <w:rFonts w:ascii="Times New Roman" w:hAnsi="Times New Roman" w:cs="Times New Roman"/>
          <w:sz w:val="28"/>
          <w:szCs w:val="28"/>
        </w:rPr>
        <w:t xml:space="preserve"> могут представлять любые части речи. Но это искусственные собственные имена, имеющие определенное место среди их разрядов. Им характерны такие признаки, как хорошая запоминаемость, легкая различимость, быстрая идентификация, оригинальность и уникальность.</w:t>
      </w:r>
      <w:r w:rsidR="00FD03E6">
        <w:rPr>
          <w:rFonts w:ascii="Times New Roman" w:hAnsi="Times New Roman" w:cs="Times New Roman"/>
          <w:sz w:val="28"/>
          <w:szCs w:val="28"/>
        </w:rPr>
        <w:t xml:space="preserve"> </w:t>
      </w:r>
      <w:r>
        <w:rPr>
          <w:rFonts w:ascii="Times New Roman" w:hAnsi="Times New Roman" w:cs="Times New Roman"/>
          <w:sz w:val="28"/>
          <w:szCs w:val="28"/>
        </w:rPr>
        <w:t>Изучением ономастической системы занимался В.И</w:t>
      </w:r>
      <w:r w:rsidR="002E5D54">
        <w:rPr>
          <w:rFonts w:ascii="Times New Roman" w:hAnsi="Times New Roman" w:cs="Times New Roman"/>
          <w:sz w:val="28"/>
          <w:szCs w:val="28"/>
        </w:rPr>
        <w:t>.</w:t>
      </w:r>
      <w:r w:rsidR="00FD03E6">
        <w:rPr>
          <w:rFonts w:ascii="Times New Roman" w:hAnsi="Times New Roman" w:cs="Times New Roman"/>
          <w:sz w:val="28"/>
          <w:szCs w:val="28"/>
        </w:rPr>
        <w:t> </w:t>
      </w:r>
      <w:r>
        <w:rPr>
          <w:rFonts w:ascii="Times New Roman" w:hAnsi="Times New Roman" w:cs="Times New Roman"/>
          <w:sz w:val="28"/>
          <w:szCs w:val="28"/>
        </w:rPr>
        <w:t xml:space="preserve">Супрун, который предполагает выделение  ядра, </w:t>
      </w:r>
      <w:proofErr w:type="spellStart"/>
      <w:r>
        <w:rPr>
          <w:rFonts w:ascii="Times New Roman" w:hAnsi="Times New Roman" w:cs="Times New Roman"/>
          <w:sz w:val="28"/>
          <w:szCs w:val="28"/>
        </w:rPr>
        <w:t>околоядерного</w:t>
      </w:r>
      <w:proofErr w:type="spellEnd"/>
      <w:r>
        <w:rPr>
          <w:rFonts w:ascii="Times New Roman" w:hAnsi="Times New Roman" w:cs="Times New Roman"/>
          <w:sz w:val="28"/>
          <w:szCs w:val="28"/>
        </w:rPr>
        <w:t xml:space="preserve"> пространство и периферии. Различными </w:t>
      </w:r>
      <w:proofErr w:type="spellStart"/>
      <w:r>
        <w:rPr>
          <w:rFonts w:ascii="Times New Roman" w:hAnsi="Times New Roman" w:cs="Times New Roman"/>
          <w:sz w:val="28"/>
          <w:szCs w:val="28"/>
        </w:rPr>
        <w:t>системообразующими</w:t>
      </w:r>
      <w:proofErr w:type="spellEnd"/>
      <w:r>
        <w:rPr>
          <w:rFonts w:ascii="Times New Roman" w:hAnsi="Times New Roman" w:cs="Times New Roman"/>
          <w:sz w:val="28"/>
          <w:szCs w:val="28"/>
        </w:rPr>
        <w:t xml:space="preserve"> признаками в зависимости от аспекта анализа языкового процесса или явления обладают единицы ядерного и периферийного пространства.  </w:t>
      </w:r>
      <w:proofErr w:type="spellStart"/>
      <w:r>
        <w:rPr>
          <w:rFonts w:ascii="Times New Roman" w:hAnsi="Times New Roman" w:cs="Times New Roman"/>
          <w:sz w:val="28"/>
          <w:szCs w:val="28"/>
        </w:rPr>
        <w:t>Прагматонимы</w:t>
      </w:r>
      <w:proofErr w:type="spellEnd"/>
      <w:r>
        <w:rPr>
          <w:rFonts w:ascii="Times New Roman" w:hAnsi="Times New Roman" w:cs="Times New Roman"/>
          <w:sz w:val="28"/>
          <w:szCs w:val="28"/>
        </w:rPr>
        <w:t xml:space="preserve"> на ряду с </w:t>
      </w:r>
      <w:proofErr w:type="spellStart"/>
      <w:r>
        <w:rPr>
          <w:rFonts w:ascii="Times New Roman" w:hAnsi="Times New Roman" w:cs="Times New Roman"/>
          <w:sz w:val="28"/>
          <w:szCs w:val="28"/>
        </w:rPr>
        <w:t>идеонимами</w:t>
      </w:r>
      <w:proofErr w:type="spellEnd"/>
      <w:r>
        <w:rPr>
          <w:rFonts w:ascii="Times New Roman" w:hAnsi="Times New Roman" w:cs="Times New Roman"/>
          <w:sz w:val="28"/>
          <w:szCs w:val="28"/>
        </w:rPr>
        <w:t xml:space="preserve"> относятся к периферийной ономастике, как указывает И.В.</w:t>
      </w:r>
      <w:r w:rsidR="002F6360">
        <w:rPr>
          <w:rFonts w:ascii="Times New Roman" w:hAnsi="Times New Roman" w:cs="Times New Roman"/>
          <w:sz w:val="28"/>
          <w:szCs w:val="28"/>
        </w:rPr>
        <w:t> </w:t>
      </w:r>
      <w:proofErr w:type="gramStart"/>
      <w:r>
        <w:rPr>
          <w:rFonts w:ascii="Times New Roman" w:hAnsi="Times New Roman" w:cs="Times New Roman"/>
          <w:sz w:val="28"/>
          <w:szCs w:val="28"/>
        </w:rPr>
        <w:t>Подольская</w:t>
      </w:r>
      <w:proofErr w:type="gramEnd"/>
      <w:r>
        <w:rPr>
          <w:rFonts w:ascii="Times New Roman" w:hAnsi="Times New Roman" w:cs="Times New Roman"/>
          <w:sz w:val="28"/>
          <w:szCs w:val="28"/>
        </w:rPr>
        <w:t xml:space="preserve"> в «Словаре русской ономастической терминологии».</w:t>
      </w: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Несколько отличительных свойств, которые отделяют их от собственных имен ядерного и около ядерного пространства:</w:t>
      </w:r>
    </w:p>
    <w:p w:rsidR="00D715D2" w:rsidRDefault="00E719A4">
      <w:pPr>
        <w:pStyle w:val="a3"/>
        <w:numPr>
          <w:ilvl w:val="0"/>
          <w:numId w:val="3"/>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слабые</w:t>
      </w:r>
      <w:proofErr w:type="gramEnd"/>
      <w:r>
        <w:rPr>
          <w:rFonts w:ascii="Times New Roman" w:hAnsi="Times New Roman" w:cs="Times New Roman"/>
          <w:sz w:val="28"/>
          <w:szCs w:val="28"/>
        </w:rPr>
        <w:t xml:space="preserve"> структурированность и системность</w:t>
      </w:r>
    </w:p>
    <w:p w:rsidR="00D715D2" w:rsidRDefault="00E719A4">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использование для обозначения однотипных объектов названий, разнообразных по структуре</w:t>
      </w:r>
    </w:p>
    <w:p w:rsidR="00D715D2" w:rsidRDefault="00E719A4">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недолговечность</w:t>
      </w:r>
    </w:p>
    <w:p w:rsidR="00D715D2" w:rsidRDefault="00E719A4">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орфографическая нестабильность</w:t>
      </w:r>
    </w:p>
    <w:p w:rsidR="00D715D2" w:rsidRDefault="00E719A4">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подверженность влиянию языковой моды.</w:t>
      </w:r>
    </w:p>
    <w:p w:rsidR="00D715D2" w:rsidRDefault="00E719A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Подобные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онимы</w:t>
      </w:r>
      <w:proofErr w:type="spellEnd"/>
      <w:r>
        <w:rPr>
          <w:rFonts w:ascii="Times New Roman" w:hAnsi="Times New Roman" w:cs="Times New Roman"/>
          <w:sz w:val="28"/>
          <w:szCs w:val="28"/>
        </w:rPr>
        <w:t xml:space="preserve"> обладают несколькими специфическими качествами:</w:t>
      </w:r>
    </w:p>
    <w:p w:rsidR="00D715D2" w:rsidRDefault="00E719A4">
      <w:pPr>
        <w:pStyle w:val="a3"/>
        <w:numPr>
          <w:ilvl w:val="0"/>
          <w:numId w:val="2"/>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«маркируют» серию, тип однородных объектов и относятся как к отдельному элементу ряда, так и ко всей серии в целом</w:t>
      </w:r>
    </w:p>
    <w:p w:rsidR="00D715D2" w:rsidRDefault="00E719A4">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функционируют в сфере производства и торговли, что предполагает наличие </w:t>
      </w:r>
      <w:proofErr w:type="spellStart"/>
      <w:r>
        <w:rPr>
          <w:rFonts w:ascii="Times New Roman" w:hAnsi="Times New Roman" w:cs="Times New Roman"/>
          <w:color w:val="000000"/>
          <w:sz w:val="28"/>
          <w:szCs w:val="28"/>
        </w:rPr>
        <w:t>аттрактивной</w:t>
      </w:r>
      <w:proofErr w:type="spellEnd"/>
      <w:r>
        <w:rPr>
          <w:rFonts w:ascii="Times New Roman" w:hAnsi="Times New Roman" w:cs="Times New Roman"/>
          <w:color w:val="000000"/>
          <w:sz w:val="28"/>
          <w:szCs w:val="28"/>
        </w:rPr>
        <w:t xml:space="preserve"> и рекламной функций</w:t>
      </w: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proofErr w:type="spellStart"/>
      <w:r>
        <w:rPr>
          <w:rFonts w:ascii="Times New Roman" w:hAnsi="Times New Roman" w:cs="Times New Roman"/>
          <w:sz w:val="28"/>
          <w:szCs w:val="28"/>
        </w:rPr>
        <w:t>прагматонимы</w:t>
      </w:r>
      <w:proofErr w:type="spellEnd"/>
      <w:r>
        <w:rPr>
          <w:rFonts w:ascii="Times New Roman" w:hAnsi="Times New Roman" w:cs="Times New Roman"/>
          <w:sz w:val="28"/>
          <w:szCs w:val="28"/>
        </w:rPr>
        <w:t xml:space="preserve"> имеют связь с экстралингвистическими факторами, так как  соотнесенность с конкретным объектом фиксируется юридически, то они должны соответствовать законодательным нормам.</w:t>
      </w: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w:t>
      </w:r>
      <w:proofErr w:type="spellStart"/>
      <w:r>
        <w:rPr>
          <w:rFonts w:ascii="Times New Roman" w:hAnsi="Times New Roman" w:cs="Times New Roman"/>
          <w:sz w:val="28"/>
          <w:szCs w:val="28"/>
        </w:rPr>
        <w:t>онимы</w:t>
      </w:r>
      <w:proofErr w:type="spellEnd"/>
      <w:r>
        <w:rPr>
          <w:rFonts w:ascii="Times New Roman" w:hAnsi="Times New Roman" w:cs="Times New Roman"/>
          <w:sz w:val="28"/>
          <w:szCs w:val="28"/>
        </w:rPr>
        <w:t xml:space="preserve"> относятся к разряду многофункциональных языковых знаков, которым </w:t>
      </w:r>
      <w:proofErr w:type="gramStart"/>
      <w:r>
        <w:rPr>
          <w:rFonts w:ascii="Times New Roman" w:hAnsi="Times New Roman" w:cs="Times New Roman"/>
          <w:sz w:val="28"/>
          <w:szCs w:val="28"/>
        </w:rPr>
        <w:t>свойственна</w:t>
      </w:r>
      <w:proofErr w:type="gramEnd"/>
      <w:r w:rsidR="00FD03E6">
        <w:rPr>
          <w:rFonts w:ascii="Times New Roman" w:hAnsi="Times New Roman" w:cs="Times New Roman"/>
          <w:sz w:val="28"/>
          <w:szCs w:val="28"/>
        </w:rPr>
        <w:t>:</w:t>
      </w:r>
    </w:p>
    <w:p w:rsidR="00D715D2" w:rsidRDefault="00E719A4">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Номинативно-выделительная функция. </w:t>
      </w:r>
      <w:proofErr w:type="spellStart"/>
      <w:r>
        <w:rPr>
          <w:rFonts w:ascii="Times New Roman" w:hAnsi="Times New Roman" w:cs="Times New Roman"/>
          <w:color w:val="000000"/>
          <w:sz w:val="28"/>
          <w:szCs w:val="28"/>
        </w:rPr>
        <w:t>Прагматоним</w:t>
      </w:r>
      <w:proofErr w:type="spellEnd"/>
      <w:r>
        <w:rPr>
          <w:rFonts w:ascii="Times New Roman" w:hAnsi="Times New Roman" w:cs="Times New Roman"/>
          <w:color w:val="000000"/>
          <w:sz w:val="28"/>
          <w:szCs w:val="28"/>
        </w:rPr>
        <w:t xml:space="preserve"> выделяет объект из  ряда </w:t>
      </w:r>
      <w:proofErr w:type="gramStart"/>
      <w:r>
        <w:rPr>
          <w:rFonts w:ascii="Times New Roman" w:hAnsi="Times New Roman" w:cs="Times New Roman"/>
          <w:color w:val="000000"/>
          <w:sz w:val="28"/>
          <w:szCs w:val="28"/>
        </w:rPr>
        <w:t>однородных</w:t>
      </w:r>
      <w:proofErr w:type="gramEnd"/>
    </w:p>
    <w:p w:rsidR="00D715D2" w:rsidRDefault="00E719A4">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Информативная функция. Эти единицы является мотивированными, та как  содержат в себе информацию о называемом продукте</w:t>
      </w:r>
    </w:p>
    <w:p w:rsidR="00D715D2" w:rsidRDefault="00E719A4">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Рекламная функция.  </w:t>
      </w:r>
      <w:proofErr w:type="spellStart"/>
      <w:r>
        <w:rPr>
          <w:rFonts w:ascii="Times New Roman" w:hAnsi="Times New Roman" w:cs="Times New Roman"/>
          <w:color w:val="000000"/>
          <w:sz w:val="28"/>
          <w:szCs w:val="28"/>
        </w:rPr>
        <w:t>Прагматоним</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нацелен</w:t>
      </w:r>
      <w:proofErr w:type="gramEnd"/>
      <w:r>
        <w:rPr>
          <w:rFonts w:ascii="Times New Roman" w:hAnsi="Times New Roman" w:cs="Times New Roman"/>
          <w:color w:val="000000"/>
          <w:sz w:val="28"/>
          <w:szCs w:val="28"/>
        </w:rPr>
        <w:t xml:space="preserve"> на привлечение внимания покупателя, поэтому имеет косвенное отношение к рекламе</w:t>
      </w:r>
    </w:p>
    <w:p w:rsidR="00D715D2" w:rsidRDefault="00E719A4">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Эмоционально-стилистическая функция. </w:t>
      </w:r>
      <w:proofErr w:type="gramStart"/>
      <w:r>
        <w:rPr>
          <w:rFonts w:ascii="Times New Roman" w:hAnsi="Times New Roman" w:cs="Times New Roman"/>
          <w:sz w:val="28"/>
          <w:szCs w:val="28"/>
        </w:rPr>
        <w:t>Данный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оним</w:t>
      </w:r>
      <w:proofErr w:type="spellEnd"/>
      <w:r>
        <w:rPr>
          <w:rFonts w:ascii="Times New Roman" w:hAnsi="Times New Roman" w:cs="Times New Roman"/>
          <w:sz w:val="28"/>
          <w:szCs w:val="28"/>
        </w:rPr>
        <w:t xml:space="preserve"> является средством выражения эмоций автора и эмоционального отношения к изображаемому.</w:t>
      </w:r>
    </w:p>
    <w:p w:rsidR="00D715D2"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исследователи выделяют две группы </w:t>
      </w:r>
      <w:proofErr w:type="spellStart"/>
      <w:r>
        <w:rPr>
          <w:rFonts w:ascii="Times New Roman" w:hAnsi="Times New Roman" w:cs="Times New Roman"/>
          <w:sz w:val="28"/>
          <w:szCs w:val="28"/>
        </w:rPr>
        <w:t>прагматонимов</w:t>
      </w:r>
      <w:proofErr w:type="spellEnd"/>
      <w:r>
        <w:rPr>
          <w:rFonts w:ascii="Times New Roman" w:hAnsi="Times New Roman" w:cs="Times New Roman"/>
          <w:sz w:val="28"/>
          <w:szCs w:val="28"/>
        </w:rPr>
        <w:t>:</w:t>
      </w:r>
    </w:p>
    <w:p w:rsidR="00D715D2" w:rsidRDefault="00E719A4">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отонимные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образованные</w:t>
      </w:r>
      <w:proofErr w:type="gramEnd"/>
      <w:r>
        <w:rPr>
          <w:rFonts w:ascii="Times New Roman" w:hAnsi="Times New Roman" w:cs="Times New Roman"/>
          <w:sz w:val="28"/>
          <w:szCs w:val="28"/>
        </w:rPr>
        <w:t xml:space="preserve"> от имен собственных, составляют 32%</w:t>
      </w:r>
    </w:p>
    <w:p w:rsidR="00D715D2" w:rsidRDefault="00E719A4">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отапеллятивные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образованныеот</w:t>
      </w:r>
      <w:proofErr w:type="spellEnd"/>
      <w:r>
        <w:rPr>
          <w:rFonts w:ascii="Times New Roman" w:hAnsi="Times New Roman" w:cs="Times New Roman"/>
          <w:sz w:val="28"/>
          <w:szCs w:val="28"/>
        </w:rPr>
        <w:t xml:space="preserve"> имен нарицательных языковых единиц, составляют 68 %</w:t>
      </w:r>
    </w:p>
    <w:p w:rsidR="00D715D2" w:rsidRDefault="00E719A4">
      <w:pPr>
        <w:pStyle w:val="c1"/>
        <w:spacing w:before="0" w:beforeAutospacing="0" w:after="0" w:afterAutospacing="0" w:line="360" w:lineRule="auto"/>
        <w:ind w:firstLine="709"/>
        <w:jc w:val="both"/>
        <w:textAlignment w:val="baseline"/>
        <w:rPr>
          <w:color w:val="000000"/>
          <w:sz w:val="28"/>
          <w:szCs w:val="28"/>
        </w:rPr>
      </w:pPr>
      <w:proofErr w:type="spellStart"/>
      <w:r>
        <w:rPr>
          <w:sz w:val="28"/>
          <w:szCs w:val="28"/>
        </w:rPr>
        <w:lastRenderedPageBreak/>
        <w:t>Прагматонимы</w:t>
      </w:r>
      <w:proofErr w:type="spellEnd"/>
      <w:r>
        <w:rPr>
          <w:sz w:val="28"/>
          <w:szCs w:val="28"/>
        </w:rPr>
        <w:t xml:space="preserve"> по-другому называют товарные знаки, являющиеся словесными обозначениями товаров или услуг. Они образуют особую систему. К.</w:t>
      </w:r>
      <w:r w:rsidR="006D7068">
        <w:rPr>
          <w:sz w:val="28"/>
          <w:szCs w:val="28"/>
        </w:rPr>
        <w:t> </w:t>
      </w:r>
      <w:proofErr w:type="spellStart"/>
      <w:r>
        <w:rPr>
          <w:sz w:val="28"/>
          <w:szCs w:val="28"/>
        </w:rPr>
        <w:t>Бюлеру</w:t>
      </w:r>
      <w:proofErr w:type="spellEnd"/>
      <w:r>
        <w:rPr>
          <w:sz w:val="28"/>
          <w:szCs w:val="28"/>
        </w:rPr>
        <w:t xml:space="preserve"> утверждал, что </w:t>
      </w:r>
      <w:proofErr w:type="gramStart"/>
      <w:r>
        <w:rPr>
          <w:sz w:val="28"/>
          <w:szCs w:val="28"/>
        </w:rPr>
        <w:t>имена</w:t>
      </w:r>
      <w:proofErr w:type="gramEnd"/>
      <w:r>
        <w:rPr>
          <w:sz w:val="28"/>
          <w:szCs w:val="28"/>
        </w:rPr>
        <w:t xml:space="preserve"> употребляющиеся как товарный знак, приобретают независимость от языкового окружения, но соединяются с признаками товара</w:t>
      </w:r>
      <w:r w:rsidR="006D7068">
        <w:rPr>
          <w:sz w:val="28"/>
          <w:szCs w:val="28"/>
        </w:rPr>
        <w:t xml:space="preserve"> </w:t>
      </w:r>
      <w:r w:rsidR="006D7068" w:rsidRPr="00170183">
        <w:rPr>
          <w:sz w:val="28"/>
          <w:szCs w:val="28"/>
        </w:rPr>
        <w:t>[</w:t>
      </w:r>
      <w:r w:rsidR="006D7068">
        <w:rPr>
          <w:sz w:val="28"/>
          <w:szCs w:val="28"/>
        </w:rPr>
        <w:t>4</w:t>
      </w:r>
      <w:r w:rsidR="006D7068" w:rsidRPr="00170183">
        <w:rPr>
          <w:sz w:val="28"/>
          <w:szCs w:val="28"/>
        </w:rPr>
        <w:t>].</w:t>
      </w:r>
      <w:r w:rsidR="006D7068">
        <w:rPr>
          <w:sz w:val="28"/>
          <w:szCs w:val="28"/>
        </w:rPr>
        <w:t xml:space="preserve"> </w:t>
      </w:r>
      <w:r>
        <w:rPr>
          <w:sz w:val="28"/>
          <w:szCs w:val="28"/>
        </w:rPr>
        <w:t xml:space="preserve">Многократное повторение </w:t>
      </w:r>
      <w:proofErr w:type="spellStart"/>
      <w:r>
        <w:rPr>
          <w:sz w:val="28"/>
          <w:szCs w:val="28"/>
        </w:rPr>
        <w:t>прагматонимов</w:t>
      </w:r>
      <w:proofErr w:type="spellEnd"/>
      <w:r>
        <w:rPr>
          <w:sz w:val="28"/>
          <w:szCs w:val="28"/>
        </w:rPr>
        <w:t xml:space="preserve"> в тексте можно рассматривать как их вхождение в речь. Однако</w:t>
      </w:r>
      <w:proofErr w:type="gramStart"/>
      <w:r>
        <w:rPr>
          <w:sz w:val="28"/>
          <w:szCs w:val="28"/>
        </w:rPr>
        <w:t>,</w:t>
      </w:r>
      <w:proofErr w:type="gramEnd"/>
      <w:r>
        <w:rPr>
          <w:sz w:val="28"/>
          <w:szCs w:val="28"/>
        </w:rPr>
        <w:t xml:space="preserve"> чтобы эти </w:t>
      </w:r>
      <w:proofErr w:type="spellStart"/>
      <w:r>
        <w:rPr>
          <w:sz w:val="28"/>
          <w:szCs w:val="28"/>
        </w:rPr>
        <w:t>онимы</w:t>
      </w:r>
      <w:proofErr w:type="spellEnd"/>
      <w:r>
        <w:rPr>
          <w:sz w:val="28"/>
          <w:szCs w:val="28"/>
        </w:rPr>
        <w:t xml:space="preserve"> выполняли свои функции, необходимо грамотное наименование товара, как говорится в известном изречении « Как корабль назовешь, так он и поплывет».</w:t>
      </w:r>
      <w:r>
        <w:rPr>
          <w:color w:val="000000"/>
          <w:sz w:val="28"/>
          <w:szCs w:val="28"/>
        </w:rPr>
        <w:t xml:space="preserve"> Процесс создания </w:t>
      </w:r>
      <w:proofErr w:type="spellStart"/>
      <w:r>
        <w:rPr>
          <w:color w:val="000000"/>
          <w:sz w:val="28"/>
          <w:szCs w:val="28"/>
        </w:rPr>
        <w:t>прагматонима</w:t>
      </w:r>
      <w:proofErr w:type="spellEnd"/>
      <w:r>
        <w:rPr>
          <w:color w:val="000000"/>
          <w:sz w:val="28"/>
          <w:szCs w:val="28"/>
        </w:rPr>
        <w:t xml:space="preserve"> начинается с </w:t>
      </w:r>
      <w:proofErr w:type="spellStart"/>
      <w:r>
        <w:rPr>
          <w:color w:val="000000"/>
          <w:sz w:val="28"/>
          <w:szCs w:val="28"/>
        </w:rPr>
        <w:t>нейминга</w:t>
      </w:r>
      <w:proofErr w:type="spellEnd"/>
      <w:r>
        <w:rPr>
          <w:color w:val="000000"/>
          <w:sz w:val="28"/>
          <w:szCs w:val="28"/>
        </w:rPr>
        <w:t xml:space="preserve"> (от английского «</w:t>
      </w:r>
      <w:proofErr w:type="spellStart"/>
      <w:r>
        <w:rPr>
          <w:color w:val="000000"/>
          <w:sz w:val="28"/>
          <w:szCs w:val="28"/>
        </w:rPr>
        <w:t>toname</w:t>
      </w:r>
      <w:proofErr w:type="spellEnd"/>
      <w:r>
        <w:rPr>
          <w:color w:val="000000"/>
          <w:sz w:val="28"/>
          <w:szCs w:val="28"/>
        </w:rPr>
        <w:t xml:space="preserve">» </w:t>
      </w:r>
      <w:r w:rsidR="006D7068">
        <w:rPr>
          <w:color w:val="000000"/>
          <w:sz w:val="28"/>
          <w:szCs w:val="28"/>
        </w:rPr>
        <w:t>–</w:t>
      </w:r>
      <w:r>
        <w:rPr>
          <w:color w:val="000000"/>
          <w:sz w:val="28"/>
          <w:szCs w:val="28"/>
        </w:rPr>
        <w:t xml:space="preserve"> «называть, давать имя») </w:t>
      </w:r>
      <w:r w:rsidR="006D7068">
        <w:rPr>
          <w:color w:val="000000"/>
          <w:sz w:val="28"/>
          <w:szCs w:val="28"/>
        </w:rPr>
        <w:t xml:space="preserve">– </w:t>
      </w:r>
      <w:r>
        <w:rPr>
          <w:color w:val="000000"/>
          <w:sz w:val="28"/>
          <w:szCs w:val="28"/>
        </w:rPr>
        <w:t>это наука создания успешных названий, которые должны не просто красиво звучать, а отражать специфику товара.</w:t>
      </w:r>
      <w:r>
        <w:rPr>
          <w:rStyle w:val="c6"/>
          <w:color w:val="000000"/>
          <w:sz w:val="28"/>
          <w:szCs w:val="28"/>
          <w:bdr w:val="none" w:sz="0" w:space="0" w:color="auto" w:frame="1"/>
        </w:rPr>
        <w:t xml:space="preserve"> Специалистом по </w:t>
      </w:r>
      <w:proofErr w:type="spellStart"/>
      <w:r>
        <w:rPr>
          <w:rStyle w:val="c6"/>
          <w:color w:val="000000"/>
          <w:sz w:val="28"/>
          <w:szCs w:val="28"/>
          <w:bdr w:val="none" w:sz="0" w:space="0" w:color="auto" w:frame="1"/>
        </w:rPr>
        <w:t>неймингу</w:t>
      </w:r>
      <w:proofErr w:type="spellEnd"/>
      <w:r>
        <w:rPr>
          <w:rStyle w:val="c6"/>
          <w:color w:val="000000"/>
          <w:sz w:val="28"/>
          <w:szCs w:val="28"/>
          <w:bdr w:val="none" w:sz="0" w:space="0" w:color="auto" w:frame="1"/>
        </w:rPr>
        <w:t xml:space="preserve"> В.</w:t>
      </w:r>
      <w:r w:rsidR="006D7068">
        <w:rPr>
          <w:rStyle w:val="c6"/>
          <w:color w:val="000000"/>
          <w:sz w:val="28"/>
          <w:szCs w:val="28"/>
          <w:bdr w:val="none" w:sz="0" w:space="0" w:color="auto" w:frame="1"/>
        </w:rPr>
        <w:t> </w:t>
      </w:r>
      <w:proofErr w:type="spellStart"/>
      <w:r>
        <w:rPr>
          <w:rStyle w:val="c6"/>
          <w:color w:val="000000"/>
          <w:sz w:val="28"/>
          <w:szCs w:val="28"/>
          <w:bdr w:val="none" w:sz="0" w:space="0" w:color="auto" w:frame="1"/>
        </w:rPr>
        <w:t>Перция</w:t>
      </w:r>
      <w:proofErr w:type="spellEnd"/>
      <w:r>
        <w:rPr>
          <w:rStyle w:val="c6"/>
          <w:color w:val="000000"/>
          <w:sz w:val="28"/>
          <w:szCs w:val="28"/>
          <w:bdr w:val="none" w:sz="0" w:space="0" w:color="auto" w:frame="1"/>
        </w:rPr>
        <w:t xml:space="preserve"> было сформулировано 7 правил. Итак, идеальное имя:</w:t>
      </w:r>
    </w:p>
    <w:p w:rsidR="00D715D2" w:rsidRDefault="00E719A4">
      <w:pPr>
        <w:numPr>
          <w:ilvl w:val="0"/>
          <w:numId w:val="24"/>
        </w:numPr>
        <w:spacing w:after="0" w:line="360" w:lineRule="auto"/>
        <w:ind w:left="0" w:firstLine="709"/>
        <w:jc w:val="both"/>
        <w:textAlignment w:val="baseline"/>
        <w:rPr>
          <w:rFonts w:ascii="Times New Roman" w:hAnsi="Times New Roman" w:cs="Times New Roman"/>
          <w:color w:val="000000"/>
          <w:sz w:val="28"/>
          <w:szCs w:val="28"/>
        </w:rPr>
      </w:pPr>
      <w:r>
        <w:rPr>
          <w:rStyle w:val="c6"/>
          <w:rFonts w:ascii="Times New Roman" w:hAnsi="Times New Roman" w:cs="Times New Roman"/>
          <w:color w:val="000000"/>
          <w:sz w:val="28"/>
          <w:szCs w:val="28"/>
          <w:bdr w:val="none" w:sz="0" w:space="0" w:color="auto" w:frame="1"/>
        </w:rPr>
        <w:t>является коротким и имеет значение;</w:t>
      </w:r>
    </w:p>
    <w:p w:rsidR="00D715D2" w:rsidRDefault="00E719A4">
      <w:pPr>
        <w:numPr>
          <w:ilvl w:val="0"/>
          <w:numId w:val="24"/>
        </w:numPr>
        <w:spacing w:after="0" w:line="360" w:lineRule="auto"/>
        <w:ind w:left="0" w:firstLine="709"/>
        <w:jc w:val="both"/>
        <w:textAlignment w:val="baseline"/>
        <w:rPr>
          <w:rFonts w:ascii="Times New Roman" w:hAnsi="Times New Roman" w:cs="Times New Roman"/>
          <w:color w:val="000000"/>
          <w:sz w:val="28"/>
          <w:szCs w:val="28"/>
        </w:rPr>
      </w:pPr>
      <w:r>
        <w:rPr>
          <w:rStyle w:val="c6"/>
          <w:rFonts w:ascii="Times New Roman" w:hAnsi="Times New Roman" w:cs="Times New Roman"/>
          <w:color w:val="000000"/>
          <w:sz w:val="28"/>
          <w:szCs w:val="28"/>
          <w:bdr w:val="none" w:sz="0" w:space="0" w:color="auto" w:frame="1"/>
        </w:rPr>
        <w:t>отличается от других, является уникальным;</w:t>
      </w:r>
    </w:p>
    <w:p w:rsidR="00D715D2" w:rsidRDefault="00E719A4">
      <w:pPr>
        <w:numPr>
          <w:ilvl w:val="0"/>
          <w:numId w:val="24"/>
        </w:numPr>
        <w:spacing w:after="0" w:line="360" w:lineRule="auto"/>
        <w:ind w:left="0" w:firstLine="709"/>
        <w:jc w:val="both"/>
        <w:textAlignment w:val="baseline"/>
        <w:rPr>
          <w:rFonts w:ascii="Times New Roman" w:hAnsi="Times New Roman" w:cs="Times New Roman"/>
          <w:color w:val="000000"/>
          <w:sz w:val="28"/>
          <w:szCs w:val="28"/>
        </w:rPr>
      </w:pPr>
      <w:r>
        <w:rPr>
          <w:rStyle w:val="c6"/>
          <w:rFonts w:ascii="Times New Roman" w:hAnsi="Times New Roman" w:cs="Times New Roman"/>
          <w:color w:val="000000"/>
          <w:sz w:val="28"/>
          <w:szCs w:val="28"/>
          <w:bdr w:val="none" w:sz="0" w:space="0" w:color="auto" w:frame="1"/>
        </w:rPr>
        <w:t>связано с реальностью;</w:t>
      </w:r>
    </w:p>
    <w:p w:rsidR="00D715D2" w:rsidRDefault="00E719A4">
      <w:pPr>
        <w:numPr>
          <w:ilvl w:val="0"/>
          <w:numId w:val="24"/>
        </w:numPr>
        <w:spacing w:after="0" w:line="360" w:lineRule="auto"/>
        <w:ind w:left="0" w:firstLine="709"/>
        <w:jc w:val="both"/>
        <w:textAlignment w:val="baseline"/>
        <w:rPr>
          <w:rFonts w:ascii="Times New Roman" w:hAnsi="Times New Roman" w:cs="Times New Roman"/>
          <w:color w:val="000000"/>
          <w:sz w:val="28"/>
          <w:szCs w:val="28"/>
        </w:rPr>
      </w:pPr>
      <w:r>
        <w:rPr>
          <w:rStyle w:val="c6"/>
          <w:rFonts w:ascii="Times New Roman" w:hAnsi="Times New Roman" w:cs="Times New Roman"/>
          <w:color w:val="000000"/>
          <w:sz w:val="28"/>
          <w:szCs w:val="28"/>
          <w:bdr w:val="none" w:sz="0" w:space="0" w:color="auto" w:frame="1"/>
        </w:rPr>
        <w:t>устанавливает коммуникационный процесс;</w:t>
      </w:r>
    </w:p>
    <w:p w:rsidR="00D715D2" w:rsidRDefault="00E719A4">
      <w:pPr>
        <w:numPr>
          <w:ilvl w:val="0"/>
          <w:numId w:val="24"/>
        </w:numPr>
        <w:spacing w:after="0" w:line="360" w:lineRule="auto"/>
        <w:ind w:left="0" w:firstLine="709"/>
        <w:jc w:val="both"/>
        <w:textAlignment w:val="baseline"/>
        <w:rPr>
          <w:rFonts w:ascii="Times New Roman" w:hAnsi="Times New Roman" w:cs="Times New Roman"/>
          <w:color w:val="000000"/>
          <w:sz w:val="28"/>
          <w:szCs w:val="28"/>
        </w:rPr>
      </w:pPr>
      <w:r>
        <w:rPr>
          <w:rStyle w:val="c6"/>
          <w:rFonts w:ascii="Times New Roman" w:hAnsi="Times New Roman" w:cs="Times New Roman"/>
          <w:color w:val="000000"/>
          <w:sz w:val="28"/>
          <w:szCs w:val="28"/>
          <w:bdr w:val="none" w:sz="0" w:space="0" w:color="auto" w:frame="1"/>
        </w:rPr>
        <w:t>легко запоминается;</w:t>
      </w:r>
    </w:p>
    <w:p w:rsidR="00D715D2" w:rsidRDefault="00E719A4">
      <w:pPr>
        <w:numPr>
          <w:ilvl w:val="0"/>
          <w:numId w:val="24"/>
        </w:numPr>
        <w:spacing w:after="0" w:line="360" w:lineRule="auto"/>
        <w:ind w:left="0" w:firstLine="709"/>
        <w:jc w:val="both"/>
        <w:textAlignment w:val="baseline"/>
        <w:rPr>
          <w:rFonts w:ascii="Times New Roman" w:hAnsi="Times New Roman" w:cs="Times New Roman"/>
          <w:color w:val="000000"/>
          <w:sz w:val="28"/>
          <w:szCs w:val="28"/>
        </w:rPr>
      </w:pPr>
      <w:r>
        <w:rPr>
          <w:rStyle w:val="c6"/>
          <w:rFonts w:ascii="Times New Roman" w:hAnsi="Times New Roman" w:cs="Times New Roman"/>
          <w:color w:val="000000"/>
          <w:sz w:val="28"/>
          <w:szCs w:val="28"/>
          <w:bdr w:val="none" w:sz="0" w:space="0" w:color="auto" w:frame="1"/>
        </w:rPr>
        <w:t>приятно для глаз и для ушей;</w:t>
      </w:r>
    </w:p>
    <w:p w:rsidR="00D715D2" w:rsidRDefault="00E719A4">
      <w:pPr>
        <w:numPr>
          <w:ilvl w:val="0"/>
          <w:numId w:val="24"/>
        </w:numPr>
        <w:spacing w:after="0" w:line="360" w:lineRule="auto"/>
        <w:ind w:left="0" w:firstLine="709"/>
        <w:jc w:val="both"/>
        <w:textAlignment w:val="baseline"/>
        <w:rPr>
          <w:rStyle w:val="c6"/>
          <w:rFonts w:ascii="Times New Roman" w:hAnsi="Times New Roman" w:cs="Times New Roman"/>
          <w:color w:val="000000"/>
          <w:sz w:val="28"/>
          <w:szCs w:val="28"/>
        </w:rPr>
      </w:pPr>
      <w:r>
        <w:rPr>
          <w:rStyle w:val="c6"/>
          <w:rFonts w:ascii="Times New Roman" w:hAnsi="Times New Roman" w:cs="Times New Roman"/>
          <w:color w:val="000000"/>
          <w:sz w:val="28"/>
          <w:szCs w:val="28"/>
          <w:bdr w:val="none" w:sz="0" w:space="0" w:color="auto" w:frame="1"/>
        </w:rPr>
        <w:t>не вызывает негативных ассоциаций, отрицательных эмоций.</w:t>
      </w:r>
    </w:p>
    <w:p w:rsidR="00C74F31" w:rsidRDefault="00E719A4">
      <w:pPr>
        <w:spacing w:after="0" w:line="360" w:lineRule="auto"/>
        <w:ind w:firstLine="709"/>
        <w:jc w:val="both"/>
        <w:textAlignment w:val="baseline"/>
        <w:rPr>
          <w:rStyle w:val="c6"/>
          <w:rFonts w:ascii="Times New Roman" w:hAnsi="Times New Roman" w:cs="Times New Roman"/>
          <w:color w:val="000000"/>
          <w:sz w:val="28"/>
          <w:szCs w:val="28"/>
          <w:bdr w:val="none" w:sz="0" w:space="0" w:color="auto" w:frame="1"/>
        </w:rPr>
      </w:pPr>
      <w:r>
        <w:rPr>
          <w:rStyle w:val="c6"/>
          <w:rFonts w:ascii="Times New Roman" w:hAnsi="Times New Roman" w:cs="Times New Roman"/>
          <w:color w:val="000000"/>
          <w:sz w:val="28"/>
          <w:szCs w:val="28"/>
          <w:bdr w:val="none" w:sz="0" w:space="0" w:color="auto" w:frame="1"/>
        </w:rPr>
        <w:t xml:space="preserve">Создание </w:t>
      </w:r>
      <w:proofErr w:type="spellStart"/>
      <w:r>
        <w:rPr>
          <w:rStyle w:val="c6"/>
          <w:rFonts w:ascii="Times New Roman" w:hAnsi="Times New Roman" w:cs="Times New Roman"/>
          <w:color w:val="000000"/>
          <w:sz w:val="28"/>
          <w:szCs w:val="28"/>
          <w:bdr w:val="none" w:sz="0" w:space="0" w:color="auto" w:frame="1"/>
        </w:rPr>
        <w:t>прагматонима</w:t>
      </w:r>
      <w:proofErr w:type="spellEnd"/>
      <w:r w:rsidR="006D7068">
        <w:rPr>
          <w:rStyle w:val="c6"/>
          <w:rFonts w:ascii="Times New Roman" w:hAnsi="Times New Roman" w:cs="Times New Roman"/>
          <w:color w:val="000000"/>
          <w:sz w:val="28"/>
          <w:szCs w:val="28"/>
          <w:bdr w:val="none" w:sz="0" w:space="0" w:color="auto" w:frame="1"/>
        </w:rPr>
        <w:t xml:space="preserve"> – </w:t>
      </w:r>
      <w:r>
        <w:rPr>
          <w:rStyle w:val="c6"/>
          <w:rFonts w:ascii="Times New Roman" w:hAnsi="Times New Roman" w:cs="Times New Roman"/>
          <w:color w:val="000000"/>
          <w:sz w:val="28"/>
          <w:szCs w:val="28"/>
          <w:bdr w:val="none" w:sz="0" w:space="0" w:color="auto" w:frame="1"/>
        </w:rPr>
        <w:t>процесс целенаправленного действия, который предполагает следующие этапы:</w:t>
      </w:r>
    </w:p>
    <w:p w:rsidR="00D715D2" w:rsidRDefault="00E719A4">
      <w:pPr>
        <w:pStyle w:val="a3"/>
        <w:numPr>
          <w:ilvl w:val="0"/>
          <w:numId w:val="25"/>
        </w:numPr>
        <w:spacing w:after="0" w:line="360"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возникновение идеи, связанной с номинативной задачей</w:t>
      </w:r>
    </w:p>
    <w:p w:rsidR="00D715D2" w:rsidRDefault="00E719A4">
      <w:pPr>
        <w:pStyle w:val="a3"/>
        <w:numPr>
          <w:ilvl w:val="0"/>
          <w:numId w:val="25"/>
        </w:numPr>
        <w:spacing w:after="0" w:line="360"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выбор принципа и способа номинации</w:t>
      </w:r>
    </w:p>
    <w:p w:rsidR="00D715D2" w:rsidRDefault="00E719A4">
      <w:pPr>
        <w:pStyle w:val="a3"/>
        <w:numPr>
          <w:ilvl w:val="0"/>
          <w:numId w:val="25"/>
        </w:numPr>
        <w:spacing w:after="0" w:line="360"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введение </w:t>
      </w:r>
      <w:proofErr w:type="gramStart"/>
      <w:r>
        <w:rPr>
          <w:rFonts w:ascii="Times New Roman" w:hAnsi="Times New Roman" w:cs="Times New Roman"/>
          <w:color w:val="000000"/>
          <w:sz w:val="28"/>
          <w:szCs w:val="28"/>
        </w:rPr>
        <w:t>созданного</w:t>
      </w:r>
      <w:proofErr w:type="gramEnd"/>
      <w:r>
        <w:rPr>
          <w:rFonts w:ascii="Times New Roman" w:hAnsi="Times New Roman" w:cs="Times New Roman"/>
          <w:color w:val="000000"/>
          <w:sz w:val="28"/>
          <w:szCs w:val="28"/>
        </w:rPr>
        <w:t xml:space="preserve"> в общую систему</w:t>
      </w:r>
    </w:p>
    <w:p w:rsidR="00C74F31" w:rsidRDefault="00E719A4">
      <w:pPr>
        <w:spacing w:after="0" w:line="36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М.В.</w:t>
      </w:r>
      <w:r w:rsidR="006D7068">
        <w:rPr>
          <w:rFonts w:ascii="Times New Roman" w:hAnsi="Times New Roman" w:cs="Times New Roman"/>
          <w:color w:val="000000"/>
          <w:sz w:val="28"/>
          <w:szCs w:val="28"/>
        </w:rPr>
        <w:t> </w:t>
      </w:r>
      <w:r>
        <w:rPr>
          <w:rFonts w:ascii="Times New Roman" w:hAnsi="Times New Roman" w:cs="Times New Roman"/>
          <w:color w:val="000000"/>
          <w:sz w:val="28"/>
          <w:szCs w:val="28"/>
        </w:rPr>
        <w:t>Горбаневский отмечает следующие способы создание имен собственных:</w:t>
      </w:r>
    </w:p>
    <w:p w:rsidR="00D715D2" w:rsidRDefault="00E719A4">
      <w:pPr>
        <w:pStyle w:val="a3"/>
        <w:numPr>
          <w:ilvl w:val="0"/>
          <w:numId w:val="26"/>
        </w:numPr>
        <w:spacing w:after="0" w:line="360" w:lineRule="auto"/>
        <w:ind w:left="0" w:firstLine="709"/>
        <w:jc w:val="both"/>
        <w:textAlignment w:val="baseline"/>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онимизация</w:t>
      </w:r>
      <w:proofErr w:type="spellEnd"/>
      <w:r w:rsidR="00AF32F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апеллятива</w:t>
      </w:r>
      <w:proofErr w:type="spellEnd"/>
      <w:r>
        <w:rPr>
          <w:rFonts w:ascii="Times New Roman" w:hAnsi="Times New Roman" w:cs="Times New Roman"/>
          <w:color w:val="000000"/>
          <w:sz w:val="28"/>
          <w:szCs w:val="28"/>
        </w:rPr>
        <w:t>, предполагает традиционное создание имен собственных</w:t>
      </w:r>
    </w:p>
    <w:p w:rsidR="00D715D2" w:rsidRDefault="00E719A4">
      <w:pPr>
        <w:pStyle w:val="a3"/>
        <w:numPr>
          <w:ilvl w:val="0"/>
          <w:numId w:val="26"/>
        </w:numPr>
        <w:spacing w:after="0" w:line="360" w:lineRule="auto"/>
        <w:ind w:left="0" w:firstLine="709"/>
        <w:jc w:val="both"/>
        <w:textAlignment w:val="baseline"/>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трансонимизация</w:t>
      </w:r>
      <w:proofErr w:type="spellEnd"/>
      <w:r>
        <w:rPr>
          <w:rFonts w:ascii="Times New Roman" w:hAnsi="Times New Roman" w:cs="Times New Roman"/>
          <w:color w:val="000000"/>
          <w:sz w:val="28"/>
          <w:szCs w:val="28"/>
        </w:rPr>
        <w:t xml:space="preserve"> имени собственного, в котором оно образуется путем переноса известного имени в иной ономастический класс</w:t>
      </w:r>
    </w:p>
    <w:p w:rsidR="00C74F31" w:rsidRDefault="00E719A4">
      <w:pPr>
        <w:spacing w:after="0" w:line="36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Другие способы создания: словообразовательный, лексико-синтаксический.</w:t>
      </w:r>
    </w:p>
    <w:p w:rsidR="00C74F31" w:rsidRDefault="00E719A4">
      <w:pPr>
        <w:pStyle w:val="c1"/>
        <w:spacing w:before="0" w:beforeAutospacing="0" w:after="0" w:afterAutospacing="0" w:line="360" w:lineRule="auto"/>
        <w:ind w:firstLine="709"/>
        <w:jc w:val="both"/>
        <w:textAlignment w:val="baseline"/>
        <w:rPr>
          <w:sz w:val="28"/>
          <w:szCs w:val="28"/>
        </w:rPr>
      </w:pPr>
      <w:r>
        <w:rPr>
          <w:rStyle w:val="c6"/>
          <w:color w:val="000000"/>
          <w:sz w:val="28"/>
          <w:szCs w:val="28"/>
          <w:bdr w:val="none" w:sz="0" w:space="0" w:color="auto" w:frame="1"/>
        </w:rPr>
        <w:t>Общие требования к названию</w:t>
      </w:r>
      <w:r w:rsidR="006D7068">
        <w:rPr>
          <w:rStyle w:val="c6"/>
          <w:color w:val="000000"/>
          <w:sz w:val="28"/>
          <w:szCs w:val="28"/>
          <w:bdr w:val="none" w:sz="0" w:space="0" w:color="auto" w:frame="1"/>
        </w:rPr>
        <w:t xml:space="preserve"> –</w:t>
      </w:r>
      <w:r>
        <w:rPr>
          <w:rStyle w:val="c6"/>
          <w:color w:val="000000"/>
          <w:sz w:val="28"/>
          <w:szCs w:val="28"/>
          <w:bdr w:val="none" w:sz="0" w:space="0" w:color="auto" w:frame="1"/>
        </w:rPr>
        <w:t xml:space="preserve"> это точность, емкость, краткость, эмоциональность и благозвучие.</w:t>
      </w:r>
      <w:r w:rsidR="006D7068">
        <w:rPr>
          <w:rStyle w:val="c6"/>
          <w:color w:val="000000"/>
          <w:sz w:val="28"/>
          <w:szCs w:val="28"/>
          <w:bdr w:val="none" w:sz="0" w:space="0" w:color="auto" w:frame="1"/>
        </w:rPr>
        <w:t xml:space="preserve"> </w:t>
      </w:r>
      <w:r>
        <w:rPr>
          <w:sz w:val="28"/>
          <w:szCs w:val="28"/>
        </w:rPr>
        <w:t>Они являются самыми частотными знаками рекламного текста. Товарные знаки становятся объектами интеллектуальной деятельность, регистрируются законом.</w:t>
      </w:r>
    </w:p>
    <w:p w:rsidR="00C74F31" w:rsidRDefault="00E719A4">
      <w:pPr>
        <w:pStyle w:val="c1"/>
        <w:spacing w:before="0" w:beforeAutospacing="0" w:after="0" w:afterAutospacing="0" w:line="360" w:lineRule="auto"/>
        <w:ind w:firstLine="709"/>
        <w:jc w:val="both"/>
        <w:textAlignment w:val="baseline"/>
        <w:rPr>
          <w:sz w:val="28"/>
          <w:szCs w:val="28"/>
        </w:rPr>
      </w:pPr>
      <w:r>
        <w:rPr>
          <w:sz w:val="28"/>
          <w:szCs w:val="28"/>
        </w:rPr>
        <w:t xml:space="preserve">Значение данной языковой единицы формируется с помощью четырех компонентов: </w:t>
      </w:r>
      <w:r>
        <w:rPr>
          <w:color w:val="000000"/>
          <w:sz w:val="28"/>
          <w:szCs w:val="28"/>
        </w:rPr>
        <w:t xml:space="preserve">бытийного, классифицирующего, индивидуализирующего и прагматического.  Содержанием информации для покупателей являются первые три компонента семантической структуры товарного знака.  Прагматический компонент имеет </w:t>
      </w:r>
      <w:proofErr w:type="gramStart"/>
      <w:r>
        <w:rPr>
          <w:color w:val="000000"/>
          <w:sz w:val="28"/>
          <w:szCs w:val="28"/>
        </w:rPr>
        <w:t>важное значение</w:t>
      </w:r>
      <w:proofErr w:type="gramEnd"/>
      <w:r>
        <w:rPr>
          <w:color w:val="000000"/>
          <w:sz w:val="28"/>
          <w:szCs w:val="28"/>
        </w:rPr>
        <w:t xml:space="preserve">, так как помимо совокупности признака референта, он содержит дифференцирующий покупательский спрос.  Этот </w:t>
      </w:r>
      <w:proofErr w:type="spellStart"/>
      <w:r>
        <w:rPr>
          <w:color w:val="000000"/>
          <w:sz w:val="28"/>
          <w:szCs w:val="28"/>
        </w:rPr>
        <w:t>оним</w:t>
      </w:r>
      <w:proofErr w:type="spellEnd"/>
      <w:r>
        <w:rPr>
          <w:color w:val="000000"/>
          <w:sz w:val="28"/>
          <w:szCs w:val="28"/>
        </w:rPr>
        <w:t xml:space="preserve"> может состоять как из одного слова, так и из целого предложения. </w:t>
      </w:r>
      <w:r>
        <w:rPr>
          <w:sz w:val="28"/>
          <w:szCs w:val="28"/>
        </w:rPr>
        <w:t>В.А.</w:t>
      </w:r>
      <w:r w:rsidR="006D7068">
        <w:rPr>
          <w:sz w:val="28"/>
          <w:szCs w:val="28"/>
        </w:rPr>
        <w:t> </w:t>
      </w:r>
      <w:r>
        <w:rPr>
          <w:sz w:val="28"/>
          <w:szCs w:val="28"/>
        </w:rPr>
        <w:t xml:space="preserve">Суперанская утверждала, что </w:t>
      </w:r>
      <w:proofErr w:type="spellStart"/>
      <w:r>
        <w:rPr>
          <w:sz w:val="28"/>
          <w:szCs w:val="28"/>
        </w:rPr>
        <w:t>прагматонимы</w:t>
      </w:r>
      <w:proofErr w:type="spellEnd"/>
      <w:r>
        <w:rPr>
          <w:sz w:val="28"/>
          <w:szCs w:val="28"/>
        </w:rPr>
        <w:t xml:space="preserve"> образуют отдельную группу имен собственных, в которых давно известные слова сближаются со специально придуманными подобиями слов, а не используются в своем прямом привычном значении [</w:t>
      </w:r>
      <w:r w:rsidR="006D7068">
        <w:rPr>
          <w:sz w:val="28"/>
          <w:szCs w:val="28"/>
        </w:rPr>
        <w:t>2</w:t>
      </w:r>
      <w:r w:rsidR="002F6360">
        <w:rPr>
          <w:sz w:val="28"/>
          <w:szCs w:val="28"/>
        </w:rPr>
        <w:t>4</w:t>
      </w:r>
      <w:r>
        <w:rPr>
          <w:sz w:val="28"/>
          <w:szCs w:val="28"/>
        </w:rPr>
        <w:t>].</w:t>
      </w:r>
    </w:p>
    <w:p w:rsidR="00C74F31" w:rsidRDefault="00E719A4">
      <w:pPr>
        <w:pStyle w:val="c1"/>
        <w:spacing w:before="0" w:beforeAutospacing="0" w:after="0" w:afterAutospacing="0" w:line="360" w:lineRule="auto"/>
        <w:ind w:firstLine="709"/>
        <w:jc w:val="both"/>
        <w:textAlignment w:val="baseline"/>
        <w:rPr>
          <w:sz w:val="28"/>
          <w:szCs w:val="28"/>
        </w:rPr>
      </w:pPr>
      <w:r>
        <w:rPr>
          <w:sz w:val="28"/>
          <w:szCs w:val="28"/>
        </w:rPr>
        <w:t>Стоит отметить, что когда мы рассматриваем понятие «</w:t>
      </w:r>
      <w:proofErr w:type="spellStart"/>
      <w:r>
        <w:rPr>
          <w:sz w:val="28"/>
          <w:szCs w:val="28"/>
        </w:rPr>
        <w:t>прагматоним</w:t>
      </w:r>
      <w:proofErr w:type="spellEnd"/>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ономастической</w:t>
      </w:r>
      <w:proofErr w:type="gramEnd"/>
      <w:r>
        <w:rPr>
          <w:sz w:val="28"/>
          <w:szCs w:val="28"/>
        </w:rPr>
        <w:t xml:space="preserve"> системы, то нельзя не заметить и не подчеркнуть его связь с </w:t>
      </w:r>
      <w:proofErr w:type="spellStart"/>
      <w:r>
        <w:rPr>
          <w:sz w:val="28"/>
          <w:szCs w:val="28"/>
        </w:rPr>
        <w:t>эргонимом</w:t>
      </w:r>
      <w:proofErr w:type="spellEnd"/>
      <w:r>
        <w:rPr>
          <w:sz w:val="28"/>
          <w:szCs w:val="28"/>
        </w:rPr>
        <w:t xml:space="preserve">, иногда их даже называют дублетами. </w:t>
      </w:r>
      <w:proofErr w:type="spellStart"/>
      <w:proofErr w:type="gramStart"/>
      <w:r>
        <w:rPr>
          <w:sz w:val="28"/>
          <w:szCs w:val="28"/>
        </w:rPr>
        <w:t>Эргоним</w:t>
      </w:r>
      <w:proofErr w:type="spellEnd"/>
      <w:r>
        <w:rPr>
          <w:sz w:val="28"/>
          <w:szCs w:val="28"/>
        </w:rPr>
        <w:t xml:space="preserve">  –</w:t>
      </w:r>
      <w:r w:rsidR="006D7068">
        <w:rPr>
          <w:sz w:val="28"/>
          <w:szCs w:val="28"/>
        </w:rPr>
        <w:t xml:space="preserve"> </w:t>
      </w:r>
      <w:r>
        <w:rPr>
          <w:sz w:val="28"/>
          <w:szCs w:val="28"/>
        </w:rPr>
        <w:t>это «собственное имя делового объединения людей, в том числе союза, организации, учреждения, корпорации, предприятия, общества, заведения, кружка» в «Словаре русской ономастической терминологии»</w:t>
      </w:r>
      <w:r w:rsidR="006D7068">
        <w:rPr>
          <w:sz w:val="28"/>
          <w:szCs w:val="28"/>
        </w:rPr>
        <w:t xml:space="preserve"> Н.В. </w:t>
      </w:r>
      <w:r w:rsidR="006D7068" w:rsidRPr="00170183">
        <w:rPr>
          <w:sz w:val="28"/>
          <w:szCs w:val="28"/>
        </w:rPr>
        <w:t>Подольской</w:t>
      </w:r>
      <w:r w:rsidR="006D7068">
        <w:rPr>
          <w:sz w:val="28"/>
          <w:szCs w:val="28"/>
        </w:rPr>
        <w:t xml:space="preserve"> </w:t>
      </w:r>
      <w:r w:rsidR="006D7068" w:rsidRPr="00170183">
        <w:rPr>
          <w:sz w:val="28"/>
          <w:szCs w:val="28"/>
        </w:rPr>
        <w:t>[</w:t>
      </w:r>
      <w:r w:rsidR="00BD3388">
        <w:rPr>
          <w:sz w:val="28"/>
          <w:szCs w:val="28"/>
        </w:rPr>
        <w:t>20</w:t>
      </w:r>
      <w:r w:rsidR="006D7068">
        <w:rPr>
          <w:sz w:val="28"/>
          <w:szCs w:val="28"/>
        </w:rPr>
        <w:t>;1</w:t>
      </w:r>
      <w:r w:rsidR="006D7068" w:rsidRPr="00170183">
        <w:rPr>
          <w:sz w:val="28"/>
          <w:szCs w:val="28"/>
        </w:rPr>
        <w:t>5</w:t>
      </w:r>
      <w:r w:rsidR="006D7068">
        <w:rPr>
          <w:sz w:val="28"/>
          <w:szCs w:val="28"/>
        </w:rPr>
        <w:t>1]</w:t>
      </w:r>
      <w:r>
        <w:rPr>
          <w:sz w:val="28"/>
          <w:szCs w:val="28"/>
        </w:rPr>
        <w:t>.</w:t>
      </w:r>
      <w:proofErr w:type="gramEnd"/>
      <w:r>
        <w:rPr>
          <w:sz w:val="28"/>
          <w:szCs w:val="28"/>
        </w:rPr>
        <w:t xml:space="preserve">  Иногда </w:t>
      </w:r>
      <w:proofErr w:type="gramStart"/>
      <w:r>
        <w:rPr>
          <w:sz w:val="28"/>
          <w:szCs w:val="28"/>
        </w:rPr>
        <w:t>вместо</w:t>
      </w:r>
      <w:proofErr w:type="gramEnd"/>
      <w:r>
        <w:rPr>
          <w:sz w:val="28"/>
          <w:szCs w:val="28"/>
        </w:rPr>
        <w:t xml:space="preserve"> «товарный знак» употребляется термин «</w:t>
      </w:r>
      <w:proofErr w:type="spellStart"/>
      <w:r>
        <w:rPr>
          <w:sz w:val="28"/>
          <w:szCs w:val="28"/>
        </w:rPr>
        <w:t>эр</w:t>
      </w:r>
      <w:r w:rsidR="00E46615">
        <w:rPr>
          <w:sz w:val="28"/>
          <w:szCs w:val="28"/>
        </w:rPr>
        <w:t>г</w:t>
      </w:r>
      <w:r>
        <w:rPr>
          <w:sz w:val="28"/>
          <w:szCs w:val="28"/>
        </w:rPr>
        <w:t>оним</w:t>
      </w:r>
      <w:proofErr w:type="spellEnd"/>
      <w:r>
        <w:rPr>
          <w:sz w:val="28"/>
          <w:szCs w:val="28"/>
        </w:rPr>
        <w:t>».  Эту же связь отмечает в своих работах Л.</w:t>
      </w:r>
      <w:r w:rsidR="00BD3388">
        <w:rPr>
          <w:sz w:val="28"/>
          <w:szCs w:val="28"/>
        </w:rPr>
        <w:t> </w:t>
      </w:r>
      <w:r>
        <w:rPr>
          <w:sz w:val="28"/>
          <w:szCs w:val="28"/>
        </w:rPr>
        <w:t>Р</w:t>
      </w:r>
      <w:r w:rsidR="00E46615">
        <w:rPr>
          <w:sz w:val="28"/>
          <w:szCs w:val="28"/>
        </w:rPr>
        <w:t>. </w:t>
      </w:r>
      <w:r>
        <w:rPr>
          <w:sz w:val="28"/>
          <w:szCs w:val="28"/>
        </w:rPr>
        <w:t xml:space="preserve">Ермакова, указывая на то, </w:t>
      </w:r>
      <w:r w:rsidR="00E46615">
        <w:rPr>
          <w:sz w:val="28"/>
          <w:szCs w:val="28"/>
        </w:rPr>
        <w:t>ч</w:t>
      </w:r>
      <w:r>
        <w:rPr>
          <w:sz w:val="28"/>
          <w:szCs w:val="28"/>
        </w:rPr>
        <w:t xml:space="preserve">то </w:t>
      </w:r>
      <w:proofErr w:type="spellStart"/>
      <w:r>
        <w:rPr>
          <w:sz w:val="28"/>
          <w:szCs w:val="28"/>
        </w:rPr>
        <w:t>прагматонимы</w:t>
      </w:r>
      <w:proofErr w:type="spellEnd"/>
      <w:r>
        <w:rPr>
          <w:sz w:val="28"/>
          <w:szCs w:val="28"/>
        </w:rPr>
        <w:t xml:space="preserve"> не только наименование товаров, но и название заведений.  В лингвистическом аспекте можно также установить общее между этими </w:t>
      </w:r>
      <w:r>
        <w:rPr>
          <w:sz w:val="28"/>
          <w:szCs w:val="28"/>
        </w:rPr>
        <w:lastRenderedPageBreak/>
        <w:t xml:space="preserve">единицами: входят в состав ономастического пространства, способы создания, функции, особенности семантики и др.  И </w:t>
      </w:r>
      <w:proofErr w:type="spellStart"/>
      <w:r>
        <w:rPr>
          <w:sz w:val="28"/>
          <w:szCs w:val="28"/>
        </w:rPr>
        <w:t>прагматоним</w:t>
      </w:r>
      <w:proofErr w:type="spellEnd"/>
      <w:r>
        <w:rPr>
          <w:sz w:val="28"/>
          <w:szCs w:val="28"/>
        </w:rPr>
        <w:t xml:space="preserve">, и </w:t>
      </w:r>
      <w:proofErr w:type="spellStart"/>
      <w:r>
        <w:rPr>
          <w:sz w:val="28"/>
          <w:szCs w:val="28"/>
        </w:rPr>
        <w:t>эргоним</w:t>
      </w:r>
      <w:proofErr w:type="spellEnd"/>
      <w:r>
        <w:rPr>
          <w:sz w:val="28"/>
          <w:szCs w:val="28"/>
        </w:rPr>
        <w:t xml:space="preserve">  имеют отношение к рекламе, в которой выполняют однородные функции, нацеленные на привлечения внимания.  Они являются омонимами и могут </w:t>
      </w:r>
      <w:proofErr w:type="spellStart"/>
      <w:r>
        <w:rPr>
          <w:sz w:val="28"/>
          <w:szCs w:val="28"/>
        </w:rPr>
        <w:t>взаимозаменять</w:t>
      </w:r>
      <w:proofErr w:type="spellEnd"/>
      <w:r>
        <w:rPr>
          <w:sz w:val="28"/>
          <w:szCs w:val="28"/>
        </w:rPr>
        <w:t xml:space="preserve"> друг друга, а также </w:t>
      </w:r>
      <w:proofErr w:type="spellStart"/>
      <w:r>
        <w:rPr>
          <w:sz w:val="28"/>
          <w:szCs w:val="28"/>
        </w:rPr>
        <w:t>эргоним</w:t>
      </w:r>
      <w:proofErr w:type="spellEnd"/>
      <w:r>
        <w:rPr>
          <w:sz w:val="28"/>
          <w:szCs w:val="28"/>
        </w:rPr>
        <w:t xml:space="preserve"> может переходить в </w:t>
      </w:r>
      <w:proofErr w:type="spellStart"/>
      <w:r>
        <w:rPr>
          <w:sz w:val="28"/>
          <w:szCs w:val="28"/>
        </w:rPr>
        <w:t>прагматоним</w:t>
      </w:r>
      <w:proofErr w:type="spellEnd"/>
      <w:r>
        <w:rPr>
          <w:sz w:val="28"/>
          <w:szCs w:val="28"/>
        </w:rPr>
        <w:t xml:space="preserve"> и обратно.  </w:t>
      </w:r>
      <w:r w:rsidR="00E46615">
        <w:rPr>
          <w:sz w:val="28"/>
          <w:szCs w:val="28"/>
        </w:rPr>
        <w:t>Именно так</w:t>
      </w:r>
      <w:r>
        <w:rPr>
          <w:sz w:val="28"/>
          <w:szCs w:val="28"/>
        </w:rPr>
        <w:t xml:space="preserve"> </w:t>
      </w:r>
      <w:r w:rsidR="00E46615">
        <w:rPr>
          <w:sz w:val="28"/>
          <w:szCs w:val="28"/>
        </w:rPr>
        <w:t>«</w:t>
      </w:r>
      <w:r>
        <w:rPr>
          <w:sz w:val="28"/>
          <w:szCs w:val="28"/>
        </w:rPr>
        <w:t>пре</w:t>
      </w:r>
      <w:r w:rsidR="00E46615">
        <w:rPr>
          <w:sz w:val="28"/>
          <w:szCs w:val="28"/>
        </w:rPr>
        <w:t>подносят»</w:t>
      </w:r>
      <w:r>
        <w:rPr>
          <w:sz w:val="28"/>
          <w:szCs w:val="28"/>
        </w:rPr>
        <w:t xml:space="preserve"> себя </w:t>
      </w:r>
      <w:proofErr w:type="spellStart"/>
      <w:r>
        <w:rPr>
          <w:sz w:val="28"/>
          <w:szCs w:val="28"/>
        </w:rPr>
        <w:t>прагматонимы</w:t>
      </w:r>
      <w:proofErr w:type="spellEnd"/>
      <w:r>
        <w:rPr>
          <w:sz w:val="28"/>
          <w:szCs w:val="28"/>
        </w:rPr>
        <w:t xml:space="preserve"> в ономастике.</w:t>
      </w:r>
    </w:p>
    <w:p w:rsidR="00C74F31" w:rsidRDefault="00C74F31">
      <w:pPr>
        <w:pStyle w:val="c1"/>
        <w:spacing w:before="0" w:beforeAutospacing="0" w:after="0" w:afterAutospacing="0" w:line="360" w:lineRule="auto"/>
        <w:ind w:firstLine="709"/>
        <w:jc w:val="both"/>
        <w:textAlignment w:val="baseline"/>
        <w:rPr>
          <w:color w:val="000000"/>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BD3388" w:rsidRDefault="00BD3388">
      <w:pPr>
        <w:spacing w:after="0" w:line="360" w:lineRule="auto"/>
        <w:ind w:firstLine="709"/>
        <w:jc w:val="both"/>
        <w:rPr>
          <w:rFonts w:ascii="Times New Roman" w:hAnsi="Times New Roman" w:cs="Times New Roman"/>
          <w:sz w:val="28"/>
          <w:szCs w:val="28"/>
        </w:rPr>
      </w:pPr>
    </w:p>
    <w:p w:rsidR="00BD3388" w:rsidRDefault="00BD3388">
      <w:pPr>
        <w:spacing w:after="0" w:line="360" w:lineRule="auto"/>
        <w:ind w:firstLine="709"/>
        <w:jc w:val="both"/>
        <w:rPr>
          <w:rFonts w:ascii="Times New Roman" w:hAnsi="Times New Roman" w:cs="Times New Roman"/>
          <w:sz w:val="28"/>
          <w:szCs w:val="28"/>
        </w:rPr>
      </w:pPr>
    </w:p>
    <w:p w:rsidR="0066436E" w:rsidRDefault="003E6DA5">
      <w:pPr>
        <w:pStyle w:val="2"/>
      </w:pPr>
      <w:bookmarkStart w:id="4" w:name="_Toc515059518"/>
      <w:r w:rsidRPr="003E6DA5">
        <w:lastRenderedPageBreak/>
        <w:t>Глава 2 Языковая игра. Приемы и функции языковой игры</w:t>
      </w:r>
      <w:bookmarkEnd w:id="4"/>
    </w:p>
    <w:p w:rsidR="0066436E" w:rsidRDefault="0066436E">
      <w:pPr>
        <w:pStyle w:val="6"/>
      </w:pPr>
    </w:p>
    <w:p w:rsidR="0066436E" w:rsidRDefault="003E6DA5">
      <w:pPr>
        <w:pStyle w:val="3"/>
      </w:pPr>
      <w:bookmarkStart w:id="5" w:name="_Toc515059519"/>
      <w:r w:rsidRPr="003E6DA5">
        <w:t>2.1 Языковая игра</w:t>
      </w:r>
      <w:bookmarkEnd w:id="5"/>
    </w:p>
    <w:p w:rsidR="00D715D2" w:rsidRDefault="00D715D2">
      <w:pPr>
        <w:spacing w:after="0" w:line="360" w:lineRule="auto"/>
        <w:ind w:firstLine="709"/>
        <w:jc w:val="both"/>
        <w:rPr>
          <w:rFonts w:ascii="Times New Roman" w:hAnsi="Times New Roman" w:cs="Times New Roman"/>
          <w:sz w:val="28"/>
          <w:szCs w:val="28"/>
        </w:rPr>
      </w:pPr>
    </w:p>
    <w:p w:rsidR="00C74F31" w:rsidRDefault="00E719A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Появление игры стоит отнести еще к древности, возможно, даже еще </w:t>
      </w:r>
      <w:proofErr w:type="spellStart"/>
      <w:r>
        <w:rPr>
          <w:rFonts w:ascii="Times New Roman" w:hAnsi="Times New Roman" w:cs="Times New Roman"/>
          <w:sz w:val="28"/>
          <w:szCs w:val="28"/>
        </w:rPr>
        <w:t>достановление</w:t>
      </w:r>
      <w:proofErr w:type="spellEnd"/>
      <w:r>
        <w:rPr>
          <w:rFonts w:ascii="Times New Roman" w:hAnsi="Times New Roman" w:cs="Times New Roman"/>
          <w:sz w:val="28"/>
          <w:szCs w:val="28"/>
        </w:rPr>
        <w:t xml:space="preserve"> культуры. Она относится к одним из загадочных действий. Философ Й.</w:t>
      </w:r>
      <w:r w:rsidR="00E46615">
        <w:t> </w:t>
      </w:r>
      <w:proofErr w:type="spellStart"/>
      <w:r>
        <w:rPr>
          <w:rFonts w:ascii="Times New Roman" w:hAnsi="Times New Roman" w:cs="Times New Roman"/>
          <w:sz w:val="28"/>
          <w:szCs w:val="28"/>
        </w:rPr>
        <w:t>Хейзинг</w:t>
      </w:r>
      <w:r w:rsidR="00AF32F5">
        <w:rPr>
          <w:rFonts w:ascii="Times New Roman" w:hAnsi="Times New Roman" w:cs="Times New Roman"/>
          <w:sz w:val="28"/>
          <w:szCs w:val="28"/>
        </w:rPr>
        <w:t>а</w:t>
      </w:r>
      <w:proofErr w:type="spellEnd"/>
      <w:r>
        <w:rPr>
          <w:rFonts w:ascii="Times New Roman" w:hAnsi="Times New Roman" w:cs="Times New Roman"/>
          <w:sz w:val="28"/>
          <w:szCs w:val="28"/>
        </w:rPr>
        <w:t xml:space="preserve">  писал о том, что суть игры состоит в том, чтобы заполнить жизнь человека и этим заставить развивать архаическую культуру. Именно у человека эта деятельность становится осмысленной [</w:t>
      </w:r>
      <w:r w:rsidR="00BD3388">
        <w:rPr>
          <w:rFonts w:ascii="Times New Roman" w:hAnsi="Times New Roman" w:cs="Times New Roman"/>
          <w:sz w:val="28"/>
          <w:szCs w:val="28"/>
        </w:rPr>
        <w:t>30</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В рассуждениях об игре важно подчеркнуть еще один момент. «Чем интенсивнее документальное подвергается игровой обработке, тем оно больше отдаляется от реального за счет осложнения различными эффектами. Представленная таким образом информация не выдается за </w:t>
      </w:r>
      <w:proofErr w:type="gramStart"/>
      <w:r>
        <w:rPr>
          <w:rFonts w:ascii="Times New Roman" w:hAnsi="Times New Roman" w:cs="Times New Roman"/>
          <w:color w:val="000000"/>
          <w:sz w:val="28"/>
          <w:szCs w:val="28"/>
        </w:rPr>
        <w:t>реальное</w:t>
      </w:r>
      <w:proofErr w:type="gramEnd"/>
      <w:r>
        <w:rPr>
          <w:rFonts w:ascii="Times New Roman" w:hAnsi="Times New Roman" w:cs="Times New Roman"/>
          <w:color w:val="000000"/>
          <w:sz w:val="28"/>
          <w:szCs w:val="28"/>
        </w:rPr>
        <w:t xml:space="preserve">. Она предлагается как особым образом обработанный вариант </w:t>
      </w:r>
      <w:r w:rsidR="00B71A0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игровая имитация» [</w:t>
      </w:r>
      <w:r w:rsidR="00BD3388">
        <w:rPr>
          <w:rFonts w:ascii="Times New Roman" w:hAnsi="Times New Roman" w:cs="Times New Roman"/>
          <w:color w:val="000000"/>
          <w:sz w:val="28"/>
          <w:szCs w:val="28"/>
        </w:rPr>
        <w:t>30</w:t>
      </w:r>
      <w:r w:rsidR="00E46615">
        <w:rPr>
          <w:rFonts w:ascii="Times New Roman" w:hAnsi="Times New Roman" w:cs="Times New Roman"/>
          <w:color w:val="000000"/>
          <w:sz w:val="28"/>
          <w:szCs w:val="28"/>
        </w:rPr>
        <w:t>;</w:t>
      </w:r>
      <w:r>
        <w:rPr>
          <w:rFonts w:ascii="Times New Roman" w:hAnsi="Times New Roman" w:cs="Times New Roman"/>
          <w:color w:val="000000"/>
          <w:sz w:val="28"/>
          <w:szCs w:val="28"/>
        </w:rPr>
        <w:t>181].</w:t>
      </w:r>
      <w:r>
        <w:rPr>
          <w:rFonts w:ascii="Times New Roman" w:hAnsi="Times New Roman" w:cs="Times New Roman"/>
          <w:sz w:val="28"/>
          <w:szCs w:val="28"/>
        </w:rPr>
        <w:t xml:space="preserve"> Игра выражает сущность. В Философском энциклопедическом словаре </w:t>
      </w:r>
      <w:r w:rsidR="00AF32F5">
        <w:rPr>
          <w:rFonts w:ascii="Times New Roman" w:hAnsi="Times New Roman" w:cs="Times New Roman"/>
          <w:sz w:val="28"/>
          <w:szCs w:val="28"/>
        </w:rPr>
        <w:t>(</w:t>
      </w:r>
      <w:r>
        <w:rPr>
          <w:rFonts w:ascii="Times New Roman" w:hAnsi="Times New Roman" w:cs="Times New Roman"/>
          <w:sz w:val="28"/>
          <w:szCs w:val="28"/>
        </w:rPr>
        <w:t>2010</w:t>
      </w:r>
      <w:r w:rsidR="00AF32F5">
        <w:rPr>
          <w:rFonts w:ascii="Times New Roman" w:hAnsi="Times New Roman" w:cs="Times New Roman"/>
          <w:sz w:val="28"/>
          <w:szCs w:val="28"/>
        </w:rPr>
        <w:t>)</w:t>
      </w:r>
      <w:r>
        <w:rPr>
          <w:rFonts w:ascii="Times New Roman" w:hAnsi="Times New Roman" w:cs="Times New Roman"/>
          <w:sz w:val="28"/>
          <w:szCs w:val="28"/>
        </w:rPr>
        <w:t xml:space="preserve"> термин «игра» расшифровывается, как  непродуктивная деятельность, которая осуществляется не ради практических целей, а служит для развлечения и забавы, доставляя радость сама по себе.  На сегодняшний день понятие «игра» распространяется на все сферы жизни и культуры. Она становится одним из феноменов существования. С ней мы знакомимся еще в детстве, не осознавая того, что она является чем-то полезным, ведь она становится своеобразным участником в воспитании детей, а также подготавливает их к дальнейшим жизненным ситуациям. До настоящего времени более полного определения понятии «игры» нет, еще остается до конца не установленным что объединяет все виды игры.</w:t>
      </w:r>
      <w:r w:rsidR="00E46615">
        <w:rPr>
          <w:rFonts w:ascii="Times New Roman" w:hAnsi="Times New Roman" w:cs="Times New Roman"/>
          <w:sz w:val="28"/>
          <w:szCs w:val="28"/>
        </w:rPr>
        <w:t xml:space="preserve"> </w:t>
      </w:r>
      <w:proofErr w:type="gramStart"/>
      <w:r>
        <w:rPr>
          <w:rFonts w:ascii="Times New Roman" w:hAnsi="Times New Roman" w:cs="Times New Roman"/>
          <w:color w:val="000000"/>
          <w:sz w:val="28"/>
          <w:szCs w:val="28"/>
        </w:rPr>
        <w:t>Из всех свойств игры, выделяемых различными исследователями, как нам кажется, особо важны:</w:t>
      </w:r>
      <w:proofErr w:type="gramEnd"/>
    </w:p>
    <w:p w:rsidR="0066436E" w:rsidRDefault="003E6DA5">
      <w:pPr>
        <w:pStyle w:val="a3"/>
        <w:numPr>
          <w:ilvl w:val="0"/>
          <w:numId w:val="32"/>
        </w:numPr>
        <w:spacing w:after="0" w:line="360" w:lineRule="auto"/>
        <w:ind w:left="0" w:firstLine="709"/>
        <w:jc w:val="both"/>
        <w:rPr>
          <w:rFonts w:ascii="Times New Roman" w:hAnsi="Times New Roman" w:cs="Times New Roman"/>
          <w:color w:val="000000"/>
          <w:sz w:val="28"/>
          <w:szCs w:val="28"/>
        </w:rPr>
      </w:pPr>
      <w:r w:rsidRPr="003E6DA5">
        <w:rPr>
          <w:rFonts w:ascii="Times New Roman" w:hAnsi="Times New Roman" w:cs="Times New Roman"/>
          <w:color w:val="000000"/>
          <w:sz w:val="28"/>
          <w:szCs w:val="28"/>
        </w:rPr>
        <w:t>развивающий характер игры;</w:t>
      </w:r>
    </w:p>
    <w:p w:rsidR="0066436E" w:rsidRDefault="003E6DA5">
      <w:pPr>
        <w:pStyle w:val="a3"/>
        <w:numPr>
          <w:ilvl w:val="0"/>
          <w:numId w:val="32"/>
        </w:numPr>
        <w:spacing w:after="0" w:line="360" w:lineRule="auto"/>
        <w:ind w:left="0" w:firstLine="709"/>
        <w:jc w:val="both"/>
        <w:rPr>
          <w:rFonts w:ascii="Times New Roman" w:hAnsi="Times New Roman" w:cs="Times New Roman"/>
          <w:color w:val="000000"/>
          <w:sz w:val="28"/>
          <w:szCs w:val="28"/>
        </w:rPr>
      </w:pPr>
      <w:r w:rsidRPr="003E6DA5">
        <w:rPr>
          <w:rFonts w:ascii="Times New Roman" w:hAnsi="Times New Roman" w:cs="Times New Roman"/>
          <w:color w:val="000000"/>
          <w:sz w:val="28"/>
          <w:szCs w:val="28"/>
        </w:rPr>
        <w:t>ее гедонистическая природа.</w:t>
      </w:r>
    </w:p>
    <w:p w:rsidR="0082123E" w:rsidRDefault="0082123E">
      <w:pPr>
        <w:spacing w:after="0" w:line="360" w:lineRule="auto"/>
        <w:ind w:firstLine="709"/>
        <w:jc w:val="both"/>
        <w:rPr>
          <w:rFonts w:ascii="Times New Roman" w:hAnsi="Times New Roman" w:cs="Times New Roman"/>
          <w:color w:val="000000"/>
          <w:sz w:val="28"/>
          <w:szCs w:val="28"/>
        </w:rPr>
      </w:pP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Причем, играя, человек может испытать два различных «удовольствия»: удовлетворение от самого процесса игры и триумф победы.</w:t>
      </w:r>
      <w:r>
        <w:rPr>
          <w:rFonts w:ascii="Times New Roman" w:hAnsi="Times New Roman" w:cs="Times New Roman"/>
          <w:sz w:val="28"/>
          <w:szCs w:val="28"/>
        </w:rPr>
        <w:t xml:space="preserve"> </w:t>
      </w:r>
      <w:proofErr w:type="gramStart"/>
      <w:r>
        <w:rPr>
          <w:rFonts w:ascii="Times New Roman" w:hAnsi="Times New Roman" w:cs="Times New Roman"/>
          <w:sz w:val="28"/>
          <w:szCs w:val="28"/>
        </w:rPr>
        <w:t>Первые теоретические труды, касающиеся этой деятельности, появились в конце XIX – начале XX в. Ее рассматривали и в психологии такие ученные как  К.</w:t>
      </w:r>
      <w:r w:rsidR="00E46615">
        <w:rPr>
          <w:rFonts w:ascii="Times New Roman" w:hAnsi="Times New Roman" w:cs="Times New Roman"/>
          <w:sz w:val="28"/>
          <w:szCs w:val="28"/>
        </w:rPr>
        <w:t> </w:t>
      </w:r>
      <w:r>
        <w:rPr>
          <w:rFonts w:ascii="Times New Roman" w:hAnsi="Times New Roman" w:cs="Times New Roman"/>
          <w:sz w:val="28"/>
          <w:szCs w:val="28"/>
        </w:rPr>
        <w:t>Гросс, К.</w:t>
      </w:r>
      <w:r w:rsidR="00E46615">
        <w:rPr>
          <w:rFonts w:ascii="Times New Roman" w:hAnsi="Times New Roman" w:cs="Times New Roman"/>
          <w:sz w:val="28"/>
          <w:szCs w:val="28"/>
        </w:rPr>
        <w:t> </w:t>
      </w:r>
      <w:r>
        <w:rPr>
          <w:rFonts w:ascii="Times New Roman" w:hAnsi="Times New Roman" w:cs="Times New Roman"/>
          <w:sz w:val="28"/>
          <w:szCs w:val="28"/>
        </w:rPr>
        <w:t>Шиллер, Г.</w:t>
      </w:r>
      <w:r w:rsidR="00E46615">
        <w:t> </w:t>
      </w:r>
      <w:r>
        <w:rPr>
          <w:rFonts w:ascii="Times New Roman" w:hAnsi="Times New Roman" w:cs="Times New Roman"/>
          <w:sz w:val="28"/>
          <w:szCs w:val="28"/>
        </w:rPr>
        <w:t>Спенсер и др.,</w:t>
      </w:r>
      <w:r w:rsidR="00E46615">
        <w:rPr>
          <w:rFonts w:ascii="Times New Roman" w:hAnsi="Times New Roman" w:cs="Times New Roman"/>
          <w:sz w:val="28"/>
          <w:szCs w:val="28"/>
        </w:rPr>
        <w:t xml:space="preserve"> </w:t>
      </w:r>
      <w:r>
        <w:rPr>
          <w:rFonts w:ascii="Times New Roman" w:hAnsi="Times New Roman" w:cs="Times New Roman"/>
          <w:sz w:val="28"/>
          <w:szCs w:val="28"/>
        </w:rPr>
        <w:t>в философии такие ученные как  Ж.</w:t>
      </w:r>
      <w:r w:rsidR="00E46615">
        <w:rPr>
          <w:rFonts w:ascii="Times New Roman" w:hAnsi="Times New Roman" w:cs="Times New Roman"/>
          <w:sz w:val="28"/>
          <w:szCs w:val="28"/>
        </w:rPr>
        <w:t> </w:t>
      </w:r>
      <w:proofErr w:type="spellStart"/>
      <w:r>
        <w:rPr>
          <w:rFonts w:ascii="Times New Roman" w:hAnsi="Times New Roman" w:cs="Times New Roman"/>
          <w:sz w:val="28"/>
          <w:szCs w:val="28"/>
        </w:rPr>
        <w:t>Деррида</w:t>
      </w:r>
      <w:proofErr w:type="spellEnd"/>
      <w:r>
        <w:rPr>
          <w:rFonts w:ascii="Times New Roman" w:hAnsi="Times New Roman" w:cs="Times New Roman"/>
          <w:sz w:val="28"/>
          <w:szCs w:val="28"/>
        </w:rPr>
        <w:t>, Ж.</w:t>
      </w:r>
      <w:r w:rsidR="00E46615">
        <w:rPr>
          <w:rFonts w:ascii="Times New Roman" w:hAnsi="Times New Roman" w:cs="Times New Roman"/>
          <w:sz w:val="28"/>
          <w:szCs w:val="28"/>
        </w:rPr>
        <w:t> </w:t>
      </w:r>
      <w:proofErr w:type="spellStart"/>
      <w:r>
        <w:rPr>
          <w:rFonts w:ascii="Times New Roman" w:hAnsi="Times New Roman" w:cs="Times New Roman"/>
          <w:sz w:val="28"/>
          <w:szCs w:val="28"/>
        </w:rPr>
        <w:t>Лиотар</w:t>
      </w:r>
      <w:proofErr w:type="spellEnd"/>
      <w:r>
        <w:rPr>
          <w:rFonts w:ascii="Times New Roman" w:hAnsi="Times New Roman" w:cs="Times New Roman"/>
          <w:sz w:val="28"/>
          <w:szCs w:val="28"/>
        </w:rPr>
        <w:t>, Ж.</w:t>
      </w:r>
      <w:r w:rsidR="00E46615">
        <w:t> </w:t>
      </w:r>
      <w:proofErr w:type="spellStart"/>
      <w:r>
        <w:rPr>
          <w:rFonts w:ascii="Times New Roman" w:hAnsi="Times New Roman" w:cs="Times New Roman"/>
          <w:sz w:val="28"/>
          <w:szCs w:val="28"/>
        </w:rPr>
        <w:t>Делез</w:t>
      </w:r>
      <w:proofErr w:type="spellEnd"/>
      <w:r>
        <w:rPr>
          <w:rFonts w:ascii="Times New Roman" w:hAnsi="Times New Roman" w:cs="Times New Roman"/>
          <w:sz w:val="28"/>
          <w:szCs w:val="28"/>
        </w:rPr>
        <w:t xml:space="preserve"> и др. В речевой деятельности видом такой игры выступает языковая игра.</w:t>
      </w:r>
      <w:proofErr w:type="gramEnd"/>
      <w:r>
        <w:rPr>
          <w:rFonts w:ascii="Times New Roman" w:hAnsi="Times New Roman" w:cs="Times New Roman"/>
          <w:sz w:val="28"/>
          <w:szCs w:val="28"/>
        </w:rPr>
        <w:t xml:space="preserve"> Игровая функция языка очень важна, позволяет познать мир свободно и притягательно.</w:t>
      </w:r>
      <w:r w:rsidR="00E46615">
        <w:rPr>
          <w:rFonts w:ascii="Times New Roman" w:hAnsi="Times New Roman" w:cs="Times New Roman"/>
          <w:sz w:val="28"/>
          <w:szCs w:val="28"/>
        </w:rPr>
        <w:t xml:space="preserve"> </w:t>
      </w:r>
      <w:proofErr w:type="gramStart"/>
      <w:r>
        <w:rPr>
          <w:rFonts w:ascii="Times New Roman" w:hAnsi="Times New Roman" w:cs="Times New Roman"/>
          <w:sz w:val="28"/>
          <w:szCs w:val="28"/>
        </w:rPr>
        <w:t>В лингвистике феномен языковой игры получает более подробное освещение, в большинстве исследований языковая игра сама по себе и отдельные ее формы анализируются с разных точек зрения и на разном языковом материале (например, работы Э.М.</w:t>
      </w:r>
      <w:r w:rsidR="00E46615">
        <w:rPr>
          <w:rFonts w:ascii="Times New Roman" w:hAnsi="Times New Roman" w:cs="Times New Roman"/>
          <w:sz w:val="28"/>
          <w:szCs w:val="28"/>
        </w:rPr>
        <w:t> </w:t>
      </w:r>
      <w:r>
        <w:rPr>
          <w:rFonts w:ascii="Times New Roman" w:hAnsi="Times New Roman" w:cs="Times New Roman"/>
          <w:sz w:val="28"/>
          <w:szCs w:val="28"/>
        </w:rPr>
        <w:t>Береговской, В.Г.</w:t>
      </w:r>
      <w:r w:rsidR="00E46615">
        <w:t> </w:t>
      </w:r>
      <w:r>
        <w:rPr>
          <w:rFonts w:ascii="Times New Roman" w:hAnsi="Times New Roman" w:cs="Times New Roman"/>
          <w:sz w:val="28"/>
          <w:szCs w:val="28"/>
        </w:rPr>
        <w:t>Гака, Т.А.</w:t>
      </w:r>
      <w:r w:rsidR="00E46615">
        <w:t> </w:t>
      </w:r>
      <w:r>
        <w:rPr>
          <w:rFonts w:ascii="Times New Roman" w:hAnsi="Times New Roman" w:cs="Times New Roman"/>
          <w:sz w:val="28"/>
          <w:szCs w:val="28"/>
        </w:rPr>
        <w:t>Гридиной, Е.А.</w:t>
      </w:r>
      <w:r w:rsidR="00E46615">
        <w:rPr>
          <w:rFonts w:ascii="Times New Roman" w:hAnsi="Times New Roman" w:cs="Times New Roman"/>
          <w:sz w:val="28"/>
          <w:szCs w:val="28"/>
        </w:rPr>
        <w:t> </w:t>
      </w:r>
      <w:r>
        <w:rPr>
          <w:rFonts w:ascii="Times New Roman" w:hAnsi="Times New Roman" w:cs="Times New Roman"/>
          <w:sz w:val="28"/>
          <w:szCs w:val="28"/>
        </w:rPr>
        <w:t>Земской, С.А.</w:t>
      </w:r>
      <w:r w:rsidR="00E46615">
        <w:t> </w:t>
      </w:r>
      <w:r>
        <w:rPr>
          <w:rFonts w:ascii="Times New Roman" w:hAnsi="Times New Roman" w:cs="Times New Roman"/>
          <w:sz w:val="28"/>
          <w:szCs w:val="28"/>
        </w:rPr>
        <w:t>Лукьянова,</w:t>
      </w:r>
      <w:r w:rsidR="00E46615">
        <w:rPr>
          <w:rFonts w:ascii="Times New Roman" w:hAnsi="Times New Roman" w:cs="Times New Roman"/>
          <w:sz w:val="28"/>
          <w:szCs w:val="28"/>
        </w:rPr>
        <w:t xml:space="preserve"> </w:t>
      </w:r>
      <w:r>
        <w:rPr>
          <w:rFonts w:ascii="Times New Roman" w:hAnsi="Times New Roman" w:cs="Times New Roman"/>
          <w:sz w:val="28"/>
          <w:szCs w:val="28"/>
        </w:rPr>
        <w:t>В.З.</w:t>
      </w:r>
      <w:r w:rsidR="00E46615">
        <w:rPr>
          <w:rFonts w:ascii="Times New Roman" w:hAnsi="Times New Roman" w:cs="Times New Roman"/>
          <w:sz w:val="28"/>
          <w:szCs w:val="28"/>
        </w:rPr>
        <w:t> </w:t>
      </w:r>
      <w:r>
        <w:rPr>
          <w:rFonts w:ascii="Times New Roman" w:hAnsi="Times New Roman" w:cs="Times New Roman"/>
          <w:sz w:val="28"/>
          <w:szCs w:val="28"/>
        </w:rPr>
        <w:t>Санникова, С.И.</w:t>
      </w:r>
      <w:r w:rsidR="00E46615">
        <w:rPr>
          <w:rFonts w:ascii="Times New Roman" w:hAnsi="Times New Roman" w:cs="Times New Roman"/>
          <w:sz w:val="28"/>
          <w:szCs w:val="28"/>
        </w:rPr>
        <w:t> </w:t>
      </w:r>
      <w:proofErr w:type="spellStart"/>
      <w:r>
        <w:rPr>
          <w:rFonts w:ascii="Times New Roman" w:hAnsi="Times New Roman" w:cs="Times New Roman"/>
          <w:sz w:val="28"/>
          <w:szCs w:val="28"/>
        </w:rPr>
        <w:t>Сметаниной</w:t>
      </w:r>
      <w:proofErr w:type="spellEnd"/>
      <w:r>
        <w:rPr>
          <w:rFonts w:ascii="Times New Roman" w:hAnsi="Times New Roman" w:cs="Times New Roman"/>
          <w:sz w:val="28"/>
          <w:szCs w:val="28"/>
        </w:rPr>
        <w:t>, М.П.</w:t>
      </w:r>
      <w:r w:rsidR="00E46615">
        <w:t> </w:t>
      </w:r>
      <w:r>
        <w:rPr>
          <w:rFonts w:ascii="Times New Roman" w:hAnsi="Times New Roman" w:cs="Times New Roman"/>
          <w:sz w:val="28"/>
          <w:szCs w:val="28"/>
        </w:rPr>
        <w:t>Тихоновой и др.).</w:t>
      </w:r>
      <w:proofErr w:type="gramEnd"/>
      <w:r w:rsidR="00B71A0C">
        <w:rPr>
          <w:rFonts w:ascii="Times New Roman" w:hAnsi="Times New Roman" w:cs="Times New Roman"/>
          <w:sz w:val="28"/>
          <w:szCs w:val="28"/>
        </w:rPr>
        <w:t xml:space="preserve"> </w:t>
      </w:r>
      <w:r>
        <w:rPr>
          <w:rFonts w:ascii="Times New Roman" w:hAnsi="Times New Roman" w:cs="Times New Roman"/>
          <w:sz w:val="28"/>
          <w:szCs w:val="28"/>
        </w:rPr>
        <w:t>Л.</w:t>
      </w:r>
      <w:r w:rsidR="00E46615">
        <w:rPr>
          <w:rFonts w:ascii="Times New Roman" w:hAnsi="Times New Roman" w:cs="Times New Roman"/>
          <w:sz w:val="28"/>
          <w:szCs w:val="28"/>
        </w:rPr>
        <w:t> </w:t>
      </w:r>
      <w:proofErr w:type="spellStart"/>
      <w:r>
        <w:rPr>
          <w:rFonts w:ascii="Times New Roman" w:hAnsi="Times New Roman" w:cs="Times New Roman"/>
          <w:sz w:val="28"/>
          <w:szCs w:val="28"/>
        </w:rPr>
        <w:t>Витинштейн</w:t>
      </w:r>
      <w:proofErr w:type="spellEnd"/>
      <w:r>
        <w:rPr>
          <w:rFonts w:ascii="Times New Roman" w:hAnsi="Times New Roman" w:cs="Times New Roman"/>
          <w:sz w:val="28"/>
          <w:szCs w:val="28"/>
        </w:rPr>
        <w:t xml:space="preserve"> вводит в научный оборот термин «языковая игра». Он утверждает, что язык представляет собой совокупность языковых игр, жизнь воспринимается человеком через призму языка, как совокупность языковых игр [</w:t>
      </w:r>
      <w:r w:rsidR="00B71A0C">
        <w:rPr>
          <w:rFonts w:ascii="Times New Roman" w:hAnsi="Times New Roman" w:cs="Times New Roman"/>
          <w:sz w:val="28"/>
          <w:szCs w:val="28"/>
        </w:rPr>
        <w:t>7</w:t>
      </w:r>
      <w:r>
        <w:rPr>
          <w:rFonts w:ascii="Times New Roman" w:hAnsi="Times New Roman" w:cs="Times New Roman"/>
          <w:sz w:val="28"/>
          <w:szCs w:val="28"/>
        </w:rPr>
        <w:t>]. Своеобразная игра автора  усложняет путь к смыслу, чтобы декодирование закодированный информации стало увлекательной игрой. Специфическая форма речевого поведения человека, при которой в речи проявляется остроумие, предполагающее возникновение комического эффекта. В языковой игре проявляется творческая составляющая коммуникации.</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информационном пространстве широчайшее использование языковой игры является одной из ярчайших примет. По мнени</w:t>
      </w:r>
      <w:r w:rsidR="00B71A0C">
        <w:rPr>
          <w:rFonts w:ascii="Times New Roman" w:hAnsi="Times New Roman" w:cs="Times New Roman"/>
          <w:sz w:val="28"/>
          <w:szCs w:val="28"/>
        </w:rPr>
        <w:t>ю,</w:t>
      </w:r>
      <w:r>
        <w:rPr>
          <w:rFonts w:ascii="Times New Roman" w:hAnsi="Times New Roman" w:cs="Times New Roman"/>
          <w:sz w:val="28"/>
          <w:szCs w:val="28"/>
        </w:rPr>
        <w:t xml:space="preserve"> О.В.</w:t>
      </w:r>
      <w:r w:rsidR="0050084D">
        <w:rPr>
          <w:rFonts w:ascii="Times New Roman" w:hAnsi="Times New Roman" w:cs="Times New Roman"/>
          <w:sz w:val="28"/>
          <w:szCs w:val="28"/>
        </w:rPr>
        <w:t> </w:t>
      </w:r>
      <w:r>
        <w:rPr>
          <w:rFonts w:ascii="Times New Roman" w:hAnsi="Times New Roman" w:cs="Times New Roman"/>
          <w:sz w:val="28"/>
          <w:szCs w:val="28"/>
        </w:rPr>
        <w:t>Журавлевой,</w:t>
      </w:r>
      <w:r w:rsidR="00B71A0C">
        <w:rPr>
          <w:rFonts w:ascii="Times New Roman" w:hAnsi="Times New Roman" w:cs="Times New Roman"/>
          <w:sz w:val="28"/>
          <w:szCs w:val="28"/>
        </w:rPr>
        <w:t xml:space="preserve"> </w:t>
      </w:r>
      <w:r>
        <w:rPr>
          <w:rFonts w:ascii="Times New Roman" w:hAnsi="Times New Roman" w:cs="Times New Roman"/>
          <w:sz w:val="28"/>
          <w:szCs w:val="28"/>
        </w:rPr>
        <w:t xml:space="preserve">«языковая игра базируется не на актуализации неких </w:t>
      </w:r>
      <w:proofErr w:type="spellStart"/>
      <w:r>
        <w:rPr>
          <w:rFonts w:ascii="Times New Roman" w:hAnsi="Times New Roman" w:cs="Times New Roman"/>
          <w:sz w:val="28"/>
          <w:szCs w:val="28"/>
        </w:rPr>
        <w:t>неузуальных</w:t>
      </w:r>
      <w:proofErr w:type="spellEnd"/>
      <w:r>
        <w:rPr>
          <w:rFonts w:ascii="Times New Roman" w:hAnsi="Times New Roman" w:cs="Times New Roman"/>
          <w:sz w:val="28"/>
          <w:szCs w:val="28"/>
        </w:rPr>
        <w:t xml:space="preserve"> параметров слова, а на манипуляции когнитивными моделями </w:t>
      </w:r>
      <w:proofErr w:type="spellStart"/>
      <w:r>
        <w:rPr>
          <w:rFonts w:ascii="Times New Roman" w:hAnsi="Times New Roman" w:cs="Times New Roman"/>
          <w:sz w:val="28"/>
          <w:szCs w:val="28"/>
        </w:rPr>
        <w:t>смыслопорождения</w:t>
      </w:r>
      <w:proofErr w:type="spellEnd"/>
      <w:r>
        <w:rPr>
          <w:rFonts w:ascii="Times New Roman" w:hAnsi="Times New Roman" w:cs="Times New Roman"/>
          <w:sz w:val="28"/>
          <w:szCs w:val="28"/>
        </w:rPr>
        <w:t>, отражающими стабильное состояние всей системы языка, а не только словарного состава»</w:t>
      </w:r>
      <w:r w:rsidR="00B71A0C" w:rsidRPr="00B71A0C">
        <w:rPr>
          <w:rFonts w:ascii="Times New Roman" w:hAnsi="Times New Roman" w:cs="Times New Roman"/>
          <w:sz w:val="28"/>
          <w:szCs w:val="28"/>
        </w:rPr>
        <w:t xml:space="preserve"> </w:t>
      </w:r>
      <w:r w:rsidR="00B71A0C" w:rsidRPr="00170183">
        <w:rPr>
          <w:rFonts w:ascii="Times New Roman" w:hAnsi="Times New Roman" w:cs="Times New Roman"/>
          <w:sz w:val="28"/>
          <w:szCs w:val="28"/>
        </w:rPr>
        <w:t>[</w:t>
      </w:r>
      <w:r w:rsidR="00BD3388">
        <w:rPr>
          <w:rFonts w:ascii="Times New Roman" w:hAnsi="Times New Roman" w:cs="Times New Roman"/>
          <w:sz w:val="28"/>
          <w:szCs w:val="28"/>
        </w:rPr>
        <w:t>12</w:t>
      </w:r>
      <w:r w:rsidR="00B71A0C">
        <w:rPr>
          <w:rFonts w:ascii="Times New Roman" w:hAnsi="Times New Roman" w:cs="Times New Roman"/>
          <w:sz w:val="28"/>
          <w:szCs w:val="28"/>
        </w:rPr>
        <w:t>;6</w:t>
      </w:r>
      <w:r w:rsidR="00B71A0C" w:rsidRPr="00170183">
        <w:rPr>
          <w:rFonts w:ascii="Times New Roman" w:hAnsi="Times New Roman" w:cs="Times New Roman"/>
          <w:sz w:val="28"/>
          <w:szCs w:val="28"/>
        </w:rPr>
        <w:t xml:space="preserve">]. </w:t>
      </w:r>
      <w:r>
        <w:rPr>
          <w:rFonts w:ascii="Times New Roman" w:hAnsi="Times New Roman" w:cs="Times New Roman"/>
          <w:sz w:val="28"/>
          <w:szCs w:val="28"/>
        </w:rPr>
        <w:t xml:space="preserve"> Этот прием осознается </w:t>
      </w:r>
      <w:proofErr w:type="gramStart"/>
      <w:r>
        <w:rPr>
          <w:rFonts w:ascii="Times New Roman" w:hAnsi="Times New Roman" w:cs="Times New Roman"/>
          <w:sz w:val="28"/>
          <w:szCs w:val="28"/>
        </w:rPr>
        <w:t>говорящим</w:t>
      </w:r>
      <w:proofErr w:type="gramEnd"/>
      <w:r>
        <w:rPr>
          <w:rFonts w:ascii="Times New Roman" w:hAnsi="Times New Roman" w:cs="Times New Roman"/>
          <w:sz w:val="28"/>
          <w:szCs w:val="28"/>
        </w:rPr>
        <w:t xml:space="preserve"> и допускается намеренно. В.И.</w:t>
      </w:r>
      <w:r w:rsidR="0050084D">
        <w:rPr>
          <w:rFonts w:ascii="Times New Roman" w:hAnsi="Times New Roman" w:cs="Times New Roman"/>
          <w:sz w:val="28"/>
          <w:szCs w:val="28"/>
        </w:rPr>
        <w:t> </w:t>
      </w:r>
      <w:proofErr w:type="spellStart"/>
      <w:r>
        <w:rPr>
          <w:rFonts w:ascii="Times New Roman" w:hAnsi="Times New Roman" w:cs="Times New Roman"/>
          <w:sz w:val="28"/>
          <w:szCs w:val="28"/>
        </w:rPr>
        <w:t>Шаховский</w:t>
      </w:r>
      <w:proofErr w:type="spellEnd"/>
      <w:r>
        <w:rPr>
          <w:rFonts w:ascii="Times New Roman" w:hAnsi="Times New Roman" w:cs="Times New Roman"/>
          <w:sz w:val="28"/>
          <w:szCs w:val="28"/>
        </w:rPr>
        <w:t xml:space="preserve"> отмечает, что языковая игра не </w:t>
      </w:r>
      <w:r w:rsidR="00B71A0C">
        <w:rPr>
          <w:rFonts w:ascii="Times New Roman" w:hAnsi="Times New Roman" w:cs="Times New Roman"/>
          <w:sz w:val="28"/>
          <w:szCs w:val="28"/>
        </w:rPr>
        <w:t>считается</w:t>
      </w:r>
      <w:r>
        <w:rPr>
          <w:rFonts w:ascii="Times New Roman" w:hAnsi="Times New Roman" w:cs="Times New Roman"/>
          <w:sz w:val="28"/>
          <w:szCs w:val="28"/>
        </w:rPr>
        <w:t xml:space="preserve"> злокачественным нарушением языковых и речевых норм. Она </w:t>
      </w:r>
      <w:r>
        <w:rPr>
          <w:rFonts w:ascii="Times New Roman" w:hAnsi="Times New Roman" w:cs="Times New Roman"/>
          <w:sz w:val="28"/>
          <w:szCs w:val="28"/>
        </w:rPr>
        <w:lastRenderedPageBreak/>
        <w:t xml:space="preserve">результат их оригинального нестандартного варьирования на базе </w:t>
      </w:r>
      <w:proofErr w:type="spellStart"/>
      <w:r>
        <w:rPr>
          <w:rFonts w:ascii="Times New Roman" w:hAnsi="Times New Roman" w:cs="Times New Roman"/>
          <w:sz w:val="28"/>
          <w:szCs w:val="28"/>
        </w:rPr>
        <w:t>креативной</w:t>
      </w:r>
      <w:proofErr w:type="spellEnd"/>
      <w:r>
        <w:rPr>
          <w:rFonts w:ascii="Times New Roman" w:hAnsi="Times New Roman" w:cs="Times New Roman"/>
          <w:sz w:val="28"/>
          <w:szCs w:val="28"/>
        </w:rPr>
        <w:t xml:space="preserve"> компетенции </w:t>
      </w:r>
      <w:proofErr w:type="spellStart"/>
      <w:r>
        <w:rPr>
          <w:rFonts w:ascii="Times New Roman" w:hAnsi="Times New Roman" w:cs="Times New Roman"/>
          <w:sz w:val="28"/>
          <w:szCs w:val="28"/>
        </w:rPr>
        <w:t>коммуникантов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определенном </w:t>
      </w:r>
      <w:proofErr w:type="spellStart"/>
      <w:r>
        <w:rPr>
          <w:rFonts w:ascii="Times New Roman" w:hAnsi="Times New Roman" w:cs="Times New Roman"/>
          <w:sz w:val="28"/>
          <w:szCs w:val="28"/>
        </w:rPr>
        <w:t>эмотивном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дискурсе</w:t>
      </w:r>
      <w:proofErr w:type="spellEnd"/>
      <w:r>
        <w:rPr>
          <w:rFonts w:ascii="Times New Roman" w:hAnsi="Times New Roman" w:cs="Times New Roman"/>
          <w:sz w:val="28"/>
          <w:szCs w:val="28"/>
        </w:rPr>
        <w:t>.</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этого явления соотносится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структурной и стилистической функцией. Выражение денотативного или смысла добавочного к непосредственному выраженному смыслу есть цель языковой игры. Автор прорабатывает все способы изменения текста с помощью различных языковых и стилистических средств, основываясь на адресата, принимая во внимание его культуру, возраст, пол, социальный статус и иные характеристики. На сегодняшний день язык очень богат примерами этого явления, одни из которых уходят из нашего обихода, другие наоборот только создаются.</w:t>
      </w:r>
    </w:p>
    <w:p w:rsidR="00D715D2" w:rsidRDefault="00D715D2">
      <w:pPr>
        <w:spacing w:after="0" w:line="360" w:lineRule="auto"/>
        <w:ind w:firstLine="709"/>
        <w:jc w:val="both"/>
        <w:rPr>
          <w:rFonts w:ascii="Times New Roman" w:hAnsi="Times New Roman" w:cs="Times New Roman"/>
          <w:sz w:val="28"/>
          <w:szCs w:val="28"/>
        </w:rPr>
      </w:pPr>
    </w:p>
    <w:p w:rsidR="0066436E" w:rsidRDefault="003E6DA5">
      <w:pPr>
        <w:pStyle w:val="3"/>
      </w:pPr>
      <w:bookmarkStart w:id="6" w:name="_Toc515059520"/>
      <w:r w:rsidRPr="003E6DA5">
        <w:t>2.1 Приемы и функции языковой игры</w:t>
      </w:r>
      <w:bookmarkEnd w:id="6"/>
    </w:p>
    <w:p w:rsidR="00D715D2" w:rsidRDefault="00D715D2">
      <w:pPr>
        <w:spacing w:after="0" w:line="360" w:lineRule="auto"/>
        <w:ind w:firstLine="709"/>
        <w:jc w:val="both"/>
        <w:rPr>
          <w:rFonts w:ascii="Times New Roman" w:hAnsi="Times New Roman" w:cs="Times New Roman"/>
          <w:sz w:val="28"/>
          <w:szCs w:val="28"/>
        </w:rPr>
      </w:pP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Языковая игра – намеренное отступление от законов языка, поэтому можно увидеть языковую </w:t>
      </w:r>
      <w:proofErr w:type="spellStart"/>
      <w:r>
        <w:rPr>
          <w:rFonts w:ascii="Times New Roman" w:hAnsi="Times New Roman" w:cs="Times New Roman"/>
          <w:sz w:val="28"/>
          <w:szCs w:val="28"/>
        </w:rPr>
        <w:t>раскрепощенность</w:t>
      </w:r>
      <w:proofErr w:type="spellEnd"/>
      <w:r>
        <w:rPr>
          <w:rFonts w:ascii="Times New Roman" w:hAnsi="Times New Roman" w:cs="Times New Roman"/>
          <w:sz w:val="28"/>
          <w:szCs w:val="28"/>
        </w:rPr>
        <w:t xml:space="preserve"> и вседозволенность. В поиске свежих и новых номинаций для лиц и фактов </w:t>
      </w:r>
      <w:r>
        <w:rPr>
          <w:rFonts w:ascii="Times New Roman" w:hAnsi="Times New Roman" w:cs="Times New Roman"/>
          <w:color w:val="000000"/>
          <w:sz w:val="28"/>
          <w:szCs w:val="28"/>
        </w:rPr>
        <w:t>ломая традиционные модели словообразования, грамматики, синтаксиса, снимая табу на сочетаемость слов.</w:t>
      </w:r>
      <w:r w:rsidR="0050084D">
        <w:rPr>
          <w:rFonts w:ascii="Times New Roman" w:hAnsi="Times New Roman" w:cs="Times New Roman"/>
          <w:color w:val="000000"/>
          <w:sz w:val="28"/>
          <w:szCs w:val="28"/>
        </w:rPr>
        <w:t xml:space="preserve"> </w:t>
      </w:r>
      <w:r>
        <w:rPr>
          <w:rFonts w:ascii="Times New Roman" w:hAnsi="Times New Roman" w:cs="Times New Roman"/>
          <w:sz w:val="28"/>
          <w:szCs w:val="28"/>
        </w:rPr>
        <w:t xml:space="preserve">Языковые средства игры делятся </w:t>
      </w:r>
      <w:proofErr w:type="spellStart"/>
      <w:r>
        <w:rPr>
          <w:rFonts w:ascii="Times New Roman" w:hAnsi="Times New Roman" w:cs="Times New Roman"/>
          <w:sz w:val="28"/>
          <w:szCs w:val="28"/>
        </w:rPr>
        <w:t>взависимости</w:t>
      </w:r>
      <w:proofErr w:type="spellEnd"/>
      <w:r>
        <w:rPr>
          <w:rFonts w:ascii="Times New Roman" w:hAnsi="Times New Roman" w:cs="Times New Roman"/>
          <w:sz w:val="28"/>
          <w:szCs w:val="28"/>
        </w:rPr>
        <w:t xml:space="preserve"> их отнесенности к тому или иному уровню языковой системы:</w:t>
      </w:r>
      <w:r w:rsidR="00B71A0C">
        <w:rPr>
          <w:rFonts w:ascii="Times New Roman" w:hAnsi="Times New Roman" w:cs="Times New Roman"/>
          <w:sz w:val="28"/>
          <w:szCs w:val="28"/>
        </w:rPr>
        <w:t xml:space="preserve"> </w:t>
      </w:r>
      <w:r>
        <w:rPr>
          <w:rFonts w:ascii="Times New Roman" w:hAnsi="Times New Roman" w:cs="Times New Roman"/>
          <w:sz w:val="28"/>
          <w:szCs w:val="28"/>
        </w:rPr>
        <w:t>фонетико-грамматическому, морфологическому, словообразовательному, лексико-семантическому и синтаксическому.</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 из приемов языковой игры выделяет В.З.</w:t>
      </w:r>
      <w:r w:rsidR="0050084D">
        <w:rPr>
          <w:rFonts w:ascii="Times New Roman" w:hAnsi="Times New Roman" w:cs="Times New Roman"/>
          <w:sz w:val="28"/>
          <w:szCs w:val="28"/>
        </w:rPr>
        <w:t> </w:t>
      </w:r>
      <w:r>
        <w:rPr>
          <w:rFonts w:ascii="Times New Roman" w:hAnsi="Times New Roman" w:cs="Times New Roman"/>
          <w:sz w:val="28"/>
          <w:szCs w:val="28"/>
        </w:rPr>
        <w:t>Санников</w:t>
      </w:r>
    </w:p>
    <w:p w:rsidR="00D715D2" w:rsidRDefault="00E719A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обыгрывание несоответствия между формой и содержанием</w:t>
      </w:r>
    </w:p>
    <w:p w:rsidR="00D715D2" w:rsidRDefault="00E719A4">
      <w:pPr>
        <w:pStyle w:val="a3"/>
        <w:numPr>
          <w:ilvl w:val="0"/>
          <w:numId w:val="28"/>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избыточная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эвфемизация</w:t>
      </w:r>
      <w:proofErr w:type="spellEnd"/>
      <w:r>
        <w:rPr>
          <w:rFonts w:ascii="Times New Roman" w:hAnsi="Times New Roman" w:cs="Times New Roman"/>
          <w:sz w:val="28"/>
          <w:szCs w:val="28"/>
        </w:rPr>
        <w:t xml:space="preserve"> речи;</w:t>
      </w:r>
    </w:p>
    <w:p w:rsidR="00D715D2" w:rsidRDefault="00E719A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обыгрывание стилевых штампов;</w:t>
      </w:r>
    </w:p>
    <w:p w:rsidR="00D715D2" w:rsidRDefault="00E719A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лексическая стилистическая</w:t>
      </w:r>
    </w:p>
    <w:p w:rsidR="00D715D2" w:rsidRDefault="00E719A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макароническая речь</w:t>
      </w:r>
      <w:r w:rsidR="0050084D">
        <w:rPr>
          <w:rFonts w:ascii="Times New Roman" w:hAnsi="Times New Roman" w:cs="Times New Roman"/>
          <w:sz w:val="28"/>
          <w:szCs w:val="28"/>
        </w:rPr>
        <w:t xml:space="preserve"> – </w:t>
      </w:r>
      <w:r>
        <w:rPr>
          <w:rFonts w:ascii="Times New Roman" w:hAnsi="Times New Roman" w:cs="Times New Roman"/>
          <w:sz w:val="28"/>
          <w:szCs w:val="28"/>
        </w:rPr>
        <w:t>неумеренное смешение родного и иностранного языка;</w:t>
      </w:r>
    </w:p>
    <w:p w:rsidR="00D715D2" w:rsidRDefault="00E719A4">
      <w:pPr>
        <w:pStyle w:val="a3"/>
        <w:numPr>
          <w:ilvl w:val="0"/>
          <w:numId w:val="28"/>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битекстуальность</w:t>
      </w:r>
      <w:proofErr w:type="spellEnd"/>
      <w:r>
        <w:rPr>
          <w:rFonts w:ascii="Times New Roman" w:hAnsi="Times New Roman" w:cs="Times New Roman"/>
          <w:sz w:val="28"/>
          <w:szCs w:val="28"/>
        </w:rPr>
        <w:t xml:space="preserve"> – соединение и столкновение в пределах одного высказывания </w:t>
      </w:r>
      <w:proofErr w:type="spellStart"/>
      <w:r>
        <w:rPr>
          <w:rFonts w:ascii="Times New Roman" w:hAnsi="Times New Roman" w:cs="Times New Roman"/>
          <w:sz w:val="28"/>
          <w:szCs w:val="28"/>
        </w:rPr>
        <w:t>разностилевых</w:t>
      </w:r>
      <w:proofErr w:type="spellEnd"/>
      <w:r>
        <w:rPr>
          <w:rFonts w:ascii="Times New Roman" w:hAnsi="Times New Roman" w:cs="Times New Roman"/>
          <w:sz w:val="28"/>
          <w:szCs w:val="28"/>
        </w:rPr>
        <w:t xml:space="preserve"> фрагментов текста;</w:t>
      </w:r>
    </w:p>
    <w:p w:rsidR="00D715D2" w:rsidRDefault="00E719A4">
      <w:pPr>
        <w:pStyle w:val="a3"/>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намеренно неточная или неуместная цитация [</w:t>
      </w:r>
      <w:r w:rsidR="00F351B0">
        <w:rPr>
          <w:rFonts w:ascii="Times New Roman" w:hAnsi="Times New Roman" w:cs="Times New Roman"/>
          <w:sz w:val="28"/>
          <w:szCs w:val="28"/>
        </w:rPr>
        <w:t>20;</w:t>
      </w:r>
      <w:r>
        <w:rPr>
          <w:rFonts w:ascii="Times New Roman" w:hAnsi="Times New Roman" w:cs="Times New Roman"/>
          <w:sz w:val="28"/>
          <w:szCs w:val="28"/>
        </w:rPr>
        <w:t xml:space="preserve"> 459-479].</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Ф.Ф.</w:t>
      </w:r>
      <w:r w:rsidR="0050084D">
        <w:rPr>
          <w:rFonts w:ascii="Times New Roman" w:hAnsi="Times New Roman" w:cs="Times New Roman"/>
          <w:sz w:val="28"/>
          <w:szCs w:val="28"/>
        </w:rPr>
        <w:t> </w:t>
      </w:r>
      <w:proofErr w:type="spellStart"/>
      <w:r>
        <w:rPr>
          <w:rFonts w:ascii="Times New Roman" w:hAnsi="Times New Roman" w:cs="Times New Roman"/>
          <w:sz w:val="28"/>
          <w:szCs w:val="28"/>
        </w:rPr>
        <w:t>Алистанова</w:t>
      </w:r>
      <w:proofErr w:type="spellEnd"/>
      <w:r>
        <w:rPr>
          <w:rFonts w:ascii="Times New Roman" w:hAnsi="Times New Roman" w:cs="Times New Roman"/>
          <w:sz w:val="28"/>
          <w:szCs w:val="28"/>
        </w:rPr>
        <w:t xml:space="preserve"> выделает </w:t>
      </w:r>
      <w:proofErr w:type="gramStart"/>
      <w:r>
        <w:rPr>
          <w:rFonts w:ascii="Times New Roman" w:hAnsi="Times New Roman" w:cs="Times New Roman"/>
          <w:sz w:val="28"/>
          <w:szCs w:val="28"/>
        </w:rPr>
        <w:t>письменную</w:t>
      </w:r>
      <w:proofErr w:type="gramEnd"/>
      <w:r>
        <w:rPr>
          <w:rFonts w:ascii="Times New Roman" w:hAnsi="Times New Roman" w:cs="Times New Roman"/>
          <w:sz w:val="28"/>
          <w:szCs w:val="28"/>
        </w:rPr>
        <w:t xml:space="preserve"> и графическую виды языковой игры.  К первому имеют отношения контаминация и </w:t>
      </w:r>
      <w:proofErr w:type="spellStart"/>
      <w:r>
        <w:rPr>
          <w:rFonts w:ascii="Times New Roman" w:hAnsi="Times New Roman" w:cs="Times New Roman"/>
          <w:sz w:val="28"/>
          <w:szCs w:val="28"/>
        </w:rPr>
        <w:t>гендиадис</w:t>
      </w:r>
      <w:proofErr w:type="spellEnd"/>
      <w:r>
        <w:rPr>
          <w:rFonts w:ascii="Times New Roman" w:hAnsi="Times New Roman" w:cs="Times New Roman"/>
          <w:sz w:val="28"/>
          <w:szCs w:val="28"/>
        </w:rPr>
        <w:t xml:space="preserve">. Под </w:t>
      </w:r>
      <w:proofErr w:type="spellStart"/>
      <w:r>
        <w:rPr>
          <w:rFonts w:ascii="Times New Roman" w:hAnsi="Times New Roman" w:cs="Times New Roman"/>
          <w:sz w:val="28"/>
          <w:szCs w:val="28"/>
        </w:rPr>
        <w:t>гендиа-дисом</w:t>
      </w:r>
      <w:proofErr w:type="spellEnd"/>
      <w:r>
        <w:rPr>
          <w:rFonts w:ascii="Times New Roman" w:hAnsi="Times New Roman" w:cs="Times New Roman"/>
          <w:sz w:val="28"/>
          <w:szCs w:val="28"/>
        </w:rPr>
        <w:t xml:space="preserve"> понимается способ словообразования, при котором второй компонент представляет собой фонетическое видоизменение первого. Понятие «</w:t>
      </w:r>
      <w:proofErr w:type="spellStart"/>
      <w:r>
        <w:rPr>
          <w:rFonts w:ascii="Times New Roman" w:hAnsi="Times New Roman" w:cs="Times New Roman"/>
          <w:sz w:val="28"/>
          <w:szCs w:val="28"/>
        </w:rPr>
        <w:t>контоми-нация</w:t>
      </w:r>
      <w:proofErr w:type="spellEnd"/>
      <w:r>
        <w:rPr>
          <w:rFonts w:ascii="Times New Roman" w:hAnsi="Times New Roman" w:cs="Times New Roman"/>
          <w:sz w:val="28"/>
          <w:szCs w:val="28"/>
        </w:rPr>
        <w:t>» не имеет однозначности. А.Ф.</w:t>
      </w:r>
      <w:r w:rsidR="0050084D">
        <w:rPr>
          <w:rFonts w:ascii="Times New Roman" w:hAnsi="Times New Roman" w:cs="Times New Roman"/>
          <w:sz w:val="28"/>
          <w:szCs w:val="28"/>
        </w:rPr>
        <w:t> </w:t>
      </w:r>
      <w:r>
        <w:rPr>
          <w:rFonts w:ascii="Times New Roman" w:hAnsi="Times New Roman" w:cs="Times New Roman"/>
          <w:sz w:val="28"/>
          <w:szCs w:val="28"/>
        </w:rPr>
        <w:t xml:space="preserve">Журавлев рассматривает ее, как особый словообразовательным прием, предполагающий «агглютинацию» сегментов двух слов и </w:t>
      </w:r>
      <w:proofErr w:type="spellStart"/>
      <w:r>
        <w:rPr>
          <w:rFonts w:ascii="Times New Roman" w:hAnsi="Times New Roman" w:cs="Times New Roman"/>
          <w:sz w:val="28"/>
          <w:szCs w:val="28"/>
        </w:rPr>
        <w:t>междусловное</w:t>
      </w:r>
      <w:proofErr w:type="spellEnd"/>
      <w:r>
        <w:rPr>
          <w:rFonts w:ascii="Times New Roman" w:hAnsi="Times New Roman" w:cs="Times New Roman"/>
          <w:sz w:val="28"/>
          <w:szCs w:val="28"/>
        </w:rPr>
        <w:t xml:space="preserve"> наложение, под которым понимают такое </w:t>
      </w:r>
      <w:proofErr w:type="spellStart"/>
      <w:proofErr w:type="gramStart"/>
      <w:r>
        <w:rPr>
          <w:rFonts w:ascii="Times New Roman" w:hAnsi="Times New Roman" w:cs="Times New Roman"/>
          <w:sz w:val="28"/>
          <w:szCs w:val="28"/>
        </w:rPr>
        <w:t>наложе-ние</w:t>
      </w:r>
      <w:proofErr w:type="spellEnd"/>
      <w:proofErr w:type="gramEnd"/>
      <w:r>
        <w:rPr>
          <w:rFonts w:ascii="Times New Roman" w:hAnsi="Times New Roman" w:cs="Times New Roman"/>
          <w:sz w:val="28"/>
          <w:szCs w:val="28"/>
        </w:rPr>
        <w:t>, когда оба слова сохраняются полностью, но «наезжают друг на 64 друга» [</w:t>
      </w:r>
      <w:r w:rsidR="00BD3388">
        <w:rPr>
          <w:rFonts w:ascii="Times New Roman" w:hAnsi="Times New Roman" w:cs="Times New Roman"/>
          <w:sz w:val="28"/>
          <w:szCs w:val="28"/>
        </w:rPr>
        <w:t>11</w:t>
      </w:r>
      <w:r>
        <w:rPr>
          <w:rFonts w:ascii="Times New Roman" w:hAnsi="Times New Roman" w:cs="Times New Roman"/>
          <w:sz w:val="28"/>
          <w:szCs w:val="28"/>
        </w:rPr>
        <w:t>].</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w:t>
      </w:r>
      <w:r w:rsidR="0050084D">
        <w:rPr>
          <w:rFonts w:ascii="Times New Roman" w:hAnsi="Times New Roman" w:cs="Times New Roman"/>
          <w:sz w:val="28"/>
          <w:szCs w:val="28"/>
        </w:rPr>
        <w:t> </w:t>
      </w:r>
      <w:proofErr w:type="spellStart"/>
      <w:r>
        <w:rPr>
          <w:rFonts w:ascii="Times New Roman" w:hAnsi="Times New Roman" w:cs="Times New Roman"/>
          <w:sz w:val="28"/>
          <w:szCs w:val="28"/>
        </w:rPr>
        <w:t>Бутаков</w:t>
      </w:r>
      <w:r w:rsidR="00BD3388">
        <w:rPr>
          <w:rFonts w:ascii="Times New Roman" w:hAnsi="Times New Roman" w:cs="Times New Roman"/>
          <w:sz w:val="28"/>
          <w:szCs w:val="28"/>
        </w:rPr>
        <w:t>а</w:t>
      </w:r>
      <w:proofErr w:type="spellEnd"/>
      <w:r w:rsidR="00A82A33">
        <w:rPr>
          <w:rFonts w:ascii="Times New Roman" w:hAnsi="Times New Roman" w:cs="Times New Roman"/>
          <w:sz w:val="28"/>
          <w:szCs w:val="28"/>
        </w:rPr>
        <w:t> </w:t>
      </w:r>
      <w:r>
        <w:rPr>
          <w:rFonts w:ascii="Times New Roman" w:hAnsi="Times New Roman" w:cs="Times New Roman"/>
          <w:sz w:val="28"/>
          <w:szCs w:val="28"/>
        </w:rPr>
        <w:t>[3] отмечает  орфографическую, графическую, словообразовательную, морфологическую и синтаксическую виды игры. В каждом типе уточняет  «единые базовые принципы»:</w:t>
      </w:r>
    </w:p>
    <w:p w:rsidR="00D715D2" w:rsidRDefault="00E719A4">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совмещение графических систем языков;</w:t>
      </w:r>
    </w:p>
    <w:p w:rsidR="00D715D2" w:rsidRDefault="00E719A4">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графических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выделения семантически значимых элементов</w:t>
      </w:r>
    </w:p>
    <w:p w:rsidR="00D715D2" w:rsidRDefault="00E719A4">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транслитерация и транскрипция;</w:t>
      </w:r>
    </w:p>
    <w:p w:rsidR="00D715D2" w:rsidRDefault="00E719A4">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выделение внутри одного слова семантически значимых единиц и формантов, совпадающих по звучанию со словом русского языка, прямо или косвенно указывающих на специфику деятельности организации с данным именем;</w:t>
      </w:r>
    </w:p>
    <w:p w:rsidR="00D715D2" w:rsidRDefault="00E719A4">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языковых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еимущественно из английского языка, реже немецкого, испанского, французского, латинского и др.;</w:t>
      </w:r>
    </w:p>
    <w:p w:rsidR="00D715D2" w:rsidRDefault="00E719A4">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эффекта </w:t>
      </w:r>
      <w:proofErr w:type="spellStart"/>
      <w:r>
        <w:rPr>
          <w:rFonts w:ascii="Times New Roman" w:hAnsi="Times New Roman" w:cs="Times New Roman"/>
          <w:sz w:val="28"/>
          <w:szCs w:val="28"/>
        </w:rPr>
        <w:t>иноязычности</w:t>
      </w:r>
      <w:proofErr w:type="spellEnd"/>
      <w:r>
        <w:rPr>
          <w:rFonts w:ascii="Times New Roman" w:hAnsi="Times New Roman" w:cs="Times New Roman"/>
          <w:sz w:val="28"/>
          <w:szCs w:val="28"/>
        </w:rPr>
        <w:t>: применение различных типов языковой игры [3: 147].</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функциях, то следует основываться, что мотив языковой игры основывается не в ее результате, а в самом процессе. Полагаясь на этот </w:t>
      </w:r>
      <w:proofErr w:type="gramStart"/>
      <w:r>
        <w:rPr>
          <w:rFonts w:ascii="Times New Roman" w:hAnsi="Times New Roman" w:cs="Times New Roman"/>
          <w:sz w:val="28"/>
          <w:szCs w:val="28"/>
        </w:rPr>
        <w:lastRenderedPageBreak/>
        <w:t>подход</w:t>
      </w:r>
      <w:proofErr w:type="gramEnd"/>
      <w:r>
        <w:rPr>
          <w:rFonts w:ascii="Times New Roman" w:hAnsi="Times New Roman" w:cs="Times New Roman"/>
          <w:sz w:val="28"/>
          <w:szCs w:val="28"/>
        </w:rPr>
        <w:t xml:space="preserve"> выделяют эстетическую функцию, В.З.</w:t>
      </w:r>
      <w:r w:rsidR="0050084D">
        <w:rPr>
          <w:rFonts w:ascii="Times New Roman" w:hAnsi="Times New Roman" w:cs="Times New Roman"/>
          <w:sz w:val="28"/>
          <w:szCs w:val="28"/>
        </w:rPr>
        <w:t> </w:t>
      </w:r>
      <w:r>
        <w:rPr>
          <w:rFonts w:ascii="Times New Roman" w:hAnsi="Times New Roman" w:cs="Times New Roman"/>
          <w:sz w:val="28"/>
          <w:szCs w:val="28"/>
        </w:rPr>
        <w:t>Санников пишет об обучающей, маскировочной и психотерапевтической функциях, Е.А.</w:t>
      </w:r>
      <w:r w:rsidR="0050084D">
        <w:rPr>
          <w:rFonts w:ascii="Times New Roman" w:hAnsi="Times New Roman" w:cs="Times New Roman"/>
          <w:sz w:val="28"/>
          <w:szCs w:val="28"/>
        </w:rPr>
        <w:t> </w:t>
      </w:r>
      <w:r>
        <w:rPr>
          <w:rFonts w:ascii="Times New Roman" w:hAnsi="Times New Roman" w:cs="Times New Roman"/>
          <w:sz w:val="28"/>
          <w:szCs w:val="28"/>
        </w:rPr>
        <w:t xml:space="preserve">Земская отмечает </w:t>
      </w:r>
      <w:proofErr w:type="spellStart"/>
      <w:r>
        <w:rPr>
          <w:rFonts w:ascii="Times New Roman" w:hAnsi="Times New Roman" w:cs="Times New Roman"/>
          <w:sz w:val="28"/>
          <w:szCs w:val="28"/>
        </w:rPr>
        <w:t>эмотивную</w:t>
      </w:r>
      <w:proofErr w:type="spellEnd"/>
      <w:r>
        <w:rPr>
          <w:rFonts w:ascii="Times New Roman" w:hAnsi="Times New Roman" w:cs="Times New Roman"/>
          <w:sz w:val="28"/>
          <w:szCs w:val="28"/>
        </w:rPr>
        <w:t xml:space="preserve">. Существует  много классификаций языковой игры, мы на основе примеров </w:t>
      </w:r>
      <w:proofErr w:type="spellStart"/>
      <w:r>
        <w:rPr>
          <w:rFonts w:ascii="Times New Roman" w:hAnsi="Times New Roman" w:cs="Times New Roman"/>
          <w:sz w:val="28"/>
          <w:szCs w:val="28"/>
        </w:rPr>
        <w:t>прагматонимов</w:t>
      </w:r>
      <w:proofErr w:type="spellEnd"/>
      <w:r>
        <w:rPr>
          <w:rFonts w:ascii="Times New Roman" w:hAnsi="Times New Roman" w:cs="Times New Roman"/>
          <w:sz w:val="28"/>
          <w:szCs w:val="28"/>
        </w:rPr>
        <w:t xml:space="preserve"> рассмотрим классификацию С.И.</w:t>
      </w:r>
      <w:r w:rsidR="0050084D">
        <w:rPr>
          <w:rFonts w:ascii="Times New Roman" w:hAnsi="Times New Roman" w:cs="Times New Roman"/>
          <w:sz w:val="28"/>
          <w:szCs w:val="28"/>
        </w:rPr>
        <w:t> </w:t>
      </w:r>
      <w:r>
        <w:rPr>
          <w:rFonts w:ascii="Times New Roman" w:hAnsi="Times New Roman" w:cs="Times New Roman"/>
          <w:sz w:val="28"/>
          <w:szCs w:val="28"/>
        </w:rPr>
        <w:t>Сметанина.</w:t>
      </w: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C74F31" w:rsidRDefault="00C74F31">
      <w:pPr>
        <w:spacing w:after="0" w:line="360" w:lineRule="auto"/>
        <w:ind w:firstLine="709"/>
        <w:jc w:val="both"/>
        <w:rPr>
          <w:rFonts w:ascii="Times New Roman" w:hAnsi="Times New Roman" w:cs="Times New Roman"/>
          <w:sz w:val="28"/>
          <w:szCs w:val="28"/>
        </w:rPr>
      </w:pPr>
    </w:p>
    <w:p w:rsidR="0066436E" w:rsidRDefault="003E6DA5">
      <w:pPr>
        <w:pStyle w:val="2"/>
      </w:pPr>
      <w:bookmarkStart w:id="7" w:name="_Toc515059521"/>
      <w:r w:rsidRPr="003E6DA5">
        <w:lastRenderedPageBreak/>
        <w:t xml:space="preserve">Глава 3 Языковая игра в </w:t>
      </w:r>
      <w:proofErr w:type="gramStart"/>
      <w:r w:rsidRPr="003E6DA5">
        <w:t>современных</w:t>
      </w:r>
      <w:proofErr w:type="gramEnd"/>
      <w:r w:rsidRPr="003E6DA5">
        <w:t xml:space="preserve"> </w:t>
      </w:r>
      <w:proofErr w:type="spellStart"/>
      <w:r w:rsidRPr="003E6DA5">
        <w:t>прагматонимах</w:t>
      </w:r>
      <w:bookmarkEnd w:id="7"/>
      <w:proofErr w:type="spellEnd"/>
    </w:p>
    <w:p w:rsidR="00D715D2" w:rsidRDefault="00D715D2">
      <w:pPr>
        <w:tabs>
          <w:tab w:val="center" w:pos="5173"/>
        </w:tabs>
        <w:spacing w:after="0" w:line="360" w:lineRule="auto"/>
        <w:ind w:firstLine="709"/>
        <w:jc w:val="both"/>
        <w:rPr>
          <w:rFonts w:ascii="Times New Roman" w:hAnsi="Times New Roman" w:cs="Times New Roman"/>
          <w:color w:val="000000"/>
          <w:sz w:val="28"/>
          <w:szCs w:val="28"/>
        </w:rPr>
      </w:pPr>
    </w:p>
    <w:p w:rsidR="00D715D2" w:rsidRDefault="00E719A4">
      <w:pPr>
        <w:tabs>
          <w:tab w:val="center" w:pos="5173"/>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В своих работах</w:t>
      </w:r>
      <w:r w:rsidR="0078621F">
        <w:rPr>
          <w:rFonts w:ascii="Times New Roman" w:hAnsi="Times New Roman" w:cs="Times New Roman"/>
          <w:sz w:val="28"/>
          <w:szCs w:val="28"/>
        </w:rPr>
        <w:t xml:space="preserve"> </w:t>
      </w:r>
      <w:r>
        <w:rPr>
          <w:rFonts w:ascii="Times New Roman" w:hAnsi="Times New Roman" w:cs="Times New Roman"/>
          <w:color w:val="000000"/>
          <w:sz w:val="28"/>
          <w:szCs w:val="28"/>
        </w:rPr>
        <w:t>С.И.</w:t>
      </w:r>
      <w:r w:rsidR="0078621F">
        <w:rPr>
          <w:rFonts w:ascii="Times New Roman" w:hAnsi="Times New Roman" w:cs="Times New Roman"/>
          <w:color w:val="000000"/>
          <w:sz w:val="28"/>
          <w:szCs w:val="28"/>
        </w:rPr>
        <w:t> </w:t>
      </w:r>
      <w:r>
        <w:rPr>
          <w:rFonts w:ascii="Times New Roman" w:hAnsi="Times New Roman" w:cs="Times New Roman"/>
          <w:color w:val="000000"/>
          <w:sz w:val="28"/>
          <w:szCs w:val="28"/>
        </w:rPr>
        <w:t>Сметанина отмечает графическую игру, фонетическую игру, словообразовательную игру, морфологическую игру, игру с сочетаемостью слов, игру с многозначностью, а также сочетание нескольких приемов языковой игры в тексте.</w:t>
      </w:r>
      <w:r w:rsidR="007862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Деление это нередко может оказаться условным, ведь невозможно описывать игру слов, построенную, к примеру, исключительно на графике – графика неотделима от фонетики и семантики, а, следовательно, одна подгруппа может переходить в другую.</w:t>
      </w:r>
    </w:p>
    <w:p w:rsidR="00C74F31" w:rsidRDefault="00C74F31">
      <w:pPr>
        <w:spacing w:after="0" w:line="360" w:lineRule="auto"/>
        <w:ind w:firstLine="709"/>
        <w:jc w:val="both"/>
        <w:rPr>
          <w:rFonts w:ascii="Times New Roman" w:hAnsi="Times New Roman" w:cs="Times New Roman"/>
          <w:color w:val="000000"/>
          <w:sz w:val="28"/>
          <w:szCs w:val="28"/>
        </w:rPr>
      </w:pPr>
    </w:p>
    <w:p w:rsidR="0066436E" w:rsidRDefault="003E6DA5">
      <w:pPr>
        <w:pStyle w:val="3"/>
      </w:pPr>
      <w:bookmarkStart w:id="8" w:name="_Toc515059522"/>
      <w:r w:rsidRPr="003E6DA5">
        <w:t>3.1 Фонетическая игра</w:t>
      </w:r>
      <w:bookmarkEnd w:id="8"/>
    </w:p>
    <w:p w:rsidR="00D715D2" w:rsidRDefault="00D715D2">
      <w:pPr>
        <w:spacing w:after="0" w:line="360" w:lineRule="auto"/>
        <w:ind w:left="754" w:firstLine="709"/>
        <w:jc w:val="both"/>
        <w:rPr>
          <w:rFonts w:ascii="Times New Roman" w:hAnsi="Times New Roman" w:cs="Times New Roman"/>
          <w:color w:val="000000"/>
          <w:sz w:val="28"/>
          <w:szCs w:val="28"/>
        </w:rPr>
      </w:pPr>
    </w:p>
    <w:p w:rsidR="00C47718" w:rsidRDefault="00E719A4" w:rsidP="00C47718">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Данн</w:t>
      </w:r>
      <w:r w:rsidR="00C47718">
        <w:rPr>
          <w:rFonts w:ascii="Times New Roman" w:hAnsi="Times New Roman" w:cs="Times New Roman"/>
          <w:color w:val="000000"/>
          <w:sz w:val="28"/>
          <w:szCs w:val="28"/>
        </w:rPr>
        <w:t>ая игра</w:t>
      </w:r>
      <w:r>
        <w:rPr>
          <w:rFonts w:ascii="Times New Roman" w:hAnsi="Times New Roman" w:cs="Times New Roman"/>
          <w:color w:val="000000"/>
          <w:sz w:val="28"/>
          <w:szCs w:val="28"/>
        </w:rPr>
        <w:t xml:space="preserve"> подчеркивает непринужденность ситуации.</w:t>
      </w:r>
      <w:r w:rsidR="00C47718" w:rsidRPr="00C47718">
        <w:rPr>
          <w:rFonts w:ascii="Times New Roman" w:hAnsi="Times New Roman" w:cs="Times New Roman"/>
          <w:sz w:val="28"/>
          <w:szCs w:val="28"/>
        </w:rPr>
        <w:t xml:space="preserve"> </w:t>
      </w:r>
      <w:r w:rsidR="00C47718">
        <w:rPr>
          <w:rFonts w:ascii="Times New Roman" w:hAnsi="Times New Roman" w:cs="Times New Roman"/>
          <w:sz w:val="28"/>
          <w:szCs w:val="28"/>
        </w:rPr>
        <w:t>Н</w:t>
      </w:r>
      <w:r w:rsidR="00C47718" w:rsidRPr="008339F3">
        <w:rPr>
          <w:rFonts w:ascii="Times New Roman" w:hAnsi="Times New Roman" w:cs="Times New Roman"/>
          <w:sz w:val="28"/>
          <w:szCs w:val="28"/>
        </w:rPr>
        <w:t xml:space="preserve">аиболее частым фонетическим приемом у </w:t>
      </w:r>
      <w:proofErr w:type="spellStart"/>
      <w:r w:rsidR="00C47718" w:rsidRPr="008339F3">
        <w:rPr>
          <w:rFonts w:ascii="Times New Roman" w:hAnsi="Times New Roman" w:cs="Times New Roman"/>
          <w:sz w:val="28"/>
          <w:szCs w:val="28"/>
        </w:rPr>
        <w:t>номинаторов</w:t>
      </w:r>
      <w:proofErr w:type="spellEnd"/>
      <w:r w:rsidR="00C47718" w:rsidRPr="008339F3">
        <w:rPr>
          <w:rFonts w:ascii="Times New Roman" w:hAnsi="Times New Roman" w:cs="Times New Roman"/>
          <w:sz w:val="28"/>
          <w:szCs w:val="28"/>
        </w:rPr>
        <w:t xml:space="preserve"> является создание рифмы, основной функцией которого становится достижение быстрого запоминания наименования потребителем. Эту же задачу ставит и перед собой такой прием как аллитерация.</w:t>
      </w:r>
    </w:p>
    <w:p w:rsidR="0066436E" w:rsidRDefault="003E6DA5">
      <w:pPr>
        <w:pStyle w:val="a3"/>
        <w:numPr>
          <w:ilvl w:val="0"/>
          <w:numId w:val="33"/>
        </w:numPr>
        <w:spacing w:after="0" w:line="360" w:lineRule="auto"/>
        <w:ind w:left="0" w:firstLine="709"/>
        <w:jc w:val="both"/>
        <w:rPr>
          <w:rFonts w:ascii="Times New Roman" w:hAnsi="Times New Roman" w:cs="Times New Roman"/>
          <w:color w:val="000000"/>
          <w:sz w:val="28"/>
          <w:szCs w:val="28"/>
        </w:rPr>
      </w:pPr>
      <w:proofErr w:type="gramStart"/>
      <w:r w:rsidRPr="003E6DA5">
        <w:rPr>
          <w:rFonts w:ascii="Times New Roman" w:hAnsi="Times New Roman" w:cs="Times New Roman"/>
          <w:color w:val="000000"/>
          <w:sz w:val="28"/>
          <w:szCs w:val="28"/>
        </w:rPr>
        <w:t>с</w:t>
      </w:r>
      <w:proofErr w:type="gramEnd"/>
      <w:r w:rsidRPr="003E6DA5">
        <w:rPr>
          <w:rFonts w:ascii="Times New Roman" w:hAnsi="Times New Roman" w:cs="Times New Roman"/>
          <w:color w:val="000000"/>
          <w:sz w:val="28"/>
          <w:szCs w:val="28"/>
        </w:rPr>
        <w:t>оздание рифмы (Сладкая вата «Тутти–</w:t>
      </w:r>
      <w:proofErr w:type="spellStart"/>
      <w:r w:rsidRPr="003E6DA5">
        <w:rPr>
          <w:rFonts w:ascii="Times New Roman" w:hAnsi="Times New Roman" w:cs="Times New Roman"/>
          <w:color w:val="000000"/>
          <w:sz w:val="28"/>
          <w:szCs w:val="28"/>
        </w:rPr>
        <w:t>фрутти</w:t>
      </w:r>
      <w:proofErr w:type="spellEnd"/>
      <w:r w:rsidRPr="003E6DA5">
        <w:rPr>
          <w:rFonts w:ascii="Times New Roman" w:hAnsi="Times New Roman" w:cs="Times New Roman"/>
          <w:color w:val="000000"/>
          <w:sz w:val="28"/>
          <w:szCs w:val="28"/>
        </w:rPr>
        <w:t>», зефир «</w:t>
      </w:r>
      <w:proofErr w:type="spellStart"/>
      <w:r w:rsidRPr="003E6DA5">
        <w:rPr>
          <w:rFonts w:ascii="Times New Roman" w:hAnsi="Times New Roman" w:cs="Times New Roman"/>
          <w:color w:val="000000"/>
          <w:sz w:val="28"/>
          <w:szCs w:val="28"/>
        </w:rPr>
        <w:t>Зефирон</w:t>
      </w:r>
      <w:proofErr w:type="spellEnd"/>
      <w:r w:rsidRPr="003E6DA5">
        <w:rPr>
          <w:rFonts w:ascii="Times New Roman" w:hAnsi="Times New Roman" w:cs="Times New Roman"/>
          <w:color w:val="000000"/>
          <w:sz w:val="28"/>
          <w:szCs w:val="28"/>
        </w:rPr>
        <w:t>–Макарон»,  молочный шоколад «</w:t>
      </w:r>
      <w:proofErr w:type="spellStart"/>
      <w:r w:rsidRPr="003E6DA5">
        <w:rPr>
          <w:rFonts w:ascii="Times New Roman" w:hAnsi="Times New Roman" w:cs="Times New Roman"/>
          <w:color w:val="000000"/>
          <w:sz w:val="28"/>
          <w:szCs w:val="28"/>
        </w:rPr>
        <w:t>Усатики</w:t>
      </w:r>
      <w:proofErr w:type="spellEnd"/>
      <w:r w:rsidRPr="003E6DA5">
        <w:rPr>
          <w:rFonts w:ascii="Times New Roman" w:hAnsi="Times New Roman" w:cs="Times New Roman"/>
          <w:color w:val="000000"/>
          <w:sz w:val="28"/>
          <w:szCs w:val="28"/>
        </w:rPr>
        <w:t>–</w:t>
      </w:r>
      <w:proofErr w:type="spellStart"/>
      <w:r w:rsidRPr="003E6DA5">
        <w:rPr>
          <w:rFonts w:ascii="Times New Roman" w:hAnsi="Times New Roman" w:cs="Times New Roman"/>
          <w:color w:val="000000"/>
          <w:sz w:val="28"/>
          <w:szCs w:val="28"/>
        </w:rPr>
        <w:t>Хвостатики</w:t>
      </w:r>
      <w:proofErr w:type="spellEnd"/>
      <w:r w:rsidRPr="003E6DA5">
        <w:rPr>
          <w:rFonts w:ascii="Times New Roman" w:hAnsi="Times New Roman" w:cs="Times New Roman"/>
          <w:color w:val="000000"/>
          <w:sz w:val="28"/>
          <w:szCs w:val="28"/>
        </w:rPr>
        <w:t xml:space="preserve">», пюре «Сами с усами», крем «Коза Дереза», </w:t>
      </w:r>
      <w:proofErr w:type="spellStart"/>
      <w:r w:rsidRPr="003E6DA5">
        <w:rPr>
          <w:rFonts w:ascii="Times New Roman" w:hAnsi="Times New Roman" w:cs="Times New Roman"/>
          <w:color w:val="000000"/>
          <w:sz w:val="28"/>
          <w:szCs w:val="28"/>
        </w:rPr>
        <w:t>цельнозерновые</w:t>
      </w:r>
      <w:proofErr w:type="spellEnd"/>
      <w:r w:rsidRPr="003E6DA5">
        <w:rPr>
          <w:rFonts w:ascii="Times New Roman" w:hAnsi="Times New Roman" w:cs="Times New Roman"/>
          <w:color w:val="000000"/>
          <w:sz w:val="28"/>
          <w:szCs w:val="28"/>
        </w:rPr>
        <w:t xml:space="preserve"> хлебцы «Хлебцы молодцы»,  кедровый орех «Ореховка–Малиновка»,  конфеты «</w:t>
      </w:r>
      <w:proofErr w:type="spellStart"/>
      <w:r w:rsidRPr="003E6DA5">
        <w:rPr>
          <w:rFonts w:ascii="Times New Roman" w:hAnsi="Times New Roman" w:cs="Times New Roman"/>
          <w:color w:val="000000"/>
          <w:sz w:val="28"/>
          <w:szCs w:val="28"/>
        </w:rPr>
        <w:t>Чио</w:t>
      </w:r>
      <w:proofErr w:type="spellEnd"/>
      <w:r w:rsidRPr="003E6DA5">
        <w:rPr>
          <w:rFonts w:ascii="Times New Roman" w:hAnsi="Times New Roman" w:cs="Times New Roman"/>
          <w:color w:val="000000"/>
          <w:sz w:val="28"/>
          <w:szCs w:val="28"/>
        </w:rPr>
        <w:t xml:space="preserve"> </w:t>
      </w:r>
      <w:proofErr w:type="spellStart"/>
      <w:r w:rsidRPr="003E6DA5">
        <w:rPr>
          <w:rFonts w:ascii="Times New Roman" w:hAnsi="Times New Roman" w:cs="Times New Roman"/>
          <w:color w:val="000000"/>
          <w:sz w:val="28"/>
          <w:szCs w:val="28"/>
        </w:rPr>
        <w:t>Рио</w:t>
      </w:r>
      <w:proofErr w:type="spellEnd"/>
      <w:r w:rsidRPr="003E6DA5">
        <w:rPr>
          <w:rFonts w:ascii="Times New Roman" w:hAnsi="Times New Roman" w:cs="Times New Roman"/>
          <w:color w:val="000000"/>
          <w:sz w:val="28"/>
          <w:szCs w:val="28"/>
        </w:rPr>
        <w:t>», кекс «КЕКС-ПЕКС»)</w:t>
      </w:r>
    </w:p>
    <w:p w:rsidR="0066436E" w:rsidRDefault="003E6DA5">
      <w:pPr>
        <w:pStyle w:val="a3"/>
        <w:numPr>
          <w:ilvl w:val="0"/>
          <w:numId w:val="33"/>
        </w:numPr>
        <w:spacing w:after="0" w:line="360" w:lineRule="auto"/>
        <w:ind w:left="0" w:firstLine="709"/>
        <w:jc w:val="both"/>
        <w:rPr>
          <w:rFonts w:ascii="Times New Roman" w:hAnsi="Times New Roman" w:cs="Times New Roman"/>
          <w:sz w:val="28"/>
          <w:szCs w:val="28"/>
        </w:rPr>
      </w:pPr>
      <w:r w:rsidRPr="003E6DA5">
        <w:rPr>
          <w:rFonts w:ascii="Times New Roman" w:hAnsi="Times New Roman" w:cs="Times New Roman"/>
          <w:sz w:val="28"/>
          <w:szCs w:val="28"/>
        </w:rPr>
        <w:t xml:space="preserve">аллитерация, то есть повторение одинаковых или сходных согласных звуков (конфеты «Кис-кис ирис», трубочка «Милки </w:t>
      </w:r>
      <w:proofErr w:type="spellStart"/>
      <w:r w:rsidRPr="003E6DA5">
        <w:rPr>
          <w:rFonts w:ascii="Times New Roman" w:hAnsi="Times New Roman" w:cs="Times New Roman"/>
          <w:sz w:val="28"/>
          <w:szCs w:val="28"/>
        </w:rPr>
        <w:t>Моны</w:t>
      </w:r>
      <w:proofErr w:type="spellEnd"/>
      <w:r w:rsidRPr="003E6DA5">
        <w:rPr>
          <w:rFonts w:ascii="Times New Roman" w:hAnsi="Times New Roman" w:cs="Times New Roman"/>
          <w:sz w:val="28"/>
          <w:szCs w:val="28"/>
        </w:rPr>
        <w:t>», драже «Тик</w:t>
      </w:r>
      <w:proofErr w:type="gramStart"/>
      <w:r w:rsidRPr="003E6DA5">
        <w:rPr>
          <w:rFonts w:ascii="Times New Roman" w:hAnsi="Times New Roman" w:cs="Times New Roman"/>
          <w:sz w:val="28"/>
          <w:szCs w:val="28"/>
        </w:rPr>
        <w:t xml:space="preserve"> Т</w:t>
      </w:r>
      <w:proofErr w:type="gramEnd"/>
      <w:r w:rsidRPr="003E6DA5">
        <w:rPr>
          <w:rFonts w:ascii="Times New Roman" w:hAnsi="Times New Roman" w:cs="Times New Roman"/>
          <w:sz w:val="28"/>
          <w:szCs w:val="28"/>
        </w:rPr>
        <w:t>ак», шоколадные мячики «</w:t>
      </w:r>
      <w:proofErr w:type="spellStart"/>
      <w:r w:rsidRPr="003E6DA5">
        <w:rPr>
          <w:rFonts w:ascii="Times New Roman" w:hAnsi="Times New Roman" w:cs="Times New Roman"/>
          <w:sz w:val="28"/>
          <w:szCs w:val="28"/>
        </w:rPr>
        <w:t>Хет</w:t>
      </w:r>
      <w:proofErr w:type="spellEnd"/>
      <w:r w:rsidRPr="003E6DA5">
        <w:rPr>
          <w:rFonts w:ascii="Times New Roman" w:hAnsi="Times New Roman" w:cs="Times New Roman"/>
          <w:sz w:val="28"/>
          <w:szCs w:val="28"/>
        </w:rPr>
        <w:t>–</w:t>
      </w:r>
      <w:proofErr w:type="spellStart"/>
      <w:r w:rsidRPr="003E6DA5">
        <w:rPr>
          <w:rFonts w:ascii="Times New Roman" w:hAnsi="Times New Roman" w:cs="Times New Roman"/>
          <w:sz w:val="28"/>
          <w:szCs w:val="28"/>
        </w:rPr>
        <w:t>трик</w:t>
      </w:r>
      <w:proofErr w:type="spellEnd"/>
      <w:r w:rsidRPr="003E6DA5">
        <w:rPr>
          <w:rFonts w:ascii="Times New Roman" w:hAnsi="Times New Roman" w:cs="Times New Roman"/>
          <w:sz w:val="28"/>
          <w:szCs w:val="28"/>
        </w:rPr>
        <w:t>»)</w:t>
      </w:r>
    </w:p>
    <w:p w:rsidR="00D715D2" w:rsidRDefault="00E719A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Среди фонетических приемов отмечаются </w:t>
      </w:r>
      <w:r w:rsidR="00C47718">
        <w:rPr>
          <w:rFonts w:ascii="Times New Roman" w:hAnsi="Times New Roman" w:cs="Times New Roman"/>
          <w:color w:val="000000"/>
          <w:sz w:val="28"/>
          <w:szCs w:val="28"/>
        </w:rPr>
        <w:t xml:space="preserve">также </w:t>
      </w:r>
      <w:proofErr w:type="gramStart"/>
      <w:r>
        <w:rPr>
          <w:rFonts w:ascii="Times New Roman" w:hAnsi="Times New Roman" w:cs="Times New Roman"/>
          <w:color w:val="000000"/>
          <w:sz w:val="28"/>
          <w:szCs w:val="28"/>
        </w:rPr>
        <w:t>следующие</w:t>
      </w:r>
      <w:proofErr w:type="gramEnd"/>
      <w:r>
        <w:rPr>
          <w:rFonts w:ascii="Times New Roman" w:hAnsi="Times New Roman" w:cs="Times New Roman"/>
          <w:color w:val="000000"/>
          <w:sz w:val="28"/>
          <w:szCs w:val="28"/>
        </w:rPr>
        <w:t>:</w:t>
      </w:r>
    </w:p>
    <w:p w:rsidR="0066436E" w:rsidRDefault="003E6DA5">
      <w:pPr>
        <w:pStyle w:val="a3"/>
        <w:numPr>
          <w:ilvl w:val="0"/>
          <w:numId w:val="35"/>
        </w:numPr>
        <w:spacing w:after="0" w:line="360" w:lineRule="auto"/>
        <w:ind w:left="0" w:firstLine="709"/>
        <w:jc w:val="both"/>
        <w:rPr>
          <w:rFonts w:ascii="Times New Roman" w:hAnsi="Times New Roman" w:cs="Times New Roman"/>
          <w:sz w:val="28"/>
          <w:szCs w:val="28"/>
        </w:rPr>
      </w:pPr>
      <w:r w:rsidRPr="003E6DA5">
        <w:rPr>
          <w:rFonts w:ascii="Times New Roman" w:hAnsi="Times New Roman" w:cs="Times New Roman"/>
          <w:sz w:val="28"/>
          <w:szCs w:val="28"/>
        </w:rPr>
        <w:t>повтор (корейская заправка «Чим–Чим», мармелад «Фру–фру»)</w:t>
      </w:r>
    </w:p>
    <w:p w:rsidR="0066436E" w:rsidRDefault="00CF3A84">
      <w:pPr>
        <w:pStyle w:val="a3"/>
        <w:numPr>
          <w:ilvl w:val="0"/>
          <w:numId w:val="34"/>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r w:rsidR="003E6DA5" w:rsidRPr="003E6DA5">
        <w:rPr>
          <w:rFonts w:ascii="Times New Roman" w:hAnsi="Times New Roman" w:cs="Times New Roman"/>
          <w:sz w:val="28"/>
          <w:szCs w:val="28"/>
        </w:rPr>
        <w:t xml:space="preserve">нтонация </w:t>
      </w:r>
      <w:r w:rsidRPr="00CF3A84">
        <w:rPr>
          <w:rFonts w:ascii="Times New Roman" w:hAnsi="Times New Roman" w:cs="Times New Roman"/>
          <w:sz w:val="28"/>
          <w:szCs w:val="28"/>
        </w:rPr>
        <w:t xml:space="preserve">(сок «О!»,  отруби «ОГО!»,  </w:t>
      </w:r>
      <w:proofErr w:type="spellStart"/>
      <w:r w:rsidRPr="00CF3A84">
        <w:rPr>
          <w:rFonts w:ascii="Times New Roman" w:hAnsi="Times New Roman" w:cs="Times New Roman"/>
          <w:sz w:val="28"/>
          <w:szCs w:val="28"/>
        </w:rPr>
        <w:t>кускус</w:t>
      </w:r>
      <w:proofErr w:type="spellEnd"/>
      <w:r w:rsidRPr="00CF3A84">
        <w:rPr>
          <w:rFonts w:ascii="Times New Roman" w:hAnsi="Times New Roman" w:cs="Times New Roman"/>
          <w:sz w:val="28"/>
          <w:szCs w:val="28"/>
        </w:rPr>
        <w:t xml:space="preserve"> с томатами «Готово!»,  мюсли «АХА!»)</w:t>
      </w:r>
      <w:proofErr w:type="gramEnd"/>
      <w:r>
        <w:rPr>
          <w:rFonts w:ascii="Times New Roman" w:hAnsi="Times New Roman" w:cs="Times New Roman"/>
          <w:sz w:val="28"/>
          <w:szCs w:val="28"/>
        </w:rPr>
        <w:t xml:space="preserve"> Она </w:t>
      </w:r>
      <w:r w:rsidR="003E6DA5" w:rsidRPr="003E6DA5">
        <w:rPr>
          <w:rFonts w:ascii="Times New Roman" w:hAnsi="Times New Roman" w:cs="Times New Roman"/>
          <w:sz w:val="28"/>
          <w:szCs w:val="28"/>
        </w:rPr>
        <w:t xml:space="preserve">считается не самым распространенным приемом, как отмечает В.З. Санников в своей работе «Русский язык в зеркале </w:t>
      </w:r>
      <w:r w:rsidR="003E6DA5" w:rsidRPr="003E6DA5">
        <w:rPr>
          <w:rFonts w:ascii="Times New Roman" w:hAnsi="Times New Roman" w:cs="Times New Roman"/>
          <w:sz w:val="28"/>
          <w:szCs w:val="28"/>
        </w:rPr>
        <w:lastRenderedPageBreak/>
        <w:t xml:space="preserve">языковой игры». При употреблении этого приема </w:t>
      </w:r>
      <w:proofErr w:type="spellStart"/>
      <w:r w:rsidR="003E6DA5" w:rsidRPr="003E6DA5">
        <w:rPr>
          <w:rFonts w:ascii="Times New Roman" w:hAnsi="Times New Roman" w:cs="Times New Roman"/>
          <w:sz w:val="28"/>
          <w:szCs w:val="28"/>
        </w:rPr>
        <w:t>номинатор</w:t>
      </w:r>
      <w:proofErr w:type="spellEnd"/>
      <w:r w:rsidR="003E6DA5" w:rsidRPr="003E6DA5">
        <w:rPr>
          <w:rFonts w:ascii="Times New Roman" w:hAnsi="Times New Roman" w:cs="Times New Roman"/>
          <w:sz w:val="28"/>
          <w:szCs w:val="28"/>
        </w:rPr>
        <w:t xml:space="preserve">, делая акцент именно на ней, использует либо односоставные названия, либо междометия, либо вообще отдельные фонемы. </w:t>
      </w:r>
    </w:p>
    <w:p w:rsidR="0066436E" w:rsidRDefault="003E6DA5">
      <w:pPr>
        <w:pStyle w:val="a3"/>
        <w:numPr>
          <w:ilvl w:val="0"/>
          <w:numId w:val="34"/>
        </w:numPr>
        <w:spacing w:after="0" w:line="360" w:lineRule="auto"/>
        <w:ind w:left="0" w:firstLine="709"/>
        <w:jc w:val="both"/>
        <w:rPr>
          <w:rFonts w:ascii="Times New Roman" w:hAnsi="Times New Roman" w:cs="Times New Roman"/>
          <w:sz w:val="28"/>
          <w:szCs w:val="28"/>
        </w:rPr>
      </w:pPr>
      <w:proofErr w:type="gramStart"/>
      <w:r w:rsidRPr="003E6DA5">
        <w:rPr>
          <w:rFonts w:ascii="Times New Roman" w:hAnsi="Times New Roman" w:cs="Times New Roman"/>
          <w:sz w:val="28"/>
          <w:szCs w:val="28"/>
        </w:rPr>
        <w:t>н</w:t>
      </w:r>
      <w:proofErr w:type="gramEnd"/>
      <w:r w:rsidRPr="003E6DA5">
        <w:rPr>
          <w:rFonts w:ascii="Times New Roman" w:hAnsi="Times New Roman" w:cs="Times New Roman"/>
          <w:sz w:val="28"/>
          <w:szCs w:val="28"/>
        </w:rPr>
        <w:t>амеренное нарушение орфографических норм (конфеты «Сливки–</w:t>
      </w:r>
      <w:proofErr w:type="spellStart"/>
      <w:r w:rsidRPr="003E6DA5">
        <w:rPr>
          <w:rFonts w:ascii="Times New Roman" w:hAnsi="Times New Roman" w:cs="Times New Roman"/>
          <w:sz w:val="28"/>
          <w:szCs w:val="28"/>
        </w:rPr>
        <w:t>щасливки</w:t>
      </w:r>
      <w:proofErr w:type="spellEnd"/>
      <w:r w:rsidRPr="003E6DA5">
        <w:rPr>
          <w:rFonts w:ascii="Times New Roman" w:hAnsi="Times New Roman" w:cs="Times New Roman"/>
          <w:sz w:val="28"/>
          <w:szCs w:val="28"/>
        </w:rPr>
        <w:t>», пюре «</w:t>
      </w:r>
      <w:proofErr w:type="spellStart"/>
      <w:r w:rsidRPr="003E6DA5">
        <w:rPr>
          <w:rFonts w:ascii="Times New Roman" w:hAnsi="Times New Roman" w:cs="Times New Roman"/>
          <w:sz w:val="28"/>
          <w:szCs w:val="28"/>
        </w:rPr>
        <w:t>Спеленок</w:t>
      </w:r>
      <w:proofErr w:type="spellEnd"/>
      <w:r w:rsidRPr="003E6DA5">
        <w:rPr>
          <w:rFonts w:ascii="Times New Roman" w:hAnsi="Times New Roman" w:cs="Times New Roman"/>
          <w:sz w:val="28"/>
          <w:szCs w:val="28"/>
        </w:rPr>
        <w:t>», консервы «</w:t>
      </w:r>
      <w:proofErr w:type="spellStart"/>
      <w:r w:rsidRPr="003E6DA5">
        <w:rPr>
          <w:rFonts w:ascii="Times New Roman" w:hAnsi="Times New Roman" w:cs="Times New Roman"/>
          <w:sz w:val="28"/>
          <w:szCs w:val="28"/>
        </w:rPr>
        <w:t>Рузком</w:t>
      </w:r>
      <w:proofErr w:type="spellEnd"/>
      <w:r w:rsidRPr="003E6DA5">
        <w:rPr>
          <w:rFonts w:ascii="Times New Roman" w:hAnsi="Times New Roman" w:cs="Times New Roman"/>
          <w:sz w:val="28"/>
          <w:szCs w:val="28"/>
        </w:rPr>
        <w:t>»)</w:t>
      </w:r>
    </w:p>
    <w:p w:rsidR="00C74F31" w:rsidRDefault="003E6DA5">
      <w:pPr>
        <w:spacing w:after="0" w:line="360" w:lineRule="auto"/>
        <w:ind w:firstLine="709"/>
        <w:jc w:val="both"/>
        <w:rPr>
          <w:rFonts w:ascii="Times New Roman" w:hAnsi="Times New Roman" w:cs="Times New Roman"/>
          <w:sz w:val="28"/>
          <w:szCs w:val="28"/>
        </w:rPr>
      </w:pPr>
      <w:r w:rsidRPr="003E6DA5">
        <w:rPr>
          <w:rFonts w:ascii="Times New Roman" w:hAnsi="Times New Roman" w:cs="Times New Roman"/>
          <w:sz w:val="28"/>
          <w:szCs w:val="28"/>
        </w:rPr>
        <w:t xml:space="preserve">Так же в языковой игре на фонетическом уровне используются еще такие приемы: ассонанс, </w:t>
      </w:r>
      <w:r w:rsidRPr="003E6DA5">
        <w:rPr>
          <w:rFonts w:ascii="Times New Roman" w:hAnsi="Times New Roman" w:cs="Times New Roman"/>
          <w:color w:val="000000"/>
          <w:sz w:val="28"/>
          <w:szCs w:val="28"/>
        </w:rPr>
        <w:t xml:space="preserve">намеренные нарушения орфоэпических норм, </w:t>
      </w:r>
      <w:proofErr w:type="spellStart"/>
      <w:r w:rsidRPr="003E6DA5">
        <w:rPr>
          <w:rFonts w:ascii="Times New Roman" w:hAnsi="Times New Roman" w:cs="Times New Roman"/>
          <w:sz w:val="28"/>
          <w:szCs w:val="28"/>
        </w:rPr>
        <w:t>паронимия</w:t>
      </w:r>
      <w:proofErr w:type="spellEnd"/>
      <w:r w:rsidRPr="003E6DA5">
        <w:rPr>
          <w:rFonts w:ascii="Times New Roman" w:hAnsi="Times New Roman" w:cs="Times New Roman"/>
          <w:sz w:val="28"/>
          <w:szCs w:val="28"/>
        </w:rPr>
        <w:t xml:space="preserve"> — обыгрывание частичного сходства звукового облика слов, </w:t>
      </w:r>
      <w:proofErr w:type="spellStart"/>
      <w:r w:rsidRPr="003E6DA5">
        <w:rPr>
          <w:rFonts w:ascii="Times New Roman" w:hAnsi="Times New Roman" w:cs="Times New Roman"/>
          <w:sz w:val="28"/>
          <w:szCs w:val="28"/>
        </w:rPr>
        <w:t>омофония</w:t>
      </w:r>
      <w:proofErr w:type="spellEnd"/>
      <w:r w:rsidRPr="003E6DA5">
        <w:rPr>
          <w:rFonts w:ascii="Times New Roman" w:hAnsi="Times New Roman" w:cs="Times New Roman"/>
          <w:sz w:val="28"/>
          <w:szCs w:val="28"/>
        </w:rPr>
        <w:t xml:space="preserve"> (одинаковое звучание слов)</w:t>
      </w:r>
      <w:proofErr w:type="gramStart"/>
      <w:r w:rsidRPr="003E6DA5">
        <w:rPr>
          <w:rFonts w:ascii="Times New Roman" w:hAnsi="Times New Roman" w:cs="Times New Roman"/>
          <w:sz w:val="28"/>
          <w:szCs w:val="28"/>
        </w:rPr>
        <w:t xml:space="preserve"> ,</w:t>
      </w:r>
      <w:proofErr w:type="gramEnd"/>
      <w:r w:rsidRPr="003E6DA5">
        <w:rPr>
          <w:rFonts w:ascii="Times New Roman" w:hAnsi="Times New Roman" w:cs="Times New Roman"/>
          <w:sz w:val="28"/>
          <w:szCs w:val="28"/>
        </w:rPr>
        <w:t xml:space="preserve"> анаграмма (высказывание, характеризующееся тождеством звуково</w:t>
      </w:r>
      <w:r w:rsidR="00E719A4">
        <w:rPr>
          <w:rFonts w:ascii="Times New Roman" w:hAnsi="Times New Roman" w:cs="Times New Roman"/>
          <w:sz w:val="28"/>
          <w:szCs w:val="28"/>
        </w:rPr>
        <w:t>го состава лексем при различии сочетаемости и последовательности фонем), которые не были встречены при нашем анализе.</w:t>
      </w:r>
    </w:p>
    <w:p w:rsidR="0066436E" w:rsidRDefault="0066436E">
      <w:pPr>
        <w:pStyle w:val="9"/>
        <w:spacing w:before="0" w:line="360" w:lineRule="auto"/>
        <w:ind w:firstLine="709"/>
        <w:jc w:val="both"/>
        <w:rPr>
          <w:rFonts w:ascii="Times New Roman" w:hAnsi="Times New Roman" w:cs="Times New Roman"/>
          <w:sz w:val="28"/>
          <w:szCs w:val="28"/>
        </w:rPr>
      </w:pPr>
    </w:p>
    <w:p w:rsidR="0066436E" w:rsidRDefault="003E6DA5">
      <w:pPr>
        <w:pStyle w:val="3"/>
      </w:pPr>
      <w:bookmarkStart w:id="9" w:name="_Toc515059523"/>
      <w:r w:rsidRPr="003E6DA5">
        <w:t>3.2  Словообразовательная игра</w:t>
      </w:r>
      <w:bookmarkEnd w:id="9"/>
    </w:p>
    <w:p w:rsidR="00C74F31" w:rsidRDefault="00C74F31">
      <w:pPr>
        <w:spacing w:after="0" w:line="360" w:lineRule="auto"/>
        <w:ind w:firstLine="709"/>
        <w:jc w:val="both"/>
        <w:rPr>
          <w:rFonts w:ascii="Times New Roman" w:hAnsi="Times New Roman" w:cs="Times New Roman"/>
          <w:sz w:val="28"/>
          <w:szCs w:val="28"/>
        </w:rPr>
      </w:pP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тип игры является одн</w:t>
      </w:r>
      <w:r w:rsidR="00CF3A84">
        <w:rPr>
          <w:rFonts w:ascii="Times New Roman" w:hAnsi="Times New Roman" w:cs="Times New Roman"/>
          <w:sz w:val="28"/>
          <w:szCs w:val="28"/>
        </w:rPr>
        <w:t>им</w:t>
      </w:r>
      <w:r>
        <w:rPr>
          <w:rFonts w:ascii="Times New Roman" w:hAnsi="Times New Roman" w:cs="Times New Roman"/>
          <w:sz w:val="28"/>
          <w:szCs w:val="28"/>
        </w:rPr>
        <w:t xml:space="preserve">  из наиболее интересных вид</w:t>
      </w:r>
      <w:r w:rsidR="00CF3A84">
        <w:rPr>
          <w:rFonts w:ascii="Times New Roman" w:hAnsi="Times New Roman" w:cs="Times New Roman"/>
          <w:sz w:val="28"/>
          <w:szCs w:val="28"/>
        </w:rPr>
        <w:t>ов</w:t>
      </w:r>
      <w:r>
        <w:rPr>
          <w:rFonts w:ascii="Times New Roman" w:hAnsi="Times New Roman" w:cs="Times New Roman"/>
          <w:sz w:val="28"/>
          <w:szCs w:val="28"/>
        </w:rPr>
        <w:t xml:space="preserve">  языковой игры. Она привлекает внимание многих исследователей, что делает ее наиболее изученной во всех жанрах. </w:t>
      </w:r>
      <w:r>
        <w:rPr>
          <w:rFonts w:ascii="Times New Roman" w:hAnsi="Times New Roman" w:cs="Times New Roman"/>
          <w:color w:val="000000"/>
          <w:sz w:val="28"/>
          <w:szCs w:val="28"/>
        </w:rPr>
        <w:t>Словообразовательная игра представляет собой частный случай. Главная</w:t>
      </w:r>
      <w:r w:rsidR="00CF3A84">
        <w:rPr>
          <w:rFonts w:ascii="Times New Roman" w:hAnsi="Times New Roman" w:cs="Times New Roman"/>
          <w:color w:val="000000"/>
          <w:sz w:val="28"/>
          <w:szCs w:val="28"/>
        </w:rPr>
        <w:t xml:space="preserve"> ее</w:t>
      </w:r>
      <w:r>
        <w:rPr>
          <w:rFonts w:ascii="Times New Roman" w:hAnsi="Times New Roman" w:cs="Times New Roman"/>
          <w:color w:val="000000"/>
          <w:sz w:val="28"/>
          <w:szCs w:val="28"/>
        </w:rPr>
        <w:t xml:space="preserve"> отличительная черта состоит в том, что участники игровой ситуации оперируют как единицами морфемного уровня языка, так и словообразовательными единицами. Н.А.</w:t>
      </w:r>
      <w:r w:rsidR="00B25AEC">
        <w:rPr>
          <w:rFonts w:ascii="Times New Roman" w:hAnsi="Times New Roman" w:cs="Times New Roman"/>
          <w:color w:val="000000"/>
          <w:sz w:val="28"/>
          <w:szCs w:val="28"/>
        </w:rPr>
        <w:t> </w:t>
      </w:r>
      <w:r>
        <w:rPr>
          <w:rFonts w:ascii="Times New Roman" w:hAnsi="Times New Roman" w:cs="Times New Roman"/>
          <w:color w:val="000000"/>
          <w:sz w:val="28"/>
          <w:szCs w:val="28"/>
        </w:rPr>
        <w:t xml:space="preserve">Николина утверждает, что «словообразовательная игра связана с </w:t>
      </w:r>
      <w:proofErr w:type="spellStart"/>
      <w:r>
        <w:rPr>
          <w:rFonts w:ascii="Times New Roman" w:hAnsi="Times New Roman" w:cs="Times New Roman"/>
          <w:color w:val="000000"/>
          <w:sz w:val="28"/>
          <w:szCs w:val="28"/>
        </w:rPr>
        <w:t>деавтоматизацией</w:t>
      </w:r>
      <w:proofErr w:type="spellEnd"/>
      <w:r>
        <w:rPr>
          <w:rFonts w:ascii="Times New Roman" w:hAnsi="Times New Roman" w:cs="Times New Roman"/>
          <w:color w:val="000000"/>
          <w:sz w:val="28"/>
          <w:szCs w:val="28"/>
        </w:rPr>
        <w:t xml:space="preserve"> восприятия словообразовательной структуры производного слова и актуализацией словообразовательных средств, намеренное подчёркивание которых порождает различные эффекты в речи» [Николина 1999:337].  Е.А.</w:t>
      </w:r>
      <w:r w:rsidR="00B25AEC">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Земская</w:t>
      </w:r>
      <w:proofErr w:type="gramEnd"/>
      <w:r>
        <w:rPr>
          <w:rFonts w:ascii="Times New Roman" w:hAnsi="Times New Roman" w:cs="Times New Roman"/>
          <w:color w:val="000000"/>
          <w:sz w:val="28"/>
          <w:szCs w:val="28"/>
        </w:rPr>
        <w:t xml:space="preserve"> рассматривает языковую игру в двух направлениях</w:t>
      </w:r>
      <w:r w:rsidR="00CF3A84">
        <w:rPr>
          <w:rFonts w:ascii="Times New Roman" w:hAnsi="Times New Roman" w:cs="Times New Roman"/>
          <w:color w:val="000000"/>
          <w:sz w:val="28"/>
          <w:szCs w:val="28"/>
        </w:rPr>
        <w:t>.</w:t>
      </w:r>
    </w:p>
    <w:p w:rsidR="00C74F31" w:rsidRDefault="00CF3A8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С одной стороны</w:t>
      </w:r>
      <w:r w:rsidR="00B25AEC">
        <w:rPr>
          <w:rFonts w:ascii="Times New Roman" w:hAnsi="Times New Roman" w:cs="Times New Roman"/>
          <w:color w:val="000000"/>
          <w:sz w:val="28"/>
          <w:szCs w:val="28"/>
        </w:rPr>
        <w:t xml:space="preserve"> </w:t>
      </w:r>
      <w:r w:rsidR="00E719A4">
        <w:rPr>
          <w:rFonts w:ascii="Times New Roman" w:hAnsi="Times New Roman" w:cs="Times New Roman"/>
          <w:color w:val="000000"/>
          <w:sz w:val="28"/>
          <w:szCs w:val="28"/>
        </w:rPr>
        <w:t>словообразовательная игра понимается в широком смысле, когда итогом словообразовательно творчества становятся окказионализмы, создаваемые в определенной ситуации, то есть являющиеся одноразовыми,  и</w:t>
      </w:r>
      <w:r w:rsidR="00B25AEC">
        <w:rPr>
          <w:rFonts w:ascii="Times New Roman" w:hAnsi="Times New Roman" w:cs="Times New Roman"/>
          <w:color w:val="000000"/>
          <w:sz w:val="28"/>
          <w:szCs w:val="28"/>
        </w:rPr>
        <w:t xml:space="preserve"> </w:t>
      </w:r>
      <w:r w:rsidR="00E719A4">
        <w:rPr>
          <w:rFonts w:ascii="Times New Roman" w:hAnsi="Times New Roman" w:cs="Times New Roman"/>
          <w:color w:val="000000"/>
          <w:sz w:val="28"/>
          <w:szCs w:val="28"/>
        </w:rPr>
        <w:t xml:space="preserve">не имеющие принадлежность к языку. По мнению </w:t>
      </w:r>
      <w:r w:rsidR="00E719A4">
        <w:rPr>
          <w:rFonts w:ascii="Times New Roman" w:hAnsi="Times New Roman" w:cs="Times New Roman"/>
          <w:color w:val="000000"/>
          <w:sz w:val="28"/>
          <w:szCs w:val="28"/>
        </w:rPr>
        <w:lastRenderedPageBreak/>
        <w:t>Е.</w:t>
      </w:r>
      <w:r w:rsidR="0087238F">
        <w:rPr>
          <w:rFonts w:ascii="Times New Roman" w:hAnsi="Times New Roman" w:cs="Times New Roman"/>
          <w:color w:val="000000"/>
          <w:sz w:val="28"/>
          <w:szCs w:val="28"/>
        </w:rPr>
        <w:t>А. </w:t>
      </w:r>
      <w:proofErr w:type="gramStart"/>
      <w:r w:rsidR="00E719A4">
        <w:rPr>
          <w:rFonts w:ascii="Times New Roman" w:hAnsi="Times New Roman" w:cs="Times New Roman"/>
          <w:color w:val="000000"/>
          <w:sz w:val="28"/>
          <w:szCs w:val="28"/>
        </w:rPr>
        <w:t>Земской</w:t>
      </w:r>
      <w:proofErr w:type="gramEnd"/>
      <w:r w:rsidR="00E719A4">
        <w:rPr>
          <w:rFonts w:ascii="Times New Roman" w:hAnsi="Times New Roman" w:cs="Times New Roman"/>
          <w:color w:val="000000"/>
          <w:sz w:val="28"/>
          <w:szCs w:val="28"/>
        </w:rPr>
        <w:t>, окказиональное словообразование – явление любого живого языка, поскольку оно связано с появлением новых вещей или явлений [</w:t>
      </w:r>
      <w:r w:rsidR="00B25AEC">
        <w:rPr>
          <w:rFonts w:ascii="Times New Roman" w:hAnsi="Times New Roman" w:cs="Times New Roman"/>
          <w:color w:val="000000"/>
          <w:sz w:val="28"/>
          <w:szCs w:val="28"/>
        </w:rPr>
        <w:t>12</w:t>
      </w:r>
      <w:r w:rsidR="00E719A4">
        <w:rPr>
          <w:rFonts w:ascii="Times New Roman" w:hAnsi="Times New Roman" w:cs="Times New Roman"/>
          <w:color w:val="000000"/>
          <w:sz w:val="28"/>
          <w:szCs w:val="28"/>
        </w:rPr>
        <w:t>]. Они производятся намеренно с нарушением законов словообразования, с «установкой на творчество»</w:t>
      </w:r>
      <w:r w:rsidR="00B25AEC">
        <w:rPr>
          <w:rFonts w:ascii="Times New Roman" w:hAnsi="Times New Roman" w:cs="Times New Roman"/>
          <w:color w:val="000000"/>
          <w:sz w:val="28"/>
          <w:szCs w:val="28"/>
        </w:rPr>
        <w:t xml:space="preserve">. </w:t>
      </w:r>
      <w:r w:rsidR="00E719A4">
        <w:rPr>
          <w:rFonts w:ascii="Times New Roman" w:hAnsi="Times New Roman" w:cs="Times New Roman"/>
          <w:color w:val="000000"/>
          <w:sz w:val="28"/>
          <w:szCs w:val="28"/>
        </w:rPr>
        <w:t>«Окказионализмы показывают, на что способен язык при порождении новых слов, каковы его творческие потенции, глубинные силы» [12]. Окказионализмы, по мнению автора, могут в дальнейшем получить распространение и статус – неологизмов;</w:t>
      </w:r>
    </w:p>
    <w:p w:rsidR="00C74F31" w:rsidRDefault="00CF3A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С</w:t>
      </w:r>
      <w:r w:rsidR="00E719A4">
        <w:rPr>
          <w:rFonts w:ascii="Times New Roman" w:hAnsi="Times New Roman" w:cs="Times New Roman"/>
          <w:sz w:val="28"/>
          <w:szCs w:val="28"/>
        </w:rPr>
        <w:t xml:space="preserve"> </w:t>
      </w:r>
      <w:r>
        <w:rPr>
          <w:rFonts w:ascii="Times New Roman" w:hAnsi="Times New Roman" w:cs="Times New Roman"/>
          <w:sz w:val="28"/>
          <w:szCs w:val="28"/>
        </w:rPr>
        <w:t>другой стороны</w:t>
      </w:r>
      <w:r w:rsidR="00E719A4">
        <w:rPr>
          <w:rFonts w:ascii="Times New Roman" w:hAnsi="Times New Roman" w:cs="Times New Roman"/>
          <w:sz w:val="28"/>
          <w:szCs w:val="28"/>
        </w:rPr>
        <w:t xml:space="preserve">  этот вид игры понимается в узком смысле, когда происходит </w:t>
      </w:r>
      <w:r w:rsidR="00E719A4">
        <w:rPr>
          <w:rFonts w:ascii="Times New Roman" w:hAnsi="Times New Roman" w:cs="Times New Roman"/>
          <w:color w:val="000000"/>
          <w:sz w:val="28"/>
          <w:szCs w:val="28"/>
        </w:rPr>
        <w:t>сознательное обнажение словообразовательной структуры слова посредством реконструкции деривационного акта или объединения в одном контексте однокоренных слов, характеризующихся разными формантами [</w:t>
      </w:r>
      <w:r w:rsidR="00B25AEC">
        <w:rPr>
          <w:rFonts w:ascii="Times New Roman" w:hAnsi="Times New Roman" w:cs="Times New Roman"/>
          <w:color w:val="000000"/>
          <w:sz w:val="28"/>
          <w:szCs w:val="28"/>
        </w:rPr>
        <w:t>12</w:t>
      </w:r>
      <w:r w:rsidR="00E719A4">
        <w:rPr>
          <w:rFonts w:ascii="Times New Roman" w:hAnsi="Times New Roman" w:cs="Times New Roman"/>
          <w:color w:val="000000"/>
          <w:sz w:val="28"/>
          <w:szCs w:val="28"/>
        </w:rPr>
        <w:t>].</w:t>
      </w:r>
    </w:p>
    <w:p w:rsidR="00B25AEC" w:rsidRPr="00170183" w:rsidRDefault="00B25AEC" w:rsidP="00B25AEC">
      <w:pPr>
        <w:spacing w:after="0" w:line="360" w:lineRule="auto"/>
        <w:ind w:firstLine="709"/>
        <w:jc w:val="both"/>
        <w:rPr>
          <w:rFonts w:ascii="Times New Roman" w:hAnsi="Times New Roman" w:cs="Times New Roman"/>
          <w:sz w:val="28"/>
          <w:szCs w:val="28"/>
        </w:rPr>
      </w:pPr>
      <w:r w:rsidRPr="00170183">
        <w:rPr>
          <w:rFonts w:ascii="Times New Roman" w:hAnsi="Times New Roman" w:cs="Times New Roman"/>
          <w:sz w:val="28"/>
          <w:szCs w:val="28"/>
        </w:rPr>
        <w:t xml:space="preserve">Словообразовательная игра </w:t>
      </w:r>
      <w:proofErr w:type="spellStart"/>
      <w:r w:rsidRPr="00170183">
        <w:rPr>
          <w:rFonts w:ascii="Times New Roman" w:hAnsi="Times New Roman" w:cs="Times New Roman"/>
          <w:sz w:val="28"/>
          <w:szCs w:val="28"/>
        </w:rPr>
        <w:t>номинаторами</w:t>
      </w:r>
      <w:proofErr w:type="spellEnd"/>
      <w:r w:rsidRPr="00170183">
        <w:rPr>
          <w:rFonts w:ascii="Times New Roman" w:hAnsi="Times New Roman" w:cs="Times New Roman"/>
          <w:sz w:val="28"/>
          <w:szCs w:val="28"/>
        </w:rPr>
        <w:t xml:space="preserve">  используется наиболее часто при создании наименования продукта. Этот прием является своеобразным кроссвордом для покупателя, функция которого направлена на привлечение внимания с помощью своей новизны и отгадыванием заложенного смысла.  Наиболее частым приемом в словообразовательной игре стало</w:t>
      </w:r>
      <w:r>
        <w:rPr>
          <w:rFonts w:ascii="Times New Roman" w:hAnsi="Times New Roman" w:cs="Times New Roman"/>
          <w:sz w:val="28"/>
          <w:szCs w:val="28"/>
        </w:rPr>
        <w:t xml:space="preserve"> создание окказионализмов. Е.А. </w:t>
      </w:r>
      <w:proofErr w:type="gramStart"/>
      <w:r w:rsidRPr="00170183">
        <w:rPr>
          <w:rFonts w:ascii="Times New Roman" w:hAnsi="Times New Roman" w:cs="Times New Roman"/>
          <w:sz w:val="28"/>
          <w:szCs w:val="28"/>
        </w:rPr>
        <w:t>Земская</w:t>
      </w:r>
      <w:proofErr w:type="gramEnd"/>
      <w:r w:rsidRPr="00170183">
        <w:rPr>
          <w:rFonts w:ascii="Times New Roman" w:hAnsi="Times New Roman" w:cs="Times New Roman"/>
          <w:sz w:val="28"/>
          <w:szCs w:val="28"/>
        </w:rPr>
        <w:t xml:space="preserve"> предлагает два способа образования новых слов:</w:t>
      </w:r>
    </w:p>
    <w:p w:rsidR="00D715D2" w:rsidRDefault="00CF3A84">
      <w:pPr>
        <w:pStyle w:val="a3"/>
        <w:numPr>
          <w:ilvl w:val="0"/>
          <w:numId w:val="30"/>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с</w:t>
      </w:r>
      <w:r w:rsidR="00B25AEC" w:rsidRPr="00170183">
        <w:rPr>
          <w:rFonts w:ascii="Times New Roman" w:hAnsi="Times New Roman" w:cs="Times New Roman"/>
          <w:color w:val="000000"/>
          <w:sz w:val="28"/>
          <w:szCs w:val="28"/>
        </w:rPr>
        <w:t xml:space="preserve"> помощью обычных словообразовательных средств и способов при нарушении зако4нов их действия;</w:t>
      </w:r>
    </w:p>
    <w:p w:rsidR="00D715D2" w:rsidRDefault="00CF3A84">
      <w:pPr>
        <w:pStyle w:val="a7"/>
        <w:numPr>
          <w:ilvl w:val="0"/>
          <w:numId w:val="30"/>
        </w:numPr>
        <w:spacing w:before="0" w:beforeAutospacing="0" w:after="0" w:afterAutospacing="0" w:line="360" w:lineRule="auto"/>
        <w:jc w:val="both"/>
        <w:rPr>
          <w:color w:val="000000"/>
          <w:sz w:val="28"/>
          <w:szCs w:val="28"/>
        </w:rPr>
      </w:pPr>
      <w:r>
        <w:rPr>
          <w:color w:val="000000"/>
          <w:sz w:val="28"/>
          <w:szCs w:val="28"/>
        </w:rPr>
        <w:t>с</w:t>
      </w:r>
      <w:r w:rsidR="00B25AEC" w:rsidRPr="00170183">
        <w:rPr>
          <w:color w:val="000000"/>
          <w:sz w:val="28"/>
          <w:szCs w:val="28"/>
        </w:rPr>
        <w:t>пецифические способы [</w:t>
      </w:r>
      <w:r w:rsidR="00B25AEC">
        <w:rPr>
          <w:color w:val="000000"/>
          <w:sz w:val="28"/>
          <w:szCs w:val="28"/>
        </w:rPr>
        <w:t>12</w:t>
      </w:r>
      <w:r w:rsidR="00B25AEC" w:rsidRPr="00170183">
        <w:rPr>
          <w:color w:val="000000"/>
          <w:sz w:val="28"/>
          <w:szCs w:val="28"/>
        </w:rPr>
        <w:t>].</w:t>
      </w:r>
    </w:p>
    <w:p w:rsidR="0087238F" w:rsidRPr="00170183" w:rsidRDefault="00B25AEC" w:rsidP="00B25AEC">
      <w:pPr>
        <w:pStyle w:val="a7"/>
        <w:spacing w:before="0" w:beforeAutospacing="0" w:after="0" w:afterAutospacing="0" w:line="360" w:lineRule="auto"/>
        <w:ind w:firstLine="709"/>
        <w:jc w:val="both"/>
        <w:rPr>
          <w:color w:val="000000"/>
          <w:sz w:val="28"/>
          <w:szCs w:val="28"/>
        </w:rPr>
      </w:pPr>
      <w:r w:rsidRPr="00170183">
        <w:rPr>
          <w:color w:val="000000"/>
          <w:sz w:val="28"/>
          <w:szCs w:val="28"/>
        </w:rPr>
        <w:t>Нетипичный характер окказионализмов, образованных специфическими способами, подчеркивает невозможность их соотнесения ни с одним из существующих в словообразовательной сист</w:t>
      </w:r>
      <w:r>
        <w:rPr>
          <w:color w:val="000000"/>
          <w:sz w:val="28"/>
          <w:szCs w:val="28"/>
        </w:rPr>
        <w:t>еме языка типом словопроизводства. Е.А. </w:t>
      </w:r>
      <w:proofErr w:type="gramStart"/>
      <w:r w:rsidRPr="00170183">
        <w:rPr>
          <w:color w:val="000000"/>
          <w:sz w:val="28"/>
          <w:szCs w:val="28"/>
        </w:rPr>
        <w:t>Земская</w:t>
      </w:r>
      <w:proofErr w:type="gramEnd"/>
      <w:r w:rsidRPr="00170183">
        <w:rPr>
          <w:color w:val="000000"/>
          <w:sz w:val="28"/>
          <w:szCs w:val="28"/>
        </w:rPr>
        <w:t xml:space="preserve"> пишет, что «многие окказионализмы - это явления не типовые, а индивидуальные, поэтому «подвести» их под какой-то типовой способ бывает нередко трудно, а иногда </w:t>
      </w:r>
      <w:r>
        <w:rPr>
          <w:color w:val="000000"/>
          <w:sz w:val="28"/>
          <w:szCs w:val="28"/>
        </w:rPr>
        <w:t>и невозможно» [12</w:t>
      </w:r>
      <w:r w:rsidRPr="00170183">
        <w:rPr>
          <w:color w:val="000000"/>
          <w:sz w:val="28"/>
          <w:szCs w:val="28"/>
        </w:rPr>
        <w:t>].</w:t>
      </w:r>
    </w:p>
    <w:p w:rsidR="0066436E" w:rsidRDefault="003E6DA5">
      <w:pPr>
        <w:pStyle w:val="a7"/>
        <w:spacing w:before="0" w:beforeAutospacing="0" w:after="0" w:afterAutospacing="0" w:line="360" w:lineRule="auto"/>
        <w:ind w:firstLine="709"/>
        <w:jc w:val="both"/>
        <w:rPr>
          <w:sz w:val="28"/>
          <w:szCs w:val="28"/>
        </w:rPr>
      </w:pPr>
      <w:proofErr w:type="gramStart"/>
      <w:r w:rsidRPr="003E6DA5">
        <w:rPr>
          <w:sz w:val="28"/>
          <w:szCs w:val="28"/>
        </w:rPr>
        <w:t>Приемами словообразовательной игры являются следующие:</w:t>
      </w:r>
      <w:proofErr w:type="gramEnd"/>
    </w:p>
    <w:p w:rsidR="0066436E" w:rsidRDefault="003E6DA5">
      <w:pPr>
        <w:pStyle w:val="a3"/>
        <w:numPr>
          <w:ilvl w:val="0"/>
          <w:numId w:val="36"/>
        </w:numPr>
        <w:spacing w:after="0" w:line="360" w:lineRule="auto"/>
        <w:ind w:left="0" w:firstLine="709"/>
        <w:jc w:val="both"/>
        <w:rPr>
          <w:rFonts w:ascii="Times New Roman" w:hAnsi="Times New Roman" w:cs="Times New Roman"/>
          <w:sz w:val="28"/>
          <w:szCs w:val="28"/>
        </w:rPr>
      </w:pPr>
      <w:r w:rsidRPr="003E6DA5">
        <w:rPr>
          <w:rFonts w:ascii="Times New Roman" w:hAnsi="Times New Roman" w:cs="Times New Roman"/>
          <w:sz w:val="28"/>
          <w:szCs w:val="28"/>
        </w:rPr>
        <w:lastRenderedPageBreak/>
        <w:t xml:space="preserve">создание окказионализмов, основанных на обыгрывании </w:t>
      </w:r>
      <w:proofErr w:type="spellStart"/>
      <w:r w:rsidRPr="003E6DA5">
        <w:rPr>
          <w:rFonts w:ascii="Times New Roman" w:hAnsi="Times New Roman" w:cs="Times New Roman"/>
          <w:sz w:val="28"/>
          <w:szCs w:val="28"/>
        </w:rPr>
        <w:t>паронимичных</w:t>
      </w:r>
      <w:proofErr w:type="spellEnd"/>
      <w:r w:rsidRPr="003E6DA5">
        <w:rPr>
          <w:rFonts w:ascii="Times New Roman" w:hAnsi="Times New Roman" w:cs="Times New Roman"/>
          <w:sz w:val="28"/>
          <w:szCs w:val="28"/>
        </w:rPr>
        <w:t xml:space="preserve"> составляющих</w:t>
      </w:r>
      <w:proofErr w:type="gramStart"/>
      <w:r w:rsidRPr="003E6DA5">
        <w:rPr>
          <w:rFonts w:ascii="Times New Roman" w:hAnsi="Times New Roman" w:cs="Times New Roman"/>
          <w:sz w:val="28"/>
          <w:szCs w:val="28"/>
        </w:rPr>
        <w:t>:(</w:t>
      </w:r>
      <w:proofErr w:type="gramEnd"/>
      <w:r w:rsidRPr="003E6DA5">
        <w:rPr>
          <w:rFonts w:ascii="Times New Roman" w:hAnsi="Times New Roman" w:cs="Times New Roman"/>
          <w:sz w:val="28"/>
          <w:szCs w:val="28"/>
        </w:rPr>
        <w:t>печенье «</w:t>
      </w:r>
      <w:proofErr w:type="spellStart"/>
      <w:r w:rsidRPr="003E6DA5">
        <w:rPr>
          <w:rFonts w:ascii="Times New Roman" w:hAnsi="Times New Roman" w:cs="Times New Roman"/>
          <w:sz w:val="28"/>
          <w:szCs w:val="28"/>
        </w:rPr>
        <w:t>Сладоград</w:t>
      </w:r>
      <w:proofErr w:type="spellEnd"/>
      <w:r w:rsidRPr="003E6DA5">
        <w:rPr>
          <w:rFonts w:ascii="Times New Roman" w:hAnsi="Times New Roman" w:cs="Times New Roman"/>
          <w:sz w:val="28"/>
          <w:szCs w:val="28"/>
        </w:rPr>
        <w:t>», отруби «</w:t>
      </w:r>
      <w:proofErr w:type="spellStart"/>
      <w:r w:rsidRPr="003E6DA5">
        <w:rPr>
          <w:rFonts w:ascii="Times New Roman" w:hAnsi="Times New Roman" w:cs="Times New Roman"/>
          <w:sz w:val="28"/>
          <w:szCs w:val="28"/>
        </w:rPr>
        <w:t>Диетмарка</w:t>
      </w:r>
      <w:proofErr w:type="spellEnd"/>
      <w:r w:rsidRPr="003E6DA5">
        <w:rPr>
          <w:rFonts w:ascii="Times New Roman" w:hAnsi="Times New Roman" w:cs="Times New Roman"/>
          <w:sz w:val="28"/>
          <w:szCs w:val="28"/>
        </w:rPr>
        <w:t>», горбуша «</w:t>
      </w:r>
      <w:proofErr w:type="spellStart"/>
      <w:r w:rsidRPr="003E6DA5">
        <w:rPr>
          <w:rFonts w:ascii="Times New Roman" w:hAnsi="Times New Roman" w:cs="Times New Roman"/>
          <w:sz w:val="28"/>
          <w:szCs w:val="28"/>
        </w:rPr>
        <w:t>Доброфлот</w:t>
      </w:r>
      <w:proofErr w:type="spellEnd"/>
      <w:r w:rsidRPr="003E6DA5">
        <w:rPr>
          <w:rFonts w:ascii="Times New Roman" w:hAnsi="Times New Roman" w:cs="Times New Roman"/>
          <w:sz w:val="28"/>
          <w:szCs w:val="28"/>
        </w:rPr>
        <w:t>», масло «</w:t>
      </w:r>
      <w:proofErr w:type="spellStart"/>
      <w:r w:rsidRPr="003E6DA5">
        <w:rPr>
          <w:rFonts w:ascii="Times New Roman" w:hAnsi="Times New Roman" w:cs="Times New Roman"/>
          <w:sz w:val="28"/>
          <w:szCs w:val="28"/>
        </w:rPr>
        <w:t>Златожар</w:t>
      </w:r>
      <w:proofErr w:type="spellEnd"/>
      <w:r w:rsidRPr="003E6DA5">
        <w:rPr>
          <w:rFonts w:ascii="Times New Roman" w:hAnsi="Times New Roman" w:cs="Times New Roman"/>
          <w:sz w:val="28"/>
          <w:szCs w:val="28"/>
        </w:rPr>
        <w:t>», драже «</w:t>
      </w:r>
      <w:proofErr w:type="spellStart"/>
      <w:r w:rsidRPr="003E6DA5">
        <w:rPr>
          <w:rFonts w:ascii="Times New Roman" w:hAnsi="Times New Roman" w:cs="Times New Roman"/>
          <w:sz w:val="28"/>
          <w:szCs w:val="28"/>
        </w:rPr>
        <w:t>Фрубик</w:t>
      </w:r>
      <w:proofErr w:type="spellEnd"/>
      <w:r w:rsidRPr="003E6DA5">
        <w:rPr>
          <w:rFonts w:ascii="Times New Roman" w:hAnsi="Times New Roman" w:cs="Times New Roman"/>
          <w:sz w:val="28"/>
          <w:szCs w:val="28"/>
        </w:rPr>
        <w:t>», мармелад «</w:t>
      </w:r>
      <w:proofErr w:type="spellStart"/>
      <w:r w:rsidRPr="003E6DA5">
        <w:rPr>
          <w:rFonts w:ascii="Times New Roman" w:hAnsi="Times New Roman" w:cs="Times New Roman"/>
          <w:sz w:val="28"/>
          <w:szCs w:val="28"/>
        </w:rPr>
        <w:t>Фрумеладка</w:t>
      </w:r>
      <w:proofErr w:type="spellEnd"/>
      <w:r w:rsidRPr="003E6DA5">
        <w:rPr>
          <w:rFonts w:ascii="Times New Roman" w:hAnsi="Times New Roman" w:cs="Times New Roman"/>
          <w:sz w:val="28"/>
          <w:szCs w:val="28"/>
        </w:rPr>
        <w:t>»)</w:t>
      </w:r>
    </w:p>
    <w:p w:rsidR="0066436E" w:rsidRDefault="003E6DA5">
      <w:pPr>
        <w:pStyle w:val="a3"/>
        <w:numPr>
          <w:ilvl w:val="0"/>
          <w:numId w:val="36"/>
        </w:numPr>
        <w:spacing w:after="0" w:line="360" w:lineRule="auto"/>
        <w:ind w:left="0" w:firstLine="709"/>
        <w:jc w:val="both"/>
        <w:rPr>
          <w:rFonts w:ascii="Times New Roman" w:hAnsi="Times New Roman" w:cs="Times New Roman"/>
          <w:sz w:val="28"/>
          <w:szCs w:val="28"/>
        </w:rPr>
      </w:pPr>
      <w:r w:rsidRPr="003E6DA5">
        <w:rPr>
          <w:rFonts w:ascii="Times New Roman" w:hAnsi="Times New Roman" w:cs="Times New Roman"/>
          <w:sz w:val="28"/>
          <w:szCs w:val="28"/>
        </w:rPr>
        <w:t>создание новых слов путём соединения русских и иноязычных компонентов:(конфеты «</w:t>
      </w:r>
      <w:proofErr w:type="spellStart"/>
      <w:r w:rsidRPr="003E6DA5">
        <w:rPr>
          <w:rFonts w:ascii="Times New Roman" w:hAnsi="Times New Roman" w:cs="Times New Roman"/>
          <w:sz w:val="28"/>
          <w:szCs w:val="28"/>
        </w:rPr>
        <w:t>Желато-мармелато</w:t>
      </w:r>
      <w:proofErr w:type="spellEnd"/>
      <w:r w:rsidRPr="003E6DA5">
        <w:rPr>
          <w:rFonts w:ascii="Times New Roman" w:hAnsi="Times New Roman" w:cs="Times New Roman"/>
          <w:sz w:val="28"/>
          <w:szCs w:val="28"/>
        </w:rPr>
        <w:t>», конфеты «</w:t>
      </w:r>
      <w:proofErr w:type="spellStart"/>
      <w:r w:rsidRPr="003E6DA5">
        <w:rPr>
          <w:rFonts w:ascii="Times New Roman" w:hAnsi="Times New Roman" w:cs="Times New Roman"/>
          <w:sz w:val="28"/>
          <w:szCs w:val="28"/>
        </w:rPr>
        <w:t>Суфаэль</w:t>
      </w:r>
      <w:proofErr w:type="spellEnd"/>
      <w:r w:rsidRPr="003E6DA5">
        <w:rPr>
          <w:rFonts w:ascii="Times New Roman" w:hAnsi="Times New Roman" w:cs="Times New Roman"/>
          <w:sz w:val="28"/>
          <w:szCs w:val="28"/>
        </w:rPr>
        <w:t xml:space="preserve"> ваниль», «</w:t>
      </w:r>
      <w:proofErr w:type="spellStart"/>
      <w:r w:rsidRPr="003E6DA5">
        <w:rPr>
          <w:rFonts w:ascii="Times New Roman" w:hAnsi="Times New Roman" w:cs="Times New Roman"/>
          <w:sz w:val="28"/>
          <w:szCs w:val="28"/>
        </w:rPr>
        <w:t>Карамелия</w:t>
      </w:r>
      <w:proofErr w:type="spellEnd"/>
      <w:r w:rsidRPr="003E6DA5">
        <w:rPr>
          <w:rFonts w:ascii="Times New Roman" w:hAnsi="Times New Roman" w:cs="Times New Roman"/>
          <w:sz w:val="28"/>
          <w:szCs w:val="28"/>
        </w:rPr>
        <w:t>», вафли «Каприччио», конфеты «</w:t>
      </w:r>
      <w:proofErr w:type="spellStart"/>
      <w:r w:rsidRPr="003E6DA5">
        <w:rPr>
          <w:rFonts w:ascii="Times New Roman" w:hAnsi="Times New Roman" w:cs="Times New Roman"/>
          <w:sz w:val="28"/>
          <w:szCs w:val="28"/>
        </w:rPr>
        <w:t>Фруже</w:t>
      </w:r>
      <w:proofErr w:type="spellEnd"/>
      <w:r w:rsidRPr="003E6DA5">
        <w:rPr>
          <w:rFonts w:ascii="Times New Roman" w:hAnsi="Times New Roman" w:cs="Times New Roman"/>
          <w:sz w:val="28"/>
          <w:szCs w:val="28"/>
        </w:rPr>
        <w:t>», вафли «</w:t>
      </w:r>
      <w:proofErr w:type="spellStart"/>
      <w:r w:rsidRPr="003E6DA5">
        <w:rPr>
          <w:rFonts w:ascii="Times New Roman" w:hAnsi="Times New Roman" w:cs="Times New Roman"/>
          <w:sz w:val="28"/>
          <w:szCs w:val="28"/>
        </w:rPr>
        <w:t>Вивайли</w:t>
      </w:r>
      <w:proofErr w:type="spellEnd"/>
      <w:r w:rsidRPr="003E6DA5">
        <w:rPr>
          <w:rFonts w:ascii="Times New Roman" w:hAnsi="Times New Roman" w:cs="Times New Roman"/>
          <w:sz w:val="28"/>
          <w:szCs w:val="28"/>
        </w:rPr>
        <w:t>», кешью «</w:t>
      </w:r>
      <w:proofErr w:type="spellStart"/>
      <w:r w:rsidRPr="003E6DA5">
        <w:rPr>
          <w:rFonts w:ascii="Times New Roman" w:hAnsi="Times New Roman" w:cs="Times New Roman"/>
          <w:sz w:val="28"/>
          <w:szCs w:val="28"/>
        </w:rPr>
        <w:t>Пекантри</w:t>
      </w:r>
      <w:proofErr w:type="spellEnd"/>
      <w:r w:rsidRPr="003E6DA5">
        <w:rPr>
          <w:rFonts w:ascii="Times New Roman" w:hAnsi="Times New Roman" w:cs="Times New Roman"/>
          <w:sz w:val="28"/>
          <w:szCs w:val="28"/>
        </w:rPr>
        <w:t>»,  конфеты «</w:t>
      </w:r>
      <w:proofErr w:type="spellStart"/>
      <w:r w:rsidRPr="003E6DA5">
        <w:rPr>
          <w:rFonts w:ascii="Times New Roman" w:hAnsi="Times New Roman" w:cs="Times New Roman"/>
          <w:sz w:val="28"/>
          <w:szCs w:val="28"/>
        </w:rPr>
        <w:t>Дольчессимо</w:t>
      </w:r>
      <w:proofErr w:type="spellEnd"/>
      <w:r w:rsidRPr="003E6DA5">
        <w:rPr>
          <w:rFonts w:ascii="Times New Roman" w:hAnsi="Times New Roman" w:cs="Times New Roman"/>
          <w:sz w:val="28"/>
          <w:szCs w:val="28"/>
        </w:rPr>
        <w:t>», конфеты «Дольче</w:t>
      </w:r>
      <w:proofErr w:type="gramStart"/>
      <w:r w:rsidRPr="003E6DA5">
        <w:rPr>
          <w:rFonts w:ascii="Times New Roman" w:hAnsi="Times New Roman" w:cs="Times New Roman"/>
          <w:sz w:val="28"/>
          <w:szCs w:val="28"/>
        </w:rPr>
        <w:t xml:space="preserve"> М</w:t>
      </w:r>
      <w:proofErr w:type="gramEnd"/>
      <w:r w:rsidRPr="003E6DA5">
        <w:rPr>
          <w:rFonts w:ascii="Times New Roman" w:hAnsi="Times New Roman" w:cs="Times New Roman"/>
          <w:sz w:val="28"/>
          <w:szCs w:val="28"/>
        </w:rPr>
        <w:t>ио».)</w:t>
      </w:r>
    </w:p>
    <w:p w:rsidR="0066436E" w:rsidRDefault="003E6DA5">
      <w:pPr>
        <w:pStyle w:val="a3"/>
        <w:numPr>
          <w:ilvl w:val="0"/>
          <w:numId w:val="36"/>
        </w:numPr>
        <w:spacing w:after="0" w:line="360" w:lineRule="auto"/>
        <w:ind w:left="0" w:firstLine="709"/>
        <w:jc w:val="both"/>
        <w:rPr>
          <w:rFonts w:ascii="Times New Roman" w:hAnsi="Times New Roman" w:cs="Times New Roman"/>
          <w:sz w:val="28"/>
          <w:szCs w:val="28"/>
        </w:rPr>
      </w:pPr>
      <w:r w:rsidRPr="003E6DA5">
        <w:rPr>
          <w:rFonts w:ascii="Times New Roman" w:hAnsi="Times New Roman" w:cs="Times New Roman"/>
          <w:sz w:val="28"/>
          <w:szCs w:val="28"/>
        </w:rPr>
        <w:t>игровая суффиксация</w:t>
      </w:r>
      <w:proofErr w:type="gramStart"/>
      <w:r w:rsidRPr="003E6DA5">
        <w:rPr>
          <w:rFonts w:ascii="Times New Roman" w:hAnsi="Times New Roman" w:cs="Times New Roman"/>
          <w:sz w:val="28"/>
          <w:szCs w:val="28"/>
        </w:rPr>
        <w:t>:(</w:t>
      </w:r>
      <w:proofErr w:type="gramEnd"/>
      <w:r w:rsidRPr="003E6DA5">
        <w:rPr>
          <w:rFonts w:ascii="Times New Roman" w:hAnsi="Times New Roman" w:cs="Times New Roman"/>
          <w:sz w:val="28"/>
          <w:szCs w:val="28"/>
        </w:rPr>
        <w:t>конфеты«</w:t>
      </w:r>
      <w:proofErr w:type="spellStart"/>
      <w:r w:rsidRPr="003E6DA5">
        <w:rPr>
          <w:rFonts w:ascii="Times New Roman" w:hAnsi="Times New Roman" w:cs="Times New Roman"/>
          <w:sz w:val="28"/>
          <w:szCs w:val="28"/>
        </w:rPr>
        <w:t>Евгеша</w:t>
      </w:r>
      <w:proofErr w:type="spellEnd"/>
      <w:r w:rsidRPr="003E6DA5">
        <w:rPr>
          <w:rFonts w:ascii="Times New Roman" w:hAnsi="Times New Roman" w:cs="Times New Roman"/>
          <w:sz w:val="28"/>
          <w:szCs w:val="28"/>
        </w:rPr>
        <w:t>», конфеты «</w:t>
      </w:r>
      <w:proofErr w:type="spellStart"/>
      <w:r w:rsidRPr="003E6DA5">
        <w:rPr>
          <w:rFonts w:ascii="Times New Roman" w:hAnsi="Times New Roman" w:cs="Times New Roman"/>
          <w:sz w:val="28"/>
          <w:szCs w:val="28"/>
        </w:rPr>
        <w:t>Медунок</w:t>
      </w:r>
      <w:proofErr w:type="spellEnd"/>
      <w:r w:rsidRPr="003E6DA5">
        <w:rPr>
          <w:rFonts w:ascii="Times New Roman" w:hAnsi="Times New Roman" w:cs="Times New Roman"/>
          <w:sz w:val="28"/>
          <w:szCs w:val="28"/>
        </w:rPr>
        <w:t>», конфеты «</w:t>
      </w:r>
      <w:proofErr w:type="spellStart"/>
      <w:r w:rsidRPr="003E6DA5">
        <w:rPr>
          <w:rFonts w:ascii="Times New Roman" w:hAnsi="Times New Roman" w:cs="Times New Roman"/>
          <w:sz w:val="28"/>
          <w:szCs w:val="28"/>
        </w:rPr>
        <w:t>Харитоша</w:t>
      </w:r>
      <w:proofErr w:type="spellEnd"/>
      <w:r w:rsidRPr="003E6DA5">
        <w:rPr>
          <w:rFonts w:ascii="Times New Roman" w:hAnsi="Times New Roman" w:cs="Times New Roman"/>
          <w:sz w:val="28"/>
          <w:szCs w:val="28"/>
        </w:rPr>
        <w:t xml:space="preserve">», </w:t>
      </w:r>
      <w:proofErr w:type="spellStart"/>
      <w:r w:rsidRPr="003E6DA5">
        <w:rPr>
          <w:rFonts w:ascii="Times New Roman" w:hAnsi="Times New Roman" w:cs="Times New Roman"/>
          <w:sz w:val="28"/>
          <w:szCs w:val="28"/>
        </w:rPr>
        <w:t>тортик</w:t>
      </w:r>
      <w:proofErr w:type="spellEnd"/>
      <w:r w:rsidRPr="003E6DA5">
        <w:rPr>
          <w:rFonts w:ascii="Times New Roman" w:hAnsi="Times New Roman" w:cs="Times New Roman"/>
          <w:sz w:val="28"/>
          <w:szCs w:val="28"/>
        </w:rPr>
        <w:t xml:space="preserve"> «</w:t>
      </w:r>
      <w:proofErr w:type="spellStart"/>
      <w:r w:rsidRPr="003E6DA5">
        <w:rPr>
          <w:rFonts w:ascii="Times New Roman" w:hAnsi="Times New Roman" w:cs="Times New Roman"/>
          <w:sz w:val="28"/>
          <w:szCs w:val="28"/>
        </w:rPr>
        <w:t>Боярушка</w:t>
      </w:r>
      <w:proofErr w:type="spellEnd"/>
      <w:r w:rsidRPr="003E6DA5">
        <w:rPr>
          <w:rFonts w:ascii="Times New Roman" w:hAnsi="Times New Roman" w:cs="Times New Roman"/>
          <w:sz w:val="28"/>
          <w:szCs w:val="28"/>
        </w:rPr>
        <w:t>», рис «</w:t>
      </w:r>
      <w:proofErr w:type="spellStart"/>
      <w:r w:rsidRPr="003E6DA5">
        <w:rPr>
          <w:rFonts w:ascii="Times New Roman" w:hAnsi="Times New Roman" w:cs="Times New Roman"/>
          <w:sz w:val="28"/>
          <w:szCs w:val="28"/>
        </w:rPr>
        <w:t>Увелка</w:t>
      </w:r>
      <w:proofErr w:type="spellEnd"/>
      <w:r w:rsidRPr="003E6DA5">
        <w:rPr>
          <w:rFonts w:ascii="Times New Roman" w:hAnsi="Times New Roman" w:cs="Times New Roman"/>
          <w:sz w:val="28"/>
          <w:szCs w:val="28"/>
        </w:rPr>
        <w:t>», зефир «</w:t>
      </w:r>
      <w:proofErr w:type="spellStart"/>
      <w:r w:rsidRPr="003E6DA5">
        <w:rPr>
          <w:rFonts w:ascii="Times New Roman" w:hAnsi="Times New Roman" w:cs="Times New Roman"/>
          <w:sz w:val="28"/>
          <w:szCs w:val="28"/>
        </w:rPr>
        <w:t>Зефирюшки</w:t>
      </w:r>
      <w:proofErr w:type="spellEnd"/>
      <w:r w:rsidRPr="003E6DA5">
        <w:rPr>
          <w:rFonts w:ascii="Times New Roman" w:hAnsi="Times New Roman" w:cs="Times New Roman"/>
          <w:sz w:val="28"/>
          <w:szCs w:val="28"/>
        </w:rPr>
        <w:t>», мармелад «</w:t>
      </w:r>
      <w:proofErr w:type="spellStart"/>
      <w:r w:rsidRPr="003E6DA5">
        <w:rPr>
          <w:rFonts w:ascii="Times New Roman" w:hAnsi="Times New Roman" w:cs="Times New Roman"/>
          <w:sz w:val="28"/>
          <w:szCs w:val="28"/>
        </w:rPr>
        <w:t>Мармеладкин</w:t>
      </w:r>
      <w:proofErr w:type="spellEnd"/>
      <w:r w:rsidRPr="003E6DA5">
        <w:rPr>
          <w:rFonts w:ascii="Times New Roman" w:hAnsi="Times New Roman" w:cs="Times New Roman"/>
          <w:sz w:val="28"/>
          <w:szCs w:val="28"/>
        </w:rPr>
        <w:t>», пастила «</w:t>
      </w:r>
      <w:proofErr w:type="spellStart"/>
      <w:r w:rsidRPr="003E6DA5">
        <w:rPr>
          <w:rFonts w:ascii="Times New Roman" w:hAnsi="Times New Roman" w:cs="Times New Roman"/>
          <w:sz w:val="28"/>
          <w:szCs w:val="28"/>
        </w:rPr>
        <w:t>Пастилушка</w:t>
      </w:r>
      <w:proofErr w:type="spellEnd"/>
      <w:r w:rsidRPr="003E6DA5">
        <w:rPr>
          <w:rFonts w:ascii="Times New Roman" w:hAnsi="Times New Roman" w:cs="Times New Roman"/>
          <w:sz w:val="28"/>
          <w:szCs w:val="28"/>
        </w:rPr>
        <w:t xml:space="preserve">», мармелад «Крылатые </w:t>
      </w:r>
      <w:proofErr w:type="spellStart"/>
      <w:r w:rsidRPr="003E6DA5">
        <w:rPr>
          <w:rFonts w:ascii="Times New Roman" w:hAnsi="Times New Roman" w:cs="Times New Roman"/>
          <w:sz w:val="28"/>
          <w:szCs w:val="28"/>
        </w:rPr>
        <w:t>понешки</w:t>
      </w:r>
      <w:proofErr w:type="spellEnd"/>
      <w:r w:rsidRPr="003E6DA5">
        <w:rPr>
          <w:rFonts w:ascii="Times New Roman" w:hAnsi="Times New Roman" w:cs="Times New Roman"/>
          <w:sz w:val="28"/>
          <w:szCs w:val="28"/>
        </w:rPr>
        <w:t xml:space="preserve"> и </w:t>
      </w:r>
      <w:proofErr w:type="spellStart"/>
      <w:r w:rsidRPr="003E6DA5">
        <w:rPr>
          <w:rFonts w:ascii="Times New Roman" w:hAnsi="Times New Roman" w:cs="Times New Roman"/>
          <w:sz w:val="28"/>
          <w:szCs w:val="28"/>
        </w:rPr>
        <w:t>понечки</w:t>
      </w:r>
      <w:proofErr w:type="spellEnd"/>
      <w:r w:rsidRPr="003E6DA5">
        <w:rPr>
          <w:rFonts w:ascii="Times New Roman" w:hAnsi="Times New Roman" w:cs="Times New Roman"/>
          <w:sz w:val="28"/>
          <w:szCs w:val="28"/>
        </w:rPr>
        <w:t xml:space="preserve"> принцессы», цукаты «Бархатные </w:t>
      </w:r>
      <w:proofErr w:type="spellStart"/>
      <w:r w:rsidRPr="003E6DA5">
        <w:rPr>
          <w:rFonts w:ascii="Times New Roman" w:hAnsi="Times New Roman" w:cs="Times New Roman"/>
          <w:sz w:val="28"/>
          <w:szCs w:val="28"/>
        </w:rPr>
        <w:t>понечки</w:t>
      </w:r>
      <w:proofErr w:type="spellEnd"/>
      <w:r w:rsidRPr="003E6DA5">
        <w:rPr>
          <w:rFonts w:ascii="Times New Roman" w:hAnsi="Times New Roman" w:cs="Times New Roman"/>
          <w:sz w:val="28"/>
          <w:szCs w:val="28"/>
        </w:rPr>
        <w:t>», конфеты «</w:t>
      </w:r>
      <w:proofErr w:type="spellStart"/>
      <w:r w:rsidRPr="003E6DA5">
        <w:rPr>
          <w:rFonts w:ascii="Times New Roman" w:hAnsi="Times New Roman" w:cs="Times New Roman"/>
          <w:sz w:val="28"/>
          <w:szCs w:val="28"/>
        </w:rPr>
        <w:t>Ешкина</w:t>
      </w:r>
      <w:proofErr w:type="spellEnd"/>
      <w:r w:rsidRPr="003E6DA5">
        <w:rPr>
          <w:rFonts w:ascii="Times New Roman" w:hAnsi="Times New Roman" w:cs="Times New Roman"/>
          <w:sz w:val="28"/>
          <w:szCs w:val="28"/>
        </w:rPr>
        <w:t xml:space="preserve"> коровка», конфеты «</w:t>
      </w:r>
      <w:proofErr w:type="spellStart"/>
      <w:r w:rsidRPr="003E6DA5">
        <w:rPr>
          <w:rFonts w:ascii="Times New Roman" w:hAnsi="Times New Roman" w:cs="Times New Roman"/>
          <w:sz w:val="28"/>
          <w:szCs w:val="28"/>
        </w:rPr>
        <w:t>Геометрика</w:t>
      </w:r>
      <w:proofErr w:type="spellEnd"/>
      <w:r w:rsidRPr="003E6DA5">
        <w:rPr>
          <w:rFonts w:ascii="Times New Roman" w:hAnsi="Times New Roman" w:cs="Times New Roman"/>
          <w:sz w:val="28"/>
          <w:szCs w:val="28"/>
        </w:rPr>
        <w:t>»)</w:t>
      </w:r>
    </w:p>
    <w:p w:rsidR="0066436E" w:rsidRDefault="003E6DA5">
      <w:pPr>
        <w:pStyle w:val="a3"/>
        <w:numPr>
          <w:ilvl w:val="0"/>
          <w:numId w:val="36"/>
        </w:numPr>
        <w:spacing w:after="0" w:line="360" w:lineRule="auto"/>
        <w:ind w:left="0" w:firstLine="709"/>
        <w:jc w:val="both"/>
        <w:rPr>
          <w:rFonts w:ascii="Times New Roman" w:hAnsi="Times New Roman" w:cs="Times New Roman"/>
          <w:sz w:val="28"/>
          <w:szCs w:val="28"/>
        </w:rPr>
      </w:pPr>
      <w:proofErr w:type="gramStart"/>
      <w:r w:rsidRPr="003E6DA5">
        <w:rPr>
          <w:rFonts w:ascii="Times New Roman" w:hAnsi="Times New Roman" w:cs="Times New Roman"/>
          <w:sz w:val="28"/>
          <w:szCs w:val="28"/>
        </w:rPr>
        <w:t>образования по конкретному образцу или «</w:t>
      </w:r>
      <w:proofErr w:type="spellStart"/>
      <w:r w:rsidRPr="003E6DA5">
        <w:rPr>
          <w:rFonts w:ascii="Times New Roman" w:hAnsi="Times New Roman" w:cs="Times New Roman"/>
          <w:sz w:val="28"/>
          <w:szCs w:val="28"/>
        </w:rPr>
        <w:t>предсказамус-приём</w:t>
      </w:r>
      <w:proofErr w:type="spellEnd"/>
      <w:r w:rsidRPr="003E6DA5">
        <w:rPr>
          <w:rFonts w:ascii="Times New Roman" w:hAnsi="Times New Roman" w:cs="Times New Roman"/>
          <w:sz w:val="28"/>
          <w:szCs w:val="28"/>
        </w:rPr>
        <w:t>»: (конфеты «</w:t>
      </w:r>
      <w:proofErr w:type="spellStart"/>
      <w:r w:rsidRPr="003E6DA5">
        <w:rPr>
          <w:rFonts w:ascii="Times New Roman" w:hAnsi="Times New Roman" w:cs="Times New Roman"/>
          <w:sz w:val="28"/>
          <w:szCs w:val="28"/>
        </w:rPr>
        <w:t>Тортимилка</w:t>
      </w:r>
      <w:proofErr w:type="spellEnd"/>
      <w:r w:rsidRPr="003E6DA5">
        <w:rPr>
          <w:rFonts w:ascii="Times New Roman" w:hAnsi="Times New Roman" w:cs="Times New Roman"/>
          <w:sz w:val="28"/>
          <w:szCs w:val="28"/>
        </w:rPr>
        <w:t>», торт «</w:t>
      </w:r>
      <w:proofErr w:type="spellStart"/>
      <w:r w:rsidRPr="003E6DA5">
        <w:rPr>
          <w:rFonts w:ascii="Times New Roman" w:hAnsi="Times New Roman" w:cs="Times New Roman"/>
          <w:sz w:val="28"/>
          <w:szCs w:val="28"/>
        </w:rPr>
        <w:t>Вафриз</w:t>
      </w:r>
      <w:proofErr w:type="spellEnd"/>
      <w:r w:rsidRPr="003E6DA5">
        <w:rPr>
          <w:rFonts w:ascii="Times New Roman" w:hAnsi="Times New Roman" w:cs="Times New Roman"/>
          <w:sz w:val="28"/>
          <w:szCs w:val="28"/>
        </w:rPr>
        <w:t>», печение «</w:t>
      </w:r>
      <w:proofErr w:type="spellStart"/>
      <w:r w:rsidRPr="003E6DA5">
        <w:rPr>
          <w:rFonts w:ascii="Times New Roman" w:hAnsi="Times New Roman" w:cs="Times New Roman"/>
          <w:sz w:val="28"/>
          <w:szCs w:val="28"/>
        </w:rPr>
        <w:t>Заварики</w:t>
      </w:r>
      <w:proofErr w:type="spellEnd"/>
      <w:r w:rsidRPr="003E6DA5">
        <w:rPr>
          <w:rFonts w:ascii="Times New Roman" w:hAnsi="Times New Roman" w:cs="Times New Roman"/>
          <w:sz w:val="28"/>
          <w:szCs w:val="28"/>
        </w:rPr>
        <w:t>», хлопья «</w:t>
      </w:r>
      <w:proofErr w:type="spellStart"/>
      <w:r w:rsidRPr="003E6DA5">
        <w:rPr>
          <w:rFonts w:ascii="Times New Roman" w:hAnsi="Times New Roman" w:cs="Times New Roman"/>
          <w:sz w:val="28"/>
          <w:szCs w:val="28"/>
        </w:rPr>
        <w:t>Хрутка</w:t>
      </w:r>
      <w:proofErr w:type="spellEnd"/>
      <w:r w:rsidRPr="003E6DA5">
        <w:rPr>
          <w:rFonts w:ascii="Times New Roman" w:hAnsi="Times New Roman" w:cs="Times New Roman"/>
          <w:sz w:val="28"/>
          <w:szCs w:val="28"/>
        </w:rPr>
        <w:t xml:space="preserve">», печенье «сказочный </w:t>
      </w:r>
      <w:proofErr w:type="spellStart"/>
      <w:r w:rsidRPr="003E6DA5">
        <w:rPr>
          <w:rFonts w:ascii="Times New Roman" w:hAnsi="Times New Roman" w:cs="Times New Roman"/>
          <w:sz w:val="28"/>
          <w:szCs w:val="28"/>
        </w:rPr>
        <w:t>слодыч</w:t>
      </w:r>
      <w:proofErr w:type="spellEnd"/>
      <w:r w:rsidRPr="003E6DA5">
        <w:rPr>
          <w:rFonts w:ascii="Times New Roman" w:hAnsi="Times New Roman" w:cs="Times New Roman"/>
          <w:sz w:val="28"/>
          <w:szCs w:val="28"/>
        </w:rPr>
        <w:t xml:space="preserve">», </w:t>
      </w:r>
      <w:proofErr w:type="spellStart"/>
      <w:r w:rsidRPr="003E6DA5">
        <w:rPr>
          <w:rFonts w:ascii="Times New Roman" w:hAnsi="Times New Roman" w:cs="Times New Roman"/>
          <w:sz w:val="28"/>
          <w:szCs w:val="28"/>
        </w:rPr>
        <w:t>кулинаоная</w:t>
      </w:r>
      <w:proofErr w:type="spellEnd"/>
      <w:r w:rsidRPr="003E6DA5">
        <w:rPr>
          <w:rFonts w:ascii="Times New Roman" w:hAnsi="Times New Roman" w:cs="Times New Roman"/>
          <w:sz w:val="28"/>
          <w:szCs w:val="28"/>
        </w:rPr>
        <w:t xml:space="preserve"> смесь «</w:t>
      </w:r>
      <w:proofErr w:type="spellStart"/>
      <w:r w:rsidRPr="003E6DA5">
        <w:rPr>
          <w:rFonts w:ascii="Times New Roman" w:hAnsi="Times New Roman" w:cs="Times New Roman"/>
          <w:sz w:val="28"/>
          <w:szCs w:val="28"/>
        </w:rPr>
        <w:t>Вкуснотека</w:t>
      </w:r>
      <w:proofErr w:type="spellEnd"/>
      <w:r w:rsidRPr="003E6DA5">
        <w:rPr>
          <w:rFonts w:ascii="Times New Roman" w:hAnsi="Times New Roman" w:cs="Times New Roman"/>
          <w:sz w:val="28"/>
          <w:szCs w:val="28"/>
        </w:rPr>
        <w:t>», пельмешки «</w:t>
      </w:r>
      <w:proofErr w:type="spellStart"/>
      <w:r w:rsidRPr="003E6DA5">
        <w:rPr>
          <w:rFonts w:ascii="Times New Roman" w:hAnsi="Times New Roman" w:cs="Times New Roman"/>
          <w:sz w:val="28"/>
          <w:szCs w:val="28"/>
        </w:rPr>
        <w:t>Ланчелот</w:t>
      </w:r>
      <w:proofErr w:type="spellEnd"/>
      <w:r w:rsidRPr="003E6DA5">
        <w:rPr>
          <w:rFonts w:ascii="Times New Roman" w:hAnsi="Times New Roman" w:cs="Times New Roman"/>
          <w:sz w:val="28"/>
          <w:szCs w:val="28"/>
        </w:rPr>
        <w:t>»,  мука «Бело-Нежная», сыр «</w:t>
      </w:r>
      <w:proofErr w:type="spellStart"/>
      <w:r w:rsidRPr="003E6DA5">
        <w:rPr>
          <w:rFonts w:ascii="Times New Roman" w:hAnsi="Times New Roman" w:cs="Times New Roman"/>
          <w:sz w:val="28"/>
          <w:szCs w:val="28"/>
        </w:rPr>
        <w:t>Сырцеед</w:t>
      </w:r>
      <w:proofErr w:type="spellEnd"/>
      <w:r w:rsidRPr="003E6DA5">
        <w:rPr>
          <w:rFonts w:ascii="Times New Roman" w:hAnsi="Times New Roman" w:cs="Times New Roman"/>
          <w:sz w:val="28"/>
          <w:szCs w:val="28"/>
        </w:rPr>
        <w:t>», крахмал «</w:t>
      </w:r>
      <w:proofErr w:type="spellStart"/>
      <w:r w:rsidRPr="003E6DA5">
        <w:rPr>
          <w:rFonts w:ascii="Times New Roman" w:hAnsi="Times New Roman" w:cs="Times New Roman"/>
          <w:sz w:val="28"/>
          <w:szCs w:val="28"/>
        </w:rPr>
        <w:t>Альтаспайс</w:t>
      </w:r>
      <w:proofErr w:type="spellEnd"/>
      <w:r w:rsidRPr="003E6DA5">
        <w:rPr>
          <w:rFonts w:ascii="Times New Roman" w:hAnsi="Times New Roman" w:cs="Times New Roman"/>
          <w:sz w:val="28"/>
          <w:szCs w:val="28"/>
        </w:rPr>
        <w:t>», варенье «</w:t>
      </w:r>
      <w:proofErr w:type="spellStart"/>
      <w:r w:rsidRPr="003E6DA5">
        <w:rPr>
          <w:rFonts w:ascii="Times New Roman" w:hAnsi="Times New Roman" w:cs="Times New Roman"/>
          <w:sz w:val="28"/>
          <w:szCs w:val="28"/>
        </w:rPr>
        <w:t>Ратибор</w:t>
      </w:r>
      <w:proofErr w:type="spellEnd"/>
      <w:r w:rsidRPr="003E6DA5">
        <w:rPr>
          <w:rFonts w:ascii="Times New Roman" w:hAnsi="Times New Roman" w:cs="Times New Roman"/>
          <w:sz w:val="28"/>
          <w:szCs w:val="28"/>
        </w:rPr>
        <w:t>», конфета «</w:t>
      </w:r>
      <w:proofErr w:type="spellStart"/>
      <w:r w:rsidRPr="003E6DA5">
        <w:rPr>
          <w:rFonts w:ascii="Times New Roman" w:hAnsi="Times New Roman" w:cs="Times New Roman"/>
          <w:sz w:val="28"/>
          <w:szCs w:val="28"/>
        </w:rPr>
        <w:t>Фруша</w:t>
      </w:r>
      <w:proofErr w:type="spellEnd"/>
      <w:r w:rsidRPr="003E6DA5">
        <w:rPr>
          <w:rFonts w:ascii="Times New Roman" w:hAnsi="Times New Roman" w:cs="Times New Roman"/>
          <w:sz w:val="28"/>
          <w:szCs w:val="28"/>
        </w:rPr>
        <w:t>», батончик «</w:t>
      </w:r>
      <w:proofErr w:type="spellStart"/>
      <w:r w:rsidRPr="003E6DA5">
        <w:rPr>
          <w:rFonts w:ascii="Times New Roman" w:hAnsi="Times New Roman" w:cs="Times New Roman"/>
          <w:sz w:val="28"/>
          <w:szCs w:val="28"/>
        </w:rPr>
        <w:t>Виталад</w:t>
      </w:r>
      <w:proofErr w:type="spellEnd"/>
      <w:r w:rsidRPr="003E6DA5">
        <w:rPr>
          <w:rFonts w:ascii="Times New Roman" w:hAnsi="Times New Roman" w:cs="Times New Roman"/>
          <w:sz w:val="28"/>
          <w:szCs w:val="28"/>
        </w:rPr>
        <w:t>», мармелад «</w:t>
      </w:r>
      <w:proofErr w:type="spellStart"/>
      <w:r w:rsidRPr="003E6DA5">
        <w:rPr>
          <w:rFonts w:ascii="Times New Roman" w:hAnsi="Times New Roman" w:cs="Times New Roman"/>
          <w:sz w:val="28"/>
          <w:szCs w:val="28"/>
        </w:rPr>
        <w:t>Пицерони</w:t>
      </w:r>
      <w:proofErr w:type="spellEnd"/>
      <w:r w:rsidRPr="003E6DA5">
        <w:rPr>
          <w:rFonts w:ascii="Times New Roman" w:hAnsi="Times New Roman" w:cs="Times New Roman"/>
          <w:sz w:val="28"/>
          <w:szCs w:val="28"/>
        </w:rPr>
        <w:t>», кексы «</w:t>
      </w:r>
      <w:proofErr w:type="spellStart"/>
      <w:r w:rsidRPr="003E6DA5">
        <w:rPr>
          <w:rFonts w:ascii="Times New Roman" w:hAnsi="Times New Roman" w:cs="Times New Roman"/>
          <w:sz w:val="28"/>
          <w:szCs w:val="28"/>
        </w:rPr>
        <w:t>Тортини</w:t>
      </w:r>
      <w:proofErr w:type="spellEnd"/>
      <w:r w:rsidRPr="003E6DA5">
        <w:rPr>
          <w:rFonts w:ascii="Times New Roman" w:hAnsi="Times New Roman" w:cs="Times New Roman"/>
          <w:sz w:val="28"/>
          <w:szCs w:val="28"/>
        </w:rPr>
        <w:t>», карамель «Москворецкая», конфеты «Замоскворечье»)</w:t>
      </w:r>
      <w:proofErr w:type="gramEnd"/>
    </w:p>
    <w:p w:rsidR="0066436E" w:rsidRDefault="003E6DA5">
      <w:pPr>
        <w:pStyle w:val="a3"/>
        <w:numPr>
          <w:ilvl w:val="0"/>
          <w:numId w:val="36"/>
        </w:numPr>
        <w:spacing w:after="0" w:line="360" w:lineRule="auto"/>
        <w:ind w:left="0" w:firstLine="709"/>
        <w:jc w:val="both"/>
        <w:rPr>
          <w:rFonts w:ascii="Times New Roman" w:hAnsi="Times New Roman" w:cs="Times New Roman"/>
          <w:sz w:val="28"/>
          <w:szCs w:val="28"/>
        </w:rPr>
      </w:pPr>
      <w:r w:rsidRPr="003E6DA5">
        <w:rPr>
          <w:rFonts w:ascii="Times New Roman" w:hAnsi="Times New Roman" w:cs="Times New Roman"/>
          <w:sz w:val="28"/>
          <w:szCs w:val="28"/>
        </w:rPr>
        <w:t>создание новых слова на основе существующего путем усечения основы</w:t>
      </w:r>
      <w:proofErr w:type="gramStart"/>
      <w:r w:rsidRPr="003E6DA5">
        <w:rPr>
          <w:rFonts w:ascii="Times New Roman" w:hAnsi="Times New Roman" w:cs="Times New Roman"/>
          <w:sz w:val="28"/>
          <w:szCs w:val="28"/>
        </w:rPr>
        <w:t>:(</w:t>
      </w:r>
      <w:proofErr w:type="gramEnd"/>
      <w:r w:rsidRPr="003E6DA5">
        <w:rPr>
          <w:rFonts w:ascii="Times New Roman" w:hAnsi="Times New Roman" w:cs="Times New Roman"/>
          <w:sz w:val="28"/>
          <w:szCs w:val="28"/>
        </w:rPr>
        <w:t>вафельный рулет «</w:t>
      </w:r>
      <w:proofErr w:type="spellStart"/>
      <w:r w:rsidRPr="003E6DA5">
        <w:rPr>
          <w:rFonts w:ascii="Times New Roman" w:hAnsi="Times New Roman" w:cs="Times New Roman"/>
          <w:sz w:val="28"/>
          <w:szCs w:val="28"/>
        </w:rPr>
        <w:t>Витьба</w:t>
      </w:r>
      <w:proofErr w:type="spellEnd"/>
      <w:r w:rsidRPr="003E6DA5">
        <w:rPr>
          <w:rFonts w:ascii="Times New Roman" w:hAnsi="Times New Roman" w:cs="Times New Roman"/>
          <w:sz w:val="28"/>
          <w:szCs w:val="28"/>
        </w:rPr>
        <w:t>», это название своими корнями переплетается со словом витебский, которое стало прародителем данного наименования.)</w:t>
      </w:r>
    </w:p>
    <w:p w:rsidR="00C74F31" w:rsidRDefault="00C74F31">
      <w:pPr>
        <w:spacing w:after="0" w:line="360" w:lineRule="auto"/>
        <w:ind w:firstLine="709"/>
        <w:jc w:val="both"/>
        <w:rPr>
          <w:rFonts w:ascii="Times New Roman" w:hAnsi="Times New Roman" w:cs="Times New Roman"/>
          <w:sz w:val="28"/>
          <w:szCs w:val="28"/>
        </w:rPr>
      </w:pPr>
    </w:p>
    <w:p w:rsidR="0066436E" w:rsidRDefault="003E6DA5">
      <w:pPr>
        <w:pStyle w:val="3"/>
      </w:pPr>
      <w:bookmarkStart w:id="10" w:name="_Toc515059524"/>
      <w:r w:rsidRPr="003E6DA5">
        <w:t>3.3 Лексическая игра</w:t>
      </w:r>
      <w:bookmarkEnd w:id="10"/>
    </w:p>
    <w:p w:rsidR="00C74F31" w:rsidRDefault="00C74F31">
      <w:pPr>
        <w:spacing w:after="0" w:line="360" w:lineRule="auto"/>
        <w:ind w:firstLine="709"/>
        <w:jc w:val="both"/>
        <w:rPr>
          <w:rFonts w:ascii="Times New Roman" w:hAnsi="Times New Roman" w:cs="Times New Roman"/>
          <w:sz w:val="28"/>
          <w:szCs w:val="28"/>
        </w:rPr>
      </w:pPr>
    </w:p>
    <w:p w:rsidR="00432263" w:rsidRPr="00170183" w:rsidRDefault="00432263" w:rsidP="00432263">
      <w:pPr>
        <w:spacing w:after="0" w:line="360" w:lineRule="auto"/>
        <w:ind w:firstLine="709"/>
        <w:jc w:val="both"/>
        <w:rPr>
          <w:rFonts w:ascii="Times New Roman" w:hAnsi="Times New Roman" w:cs="Times New Roman"/>
          <w:sz w:val="28"/>
          <w:szCs w:val="28"/>
        </w:rPr>
      </w:pPr>
      <w:r w:rsidRPr="00170183">
        <w:rPr>
          <w:rFonts w:ascii="Times New Roman" w:hAnsi="Times New Roman" w:cs="Times New Roman"/>
          <w:sz w:val="28"/>
          <w:szCs w:val="28"/>
        </w:rPr>
        <w:t xml:space="preserve">Лексические приемы языковой игры считаются одними из </w:t>
      </w:r>
      <w:proofErr w:type="gramStart"/>
      <w:r w:rsidRPr="00170183">
        <w:rPr>
          <w:rFonts w:ascii="Times New Roman" w:hAnsi="Times New Roman" w:cs="Times New Roman"/>
          <w:sz w:val="28"/>
          <w:szCs w:val="28"/>
        </w:rPr>
        <w:t>част</w:t>
      </w:r>
      <w:r w:rsidR="0087238F">
        <w:rPr>
          <w:rFonts w:ascii="Times New Roman" w:hAnsi="Times New Roman" w:cs="Times New Roman"/>
          <w:sz w:val="28"/>
          <w:szCs w:val="28"/>
        </w:rPr>
        <w:t>отных</w:t>
      </w:r>
      <w:proofErr w:type="gramEnd"/>
      <w:r w:rsidRPr="00170183">
        <w:rPr>
          <w:rFonts w:ascii="Times New Roman" w:hAnsi="Times New Roman" w:cs="Times New Roman"/>
          <w:sz w:val="28"/>
          <w:szCs w:val="28"/>
        </w:rPr>
        <w:t xml:space="preserve">. Они работают со смыслом, подменяя один другим, используя прием </w:t>
      </w:r>
      <w:r w:rsidRPr="00170183">
        <w:rPr>
          <w:rFonts w:ascii="Times New Roman" w:hAnsi="Times New Roman" w:cs="Times New Roman"/>
          <w:sz w:val="28"/>
          <w:szCs w:val="28"/>
        </w:rPr>
        <w:lastRenderedPageBreak/>
        <w:t xml:space="preserve">обманутого ожидания, провоцируя и т.п.  Из проведенного анализа можно сделать вывод о том, что на данном языковом уровне чаще всего встречается обыгрывание речевых клише, например, наименование мармелада «Вкусная помощь» отсылает на выражение «Скорая помощь», которое  в речи приобрело довольно устойчивый характер.  Лексическая игра, на наш взгляд, является самой содержательной. Представляя два смысловых плана, она требует от реципиента </w:t>
      </w:r>
      <w:proofErr w:type="spellStart"/>
      <w:r w:rsidRPr="00170183">
        <w:rPr>
          <w:rFonts w:ascii="Times New Roman" w:hAnsi="Times New Roman" w:cs="Times New Roman"/>
          <w:sz w:val="28"/>
          <w:szCs w:val="28"/>
        </w:rPr>
        <w:t>бóльшего</w:t>
      </w:r>
      <w:proofErr w:type="spellEnd"/>
      <w:r w:rsidRPr="00170183">
        <w:rPr>
          <w:rFonts w:ascii="Times New Roman" w:hAnsi="Times New Roman" w:cs="Times New Roman"/>
          <w:sz w:val="28"/>
          <w:szCs w:val="28"/>
        </w:rPr>
        <w:t xml:space="preserve"> умственного напряжения. На лексическом языковом уровне игра осуществляется не только с отдельными словами или словосочетаниями, но и с предложениями и даже целыми фразами, например, обыгрывание прецедентных феноменов, которые в сжатом виде пе</w:t>
      </w:r>
      <w:r>
        <w:rPr>
          <w:rFonts w:ascii="Times New Roman" w:hAnsi="Times New Roman" w:cs="Times New Roman"/>
          <w:sz w:val="28"/>
          <w:szCs w:val="28"/>
        </w:rPr>
        <w:t>редают информацию о национально–</w:t>
      </w:r>
      <w:proofErr w:type="spellStart"/>
      <w:r w:rsidRPr="00170183">
        <w:rPr>
          <w:rFonts w:ascii="Times New Roman" w:hAnsi="Times New Roman" w:cs="Times New Roman"/>
          <w:sz w:val="28"/>
          <w:szCs w:val="28"/>
        </w:rPr>
        <w:t>лингвокультурно</w:t>
      </w:r>
      <w:proofErr w:type="spellEnd"/>
      <w:r w:rsidRPr="00170183">
        <w:rPr>
          <w:rFonts w:ascii="Times New Roman" w:hAnsi="Times New Roman" w:cs="Times New Roman"/>
          <w:sz w:val="28"/>
          <w:szCs w:val="28"/>
        </w:rPr>
        <w:t xml:space="preserve"> значимом тексте, личности, событии, ситуации и т.п.</w:t>
      </w:r>
    </w:p>
    <w:p w:rsidR="00C74F31"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К лексическим средствам, участвующим в создании </w:t>
      </w:r>
      <w:r w:rsidR="00432263">
        <w:rPr>
          <w:rFonts w:ascii="Times New Roman" w:hAnsi="Times New Roman" w:cs="Times New Roman"/>
          <w:sz w:val="28"/>
          <w:szCs w:val="28"/>
          <w:bdr w:val="none" w:sz="0" w:space="0" w:color="auto" w:frame="1"/>
        </w:rPr>
        <w:t>языковой игры</w:t>
      </w:r>
      <w:r>
        <w:rPr>
          <w:rFonts w:ascii="Times New Roman" w:hAnsi="Times New Roman" w:cs="Times New Roman"/>
          <w:sz w:val="28"/>
          <w:szCs w:val="28"/>
          <w:bdr w:val="none" w:sz="0" w:space="0" w:color="auto" w:frame="1"/>
        </w:rPr>
        <w:t>, относятся:</w:t>
      </w:r>
    </w:p>
    <w:p w:rsidR="00C74F31" w:rsidRDefault="00E719A4">
      <w:pPr>
        <w:spacing w:after="0" w:line="360" w:lineRule="auto"/>
        <w:ind w:firstLine="709"/>
        <w:jc w:val="both"/>
        <w:rPr>
          <w:rFonts w:ascii="Times New Roman" w:hAnsi="Times New Roman" w:cs="Times New Roman"/>
          <w:sz w:val="28"/>
          <w:szCs w:val="28"/>
          <w:bdr w:val="none" w:sz="0" w:space="0" w:color="auto" w:frame="1"/>
        </w:rPr>
      </w:pPr>
      <w:proofErr w:type="gramStart"/>
      <w:r>
        <w:rPr>
          <w:rFonts w:ascii="Times New Roman" w:hAnsi="Times New Roman" w:cs="Times New Roman"/>
          <w:sz w:val="28"/>
          <w:szCs w:val="28"/>
          <w:bdr w:val="none" w:sz="0" w:space="0" w:color="auto" w:frame="1"/>
        </w:rPr>
        <w:t>обыгрывание фразеологизмов и их целостности (конфеты «Жизнь удалась», конфеты «Укус женщины», какао «Золотой Ярлык»,  драже «Сладкое время», конфеты «Влюбленные по уши»,)</w:t>
      </w:r>
      <w:proofErr w:type="gramEnd"/>
    </w:p>
    <w:p w:rsidR="00C74F31" w:rsidRDefault="00E719A4">
      <w:pPr>
        <w:spacing w:after="0" w:line="360" w:lineRule="auto"/>
        <w:ind w:firstLine="709"/>
        <w:jc w:val="both"/>
        <w:rPr>
          <w:rFonts w:ascii="Times New Roman" w:hAnsi="Times New Roman" w:cs="Times New Roman"/>
          <w:sz w:val="28"/>
          <w:szCs w:val="28"/>
          <w:bdr w:val="none" w:sz="0" w:space="0" w:color="auto" w:frame="1"/>
        </w:rPr>
      </w:pPr>
      <w:proofErr w:type="gramStart"/>
      <w:r>
        <w:rPr>
          <w:rFonts w:ascii="Times New Roman" w:hAnsi="Times New Roman" w:cs="Times New Roman"/>
          <w:sz w:val="28"/>
          <w:szCs w:val="28"/>
          <w:bdr w:val="none" w:sz="0" w:space="0" w:color="auto" w:frame="1"/>
        </w:rPr>
        <w:t>обыгрывание речевых клише (конфеты «За наших», конфеты «Знай наших»,  конфеты «Настоящие мужики», конфеты «Отрываемся мужики», конфеты «Сливки общества», батончик «Формула Контроль веса», драже «Наглые фрукты», драже «</w:t>
      </w:r>
      <w:proofErr w:type="spellStart"/>
      <w:r>
        <w:rPr>
          <w:rFonts w:ascii="Times New Roman" w:hAnsi="Times New Roman" w:cs="Times New Roman"/>
          <w:sz w:val="28"/>
          <w:szCs w:val="28"/>
          <w:bdr w:val="none" w:sz="0" w:space="0" w:color="auto" w:frame="1"/>
        </w:rPr>
        <w:t>Ведьмины</w:t>
      </w:r>
      <w:proofErr w:type="spellEnd"/>
      <w:r>
        <w:rPr>
          <w:rFonts w:ascii="Times New Roman" w:hAnsi="Times New Roman" w:cs="Times New Roman"/>
          <w:sz w:val="28"/>
          <w:szCs w:val="28"/>
          <w:bdr w:val="none" w:sz="0" w:space="0" w:color="auto" w:frame="1"/>
        </w:rPr>
        <w:t xml:space="preserve"> байки»,  мармелад «Вкусная помощь», мармелад «Язык оборотня»,  пастила «Вкусная мелодия», цукаты «</w:t>
      </w:r>
      <w:proofErr w:type="spellStart"/>
      <w:r>
        <w:rPr>
          <w:rFonts w:ascii="Times New Roman" w:hAnsi="Times New Roman" w:cs="Times New Roman"/>
          <w:sz w:val="28"/>
          <w:szCs w:val="28"/>
          <w:bdr w:val="none" w:sz="0" w:space="0" w:color="auto" w:frame="1"/>
        </w:rPr>
        <w:t>Бибика</w:t>
      </w:r>
      <w:proofErr w:type="spellEnd"/>
      <w:r>
        <w:rPr>
          <w:rFonts w:ascii="Times New Roman" w:hAnsi="Times New Roman" w:cs="Times New Roman"/>
          <w:sz w:val="28"/>
          <w:szCs w:val="28"/>
          <w:bdr w:val="none" w:sz="0" w:space="0" w:color="auto" w:frame="1"/>
        </w:rPr>
        <w:t xml:space="preserve">», конфеты «Очумелый </w:t>
      </w:r>
      <w:proofErr w:type="spellStart"/>
      <w:r>
        <w:rPr>
          <w:rFonts w:ascii="Times New Roman" w:hAnsi="Times New Roman" w:cs="Times New Roman"/>
          <w:sz w:val="28"/>
          <w:szCs w:val="28"/>
          <w:bdr w:val="none" w:sz="0" w:space="0" w:color="auto" w:frame="1"/>
        </w:rPr>
        <w:t>шмелик</w:t>
      </w:r>
      <w:proofErr w:type="spellEnd"/>
      <w:r>
        <w:rPr>
          <w:rFonts w:ascii="Times New Roman" w:hAnsi="Times New Roman" w:cs="Times New Roman"/>
          <w:sz w:val="28"/>
          <w:szCs w:val="28"/>
          <w:bdr w:val="none" w:sz="0" w:space="0" w:color="auto" w:frame="1"/>
        </w:rPr>
        <w:t>», кофе «Худеем за неделю», соленые огурчики «Для вас, Земляки!», консервы «</w:t>
      </w:r>
      <w:proofErr w:type="spellStart"/>
      <w:r>
        <w:rPr>
          <w:rFonts w:ascii="Times New Roman" w:hAnsi="Times New Roman" w:cs="Times New Roman"/>
          <w:sz w:val="28"/>
          <w:szCs w:val="28"/>
          <w:bdr w:val="none" w:sz="0" w:space="0" w:color="auto" w:frame="1"/>
        </w:rPr>
        <w:t>Батькин</w:t>
      </w:r>
      <w:proofErr w:type="spellEnd"/>
      <w:r>
        <w:rPr>
          <w:rFonts w:ascii="Times New Roman" w:hAnsi="Times New Roman" w:cs="Times New Roman"/>
          <w:sz w:val="28"/>
          <w:szCs w:val="28"/>
          <w:bdr w:val="none" w:sz="0" w:space="0" w:color="auto" w:frame="1"/>
        </w:rPr>
        <w:t xml:space="preserve"> Резерв»,  корнишоны «Скатерть</w:t>
      </w:r>
      <w:r w:rsidR="00D276D3">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Самобранка», детский шампунь «От макушки</w:t>
      </w:r>
      <w:proofErr w:type="gramEnd"/>
      <w:r w:rsidR="00A203F5">
        <w:rPr>
          <w:rFonts w:ascii="Times New Roman" w:hAnsi="Times New Roman" w:cs="Times New Roman"/>
          <w:sz w:val="28"/>
          <w:szCs w:val="28"/>
          <w:bdr w:val="none" w:sz="0" w:space="0" w:color="auto" w:frame="1"/>
        </w:rPr>
        <w:t xml:space="preserve"> </w:t>
      </w:r>
      <w:proofErr w:type="gramStart"/>
      <w:r>
        <w:rPr>
          <w:rFonts w:ascii="Times New Roman" w:hAnsi="Times New Roman" w:cs="Times New Roman"/>
          <w:sz w:val="28"/>
          <w:szCs w:val="28"/>
          <w:bdr w:val="none" w:sz="0" w:space="0" w:color="auto" w:frame="1"/>
        </w:rPr>
        <w:t>до</w:t>
      </w:r>
      <w:proofErr w:type="gramEnd"/>
      <w:r>
        <w:rPr>
          <w:rFonts w:ascii="Times New Roman" w:hAnsi="Times New Roman" w:cs="Times New Roman"/>
          <w:sz w:val="28"/>
          <w:szCs w:val="28"/>
          <w:bdr w:val="none" w:sz="0" w:space="0" w:color="auto" w:frame="1"/>
        </w:rPr>
        <w:t xml:space="preserve"> пяточек»)</w:t>
      </w:r>
    </w:p>
    <w:p w:rsidR="00C74F31" w:rsidRDefault="00E719A4">
      <w:pPr>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обыгрывание прецедентных феноменов (конфеты «Петушок золотой гребешок»,  торт «Мишка косолапый»,  мука «Гарнец»)</w:t>
      </w:r>
    </w:p>
    <w:p w:rsidR="00D715D2" w:rsidRDefault="00D715D2">
      <w:pPr>
        <w:pStyle w:val="a7"/>
        <w:spacing w:before="0" w:beforeAutospacing="0" w:after="0" w:afterAutospacing="0" w:line="360" w:lineRule="auto"/>
        <w:jc w:val="both"/>
        <w:rPr>
          <w:sz w:val="28"/>
          <w:szCs w:val="28"/>
        </w:rPr>
      </w:pPr>
    </w:p>
    <w:p w:rsidR="00D715D2" w:rsidRDefault="00D715D2">
      <w:pPr>
        <w:pStyle w:val="a7"/>
        <w:spacing w:before="0" w:beforeAutospacing="0" w:after="0" w:afterAutospacing="0" w:line="360" w:lineRule="auto"/>
        <w:ind w:firstLine="709"/>
        <w:jc w:val="both"/>
        <w:rPr>
          <w:sz w:val="28"/>
          <w:szCs w:val="28"/>
        </w:rPr>
      </w:pPr>
    </w:p>
    <w:p w:rsidR="0066436E" w:rsidRDefault="00E719A4">
      <w:pPr>
        <w:pStyle w:val="3"/>
      </w:pPr>
      <w:bookmarkStart w:id="11" w:name="_Toc515059525"/>
      <w:r>
        <w:lastRenderedPageBreak/>
        <w:t>3.</w:t>
      </w:r>
      <w:r w:rsidR="00432263">
        <w:t xml:space="preserve">4 </w:t>
      </w:r>
      <w:r>
        <w:t>Морфологическая игра</w:t>
      </w:r>
      <w:bookmarkEnd w:id="11"/>
    </w:p>
    <w:p w:rsidR="00D715D2" w:rsidRDefault="00D715D2">
      <w:pPr>
        <w:pStyle w:val="a7"/>
        <w:spacing w:before="0" w:beforeAutospacing="0" w:after="0" w:afterAutospacing="0" w:line="360" w:lineRule="auto"/>
        <w:ind w:firstLine="709"/>
        <w:jc w:val="both"/>
        <w:rPr>
          <w:color w:val="000000"/>
          <w:sz w:val="28"/>
          <w:szCs w:val="28"/>
        </w:rPr>
      </w:pPr>
    </w:p>
    <w:p w:rsidR="0087238F" w:rsidRDefault="00E719A4">
      <w:pPr>
        <w:pStyle w:val="a7"/>
        <w:spacing w:before="0" w:beforeAutospacing="0" w:after="0" w:afterAutospacing="0" w:line="360" w:lineRule="auto"/>
        <w:ind w:firstLine="709"/>
        <w:jc w:val="both"/>
        <w:rPr>
          <w:color w:val="000000"/>
          <w:sz w:val="28"/>
          <w:szCs w:val="28"/>
        </w:rPr>
      </w:pPr>
      <w:r>
        <w:rPr>
          <w:color w:val="000000"/>
          <w:sz w:val="28"/>
          <w:szCs w:val="28"/>
        </w:rPr>
        <w:t xml:space="preserve">Языковая игра на морфологическом уровне является одной из самых сложных и тонких видов языковой игры в </w:t>
      </w:r>
      <w:r w:rsidR="0087238F">
        <w:rPr>
          <w:color w:val="000000"/>
          <w:sz w:val="28"/>
          <w:szCs w:val="28"/>
        </w:rPr>
        <w:t>структуре</w:t>
      </w:r>
      <w:r>
        <w:rPr>
          <w:color w:val="000000"/>
          <w:sz w:val="28"/>
          <w:szCs w:val="28"/>
        </w:rPr>
        <w:t xml:space="preserve"> реклам</w:t>
      </w:r>
      <w:r w:rsidR="0087238F">
        <w:rPr>
          <w:color w:val="000000"/>
          <w:sz w:val="28"/>
          <w:szCs w:val="28"/>
        </w:rPr>
        <w:t>ного текста</w:t>
      </w:r>
      <w:r>
        <w:rPr>
          <w:color w:val="000000"/>
          <w:sz w:val="28"/>
          <w:szCs w:val="28"/>
        </w:rPr>
        <w:t xml:space="preserve">. Внешне эта игра напоминает имитацию нелитературной речи, противостоящей языковым нормам. Для понимания такой языковой игры адресат должен владеть определенными языковыми знаниями для дешифровки текста с точки зрения языка как такового. У большинства потребителей подобный прием вряд ли вызовет ощущение неправильности. С другой стороны, человек, хорошо знакомый с правилами современного русского языка, в состоянии заметить и проанализировать все «нарушения» языковых правил на морфологическом уровне и оценить тем самым языковую игру, являющуюся осознанным нарушением языковых норм и правил. </w:t>
      </w:r>
    </w:p>
    <w:p w:rsidR="00C74F31" w:rsidRDefault="00E719A4">
      <w:pPr>
        <w:pStyle w:val="a7"/>
        <w:spacing w:before="0" w:beforeAutospacing="0" w:after="0" w:afterAutospacing="0" w:line="360" w:lineRule="auto"/>
        <w:ind w:firstLine="709"/>
        <w:jc w:val="both"/>
        <w:rPr>
          <w:color w:val="000000"/>
          <w:sz w:val="28"/>
          <w:szCs w:val="28"/>
        </w:rPr>
      </w:pPr>
      <w:r>
        <w:rPr>
          <w:color w:val="000000"/>
          <w:sz w:val="28"/>
          <w:szCs w:val="28"/>
        </w:rPr>
        <w:t>Этот прием также связан и с созданием окказионализмов.</w:t>
      </w:r>
      <w:r w:rsidR="00432263">
        <w:rPr>
          <w:sz w:val="28"/>
          <w:szCs w:val="28"/>
        </w:rPr>
        <w:t xml:space="preserve"> </w:t>
      </w:r>
      <w:r w:rsidR="00432263" w:rsidRPr="00170183">
        <w:rPr>
          <w:sz w:val="28"/>
          <w:szCs w:val="28"/>
        </w:rPr>
        <w:t>Также встречаются и такие приемы</w:t>
      </w:r>
      <w:r w:rsidR="0087238F">
        <w:rPr>
          <w:sz w:val="28"/>
          <w:szCs w:val="28"/>
        </w:rPr>
        <w:t>,</w:t>
      </w:r>
      <w:r w:rsidR="00432263" w:rsidRPr="00170183">
        <w:rPr>
          <w:sz w:val="28"/>
          <w:szCs w:val="28"/>
        </w:rPr>
        <w:t xml:space="preserve"> как обыгрывания отсутствия того или иного члена парадигмы (едя мороженое), неправильное образование грамматических форм иностранных имён собственных (выставка художником </w:t>
      </w:r>
      <w:proofErr w:type="spellStart"/>
      <w:r w:rsidR="00432263" w:rsidRPr="00170183">
        <w:rPr>
          <w:sz w:val="28"/>
          <w:szCs w:val="28"/>
        </w:rPr>
        <w:t>Пикассой</w:t>
      </w:r>
      <w:proofErr w:type="spellEnd"/>
      <w:r w:rsidR="00432263" w:rsidRPr="00170183">
        <w:rPr>
          <w:sz w:val="28"/>
          <w:szCs w:val="28"/>
        </w:rPr>
        <w:t>), образование от слов не свойственных им грамматических категорий (</w:t>
      </w:r>
      <w:proofErr w:type="spellStart"/>
      <w:r w:rsidR="00432263" w:rsidRPr="00170183">
        <w:rPr>
          <w:sz w:val="28"/>
          <w:szCs w:val="28"/>
        </w:rPr>
        <w:t>карамельнее</w:t>
      </w:r>
      <w:proofErr w:type="spellEnd"/>
      <w:r w:rsidR="00432263" w:rsidRPr="00170183">
        <w:rPr>
          <w:sz w:val="28"/>
          <w:szCs w:val="28"/>
        </w:rPr>
        <w:t xml:space="preserve">) и т.д. Отличное знание литературного языка предоставляет большие возможности для создания морфологической игры путём изменения нормативных морфем. Игра на морфологическом уровне относится </w:t>
      </w:r>
      <w:proofErr w:type="gramStart"/>
      <w:r w:rsidR="00432263" w:rsidRPr="00170183">
        <w:rPr>
          <w:sz w:val="28"/>
          <w:szCs w:val="28"/>
        </w:rPr>
        <w:t>к</w:t>
      </w:r>
      <w:proofErr w:type="gramEnd"/>
      <w:r w:rsidR="00432263" w:rsidRPr="00170183">
        <w:rPr>
          <w:sz w:val="28"/>
          <w:szCs w:val="28"/>
        </w:rPr>
        <w:t xml:space="preserve"> редким явлением в наименованиях, так как является очень сложной. Этот вид игры требует от её создателя хорошего знания внутренней структуры словоформы.</w:t>
      </w:r>
    </w:p>
    <w:p w:rsidR="00C74F31" w:rsidRDefault="00E719A4">
      <w:pPr>
        <w:pStyle w:val="a7"/>
        <w:spacing w:before="0" w:beforeAutospacing="0" w:after="0" w:afterAutospacing="0" w:line="360" w:lineRule="auto"/>
        <w:ind w:firstLine="709"/>
        <w:jc w:val="both"/>
        <w:rPr>
          <w:color w:val="000000"/>
          <w:sz w:val="28"/>
          <w:szCs w:val="28"/>
        </w:rPr>
      </w:pPr>
      <w:r>
        <w:rPr>
          <w:color w:val="000000"/>
          <w:sz w:val="28"/>
          <w:szCs w:val="28"/>
        </w:rPr>
        <w:t>обыгрывание морфологических форм и категорий рода, лица, числа, залога, вида и времени: (мука «</w:t>
      </w:r>
      <w:proofErr w:type="spellStart"/>
      <w:r>
        <w:rPr>
          <w:color w:val="000000"/>
          <w:sz w:val="28"/>
          <w:szCs w:val="28"/>
        </w:rPr>
        <w:t>Вегана</w:t>
      </w:r>
      <w:proofErr w:type="spellEnd"/>
      <w:r>
        <w:rPr>
          <w:color w:val="000000"/>
          <w:sz w:val="28"/>
          <w:szCs w:val="28"/>
        </w:rPr>
        <w:t>»)</w:t>
      </w:r>
    </w:p>
    <w:p w:rsidR="00BA76C8" w:rsidRDefault="00BA76C8">
      <w:pPr>
        <w:spacing w:after="0" w:line="360" w:lineRule="auto"/>
        <w:ind w:firstLine="709"/>
        <w:jc w:val="both"/>
        <w:rPr>
          <w:rFonts w:ascii="Times New Roman" w:hAnsi="Times New Roman" w:cs="Times New Roman"/>
          <w:color w:val="000000"/>
          <w:sz w:val="28"/>
          <w:szCs w:val="28"/>
        </w:rPr>
      </w:pPr>
    </w:p>
    <w:p w:rsidR="00BA76C8" w:rsidRDefault="00BA76C8">
      <w:pPr>
        <w:spacing w:after="0" w:line="360" w:lineRule="auto"/>
        <w:ind w:firstLine="709"/>
        <w:jc w:val="both"/>
        <w:rPr>
          <w:rFonts w:ascii="Times New Roman" w:hAnsi="Times New Roman" w:cs="Times New Roman"/>
          <w:color w:val="000000"/>
          <w:sz w:val="28"/>
          <w:szCs w:val="28"/>
        </w:rPr>
      </w:pPr>
    </w:p>
    <w:p w:rsidR="00BA76C8" w:rsidRDefault="00BA76C8">
      <w:pPr>
        <w:spacing w:after="0" w:line="360" w:lineRule="auto"/>
        <w:ind w:firstLine="709"/>
        <w:jc w:val="both"/>
        <w:rPr>
          <w:rFonts w:ascii="Times New Roman" w:hAnsi="Times New Roman" w:cs="Times New Roman"/>
          <w:color w:val="000000"/>
          <w:sz w:val="28"/>
          <w:szCs w:val="28"/>
        </w:rPr>
      </w:pPr>
    </w:p>
    <w:p w:rsidR="00BA76C8" w:rsidRDefault="00BA76C8">
      <w:pPr>
        <w:spacing w:after="0" w:line="360" w:lineRule="auto"/>
        <w:ind w:firstLine="709"/>
        <w:jc w:val="both"/>
        <w:rPr>
          <w:rFonts w:ascii="Times New Roman" w:hAnsi="Times New Roman" w:cs="Times New Roman"/>
          <w:color w:val="000000"/>
          <w:sz w:val="28"/>
          <w:szCs w:val="28"/>
        </w:rPr>
      </w:pPr>
    </w:p>
    <w:p w:rsidR="0066436E" w:rsidRDefault="00E719A4">
      <w:pPr>
        <w:pStyle w:val="3"/>
      </w:pPr>
      <w:bookmarkStart w:id="12" w:name="_Toc515059526"/>
      <w:r>
        <w:lastRenderedPageBreak/>
        <w:t>3.</w:t>
      </w:r>
      <w:r w:rsidR="00432263">
        <w:t>5</w:t>
      </w:r>
      <w:r>
        <w:t xml:space="preserve"> Графическая игра</w:t>
      </w:r>
      <w:bookmarkEnd w:id="12"/>
    </w:p>
    <w:p w:rsidR="00C74F31" w:rsidRDefault="00C74F31">
      <w:pPr>
        <w:spacing w:after="0" w:line="360" w:lineRule="auto"/>
        <w:ind w:firstLine="709"/>
        <w:jc w:val="both"/>
        <w:rPr>
          <w:rFonts w:ascii="Times New Roman" w:hAnsi="Times New Roman" w:cs="Times New Roman"/>
          <w:color w:val="000000"/>
          <w:sz w:val="28"/>
          <w:szCs w:val="28"/>
        </w:rPr>
      </w:pPr>
    </w:p>
    <w:p w:rsidR="00C74F31" w:rsidRDefault="00E719A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Причина активного использования различных графических средств и знаков при создании наименований заключается, во-первых, в том, что современное поколение с новым ритмом жизни быстрее реагирует на яркие, выразительные, краткие тексты, а во-вторых</w:t>
      </w:r>
      <w:r w:rsidR="008723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23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человеческий глаз воспринимает не отдельные буквы, а группы букв или слов. Это свойство глаза охватывать группы букв, их форму, а также определённую длину строк является фактором, ускоряющим или замедляющим чтение. Графическая игра – это трансформация формы </w:t>
      </w:r>
      <w:proofErr w:type="spellStart"/>
      <w:r>
        <w:rPr>
          <w:rFonts w:ascii="Times New Roman" w:hAnsi="Times New Roman" w:cs="Times New Roman"/>
          <w:color w:val="000000"/>
          <w:sz w:val="28"/>
          <w:szCs w:val="28"/>
        </w:rPr>
        <w:t>прагматонима</w:t>
      </w:r>
      <w:proofErr w:type="spellEnd"/>
      <w:r>
        <w:rPr>
          <w:rFonts w:ascii="Times New Roman" w:hAnsi="Times New Roman" w:cs="Times New Roman"/>
          <w:color w:val="000000"/>
          <w:sz w:val="28"/>
          <w:szCs w:val="28"/>
        </w:rPr>
        <w:t xml:space="preserve"> для привлечения внимания потенциального потребителя.</w:t>
      </w:r>
    </w:p>
    <w:p w:rsidR="0066436E" w:rsidRDefault="00E719A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графические примы можно разделить по принципу использование элементов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w:t>
      </w:r>
      <w:r w:rsidR="008723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буквенные</w:t>
      </w:r>
      <w:r w:rsidR="0087238F">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небуквенные.</w:t>
      </w:r>
    </w:p>
    <w:p w:rsidR="00C74F31" w:rsidRDefault="00E719A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Среди графических способов реализации рекламной функции мы особо выделяем несколько разновидностей</w:t>
      </w:r>
      <w:r w:rsidR="0087238F">
        <w:rPr>
          <w:rFonts w:ascii="Times New Roman" w:hAnsi="Times New Roman" w:cs="Times New Roman"/>
          <w:color w:val="000000"/>
          <w:sz w:val="28"/>
          <w:szCs w:val="28"/>
        </w:rPr>
        <w:t>.</w:t>
      </w:r>
    </w:p>
    <w:p w:rsidR="00C74F31" w:rsidRDefault="008339F3">
      <w:pPr>
        <w:spacing w:after="0" w:line="360" w:lineRule="auto"/>
        <w:ind w:firstLine="709"/>
        <w:jc w:val="both"/>
        <w:rPr>
          <w:rFonts w:ascii="Times New Roman" w:hAnsi="Times New Roman" w:cs="Times New Roman"/>
          <w:color w:val="000000"/>
          <w:sz w:val="28"/>
          <w:szCs w:val="28"/>
        </w:rPr>
      </w:pPr>
      <w:r w:rsidRPr="008339F3">
        <w:rPr>
          <w:rFonts w:ascii="Times New Roman" w:hAnsi="Times New Roman" w:cs="Times New Roman"/>
          <w:color w:val="000000"/>
          <w:sz w:val="28"/>
          <w:szCs w:val="28"/>
        </w:rPr>
        <w:t>Продуктивным  в наименованиях</w:t>
      </w:r>
      <w:r w:rsidR="0087238F">
        <w:rPr>
          <w:rFonts w:ascii="Times New Roman" w:hAnsi="Times New Roman" w:cs="Times New Roman"/>
          <w:color w:val="000000"/>
          <w:sz w:val="28"/>
          <w:szCs w:val="28"/>
        </w:rPr>
        <w:t xml:space="preserve"> </w:t>
      </w:r>
      <w:r w:rsidRPr="008339F3">
        <w:rPr>
          <w:rFonts w:ascii="Times New Roman" w:hAnsi="Times New Roman" w:cs="Times New Roman"/>
          <w:color w:val="000000"/>
          <w:sz w:val="28"/>
          <w:szCs w:val="28"/>
        </w:rPr>
        <w:t>является использование Ъ, несмотря на то, что все еще существует в русском алфавите, но графема уже утратила первоначальную функцию и, что важно, утратила имя. На сегодня «ер» – не просто знак, это символ безвозвратно ушедшей эпохи</w:t>
      </w:r>
      <w:r w:rsidR="005A05BA">
        <w:rPr>
          <w:rFonts w:ascii="Times New Roman" w:hAnsi="Times New Roman" w:cs="Times New Roman"/>
          <w:color w:val="000000"/>
          <w:sz w:val="28"/>
          <w:szCs w:val="28"/>
        </w:rPr>
        <w:t>, об этом пишет в своей работе В.А. </w:t>
      </w:r>
      <w:proofErr w:type="spellStart"/>
      <w:r w:rsidR="005A05BA">
        <w:rPr>
          <w:rFonts w:ascii="Times New Roman" w:hAnsi="Times New Roman" w:cs="Times New Roman"/>
          <w:color w:val="000000"/>
          <w:sz w:val="28"/>
          <w:szCs w:val="28"/>
        </w:rPr>
        <w:t>Крыжановская</w:t>
      </w:r>
      <w:proofErr w:type="spellEnd"/>
      <w:r w:rsidR="0087238F">
        <w:rPr>
          <w:rFonts w:ascii="Times New Roman" w:hAnsi="Times New Roman" w:cs="Times New Roman"/>
          <w:color w:val="000000"/>
          <w:sz w:val="28"/>
          <w:szCs w:val="28"/>
        </w:rPr>
        <w:t xml:space="preserve"> </w:t>
      </w:r>
      <w:r w:rsidR="0087238F" w:rsidRPr="00170183">
        <w:rPr>
          <w:color w:val="000000"/>
          <w:sz w:val="28"/>
          <w:szCs w:val="28"/>
        </w:rPr>
        <w:t>[</w:t>
      </w:r>
      <w:r w:rsidR="005A05BA">
        <w:rPr>
          <w:color w:val="000000"/>
          <w:sz w:val="28"/>
          <w:szCs w:val="28"/>
        </w:rPr>
        <w:t>16</w:t>
      </w:r>
      <w:r w:rsidR="0087238F" w:rsidRPr="00170183">
        <w:rPr>
          <w:color w:val="000000"/>
          <w:sz w:val="28"/>
          <w:szCs w:val="28"/>
        </w:rPr>
        <w:t>].</w:t>
      </w:r>
    </w:p>
    <w:p w:rsidR="0066436E" w:rsidRDefault="003E6DA5">
      <w:pPr>
        <w:pStyle w:val="a3"/>
        <w:numPr>
          <w:ilvl w:val="0"/>
          <w:numId w:val="37"/>
        </w:numPr>
        <w:spacing w:after="0" w:line="360" w:lineRule="auto"/>
        <w:ind w:left="0" w:firstLine="709"/>
        <w:jc w:val="both"/>
        <w:rPr>
          <w:rFonts w:ascii="Times New Roman" w:hAnsi="Times New Roman" w:cs="Times New Roman"/>
          <w:color w:val="000000"/>
          <w:sz w:val="28"/>
          <w:szCs w:val="28"/>
        </w:rPr>
      </w:pPr>
      <w:proofErr w:type="gramStart"/>
      <w:r w:rsidRPr="003E6DA5">
        <w:rPr>
          <w:rFonts w:ascii="Times New Roman" w:hAnsi="Times New Roman" w:cs="Times New Roman"/>
          <w:color w:val="000000"/>
          <w:sz w:val="28"/>
          <w:szCs w:val="28"/>
        </w:rPr>
        <w:t>в</w:t>
      </w:r>
      <w:proofErr w:type="gramEnd"/>
      <w:r w:rsidRPr="003E6DA5">
        <w:rPr>
          <w:rFonts w:ascii="Times New Roman" w:hAnsi="Times New Roman" w:cs="Times New Roman"/>
          <w:color w:val="000000"/>
          <w:sz w:val="28"/>
          <w:szCs w:val="28"/>
        </w:rPr>
        <w:t xml:space="preserve">ведение архаических элементов кириллического алфавита – Ъ, Ҍ (Мука «С. </w:t>
      </w:r>
      <w:proofErr w:type="spellStart"/>
      <w:r w:rsidRPr="003E6DA5">
        <w:rPr>
          <w:rFonts w:ascii="Times New Roman" w:hAnsi="Times New Roman" w:cs="Times New Roman"/>
          <w:color w:val="000000"/>
          <w:sz w:val="28"/>
          <w:szCs w:val="28"/>
        </w:rPr>
        <w:t>Пудовъ</w:t>
      </w:r>
      <w:proofErr w:type="spellEnd"/>
      <w:r w:rsidRPr="003E6DA5">
        <w:rPr>
          <w:rFonts w:ascii="Times New Roman" w:hAnsi="Times New Roman" w:cs="Times New Roman"/>
          <w:color w:val="000000"/>
          <w:sz w:val="28"/>
          <w:szCs w:val="28"/>
        </w:rPr>
        <w:t>», маринованные грибы «</w:t>
      </w:r>
      <w:proofErr w:type="spellStart"/>
      <w:r w:rsidRPr="003E6DA5">
        <w:rPr>
          <w:rFonts w:ascii="Times New Roman" w:hAnsi="Times New Roman" w:cs="Times New Roman"/>
          <w:color w:val="000000"/>
          <w:sz w:val="28"/>
          <w:szCs w:val="28"/>
        </w:rPr>
        <w:t>Меленъ</w:t>
      </w:r>
      <w:proofErr w:type="spellEnd"/>
      <w:r w:rsidRPr="003E6DA5">
        <w:rPr>
          <w:rFonts w:ascii="Times New Roman" w:hAnsi="Times New Roman" w:cs="Times New Roman"/>
          <w:color w:val="000000"/>
          <w:sz w:val="28"/>
          <w:szCs w:val="28"/>
        </w:rPr>
        <w:t>», горчица «</w:t>
      </w:r>
      <w:proofErr w:type="spellStart"/>
      <w:r w:rsidRPr="003E6DA5">
        <w:rPr>
          <w:rFonts w:ascii="Times New Roman" w:hAnsi="Times New Roman" w:cs="Times New Roman"/>
          <w:color w:val="000000"/>
          <w:sz w:val="28"/>
          <w:szCs w:val="28"/>
        </w:rPr>
        <w:t>Махеевъ</w:t>
      </w:r>
      <w:proofErr w:type="spellEnd"/>
      <w:r w:rsidRPr="003E6DA5">
        <w:rPr>
          <w:rFonts w:ascii="Times New Roman" w:hAnsi="Times New Roman" w:cs="Times New Roman"/>
          <w:color w:val="000000"/>
          <w:sz w:val="28"/>
          <w:szCs w:val="28"/>
        </w:rPr>
        <w:t>»,  томаты «</w:t>
      </w:r>
      <w:proofErr w:type="spellStart"/>
      <w:r w:rsidRPr="003E6DA5">
        <w:rPr>
          <w:rFonts w:ascii="Times New Roman" w:hAnsi="Times New Roman" w:cs="Times New Roman"/>
          <w:color w:val="000000"/>
          <w:sz w:val="28"/>
          <w:szCs w:val="28"/>
        </w:rPr>
        <w:t>Маринадовъ</w:t>
      </w:r>
      <w:proofErr w:type="spellEnd"/>
      <w:r w:rsidRPr="003E6DA5">
        <w:rPr>
          <w:rFonts w:ascii="Times New Roman" w:hAnsi="Times New Roman" w:cs="Times New Roman"/>
          <w:color w:val="000000"/>
          <w:sz w:val="28"/>
          <w:szCs w:val="28"/>
        </w:rPr>
        <w:t>», газированный напиток «</w:t>
      </w:r>
      <w:proofErr w:type="spellStart"/>
      <w:r w:rsidRPr="003E6DA5">
        <w:rPr>
          <w:rFonts w:ascii="Times New Roman" w:hAnsi="Times New Roman" w:cs="Times New Roman"/>
          <w:color w:val="000000"/>
          <w:sz w:val="28"/>
          <w:szCs w:val="28"/>
        </w:rPr>
        <w:t>Калиновъ</w:t>
      </w:r>
      <w:proofErr w:type="spellEnd"/>
      <w:r w:rsidRPr="003E6DA5">
        <w:rPr>
          <w:rFonts w:ascii="Times New Roman" w:hAnsi="Times New Roman" w:cs="Times New Roman"/>
          <w:color w:val="000000"/>
          <w:sz w:val="28"/>
          <w:szCs w:val="28"/>
        </w:rPr>
        <w:t xml:space="preserve"> </w:t>
      </w:r>
      <w:proofErr w:type="spellStart"/>
      <w:r w:rsidRPr="003E6DA5">
        <w:rPr>
          <w:rFonts w:ascii="Times New Roman" w:hAnsi="Times New Roman" w:cs="Times New Roman"/>
          <w:color w:val="000000"/>
          <w:sz w:val="28"/>
          <w:szCs w:val="28"/>
        </w:rPr>
        <w:t>Лимонадъ</w:t>
      </w:r>
      <w:proofErr w:type="spellEnd"/>
      <w:r w:rsidRPr="003E6DA5">
        <w:rPr>
          <w:rFonts w:ascii="Times New Roman" w:hAnsi="Times New Roman" w:cs="Times New Roman"/>
          <w:color w:val="000000"/>
          <w:sz w:val="28"/>
          <w:szCs w:val="28"/>
        </w:rPr>
        <w:t>») ;</w:t>
      </w:r>
    </w:p>
    <w:p w:rsidR="0066436E" w:rsidRDefault="008339F3">
      <w:pPr>
        <w:spacing w:after="0" w:line="360" w:lineRule="auto"/>
        <w:ind w:firstLine="709"/>
        <w:jc w:val="both"/>
        <w:rPr>
          <w:rFonts w:ascii="Times New Roman" w:hAnsi="Times New Roman" w:cs="Times New Roman"/>
          <w:color w:val="000000"/>
          <w:sz w:val="28"/>
          <w:szCs w:val="28"/>
        </w:rPr>
      </w:pPr>
      <w:r w:rsidRPr="008339F3">
        <w:rPr>
          <w:rFonts w:ascii="Times New Roman" w:hAnsi="Times New Roman" w:cs="Times New Roman"/>
          <w:color w:val="000000"/>
          <w:sz w:val="28"/>
          <w:szCs w:val="28"/>
        </w:rPr>
        <w:t xml:space="preserve">Использование иноязычных и устаревших литер в названиях товаров становится очень распространенным приемом в настоящее время. Русский язык попадает под влияние других языков, что служит активному проникновению иноязычных элементов в его систему, а причиной всему этому является глобализация общества. Заимствование языковых единиц </w:t>
      </w:r>
      <w:proofErr w:type="gramStart"/>
      <w:r w:rsidRPr="008339F3">
        <w:rPr>
          <w:rFonts w:ascii="Times New Roman" w:hAnsi="Times New Roman" w:cs="Times New Roman"/>
          <w:color w:val="000000"/>
          <w:sz w:val="28"/>
          <w:szCs w:val="28"/>
        </w:rPr>
        <w:t>в</w:t>
      </w:r>
      <w:proofErr w:type="gramEnd"/>
      <w:r w:rsidRPr="008339F3">
        <w:rPr>
          <w:rFonts w:ascii="Times New Roman" w:hAnsi="Times New Roman" w:cs="Times New Roman"/>
          <w:color w:val="000000"/>
          <w:sz w:val="28"/>
          <w:szCs w:val="28"/>
        </w:rPr>
        <w:t xml:space="preserve"> современных </w:t>
      </w:r>
      <w:proofErr w:type="spellStart"/>
      <w:r w:rsidRPr="008339F3">
        <w:rPr>
          <w:rFonts w:ascii="Times New Roman" w:hAnsi="Times New Roman" w:cs="Times New Roman"/>
          <w:color w:val="000000"/>
          <w:sz w:val="28"/>
          <w:szCs w:val="28"/>
        </w:rPr>
        <w:t>прагматонимах</w:t>
      </w:r>
      <w:proofErr w:type="spellEnd"/>
      <w:r w:rsidRPr="008339F3">
        <w:rPr>
          <w:rFonts w:ascii="Times New Roman" w:hAnsi="Times New Roman" w:cs="Times New Roman"/>
          <w:color w:val="000000"/>
          <w:sz w:val="28"/>
          <w:szCs w:val="28"/>
        </w:rPr>
        <w:t xml:space="preserve"> обусловлено социальными причинами и современными тенденциями.</w:t>
      </w:r>
      <w:r w:rsidR="00432263">
        <w:rPr>
          <w:rFonts w:ascii="Times New Roman" w:hAnsi="Times New Roman" w:cs="Times New Roman"/>
          <w:color w:val="000000"/>
          <w:sz w:val="28"/>
          <w:szCs w:val="28"/>
        </w:rPr>
        <w:t xml:space="preserve"> </w:t>
      </w:r>
    </w:p>
    <w:p w:rsidR="0066436E" w:rsidRDefault="003E6DA5">
      <w:pPr>
        <w:pStyle w:val="a3"/>
        <w:numPr>
          <w:ilvl w:val="0"/>
          <w:numId w:val="38"/>
        </w:numPr>
        <w:spacing w:after="0" w:line="360" w:lineRule="auto"/>
        <w:ind w:left="0" w:firstLine="709"/>
        <w:jc w:val="both"/>
        <w:rPr>
          <w:rFonts w:ascii="Times New Roman" w:hAnsi="Times New Roman" w:cs="Times New Roman"/>
          <w:color w:val="000000"/>
          <w:sz w:val="28"/>
          <w:szCs w:val="28"/>
        </w:rPr>
      </w:pPr>
      <w:r w:rsidRPr="003E6DA5">
        <w:rPr>
          <w:rFonts w:ascii="Times New Roman" w:hAnsi="Times New Roman" w:cs="Times New Roman"/>
          <w:color w:val="000000"/>
          <w:sz w:val="28"/>
          <w:szCs w:val="28"/>
        </w:rPr>
        <w:lastRenderedPageBreak/>
        <w:t xml:space="preserve">латинская и </w:t>
      </w:r>
      <w:proofErr w:type="spellStart"/>
      <w:r w:rsidRPr="003E6DA5">
        <w:rPr>
          <w:rFonts w:ascii="Times New Roman" w:hAnsi="Times New Roman" w:cs="Times New Roman"/>
          <w:color w:val="000000"/>
          <w:sz w:val="28"/>
          <w:szCs w:val="28"/>
        </w:rPr>
        <w:t>кириллистическая</w:t>
      </w:r>
      <w:proofErr w:type="spellEnd"/>
      <w:r w:rsidRPr="003E6DA5">
        <w:rPr>
          <w:rFonts w:ascii="Times New Roman" w:hAnsi="Times New Roman" w:cs="Times New Roman"/>
          <w:color w:val="000000"/>
          <w:sz w:val="28"/>
          <w:szCs w:val="28"/>
        </w:rPr>
        <w:t xml:space="preserve"> графика (Рис «</w:t>
      </w:r>
      <w:proofErr w:type="spellStart"/>
      <w:r w:rsidRPr="003E6DA5">
        <w:rPr>
          <w:rFonts w:ascii="Times New Roman" w:hAnsi="Times New Roman" w:cs="Times New Roman"/>
          <w:color w:val="000000"/>
          <w:sz w:val="28"/>
          <w:szCs w:val="28"/>
          <w:lang w:val="en-US"/>
        </w:rPr>
        <w:t>Prosto</w:t>
      </w:r>
      <w:proofErr w:type="spellEnd"/>
      <w:r w:rsidRPr="003E6DA5">
        <w:rPr>
          <w:rFonts w:ascii="Times New Roman" w:hAnsi="Times New Roman" w:cs="Times New Roman"/>
          <w:color w:val="000000"/>
          <w:sz w:val="28"/>
          <w:szCs w:val="28"/>
        </w:rPr>
        <w:t xml:space="preserve"> краснодарский», масло подсолнечное «</w:t>
      </w:r>
      <w:r w:rsidRPr="003E6DA5">
        <w:rPr>
          <w:rFonts w:ascii="Times New Roman" w:hAnsi="Times New Roman" w:cs="Times New Roman"/>
          <w:color w:val="000000"/>
          <w:sz w:val="28"/>
          <w:szCs w:val="28"/>
          <w:lang w:val="en-US"/>
        </w:rPr>
        <w:t>Ideal</w:t>
      </w:r>
      <w:r w:rsidRPr="003E6DA5">
        <w:rPr>
          <w:rFonts w:ascii="Times New Roman" w:hAnsi="Times New Roman" w:cs="Times New Roman"/>
          <w:color w:val="000000"/>
          <w:sz w:val="28"/>
          <w:szCs w:val="28"/>
        </w:rPr>
        <w:t>», энергетический напиток «</w:t>
      </w:r>
      <w:r w:rsidRPr="003E6DA5">
        <w:rPr>
          <w:rFonts w:ascii="Times New Roman" w:hAnsi="Times New Roman" w:cs="Times New Roman"/>
          <w:color w:val="000000"/>
          <w:sz w:val="28"/>
          <w:szCs w:val="28"/>
          <w:lang w:val="en-US"/>
        </w:rPr>
        <w:t>S</w:t>
      </w:r>
      <w:r w:rsidRPr="003E6DA5">
        <w:rPr>
          <w:rFonts w:ascii="Times New Roman" w:hAnsi="Times New Roman" w:cs="Times New Roman"/>
          <w:color w:val="000000"/>
          <w:sz w:val="28"/>
          <w:szCs w:val="28"/>
        </w:rPr>
        <w:t>.</w:t>
      </w:r>
      <w:r w:rsidRPr="003E6DA5">
        <w:rPr>
          <w:rFonts w:ascii="Times New Roman" w:hAnsi="Times New Roman" w:cs="Times New Roman"/>
          <w:color w:val="000000"/>
          <w:sz w:val="28"/>
          <w:szCs w:val="28"/>
          <w:lang w:val="en-US"/>
        </w:rPr>
        <w:t>O</w:t>
      </w:r>
      <w:r w:rsidRPr="003E6DA5">
        <w:rPr>
          <w:rFonts w:ascii="Times New Roman" w:hAnsi="Times New Roman" w:cs="Times New Roman"/>
          <w:color w:val="000000"/>
          <w:sz w:val="28"/>
          <w:szCs w:val="28"/>
        </w:rPr>
        <w:t>.</w:t>
      </w:r>
      <w:r w:rsidRPr="003E6DA5">
        <w:rPr>
          <w:rFonts w:ascii="Times New Roman" w:hAnsi="Times New Roman" w:cs="Times New Roman"/>
          <w:color w:val="000000"/>
          <w:sz w:val="28"/>
          <w:szCs w:val="28"/>
          <w:lang w:val="en-US"/>
        </w:rPr>
        <w:t>V</w:t>
      </w:r>
      <w:r w:rsidRPr="003E6DA5">
        <w:rPr>
          <w:rFonts w:ascii="Times New Roman" w:hAnsi="Times New Roman" w:cs="Times New Roman"/>
          <w:color w:val="000000"/>
          <w:sz w:val="28"/>
          <w:szCs w:val="28"/>
        </w:rPr>
        <w:t>.</w:t>
      </w:r>
      <w:r w:rsidRPr="003E6DA5">
        <w:rPr>
          <w:rFonts w:ascii="Times New Roman" w:hAnsi="Times New Roman" w:cs="Times New Roman"/>
          <w:color w:val="000000"/>
          <w:sz w:val="28"/>
          <w:szCs w:val="28"/>
          <w:lang w:val="en-US"/>
        </w:rPr>
        <w:t>A</w:t>
      </w:r>
      <w:r w:rsidRPr="003E6DA5">
        <w:rPr>
          <w:rFonts w:ascii="Times New Roman" w:hAnsi="Times New Roman" w:cs="Times New Roman"/>
          <w:color w:val="000000"/>
          <w:sz w:val="28"/>
          <w:szCs w:val="28"/>
        </w:rPr>
        <w:t>», шоколадные конфеты «S</w:t>
      </w:r>
      <w:proofErr w:type="spellStart"/>
      <w:r w:rsidRPr="003E6DA5">
        <w:rPr>
          <w:rFonts w:ascii="Times New Roman" w:hAnsi="Times New Roman" w:cs="Times New Roman"/>
          <w:color w:val="000000"/>
          <w:sz w:val="28"/>
          <w:szCs w:val="28"/>
          <w:lang w:val="en-US"/>
        </w:rPr>
        <w:t>olidarnosc</w:t>
      </w:r>
      <w:proofErr w:type="spellEnd"/>
      <w:r w:rsidRPr="003E6DA5">
        <w:rPr>
          <w:rFonts w:ascii="Times New Roman" w:hAnsi="Times New Roman" w:cs="Times New Roman"/>
          <w:color w:val="000000"/>
          <w:sz w:val="28"/>
          <w:szCs w:val="28"/>
        </w:rPr>
        <w:t>», лапша «</w:t>
      </w:r>
      <w:proofErr w:type="spellStart"/>
      <w:r w:rsidRPr="003E6DA5">
        <w:rPr>
          <w:rFonts w:ascii="Times New Roman" w:hAnsi="Times New Roman" w:cs="Times New Roman"/>
          <w:color w:val="000000"/>
          <w:sz w:val="28"/>
          <w:szCs w:val="28"/>
        </w:rPr>
        <w:t>Биг</w:t>
      </w:r>
      <w:proofErr w:type="spellEnd"/>
      <w:r w:rsidRPr="003E6DA5">
        <w:rPr>
          <w:rFonts w:ascii="Times New Roman" w:hAnsi="Times New Roman" w:cs="Times New Roman"/>
          <w:color w:val="000000"/>
          <w:sz w:val="28"/>
          <w:szCs w:val="28"/>
        </w:rPr>
        <w:t xml:space="preserve"> </w:t>
      </w:r>
      <w:proofErr w:type="spellStart"/>
      <w:r w:rsidRPr="003E6DA5">
        <w:rPr>
          <w:rFonts w:ascii="Times New Roman" w:hAnsi="Times New Roman" w:cs="Times New Roman"/>
          <w:color w:val="000000"/>
          <w:sz w:val="28"/>
          <w:szCs w:val="28"/>
        </w:rPr>
        <w:t>Ланч</w:t>
      </w:r>
      <w:proofErr w:type="spellEnd"/>
      <w:r w:rsidRPr="003E6DA5">
        <w:rPr>
          <w:rFonts w:ascii="Times New Roman" w:hAnsi="Times New Roman" w:cs="Times New Roman"/>
          <w:color w:val="000000"/>
          <w:sz w:val="28"/>
          <w:szCs w:val="28"/>
        </w:rPr>
        <w:t xml:space="preserve">», томатная паста «Грин </w:t>
      </w:r>
      <w:proofErr w:type="spellStart"/>
      <w:r w:rsidRPr="003E6DA5">
        <w:rPr>
          <w:rFonts w:ascii="Times New Roman" w:hAnsi="Times New Roman" w:cs="Times New Roman"/>
          <w:color w:val="000000"/>
          <w:sz w:val="28"/>
          <w:szCs w:val="28"/>
        </w:rPr>
        <w:t>Рэй</w:t>
      </w:r>
      <w:proofErr w:type="spellEnd"/>
      <w:r w:rsidRPr="003E6DA5">
        <w:rPr>
          <w:rFonts w:ascii="Times New Roman" w:hAnsi="Times New Roman" w:cs="Times New Roman"/>
          <w:color w:val="000000"/>
          <w:sz w:val="28"/>
          <w:szCs w:val="28"/>
        </w:rPr>
        <w:t xml:space="preserve">», жевательный мармелад «Зомби </w:t>
      </w:r>
      <w:proofErr w:type="spellStart"/>
      <w:r w:rsidRPr="003E6DA5">
        <w:rPr>
          <w:rFonts w:ascii="Times New Roman" w:hAnsi="Times New Roman" w:cs="Times New Roman"/>
          <w:color w:val="000000"/>
          <w:sz w:val="28"/>
          <w:szCs w:val="28"/>
        </w:rPr>
        <w:t>Ланч</w:t>
      </w:r>
      <w:proofErr w:type="spellEnd"/>
      <w:r w:rsidRPr="003E6DA5">
        <w:rPr>
          <w:rFonts w:ascii="Times New Roman" w:hAnsi="Times New Roman" w:cs="Times New Roman"/>
          <w:color w:val="000000"/>
          <w:sz w:val="28"/>
          <w:szCs w:val="28"/>
        </w:rPr>
        <w:t>»</w:t>
      </w:r>
      <w:proofErr w:type="gramStart"/>
      <w:r w:rsidRPr="003E6DA5">
        <w:rPr>
          <w:rFonts w:ascii="Times New Roman" w:hAnsi="Times New Roman" w:cs="Times New Roman"/>
          <w:color w:val="000000"/>
          <w:sz w:val="28"/>
          <w:szCs w:val="28"/>
        </w:rPr>
        <w:t>,б</w:t>
      </w:r>
      <w:proofErr w:type="gramEnd"/>
      <w:r w:rsidRPr="003E6DA5">
        <w:rPr>
          <w:rFonts w:ascii="Times New Roman" w:hAnsi="Times New Roman" w:cs="Times New Roman"/>
          <w:color w:val="000000"/>
          <w:sz w:val="28"/>
          <w:szCs w:val="28"/>
        </w:rPr>
        <w:t>атончик «</w:t>
      </w:r>
      <w:proofErr w:type="spellStart"/>
      <w:r w:rsidRPr="003E6DA5">
        <w:rPr>
          <w:rFonts w:ascii="Times New Roman" w:hAnsi="Times New Roman" w:cs="Times New Roman"/>
          <w:color w:val="000000"/>
          <w:sz w:val="28"/>
          <w:szCs w:val="28"/>
          <w:lang w:val="en-US"/>
        </w:rPr>
        <w:t>Racionika</w:t>
      </w:r>
      <w:r w:rsidRPr="003E6DA5">
        <w:rPr>
          <w:rFonts w:ascii="Times New Roman" w:hAnsi="Times New Roman" w:cs="Times New Roman"/>
          <w:color w:val="000000"/>
          <w:sz w:val="28"/>
          <w:szCs w:val="28"/>
        </w:rPr>
        <w:t>релакс</w:t>
      </w:r>
      <w:proofErr w:type="spellEnd"/>
      <w:r w:rsidRPr="003E6DA5">
        <w:rPr>
          <w:rFonts w:ascii="Times New Roman" w:hAnsi="Times New Roman" w:cs="Times New Roman"/>
          <w:color w:val="000000"/>
          <w:sz w:val="28"/>
          <w:szCs w:val="28"/>
        </w:rPr>
        <w:t>», посыпки кондитерские «</w:t>
      </w:r>
      <w:proofErr w:type="spellStart"/>
      <w:r w:rsidRPr="003E6DA5">
        <w:rPr>
          <w:rFonts w:ascii="Times New Roman" w:hAnsi="Times New Roman" w:cs="Times New Roman"/>
          <w:color w:val="000000"/>
          <w:sz w:val="28"/>
          <w:szCs w:val="28"/>
        </w:rPr>
        <w:t>Парфэ</w:t>
      </w:r>
      <w:proofErr w:type="spellEnd"/>
      <w:r w:rsidRPr="003E6DA5">
        <w:rPr>
          <w:rFonts w:ascii="Times New Roman" w:hAnsi="Times New Roman" w:cs="Times New Roman"/>
          <w:color w:val="000000"/>
          <w:sz w:val="28"/>
          <w:szCs w:val="28"/>
        </w:rPr>
        <w:t>», зефир + мармелад «</w:t>
      </w:r>
      <w:proofErr w:type="spellStart"/>
      <w:r w:rsidRPr="003E6DA5">
        <w:rPr>
          <w:rFonts w:ascii="Times New Roman" w:hAnsi="Times New Roman" w:cs="Times New Roman"/>
          <w:color w:val="000000"/>
          <w:sz w:val="28"/>
          <w:szCs w:val="28"/>
          <w:lang w:val="en-US"/>
        </w:rPr>
        <w:t>Mr</w:t>
      </w:r>
      <w:proofErr w:type="spellEnd"/>
      <w:r w:rsidRPr="003E6DA5">
        <w:rPr>
          <w:rFonts w:ascii="Times New Roman" w:hAnsi="Times New Roman" w:cs="Times New Roman"/>
          <w:color w:val="000000"/>
          <w:sz w:val="28"/>
          <w:szCs w:val="28"/>
        </w:rPr>
        <w:t xml:space="preserve">. </w:t>
      </w:r>
      <w:proofErr w:type="spellStart"/>
      <w:r w:rsidRPr="003E6DA5">
        <w:rPr>
          <w:rFonts w:ascii="Times New Roman" w:hAnsi="Times New Roman" w:cs="Times New Roman"/>
          <w:color w:val="000000"/>
          <w:sz w:val="28"/>
          <w:szCs w:val="28"/>
        </w:rPr>
        <w:t>Бургер</w:t>
      </w:r>
      <w:proofErr w:type="spellEnd"/>
      <w:r w:rsidRPr="003E6DA5">
        <w:rPr>
          <w:rFonts w:ascii="Times New Roman" w:hAnsi="Times New Roman" w:cs="Times New Roman"/>
          <w:color w:val="000000"/>
          <w:sz w:val="28"/>
          <w:szCs w:val="28"/>
        </w:rPr>
        <w:t>»</w:t>
      </w:r>
      <w:proofErr w:type="gramStart"/>
      <w:r w:rsidRPr="003E6DA5">
        <w:rPr>
          <w:rFonts w:ascii="Times New Roman" w:hAnsi="Times New Roman" w:cs="Times New Roman"/>
          <w:color w:val="000000"/>
          <w:sz w:val="28"/>
          <w:szCs w:val="28"/>
        </w:rPr>
        <w:t>,к</w:t>
      </w:r>
      <w:proofErr w:type="gramEnd"/>
      <w:r w:rsidRPr="003E6DA5">
        <w:rPr>
          <w:rFonts w:ascii="Times New Roman" w:hAnsi="Times New Roman" w:cs="Times New Roman"/>
          <w:color w:val="000000"/>
          <w:sz w:val="28"/>
          <w:szCs w:val="28"/>
        </w:rPr>
        <w:t>онфеты «</w:t>
      </w:r>
      <w:proofErr w:type="spellStart"/>
      <w:r w:rsidRPr="003E6DA5">
        <w:rPr>
          <w:rFonts w:ascii="Times New Roman" w:hAnsi="Times New Roman" w:cs="Times New Roman"/>
          <w:color w:val="000000"/>
          <w:sz w:val="28"/>
          <w:szCs w:val="28"/>
        </w:rPr>
        <w:t>Глейс</w:t>
      </w:r>
      <w:proofErr w:type="spellEnd"/>
      <w:r w:rsidRPr="003E6DA5">
        <w:rPr>
          <w:rFonts w:ascii="Times New Roman" w:hAnsi="Times New Roman" w:cs="Times New Roman"/>
          <w:color w:val="000000"/>
          <w:sz w:val="28"/>
          <w:szCs w:val="28"/>
        </w:rPr>
        <w:t>», батончик);</w:t>
      </w:r>
    </w:p>
    <w:p w:rsidR="005A05BA" w:rsidRDefault="008339F3">
      <w:pPr>
        <w:spacing w:after="0" w:line="360" w:lineRule="auto"/>
        <w:ind w:firstLine="709"/>
        <w:jc w:val="both"/>
        <w:rPr>
          <w:rFonts w:ascii="Times New Roman" w:hAnsi="Times New Roman" w:cs="Times New Roman"/>
          <w:color w:val="000000"/>
          <w:sz w:val="28"/>
          <w:szCs w:val="28"/>
        </w:rPr>
      </w:pPr>
      <w:r w:rsidRPr="008339F3">
        <w:rPr>
          <w:rFonts w:ascii="Times New Roman" w:hAnsi="Times New Roman" w:cs="Times New Roman"/>
          <w:color w:val="000000"/>
          <w:sz w:val="28"/>
          <w:szCs w:val="28"/>
        </w:rPr>
        <w:t>Использование двойной графики делает возможным создание новых, дополнительных смыслов названия, выстраивание ассоциативного ряда. Удвоенное использование графем является известным приемом, им пользуются так же и заграницей.</w:t>
      </w:r>
      <w:r w:rsidR="00432263" w:rsidRPr="00432263">
        <w:rPr>
          <w:rFonts w:ascii="Times New Roman" w:hAnsi="Times New Roman" w:cs="Times New Roman"/>
          <w:color w:val="000000"/>
          <w:sz w:val="28"/>
          <w:szCs w:val="28"/>
        </w:rPr>
        <w:t xml:space="preserve"> Двойная графика представляет собой переплетение чаще всего элементов латиницы и кириллицы</w:t>
      </w:r>
      <w:r w:rsidR="00432263">
        <w:rPr>
          <w:rFonts w:ascii="Times New Roman" w:hAnsi="Times New Roman" w:cs="Times New Roman"/>
          <w:color w:val="000000"/>
          <w:sz w:val="28"/>
          <w:szCs w:val="28"/>
        </w:rPr>
        <w:t xml:space="preserve">. </w:t>
      </w:r>
    </w:p>
    <w:p w:rsidR="0066436E" w:rsidRDefault="003E6DA5">
      <w:pPr>
        <w:pStyle w:val="a3"/>
        <w:numPr>
          <w:ilvl w:val="0"/>
          <w:numId w:val="39"/>
        </w:numPr>
        <w:spacing w:after="0" w:line="360" w:lineRule="auto"/>
        <w:ind w:left="0" w:firstLine="709"/>
        <w:jc w:val="both"/>
        <w:rPr>
          <w:rFonts w:ascii="Times New Roman" w:hAnsi="Times New Roman" w:cs="Times New Roman"/>
          <w:color w:val="000000"/>
          <w:sz w:val="28"/>
          <w:szCs w:val="28"/>
        </w:rPr>
      </w:pPr>
      <w:r w:rsidRPr="003E6DA5">
        <w:rPr>
          <w:rFonts w:ascii="Times New Roman" w:hAnsi="Times New Roman" w:cs="Times New Roman"/>
          <w:color w:val="000000"/>
          <w:sz w:val="28"/>
          <w:szCs w:val="28"/>
        </w:rPr>
        <w:t>двойная графика (батончик</w:t>
      </w:r>
      <w:r w:rsidR="005A05BA">
        <w:rPr>
          <w:rFonts w:ascii="Times New Roman" w:hAnsi="Times New Roman" w:cs="Times New Roman"/>
          <w:color w:val="000000"/>
          <w:sz w:val="28"/>
          <w:szCs w:val="28"/>
        </w:rPr>
        <w:t xml:space="preserve"> </w:t>
      </w:r>
      <w:r w:rsidRPr="003E6DA5">
        <w:rPr>
          <w:rFonts w:ascii="Times New Roman" w:hAnsi="Times New Roman" w:cs="Times New Roman"/>
          <w:color w:val="000000"/>
          <w:sz w:val="28"/>
          <w:szCs w:val="28"/>
        </w:rPr>
        <w:t>«</w:t>
      </w:r>
      <w:proofErr w:type="spellStart"/>
      <w:r w:rsidRPr="003E6DA5">
        <w:rPr>
          <w:rFonts w:ascii="Times New Roman" w:hAnsi="Times New Roman" w:cs="Times New Roman"/>
          <w:color w:val="000000"/>
          <w:sz w:val="28"/>
          <w:szCs w:val="28"/>
        </w:rPr>
        <w:t>Ди</w:t>
      </w:r>
      <w:proofErr w:type="spellEnd"/>
      <w:r w:rsidRPr="003E6DA5">
        <w:rPr>
          <w:rFonts w:ascii="Times New Roman" w:hAnsi="Times New Roman" w:cs="Times New Roman"/>
          <w:color w:val="000000"/>
          <w:sz w:val="28"/>
          <w:szCs w:val="28"/>
          <w:lang w:val="en-US"/>
        </w:rPr>
        <w:t>Yes</w:t>
      </w:r>
      <w:r w:rsidRPr="003E6DA5">
        <w:rPr>
          <w:rFonts w:ascii="Times New Roman" w:hAnsi="Times New Roman" w:cs="Times New Roman"/>
          <w:color w:val="000000"/>
          <w:sz w:val="28"/>
          <w:szCs w:val="28"/>
        </w:rPr>
        <w:t>», сухарики «</w:t>
      </w:r>
      <w:proofErr w:type="spellStart"/>
      <w:r w:rsidRPr="003E6DA5">
        <w:rPr>
          <w:rFonts w:ascii="Times New Roman" w:hAnsi="Times New Roman" w:cs="Times New Roman"/>
          <w:color w:val="000000"/>
          <w:sz w:val="28"/>
          <w:szCs w:val="28"/>
        </w:rPr>
        <w:t>Хрус</w:t>
      </w:r>
      <w:proofErr w:type="spellEnd"/>
      <w:r w:rsidRPr="003E6DA5">
        <w:rPr>
          <w:rFonts w:ascii="Times New Roman" w:hAnsi="Times New Roman" w:cs="Times New Roman"/>
          <w:color w:val="000000"/>
          <w:sz w:val="28"/>
          <w:szCs w:val="28"/>
          <w:lang w:val="en-US"/>
        </w:rPr>
        <w:t>team</w:t>
      </w:r>
      <w:r w:rsidRPr="003E6DA5">
        <w:rPr>
          <w:rFonts w:ascii="Times New Roman" w:hAnsi="Times New Roman" w:cs="Times New Roman"/>
          <w:color w:val="000000"/>
          <w:sz w:val="28"/>
          <w:szCs w:val="28"/>
        </w:rPr>
        <w:t>»);</w:t>
      </w:r>
    </w:p>
    <w:p w:rsidR="0066436E" w:rsidRDefault="003E6DA5">
      <w:pPr>
        <w:pStyle w:val="a3"/>
        <w:numPr>
          <w:ilvl w:val="0"/>
          <w:numId w:val="39"/>
        </w:numPr>
        <w:spacing w:after="0" w:line="360" w:lineRule="auto"/>
        <w:ind w:left="0" w:firstLine="709"/>
        <w:jc w:val="both"/>
        <w:rPr>
          <w:rFonts w:ascii="Times New Roman" w:hAnsi="Times New Roman" w:cs="Times New Roman"/>
          <w:color w:val="000000"/>
          <w:sz w:val="28"/>
          <w:szCs w:val="28"/>
        </w:rPr>
      </w:pPr>
      <w:r w:rsidRPr="003E6DA5">
        <w:rPr>
          <w:rFonts w:ascii="Times New Roman" w:hAnsi="Times New Roman" w:cs="Times New Roman"/>
          <w:color w:val="000000"/>
          <w:sz w:val="28"/>
          <w:szCs w:val="28"/>
        </w:rPr>
        <w:t xml:space="preserve">использование заглавных букв при оформлении сложных названий и </w:t>
      </w:r>
      <w:proofErr w:type="spellStart"/>
      <w:r w:rsidRPr="003E6DA5">
        <w:rPr>
          <w:rFonts w:ascii="Times New Roman" w:hAnsi="Times New Roman" w:cs="Times New Roman"/>
          <w:color w:val="000000"/>
          <w:sz w:val="28"/>
          <w:szCs w:val="28"/>
        </w:rPr>
        <w:t>аббревиа-тур</w:t>
      </w:r>
      <w:proofErr w:type="spellEnd"/>
      <w:r w:rsidRPr="003E6DA5">
        <w:rPr>
          <w:rFonts w:ascii="Times New Roman" w:hAnsi="Times New Roman" w:cs="Times New Roman"/>
          <w:color w:val="000000"/>
          <w:sz w:val="28"/>
          <w:szCs w:val="28"/>
        </w:rPr>
        <w:t xml:space="preserve"> (батончик «Мой </w:t>
      </w:r>
      <w:proofErr w:type="spellStart"/>
      <w:r w:rsidRPr="003E6DA5">
        <w:rPr>
          <w:rFonts w:ascii="Times New Roman" w:hAnsi="Times New Roman" w:cs="Times New Roman"/>
          <w:color w:val="000000"/>
          <w:sz w:val="28"/>
          <w:szCs w:val="28"/>
        </w:rPr>
        <w:t>Лайк</w:t>
      </w:r>
      <w:proofErr w:type="spellEnd"/>
      <w:r w:rsidRPr="003E6DA5">
        <w:rPr>
          <w:rFonts w:ascii="Times New Roman" w:hAnsi="Times New Roman" w:cs="Times New Roman"/>
          <w:color w:val="000000"/>
          <w:sz w:val="28"/>
          <w:szCs w:val="28"/>
        </w:rPr>
        <w:t>», макароны «Дон  Густо», шоколадная паста «</w:t>
      </w:r>
      <w:proofErr w:type="spellStart"/>
      <w:r w:rsidRPr="003E6DA5">
        <w:rPr>
          <w:rFonts w:ascii="Times New Roman" w:hAnsi="Times New Roman" w:cs="Times New Roman"/>
          <w:color w:val="000000"/>
          <w:sz w:val="28"/>
          <w:szCs w:val="28"/>
        </w:rPr>
        <w:t>Мас</w:t>
      </w:r>
      <w:proofErr w:type="spellEnd"/>
      <w:proofErr w:type="gramStart"/>
      <w:r w:rsidRPr="003E6DA5">
        <w:rPr>
          <w:rFonts w:ascii="Times New Roman" w:hAnsi="Times New Roman" w:cs="Times New Roman"/>
          <w:color w:val="000000"/>
          <w:sz w:val="28"/>
          <w:szCs w:val="28"/>
        </w:rPr>
        <w:t xml:space="preserve"> Л</w:t>
      </w:r>
      <w:proofErr w:type="gramEnd"/>
      <w:r w:rsidRPr="003E6DA5">
        <w:rPr>
          <w:rFonts w:ascii="Times New Roman" w:hAnsi="Times New Roman" w:cs="Times New Roman"/>
          <w:color w:val="000000"/>
          <w:sz w:val="28"/>
          <w:szCs w:val="28"/>
        </w:rPr>
        <w:t>и», пшеничные хлопья «КРУПНО», фисташки «</w:t>
      </w:r>
      <w:proofErr w:type="spellStart"/>
      <w:r w:rsidRPr="003E6DA5">
        <w:rPr>
          <w:rFonts w:ascii="Times New Roman" w:hAnsi="Times New Roman" w:cs="Times New Roman"/>
          <w:color w:val="000000"/>
          <w:sz w:val="28"/>
          <w:szCs w:val="28"/>
        </w:rPr>
        <w:t>ФруктОрешки</w:t>
      </w:r>
      <w:proofErr w:type="spellEnd"/>
      <w:r w:rsidRPr="003E6DA5">
        <w:rPr>
          <w:rFonts w:ascii="Times New Roman" w:hAnsi="Times New Roman" w:cs="Times New Roman"/>
          <w:color w:val="000000"/>
          <w:sz w:val="28"/>
          <w:szCs w:val="28"/>
        </w:rPr>
        <w:t>», кофе «ПРИНЦ ЛЕБО»,  печенье «Семейка ОЗБИ», драже «</w:t>
      </w:r>
      <w:proofErr w:type="spellStart"/>
      <w:r w:rsidRPr="003E6DA5">
        <w:rPr>
          <w:rFonts w:ascii="Times New Roman" w:hAnsi="Times New Roman" w:cs="Times New Roman"/>
          <w:color w:val="000000"/>
          <w:sz w:val="28"/>
          <w:szCs w:val="28"/>
        </w:rPr>
        <w:t>ШокоТим</w:t>
      </w:r>
      <w:proofErr w:type="spellEnd"/>
      <w:r w:rsidRPr="003E6DA5">
        <w:rPr>
          <w:rFonts w:ascii="Times New Roman" w:hAnsi="Times New Roman" w:cs="Times New Roman"/>
          <w:color w:val="000000"/>
          <w:sz w:val="28"/>
          <w:szCs w:val="28"/>
        </w:rPr>
        <w:t>», мармелад «</w:t>
      </w:r>
      <w:proofErr w:type="spellStart"/>
      <w:r w:rsidRPr="003E6DA5">
        <w:rPr>
          <w:rFonts w:ascii="Times New Roman" w:hAnsi="Times New Roman" w:cs="Times New Roman"/>
          <w:color w:val="000000"/>
          <w:sz w:val="28"/>
          <w:szCs w:val="28"/>
        </w:rPr>
        <w:t>МакГамми</w:t>
      </w:r>
      <w:proofErr w:type="spellEnd"/>
      <w:r w:rsidRPr="003E6DA5">
        <w:rPr>
          <w:rFonts w:ascii="Times New Roman" w:hAnsi="Times New Roman" w:cs="Times New Roman"/>
          <w:color w:val="000000"/>
          <w:sz w:val="28"/>
          <w:szCs w:val="28"/>
        </w:rPr>
        <w:t>»);</w:t>
      </w:r>
    </w:p>
    <w:p w:rsidR="0066436E" w:rsidRDefault="003E6DA5">
      <w:pPr>
        <w:pStyle w:val="a3"/>
        <w:numPr>
          <w:ilvl w:val="0"/>
          <w:numId w:val="39"/>
        </w:numPr>
        <w:spacing w:after="0" w:line="360" w:lineRule="auto"/>
        <w:ind w:left="0" w:firstLine="709"/>
        <w:jc w:val="both"/>
        <w:rPr>
          <w:rFonts w:ascii="Times New Roman" w:hAnsi="Times New Roman" w:cs="Times New Roman"/>
          <w:color w:val="000000"/>
          <w:sz w:val="28"/>
          <w:szCs w:val="28"/>
        </w:rPr>
      </w:pPr>
      <w:r w:rsidRPr="003E6DA5">
        <w:rPr>
          <w:rFonts w:ascii="Times New Roman" w:hAnsi="Times New Roman" w:cs="Times New Roman"/>
          <w:color w:val="000000"/>
          <w:sz w:val="28"/>
          <w:szCs w:val="28"/>
        </w:rPr>
        <w:t>удвоенная график</w:t>
      </w:r>
      <w:proofErr w:type="gramStart"/>
      <w:r w:rsidRPr="003E6DA5">
        <w:rPr>
          <w:rFonts w:ascii="Times New Roman" w:hAnsi="Times New Roman" w:cs="Times New Roman"/>
          <w:color w:val="000000"/>
          <w:sz w:val="28"/>
          <w:szCs w:val="28"/>
        </w:rPr>
        <w:t>а(</w:t>
      </w:r>
      <w:proofErr w:type="gramEnd"/>
      <w:r w:rsidRPr="003E6DA5">
        <w:rPr>
          <w:rFonts w:ascii="Times New Roman" w:hAnsi="Times New Roman" w:cs="Times New Roman"/>
          <w:color w:val="000000"/>
          <w:sz w:val="28"/>
          <w:szCs w:val="28"/>
        </w:rPr>
        <w:t>печенье «</w:t>
      </w:r>
      <w:proofErr w:type="spellStart"/>
      <w:r w:rsidRPr="003E6DA5">
        <w:rPr>
          <w:rFonts w:ascii="Times New Roman" w:hAnsi="Times New Roman" w:cs="Times New Roman"/>
          <w:color w:val="000000"/>
          <w:sz w:val="28"/>
          <w:szCs w:val="28"/>
        </w:rPr>
        <w:t>Биско</w:t>
      </w:r>
      <w:r w:rsidRPr="003E6DA5">
        <w:rPr>
          <w:rFonts w:ascii="Times New Roman" w:hAnsi="Times New Roman" w:cs="Times New Roman"/>
          <w:color w:val="000000"/>
          <w:sz w:val="28"/>
          <w:szCs w:val="28"/>
          <w:lang w:val="en-US"/>
        </w:rPr>
        <w:t>tt</w:t>
      </w:r>
      <w:proofErr w:type="spellEnd"/>
      <w:r w:rsidRPr="003E6DA5">
        <w:rPr>
          <w:rFonts w:ascii="Times New Roman" w:hAnsi="Times New Roman" w:cs="Times New Roman"/>
          <w:color w:val="000000"/>
          <w:sz w:val="28"/>
          <w:szCs w:val="28"/>
        </w:rPr>
        <w:t>и», конфеты «</w:t>
      </w:r>
      <w:proofErr w:type="spellStart"/>
      <w:r w:rsidRPr="003E6DA5">
        <w:rPr>
          <w:rFonts w:ascii="Times New Roman" w:hAnsi="Times New Roman" w:cs="Times New Roman"/>
          <w:color w:val="000000"/>
          <w:sz w:val="28"/>
          <w:szCs w:val="28"/>
        </w:rPr>
        <w:t>Трюффи</w:t>
      </w:r>
      <w:proofErr w:type="spellEnd"/>
      <w:r w:rsidRPr="003E6DA5">
        <w:rPr>
          <w:rFonts w:ascii="Times New Roman" w:hAnsi="Times New Roman" w:cs="Times New Roman"/>
          <w:color w:val="000000"/>
          <w:sz w:val="28"/>
          <w:szCs w:val="28"/>
        </w:rPr>
        <w:t>»);</w:t>
      </w:r>
    </w:p>
    <w:p w:rsidR="0066436E" w:rsidRDefault="003E6DA5">
      <w:pPr>
        <w:pStyle w:val="a3"/>
        <w:numPr>
          <w:ilvl w:val="0"/>
          <w:numId w:val="39"/>
        </w:numPr>
        <w:spacing w:after="0" w:line="360" w:lineRule="auto"/>
        <w:ind w:left="0" w:firstLine="709"/>
        <w:jc w:val="both"/>
        <w:rPr>
          <w:rFonts w:ascii="Times New Roman" w:hAnsi="Times New Roman" w:cs="Times New Roman"/>
          <w:color w:val="000000"/>
          <w:sz w:val="28"/>
          <w:szCs w:val="28"/>
        </w:rPr>
      </w:pPr>
      <w:r w:rsidRPr="003E6DA5">
        <w:rPr>
          <w:rFonts w:ascii="Times New Roman" w:hAnsi="Times New Roman" w:cs="Times New Roman"/>
          <w:color w:val="000000"/>
          <w:sz w:val="28"/>
          <w:szCs w:val="28"/>
        </w:rPr>
        <w:t>цифр</w:t>
      </w:r>
      <w:proofErr w:type="gramStart"/>
      <w:r w:rsidRPr="003E6DA5">
        <w:rPr>
          <w:rFonts w:ascii="Times New Roman" w:hAnsi="Times New Roman" w:cs="Times New Roman"/>
          <w:color w:val="000000"/>
          <w:sz w:val="28"/>
          <w:szCs w:val="28"/>
        </w:rPr>
        <w:t>ы(</w:t>
      </w:r>
      <w:proofErr w:type="gramEnd"/>
      <w:r w:rsidRPr="003E6DA5">
        <w:rPr>
          <w:rFonts w:ascii="Times New Roman" w:hAnsi="Times New Roman" w:cs="Times New Roman"/>
          <w:color w:val="000000"/>
          <w:sz w:val="28"/>
          <w:szCs w:val="28"/>
        </w:rPr>
        <w:t>батончик «Опять 35»</w:t>
      </w:r>
      <w:r w:rsidR="00F155C9">
        <w:rPr>
          <w:rFonts w:ascii="Times New Roman" w:hAnsi="Times New Roman" w:cs="Times New Roman"/>
          <w:color w:val="000000"/>
          <w:sz w:val="28"/>
          <w:szCs w:val="28"/>
        </w:rPr>
        <w:t>, мороженое «48 копеек»</w:t>
      </w:r>
      <w:r w:rsidRPr="003E6DA5">
        <w:rPr>
          <w:rFonts w:ascii="Times New Roman" w:hAnsi="Times New Roman" w:cs="Times New Roman"/>
          <w:color w:val="000000"/>
          <w:sz w:val="28"/>
          <w:szCs w:val="28"/>
        </w:rPr>
        <w:t>)</w:t>
      </w:r>
    </w:p>
    <w:p w:rsidR="00D715D2" w:rsidRDefault="00D715D2">
      <w:pPr>
        <w:pStyle w:val="a3"/>
        <w:spacing w:after="0" w:line="360" w:lineRule="auto"/>
        <w:ind w:left="1463"/>
        <w:jc w:val="both"/>
        <w:rPr>
          <w:rFonts w:ascii="Times New Roman" w:hAnsi="Times New Roman" w:cs="Times New Roman"/>
          <w:color w:val="000000"/>
          <w:sz w:val="28"/>
          <w:szCs w:val="28"/>
        </w:rPr>
      </w:pPr>
    </w:p>
    <w:p w:rsidR="0066436E" w:rsidRDefault="00E719A4">
      <w:pPr>
        <w:pStyle w:val="3"/>
      </w:pPr>
      <w:bookmarkStart w:id="13" w:name="_Toc515059527"/>
      <w:r>
        <w:t xml:space="preserve">3.6 </w:t>
      </w:r>
      <w:proofErr w:type="spellStart"/>
      <w:r>
        <w:t>Многоаспектная</w:t>
      </w:r>
      <w:proofErr w:type="spellEnd"/>
      <w:r>
        <w:t xml:space="preserve"> графическая  игра</w:t>
      </w:r>
      <w:bookmarkEnd w:id="13"/>
    </w:p>
    <w:p w:rsidR="00C74F31" w:rsidRDefault="00C74F31">
      <w:pPr>
        <w:spacing w:after="0" w:line="360" w:lineRule="auto"/>
        <w:ind w:firstLine="709"/>
        <w:jc w:val="both"/>
        <w:rPr>
          <w:rFonts w:ascii="Times New Roman" w:hAnsi="Times New Roman" w:cs="Times New Roman"/>
          <w:sz w:val="28"/>
          <w:szCs w:val="28"/>
        </w:rPr>
      </w:pPr>
    </w:p>
    <w:p w:rsidR="001D1A92" w:rsidRPr="00170183" w:rsidRDefault="00E719A4" w:rsidP="001D1A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сложно при создании наименования опираться только на один вид языковой игры, поэтому нередким случаем является совпадени</w:t>
      </w:r>
      <w:r w:rsidR="005A05BA">
        <w:rPr>
          <w:rFonts w:ascii="Times New Roman" w:hAnsi="Times New Roman" w:cs="Times New Roman"/>
          <w:sz w:val="28"/>
          <w:szCs w:val="28"/>
        </w:rPr>
        <w:t>е</w:t>
      </w:r>
      <w:r>
        <w:rPr>
          <w:rFonts w:ascii="Times New Roman" w:hAnsi="Times New Roman" w:cs="Times New Roman"/>
          <w:sz w:val="28"/>
          <w:szCs w:val="28"/>
        </w:rPr>
        <w:t xml:space="preserve"> нескольких видов в одном названии.</w:t>
      </w:r>
      <w:r w:rsidR="001D1A92" w:rsidRPr="001D1A92">
        <w:rPr>
          <w:rFonts w:ascii="Times New Roman" w:hAnsi="Times New Roman" w:cs="Times New Roman"/>
          <w:sz w:val="28"/>
          <w:szCs w:val="28"/>
        </w:rPr>
        <w:t xml:space="preserve"> </w:t>
      </w:r>
      <w:proofErr w:type="spellStart"/>
      <w:r w:rsidR="003E6DA5" w:rsidRPr="003E6DA5">
        <w:rPr>
          <w:rFonts w:ascii="Times New Roman" w:hAnsi="Times New Roman" w:cs="Times New Roman"/>
          <w:sz w:val="28"/>
          <w:szCs w:val="28"/>
        </w:rPr>
        <w:t>Многоаспектная</w:t>
      </w:r>
      <w:proofErr w:type="spellEnd"/>
      <w:r w:rsidR="003E6DA5" w:rsidRPr="003E6DA5">
        <w:rPr>
          <w:rFonts w:ascii="Times New Roman" w:hAnsi="Times New Roman" w:cs="Times New Roman"/>
          <w:sz w:val="28"/>
          <w:szCs w:val="28"/>
        </w:rPr>
        <w:t xml:space="preserve"> графическая  игра</w:t>
      </w:r>
      <w:r w:rsidR="005A05BA" w:rsidRPr="00170183" w:rsidDel="005A05BA">
        <w:rPr>
          <w:rFonts w:ascii="Times New Roman" w:hAnsi="Times New Roman" w:cs="Times New Roman"/>
          <w:sz w:val="28"/>
          <w:szCs w:val="28"/>
        </w:rPr>
        <w:t xml:space="preserve"> </w:t>
      </w:r>
      <w:r w:rsidR="001D1A92" w:rsidRPr="00170183">
        <w:rPr>
          <w:rFonts w:ascii="Times New Roman" w:hAnsi="Times New Roman" w:cs="Times New Roman"/>
          <w:sz w:val="28"/>
          <w:szCs w:val="28"/>
        </w:rPr>
        <w:t xml:space="preserve">является наиболее привлекательной, так как внимание потребителя становится </w:t>
      </w:r>
      <w:r w:rsidR="005A05BA">
        <w:rPr>
          <w:rFonts w:ascii="Times New Roman" w:hAnsi="Times New Roman" w:cs="Times New Roman"/>
          <w:sz w:val="28"/>
          <w:szCs w:val="28"/>
        </w:rPr>
        <w:t>пристальным еще больше</w:t>
      </w:r>
      <w:r w:rsidR="001D1A92" w:rsidRPr="00170183">
        <w:rPr>
          <w:rFonts w:ascii="Times New Roman" w:hAnsi="Times New Roman" w:cs="Times New Roman"/>
          <w:sz w:val="28"/>
          <w:szCs w:val="28"/>
        </w:rPr>
        <w:t>, чтобы разгадать уже не одну, а две или даже три загадки в этом своеобразном кроссворде.</w:t>
      </w:r>
    </w:p>
    <w:p w:rsidR="00C74F31" w:rsidRDefault="005A05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E719A4">
        <w:rPr>
          <w:rFonts w:ascii="Times New Roman" w:hAnsi="Times New Roman" w:cs="Times New Roman"/>
          <w:sz w:val="28"/>
          <w:szCs w:val="28"/>
        </w:rPr>
        <w:t>рафическая игра (</w:t>
      </w:r>
      <w:r w:rsidR="00F155C9">
        <w:rPr>
          <w:rFonts w:ascii="Times New Roman" w:hAnsi="Times New Roman" w:cs="Times New Roman"/>
          <w:sz w:val="28"/>
          <w:szCs w:val="28"/>
        </w:rPr>
        <w:t xml:space="preserve">использование </w:t>
      </w:r>
      <w:r w:rsidR="00E719A4">
        <w:rPr>
          <w:rFonts w:ascii="Times New Roman" w:hAnsi="Times New Roman" w:cs="Times New Roman"/>
          <w:sz w:val="28"/>
          <w:szCs w:val="28"/>
        </w:rPr>
        <w:t>заглавны</w:t>
      </w:r>
      <w:r w:rsidR="00F155C9">
        <w:rPr>
          <w:rFonts w:ascii="Times New Roman" w:hAnsi="Times New Roman" w:cs="Times New Roman"/>
          <w:sz w:val="28"/>
          <w:szCs w:val="28"/>
        </w:rPr>
        <w:t>х</w:t>
      </w:r>
      <w:r w:rsidR="00E719A4">
        <w:rPr>
          <w:rFonts w:ascii="Times New Roman" w:hAnsi="Times New Roman" w:cs="Times New Roman"/>
          <w:sz w:val="28"/>
          <w:szCs w:val="28"/>
        </w:rPr>
        <w:t xml:space="preserve"> букв)</w:t>
      </w:r>
      <w:r>
        <w:rPr>
          <w:rFonts w:ascii="Times New Roman" w:hAnsi="Times New Roman" w:cs="Times New Roman"/>
          <w:sz w:val="28"/>
          <w:szCs w:val="28"/>
        </w:rPr>
        <w:t xml:space="preserve"> + </w:t>
      </w:r>
      <w:r w:rsidR="00E719A4">
        <w:rPr>
          <w:rFonts w:ascii="Times New Roman" w:hAnsi="Times New Roman" w:cs="Times New Roman"/>
          <w:sz w:val="28"/>
          <w:szCs w:val="28"/>
        </w:rPr>
        <w:t xml:space="preserve">словообразовательная (в основе на обыгрывании </w:t>
      </w:r>
      <w:proofErr w:type="spellStart"/>
      <w:r w:rsidR="00E719A4">
        <w:rPr>
          <w:rFonts w:ascii="Times New Roman" w:hAnsi="Times New Roman" w:cs="Times New Roman"/>
          <w:sz w:val="28"/>
          <w:szCs w:val="28"/>
        </w:rPr>
        <w:t>паронимичных</w:t>
      </w:r>
      <w:proofErr w:type="spellEnd"/>
      <w:r w:rsidR="00E719A4">
        <w:rPr>
          <w:rFonts w:ascii="Times New Roman" w:hAnsi="Times New Roman" w:cs="Times New Roman"/>
          <w:sz w:val="28"/>
          <w:szCs w:val="28"/>
        </w:rPr>
        <w:t xml:space="preserve"> составляющих)</w:t>
      </w:r>
      <w:r w:rsidR="00432263" w:rsidRPr="00432263">
        <w:rPr>
          <w:rFonts w:ascii="Times New Roman" w:hAnsi="Times New Roman" w:cs="Times New Roman"/>
          <w:sz w:val="28"/>
          <w:szCs w:val="28"/>
        </w:rPr>
        <w:t xml:space="preserve"> </w:t>
      </w:r>
      <w:r w:rsidR="00432263">
        <w:rPr>
          <w:rFonts w:ascii="Times New Roman" w:hAnsi="Times New Roman" w:cs="Times New Roman"/>
          <w:sz w:val="28"/>
          <w:szCs w:val="28"/>
        </w:rPr>
        <w:t>в</w:t>
      </w:r>
      <w:r w:rsidR="00432263" w:rsidRPr="00170183">
        <w:rPr>
          <w:rFonts w:ascii="Times New Roman" w:hAnsi="Times New Roman" w:cs="Times New Roman"/>
          <w:sz w:val="28"/>
          <w:szCs w:val="28"/>
        </w:rPr>
        <w:t xml:space="preserve"> названии драже «ФРУДЖОЙ»</w:t>
      </w:r>
      <w:r w:rsidR="00F155C9">
        <w:rPr>
          <w:rFonts w:ascii="Times New Roman" w:hAnsi="Times New Roman" w:cs="Times New Roman"/>
          <w:sz w:val="28"/>
          <w:szCs w:val="28"/>
        </w:rPr>
        <w:t>, пюре «</w:t>
      </w:r>
      <w:proofErr w:type="spellStart"/>
      <w:r w:rsidR="00F155C9">
        <w:rPr>
          <w:rFonts w:ascii="Times New Roman" w:hAnsi="Times New Roman" w:cs="Times New Roman"/>
          <w:sz w:val="28"/>
          <w:szCs w:val="28"/>
        </w:rPr>
        <w:t>ФрутоНЯНЯ</w:t>
      </w:r>
      <w:proofErr w:type="spellEnd"/>
      <w:r w:rsidR="00F155C9">
        <w:rPr>
          <w:rFonts w:ascii="Times New Roman" w:hAnsi="Times New Roman" w:cs="Times New Roman"/>
          <w:sz w:val="28"/>
          <w:szCs w:val="28"/>
        </w:rPr>
        <w:t>», печенье «КУХМАСТЕР».</w:t>
      </w:r>
    </w:p>
    <w:p w:rsidR="00C74F31" w:rsidRDefault="0043226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Г</w:t>
      </w:r>
      <w:r w:rsidR="00E719A4">
        <w:rPr>
          <w:rFonts w:ascii="Times New Roman" w:hAnsi="Times New Roman" w:cs="Times New Roman"/>
          <w:sz w:val="28"/>
          <w:szCs w:val="28"/>
        </w:rPr>
        <w:t>рафическая игра (</w:t>
      </w:r>
      <w:r w:rsidR="00E719A4">
        <w:rPr>
          <w:rFonts w:ascii="Times New Roman" w:hAnsi="Times New Roman" w:cs="Times New Roman"/>
          <w:color w:val="000000"/>
          <w:sz w:val="28"/>
          <w:szCs w:val="28"/>
        </w:rPr>
        <w:t>двойная графика)+словообразовательная (</w:t>
      </w:r>
      <w:r w:rsidR="00E719A4">
        <w:rPr>
          <w:rFonts w:ascii="Times New Roman" w:hAnsi="Times New Roman" w:cs="Times New Roman"/>
          <w:sz w:val="28"/>
          <w:szCs w:val="28"/>
        </w:rPr>
        <w:t>создание новых слов путём соединения русских и иноязычных компонентов)</w:t>
      </w:r>
      <w:r>
        <w:rPr>
          <w:rFonts w:ascii="Times New Roman" w:hAnsi="Times New Roman" w:cs="Times New Roman"/>
          <w:sz w:val="28"/>
          <w:szCs w:val="28"/>
        </w:rPr>
        <w:t xml:space="preserve"> – з</w:t>
      </w:r>
      <w:r w:rsidRPr="00170183">
        <w:rPr>
          <w:rFonts w:ascii="Times New Roman" w:hAnsi="Times New Roman" w:cs="Times New Roman"/>
          <w:sz w:val="28"/>
          <w:szCs w:val="28"/>
        </w:rPr>
        <w:t>ефир «</w:t>
      </w:r>
      <w:r w:rsidRPr="00170183">
        <w:rPr>
          <w:rFonts w:ascii="Times New Roman" w:hAnsi="Times New Roman" w:cs="Times New Roman"/>
          <w:sz w:val="28"/>
          <w:szCs w:val="28"/>
          <w:lang w:val="en-US"/>
        </w:rPr>
        <w:t>Long</w:t>
      </w:r>
      <w:r>
        <w:rPr>
          <w:rFonts w:ascii="Times New Roman" w:hAnsi="Times New Roman" w:cs="Times New Roman"/>
          <w:sz w:val="28"/>
          <w:szCs w:val="28"/>
        </w:rPr>
        <w:t xml:space="preserve"> </w:t>
      </w:r>
      <w:proofErr w:type="spellStart"/>
      <w:r w:rsidRPr="00170183">
        <w:rPr>
          <w:rFonts w:ascii="Times New Roman" w:hAnsi="Times New Roman" w:cs="Times New Roman"/>
          <w:sz w:val="28"/>
          <w:szCs w:val="28"/>
        </w:rPr>
        <w:t>Зефирофф</w:t>
      </w:r>
      <w:proofErr w:type="spellEnd"/>
      <w:r w:rsidRPr="00170183">
        <w:rPr>
          <w:rFonts w:ascii="Times New Roman" w:hAnsi="Times New Roman" w:cs="Times New Roman"/>
          <w:sz w:val="28"/>
          <w:szCs w:val="28"/>
        </w:rPr>
        <w:t>»</w:t>
      </w:r>
    </w:p>
    <w:p w:rsidR="00C74F31" w:rsidRDefault="00432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719A4">
        <w:rPr>
          <w:rFonts w:ascii="Times New Roman" w:hAnsi="Times New Roman" w:cs="Times New Roman"/>
          <w:sz w:val="28"/>
          <w:szCs w:val="28"/>
        </w:rPr>
        <w:t>рафика (создание заглавной буквы внутри слова для точной постановки ударения) + лексика (обыгрывание речевых клише)</w:t>
      </w:r>
      <w:r>
        <w:rPr>
          <w:rFonts w:ascii="Times New Roman" w:hAnsi="Times New Roman" w:cs="Times New Roman"/>
          <w:sz w:val="28"/>
          <w:szCs w:val="28"/>
        </w:rPr>
        <w:t xml:space="preserve"> – с</w:t>
      </w:r>
      <w:r w:rsidRPr="00170183">
        <w:rPr>
          <w:rFonts w:ascii="Times New Roman" w:hAnsi="Times New Roman" w:cs="Times New Roman"/>
          <w:sz w:val="28"/>
          <w:szCs w:val="28"/>
        </w:rPr>
        <w:t xml:space="preserve">месь «Ешь </w:t>
      </w:r>
      <w:proofErr w:type="spellStart"/>
      <w:r w:rsidRPr="00170183">
        <w:rPr>
          <w:rFonts w:ascii="Times New Roman" w:hAnsi="Times New Roman" w:cs="Times New Roman"/>
          <w:sz w:val="28"/>
          <w:szCs w:val="28"/>
        </w:rPr>
        <w:t>ЗдорОво</w:t>
      </w:r>
      <w:proofErr w:type="spellEnd"/>
      <w:r w:rsidRPr="00170183">
        <w:rPr>
          <w:rFonts w:ascii="Times New Roman" w:hAnsi="Times New Roman" w:cs="Times New Roman"/>
          <w:sz w:val="28"/>
          <w:szCs w:val="28"/>
        </w:rPr>
        <w:t>»</w:t>
      </w:r>
    </w:p>
    <w:p w:rsidR="00C74F31" w:rsidRPr="00A42FD6" w:rsidRDefault="004322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E719A4">
        <w:rPr>
          <w:rFonts w:ascii="Times New Roman" w:hAnsi="Times New Roman" w:cs="Times New Roman"/>
          <w:sz w:val="28"/>
          <w:szCs w:val="28"/>
        </w:rPr>
        <w:t>рафическая игра + словообразовательная (создание новых слов путём соединения русских и иноязычных компонентов)</w:t>
      </w:r>
      <w:r>
        <w:rPr>
          <w:rFonts w:ascii="Times New Roman" w:hAnsi="Times New Roman" w:cs="Times New Roman"/>
          <w:sz w:val="28"/>
          <w:szCs w:val="28"/>
        </w:rPr>
        <w:t xml:space="preserve"> – с</w:t>
      </w:r>
      <w:r w:rsidRPr="00170183">
        <w:rPr>
          <w:rFonts w:ascii="Times New Roman" w:hAnsi="Times New Roman" w:cs="Times New Roman"/>
          <w:sz w:val="28"/>
          <w:szCs w:val="28"/>
        </w:rPr>
        <w:t>ок «</w:t>
      </w:r>
      <w:proofErr w:type="gramStart"/>
      <w:r w:rsidRPr="00170183">
        <w:rPr>
          <w:rFonts w:ascii="Times New Roman" w:hAnsi="Times New Roman" w:cs="Times New Roman"/>
          <w:sz w:val="28"/>
          <w:szCs w:val="28"/>
        </w:rPr>
        <w:t>БАР</w:t>
      </w:r>
      <w:proofErr w:type="spellStart"/>
      <w:proofErr w:type="gramEnd"/>
      <w:r w:rsidRPr="00170183">
        <w:rPr>
          <w:rFonts w:ascii="Times New Roman" w:hAnsi="Times New Roman" w:cs="Times New Roman"/>
          <w:sz w:val="28"/>
          <w:szCs w:val="28"/>
          <w:lang w:val="en-US"/>
        </w:rPr>
        <w:t>inff</w:t>
      </w:r>
      <w:proofErr w:type="spellEnd"/>
      <w:r w:rsidRPr="00170183">
        <w:rPr>
          <w:rFonts w:ascii="Times New Roman" w:hAnsi="Times New Roman" w:cs="Times New Roman"/>
          <w:sz w:val="28"/>
          <w:szCs w:val="28"/>
        </w:rPr>
        <w:t>»</w:t>
      </w:r>
      <w:r w:rsidR="00A42FD6">
        <w:rPr>
          <w:rFonts w:ascii="Times New Roman" w:hAnsi="Times New Roman" w:cs="Times New Roman"/>
          <w:sz w:val="28"/>
          <w:szCs w:val="28"/>
        </w:rPr>
        <w:t>, бальзам «</w:t>
      </w:r>
      <w:r w:rsidR="00A42FD6">
        <w:rPr>
          <w:rFonts w:ascii="Times New Roman" w:hAnsi="Times New Roman" w:cs="Times New Roman"/>
          <w:sz w:val="28"/>
          <w:szCs w:val="28"/>
          <w:lang w:val="en-US"/>
        </w:rPr>
        <w:t>PRO</w:t>
      </w:r>
      <w:r w:rsidR="00A42FD6">
        <w:rPr>
          <w:rFonts w:ascii="Times New Roman" w:hAnsi="Times New Roman" w:cs="Times New Roman"/>
          <w:sz w:val="28"/>
          <w:szCs w:val="28"/>
        </w:rPr>
        <w:t>руки»</w:t>
      </w:r>
      <w:r w:rsidR="00C838B4">
        <w:rPr>
          <w:rFonts w:ascii="Times New Roman" w:hAnsi="Times New Roman" w:cs="Times New Roman"/>
          <w:sz w:val="28"/>
          <w:szCs w:val="28"/>
        </w:rPr>
        <w:t>.</w:t>
      </w: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D715D2" w:rsidRDefault="00D715D2">
      <w:pPr>
        <w:spacing w:after="0" w:line="360" w:lineRule="auto"/>
        <w:ind w:firstLine="709"/>
        <w:jc w:val="both"/>
        <w:rPr>
          <w:rFonts w:ascii="Times New Roman" w:hAnsi="Times New Roman" w:cs="Times New Roman"/>
          <w:sz w:val="28"/>
          <w:szCs w:val="28"/>
        </w:rPr>
      </w:pPr>
    </w:p>
    <w:p w:rsidR="0066436E" w:rsidRDefault="00E719A4">
      <w:pPr>
        <w:pStyle w:val="1"/>
        <w:rPr>
          <w:bdr w:val="none" w:sz="0" w:space="0" w:color="auto" w:frame="1"/>
        </w:rPr>
      </w:pPr>
      <w:bookmarkStart w:id="14" w:name="_Toc515059528"/>
      <w:r>
        <w:lastRenderedPageBreak/>
        <w:t>ЗАКЛЮЧЕНИЕ</w:t>
      </w:r>
      <w:bookmarkEnd w:id="14"/>
    </w:p>
    <w:p w:rsidR="00C74F31" w:rsidRDefault="00E719A4">
      <w:pPr>
        <w:pStyle w:val="a7"/>
        <w:spacing w:before="0" w:beforeAutospacing="0" w:after="0" w:afterAutospacing="0" w:line="360" w:lineRule="auto"/>
        <w:ind w:firstLine="709"/>
        <w:jc w:val="both"/>
        <w:rPr>
          <w:sz w:val="28"/>
          <w:szCs w:val="28"/>
          <w:bdr w:val="none" w:sz="0" w:space="0" w:color="auto" w:frame="1"/>
        </w:rPr>
      </w:pPr>
      <w:r>
        <w:rPr>
          <w:sz w:val="28"/>
          <w:szCs w:val="28"/>
          <w:bdr w:val="none" w:sz="0" w:space="0" w:color="auto" w:frame="1"/>
        </w:rPr>
        <w:t>В данной исследовательской работе показано, как в  наименованиях продуктов разных категорий проявляется языковая игра</w:t>
      </w:r>
      <w:r w:rsidR="00C838B4">
        <w:rPr>
          <w:sz w:val="28"/>
          <w:szCs w:val="28"/>
          <w:bdr w:val="none" w:sz="0" w:space="0" w:color="auto" w:frame="1"/>
        </w:rPr>
        <w:t xml:space="preserve"> </w:t>
      </w:r>
      <w:r>
        <w:rPr>
          <w:sz w:val="28"/>
          <w:szCs w:val="28"/>
          <w:bdr w:val="none" w:sz="0" w:space="0" w:color="auto" w:frame="1"/>
        </w:rPr>
        <w:t xml:space="preserve">и каким образом ее проявление воздействует </w:t>
      </w:r>
      <w:proofErr w:type="gramStart"/>
      <w:r>
        <w:rPr>
          <w:sz w:val="28"/>
          <w:szCs w:val="28"/>
          <w:bdr w:val="none" w:sz="0" w:space="0" w:color="auto" w:frame="1"/>
        </w:rPr>
        <w:t>на</w:t>
      </w:r>
      <w:proofErr w:type="gramEnd"/>
      <w:r>
        <w:rPr>
          <w:sz w:val="28"/>
          <w:szCs w:val="28"/>
          <w:bdr w:val="none" w:sz="0" w:space="0" w:color="auto" w:frame="1"/>
        </w:rPr>
        <w:t xml:space="preserve"> реципиента.</w:t>
      </w:r>
    </w:p>
    <w:p w:rsidR="00C74F31" w:rsidRDefault="00E719A4">
      <w:pPr>
        <w:pStyle w:val="a7"/>
        <w:spacing w:before="0" w:beforeAutospacing="0" w:after="0" w:afterAutospacing="0" w:line="360" w:lineRule="auto"/>
        <w:ind w:firstLine="709"/>
        <w:jc w:val="both"/>
        <w:rPr>
          <w:sz w:val="28"/>
          <w:szCs w:val="28"/>
          <w:bdr w:val="none" w:sz="0" w:space="0" w:color="auto" w:frame="1"/>
        </w:rPr>
      </w:pPr>
      <w:r>
        <w:rPr>
          <w:sz w:val="28"/>
          <w:szCs w:val="28"/>
          <w:bdr w:val="none" w:sz="0" w:space="0" w:color="auto" w:frame="1"/>
        </w:rPr>
        <w:t xml:space="preserve">Мы рассмотрели теоретические понятия термина </w:t>
      </w:r>
      <w:r>
        <w:rPr>
          <w:color w:val="000000"/>
          <w:sz w:val="28"/>
          <w:szCs w:val="28"/>
        </w:rPr>
        <w:t>«</w:t>
      </w:r>
      <w:proofErr w:type="spellStart"/>
      <w:r>
        <w:rPr>
          <w:color w:val="000000"/>
          <w:sz w:val="28"/>
          <w:szCs w:val="28"/>
        </w:rPr>
        <w:t>прагматоним</w:t>
      </w:r>
      <w:proofErr w:type="spellEnd"/>
      <w:r>
        <w:rPr>
          <w:color w:val="000000"/>
          <w:sz w:val="28"/>
          <w:szCs w:val="28"/>
        </w:rPr>
        <w:t xml:space="preserve">», его положение в ономастическом пространстве среди других </w:t>
      </w:r>
      <w:proofErr w:type="spellStart"/>
      <w:r>
        <w:rPr>
          <w:color w:val="000000"/>
          <w:sz w:val="28"/>
          <w:szCs w:val="28"/>
        </w:rPr>
        <w:t>онимов</w:t>
      </w:r>
      <w:proofErr w:type="spellEnd"/>
      <w:r>
        <w:rPr>
          <w:color w:val="000000"/>
          <w:sz w:val="28"/>
          <w:szCs w:val="28"/>
        </w:rPr>
        <w:t xml:space="preserve">. Он занимает одно из мест в периферии этого пространства. </w:t>
      </w:r>
      <w:commentRangeStart w:id="15"/>
      <w:r>
        <w:rPr>
          <w:color w:val="000000"/>
          <w:sz w:val="28"/>
          <w:szCs w:val="28"/>
        </w:rPr>
        <w:t xml:space="preserve">Наряду </w:t>
      </w:r>
      <w:commentRangeEnd w:id="15"/>
      <w:r w:rsidR="008339F3" w:rsidRPr="008339F3">
        <w:rPr>
          <w:rStyle w:val="af0"/>
          <w:rFonts w:eastAsiaTheme="minorEastAsia"/>
          <w:sz w:val="28"/>
          <w:szCs w:val="28"/>
        </w:rPr>
        <w:commentReference w:id="15"/>
      </w:r>
      <w:r>
        <w:rPr>
          <w:color w:val="000000"/>
          <w:sz w:val="28"/>
          <w:szCs w:val="28"/>
        </w:rPr>
        <w:t xml:space="preserve">с </w:t>
      </w:r>
      <w:proofErr w:type="spellStart"/>
      <w:r>
        <w:rPr>
          <w:color w:val="000000"/>
          <w:sz w:val="28"/>
          <w:szCs w:val="28"/>
        </w:rPr>
        <w:t>онимами</w:t>
      </w:r>
      <w:proofErr w:type="spellEnd"/>
      <w:r>
        <w:rPr>
          <w:color w:val="000000"/>
          <w:sz w:val="28"/>
          <w:szCs w:val="28"/>
        </w:rPr>
        <w:t xml:space="preserve">, </w:t>
      </w:r>
      <w:proofErr w:type="gramStart"/>
      <w:r>
        <w:rPr>
          <w:color w:val="000000"/>
          <w:sz w:val="28"/>
          <w:szCs w:val="28"/>
        </w:rPr>
        <w:t>которыми</w:t>
      </w:r>
      <w:proofErr w:type="gramEnd"/>
      <w:r>
        <w:rPr>
          <w:color w:val="000000"/>
          <w:sz w:val="28"/>
          <w:szCs w:val="28"/>
        </w:rPr>
        <w:t xml:space="preserve"> имеет общие признаки, </w:t>
      </w:r>
      <w:proofErr w:type="spellStart"/>
      <w:r>
        <w:rPr>
          <w:color w:val="000000"/>
          <w:sz w:val="28"/>
          <w:szCs w:val="28"/>
        </w:rPr>
        <w:t>прагматоним</w:t>
      </w:r>
      <w:proofErr w:type="spellEnd"/>
      <w:r>
        <w:rPr>
          <w:color w:val="000000"/>
          <w:sz w:val="28"/>
          <w:szCs w:val="28"/>
        </w:rPr>
        <w:t xml:space="preserve"> имеет свои особенности:</w:t>
      </w:r>
      <w:r>
        <w:rPr>
          <w:sz w:val="28"/>
          <w:szCs w:val="28"/>
        </w:rPr>
        <w:t xml:space="preserve"> хорошая запоминаемость, легкая различимость, быстрая идентификация, оригинальность и уникальность.</w:t>
      </w:r>
    </w:p>
    <w:p w:rsidR="00C74F31" w:rsidRDefault="00E719A4">
      <w:pPr>
        <w:pStyle w:val="a7"/>
        <w:spacing w:before="0" w:beforeAutospacing="0" w:after="0" w:afterAutospacing="0" w:line="360" w:lineRule="auto"/>
        <w:ind w:firstLine="709"/>
        <w:jc w:val="both"/>
        <w:rPr>
          <w:color w:val="000000"/>
          <w:sz w:val="28"/>
          <w:szCs w:val="28"/>
        </w:rPr>
      </w:pPr>
      <w:r>
        <w:rPr>
          <w:sz w:val="28"/>
          <w:szCs w:val="28"/>
          <w:bdr w:val="none" w:sz="0" w:space="0" w:color="auto" w:frame="1"/>
        </w:rPr>
        <w:t xml:space="preserve">Также мы </w:t>
      </w:r>
      <w:r w:rsidR="001D1A92">
        <w:rPr>
          <w:sz w:val="28"/>
          <w:szCs w:val="28"/>
          <w:bdr w:val="none" w:sz="0" w:space="0" w:color="auto" w:frame="1"/>
        </w:rPr>
        <w:t>разобрали</w:t>
      </w:r>
      <w:r>
        <w:rPr>
          <w:sz w:val="28"/>
          <w:szCs w:val="28"/>
          <w:bdr w:val="none" w:sz="0" w:space="0" w:color="auto" w:frame="1"/>
        </w:rPr>
        <w:t xml:space="preserve"> термин «языковая игра». </w:t>
      </w:r>
      <w:proofErr w:type="gramStart"/>
      <w:r>
        <w:rPr>
          <w:color w:val="000000"/>
          <w:sz w:val="28"/>
          <w:szCs w:val="28"/>
        </w:rPr>
        <w:t xml:space="preserve">По нашему мнению, языковая игра </w:t>
      </w:r>
      <w:r w:rsidR="001D1A92">
        <w:rPr>
          <w:color w:val="000000"/>
          <w:sz w:val="28"/>
          <w:szCs w:val="28"/>
        </w:rPr>
        <w:t xml:space="preserve">– </w:t>
      </w:r>
      <w:r>
        <w:rPr>
          <w:color w:val="000000"/>
          <w:sz w:val="28"/>
          <w:szCs w:val="28"/>
        </w:rPr>
        <w:t>это осознанное нарушение или изменение привычных лексической и грамматической форм слова и словосочетания с целью воздействовать на адресата.</w:t>
      </w:r>
      <w:proofErr w:type="gramEnd"/>
    </w:p>
    <w:p w:rsidR="00C74F31" w:rsidRDefault="00E719A4">
      <w:pPr>
        <w:pStyle w:val="a7"/>
        <w:spacing w:before="0" w:beforeAutospacing="0" w:after="0" w:afterAutospacing="0" w:line="360" w:lineRule="auto"/>
        <w:ind w:firstLine="709"/>
        <w:jc w:val="both"/>
        <w:rPr>
          <w:color w:val="000000"/>
          <w:sz w:val="28"/>
          <w:szCs w:val="28"/>
        </w:rPr>
      </w:pPr>
      <w:r>
        <w:rPr>
          <w:color w:val="000000"/>
          <w:sz w:val="28"/>
          <w:szCs w:val="28"/>
        </w:rPr>
        <w:t xml:space="preserve">Рассмотрев приемы языковой игры, </w:t>
      </w:r>
      <w:r w:rsidR="00C838B4">
        <w:rPr>
          <w:color w:val="000000"/>
          <w:sz w:val="28"/>
          <w:szCs w:val="28"/>
        </w:rPr>
        <w:t>ее виды</w:t>
      </w:r>
      <w:r>
        <w:rPr>
          <w:color w:val="000000"/>
          <w:sz w:val="28"/>
          <w:szCs w:val="28"/>
        </w:rPr>
        <w:t xml:space="preserve">, а также </w:t>
      </w:r>
      <w:proofErr w:type="spellStart"/>
      <w:r w:rsidR="00C838B4">
        <w:rPr>
          <w:color w:val="000000"/>
          <w:sz w:val="28"/>
          <w:szCs w:val="28"/>
        </w:rPr>
        <w:t>многоаспектную</w:t>
      </w:r>
      <w:proofErr w:type="spellEnd"/>
      <w:r w:rsidR="00C838B4">
        <w:rPr>
          <w:color w:val="000000"/>
          <w:sz w:val="28"/>
          <w:szCs w:val="28"/>
        </w:rPr>
        <w:t xml:space="preserve"> графическую трансформацию</w:t>
      </w:r>
      <w:r>
        <w:rPr>
          <w:color w:val="000000"/>
          <w:sz w:val="28"/>
          <w:szCs w:val="28"/>
        </w:rPr>
        <w:t xml:space="preserve">, мы можем предположить, что языковая игра  </w:t>
      </w:r>
      <w:proofErr w:type="gramStart"/>
      <w:r w:rsidR="00C838B4">
        <w:rPr>
          <w:color w:val="000000"/>
          <w:sz w:val="28"/>
          <w:szCs w:val="28"/>
        </w:rPr>
        <w:t>–</w:t>
      </w:r>
      <w:r>
        <w:rPr>
          <w:color w:val="000000"/>
          <w:sz w:val="28"/>
          <w:szCs w:val="28"/>
        </w:rPr>
        <w:t>о</w:t>
      </w:r>
      <w:proofErr w:type="gramEnd"/>
      <w:r>
        <w:rPr>
          <w:color w:val="000000"/>
          <w:sz w:val="28"/>
          <w:szCs w:val="28"/>
        </w:rPr>
        <w:t xml:space="preserve">чень эффективный метод воздействия на потребителя, так как заставляет </w:t>
      </w:r>
      <w:r w:rsidR="00D276D3">
        <w:rPr>
          <w:color w:val="000000"/>
          <w:sz w:val="28"/>
          <w:szCs w:val="28"/>
        </w:rPr>
        <w:t xml:space="preserve">не просто задуматься, но и проявить </w:t>
      </w:r>
      <w:r w:rsidR="00C838B4">
        <w:rPr>
          <w:color w:val="000000"/>
          <w:sz w:val="28"/>
          <w:szCs w:val="28"/>
        </w:rPr>
        <w:t>э</w:t>
      </w:r>
      <w:r w:rsidR="00D276D3">
        <w:rPr>
          <w:color w:val="000000"/>
          <w:sz w:val="28"/>
          <w:szCs w:val="28"/>
        </w:rPr>
        <w:t>моции</w:t>
      </w:r>
      <w:r>
        <w:rPr>
          <w:color w:val="000000"/>
          <w:sz w:val="28"/>
          <w:szCs w:val="28"/>
        </w:rPr>
        <w:t>. Из проделанного анализа мы смогли выяснить</w:t>
      </w:r>
      <w:r w:rsidR="00C838B4">
        <w:rPr>
          <w:color w:val="000000"/>
          <w:sz w:val="28"/>
          <w:szCs w:val="28"/>
        </w:rPr>
        <w:t>,</w:t>
      </w:r>
      <w:r>
        <w:rPr>
          <w:color w:val="000000"/>
          <w:sz w:val="28"/>
          <w:szCs w:val="28"/>
        </w:rPr>
        <w:t xml:space="preserve"> какой из видов языковой игры используется чаще. Это можно увидеть в </w:t>
      </w:r>
      <w:r w:rsidR="001D1A92">
        <w:rPr>
          <w:color w:val="000000"/>
          <w:sz w:val="28"/>
          <w:szCs w:val="28"/>
        </w:rPr>
        <w:t>рисунке 1</w:t>
      </w:r>
      <w:r w:rsidR="00C838B4">
        <w:rPr>
          <w:color w:val="000000"/>
          <w:sz w:val="28"/>
          <w:szCs w:val="28"/>
        </w:rPr>
        <w:t xml:space="preserve"> «</w:t>
      </w:r>
      <w:r w:rsidR="00C838B4" w:rsidRPr="008339F3">
        <w:rPr>
          <w:sz w:val="28"/>
          <w:szCs w:val="28"/>
        </w:rPr>
        <w:t xml:space="preserve">Частотность употребления элементов языковой игры в современных русских </w:t>
      </w:r>
      <w:proofErr w:type="spellStart"/>
      <w:r w:rsidR="00C838B4" w:rsidRPr="008339F3">
        <w:rPr>
          <w:sz w:val="28"/>
          <w:szCs w:val="28"/>
        </w:rPr>
        <w:t>прагматонимах</w:t>
      </w:r>
      <w:proofErr w:type="spellEnd"/>
      <w:r w:rsidR="001051FE">
        <w:rPr>
          <w:sz w:val="28"/>
          <w:szCs w:val="28"/>
        </w:rPr>
        <w:t xml:space="preserve"> в цифрах</w:t>
      </w:r>
      <w:r w:rsidR="00C838B4">
        <w:rPr>
          <w:sz w:val="28"/>
          <w:szCs w:val="28"/>
        </w:rPr>
        <w:t>»</w:t>
      </w:r>
      <w:r w:rsidR="001D1A92">
        <w:rPr>
          <w:color w:val="000000"/>
          <w:sz w:val="28"/>
          <w:szCs w:val="28"/>
        </w:rPr>
        <w:t xml:space="preserve"> и в рисунке 2</w:t>
      </w:r>
      <w:r w:rsidR="00C838B4">
        <w:rPr>
          <w:color w:val="000000"/>
          <w:sz w:val="28"/>
          <w:szCs w:val="28"/>
        </w:rPr>
        <w:t xml:space="preserve"> «</w:t>
      </w:r>
      <w:r w:rsidR="00C838B4" w:rsidRPr="00D276D3">
        <w:rPr>
          <w:sz w:val="28"/>
          <w:szCs w:val="28"/>
        </w:rPr>
        <w:t xml:space="preserve">Частотность употребления элементов языковой игры в современных русских </w:t>
      </w:r>
      <w:proofErr w:type="spellStart"/>
      <w:r w:rsidR="00C838B4" w:rsidRPr="00D276D3">
        <w:rPr>
          <w:sz w:val="28"/>
          <w:szCs w:val="28"/>
        </w:rPr>
        <w:t>прагматонимах</w:t>
      </w:r>
      <w:proofErr w:type="spellEnd"/>
      <w:r w:rsidR="00C838B4">
        <w:rPr>
          <w:sz w:val="28"/>
          <w:szCs w:val="28"/>
        </w:rPr>
        <w:t xml:space="preserve"> в процентах»</w:t>
      </w:r>
      <w:r w:rsidR="001D1A92">
        <w:rPr>
          <w:color w:val="000000"/>
          <w:sz w:val="28"/>
          <w:szCs w:val="28"/>
        </w:rPr>
        <w:t>.</w:t>
      </w:r>
      <w:r w:rsidR="001D1A92" w:rsidRPr="001D1A92">
        <w:rPr>
          <w:color w:val="000000"/>
          <w:sz w:val="28"/>
          <w:szCs w:val="28"/>
        </w:rPr>
        <w:t xml:space="preserve"> </w:t>
      </w:r>
    </w:p>
    <w:p w:rsidR="00D715D2" w:rsidRDefault="001C47C1">
      <w:pPr>
        <w:pStyle w:val="a7"/>
        <w:keepNext/>
        <w:spacing w:before="0" w:beforeAutospacing="0" w:after="0" w:afterAutospacing="0" w:line="360" w:lineRule="auto"/>
        <w:ind w:firstLine="709"/>
        <w:jc w:val="both"/>
      </w:pPr>
      <w:r>
        <w:rPr>
          <w:noProof/>
          <w:color w:val="000000"/>
          <w:sz w:val="28"/>
          <w:szCs w:val="28"/>
        </w:rPr>
        <w:lastRenderedPageBreak/>
        <w:drawing>
          <wp:inline distT="0" distB="0" distL="0" distR="0">
            <wp:extent cx="5106656" cy="2914022"/>
            <wp:effectExtent l="19050" t="0" r="17794" b="628"/>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15D2" w:rsidRDefault="008339F3">
      <w:pPr>
        <w:pStyle w:val="af5"/>
        <w:spacing w:after="0" w:line="360" w:lineRule="auto"/>
        <w:ind w:firstLine="709"/>
        <w:jc w:val="both"/>
        <w:rPr>
          <w:sz w:val="28"/>
          <w:szCs w:val="28"/>
          <w:bdr w:val="none" w:sz="0" w:space="0" w:color="auto" w:frame="1"/>
        </w:rPr>
      </w:pPr>
      <w:r w:rsidRPr="008339F3">
        <w:rPr>
          <w:rFonts w:ascii="Times New Roman" w:hAnsi="Times New Roman" w:cs="Times New Roman"/>
          <w:color w:val="auto"/>
          <w:sz w:val="28"/>
          <w:szCs w:val="28"/>
        </w:rPr>
        <w:t xml:space="preserve">Рисунок </w:t>
      </w:r>
      <w:r w:rsidR="0066436E" w:rsidRPr="008339F3">
        <w:rPr>
          <w:rFonts w:ascii="Times New Roman" w:hAnsi="Times New Roman" w:cs="Times New Roman"/>
          <w:color w:val="auto"/>
          <w:sz w:val="28"/>
          <w:szCs w:val="28"/>
        </w:rPr>
        <w:fldChar w:fldCharType="begin"/>
      </w:r>
      <w:r w:rsidRPr="008339F3">
        <w:rPr>
          <w:rFonts w:ascii="Times New Roman" w:hAnsi="Times New Roman" w:cs="Times New Roman"/>
          <w:color w:val="auto"/>
          <w:sz w:val="28"/>
          <w:szCs w:val="28"/>
        </w:rPr>
        <w:instrText xml:space="preserve"> SEQ Рисунок \* ARABIC </w:instrText>
      </w:r>
      <w:r w:rsidR="0066436E" w:rsidRPr="008339F3">
        <w:rPr>
          <w:rFonts w:ascii="Times New Roman" w:hAnsi="Times New Roman" w:cs="Times New Roman"/>
          <w:color w:val="auto"/>
          <w:sz w:val="28"/>
          <w:szCs w:val="28"/>
        </w:rPr>
        <w:fldChar w:fldCharType="separate"/>
      </w:r>
      <w:r w:rsidR="003676FA">
        <w:rPr>
          <w:rFonts w:ascii="Times New Roman" w:hAnsi="Times New Roman" w:cs="Times New Roman"/>
          <w:noProof/>
          <w:color w:val="auto"/>
          <w:sz w:val="28"/>
          <w:szCs w:val="28"/>
        </w:rPr>
        <w:t>1</w:t>
      </w:r>
      <w:r w:rsidR="0066436E" w:rsidRPr="008339F3">
        <w:rPr>
          <w:rFonts w:ascii="Times New Roman" w:hAnsi="Times New Roman" w:cs="Times New Roman"/>
          <w:color w:val="auto"/>
          <w:sz w:val="28"/>
          <w:szCs w:val="28"/>
        </w:rPr>
        <w:fldChar w:fldCharType="end"/>
      </w:r>
      <w:r w:rsidRPr="008339F3">
        <w:rPr>
          <w:rFonts w:ascii="Times New Roman" w:hAnsi="Times New Roman" w:cs="Times New Roman"/>
          <w:color w:val="auto"/>
          <w:sz w:val="28"/>
          <w:szCs w:val="28"/>
        </w:rPr>
        <w:t xml:space="preserve"> Частотность употребления элементов языковой игры в современных русских </w:t>
      </w:r>
      <w:proofErr w:type="spellStart"/>
      <w:r w:rsidRPr="008339F3">
        <w:rPr>
          <w:rFonts w:ascii="Times New Roman" w:hAnsi="Times New Roman" w:cs="Times New Roman"/>
          <w:color w:val="auto"/>
          <w:sz w:val="28"/>
          <w:szCs w:val="28"/>
        </w:rPr>
        <w:t>прагматонимах</w:t>
      </w:r>
      <w:proofErr w:type="spellEnd"/>
      <w:r w:rsidR="00086161">
        <w:rPr>
          <w:rFonts w:ascii="Times New Roman" w:hAnsi="Times New Roman" w:cs="Times New Roman"/>
          <w:color w:val="auto"/>
          <w:sz w:val="28"/>
          <w:szCs w:val="28"/>
        </w:rPr>
        <w:t xml:space="preserve"> в </w:t>
      </w:r>
      <w:r w:rsidR="001051FE">
        <w:rPr>
          <w:rFonts w:ascii="Times New Roman" w:hAnsi="Times New Roman" w:cs="Times New Roman"/>
          <w:color w:val="auto"/>
          <w:sz w:val="28"/>
          <w:szCs w:val="28"/>
        </w:rPr>
        <w:t>цифрах</w:t>
      </w:r>
    </w:p>
    <w:p w:rsidR="00D715D2" w:rsidRDefault="001C47C1">
      <w:pPr>
        <w:pStyle w:val="a7"/>
        <w:keepNext/>
        <w:spacing w:before="0" w:beforeAutospacing="0" w:after="0" w:afterAutospacing="0" w:line="360" w:lineRule="auto"/>
        <w:ind w:firstLine="709"/>
        <w:jc w:val="both"/>
      </w:pPr>
      <w:r>
        <w:rPr>
          <w:noProof/>
          <w:color w:val="000000"/>
          <w:sz w:val="28"/>
          <w:szCs w:val="28"/>
        </w:rPr>
        <w:drawing>
          <wp:inline distT="0" distB="0" distL="0" distR="0">
            <wp:extent cx="5895975" cy="228600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15D2" w:rsidRDefault="008339F3">
      <w:pPr>
        <w:pStyle w:val="af5"/>
        <w:spacing w:after="0" w:line="360" w:lineRule="auto"/>
        <w:ind w:firstLine="709"/>
        <w:jc w:val="both"/>
        <w:rPr>
          <w:color w:val="000000"/>
          <w:sz w:val="28"/>
          <w:szCs w:val="28"/>
        </w:rPr>
      </w:pPr>
      <w:r w:rsidRPr="008339F3">
        <w:rPr>
          <w:rFonts w:ascii="Times New Roman" w:hAnsi="Times New Roman" w:cs="Times New Roman"/>
          <w:color w:val="auto"/>
          <w:sz w:val="28"/>
          <w:szCs w:val="28"/>
        </w:rPr>
        <w:t xml:space="preserve">Рисунок </w:t>
      </w:r>
      <w:r w:rsidR="0066436E" w:rsidRPr="008339F3">
        <w:rPr>
          <w:rFonts w:ascii="Times New Roman" w:hAnsi="Times New Roman" w:cs="Times New Roman"/>
          <w:color w:val="auto"/>
          <w:sz w:val="28"/>
          <w:szCs w:val="28"/>
        </w:rPr>
        <w:fldChar w:fldCharType="begin"/>
      </w:r>
      <w:r w:rsidRPr="008339F3">
        <w:rPr>
          <w:rFonts w:ascii="Times New Roman" w:hAnsi="Times New Roman" w:cs="Times New Roman"/>
          <w:color w:val="auto"/>
          <w:sz w:val="28"/>
          <w:szCs w:val="28"/>
        </w:rPr>
        <w:instrText xml:space="preserve"> SEQ Рисунок \* ARABIC </w:instrText>
      </w:r>
      <w:r w:rsidR="0066436E" w:rsidRPr="008339F3">
        <w:rPr>
          <w:rFonts w:ascii="Times New Roman" w:hAnsi="Times New Roman" w:cs="Times New Roman"/>
          <w:color w:val="auto"/>
          <w:sz w:val="28"/>
          <w:szCs w:val="28"/>
        </w:rPr>
        <w:fldChar w:fldCharType="separate"/>
      </w:r>
      <w:r w:rsidR="003676FA">
        <w:rPr>
          <w:rFonts w:ascii="Times New Roman" w:hAnsi="Times New Roman" w:cs="Times New Roman"/>
          <w:noProof/>
          <w:color w:val="auto"/>
          <w:sz w:val="28"/>
          <w:szCs w:val="28"/>
        </w:rPr>
        <w:t>2</w:t>
      </w:r>
      <w:r w:rsidR="0066436E" w:rsidRPr="008339F3">
        <w:rPr>
          <w:rFonts w:ascii="Times New Roman" w:hAnsi="Times New Roman" w:cs="Times New Roman"/>
          <w:color w:val="auto"/>
          <w:sz w:val="28"/>
          <w:szCs w:val="28"/>
        </w:rPr>
        <w:fldChar w:fldCharType="end"/>
      </w:r>
      <w:r w:rsidR="00D276D3">
        <w:t xml:space="preserve"> </w:t>
      </w:r>
      <w:r w:rsidR="00D276D3" w:rsidRPr="00D276D3">
        <w:rPr>
          <w:rFonts w:ascii="Times New Roman" w:hAnsi="Times New Roman" w:cs="Times New Roman"/>
          <w:color w:val="auto"/>
          <w:sz w:val="28"/>
          <w:szCs w:val="28"/>
        </w:rPr>
        <w:t xml:space="preserve">Частотность употребления элементов языковой игры в современных русских </w:t>
      </w:r>
      <w:proofErr w:type="spellStart"/>
      <w:r w:rsidR="00D276D3" w:rsidRPr="00D276D3">
        <w:rPr>
          <w:rFonts w:ascii="Times New Roman" w:hAnsi="Times New Roman" w:cs="Times New Roman"/>
          <w:color w:val="auto"/>
          <w:sz w:val="28"/>
          <w:szCs w:val="28"/>
        </w:rPr>
        <w:t>прагматонимах</w:t>
      </w:r>
      <w:proofErr w:type="spellEnd"/>
      <w:r w:rsidR="00086161">
        <w:rPr>
          <w:rFonts w:ascii="Times New Roman" w:hAnsi="Times New Roman" w:cs="Times New Roman"/>
          <w:color w:val="auto"/>
          <w:sz w:val="28"/>
          <w:szCs w:val="28"/>
        </w:rPr>
        <w:t xml:space="preserve"> в процентах</w:t>
      </w:r>
    </w:p>
    <w:p w:rsidR="0066436E" w:rsidRDefault="00C838B4">
      <w:pPr>
        <w:pStyle w:val="a7"/>
        <w:spacing w:before="0" w:beforeAutospacing="0" w:after="0" w:afterAutospacing="0" w:line="360" w:lineRule="auto"/>
        <w:ind w:firstLine="709"/>
        <w:jc w:val="both"/>
        <w:rPr>
          <w:color w:val="000000"/>
          <w:sz w:val="28"/>
          <w:szCs w:val="28"/>
        </w:rPr>
      </w:pPr>
      <w:r w:rsidRPr="00170183">
        <w:rPr>
          <w:color w:val="000000"/>
          <w:sz w:val="28"/>
          <w:szCs w:val="28"/>
        </w:rPr>
        <w:t>Из этого следует сказать, что часто употребляемой в используемых нами наименованиях становится игра на словообразовательном уровн</w:t>
      </w:r>
      <w:r>
        <w:rPr>
          <w:color w:val="000000"/>
          <w:sz w:val="28"/>
          <w:szCs w:val="28"/>
        </w:rPr>
        <w:t>е, которая составляется целых 33</w:t>
      </w:r>
      <w:r w:rsidRPr="00170183">
        <w:rPr>
          <w:color w:val="000000"/>
          <w:sz w:val="28"/>
          <w:szCs w:val="28"/>
        </w:rPr>
        <w:t>%. Второе место занимает игра с помощью графики,  тройку первых завершает лексическая игра, составляющая 20% среди других. Полученные данные показали, что меньшую долю в разновидностях языковой игры занимает игра в морфологии. Графическую игру можно отнести к наиболее</w:t>
      </w:r>
      <w:r>
        <w:rPr>
          <w:color w:val="000000"/>
          <w:sz w:val="28"/>
          <w:szCs w:val="28"/>
        </w:rPr>
        <w:t xml:space="preserve"> </w:t>
      </w:r>
      <w:proofErr w:type="gramStart"/>
      <w:r>
        <w:rPr>
          <w:color w:val="000000"/>
          <w:sz w:val="28"/>
          <w:szCs w:val="28"/>
        </w:rPr>
        <w:t>продуктивной</w:t>
      </w:r>
      <w:proofErr w:type="gramEnd"/>
      <w:r>
        <w:rPr>
          <w:color w:val="000000"/>
          <w:sz w:val="28"/>
          <w:szCs w:val="28"/>
        </w:rPr>
        <w:t>,  но, однако, в 132</w:t>
      </w:r>
      <w:r w:rsidRPr="00170183">
        <w:rPr>
          <w:color w:val="000000"/>
          <w:sz w:val="28"/>
          <w:szCs w:val="28"/>
        </w:rPr>
        <w:t xml:space="preserve"> названиях она </w:t>
      </w:r>
      <w:r>
        <w:rPr>
          <w:color w:val="000000"/>
          <w:sz w:val="28"/>
          <w:szCs w:val="28"/>
        </w:rPr>
        <w:t>встречается только в 31</w:t>
      </w:r>
      <w:r w:rsidRPr="00170183">
        <w:rPr>
          <w:color w:val="000000"/>
          <w:sz w:val="28"/>
          <w:szCs w:val="28"/>
        </w:rPr>
        <w:t xml:space="preserve">.  Игровые приемы на фонетическом уровне являются более примитивными и </w:t>
      </w:r>
      <w:r w:rsidRPr="00170183">
        <w:rPr>
          <w:color w:val="000000"/>
          <w:sz w:val="28"/>
          <w:szCs w:val="28"/>
        </w:rPr>
        <w:lastRenderedPageBreak/>
        <w:t xml:space="preserve">привычными для потребителя, поэтому они даже не входят в число первых трех, а занимают позицию номер 4. </w:t>
      </w:r>
      <w:r>
        <w:rPr>
          <w:color w:val="000000"/>
          <w:sz w:val="28"/>
          <w:szCs w:val="28"/>
        </w:rPr>
        <w:t>Несмотря на то, что</w:t>
      </w:r>
      <w:r w:rsidRPr="00170183">
        <w:rPr>
          <w:color w:val="000000"/>
          <w:sz w:val="28"/>
          <w:szCs w:val="28"/>
        </w:rPr>
        <w:t xml:space="preserve"> </w:t>
      </w:r>
      <w:proofErr w:type="spellStart"/>
      <w:r>
        <w:rPr>
          <w:color w:val="000000"/>
          <w:sz w:val="28"/>
          <w:szCs w:val="28"/>
        </w:rPr>
        <w:t>многоаспектная</w:t>
      </w:r>
      <w:proofErr w:type="spellEnd"/>
      <w:r w:rsidRPr="00170183">
        <w:rPr>
          <w:color w:val="000000"/>
          <w:sz w:val="28"/>
          <w:szCs w:val="28"/>
        </w:rPr>
        <w:t xml:space="preserve"> игра обращает на себя большее внимание по сравнению с остальными, она только находится на стадии всего развития.</w:t>
      </w:r>
    </w:p>
    <w:p w:rsidR="0066436E" w:rsidRDefault="00E719A4">
      <w:pPr>
        <w:pStyle w:val="a7"/>
        <w:spacing w:before="0" w:beforeAutospacing="0" w:after="0" w:afterAutospacing="0" w:line="360" w:lineRule="auto"/>
        <w:ind w:firstLine="709"/>
        <w:jc w:val="both"/>
        <w:rPr>
          <w:color w:val="000000"/>
          <w:sz w:val="28"/>
          <w:szCs w:val="28"/>
        </w:rPr>
      </w:pPr>
      <w:r>
        <w:rPr>
          <w:color w:val="000000"/>
          <w:sz w:val="28"/>
          <w:szCs w:val="28"/>
        </w:rPr>
        <w:t>Языковая игра не только обогащает наш язык новыми единицами, служит для более тонкой, оригинальной и образной передачи смысла, но и проверяет наши умственные способности, включает наше воображение, бросает нас в мир бесконечных ассоциаций и скрытых смыслов, и, в конце концов, просто дарит нам интеллектуальное наслаждение. Хотелось бы закончить словами В.З.</w:t>
      </w:r>
      <w:r w:rsidR="00D276D3">
        <w:rPr>
          <w:color w:val="000000"/>
          <w:sz w:val="28"/>
          <w:szCs w:val="28"/>
        </w:rPr>
        <w:t> </w:t>
      </w:r>
      <w:r>
        <w:rPr>
          <w:color w:val="000000"/>
          <w:sz w:val="28"/>
          <w:szCs w:val="28"/>
        </w:rPr>
        <w:t>Санникова: «Языковая игра - это и замечательный учитель словесности, и забавный собеседник, и великий утешитель-психотерапевт»</w:t>
      </w:r>
    </w:p>
    <w:p w:rsidR="00D715D2" w:rsidRDefault="00D715D2">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82123E" w:rsidRDefault="0082123E">
      <w:pPr>
        <w:spacing w:after="0" w:line="360" w:lineRule="auto"/>
        <w:ind w:firstLine="709"/>
        <w:jc w:val="both"/>
        <w:rPr>
          <w:rFonts w:ascii="Times New Roman" w:hAnsi="Times New Roman" w:cs="Times New Roman"/>
          <w:sz w:val="28"/>
          <w:szCs w:val="28"/>
        </w:rPr>
      </w:pPr>
    </w:p>
    <w:p w:rsidR="0066436E" w:rsidRDefault="00E719A4">
      <w:pPr>
        <w:pStyle w:val="1"/>
      </w:pPr>
      <w:bookmarkStart w:id="16" w:name="_Toc515059529"/>
      <w:r>
        <w:lastRenderedPageBreak/>
        <w:t>СПИСОК ЛИТЕРАТУРЫ</w:t>
      </w:r>
      <w:bookmarkEnd w:id="16"/>
    </w:p>
    <w:p w:rsidR="0066436E" w:rsidRDefault="007D4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E719A4">
        <w:rPr>
          <w:rFonts w:ascii="Times New Roman" w:hAnsi="Times New Roman" w:cs="Times New Roman"/>
          <w:sz w:val="28"/>
          <w:szCs w:val="28"/>
        </w:rPr>
        <w:t>Артунян</w:t>
      </w:r>
      <w:proofErr w:type="spellEnd"/>
      <w:r>
        <w:rPr>
          <w:rFonts w:ascii="Times New Roman" w:hAnsi="Times New Roman" w:cs="Times New Roman"/>
          <w:sz w:val="28"/>
          <w:szCs w:val="28"/>
        </w:rPr>
        <w:t>,</w:t>
      </w:r>
      <w:r w:rsidR="00E719A4">
        <w:rPr>
          <w:rFonts w:ascii="Times New Roman" w:hAnsi="Times New Roman" w:cs="Times New Roman"/>
          <w:sz w:val="28"/>
          <w:szCs w:val="28"/>
        </w:rPr>
        <w:t xml:space="preserve"> А.</w:t>
      </w:r>
      <w:r>
        <w:rPr>
          <w:rFonts w:ascii="Times New Roman" w:hAnsi="Times New Roman" w:cs="Times New Roman"/>
          <w:sz w:val="28"/>
          <w:szCs w:val="28"/>
        </w:rPr>
        <w:t> </w:t>
      </w:r>
      <w:r w:rsidR="00E719A4">
        <w:rPr>
          <w:rFonts w:ascii="Times New Roman" w:hAnsi="Times New Roman" w:cs="Times New Roman"/>
          <w:sz w:val="28"/>
          <w:szCs w:val="28"/>
        </w:rPr>
        <w:t xml:space="preserve">С. Языковая игра с использованием иноязычных средств в </w:t>
      </w:r>
      <w:proofErr w:type="spellStart"/>
      <w:r w:rsidR="00E719A4">
        <w:rPr>
          <w:rFonts w:ascii="Times New Roman" w:hAnsi="Times New Roman" w:cs="Times New Roman"/>
          <w:sz w:val="28"/>
          <w:szCs w:val="28"/>
        </w:rPr>
        <w:t>эргонимической</w:t>
      </w:r>
      <w:proofErr w:type="spellEnd"/>
      <w:r w:rsidR="00E719A4">
        <w:rPr>
          <w:rFonts w:ascii="Times New Roman" w:hAnsi="Times New Roman" w:cs="Times New Roman"/>
          <w:sz w:val="28"/>
          <w:szCs w:val="28"/>
        </w:rPr>
        <w:t xml:space="preserve"> системе (на материале </w:t>
      </w:r>
      <w:proofErr w:type="spellStart"/>
      <w:r w:rsidR="00E719A4">
        <w:rPr>
          <w:rFonts w:ascii="Times New Roman" w:hAnsi="Times New Roman" w:cs="Times New Roman"/>
          <w:sz w:val="28"/>
          <w:szCs w:val="28"/>
        </w:rPr>
        <w:t>эргонимов</w:t>
      </w:r>
      <w:proofErr w:type="spellEnd"/>
      <w:r w:rsidR="00E719A4">
        <w:rPr>
          <w:rFonts w:ascii="Times New Roman" w:hAnsi="Times New Roman" w:cs="Times New Roman"/>
          <w:sz w:val="28"/>
          <w:szCs w:val="28"/>
        </w:rPr>
        <w:t xml:space="preserve"> города Саратова)</w:t>
      </w:r>
      <w:r>
        <w:rPr>
          <w:rFonts w:ascii="Times New Roman" w:hAnsi="Times New Roman" w:cs="Times New Roman"/>
          <w:sz w:val="28"/>
          <w:szCs w:val="28"/>
        </w:rPr>
        <w:t xml:space="preserve"> </w:t>
      </w:r>
      <w:r w:rsidR="00E719A4">
        <w:rPr>
          <w:rFonts w:ascii="Times New Roman" w:hAnsi="Times New Roman" w:cs="Times New Roman"/>
          <w:sz w:val="28"/>
          <w:szCs w:val="28"/>
        </w:rPr>
        <w:t xml:space="preserve">// Научное общество студентов XXI столетия. </w:t>
      </w:r>
      <w:r>
        <w:rPr>
          <w:rFonts w:ascii="Times New Roman" w:hAnsi="Times New Roman" w:cs="Times New Roman"/>
          <w:sz w:val="28"/>
          <w:szCs w:val="28"/>
        </w:rPr>
        <w:t>Гуманитарные науки</w:t>
      </w:r>
      <w:r w:rsidR="00E719A4">
        <w:rPr>
          <w:rFonts w:ascii="Times New Roman" w:hAnsi="Times New Roman" w:cs="Times New Roman"/>
          <w:sz w:val="28"/>
          <w:szCs w:val="28"/>
        </w:rPr>
        <w:t xml:space="preserve">: сб. ст. по мат. XLI </w:t>
      </w:r>
      <w:proofErr w:type="spellStart"/>
      <w:r w:rsidR="00E719A4">
        <w:rPr>
          <w:rFonts w:ascii="Times New Roman" w:hAnsi="Times New Roman" w:cs="Times New Roman"/>
          <w:sz w:val="28"/>
          <w:szCs w:val="28"/>
        </w:rPr>
        <w:t>междунар</w:t>
      </w:r>
      <w:proofErr w:type="spellEnd"/>
      <w:r w:rsidR="00E719A4">
        <w:rPr>
          <w:rFonts w:ascii="Times New Roman" w:hAnsi="Times New Roman" w:cs="Times New Roman"/>
          <w:sz w:val="28"/>
          <w:szCs w:val="28"/>
        </w:rPr>
        <w:t xml:space="preserve">. студ. </w:t>
      </w:r>
      <w:proofErr w:type="spellStart"/>
      <w:r w:rsidR="00E719A4">
        <w:rPr>
          <w:rFonts w:ascii="Times New Roman" w:hAnsi="Times New Roman" w:cs="Times New Roman"/>
          <w:sz w:val="28"/>
          <w:szCs w:val="28"/>
        </w:rPr>
        <w:t>науч</w:t>
      </w:r>
      <w:proofErr w:type="gramStart"/>
      <w:r w:rsidR="00E719A4">
        <w:rPr>
          <w:rFonts w:ascii="Times New Roman" w:hAnsi="Times New Roman" w:cs="Times New Roman"/>
          <w:sz w:val="28"/>
          <w:szCs w:val="28"/>
        </w:rPr>
        <w:t>.</w:t>
      </w:r>
      <w:r w:rsidR="00A203F5">
        <w:rPr>
          <w:rFonts w:ascii="Times New Roman" w:hAnsi="Times New Roman" w:cs="Times New Roman"/>
          <w:sz w:val="28"/>
          <w:szCs w:val="28"/>
        </w:rPr>
        <w:t>-</w:t>
      </w:r>
      <w:proofErr w:type="gramEnd"/>
      <w:r w:rsidR="00E719A4">
        <w:rPr>
          <w:rFonts w:ascii="Times New Roman" w:hAnsi="Times New Roman" w:cs="Times New Roman"/>
          <w:sz w:val="28"/>
          <w:szCs w:val="28"/>
        </w:rPr>
        <w:t>практ</w:t>
      </w:r>
      <w:proofErr w:type="spellEnd"/>
      <w:r w:rsidR="00E719A4">
        <w:rPr>
          <w:rFonts w:ascii="Times New Roman" w:hAnsi="Times New Roman" w:cs="Times New Roman"/>
          <w:sz w:val="28"/>
          <w:szCs w:val="28"/>
        </w:rPr>
        <w:t>. кон. №4 (41)</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421A">
        <w:rPr>
          <w:rFonts w:ascii="Times New Roman" w:hAnsi="Times New Roman" w:cs="Times New Roman"/>
          <w:sz w:val="28"/>
          <w:szCs w:val="28"/>
        </w:rPr>
        <w:t> </w:t>
      </w:r>
      <w:proofErr w:type="spellStart"/>
      <w:r>
        <w:rPr>
          <w:rFonts w:ascii="Times New Roman" w:hAnsi="Times New Roman" w:cs="Times New Roman"/>
          <w:sz w:val="28"/>
          <w:szCs w:val="28"/>
        </w:rPr>
        <w:t>Банько</w:t>
      </w:r>
      <w:proofErr w:type="spellEnd"/>
      <w:r w:rsidR="007D421A">
        <w:rPr>
          <w:rFonts w:ascii="Times New Roman" w:hAnsi="Times New Roman" w:cs="Times New Roman"/>
          <w:sz w:val="28"/>
          <w:szCs w:val="28"/>
        </w:rPr>
        <w:t>, </w:t>
      </w:r>
      <w:r>
        <w:rPr>
          <w:rFonts w:ascii="Times New Roman" w:hAnsi="Times New Roman" w:cs="Times New Roman"/>
          <w:sz w:val="28"/>
          <w:szCs w:val="28"/>
        </w:rPr>
        <w:t>А.</w:t>
      </w:r>
      <w:r w:rsidR="007D421A">
        <w:rPr>
          <w:rFonts w:ascii="Times New Roman" w:hAnsi="Times New Roman" w:cs="Times New Roman"/>
          <w:sz w:val="28"/>
          <w:szCs w:val="28"/>
        </w:rPr>
        <w:t> </w:t>
      </w:r>
      <w:r>
        <w:rPr>
          <w:rFonts w:ascii="Times New Roman" w:hAnsi="Times New Roman" w:cs="Times New Roman"/>
          <w:sz w:val="28"/>
          <w:szCs w:val="28"/>
        </w:rPr>
        <w:t>Н.</w:t>
      </w:r>
      <w:r w:rsidR="007D421A">
        <w:rPr>
          <w:rFonts w:ascii="Times New Roman" w:hAnsi="Times New Roman" w:cs="Times New Roman"/>
          <w:sz w:val="28"/>
          <w:szCs w:val="28"/>
        </w:rPr>
        <w:t xml:space="preserve"> </w:t>
      </w:r>
      <w:r>
        <w:rPr>
          <w:rFonts w:ascii="Times New Roman" w:hAnsi="Times New Roman" w:cs="Times New Roman"/>
          <w:sz w:val="28"/>
          <w:szCs w:val="28"/>
        </w:rPr>
        <w:t xml:space="preserve">Языковые способы выражения </w:t>
      </w:r>
      <w:proofErr w:type="spellStart"/>
      <w:r>
        <w:rPr>
          <w:rFonts w:ascii="Times New Roman" w:hAnsi="Times New Roman" w:cs="Times New Roman"/>
          <w:sz w:val="28"/>
          <w:szCs w:val="28"/>
        </w:rPr>
        <w:t>прагматонимов</w:t>
      </w:r>
      <w:proofErr w:type="spellEnd"/>
      <w:r>
        <w:rPr>
          <w:rFonts w:ascii="Times New Roman" w:hAnsi="Times New Roman" w:cs="Times New Roman"/>
          <w:sz w:val="28"/>
          <w:szCs w:val="28"/>
        </w:rPr>
        <w:t xml:space="preserve"> в рекламных текстах (на примере товаров </w:t>
      </w:r>
      <w:proofErr w:type="spellStart"/>
      <w:r>
        <w:rPr>
          <w:rFonts w:ascii="Times New Roman" w:hAnsi="Times New Roman" w:cs="Times New Roman"/>
          <w:sz w:val="28"/>
          <w:szCs w:val="28"/>
        </w:rPr>
        <w:t>автопроизводителей</w:t>
      </w:r>
      <w:proofErr w:type="spellEnd"/>
      <w:r>
        <w:rPr>
          <w:rFonts w:ascii="Times New Roman" w:hAnsi="Times New Roman" w:cs="Times New Roman"/>
          <w:sz w:val="28"/>
          <w:szCs w:val="28"/>
        </w:rPr>
        <w:t>)</w:t>
      </w:r>
      <w:r w:rsidR="007D421A">
        <w:t xml:space="preserve"> </w:t>
      </w:r>
      <w:r w:rsidR="007D421A">
        <w:rPr>
          <w:rFonts w:ascii="Times New Roman" w:hAnsi="Times New Roman" w:cs="Times New Roman"/>
          <w:sz w:val="28"/>
          <w:szCs w:val="28"/>
        </w:rPr>
        <w:t>/</w:t>
      </w:r>
      <w:r>
        <w:rPr>
          <w:rFonts w:ascii="Times New Roman" w:hAnsi="Times New Roman" w:cs="Times New Roman"/>
          <w:sz w:val="28"/>
          <w:szCs w:val="28"/>
        </w:rPr>
        <w:t>/</w:t>
      </w:r>
      <w:r w:rsidR="007D421A">
        <w:rPr>
          <w:rFonts w:ascii="Times New Roman" w:hAnsi="Times New Roman" w:cs="Times New Roman"/>
          <w:sz w:val="28"/>
          <w:szCs w:val="28"/>
        </w:rPr>
        <w:t xml:space="preserve"> </w:t>
      </w:r>
      <w:r>
        <w:rPr>
          <w:rFonts w:ascii="Times New Roman" w:hAnsi="Times New Roman" w:cs="Times New Roman"/>
          <w:sz w:val="28"/>
          <w:szCs w:val="28"/>
        </w:rPr>
        <w:t>Филология. Искусствоведение. – Челябинск: Вестник Челябинского государственного университета,2010. №21 (202). – С. 10 –15.</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Бутакова</w:t>
      </w:r>
      <w:proofErr w:type="spellEnd"/>
      <w:r>
        <w:rPr>
          <w:rFonts w:ascii="Times New Roman" w:hAnsi="Times New Roman" w:cs="Times New Roman"/>
          <w:sz w:val="28"/>
          <w:szCs w:val="28"/>
        </w:rPr>
        <w:t xml:space="preserve">, Е.С. </w:t>
      </w:r>
      <w:proofErr w:type="gramStart"/>
      <w:r>
        <w:rPr>
          <w:rFonts w:ascii="Times New Roman" w:hAnsi="Times New Roman" w:cs="Times New Roman"/>
          <w:sz w:val="28"/>
          <w:szCs w:val="28"/>
        </w:rPr>
        <w:t>Лингвистическая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креативность</w:t>
      </w:r>
      <w:proofErr w:type="spellEnd"/>
      <w:r>
        <w:rPr>
          <w:rFonts w:ascii="Times New Roman" w:hAnsi="Times New Roman" w:cs="Times New Roman"/>
          <w:sz w:val="28"/>
          <w:szCs w:val="28"/>
        </w:rPr>
        <w:t xml:space="preserve"> в Томской </w:t>
      </w:r>
      <w:proofErr w:type="spellStart"/>
      <w:r>
        <w:rPr>
          <w:rFonts w:ascii="Times New Roman" w:hAnsi="Times New Roman" w:cs="Times New Roman"/>
          <w:sz w:val="28"/>
          <w:szCs w:val="28"/>
        </w:rPr>
        <w:t>эргонимии</w:t>
      </w:r>
      <w:proofErr w:type="spellEnd"/>
      <w:r>
        <w:rPr>
          <w:rFonts w:ascii="Times New Roman" w:hAnsi="Times New Roman" w:cs="Times New Roman"/>
          <w:sz w:val="28"/>
          <w:szCs w:val="28"/>
        </w:rPr>
        <w:t xml:space="preserve"> // Вестник ТГПУ (TSPU </w:t>
      </w:r>
      <w:proofErr w:type="spellStart"/>
      <w:r>
        <w:rPr>
          <w:rFonts w:ascii="Times New Roman" w:hAnsi="Times New Roman" w:cs="Times New Roman"/>
          <w:sz w:val="28"/>
          <w:szCs w:val="28"/>
        </w:rPr>
        <w:t>Bulletin</w:t>
      </w:r>
      <w:proofErr w:type="spellEnd"/>
      <w:r>
        <w:rPr>
          <w:rFonts w:ascii="Times New Roman" w:hAnsi="Times New Roman" w:cs="Times New Roman"/>
          <w:sz w:val="28"/>
          <w:szCs w:val="28"/>
        </w:rPr>
        <w:t>). – Томск, 2013. – 3 (131).</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color w:val="000000"/>
          <w:sz w:val="28"/>
          <w:szCs w:val="28"/>
        </w:rPr>
        <w:t>Бюллер</w:t>
      </w:r>
      <w:proofErr w:type="spellEnd"/>
      <w:r w:rsidR="007D421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 Теория языка</w:t>
      </w:r>
      <w:r w:rsidR="00A203F5">
        <w:rPr>
          <w:rFonts w:ascii="Times New Roman" w:hAnsi="Times New Roman" w:cs="Times New Roman"/>
          <w:sz w:val="28"/>
          <w:szCs w:val="28"/>
        </w:rPr>
        <w:t>.</w:t>
      </w:r>
      <w:r>
        <w:rPr>
          <w:rFonts w:ascii="Times New Roman" w:hAnsi="Times New Roman" w:cs="Times New Roman"/>
          <w:color w:val="000000"/>
          <w:sz w:val="28"/>
          <w:szCs w:val="28"/>
        </w:rPr>
        <w:t>–</w:t>
      </w:r>
      <w:r w:rsidR="00A203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 Прогресс, 1993. – 501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5.Викторова</w:t>
      </w:r>
      <w:r w:rsidR="00BB505B">
        <w:rPr>
          <w:rFonts w:ascii="Times New Roman" w:hAnsi="Times New Roman" w:cs="Times New Roman"/>
          <w:sz w:val="28"/>
          <w:szCs w:val="28"/>
        </w:rPr>
        <w:t>, </w:t>
      </w:r>
      <w:r>
        <w:rPr>
          <w:rFonts w:ascii="Times New Roman" w:hAnsi="Times New Roman" w:cs="Times New Roman"/>
          <w:sz w:val="28"/>
          <w:szCs w:val="28"/>
        </w:rPr>
        <w:t>О.</w:t>
      </w:r>
      <w:r w:rsidR="00BB505B">
        <w:rPr>
          <w:rFonts w:ascii="Times New Roman" w:hAnsi="Times New Roman" w:cs="Times New Roman"/>
          <w:sz w:val="28"/>
          <w:szCs w:val="28"/>
        </w:rPr>
        <w:t> </w:t>
      </w:r>
      <w:r>
        <w:rPr>
          <w:rFonts w:ascii="Times New Roman" w:hAnsi="Times New Roman" w:cs="Times New Roman"/>
          <w:sz w:val="28"/>
          <w:szCs w:val="28"/>
        </w:rPr>
        <w:t xml:space="preserve">А. Особенности </w:t>
      </w:r>
      <w:proofErr w:type="spellStart"/>
      <w:r>
        <w:rPr>
          <w:rFonts w:ascii="Times New Roman" w:hAnsi="Times New Roman" w:cs="Times New Roman"/>
          <w:sz w:val="28"/>
          <w:szCs w:val="28"/>
        </w:rPr>
        <w:t>поликодовых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демотивационных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постеров</w:t>
      </w:r>
      <w:proofErr w:type="spellEnd"/>
      <w:r>
        <w:rPr>
          <w:rFonts w:ascii="Times New Roman" w:hAnsi="Times New Roman" w:cs="Times New Roman"/>
          <w:sz w:val="28"/>
          <w:szCs w:val="28"/>
        </w:rPr>
        <w:t xml:space="preserve">  с включением языковой игры: </w:t>
      </w:r>
      <w:proofErr w:type="spellStart"/>
      <w:r>
        <w:rPr>
          <w:rFonts w:ascii="Times New Roman" w:hAnsi="Times New Roman" w:cs="Times New Roman"/>
          <w:sz w:val="28"/>
          <w:szCs w:val="28"/>
        </w:rPr>
        <w:t>дис</w:t>
      </w:r>
      <w:proofErr w:type="spellEnd"/>
      <w:r w:rsidR="00BB505B">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учен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теп.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(10.02.19). –Тверь 2016.</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Волкова</w:t>
      </w:r>
      <w:r w:rsidR="00BB505B">
        <w:rPr>
          <w:rFonts w:ascii="Times New Roman" w:hAnsi="Times New Roman" w:cs="Times New Roman"/>
          <w:sz w:val="28"/>
          <w:szCs w:val="28"/>
        </w:rPr>
        <w:t>, </w:t>
      </w:r>
      <w:r>
        <w:rPr>
          <w:rFonts w:ascii="Times New Roman" w:hAnsi="Times New Roman" w:cs="Times New Roman"/>
          <w:sz w:val="28"/>
          <w:szCs w:val="28"/>
        </w:rPr>
        <w:t>Е.</w:t>
      </w:r>
      <w:r w:rsidR="00BB505B">
        <w:rPr>
          <w:rFonts w:ascii="Times New Roman" w:hAnsi="Times New Roman" w:cs="Times New Roman"/>
          <w:sz w:val="28"/>
          <w:szCs w:val="28"/>
        </w:rPr>
        <w:t> </w:t>
      </w:r>
      <w:r>
        <w:rPr>
          <w:rFonts w:ascii="Times New Roman" w:hAnsi="Times New Roman" w:cs="Times New Roman"/>
          <w:sz w:val="28"/>
          <w:szCs w:val="28"/>
        </w:rPr>
        <w:t>В. Языковая игра как лексико-стилистический прием// Молодой ученый. –2014–№2. –С. 941-942</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Витгенштейн</w:t>
      </w:r>
      <w:proofErr w:type="spellEnd"/>
      <w:r>
        <w:rPr>
          <w:rFonts w:ascii="Times New Roman" w:hAnsi="Times New Roman" w:cs="Times New Roman"/>
          <w:sz w:val="28"/>
          <w:szCs w:val="28"/>
        </w:rPr>
        <w:t>, Л. Философские исследования</w:t>
      </w:r>
      <w:r w:rsidR="00A203F5">
        <w:rPr>
          <w:rFonts w:ascii="Times New Roman" w:hAnsi="Times New Roman" w:cs="Times New Roman"/>
          <w:sz w:val="28"/>
          <w:szCs w:val="28"/>
        </w:rPr>
        <w:t>.</w:t>
      </w:r>
      <w:r>
        <w:rPr>
          <w:rFonts w:ascii="Times New Roman" w:hAnsi="Times New Roman" w:cs="Times New Roman"/>
          <w:sz w:val="28"/>
          <w:szCs w:val="28"/>
        </w:rPr>
        <w:t>– Философские работы. Ч. 1. – М.: 1994.</w:t>
      </w:r>
    </w:p>
    <w:p w:rsidR="00597DEF" w:rsidRDefault="00E719A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8. Горбаневский</w:t>
      </w:r>
      <w:r w:rsidR="00BB50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 В мире имен и названий</w:t>
      </w:r>
      <w:r w:rsidR="00A203F5">
        <w:rPr>
          <w:rFonts w:ascii="Times New Roman" w:hAnsi="Times New Roman" w:cs="Times New Roman"/>
          <w:sz w:val="28"/>
          <w:szCs w:val="28"/>
        </w:rPr>
        <w:t xml:space="preserve">. </w:t>
      </w:r>
      <w:r>
        <w:rPr>
          <w:rFonts w:ascii="Times New Roman" w:hAnsi="Times New Roman" w:cs="Times New Roman"/>
          <w:sz w:val="28"/>
          <w:szCs w:val="28"/>
        </w:rPr>
        <w:t xml:space="preserve">– М.: Знание, 1987.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w:t>
      </w:r>
    </w:p>
    <w:p w:rsidR="00597DEF" w:rsidRDefault="00BB5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719A4">
        <w:rPr>
          <w:rFonts w:ascii="Times New Roman" w:hAnsi="Times New Roman" w:cs="Times New Roman"/>
          <w:sz w:val="28"/>
          <w:szCs w:val="28"/>
        </w:rPr>
        <w:t>.</w:t>
      </w:r>
      <w:r>
        <w:rPr>
          <w:rFonts w:ascii="Times New Roman" w:hAnsi="Times New Roman" w:cs="Times New Roman"/>
          <w:color w:val="000000"/>
          <w:sz w:val="28"/>
          <w:szCs w:val="28"/>
        </w:rPr>
        <w:t> </w:t>
      </w:r>
      <w:r w:rsidR="00E719A4">
        <w:rPr>
          <w:rFonts w:ascii="Times New Roman" w:hAnsi="Times New Roman" w:cs="Times New Roman"/>
          <w:color w:val="000000"/>
          <w:sz w:val="28"/>
          <w:szCs w:val="28"/>
        </w:rPr>
        <w:t>Ермакова,</w:t>
      </w:r>
      <w:r>
        <w:rPr>
          <w:rFonts w:ascii="Times New Roman" w:hAnsi="Times New Roman" w:cs="Times New Roman"/>
          <w:color w:val="000000"/>
          <w:sz w:val="28"/>
          <w:szCs w:val="28"/>
        </w:rPr>
        <w:t> </w:t>
      </w:r>
      <w:r w:rsidR="00E719A4">
        <w:rPr>
          <w:rFonts w:ascii="Times New Roman" w:hAnsi="Times New Roman" w:cs="Times New Roman"/>
          <w:color w:val="000000"/>
          <w:sz w:val="28"/>
          <w:szCs w:val="28"/>
        </w:rPr>
        <w:t>Л.</w:t>
      </w:r>
      <w:r>
        <w:rPr>
          <w:rFonts w:ascii="Times New Roman" w:hAnsi="Times New Roman" w:cs="Times New Roman"/>
          <w:color w:val="000000"/>
          <w:sz w:val="28"/>
          <w:szCs w:val="28"/>
        </w:rPr>
        <w:t> </w:t>
      </w:r>
      <w:r w:rsidR="00E719A4">
        <w:rPr>
          <w:rFonts w:ascii="Times New Roman" w:hAnsi="Times New Roman" w:cs="Times New Roman"/>
          <w:color w:val="000000"/>
          <w:sz w:val="28"/>
          <w:szCs w:val="28"/>
        </w:rPr>
        <w:t xml:space="preserve">Р. </w:t>
      </w:r>
      <w:proofErr w:type="spellStart"/>
      <w:r w:rsidR="00E719A4">
        <w:rPr>
          <w:rFonts w:ascii="Times New Roman" w:hAnsi="Times New Roman" w:cs="Times New Roman"/>
          <w:color w:val="000000"/>
          <w:sz w:val="28"/>
          <w:szCs w:val="28"/>
        </w:rPr>
        <w:t>Глюттонические</w:t>
      </w:r>
      <w:proofErr w:type="spellEnd"/>
      <w:r w:rsidR="00E719A4">
        <w:rPr>
          <w:rFonts w:ascii="Times New Roman" w:hAnsi="Times New Roman" w:cs="Times New Roman"/>
          <w:color w:val="000000"/>
          <w:sz w:val="28"/>
          <w:szCs w:val="28"/>
        </w:rPr>
        <w:t xml:space="preserve"> </w:t>
      </w:r>
      <w:proofErr w:type="spellStart"/>
      <w:r w:rsidR="00E719A4">
        <w:rPr>
          <w:rFonts w:ascii="Times New Roman" w:hAnsi="Times New Roman" w:cs="Times New Roman"/>
          <w:color w:val="000000"/>
          <w:sz w:val="28"/>
          <w:szCs w:val="28"/>
        </w:rPr>
        <w:t>прагматонимы</w:t>
      </w:r>
      <w:proofErr w:type="spellEnd"/>
      <w:r w:rsidR="00E719A4">
        <w:rPr>
          <w:rFonts w:ascii="Times New Roman" w:hAnsi="Times New Roman" w:cs="Times New Roman"/>
          <w:color w:val="000000"/>
          <w:sz w:val="28"/>
          <w:szCs w:val="28"/>
        </w:rPr>
        <w:t xml:space="preserve"> и национальный характер: </w:t>
      </w:r>
      <w:proofErr w:type="spellStart"/>
      <w:r w:rsidR="00E719A4">
        <w:rPr>
          <w:rFonts w:ascii="Times New Roman" w:hAnsi="Times New Roman" w:cs="Times New Roman"/>
          <w:color w:val="000000"/>
          <w:sz w:val="28"/>
          <w:szCs w:val="28"/>
        </w:rPr>
        <w:t>автореф</w:t>
      </w:r>
      <w:proofErr w:type="spellEnd"/>
      <w:r w:rsidR="00E719A4">
        <w:rPr>
          <w:rFonts w:ascii="Times New Roman" w:hAnsi="Times New Roman" w:cs="Times New Roman"/>
          <w:color w:val="000000"/>
          <w:sz w:val="28"/>
          <w:szCs w:val="28"/>
        </w:rPr>
        <w:t xml:space="preserve">. </w:t>
      </w:r>
      <w:proofErr w:type="spellStart"/>
      <w:r w:rsidR="00E719A4">
        <w:rPr>
          <w:rFonts w:ascii="Times New Roman" w:hAnsi="Times New Roman" w:cs="Times New Roman"/>
          <w:color w:val="000000"/>
          <w:sz w:val="28"/>
          <w:szCs w:val="28"/>
        </w:rPr>
        <w:t>дис</w:t>
      </w:r>
      <w:proofErr w:type="spellEnd"/>
      <w:r>
        <w:rPr>
          <w:rFonts w:ascii="Times New Roman" w:hAnsi="Times New Roman" w:cs="Times New Roman"/>
          <w:color w:val="000000"/>
          <w:sz w:val="28"/>
          <w:szCs w:val="28"/>
        </w:rPr>
        <w:t>..</w:t>
      </w:r>
      <w:r w:rsidR="00E719A4">
        <w:rPr>
          <w:rFonts w:ascii="Times New Roman" w:hAnsi="Times New Roman" w:cs="Times New Roman"/>
          <w:color w:val="000000"/>
          <w:sz w:val="28"/>
          <w:szCs w:val="28"/>
        </w:rPr>
        <w:t xml:space="preserve">. на </w:t>
      </w:r>
      <w:proofErr w:type="spellStart"/>
      <w:r w:rsidR="00E719A4">
        <w:rPr>
          <w:rFonts w:ascii="Times New Roman" w:hAnsi="Times New Roman" w:cs="Times New Roman"/>
          <w:color w:val="000000"/>
          <w:sz w:val="28"/>
          <w:szCs w:val="28"/>
        </w:rPr>
        <w:t>соиск</w:t>
      </w:r>
      <w:proofErr w:type="spellEnd"/>
      <w:r w:rsidR="00E719A4">
        <w:rPr>
          <w:rFonts w:ascii="Times New Roman" w:hAnsi="Times New Roman" w:cs="Times New Roman"/>
          <w:color w:val="000000"/>
          <w:sz w:val="28"/>
          <w:szCs w:val="28"/>
        </w:rPr>
        <w:t>. учен</w:t>
      </w:r>
      <w:proofErr w:type="gramStart"/>
      <w:r w:rsidR="00E719A4">
        <w:rPr>
          <w:rFonts w:ascii="Times New Roman" w:hAnsi="Times New Roman" w:cs="Times New Roman"/>
          <w:color w:val="000000"/>
          <w:sz w:val="28"/>
          <w:szCs w:val="28"/>
        </w:rPr>
        <w:t>.с</w:t>
      </w:r>
      <w:proofErr w:type="gramEnd"/>
      <w:r w:rsidR="00E719A4">
        <w:rPr>
          <w:rFonts w:ascii="Times New Roman" w:hAnsi="Times New Roman" w:cs="Times New Roman"/>
          <w:color w:val="000000"/>
          <w:sz w:val="28"/>
          <w:szCs w:val="28"/>
        </w:rPr>
        <w:t>теп. канд. филолог. наук 10.02.19. – Белгород, 2011.</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B505B">
        <w:rPr>
          <w:rFonts w:ascii="Times New Roman" w:hAnsi="Times New Roman" w:cs="Times New Roman"/>
          <w:sz w:val="28"/>
          <w:szCs w:val="28"/>
        </w:rPr>
        <w:t>0</w:t>
      </w:r>
      <w:r>
        <w:rPr>
          <w:rFonts w:ascii="Times New Roman" w:hAnsi="Times New Roman" w:cs="Times New Roman"/>
          <w:sz w:val="28"/>
          <w:szCs w:val="28"/>
        </w:rPr>
        <w:t>.</w:t>
      </w:r>
      <w:r w:rsidR="00BB505B">
        <w:rPr>
          <w:rFonts w:ascii="Times New Roman" w:hAnsi="Times New Roman" w:cs="Times New Roman"/>
          <w:sz w:val="28"/>
          <w:szCs w:val="28"/>
        </w:rPr>
        <w:t> </w:t>
      </w:r>
      <w:proofErr w:type="spellStart"/>
      <w:r>
        <w:rPr>
          <w:rFonts w:ascii="Times New Roman" w:hAnsi="Times New Roman" w:cs="Times New Roman"/>
          <w:sz w:val="28"/>
          <w:szCs w:val="28"/>
        </w:rPr>
        <w:t>Жаркова</w:t>
      </w:r>
      <w:proofErr w:type="spellEnd"/>
      <w:r w:rsidR="00BB505B">
        <w:rPr>
          <w:rFonts w:ascii="Times New Roman" w:hAnsi="Times New Roman" w:cs="Times New Roman"/>
          <w:sz w:val="28"/>
          <w:szCs w:val="28"/>
        </w:rPr>
        <w:t>, </w:t>
      </w:r>
      <w:r>
        <w:rPr>
          <w:rFonts w:ascii="Times New Roman" w:hAnsi="Times New Roman" w:cs="Times New Roman"/>
          <w:sz w:val="28"/>
          <w:szCs w:val="28"/>
        </w:rPr>
        <w:t>У.</w:t>
      </w:r>
      <w:r w:rsidR="00BB505B">
        <w:rPr>
          <w:rFonts w:ascii="Times New Roman" w:hAnsi="Times New Roman" w:cs="Times New Roman"/>
          <w:sz w:val="28"/>
          <w:szCs w:val="28"/>
        </w:rPr>
        <w:t> </w:t>
      </w:r>
      <w:r>
        <w:rPr>
          <w:rFonts w:ascii="Times New Roman" w:hAnsi="Times New Roman" w:cs="Times New Roman"/>
          <w:sz w:val="28"/>
          <w:szCs w:val="28"/>
        </w:rPr>
        <w:t xml:space="preserve">А. Наименование товара как феномен маркетингового </w:t>
      </w:r>
      <w:proofErr w:type="spellStart"/>
      <w:r>
        <w:rPr>
          <w:rFonts w:ascii="Times New Roman" w:hAnsi="Times New Roman" w:cs="Times New Roman"/>
          <w:sz w:val="28"/>
          <w:szCs w:val="28"/>
        </w:rPr>
        <w:t>дискурса</w:t>
      </w:r>
      <w:proofErr w:type="spellEnd"/>
      <w:r w:rsidR="00A203F5">
        <w:rPr>
          <w:rFonts w:ascii="Times New Roman" w:hAnsi="Times New Roman" w:cs="Times New Roman"/>
          <w:sz w:val="28"/>
          <w:szCs w:val="28"/>
        </w:rPr>
        <w:t xml:space="preserve">. </w:t>
      </w:r>
      <w:r>
        <w:rPr>
          <w:rFonts w:ascii="Times New Roman" w:hAnsi="Times New Roman" w:cs="Times New Roman"/>
          <w:sz w:val="28"/>
          <w:szCs w:val="28"/>
        </w:rPr>
        <w:t>–</w:t>
      </w:r>
      <w:r w:rsidR="00BB505B">
        <w:rPr>
          <w:rFonts w:ascii="Times New Roman" w:hAnsi="Times New Roman" w:cs="Times New Roman"/>
          <w:sz w:val="28"/>
          <w:szCs w:val="28"/>
        </w:rPr>
        <w:t xml:space="preserve"> </w:t>
      </w:r>
      <w:r>
        <w:rPr>
          <w:rFonts w:ascii="Times New Roman" w:hAnsi="Times New Roman" w:cs="Times New Roman"/>
          <w:sz w:val="28"/>
          <w:szCs w:val="28"/>
        </w:rPr>
        <w:t>Челябинск: Вестник Челябинского государственного педагогического университета, – С. 248–255.</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B505B">
        <w:rPr>
          <w:rFonts w:ascii="Times New Roman" w:hAnsi="Times New Roman" w:cs="Times New Roman"/>
          <w:sz w:val="28"/>
          <w:szCs w:val="28"/>
        </w:rPr>
        <w:t>1</w:t>
      </w:r>
      <w:r>
        <w:rPr>
          <w:rFonts w:ascii="Times New Roman" w:hAnsi="Times New Roman" w:cs="Times New Roman"/>
          <w:sz w:val="28"/>
          <w:szCs w:val="28"/>
        </w:rPr>
        <w:t>. Журавлев, А.</w:t>
      </w:r>
      <w:r w:rsidR="00BB505B">
        <w:rPr>
          <w:rFonts w:ascii="Times New Roman" w:hAnsi="Times New Roman" w:cs="Times New Roman"/>
          <w:sz w:val="28"/>
          <w:szCs w:val="28"/>
        </w:rPr>
        <w:t> </w:t>
      </w:r>
      <w:r>
        <w:rPr>
          <w:rFonts w:ascii="Times New Roman" w:hAnsi="Times New Roman" w:cs="Times New Roman"/>
          <w:sz w:val="28"/>
          <w:szCs w:val="28"/>
        </w:rPr>
        <w:t>Ф. Технические возможности русского языка в области предметной номинации // Способы номинации в современном русском языке. – М.: Наука, 1982. – С. 45–109</w:t>
      </w:r>
    </w:p>
    <w:p w:rsidR="00597DEF" w:rsidRDefault="00BB5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Журавлева, О. В. Когнитивные модели языковой игра (на материале заголовков русских и английских </w:t>
      </w:r>
      <w:r w:rsidR="00A203F5">
        <w:rPr>
          <w:rFonts w:ascii="Times New Roman" w:hAnsi="Times New Roman" w:cs="Times New Roman"/>
          <w:sz w:val="28"/>
          <w:szCs w:val="28"/>
        </w:rPr>
        <w:t>публицистических изданий)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 О.В. Журавлева.</w:t>
      </w:r>
      <w:proofErr w:type="gramEnd"/>
      <w:r>
        <w:rPr>
          <w:rFonts w:ascii="Times New Roman" w:hAnsi="Times New Roman" w:cs="Times New Roman"/>
          <w:sz w:val="28"/>
          <w:szCs w:val="28"/>
        </w:rPr>
        <w:t xml:space="preserve"> – Барнаул,2002. – 207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97DEF" w:rsidRDefault="00E719A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BB505B">
        <w:rPr>
          <w:rFonts w:ascii="Times New Roman" w:hAnsi="Times New Roman" w:cs="Times New Roman"/>
          <w:color w:val="000000"/>
          <w:sz w:val="28"/>
          <w:szCs w:val="28"/>
        </w:rPr>
        <w:t>3</w:t>
      </w:r>
      <w:r>
        <w:rPr>
          <w:rFonts w:ascii="Times New Roman" w:hAnsi="Times New Roman" w:cs="Times New Roman"/>
          <w:color w:val="000000"/>
          <w:sz w:val="28"/>
          <w:szCs w:val="28"/>
        </w:rPr>
        <w:t>.</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Земская,</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Е.</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 xml:space="preserve">А. Словообразование как деятельность / Е.А. Земская. - М.: Наука, 1992. – 220 </w:t>
      </w:r>
      <w:proofErr w:type="gramStart"/>
      <w:r>
        <w:rPr>
          <w:rFonts w:ascii="Times New Roman" w:hAnsi="Times New Roman" w:cs="Times New Roman"/>
          <w:color w:val="000000"/>
          <w:sz w:val="28"/>
          <w:szCs w:val="28"/>
        </w:rPr>
        <w:t>с</w:t>
      </w:r>
      <w:proofErr w:type="gramEnd"/>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BB505B">
        <w:rPr>
          <w:rFonts w:ascii="Times New Roman" w:hAnsi="Times New Roman" w:cs="Times New Roman"/>
          <w:color w:val="000000"/>
          <w:sz w:val="28"/>
          <w:szCs w:val="28"/>
        </w:rPr>
        <w:t>4</w:t>
      </w:r>
      <w:r>
        <w:rPr>
          <w:rFonts w:ascii="Times New Roman" w:hAnsi="Times New Roman" w:cs="Times New Roman"/>
          <w:color w:val="000000"/>
          <w:sz w:val="28"/>
          <w:szCs w:val="28"/>
        </w:rPr>
        <w:t>.</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Земская Е.</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А</w:t>
      </w:r>
      <w:r w:rsidR="00BB50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Языковая игра / Е.А.</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Земская, М.А.</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Китайгородская, Н.Н.</w:t>
      </w:r>
      <w:r w:rsidR="00BB505B">
        <w:rPr>
          <w:rFonts w:ascii="Times New Roman" w:hAnsi="Times New Roman" w:cs="Times New Roman"/>
          <w:color w:val="000000"/>
          <w:sz w:val="28"/>
          <w:szCs w:val="28"/>
        </w:rPr>
        <w:t> </w:t>
      </w:r>
      <w:r>
        <w:rPr>
          <w:rFonts w:ascii="Times New Roman" w:hAnsi="Times New Roman" w:cs="Times New Roman"/>
          <w:color w:val="000000"/>
          <w:sz w:val="28"/>
          <w:szCs w:val="28"/>
        </w:rPr>
        <w:t>Розанова // Русская разговорная речь: Фонетика. Морфология. Лексика. Жест. - М.: Наука, 1983. – С. 172-214.</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B505B">
        <w:rPr>
          <w:rFonts w:ascii="Times New Roman" w:hAnsi="Times New Roman" w:cs="Times New Roman"/>
          <w:sz w:val="28"/>
          <w:szCs w:val="28"/>
        </w:rPr>
        <w:t>5</w:t>
      </w:r>
      <w:r>
        <w:rPr>
          <w:rFonts w:ascii="Times New Roman" w:hAnsi="Times New Roman" w:cs="Times New Roman"/>
          <w:sz w:val="28"/>
          <w:szCs w:val="28"/>
        </w:rPr>
        <w:t>.</w:t>
      </w:r>
      <w:r w:rsidR="00BB505B">
        <w:rPr>
          <w:rFonts w:ascii="Times New Roman" w:hAnsi="Times New Roman" w:cs="Times New Roman"/>
          <w:sz w:val="28"/>
          <w:szCs w:val="28"/>
        </w:rPr>
        <w:t> </w:t>
      </w:r>
      <w:proofErr w:type="spellStart"/>
      <w:r>
        <w:rPr>
          <w:rFonts w:ascii="Times New Roman" w:hAnsi="Times New Roman" w:cs="Times New Roman"/>
          <w:sz w:val="28"/>
          <w:szCs w:val="28"/>
        </w:rPr>
        <w:t>Исангуазина</w:t>
      </w:r>
      <w:proofErr w:type="spellEnd"/>
      <w:r w:rsidR="00BB505B">
        <w:rPr>
          <w:rFonts w:ascii="Times New Roman" w:hAnsi="Times New Roman" w:cs="Times New Roman"/>
          <w:sz w:val="28"/>
          <w:szCs w:val="28"/>
        </w:rPr>
        <w:t>, </w:t>
      </w:r>
      <w:r>
        <w:rPr>
          <w:rFonts w:ascii="Times New Roman" w:hAnsi="Times New Roman" w:cs="Times New Roman"/>
          <w:sz w:val="28"/>
          <w:szCs w:val="28"/>
        </w:rPr>
        <w:t>И.</w:t>
      </w:r>
      <w:r w:rsidR="00BB505B">
        <w:rPr>
          <w:rFonts w:ascii="Times New Roman" w:hAnsi="Times New Roman" w:cs="Times New Roman"/>
          <w:sz w:val="28"/>
          <w:szCs w:val="28"/>
        </w:rPr>
        <w:t>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Прагматонимы</w:t>
      </w:r>
      <w:proofErr w:type="spellEnd"/>
      <w:r>
        <w:rPr>
          <w:rFonts w:ascii="Times New Roman" w:hAnsi="Times New Roman" w:cs="Times New Roman"/>
          <w:sz w:val="28"/>
          <w:szCs w:val="28"/>
        </w:rPr>
        <w:t xml:space="preserve"> в ономастическом пространстве: семантический, </w:t>
      </w:r>
      <w:proofErr w:type="spellStart"/>
      <w:r>
        <w:rPr>
          <w:rFonts w:ascii="Times New Roman" w:hAnsi="Times New Roman" w:cs="Times New Roman"/>
          <w:sz w:val="28"/>
          <w:szCs w:val="28"/>
        </w:rPr>
        <w:t>лингвокультурологический</w:t>
      </w:r>
      <w:proofErr w:type="spellEnd"/>
      <w:r>
        <w:rPr>
          <w:rFonts w:ascii="Times New Roman" w:hAnsi="Times New Roman" w:cs="Times New Roman"/>
          <w:sz w:val="28"/>
          <w:szCs w:val="28"/>
        </w:rPr>
        <w:t xml:space="preserve"> и синтаксический аспекты (на примере названий кондитерских изделий)</w:t>
      </w:r>
      <w:r w:rsidR="009D40CA">
        <w:rPr>
          <w:rFonts w:ascii="Times New Roman" w:hAnsi="Times New Roman" w:cs="Times New Roman"/>
          <w:sz w:val="28"/>
          <w:szCs w:val="28"/>
        </w:rPr>
        <w:t xml:space="preserve">  /</w:t>
      </w:r>
      <w:r>
        <w:rPr>
          <w:rFonts w:ascii="Times New Roman" w:hAnsi="Times New Roman" w:cs="Times New Roman"/>
          <w:sz w:val="28"/>
          <w:szCs w:val="28"/>
        </w:rPr>
        <w:t>/</w:t>
      </w:r>
      <w:r w:rsidR="009D40CA">
        <w:rPr>
          <w:rFonts w:ascii="Times New Roman" w:hAnsi="Times New Roman" w:cs="Times New Roman"/>
          <w:sz w:val="28"/>
          <w:szCs w:val="28"/>
        </w:rPr>
        <w:t xml:space="preserve"> </w:t>
      </w:r>
      <w:r>
        <w:rPr>
          <w:rFonts w:ascii="Times New Roman" w:hAnsi="Times New Roman" w:cs="Times New Roman"/>
          <w:sz w:val="28"/>
          <w:szCs w:val="28"/>
        </w:rPr>
        <w:t>раздел Филология и Искусствоведение. –</w:t>
      </w:r>
      <w:r w:rsidR="009D40CA">
        <w:rPr>
          <w:rFonts w:ascii="Times New Roman" w:hAnsi="Times New Roman" w:cs="Times New Roman"/>
          <w:sz w:val="28"/>
          <w:szCs w:val="28"/>
        </w:rPr>
        <w:t xml:space="preserve"> </w:t>
      </w:r>
      <w:r>
        <w:rPr>
          <w:rFonts w:ascii="Times New Roman" w:hAnsi="Times New Roman" w:cs="Times New Roman"/>
          <w:sz w:val="28"/>
          <w:szCs w:val="28"/>
        </w:rPr>
        <w:t>Республика Башкортостан: Вестник Башкирского университета, 2008. – С. 990–993.</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40CA">
        <w:rPr>
          <w:rFonts w:ascii="Times New Roman" w:hAnsi="Times New Roman" w:cs="Times New Roman"/>
          <w:sz w:val="28"/>
          <w:szCs w:val="28"/>
        </w:rPr>
        <w:t>6</w:t>
      </w:r>
      <w:r>
        <w:rPr>
          <w:rFonts w:ascii="Times New Roman" w:hAnsi="Times New Roman" w:cs="Times New Roman"/>
          <w:sz w:val="28"/>
          <w:szCs w:val="28"/>
        </w:rPr>
        <w:t>.</w:t>
      </w:r>
      <w:r w:rsidR="009D40CA">
        <w:rPr>
          <w:rFonts w:ascii="Times New Roman" w:hAnsi="Times New Roman" w:cs="Times New Roman"/>
          <w:sz w:val="28"/>
          <w:szCs w:val="28"/>
        </w:rPr>
        <w:t> </w:t>
      </w:r>
      <w:proofErr w:type="spellStart"/>
      <w:r>
        <w:rPr>
          <w:rFonts w:ascii="Times New Roman" w:hAnsi="Times New Roman" w:cs="Times New Roman"/>
          <w:sz w:val="28"/>
          <w:szCs w:val="28"/>
        </w:rPr>
        <w:t>Крыжановская</w:t>
      </w:r>
      <w:proofErr w:type="spellEnd"/>
      <w:r w:rsidR="009D40CA">
        <w:rPr>
          <w:rFonts w:ascii="Times New Roman" w:hAnsi="Times New Roman" w:cs="Times New Roman"/>
          <w:sz w:val="28"/>
          <w:szCs w:val="28"/>
        </w:rPr>
        <w:t>, </w:t>
      </w:r>
      <w:r>
        <w:rPr>
          <w:rFonts w:ascii="Times New Roman" w:hAnsi="Times New Roman" w:cs="Times New Roman"/>
          <w:sz w:val="28"/>
          <w:szCs w:val="28"/>
        </w:rPr>
        <w:t>В.</w:t>
      </w:r>
      <w:r w:rsidR="009D40CA">
        <w:rPr>
          <w:rFonts w:ascii="Times New Roman" w:hAnsi="Times New Roman" w:cs="Times New Roman"/>
          <w:sz w:val="28"/>
          <w:szCs w:val="28"/>
        </w:rPr>
        <w:t> </w:t>
      </w:r>
      <w:r>
        <w:rPr>
          <w:rFonts w:ascii="Times New Roman" w:hAnsi="Times New Roman" w:cs="Times New Roman"/>
          <w:sz w:val="28"/>
          <w:szCs w:val="28"/>
        </w:rPr>
        <w:t xml:space="preserve">А </w:t>
      </w:r>
      <w:proofErr w:type="spellStart"/>
      <w:r>
        <w:rPr>
          <w:rFonts w:ascii="Times New Roman" w:hAnsi="Times New Roman" w:cs="Times New Roman"/>
          <w:sz w:val="28"/>
          <w:szCs w:val="28"/>
        </w:rPr>
        <w:t>Эргонимы</w:t>
      </w:r>
      <w:proofErr w:type="spellEnd"/>
      <w:r>
        <w:rPr>
          <w:rFonts w:ascii="Times New Roman" w:hAnsi="Times New Roman" w:cs="Times New Roman"/>
          <w:sz w:val="28"/>
          <w:szCs w:val="28"/>
        </w:rPr>
        <w:t xml:space="preserve"> с элементами графической трансформации: структурно-семантический и прагматический аспекты: </w:t>
      </w:r>
      <w:proofErr w:type="spellStart"/>
      <w:r>
        <w:rPr>
          <w:rFonts w:ascii="Times New Roman" w:hAnsi="Times New Roman" w:cs="Times New Roman"/>
          <w:sz w:val="28"/>
          <w:szCs w:val="28"/>
        </w:rPr>
        <w:t>дис</w:t>
      </w:r>
      <w:proofErr w:type="spellEnd"/>
      <w:r w:rsidR="009D40CA">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учен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теп.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(10.02.01). –Краснодар,2017. –241</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40CA">
        <w:rPr>
          <w:rFonts w:ascii="Times New Roman" w:hAnsi="Times New Roman" w:cs="Times New Roman"/>
          <w:sz w:val="28"/>
          <w:szCs w:val="28"/>
        </w:rPr>
        <w:t>7</w:t>
      </w:r>
      <w:r>
        <w:rPr>
          <w:rFonts w:ascii="Times New Roman" w:hAnsi="Times New Roman" w:cs="Times New Roman"/>
          <w:sz w:val="28"/>
          <w:szCs w:val="28"/>
        </w:rPr>
        <w:t>.</w:t>
      </w:r>
      <w:r w:rsidR="009D40CA">
        <w:rPr>
          <w:rFonts w:ascii="Times New Roman" w:hAnsi="Times New Roman" w:cs="Times New Roman"/>
          <w:sz w:val="28"/>
          <w:szCs w:val="28"/>
        </w:rPr>
        <w:t> </w:t>
      </w:r>
      <w:r>
        <w:rPr>
          <w:rFonts w:ascii="Times New Roman" w:hAnsi="Times New Roman" w:cs="Times New Roman"/>
          <w:sz w:val="28"/>
          <w:szCs w:val="28"/>
        </w:rPr>
        <w:t>Крюкова</w:t>
      </w:r>
      <w:r w:rsidR="009D40CA">
        <w:rPr>
          <w:rFonts w:ascii="Times New Roman" w:hAnsi="Times New Roman" w:cs="Times New Roman"/>
          <w:sz w:val="28"/>
          <w:szCs w:val="28"/>
        </w:rPr>
        <w:t>, </w:t>
      </w:r>
      <w:r>
        <w:rPr>
          <w:rFonts w:ascii="Times New Roman" w:hAnsi="Times New Roman" w:cs="Times New Roman"/>
          <w:sz w:val="28"/>
          <w:szCs w:val="28"/>
        </w:rPr>
        <w:t>И.</w:t>
      </w:r>
      <w:r w:rsidR="009D40CA">
        <w:rPr>
          <w:rFonts w:ascii="Times New Roman" w:hAnsi="Times New Roman" w:cs="Times New Roman"/>
          <w:sz w:val="28"/>
          <w:szCs w:val="28"/>
        </w:rPr>
        <w:t> </w:t>
      </w:r>
      <w:r>
        <w:rPr>
          <w:rFonts w:ascii="Times New Roman" w:hAnsi="Times New Roman" w:cs="Times New Roman"/>
          <w:sz w:val="28"/>
          <w:szCs w:val="28"/>
        </w:rPr>
        <w:t>В. Имена собственные в современной российской рекламе</w:t>
      </w:r>
      <w:r w:rsidR="009D40CA">
        <w:rPr>
          <w:rFonts w:ascii="Times New Roman" w:hAnsi="Times New Roman" w:cs="Times New Roman"/>
          <w:sz w:val="28"/>
          <w:szCs w:val="28"/>
        </w:rPr>
        <w:t xml:space="preserve"> / </w:t>
      </w:r>
      <w:r>
        <w:rPr>
          <w:rFonts w:ascii="Times New Roman" w:hAnsi="Times New Roman" w:cs="Times New Roman"/>
          <w:sz w:val="28"/>
          <w:szCs w:val="28"/>
        </w:rPr>
        <w:t xml:space="preserve">Рекламный </w:t>
      </w:r>
      <w:proofErr w:type="spellStart"/>
      <w:r>
        <w:rPr>
          <w:rFonts w:ascii="Times New Roman" w:hAnsi="Times New Roman" w:cs="Times New Roman"/>
          <w:sz w:val="28"/>
          <w:szCs w:val="28"/>
        </w:rPr>
        <w:t>дискурс</w:t>
      </w:r>
      <w:proofErr w:type="spellEnd"/>
      <w:r>
        <w:rPr>
          <w:rFonts w:ascii="Times New Roman" w:hAnsi="Times New Roman" w:cs="Times New Roman"/>
          <w:sz w:val="28"/>
          <w:szCs w:val="28"/>
        </w:rPr>
        <w:t xml:space="preserve"> и рекламный текст: коллективная монография. Глава 14. – М.: ФЛИНТА: Наука, 2013. 2-е изд. – С.261-278</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40CA">
        <w:rPr>
          <w:rFonts w:ascii="Times New Roman" w:hAnsi="Times New Roman" w:cs="Times New Roman"/>
          <w:sz w:val="28"/>
          <w:szCs w:val="28"/>
        </w:rPr>
        <w:t>8</w:t>
      </w:r>
      <w:r>
        <w:rPr>
          <w:rFonts w:ascii="Times New Roman" w:hAnsi="Times New Roman" w:cs="Times New Roman"/>
          <w:sz w:val="28"/>
          <w:szCs w:val="28"/>
        </w:rPr>
        <w:t>.</w:t>
      </w:r>
      <w:r w:rsidR="009D40CA">
        <w:rPr>
          <w:rFonts w:ascii="Times New Roman" w:hAnsi="Times New Roman" w:cs="Times New Roman"/>
          <w:sz w:val="28"/>
          <w:szCs w:val="28"/>
        </w:rPr>
        <w:t> </w:t>
      </w:r>
      <w:r>
        <w:rPr>
          <w:rFonts w:ascii="Times New Roman" w:hAnsi="Times New Roman" w:cs="Times New Roman"/>
          <w:sz w:val="28"/>
          <w:szCs w:val="28"/>
        </w:rPr>
        <w:t>Крюкова</w:t>
      </w:r>
      <w:r w:rsidR="009D40CA">
        <w:rPr>
          <w:rFonts w:ascii="Times New Roman" w:hAnsi="Times New Roman" w:cs="Times New Roman"/>
          <w:sz w:val="28"/>
          <w:szCs w:val="28"/>
        </w:rPr>
        <w:t>,</w:t>
      </w:r>
      <w:r>
        <w:rPr>
          <w:rFonts w:ascii="Times New Roman" w:hAnsi="Times New Roman" w:cs="Times New Roman"/>
          <w:sz w:val="28"/>
          <w:szCs w:val="28"/>
        </w:rPr>
        <w:t xml:space="preserve"> И.</w:t>
      </w:r>
      <w:r w:rsidR="009D40CA">
        <w:rPr>
          <w:rFonts w:ascii="Times New Roman" w:hAnsi="Times New Roman" w:cs="Times New Roman"/>
          <w:sz w:val="28"/>
          <w:szCs w:val="28"/>
        </w:rPr>
        <w:t> </w:t>
      </w:r>
      <w:r>
        <w:rPr>
          <w:rFonts w:ascii="Times New Roman" w:hAnsi="Times New Roman" w:cs="Times New Roman"/>
          <w:sz w:val="28"/>
          <w:szCs w:val="28"/>
        </w:rPr>
        <w:t xml:space="preserve">В. Рекламное имя: от изобретения до </w:t>
      </w:r>
      <w:proofErr w:type="spellStart"/>
      <w:r>
        <w:rPr>
          <w:rFonts w:ascii="Times New Roman" w:hAnsi="Times New Roman" w:cs="Times New Roman"/>
          <w:sz w:val="28"/>
          <w:szCs w:val="28"/>
        </w:rPr>
        <w:t>прецедентности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sidR="009D40CA">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учен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теп.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(10.02.19). – Волгоград, 2004. –348</w:t>
      </w:r>
      <w:r w:rsidR="009D40CA">
        <w:rPr>
          <w:rFonts w:ascii="Times New Roman" w:hAnsi="Times New Roman" w:cs="Times New Roman"/>
          <w:sz w:val="28"/>
          <w:szCs w:val="28"/>
        </w:rPr>
        <w:t>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9D40CA">
        <w:rPr>
          <w:rFonts w:ascii="Times New Roman" w:hAnsi="Times New Roman" w:cs="Times New Roman"/>
          <w:color w:val="000000"/>
          <w:sz w:val="28"/>
          <w:szCs w:val="28"/>
        </w:rPr>
        <w:t>9</w:t>
      </w:r>
      <w:r>
        <w:rPr>
          <w:rFonts w:ascii="Times New Roman" w:hAnsi="Times New Roman" w:cs="Times New Roman"/>
          <w:color w:val="000000"/>
          <w:sz w:val="28"/>
          <w:szCs w:val="28"/>
        </w:rPr>
        <w:t>.</w:t>
      </w:r>
      <w:r w:rsidR="009D40CA">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Перция</w:t>
      </w:r>
      <w:proofErr w:type="spellEnd"/>
      <w:r w:rsidR="009D40CA">
        <w:rPr>
          <w:rFonts w:ascii="Times New Roman" w:hAnsi="Times New Roman" w:cs="Times New Roman"/>
          <w:color w:val="000000"/>
          <w:sz w:val="28"/>
          <w:szCs w:val="28"/>
        </w:rPr>
        <w:t>, </w:t>
      </w:r>
      <w:r>
        <w:rPr>
          <w:rFonts w:ascii="Times New Roman" w:hAnsi="Times New Roman" w:cs="Times New Roman"/>
          <w:color w:val="000000"/>
          <w:sz w:val="28"/>
          <w:szCs w:val="28"/>
        </w:rPr>
        <w:t>В</w:t>
      </w:r>
      <w:r w:rsidR="009D40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Анатомия бренда</w:t>
      </w:r>
      <w:r w:rsidR="009D40CA">
        <w:rPr>
          <w:rFonts w:ascii="Times New Roman" w:hAnsi="Times New Roman" w:cs="Times New Roman"/>
          <w:color w:val="000000"/>
          <w:sz w:val="28"/>
          <w:szCs w:val="28"/>
        </w:rPr>
        <w:t xml:space="preserve"> </w:t>
      </w:r>
      <w:r w:rsidR="009D40CA">
        <w:rPr>
          <w:rFonts w:ascii="Times New Roman" w:hAnsi="Times New Roman" w:cs="Times New Roman"/>
          <w:sz w:val="28"/>
          <w:szCs w:val="28"/>
        </w:rPr>
        <w:t>[Текст</w:t>
      </w:r>
      <w:r w:rsidR="009D40CA" w:rsidRPr="000764C2">
        <w:rPr>
          <w:rFonts w:ascii="Times New Roman" w:hAnsi="Times New Roman" w:cs="Times New Roman"/>
          <w:sz w:val="28"/>
          <w:szCs w:val="28"/>
        </w:rPr>
        <w:t>]</w:t>
      </w:r>
      <w:r w:rsidR="009D40CA">
        <w:rPr>
          <w:rFonts w:ascii="Times New Roman" w:hAnsi="Times New Roman" w:cs="Times New Roman"/>
          <w:sz w:val="28"/>
          <w:szCs w:val="28"/>
        </w:rPr>
        <w:t>: монография / В. </w:t>
      </w:r>
      <w:proofErr w:type="spellStart"/>
      <w:r w:rsidR="009D40CA">
        <w:rPr>
          <w:rFonts w:ascii="Times New Roman" w:hAnsi="Times New Roman" w:cs="Times New Roman"/>
          <w:sz w:val="28"/>
          <w:szCs w:val="28"/>
        </w:rPr>
        <w:t>Перция</w:t>
      </w:r>
      <w:proofErr w:type="spellEnd"/>
      <w:r w:rsidR="009D40CA">
        <w:rPr>
          <w:rFonts w:ascii="Times New Roman" w:hAnsi="Times New Roman" w:cs="Times New Roman"/>
          <w:sz w:val="28"/>
          <w:szCs w:val="28"/>
        </w:rPr>
        <w:t>, Л. </w:t>
      </w:r>
      <w:proofErr w:type="spellStart"/>
      <w:r w:rsidR="009D40CA">
        <w:rPr>
          <w:rFonts w:ascii="Times New Roman" w:hAnsi="Times New Roman" w:cs="Times New Roman"/>
          <w:sz w:val="28"/>
          <w:szCs w:val="28"/>
        </w:rPr>
        <w:t>Мемлеева</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Вершина, 2007. –</w:t>
      </w:r>
      <w:r w:rsidR="009D40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288 с.</w:t>
      </w:r>
    </w:p>
    <w:p w:rsidR="00597DEF" w:rsidRDefault="009D40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719A4">
        <w:rPr>
          <w:rFonts w:ascii="Times New Roman" w:hAnsi="Times New Roman" w:cs="Times New Roman"/>
          <w:sz w:val="28"/>
          <w:szCs w:val="28"/>
        </w:rPr>
        <w:t>.</w:t>
      </w:r>
      <w:r>
        <w:rPr>
          <w:rFonts w:ascii="Times New Roman" w:hAnsi="Times New Roman" w:cs="Times New Roman"/>
          <w:sz w:val="28"/>
          <w:szCs w:val="28"/>
        </w:rPr>
        <w:t> </w:t>
      </w:r>
      <w:r w:rsidR="00E719A4">
        <w:rPr>
          <w:rFonts w:ascii="Times New Roman" w:hAnsi="Times New Roman" w:cs="Times New Roman"/>
          <w:sz w:val="28"/>
          <w:szCs w:val="28"/>
        </w:rPr>
        <w:t>Подольская</w:t>
      </w:r>
      <w:r>
        <w:rPr>
          <w:rFonts w:ascii="Times New Roman" w:hAnsi="Times New Roman" w:cs="Times New Roman"/>
          <w:sz w:val="28"/>
          <w:szCs w:val="28"/>
        </w:rPr>
        <w:t>,</w:t>
      </w:r>
      <w:r w:rsidR="00E719A4">
        <w:rPr>
          <w:rFonts w:ascii="Times New Roman" w:hAnsi="Times New Roman" w:cs="Times New Roman"/>
          <w:sz w:val="28"/>
          <w:szCs w:val="28"/>
        </w:rPr>
        <w:t xml:space="preserve"> Н.</w:t>
      </w:r>
      <w:r>
        <w:rPr>
          <w:rFonts w:ascii="Times New Roman" w:hAnsi="Times New Roman" w:cs="Times New Roman"/>
          <w:sz w:val="28"/>
          <w:szCs w:val="28"/>
        </w:rPr>
        <w:t> </w:t>
      </w:r>
      <w:r w:rsidR="00E719A4">
        <w:rPr>
          <w:rFonts w:ascii="Times New Roman" w:hAnsi="Times New Roman" w:cs="Times New Roman"/>
          <w:sz w:val="28"/>
          <w:szCs w:val="28"/>
        </w:rPr>
        <w:t>В. Словарь русской ономастической терминологии</w:t>
      </w:r>
      <w:r>
        <w:rPr>
          <w:rFonts w:ascii="Times New Roman" w:hAnsi="Times New Roman" w:cs="Times New Roman"/>
          <w:sz w:val="28"/>
          <w:szCs w:val="28"/>
        </w:rPr>
        <w:t xml:space="preserve"> [Текст</w:t>
      </w:r>
      <w:r w:rsidRPr="000764C2">
        <w:rPr>
          <w:rFonts w:ascii="Times New Roman" w:hAnsi="Times New Roman" w:cs="Times New Roman"/>
          <w:sz w:val="28"/>
          <w:szCs w:val="28"/>
        </w:rPr>
        <w:t>]</w:t>
      </w:r>
      <w:r w:rsidR="00E719A4">
        <w:rPr>
          <w:rFonts w:ascii="Times New Roman" w:hAnsi="Times New Roman" w:cs="Times New Roman"/>
          <w:sz w:val="28"/>
          <w:szCs w:val="28"/>
        </w:rPr>
        <w:t>.</w:t>
      </w:r>
      <w:r>
        <w:rPr>
          <w:rFonts w:ascii="Times New Roman" w:hAnsi="Times New Roman" w:cs="Times New Roman"/>
          <w:sz w:val="28"/>
          <w:szCs w:val="28"/>
        </w:rPr>
        <w:t xml:space="preserve"> –</w:t>
      </w:r>
      <w:r w:rsidR="00E719A4">
        <w:rPr>
          <w:rFonts w:ascii="Times New Roman" w:hAnsi="Times New Roman" w:cs="Times New Roman"/>
          <w:sz w:val="28"/>
          <w:szCs w:val="28"/>
        </w:rPr>
        <w:t xml:space="preserve"> 2-е изд., </w:t>
      </w:r>
      <w:proofErr w:type="spellStart"/>
      <w:r w:rsidR="00E719A4">
        <w:rPr>
          <w:rFonts w:ascii="Times New Roman" w:hAnsi="Times New Roman" w:cs="Times New Roman"/>
          <w:sz w:val="28"/>
          <w:szCs w:val="28"/>
        </w:rPr>
        <w:t>перераб</w:t>
      </w:r>
      <w:proofErr w:type="spellEnd"/>
      <w:r w:rsidR="00E719A4">
        <w:rPr>
          <w:rFonts w:ascii="Times New Roman" w:hAnsi="Times New Roman" w:cs="Times New Roman"/>
          <w:sz w:val="28"/>
          <w:szCs w:val="28"/>
        </w:rPr>
        <w:t xml:space="preserve">. и доп. – М.: Наука,1998. –192 </w:t>
      </w:r>
      <w:proofErr w:type="gramStart"/>
      <w:r w:rsidR="00E719A4">
        <w:rPr>
          <w:rFonts w:ascii="Times New Roman" w:hAnsi="Times New Roman" w:cs="Times New Roman"/>
          <w:sz w:val="28"/>
          <w:szCs w:val="28"/>
        </w:rPr>
        <w:t>с</w:t>
      </w:r>
      <w:proofErr w:type="gramEnd"/>
      <w:r w:rsidR="00E719A4">
        <w:rPr>
          <w:rFonts w:ascii="Times New Roman" w:hAnsi="Times New Roman" w:cs="Times New Roman"/>
          <w:sz w:val="28"/>
          <w:szCs w:val="28"/>
        </w:rPr>
        <w:t>.</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9D40CA">
        <w:rPr>
          <w:rFonts w:ascii="Times New Roman" w:hAnsi="Times New Roman" w:cs="Times New Roman"/>
          <w:sz w:val="28"/>
          <w:szCs w:val="28"/>
        </w:rPr>
        <w:t>1</w:t>
      </w:r>
      <w:r>
        <w:rPr>
          <w:rFonts w:ascii="Times New Roman" w:hAnsi="Times New Roman" w:cs="Times New Roman"/>
          <w:sz w:val="28"/>
          <w:szCs w:val="28"/>
        </w:rPr>
        <w:t>.</w:t>
      </w:r>
      <w:r w:rsidR="009D40CA">
        <w:rPr>
          <w:rFonts w:ascii="Times New Roman" w:hAnsi="Times New Roman" w:cs="Times New Roman"/>
          <w:sz w:val="28"/>
          <w:szCs w:val="28"/>
        </w:rPr>
        <w:t> </w:t>
      </w:r>
      <w:r>
        <w:rPr>
          <w:rFonts w:ascii="Times New Roman" w:hAnsi="Times New Roman" w:cs="Times New Roman"/>
          <w:sz w:val="28"/>
          <w:szCs w:val="28"/>
        </w:rPr>
        <w:t>Санников</w:t>
      </w:r>
      <w:r w:rsidR="009D40CA">
        <w:rPr>
          <w:rFonts w:ascii="Times New Roman" w:hAnsi="Times New Roman" w:cs="Times New Roman"/>
          <w:sz w:val="28"/>
          <w:szCs w:val="28"/>
        </w:rPr>
        <w:t>, </w:t>
      </w:r>
      <w:r>
        <w:rPr>
          <w:rFonts w:ascii="Times New Roman" w:hAnsi="Times New Roman" w:cs="Times New Roman"/>
          <w:sz w:val="28"/>
          <w:szCs w:val="28"/>
        </w:rPr>
        <w:t>В.</w:t>
      </w:r>
      <w:r w:rsidR="009D40CA">
        <w:rPr>
          <w:rFonts w:ascii="Times New Roman" w:hAnsi="Times New Roman" w:cs="Times New Roman"/>
          <w:sz w:val="28"/>
          <w:szCs w:val="28"/>
        </w:rPr>
        <w:t> </w:t>
      </w:r>
      <w:r>
        <w:rPr>
          <w:rFonts w:ascii="Times New Roman" w:hAnsi="Times New Roman" w:cs="Times New Roman"/>
          <w:sz w:val="28"/>
          <w:szCs w:val="28"/>
        </w:rPr>
        <w:t xml:space="preserve">З. Русский язык в зеркале языковой игры.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r w:rsidR="009D40CA">
        <w:rPr>
          <w:rFonts w:ascii="Times New Roman" w:hAnsi="Times New Roman" w:cs="Times New Roman"/>
          <w:sz w:val="28"/>
          <w:szCs w:val="28"/>
        </w:rPr>
        <w:t xml:space="preserve"> </w:t>
      </w:r>
      <w:r>
        <w:rPr>
          <w:rFonts w:ascii="Times New Roman" w:hAnsi="Times New Roman" w:cs="Times New Roman"/>
          <w:sz w:val="28"/>
          <w:szCs w:val="28"/>
        </w:rPr>
        <w:t xml:space="preserve">Языки славянской культуры, 2002.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w:t>
      </w:r>
      <w:r w:rsidR="003676FA">
        <w:rPr>
          <w:rFonts w:ascii="Times New Roman" w:hAnsi="Times New Roman" w:cs="Times New Roman"/>
          <w:sz w:val="28"/>
          <w:szCs w:val="28"/>
        </w:rPr>
        <w:t xml:space="preserve"> </w:t>
      </w:r>
      <w:r>
        <w:rPr>
          <w:rFonts w:ascii="Times New Roman" w:hAnsi="Times New Roman" w:cs="Times New Roman"/>
          <w:sz w:val="28"/>
          <w:szCs w:val="28"/>
        </w:rPr>
        <w:t xml:space="preserve">Язык. </w:t>
      </w:r>
      <w:proofErr w:type="spellStart"/>
      <w:r>
        <w:rPr>
          <w:rFonts w:ascii="Times New Roman" w:hAnsi="Times New Roman" w:cs="Times New Roman"/>
          <w:sz w:val="28"/>
          <w:szCs w:val="28"/>
        </w:rPr>
        <w:t>Семиотика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ультура</w:t>
      </w:r>
      <w:proofErr w:type="spellEnd"/>
      <w:r>
        <w:rPr>
          <w:rFonts w:ascii="Times New Roman" w:hAnsi="Times New Roman" w:cs="Times New Roman"/>
          <w:sz w:val="28"/>
          <w:szCs w:val="28"/>
        </w:rPr>
        <w:t xml:space="preserve"> –552с.</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9D40CA">
        <w:rPr>
          <w:rFonts w:ascii="Times New Roman" w:hAnsi="Times New Roman" w:cs="Times New Roman"/>
          <w:color w:val="000000"/>
          <w:sz w:val="28"/>
          <w:szCs w:val="28"/>
        </w:rPr>
        <w:t>2</w:t>
      </w:r>
      <w:r>
        <w:rPr>
          <w:rFonts w:ascii="Times New Roman" w:hAnsi="Times New Roman" w:cs="Times New Roman"/>
          <w:color w:val="000000"/>
          <w:sz w:val="28"/>
          <w:szCs w:val="28"/>
        </w:rPr>
        <w:t>.</w:t>
      </w:r>
      <w:r w:rsidR="00EB4B78">
        <w:rPr>
          <w:rFonts w:ascii="Times New Roman" w:hAnsi="Times New Roman" w:cs="Times New Roman"/>
          <w:sz w:val="28"/>
          <w:szCs w:val="28"/>
        </w:rPr>
        <w:t> </w:t>
      </w:r>
      <w:proofErr w:type="spellStart"/>
      <w:r>
        <w:rPr>
          <w:rFonts w:ascii="Times New Roman" w:hAnsi="Times New Roman" w:cs="Times New Roman"/>
          <w:sz w:val="28"/>
          <w:szCs w:val="28"/>
        </w:rPr>
        <w:t>Симутова</w:t>
      </w:r>
      <w:proofErr w:type="spellEnd"/>
      <w:r w:rsidR="00945991">
        <w:rPr>
          <w:rFonts w:ascii="Times New Roman" w:hAnsi="Times New Roman" w:cs="Times New Roman"/>
          <w:sz w:val="28"/>
          <w:szCs w:val="28"/>
        </w:rPr>
        <w:t>, </w:t>
      </w:r>
      <w:r>
        <w:rPr>
          <w:rFonts w:ascii="Times New Roman" w:hAnsi="Times New Roman" w:cs="Times New Roman"/>
          <w:sz w:val="28"/>
          <w:szCs w:val="28"/>
        </w:rPr>
        <w:t>О.</w:t>
      </w:r>
      <w:r w:rsidR="00945991">
        <w:rPr>
          <w:rFonts w:ascii="Times New Roman" w:hAnsi="Times New Roman" w:cs="Times New Roman"/>
          <w:sz w:val="28"/>
          <w:szCs w:val="28"/>
        </w:rPr>
        <w:t> </w:t>
      </w:r>
      <w:r>
        <w:rPr>
          <w:rFonts w:ascii="Times New Roman" w:hAnsi="Times New Roman" w:cs="Times New Roman"/>
          <w:sz w:val="28"/>
          <w:szCs w:val="28"/>
        </w:rPr>
        <w:t xml:space="preserve">П. Языковая игра в словообразовании (на материале немецкого и русского языков: </w:t>
      </w:r>
      <w:proofErr w:type="spellStart"/>
      <w:r>
        <w:rPr>
          <w:rFonts w:ascii="Times New Roman" w:hAnsi="Times New Roman" w:cs="Times New Roman"/>
          <w:sz w:val="28"/>
          <w:szCs w:val="28"/>
        </w:rPr>
        <w:t>дис</w:t>
      </w:r>
      <w:proofErr w:type="spellEnd"/>
      <w:r w:rsidR="00945991">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xml:space="preserve">. учен. степ.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xml:space="preserve">. наук.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фа,2008.</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45991">
        <w:rPr>
          <w:rFonts w:ascii="Times New Roman" w:hAnsi="Times New Roman" w:cs="Times New Roman"/>
          <w:sz w:val="28"/>
          <w:szCs w:val="28"/>
        </w:rPr>
        <w:t>3</w:t>
      </w:r>
      <w:r>
        <w:rPr>
          <w:rFonts w:ascii="Times New Roman" w:hAnsi="Times New Roman" w:cs="Times New Roman"/>
          <w:sz w:val="28"/>
          <w:szCs w:val="28"/>
        </w:rPr>
        <w:t>.</w:t>
      </w:r>
      <w:r w:rsidR="00945991">
        <w:rPr>
          <w:rFonts w:ascii="Times New Roman" w:hAnsi="Times New Roman" w:cs="Times New Roman"/>
          <w:sz w:val="28"/>
          <w:szCs w:val="28"/>
        </w:rPr>
        <w:t> </w:t>
      </w:r>
      <w:r>
        <w:rPr>
          <w:rFonts w:ascii="Times New Roman" w:hAnsi="Times New Roman" w:cs="Times New Roman"/>
          <w:color w:val="000000"/>
          <w:sz w:val="28"/>
          <w:szCs w:val="28"/>
        </w:rPr>
        <w:t>Сметанина,</w:t>
      </w:r>
      <w:r w:rsidR="00945991">
        <w:rPr>
          <w:rFonts w:ascii="Times New Roman" w:hAnsi="Times New Roman" w:cs="Times New Roman"/>
          <w:color w:val="000000"/>
          <w:sz w:val="28"/>
          <w:szCs w:val="28"/>
        </w:rPr>
        <w:t> </w:t>
      </w:r>
      <w:r>
        <w:rPr>
          <w:rFonts w:ascii="Times New Roman" w:hAnsi="Times New Roman" w:cs="Times New Roman"/>
          <w:color w:val="000000"/>
          <w:sz w:val="28"/>
          <w:szCs w:val="28"/>
        </w:rPr>
        <w:t>С.</w:t>
      </w:r>
      <w:r w:rsidR="00945991">
        <w:rPr>
          <w:rFonts w:ascii="Times New Roman" w:hAnsi="Times New Roman" w:cs="Times New Roman"/>
          <w:color w:val="000000"/>
          <w:sz w:val="28"/>
          <w:szCs w:val="28"/>
        </w:rPr>
        <w:t> </w:t>
      </w:r>
      <w:r>
        <w:rPr>
          <w:rFonts w:ascii="Times New Roman" w:hAnsi="Times New Roman" w:cs="Times New Roman"/>
          <w:color w:val="000000"/>
          <w:sz w:val="28"/>
          <w:szCs w:val="28"/>
        </w:rPr>
        <w:t xml:space="preserve">И. </w:t>
      </w:r>
      <w:proofErr w:type="spellStart"/>
      <w:r>
        <w:rPr>
          <w:rFonts w:ascii="Times New Roman" w:hAnsi="Times New Roman" w:cs="Times New Roman"/>
          <w:color w:val="000000"/>
          <w:sz w:val="28"/>
          <w:szCs w:val="28"/>
        </w:rPr>
        <w:t>Медиа</w:t>
      </w:r>
      <w:proofErr w:type="spellEnd"/>
      <w:r>
        <w:rPr>
          <w:rFonts w:ascii="Times New Roman" w:hAnsi="Times New Roman" w:cs="Times New Roman"/>
          <w:color w:val="000000"/>
          <w:sz w:val="28"/>
          <w:szCs w:val="28"/>
        </w:rPr>
        <w:t>–текст в системе культуры: динамические процессы в языке и стиле журналистики конца ХХ века</w:t>
      </w:r>
      <w:r w:rsidR="00A203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Спб</w:t>
      </w:r>
      <w:proofErr w:type="spellEnd"/>
      <w:r>
        <w:rPr>
          <w:rFonts w:ascii="Times New Roman" w:hAnsi="Times New Roman" w:cs="Times New Roman"/>
          <w:color w:val="000000"/>
          <w:sz w:val="28"/>
          <w:szCs w:val="28"/>
        </w:rPr>
        <w:t>, 2002.</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45991">
        <w:rPr>
          <w:rFonts w:ascii="Times New Roman" w:hAnsi="Times New Roman" w:cs="Times New Roman"/>
          <w:sz w:val="28"/>
          <w:szCs w:val="28"/>
        </w:rPr>
        <w:t>4</w:t>
      </w:r>
      <w:r>
        <w:rPr>
          <w:rFonts w:ascii="Times New Roman" w:hAnsi="Times New Roman" w:cs="Times New Roman"/>
          <w:sz w:val="28"/>
          <w:szCs w:val="28"/>
        </w:rPr>
        <w:t>.</w:t>
      </w:r>
      <w:r w:rsidR="00945991">
        <w:rPr>
          <w:rFonts w:ascii="Times New Roman" w:hAnsi="Times New Roman" w:cs="Times New Roman"/>
          <w:sz w:val="28"/>
          <w:szCs w:val="28"/>
        </w:rPr>
        <w:t> </w:t>
      </w:r>
      <w:r>
        <w:rPr>
          <w:rFonts w:ascii="Times New Roman" w:hAnsi="Times New Roman" w:cs="Times New Roman"/>
          <w:sz w:val="28"/>
          <w:szCs w:val="28"/>
        </w:rPr>
        <w:t>Суперанская</w:t>
      </w:r>
      <w:r w:rsidR="00945991">
        <w:rPr>
          <w:rFonts w:ascii="Times New Roman" w:hAnsi="Times New Roman" w:cs="Times New Roman"/>
          <w:sz w:val="28"/>
          <w:szCs w:val="28"/>
        </w:rPr>
        <w:t>, </w:t>
      </w:r>
      <w:r>
        <w:rPr>
          <w:rFonts w:ascii="Times New Roman" w:hAnsi="Times New Roman" w:cs="Times New Roman"/>
          <w:sz w:val="28"/>
          <w:szCs w:val="28"/>
        </w:rPr>
        <w:t>А.</w:t>
      </w:r>
      <w:r w:rsidR="00945991">
        <w:rPr>
          <w:rFonts w:ascii="Times New Roman" w:hAnsi="Times New Roman" w:cs="Times New Roman"/>
          <w:sz w:val="28"/>
          <w:szCs w:val="28"/>
        </w:rPr>
        <w:t> </w:t>
      </w:r>
      <w:r>
        <w:rPr>
          <w:rFonts w:ascii="Times New Roman" w:hAnsi="Times New Roman" w:cs="Times New Roman"/>
          <w:sz w:val="28"/>
          <w:szCs w:val="28"/>
        </w:rPr>
        <w:t>В. Общая теория имени собственного</w:t>
      </w:r>
      <w:r w:rsidR="00945991">
        <w:rPr>
          <w:rFonts w:ascii="Times New Roman" w:hAnsi="Times New Roman" w:cs="Times New Roman"/>
          <w:sz w:val="28"/>
          <w:szCs w:val="28"/>
        </w:rPr>
        <w:t xml:space="preserve"> / А. В. Суперанская</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М</w:t>
      </w:r>
      <w:proofErr w:type="gramEnd"/>
      <w:r>
        <w:rPr>
          <w:rFonts w:ascii="Times New Roman" w:hAnsi="Times New Roman" w:cs="Times New Roman"/>
          <w:sz w:val="28"/>
          <w:szCs w:val="28"/>
        </w:rPr>
        <w:t>.:Наука</w:t>
      </w:r>
      <w:proofErr w:type="spellEnd"/>
      <w:r>
        <w:rPr>
          <w:rFonts w:ascii="Times New Roman" w:hAnsi="Times New Roman" w:cs="Times New Roman"/>
          <w:sz w:val="28"/>
          <w:szCs w:val="28"/>
        </w:rPr>
        <w:t>, 1973. – 365 с.</w:t>
      </w:r>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45991">
        <w:rPr>
          <w:rFonts w:ascii="Times New Roman" w:hAnsi="Times New Roman" w:cs="Times New Roman"/>
          <w:sz w:val="28"/>
          <w:szCs w:val="28"/>
        </w:rPr>
        <w:t>5</w:t>
      </w:r>
      <w:r>
        <w:rPr>
          <w:rFonts w:ascii="Times New Roman" w:hAnsi="Times New Roman" w:cs="Times New Roman"/>
          <w:sz w:val="28"/>
          <w:szCs w:val="28"/>
        </w:rPr>
        <w:t>.</w:t>
      </w:r>
      <w:r w:rsidR="00945991">
        <w:rPr>
          <w:rFonts w:ascii="Times New Roman" w:hAnsi="Times New Roman" w:cs="Times New Roman"/>
          <w:sz w:val="28"/>
          <w:szCs w:val="28"/>
        </w:rPr>
        <w:t> </w:t>
      </w:r>
      <w:r>
        <w:rPr>
          <w:rFonts w:ascii="Times New Roman" w:hAnsi="Times New Roman" w:cs="Times New Roman"/>
          <w:sz w:val="28"/>
          <w:szCs w:val="28"/>
        </w:rPr>
        <w:t>Супрун,</w:t>
      </w:r>
      <w:r w:rsidR="00945991">
        <w:rPr>
          <w:rFonts w:ascii="Times New Roman" w:hAnsi="Times New Roman" w:cs="Times New Roman"/>
          <w:sz w:val="28"/>
          <w:szCs w:val="28"/>
        </w:rPr>
        <w:t> </w:t>
      </w:r>
      <w:r>
        <w:rPr>
          <w:rFonts w:ascii="Times New Roman" w:hAnsi="Times New Roman" w:cs="Times New Roman"/>
          <w:sz w:val="28"/>
          <w:szCs w:val="28"/>
        </w:rPr>
        <w:t>В.</w:t>
      </w:r>
      <w:r w:rsidR="00945991">
        <w:rPr>
          <w:rFonts w:ascii="Times New Roman" w:hAnsi="Times New Roman" w:cs="Times New Roman"/>
          <w:sz w:val="28"/>
          <w:szCs w:val="28"/>
        </w:rPr>
        <w:t> </w:t>
      </w:r>
      <w:r>
        <w:rPr>
          <w:rFonts w:ascii="Times New Roman" w:hAnsi="Times New Roman" w:cs="Times New Roman"/>
          <w:sz w:val="28"/>
          <w:szCs w:val="28"/>
        </w:rPr>
        <w:t xml:space="preserve">И. Ономастическое поле русского языка и его художественно–эстетический потенциал: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sidR="00945991">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xml:space="preserve">. наук. – Волгоград, 2000. – 76 </w:t>
      </w:r>
      <w:proofErr w:type="gramStart"/>
      <w:r>
        <w:rPr>
          <w:rFonts w:ascii="Times New Roman" w:hAnsi="Times New Roman" w:cs="Times New Roman"/>
          <w:sz w:val="28"/>
          <w:szCs w:val="28"/>
        </w:rPr>
        <w:t>с</w:t>
      </w:r>
      <w:proofErr w:type="gramEnd"/>
    </w:p>
    <w:p w:rsidR="00597DEF" w:rsidRDefault="00E719A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945991">
        <w:rPr>
          <w:rFonts w:ascii="Times New Roman" w:hAnsi="Times New Roman" w:cs="Times New Roman"/>
          <w:color w:val="000000"/>
          <w:sz w:val="28"/>
          <w:szCs w:val="28"/>
        </w:rPr>
        <w:t>6</w:t>
      </w:r>
      <w:r>
        <w:rPr>
          <w:rFonts w:ascii="Times New Roman" w:hAnsi="Times New Roman" w:cs="Times New Roman"/>
          <w:color w:val="000000"/>
          <w:sz w:val="28"/>
          <w:szCs w:val="28"/>
        </w:rPr>
        <w:t>.</w:t>
      </w:r>
      <w:r w:rsidR="00945991">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Файзуллина</w:t>
      </w:r>
      <w:proofErr w:type="spellEnd"/>
      <w:r w:rsidR="00945991">
        <w:rPr>
          <w:rFonts w:ascii="Times New Roman" w:hAnsi="Times New Roman" w:cs="Times New Roman"/>
          <w:color w:val="000000"/>
          <w:sz w:val="28"/>
          <w:szCs w:val="28"/>
        </w:rPr>
        <w:t>, </w:t>
      </w:r>
      <w:r>
        <w:rPr>
          <w:rFonts w:ascii="Times New Roman" w:hAnsi="Times New Roman" w:cs="Times New Roman"/>
          <w:color w:val="000000"/>
          <w:sz w:val="28"/>
          <w:szCs w:val="28"/>
        </w:rPr>
        <w:t>И.</w:t>
      </w:r>
      <w:r w:rsidR="00945991">
        <w:rPr>
          <w:rFonts w:ascii="Times New Roman" w:hAnsi="Times New Roman" w:cs="Times New Roman"/>
          <w:color w:val="000000"/>
          <w:sz w:val="28"/>
          <w:szCs w:val="28"/>
        </w:rPr>
        <w:t> </w:t>
      </w:r>
      <w:r>
        <w:rPr>
          <w:rFonts w:ascii="Times New Roman" w:hAnsi="Times New Roman" w:cs="Times New Roman"/>
          <w:color w:val="000000"/>
          <w:sz w:val="28"/>
          <w:szCs w:val="28"/>
        </w:rPr>
        <w:t xml:space="preserve">И. Ономастическое поле </w:t>
      </w:r>
      <w:proofErr w:type="spellStart"/>
      <w:r>
        <w:rPr>
          <w:rFonts w:ascii="Times New Roman" w:hAnsi="Times New Roman" w:cs="Times New Roman"/>
          <w:color w:val="000000"/>
          <w:sz w:val="28"/>
          <w:szCs w:val="28"/>
        </w:rPr>
        <w:t>прагматонимов</w:t>
      </w:r>
      <w:proofErr w:type="spellEnd"/>
      <w:r>
        <w:rPr>
          <w:rFonts w:ascii="Times New Roman" w:hAnsi="Times New Roman" w:cs="Times New Roman"/>
          <w:color w:val="000000"/>
          <w:sz w:val="28"/>
          <w:szCs w:val="28"/>
        </w:rPr>
        <w:t xml:space="preserve"> современного русского языка : </w:t>
      </w:r>
      <w:proofErr w:type="spellStart"/>
      <w:r>
        <w:rPr>
          <w:rFonts w:ascii="Times New Roman" w:hAnsi="Times New Roman" w:cs="Times New Roman"/>
          <w:sz w:val="28"/>
          <w:szCs w:val="28"/>
        </w:rPr>
        <w:t>дис</w:t>
      </w:r>
      <w:proofErr w:type="spellEnd"/>
      <w:r w:rsidR="00945991">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учен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теп.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(10.02.01). –Уфа, 2009.</w:t>
      </w:r>
    </w:p>
    <w:p w:rsidR="00597DEF" w:rsidRDefault="00E719A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w:t>
      </w:r>
      <w:r w:rsidR="00945991">
        <w:rPr>
          <w:rFonts w:ascii="Times New Roman" w:hAnsi="Times New Roman" w:cs="Times New Roman"/>
          <w:sz w:val="28"/>
          <w:szCs w:val="28"/>
        </w:rPr>
        <w:t>7</w:t>
      </w:r>
      <w:r>
        <w:rPr>
          <w:rFonts w:ascii="Times New Roman" w:hAnsi="Times New Roman" w:cs="Times New Roman"/>
          <w:sz w:val="28"/>
          <w:szCs w:val="28"/>
        </w:rPr>
        <w:t>.</w:t>
      </w:r>
      <w:r w:rsidR="00945991">
        <w:rPr>
          <w:rFonts w:ascii="Times New Roman" w:hAnsi="Times New Roman" w:cs="Times New Roman"/>
          <w:color w:val="000000"/>
          <w:sz w:val="28"/>
          <w:szCs w:val="28"/>
        </w:rPr>
        <w:t> </w:t>
      </w:r>
      <w:r>
        <w:rPr>
          <w:rFonts w:ascii="Times New Roman" w:hAnsi="Times New Roman" w:cs="Times New Roman"/>
          <w:color w:val="000000"/>
          <w:sz w:val="28"/>
          <w:szCs w:val="28"/>
        </w:rPr>
        <w:t>Философский энциклопедический словарь// Ильичев Л.Ф. (гл. ред.)</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–М.: Советская энциклопедия,1983. –836 с.</w:t>
      </w:r>
    </w:p>
    <w:p w:rsidR="00597DEF" w:rsidRDefault="00E719A4">
      <w:pPr>
        <w:pStyle w:val="a7"/>
        <w:spacing w:before="0" w:beforeAutospacing="0" w:after="0" w:afterAutospacing="0" w:line="360" w:lineRule="auto"/>
        <w:ind w:firstLine="709"/>
        <w:jc w:val="both"/>
        <w:rPr>
          <w:sz w:val="28"/>
          <w:szCs w:val="28"/>
        </w:rPr>
      </w:pPr>
      <w:r>
        <w:rPr>
          <w:sz w:val="28"/>
          <w:szCs w:val="28"/>
        </w:rPr>
        <w:t>2</w:t>
      </w:r>
      <w:r w:rsidR="00945991">
        <w:rPr>
          <w:sz w:val="28"/>
          <w:szCs w:val="28"/>
        </w:rPr>
        <w:t>8</w:t>
      </w:r>
      <w:r>
        <w:rPr>
          <w:sz w:val="28"/>
          <w:szCs w:val="28"/>
        </w:rPr>
        <w:t>.</w:t>
      </w:r>
      <w:r w:rsidR="00945991">
        <w:rPr>
          <w:sz w:val="28"/>
          <w:szCs w:val="28"/>
        </w:rPr>
        <w:t> </w:t>
      </w:r>
      <w:r>
        <w:rPr>
          <w:sz w:val="28"/>
          <w:szCs w:val="28"/>
        </w:rPr>
        <w:t>Фоменко</w:t>
      </w:r>
      <w:r w:rsidR="00945991">
        <w:rPr>
          <w:sz w:val="28"/>
          <w:szCs w:val="28"/>
        </w:rPr>
        <w:t>, </w:t>
      </w:r>
      <w:r>
        <w:rPr>
          <w:sz w:val="28"/>
          <w:szCs w:val="28"/>
        </w:rPr>
        <w:t>О.</w:t>
      </w:r>
      <w:r w:rsidR="00945991">
        <w:rPr>
          <w:sz w:val="28"/>
          <w:szCs w:val="28"/>
        </w:rPr>
        <w:t> </w:t>
      </w:r>
      <w:r>
        <w:rPr>
          <w:sz w:val="28"/>
          <w:szCs w:val="28"/>
        </w:rPr>
        <w:t xml:space="preserve">С. </w:t>
      </w:r>
      <w:proofErr w:type="spellStart"/>
      <w:r>
        <w:rPr>
          <w:sz w:val="28"/>
          <w:szCs w:val="28"/>
        </w:rPr>
        <w:t>Прагматонимы-глобализмы</w:t>
      </w:r>
      <w:proofErr w:type="spellEnd"/>
      <w:r>
        <w:rPr>
          <w:sz w:val="28"/>
          <w:szCs w:val="28"/>
        </w:rPr>
        <w:t xml:space="preserve">: лингвистический статус и функциональная специфика: </w:t>
      </w:r>
      <w:proofErr w:type="spellStart"/>
      <w:r>
        <w:rPr>
          <w:sz w:val="28"/>
          <w:szCs w:val="28"/>
        </w:rPr>
        <w:t>дис</w:t>
      </w:r>
      <w:proofErr w:type="spellEnd"/>
      <w:r w:rsidR="00945991">
        <w:rPr>
          <w:sz w:val="28"/>
          <w:szCs w:val="28"/>
        </w:rPr>
        <w:t>…</w:t>
      </w:r>
      <w:r>
        <w:rPr>
          <w:sz w:val="28"/>
          <w:szCs w:val="28"/>
        </w:rPr>
        <w:t xml:space="preserve"> на </w:t>
      </w:r>
      <w:proofErr w:type="spellStart"/>
      <w:r>
        <w:rPr>
          <w:sz w:val="28"/>
          <w:szCs w:val="28"/>
        </w:rPr>
        <w:t>соиск</w:t>
      </w:r>
      <w:proofErr w:type="spellEnd"/>
      <w:r>
        <w:rPr>
          <w:sz w:val="28"/>
          <w:szCs w:val="28"/>
        </w:rPr>
        <w:t>. учен</w:t>
      </w:r>
      <w:proofErr w:type="gramStart"/>
      <w:r>
        <w:rPr>
          <w:sz w:val="28"/>
          <w:szCs w:val="28"/>
        </w:rPr>
        <w:t>.с</w:t>
      </w:r>
      <w:proofErr w:type="gramEnd"/>
      <w:r>
        <w:rPr>
          <w:sz w:val="28"/>
          <w:szCs w:val="28"/>
        </w:rPr>
        <w:t xml:space="preserve">теп. канд. </w:t>
      </w:r>
      <w:proofErr w:type="spellStart"/>
      <w:r>
        <w:rPr>
          <w:sz w:val="28"/>
          <w:szCs w:val="28"/>
        </w:rPr>
        <w:t>филол</w:t>
      </w:r>
      <w:proofErr w:type="spellEnd"/>
      <w:r>
        <w:rPr>
          <w:sz w:val="28"/>
          <w:szCs w:val="28"/>
        </w:rPr>
        <w:t>. наук (10.02.19). –Волгоград, 2009.</w:t>
      </w:r>
    </w:p>
    <w:p w:rsidR="00597DEF" w:rsidRDefault="00E719A4">
      <w:pPr>
        <w:pStyle w:val="a7"/>
        <w:spacing w:before="0" w:beforeAutospacing="0" w:after="0" w:afterAutospacing="0" w:line="360" w:lineRule="auto"/>
        <w:ind w:firstLine="709"/>
        <w:jc w:val="both"/>
        <w:rPr>
          <w:sz w:val="28"/>
          <w:szCs w:val="28"/>
        </w:rPr>
      </w:pPr>
      <w:r>
        <w:rPr>
          <w:sz w:val="28"/>
          <w:szCs w:val="28"/>
        </w:rPr>
        <w:t>2</w:t>
      </w:r>
      <w:r w:rsidR="00945991">
        <w:rPr>
          <w:sz w:val="28"/>
          <w:szCs w:val="28"/>
        </w:rPr>
        <w:t>9. </w:t>
      </w:r>
      <w:proofErr w:type="spellStart"/>
      <w:r>
        <w:rPr>
          <w:sz w:val="28"/>
          <w:szCs w:val="28"/>
        </w:rPr>
        <w:t>Фонякова</w:t>
      </w:r>
      <w:proofErr w:type="spellEnd"/>
      <w:r>
        <w:rPr>
          <w:sz w:val="28"/>
          <w:szCs w:val="28"/>
        </w:rPr>
        <w:t>,</w:t>
      </w:r>
      <w:r w:rsidR="00945991">
        <w:rPr>
          <w:sz w:val="28"/>
          <w:szCs w:val="28"/>
        </w:rPr>
        <w:t> </w:t>
      </w:r>
      <w:r>
        <w:rPr>
          <w:sz w:val="28"/>
          <w:szCs w:val="28"/>
        </w:rPr>
        <w:t>О.</w:t>
      </w:r>
      <w:r w:rsidR="00945991">
        <w:rPr>
          <w:sz w:val="28"/>
          <w:szCs w:val="28"/>
        </w:rPr>
        <w:t> </w:t>
      </w:r>
      <w:r>
        <w:rPr>
          <w:sz w:val="28"/>
          <w:szCs w:val="28"/>
        </w:rPr>
        <w:t>И. Имя Собственное в художественном тексте</w:t>
      </w:r>
      <w:r w:rsidR="00A203F5">
        <w:rPr>
          <w:sz w:val="28"/>
          <w:szCs w:val="28"/>
        </w:rPr>
        <w:t xml:space="preserve"> </w:t>
      </w:r>
      <w:r>
        <w:rPr>
          <w:sz w:val="28"/>
          <w:szCs w:val="28"/>
        </w:rPr>
        <w:t>/ О.</w:t>
      </w:r>
      <w:r w:rsidR="00945991">
        <w:rPr>
          <w:sz w:val="28"/>
          <w:szCs w:val="28"/>
        </w:rPr>
        <w:t> </w:t>
      </w:r>
      <w:r>
        <w:rPr>
          <w:sz w:val="28"/>
          <w:szCs w:val="28"/>
        </w:rPr>
        <w:t>И.</w:t>
      </w:r>
      <w:r w:rsidR="00945991">
        <w:rPr>
          <w:sz w:val="28"/>
          <w:szCs w:val="28"/>
        </w:rPr>
        <w:t> </w:t>
      </w:r>
      <w:proofErr w:type="spellStart"/>
      <w:r>
        <w:rPr>
          <w:sz w:val="28"/>
          <w:szCs w:val="28"/>
        </w:rPr>
        <w:t>Фонякова</w:t>
      </w:r>
      <w:proofErr w:type="spellEnd"/>
      <w:r>
        <w:rPr>
          <w:sz w:val="28"/>
          <w:szCs w:val="28"/>
        </w:rPr>
        <w:t>. – Л.: ЛГУ,1990. – 103 с.</w:t>
      </w:r>
    </w:p>
    <w:p w:rsidR="00597DEF" w:rsidRDefault="00945991">
      <w:pPr>
        <w:pStyle w:val="a7"/>
        <w:spacing w:before="0" w:beforeAutospacing="0" w:after="0" w:afterAutospacing="0" w:line="360" w:lineRule="auto"/>
        <w:ind w:firstLine="709"/>
        <w:jc w:val="both"/>
        <w:rPr>
          <w:color w:val="000000"/>
          <w:sz w:val="28"/>
          <w:szCs w:val="28"/>
        </w:rPr>
      </w:pPr>
      <w:r>
        <w:rPr>
          <w:color w:val="000000"/>
          <w:sz w:val="28"/>
          <w:szCs w:val="28"/>
        </w:rPr>
        <w:t>30</w:t>
      </w:r>
      <w:r w:rsidR="00E719A4">
        <w:rPr>
          <w:color w:val="000000"/>
          <w:sz w:val="28"/>
          <w:szCs w:val="28"/>
        </w:rPr>
        <w:t>.</w:t>
      </w:r>
      <w:r>
        <w:rPr>
          <w:color w:val="000000"/>
          <w:sz w:val="28"/>
          <w:szCs w:val="28"/>
        </w:rPr>
        <w:t> </w:t>
      </w:r>
      <w:proofErr w:type="spellStart"/>
      <w:r w:rsidR="00E719A4">
        <w:rPr>
          <w:color w:val="000000"/>
          <w:sz w:val="28"/>
          <w:szCs w:val="28"/>
        </w:rPr>
        <w:t>Хейзинга</w:t>
      </w:r>
      <w:proofErr w:type="spellEnd"/>
      <w:r w:rsidR="00E719A4">
        <w:rPr>
          <w:color w:val="000000"/>
          <w:sz w:val="28"/>
          <w:szCs w:val="28"/>
        </w:rPr>
        <w:t>,</w:t>
      </w:r>
      <w:r>
        <w:rPr>
          <w:color w:val="000000"/>
          <w:sz w:val="28"/>
          <w:szCs w:val="28"/>
        </w:rPr>
        <w:t> </w:t>
      </w:r>
      <w:r w:rsidR="00E719A4">
        <w:rPr>
          <w:color w:val="000000"/>
          <w:sz w:val="28"/>
          <w:szCs w:val="28"/>
        </w:rPr>
        <w:t xml:space="preserve">Й. </w:t>
      </w:r>
      <w:proofErr w:type="spellStart"/>
      <w:r w:rsidR="00E719A4">
        <w:rPr>
          <w:color w:val="000000"/>
          <w:sz w:val="28"/>
          <w:szCs w:val="28"/>
        </w:rPr>
        <w:t>Homoludens</w:t>
      </w:r>
      <w:proofErr w:type="spellEnd"/>
      <w:r w:rsidR="00E719A4">
        <w:rPr>
          <w:color w:val="000000"/>
          <w:sz w:val="28"/>
          <w:szCs w:val="28"/>
        </w:rPr>
        <w:t>; Статьи по истории культуры</w:t>
      </w:r>
      <w:r>
        <w:rPr>
          <w:color w:val="000000"/>
          <w:sz w:val="28"/>
          <w:szCs w:val="28"/>
        </w:rPr>
        <w:t xml:space="preserve"> </w:t>
      </w:r>
      <w:r>
        <w:rPr>
          <w:sz w:val="28"/>
          <w:szCs w:val="28"/>
        </w:rPr>
        <w:t>/ Й. </w:t>
      </w:r>
      <w:proofErr w:type="spellStart"/>
      <w:r>
        <w:rPr>
          <w:sz w:val="28"/>
          <w:szCs w:val="28"/>
        </w:rPr>
        <w:t>Хейзинга</w:t>
      </w:r>
      <w:proofErr w:type="spellEnd"/>
      <w:r w:rsidR="00E719A4">
        <w:rPr>
          <w:color w:val="000000"/>
          <w:sz w:val="28"/>
          <w:szCs w:val="28"/>
        </w:rPr>
        <w:t xml:space="preserve">. – </w:t>
      </w:r>
      <w:proofErr w:type="spellStart"/>
      <w:r w:rsidR="00E719A4">
        <w:rPr>
          <w:color w:val="000000"/>
          <w:sz w:val="28"/>
          <w:szCs w:val="28"/>
        </w:rPr>
        <w:t>М.:Прогресс</w:t>
      </w:r>
      <w:proofErr w:type="spellEnd"/>
      <w:r w:rsidR="00E719A4">
        <w:rPr>
          <w:color w:val="000000"/>
          <w:sz w:val="28"/>
          <w:szCs w:val="28"/>
        </w:rPr>
        <w:t xml:space="preserve"> – Традиция,  1997. – 416 </w:t>
      </w:r>
      <w:proofErr w:type="gramStart"/>
      <w:r w:rsidR="00E719A4">
        <w:rPr>
          <w:color w:val="000000"/>
          <w:sz w:val="28"/>
          <w:szCs w:val="28"/>
        </w:rPr>
        <w:t>с</w:t>
      </w:r>
      <w:proofErr w:type="gramEnd"/>
      <w:r w:rsidR="00E719A4">
        <w:rPr>
          <w:color w:val="000000"/>
          <w:sz w:val="28"/>
          <w:szCs w:val="28"/>
        </w:rPr>
        <w:t>.</w:t>
      </w:r>
    </w:p>
    <w:p w:rsidR="00597DEF" w:rsidRDefault="00E719A4">
      <w:pPr>
        <w:pStyle w:val="a7"/>
        <w:spacing w:before="0" w:beforeAutospacing="0" w:after="0" w:afterAutospacing="0" w:line="360" w:lineRule="auto"/>
        <w:ind w:firstLine="709"/>
        <w:jc w:val="both"/>
        <w:rPr>
          <w:color w:val="000000"/>
          <w:sz w:val="28"/>
          <w:szCs w:val="28"/>
        </w:rPr>
      </w:pPr>
      <w:r>
        <w:rPr>
          <w:color w:val="000000"/>
          <w:sz w:val="28"/>
          <w:szCs w:val="28"/>
        </w:rPr>
        <w:t>3</w:t>
      </w:r>
      <w:r w:rsidR="00945991">
        <w:rPr>
          <w:color w:val="000000"/>
          <w:sz w:val="28"/>
          <w:szCs w:val="28"/>
        </w:rPr>
        <w:t>1</w:t>
      </w:r>
      <w:r>
        <w:rPr>
          <w:color w:val="000000"/>
          <w:sz w:val="28"/>
          <w:szCs w:val="28"/>
        </w:rPr>
        <w:t>.</w:t>
      </w:r>
      <w:r w:rsidR="00945991">
        <w:rPr>
          <w:color w:val="000000"/>
          <w:sz w:val="28"/>
          <w:szCs w:val="28"/>
        </w:rPr>
        <w:t> </w:t>
      </w:r>
      <w:proofErr w:type="spellStart"/>
      <w:r>
        <w:rPr>
          <w:color w:val="000000"/>
          <w:sz w:val="28"/>
          <w:szCs w:val="28"/>
        </w:rPr>
        <w:t>Шаховский</w:t>
      </w:r>
      <w:proofErr w:type="spellEnd"/>
      <w:r w:rsidR="00945991">
        <w:rPr>
          <w:color w:val="000000"/>
          <w:sz w:val="28"/>
          <w:szCs w:val="28"/>
        </w:rPr>
        <w:t>, </w:t>
      </w:r>
      <w:r>
        <w:rPr>
          <w:color w:val="000000"/>
          <w:sz w:val="28"/>
          <w:szCs w:val="28"/>
        </w:rPr>
        <w:t>В.</w:t>
      </w:r>
      <w:r w:rsidR="00945991">
        <w:rPr>
          <w:color w:val="000000"/>
          <w:sz w:val="28"/>
          <w:szCs w:val="28"/>
        </w:rPr>
        <w:t> </w:t>
      </w:r>
      <w:r>
        <w:rPr>
          <w:color w:val="000000"/>
          <w:sz w:val="28"/>
          <w:szCs w:val="28"/>
        </w:rPr>
        <w:t xml:space="preserve">И. </w:t>
      </w:r>
      <w:proofErr w:type="spellStart"/>
      <w:r>
        <w:rPr>
          <w:color w:val="000000"/>
          <w:sz w:val="28"/>
          <w:szCs w:val="28"/>
        </w:rPr>
        <w:t>Эмотивный</w:t>
      </w:r>
      <w:proofErr w:type="spellEnd"/>
      <w:r>
        <w:rPr>
          <w:color w:val="000000"/>
          <w:sz w:val="28"/>
          <w:szCs w:val="28"/>
        </w:rPr>
        <w:t xml:space="preserve"> код языка и его реализация в языковой игре. — Волгоград, 2003</w:t>
      </w:r>
      <w:r w:rsidR="003F57E1">
        <w:rPr>
          <w:color w:val="000000"/>
          <w:sz w:val="28"/>
          <w:szCs w:val="28"/>
        </w:rPr>
        <w:t>.</w:t>
      </w:r>
    </w:p>
    <w:p w:rsidR="00597DEF" w:rsidRDefault="00E719A4">
      <w:pPr>
        <w:pStyle w:val="a7"/>
        <w:spacing w:before="0" w:beforeAutospacing="0" w:after="0" w:afterAutospacing="0" w:line="360" w:lineRule="auto"/>
        <w:ind w:firstLine="709"/>
        <w:jc w:val="both"/>
        <w:rPr>
          <w:color w:val="000000"/>
          <w:sz w:val="28"/>
          <w:szCs w:val="28"/>
        </w:rPr>
      </w:pPr>
      <w:r>
        <w:rPr>
          <w:color w:val="000000"/>
          <w:sz w:val="28"/>
          <w:szCs w:val="28"/>
        </w:rPr>
        <w:t>3</w:t>
      </w:r>
      <w:r w:rsidR="00945991">
        <w:rPr>
          <w:color w:val="000000"/>
          <w:sz w:val="28"/>
          <w:szCs w:val="28"/>
        </w:rPr>
        <w:t>2</w:t>
      </w:r>
      <w:r>
        <w:rPr>
          <w:color w:val="000000"/>
          <w:sz w:val="28"/>
          <w:szCs w:val="28"/>
        </w:rPr>
        <w:t>.</w:t>
      </w:r>
      <w:r w:rsidR="00945991">
        <w:rPr>
          <w:color w:val="000000"/>
          <w:sz w:val="28"/>
          <w:szCs w:val="28"/>
        </w:rPr>
        <w:t> </w:t>
      </w:r>
      <w:proofErr w:type="spellStart"/>
      <w:r>
        <w:rPr>
          <w:color w:val="000000"/>
          <w:sz w:val="28"/>
          <w:szCs w:val="28"/>
        </w:rPr>
        <w:t>Шаховский</w:t>
      </w:r>
      <w:proofErr w:type="spellEnd"/>
      <w:r w:rsidR="00945991">
        <w:rPr>
          <w:color w:val="000000"/>
          <w:sz w:val="28"/>
          <w:szCs w:val="28"/>
        </w:rPr>
        <w:t>, </w:t>
      </w:r>
      <w:r>
        <w:rPr>
          <w:color w:val="000000"/>
          <w:sz w:val="28"/>
          <w:szCs w:val="28"/>
        </w:rPr>
        <w:t>В.</w:t>
      </w:r>
      <w:r w:rsidR="00945991">
        <w:rPr>
          <w:color w:val="000000"/>
          <w:sz w:val="28"/>
          <w:szCs w:val="28"/>
        </w:rPr>
        <w:t> </w:t>
      </w:r>
      <w:r>
        <w:rPr>
          <w:color w:val="000000"/>
          <w:sz w:val="28"/>
          <w:szCs w:val="28"/>
        </w:rPr>
        <w:t>И. Эмоциональный интеллект в языковой игре // Художественный текст и языковая личность. — Томск, 2003</w:t>
      </w:r>
      <w:r w:rsidR="003F57E1">
        <w:rPr>
          <w:color w:val="000000"/>
          <w:sz w:val="28"/>
          <w:szCs w:val="28"/>
        </w:rPr>
        <w:t>.</w:t>
      </w:r>
    </w:p>
    <w:p w:rsidR="00597DEF" w:rsidRDefault="00E719A4">
      <w:pPr>
        <w:pStyle w:val="a7"/>
        <w:spacing w:before="0" w:beforeAutospacing="0" w:after="0" w:afterAutospacing="0" w:line="360" w:lineRule="auto"/>
        <w:ind w:firstLine="709"/>
        <w:jc w:val="both"/>
        <w:rPr>
          <w:sz w:val="28"/>
          <w:szCs w:val="28"/>
        </w:rPr>
      </w:pPr>
      <w:r>
        <w:rPr>
          <w:sz w:val="28"/>
          <w:szCs w:val="28"/>
        </w:rPr>
        <w:lastRenderedPageBreak/>
        <w:t>3</w:t>
      </w:r>
      <w:r w:rsidR="003F57E1">
        <w:rPr>
          <w:sz w:val="28"/>
          <w:szCs w:val="28"/>
        </w:rPr>
        <w:t>3</w:t>
      </w:r>
      <w:r>
        <w:rPr>
          <w:sz w:val="28"/>
          <w:szCs w:val="28"/>
        </w:rPr>
        <w:t>.</w:t>
      </w:r>
      <w:r w:rsidR="003F57E1">
        <w:rPr>
          <w:sz w:val="28"/>
          <w:szCs w:val="28"/>
        </w:rPr>
        <w:t> </w:t>
      </w:r>
      <w:r>
        <w:rPr>
          <w:sz w:val="28"/>
          <w:szCs w:val="28"/>
        </w:rPr>
        <w:t>Шведова</w:t>
      </w:r>
      <w:r w:rsidR="003F57E1">
        <w:rPr>
          <w:sz w:val="28"/>
          <w:szCs w:val="28"/>
        </w:rPr>
        <w:t>, </w:t>
      </w:r>
      <w:r>
        <w:rPr>
          <w:sz w:val="28"/>
          <w:szCs w:val="28"/>
        </w:rPr>
        <w:t>Н.</w:t>
      </w:r>
      <w:r w:rsidR="003F57E1">
        <w:rPr>
          <w:sz w:val="28"/>
          <w:szCs w:val="28"/>
        </w:rPr>
        <w:t> </w:t>
      </w:r>
      <w:r>
        <w:rPr>
          <w:sz w:val="28"/>
          <w:szCs w:val="28"/>
        </w:rPr>
        <w:t xml:space="preserve">Л. Функциональная специфика </w:t>
      </w:r>
      <w:proofErr w:type="spellStart"/>
      <w:r>
        <w:rPr>
          <w:sz w:val="28"/>
          <w:szCs w:val="28"/>
        </w:rPr>
        <w:t>прагматонимов</w:t>
      </w:r>
      <w:proofErr w:type="spellEnd"/>
      <w:r>
        <w:rPr>
          <w:sz w:val="28"/>
          <w:szCs w:val="28"/>
        </w:rPr>
        <w:t xml:space="preserve"> (на материале современной массовой литературы):</w:t>
      </w:r>
      <w:r w:rsidR="003F57E1">
        <w:rPr>
          <w:sz w:val="28"/>
          <w:szCs w:val="28"/>
        </w:rPr>
        <w:t xml:space="preserve"> </w:t>
      </w:r>
      <w:r>
        <w:rPr>
          <w:sz w:val="28"/>
          <w:szCs w:val="28"/>
        </w:rPr>
        <w:t xml:space="preserve">авт. </w:t>
      </w:r>
      <w:proofErr w:type="spellStart"/>
      <w:r>
        <w:rPr>
          <w:sz w:val="28"/>
          <w:szCs w:val="28"/>
        </w:rPr>
        <w:t>дис</w:t>
      </w:r>
      <w:proofErr w:type="spellEnd"/>
      <w:r w:rsidR="003F57E1">
        <w:rPr>
          <w:sz w:val="28"/>
          <w:szCs w:val="28"/>
        </w:rPr>
        <w:t>..</w:t>
      </w:r>
      <w:r>
        <w:rPr>
          <w:sz w:val="28"/>
          <w:szCs w:val="28"/>
        </w:rPr>
        <w:t xml:space="preserve">. на </w:t>
      </w:r>
      <w:proofErr w:type="spellStart"/>
      <w:r>
        <w:rPr>
          <w:sz w:val="28"/>
          <w:szCs w:val="28"/>
        </w:rPr>
        <w:t>соиск</w:t>
      </w:r>
      <w:proofErr w:type="spellEnd"/>
      <w:r>
        <w:rPr>
          <w:sz w:val="28"/>
          <w:szCs w:val="28"/>
        </w:rPr>
        <w:t xml:space="preserve">. учен. степ. канд. </w:t>
      </w:r>
      <w:proofErr w:type="spellStart"/>
      <w:r>
        <w:rPr>
          <w:sz w:val="28"/>
          <w:szCs w:val="28"/>
        </w:rPr>
        <w:t>филол</w:t>
      </w:r>
      <w:proofErr w:type="spellEnd"/>
      <w:r>
        <w:rPr>
          <w:sz w:val="28"/>
          <w:szCs w:val="28"/>
        </w:rPr>
        <w:t>. наук</w:t>
      </w:r>
      <w:proofErr w:type="gramStart"/>
      <w:r>
        <w:rPr>
          <w:sz w:val="28"/>
          <w:szCs w:val="28"/>
        </w:rPr>
        <w:t xml:space="preserve"> .</w:t>
      </w:r>
      <w:proofErr w:type="gramEnd"/>
      <w:r>
        <w:rPr>
          <w:sz w:val="28"/>
          <w:szCs w:val="28"/>
        </w:rPr>
        <w:t xml:space="preserve"> –</w:t>
      </w:r>
      <w:r w:rsidR="003676FA">
        <w:rPr>
          <w:sz w:val="28"/>
          <w:szCs w:val="28"/>
        </w:rPr>
        <w:t xml:space="preserve"> </w:t>
      </w:r>
      <w:r>
        <w:rPr>
          <w:sz w:val="28"/>
          <w:szCs w:val="28"/>
        </w:rPr>
        <w:t>Волгоград: Перемена, 2011.</w:t>
      </w:r>
      <w:bookmarkStart w:id="17" w:name="_GoBack"/>
      <w:bookmarkEnd w:id="17"/>
    </w:p>
    <w:p w:rsidR="00011C3F" w:rsidRDefault="00011C3F">
      <w:pPr>
        <w:spacing w:after="0" w:line="360" w:lineRule="auto"/>
        <w:ind w:firstLine="709"/>
        <w:jc w:val="both"/>
        <w:rPr>
          <w:rFonts w:ascii="Times New Roman" w:hAnsi="Times New Roman" w:cs="Times New Roman"/>
          <w:sz w:val="28"/>
          <w:szCs w:val="28"/>
        </w:rPr>
      </w:pPr>
    </w:p>
    <w:sectPr w:rsidR="00011C3F" w:rsidSect="00876EAE">
      <w:footerReference w:type="default" r:id="rId11"/>
      <w:headerReference w:type="first" r:id="rId12"/>
      <w:pgSz w:w="11906" w:h="16838" w:code="9"/>
      <w:pgMar w:top="1134" w:right="567" w:bottom="1134" w:left="1701" w:header="57" w:footer="1020"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Валентина Крыжановская" w:date="2018-05-18T19:57:00Z" w:initials="ВК">
    <w:p w:rsidR="00A203F5" w:rsidRDefault="00A203F5">
      <w:pPr>
        <w:pStyle w:val="af1"/>
      </w:pPr>
      <w:r>
        <w:rPr>
          <w:rStyle w:val="af0"/>
        </w:rPr>
        <w:annotationRef/>
      </w:r>
      <w:r>
        <w:t>слитно</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285" w:rsidRDefault="00744285" w:rsidP="00FC6368">
      <w:pPr>
        <w:spacing w:after="0" w:line="240" w:lineRule="auto"/>
      </w:pPr>
      <w:r>
        <w:separator/>
      </w:r>
    </w:p>
  </w:endnote>
  <w:endnote w:type="continuationSeparator" w:id="0">
    <w:p w:rsidR="00744285" w:rsidRDefault="00744285" w:rsidP="00FC6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26297"/>
      <w:docPartObj>
        <w:docPartGallery w:val="Page Numbers (Bottom of Page)"/>
        <w:docPartUnique/>
      </w:docPartObj>
    </w:sdtPr>
    <w:sdtContent>
      <w:p w:rsidR="00A203F5" w:rsidRDefault="0066436E">
        <w:pPr>
          <w:pStyle w:val="ab"/>
          <w:jc w:val="center"/>
        </w:pPr>
        <w:fldSimple w:instr=" PAGE   \* MERGEFORMAT ">
          <w:r w:rsidR="00B93111">
            <w:rPr>
              <w:noProof/>
            </w:rPr>
            <w:t>32</w:t>
          </w:r>
        </w:fldSimple>
      </w:p>
    </w:sdtContent>
  </w:sdt>
  <w:p w:rsidR="00A203F5" w:rsidRDefault="00A203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285" w:rsidRDefault="00744285" w:rsidP="00FC6368">
      <w:pPr>
        <w:spacing w:after="0" w:line="240" w:lineRule="auto"/>
      </w:pPr>
      <w:r>
        <w:separator/>
      </w:r>
    </w:p>
  </w:footnote>
  <w:footnote w:type="continuationSeparator" w:id="0">
    <w:p w:rsidR="00744285" w:rsidRDefault="00744285" w:rsidP="00FC6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F5" w:rsidRDefault="00A203F5" w:rsidP="00BF237E">
    <w:pPr>
      <w:pStyle w:val="a9"/>
    </w:pPr>
  </w:p>
  <w:p w:rsidR="00A203F5" w:rsidRDefault="00A203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F53"/>
    <w:multiLevelType w:val="hybridMultilevel"/>
    <w:tmpl w:val="48C632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70828"/>
    <w:multiLevelType w:val="hybridMultilevel"/>
    <w:tmpl w:val="305ED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B2256"/>
    <w:multiLevelType w:val="hybridMultilevel"/>
    <w:tmpl w:val="0760549E"/>
    <w:lvl w:ilvl="0" w:tplc="4624566E">
      <w:start w:val="1"/>
      <w:numFmt w:val="decimal"/>
      <w:lvlText w:val="%1)"/>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12A09"/>
    <w:multiLevelType w:val="multilevel"/>
    <w:tmpl w:val="267AA27E"/>
    <w:lvl w:ilvl="0">
      <w:start w:val="1"/>
      <w:numFmt w:val="decimal"/>
      <w:lvlText w:val="%1)"/>
      <w:lvlJc w:val="left"/>
      <w:pPr>
        <w:tabs>
          <w:tab w:val="num" w:pos="720"/>
        </w:tabs>
        <w:ind w:left="720" w:hanging="360"/>
      </w:pPr>
      <w:rPr>
        <w:rFonts w:ascii="Times New Roman" w:hAnsi="Times New Roman" w:hint="default"/>
        <w:b w:val="0"/>
        <w:i w:val="0"/>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621F6"/>
    <w:multiLevelType w:val="multilevel"/>
    <w:tmpl w:val="2D7A065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44277D"/>
    <w:multiLevelType w:val="multilevel"/>
    <w:tmpl w:val="881E5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634C5"/>
    <w:multiLevelType w:val="hybridMultilevel"/>
    <w:tmpl w:val="4A82B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CA7F72"/>
    <w:multiLevelType w:val="hybridMultilevel"/>
    <w:tmpl w:val="2966838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DB0B55"/>
    <w:multiLevelType w:val="multilevel"/>
    <w:tmpl w:val="ED906A6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0E7A16"/>
    <w:multiLevelType w:val="hybridMultilevel"/>
    <w:tmpl w:val="7A00ECBE"/>
    <w:lvl w:ilvl="0" w:tplc="70CE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112CFD"/>
    <w:multiLevelType w:val="multilevel"/>
    <w:tmpl w:val="3E6639AA"/>
    <w:lvl w:ilvl="0">
      <w:start w:val="3"/>
      <w:numFmt w:val="decimal"/>
      <w:lvlText w:val="%1"/>
      <w:lvlJc w:val="left"/>
      <w:pPr>
        <w:ind w:left="375" w:hanging="375"/>
      </w:pPr>
      <w:rPr>
        <w:rFonts w:hint="default"/>
      </w:rPr>
    </w:lvl>
    <w:lvl w:ilvl="1">
      <w:start w:val="5"/>
      <w:numFmt w:val="decimal"/>
      <w:lvlText w:val="%1.%2"/>
      <w:lvlJc w:val="left"/>
      <w:pPr>
        <w:ind w:left="2190" w:hanging="375"/>
      </w:pPr>
      <w:rPr>
        <w:rFonts w:hint="default"/>
      </w:rPr>
    </w:lvl>
    <w:lvl w:ilvl="2">
      <w:start w:val="1"/>
      <w:numFmt w:val="decimal"/>
      <w:lvlText w:val="%1.%2.%3"/>
      <w:lvlJc w:val="left"/>
      <w:pPr>
        <w:ind w:left="4350" w:hanging="720"/>
      </w:pPr>
      <w:rPr>
        <w:rFonts w:hint="default"/>
      </w:rPr>
    </w:lvl>
    <w:lvl w:ilvl="3">
      <w:start w:val="1"/>
      <w:numFmt w:val="decimal"/>
      <w:lvlText w:val="%1.%2.%3.%4"/>
      <w:lvlJc w:val="left"/>
      <w:pPr>
        <w:ind w:left="6525" w:hanging="1080"/>
      </w:pPr>
      <w:rPr>
        <w:rFonts w:hint="default"/>
      </w:rPr>
    </w:lvl>
    <w:lvl w:ilvl="4">
      <w:start w:val="1"/>
      <w:numFmt w:val="decimal"/>
      <w:lvlText w:val="%1.%2.%3.%4.%5"/>
      <w:lvlJc w:val="left"/>
      <w:pPr>
        <w:ind w:left="8340" w:hanging="1080"/>
      </w:pPr>
      <w:rPr>
        <w:rFonts w:hint="default"/>
      </w:rPr>
    </w:lvl>
    <w:lvl w:ilvl="5">
      <w:start w:val="1"/>
      <w:numFmt w:val="decimal"/>
      <w:lvlText w:val="%1.%2.%3.%4.%5.%6"/>
      <w:lvlJc w:val="left"/>
      <w:pPr>
        <w:ind w:left="10515" w:hanging="1440"/>
      </w:pPr>
      <w:rPr>
        <w:rFonts w:hint="default"/>
      </w:rPr>
    </w:lvl>
    <w:lvl w:ilvl="6">
      <w:start w:val="1"/>
      <w:numFmt w:val="decimal"/>
      <w:lvlText w:val="%1.%2.%3.%4.%5.%6.%7"/>
      <w:lvlJc w:val="left"/>
      <w:pPr>
        <w:ind w:left="12330" w:hanging="1440"/>
      </w:pPr>
      <w:rPr>
        <w:rFonts w:hint="default"/>
      </w:rPr>
    </w:lvl>
    <w:lvl w:ilvl="7">
      <w:start w:val="1"/>
      <w:numFmt w:val="decimal"/>
      <w:lvlText w:val="%1.%2.%3.%4.%5.%6.%7.%8"/>
      <w:lvlJc w:val="left"/>
      <w:pPr>
        <w:ind w:left="14505" w:hanging="1800"/>
      </w:pPr>
      <w:rPr>
        <w:rFonts w:hint="default"/>
      </w:rPr>
    </w:lvl>
    <w:lvl w:ilvl="8">
      <w:start w:val="1"/>
      <w:numFmt w:val="decimal"/>
      <w:lvlText w:val="%1.%2.%3.%4.%5.%6.%7.%8.%9"/>
      <w:lvlJc w:val="left"/>
      <w:pPr>
        <w:ind w:left="16680" w:hanging="2160"/>
      </w:pPr>
      <w:rPr>
        <w:rFonts w:hint="default"/>
      </w:rPr>
    </w:lvl>
  </w:abstractNum>
  <w:abstractNum w:abstractNumId="11">
    <w:nsid w:val="203B2BB1"/>
    <w:multiLevelType w:val="hybridMultilevel"/>
    <w:tmpl w:val="875E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52298D"/>
    <w:multiLevelType w:val="hybridMultilevel"/>
    <w:tmpl w:val="307ED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461DC"/>
    <w:multiLevelType w:val="hybridMultilevel"/>
    <w:tmpl w:val="FC84DDF8"/>
    <w:lvl w:ilvl="0" w:tplc="70CE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902D09"/>
    <w:multiLevelType w:val="hybridMultilevel"/>
    <w:tmpl w:val="CE5C56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0042E"/>
    <w:multiLevelType w:val="hybridMultilevel"/>
    <w:tmpl w:val="EF7E7F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D457A"/>
    <w:multiLevelType w:val="hybridMultilevel"/>
    <w:tmpl w:val="3C340088"/>
    <w:lvl w:ilvl="0" w:tplc="4624566E">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BF48BE"/>
    <w:multiLevelType w:val="hybridMultilevel"/>
    <w:tmpl w:val="C9AC60DE"/>
    <w:lvl w:ilvl="0" w:tplc="70CE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BF2BDA"/>
    <w:multiLevelType w:val="hybridMultilevel"/>
    <w:tmpl w:val="1D328F80"/>
    <w:lvl w:ilvl="0" w:tplc="70CE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9F2EE9"/>
    <w:multiLevelType w:val="hybridMultilevel"/>
    <w:tmpl w:val="C53AB47E"/>
    <w:lvl w:ilvl="0" w:tplc="4624566E">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D24A57"/>
    <w:multiLevelType w:val="multilevel"/>
    <w:tmpl w:val="41F4BF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937F0A"/>
    <w:multiLevelType w:val="multilevel"/>
    <w:tmpl w:val="0A64D7FE"/>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BAE06C6"/>
    <w:multiLevelType w:val="hybridMultilevel"/>
    <w:tmpl w:val="18CCACFE"/>
    <w:lvl w:ilvl="0" w:tplc="70CE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AE6630"/>
    <w:multiLevelType w:val="hybridMultilevel"/>
    <w:tmpl w:val="3CEC8932"/>
    <w:lvl w:ilvl="0" w:tplc="04190011">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61E15A5"/>
    <w:multiLevelType w:val="multilevel"/>
    <w:tmpl w:val="8FA4052C"/>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D36DC"/>
    <w:multiLevelType w:val="hybridMultilevel"/>
    <w:tmpl w:val="93CEE61C"/>
    <w:lvl w:ilvl="0" w:tplc="70CE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F55B16"/>
    <w:multiLevelType w:val="hybridMultilevel"/>
    <w:tmpl w:val="382A1DEE"/>
    <w:lvl w:ilvl="0" w:tplc="70CE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DC0ECD"/>
    <w:multiLevelType w:val="hybridMultilevel"/>
    <w:tmpl w:val="213693DC"/>
    <w:lvl w:ilvl="0" w:tplc="4624566E">
      <w:start w:val="1"/>
      <w:numFmt w:val="decimal"/>
      <w:lvlText w:val="%1)"/>
      <w:lvlJc w:val="left"/>
      <w:pPr>
        <w:ind w:left="1069" w:hanging="360"/>
      </w:pPr>
      <w:rPr>
        <w:rFonts w:ascii="Times New Roman" w:hAnsi="Times New Roman" w:hint="default"/>
        <w:b w:val="0"/>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AF4AAC"/>
    <w:multiLevelType w:val="multilevel"/>
    <w:tmpl w:val="D5A496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4ED34B0"/>
    <w:multiLevelType w:val="multilevel"/>
    <w:tmpl w:val="0EDC941A"/>
    <w:lvl w:ilvl="0">
      <w:start w:val="3"/>
      <w:numFmt w:val="decimal"/>
      <w:lvlText w:val="%1"/>
      <w:lvlJc w:val="left"/>
      <w:pPr>
        <w:ind w:left="375" w:hanging="375"/>
      </w:pPr>
      <w:rPr>
        <w:rFonts w:hint="default"/>
      </w:rPr>
    </w:lvl>
    <w:lvl w:ilvl="1">
      <w:start w:val="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6D4B16B4"/>
    <w:multiLevelType w:val="multilevel"/>
    <w:tmpl w:val="711013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E222D3"/>
    <w:multiLevelType w:val="multilevel"/>
    <w:tmpl w:val="43242D7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D285B"/>
    <w:multiLevelType w:val="hybridMultilevel"/>
    <w:tmpl w:val="BC549B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F17C92"/>
    <w:multiLevelType w:val="hybridMultilevel"/>
    <w:tmpl w:val="4E9E6C40"/>
    <w:lvl w:ilvl="0" w:tplc="92287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92165D"/>
    <w:multiLevelType w:val="multilevel"/>
    <w:tmpl w:val="21FC1EA4"/>
    <w:lvl w:ilvl="0">
      <w:start w:val="1"/>
      <w:numFmt w:val="decimal"/>
      <w:lvlText w:val="%1)"/>
      <w:lvlJc w:val="left"/>
      <w:pPr>
        <w:tabs>
          <w:tab w:val="num" w:pos="720"/>
        </w:tabs>
        <w:ind w:left="720" w:hanging="360"/>
      </w:pPr>
      <w:rPr>
        <w:rFonts w:ascii="Times New Roman" w:hAnsi="Times New Roman"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4F2092"/>
    <w:multiLevelType w:val="hybridMultilevel"/>
    <w:tmpl w:val="52CA67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533CA8"/>
    <w:multiLevelType w:val="hybridMultilevel"/>
    <w:tmpl w:val="75E423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D905CFC"/>
    <w:multiLevelType w:val="hybridMultilevel"/>
    <w:tmpl w:val="EAFC6854"/>
    <w:lvl w:ilvl="0" w:tplc="CE3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4C493D"/>
    <w:multiLevelType w:val="multilevel"/>
    <w:tmpl w:val="C9ECD7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7"/>
  </w:num>
  <w:num w:numId="2">
    <w:abstractNumId w:val="11"/>
  </w:num>
  <w:num w:numId="3">
    <w:abstractNumId w:val="12"/>
  </w:num>
  <w:num w:numId="4">
    <w:abstractNumId w:val="33"/>
  </w:num>
  <w:num w:numId="5">
    <w:abstractNumId w:val="7"/>
  </w:num>
  <w:num w:numId="6">
    <w:abstractNumId w:val="5"/>
  </w:num>
  <w:num w:numId="7">
    <w:abstractNumId w:val="36"/>
  </w:num>
  <w:num w:numId="8">
    <w:abstractNumId w:val="1"/>
  </w:num>
  <w:num w:numId="9">
    <w:abstractNumId w:val="6"/>
  </w:num>
  <w:num w:numId="10">
    <w:abstractNumId w:val="14"/>
  </w:num>
  <w:num w:numId="11">
    <w:abstractNumId w:val="24"/>
  </w:num>
  <w:num w:numId="12">
    <w:abstractNumId w:val="8"/>
  </w:num>
  <w:num w:numId="13">
    <w:abstractNumId w:val="30"/>
  </w:num>
  <w:num w:numId="14">
    <w:abstractNumId w:val="21"/>
  </w:num>
  <w:num w:numId="15">
    <w:abstractNumId w:val="29"/>
  </w:num>
  <w:num w:numId="16">
    <w:abstractNumId w:val="10"/>
  </w:num>
  <w:num w:numId="17">
    <w:abstractNumId w:val="20"/>
  </w:num>
  <w:num w:numId="18">
    <w:abstractNumId w:val="4"/>
  </w:num>
  <w:num w:numId="19">
    <w:abstractNumId w:val="38"/>
  </w:num>
  <w:num w:numId="20">
    <w:abstractNumId w:val="28"/>
  </w:num>
  <w:num w:numId="21">
    <w:abstractNumId w:val="35"/>
  </w:num>
  <w:num w:numId="22">
    <w:abstractNumId w:val="0"/>
  </w:num>
  <w:num w:numId="23">
    <w:abstractNumId w:val="31"/>
  </w:num>
  <w:num w:numId="24">
    <w:abstractNumId w:val="3"/>
  </w:num>
  <w:num w:numId="25">
    <w:abstractNumId w:val="23"/>
  </w:num>
  <w:num w:numId="26">
    <w:abstractNumId w:val="2"/>
  </w:num>
  <w:num w:numId="27">
    <w:abstractNumId w:val="32"/>
  </w:num>
  <w:num w:numId="28">
    <w:abstractNumId w:val="16"/>
  </w:num>
  <w:num w:numId="29">
    <w:abstractNumId w:val="15"/>
  </w:num>
  <w:num w:numId="30">
    <w:abstractNumId w:val="34"/>
  </w:num>
  <w:num w:numId="31">
    <w:abstractNumId w:val="27"/>
  </w:num>
  <w:num w:numId="32">
    <w:abstractNumId w:val="19"/>
  </w:num>
  <w:num w:numId="33">
    <w:abstractNumId w:val="22"/>
  </w:num>
  <w:num w:numId="34">
    <w:abstractNumId w:val="9"/>
  </w:num>
  <w:num w:numId="35">
    <w:abstractNumId w:val="18"/>
  </w:num>
  <w:num w:numId="36">
    <w:abstractNumId w:val="25"/>
  </w:num>
  <w:num w:numId="37">
    <w:abstractNumId w:val="13"/>
  </w:num>
  <w:num w:numId="38">
    <w:abstractNumId w:val="2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seFELayout/>
  </w:compat>
  <w:rsids>
    <w:rsidRoot w:val="00A07763"/>
    <w:rsid w:val="000070B2"/>
    <w:rsid w:val="00007821"/>
    <w:rsid w:val="000100C8"/>
    <w:rsid w:val="00011C3F"/>
    <w:rsid w:val="00017910"/>
    <w:rsid w:val="0002430D"/>
    <w:rsid w:val="00025434"/>
    <w:rsid w:val="000261A2"/>
    <w:rsid w:val="00036D8A"/>
    <w:rsid w:val="00057C57"/>
    <w:rsid w:val="000764C2"/>
    <w:rsid w:val="000802A9"/>
    <w:rsid w:val="0008113C"/>
    <w:rsid w:val="00083CB4"/>
    <w:rsid w:val="00086161"/>
    <w:rsid w:val="000A75BA"/>
    <w:rsid w:val="000D07D3"/>
    <w:rsid w:val="000D22CC"/>
    <w:rsid w:val="000D69AA"/>
    <w:rsid w:val="000F4EA0"/>
    <w:rsid w:val="001051FE"/>
    <w:rsid w:val="00106AD8"/>
    <w:rsid w:val="001129F1"/>
    <w:rsid w:val="00112F94"/>
    <w:rsid w:val="0012756A"/>
    <w:rsid w:val="00137D18"/>
    <w:rsid w:val="0014003B"/>
    <w:rsid w:val="00154EE5"/>
    <w:rsid w:val="00170183"/>
    <w:rsid w:val="001A14BD"/>
    <w:rsid w:val="001A2ADE"/>
    <w:rsid w:val="001A5B78"/>
    <w:rsid w:val="001C47C1"/>
    <w:rsid w:val="001D1A92"/>
    <w:rsid w:val="001D33E1"/>
    <w:rsid w:val="001F0069"/>
    <w:rsid w:val="002023E9"/>
    <w:rsid w:val="00213992"/>
    <w:rsid w:val="00217085"/>
    <w:rsid w:val="002403C2"/>
    <w:rsid w:val="002574F1"/>
    <w:rsid w:val="00265736"/>
    <w:rsid w:val="00274FF4"/>
    <w:rsid w:val="00275D4C"/>
    <w:rsid w:val="002811C2"/>
    <w:rsid w:val="002815A4"/>
    <w:rsid w:val="00290AB9"/>
    <w:rsid w:val="002949CA"/>
    <w:rsid w:val="002B2C2F"/>
    <w:rsid w:val="002C0D95"/>
    <w:rsid w:val="002C3872"/>
    <w:rsid w:val="002C3E83"/>
    <w:rsid w:val="002C64CB"/>
    <w:rsid w:val="002D45D5"/>
    <w:rsid w:val="002E5D54"/>
    <w:rsid w:val="002F6264"/>
    <w:rsid w:val="002F6360"/>
    <w:rsid w:val="00305F2F"/>
    <w:rsid w:val="00306802"/>
    <w:rsid w:val="00306EEE"/>
    <w:rsid w:val="00320313"/>
    <w:rsid w:val="00322F56"/>
    <w:rsid w:val="00323E40"/>
    <w:rsid w:val="00341214"/>
    <w:rsid w:val="00342604"/>
    <w:rsid w:val="00354DCE"/>
    <w:rsid w:val="00354E46"/>
    <w:rsid w:val="00365E50"/>
    <w:rsid w:val="003676FA"/>
    <w:rsid w:val="0039300D"/>
    <w:rsid w:val="00394135"/>
    <w:rsid w:val="003A6E57"/>
    <w:rsid w:val="003C1665"/>
    <w:rsid w:val="003D622A"/>
    <w:rsid w:val="003E6DA5"/>
    <w:rsid w:val="003F57E1"/>
    <w:rsid w:val="003F5C02"/>
    <w:rsid w:val="0041078B"/>
    <w:rsid w:val="00432263"/>
    <w:rsid w:val="00441509"/>
    <w:rsid w:val="00462AEC"/>
    <w:rsid w:val="00463A63"/>
    <w:rsid w:val="004727DE"/>
    <w:rsid w:val="004856BA"/>
    <w:rsid w:val="004978C8"/>
    <w:rsid w:val="004A7C86"/>
    <w:rsid w:val="004E3F09"/>
    <w:rsid w:val="004E6E1E"/>
    <w:rsid w:val="004F2E9F"/>
    <w:rsid w:val="0050084D"/>
    <w:rsid w:val="0053416E"/>
    <w:rsid w:val="00537AD7"/>
    <w:rsid w:val="00547230"/>
    <w:rsid w:val="00547E46"/>
    <w:rsid w:val="00562FCB"/>
    <w:rsid w:val="005969BD"/>
    <w:rsid w:val="00597DEF"/>
    <w:rsid w:val="005A05BA"/>
    <w:rsid w:val="005A4E8E"/>
    <w:rsid w:val="005A5BE6"/>
    <w:rsid w:val="005C1C6A"/>
    <w:rsid w:val="005C75E7"/>
    <w:rsid w:val="005E1926"/>
    <w:rsid w:val="005E3E90"/>
    <w:rsid w:val="005F4A30"/>
    <w:rsid w:val="00630D9D"/>
    <w:rsid w:val="00635B6F"/>
    <w:rsid w:val="006373B5"/>
    <w:rsid w:val="0066436E"/>
    <w:rsid w:val="006677DF"/>
    <w:rsid w:val="0066790C"/>
    <w:rsid w:val="00676764"/>
    <w:rsid w:val="00682F72"/>
    <w:rsid w:val="00686FCB"/>
    <w:rsid w:val="006A0C57"/>
    <w:rsid w:val="006A5290"/>
    <w:rsid w:val="006A6310"/>
    <w:rsid w:val="006B3B55"/>
    <w:rsid w:val="006C5BEF"/>
    <w:rsid w:val="006D7068"/>
    <w:rsid w:val="006F704B"/>
    <w:rsid w:val="0071188A"/>
    <w:rsid w:val="00727DE7"/>
    <w:rsid w:val="00732EEA"/>
    <w:rsid w:val="00744285"/>
    <w:rsid w:val="00761C9F"/>
    <w:rsid w:val="00762202"/>
    <w:rsid w:val="00776F5B"/>
    <w:rsid w:val="0078621F"/>
    <w:rsid w:val="007871D0"/>
    <w:rsid w:val="00793DB9"/>
    <w:rsid w:val="007B3457"/>
    <w:rsid w:val="007B3E5E"/>
    <w:rsid w:val="007C4563"/>
    <w:rsid w:val="007C7F68"/>
    <w:rsid w:val="007D421A"/>
    <w:rsid w:val="007E37C6"/>
    <w:rsid w:val="007E3975"/>
    <w:rsid w:val="0080440F"/>
    <w:rsid w:val="0082123E"/>
    <w:rsid w:val="008339F3"/>
    <w:rsid w:val="0084232D"/>
    <w:rsid w:val="008617BF"/>
    <w:rsid w:val="00867BBE"/>
    <w:rsid w:val="0087238F"/>
    <w:rsid w:val="00872D05"/>
    <w:rsid w:val="00872E07"/>
    <w:rsid w:val="00876601"/>
    <w:rsid w:val="00876EAE"/>
    <w:rsid w:val="00896B1A"/>
    <w:rsid w:val="008A299F"/>
    <w:rsid w:val="008A5DC1"/>
    <w:rsid w:val="008A6304"/>
    <w:rsid w:val="008B0997"/>
    <w:rsid w:val="008B0FB2"/>
    <w:rsid w:val="008B30F1"/>
    <w:rsid w:val="008C24FC"/>
    <w:rsid w:val="008C4824"/>
    <w:rsid w:val="008E4D72"/>
    <w:rsid w:val="008E6470"/>
    <w:rsid w:val="00903C05"/>
    <w:rsid w:val="0090420D"/>
    <w:rsid w:val="00925247"/>
    <w:rsid w:val="009346DE"/>
    <w:rsid w:val="00945991"/>
    <w:rsid w:val="00946A8C"/>
    <w:rsid w:val="00946FB0"/>
    <w:rsid w:val="00953579"/>
    <w:rsid w:val="009539A0"/>
    <w:rsid w:val="00964F07"/>
    <w:rsid w:val="009655EC"/>
    <w:rsid w:val="00983FBA"/>
    <w:rsid w:val="009A6DA3"/>
    <w:rsid w:val="009B1229"/>
    <w:rsid w:val="009B13D2"/>
    <w:rsid w:val="009D2929"/>
    <w:rsid w:val="009D40CA"/>
    <w:rsid w:val="009E5449"/>
    <w:rsid w:val="009F0C85"/>
    <w:rsid w:val="009F1DDC"/>
    <w:rsid w:val="00A05543"/>
    <w:rsid w:val="00A07763"/>
    <w:rsid w:val="00A1085A"/>
    <w:rsid w:val="00A203F5"/>
    <w:rsid w:val="00A341CE"/>
    <w:rsid w:val="00A42FD6"/>
    <w:rsid w:val="00A52B91"/>
    <w:rsid w:val="00A7206F"/>
    <w:rsid w:val="00A73990"/>
    <w:rsid w:val="00A82A33"/>
    <w:rsid w:val="00A951F0"/>
    <w:rsid w:val="00AC4D56"/>
    <w:rsid w:val="00AF27D6"/>
    <w:rsid w:val="00AF32F5"/>
    <w:rsid w:val="00AF57E5"/>
    <w:rsid w:val="00B05FD1"/>
    <w:rsid w:val="00B23FD3"/>
    <w:rsid w:val="00B25AEC"/>
    <w:rsid w:val="00B40773"/>
    <w:rsid w:val="00B47419"/>
    <w:rsid w:val="00B47463"/>
    <w:rsid w:val="00B560F0"/>
    <w:rsid w:val="00B71A0C"/>
    <w:rsid w:val="00B72927"/>
    <w:rsid w:val="00B82B8C"/>
    <w:rsid w:val="00B86DD6"/>
    <w:rsid w:val="00B9032B"/>
    <w:rsid w:val="00B90709"/>
    <w:rsid w:val="00B93111"/>
    <w:rsid w:val="00B945FE"/>
    <w:rsid w:val="00BA0AEC"/>
    <w:rsid w:val="00BA5E78"/>
    <w:rsid w:val="00BA654B"/>
    <w:rsid w:val="00BA75BD"/>
    <w:rsid w:val="00BA76C8"/>
    <w:rsid w:val="00BB505B"/>
    <w:rsid w:val="00BC158E"/>
    <w:rsid w:val="00BD1A07"/>
    <w:rsid w:val="00BD3388"/>
    <w:rsid w:val="00BF0B85"/>
    <w:rsid w:val="00BF1F23"/>
    <w:rsid w:val="00BF237E"/>
    <w:rsid w:val="00BF3B08"/>
    <w:rsid w:val="00C0030B"/>
    <w:rsid w:val="00C02F7E"/>
    <w:rsid w:val="00C03589"/>
    <w:rsid w:val="00C04D64"/>
    <w:rsid w:val="00C33BB3"/>
    <w:rsid w:val="00C47718"/>
    <w:rsid w:val="00C6114B"/>
    <w:rsid w:val="00C6236F"/>
    <w:rsid w:val="00C70726"/>
    <w:rsid w:val="00C74F31"/>
    <w:rsid w:val="00C82799"/>
    <w:rsid w:val="00C831D7"/>
    <w:rsid w:val="00C838B4"/>
    <w:rsid w:val="00C90C41"/>
    <w:rsid w:val="00CC3129"/>
    <w:rsid w:val="00CD34C3"/>
    <w:rsid w:val="00CD68AC"/>
    <w:rsid w:val="00CE22EC"/>
    <w:rsid w:val="00CE5D64"/>
    <w:rsid w:val="00CF2751"/>
    <w:rsid w:val="00CF3A84"/>
    <w:rsid w:val="00CF7DA9"/>
    <w:rsid w:val="00D000F5"/>
    <w:rsid w:val="00D201CA"/>
    <w:rsid w:val="00D20C40"/>
    <w:rsid w:val="00D276D3"/>
    <w:rsid w:val="00D3221E"/>
    <w:rsid w:val="00D34696"/>
    <w:rsid w:val="00D354B8"/>
    <w:rsid w:val="00D423C2"/>
    <w:rsid w:val="00D5099C"/>
    <w:rsid w:val="00D70DAE"/>
    <w:rsid w:val="00D715D2"/>
    <w:rsid w:val="00D859DC"/>
    <w:rsid w:val="00D85AAA"/>
    <w:rsid w:val="00D860EA"/>
    <w:rsid w:val="00D8664E"/>
    <w:rsid w:val="00DA41D0"/>
    <w:rsid w:val="00DB78DC"/>
    <w:rsid w:val="00DD412D"/>
    <w:rsid w:val="00DE4BB0"/>
    <w:rsid w:val="00E007E4"/>
    <w:rsid w:val="00E00A24"/>
    <w:rsid w:val="00E04E53"/>
    <w:rsid w:val="00E244CF"/>
    <w:rsid w:val="00E401B6"/>
    <w:rsid w:val="00E46615"/>
    <w:rsid w:val="00E5265A"/>
    <w:rsid w:val="00E61502"/>
    <w:rsid w:val="00E705C1"/>
    <w:rsid w:val="00E719A4"/>
    <w:rsid w:val="00E760D9"/>
    <w:rsid w:val="00E961C4"/>
    <w:rsid w:val="00EA3540"/>
    <w:rsid w:val="00EA79DB"/>
    <w:rsid w:val="00EB4B78"/>
    <w:rsid w:val="00EC3B3C"/>
    <w:rsid w:val="00F03B6D"/>
    <w:rsid w:val="00F04FED"/>
    <w:rsid w:val="00F07637"/>
    <w:rsid w:val="00F155C9"/>
    <w:rsid w:val="00F351B0"/>
    <w:rsid w:val="00F442F9"/>
    <w:rsid w:val="00F4521F"/>
    <w:rsid w:val="00F52A8A"/>
    <w:rsid w:val="00F74933"/>
    <w:rsid w:val="00F82BEB"/>
    <w:rsid w:val="00F946B8"/>
    <w:rsid w:val="00FA2FA6"/>
    <w:rsid w:val="00FB24B9"/>
    <w:rsid w:val="00FC1149"/>
    <w:rsid w:val="00FC4A57"/>
    <w:rsid w:val="00FC6368"/>
    <w:rsid w:val="00FD03E6"/>
    <w:rsid w:val="00FE384B"/>
    <w:rsid w:val="00FF5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02"/>
  </w:style>
  <w:style w:type="paragraph" w:styleId="1">
    <w:name w:val="heading 1"/>
    <w:basedOn w:val="a"/>
    <w:next w:val="a"/>
    <w:link w:val="10"/>
    <w:uiPriority w:val="9"/>
    <w:qFormat/>
    <w:rsid w:val="000F4EA0"/>
    <w:pPr>
      <w:keepNext/>
      <w:keepLines/>
      <w:spacing w:after="0" w:line="360" w:lineRule="auto"/>
      <w:jc w:val="center"/>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0F4EA0"/>
    <w:pPr>
      <w:keepNext/>
      <w:keepLines/>
      <w:spacing w:after="0" w:line="360" w:lineRule="auto"/>
      <w:ind w:firstLine="709"/>
      <w:jc w:val="both"/>
      <w:outlineLvl w:val="1"/>
    </w:pPr>
    <w:rPr>
      <w:rFonts w:ascii="Times New Roman" w:eastAsiaTheme="majorEastAsia" w:hAnsi="Times New Roman" w:cstheme="majorBidi"/>
      <w:bCs/>
      <w:sz w:val="28"/>
      <w:szCs w:val="26"/>
    </w:rPr>
  </w:style>
  <w:style w:type="paragraph" w:styleId="3">
    <w:name w:val="heading 3"/>
    <w:basedOn w:val="a"/>
    <w:next w:val="a"/>
    <w:link w:val="30"/>
    <w:uiPriority w:val="9"/>
    <w:unhideWhenUsed/>
    <w:qFormat/>
    <w:rsid w:val="00B82B8C"/>
    <w:pPr>
      <w:keepNext/>
      <w:keepLines/>
      <w:spacing w:after="0" w:line="360" w:lineRule="auto"/>
      <w:ind w:firstLine="709"/>
      <w:outlineLvl w:val="2"/>
    </w:pPr>
    <w:rPr>
      <w:rFonts w:ascii="Times New Roman" w:eastAsiaTheme="majorEastAsia" w:hAnsi="Times New Roman" w:cstheme="majorBidi"/>
      <w:bCs/>
      <w:sz w:val="28"/>
    </w:rPr>
  </w:style>
  <w:style w:type="paragraph" w:styleId="4">
    <w:name w:val="heading 4"/>
    <w:basedOn w:val="a"/>
    <w:next w:val="a"/>
    <w:link w:val="40"/>
    <w:uiPriority w:val="9"/>
    <w:unhideWhenUsed/>
    <w:qFormat/>
    <w:rsid w:val="00B82B8C"/>
    <w:pPr>
      <w:keepNext/>
      <w:keepLines/>
      <w:spacing w:after="0" w:line="360" w:lineRule="auto"/>
      <w:ind w:firstLine="709"/>
      <w:outlineLvl w:val="3"/>
    </w:pPr>
    <w:rPr>
      <w:rFonts w:ascii="Times New Roman" w:eastAsiaTheme="majorEastAsia" w:hAnsi="Times New Roman" w:cstheme="majorBidi"/>
      <w:bCs/>
      <w:iCs/>
      <w:sz w:val="28"/>
    </w:rPr>
  </w:style>
  <w:style w:type="paragraph" w:styleId="5">
    <w:name w:val="heading 5"/>
    <w:basedOn w:val="a"/>
    <w:next w:val="a"/>
    <w:link w:val="50"/>
    <w:uiPriority w:val="9"/>
    <w:unhideWhenUsed/>
    <w:qFormat/>
    <w:rsid w:val="00B82B8C"/>
    <w:pPr>
      <w:keepNext/>
      <w:keepLines/>
      <w:spacing w:after="0" w:line="360" w:lineRule="auto"/>
      <w:ind w:firstLine="709"/>
      <w:outlineLvl w:val="4"/>
    </w:pPr>
    <w:rPr>
      <w:rFonts w:ascii="Times New Roman" w:eastAsiaTheme="majorEastAsia" w:hAnsi="Times New Roman" w:cstheme="majorBidi"/>
      <w:sz w:val="28"/>
    </w:rPr>
  </w:style>
  <w:style w:type="paragraph" w:styleId="6">
    <w:name w:val="heading 6"/>
    <w:basedOn w:val="a"/>
    <w:next w:val="a"/>
    <w:link w:val="60"/>
    <w:uiPriority w:val="9"/>
    <w:unhideWhenUsed/>
    <w:qFormat/>
    <w:rsid w:val="00B47419"/>
    <w:pPr>
      <w:keepNext/>
      <w:keepLines/>
      <w:spacing w:after="0" w:line="360" w:lineRule="auto"/>
      <w:ind w:firstLine="709"/>
      <w:outlineLvl w:val="5"/>
    </w:pPr>
    <w:rPr>
      <w:rFonts w:ascii="Times New Roman" w:eastAsiaTheme="majorEastAsia" w:hAnsi="Times New Roman" w:cstheme="majorBidi"/>
      <w:iCs/>
      <w:sz w:val="28"/>
    </w:rPr>
  </w:style>
  <w:style w:type="paragraph" w:styleId="7">
    <w:name w:val="heading 7"/>
    <w:basedOn w:val="a"/>
    <w:next w:val="a"/>
    <w:link w:val="70"/>
    <w:uiPriority w:val="9"/>
    <w:unhideWhenUsed/>
    <w:qFormat/>
    <w:rsid w:val="00B474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474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B474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C57"/>
    <w:pPr>
      <w:ind w:left="720"/>
      <w:contextualSpacing/>
    </w:pPr>
  </w:style>
  <w:style w:type="paragraph" w:styleId="a4">
    <w:name w:val="Balloon Text"/>
    <w:basedOn w:val="a"/>
    <w:link w:val="a5"/>
    <w:uiPriority w:val="99"/>
    <w:semiHidden/>
    <w:unhideWhenUsed/>
    <w:rsid w:val="007B3E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E5E"/>
    <w:rPr>
      <w:rFonts w:ascii="Tahoma" w:hAnsi="Tahoma" w:cs="Tahoma"/>
      <w:sz w:val="16"/>
      <w:szCs w:val="16"/>
    </w:rPr>
  </w:style>
  <w:style w:type="character" w:styleId="a6">
    <w:name w:val="Hyperlink"/>
    <w:basedOn w:val="a0"/>
    <w:uiPriority w:val="99"/>
    <w:unhideWhenUsed/>
    <w:rsid w:val="007B3457"/>
    <w:rPr>
      <w:color w:val="0000FF"/>
      <w:u w:val="single"/>
    </w:rPr>
  </w:style>
  <w:style w:type="paragraph" w:customStyle="1" w:styleId="c1">
    <w:name w:val="c1"/>
    <w:basedOn w:val="a"/>
    <w:rsid w:val="003C1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C1665"/>
  </w:style>
  <w:style w:type="paragraph" w:styleId="a7">
    <w:name w:val="Normal (Web)"/>
    <w:basedOn w:val="a"/>
    <w:uiPriority w:val="99"/>
    <w:unhideWhenUsed/>
    <w:rsid w:val="00CF7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F4EA0"/>
    <w:rPr>
      <w:rFonts w:ascii="Times New Roman" w:eastAsiaTheme="majorEastAsia" w:hAnsi="Times New Roman" w:cstheme="majorBidi"/>
      <w:bCs/>
      <w:sz w:val="28"/>
      <w:szCs w:val="28"/>
    </w:rPr>
  </w:style>
  <w:style w:type="paragraph" w:styleId="a8">
    <w:name w:val="TOC Heading"/>
    <w:basedOn w:val="1"/>
    <w:next w:val="a"/>
    <w:uiPriority w:val="39"/>
    <w:semiHidden/>
    <w:unhideWhenUsed/>
    <w:qFormat/>
    <w:rsid w:val="00CF2751"/>
    <w:pPr>
      <w:outlineLvl w:val="9"/>
    </w:pPr>
    <w:rPr>
      <w:lang w:eastAsia="en-US"/>
    </w:rPr>
  </w:style>
  <w:style w:type="paragraph" w:styleId="a9">
    <w:name w:val="header"/>
    <w:basedOn w:val="a"/>
    <w:link w:val="aa"/>
    <w:uiPriority w:val="99"/>
    <w:unhideWhenUsed/>
    <w:rsid w:val="00FC63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6368"/>
  </w:style>
  <w:style w:type="paragraph" w:styleId="ab">
    <w:name w:val="footer"/>
    <w:basedOn w:val="a"/>
    <w:link w:val="ac"/>
    <w:uiPriority w:val="99"/>
    <w:unhideWhenUsed/>
    <w:rsid w:val="00FC63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C6368"/>
  </w:style>
  <w:style w:type="character" w:styleId="ad">
    <w:name w:val="line number"/>
    <w:basedOn w:val="a0"/>
    <w:uiPriority w:val="99"/>
    <w:semiHidden/>
    <w:unhideWhenUsed/>
    <w:rsid w:val="004978C8"/>
  </w:style>
  <w:style w:type="character" w:styleId="ae">
    <w:name w:val="FollowedHyperlink"/>
    <w:basedOn w:val="a0"/>
    <w:uiPriority w:val="99"/>
    <w:semiHidden/>
    <w:unhideWhenUsed/>
    <w:rsid w:val="009655EC"/>
    <w:rPr>
      <w:color w:val="800080" w:themeColor="followedHyperlink"/>
      <w:u w:val="single"/>
    </w:rPr>
  </w:style>
  <w:style w:type="table" w:styleId="af">
    <w:name w:val="Table Grid"/>
    <w:basedOn w:val="a1"/>
    <w:uiPriority w:val="59"/>
    <w:rsid w:val="000802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annotation reference"/>
    <w:basedOn w:val="a0"/>
    <w:uiPriority w:val="99"/>
    <w:semiHidden/>
    <w:unhideWhenUsed/>
    <w:rsid w:val="00776F5B"/>
    <w:rPr>
      <w:sz w:val="16"/>
      <w:szCs w:val="16"/>
    </w:rPr>
  </w:style>
  <w:style w:type="paragraph" w:styleId="af1">
    <w:name w:val="annotation text"/>
    <w:basedOn w:val="a"/>
    <w:link w:val="af2"/>
    <w:uiPriority w:val="99"/>
    <w:semiHidden/>
    <w:unhideWhenUsed/>
    <w:rsid w:val="00776F5B"/>
    <w:pPr>
      <w:spacing w:line="240" w:lineRule="auto"/>
    </w:pPr>
    <w:rPr>
      <w:sz w:val="20"/>
      <w:szCs w:val="20"/>
    </w:rPr>
  </w:style>
  <w:style w:type="character" w:customStyle="1" w:styleId="af2">
    <w:name w:val="Текст примечания Знак"/>
    <w:basedOn w:val="a0"/>
    <w:link w:val="af1"/>
    <w:uiPriority w:val="99"/>
    <w:semiHidden/>
    <w:rsid w:val="00776F5B"/>
    <w:rPr>
      <w:sz w:val="20"/>
      <w:szCs w:val="20"/>
    </w:rPr>
  </w:style>
  <w:style w:type="paragraph" w:styleId="af3">
    <w:name w:val="annotation subject"/>
    <w:basedOn w:val="af1"/>
    <w:next w:val="af1"/>
    <w:link w:val="af4"/>
    <w:uiPriority w:val="99"/>
    <w:semiHidden/>
    <w:unhideWhenUsed/>
    <w:rsid w:val="00776F5B"/>
    <w:rPr>
      <w:b/>
      <w:bCs/>
    </w:rPr>
  </w:style>
  <w:style w:type="character" w:customStyle="1" w:styleId="af4">
    <w:name w:val="Тема примечания Знак"/>
    <w:basedOn w:val="af2"/>
    <w:link w:val="af3"/>
    <w:uiPriority w:val="99"/>
    <w:semiHidden/>
    <w:rsid w:val="00776F5B"/>
    <w:rPr>
      <w:b/>
      <w:bCs/>
    </w:rPr>
  </w:style>
  <w:style w:type="paragraph" w:styleId="af5">
    <w:name w:val="caption"/>
    <w:basedOn w:val="a"/>
    <w:next w:val="a"/>
    <w:uiPriority w:val="35"/>
    <w:unhideWhenUsed/>
    <w:qFormat/>
    <w:rsid w:val="001D1A92"/>
    <w:pPr>
      <w:spacing w:line="240" w:lineRule="auto"/>
    </w:pPr>
    <w:rPr>
      <w:b/>
      <w:bCs/>
      <w:color w:val="4F81BD" w:themeColor="accent1"/>
      <w:sz w:val="18"/>
      <w:szCs w:val="18"/>
    </w:rPr>
  </w:style>
  <w:style w:type="character" w:customStyle="1" w:styleId="20">
    <w:name w:val="Заголовок 2 Знак"/>
    <w:basedOn w:val="a0"/>
    <w:link w:val="2"/>
    <w:uiPriority w:val="9"/>
    <w:rsid w:val="000F4EA0"/>
    <w:rPr>
      <w:rFonts w:ascii="Times New Roman" w:eastAsiaTheme="majorEastAsia" w:hAnsi="Times New Roman" w:cstheme="majorBidi"/>
      <w:bCs/>
      <w:sz w:val="28"/>
      <w:szCs w:val="26"/>
    </w:rPr>
  </w:style>
  <w:style w:type="paragraph" w:styleId="11">
    <w:name w:val="toc 1"/>
    <w:basedOn w:val="a"/>
    <w:next w:val="a"/>
    <w:autoRedefine/>
    <w:uiPriority w:val="39"/>
    <w:unhideWhenUsed/>
    <w:rsid w:val="001A14BD"/>
    <w:pPr>
      <w:spacing w:after="100"/>
    </w:pPr>
  </w:style>
  <w:style w:type="paragraph" w:styleId="af6">
    <w:name w:val="Subtitle"/>
    <w:basedOn w:val="a"/>
    <w:next w:val="a"/>
    <w:link w:val="af7"/>
    <w:uiPriority w:val="11"/>
    <w:qFormat/>
    <w:rsid w:val="00B82B8C"/>
    <w:pPr>
      <w:numPr>
        <w:ilvl w:val="1"/>
      </w:numPr>
      <w:spacing w:after="0" w:line="360" w:lineRule="auto"/>
      <w:ind w:firstLine="709"/>
      <w:jc w:val="both"/>
    </w:pPr>
    <w:rPr>
      <w:rFonts w:ascii="Times New Roman" w:eastAsiaTheme="majorEastAsia" w:hAnsi="Times New Roman" w:cstheme="majorBidi"/>
      <w:iCs/>
      <w:spacing w:val="15"/>
      <w:sz w:val="28"/>
      <w:szCs w:val="24"/>
    </w:rPr>
  </w:style>
  <w:style w:type="character" w:customStyle="1" w:styleId="af7">
    <w:name w:val="Подзаголовок Знак"/>
    <w:basedOn w:val="a0"/>
    <w:link w:val="af6"/>
    <w:uiPriority w:val="11"/>
    <w:rsid w:val="00B82B8C"/>
    <w:rPr>
      <w:rFonts w:ascii="Times New Roman" w:eastAsiaTheme="majorEastAsia" w:hAnsi="Times New Roman" w:cstheme="majorBidi"/>
      <w:iCs/>
      <w:spacing w:val="15"/>
      <w:sz w:val="28"/>
      <w:szCs w:val="24"/>
    </w:rPr>
  </w:style>
  <w:style w:type="character" w:customStyle="1" w:styleId="30">
    <w:name w:val="Заголовок 3 Знак"/>
    <w:basedOn w:val="a0"/>
    <w:link w:val="3"/>
    <w:uiPriority w:val="9"/>
    <w:rsid w:val="00B82B8C"/>
    <w:rPr>
      <w:rFonts w:ascii="Times New Roman" w:eastAsiaTheme="majorEastAsia" w:hAnsi="Times New Roman" w:cstheme="majorBidi"/>
      <w:bCs/>
      <w:sz w:val="28"/>
    </w:rPr>
  </w:style>
  <w:style w:type="character" w:customStyle="1" w:styleId="40">
    <w:name w:val="Заголовок 4 Знак"/>
    <w:basedOn w:val="a0"/>
    <w:link w:val="4"/>
    <w:uiPriority w:val="9"/>
    <w:rsid w:val="00B82B8C"/>
    <w:rPr>
      <w:rFonts w:ascii="Times New Roman" w:eastAsiaTheme="majorEastAsia" w:hAnsi="Times New Roman" w:cstheme="majorBidi"/>
      <w:bCs/>
      <w:iCs/>
      <w:sz w:val="28"/>
    </w:rPr>
  </w:style>
  <w:style w:type="character" w:customStyle="1" w:styleId="50">
    <w:name w:val="Заголовок 5 Знак"/>
    <w:basedOn w:val="a0"/>
    <w:link w:val="5"/>
    <w:uiPriority w:val="9"/>
    <w:rsid w:val="00B82B8C"/>
    <w:rPr>
      <w:rFonts w:ascii="Times New Roman" w:eastAsiaTheme="majorEastAsia" w:hAnsi="Times New Roman" w:cstheme="majorBidi"/>
      <w:sz w:val="28"/>
    </w:rPr>
  </w:style>
  <w:style w:type="paragraph" w:styleId="21">
    <w:name w:val="toc 2"/>
    <w:basedOn w:val="a"/>
    <w:next w:val="a"/>
    <w:autoRedefine/>
    <w:uiPriority w:val="39"/>
    <w:unhideWhenUsed/>
    <w:rsid w:val="00B47419"/>
    <w:pPr>
      <w:spacing w:after="100"/>
      <w:ind w:left="220"/>
    </w:pPr>
  </w:style>
  <w:style w:type="paragraph" w:styleId="31">
    <w:name w:val="toc 3"/>
    <w:basedOn w:val="a"/>
    <w:next w:val="a"/>
    <w:autoRedefine/>
    <w:uiPriority w:val="39"/>
    <w:unhideWhenUsed/>
    <w:rsid w:val="00B47419"/>
    <w:pPr>
      <w:spacing w:after="100"/>
      <w:ind w:left="440"/>
    </w:pPr>
  </w:style>
  <w:style w:type="character" w:customStyle="1" w:styleId="60">
    <w:name w:val="Заголовок 6 Знак"/>
    <w:basedOn w:val="a0"/>
    <w:link w:val="6"/>
    <w:uiPriority w:val="9"/>
    <w:rsid w:val="00B47419"/>
    <w:rPr>
      <w:rFonts w:ascii="Times New Roman" w:eastAsiaTheme="majorEastAsia" w:hAnsi="Times New Roman" w:cstheme="majorBidi"/>
      <w:iCs/>
      <w:sz w:val="28"/>
    </w:rPr>
  </w:style>
  <w:style w:type="character" w:customStyle="1" w:styleId="70">
    <w:name w:val="Заголовок 7 Знак"/>
    <w:basedOn w:val="a0"/>
    <w:link w:val="7"/>
    <w:uiPriority w:val="9"/>
    <w:rsid w:val="00B474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4741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B4741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2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C57"/>
    <w:pPr>
      <w:ind w:left="720"/>
      <w:contextualSpacing/>
    </w:pPr>
  </w:style>
  <w:style w:type="paragraph" w:styleId="a4">
    <w:name w:val="Balloon Text"/>
    <w:basedOn w:val="a"/>
    <w:link w:val="a5"/>
    <w:uiPriority w:val="99"/>
    <w:semiHidden/>
    <w:unhideWhenUsed/>
    <w:rsid w:val="007B3E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E5E"/>
    <w:rPr>
      <w:rFonts w:ascii="Tahoma" w:hAnsi="Tahoma" w:cs="Tahoma"/>
      <w:sz w:val="16"/>
      <w:szCs w:val="16"/>
    </w:rPr>
  </w:style>
  <w:style w:type="character" w:styleId="a6">
    <w:name w:val="Hyperlink"/>
    <w:basedOn w:val="a0"/>
    <w:uiPriority w:val="99"/>
    <w:unhideWhenUsed/>
    <w:rsid w:val="007B3457"/>
    <w:rPr>
      <w:color w:val="0000FF"/>
      <w:u w:val="single"/>
    </w:rPr>
  </w:style>
  <w:style w:type="paragraph" w:customStyle="1" w:styleId="c1">
    <w:name w:val="c1"/>
    <w:basedOn w:val="a"/>
    <w:rsid w:val="003C1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C1665"/>
  </w:style>
  <w:style w:type="paragraph" w:styleId="a7">
    <w:name w:val="Normal (Web)"/>
    <w:basedOn w:val="a"/>
    <w:uiPriority w:val="99"/>
    <w:unhideWhenUsed/>
    <w:rsid w:val="00CF7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F2751"/>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CF2751"/>
    <w:pPr>
      <w:outlineLvl w:val="9"/>
    </w:pPr>
    <w:rPr>
      <w:lang w:eastAsia="en-US"/>
    </w:rPr>
  </w:style>
  <w:style w:type="paragraph" w:styleId="a9">
    <w:name w:val="header"/>
    <w:basedOn w:val="a"/>
    <w:link w:val="aa"/>
    <w:uiPriority w:val="99"/>
    <w:unhideWhenUsed/>
    <w:rsid w:val="00FC63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6368"/>
  </w:style>
  <w:style w:type="paragraph" w:styleId="ab">
    <w:name w:val="footer"/>
    <w:basedOn w:val="a"/>
    <w:link w:val="ac"/>
    <w:uiPriority w:val="99"/>
    <w:unhideWhenUsed/>
    <w:rsid w:val="00FC63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C6368"/>
  </w:style>
  <w:style w:type="character" w:styleId="ad">
    <w:name w:val="line number"/>
    <w:basedOn w:val="a0"/>
    <w:uiPriority w:val="99"/>
    <w:semiHidden/>
    <w:unhideWhenUsed/>
    <w:rsid w:val="004978C8"/>
  </w:style>
  <w:style w:type="character" w:styleId="ae">
    <w:name w:val="FollowedHyperlink"/>
    <w:basedOn w:val="a0"/>
    <w:uiPriority w:val="99"/>
    <w:semiHidden/>
    <w:unhideWhenUsed/>
    <w:rsid w:val="009655EC"/>
    <w:rPr>
      <w:color w:val="800080" w:themeColor="followedHyperlink"/>
      <w:u w:val="single"/>
    </w:rPr>
  </w:style>
  <w:style w:type="table" w:styleId="af">
    <w:name w:val="Table Grid"/>
    <w:basedOn w:val="a1"/>
    <w:uiPriority w:val="59"/>
    <w:rsid w:val="000802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271203534">
      <w:bodyDiv w:val="1"/>
      <w:marLeft w:val="0"/>
      <w:marRight w:val="0"/>
      <w:marTop w:val="0"/>
      <w:marBottom w:val="0"/>
      <w:divBdr>
        <w:top w:val="none" w:sz="0" w:space="0" w:color="auto"/>
        <w:left w:val="none" w:sz="0" w:space="0" w:color="auto"/>
        <w:bottom w:val="none" w:sz="0" w:space="0" w:color="auto"/>
        <w:right w:val="none" w:sz="0" w:space="0" w:color="auto"/>
      </w:divBdr>
    </w:div>
    <w:div w:id="726535998">
      <w:bodyDiv w:val="1"/>
      <w:marLeft w:val="0"/>
      <w:marRight w:val="0"/>
      <w:marTop w:val="0"/>
      <w:marBottom w:val="0"/>
      <w:divBdr>
        <w:top w:val="none" w:sz="0" w:space="0" w:color="auto"/>
        <w:left w:val="none" w:sz="0" w:space="0" w:color="auto"/>
        <w:bottom w:val="none" w:sz="0" w:space="0" w:color="auto"/>
        <w:right w:val="none" w:sz="0" w:space="0" w:color="auto"/>
      </w:divBdr>
    </w:div>
    <w:div w:id="928151479">
      <w:bodyDiv w:val="1"/>
      <w:marLeft w:val="0"/>
      <w:marRight w:val="0"/>
      <w:marTop w:val="0"/>
      <w:marBottom w:val="0"/>
      <w:divBdr>
        <w:top w:val="none" w:sz="0" w:space="0" w:color="auto"/>
        <w:left w:val="none" w:sz="0" w:space="0" w:color="auto"/>
        <w:bottom w:val="none" w:sz="0" w:space="0" w:color="auto"/>
        <w:right w:val="none" w:sz="0" w:space="0" w:color="auto"/>
      </w:divBdr>
    </w:div>
    <w:div w:id="1339892930">
      <w:bodyDiv w:val="1"/>
      <w:marLeft w:val="0"/>
      <w:marRight w:val="0"/>
      <w:marTop w:val="0"/>
      <w:marBottom w:val="0"/>
      <w:divBdr>
        <w:top w:val="none" w:sz="0" w:space="0" w:color="auto"/>
        <w:left w:val="none" w:sz="0" w:space="0" w:color="auto"/>
        <w:bottom w:val="none" w:sz="0" w:space="0" w:color="auto"/>
        <w:right w:val="none" w:sz="0" w:space="0" w:color="auto"/>
      </w:divBdr>
    </w:div>
    <w:div w:id="1724523789">
      <w:bodyDiv w:val="1"/>
      <w:marLeft w:val="0"/>
      <w:marRight w:val="0"/>
      <w:marTop w:val="0"/>
      <w:marBottom w:val="0"/>
      <w:divBdr>
        <w:top w:val="none" w:sz="0" w:space="0" w:color="auto"/>
        <w:left w:val="none" w:sz="0" w:space="0" w:color="auto"/>
        <w:bottom w:val="none" w:sz="0" w:space="0" w:color="auto"/>
        <w:right w:val="none" w:sz="0" w:space="0" w:color="auto"/>
      </w:divBdr>
    </w:div>
    <w:div w:id="19591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Лист1!$B$1</c:f>
              <c:strCache>
                <c:ptCount val="1"/>
                <c:pt idx="0">
                  <c:v>Столбец1</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dLbls>
            <c:dLbl>
              <c:idx val="0"/>
              <c:tx>
                <c:rich>
                  <a:bodyPr/>
                  <a:lstStyle/>
                  <a:p>
                    <a:r>
                      <a:rPr lang="ru-RU"/>
                      <a:t>30</a:t>
                    </a:r>
                    <a:endParaRPr lang="en-US"/>
                  </a:p>
                </c:rich>
              </c:tx>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Многоаспектная игра</c:v>
                </c:pt>
                <c:pt idx="5">
                  <c:v>Лексическая игра</c:v>
                </c:pt>
              </c:strCache>
            </c:strRef>
          </c:cat>
          <c:val>
            <c:numRef>
              <c:f>Лист1!$B$2:$B$7</c:f>
              <c:numCache>
                <c:formatCode>General</c:formatCode>
                <c:ptCount val="6"/>
                <c:pt idx="0">
                  <c:v>31</c:v>
                </c:pt>
              </c:numCache>
            </c:numRef>
          </c:val>
        </c:ser>
        <c:ser>
          <c:idx val="1"/>
          <c:order val="1"/>
          <c:tx>
            <c:strRef>
              <c:f>Лист1!$C$1</c:f>
              <c:strCache>
                <c:ptCount val="1"/>
                <c:pt idx="0">
                  <c:v>Ряд 2</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Многоаспектная игра</c:v>
                </c:pt>
                <c:pt idx="5">
                  <c:v>Лексическая игра</c:v>
                </c:pt>
              </c:strCache>
            </c:strRef>
          </c:cat>
          <c:val>
            <c:numRef>
              <c:f>Лист1!$C$2:$C$7</c:f>
              <c:numCache>
                <c:formatCode>General</c:formatCode>
                <c:ptCount val="6"/>
                <c:pt idx="1">
                  <c:v>44</c:v>
                </c:pt>
              </c:numCache>
            </c:numRef>
          </c:val>
        </c:ser>
        <c:ser>
          <c:idx val="2"/>
          <c:order val="2"/>
          <c:tx>
            <c:strRef>
              <c:f>Лист1!$D$1</c:f>
              <c:strCache>
                <c:ptCount val="1"/>
                <c:pt idx="0">
                  <c:v>Ряд 3</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Многоаспектная игра</c:v>
                </c:pt>
                <c:pt idx="5">
                  <c:v>Лексическая игра</c:v>
                </c:pt>
              </c:strCache>
            </c:strRef>
          </c:cat>
          <c:val>
            <c:numRef>
              <c:f>Лист1!$D$2:$D$7</c:f>
              <c:numCache>
                <c:formatCode>General</c:formatCode>
                <c:ptCount val="6"/>
                <c:pt idx="2">
                  <c:v>21</c:v>
                </c:pt>
              </c:numCache>
            </c:numRef>
          </c:val>
        </c:ser>
        <c:ser>
          <c:idx val="3"/>
          <c:order val="3"/>
          <c:tx>
            <c:strRef>
              <c:f>Лист1!$E$1</c:f>
              <c:strCache>
                <c:ptCount val="1"/>
                <c:pt idx="0">
                  <c:v>Ряд 4</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Многоаспектная игра</c:v>
                </c:pt>
                <c:pt idx="5">
                  <c:v>Лексическая игра</c:v>
                </c:pt>
              </c:strCache>
            </c:strRef>
          </c:cat>
          <c:val>
            <c:numRef>
              <c:f>Лист1!$E$2:$E$7</c:f>
              <c:numCache>
                <c:formatCode>General</c:formatCode>
                <c:ptCount val="6"/>
                <c:pt idx="3">
                  <c:v>1</c:v>
                </c:pt>
              </c:numCache>
            </c:numRef>
          </c:val>
        </c:ser>
        <c:ser>
          <c:idx val="4"/>
          <c:order val="4"/>
          <c:tx>
            <c:strRef>
              <c:f>Лист1!$F$1</c:f>
              <c:strCache>
                <c:ptCount val="1"/>
                <c:pt idx="0">
                  <c:v>Ряд 5</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Многоаспектная игра</c:v>
                </c:pt>
                <c:pt idx="5">
                  <c:v>Лексическая игра</c:v>
                </c:pt>
              </c:strCache>
            </c:strRef>
          </c:cat>
          <c:val>
            <c:numRef>
              <c:f>Лист1!$F$2:$F$7</c:f>
              <c:numCache>
                <c:formatCode>General</c:formatCode>
                <c:ptCount val="6"/>
                <c:pt idx="4">
                  <c:v>9</c:v>
                </c:pt>
              </c:numCache>
            </c:numRef>
          </c:val>
        </c:ser>
        <c:ser>
          <c:idx val="5"/>
          <c:order val="5"/>
          <c:tx>
            <c:strRef>
              <c:f>Лист1!$G$1</c:f>
              <c:strCache>
                <c:ptCount val="1"/>
                <c:pt idx="0">
                  <c:v>Ряд 6</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Многоаспектная игра</c:v>
                </c:pt>
                <c:pt idx="5">
                  <c:v>Лексическая игра</c:v>
                </c:pt>
              </c:strCache>
            </c:strRef>
          </c:cat>
          <c:val>
            <c:numRef>
              <c:f>Лист1!$G$2:$G$7</c:f>
              <c:numCache>
                <c:formatCode>General</c:formatCode>
                <c:ptCount val="6"/>
                <c:pt idx="5">
                  <c:v>26</c:v>
                </c:pt>
              </c:numCache>
            </c:numRef>
          </c:val>
        </c:ser>
        <c:dLbls>
          <c:showVal val="1"/>
        </c:dLbls>
        <c:shape val="box"/>
        <c:axId val="68350336"/>
        <c:axId val="68351872"/>
        <c:axId val="0"/>
      </c:bar3DChart>
      <c:catAx>
        <c:axId val="68350336"/>
        <c:scaling>
          <c:orientation val="minMax"/>
        </c:scaling>
        <c:axPos val="b"/>
        <c:numFmt formatCode="General" sourceLinked="1"/>
        <c:majorTickMark val="none"/>
        <c:tickLblPos val="nextTo"/>
        <c:txPr>
          <a:bodyPr rot="-60000000" vert="horz"/>
          <a:lstStyle/>
          <a:p>
            <a:pPr>
              <a:defRPr/>
            </a:pPr>
            <a:endParaRPr lang="ru-RU"/>
          </a:p>
        </c:txPr>
        <c:crossAx val="68351872"/>
        <c:crosses val="autoZero"/>
        <c:auto val="1"/>
        <c:lblAlgn val="ctr"/>
        <c:lblOffset val="100"/>
      </c:catAx>
      <c:valAx>
        <c:axId val="68351872"/>
        <c:scaling>
          <c:orientation val="minMax"/>
        </c:scaling>
        <c:axPos val="l"/>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68350336"/>
        <c:crosses val="autoZero"/>
        <c:crossBetween val="between"/>
      </c:valAx>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Percent val="1"/>
            <c:extLst>
              <c:ext xmlns:c15="http://schemas.microsoft.com/office/drawing/2012/chart" uri="{CE6537A1-D6FC-4f65-9D91-7224C49458BB}"/>
            </c:extLst>
          </c:dLbls>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Лексическая игра</c:v>
                </c:pt>
                <c:pt idx="5">
                  <c:v>Многоаспектная игра</c:v>
                </c:pt>
              </c:strCache>
            </c:strRef>
          </c:cat>
          <c:val>
            <c:numRef>
              <c:f>Лист1!$B$2:$B$7</c:f>
              <c:numCache>
                <c:formatCode>General</c:formatCode>
                <c:ptCount val="6"/>
                <c:pt idx="0">
                  <c:v>30</c:v>
                </c:pt>
                <c:pt idx="1">
                  <c:v>44</c:v>
                </c:pt>
                <c:pt idx="2">
                  <c:v>21</c:v>
                </c:pt>
                <c:pt idx="3">
                  <c:v>1</c:v>
                </c:pt>
                <c:pt idx="4">
                  <c:v>26</c:v>
                </c:pt>
                <c:pt idx="5">
                  <c:v>9</c:v>
                </c:pt>
              </c:numCache>
            </c:numRef>
          </c:val>
        </c:ser>
        <c:ser>
          <c:idx val="1"/>
          <c:order val="1"/>
          <c:tx>
            <c:strRef>
              <c:f>Лист1!$C$1</c:f>
              <c:strCache>
                <c:ptCount val="1"/>
                <c:pt idx="0">
                  <c:v>Столбец1</c:v>
                </c:pt>
              </c:strCache>
            </c:strRef>
          </c:tx>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Лексическая игра</c:v>
                </c:pt>
                <c:pt idx="5">
                  <c:v>Многоаспектная игра</c:v>
                </c:pt>
              </c:strCache>
            </c:strRef>
          </c:cat>
          <c:val>
            <c:numRef>
              <c:f>Лист1!$C$2:$C$7</c:f>
              <c:numCache>
                <c:formatCode>General</c:formatCode>
                <c:ptCount val="6"/>
              </c:numCache>
            </c:numRef>
          </c:val>
        </c:ser>
        <c:ser>
          <c:idx val="2"/>
          <c:order val="2"/>
          <c:tx>
            <c:strRef>
              <c:f>Лист1!$D$1</c:f>
              <c:strCache>
                <c:ptCount val="1"/>
                <c:pt idx="0">
                  <c:v>Столбец2</c:v>
                </c:pt>
              </c:strCache>
            </c:strRef>
          </c:tx>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Лексическая игра</c:v>
                </c:pt>
                <c:pt idx="5">
                  <c:v>Многоаспектная игра</c:v>
                </c:pt>
              </c:strCache>
            </c:strRef>
          </c:cat>
          <c:val>
            <c:numRef>
              <c:f>Лист1!$D$2:$D$7</c:f>
              <c:numCache>
                <c:formatCode>General</c:formatCode>
                <c:ptCount val="6"/>
              </c:numCache>
            </c:numRef>
          </c:val>
        </c:ser>
        <c:ser>
          <c:idx val="3"/>
          <c:order val="3"/>
          <c:tx>
            <c:strRef>
              <c:f>Лист1!$E$1</c:f>
              <c:strCache>
                <c:ptCount val="1"/>
                <c:pt idx="0">
                  <c:v>Столбец3</c:v>
                </c:pt>
              </c:strCache>
            </c:strRef>
          </c:tx>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Лексическая игра</c:v>
                </c:pt>
                <c:pt idx="5">
                  <c:v>Многоаспектная игра</c:v>
                </c:pt>
              </c:strCache>
            </c:strRef>
          </c:cat>
          <c:val>
            <c:numRef>
              <c:f>Лист1!$E$2:$E$7</c:f>
              <c:numCache>
                <c:formatCode>General</c:formatCode>
                <c:ptCount val="6"/>
              </c:numCache>
            </c:numRef>
          </c:val>
        </c:ser>
        <c:ser>
          <c:idx val="4"/>
          <c:order val="4"/>
          <c:tx>
            <c:strRef>
              <c:f>Лист1!$F$1</c:f>
              <c:strCache>
                <c:ptCount val="1"/>
                <c:pt idx="0">
                  <c:v>Столбец4</c:v>
                </c:pt>
              </c:strCache>
            </c:strRef>
          </c:tx>
          <c:cat>
            <c:strRef>
              <c:f>Лист1!$A$2:$A$7</c:f>
              <c:strCache>
                <c:ptCount val="6"/>
                <c:pt idx="0">
                  <c:v>Графическая игра</c:v>
                </c:pt>
                <c:pt idx="1">
                  <c:v>Словообразовательная игра</c:v>
                </c:pt>
                <c:pt idx="2">
                  <c:v>Фонетическая игра</c:v>
                </c:pt>
                <c:pt idx="3">
                  <c:v>Морфологическая игра</c:v>
                </c:pt>
                <c:pt idx="4">
                  <c:v>Лексическая игра</c:v>
                </c:pt>
                <c:pt idx="5">
                  <c:v>Многоаспектная игра</c:v>
                </c:pt>
              </c:strCache>
            </c:strRef>
          </c:cat>
          <c:val>
            <c:numRef>
              <c:f>Лист1!$F$2:$F$7</c:f>
              <c:numCache>
                <c:formatCode>General</c:formatCode>
                <c:ptCount val="6"/>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EA1D-D852-4502-8C30-F0D8AA53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6774</Words>
  <Characters>38617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6</cp:revision>
  <cp:lastPrinted>2018-05-25T22:29:00Z</cp:lastPrinted>
  <dcterms:created xsi:type="dcterms:W3CDTF">2018-05-25T22:31:00Z</dcterms:created>
  <dcterms:modified xsi:type="dcterms:W3CDTF">2019-03-01T13:18:00Z</dcterms:modified>
</cp:coreProperties>
</file>