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8FF" w:rsidRPr="000E18FF" w:rsidRDefault="000E18FF" w:rsidP="00FA5676">
      <w:pPr>
        <w:spacing w:after="0" w:line="360" w:lineRule="auto"/>
        <w:ind w:firstLine="709"/>
        <w:jc w:val="center"/>
        <w:rPr>
          <w:rFonts w:ascii="Times New Roman" w:hAnsi="Times New Roman" w:cs="Times New Roman"/>
          <w:b/>
          <w:sz w:val="28"/>
          <w:szCs w:val="28"/>
        </w:rPr>
      </w:pPr>
      <w:r w:rsidRPr="000E18FF">
        <w:rPr>
          <w:rFonts w:ascii="Times New Roman" w:hAnsi="Times New Roman" w:cs="Times New Roman"/>
          <w:b/>
          <w:sz w:val="28"/>
          <w:szCs w:val="28"/>
        </w:rPr>
        <w:t>МИНИСТЕРСТВО ОБРАЗОВАНИЯ И НАУКИ РОССИЙСКОЙ ФЕДЕРАЦИИ</w:t>
      </w:r>
    </w:p>
    <w:p w:rsidR="000E18FF" w:rsidRPr="000E18FF" w:rsidRDefault="000E18FF" w:rsidP="00FA5676">
      <w:pPr>
        <w:spacing w:after="0" w:line="360" w:lineRule="auto"/>
        <w:ind w:firstLine="709"/>
        <w:jc w:val="center"/>
        <w:rPr>
          <w:rFonts w:ascii="Times New Roman" w:hAnsi="Times New Roman" w:cs="Times New Roman"/>
          <w:sz w:val="28"/>
          <w:szCs w:val="28"/>
        </w:rPr>
      </w:pPr>
      <w:r w:rsidRPr="000E18FF">
        <w:rPr>
          <w:rFonts w:ascii="Times New Roman" w:hAnsi="Times New Roman" w:cs="Times New Roman"/>
          <w:sz w:val="28"/>
          <w:szCs w:val="28"/>
        </w:rPr>
        <w:t>Федеральное государственное бюджетное образовательное учреждение</w:t>
      </w:r>
    </w:p>
    <w:p w:rsidR="000E18FF" w:rsidRPr="000E18FF" w:rsidRDefault="000E18FF" w:rsidP="00FA5676">
      <w:pPr>
        <w:spacing w:after="0" w:line="360" w:lineRule="auto"/>
        <w:ind w:firstLine="709"/>
        <w:jc w:val="center"/>
        <w:rPr>
          <w:rFonts w:ascii="Times New Roman" w:hAnsi="Times New Roman" w:cs="Times New Roman"/>
          <w:sz w:val="28"/>
          <w:szCs w:val="28"/>
        </w:rPr>
      </w:pPr>
      <w:r w:rsidRPr="000E18FF">
        <w:rPr>
          <w:rFonts w:ascii="Times New Roman" w:hAnsi="Times New Roman" w:cs="Times New Roman"/>
          <w:sz w:val="28"/>
          <w:szCs w:val="28"/>
        </w:rPr>
        <w:t xml:space="preserve"> высшего образования</w:t>
      </w:r>
    </w:p>
    <w:p w:rsidR="000E18FF" w:rsidRPr="000E18FF" w:rsidRDefault="000E18FF" w:rsidP="00FA5676">
      <w:pPr>
        <w:spacing w:after="0" w:line="360" w:lineRule="auto"/>
        <w:ind w:firstLine="709"/>
        <w:jc w:val="center"/>
        <w:rPr>
          <w:rFonts w:ascii="Times New Roman" w:hAnsi="Times New Roman" w:cs="Times New Roman"/>
          <w:b/>
          <w:sz w:val="28"/>
          <w:szCs w:val="28"/>
        </w:rPr>
      </w:pPr>
      <w:r w:rsidRPr="000E18FF">
        <w:rPr>
          <w:rFonts w:ascii="Times New Roman" w:hAnsi="Times New Roman" w:cs="Times New Roman"/>
          <w:b/>
          <w:sz w:val="28"/>
          <w:szCs w:val="28"/>
        </w:rPr>
        <w:t>«КУБАНСКИЙ ГОСУДАРСТВЕННЫЙ УНИВЕРСИТЕТ»</w:t>
      </w:r>
    </w:p>
    <w:p w:rsidR="000E18FF" w:rsidRPr="000E18FF" w:rsidRDefault="000E18FF" w:rsidP="00FA5676">
      <w:pPr>
        <w:spacing w:after="0" w:line="360" w:lineRule="auto"/>
        <w:ind w:firstLine="709"/>
        <w:jc w:val="center"/>
        <w:rPr>
          <w:rFonts w:ascii="Times New Roman" w:hAnsi="Times New Roman" w:cs="Times New Roman"/>
          <w:b/>
          <w:sz w:val="28"/>
          <w:szCs w:val="28"/>
        </w:rPr>
      </w:pPr>
    </w:p>
    <w:p w:rsidR="000E18FF" w:rsidRPr="000E18FF" w:rsidRDefault="000E18FF" w:rsidP="00FA5676">
      <w:pPr>
        <w:spacing w:after="0" w:line="360" w:lineRule="auto"/>
        <w:ind w:firstLine="709"/>
        <w:jc w:val="center"/>
        <w:rPr>
          <w:rFonts w:ascii="Times New Roman" w:hAnsi="Times New Roman" w:cs="Times New Roman"/>
          <w:sz w:val="28"/>
          <w:szCs w:val="28"/>
        </w:rPr>
      </w:pPr>
      <w:r w:rsidRPr="000E18FF">
        <w:rPr>
          <w:rFonts w:ascii="Times New Roman" w:hAnsi="Times New Roman" w:cs="Times New Roman"/>
          <w:sz w:val="28"/>
          <w:szCs w:val="28"/>
        </w:rPr>
        <w:t>ФАКУЛЬТЕТ УПРАВЛЕНИЯ И ПСИХОЛОГИИ</w:t>
      </w:r>
    </w:p>
    <w:p w:rsidR="000E18FF" w:rsidRPr="000E18FF" w:rsidRDefault="000E18FF" w:rsidP="00FA5676">
      <w:pPr>
        <w:spacing w:after="0" w:line="360" w:lineRule="auto"/>
        <w:ind w:firstLine="709"/>
        <w:jc w:val="center"/>
        <w:rPr>
          <w:rFonts w:ascii="Times New Roman" w:hAnsi="Times New Roman" w:cs="Times New Roman"/>
          <w:sz w:val="28"/>
          <w:szCs w:val="28"/>
        </w:rPr>
      </w:pPr>
      <w:r w:rsidRPr="000E18FF">
        <w:rPr>
          <w:rFonts w:ascii="Times New Roman" w:hAnsi="Times New Roman" w:cs="Times New Roman"/>
          <w:sz w:val="28"/>
          <w:szCs w:val="28"/>
        </w:rPr>
        <w:t>Кафедра управления персоналом и организационной психологии</w:t>
      </w:r>
    </w:p>
    <w:p w:rsidR="000E18FF" w:rsidRPr="000E18FF" w:rsidRDefault="00FA5676" w:rsidP="00FA5676">
      <w:pPr>
        <w:tabs>
          <w:tab w:val="left" w:pos="568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r>
    </w:p>
    <w:p w:rsidR="000E18FF" w:rsidRPr="000E18FF" w:rsidRDefault="000E18FF" w:rsidP="001153DA">
      <w:pPr>
        <w:spacing w:after="0" w:line="600" w:lineRule="auto"/>
        <w:ind w:firstLine="709"/>
        <w:jc w:val="center"/>
        <w:rPr>
          <w:rFonts w:ascii="Times New Roman" w:hAnsi="Times New Roman" w:cs="Times New Roman"/>
          <w:b/>
          <w:sz w:val="28"/>
          <w:szCs w:val="28"/>
        </w:rPr>
      </w:pPr>
      <w:r w:rsidRPr="000E18FF">
        <w:rPr>
          <w:rFonts w:ascii="Times New Roman" w:hAnsi="Times New Roman" w:cs="Times New Roman"/>
          <w:b/>
          <w:sz w:val="28"/>
          <w:szCs w:val="28"/>
        </w:rPr>
        <w:t>ОТЧЁТ</w:t>
      </w:r>
    </w:p>
    <w:p w:rsidR="000E18FF" w:rsidRPr="000E18FF" w:rsidRDefault="000E18FF" w:rsidP="001153DA">
      <w:pPr>
        <w:spacing w:after="0" w:line="600" w:lineRule="auto"/>
        <w:ind w:firstLine="709"/>
        <w:jc w:val="center"/>
        <w:rPr>
          <w:rFonts w:ascii="Times New Roman" w:hAnsi="Times New Roman" w:cs="Times New Roman"/>
          <w:sz w:val="28"/>
          <w:szCs w:val="28"/>
        </w:rPr>
      </w:pPr>
      <w:r w:rsidRPr="000E18FF">
        <w:rPr>
          <w:rFonts w:ascii="Times New Roman" w:hAnsi="Times New Roman" w:cs="Times New Roman"/>
          <w:sz w:val="28"/>
          <w:szCs w:val="28"/>
        </w:rPr>
        <w:t>о прохождении учебной практики</w:t>
      </w:r>
    </w:p>
    <w:p w:rsidR="000E18FF" w:rsidRPr="000E18FF" w:rsidRDefault="001153DA" w:rsidP="00DF196C">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Студентом</w:t>
      </w:r>
      <w:r w:rsidR="000E18FF" w:rsidRPr="000E18FF">
        <w:rPr>
          <w:rFonts w:ascii="Times New Roman" w:hAnsi="Times New Roman" w:cs="Times New Roman"/>
          <w:sz w:val="28"/>
          <w:szCs w:val="28"/>
        </w:rPr>
        <w:t xml:space="preserve"> </w:t>
      </w:r>
      <w:r>
        <w:rPr>
          <w:rFonts w:ascii="Times New Roman" w:hAnsi="Times New Roman" w:cs="Times New Roman"/>
          <w:sz w:val="28"/>
          <w:szCs w:val="28"/>
        </w:rPr>
        <w:t>1</w:t>
      </w:r>
      <w:r w:rsidR="000E18FF" w:rsidRPr="000E18FF">
        <w:rPr>
          <w:rFonts w:ascii="Times New Roman" w:hAnsi="Times New Roman" w:cs="Times New Roman"/>
          <w:sz w:val="28"/>
          <w:szCs w:val="28"/>
        </w:rPr>
        <w:t xml:space="preserve"> курса ОФО по направлению подготовки «Управление персоналом»</w:t>
      </w:r>
    </w:p>
    <w:p w:rsidR="000E18FF" w:rsidRPr="000E18FF" w:rsidRDefault="000E18FF" w:rsidP="00DF196C">
      <w:pPr>
        <w:spacing w:after="0" w:line="360" w:lineRule="auto"/>
        <w:ind w:left="709"/>
        <w:rPr>
          <w:rFonts w:ascii="Times New Roman" w:hAnsi="Times New Roman" w:cs="Times New Roman"/>
          <w:sz w:val="28"/>
          <w:szCs w:val="28"/>
        </w:rPr>
      </w:pPr>
      <w:r w:rsidRPr="000E18FF">
        <w:rPr>
          <w:rFonts w:ascii="Times New Roman" w:hAnsi="Times New Roman" w:cs="Times New Roman"/>
          <w:sz w:val="28"/>
          <w:szCs w:val="28"/>
        </w:rPr>
        <w:t>Бекиш Алиной Юрьевной</w:t>
      </w:r>
    </w:p>
    <w:p w:rsidR="000E18FF" w:rsidRPr="000E18FF" w:rsidRDefault="000E18FF" w:rsidP="00DF196C">
      <w:pPr>
        <w:spacing w:after="0" w:line="360" w:lineRule="auto"/>
        <w:ind w:left="709"/>
        <w:rPr>
          <w:rFonts w:ascii="Times New Roman" w:hAnsi="Times New Roman" w:cs="Times New Roman"/>
          <w:sz w:val="28"/>
          <w:szCs w:val="28"/>
        </w:rPr>
      </w:pPr>
    </w:p>
    <w:p w:rsidR="000E18FF" w:rsidRPr="000E18FF" w:rsidRDefault="000E18FF" w:rsidP="00DF196C">
      <w:pPr>
        <w:spacing w:after="0" w:line="360" w:lineRule="auto"/>
        <w:ind w:left="709"/>
        <w:rPr>
          <w:rFonts w:ascii="Times New Roman" w:hAnsi="Times New Roman" w:cs="Times New Roman"/>
          <w:sz w:val="28"/>
          <w:szCs w:val="28"/>
        </w:rPr>
      </w:pPr>
      <w:r w:rsidRPr="000E18FF">
        <w:rPr>
          <w:rFonts w:ascii="Times New Roman" w:hAnsi="Times New Roman" w:cs="Times New Roman"/>
          <w:sz w:val="28"/>
          <w:szCs w:val="28"/>
        </w:rPr>
        <w:t>Руководитель практики</w:t>
      </w:r>
    </w:p>
    <w:p w:rsidR="000E18FF" w:rsidRPr="000E18FF" w:rsidRDefault="000E18FF" w:rsidP="00DF196C">
      <w:pPr>
        <w:spacing w:after="0" w:line="360" w:lineRule="auto"/>
        <w:ind w:left="709"/>
        <w:rPr>
          <w:rFonts w:ascii="Times New Roman" w:hAnsi="Times New Roman" w:cs="Times New Roman"/>
          <w:sz w:val="28"/>
          <w:szCs w:val="28"/>
        </w:rPr>
      </w:pPr>
      <w:r w:rsidRPr="000E18FF">
        <w:rPr>
          <w:rFonts w:ascii="Times New Roman" w:hAnsi="Times New Roman" w:cs="Times New Roman"/>
          <w:sz w:val="28"/>
          <w:szCs w:val="28"/>
        </w:rPr>
        <w:t>от кафедры управления персоналом</w:t>
      </w:r>
    </w:p>
    <w:p w:rsidR="000E18FF" w:rsidRPr="000E18FF" w:rsidRDefault="000E18FF" w:rsidP="00DF196C">
      <w:pPr>
        <w:spacing w:after="0" w:line="360" w:lineRule="auto"/>
        <w:ind w:left="709"/>
        <w:rPr>
          <w:rFonts w:ascii="Times New Roman" w:hAnsi="Times New Roman" w:cs="Times New Roman"/>
          <w:sz w:val="28"/>
          <w:szCs w:val="28"/>
        </w:rPr>
      </w:pPr>
      <w:r w:rsidRPr="000E18FF">
        <w:rPr>
          <w:rFonts w:ascii="Times New Roman" w:hAnsi="Times New Roman" w:cs="Times New Roman"/>
          <w:sz w:val="28"/>
          <w:szCs w:val="28"/>
        </w:rPr>
        <w:t>Преподаватель</w:t>
      </w:r>
    </w:p>
    <w:p w:rsidR="000E18FF" w:rsidRPr="000E18FF" w:rsidRDefault="000E18FF" w:rsidP="00DF196C">
      <w:pPr>
        <w:spacing w:after="0" w:line="360" w:lineRule="auto"/>
        <w:ind w:left="709"/>
        <w:rPr>
          <w:rFonts w:ascii="Times New Roman" w:hAnsi="Times New Roman" w:cs="Times New Roman"/>
          <w:sz w:val="28"/>
          <w:szCs w:val="28"/>
        </w:rPr>
      </w:pPr>
      <w:r w:rsidRPr="000E18FF">
        <w:rPr>
          <w:rFonts w:ascii="Times New Roman" w:hAnsi="Times New Roman" w:cs="Times New Roman"/>
          <w:sz w:val="28"/>
          <w:szCs w:val="28"/>
        </w:rPr>
        <w:t>Каткова Юлия Эдуардовна</w:t>
      </w:r>
    </w:p>
    <w:p w:rsidR="000E18FF" w:rsidRPr="000E18FF" w:rsidRDefault="000E18FF" w:rsidP="00FA5676">
      <w:pPr>
        <w:spacing w:after="0" w:line="360" w:lineRule="auto"/>
        <w:ind w:firstLine="709"/>
        <w:rPr>
          <w:rFonts w:ascii="Times New Roman" w:hAnsi="Times New Roman" w:cs="Times New Roman"/>
          <w:sz w:val="28"/>
          <w:szCs w:val="28"/>
        </w:rPr>
      </w:pPr>
    </w:p>
    <w:p w:rsidR="000E18FF" w:rsidRDefault="000E18FF" w:rsidP="001153DA">
      <w:pPr>
        <w:spacing w:after="0" w:line="360" w:lineRule="auto"/>
        <w:rPr>
          <w:rFonts w:ascii="Times New Roman" w:hAnsi="Times New Roman" w:cs="Times New Roman"/>
          <w:sz w:val="28"/>
          <w:szCs w:val="28"/>
        </w:rPr>
      </w:pPr>
    </w:p>
    <w:p w:rsidR="00DF196C" w:rsidRDefault="00DF196C" w:rsidP="001153DA">
      <w:pPr>
        <w:spacing w:after="0" w:line="360" w:lineRule="auto"/>
        <w:rPr>
          <w:rFonts w:ascii="Times New Roman" w:hAnsi="Times New Roman" w:cs="Times New Roman"/>
          <w:sz w:val="28"/>
          <w:szCs w:val="28"/>
        </w:rPr>
      </w:pPr>
    </w:p>
    <w:p w:rsidR="00DF196C" w:rsidRDefault="00DF196C" w:rsidP="001153DA">
      <w:pPr>
        <w:spacing w:after="0" w:line="360" w:lineRule="auto"/>
        <w:rPr>
          <w:rFonts w:ascii="Times New Roman" w:hAnsi="Times New Roman" w:cs="Times New Roman"/>
          <w:sz w:val="28"/>
          <w:szCs w:val="28"/>
        </w:rPr>
      </w:pPr>
    </w:p>
    <w:p w:rsidR="00DF196C" w:rsidRPr="000E18FF" w:rsidRDefault="00DF196C" w:rsidP="001153DA">
      <w:pPr>
        <w:spacing w:after="0" w:line="360" w:lineRule="auto"/>
        <w:rPr>
          <w:rFonts w:ascii="Times New Roman" w:hAnsi="Times New Roman" w:cs="Times New Roman"/>
          <w:sz w:val="28"/>
          <w:szCs w:val="28"/>
        </w:rPr>
      </w:pPr>
    </w:p>
    <w:p w:rsidR="000E18FF" w:rsidRDefault="000E18FF" w:rsidP="00FA5676">
      <w:pPr>
        <w:spacing w:after="0" w:line="360" w:lineRule="auto"/>
        <w:rPr>
          <w:rFonts w:ascii="Times New Roman" w:hAnsi="Times New Roman" w:cs="Times New Roman"/>
          <w:sz w:val="28"/>
          <w:szCs w:val="28"/>
        </w:rPr>
      </w:pPr>
    </w:p>
    <w:p w:rsidR="00DF196C" w:rsidRDefault="00DF196C" w:rsidP="00FA5676">
      <w:pPr>
        <w:spacing w:after="0" w:line="360" w:lineRule="auto"/>
        <w:rPr>
          <w:rFonts w:ascii="Times New Roman" w:hAnsi="Times New Roman" w:cs="Times New Roman"/>
          <w:sz w:val="28"/>
          <w:szCs w:val="28"/>
        </w:rPr>
      </w:pPr>
    </w:p>
    <w:p w:rsidR="00DF196C" w:rsidRDefault="00DF196C" w:rsidP="00FA5676">
      <w:pPr>
        <w:spacing w:after="0" w:line="360" w:lineRule="auto"/>
        <w:rPr>
          <w:rFonts w:ascii="Times New Roman" w:hAnsi="Times New Roman" w:cs="Times New Roman"/>
          <w:sz w:val="28"/>
          <w:szCs w:val="28"/>
        </w:rPr>
      </w:pPr>
    </w:p>
    <w:p w:rsidR="000E18FF" w:rsidRPr="000E18FF" w:rsidRDefault="000E18FF" w:rsidP="00FA5676">
      <w:pPr>
        <w:spacing w:after="0" w:line="360" w:lineRule="auto"/>
        <w:ind w:firstLine="709"/>
        <w:rPr>
          <w:rFonts w:ascii="Times New Roman" w:hAnsi="Times New Roman" w:cs="Times New Roman"/>
          <w:sz w:val="28"/>
          <w:szCs w:val="28"/>
        </w:rPr>
      </w:pPr>
    </w:p>
    <w:p w:rsidR="000E18FF" w:rsidRDefault="000E18FF" w:rsidP="00FA5676">
      <w:pPr>
        <w:spacing w:after="0" w:line="360" w:lineRule="auto"/>
        <w:ind w:firstLine="709"/>
        <w:jc w:val="center"/>
        <w:rPr>
          <w:rFonts w:ascii="Times New Roman" w:hAnsi="Times New Roman" w:cs="Times New Roman"/>
          <w:sz w:val="28"/>
          <w:szCs w:val="28"/>
        </w:rPr>
      </w:pPr>
      <w:r w:rsidRPr="000E18FF">
        <w:rPr>
          <w:rFonts w:ascii="Times New Roman" w:hAnsi="Times New Roman" w:cs="Times New Roman"/>
          <w:sz w:val="28"/>
          <w:szCs w:val="28"/>
        </w:rPr>
        <w:t>Краснодар 2016</w:t>
      </w:r>
    </w:p>
    <w:p w:rsidR="00E03D42" w:rsidRDefault="00E03D42" w:rsidP="005A4F37">
      <w:pPr>
        <w:spacing w:after="0" w:line="360" w:lineRule="auto"/>
        <w:ind w:firstLine="709"/>
        <w:jc w:val="center"/>
        <w:rPr>
          <w:rFonts w:ascii="Times New Roman" w:hAnsi="Times New Roman" w:cs="Times New Roman"/>
          <w:sz w:val="28"/>
          <w:szCs w:val="28"/>
        </w:rPr>
      </w:pPr>
      <w:r w:rsidRPr="005000B3">
        <w:rPr>
          <w:rFonts w:ascii="Times New Roman" w:hAnsi="Times New Roman" w:cs="Times New Roman"/>
          <w:sz w:val="28"/>
          <w:szCs w:val="28"/>
        </w:rPr>
        <w:lastRenderedPageBreak/>
        <w:t>СОДЕРЖАНИЕ</w:t>
      </w:r>
    </w:p>
    <w:p w:rsidR="00447EC4" w:rsidRDefault="00447EC4" w:rsidP="005A4F37">
      <w:pPr>
        <w:spacing w:after="0" w:line="360" w:lineRule="auto"/>
        <w:ind w:firstLine="709"/>
        <w:jc w:val="center"/>
        <w:rPr>
          <w:rFonts w:ascii="Times New Roman" w:hAnsi="Times New Roman" w:cs="Times New Roman"/>
          <w:sz w:val="28"/>
          <w:szCs w:val="28"/>
        </w:rPr>
      </w:pPr>
    </w:p>
    <w:p w:rsidR="00E03D42" w:rsidRDefault="00E03D42" w:rsidP="001153DA">
      <w:pPr>
        <w:tabs>
          <w:tab w:val="right" w:leader="dot" w:pos="9639"/>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Задание 1</w:t>
      </w:r>
      <w:r w:rsidR="00E70CF8">
        <w:rPr>
          <w:rFonts w:ascii="Times New Roman" w:hAnsi="Times New Roman" w:cs="Times New Roman"/>
          <w:sz w:val="28"/>
          <w:szCs w:val="28"/>
        </w:rPr>
        <w:t xml:space="preserve">. </w:t>
      </w:r>
      <w:r w:rsidR="001153DA">
        <w:rPr>
          <w:rFonts w:ascii="Times New Roman" w:hAnsi="Times New Roman" w:cs="Times New Roman"/>
          <w:sz w:val="28"/>
          <w:szCs w:val="28"/>
        </w:rPr>
        <w:t xml:space="preserve">Эссе на тему: </w:t>
      </w:r>
      <w:r w:rsidR="00E70CF8">
        <w:rPr>
          <w:rFonts w:ascii="Times New Roman" w:hAnsi="Times New Roman" w:cs="Times New Roman"/>
          <w:sz w:val="28"/>
          <w:szCs w:val="28"/>
        </w:rPr>
        <w:t>«Роль управления персоналом в системе управления современной организацией</w:t>
      </w:r>
      <w:r w:rsidR="00D16661">
        <w:rPr>
          <w:rFonts w:ascii="Times New Roman" w:hAnsi="Times New Roman" w:cs="Times New Roman"/>
          <w:sz w:val="28"/>
          <w:szCs w:val="28"/>
        </w:rPr>
        <w:tab/>
        <w:t>3</w:t>
      </w:r>
    </w:p>
    <w:p w:rsidR="00E03D42" w:rsidRDefault="00E03D42" w:rsidP="001153DA">
      <w:pPr>
        <w:tabs>
          <w:tab w:val="right" w:leader="dot" w:pos="9639"/>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Задание 2</w:t>
      </w:r>
      <w:r w:rsidR="001153DA">
        <w:rPr>
          <w:rFonts w:ascii="Times New Roman" w:hAnsi="Times New Roman" w:cs="Times New Roman"/>
          <w:sz w:val="28"/>
          <w:szCs w:val="28"/>
        </w:rPr>
        <w:t>. Сравнительный анализ функций отделов управления персоналом</w:t>
      </w:r>
      <w:r w:rsidR="00D16661">
        <w:rPr>
          <w:rFonts w:ascii="Times New Roman" w:hAnsi="Times New Roman" w:cs="Times New Roman"/>
          <w:sz w:val="28"/>
          <w:szCs w:val="28"/>
        </w:rPr>
        <w:tab/>
        <w:t>6</w:t>
      </w:r>
    </w:p>
    <w:p w:rsidR="00E03D42" w:rsidRDefault="00E03D42" w:rsidP="001153DA">
      <w:pPr>
        <w:tabs>
          <w:tab w:val="right" w:leader="dot" w:pos="9639"/>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Задание 3</w:t>
      </w:r>
      <w:r w:rsidR="001153DA">
        <w:rPr>
          <w:rFonts w:ascii="Times New Roman" w:hAnsi="Times New Roman" w:cs="Times New Roman"/>
          <w:sz w:val="28"/>
          <w:szCs w:val="28"/>
        </w:rPr>
        <w:t>. Анализ должностных обязанностей менеджера по персоналу</w:t>
      </w:r>
      <w:r w:rsidR="001153DA" w:rsidRPr="001153DA">
        <w:rPr>
          <w:rFonts w:ascii="Times New Roman" w:hAnsi="Times New Roman" w:cs="Times New Roman"/>
          <w:spacing w:val="-20"/>
          <w:sz w:val="28"/>
          <w:szCs w:val="28"/>
        </w:rPr>
        <w:t>….</w:t>
      </w:r>
      <w:r w:rsidR="00D16661">
        <w:rPr>
          <w:rFonts w:ascii="Times New Roman" w:hAnsi="Times New Roman" w:cs="Times New Roman"/>
          <w:sz w:val="28"/>
          <w:szCs w:val="28"/>
        </w:rPr>
        <w:tab/>
        <w:t>9</w:t>
      </w:r>
    </w:p>
    <w:p w:rsidR="00E03D42" w:rsidRDefault="00E03D42" w:rsidP="001153DA">
      <w:pPr>
        <w:tabs>
          <w:tab w:val="right" w:leader="dot" w:pos="9639"/>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Задание 4</w:t>
      </w:r>
      <w:r w:rsidR="001153DA">
        <w:rPr>
          <w:rFonts w:ascii="Times New Roman" w:hAnsi="Times New Roman" w:cs="Times New Roman"/>
          <w:sz w:val="28"/>
          <w:szCs w:val="28"/>
        </w:rPr>
        <w:t>. Реферат на тему: «Программы стимулирования персонала»</w:t>
      </w:r>
      <w:r w:rsidR="001153DA">
        <w:rPr>
          <w:rFonts w:ascii="Times New Roman" w:hAnsi="Times New Roman" w:cs="Times New Roman"/>
          <w:sz w:val="28"/>
          <w:szCs w:val="28"/>
        </w:rPr>
        <w:tab/>
        <w:t>13</w:t>
      </w:r>
    </w:p>
    <w:p w:rsidR="00E03D42" w:rsidRDefault="00E03D42" w:rsidP="001153DA">
      <w:pPr>
        <w:tabs>
          <w:tab w:val="right" w:leader="dot" w:pos="9639"/>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D16661">
        <w:rPr>
          <w:rFonts w:ascii="Times New Roman" w:hAnsi="Times New Roman" w:cs="Times New Roman"/>
          <w:sz w:val="28"/>
          <w:szCs w:val="28"/>
        </w:rPr>
        <w:tab/>
        <w:t>21</w:t>
      </w:r>
    </w:p>
    <w:p w:rsidR="00E03D42" w:rsidRPr="005000B3" w:rsidRDefault="00E03D42" w:rsidP="005A4F37">
      <w:pPr>
        <w:spacing w:after="0" w:line="360" w:lineRule="auto"/>
        <w:ind w:firstLine="709"/>
        <w:jc w:val="both"/>
        <w:rPr>
          <w:rFonts w:ascii="Times New Roman" w:hAnsi="Times New Roman" w:cs="Times New Roman"/>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E03D42" w:rsidRDefault="00E03D42" w:rsidP="005A4F37">
      <w:pPr>
        <w:spacing w:after="0" w:line="360" w:lineRule="auto"/>
        <w:ind w:firstLine="709"/>
        <w:jc w:val="both"/>
        <w:rPr>
          <w:rFonts w:ascii="Times New Roman" w:hAnsi="Times New Roman" w:cs="Times New Roman"/>
          <w:b/>
          <w:sz w:val="28"/>
          <w:szCs w:val="28"/>
        </w:rPr>
      </w:pPr>
    </w:p>
    <w:p w:rsidR="00677C0B" w:rsidRDefault="00677C0B" w:rsidP="00677C0B">
      <w:pPr>
        <w:spacing w:after="0" w:line="360" w:lineRule="auto"/>
        <w:jc w:val="both"/>
        <w:rPr>
          <w:rFonts w:ascii="Times New Roman" w:hAnsi="Times New Roman" w:cs="Times New Roman"/>
          <w:b/>
          <w:sz w:val="28"/>
          <w:szCs w:val="28"/>
        </w:rPr>
      </w:pPr>
    </w:p>
    <w:p w:rsidR="00143076" w:rsidRPr="00FA6804" w:rsidRDefault="00143076" w:rsidP="00D16661">
      <w:pPr>
        <w:spacing w:after="0" w:line="360" w:lineRule="auto"/>
        <w:ind w:firstLine="709"/>
        <w:jc w:val="both"/>
        <w:rPr>
          <w:rFonts w:ascii="Times New Roman" w:hAnsi="Times New Roman" w:cs="Times New Roman"/>
          <w:b/>
          <w:sz w:val="28"/>
          <w:szCs w:val="28"/>
        </w:rPr>
      </w:pPr>
      <w:r w:rsidRPr="00FA6804">
        <w:rPr>
          <w:rFonts w:ascii="Times New Roman" w:hAnsi="Times New Roman" w:cs="Times New Roman"/>
          <w:b/>
          <w:sz w:val="28"/>
          <w:szCs w:val="28"/>
        </w:rPr>
        <w:lastRenderedPageBreak/>
        <w:t>Задание 1. «Роль управления персоналом в системе управ</w:t>
      </w:r>
      <w:r>
        <w:rPr>
          <w:rFonts w:ascii="Times New Roman" w:hAnsi="Times New Roman" w:cs="Times New Roman"/>
          <w:b/>
          <w:sz w:val="28"/>
          <w:szCs w:val="28"/>
        </w:rPr>
        <w:t>ления современной организацией»</w:t>
      </w:r>
    </w:p>
    <w:p w:rsidR="00143076" w:rsidRPr="0036223A" w:rsidRDefault="00143076" w:rsidP="00D16661">
      <w:pPr>
        <w:spacing w:after="0" w:line="360" w:lineRule="auto"/>
        <w:ind w:firstLine="709"/>
        <w:jc w:val="both"/>
        <w:rPr>
          <w:rFonts w:ascii="Times New Roman" w:hAnsi="Times New Roman" w:cs="Times New Roman"/>
          <w:spacing w:val="1"/>
          <w:sz w:val="28"/>
          <w:szCs w:val="28"/>
        </w:rPr>
      </w:pPr>
      <w:r w:rsidRPr="0036223A">
        <w:rPr>
          <w:rFonts w:ascii="Times New Roman" w:hAnsi="Times New Roman" w:cs="Times New Roman"/>
          <w:sz w:val="28"/>
          <w:szCs w:val="28"/>
        </w:rPr>
        <w:t xml:space="preserve">Несомненно, управление персоналом играет значимую роль. Ведь именно менеджер на ряду с высшим руководством устанавливает «правила игры» в организации. При этом необходимо учитывать интересы общества, распоряжения предприятий и профсоюзов, правительственные решения и множество организационных требований и проблем. </w:t>
      </w:r>
      <w:r w:rsidRPr="0036223A">
        <w:rPr>
          <w:rFonts w:ascii="Times New Roman" w:hAnsi="Times New Roman" w:cs="Times New Roman"/>
          <w:spacing w:val="1"/>
          <w:sz w:val="28"/>
          <w:szCs w:val="28"/>
        </w:rPr>
        <w:t>Следовательно, управленец взаимодействует с различными субъектами, основными из которых являются государство, работодатель и кадры, и должен уметь увязать интересы всех сторон.</w:t>
      </w:r>
    </w:p>
    <w:p w:rsidR="00143076" w:rsidRPr="0036223A" w:rsidRDefault="00143076" w:rsidP="005A4F37">
      <w:pPr>
        <w:spacing w:after="0" w:line="360" w:lineRule="auto"/>
        <w:ind w:firstLine="709"/>
        <w:jc w:val="both"/>
        <w:rPr>
          <w:rFonts w:ascii="Times New Roman" w:hAnsi="Times New Roman" w:cs="Times New Roman"/>
          <w:spacing w:val="1"/>
          <w:sz w:val="28"/>
          <w:szCs w:val="28"/>
        </w:rPr>
      </w:pPr>
      <w:r w:rsidRPr="0036223A">
        <w:rPr>
          <w:rFonts w:ascii="Times New Roman" w:hAnsi="Times New Roman" w:cs="Times New Roman"/>
          <w:spacing w:val="1"/>
          <w:sz w:val="28"/>
          <w:szCs w:val="28"/>
        </w:rPr>
        <w:t>Согласно</w:t>
      </w:r>
      <w:r>
        <w:rPr>
          <w:rFonts w:ascii="Times New Roman" w:hAnsi="Times New Roman" w:cs="Times New Roman"/>
          <w:spacing w:val="1"/>
          <w:sz w:val="28"/>
          <w:szCs w:val="28"/>
        </w:rPr>
        <w:t xml:space="preserve"> определению</w:t>
      </w:r>
      <w:r w:rsidRPr="0036223A">
        <w:rPr>
          <w:rFonts w:ascii="Times New Roman" w:hAnsi="Times New Roman" w:cs="Times New Roman"/>
          <w:spacing w:val="1"/>
          <w:sz w:val="28"/>
          <w:szCs w:val="28"/>
        </w:rPr>
        <w:t xml:space="preserve"> Масловой Валентине Михайловне, кандидату экономических наук, управление персоналом – это совокупность принципов, методов и средств целенаправленного воздействия на персонал, обеспечивающих максимальное использование его интеллектуальных и физический способностей при выполнении трудовых функций для достижения целей организации. Из этого можно сделать вывод, что труд рабочих не был бы столь эффективным без менеджера, который нашел бы для него грамотное применение. Человеческие ресурсы – важный элемент в системе управления организацией, а правильное их распределение есть залог успешной деятельности компании. </w:t>
      </w:r>
    </w:p>
    <w:p w:rsidR="00143076" w:rsidRPr="0036223A" w:rsidRDefault="00143076" w:rsidP="005A4F37">
      <w:pPr>
        <w:spacing w:after="0" w:line="360" w:lineRule="auto"/>
        <w:ind w:firstLine="709"/>
        <w:jc w:val="both"/>
        <w:rPr>
          <w:rFonts w:ascii="Times New Roman" w:hAnsi="Times New Roman" w:cs="Times New Roman"/>
          <w:spacing w:val="1"/>
          <w:sz w:val="28"/>
          <w:szCs w:val="28"/>
        </w:rPr>
      </w:pPr>
      <w:r w:rsidRPr="0036223A">
        <w:rPr>
          <w:rFonts w:ascii="Times New Roman" w:hAnsi="Times New Roman" w:cs="Times New Roman"/>
          <w:spacing w:val="1"/>
          <w:sz w:val="28"/>
          <w:szCs w:val="28"/>
        </w:rPr>
        <w:t>На сегодняшний день основной целью управления персоналом является формирование, развитие и реализация трудового потенциала организации с наибольшей его эффективностью. Из этого следуе</w:t>
      </w:r>
      <w:r>
        <w:rPr>
          <w:rFonts w:ascii="Times New Roman" w:hAnsi="Times New Roman" w:cs="Times New Roman"/>
          <w:spacing w:val="1"/>
          <w:sz w:val="28"/>
          <w:szCs w:val="28"/>
        </w:rPr>
        <w:t>т, что работник должен совершенствовать</w:t>
      </w:r>
      <w:r w:rsidRPr="0036223A">
        <w:rPr>
          <w:rFonts w:ascii="Times New Roman" w:hAnsi="Times New Roman" w:cs="Times New Roman"/>
          <w:spacing w:val="1"/>
          <w:sz w:val="28"/>
          <w:szCs w:val="28"/>
        </w:rPr>
        <w:t xml:space="preserve"> и оптимально использовать трудовые т</w:t>
      </w:r>
      <w:r>
        <w:rPr>
          <w:rFonts w:ascii="Times New Roman" w:hAnsi="Times New Roman" w:cs="Times New Roman"/>
          <w:spacing w:val="1"/>
          <w:sz w:val="28"/>
          <w:szCs w:val="28"/>
        </w:rPr>
        <w:t>ворческие ресурсы и содействовать</w:t>
      </w:r>
      <w:r w:rsidRPr="0036223A">
        <w:rPr>
          <w:rFonts w:ascii="Times New Roman" w:hAnsi="Times New Roman" w:cs="Times New Roman"/>
          <w:spacing w:val="1"/>
          <w:sz w:val="28"/>
          <w:szCs w:val="28"/>
        </w:rPr>
        <w:t xml:space="preserve"> тем самым достижению целей предприятия. Менеджер же выступает главным его помощником на этом пути. В будущем, на мой взгляд, появятся новые закономерности и задачи управления по мере изучения социальных систем и поведения людей в организации.</w:t>
      </w:r>
    </w:p>
    <w:p w:rsidR="00143076" w:rsidRPr="0036223A" w:rsidRDefault="00143076" w:rsidP="005A4F37">
      <w:pPr>
        <w:spacing w:after="0" w:line="360" w:lineRule="auto"/>
        <w:ind w:firstLine="709"/>
        <w:jc w:val="both"/>
        <w:rPr>
          <w:rFonts w:ascii="Times New Roman" w:hAnsi="Times New Roman" w:cs="Times New Roman"/>
          <w:spacing w:val="1"/>
          <w:sz w:val="28"/>
          <w:szCs w:val="28"/>
        </w:rPr>
      </w:pPr>
      <w:r w:rsidRPr="0036223A">
        <w:rPr>
          <w:rFonts w:ascii="Times New Roman" w:hAnsi="Times New Roman" w:cs="Times New Roman"/>
          <w:spacing w:val="1"/>
          <w:sz w:val="28"/>
          <w:szCs w:val="28"/>
        </w:rPr>
        <w:t xml:space="preserve">Для осуществления успешной деятельности компании необходимо, чтобы присутствовало четкое понимание её целей и ценностей всеми сотрудниками, </w:t>
      </w:r>
      <w:r w:rsidRPr="0036223A">
        <w:rPr>
          <w:rFonts w:ascii="Times New Roman" w:hAnsi="Times New Roman" w:cs="Times New Roman"/>
          <w:spacing w:val="1"/>
          <w:sz w:val="28"/>
          <w:szCs w:val="28"/>
        </w:rPr>
        <w:lastRenderedPageBreak/>
        <w:t>очень важно</w:t>
      </w:r>
      <w:r>
        <w:rPr>
          <w:rFonts w:ascii="Times New Roman" w:hAnsi="Times New Roman" w:cs="Times New Roman"/>
          <w:spacing w:val="1"/>
          <w:sz w:val="28"/>
          <w:szCs w:val="28"/>
        </w:rPr>
        <w:t xml:space="preserve"> создать правильные мотивационные</w:t>
      </w:r>
      <w:r w:rsidRPr="0036223A">
        <w:rPr>
          <w:rFonts w:ascii="Times New Roman" w:hAnsi="Times New Roman" w:cs="Times New Roman"/>
          <w:spacing w:val="1"/>
          <w:sz w:val="28"/>
          <w:szCs w:val="28"/>
        </w:rPr>
        <w:t xml:space="preserve"> рычаги</w:t>
      </w:r>
      <w:r>
        <w:rPr>
          <w:rFonts w:ascii="Times New Roman" w:hAnsi="Times New Roman" w:cs="Times New Roman"/>
          <w:spacing w:val="1"/>
          <w:sz w:val="28"/>
          <w:szCs w:val="28"/>
        </w:rPr>
        <w:t xml:space="preserve"> для</w:t>
      </w:r>
      <w:r w:rsidRPr="0036223A">
        <w:rPr>
          <w:rFonts w:ascii="Times New Roman" w:hAnsi="Times New Roman" w:cs="Times New Roman"/>
          <w:spacing w:val="1"/>
          <w:sz w:val="28"/>
          <w:szCs w:val="28"/>
        </w:rPr>
        <w:t xml:space="preserve"> персонала к активному участию </w:t>
      </w:r>
      <w:r>
        <w:rPr>
          <w:rFonts w:ascii="Times New Roman" w:hAnsi="Times New Roman" w:cs="Times New Roman"/>
          <w:spacing w:val="1"/>
          <w:sz w:val="28"/>
          <w:szCs w:val="28"/>
        </w:rPr>
        <w:t>в реализации задач организации</w:t>
      </w:r>
      <w:r w:rsidRPr="0036223A">
        <w:rPr>
          <w:rFonts w:ascii="Times New Roman" w:hAnsi="Times New Roman" w:cs="Times New Roman"/>
          <w:spacing w:val="1"/>
          <w:sz w:val="28"/>
          <w:szCs w:val="28"/>
        </w:rPr>
        <w:t>. Основная сложность заключается в том, что все</w:t>
      </w:r>
      <w:r>
        <w:rPr>
          <w:rFonts w:ascii="Times New Roman" w:hAnsi="Times New Roman" w:cs="Times New Roman"/>
          <w:spacing w:val="1"/>
          <w:sz w:val="28"/>
          <w:szCs w:val="28"/>
        </w:rPr>
        <w:t xml:space="preserve"> люди</w:t>
      </w:r>
      <w:r w:rsidRPr="0036223A">
        <w:rPr>
          <w:rFonts w:ascii="Times New Roman" w:hAnsi="Times New Roman" w:cs="Times New Roman"/>
          <w:spacing w:val="1"/>
          <w:sz w:val="28"/>
          <w:szCs w:val="28"/>
        </w:rPr>
        <w:t xml:space="preserve"> индивидуальны. К каждому нужен свой подход. У всех свой эмоциональный фон, свои интересы, свое отношение к труду и разные вз</w:t>
      </w:r>
      <w:r>
        <w:rPr>
          <w:rFonts w:ascii="Times New Roman" w:hAnsi="Times New Roman" w:cs="Times New Roman"/>
          <w:spacing w:val="1"/>
          <w:sz w:val="28"/>
          <w:szCs w:val="28"/>
        </w:rPr>
        <w:t>гляды на жизнь. Задача менеджера по персоналу</w:t>
      </w:r>
      <w:r w:rsidRPr="0036223A">
        <w:rPr>
          <w:rFonts w:ascii="Times New Roman" w:hAnsi="Times New Roman" w:cs="Times New Roman"/>
          <w:spacing w:val="1"/>
          <w:sz w:val="28"/>
          <w:szCs w:val="28"/>
        </w:rPr>
        <w:t xml:space="preserve"> заключается в том, чтобы привести всех к «общему знаменателю», чтобы все были максимально одинаково вовлечены в свою деятельность, несмотря на </w:t>
      </w:r>
      <w:r>
        <w:rPr>
          <w:rFonts w:ascii="Times New Roman" w:hAnsi="Times New Roman" w:cs="Times New Roman"/>
          <w:spacing w:val="1"/>
          <w:sz w:val="28"/>
          <w:szCs w:val="28"/>
        </w:rPr>
        <w:t>различие</w:t>
      </w:r>
      <w:r w:rsidRPr="0036223A">
        <w:rPr>
          <w:rFonts w:ascii="Times New Roman" w:hAnsi="Times New Roman" w:cs="Times New Roman"/>
          <w:spacing w:val="1"/>
          <w:sz w:val="28"/>
          <w:szCs w:val="28"/>
        </w:rPr>
        <w:t xml:space="preserve"> </w:t>
      </w:r>
      <w:r>
        <w:rPr>
          <w:rFonts w:ascii="Times New Roman" w:hAnsi="Times New Roman" w:cs="Times New Roman"/>
          <w:spacing w:val="1"/>
          <w:sz w:val="28"/>
          <w:szCs w:val="28"/>
        </w:rPr>
        <w:t>должностей.</w:t>
      </w:r>
    </w:p>
    <w:p w:rsidR="00143076" w:rsidRPr="0036223A" w:rsidRDefault="00143076" w:rsidP="005A4F37">
      <w:pPr>
        <w:spacing w:after="0" w:line="360" w:lineRule="auto"/>
        <w:ind w:firstLine="709"/>
        <w:jc w:val="both"/>
        <w:rPr>
          <w:rFonts w:ascii="Times New Roman" w:hAnsi="Times New Roman" w:cs="Times New Roman"/>
          <w:spacing w:val="1"/>
          <w:sz w:val="28"/>
          <w:szCs w:val="28"/>
        </w:rPr>
      </w:pPr>
      <w:r w:rsidRPr="0036223A">
        <w:rPr>
          <w:rFonts w:ascii="Times New Roman" w:hAnsi="Times New Roman" w:cs="Times New Roman"/>
          <w:spacing w:val="1"/>
          <w:sz w:val="28"/>
          <w:szCs w:val="28"/>
        </w:rPr>
        <w:t>Основными функциями управления персоналом выступают:</w:t>
      </w:r>
    </w:p>
    <w:p w:rsidR="00143076" w:rsidRPr="0036223A" w:rsidRDefault="00143076" w:rsidP="005A4F37">
      <w:pPr>
        <w:spacing w:after="0" w:line="360" w:lineRule="auto"/>
        <w:ind w:firstLine="709"/>
        <w:jc w:val="both"/>
        <w:rPr>
          <w:rFonts w:ascii="Times New Roman" w:hAnsi="Times New Roman" w:cs="Times New Roman"/>
          <w:spacing w:val="1"/>
          <w:sz w:val="28"/>
          <w:szCs w:val="28"/>
        </w:rPr>
      </w:pPr>
      <w:r w:rsidRPr="0036223A">
        <w:rPr>
          <w:rFonts w:ascii="Times New Roman" w:hAnsi="Times New Roman" w:cs="Times New Roman"/>
          <w:spacing w:val="1"/>
          <w:sz w:val="28"/>
          <w:szCs w:val="28"/>
        </w:rPr>
        <w:t>- функция кадрового</w:t>
      </w:r>
      <w:r>
        <w:rPr>
          <w:rFonts w:ascii="Times New Roman" w:hAnsi="Times New Roman" w:cs="Times New Roman"/>
          <w:spacing w:val="1"/>
          <w:sz w:val="28"/>
          <w:szCs w:val="28"/>
        </w:rPr>
        <w:t xml:space="preserve"> планирования персонала решает</w:t>
      </w:r>
      <w:r w:rsidRPr="0036223A">
        <w:rPr>
          <w:rFonts w:ascii="Times New Roman" w:hAnsi="Times New Roman" w:cs="Times New Roman"/>
          <w:spacing w:val="1"/>
          <w:sz w:val="28"/>
          <w:szCs w:val="28"/>
        </w:rPr>
        <w:t xml:space="preserve"> задачи обеспечения организации кадрами необходимой численности и качества. Определяется количество, уровень квалификации сотрудников; какие требования предъявляются к тем или иным категориям работников; как использовать персонал в соответствии с его потенциалом; как его развить; как обеспечить справедливую оплату труда и мотивацию; каких затрат п</w:t>
      </w:r>
      <w:r w:rsidR="001153DA">
        <w:rPr>
          <w:rFonts w:ascii="Times New Roman" w:hAnsi="Times New Roman" w:cs="Times New Roman"/>
          <w:spacing w:val="1"/>
          <w:sz w:val="28"/>
          <w:szCs w:val="28"/>
        </w:rPr>
        <w:t>отребуют проводимые мероприятия;</w:t>
      </w:r>
    </w:p>
    <w:p w:rsidR="00143076" w:rsidRPr="0036223A" w:rsidRDefault="00143076" w:rsidP="005A4F37">
      <w:pPr>
        <w:spacing w:after="0" w:line="360" w:lineRule="auto"/>
        <w:ind w:firstLine="709"/>
        <w:jc w:val="both"/>
        <w:rPr>
          <w:rFonts w:ascii="Times New Roman" w:hAnsi="Times New Roman" w:cs="Times New Roman"/>
          <w:spacing w:val="1"/>
          <w:sz w:val="28"/>
          <w:szCs w:val="28"/>
        </w:rPr>
      </w:pPr>
      <w:r w:rsidRPr="0036223A">
        <w:rPr>
          <w:rFonts w:ascii="Times New Roman" w:hAnsi="Times New Roman" w:cs="Times New Roman"/>
          <w:spacing w:val="1"/>
          <w:sz w:val="28"/>
          <w:szCs w:val="28"/>
        </w:rPr>
        <w:t>- функция подбора, оценки, отбора и принятия на работу сотрудников. Важность этой функции определяется растущей стоимостью рабочей силы и по</w:t>
      </w:r>
      <w:r w:rsidR="001153DA">
        <w:rPr>
          <w:rFonts w:ascii="Times New Roman" w:hAnsi="Times New Roman" w:cs="Times New Roman"/>
          <w:spacing w:val="1"/>
          <w:sz w:val="28"/>
          <w:szCs w:val="28"/>
        </w:rPr>
        <w:t>вышением требований к работнику;</w:t>
      </w:r>
    </w:p>
    <w:p w:rsidR="00143076" w:rsidRPr="0036223A" w:rsidRDefault="00143076" w:rsidP="005A4F37">
      <w:pPr>
        <w:spacing w:after="0" w:line="360" w:lineRule="auto"/>
        <w:ind w:firstLine="709"/>
        <w:jc w:val="both"/>
        <w:rPr>
          <w:rFonts w:ascii="Times New Roman" w:hAnsi="Times New Roman" w:cs="Times New Roman"/>
          <w:spacing w:val="1"/>
          <w:sz w:val="28"/>
          <w:szCs w:val="28"/>
        </w:rPr>
      </w:pPr>
      <w:r w:rsidRPr="0036223A">
        <w:rPr>
          <w:rFonts w:ascii="Times New Roman" w:hAnsi="Times New Roman" w:cs="Times New Roman"/>
          <w:spacing w:val="1"/>
          <w:sz w:val="28"/>
          <w:szCs w:val="28"/>
        </w:rPr>
        <w:t xml:space="preserve">- функция адаптации, обучения и повышения квалификации работников. Профессиональное развитие превратилось сегодня на передовых фирмах по существу в непрерывный процесс, продолжающийся в течение все трудовой жизни </w:t>
      </w:r>
      <w:r w:rsidR="001153DA">
        <w:rPr>
          <w:rFonts w:ascii="Times New Roman" w:hAnsi="Times New Roman" w:cs="Times New Roman"/>
          <w:spacing w:val="1"/>
          <w:sz w:val="28"/>
          <w:szCs w:val="28"/>
        </w:rPr>
        <w:t>человека;</w:t>
      </w:r>
    </w:p>
    <w:p w:rsidR="00143076" w:rsidRPr="0036223A" w:rsidRDefault="00143076" w:rsidP="005A4F37">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функция управления мотивацией</w:t>
      </w:r>
      <w:r w:rsidRPr="0036223A">
        <w:rPr>
          <w:rFonts w:ascii="Times New Roman" w:hAnsi="Times New Roman" w:cs="Times New Roman"/>
          <w:spacing w:val="1"/>
          <w:sz w:val="28"/>
          <w:szCs w:val="28"/>
        </w:rPr>
        <w:t xml:space="preserve"> персонала</w:t>
      </w:r>
      <w:r>
        <w:rPr>
          <w:rFonts w:ascii="Times New Roman" w:hAnsi="Times New Roman" w:cs="Times New Roman"/>
          <w:spacing w:val="1"/>
          <w:sz w:val="28"/>
          <w:szCs w:val="28"/>
        </w:rPr>
        <w:t xml:space="preserve"> подразумевает</w:t>
      </w:r>
      <w:r w:rsidRPr="0036223A">
        <w:rPr>
          <w:rFonts w:ascii="Times New Roman" w:hAnsi="Times New Roman" w:cs="Times New Roman"/>
          <w:spacing w:val="1"/>
          <w:sz w:val="28"/>
          <w:szCs w:val="28"/>
        </w:rPr>
        <w:t xml:space="preserve"> побуждение работников к добросовестному и инициативному труду. Она достигается, прежде всего, благодаря обеспечению совпадения организацио</w:t>
      </w:r>
      <w:r w:rsidR="001153DA">
        <w:rPr>
          <w:rFonts w:ascii="Times New Roman" w:hAnsi="Times New Roman" w:cs="Times New Roman"/>
          <w:spacing w:val="1"/>
          <w:sz w:val="28"/>
          <w:szCs w:val="28"/>
        </w:rPr>
        <w:t>нных и личных целей сотрудников;</w:t>
      </w:r>
    </w:p>
    <w:p w:rsidR="00143076" w:rsidRPr="0036223A" w:rsidRDefault="00143076" w:rsidP="005A4F37">
      <w:pPr>
        <w:spacing w:after="0" w:line="360" w:lineRule="auto"/>
        <w:ind w:firstLine="709"/>
        <w:jc w:val="both"/>
        <w:rPr>
          <w:rFonts w:ascii="Times New Roman" w:hAnsi="Times New Roman" w:cs="Times New Roman"/>
          <w:spacing w:val="1"/>
          <w:sz w:val="28"/>
          <w:szCs w:val="28"/>
        </w:rPr>
      </w:pPr>
      <w:r w:rsidRPr="0036223A">
        <w:rPr>
          <w:rFonts w:ascii="Times New Roman" w:hAnsi="Times New Roman" w:cs="Times New Roman"/>
          <w:spacing w:val="1"/>
          <w:sz w:val="28"/>
          <w:szCs w:val="28"/>
        </w:rPr>
        <w:t>- функция обеспечения безопасности, охраны труда и здоровья сотрудников. Это предполагает как контроль за ситуацией на рабочих местах, так и учет индивидуальных запросов и пожеланий работников, свя</w:t>
      </w:r>
      <w:r w:rsidR="001153DA">
        <w:rPr>
          <w:rFonts w:ascii="Times New Roman" w:hAnsi="Times New Roman" w:cs="Times New Roman"/>
          <w:spacing w:val="1"/>
          <w:sz w:val="28"/>
          <w:szCs w:val="28"/>
        </w:rPr>
        <w:t>занных с состоянием их здоровья;</w:t>
      </w:r>
    </w:p>
    <w:p w:rsidR="00143076" w:rsidRPr="0036223A" w:rsidRDefault="00143076" w:rsidP="005A4F37">
      <w:pPr>
        <w:spacing w:after="0" w:line="360" w:lineRule="auto"/>
        <w:ind w:firstLine="709"/>
        <w:jc w:val="both"/>
        <w:rPr>
          <w:rFonts w:ascii="Times New Roman" w:hAnsi="Times New Roman" w:cs="Times New Roman"/>
          <w:spacing w:val="1"/>
          <w:sz w:val="28"/>
          <w:szCs w:val="28"/>
        </w:rPr>
      </w:pPr>
      <w:r w:rsidRPr="0036223A">
        <w:rPr>
          <w:rFonts w:ascii="Times New Roman" w:hAnsi="Times New Roman" w:cs="Times New Roman"/>
          <w:spacing w:val="1"/>
          <w:sz w:val="28"/>
          <w:szCs w:val="28"/>
        </w:rPr>
        <w:lastRenderedPageBreak/>
        <w:t>- функция правового регулирования трудовых отношений. Управление персоналом базируется на использовании трудового законода</w:t>
      </w:r>
      <w:r w:rsidR="001153DA">
        <w:rPr>
          <w:rFonts w:ascii="Times New Roman" w:hAnsi="Times New Roman" w:cs="Times New Roman"/>
          <w:spacing w:val="1"/>
          <w:sz w:val="28"/>
          <w:szCs w:val="28"/>
        </w:rPr>
        <w:t>тельства и организационных норм;</w:t>
      </w:r>
    </w:p>
    <w:p w:rsidR="00143076" w:rsidRPr="0036223A" w:rsidRDefault="00143076" w:rsidP="005A4F37">
      <w:pPr>
        <w:spacing w:after="0" w:line="360" w:lineRule="auto"/>
        <w:ind w:firstLine="709"/>
        <w:jc w:val="both"/>
        <w:rPr>
          <w:rFonts w:ascii="Times New Roman" w:hAnsi="Times New Roman" w:cs="Times New Roman"/>
          <w:spacing w:val="1"/>
          <w:sz w:val="28"/>
          <w:szCs w:val="28"/>
        </w:rPr>
      </w:pPr>
      <w:r w:rsidRPr="0036223A">
        <w:rPr>
          <w:rFonts w:ascii="Times New Roman" w:hAnsi="Times New Roman" w:cs="Times New Roman"/>
          <w:spacing w:val="1"/>
          <w:sz w:val="28"/>
          <w:szCs w:val="28"/>
        </w:rPr>
        <w:t>- функция управления информацией. Задача управления персоналом состоит в том, чтобы своевременно получать, распространять нужную и уничтожать вред</w:t>
      </w:r>
      <w:r w:rsidR="001153DA">
        <w:rPr>
          <w:rFonts w:ascii="Times New Roman" w:hAnsi="Times New Roman" w:cs="Times New Roman"/>
          <w:spacing w:val="1"/>
          <w:sz w:val="28"/>
          <w:szCs w:val="28"/>
        </w:rPr>
        <w:t>ную информацию;</w:t>
      </w:r>
    </w:p>
    <w:p w:rsidR="00143076" w:rsidRPr="0036223A" w:rsidRDefault="00143076" w:rsidP="005A4F37">
      <w:pPr>
        <w:spacing w:after="0" w:line="360" w:lineRule="auto"/>
        <w:ind w:firstLine="709"/>
        <w:jc w:val="both"/>
        <w:rPr>
          <w:rFonts w:ascii="Times New Roman" w:hAnsi="Times New Roman" w:cs="Times New Roman"/>
          <w:spacing w:val="1"/>
          <w:sz w:val="28"/>
          <w:szCs w:val="28"/>
        </w:rPr>
      </w:pPr>
      <w:r w:rsidRPr="0036223A">
        <w:rPr>
          <w:rFonts w:ascii="Times New Roman" w:hAnsi="Times New Roman" w:cs="Times New Roman"/>
          <w:spacing w:val="1"/>
          <w:sz w:val="28"/>
          <w:szCs w:val="28"/>
        </w:rPr>
        <w:t>- функция обеспечения оптимального распорядка работы: составление графиков работы, отпусков, замены в случае болезни или прогулов. Четкое выполнение этой функции позволяет поддерживать оптима</w:t>
      </w:r>
      <w:r w:rsidR="001153DA">
        <w:rPr>
          <w:rFonts w:ascii="Times New Roman" w:hAnsi="Times New Roman" w:cs="Times New Roman"/>
          <w:spacing w:val="1"/>
          <w:sz w:val="28"/>
          <w:szCs w:val="28"/>
        </w:rPr>
        <w:t>льный трудовой ритм организации;</w:t>
      </w:r>
    </w:p>
    <w:p w:rsidR="00143076" w:rsidRPr="0036223A" w:rsidRDefault="00143076" w:rsidP="005A4F37">
      <w:pPr>
        <w:spacing w:after="0" w:line="360" w:lineRule="auto"/>
        <w:ind w:firstLine="709"/>
        <w:jc w:val="both"/>
        <w:rPr>
          <w:rFonts w:ascii="Times New Roman" w:hAnsi="Times New Roman" w:cs="Times New Roman"/>
          <w:spacing w:val="1"/>
          <w:sz w:val="28"/>
          <w:szCs w:val="28"/>
        </w:rPr>
      </w:pPr>
      <w:r w:rsidRPr="0036223A">
        <w:rPr>
          <w:rFonts w:ascii="Times New Roman" w:hAnsi="Times New Roman" w:cs="Times New Roman"/>
          <w:spacing w:val="1"/>
          <w:sz w:val="28"/>
          <w:szCs w:val="28"/>
        </w:rPr>
        <w:t>- функция линейного руководства: управление персоналом осуществляется на уровне менеджмента организаци</w:t>
      </w:r>
      <w:r>
        <w:rPr>
          <w:rFonts w:ascii="Times New Roman" w:hAnsi="Times New Roman" w:cs="Times New Roman"/>
          <w:spacing w:val="1"/>
          <w:sz w:val="28"/>
          <w:szCs w:val="28"/>
        </w:rPr>
        <w:t>ей</w:t>
      </w:r>
      <w:r w:rsidRPr="0036223A">
        <w:rPr>
          <w:rFonts w:ascii="Times New Roman" w:hAnsi="Times New Roman" w:cs="Times New Roman"/>
          <w:spacing w:val="1"/>
          <w:sz w:val="28"/>
          <w:szCs w:val="28"/>
        </w:rPr>
        <w:t xml:space="preserve"> в целом.</w:t>
      </w:r>
    </w:p>
    <w:p w:rsidR="00143076" w:rsidRPr="0036223A" w:rsidRDefault="00143076" w:rsidP="005A4F37">
      <w:pPr>
        <w:spacing w:after="0" w:line="360" w:lineRule="auto"/>
        <w:ind w:firstLine="709"/>
        <w:jc w:val="both"/>
        <w:rPr>
          <w:rFonts w:ascii="Times New Roman" w:hAnsi="Times New Roman" w:cs="Times New Roman"/>
          <w:sz w:val="28"/>
          <w:szCs w:val="28"/>
        </w:rPr>
      </w:pPr>
      <w:r w:rsidRPr="0036223A">
        <w:rPr>
          <w:rStyle w:val="a3"/>
          <w:rFonts w:ascii="Times New Roman" w:hAnsi="Times New Roman" w:cs="Times New Roman"/>
          <w:b w:val="0"/>
          <w:bCs w:val="0"/>
          <w:sz w:val="28"/>
          <w:szCs w:val="28"/>
          <w:shd w:val="clear" w:color="auto" w:fill="FFFFFF"/>
        </w:rPr>
        <w:t xml:space="preserve">В современных условиях экономического производства возрастает роль эффективного управления персоналом. Его главной целью является достаточное обеспечение </w:t>
      </w:r>
      <w:r>
        <w:rPr>
          <w:rStyle w:val="a3"/>
          <w:rFonts w:ascii="Times New Roman" w:hAnsi="Times New Roman" w:cs="Times New Roman"/>
          <w:b w:val="0"/>
          <w:bCs w:val="0"/>
          <w:sz w:val="28"/>
          <w:szCs w:val="28"/>
          <w:shd w:val="clear" w:color="auto" w:fill="FFFFFF"/>
        </w:rPr>
        <w:t>компании</w:t>
      </w:r>
      <w:r w:rsidRPr="0036223A">
        <w:rPr>
          <w:rStyle w:val="a3"/>
          <w:rFonts w:ascii="Times New Roman" w:hAnsi="Times New Roman" w:cs="Times New Roman"/>
          <w:b w:val="0"/>
          <w:bCs w:val="0"/>
          <w:sz w:val="28"/>
          <w:szCs w:val="28"/>
          <w:shd w:val="clear" w:color="auto" w:fill="FFFFFF"/>
        </w:rPr>
        <w:t xml:space="preserve"> работниками, имеющими необходимые квалификацию и опыт, рациональное использование кадров, повышение уровня производительности труда.</w:t>
      </w:r>
      <w:r w:rsidRPr="0036223A">
        <w:rPr>
          <w:rStyle w:val="apple-converted-space"/>
          <w:rFonts w:ascii="Times New Roman" w:hAnsi="Times New Roman" w:cs="Times New Roman"/>
          <w:sz w:val="28"/>
          <w:szCs w:val="28"/>
          <w:shd w:val="clear" w:color="auto" w:fill="FFFFFF"/>
        </w:rPr>
        <w:t> </w:t>
      </w:r>
      <w:r w:rsidRPr="0036223A">
        <w:rPr>
          <w:rFonts w:ascii="Times New Roman" w:hAnsi="Times New Roman" w:cs="Times New Roman"/>
          <w:sz w:val="28"/>
          <w:szCs w:val="28"/>
          <w:shd w:val="clear" w:color="auto" w:fill="FFFFFF"/>
        </w:rPr>
        <w:t>Необходимость эффективной организации системы управления персоналом обусловлена тем, что результат ее функционирования носит многосторонний характер. Ведь оно оказывает влияние на все сферы деятельности и, в первую очередь, на сферу производства. В связи с этим возникает необходимость совершенствования всей системы управления персоналом предприятия.</w:t>
      </w:r>
    </w:p>
    <w:p w:rsidR="00143076" w:rsidRPr="0036223A" w:rsidRDefault="00143076" w:rsidP="005A4F37">
      <w:pPr>
        <w:spacing w:after="0" w:line="360" w:lineRule="auto"/>
        <w:ind w:firstLine="709"/>
        <w:jc w:val="both"/>
        <w:rPr>
          <w:rFonts w:ascii="Times New Roman" w:hAnsi="Times New Roman" w:cs="Times New Roman"/>
          <w:spacing w:val="1"/>
          <w:sz w:val="28"/>
          <w:szCs w:val="28"/>
        </w:rPr>
      </w:pPr>
      <w:r w:rsidRPr="0036223A">
        <w:rPr>
          <w:rFonts w:ascii="Times New Roman" w:hAnsi="Times New Roman" w:cs="Times New Roman"/>
          <w:sz w:val="28"/>
          <w:szCs w:val="28"/>
        </w:rPr>
        <w:t xml:space="preserve">В заключение, хотелось бы сказать, что персонал - самый сложный из объектов управления. Ведь это, прежде всего, люди со сложным </w:t>
      </w:r>
      <w:r>
        <w:rPr>
          <w:rFonts w:ascii="Times New Roman" w:hAnsi="Times New Roman" w:cs="Times New Roman"/>
          <w:sz w:val="28"/>
          <w:szCs w:val="28"/>
        </w:rPr>
        <w:t>набором</w:t>
      </w:r>
      <w:r w:rsidRPr="0036223A">
        <w:rPr>
          <w:rFonts w:ascii="Times New Roman" w:hAnsi="Times New Roman" w:cs="Times New Roman"/>
          <w:sz w:val="28"/>
          <w:szCs w:val="28"/>
        </w:rPr>
        <w:t xml:space="preserve"> индивидуальных качеств, среди которых социально-психологические играют главную роль. </w:t>
      </w:r>
      <w:r w:rsidRPr="0036223A">
        <w:rPr>
          <w:rFonts w:ascii="Times New Roman" w:hAnsi="Times New Roman" w:cs="Times New Roman"/>
          <w:sz w:val="28"/>
          <w:szCs w:val="28"/>
          <w:shd w:val="clear" w:color="auto" w:fill="FFFFFF"/>
        </w:rPr>
        <w:t>Влиять на поведение и настроение человека можно, формируя благоприятную среду</w:t>
      </w:r>
      <w:r>
        <w:rPr>
          <w:rFonts w:ascii="Times New Roman" w:hAnsi="Times New Roman" w:cs="Times New Roman"/>
          <w:sz w:val="28"/>
          <w:szCs w:val="28"/>
          <w:shd w:val="clear" w:color="auto" w:fill="FFFFFF"/>
        </w:rPr>
        <w:t xml:space="preserve"> для труда</w:t>
      </w:r>
      <w:r w:rsidRPr="0036223A">
        <w:rPr>
          <w:rFonts w:ascii="Times New Roman" w:hAnsi="Times New Roman" w:cs="Times New Roman"/>
          <w:sz w:val="28"/>
          <w:szCs w:val="28"/>
          <w:shd w:val="clear" w:color="auto" w:fill="FFFFFF"/>
        </w:rPr>
        <w:t xml:space="preserve"> и непосредственно влияя на личность, но это тонко</w:t>
      </w:r>
      <w:r>
        <w:rPr>
          <w:rFonts w:ascii="Times New Roman" w:hAnsi="Times New Roman" w:cs="Times New Roman"/>
          <w:sz w:val="28"/>
          <w:szCs w:val="28"/>
          <w:shd w:val="clear" w:color="auto" w:fill="FFFFFF"/>
        </w:rPr>
        <w:t xml:space="preserve">е искусство, которое подвластно лишь </w:t>
      </w:r>
      <w:r w:rsidRPr="0036223A">
        <w:rPr>
          <w:rFonts w:ascii="Times New Roman" w:hAnsi="Times New Roman" w:cs="Times New Roman"/>
          <w:sz w:val="28"/>
          <w:szCs w:val="28"/>
          <w:shd w:val="clear" w:color="auto" w:fill="FFFFFF"/>
        </w:rPr>
        <w:t>менеджеру по персоналу.</w:t>
      </w:r>
    </w:p>
    <w:p w:rsidR="00677C0B" w:rsidRDefault="00677C0B" w:rsidP="00677C0B">
      <w:pPr>
        <w:spacing w:after="0" w:line="360" w:lineRule="auto"/>
        <w:jc w:val="both"/>
        <w:rPr>
          <w:rFonts w:ascii="Times New Roman" w:hAnsi="Times New Roman" w:cs="Times New Roman"/>
          <w:sz w:val="28"/>
          <w:szCs w:val="28"/>
        </w:rPr>
      </w:pPr>
    </w:p>
    <w:p w:rsidR="00B76EDD" w:rsidRDefault="00B76EDD" w:rsidP="00677C0B">
      <w:pPr>
        <w:spacing w:after="0" w:line="360" w:lineRule="auto"/>
        <w:ind w:firstLine="709"/>
        <w:jc w:val="both"/>
        <w:rPr>
          <w:rFonts w:ascii="Times New Roman" w:hAnsi="Times New Roman" w:cs="Times New Roman"/>
          <w:b/>
          <w:kern w:val="28"/>
          <w:sz w:val="28"/>
          <w:szCs w:val="28"/>
        </w:rPr>
      </w:pPr>
      <w:r>
        <w:rPr>
          <w:rFonts w:ascii="Times New Roman" w:hAnsi="Times New Roman" w:cs="Times New Roman"/>
          <w:b/>
          <w:kern w:val="28"/>
          <w:sz w:val="28"/>
          <w:szCs w:val="28"/>
        </w:rPr>
        <w:lastRenderedPageBreak/>
        <w:t>Задание 2. Сравнительный анализ функций отделов управления персоналом</w:t>
      </w:r>
    </w:p>
    <w:p w:rsidR="00B76EDD" w:rsidRDefault="00B76EDD" w:rsidP="005A4F37">
      <w:pPr>
        <w:spacing w:after="0" w:line="360" w:lineRule="auto"/>
        <w:ind w:firstLine="709"/>
        <w:jc w:val="both"/>
        <w:rPr>
          <w:rFonts w:ascii="Times New Roman" w:hAnsi="Times New Roman" w:cs="Times New Roman"/>
          <w:color w:val="000000" w:themeColor="text1"/>
          <w:kern w:val="28"/>
          <w:sz w:val="28"/>
          <w:szCs w:val="28"/>
          <w:shd w:val="clear" w:color="auto" w:fill="FFFFFF"/>
        </w:rPr>
      </w:pPr>
      <w:r>
        <w:rPr>
          <w:rFonts w:ascii="Times New Roman" w:hAnsi="Times New Roman" w:cs="Times New Roman"/>
          <w:kern w:val="28"/>
          <w:sz w:val="28"/>
          <w:szCs w:val="28"/>
        </w:rPr>
        <w:t xml:space="preserve">В ходе прохождения учебной практики мною было проанализировано 5 положений об отделах по управлению персоналом в различных организациях. Положение об отделе – это </w:t>
      </w:r>
      <w:r>
        <w:rPr>
          <w:rFonts w:ascii="Times New Roman" w:hAnsi="Times New Roman" w:cs="Times New Roman"/>
          <w:color w:val="000000" w:themeColor="text1"/>
          <w:kern w:val="28"/>
          <w:sz w:val="28"/>
          <w:szCs w:val="28"/>
          <w:shd w:val="clear" w:color="auto" w:fill="FFFFFF"/>
        </w:rPr>
        <w:t>внутренний организационно-распорядительный документ, устанавливающий статус, функции, права, обязанности, ответственность и связи структурного подразделения предприятия (организации). В данном определении и далее под отделом подразумевается любое структурное подразделение, включая службу, группу, бюро, часть, лабораторию и др.</w:t>
      </w:r>
    </w:p>
    <w:p w:rsidR="00B76EDD" w:rsidRDefault="00B76EDD" w:rsidP="005A4F37">
      <w:pPr>
        <w:spacing w:after="0" w:line="360" w:lineRule="auto"/>
        <w:ind w:firstLine="709"/>
        <w:jc w:val="both"/>
        <w:rPr>
          <w:rFonts w:ascii="Times New Roman" w:hAnsi="Times New Roman" w:cs="Times New Roman"/>
          <w:color w:val="000000" w:themeColor="text1"/>
          <w:kern w:val="28"/>
          <w:sz w:val="28"/>
          <w:szCs w:val="28"/>
        </w:rPr>
      </w:pPr>
      <w:r>
        <w:rPr>
          <w:rFonts w:ascii="Times New Roman" w:hAnsi="Times New Roman" w:cs="Times New Roman"/>
          <w:color w:val="000000" w:themeColor="text1"/>
          <w:kern w:val="28"/>
          <w:sz w:val="28"/>
          <w:szCs w:val="28"/>
        </w:rPr>
        <w:t>Типовые положения об отделе могут включать следующие разделы:</w:t>
      </w:r>
    </w:p>
    <w:p w:rsidR="00B76EDD" w:rsidRDefault="00B76EDD" w:rsidP="005A4F37">
      <w:pPr>
        <w:pStyle w:val="a4"/>
        <w:numPr>
          <w:ilvl w:val="0"/>
          <w:numId w:val="6"/>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kern w:val="28"/>
          <w:sz w:val="28"/>
          <w:szCs w:val="28"/>
        </w:rPr>
        <w:t>Общие положения, где указываются полное наименование отдела, дата, номер и наименование документа, на основании которого он создан и действует, чем руководствуется в своей деятельности, кому подчинено, порядок назначения и освобождения от должности руководителя и др.</w:t>
      </w:r>
    </w:p>
    <w:p w:rsidR="00B76EDD" w:rsidRDefault="00B76EDD" w:rsidP="005A4F37">
      <w:pPr>
        <w:pStyle w:val="a4"/>
        <w:numPr>
          <w:ilvl w:val="0"/>
          <w:numId w:val="6"/>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kern w:val="28"/>
          <w:sz w:val="28"/>
          <w:szCs w:val="28"/>
        </w:rPr>
        <w:t>Основные задачи, определяющие цель и направление деятельности подразделения.</w:t>
      </w:r>
    </w:p>
    <w:p w:rsidR="00B76EDD" w:rsidRDefault="00B76EDD" w:rsidP="005A4F37">
      <w:pPr>
        <w:pStyle w:val="a4"/>
        <w:numPr>
          <w:ilvl w:val="0"/>
          <w:numId w:val="6"/>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kern w:val="28"/>
          <w:sz w:val="28"/>
          <w:szCs w:val="28"/>
        </w:rPr>
        <w:t>Функции, т.е. виды работ (действий), которые должен выполнять отдел для осуществления поставленных перед ним задач.</w:t>
      </w:r>
    </w:p>
    <w:p w:rsidR="00B76EDD" w:rsidRDefault="00B76EDD" w:rsidP="005A4F37">
      <w:pPr>
        <w:pStyle w:val="a4"/>
        <w:numPr>
          <w:ilvl w:val="0"/>
          <w:numId w:val="6"/>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kern w:val="28"/>
          <w:sz w:val="28"/>
          <w:szCs w:val="28"/>
        </w:rPr>
        <w:t>Права, которыми должно обладать руководство для эффективного функционирования этого структурного подразделения.</w:t>
      </w:r>
    </w:p>
    <w:p w:rsidR="00B76EDD" w:rsidRDefault="00B76EDD" w:rsidP="005A4F37">
      <w:pPr>
        <w:pStyle w:val="a4"/>
        <w:numPr>
          <w:ilvl w:val="0"/>
          <w:numId w:val="6"/>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kern w:val="28"/>
          <w:sz w:val="28"/>
          <w:szCs w:val="28"/>
        </w:rPr>
        <w:t>Ответственность – виды дисциплинарной, административной и др. ответственности, которую несет руководитель при выполнении обязанностей (функций).</w:t>
      </w:r>
    </w:p>
    <w:p w:rsidR="00B76EDD" w:rsidRDefault="00B76EDD" w:rsidP="005A4F37">
      <w:pPr>
        <w:pStyle w:val="a4"/>
        <w:numPr>
          <w:ilvl w:val="0"/>
          <w:numId w:val="6"/>
        </w:numPr>
        <w:spacing w:after="0" w:line="360" w:lineRule="auto"/>
        <w:ind w:left="0" w:firstLine="709"/>
        <w:jc w:val="both"/>
        <w:rPr>
          <w:rFonts w:ascii="Times New Roman" w:hAnsi="Times New Roman" w:cs="Times New Roman"/>
          <w:color w:val="000000" w:themeColor="text1"/>
          <w:kern w:val="28"/>
          <w:sz w:val="28"/>
          <w:szCs w:val="28"/>
        </w:rPr>
      </w:pPr>
      <w:r>
        <w:rPr>
          <w:rFonts w:ascii="Times New Roman" w:hAnsi="Times New Roman" w:cs="Times New Roman"/>
          <w:kern w:val="28"/>
          <w:sz w:val="28"/>
          <w:szCs w:val="28"/>
        </w:rPr>
        <w:t>Связи (взаимоотношения</w:t>
      </w:r>
      <w:r>
        <w:rPr>
          <w:rFonts w:ascii="Times New Roman" w:hAnsi="Times New Roman" w:cs="Times New Roman"/>
          <w:color w:val="000000" w:themeColor="text1"/>
          <w:kern w:val="28"/>
          <w:sz w:val="28"/>
          <w:szCs w:val="28"/>
        </w:rPr>
        <w:t>) отдела с другими подразделениями.</w:t>
      </w:r>
    </w:p>
    <w:p w:rsidR="00B76EDD" w:rsidRDefault="00B76EDD" w:rsidP="005A4F37">
      <w:pPr>
        <w:pStyle w:val="a4"/>
        <w:spacing w:after="0" w:line="360" w:lineRule="auto"/>
        <w:ind w:left="0" w:firstLine="709"/>
        <w:jc w:val="both"/>
        <w:rPr>
          <w:rFonts w:ascii="Times New Roman" w:hAnsi="Times New Roman" w:cs="Times New Roman"/>
          <w:color w:val="000000" w:themeColor="text1"/>
          <w:kern w:val="28"/>
          <w:sz w:val="28"/>
          <w:szCs w:val="28"/>
        </w:rPr>
      </w:pPr>
      <w:r>
        <w:rPr>
          <w:rFonts w:ascii="Times New Roman" w:hAnsi="Times New Roman" w:cs="Times New Roman"/>
          <w:color w:val="000000" w:themeColor="text1"/>
          <w:kern w:val="28"/>
          <w:sz w:val="28"/>
          <w:szCs w:val="28"/>
        </w:rPr>
        <w:t xml:space="preserve">Выборка была осуществлена с помощью случайного нахождения документа в сети </w:t>
      </w:r>
      <w:r>
        <w:rPr>
          <w:rFonts w:ascii="Times New Roman" w:hAnsi="Times New Roman" w:cs="Times New Roman"/>
          <w:color w:val="000000" w:themeColor="text1"/>
          <w:kern w:val="28"/>
          <w:sz w:val="28"/>
          <w:szCs w:val="28"/>
          <w:lang w:val="en-US"/>
        </w:rPr>
        <w:t>Internet</w:t>
      </w:r>
      <w:r>
        <w:rPr>
          <w:rFonts w:ascii="Times New Roman" w:hAnsi="Times New Roman" w:cs="Times New Roman"/>
          <w:color w:val="000000" w:themeColor="text1"/>
          <w:kern w:val="28"/>
          <w:sz w:val="28"/>
          <w:szCs w:val="28"/>
        </w:rPr>
        <w:t>. Были проанализированы следующие документы:</w:t>
      </w:r>
    </w:p>
    <w:p w:rsidR="00B76EDD" w:rsidRDefault="00B76EDD" w:rsidP="005A4F37">
      <w:pPr>
        <w:pStyle w:val="a4"/>
        <w:numPr>
          <w:ilvl w:val="0"/>
          <w:numId w:val="7"/>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kern w:val="28"/>
          <w:sz w:val="28"/>
          <w:szCs w:val="28"/>
        </w:rPr>
        <w:t>Положение об отделе кадров государственного бюджетного общеобразовательного учреждения города Москвы «Школа № 49»;</w:t>
      </w:r>
    </w:p>
    <w:p w:rsidR="00B76EDD" w:rsidRDefault="00B76EDD" w:rsidP="005A4F37">
      <w:pPr>
        <w:pStyle w:val="a4"/>
        <w:numPr>
          <w:ilvl w:val="0"/>
          <w:numId w:val="7"/>
        </w:numPr>
        <w:spacing w:after="0" w:line="360" w:lineRule="auto"/>
        <w:ind w:left="0" w:firstLine="709"/>
        <w:jc w:val="both"/>
        <w:rPr>
          <w:rFonts w:ascii="Times New Roman" w:hAnsi="Times New Roman" w:cs="Times New Roman"/>
          <w:color w:val="000000" w:themeColor="text1"/>
          <w:kern w:val="28"/>
          <w:sz w:val="28"/>
          <w:szCs w:val="28"/>
        </w:rPr>
      </w:pPr>
      <w:r>
        <w:rPr>
          <w:rFonts w:ascii="Times New Roman" w:hAnsi="Times New Roman" w:cs="Times New Roman"/>
          <w:color w:val="000000" w:themeColor="text1"/>
          <w:kern w:val="28"/>
          <w:sz w:val="28"/>
          <w:szCs w:val="28"/>
        </w:rPr>
        <w:lastRenderedPageBreak/>
        <w:t xml:space="preserve">Положение об отделе персонала </w:t>
      </w:r>
      <w:r>
        <w:rPr>
          <w:rFonts w:ascii="Times New Roman" w:hAnsi="Times New Roman" w:cs="Times New Roman"/>
          <w:kern w:val="28"/>
          <w:sz w:val="28"/>
          <w:szCs w:val="28"/>
        </w:rPr>
        <w:t xml:space="preserve">АО «Газпром», его дочерних обществ и организаций;  </w:t>
      </w:r>
    </w:p>
    <w:p w:rsidR="00B76EDD" w:rsidRDefault="00B76EDD" w:rsidP="005A4F37">
      <w:pPr>
        <w:pStyle w:val="a4"/>
        <w:numPr>
          <w:ilvl w:val="0"/>
          <w:numId w:val="7"/>
        </w:numPr>
        <w:spacing w:after="0" w:line="360" w:lineRule="auto"/>
        <w:ind w:left="0" w:firstLine="709"/>
        <w:jc w:val="both"/>
        <w:rPr>
          <w:rFonts w:ascii="Times New Roman" w:hAnsi="Times New Roman" w:cs="Times New Roman"/>
          <w:color w:val="000000" w:themeColor="text1"/>
          <w:kern w:val="28"/>
          <w:sz w:val="28"/>
          <w:szCs w:val="28"/>
        </w:rPr>
      </w:pPr>
      <w:r>
        <w:rPr>
          <w:rFonts w:ascii="Times New Roman" w:hAnsi="Times New Roman" w:cs="Times New Roman"/>
          <w:kern w:val="28"/>
          <w:sz w:val="28"/>
          <w:szCs w:val="28"/>
        </w:rPr>
        <w:t>Положение об отделе кадров администрации муниципального образования город Армавир;</w:t>
      </w:r>
    </w:p>
    <w:p w:rsidR="00B76EDD" w:rsidRDefault="00B76EDD" w:rsidP="005A4F37">
      <w:pPr>
        <w:pStyle w:val="a4"/>
        <w:numPr>
          <w:ilvl w:val="0"/>
          <w:numId w:val="7"/>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kern w:val="28"/>
          <w:sz w:val="28"/>
          <w:szCs w:val="28"/>
        </w:rPr>
        <w:t>Положение об управлении по работе с персоналом федерального государственного бюджетного образовательного учреждения высшего профессионального образования «Национальный минерально- сырьевой университет «Горный»;</w:t>
      </w:r>
    </w:p>
    <w:p w:rsidR="00B76EDD" w:rsidRDefault="00B76EDD" w:rsidP="005A4F37">
      <w:pPr>
        <w:pStyle w:val="a4"/>
        <w:numPr>
          <w:ilvl w:val="0"/>
          <w:numId w:val="7"/>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Положение об отделе по управлению персоналом Администрации Мостовского района.</w:t>
      </w:r>
    </w:p>
    <w:p w:rsidR="00B76EDD" w:rsidRDefault="00B76EDD" w:rsidP="005A4F37">
      <w:pPr>
        <w:spacing w:after="0" w:line="360" w:lineRule="auto"/>
        <w:ind w:firstLine="709"/>
        <w:jc w:val="both"/>
        <w:rPr>
          <w:rFonts w:ascii="Times New Roman" w:hAnsi="Times New Roman" w:cs="Times New Roman"/>
          <w:color w:val="000000" w:themeColor="text1"/>
          <w:kern w:val="28"/>
          <w:sz w:val="28"/>
          <w:szCs w:val="28"/>
        </w:rPr>
      </w:pPr>
      <w:r>
        <w:rPr>
          <w:rFonts w:ascii="Times New Roman" w:hAnsi="Times New Roman" w:cs="Times New Roman"/>
          <w:color w:val="000000" w:themeColor="text1"/>
          <w:kern w:val="28"/>
          <w:sz w:val="28"/>
          <w:szCs w:val="28"/>
        </w:rPr>
        <w:t>Таким образом, были изучены нормативно-правовые документы подразделений по управлению персоналом в муниципальном образовании, частной компании, органах местного самоуправления, государственном Вузе.</w:t>
      </w:r>
    </w:p>
    <w:p w:rsidR="00B76EDD" w:rsidRDefault="00B76EDD" w:rsidP="005A4F37">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В общей совокупности, исходя из указанных источников, можно выделить основной функционал отдела управления персоналом:</w:t>
      </w:r>
    </w:p>
    <w:p w:rsidR="00B76EDD" w:rsidRDefault="00B76EDD" w:rsidP="005A4F37">
      <w:pPr>
        <w:pStyle w:val="a4"/>
        <w:numPr>
          <w:ilvl w:val="0"/>
          <w:numId w:val="8"/>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kern w:val="28"/>
          <w:sz w:val="28"/>
          <w:szCs w:val="28"/>
        </w:rPr>
        <w:t>Кадровый блок (</w:t>
      </w:r>
      <w:r>
        <w:rPr>
          <w:rFonts w:ascii="Times New Roman" w:hAnsi="Times New Roman" w:cs="Times New Roman"/>
          <w:color w:val="000000" w:themeColor="text1"/>
          <w:sz w:val="28"/>
          <w:szCs w:val="28"/>
        </w:rPr>
        <w:t>осуществление работы по подбору, высвобождению и расстановке кадров на основе оценки их квалификации, личных и деловых качеств</w:t>
      </w:r>
      <w:r>
        <w:rPr>
          <w:rFonts w:ascii="Times New Roman" w:hAnsi="Times New Roman" w:cs="Times New Roman"/>
          <w:color w:val="000000" w:themeColor="text1"/>
          <w:kern w:val="28"/>
          <w:sz w:val="28"/>
          <w:szCs w:val="28"/>
        </w:rPr>
        <w:t>, обучение и развитие, повышение квалификации персонала, кадровое делопроизводство</w:t>
      </w:r>
      <w:r>
        <w:rPr>
          <w:rFonts w:ascii="Times New Roman" w:hAnsi="Times New Roman" w:cs="Times New Roman"/>
          <w:kern w:val="28"/>
          <w:sz w:val="28"/>
          <w:szCs w:val="28"/>
        </w:rPr>
        <w:t>).</w:t>
      </w:r>
    </w:p>
    <w:p w:rsidR="00B76EDD" w:rsidRDefault="00B76EDD" w:rsidP="005A4F37">
      <w:pPr>
        <w:pStyle w:val="a4"/>
        <w:numPr>
          <w:ilvl w:val="0"/>
          <w:numId w:val="8"/>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Социальный блок (адаптация, обеспечение </w:t>
      </w:r>
      <w:r>
        <w:rPr>
          <w:rFonts w:ascii="Times New Roman" w:hAnsi="Times New Roman" w:cs="Times New Roman"/>
          <w:sz w:val="28"/>
          <w:szCs w:val="28"/>
        </w:rPr>
        <w:t>комфортными и безопасными условиями труда, медицинское обслуживание</w:t>
      </w:r>
      <w:r>
        <w:rPr>
          <w:rFonts w:ascii="Times New Roman" w:hAnsi="Times New Roman" w:cs="Times New Roman"/>
          <w:kern w:val="28"/>
          <w:sz w:val="28"/>
          <w:szCs w:val="28"/>
        </w:rPr>
        <w:t>).</w:t>
      </w:r>
    </w:p>
    <w:p w:rsidR="00B76EDD" w:rsidRDefault="00B76EDD" w:rsidP="005A4F37">
      <w:pPr>
        <w:pStyle w:val="a4"/>
        <w:numPr>
          <w:ilvl w:val="0"/>
          <w:numId w:val="8"/>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kern w:val="28"/>
          <w:sz w:val="28"/>
          <w:szCs w:val="28"/>
        </w:rPr>
        <w:t>Мотивационный блок (</w:t>
      </w:r>
      <w:r>
        <w:rPr>
          <w:rFonts w:ascii="Times New Roman" w:hAnsi="Times New Roman" w:cs="Times New Roman"/>
          <w:sz w:val="28"/>
          <w:szCs w:val="28"/>
        </w:rPr>
        <w:t>предоставление работнику вознаграждения, как в материальной, так и в нематериальной форме,</w:t>
      </w:r>
      <w:r>
        <w:t xml:space="preserve"> </w:t>
      </w:r>
      <w:r>
        <w:rPr>
          <w:rFonts w:ascii="Times New Roman" w:hAnsi="Times New Roman" w:cs="Times New Roman"/>
          <w:sz w:val="28"/>
          <w:szCs w:val="28"/>
        </w:rPr>
        <w:t>разработка мотивационных программ</w:t>
      </w:r>
      <w:r>
        <w:rPr>
          <w:rFonts w:ascii="Times New Roman" w:hAnsi="Times New Roman" w:cs="Times New Roman"/>
          <w:kern w:val="28"/>
          <w:sz w:val="28"/>
          <w:szCs w:val="28"/>
        </w:rPr>
        <w:t>).</w:t>
      </w:r>
    </w:p>
    <w:p w:rsidR="00B76EDD" w:rsidRDefault="00B76EDD" w:rsidP="005A4F37">
      <w:pPr>
        <w:pStyle w:val="a4"/>
        <w:numPr>
          <w:ilvl w:val="0"/>
          <w:numId w:val="8"/>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kern w:val="28"/>
          <w:sz w:val="28"/>
          <w:szCs w:val="28"/>
        </w:rPr>
        <w:t>Психологический блок (оценка и аудит персонала).</w:t>
      </w:r>
    </w:p>
    <w:p w:rsidR="00B76EDD" w:rsidRDefault="00B76EDD" w:rsidP="005A4F37">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Особенности появились в положениях о кадровых службах в органах местного самоуправления: Администрации Мостовского района, администрации муниципального образования город Армавир</w:t>
      </w:r>
      <w:r>
        <w:rPr>
          <w:rFonts w:ascii="Times New Roman" w:hAnsi="Times New Roman" w:cs="Times New Roman"/>
          <w:color w:val="000000" w:themeColor="text1"/>
          <w:kern w:val="28"/>
          <w:sz w:val="28"/>
          <w:szCs w:val="28"/>
        </w:rPr>
        <w:t>.</w:t>
      </w:r>
      <w:r>
        <w:rPr>
          <w:rFonts w:ascii="Times New Roman" w:hAnsi="Times New Roman" w:cs="Times New Roman"/>
          <w:color w:val="FF0000"/>
          <w:kern w:val="28"/>
          <w:sz w:val="28"/>
          <w:szCs w:val="28"/>
        </w:rPr>
        <w:t xml:space="preserve"> </w:t>
      </w:r>
      <w:r>
        <w:rPr>
          <w:rFonts w:ascii="Times New Roman" w:hAnsi="Times New Roman" w:cs="Times New Roman"/>
          <w:kern w:val="28"/>
          <w:sz w:val="28"/>
          <w:szCs w:val="28"/>
        </w:rPr>
        <w:t>Здесь присутствуют специфические для каждой отрасли, положения, как-то:</w:t>
      </w:r>
    </w:p>
    <w:p w:rsidR="00B76EDD" w:rsidRDefault="00B76EDD" w:rsidP="005A4F37">
      <w:pPr>
        <w:pStyle w:val="a4"/>
        <w:widowControl w:val="0"/>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Представление главе администрации муниципального образования </w:t>
      </w:r>
      <w:r>
        <w:rPr>
          <w:rFonts w:ascii="Times New Roman" w:hAnsi="Times New Roman" w:cs="Times New Roman"/>
          <w:sz w:val="28"/>
          <w:szCs w:val="28"/>
          <w:shd w:val="clear" w:color="auto" w:fill="FFFFFF"/>
        </w:rPr>
        <w:lastRenderedPageBreak/>
        <w:t>предложений по улучшению расстановки и использования персонала администрации;</w:t>
      </w:r>
    </w:p>
    <w:p w:rsidR="00B76EDD" w:rsidRDefault="00B76EDD" w:rsidP="005A4F37">
      <w:pPr>
        <w:pStyle w:val="a4"/>
        <w:widowControl w:val="0"/>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оформление приема на должности, включенные в номенклатуру должностей работников, подлежащих оформлению на допуск к государственной тайне</w:t>
      </w:r>
      <w:r w:rsidR="001153DA">
        <w:rPr>
          <w:rFonts w:ascii="Times New Roman" w:hAnsi="Times New Roman" w:cs="Times New Roman"/>
          <w:sz w:val="28"/>
          <w:szCs w:val="28"/>
        </w:rPr>
        <w:t>;</w:t>
      </w:r>
    </w:p>
    <w:p w:rsidR="00B76EDD" w:rsidRDefault="00B76EDD" w:rsidP="005A4F37">
      <w:pPr>
        <w:pStyle w:val="a4"/>
        <w:widowControl w:val="0"/>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необходимых материалов для рассмотрения на комиссии по установлению стажа муниципальной службы;</w:t>
      </w:r>
    </w:p>
    <w:p w:rsidR="00B76EDD" w:rsidRDefault="00B76EDD" w:rsidP="005A4F37">
      <w:pPr>
        <w:pStyle w:val="a4"/>
        <w:widowControl w:val="0"/>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участие в разработке, обсуждении и принятии коллективного договора организации, Правил внутреннего трудового распорядка;</w:t>
      </w:r>
    </w:p>
    <w:p w:rsidR="00B76EDD" w:rsidRDefault="00B76EDD" w:rsidP="005A4F37">
      <w:pPr>
        <w:pStyle w:val="a4"/>
        <w:widowControl w:val="0"/>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учет личного состава администрации, в том числе учет военнообязанных.</w:t>
      </w:r>
    </w:p>
    <w:p w:rsidR="00B76EDD" w:rsidRDefault="00B76EDD" w:rsidP="005A4F37">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Таким образом, все вышеописанные положения имеют приблизительно одинаковую структуру и функционируют с небольшими отличиями.</w:t>
      </w:r>
    </w:p>
    <w:p w:rsidR="00B76EDD" w:rsidRDefault="00B76EDD" w:rsidP="005A4F37">
      <w:pPr>
        <w:spacing w:after="0" w:line="360" w:lineRule="auto"/>
        <w:ind w:firstLine="709"/>
        <w:jc w:val="both"/>
        <w:rPr>
          <w:rFonts w:ascii="Times New Roman" w:hAnsi="Times New Roman" w:cs="Times New Roman"/>
          <w:sz w:val="28"/>
          <w:szCs w:val="28"/>
        </w:rPr>
      </w:pPr>
    </w:p>
    <w:p w:rsidR="00143076" w:rsidRDefault="00143076"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143076" w:rsidRDefault="00143076" w:rsidP="005A4F37">
      <w:pPr>
        <w:spacing w:after="0" w:line="360" w:lineRule="auto"/>
        <w:ind w:firstLine="709"/>
        <w:jc w:val="both"/>
        <w:rPr>
          <w:rFonts w:ascii="Times New Roman" w:hAnsi="Times New Roman" w:cs="Times New Roman"/>
          <w:b/>
          <w:kern w:val="28"/>
          <w:sz w:val="28"/>
          <w:szCs w:val="28"/>
        </w:rPr>
      </w:pPr>
      <w:r>
        <w:rPr>
          <w:rFonts w:ascii="Times New Roman" w:hAnsi="Times New Roman" w:cs="Times New Roman"/>
          <w:b/>
          <w:kern w:val="28"/>
          <w:sz w:val="28"/>
          <w:szCs w:val="28"/>
        </w:rPr>
        <w:lastRenderedPageBreak/>
        <w:t>Задание 3. Анализ должностных обязанностей менеджера по персоналу</w:t>
      </w:r>
    </w:p>
    <w:p w:rsidR="00143076" w:rsidRDefault="00143076" w:rsidP="005A4F37">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kern w:val="28"/>
          <w:sz w:val="28"/>
          <w:szCs w:val="28"/>
        </w:rPr>
        <w:t>Для того, чтобы изучить должностные обязанности менеджера по персоналу я обратилась к должностным инструкциям. Должностна</w:t>
      </w:r>
      <w:r w:rsidRPr="002E7E0F">
        <w:rPr>
          <w:rFonts w:ascii="Times New Roman" w:hAnsi="Times New Roman" w:cs="Times New Roman"/>
          <w:kern w:val="28"/>
          <w:sz w:val="28"/>
          <w:szCs w:val="28"/>
        </w:rPr>
        <w:t xml:space="preserve">я инструкция это - </w:t>
      </w:r>
      <w:r w:rsidRPr="002E7E0F">
        <w:rPr>
          <w:rFonts w:ascii="Times New Roman" w:hAnsi="Times New Roman" w:cs="Times New Roman"/>
          <w:color w:val="222222"/>
          <w:sz w:val="28"/>
          <w:szCs w:val="28"/>
          <w:shd w:val="clear" w:color="auto" w:fill="FFFFFF"/>
        </w:rPr>
        <w:t>организационно-правовой документ, в котором определяются основные функции, обязанности, права и ответственность сотрудника организации при осуществлении им деятельности в определенной должности.</w:t>
      </w:r>
      <w:r>
        <w:rPr>
          <w:rFonts w:ascii="Times New Roman" w:hAnsi="Times New Roman" w:cs="Times New Roman"/>
          <w:color w:val="222222"/>
          <w:sz w:val="28"/>
          <w:szCs w:val="28"/>
          <w:shd w:val="clear" w:color="auto" w:fill="FFFFFF"/>
        </w:rPr>
        <w:t xml:space="preserve"> Я рассматривала должностные инструкции менеджера по персоналу для «ПАО Газпром Нефть», «ООО Стройбат», «ООО Счастье» и «ООО Чайка». При изучении «инструкций» я заметила некое сходство данных документов с рассмотренными выше «положениями об отделе кадров». Но, тем не менее, в «инструкциях» есть свои особенности, поэтому рассмотрим их оформление:</w:t>
      </w:r>
    </w:p>
    <w:p w:rsidR="00143076" w:rsidRPr="00B0104A" w:rsidRDefault="00143076" w:rsidP="005A4F37">
      <w:pPr>
        <w:pStyle w:val="HTML"/>
        <w:shd w:val="clear" w:color="auto" w:fill="FFFFFF"/>
        <w:spacing w:line="360" w:lineRule="auto"/>
        <w:ind w:firstLine="709"/>
        <w:jc w:val="both"/>
        <w:rPr>
          <w:rFonts w:ascii="Times New Roman" w:hAnsi="Times New Roman" w:cs="Times New Roman"/>
          <w:color w:val="333333"/>
          <w:sz w:val="28"/>
          <w:szCs w:val="28"/>
        </w:rPr>
      </w:pPr>
      <w:r>
        <w:rPr>
          <w:rFonts w:ascii="Times New Roman" w:hAnsi="Times New Roman" w:cs="Times New Roman"/>
          <w:color w:val="222222"/>
          <w:sz w:val="28"/>
          <w:szCs w:val="28"/>
          <w:shd w:val="clear" w:color="auto" w:fill="FFFFFF"/>
        </w:rPr>
        <w:t xml:space="preserve">1 раздел: «общие положения». В нем предоставляется информация о том, </w:t>
      </w:r>
      <w:r w:rsidRPr="00B0104A">
        <w:rPr>
          <w:rFonts w:ascii="Times New Roman" w:hAnsi="Times New Roman" w:cs="Times New Roman"/>
          <w:color w:val="222222"/>
          <w:sz w:val="28"/>
          <w:szCs w:val="28"/>
          <w:shd w:val="clear" w:color="auto" w:fill="FFFFFF"/>
        </w:rPr>
        <w:t xml:space="preserve">что </w:t>
      </w:r>
      <w:r>
        <w:rPr>
          <w:rFonts w:ascii="Times New Roman" w:hAnsi="Times New Roman" w:cs="Times New Roman"/>
          <w:color w:val="333333"/>
          <w:sz w:val="28"/>
          <w:szCs w:val="28"/>
        </w:rPr>
        <w:t>м</w:t>
      </w:r>
      <w:r w:rsidRPr="00B0104A">
        <w:rPr>
          <w:rFonts w:ascii="Times New Roman" w:hAnsi="Times New Roman" w:cs="Times New Roman"/>
          <w:color w:val="333333"/>
          <w:sz w:val="28"/>
          <w:szCs w:val="28"/>
        </w:rPr>
        <w:t>енеджер по персоналу относится к категории руководителей, кому подчиняется, кем и в каком случае назначается, какие документы он должен знать, чем должен руководствоваться, кто будет исполнять обязанности вместо него во время его отсутствия.</w:t>
      </w:r>
    </w:p>
    <w:p w:rsidR="00143076" w:rsidRDefault="00143076" w:rsidP="005A4F37">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222222"/>
          <w:sz w:val="28"/>
          <w:szCs w:val="28"/>
          <w:shd w:val="clear" w:color="auto" w:fill="FFFFFF"/>
        </w:rPr>
        <w:t xml:space="preserve">2 раздел: в двух из </w:t>
      </w:r>
      <w:r>
        <w:rPr>
          <w:rFonts w:ascii="Times New Roman" w:hAnsi="Times New Roman" w:cs="Times New Roman"/>
          <w:sz w:val="28"/>
          <w:szCs w:val="28"/>
          <w:shd w:val="clear" w:color="auto" w:fill="FFFFFF"/>
        </w:rPr>
        <w:t>четырех</w:t>
      </w:r>
      <w:r>
        <w:rPr>
          <w:rFonts w:ascii="Times New Roman" w:hAnsi="Times New Roman" w:cs="Times New Roman"/>
          <w:color w:val="FF0000"/>
          <w:sz w:val="28"/>
          <w:szCs w:val="28"/>
          <w:shd w:val="clear" w:color="auto" w:fill="FFFFFF"/>
        </w:rPr>
        <w:t xml:space="preserve"> </w:t>
      </w:r>
      <w:r>
        <w:rPr>
          <w:rFonts w:ascii="Times New Roman" w:hAnsi="Times New Roman" w:cs="Times New Roman"/>
          <w:sz w:val="28"/>
          <w:szCs w:val="28"/>
          <w:shd w:val="clear" w:color="auto" w:fill="FFFFFF"/>
        </w:rPr>
        <w:t>рассмотренных нами инструкциях (</w:t>
      </w:r>
      <w:r>
        <w:rPr>
          <w:rFonts w:ascii="Times New Roman" w:hAnsi="Times New Roman" w:cs="Times New Roman"/>
          <w:color w:val="222222"/>
          <w:sz w:val="28"/>
          <w:szCs w:val="28"/>
          <w:shd w:val="clear" w:color="auto" w:fill="FFFFFF"/>
        </w:rPr>
        <w:t>«ООО Счастье» и «ООО Чайка»</w:t>
      </w:r>
      <w:r>
        <w:rPr>
          <w:rFonts w:ascii="Times New Roman" w:hAnsi="Times New Roman" w:cs="Times New Roman"/>
          <w:sz w:val="28"/>
          <w:szCs w:val="28"/>
          <w:shd w:val="clear" w:color="auto" w:fill="FFFFFF"/>
        </w:rPr>
        <w:t>) составители указывают во втором разделе функции менеджера по персоналу. Их число меньше, чем в «положениях об отделе кадров», но с ними тесно связан 3 раздел: «должностные обязанности», о котором я расскажу ниже.</w:t>
      </w:r>
    </w:p>
    <w:p w:rsidR="00143076" w:rsidRPr="00E35C16" w:rsidRDefault="00143076" w:rsidP="005A4F37">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kern w:val="28"/>
          <w:sz w:val="28"/>
          <w:szCs w:val="28"/>
        </w:rPr>
        <w:t xml:space="preserve">4 раздел: «права». </w:t>
      </w:r>
      <w:r w:rsidRPr="005859C3">
        <w:rPr>
          <w:rFonts w:ascii="Times New Roman" w:hAnsi="Times New Roman" w:cs="Times New Roman"/>
          <w:kern w:val="28"/>
          <w:sz w:val="28"/>
          <w:szCs w:val="28"/>
        </w:rPr>
        <w:t>В нем описываются те действия, которые менеджер по персоналу вправе производить.</w:t>
      </w:r>
    </w:p>
    <w:p w:rsidR="00143076" w:rsidRPr="00657F36" w:rsidRDefault="00143076" w:rsidP="005A4F37">
      <w:pPr>
        <w:pStyle w:val="HTML"/>
        <w:shd w:val="clear" w:color="auto" w:fill="FFFFFF"/>
        <w:tabs>
          <w:tab w:val="clear" w:pos="916"/>
        </w:tabs>
        <w:spacing w:line="360" w:lineRule="auto"/>
        <w:ind w:firstLine="709"/>
        <w:jc w:val="both"/>
        <w:rPr>
          <w:rFonts w:ascii="Times New Roman" w:hAnsi="Times New Roman" w:cs="Times New Roman"/>
          <w:sz w:val="28"/>
          <w:szCs w:val="28"/>
        </w:rPr>
      </w:pPr>
      <w:r>
        <w:rPr>
          <w:rFonts w:ascii="Times New Roman" w:hAnsi="Times New Roman" w:cs="Times New Roman"/>
          <w:kern w:val="28"/>
          <w:sz w:val="28"/>
          <w:szCs w:val="28"/>
        </w:rPr>
        <w:t xml:space="preserve">5 раздел: «ответственность». В этом разделе говорится о том, в связи с какими действиями менеджер по персоналу несет </w:t>
      </w:r>
      <w:r w:rsidRPr="00657F36">
        <w:rPr>
          <w:rFonts w:ascii="Times New Roman" w:hAnsi="Times New Roman" w:cs="Times New Roman"/>
          <w:kern w:val="28"/>
          <w:sz w:val="28"/>
          <w:szCs w:val="28"/>
        </w:rPr>
        <w:t>ответственность</w:t>
      </w:r>
      <w:r>
        <w:rPr>
          <w:rFonts w:ascii="Times New Roman" w:hAnsi="Times New Roman" w:cs="Times New Roman"/>
          <w:sz w:val="28"/>
          <w:szCs w:val="28"/>
        </w:rPr>
        <w:t>.</w:t>
      </w:r>
    </w:p>
    <w:p w:rsidR="00143076" w:rsidRDefault="00143076" w:rsidP="005A4F37">
      <w:pPr>
        <w:spacing w:after="0" w:line="360" w:lineRule="auto"/>
        <w:ind w:firstLine="709"/>
        <w:jc w:val="both"/>
        <w:rPr>
          <w:rFonts w:ascii="Times New Roman" w:hAnsi="Times New Roman" w:cs="Times New Roman"/>
          <w:color w:val="FF0000"/>
          <w:kern w:val="28"/>
          <w:sz w:val="28"/>
          <w:szCs w:val="28"/>
        </w:rPr>
      </w:pPr>
      <w:r>
        <w:rPr>
          <w:rFonts w:ascii="Times New Roman" w:hAnsi="Times New Roman" w:cs="Times New Roman"/>
          <w:kern w:val="28"/>
          <w:sz w:val="28"/>
          <w:szCs w:val="28"/>
        </w:rPr>
        <w:t>Некоторые организации выделяют 6 раздел: «порядок утверждения и изменения содержания должностной инструкции», речь в котором идет о способах изменения или внесения поправок в «должностную инструкцию менеджера по персоналу».</w:t>
      </w:r>
    </w:p>
    <w:p w:rsidR="00143076" w:rsidRPr="007808EF" w:rsidRDefault="00143076" w:rsidP="005A4F37">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color w:val="000000" w:themeColor="text1"/>
          <w:kern w:val="28"/>
          <w:sz w:val="28"/>
          <w:szCs w:val="28"/>
        </w:rPr>
        <w:lastRenderedPageBreak/>
        <w:t>Т</w:t>
      </w:r>
      <w:r>
        <w:rPr>
          <w:rFonts w:ascii="Times New Roman" w:hAnsi="Times New Roman" w:cs="Times New Roman"/>
          <w:kern w:val="28"/>
          <w:sz w:val="28"/>
          <w:szCs w:val="28"/>
        </w:rPr>
        <w:t xml:space="preserve">еперь я расскажу о должностных обязанностях менеджера по персоналу, полученных мной на основе исследования разделов «должностные обязанности» «инструкций». Как говорилось ранее, должностные обязанности менеджера по персоналу очень тесно связаны с его функциями, так как именно из последних, а точнее, для их реализации, устанавливаются его обязанности. Итак, </w:t>
      </w:r>
      <w:r>
        <w:rPr>
          <w:rFonts w:ascii="Times New Roman" w:hAnsi="Times New Roman" w:cs="Times New Roman"/>
          <w:kern w:val="28"/>
          <w:sz w:val="28"/>
          <w:szCs w:val="28"/>
          <w:lang w:val="en-US"/>
        </w:rPr>
        <w:t>HR</w:t>
      </w:r>
      <w:r w:rsidRPr="007808EF">
        <w:rPr>
          <w:rFonts w:ascii="Times New Roman" w:hAnsi="Times New Roman" w:cs="Times New Roman"/>
          <w:kern w:val="28"/>
          <w:sz w:val="28"/>
          <w:szCs w:val="28"/>
        </w:rPr>
        <w:t>-</w:t>
      </w:r>
      <w:r>
        <w:rPr>
          <w:rFonts w:ascii="Times New Roman" w:hAnsi="Times New Roman" w:cs="Times New Roman"/>
          <w:kern w:val="28"/>
          <w:sz w:val="28"/>
          <w:szCs w:val="28"/>
        </w:rPr>
        <w:t>менеджер:</w:t>
      </w:r>
    </w:p>
    <w:p w:rsidR="00143076" w:rsidRPr="007808EF" w:rsidRDefault="001153DA" w:rsidP="005A4F37">
      <w:pPr>
        <w:pStyle w:val="a4"/>
        <w:numPr>
          <w:ilvl w:val="0"/>
          <w:numId w:val="1"/>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sz w:val="28"/>
          <w:szCs w:val="28"/>
        </w:rPr>
        <w:t>о</w:t>
      </w:r>
      <w:r w:rsidR="00143076" w:rsidRPr="007808EF">
        <w:rPr>
          <w:rFonts w:ascii="Times New Roman" w:hAnsi="Times New Roman" w:cs="Times New Roman"/>
          <w:sz w:val="28"/>
          <w:szCs w:val="28"/>
        </w:rPr>
        <w:t>рганизует работу с персоналом в соответствии с общими целями развития организации и конкретными направлениями политики для достижения эффективного использования и профессионального совершенствования работников.</w:t>
      </w:r>
    </w:p>
    <w:p w:rsidR="00143076" w:rsidRPr="007808EF" w:rsidRDefault="001153DA" w:rsidP="005A4F37">
      <w:pPr>
        <w:pStyle w:val="a4"/>
        <w:numPr>
          <w:ilvl w:val="0"/>
          <w:numId w:val="1"/>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sz w:val="28"/>
          <w:szCs w:val="28"/>
        </w:rPr>
        <w:t>о</w:t>
      </w:r>
      <w:r w:rsidR="00143076" w:rsidRPr="007808EF">
        <w:rPr>
          <w:rFonts w:ascii="Times New Roman" w:hAnsi="Times New Roman" w:cs="Times New Roman"/>
          <w:sz w:val="28"/>
          <w:szCs w:val="28"/>
        </w:rPr>
        <w:t>беспечивает укомплектование организации работниками необходимых профессий, специальностей и квалификации. Изучает рынок труда с целью определения возможных источников обеспечения необходимыми кадрами.</w:t>
      </w:r>
    </w:p>
    <w:p w:rsidR="00143076" w:rsidRPr="007808EF" w:rsidRDefault="001153DA" w:rsidP="005A4F37">
      <w:pPr>
        <w:pStyle w:val="a4"/>
        <w:numPr>
          <w:ilvl w:val="0"/>
          <w:numId w:val="1"/>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sz w:val="28"/>
          <w:szCs w:val="28"/>
        </w:rPr>
        <w:t>ос</w:t>
      </w:r>
      <w:r w:rsidR="00143076" w:rsidRPr="007808EF">
        <w:rPr>
          <w:rFonts w:ascii="Times New Roman" w:hAnsi="Times New Roman" w:cs="Times New Roman"/>
          <w:sz w:val="28"/>
          <w:szCs w:val="28"/>
        </w:rPr>
        <w:t>уществляет подбор кадров, проводит собеседования с нанимающимися на работу с целью комплектования штата работников.</w:t>
      </w:r>
    </w:p>
    <w:p w:rsidR="00143076" w:rsidRPr="007808EF" w:rsidRDefault="001153DA" w:rsidP="005A4F37">
      <w:pPr>
        <w:pStyle w:val="a4"/>
        <w:numPr>
          <w:ilvl w:val="0"/>
          <w:numId w:val="1"/>
        </w:numPr>
        <w:spacing w:after="0" w:line="360" w:lineRule="auto"/>
        <w:ind w:left="0" w:firstLine="709"/>
        <w:jc w:val="both"/>
        <w:rPr>
          <w:rStyle w:val="apple-converted-space"/>
          <w:rFonts w:ascii="Times New Roman" w:hAnsi="Times New Roman" w:cs="Times New Roman"/>
          <w:kern w:val="28"/>
          <w:sz w:val="28"/>
          <w:szCs w:val="28"/>
        </w:rPr>
      </w:pPr>
      <w:r>
        <w:rPr>
          <w:rFonts w:ascii="Times New Roman" w:hAnsi="Times New Roman" w:cs="Times New Roman"/>
          <w:sz w:val="28"/>
          <w:szCs w:val="28"/>
        </w:rPr>
        <w:t>о</w:t>
      </w:r>
      <w:r w:rsidR="00143076" w:rsidRPr="007808EF">
        <w:rPr>
          <w:rFonts w:ascii="Times New Roman" w:hAnsi="Times New Roman" w:cs="Times New Roman"/>
          <w:sz w:val="28"/>
          <w:szCs w:val="28"/>
        </w:rPr>
        <w:t>рганизует своевременное оформление приема, перевода, перемещения, командирования и увольнения работников в соответствии с трудовым законодательством, положениями, инструкциями и приказами Генерального директора организации; учет личного состава.</w:t>
      </w:r>
      <w:r w:rsidR="00143076" w:rsidRPr="007808EF">
        <w:rPr>
          <w:rStyle w:val="apple-converted-space"/>
          <w:rFonts w:ascii="Times New Roman" w:hAnsi="Times New Roman" w:cs="Times New Roman"/>
          <w:sz w:val="28"/>
          <w:szCs w:val="28"/>
        </w:rPr>
        <w:t> </w:t>
      </w:r>
    </w:p>
    <w:p w:rsidR="00143076" w:rsidRPr="007808EF" w:rsidRDefault="001153DA" w:rsidP="005A4F37">
      <w:pPr>
        <w:pStyle w:val="a4"/>
        <w:numPr>
          <w:ilvl w:val="0"/>
          <w:numId w:val="1"/>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sz w:val="28"/>
          <w:szCs w:val="28"/>
        </w:rPr>
        <w:t>п</w:t>
      </w:r>
      <w:r w:rsidR="00143076" w:rsidRPr="007808EF">
        <w:rPr>
          <w:rFonts w:ascii="Times New Roman" w:hAnsi="Times New Roman" w:cs="Times New Roman"/>
          <w:sz w:val="28"/>
          <w:szCs w:val="28"/>
        </w:rPr>
        <w:t>роизводит выдачу справок о настоящей и прошлой трудовой деятельности работников, производит подсчет трудового стажа, хранение и заполнение трудовых книжек в соответствии с инструкцией о порядке ведения трудовых книжек. Своевременно вносит в трудовые книжки записи о переводах, перемещениях, поощрениях и т.д.</w:t>
      </w:r>
    </w:p>
    <w:p w:rsidR="00143076" w:rsidRPr="007808EF" w:rsidRDefault="001153DA" w:rsidP="005A4F37">
      <w:pPr>
        <w:pStyle w:val="a4"/>
        <w:numPr>
          <w:ilvl w:val="0"/>
          <w:numId w:val="1"/>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sz w:val="28"/>
          <w:szCs w:val="28"/>
        </w:rPr>
        <w:t>в</w:t>
      </w:r>
      <w:r w:rsidR="00143076" w:rsidRPr="007808EF">
        <w:rPr>
          <w:rFonts w:ascii="Times New Roman" w:hAnsi="Times New Roman" w:cs="Times New Roman"/>
          <w:sz w:val="28"/>
          <w:szCs w:val="28"/>
        </w:rPr>
        <w:t>едет установленную документацию по кадрам, а также подготавливает материалы для представления персонала к поощрениям и награждениям.</w:t>
      </w:r>
    </w:p>
    <w:p w:rsidR="00143076" w:rsidRPr="007808EF" w:rsidRDefault="001153DA" w:rsidP="005A4F37">
      <w:pPr>
        <w:pStyle w:val="a4"/>
        <w:numPr>
          <w:ilvl w:val="0"/>
          <w:numId w:val="1"/>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sz w:val="28"/>
          <w:szCs w:val="28"/>
        </w:rPr>
        <w:t>о</w:t>
      </w:r>
      <w:r w:rsidR="00143076" w:rsidRPr="007808EF">
        <w:rPr>
          <w:rFonts w:ascii="Times New Roman" w:hAnsi="Times New Roman" w:cs="Times New Roman"/>
          <w:sz w:val="28"/>
          <w:szCs w:val="28"/>
        </w:rPr>
        <w:t>формляет больничные листы на всех работающих.</w:t>
      </w:r>
    </w:p>
    <w:p w:rsidR="00143076" w:rsidRPr="007808EF" w:rsidRDefault="001153DA" w:rsidP="005A4F37">
      <w:pPr>
        <w:pStyle w:val="a4"/>
        <w:numPr>
          <w:ilvl w:val="0"/>
          <w:numId w:val="1"/>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sz w:val="28"/>
          <w:szCs w:val="28"/>
        </w:rPr>
        <w:lastRenderedPageBreak/>
        <w:t>ф</w:t>
      </w:r>
      <w:r w:rsidR="00143076" w:rsidRPr="007808EF">
        <w:rPr>
          <w:rFonts w:ascii="Times New Roman" w:hAnsi="Times New Roman" w:cs="Times New Roman"/>
          <w:sz w:val="28"/>
          <w:szCs w:val="28"/>
        </w:rPr>
        <w:t>ормирует и ведет личные дела работников, своевременно вносит в них изменения, связанные с трудовой деятельностью.</w:t>
      </w:r>
    </w:p>
    <w:p w:rsidR="00143076" w:rsidRPr="007808EF" w:rsidRDefault="001153DA" w:rsidP="005A4F37">
      <w:pPr>
        <w:pStyle w:val="a4"/>
        <w:numPr>
          <w:ilvl w:val="0"/>
          <w:numId w:val="1"/>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sz w:val="28"/>
          <w:szCs w:val="28"/>
        </w:rPr>
        <w:t>о</w:t>
      </w:r>
      <w:r w:rsidR="00143076" w:rsidRPr="007808EF">
        <w:rPr>
          <w:rFonts w:ascii="Times New Roman" w:hAnsi="Times New Roman" w:cs="Times New Roman"/>
          <w:sz w:val="28"/>
          <w:szCs w:val="28"/>
        </w:rPr>
        <w:t>рганизует табельный учет, составление и выполнение графиков отпусков, контроль за состоянием трудовой дисциплины в подразделениях организации и соблюдением работниками Правил внутреннего трудового распорядка, анализ причин текучести кадров, разрабатывает мероприятия по укреплению трудовой дисциплины, снижению текучести кадров, потерь рабочего времени.</w:t>
      </w:r>
    </w:p>
    <w:p w:rsidR="00143076" w:rsidRPr="007808EF" w:rsidRDefault="001153DA" w:rsidP="005A4F37">
      <w:pPr>
        <w:pStyle w:val="a4"/>
        <w:numPr>
          <w:ilvl w:val="0"/>
          <w:numId w:val="1"/>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sz w:val="28"/>
          <w:szCs w:val="28"/>
        </w:rPr>
        <w:t>о</w:t>
      </w:r>
      <w:r w:rsidR="00143076" w:rsidRPr="007808EF">
        <w:rPr>
          <w:rFonts w:ascii="Times New Roman" w:hAnsi="Times New Roman" w:cs="Times New Roman"/>
          <w:sz w:val="28"/>
          <w:szCs w:val="28"/>
        </w:rPr>
        <w:t>беспечивает составление установленной отчетности по учету личного состава и работе с кадрами.</w:t>
      </w:r>
    </w:p>
    <w:p w:rsidR="00143076" w:rsidRPr="007808EF" w:rsidRDefault="001153DA" w:rsidP="005A4F37">
      <w:pPr>
        <w:pStyle w:val="a4"/>
        <w:numPr>
          <w:ilvl w:val="0"/>
          <w:numId w:val="1"/>
        </w:numPr>
        <w:spacing w:after="0" w:line="360" w:lineRule="auto"/>
        <w:ind w:left="0" w:firstLine="709"/>
        <w:jc w:val="both"/>
        <w:rPr>
          <w:rFonts w:ascii="Times New Roman" w:hAnsi="Times New Roman" w:cs="Times New Roman"/>
          <w:kern w:val="28"/>
          <w:sz w:val="28"/>
          <w:szCs w:val="28"/>
        </w:rPr>
      </w:pPr>
      <w:r>
        <w:rPr>
          <w:rFonts w:ascii="Times New Roman" w:hAnsi="Times New Roman" w:cs="Times New Roman"/>
          <w:sz w:val="28"/>
          <w:szCs w:val="28"/>
        </w:rPr>
        <w:t>п</w:t>
      </w:r>
      <w:r w:rsidR="00143076" w:rsidRPr="007808EF">
        <w:rPr>
          <w:rFonts w:ascii="Times New Roman" w:hAnsi="Times New Roman" w:cs="Times New Roman"/>
          <w:sz w:val="28"/>
          <w:szCs w:val="28"/>
        </w:rPr>
        <w:t>роводит систематический анализ кадровой работы в организации, разрабатывает предложения по ее улучшению.</w:t>
      </w:r>
      <w:r w:rsidR="00143076" w:rsidRPr="007808EF">
        <w:rPr>
          <w:rFonts w:ascii="Times New Roman" w:hAnsi="Times New Roman" w:cs="Times New Roman"/>
          <w:kern w:val="28"/>
          <w:sz w:val="28"/>
          <w:szCs w:val="28"/>
        </w:rPr>
        <w:t xml:space="preserve"> </w:t>
      </w:r>
    </w:p>
    <w:p w:rsidR="00143076" w:rsidRPr="00D020B0" w:rsidRDefault="00143076" w:rsidP="005A4F37">
      <w:pPr>
        <w:spacing w:after="0" w:line="360" w:lineRule="auto"/>
        <w:ind w:firstLine="709"/>
        <w:jc w:val="both"/>
        <w:rPr>
          <w:rFonts w:ascii="Times New Roman" w:hAnsi="Times New Roman" w:cs="Times New Roman"/>
          <w:color w:val="FF0000"/>
          <w:kern w:val="28"/>
          <w:sz w:val="28"/>
          <w:szCs w:val="28"/>
        </w:rPr>
      </w:pPr>
      <w:r w:rsidRPr="007808EF">
        <w:rPr>
          <w:rFonts w:ascii="Times New Roman" w:hAnsi="Times New Roman" w:cs="Times New Roman"/>
          <w:kern w:val="28"/>
          <w:sz w:val="28"/>
          <w:szCs w:val="28"/>
        </w:rPr>
        <w:t xml:space="preserve">Важные обязанности менеджера по персоналу, которыми стоит дополнить </w:t>
      </w:r>
      <w:r>
        <w:rPr>
          <w:rFonts w:ascii="Times New Roman" w:hAnsi="Times New Roman" w:cs="Times New Roman"/>
          <w:kern w:val="28"/>
          <w:sz w:val="28"/>
          <w:szCs w:val="28"/>
        </w:rPr>
        <w:t xml:space="preserve">этот список, предлагают создатели сайтов. Так, они пишут об обязанности </w:t>
      </w:r>
      <w:r>
        <w:rPr>
          <w:rFonts w:ascii="Times New Roman" w:hAnsi="Times New Roman" w:cs="Times New Roman"/>
          <w:kern w:val="28"/>
          <w:sz w:val="28"/>
          <w:szCs w:val="28"/>
          <w:lang w:val="en-US"/>
        </w:rPr>
        <w:t>HR</w:t>
      </w:r>
      <w:r>
        <w:rPr>
          <w:rFonts w:ascii="Times New Roman" w:hAnsi="Times New Roman" w:cs="Times New Roman"/>
          <w:kern w:val="28"/>
          <w:sz w:val="28"/>
          <w:szCs w:val="28"/>
        </w:rPr>
        <w:t xml:space="preserve">-менеджеров организовывать </w:t>
      </w:r>
      <w:r w:rsidRPr="007808EF">
        <w:rPr>
          <w:rFonts w:ascii="Times New Roman" w:hAnsi="Times New Roman" w:cs="Times New Roman"/>
          <w:kern w:val="28"/>
          <w:sz w:val="28"/>
          <w:szCs w:val="28"/>
        </w:rPr>
        <w:t>обучение персонала, координировать работы по повышении квалификации сотрудников и развитию их деловой карьеры. Сюда же можно отнести и консультирование руководителей разных уровней по вопросам организации управления персоналом. Также стоит обратить внимание то, что менеджер по персоналу обязан доводить информацию по кадровым вопросам и важнейшим кадровым решениям до всех работников; разрабатывать систему оценки деловых качеств работников, а также мотивации их должностного роста; принимать участие в планировании социального развития коллектива, разрешения трудовых споров и конфликтов; осуществлять руководство подчинёнными.</w:t>
      </w:r>
    </w:p>
    <w:p w:rsidR="00143076" w:rsidRPr="00D020B0" w:rsidRDefault="00143076" w:rsidP="005A4F37">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Можно сказать, что в основе обязанностей менеджеров по персоналу лежит организация поиска и устройства сотрудника, создания для него благоприятных условий работы, проведение уровня профессионализма работника, при необходимости, повышения его квалификации, документальном оформлении изменений в статусе и положении сотрудника, предоставление необходимой </w:t>
      </w:r>
      <w:r>
        <w:rPr>
          <w:rFonts w:ascii="Times New Roman" w:hAnsi="Times New Roman" w:cs="Times New Roman"/>
          <w:kern w:val="28"/>
          <w:sz w:val="28"/>
          <w:szCs w:val="28"/>
        </w:rPr>
        <w:lastRenderedPageBreak/>
        <w:t>информации работникам и руководству и контроль сохранения высокого уровня мотивации персонала.</w:t>
      </w:r>
    </w:p>
    <w:p w:rsidR="00143076" w:rsidRDefault="00143076"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143076" w:rsidRDefault="00143076" w:rsidP="005A4F37">
      <w:pPr>
        <w:spacing w:after="0" w:line="360" w:lineRule="auto"/>
        <w:ind w:firstLine="709"/>
        <w:jc w:val="both"/>
        <w:rPr>
          <w:rFonts w:ascii="Times New Roman" w:hAnsi="Times New Roman" w:cs="Times New Roman"/>
          <w:sz w:val="28"/>
          <w:szCs w:val="28"/>
        </w:rPr>
      </w:pPr>
    </w:p>
    <w:p w:rsidR="00143076" w:rsidRPr="007C04D1" w:rsidRDefault="00143076" w:rsidP="005A4F37">
      <w:pPr>
        <w:spacing w:after="0" w:line="360" w:lineRule="auto"/>
        <w:ind w:firstLine="709"/>
        <w:jc w:val="both"/>
        <w:rPr>
          <w:rFonts w:ascii="Times New Roman" w:hAnsi="Times New Roman" w:cs="Times New Roman"/>
          <w:b/>
          <w:sz w:val="28"/>
          <w:szCs w:val="28"/>
        </w:rPr>
      </w:pPr>
      <w:r w:rsidRPr="007C04D1">
        <w:rPr>
          <w:rFonts w:ascii="Times New Roman" w:hAnsi="Times New Roman" w:cs="Times New Roman"/>
          <w:b/>
          <w:sz w:val="28"/>
          <w:szCs w:val="28"/>
        </w:rPr>
        <w:lastRenderedPageBreak/>
        <w:t>Задание 4. Реферат на тему: «Программы стимулирования персонала».</w:t>
      </w:r>
    </w:p>
    <w:p w:rsidR="00143076" w:rsidRPr="00447EC4" w:rsidRDefault="00447EC4" w:rsidP="00447EC4">
      <w:pPr>
        <w:spacing w:after="0" w:line="360" w:lineRule="auto"/>
        <w:ind w:firstLine="709"/>
        <w:jc w:val="both"/>
        <w:rPr>
          <w:rFonts w:ascii="Times New Roman" w:hAnsi="Times New Roman" w:cs="Times New Roman"/>
          <w:sz w:val="28"/>
          <w:szCs w:val="28"/>
        </w:rPr>
      </w:pPr>
      <w:r w:rsidRPr="00447EC4">
        <w:rPr>
          <w:rFonts w:ascii="Times New Roman" w:hAnsi="Times New Roman" w:cs="Times New Roman"/>
          <w:sz w:val="28"/>
          <w:szCs w:val="28"/>
        </w:rPr>
        <w:t>Стимулирование персонала</w:t>
      </w:r>
      <w:r w:rsidR="00143076" w:rsidRPr="00447EC4">
        <w:rPr>
          <w:rFonts w:ascii="Times New Roman" w:hAnsi="Times New Roman" w:cs="Times New Roman"/>
          <w:sz w:val="28"/>
          <w:szCs w:val="28"/>
        </w:rPr>
        <w:t xml:space="preserve"> — это совокупность внешних движущих сил, которые побуждают человека к деятельности, задают ей границы и формы и придают этой деятельности направленность, ориентированную на достижение определенных целей. Важнейшей задачей кадровых служб является формирование стимулирующего механизма. Любой современный менеджер осознает, что успех организации напрямую зависит от разработки, внедрения и применения эффективной системы мотивации персонала. Обеспечение соответствующего уровня мотивации позволяет способствовать повышению результативности труда каждого сотрудника и эффективности всего производства, а также обеспечению роста квалификации кадров.</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rPr>
        <w:t xml:space="preserve">Мысль о том, что </w:t>
      </w:r>
      <w:r w:rsidRPr="00447EC4">
        <w:rPr>
          <w:rFonts w:ascii="Times New Roman" w:hAnsi="Times New Roman" w:cs="Times New Roman"/>
          <w:sz w:val="28"/>
          <w:szCs w:val="28"/>
          <w:shd w:val="clear" w:color="auto" w:fill="FFFFFF"/>
        </w:rPr>
        <w:t>повышение мотивации персонала является одним из основных направлений роста эффективности деятельности предприятия</w:t>
      </w:r>
      <w:r w:rsidRPr="00447EC4">
        <w:rPr>
          <w:rFonts w:ascii="Times New Roman" w:hAnsi="Times New Roman" w:cs="Times New Roman"/>
          <w:sz w:val="28"/>
          <w:szCs w:val="28"/>
        </w:rPr>
        <w:t xml:space="preserve"> прослеживается в статье </w:t>
      </w:r>
      <w:proofErr w:type="spellStart"/>
      <w:r w:rsidRPr="00447EC4">
        <w:rPr>
          <w:rFonts w:ascii="Times New Roman" w:hAnsi="Times New Roman" w:cs="Times New Roman"/>
          <w:sz w:val="28"/>
          <w:szCs w:val="28"/>
        </w:rPr>
        <w:t>Скаженик</w:t>
      </w:r>
      <w:proofErr w:type="spellEnd"/>
      <w:r w:rsidRPr="00447EC4">
        <w:rPr>
          <w:rFonts w:ascii="Times New Roman" w:hAnsi="Times New Roman" w:cs="Times New Roman"/>
          <w:sz w:val="28"/>
          <w:szCs w:val="28"/>
        </w:rPr>
        <w:t xml:space="preserve"> Екатерины Николаевны «Выявляем мотивы для повышения эффективности работы подразделения»</w:t>
      </w:r>
      <w:r w:rsidRPr="00447EC4">
        <w:rPr>
          <w:rFonts w:ascii="Times New Roman" w:hAnsi="Times New Roman" w:cs="Times New Roman"/>
          <w:sz w:val="28"/>
          <w:szCs w:val="28"/>
          <w:shd w:val="clear" w:color="auto" w:fill="FFFFFF"/>
        </w:rPr>
        <w:t xml:space="preserve">. Чем выше мотивация сотрудников, тем лучше они работают, тем большую прибыль получает организация. </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 xml:space="preserve">Важно заметить, что в основе мотивации к труду лежат не только наиболее значимые для работника потребности, но и то, в какой степени человек имеет возможность их удовлетворять, работая в данной компании, какие перспективы видит в будущем, осознает ли связь между собственной хорошей работой и возможностью удовлетворить наиболее значимые для себя потребности. </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Автор статьи обращает наше внимание на то, что руководитель должен четко обозначить результат, который хочет получить от подчиненного, а также определить, что станет для него главным мотиватором как в настоящий момент, так и в будущем.</w:t>
      </w:r>
    </w:p>
    <w:p w:rsidR="00143076" w:rsidRPr="00447EC4" w:rsidRDefault="00143076" w:rsidP="00447EC4">
      <w:pPr>
        <w:spacing w:after="0" w:line="360" w:lineRule="auto"/>
        <w:ind w:firstLine="709"/>
        <w:jc w:val="both"/>
        <w:rPr>
          <w:rStyle w:val="apple-converted-space"/>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Также, Екатерина Николаевна разделяет обусловленность мотивации на социальную и биологическую. К социальной относятся установки, взгляды, убеждения, а к биологической темперамент, наследственность</w:t>
      </w:r>
      <w:r w:rsidRPr="00447EC4">
        <w:rPr>
          <w:rStyle w:val="apple-converted-space"/>
          <w:rFonts w:ascii="Times New Roman" w:hAnsi="Times New Roman" w:cs="Times New Roman"/>
          <w:sz w:val="28"/>
          <w:szCs w:val="28"/>
          <w:shd w:val="clear" w:color="auto" w:fill="FFFFFF"/>
        </w:rPr>
        <w:t>.</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lastRenderedPageBreak/>
        <w:t>Говоря о социальном основании мотивации, выделяются три ее основных индикатора: удовлетворенность трудом, заинтересованность в конечных результатах труда, лояльность к своей организации.</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Автор подтверждает распространенное мнение о том, что самый главный мотиватор – деньги. Однако она пишет: «люди работают ради денег, но еще больше — ради обретения смысла жизни». Компании, которые игнорируют этот факт, подкупают своих сотрудников, и они перестают быть преданными организации. Такого сотрудника можно в любой момент перекупить, тем самым сильно ослабив кадровую политику компании.</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Нематериальная мотивация — это тонкая материя и требует определенной настройки. Но она действует только тогда, когда материальные ожидания работника удовлетворены хотя бы на 75–80%.</w:t>
      </w:r>
    </w:p>
    <w:p w:rsidR="00143076" w:rsidRPr="00447EC4" w:rsidRDefault="00143076" w:rsidP="00447EC4">
      <w:pPr>
        <w:spacing w:after="0" w:line="360" w:lineRule="auto"/>
        <w:ind w:firstLine="709"/>
        <w:jc w:val="both"/>
        <w:rPr>
          <w:rFonts w:ascii="Times New Roman" w:hAnsi="Times New Roman" w:cs="Times New Roman"/>
          <w:sz w:val="28"/>
          <w:szCs w:val="28"/>
        </w:rPr>
      </w:pPr>
      <w:r w:rsidRPr="00447EC4">
        <w:rPr>
          <w:rFonts w:ascii="Times New Roman" w:hAnsi="Times New Roman" w:cs="Times New Roman"/>
          <w:sz w:val="28"/>
          <w:szCs w:val="28"/>
        </w:rPr>
        <w:t>Екатерина Успенская в своей статье «Система мотивации на разных этапах жизненного цикла компании» утверждает, что для выбора подходящей системы мотивации помимо целей организации также необходимо учитывать стадию развития, на которой находится компания.</w:t>
      </w:r>
    </w:p>
    <w:p w:rsidR="00143076" w:rsidRPr="00447EC4" w:rsidRDefault="00143076" w:rsidP="00447E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47EC4">
        <w:rPr>
          <w:rFonts w:ascii="Times New Roman" w:eastAsia="Times New Roman" w:hAnsi="Times New Roman" w:cs="Times New Roman"/>
          <w:sz w:val="28"/>
          <w:szCs w:val="28"/>
          <w:lang w:eastAsia="ru-RU"/>
        </w:rPr>
        <w:t>Принято выделять пять основных стадий жизненного цикла компании: формирование, интенсивный рост, стабилизация, спад или старение, уход с рынка.</w:t>
      </w:r>
    </w:p>
    <w:p w:rsidR="00143076" w:rsidRPr="00447EC4" w:rsidRDefault="00143076" w:rsidP="00447EC4">
      <w:pPr>
        <w:spacing w:after="0" w:line="360" w:lineRule="auto"/>
        <w:ind w:firstLine="709"/>
        <w:jc w:val="both"/>
        <w:rPr>
          <w:rFonts w:ascii="Times New Roman" w:hAnsi="Times New Roman" w:cs="Times New Roman"/>
          <w:sz w:val="28"/>
          <w:szCs w:val="28"/>
        </w:rPr>
      </w:pPr>
      <w:r w:rsidRPr="00447EC4">
        <w:rPr>
          <w:rFonts w:ascii="Times New Roman" w:hAnsi="Times New Roman" w:cs="Times New Roman"/>
          <w:sz w:val="28"/>
          <w:szCs w:val="28"/>
        </w:rPr>
        <w:t>На первой стадии, то есть во время формирования компании, которая длится порядка полутора лет, очень сложно мотивировать персонал материальным способом в силу невысоких объемов продаж и производства.</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По мнению автора, на этом этапе не нужно предлагать сотрудникам более высокие оклады или привлекательные социальные пакеты. В качестве мотивирующих факторов можно использовать: возможность получения нового опыта, перспективы карьерного роста, ощущение сопричастности к результатам компании, которое можно реализовать посредством грамот, благодарностей или подарков от компании.</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 xml:space="preserve">Этап интенсивного роста бизнеса длится в среднем от двух до трех лет и характеризуется значительным увеличением объема продаж и, следовательно, </w:t>
      </w:r>
      <w:r w:rsidRPr="00447EC4">
        <w:rPr>
          <w:rFonts w:ascii="Times New Roman" w:hAnsi="Times New Roman" w:cs="Times New Roman"/>
          <w:sz w:val="28"/>
          <w:szCs w:val="28"/>
          <w:shd w:val="clear" w:color="auto" w:fill="FFFFFF"/>
        </w:rPr>
        <w:lastRenderedPageBreak/>
        <w:t>увеличением производственной нагрузки. Уход сотрудников на этой стадии является критичным для компании, поскольку перераспределить выполняемые работы среди оставшегося персонала очень трудно. Приоритетным направлением стимулирования является материальная мотивация и возможность карьерного роста.</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В случае характерной для этого этапа проблемы, межличностного конфликта, когда новые работники пытаются построить свою карьеру, обращая внимание руководства на ошибки тех, кто давно работает на предприятии, в качестве мотивационной программы компании регулярно проводят различные спортивные турниры между отделами, выездные конференции и семинары, призванные улучшить атмосферу в коллективе.</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 xml:space="preserve">Этап стабилизации компании на рынке в среднем длится до пяти лет. В большинстве случаев предприятия значительно снижают количество премий и заработную плату, что нужно компенсировать увеличением объема предоставляемых социальных льгот и компенсаций. </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На этапе старения бизнеса, длящегося от полутора до двух лет, основная задача компании — создание максимально привлекательных для ключевых сотрудников условий оплаты труда. Для этого активно используется система внутрифирменного кредитования, опционные схемы.</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Следующий этап жизненного цикла — уход компании с рынка. Система мотивации практически полностью отсутствует. Сотрудники получают только фиксированные оклады, поощрять их за эффективную работу считается нецелесообразно.</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 xml:space="preserve">Вячеслав Черни в своей статье «как мотивировать персонал в условиях кризиса» акцентирует внимание на том, что для удержания и стимулирования работников в тяжелое для компании время необходимо, чтобы всем сотрудникам была предоставлена информация о текущей ситуации и перспективах её развития. </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 xml:space="preserve">Одним из средств, обеспечивающих необходимую мотивацию сотрудников, является специальная программа оплаты труда и стимулирования. </w:t>
      </w:r>
      <w:r w:rsidRPr="00447EC4">
        <w:rPr>
          <w:rFonts w:ascii="Times New Roman" w:hAnsi="Times New Roman" w:cs="Times New Roman"/>
          <w:sz w:val="28"/>
          <w:szCs w:val="28"/>
          <w:shd w:val="clear" w:color="auto" w:fill="FFFFFF"/>
        </w:rPr>
        <w:lastRenderedPageBreak/>
        <w:t>Для мотивации наиболее значимых сотрудников часто требуется введение дополнительных выплат за выполнение задач в рамках антикризисной программы. Для остальных сотрудников стимулирующим фактором служит полное соблюдение обязательств со стороны менеджмента в части сроков и размера заработной платы. Это позволит избежать забастовок.</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Также, по мнению автора, очень важно, чтобы материальное стимулирование соответствовало объему поставленных задач.</w:t>
      </w:r>
    </w:p>
    <w:p w:rsidR="00143076" w:rsidRPr="00447EC4" w:rsidRDefault="00143076" w:rsidP="00447EC4">
      <w:pPr>
        <w:spacing w:after="0" w:line="360" w:lineRule="auto"/>
        <w:ind w:firstLine="709"/>
        <w:jc w:val="both"/>
        <w:rPr>
          <w:rStyle w:val="apple-converted-space"/>
          <w:rFonts w:ascii="Times New Roman" w:hAnsi="Times New Roman" w:cs="Times New Roman"/>
          <w:sz w:val="28"/>
          <w:szCs w:val="28"/>
          <w:shd w:val="clear" w:color="auto" w:fill="FFFFFF"/>
        </w:rPr>
      </w:pPr>
      <w:r w:rsidRPr="00447EC4">
        <w:rPr>
          <w:rStyle w:val="apple-converted-space"/>
          <w:rFonts w:ascii="Times New Roman" w:hAnsi="Times New Roman" w:cs="Times New Roman"/>
          <w:sz w:val="28"/>
          <w:szCs w:val="28"/>
          <w:shd w:val="clear" w:color="auto" w:fill="FFFFFF"/>
        </w:rPr>
        <w:t> Егор Булыгин в статье «Мотивация персонала» выделяет 2 вида стимулирования персонала – мотивация избегания и мотивация достижения.</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rPr>
        <w:t xml:space="preserve">Как заметил автор, в России чаще всего применяют первую. Но, следует отметить, что она является неэффективной. Егор Булыгин доказывает это, опираясь на тот факт, что, </w:t>
      </w:r>
      <w:r w:rsidRPr="00447EC4">
        <w:rPr>
          <w:rFonts w:ascii="Times New Roman" w:hAnsi="Times New Roman" w:cs="Times New Roman"/>
          <w:sz w:val="28"/>
          <w:szCs w:val="28"/>
          <w:shd w:val="clear" w:color="auto" w:fill="FFFFFF"/>
        </w:rPr>
        <w:t>пытаясь заставить сотрудников работать, в большинстве случаев, менеджер пугает их увольнениями и штрафами. В результате мотивация практически нулевая. Автор рассматривает мотивацию достижения как наиболее результативную. Она подразумевает собой систему поощрений за выполнение определенного объема работы.</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В статье Юрия Кравца «Секреты безденежной мотивации персонала» была рассмотрена так называемая теория «Y». Она является основой развития мирового менеджмента в области мотивации людей и говорит нам о том, что мотивация любого сотрудника состоит из двух составляющих: внешнего воздействия и внутреннего удовлетворения.</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В качестве внешнего воздействия автор приводит зарплату. Если у конкретного сотрудника она меньше, чем у персонала в среднем по отрасли, то этот работник будет демотивирован.</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Внутреннее удовлетворение состоит из 4 уровней мотивации: нижний, средний, высокий и очень высокий.</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 xml:space="preserve">Нижний уровень мотивации заключается в диалоге с сотрудником, повышении статуса или должности, условий труда. Средний уровень характеризуется профессиональным ростом сотрудника и продвижением его по </w:t>
      </w:r>
      <w:r w:rsidRPr="00447EC4">
        <w:rPr>
          <w:rFonts w:ascii="Times New Roman" w:hAnsi="Times New Roman" w:cs="Times New Roman"/>
          <w:sz w:val="28"/>
          <w:szCs w:val="28"/>
          <w:shd w:val="clear" w:color="auto" w:fill="FFFFFF"/>
        </w:rPr>
        <w:lastRenderedPageBreak/>
        <w:t>карьерной лестнице. Высокий уровень мотивации - предоставлением интересной и сложной работы. Очень высокий уровень - общественным признанием. </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Также очень важно подчеркнуть из данной статьи, что материальная мотивация является результативной только первый пару месяцев, дальше персонал проявляет желания к большей оплате труда или премии. Однако у организации не всегда есть средства их для реализации.</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proofErr w:type="spellStart"/>
      <w:r w:rsidRPr="00447EC4">
        <w:rPr>
          <w:rFonts w:ascii="Times New Roman" w:hAnsi="Times New Roman" w:cs="Times New Roman"/>
          <w:sz w:val="28"/>
          <w:szCs w:val="28"/>
          <w:shd w:val="clear" w:color="auto" w:fill="FFFFFF"/>
        </w:rPr>
        <w:t>Паринова</w:t>
      </w:r>
      <w:proofErr w:type="spellEnd"/>
      <w:r w:rsidRPr="00447EC4">
        <w:rPr>
          <w:rFonts w:ascii="Times New Roman" w:hAnsi="Times New Roman" w:cs="Times New Roman"/>
          <w:sz w:val="28"/>
          <w:szCs w:val="28"/>
          <w:shd w:val="clear" w:color="auto" w:fill="FFFFFF"/>
        </w:rPr>
        <w:t xml:space="preserve"> Анна в статье «Некоторые аспекты нематериального стимулирования» говорит о том, что основной эффект, достигаемый с помощью нематериального стимулирования, — это повышение уровня лояльности и заинтересованности сотрудников компании в достижении поставленных целей.</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 xml:space="preserve">Среди нематериальных мотиваторов автор выделяет самые эффективные, </w:t>
      </w:r>
      <w:proofErr w:type="gramStart"/>
      <w:r w:rsidRPr="00447EC4">
        <w:rPr>
          <w:rFonts w:ascii="Times New Roman" w:hAnsi="Times New Roman" w:cs="Times New Roman"/>
          <w:sz w:val="28"/>
          <w:szCs w:val="28"/>
          <w:shd w:val="clear" w:color="auto" w:fill="FFFFFF"/>
        </w:rPr>
        <w:t>по её мнению</w:t>
      </w:r>
      <w:proofErr w:type="gramEnd"/>
      <w:r w:rsidRPr="00447EC4">
        <w:rPr>
          <w:rFonts w:ascii="Times New Roman" w:hAnsi="Times New Roman" w:cs="Times New Roman"/>
          <w:sz w:val="28"/>
          <w:szCs w:val="28"/>
          <w:shd w:val="clear" w:color="auto" w:fill="FFFFFF"/>
        </w:rPr>
        <w:t>:</w:t>
      </w:r>
    </w:p>
    <w:p w:rsidR="00143076" w:rsidRPr="00447EC4" w:rsidRDefault="008C5FCE" w:rsidP="00447EC4">
      <w:pPr>
        <w:pStyle w:val="a4"/>
        <w:numPr>
          <w:ilvl w:val="0"/>
          <w:numId w:val="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143076" w:rsidRPr="00447EC4">
        <w:rPr>
          <w:rFonts w:ascii="Times New Roman" w:hAnsi="Times New Roman" w:cs="Times New Roman"/>
          <w:sz w:val="28"/>
          <w:szCs w:val="28"/>
          <w:shd w:val="clear" w:color="auto" w:fill="FFFFFF"/>
        </w:rPr>
        <w:t>оздание «доски почета». Можно также вывешивать вырезки из газет, где положительно отмечается работа сотрудников компании;</w:t>
      </w:r>
    </w:p>
    <w:p w:rsidR="00143076" w:rsidRPr="00447EC4" w:rsidRDefault="008C5FCE" w:rsidP="00447EC4">
      <w:pPr>
        <w:pStyle w:val="a4"/>
        <w:numPr>
          <w:ilvl w:val="0"/>
          <w:numId w:val="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143076" w:rsidRPr="00447EC4">
        <w:rPr>
          <w:rFonts w:ascii="Times New Roman" w:hAnsi="Times New Roman" w:cs="Times New Roman"/>
          <w:sz w:val="28"/>
          <w:szCs w:val="28"/>
          <w:shd w:val="clear" w:color="auto" w:fill="FFFFFF"/>
        </w:rPr>
        <w:t>ручение кубков или грамот лучшему сотруднику или подразделению продаж;</w:t>
      </w:r>
    </w:p>
    <w:p w:rsidR="00143076" w:rsidRPr="00447EC4" w:rsidRDefault="008C5FCE" w:rsidP="00447EC4">
      <w:pPr>
        <w:pStyle w:val="a4"/>
        <w:numPr>
          <w:ilvl w:val="0"/>
          <w:numId w:val="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143076" w:rsidRPr="00447EC4">
        <w:rPr>
          <w:rFonts w:ascii="Times New Roman" w:hAnsi="Times New Roman" w:cs="Times New Roman"/>
          <w:sz w:val="28"/>
          <w:szCs w:val="28"/>
          <w:shd w:val="clear" w:color="auto" w:fill="FFFFFF"/>
        </w:rPr>
        <w:t>оздание корпоративной истории, что подразумевает под собой написание истории компании, в которой будут отмечены сотрудники, давно работающие в компании и внесшие значительный вклад в ее становление и развитие или являющиеся «лицом» компании.</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Однако стоит отметить, что такие методы стимулирования воздействуют на тех людей, у которых основной является мотивация достижения успеха, а не избегания неудач. Выраженность той или иной склонности можно определить с помощью тестирования.</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 xml:space="preserve">В качестве еще одного примера программы стимулирования персонала хотелось бы привести статью </w:t>
      </w:r>
      <w:proofErr w:type="spellStart"/>
      <w:r w:rsidRPr="00447EC4">
        <w:rPr>
          <w:rFonts w:ascii="Times New Roman" w:hAnsi="Times New Roman" w:cs="Times New Roman"/>
          <w:sz w:val="28"/>
          <w:szCs w:val="28"/>
          <w:shd w:val="clear" w:color="auto" w:fill="FFFFFF"/>
        </w:rPr>
        <w:t>Сюзан</w:t>
      </w:r>
      <w:proofErr w:type="spellEnd"/>
      <w:r w:rsidRPr="00447EC4">
        <w:rPr>
          <w:rFonts w:ascii="Times New Roman" w:hAnsi="Times New Roman" w:cs="Times New Roman"/>
          <w:sz w:val="28"/>
          <w:szCs w:val="28"/>
          <w:shd w:val="clear" w:color="auto" w:fill="FFFFFF"/>
        </w:rPr>
        <w:t xml:space="preserve"> </w:t>
      </w:r>
      <w:proofErr w:type="spellStart"/>
      <w:r w:rsidRPr="00447EC4">
        <w:rPr>
          <w:rFonts w:ascii="Times New Roman" w:hAnsi="Times New Roman" w:cs="Times New Roman"/>
          <w:sz w:val="28"/>
          <w:szCs w:val="28"/>
          <w:shd w:val="clear" w:color="auto" w:fill="FFFFFF"/>
        </w:rPr>
        <w:t>Хитфилд</w:t>
      </w:r>
      <w:proofErr w:type="spellEnd"/>
      <w:r w:rsidRPr="00447EC4">
        <w:rPr>
          <w:rFonts w:ascii="Times New Roman" w:hAnsi="Times New Roman" w:cs="Times New Roman"/>
          <w:sz w:val="28"/>
          <w:szCs w:val="28"/>
          <w:shd w:val="clear" w:color="auto" w:fill="FFFFFF"/>
        </w:rPr>
        <w:t xml:space="preserve"> «Чем лучше лучшие», которая базируется на мотивации сотрудников на основании их сильных сторон.</w:t>
      </w:r>
    </w:p>
    <w:p w:rsidR="00143076" w:rsidRPr="00447EC4" w:rsidRDefault="00143076" w:rsidP="00447EC4">
      <w:pPr>
        <w:spacing w:after="0" w:line="360" w:lineRule="auto"/>
        <w:ind w:firstLine="709"/>
        <w:jc w:val="both"/>
        <w:rPr>
          <w:rFonts w:ascii="Georgia" w:hAnsi="Georgia"/>
          <w:sz w:val="27"/>
          <w:szCs w:val="27"/>
        </w:rPr>
      </w:pPr>
      <w:r w:rsidRPr="00447EC4">
        <w:rPr>
          <w:rFonts w:ascii="Times New Roman" w:hAnsi="Times New Roman" w:cs="Times New Roman"/>
          <w:sz w:val="28"/>
          <w:szCs w:val="28"/>
          <w:shd w:val="clear" w:color="auto" w:fill="FFFFFF"/>
        </w:rPr>
        <w:t xml:space="preserve">Автор </w:t>
      </w:r>
      <w:r w:rsidRPr="00447EC4">
        <w:rPr>
          <w:rFonts w:ascii="Georgia" w:hAnsi="Georgia"/>
          <w:sz w:val="27"/>
          <w:szCs w:val="27"/>
        </w:rPr>
        <w:t>утверждают, что развитие характерных сильных черт каждого работника приведет к успеху всей организации.</w:t>
      </w:r>
    </w:p>
    <w:p w:rsidR="00143076" w:rsidRPr="00447EC4" w:rsidRDefault="00143076" w:rsidP="00447EC4">
      <w:pPr>
        <w:spacing w:after="0" w:line="360" w:lineRule="auto"/>
        <w:ind w:firstLine="709"/>
        <w:jc w:val="both"/>
        <w:rPr>
          <w:rFonts w:ascii="Georgia" w:hAnsi="Georgia"/>
          <w:sz w:val="27"/>
          <w:szCs w:val="27"/>
        </w:rPr>
      </w:pPr>
      <w:r w:rsidRPr="00447EC4">
        <w:rPr>
          <w:rFonts w:ascii="Georgia" w:hAnsi="Georgia"/>
          <w:sz w:val="27"/>
          <w:szCs w:val="27"/>
        </w:rPr>
        <w:lastRenderedPageBreak/>
        <w:t>Необходимо сосредотачиваться на сильных сторонах сотрудников, и покрывать слабые.</w:t>
      </w:r>
      <w:r w:rsidRPr="00447EC4">
        <w:rPr>
          <w:rStyle w:val="a3"/>
          <w:rFonts w:ascii="Georgia" w:hAnsi="Georgia"/>
          <w:sz w:val="27"/>
          <w:szCs w:val="27"/>
        </w:rPr>
        <w:t xml:space="preserve"> </w:t>
      </w:r>
      <w:r w:rsidRPr="00447EC4">
        <w:rPr>
          <w:rFonts w:ascii="Georgia" w:hAnsi="Georgia"/>
          <w:sz w:val="27"/>
          <w:szCs w:val="27"/>
        </w:rPr>
        <w:t>К примеру, если подчиненный любит сложные, нестандартные задачи, необходимо предоставлять их ему.</w:t>
      </w:r>
    </w:p>
    <w:p w:rsidR="00143076" w:rsidRPr="00447EC4" w:rsidRDefault="00143076" w:rsidP="00447EC4">
      <w:pPr>
        <w:spacing w:after="0" w:line="360" w:lineRule="auto"/>
        <w:ind w:firstLine="709"/>
        <w:jc w:val="both"/>
        <w:rPr>
          <w:rFonts w:ascii="Georgia" w:hAnsi="Georgia"/>
          <w:sz w:val="27"/>
          <w:szCs w:val="27"/>
        </w:rPr>
      </w:pPr>
      <w:r w:rsidRPr="00447EC4">
        <w:rPr>
          <w:rFonts w:ascii="Times New Roman" w:hAnsi="Times New Roman" w:cs="Times New Roman"/>
          <w:sz w:val="28"/>
          <w:szCs w:val="28"/>
          <w:shd w:val="clear" w:color="auto" w:fill="FFFFFF"/>
        </w:rPr>
        <w:t xml:space="preserve">Также автор предлагает интересный способ покрывать слабости работника - </w:t>
      </w:r>
      <w:r w:rsidRPr="00447EC4">
        <w:rPr>
          <w:rFonts w:ascii="Georgia" w:hAnsi="Georgia"/>
          <w:sz w:val="27"/>
          <w:szCs w:val="27"/>
        </w:rPr>
        <w:t>давать ему напарника, который может делать то, что не может делать он сам. Тем самым, у сотрудника будет возможность обучаться в тех областях, в которых он слаб.</w:t>
      </w:r>
    </w:p>
    <w:p w:rsidR="00143076" w:rsidRPr="00447EC4" w:rsidRDefault="00143076" w:rsidP="00447EC4">
      <w:pPr>
        <w:spacing w:after="0" w:line="360" w:lineRule="auto"/>
        <w:ind w:firstLine="709"/>
        <w:jc w:val="both"/>
        <w:rPr>
          <w:rFonts w:ascii="Georgia" w:hAnsi="Georgia"/>
          <w:sz w:val="27"/>
          <w:szCs w:val="27"/>
        </w:rPr>
      </w:pPr>
      <w:r w:rsidRPr="00447EC4">
        <w:rPr>
          <w:rFonts w:ascii="Georgia" w:hAnsi="Georgia"/>
          <w:sz w:val="27"/>
          <w:szCs w:val="27"/>
        </w:rPr>
        <w:t>Так же автор отмечает, что очень важно, чтобы подчиненные постоянно могли применять свои способности.</w:t>
      </w:r>
    </w:p>
    <w:p w:rsidR="00143076" w:rsidRPr="00447EC4" w:rsidRDefault="00143076" w:rsidP="00447EC4">
      <w:pPr>
        <w:spacing w:after="0" w:line="360" w:lineRule="auto"/>
        <w:ind w:firstLine="709"/>
        <w:jc w:val="both"/>
        <w:rPr>
          <w:rFonts w:ascii="Georgia" w:hAnsi="Georgia"/>
          <w:sz w:val="27"/>
          <w:szCs w:val="27"/>
        </w:rPr>
      </w:pPr>
      <w:r w:rsidRPr="00447EC4">
        <w:rPr>
          <w:rFonts w:ascii="Times New Roman" w:hAnsi="Times New Roman" w:cs="Times New Roman"/>
          <w:sz w:val="28"/>
          <w:szCs w:val="28"/>
          <w:shd w:val="clear" w:color="auto" w:fill="FFFFFF"/>
        </w:rPr>
        <w:t>Еще один любопытный способ мотивации описывается в статье «</w:t>
      </w:r>
      <w:r w:rsidRPr="00447EC4">
        <w:rPr>
          <w:rFonts w:ascii="Times New Roman" w:hAnsi="Times New Roman" w:cs="Times New Roman"/>
          <w:sz w:val="28"/>
          <w:szCs w:val="28"/>
        </w:rPr>
        <w:t>Быть самым-самым. Конкурс как средство мотивации». С</w:t>
      </w:r>
      <w:r w:rsidRPr="00447EC4">
        <w:rPr>
          <w:rFonts w:ascii="Georgia" w:hAnsi="Georgia"/>
          <w:sz w:val="27"/>
          <w:szCs w:val="27"/>
        </w:rPr>
        <w:t>оперничество — мощный стимул, позволяющий людям демонстрировать свою настойчивость и упорство.</w:t>
      </w:r>
    </w:p>
    <w:p w:rsidR="00143076" w:rsidRPr="00447EC4" w:rsidRDefault="00143076" w:rsidP="00447EC4">
      <w:pPr>
        <w:spacing w:after="0" w:line="360" w:lineRule="auto"/>
        <w:ind w:firstLine="709"/>
        <w:jc w:val="both"/>
        <w:rPr>
          <w:rFonts w:ascii="Georgia" w:hAnsi="Georgia"/>
          <w:sz w:val="27"/>
          <w:szCs w:val="27"/>
        </w:rPr>
      </w:pPr>
      <w:r w:rsidRPr="00447EC4">
        <w:rPr>
          <w:rFonts w:ascii="Times New Roman" w:hAnsi="Times New Roman" w:cs="Times New Roman"/>
          <w:sz w:val="28"/>
          <w:szCs w:val="28"/>
        </w:rPr>
        <w:t xml:space="preserve">Автор цитирует Андрея </w:t>
      </w:r>
      <w:proofErr w:type="spellStart"/>
      <w:r w:rsidRPr="00447EC4">
        <w:rPr>
          <w:rFonts w:ascii="Times New Roman" w:hAnsi="Times New Roman" w:cs="Times New Roman"/>
          <w:sz w:val="28"/>
          <w:szCs w:val="28"/>
        </w:rPr>
        <w:t>Даха</w:t>
      </w:r>
      <w:proofErr w:type="spellEnd"/>
      <w:r w:rsidRPr="00447EC4">
        <w:rPr>
          <w:rFonts w:ascii="Times New Roman" w:hAnsi="Times New Roman" w:cs="Times New Roman"/>
          <w:sz w:val="28"/>
          <w:szCs w:val="28"/>
        </w:rPr>
        <w:t xml:space="preserve">, руководителя компании «Наше Диво»: </w:t>
      </w:r>
      <w:r w:rsidRPr="00447EC4">
        <w:rPr>
          <w:rFonts w:ascii="Georgia" w:hAnsi="Georgia"/>
          <w:sz w:val="27"/>
          <w:szCs w:val="27"/>
        </w:rPr>
        <w:t>«Конкурсы — это отличный способ простимулировать работу сотрудников, взбодриться, поиграть «интеллектуальными мускулами»».</w:t>
      </w:r>
    </w:p>
    <w:p w:rsidR="00143076" w:rsidRPr="00447EC4" w:rsidRDefault="00143076" w:rsidP="00447EC4">
      <w:pPr>
        <w:spacing w:after="0" w:line="360" w:lineRule="auto"/>
        <w:ind w:firstLine="709"/>
        <w:jc w:val="both"/>
        <w:rPr>
          <w:rFonts w:ascii="Georgia" w:hAnsi="Georgia"/>
          <w:sz w:val="27"/>
          <w:szCs w:val="27"/>
        </w:rPr>
      </w:pPr>
      <w:r w:rsidRPr="00447EC4">
        <w:rPr>
          <w:rFonts w:ascii="Georgia" w:hAnsi="Georgia"/>
          <w:sz w:val="27"/>
          <w:szCs w:val="27"/>
        </w:rPr>
        <w:t>Стоит отметить, что применение корпоративной конкуренции в качестве мотивации эффективно лишь на стабильном уровне развития организации. В иных случаях конкуренция может стать неуправляемой, что негативно отразится на функционировании всей компании.</w:t>
      </w:r>
    </w:p>
    <w:p w:rsidR="00143076" w:rsidRPr="00447EC4" w:rsidRDefault="00143076" w:rsidP="00447EC4">
      <w:pPr>
        <w:spacing w:after="0" w:line="360" w:lineRule="auto"/>
        <w:ind w:firstLine="709"/>
        <w:jc w:val="both"/>
        <w:rPr>
          <w:rFonts w:ascii="Georgia" w:hAnsi="Georgia"/>
          <w:sz w:val="27"/>
          <w:szCs w:val="27"/>
        </w:rPr>
      </w:pPr>
      <w:r w:rsidRPr="00447EC4">
        <w:rPr>
          <w:rFonts w:ascii="Georgia" w:hAnsi="Georgia"/>
          <w:sz w:val="27"/>
          <w:szCs w:val="27"/>
        </w:rPr>
        <w:t>Однако, в некоторых случаях проведение конкурсов может стать причиной конфликтов, вызванных жесткой конкуренцией. То есть вместо повышения эффективности сотрудников и сплочения команды возможна разрозненность в коллективе.</w:t>
      </w:r>
    </w:p>
    <w:p w:rsidR="00143076" w:rsidRPr="00447EC4" w:rsidRDefault="00143076" w:rsidP="00447EC4">
      <w:pPr>
        <w:spacing w:after="0" w:line="360" w:lineRule="auto"/>
        <w:ind w:firstLine="709"/>
        <w:jc w:val="both"/>
        <w:rPr>
          <w:rFonts w:ascii="Times New Roman" w:hAnsi="Times New Roman" w:cs="Times New Roman"/>
          <w:sz w:val="28"/>
          <w:szCs w:val="27"/>
        </w:rPr>
      </w:pPr>
      <w:proofErr w:type="spellStart"/>
      <w:r w:rsidRPr="00447EC4">
        <w:rPr>
          <w:rFonts w:ascii="Times New Roman" w:hAnsi="Times New Roman" w:cs="Times New Roman"/>
          <w:sz w:val="28"/>
          <w:szCs w:val="27"/>
        </w:rPr>
        <w:t>Русакова</w:t>
      </w:r>
      <w:proofErr w:type="spellEnd"/>
      <w:r w:rsidRPr="00447EC4">
        <w:rPr>
          <w:rFonts w:ascii="Times New Roman" w:hAnsi="Times New Roman" w:cs="Times New Roman"/>
          <w:sz w:val="28"/>
          <w:szCs w:val="27"/>
        </w:rPr>
        <w:t xml:space="preserve"> Юлия в своей статье «Как понять и поднять мотивацию ваших сотрудников: основные правила» проводит грань между стимулированием персонала на выполнение конкретной задачи и на неопределенное время работы.</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В первом случае выделяется следующий алгоритм:</w:t>
      </w:r>
    </w:p>
    <w:p w:rsidR="00143076" w:rsidRPr="00447EC4" w:rsidRDefault="008C5FCE" w:rsidP="00447EC4">
      <w:pPr>
        <w:pStyle w:val="a4"/>
        <w:numPr>
          <w:ilvl w:val="0"/>
          <w:numId w:val="3"/>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w:t>
      </w:r>
      <w:r w:rsidR="00143076" w:rsidRPr="00447EC4">
        <w:rPr>
          <w:rFonts w:ascii="Times New Roman" w:hAnsi="Times New Roman" w:cs="Times New Roman"/>
          <w:sz w:val="28"/>
          <w:szCs w:val="28"/>
          <w:shd w:val="clear" w:color="auto" w:fill="FFFFFF"/>
        </w:rPr>
        <w:t>еобходимо выявить индивидуальные рычаги мотивирования сотрудника;</w:t>
      </w:r>
    </w:p>
    <w:p w:rsidR="00143076" w:rsidRPr="00447EC4" w:rsidRDefault="008C5FCE" w:rsidP="00447EC4">
      <w:pPr>
        <w:pStyle w:val="a4"/>
        <w:numPr>
          <w:ilvl w:val="0"/>
          <w:numId w:val="3"/>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н</w:t>
      </w:r>
      <w:r w:rsidR="00143076" w:rsidRPr="00447EC4">
        <w:rPr>
          <w:rFonts w:ascii="Times New Roman" w:hAnsi="Times New Roman" w:cs="Times New Roman"/>
          <w:sz w:val="28"/>
          <w:szCs w:val="28"/>
          <w:shd w:val="clear" w:color="auto" w:fill="FFFFFF"/>
        </w:rPr>
        <w:t xml:space="preserve">епосредственно воздействовать на них, при это </w:t>
      </w:r>
      <w:r w:rsidR="00143076" w:rsidRPr="00447EC4">
        <w:rPr>
          <w:rFonts w:ascii="Georgia" w:hAnsi="Georgia"/>
          <w:sz w:val="27"/>
          <w:szCs w:val="27"/>
        </w:rPr>
        <w:t>нужно гарантировать продвижение в карьере, премию, повышение статуса</w:t>
      </w:r>
      <w:r w:rsidR="00143076" w:rsidRPr="00447EC4">
        <w:rPr>
          <w:rFonts w:ascii="Times New Roman" w:hAnsi="Times New Roman" w:cs="Times New Roman"/>
          <w:sz w:val="28"/>
          <w:szCs w:val="28"/>
          <w:shd w:val="clear" w:color="auto" w:fill="FFFFFF"/>
        </w:rPr>
        <w:t>;</w:t>
      </w:r>
    </w:p>
    <w:p w:rsidR="00143076" w:rsidRPr="00447EC4" w:rsidRDefault="008C5FCE" w:rsidP="00447EC4">
      <w:pPr>
        <w:pStyle w:val="a4"/>
        <w:numPr>
          <w:ilvl w:val="0"/>
          <w:numId w:val="3"/>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w:t>
      </w:r>
      <w:r w:rsidR="00143076" w:rsidRPr="00447EC4">
        <w:rPr>
          <w:rFonts w:ascii="Times New Roman" w:hAnsi="Times New Roman" w:cs="Times New Roman"/>
          <w:sz w:val="28"/>
          <w:szCs w:val="28"/>
          <w:shd w:val="clear" w:color="auto" w:fill="FFFFFF"/>
        </w:rPr>
        <w:t>язательно выполнить обещание.</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У данной системы стимулирования имеются и недостатки. Она является индивидуальной и является, по сути, манипуляций. Если сотрудник это поймет, мотивация перестанет быть эффективной.</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Для мотивации на долгосрочную деятельность автор также приводит алгоритм действий:</w:t>
      </w:r>
    </w:p>
    <w:p w:rsidR="00143076" w:rsidRPr="00447EC4" w:rsidRDefault="008C5FCE" w:rsidP="00447EC4">
      <w:pPr>
        <w:pStyle w:val="a4"/>
        <w:numPr>
          <w:ilvl w:val="0"/>
          <w:numId w:val="4"/>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тщ</w:t>
      </w:r>
      <w:r w:rsidR="00143076" w:rsidRPr="00447EC4">
        <w:rPr>
          <w:rFonts w:ascii="Times New Roman" w:hAnsi="Times New Roman" w:cs="Times New Roman"/>
          <w:sz w:val="28"/>
          <w:szCs w:val="28"/>
          <w:shd w:val="clear" w:color="auto" w:fill="FFFFFF"/>
        </w:rPr>
        <w:t>ательно отбирать персонал;</w:t>
      </w:r>
    </w:p>
    <w:p w:rsidR="00143076" w:rsidRPr="00447EC4" w:rsidRDefault="008C5FCE" w:rsidP="00447EC4">
      <w:pPr>
        <w:pStyle w:val="a4"/>
        <w:numPr>
          <w:ilvl w:val="0"/>
          <w:numId w:val="4"/>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00143076" w:rsidRPr="00447EC4">
        <w:rPr>
          <w:rFonts w:ascii="Times New Roman" w:hAnsi="Times New Roman" w:cs="Times New Roman"/>
          <w:sz w:val="28"/>
          <w:szCs w:val="28"/>
          <w:shd w:val="clear" w:color="auto" w:fill="FFFFFF"/>
        </w:rPr>
        <w:t>егулярно повышать сотрудника в должности;</w:t>
      </w:r>
    </w:p>
    <w:p w:rsidR="00143076" w:rsidRPr="00447EC4" w:rsidRDefault="008C5FCE" w:rsidP="00447EC4">
      <w:pPr>
        <w:pStyle w:val="a4"/>
        <w:numPr>
          <w:ilvl w:val="0"/>
          <w:numId w:val="4"/>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143076" w:rsidRPr="00447EC4">
        <w:rPr>
          <w:rFonts w:ascii="Times New Roman" w:hAnsi="Times New Roman" w:cs="Times New Roman"/>
          <w:sz w:val="28"/>
          <w:szCs w:val="28"/>
          <w:shd w:val="clear" w:color="auto" w:fill="FFFFFF"/>
        </w:rPr>
        <w:t>ледить, чтобы оплата труда была справедливой;</w:t>
      </w:r>
    </w:p>
    <w:p w:rsidR="00143076" w:rsidRPr="00447EC4" w:rsidRDefault="008C5FCE" w:rsidP="00447EC4">
      <w:pPr>
        <w:pStyle w:val="a4"/>
        <w:numPr>
          <w:ilvl w:val="0"/>
          <w:numId w:val="4"/>
        </w:numPr>
        <w:spacing w:after="0" w:line="360" w:lineRule="auto"/>
        <w:ind w:left="0" w:firstLine="709"/>
        <w:jc w:val="both"/>
        <w:rPr>
          <w:rFonts w:ascii="Times New Roman" w:hAnsi="Times New Roman" w:cs="Times New Roman"/>
          <w:sz w:val="28"/>
          <w:szCs w:val="28"/>
          <w:shd w:val="clear" w:color="auto" w:fill="FFFFFF"/>
        </w:rPr>
      </w:pPr>
      <w:bookmarkStart w:id="0" w:name="_GoBack"/>
      <w:r>
        <w:rPr>
          <w:rFonts w:ascii="Times New Roman" w:hAnsi="Times New Roman" w:cs="Times New Roman"/>
          <w:sz w:val="28"/>
          <w:szCs w:val="28"/>
          <w:shd w:val="clear" w:color="auto" w:fill="FFFFFF"/>
        </w:rPr>
        <w:t>о</w:t>
      </w:r>
      <w:r w:rsidR="00143076" w:rsidRPr="00447EC4">
        <w:rPr>
          <w:rFonts w:ascii="Times New Roman" w:hAnsi="Times New Roman" w:cs="Times New Roman"/>
          <w:sz w:val="28"/>
          <w:szCs w:val="28"/>
          <w:shd w:val="clear" w:color="auto" w:fill="FFFFFF"/>
        </w:rPr>
        <w:t>тслеживать индивидуальную мотивацию работника;</w:t>
      </w:r>
    </w:p>
    <w:p w:rsidR="00143076" w:rsidRPr="00447EC4" w:rsidRDefault="008C5FCE" w:rsidP="00447EC4">
      <w:pPr>
        <w:pStyle w:val="a4"/>
        <w:numPr>
          <w:ilvl w:val="0"/>
          <w:numId w:val="4"/>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w:t>
      </w:r>
      <w:r w:rsidR="00143076" w:rsidRPr="00447EC4">
        <w:rPr>
          <w:rFonts w:ascii="Times New Roman" w:hAnsi="Times New Roman" w:cs="Times New Roman"/>
          <w:sz w:val="28"/>
          <w:szCs w:val="28"/>
          <w:shd w:val="clear" w:color="auto" w:fill="FFFFFF"/>
        </w:rPr>
        <w:t>спользование строго индивидуальных наказаний;</w:t>
      </w:r>
    </w:p>
    <w:p w:rsidR="00143076" w:rsidRPr="00447EC4" w:rsidRDefault="008C5FCE" w:rsidP="00447EC4">
      <w:pPr>
        <w:pStyle w:val="a4"/>
        <w:numPr>
          <w:ilvl w:val="0"/>
          <w:numId w:val="4"/>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143076" w:rsidRPr="00447EC4">
        <w:rPr>
          <w:rFonts w:ascii="Times New Roman" w:hAnsi="Times New Roman" w:cs="Times New Roman"/>
          <w:sz w:val="28"/>
          <w:szCs w:val="28"/>
          <w:shd w:val="clear" w:color="auto" w:fill="FFFFFF"/>
        </w:rPr>
        <w:t>ытаться избегать наказания штрафами;</w:t>
      </w:r>
    </w:p>
    <w:p w:rsidR="00143076" w:rsidRPr="00447EC4" w:rsidRDefault="008C5FCE" w:rsidP="00447EC4">
      <w:pPr>
        <w:pStyle w:val="a4"/>
        <w:numPr>
          <w:ilvl w:val="0"/>
          <w:numId w:val="4"/>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143076" w:rsidRPr="00447EC4">
        <w:rPr>
          <w:rFonts w:ascii="Times New Roman" w:hAnsi="Times New Roman" w:cs="Times New Roman"/>
          <w:sz w:val="28"/>
          <w:szCs w:val="28"/>
          <w:shd w:val="clear" w:color="auto" w:fill="FFFFFF"/>
        </w:rPr>
        <w:t>оддерживать систему обратной связи;</w:t>
      </w:r>
    </w:p>
    <w:p w:rsidR="00143076" w:rsidRPr="00447EC4" w:rsidRDefault="008C5FCE" w:rsidP="00447EC4">
      <w:pPr>
        <w:pStyle w:val="a4"/>
        <w:numPr>
          <w:ilvl w:val="0"/>
          <w:numId w:val="4"/>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143076" w:rsidRPr="00447EC4">
        <w:rPr>
          <w:rFonts w:ascii="Times New Roman" w:hAnsi="Times New Roman" w:cs="Times New Roman"/>
          <w:sz w:val="28"/>
          <w:szCs w:val="28"/>
          <w:shd w:val="clear" w:color="auto" w:fill="FFFFFF"/>
        </w:rPr>
        <w:t>бучать сотрудника;</w:t>
      </w:r>
    </w:p>
    <w:p w:rsidR="00143076" w:rsidRPr="00447EC4" w:rsidRDefault="008C5FCE" w:rsidP="00447EC4">
      <w:pPr>
        <w:pStyle w:val="a4"/>
        <w:numPr>
          <w:ilvl w:val="0"/>
          <w:numId w:val="4"/>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00143076" w:rsidRPr="00447EC4">
        <w:rPr>
          <w:rFonts w:ascii="Times New Roman" w:hAnsi="Times New Roman" w:cs="Times New Roman"/>
          <w:sz w:val="28"/>
          <w:szCs w:val="28"/>
          <w:shd w:val="clear" w:color="auto" w:fill="FFFFFF"/>
        </w:rPr>
        <w:t>егулярно контролировать работу персонала;</w:t>
      </w:r>
    </w:p>
    <w:p w:rsidR="00143076" w:rsidRPr="00447EC4" w:rsidRDefault="00157974" w:rsidP="00447EC4">
      <w:pPr>
        <w:pStyle w:val="a4"/>
        <w:numPr>
          <w:ilvl w:val="0"/>
          <w:numId w:val="4"/>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143076" w:rsidRPr="00447EC4">
        <w:rPr>
          <w:rFonts w:ascii="Times New Roman" w:hAnsi="Times New Roman" w:cs="Times New Roman"/>
          <w:sz w:val="28"/>
          <w:szCs w:val="28"/>
          <w:shd w:val="clear" w:color="auto" w:fill="FFFFFF"/>
        </w:rPr>
        <w:t>роводить конкурсы.</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 xml:space="preserve">Ксения Герасимова </w:t>
      </w:r>
      <w:bookmarkEnd w:id="0"/>
      <w:r w:rsidRPr="00447EC4">
        <w:rPr>
          <w:rFonts w:ascii="Times New Roman" w:hAnsi="Times New Roman" w:cs="Times New Roman"/>
          <w:sz w:val="28"/>
          <w:szCs w:val="28"/>
          <w:shd w:val="clear" w:color="auto" w:fill="FFFFFF"/>
        </w:rPr>
        <w:t>в своей статье «Поощрение и наказание» обращает наше внимание на то, что направление мотивации зависит от того, какого стиля управления придерживается руководитель. Некоторые видят в качестве лучшего средства мотивации премирование сотрудника за перевыполненный план, другие же -  отсутствие любых замечаний и взысканий.</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 xml:space="preserve">По мнению Елены </w:t>
      </w:r>
      <w:proofErr w:type="spellStart"/>
      <w:r w:rsidRPr="00447EC4">
        <w:rPr>
          <w:rFonts w:ascii="Times New Roman" w:hAnsi="Times New Roman" w:cs="Times New Roman"/>
          <w:sz w:val="28"/>
          <w:szCs w:val="28"/>
          <w:shd w:val="clear" w:color="auto" w:fill="FFFFFF"/>
        </w:rPr>
        <w:t>Юргановой</w:t>
      </w:r>
      <w:proofErr w:type="spellEnd"/>
      <w:r w:rsidRPr="00447EC4">
        <w:rPr>
          <w:rFonts w:ascii="Times New Roman" w:hAnsi="Times New Roman" w:cs="Times New Roman"/>
          <w:sz w:val="28"/>
          <w:szCs w:val="28"/>
          <w:shd w:val="clear" w:color="auto" w:fill="FFFFFF"/>
        </w:rPr>
        <w:t>, одного из руководителей «Росгосстрах», в ряде случаев без демотивации не обойтись, но все же положительная мотивация является более эффективной.</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 xml:space="preserve">Полагаясь на мнение экспертов, автор рекомендует создать шкалу наказаний, нижней ступенькой которой будет замечание, а высшими – беседа с предупреждением или даже увольнение. При этом обсуждение наказания </w:t>
      </w:r>
      <w:r w:rsidRPr="00447EC4">
        <w:rPr>
          <w:rFonts w:ascii="Times New Roman" w:hAnsi="Times New Roman" w:cs="Times New Roman"/>
          <w:sz w:val="28"/>
          <w:szCs w:val="28"/>
          <w:shd w:val="clear" w:color="auto" w:fill="FFFFFF"/>
        </w:rPr>
        <w:lastRenderedPageBreak/>
        <w:t xml:space="preserve">должно проходить лично, и руководитель должен следить за интонацией, чтобы быть услышанным. </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Что касается поощрений, к каждому нужен индивидуальный подход. Если при наказании лишение части заработной платы или выговор в большинстве случаев эффективны для всех сотрудников, то при положительной мотивации нужно учитывать особенности каждого работника.</w:t>
      </w:r>
    </w:p>
    <w:p w:rsidR="00143076" w:rsidRPr="00447EC4" w:rsidRDefault="00143076" w:rsidP="00447EC4">
      <w:pPr>
        <w:spacing w:after="0" w:line="360" w:lineRule="auto"/>
        <w:ind w:firstLine="709"/>
        <w:jc w:val="both"/>
        <w:rPr>
          <w:rFonts w:ascii="Times New Roman" w:hAnsi="Times New Roman" w:cs="Times New Roman"/>
          <w:sz w:val="28"/>
          <w:szCs w:val="28"/>
          <w:shd w:val="clear" w:color="auto" w:fill="FFFFFF"/>
        </w:rPr>
      </w:pPr>
      <w:r w:rsidRPr="00447EC4">
        <w:rPr>
          <w:rFonts w:ascii="Times New Roman" w:hAnsi="Times New Roman" w:cs="Times New Roman"/>
          <w:sz w:val="28"/>
          <w:szCs w:val="28"/>
          <w:shd w:val="clear" w:color="auto" w:fill="FFFFFF"/>
        </w:rPr>
        <w:t>Изучив содержание вышеизложенных статей разных авторов на примерах разных до деятельности и составу организаций можно сказать, что в каждой компании разрабатывается своя стратегия стимулирования персонала, которая зависит от размера компании, этапа её развития, особенностей её роста и профессионализма персонала. Так же важно отметить, что в любой организации существует своя корпоративная этика и социальный статус. Это тоже необходимо учитывать при составлении программы стимулирования персонала.</w:t>
      </w:r>
    </w:p>
    <w:p w:rsidR="00143076" w:rsidRPr="00785ECD" w:rsidRDefault="00143076" w:rsidP="005A4F37">
      <w:pPr>
        <w:spacing w:after="0" w:line="360" w:lineRule="auto"/>
        <w:ind w:firstLine="709"/>
        <w:jc w:val="both"/>
        <w:rPr>
          <w:rFonts w:ascii="Times New Roman" w:hAnsi="Times New Roman" w:cs="Times New Roman"/>
          <w:sz w:val="28"/>
          <w:szCs w:val="28"/>
        </w:rPr>
      </w:pPr>
    </w:p>
    <w:p w:rsidR="00A80AC2" w:rsidRDefault="00A80AC2"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Default="00677C0B" w:rsidP="005A4F37">
      <w:pPr>
        <w:spacing w:after="0" w:line="360" w:lineRule="auto"/>
        <w:ind w:firstLine="709"/>
        <w:jc w:val="both"/>
        <w:rPr>
          <w:rFonts w:ascii="Times New Roman" w:hAnsi="Times New Roman" w:cs="Times New Roman"/>
          <w:sz w:val="28"/>
          <w:szCs w:val="28"/>
        </w:rPr>
      </w:pPr>
    </w:p>
    <w:p w:rsidR="00677C0B" w:rsidRPr="00785ECD" w:rsidRDefault="00677C0B" w:rsidP="005A4F37">
      <w:pPr>
        <w:spacing w:after="0" w:line="360" w:lineRule="auto"/>
        <w:ind w:firstLine="709"/>
        <w:jc w:val="both"/>
        <w:rPr>
          <w:rFonts w:ascii="Times New Roman" w:hAnsi="Times New Roman" w:cs="Times New Roman"/>
          <w:sz w:val="28"/>
          <w:szCs w:val="28"/>
        </w:rPr>
      </w:pPr>
    </w:p>
    <w:p w:rsidR="00785ECD" w:rsidRPr="00785ECD" w:rsidRDefault="00677C0B" w:rsidP="00447EC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785ECD">
        <w:rPr>
          <w:rFonts w:ascii="Times New Roman" w:hAnsi="Times New Roman" w:cs="Times New Roman"/>
          <w:sz w:val="28"/>
          <w:szCs w:val="28"/>
        </w:rPr>
        <w:t>Виханский</w:t>
      </w:r>
      <w:proofErr w:type="spellEnd"/>
      <w:r w:rsidRPr="00785ECD">
        <w:rPr>
          <w:rFonts w:ascii="Times New Roman" w:hAnsi="Times New Roman" w:cs="Times New Roman"/>
          <w:sz w:val="28"/>
          <w:szCs w:val="28"/>
        </w:rPr>
        <w:t xml:space="preserve"> О.С., Наумов А.И. Менеджмент: Учебник. – 3-е изд. – М.: </w:t>
      </w:r>
      <w:proofErr w:type="spellStart"/>
      <w:r w:rsidRPr="00785ECD">
        <w:rPr>
          <w:rFonts w:ascii="Times New Roman" w:hAnsi="Times New Roman" w:cs="Times New Roman"/>
          <w:sz w:val="28"/>
          <w:szCs w:val="28"/>
        </w:rPr>
        <w:t>Экономистъ</w:t>
      </w:r>
      <w:proofErr w:type="spellEnd"/>
      <w:r w:rsidRPr="00785ECD">
        <w:rPr>
          <w:rFonts w:ascii="Times New Roman" w:hAnsi="Times New Roman" w:cs="Times New Roman"/>
          <w:sz w:val="28"/>
          <w:szCs w:val="28"/>
        </w:rPr>
        <w:t>, 2004.</w:t>
      </w:r>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r w:rsidRPr="00785ECD">
        <w:rPr>
          <w:rFonts w:ascii="Times New Roman" w:hAnsi="Times New Roman" w:cs="Times New Roman"/>
          <w:sz w:val="28"/>
          <w:szCs w:val="28"/>
        </w:rPr>
        <w:t xml:space="preserve">Егоршин А.П. Основы управления персоналом: Учеб. Пособие. – 4-е изд. </w:t>
      </w:r>
      <w:proofErr w:type="spellStart"/>
      <w:r w:rsidRPr="00785ECD">
        <w:rPr>
          <w:rFonts w:ascii="Times New Roman" w:hAnsi="Times New Roman" w:cs="Times New Roman"/>
          <w:sz w:val="28"/>
          <w:szCs w:val="28"/>
        </w:rPr>
        <w:t>перераб</w:t>
      </w:r>
      <w:proofErr w:type="spellEnd"/>
      <w:proofErr w:type="gramStart"/>
      <w:r w:rsidRPr="00785ECD">
        <w:rPr>
          <w:rFonts w:ascii="Times New Roman" w:hAnsi="Times New Roman" w:cs="Times New Roman"/>
          <w:sz w:val="28"/>
          <w:szCs w:val="28"/>
        </w:rPr>
        <w:t>.</w:t>
      </w:r>
      <w:proofErr w:type="gramEnd"/>
      <w:r w:rsidRPr="00785ECD">
        <w:rPr>
          <w:rFonts w:ascii="Times New Roman" w:hAnsi="Times New Roman" w:cs="Times New Roman"/>
          <w:sz w:val="28"/>
          <w:szCs w:val="28"/>
        </w:rPr>
        <w:t xml:space="preserve"> и доп. – М.: ИНФРА-М, 2015.</w:t>
      </w:r>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r w:rsidRPr="00785ECD">
        <w:rPr>
          <w:rFonts w:ascii="Times New Roman" w:hAnsi="Times New Roman" w:cs="Times New Roman"/>
          <w:sz w:val="28"/>
          <w:szCs w:val="28"/>
        </w:rPr>
        <w:t xml:space="preserve">Веснин В.Р. Управление персоналом. Теория и практика: учеб. – М.: ТК </w:t>
      </w:r>
      <w:proofErr w:type="spellStart"/>
      <w:r w:rsidRPr="00785ECD">
        <w:rPr>
          <w:rFonts w:ascii="Times New Roman" w:hAnsi="Times New Roman" w:cs="Times New Roman"/>
          <w:sz w:val="28"/>
          <w:szCs w:val="28"/>
        </w:rPr>
        <w:t>Велби</w:t>
      </w:r>
      <w:proofErr w:type="spellEnd"/>
      <w:r w:rsidRPr="00785ECD">
        <w:rPr>
          <w:rFonts w:ascii="Times New Roman" w:hAnsi="Times New Roman" w:cs="Times New Roman"/>
          <w:sz w:val="28"/>
          <w:szCs w:val="28"/>
        </w:rPr>
        <w:t>, Изд-во Проспект, 2008.</w:t>
      </w:r>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785ECD">
        <w:rPr>
          <w:rFonts w:ascii="Times New Roman" w:hAnsi="Times New Roman" w:cs="Times New Roman"/>
          <w:sz w:val="28"/>
          <w:szCs w:val="28"/>
        </w:rPr>
        <w:t>Одегов</w:t>
      </w:r>
      <w:proofErr w:type="spellEnd"/>
      <w:r w:rsidRPr="00785ECD">
        <w:rPr>
          <w:rFonts w:ascii="Times New Roman" w:hAnsi="Times New Roman" w:cs="Times New Roman"/>
          <w:sz w:val="28"/>
          <w:szCs w:val="28"/>
        </w:rPr>
        <w:t xml:space="preserve"> Ю.Р Управление персоналом: учебник для бакалавров / Ю.Г. </w:t>
      </w:r>
      <w:proofErr w:type="spellStart"/>
      <w:r w:rsidRPr="00785ECD">
        <w:rPr>
          <w:rFonts w:ascii="Times New Roman" w:hAnsi="Times New Roman" w:cs="Times New Roman"/>
          <w:sz w:val="28"/>
          <w:szCs w:val="28"/>
        </w:rPr>
        <w:t>Одегов</w:t>
      </w:r>
      <w:proofErr w:type="spellEnd"/>
      <w:r w:rsidRPr="00785ECD">
        <w:rPr>
          <w:rFonts w:ascii="Times New Roman" w:hAnsi="Times New Roman" w:cs="Times New Roman"/>
          <w:sz w:val="28"/>
          <w:szCs w:val="28"/>
        </w:rPr>
        <w:t xml:space="preserve">, Г.Г. Руденко. – М.: Издательство </w:t>
      </w:r>
      <w:proofErr w:type="spellStart"/>
      <w:r w:rsidRPr="00785ECD">
        <w:rPr>
          <w:rFonts w:ascii="Times New Roman" w:hAnsi="Times New Roman" w:cs="Times New Roman"/>
          <w:sz w:val="28"/>
          <w:szCs w:val="28"/>
        </w:rPr>
        <w:t>Юрайт</w:t>
      </w:r>
      <w:proofErr w:type="spellEnd"/>
      <w:r w:rsidRPr="00785ECD">
        <w:rPr>
          <w:rFonts w:ascii="Times New Roman" w:hAnsi="Times New Roman" w:cs="Times New Roman"/>
          <w:sz w:val="28"/>
          <w:szCs w:val="28"/>
        </w:rPr>
        <w:t>, 2014.</w:t>
      </w:r>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r w:rsidRPr="00785ECD">
        <w:rPr>
          <w:rFonts w:ascii="Times New Roman" w:hAnsi="Times New Roman" w:cs="Times New Roman"/>
          <w:sz w:val="28"/>
          <w:szCs w:val="28"/>
        </w:rPr>
        <w:t xml:space="preserve">Маслова В.М. Управление персоналом: учебник для бакалавров / В.М. Маслова. – М.: Издательство </w:t>
      </w:r>
      <w:proofErr w:type="spellStart"/>
      <w:r w:rsidRPr="00785ECD">
        <w:rPr>
          <w:rFonts w:ascii="Times New Roman" w:hAnsi="Times New Roman" w:cs="Times New Roman"/>
          <w:sz w:val="28"/>
          <w:szCs w:val="28"/>
        </w:rPr>
        <w:t>Юрайт</w:t>
      </w:r>
      <w:proofErr w:type="spellEnd"/>
      <w:r w:rsidRPr="00785ECD">
        <w:rPr>
          <w:rFonts w:ascii="Times New Roman" w:hAnsi="Times New Roman" w:cs="Times New Roman"/>
          <w:sz w:val="28"/>
          <w:szCs w:val="28"/>
        </w:rPr>
        <w:t>, 2012.</w:t>
      </w:r>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785ECD">
        <w:rPr>
          <w:rFonts w:ascii="Times New Roman" w:hAnsi="Times New Roman" w:cs="Times New Roman"/>
          <w:sz w:val="28"/>
          <w:szCs w:val="28"/>
        </w:rPr>
        <w:t>Кибанов</w:t>
      </w:r>
      <w:proofErr w:type="spellEnd"/>
      <w:r w:rsidRPr="00785ECD">
        <w:rPr>
          <w:rFonts w:ascii="Times New Roman" w:hAnsi="Times New Roman" w:cs="Times New Roman"/>
          <w:sz w:val="28"/>
          <w:szCs w:val="28"/>
        </w:rPr>
        <w:t xml:space="preserve"> А.Я. Управление персоналом организации: Учебник/Под ред. А.Я. </w:t>
      </w:r>
      <w:proofErr w:type="spellStart"/>
      <w:r w:rsidRPr="00785ECD">
        <w:rPr>
          <w:rFonts w:ascii="Times New Roman" w:hAnsi="Times New Roman" w:cs="Times New Roman"/>
          <w:sz w:val="28"/>
          <w:szCs w:val="28"/>
        </w:rPr>
        <w:t>Кибанова</w:t>
      </w:r>
      <w:proofErr w:type="spellEnd"/>
      <w:r w:rsidRPr="00785ECD">
        <w:rPr>
          <w:rFonts w:ascii="Times New Roman" w:hAnsi="Times New Roman" w:cs="Times New Roman"/>
          <w:sz w:val="28"/>
          <w:szCs w:val="28"/>
        </w:rPr>
        <w:t xml:space="preserve">. – 3-е изд., доп. и </w:t>
      </w:r>
      <w:proofErr w:type="spellStart"/>
      <w:r w:rsidRPr="00785ECD">
        <w:rPr>
          <w:rFonts w:ascii="Times New Roman" w:hAnsi="Times New Roman" w:cs="Times New Roman"/>
          <w:sz w:val="28"/>
          <w:szCs w:val="28"/>
        </w:rPr>
        <w:t>перераб</w:t>
      </w:r>
      <w:proofErr w:type="spellEnd"/>
      <w:r w:rsidRPr="00785ECD">
        <w:rPr>
          <w:rFonts w:ascii="Times New Roman" w:hAnsi="Times New Roman" w:cs="Times New Roman"/>
          <w:sz w:val="28"/>
          <w:szCs w:val="28"/>
        </w:rPr>
        <w:t>. – М.: ИНФРА-М, 2005.</w:t>
      </w:r>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785ECD">
        <w:rPr>
          <w:rFonts w:ascii="Times New Roman" w:hAnsi="Times New Roman" w:cs="Times New Roman"/>
          <w:sz w:val="28"/>
          <w:szCs w:val="28"/>
        </w:rPr>
        <w:t>Скаженик</w:t>
      </w:r>
      <w:proofErr w:type="spellEnd"/>
      <w:r w:rsidRPr="00785ECD">
        <w:rPr>
          <w:rFonts w:ascii="Times New Roman" w:hAnsi="Times New Roman" w:cs="Times New Roman"/>
          <w:sz w:val="28"/>
          <w:szCs w:val="28"/>
        </w:rPr>
        <w:t xml:space="preserve"> Е.К. Выявляем мотивы для повышения эффективности работы подразделения / Е.К. </w:t>
      </w:r>
      <w:proofErr w:type="spellStart"/>
      <w:r w:rsidRPr="00785ECD">
        <w:rPr>
          <w:rFonts w:ascii="Times New Roman" w:hAnsi="Times New Roman" w:cs="Times New Roman"/>
          <w:sz w:val="28"/>
          <w:szCs w:val="28"/>
        </w:rPr>
        <w:t>Скаженик</w:t>
      </w:r>
      <w:proofErr w:type="spellEnd"/>
      <w:r w:rsidRPr="00785ECD">
        <w:rPr>
          <w:rFonts w:ascii="Times New Roman" w:hAnsi="Times New Roman" w:cs="Times New Roman"/>
          <w:sz w:val="28"/>
          <w:szCs w:val="28"/>
        </w:rPr>
        <w:t xml:space="preserve"> // Справочник кадровика. – 2015. -№ 2. Электрон. версия </w:t>
      </w:r>
      <w:proofErr w:type="spellStart"/>
      <w:r w:rsidRPr="00785ECD">
        <w:rPr>
          <w:rFonts w:ascii="Times New Roman" w:hAnsi="Times New Roman" w:cs="Times New Roman"/>
          <w:sz w:val="28"/>
          <w:szCs w:val="28"/>
        </w:rPr>
        <w:t>печ</w:t>
      </w:r>
      <w:proofErr w:type="spellEnd"/>
      <w:r w:rsidRPr="00785ECD">
        <w:rPr>
          <w:rFonts w:ascii="Times New Roman" w:hAnsi="Times New Roman" w:cs="Times New Roman"/>
          <w:sz w:val="28"/>
          <w:szCs w:val="28"/>
        </w:rPr>
        <w:t xml:space="preserve">. публикации. – Режим доступа: </w:t>
      </w:r>
      <w:hyperlink r:id="rId8" w:history="1">
        <w:r w:rsidRPr="00785ECD">
          <w:rPr>
            <w:rFonts w:ascii="Times New Roman" w:hAnsi="Times New Roman" w:cs="Times New Roman"/>
            <w:sz w:val="28"/>
            <w:szCs w:val="28"/>
          </w:rPr>
          <w:t>http://e.spravkadrovika.ru/article.aspx?aid=425538</w:t>
        </w:r>
      </w:hyperlink>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r w:rsidRPr="00785ECD">
        <w:rPr>
          <w:rFonts w:ascii="Times New Roman" w:hAnsi="Times New Roman" w:cs="Times New Roman"/>
          <w:sz w:val="28"/>
          <w:szCs w:val="28"/>
        </w:rPr>
        <w:t xml:space="preserve">Успенская, Е. Система мотивации на разных этапах жизненного цикла компании / Е. Успенская // Корпоративный менеджмент. – 2005. - № 9. - Электрон. версия </w:t>
      </w:r>
      <w:proofErr w:type="spellStart"/>
      <w:r w:rsidRPr="00785ECD">
        <w:rPr>
          <w:rFonts w:ascii="Times New Roman" w:hAnsi="Times New Roman" w:cs="Times New Roman"/>
          <w:sz w:val="28"/>
          <w:szCs w:val="28"/>
        </w:rPr>
        <w:t>печ</w:t>
      </w:r>
      <w:proofErr w:type="spellEnd"/>
      <w:r w:rsidRPr="00785ECD">
        <w:rPr>
          <w:rFonts w:ascii="Times New Roman" w:hAnsi="Times New Roman" w:cs="Times New Roman"/>
          <w:sz w:val="28"/>
          <w:szCs w:val="28"/>
        </w:rPr>
        <w:t xml:space="preserve">. публикации. – Режим доступа: </w:t>
      </w:r>
      <w:hyperlink r:id="rId9" w:history="1">
        <w:r w:rsidRPr="00785ECD">
          <w:rPr>
            <w:rFonts w:ascii="Times New Roman" w:hAnsi="Times New Roman" w:cs="Times New Roman"/>
            <w:sz w:val="28"/>
            <w:szCs w:val="28"/>
          </w:rPr>
          <w:t>http://www.cfin.ru/management/people/motivation/motivation_system_adaptation.shtml</w:t>
        </w:r>
      </w:hyperlink>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r w:rsidRPr="00785ECD">
        <w:rPr>
          <w:rFonts w:ascii="Times New Roman" w:hAnsi="Times New Roman" w:cs="Times New Roman"/>
          <w:sz w:val="28"/>
          <w:szCs w:val="28"/>
          <w:shd w:val="clear" w:color="auto" w:fill="FFFFFF"/>
        </w:rPr>
        <w:t xml:space="preserve">Черни, В. Как мотивировать персонал в условиях кризиса / В. Черни // </w:t>
      </w:r>
      <w:r w:rsidRPr="00785ECD">
        <w:rPr>
          <w:rFonts w:ascii="Times New Roman" w:hAnsi="Times New Roman" w:cs="Times New Roman"/>
          <w:sz w:val="28"/>
          <w:szCs w:val="28"/>
        </w:rPr>
        <w:t xml:space="preserve">Корпоративный менеджмент. – 2005. - № 11. - Электрон. версия </w:t>
      </w:r>
      <w:proofErr w:type="spellStart"/>
      <w:r w:rsidRPr="00785ECD">
        <w:rPr>
          <w:rFonts w:ascii="Times New Roman" w:hAnsi="Times New Roman" w:cs="Times New Roman"/>
          <w:sz w:val="28"/>
          <w:szCs w:val="28"/>
        </w:rPr>
        <w:t>печ</w:t>
      </w:r>
      <w:proofErr w:type="spellEnd"/>
      <w:r w:rsidRPr="00785ECD">
        <w:rPr>
          <w:rFonts w:ascii="Times New Roman" w:hAnsi="Times New Roman" w:cs="Times New Roman"/>
          <w:sz w:val="28"/>
          <w:szCs w:val="28"/>
        </w:rPr>
        <w:t xml:space="preserve">. публикации. – Режим доступа: </w:t>
      </w:r>
      <w:hyperlink r:id="rId10" w:history="1">
        <w:r w:rsidRPr="00785ECD">
          <w:rPr>
            <w:rFonts w:ascii="Times New Roman" w:hAnsi="Times New Roman" w:cs="Times New Roman"/>
            <w:sz w:val="28"/>
            <w:szCs w:val="28"/>
          </w:rPr>
          <w:t>http://www.cfin.ru/management/people/motivation/motivation_in_crisis.shtml</w:t>
        </w:r>
      </w:hyperlink>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r w:rsidRPr="00785ECD">
        <w:rPr>
          <w:rFonts w:ascii="Times New Roman" w:hAnsi="Times New Roman" w:cs="Times New Roman"/>
          <w:sz w:val="28"/>
          <w:szCs w:val="28"/>
        </w:rPr>
        <w:t xml:space="preserve">Булыгин, Е. </w:t>
      </w:r>
      <w:r w:rsidRPr="00785ECD">
        <w:rPr>
          <w:rStyle w:val="apple-converted-space"/>
          <w:rFonts w:ascii="Times New Roman" w:hAnsi="Times New Roman" w:cs="Times New Roman"/>
          <w:sz w:val="28"/>
          <w:szCs w:val="28"/>
          <w:shd w:val="clear" w:color="auto" w:fill="FFFFFF"/>
        </w:rPr>
        <w:t>Мотивация персонала</w:t>
      </w:r>
      <w:r w:rsidRPr="00785ECD">
        <w:rPr>
          <w:rFonts w:ascii="Times New Roman" w:hAnsi="Times New Roman" w:cs="Times New Roman"/>
          <w:sz w:val="28"/>
          <w:szCs w:val="28"/>
        </w:rPr>
        <w:t xml:space="preserve"> / Е. Булыгин // </w:t>
      </w:r>
      <w:r w:rsidRPr="00785ECD">
        <w:rPr>
          <w:rFonts w:ascii="Times New Roman" w:hAnsi="Times New Roman" w:cs="Times New Roman"/>
          <w:sz w:val="28"/>
          <w:szCs w:val="28"/>
          <w:lang w:val="en-US"/>
        </w:rPr>
        <w:t>HR</w:t>
      </w:r>
      <w:r w:rsidRPr="00785ECD">
        <w:rPr>
          <w:rFonts w:ascii="Times New Roman" w:hAnsi="Times New Roman" w:cs="Times New Roman"/>
          <w:sz w:val="28"/>
          <w:szCs w:val="28"/>
        </w:rPr>
        <w:t>-</w:t>
      </w:r>
      <w:r w:rsidRPr="00785ECD">
        <w:rPr>
          <w:rFonts w:ascii="Times New Roman" w:hAnsi="Times New Roman" w:cs="Times New Roman"/>
          <w:sz w:val="28"/>
          <w:szCs w:val="28"/>
          <w:lang w:val="en-US"/>
        </w:rPr>
        <w:t>JOURNAL</w:t>
      </w:r>
      <w:r w:rsidRPr="00785ECD">
        <w:rPr>
          <w:rFonts w:ascii="Times New Roman" w:hAnsi="Times New Roman" w:cs="Times New Roman"/>
          <w:sz w:val="28"/>
          <w:szCs w:val="28"/>
        </w:rPr>
        <w:t xml:space="preserve">/ - 2005. - Электрон. версия </w:t>
      </w:r>
      <w:proofErr w:type="spellStart"/>
      <w:r w:rsidRPr="00785ECD">
        <w:rPr>
          <w:rFonts w:ascii="Times New Roman" w:hAnsi="Times New Roman" w:cs="Times New Roman"/>
          <w:sz w:val="28"/>
          <w:szCs w:val="28"/>
        </w:rPr>
        <w:t>печ</w:t>
      </w:r>
      <w:proofErr w:type="spellEnd"/>
      <w:r w:rsidRPr="00785ECD">
        <w:rPr>
          <w:rFonts w:ascii="Times New Roman" w:hAnsi="Times New Roman" w:cs="Times New Roman"/>
          <w:sz w:val="28"/>
          <w:szCs w:val="28"/>
        </w:rPr>
        <w:t xml:space="preserve">. публикации. – Режим доступа: </w:t>
      </w:r>
      <w:hyperlink r:id="rId11" w:history="1">
        <w:r w:rsidRPr="00785ECD">
          <w:rPr>
            <w:rFonts w:ascii="Times New Roman" w:hAnsi="Times New Roman" w:cs="Times New Roman"/>
            <w:sz w:val="28"/>
            <w:szCs w:val="28"/>
          </w:rPr>
          <w:t>http://www.hr-journal.ru/articles/mp/motper.html</w:t>
        </w:r>
      </w:hyperlink>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785ECD">
        <w:rPr>
          <w:rFonts w:ascii="Times New Roman" w:hAnsi="Times New Roman" w:cs="Times New Roman"/>
          <w:sz w:val="28"/>
          <w:szCs w:val="28"/>
        </w:rPr>
        <w:lastRenderedPageBreak/>
        <w:t>Кравц</w:t>
      </w:r>
      <w:proofErr w:type="spellEnd"/>
      <w:r w:rsidRPr="00785ECD">
        <w:rPr>
          <w:rFonts w:ascii="Times New Roman" w:hAnsi="Times New Roman" w:cs="Times New Roman"/>
          <w:sz w:val="28"/>
          <w:szCs w:val="28"/>
        </w:rPr>
        <w:t xml:space="preserve">, Ю. </w:t>
      </w:r>
      <w:r w:rsidRPr="00785ECD">
        <w:rPr>
          <w:rFonts w:ascii="Times New Roman" w:hAnsi="Times New Roman" w:cs="Times New Roman"/>
          <w:sz w:val="28"/>
          <w:szCs w:val="28"/>
          <w:shd w:val="clear" w:color="auto" w:fill="FFFFFF"/>
        </w:rPr>
        <w:t>Секреты безденежной мотивации персонала</w:t>
      </w:r>
      <w:r w:rsidRPr="00785ECD">
        <w:rPr>
          <w:rFonts w:ascii="Times New Roman" w:hAnsi="Times New Roman" w:cs="Times New Roman"/>
          <w:sz w:val="28"/>
          <w:szCs w:val="28"/>
        </w:rPr>
        <w:t xml:space="preserve"> / Ю. </w:t>
      </w:r>
      <w:proofErr w:type="spellStart"/>
      <w:r w:rsidRPr="00785ECD">
        <w:rPr>
          <w:rFonts w:ascii="Times New Roman" w:hAnsi="Times New Roman" w:cs="Times New Roman"/>
          <w:sz w:val="28"/>
          <w:szCs w:val="28"/>
        </w:rPr>
        <w:t>Кравц</w:t>
      </w:r>
      <w:proofErr w:type="spellEnd"/>
      <w:r w:rsidRPr="00785ECD">
        <w:rPr>
          <w:rFonts w:ascii="Times New Roman" w:hAnsi="Times New Roman" w:cs="Times New Roman"/>
          <w:sz w:val="28"/>
          <w:szCs w:val="28"/>
        </w:rPr>
        <w:t xml:space="preserve"> // </w:t>
      </w:r>
      <w:r w:rsidRPr="00785ECD">
        <w:rPr>
          <w:rFonts w:ascii="Times New Roman" w:hAnsi="Times New Roman" w:cs="Times New Roman"/>
          <w:sz w:val="28"/>
          <w:szCs w:val="28"/>
          <w:lang w:val="en-US"/>
        </w:rPr>
        <w:t>HR</w:t>
      </w:r>
      <w:r w:rsidRPr="00785ECD">
        <w:rPr>
          <w:rFonts w:ascii="Times New Roman" w:hAnsi="Times New Roman" w:cs="Times New Roman"/>
          <w:sz w:val="28"/>
          <w:szCs w:val="28"/>
        </w:rPr>
        <w:t>-</w:t>
      </w:r>
      <w:r w:rsidRPr="00785ECD">
        <w:rPr>
          <w:rFonts w:ascii="Times New Roman" w:hAnsi="Times New Roman" w:cs="Times New Roman"/>
          <w:sz w:val="28"/>
          <w:szCs w:val="28"/>
          <w:lang w:val="en-US"/>
        </w:rPr>
        <w:t>JOURNAL</w:t>
      </w:r>
      <w:r w:rsidRPr="00785ECD">
        <w:rPr>
          <w:rFonts w:ascii="Times New Roman" w:hAnsi="Times New Roman" w:cs="Times New Roman"/>
          <w:sz w:val="28"/>
          <w:szCs w:val="28"/>
        </w:rPr>
        <w:t xml:space="preserve">/ - 2012. - Электрон. версия </w:t>
      </w:r>
      <w:proofErr w:type="spellStart"/>
      <w:r w:rsidRPr="00785ECD">
        <w:rPr>
          <w:rFonts w:ascii="Times New Roman" w:hAnsi="Times New Roman" w:cs="Times New Roman"/>
          <w:sz w:val="28"/>
          <w:szCs w:val="28"/>
        </w:rPr>
        <w:t>печ</w:t>
      </w:r>
      <w:proofErr w:type="spellEnd"/>
      <w:r w:rsidRPr="00785ECD">
        <w:rPr>
          <w:rFonts w:ascii="Times New Roman" w:hAnsi="Times New Roman" w:cs="Times New Roman"/>
          <w:sz w:val="28"/>
          <w:szCs w:val="28"/>
        </w:rPr>
        <w:t xml:space="preserve">. публикации. – Режим доступа: </w:t>
      </w:r>
      <w:hyperlink r:id="rId12" w:history="1">
        <w:r w:rsidRPr="00785ECD">
          <w:rPr>
            <w:rFonts w:ascii="Times New Roman" w:hAnsi="Times New Roman" w:cs="Times New Roman"/>
            <w:sz w:val="28"/>
            <w:szCs w:val="28"/>
          </w:rPr>
          <w:t>http://www.hr-journal.ru/articles/mp/mp_900.html</w:t>
        </w:r>
      </w:hyperlink>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785ECD">
        <w:rPr>
          <w:rFonts w:ascii="Times New Roman" w:hAnsi="Times New Roman" w:cs="Times New Roman"/>
          <w:sz w:val="28"/>
          <w:szCs w:val="28"/>
        </w:rPr>
        <w:t>Паринова</w:t>
      </w:r>
      <w:proofErr w:type="spellEnd"/>
      <w:r w:rsidRPr="00785ECD">
        <w:rPr>
          <w:rFonts w:ascii="Times New Roman" w:hAnsi="Times New Roman" w:cs="Times New Roman"/>
          <w:sz w:val="28"/>
          <w:szCs w:val="28"/>
        </w:rPr>
        <w:t xml:space="preserve">, А. </w:t>
      </w:r>
      <w:r w:rsidRPr="00785ECD">
        <w:rPr>
          <w:rFonts w:ascii="Times New Roman" w:hAnsi="Times New Roman" w:cs="Times New Roman"/>
          <w:sz w:val="28"/>
          <w:szCs w:val="28"/>
          <w:shd w:val="clear" w:color="auto" w:fill="FFFFFF"/>
        </w:rPr>
        <w:t>Некоторые аспекты нематериального стимулирования</w:t>
      </w:r>
      <w:r w:rsidRPr="00785ECD">
        <w:rPr>
          <w:rFonts w:ascii="Times New Roman" w:hAnsi="Times New Roman" w:cs="Times New Roman"/>
          <w:sz w:val="28"/>
          <w:szCs w:val="28"/>
        </w:rPr>
        <w:t xml:space="preserve"> / А. </w:t>
      </w:r>
      <w:proofErr w:type="spellStart"/>
      <w:r w:rsidRPr="00785ECD">
        <w:rPr>
          <w:rFonts w:ascii="Times New Roman" w:hAnsi="Times New Roman" w:cs="Times New Roman"/>
          <w:sz w:val="28"/>
          <w:szCs w:val="28"/>
        </w:rPr>
        <w:t>Паринова</w:t>
      </w:r>
      <w:proofErr w:type="spellEnd"/>
      <w:r w:rsidRPr="00785ECD">
        <w:rPr>
          <w:rFonts w:ascii="Times New Roman" w:hAnsi="Times New Roman" w:cs="Times New Roman"/>
          <w:sz w:val="28"/>
          <w:szCs w:val="28"/>
        </w:rPr>
        <w:t xml:space="preserve"> // HR-JOURNAL/ - 2005. - Электрон. версия </w:t>
      </w:r>
      <w:proofErr w:type="spellStart"/>
      <w:r w:rsidRPr="00785ECD">
        <w:rPr>
          <w:rFonts w:ascii="Times New Roman" w:hAnsi="Times New Roman" w:cs="Times New Roman"/>
          <w:sz w:val="28"/>
          <w:szCs w:val="28"/>
        </w:rPr>
        <w:t>печ</w:t>
      </w:r>
      <w:proofErr w:type="spellEnd"/>
      <w:r w:rsidRPr="00785ECD">
        <w:rPr>
          <w:rFonts w:ascii="Times New Roman" w:hAnsi="Times New Roman" w:cs="Times New Roman"/>
          <w:sz w:val="28"/>
          <w:szCs w:val="28"/>
        </w:rPr>
        <w:t xml:space="preserve">. публикации. – Режим доступа: </w:t>
      </w:r>
      <w:hyperlink r:id="rId13" w:history="1">
        <w:r w:rsidRPr="00785ECD">
          <w:rPr>
            <w:rFonts w:ascii="Times New Roman" w:hAnsi="Times New Roman" w:cs="Times New Roman"/>
            <w:sz w:val="28"/>
            <w:szCs w:val="28"/>
          </w:rPr>
          <w:t>http://www.hr-journal.ru/articles/mp/pro-nonmaterial.html</w:t>
        </w:r>
      </w:hyperlink>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785ECD">
        <w:rPr>
          <w:rFonts w:ascii="Times New Roman" w:hAnsi="Times New Roman" w:cs="Times New Roman"/>
          <w:sz w:val="28"/>
          <w:szCs w:val="28"/>
        </w:rPr>
        <w:t>Хитфилд</w:t>
      </w:r>
      <w:proofErr w:type="spellEnd"/>
      <w:r w:rsidRPr="00785ECD">
        <w:rPr>
          <w:rFonts w:ascii="Times New Roman" w:hAnsi="Times New Roman" w:cs="Times New Roman"/>
          <w:sz w:val="28"/>
          <w:szCs w:val="28"/>
        </w:rPr>
        <w:t xml:space="preserve">, С. </w:t>
      </w:r>
      <w:r w:rsidRPr="00785ECD">
        <w:rPr>
          <w:rFonts w:ascii="Times New Roman" w:hAnsi="Times New Roman" w:cs="Times New Roman"/>
          <w:sz w:val="28"/>
          <w:szCs w:val="28"/>
          <w:shd w:val="clear" w:color="auto" w:fill="FFFFFF"/>
        </w:rPr>
        <w:t>Чем лучше лучшие</w:t>
      </w:r>
      <w:r w:rsidRPr="00785ECD">
        <w:rPr>
          <w:rFonts w:ascii="Times New Roman" w:hAnsi="Times New Roman" w:cs="Times New Roman"/>
          <w:sz w:val="28"/>
          <w:szCs w:val="28"/>
        </w:rPr>
        <w:t xml:space="preserve"> / С. </w:t>
      </w:r>
      <w:proofErr w:type="spellStart"/>
      <w:r w:rsidRPr="00785ECD">
        <w:rPr>
          <w:rFonts w:ascii="Times New Roman" w:hAnsi="Times New Roman" w:cs="Times New Roman"/>
          <w:sz w:val="28"/>
          <w:szCs w:val="28"/>
        </w:rPr>
        <w:t>Хитфилд</w:t>
      </w:r>
      <w:proofErr w:type="spellEnd"/>
      <w:r w:rsidRPr="00785ECD">
        <w:rPr>
          <w:rFonts w:ascii="Times New Roman" w:hAnsi="Times New Roman" w:cs="Times New Roman"/>
          <w:sz w:val="28"/>
          <w:szCs w:val="28"/>
        </w:rPr>
        <w:t xml:space="preserve"> // HR-JOURNAL/ - 2005. - Электрон. версия </w:t>
      </w:r>
      <w:proofErr w:type="spellStart"/>
      <w:r w:rsidRPr="00785ECD">
        <w:rPr>
          <w:rFonts w:ascii="Times New Roman" w:hAnsi="Times New Roman" w:cs="Times New Roman"/>
          <w:sz w:val="28"/>
          <w:szCs w:val="28"/>
        </w:rPr>
        <w:t>печ</w:t>
      </w:r>
      <w:proofErr w:type="spellEnd"/>
      <w:r w:rsidRPr="00785ECD">
        <w:rPr>
          <w:rFonts w:ascii="Times New Roman" w:hAnsi="Times New Roman" w:cs="Times New Roman"/>
          <w:sz w:val="28"/>
          <w:szCs w:val="28"/>
        </w:rPr>
        <w:t xml:space="preserve">. публикации. – Режим доступа: </w:t>
      </w:r>
      <w:hyperlink r:id="rId14" w:history="1">
        <w:r w:rsidRPr="00785ECD">
          <w:rPr>
            <w:rFonts w:ascii="Times New Roman" w:hAnsi="Times New Roman" w:cs="Times New Roman"/>
            <w:sz w:val="28"/>
            <w:szCs w:val="28"/>
          </w:rPr>
          <w:t>http://www.hr-journal.ru/articles/mp/pro-best.html</w:t>
        </w:r>
      </w:hyperlink>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r w:rsidRPr="00785ECD">
        <w:rPr>
          <w:rFonts w:ascii="Times New Roman" w:hAnsi="Times New Roman" w:cs="Times New Roman"/>
          <w:sz w:val="28"/>
          <w:szCs w:val="28"/>
          <w:lang w:val="en-US"/>
        </w:rPr>
        <w:t>HR</w:t>
      </w:r>
      <w:r w:rsidRPr="00785ECD">
        <w:rPr>
          <w:rFonts w:ascii="Times New Roman" w:hAnsi="Times New Roman" w:cs="Times New Roman"/>
          <w:sz w:val="28"/>
          <w:szCs w:val="28"/>
        </w:rPr>
        <w:t>-</w:t>
      </w:r>
      <w:r w:rsidRPr="00785ECD">
        <w:rPr>
          <w:rFonts w:ascii="Times New Roman" w:hAnsi="Times New Roman" w:cs="Times New Roman"/>
          <w:sz w:val="28"/>
          <w:szCs w:val="28"/>
          <w:lang w:val="en-US"/>
        </w:rPr>
        <w:t>JOURNAL</w:t>
      </w:r>
      <w:r w:rsidRPr="00785ECD">
        <w:rPr>
          <w:rFonts w:ascii="Times New Roman" w:hAnsi="Times New Roman" w:cs="Times New Roman"/>
          <w:sz w:val="28"/>
          <w:szCs w:val="28"/>
        </w:rPr>
        <w:t xml:space="preserve">. Быть самым-самым. Конкурс как средство мотивации / </w:t>
      </w:r>
      <w:r w:rsidRPr="00785ECD">
        <w:rPr>
          <w:rFonts w:ascii="Times New Roman" w:hAnsi="Times New Roman" w:cs="Times New Roman"/>
          <w:sz w:val="28"/>
          <w:szCs w:val="28"/>
          <w:lang w:val="en-US"/>
        </w:rPr>
        <w:t>HR</w:t>
      </w:r>
      <w:r w:rsidRPr="00785ECD">
        <w:rPr>
          <w:rFonts w:ascii="Times New Roman" w:hAnsi="Times New Roman" w:cs="Times New Roman"/>
          <w:sz w:val="28"/>
          <w:szCs w:val="28"/>
        </w:rPr>
        <w:t>-</w:t>
      </w:r>
      <w:r w:rsidRPr="00785ECD">
        <w:rPr>
          <w:rFonts w:ascii="Times New Roman" w:hAnsi="Times New Roman" w:cs="Times New Roman"/>
          <w:sz w:val="28"/>
          <w:szCs w:val="28"/>
          <w:lang w:val="en-US"/>
        </w:rPr>
        <w:t>JOURNAL</w:t>
      </w:r>
      <w:r w:rsidRPr="00785ECD">
        <w:rPr>
          <w:rFonts w:ascii="Times New Roman" w:hAnsi="Times New Roman" w:cs="Times New Roman"/>
          <w:sz w:val="28"/>
          <w:szCs w:val="28"/>
        </w:rPr>
        <w:t xml:space="preserve"> // HR-JOURNAL/ - 2007. - Электрон. версия </w:t>
      </w:r>
      <w:proofErr w:type="spellStart"/>
      <w:r w:rsidRPr="00785ECD">
        <w:rPr>
          <w:rFonts w:ascii="Times New Roman" w:hAnsi="Times New Roman" w:cs="Times New Roman"/>
          <w:sz w:val="28"/>
          <w:szCs w:val="28"/>
        </w:rPr>
        <w:t>печ</w:t>
      </w:r>
      <w:proofErr w:type="spellEnd"/>
      <w:r w:rsidRPr="00785ECD">
        <w:rPr>
          <w:rFonts w:ascii="Times New Roman" w:hAnsi="Times New Roman" w:cs="Times New Roman"/>
          <w:sz w:val="28"/>
          <w:szCs w:val="28"/>
        </w:rPr>
        <w:t xml:space="preserve">. публикации. – Режим доступа: </w:t>
      </w:r>
      <w:hyperlink r:id="rId15" w:history="1">
        <w:r w:rsidRPr="00785ECD">
          <w:rPr>
            <w:rFonts w:ascii="Times New Roman" w:hAnsi="Times New Roman" w:cs="Times New Roman"/>
            <w:sz w:val="28"/>
            <w:szCs w:val="28"/>
          </w:rPr>
          <w:t>http://www.hr-journal.ru/articles/mp/konk.html</w:t>
        </w:r>
      </w:hyperlink>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785ECD">
        <w:rPr>
          <w:rFonts w:ascii="Times New Roman" w:hAnsi="Times New Roman" w:cs="Times New Roman"/>
          <w:sz w:val="28"/>
          <w:szCs w:val="28"/>
        </w:rPr>
        <w:t>Русакова</w:t>
      </w:r>
      <w:proofErr w:type="spellEnd"/>
      <w:r w:rsidRPr="00785ECD">
        <w:rPr>
          <w:rFonts w:ascii="Times New Roman" w:hAnsi="Times New Roman" w:cs="Times New Roman"/>
          <w:sz w:val="28"/>
          <w:szCs w:val="28"/>
        </w:rPr>
        <w:t xml:space="preserve">, Ю. Как понять и поднять мотивацию ваших сотрудников: основные правила / Ю. </w:t>
      </w:r>
      <w:proofErr w:type="spellStart"/>
      <w:r w:rsidRPr="00785ECD">
        <w:rPr>
          <w:rFonts w:ascii="Times New Roman" w:hAnsi="Times New Roman" w:cs="Times New Roman"/>
          <w:sz w:val="28"/>
          <w:szCs w:val="28"/>
        </w:rPr>
        <w:t>Русакова</w:t>
      </w:r>
      <w:proofErr w:type="spellEnd"/>
      <w:r w:rsidRPr="00785ECD">
        <w:rPr>
          <w:rFonts w:ascii="Times New Roman" w:hAnsi="Times New Roman" w:cs="Times New Roman"/>
          <w:sz w:val="28"/>
          <w:szCs w:val="28"/>
        </w:rPr>
        <w:t xml:space="preserve"> // HR-JOURNAL/ - 2011. - Электрон. версия </w:t>
      </w:r>
      <w:proofErr w:type="spellStart"/>
      <w:r w:rsidRPr="00785ECD">
        <w:rPr>
          <w:rFonts w:ascii="Times New Roman" w:hAnsi="Times New Roman" w:cs="Times New Roman"/>
          <w:sz w:val="28"/>
          <w:szCs w:val="28"/>
        </w:rPr>
        <w:t>печ</w:t>
      </w:r>
      <w:proofErr w:type="spellEnd"/>
      <w:r w:rsidRPr="00785ECD">
        <w:rPr>
          <w:rFonts w:ascii="Times New Roman" w:hAnsi="Times New Roman" w:cs="Times New Roman"/>
          <w:sz w:val="28"/>
          <w:szCs w:val="28"/>
        </w:rPr>
        <w:t xml:space="preserve">. публикации. – Режим доступа: </w:t>
      </w:r>
      <w:hyperlink r:id="rId16" w:history="1">
        <w:r w:rsidRPr="00785ECD">
          <w:rPr>
            <w:rFonts w:ascii="Times New Roman" w:hAnsi="Times New Roman" w:cs="Times New Roman"/>
            <w:sz w:val="28"/>
            <w:szCs w:val="28"/>
          </w:rPr>
          <w:t>http://www.hr-journal.ru/articles/mp/mp_755.html</w:t>
        </w:r>
      </w:hyperlink>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r w:rsidRPr="00785ECD">
        <w:rPr>
          <w:rFonts w:ascii="Times New Roman" w:hAnsi="Times New Roman" w:cs="Times New Roman"/>
          <w:sz w:val="28"/>
          <w:szCs w:val="28"/>
        </w:rPr>
        <w:t xml:space="preserve">Герасимова, К. </w:t>
      </w:r>
      <w:r w:rsidRPr="00785ECD">
        <w:rPr>
          <w:rFonts w:ascii="Times New Roman" w:hAnsi="Times New Roman" w:cs="Times New Roman"/>
          <w:sz w:val="28"/>
          <w:szCs w:val="28"/>
          <w:shd w:val="clear" w:color="auto" w:fill="FFFFFF"/>
        </w:rPr>
        <w:t>Поощрение и наказание</w:t>
      </w:r>
      <w:r w:rsidRPr="00785ECD">
        <w:rPr>
          <w:rFonts w:ascii="Times New Roman" w:hAnsi="Times New Roman" w:cs="Times New Roman"/>
          <w:sz w:val="28"/>
          <w:szCs w:val="28"/>
        </w:rPr>
        <w:t xml:space="preserve"> / К. Герасимова // HR-JOURNAL/ - 2011. - Электрон. версия </w:t>
      </w:r>
      <w:proofErr w:type="spellStart"/>
      <w:r w:rsidRPr="00785ECD">
        <w:rPr>
          <w:rFonts w:ascii="Times New Roman" w:hAnsi="Times New Roman" w:cs="Times New Roman"/>
          <w:sz w:val="28"/>
          <w:szCs w:val="28"/>
        </w:rPr>
        <w:t>печ</w:t>
      </w:r>
      <w:proofErr w:type="spellEnd"/>
      <w:r w:rsidRPr="00785ECD">
        <w:rPr>
          <w:rFonts w:ascii="Times New Roman" w:hAnsi="Times New Roman" w:cs="Times New Roman"/>
          <w:sz w:val="28"/>
          <w:szCs w:val="28"/>
        </w:rPr>
        <w:t xml:space="preserve">. публикации. – Режим доступа: </w:t>
      </w:r>
      <w:hyperlink r:id="rId17" w:history="1">
        <w:r w:rsidRPr="00785ECD">
          <w:rPr>
            <w:rFonts w:ascii="Times New Roman" w:hAnsi="Times New Roman" w:cs="Times New Roman"/>
            <w:sz w:val="28"/>
            <w:szCs w:val="28"/>
            <w:lang w:val="en-US"/>
          </w:rPr>
          <w:t>http</w:t>
        </w:r>
        <w:r w:rsidRPr="00785ECD">
          <w:rPr>
            <w:rFonts w:ascii="Times New Roman" w:hAnsi="Times New Roman" w:cs="Times New Roman"/>
            <w:sz w:val="28"/>
            <w:szCs w:val="28"/>
          </w:rPr>
          <w:t>://</w:t>
        </w:r>
        <w:r w:rsidRPr="00785ECD">
          <w:rPr>
            <w:rFonts w:ascii="Times New Roman" w:hAnsi="Times New Roman" w:cs="Times New Roman"/>
            <w:sz w:val="28"/>
            <w:szCs w:val="28"/>
            <w:lang w:val="en-US"/>
          </w:rPr>
          <w:t>www</w:t>
        </w:r>
        <w:r w:rsidRPr="00785ECD">
          <w:rPr>
            <w:rFonts w:ascii="Times New Roman" w:hAnsi="Times New Roman" w:cs="Times New Roman"/>
            <w:sz w:val="28"/>
            <w:szCs w:val="28"/>
          </w:rPr>
          <w:t>.</w:t>
        </w:r>
        <w:proofErr w:type="spellStart"/>
        <w:r w:rsidRPr="00785ECD">
          <w:rPr>
            <w:rFonts w:ascii="Times New Roman" w:hAnsi="Times New Roman" w:cs="Times New Roman"/>
            <w:sz w:val="28"/>
            <w:szCs w:val="28"/>
            <w:lang w:val="en-US"/>
          </w:rPr>
          <w:t>rabota</w:t>
        </w:r>
        <w:proofErr w:type="spellEnd"/>
        <w:r w:rsidRPr="00785ECD">
          <w:rPr>
            <w:rFonts w:ascii="Times New Roman" w:hAnsi="Times New Roman" w:cs="Times New Roman"/>
            <w:sz w:val="28"/>
            <w:szCs w:val="28"/>
          </w:rPr>
          <w:t>.</w:t>
        </w:r>
        <w:proofErr w:type="spellStart"/>
        <w:r w:rsidRPr="00785ECD">
          <w:rPr>
            <w:rFonts w:ascii="Times New Roman" w:hAnsi="Times New Roman" w:cs="Times New Roman"/>
            <w:sz w:val="28"/>
            <w:szCs w:val="28"/>
            <w:lang w:val="en-US"/>
          </w:rPr>
          <w:t>ru</w:t>
        </w:r>
        <w:proofErr w:type="spellEnd"/>
        <w:r w:rsidRPr="00785ECD">
          <w:rPr>
            <w:rFonts w:ascii="Times New Roman" w:hAnsi="Times New Roman" w:cs="Times New Roman"/>
            <w:sz w:val="28"/>
            <w:szCs w:val="28"/>
          </w:rPr>
          <w:t>/</w:t>
        </w:r>
        <w:proofErr w:type="spellStart"/>
        <w:r w:rsidRPr="00785ECD">
          <w:rPr>
            <w:rFonts w:ascii="Times New Roman" w:hAnsi="Times New Roman" w:cs="Times New Roman"/>
            <w:sz w:val="28"/>
            <w:szCs w:val="28"/>
            <w:lang w:val="en-US"/>
          </w:rPr>
          <w:t>rabotodateljam</w:t>
        </w:r>
        <w:proofErr w:type="spellEnd"/>
        <w:r w:rsidRPr="00785ECD">
          <w:rPr>
            <w:rFonts w:ascii="Times New Roman" w:hAnsi="Times New Roman" w:cs="Times New Roman"/>
            <w:sz w:val="28"/>
            <w:szCs w:val="28"/>
          </w:rPr>
          <w:t>/</w:t>
        </w:r>
        <w:proofErr w:type="spellStart"/>
        <w:r w:rsidRPr="00785ECD">
          <w:rPr>
            <w:rFonts w:ascii="Times New Roman" w:hAnsi="Times New Roman" w:cs="Times New Roman"/>
            <w:sz w:val="28"/>
            <w:szCs w:val="28"/>
            <w:lang w:val="en-US"/>
          </w:rPr>
          <w:t>upravlenie</w:t>
        </w:r>
        <w:proofErr w:type="spellEnd"/>
        <w:r w:rsidRPr="00785ECD">
          <w:rPr>
            <w:rFonts w:ascii="Times New Roman" w:hAnsi="Times New Roman" w:cs="Times New Roman"/>
            <w:sz w:val="28"/>
            <w:szCs w:val="28"/>
          </w:rPr>
          <w:t>_</w:t>
        </w:r>
        <w:proofErr w:type="spellStart"/>
        <w:r w:rsidRPr="00785ECD">
          <w:rPr>
            <w:rFonts w:ascii="Times New Roman" w:hAnsi="Times New Roman" w:cs="Times New Roman"/>
            <w:sz w:val="28"/>
            <w:szCs w:val="28"/>
            <w:lang w:val="en-US"/>
          </w:rPr>
          <w:t>personalom</w:t>
        </w:r>
        <w:proofErr w:type="spellEnd"/>
        <w:r w:rsidRPr="00785ECD">
          <w:rPr>
            <w:rFonts w:ascii="Times New Roman" w:hAnsi="Times New Roman" w:cs="Times New Roman"/>
            <w:sz w:val="28"/>
            <w:szCs w:val="28"/>
          </w:rPr>
          <w:t>/</w:t>
        </w:r>
        <w:proofErr w:type="spellStart"/>
        <w:r w:rsidRPr="00785ECD">
          <w:rPr>
            <w:rFonts w:ascii="Times New Roman" w:hAnsi="Times New Roman" w:cs="Times New Roman"/>
            <w:sz w:val="28"/>
            <w:szCs w:val="28"/>
            <w:lang w:val="en-US"/>
          </w:rPr>
          <w:t>metod</w:t>
        </w:r>
        <w:proofErr w:type="spellEnd"/>
        <w:r w:rsidRPr="00785ECD">
          <w:rPr>
            <w:rFonts w:ascii="Times New Roman" w:hAnsi="Times New Roman" w:cs="Times New Roman"/>
            <w:sz w:val="28"/>
            <w:szCs w:val="28"/>
          </w:rPr>
          <w:t>_</w:t>
        </w:r>
        <w:proofErr w:type="spellStart"/>
        <w:r w:rsidRPr="00785ECD">
          <w:rPr>
            <w:rFonts w:ascii="Times New Roman" w:hAnsi="Times New Roman" w:cs="Times New Roman"/>
            <w:sz w:val="28"/>
            <w:szCs w:val="28"/>
            <w:lang w:val="en-US"/>
          </w:rPr>
          <w:t>knuta</w:t>
        </w:r>
        <w:proofErr w:type="spellEnd"/>
        <w:r w:rsidRPr="00785ECD">
          <w:rPr>
            <w:rFonts w:ascii="Times New Roman" w:hAnsi="Times New Roman" w:cs="Times New Roman"/>
            <w:sz w:val="28"/>
            <w:szCs w:val="28"/>
          </w:rPr>
          <w:t>_</w:t>
        </w:r>
        <w:proofErr w:type="spellStart"/>
        <w:r w:rsidRPr="00785ECD">
          <w:rPr>
            <w:rFonts w:ascii="Times New Roman" w:hAnsi="Times New Roman" w:cs="Times New Roman"/>
            <w:sz w:val="28"/>
            <w:szCs w:val="28"/>
            <w:lang w:val="en-US"/>
          </w:rPr>
          <w:t>i</w:t>
        </w:r>
        <w:proofErr w:type="spellEnd"/>
        <w:r w:rsidRPr="00785ECD">
          <w:rPr>
            <w:rFonts w:ascii="Times New Roman" w:hAnsi="Times New Roman" w:cs="Times New Roman"/>
            <w:sz w:val="28"/>
            <w:szCs w:val="28"/>
          </w:rPr>
          <w:t>_</w:t>
        </w:r>
        <w:proofErr w:type="spellStart"/>
        <w:r w:rsidRPr="00785ECD">
          <w:rPr>
            <w:rFonts w:ascii="Times New Roman" w:hAnsi="Times New Roman" w:cs="Times New Roman"/>
            <w:sz w:val="28"/>
            <w:szCs w:val="28"/>
            <w:lang w:val="en-US"/>
          </w:rPr>
          <w:t>prjanika</w:t>
        </w:r>
        <w:proofErr w:type="spellEnd"/>
        <w:r w:rsidRPr="00785ECD">
          <w:rPr>
            <w:rFonts w:ascii="Times New Roman" w:hAnsi="Times New Roman" w:cs="Times New Roman"/>
            <w:sz w:val="28"/>
            <w:szCs w:val="28"/>
          </w:rPr>
          <w:t>.</w:t>
        </w:r>
        <w:r w:rsidRPr="00785ECD">
          <w:rPr>
            <w:rFonts w:ascii="Times New Roman" w:hAnsi="Times New Roman" w:cs="Times New Roman"/>
            <w:sz w:val="28"/>
            <w:szCs w:val="28"/>
            <w:lang w:val="en-US"/>
          </w:rPr>
          <w:t>html</w:t>
        </w:r>
      </w:hyperlink>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r w:rsidRPr="00785ECD">
        <w:rPr>
          <w:rFonts w:ascii="Times New Roman" w:hAnsi="Times New Roman" w:cs="Times New Roman"/>
          <w:sz w:val="28"/>
          <w:szCs w:val="28"/>
        </w:rPr>
        <w:t xml:space="preserve">Об отделе кадров «Школа №49»: положение. – Москва, 2014. – </w:t>
      </w:r>
      <w:r w:rsidRPr="00785ECD">
        <w:rPr>
          <w:rFonts w:ascii="Times New Roman" w:hAnsi="Times New Roman" w:cs="Times New Roman"/>
          <w:sz w:val="28"/>
          <w:szCs w:val="28"/>
        </w:rPr>
        <w:sym w:font="Symbol" w:char="F05B"/>
      </w:r>
      <w:r w:rsidRPr="00785ECD">
        <w:rPr>
          <w:rFonts w:ascii="Times New Roman" w:hAnsi="Times New Roman" w:cs="Times New Roman"/>
          <w:sz w:val="28"/>
          <w:szCs w:val="28"/>
        </w:rPr>
        <w:t>Электронный ресурс</w:t>
      </w:r>
      <w:r w:rsidRPr="00785ECD">
        <w:rPr>
          <w:rFonts w:ascii="Times New Roman" w:hAnsi="Times New Roman" w:cs="Times New Roman"/>
          <w:sz w:val="28"/>
          <w:szCs w:val="28"/>
        </w:rPr>
        <w:sym w:font="Symbol" w:char="F05D"/>
      </w:r>
      <w:r w:rsidRPr="00785ECD">
        <w:rPr>
          <w:rFonts w:ascii="Times New Roman" w:hAnsi="Times New Roman" w:cs="Times New Roman"/>
          <w:sz w:val="28"/>
          <w:szCs w:val="28"/>
        </w:rPr>
        <w:t xml:space="preserve">. – Режим доступа: </w:t>
      </w:r>
      <w:hyperlink r:id="rId18" w:history="1">
        <w:r w:rsidRPr="00785ECD">
          <w:rPr>
            <w:rFonts w:ascii="Times New Roman" w:hAnsi="Times New Roman" w:cs="Times New Roman"/>
            <w:sz w:val="28"/>
            <w:szCs w:val="28"/>
          </w:rPr>
          <w:t>http://sch49uz.mskobr.ru/files/polozhenie_ob_otdele_kadrov.pdf</w:t>
        </w:r>
      </w:hyperlink>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r w:rsidRPr="00785ECD">
        <w:rPr>
          <w:rFonts w:ascii="Times New Roman" w:hAnsi="Times New Roman" w:cs="Times New Roman"/>
          <w:sz w:val="28"/>
          <w:szCs w:val="28"/>
        </w:rPr>
        <w:t xml:space="preserve">Об отделе кадров «Колледжа связи № 5»: положение. – Москва, 2013. – </w:t>
      </w:r>
      <w:r w:rsidRPr="00785ECD">
        <w:rPr>
          <w:rFonts w:ascii="Times New Roman" w:hAnsi="Times New Roman" w:cs="Times New Roman"/>
          <w:sz w:val="28"/>
          <w:szCs w:val="28"/>
        </w:rPr>
        <w:sym w:font="Symbol" w:char="F05B"/>
      </w:r>
      <w:r w:rsidRPr="00785ECD">
        <w:rPr>
          <w:rFonts w:ascii="Times New Roman" w:hAnsi="Times New Roman" w:cs="Times New Roman"/>
          <w:sz w:val="28"/>
          <w:szCs w:val="28"/>
        </w:rPr>
        <w:t>Электронный ресурс</w:t>
      </w:r>
      <w:r w:rsidRPr="00785ECD">
        <w:rPr>
          <w:rFonts w:ascii="Times New Roman" w:hAnsi="Times New Roman" w:cs="Times New Roman"/>
          <w:sz w:val="28"/>
          <w:szCs w:val="28"/>
        </w:rPr>
        <w:sym w:font="Symbol" w:char="F05D"/>
      </w:r>
      <w:r w:rsidRPr="00785ECD">
        <w:rPr>
          <w:rFonts w:ascii="Times New Roman" w:hAnsi="Times New Roman" w:cs="Times New Roman"/>
          <w:sz w:val="28"/>
          <w:szCs w:val="28"/>
        </w:rPr>
        <w:t xml:space="preserve">. – Режим доступа: </w:t>
      </w:r>
      <w:hyperlink r:id="rId19" w:history="1">
        <w:r w:rsidRPr="00785ECD">
          <w:rPr>
            <w:rFonts w:ascii="Times New Roman" w:hAnsi="Times New Roman" w:cs="Times New Roman"/>
            <w:sz w:val="28"/>
            <w:szCs w:val="28"/>
          </w:rPr>
          <w:t>http://www.ks54.ru/assets/college_docs/lokalnii_akti/otdel_kadrov.pdf</w:t>
        </w:r>
      </w:hyperlink>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r w:rsidRPr="00785ECD">
        <w:rPr>
          <w:rFonts w:ascii="Times New Roman" w:hAnsi="Times New Roman" w:cs="Times New Roman"/>
          <w:sz w:val="28"/>
          <w:szCs w:val="28"/>
        </w:rPr>
        <w:t xml:space="preserve">Политика управления человеческими ресурсами ПАО «Газпром», его дочерних обществ и организаций. – Москва, 2006. - </w:t>
      </w:r>
      <w:r w:rsidRPr="00785ECD">
        <w:rPr>
          <w:rFonts w:ascii="Times New Roman" w:hAnsi="Times New Roman" w:cs="Times New Roman"/>
          <w:sz w:val="28"/>
          <w:szCs w:val="28"/>
        </w:rPr>
        <w:sym w:font="Symbol" w:char="F05B"/>
      </w:r>
      <w:r w:rsidRPr="00785ECD">
        <w:rPr>
          <w:rFonts w:ascii="Times New Roman" w:hAnsi="Times New Roman" w:cs="Times New Roman"/>
          <w:sz w:val="28"/>
          <w:szCs w:val="28"/>
        </w:rPr>
        <w:t>Электронный ресурс</w:t>
      </w:r>
      <w:r w:rsidRPr="00785ECD">
        <w:rPr>
          <w:rFonts w:ascii="Times New Roman" w:hAnsi="Times New Roman" w:cs="Times New Roman"/>
          <w:sz w:val="28"/>
          <w:szCs w:val="28"/>
        </w:rPr>
        <w:sym w:font="Symbol" w:char="F05D"/>
      </w:r>
      <w:r w:rsidRPr="00785ECD">
        <w:rPr>
          <w:rFonts w:ascii="Times New Roman" w:hAnsi="Times New Roman" w:cs="Times New Roman"/>
          <w:sz w:val="28"/>
          <w:szCs w:val="28"/>
        </w:rPr>
        <w:t xml:space="preserve">. – Режим доступа: </w:t>
      </w:r>
      <w:hyperlink r:id="rId20" w:history="1">
        <w:r w:rsidRPr="00785ECD">
          <w:rPr>
            <w:rFonts w:ascii="Times New Roman" w:hAnsi="Times New Roman" w:cs="Times New Roman"/>
            <w:sz w:val="28"/>
            <w:szCs w:val="28"/>
          </w:rPr>
          <w:t>http://www.gazprom.ru/f/posts/70/788857/hr_politics.pdf</w:t>
        </w:r>
      </w:hyperlink>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r w:rsidRPr="00785ECD">
        <w:rPr>
          <w:rFonts w:ascii="Times New Roman" w:hAnsi="Times New Roman" w:cs="Times New Roman"/>
          <w:sz w:val="28"/>
          <w:szCs w:val="28"/>
        </w:rPr>
        <w:t xml:space="preserve">Об управлении по работе с персоналом Федерального Государственного Бюджетного Образовательного Учреждения Высшего </w:t>
      </w:r>
      <w:r w:rsidRPr="00785ECD">
        <w:rPr>
          <w:rFonts w:ascii="Times New Roman" w:hAnsi="Times New Roman" w:cs="Times New Roman"/>
          <w:sz w:val="28"/>
          <w:szCs w:val="28"/>
        </w:rPr>
        <w:lastRenderedPageBreak/>
        <w:t xml:space="preserve">Профессионального Образования «Национальный минерально- сырьевой университет «Горный»: положение. - </w:t>
      </w:r>
      <w:r w:rsidRPr="00785ECD">
        <w:rPr>
          <w:rFonts w:ascii="Times New Roman" w:hAnsi="Times New Roman" w:cs="Times New Roman"/>
          <w:sz w:val="28"/>
          <w:szCs w:val="28"/>
        </w:rPr>
        <w:sym w:font="Symbol" w:char="F05B"/>
      </w:r>
      <w:r w:rsidRPr="00785ECD">
        <w:rPr>
          <w:rFonts w:ascii="Times New Roman" w:hAnsi="Times New Roman" w:cs="Times New Roman"/>
          <w:sz w:val="28"/>
          <w:szCs w:val="28"/>
        </w:rPr>
        <w:t>Электронный ресурс</w:t>
      </w:r>
      <w:r w:rsidRPr="00785ECD">
        <w:rPr>
          <w:rFonts w:ascii="Times New Roman" w:hAnsi="Times New Roman" w:cs="Times New Roman"/>
          <w:sz w:val="28"/>
          <w:szCs w:val="28"/>
        </w:rPr>
        <w:sym w:font="Symbol" w:char="F05D"/>
      </w:r>
      <w:r w:rsidRPr="00785ECD">
        <w:rPr>
          <w:rFonts w:ascii="Times New Roman" w:hAnsi="Times New Roman" w:cs="Times New Roman"/>
          <w:sz w:val="28"/>
          <w:szCs w:val="28"/>
        </w:rPr>
        <w:t xml:space="preserve">. – Режим доступа: </w:t>
      </w:r>
      <w:hyperlink r:id="rId21" w:history="1">
        <w:r w:rsidRPr="00785ECD">
          <w:rPr>
            <w:rFonts w:ascii="Times New Roman" w:hAnsi="Times New Roman" w:cs="Times New Roman"/>
            <w:sz w:val="28"/>
            <w:szCs w:val="28"/>
          </w:rPr>
          <w:t>http://www.spmi.ru/system/files/lib/univer/struktura/1prorektor/upravlenie_rabote_personalom/novoe_polozhenie_ob_uporsp_2016.pdf</w:t>
        </w:r>
      </w:hyperlink>
    </w:p>
    <w:p w:rsidR="00785ECD" w:rsidRPr="00785ECD" w:rsidRDefault="00785ECD" w:rsidP="00447EC4">
      <w:pPr>
        <w:pStyle w:val="a4"/>
        <w:numPr>
          <w:ilvl w:val="0"/>
          <w:numId w:val="5"/>
        </w:numPr>
        <w:spacing w:after="0" w:line="360" w:lineRule="auto"/>
        <w:ind w:left="0" w:firstLine="709"/>
        <w:jc w:val="both"/>
        <w:rPr>
          <w:rFonts w:ascii="Times New Roman" w:hAnsi="Times New Roman" w:cs="Times New Roman"/>
          <w:sz w:val="28"/>
          <w:szCs w:val="28"/>
        </w:rPr>
      </w:pPr>
      <w:r w:rsidRPr="00785ECD">
        <w:rPr>
          <w:rFonts w:ascii="Times New Roman" w:hAnsi="Times New Roman" w:cs="Times New Roman"/>
          <w:sz w:val="28"/>
          <w:szCs w:val="28"/>
        </w:rPr>
        <w:t xml:space="preserve">Об отделе кадров администрации муниципального образования город Армавир: положение. – Армавир, 2012. - </w:t>
      </w:r>
      <w:r w:rsidRPr="00785ECD">
        <w:rPr>
          <w:rFonts w:ascii="Times New Roman" w:hAnsi="Times New Roman" w:cs="Times New Roman"/>
          <w:sz w:val="28"/>
          <w:szCs w:val="28"/>
        </w:rPr>
        <w:sym w:font="Symbol" w:char="F05B"/>
      </w:r>
      <w:r w:rsidRPr="00785ECD">
        <w:rPr>
          <w:rFonts w:ascii="Times New Roman" w:hAnsi="Times New Roman" w:cs="Times New Roman"/>
          <w:sz w:val="28"/>
          <w:szCs w:val="28"/>
        </w:rPr>
        <w:t>Электронный ресурс</w:t>
      </w:r>
      <w:r w:rsidRPr="00785ECD">
        <w:rPr>
          <w:rFonts w:ascii="Times New Roman" w:hAnsi="Times New Roman" w:cs="Times New Roman"/>
          <w:sz w:val="28"/>
          <w:szCs w:val="28"/>
        </w:rPr>
        <w:sym w:font="Symbol" w:char="F05D"/>
      </w:r>
      <w:r w:rsidRPr="00785ECD">
        <w:rPr>
          <w:rFonts w:ascii="Times New Roman" w:hAnsi="Times New Roman" w:cs="Times New Roman"/>
          <w:sz w:val="28"/>
          <w:szCs w:val="28"/>
        </w:rPr>
        <w:t xml:space="preserve">. – Режим доступа: </w:t>
      </w:r>
      <w:hyperlink r:id="rId22" w:history="1">
        <w:r w:rsidRPr="00785ECD">
          <w:rPr>
            <w:rFonts w:ascii="Times New Roman" w:hAnsi="Times New Roman" w:cs="Times New Roman"/>
            <w:sz w:val="28"/>
            <w:szCs w:val="28"/>
          </w:rPr>
          <w:t>https://www.armawir.ru/about/struct/otdely/article/1288/</w:t>
        </w:r>
      </w:hyperlink>
    </w:p>
    <w:p w:rsidR="00A80AC2" w:rsidRPr="00785ECD" w:rsidRDefault="00A80AC2" w:rsidP="005A4F37">
      <w:pPr>
        <w:spacing w:after="0" w:line="360" w:lineRule="auto"/>
        <w:ind w:firstLine="709"/>
        <w:jc w:val="both"/>
        <w:rPr>
          <w:rFonts w:ascii="Times New Roman" w:hAnsi="Times New Roman" w:cs="Times New Roman"/>
          <w:sz w:val="28"/>
          <w:szCs w:val="28"/>
        </w:rPr>
      </w:pPr>
    </w:p>
    <w:sectPr w:rsidR="00A80AC2" w:rsidRPr="00785ECD" w:rsidSect="003C0E56">
      <w:footerReference w:type="default" r:id="rId23"/>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61D" w:rsidRDefault="00A2461D" w:rsidP="001B0C55">
      <w:pPr>
        <w:spacing w:after="0" w:line="240" w:lineRule="auto"/>
      </w:pPr>
      <w:r>
        <w:separator/>
      </w:r>
    </w:p>
  </w:endnote>
  <w:endnote w:type="continuationSeparator" w:id="0">
    <w:p w:rsidR="00A2461D" w:rsidRDefault="00A2461D" w:rsidP="001B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033139"/>
      <w:docPartObj>
        <w:docPartGallery w:val="Page Numbers (Bottom of Page)"/>
        <w:docPartUnique/>
      </w:docPartObj>
    </w:sdtPr>
    <w:sdtEndPr/>
    <w:sdtContent>
      <w:p w:rsidR="001B0C55" w:rsidRDefault="001B0C55">
        <w:pPr>
          <w:pStyle w:val="a8"/>
          <w:jc w:val="center"/>
        </w:pPr>
        <w:r>
          <w:fldChar w:fldCharType="begin"/>
        </w:r>
        <w:r>
          <w:instrText>PAGE   \* MERGEFORMAT</w:instrText>
        </w:r>
        <w:r>
          <w:fldChar w:fldCharType="separate"/>
        </w:r>
        <w:r w:rsidR="00157974">
          <w:rPr>
            <w:noProof/>
          </w:rPr>
          <w:t>21</w:t>
        </w:r>
        <w:r>
          <w:fldChar w:fldCharType="end"/>
        </w:r>
      </w:p>
    </w:sdtContent>
  </w:sdt>
  <w:p w:rsidR="001B0C55" w:rsidRDefault="001B0C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61D" w:rsidRDefault="00A2461D" w:rsidP="001B0C55">
      <w:pPr>
        <w:spacing w:after="0" w:line="240" w:lineRule="auto"/>
      </w:pPr>
      <w:r>
        <w:separator/>
      </w:r>
    </w:p>
  </w:footnote>
  <w:footnote w:type="continuationSeparator" w:id="0">
    <w:p w:rsidR="00A2461D" w:rsidRDefault="00A2461D" w:rsidP="001B0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A25"/>
    <w:multiLevelType w:val="hybridMultilevel"/>
    <w:tmpl w:val="0A082826"/>
    <w:lvl w:ilvl="0" w:tplc="BB3C986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0B8A50EF"/>
    <w:multiLevelType w:val="hybridMultilevel"/>
    <w:tmpl w:val="4B52F4F0"/>
    <w:lvl w:ilvl="0" w:tplc="BB3C9864">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10A5BF9"/>
    <w:multiLevelType w:val="hybridMultilevel"/>
    <w:tmpl w:val="0262B458"/>
    <w:lvl w:ilvl="0" w:tplc="BB3C9864">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AFB3A5B"/>
    <w:multiLevelType w:val="hybridMultilevel"/>
    <w:tmpl w:val="3A9825B4"/>
    <w:lvl w:ilvl="0" w:tplc="95E01D88">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E91E07"/>
    <w:multiLevelType w:val="hybridMultilevel"/>
    <w:tmpl w:val="7FEA90EC"/>
    <w:lvl w:ilvl="0" w:tplc="BB3C9864">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CB409FA"/>
    <w:multiLevelType w:val="hybridMultilevel"/>
    <w:tmpl w:val="0D0282BA"/>
    <w:lvl w:ilvl="0" w:tplc="D382A95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49992444"/>
    <w:multiLevelType w:val="hybridMultilevel"/>
    <w:tmpl w:val="618A50C4"/>
    <w:lvl w:ilvl="0" w:tplc="39ACF5E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7B2879FF"/>
    <w:multiLevelType w:val="hybridMultilevel"/>
    <w:tmpl w:val="E0F479A4"/>
    <w:lvl w:ilvl="0" w:tplc="BB3C9864">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B8E3E4A"/>
    <w:multiLevelType w:val="hybridMultilevel"/>
    <w:tmpl w:val="C3A412CA"/>
    <w:lvl w:ilvl="0" w:tplc="BB3C986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FF"/>
    <w:rsid w:val="00082AE8"/>
    <w:rsid w:val="000E18FF"/>
    <w:rsid w:val="001153DA"/>
    <w:rsid w:val="00143076"/>
    <w:rsid w:val="00157974"/>
    <w:rsid w:val="001A7478"/>
    <w:rsid w:val="001B0C55"/>
    <w:rsid w:val="002144F1"/>
    <w:rsid w:val="00217B20"/>
    <w:rsid w:val="003C0E56"/>
    <w:rsid w:val="00447EC4"/>
    <w:rsid w:val="004A4BE2"/>
    <w:rsid w:val="005A4F37"/>
    <w:rsid w:val="0060219C"/>
    <w:rsid w:val="00677C0B"/>
    <w:rsid w:val="00785ECD"/>
    <w:rsid w:val="007B2B3D"/>
    <w:rsid w:val="00822E7C"/>
    <w:rsid w:val="008C5FCE"/>
    <w:rsid w:val="00950632"/>
    <w:rsid w:val="009B064D"/>
    <w:rsid w:val="00A17D03"/>
    <w:rsid w:val="00A2461D"/>
    <w:rsid w:val="00A4336E"/>
    <w:rsid w:val="00A80AC2"/>
    <w:rsid w:val="00B76EDD"/>
    <w:rsid w:val="00D16661"/>
    <w:rsid w:val="00DF196C"/>
    <w:rsid w:val="00E03D42"/>
    <w:rsid w:val="00E70CF8"/>
    <w:rsid w:val="00EC18D5"/>
    <w:rsid w:val="00FA5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662A5-129C-49F5-9FD1-0FD5630D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8FF"/>
    <w:pPr>
      <w:spacing w:after="200" w:line="276" w:lineRule="auto"/>
    </w:pPr>
  </w:style>
  <w:style w:type="paragraph" w:styleId="1">
    <w:name w:val="heading 1"/>
    <w:basedOn w:val="a"/>
    <w:next w:val="a"/>
    <w:link w:val="10"/>
    <w:uiPriority w:val="9"/>
    <w:qFormat/>
    <w:rsid w:val="00217B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3076"/>
    <w:rPr>
      <w:b/>
      <w:bCs/>
    </w:rPr>
  </w:style>
  <w:style w:type="character" w:customStyle="1" w:styleId="apple-converted-space">
    <w:name w:val="apple-converted-space"/>
    <w:basedOn w:val="a0"/>
    <w:rsid w:val="00143076"/>
  </w:style>
  <w:style w:type="paragraph" w:styleId="a4">
    <w:name w:val="List Paragraph"/>
    <w:basedOn w:val="a"/>
    <w:uiPriority w:val="34"/>
    <w:qFormat/>
    <w:rsid w:val="00143076"/>
    <w:pPr>
      <w:spacing w:after="160" w:line="259" w:lineRule="auto"/>
      <w:ind w:left="720"/>
      <w:contextualSpacing/>
    </w:pPr>
  </w:style>
  <w:style w:type="paragraph" w:styleId="HTML">
    <w:name w:val="HTML Preformatted"/>
    <w:basedOn w:val="a"/>
    <w:link w:val="HTML0"/>
    <w:uiPriority w:val="99"/>
    <w:unhideWhenUsed/>
    <w:rsid w:val="00143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43076"/>
    <w:rPr>
      <w:rFonts w:ascii="Courier New" w:eastAsia="Times New Roman" w:hAnsi="Courier New" w:cs="Courier New"/>
      <w:sz w:val="20"/>
      <w:szCs w:val="20"/>
      <w:lang w:eastAsia="ru-RU"/>
    </w:rPr>
  </w:style>
  <w:style w:type="character" w:styleId="a5">
    <w:name w:val="Hyperlink"/>
    <w:basedOn w:val="a0"/>
    <w:uiPriority w:val="99"/>
    <w:unhideWhenUsed/>
    <w:rsid w:val="00785ECD"/>
    <w:rPr>
      <w:color w:val="0563C1" w:themeColor="hyperlink"/>
      <w:u w:val="single"/>
    </w:rPr>
  </w:style>
  <w:style w:type="paragraph" w:styleId="a6">
    <w:name w:val="header"/>
    <w:basedOn w:val="a"/>
    <w:link w:val="a7"/>
    <w:uiPriority w:val="99"/>
    <w:unhideWhenUsed/>
    <w:rsid w:val="001B0C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0C55"/>
  </w:style>
  <w:style w:type="paragraph" w:styleId="a8">
    <w:name w:val="footer"/>
    <w:basedOn w:val="a"/>
    <w:link w:val="a9"/>
    <w:uiPriority w:val="99"/>
    <w:unhideWhenUsed/>
    <w:rsid w:val="001B0C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0C55"/>
  </w:style>
  <w:style w:type="character" w:customStyle="1" w:styleId="10">
    <w:name w:val="Заголовок 1 Знак"/>
    <w:basedOn w:val="a0"/>
    <w:link w:val="1"/>
    <w:uiPriority w:val="9"/>
    <w:rsid w:val="00217B20"/>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217B20"/>
    <w:pPr>
      <w:spacing w:line="259" w:lineRule="auto"/>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8315">
      <w:bodyDiv w:val="1"/>
      <w:marLeft w:val="0"/>
      <w:marRight w:val="0"/>
      <w:marTop w:val="0"/>
      <w:marBottom w:val="0"/>
      <w:divBdr>
        <w:top w:val="none" w:sz="0" w:space="0" w:color="auto"/>
        <w:left w:val="none" w:sz="0" w:space="0" w:color="auto"/>
        <w:bottom w:val="none" w:sz="0" w:space="0" w:color="auto"/>
        <w:right w:val="none" w:sz="0" w:space="0" w:color="auto"/>
      </w:divBdr>
    </w:div>
    <w:div w:id="8280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avkadrovika.ru/article.aspx?aid=425538" TargetMode="External"/><Relationship Id="rId13" Type="http://schemas.openxmlformats.org/officeDocument/2006/relationships/hyperlink" Target="http://www.hr-journal.ru/articles/mp/pro-nonmaterial.html" TargetMode="External"/><Relationship Id="rId18" Type="http://schemas.openxmlformats.org/officeDocument/2006/relationships/hyperlink" Target="http://sch49uz.mskobr.ru/files/polozhenie_ob_otdele_kadrov.pdf" TargetMode="External"/><Relationship Id="rId3" Type="http://schemas.openxmlformats.org/officeDocument/2006/relationships/styles" Target="styles.xml"/><Relationship Id="rId21" Type="http://schemas.openxmlformats.org/officeDocument/2006/relationships/hyperlink" Target="http://www.spmi.ru/system/files/lib/univer/struktura/1prorektor/upravlenie_rabote_personalom/novoe_polozhenie_ob_uporsp_2016.pdf" TargetMode="External"/><Relationship Id="rId7" Type="http://schemas.openxmlformats.org/officeDocument/2006/relationships/endnotes" Target="endnotes.xml"/><Relationship Id="rId12" Type="http://schemas.openxmlformats.org/officeDocument/2006/relationships/hyperlink" Target="http://www.hr-journal.ru/articles/mp/mp_900.html" TargetMode="External"/><Relationship Id="rId17" Type="http://schemas.openxmlformats.org/officeDocument/2006/relationships/hyperlink" Target="http://www.rabota.ru/rabotodateljam/upravlenie_personalom/metod_knuta_i_prjanik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r-journal.ru/articles/mp/mp_755.html" TargetMode="External"/><Relationship Id="rId20" Type="http://schemas.openxmlformats.org/officeDocument/2006/relationships/hyperlink" Target="http://www.gazprom.ru/f/posts/70/788857/hr_politic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journal.ru/articles/mp/motper.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r-journal.ru/articles/mp/konk.html" TargetMode="External"/><Relationship Id="rId23" Type="http://schemas.openxmlformats.org/officeDocument/2006/relationships/footer" Target="footer1.xml"/><Relationship Id="rId10" Type="http://schemas.openxmlformats.org/officeDocument/2006/relationships/hyperlink" Target="http://www.cfin.ru/management/people/motivation/motivation_in_crisis.shtml" TargetMode="External"/><Relationship Id="rId19" Type="http://schemas.openxmlformats.org/officeDocument/2006/relationships/hyperlink" Target="http://www.ks54.ru/assets/college_docs/lokalnii_akti/otdel_kadrov.pdf" TargetMode="External"/><Relationship Id="rId4" Type="http://schemas.openxmlformats.org/officeDocument/2006/relationships/settings" Target="settings.xml"/><Relationship Id="rId9" Type="http://schemas.openxmlformats.org/officeDocument/2006/relationships/hyperlink" Target="http://www.cfin.ru/management/people/motivation/motivation_system_adaptation.shtml" TargetMode="External"/><Relationship Id="rId14" Type="http://schemas.openxmlformats.org/officeDocument/2006/relationships/hyperlink" Target="http://www.hr-journal.ru/articles/mp/pro-best.html" TargetMode="External"/><Relationship Id="rId22" Type="http://schemas.openxmlformats.org/officeDocument/2006/relationships/hyperlink" Target="https://www.armawir.ru/about/struct/otdely/article/12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9C8D-3D08-49D3-9905-100EC963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23</Pages>
  <Words>5089</Words>
  <Characters>29008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2016-10-10T17:40:00Z</dcterms:created>
  <dcterms:modified xsi:type="dcterms:W3CDTF">2016-10-13T17:45:00Z</dcterms:modified>
</cp:coreProperties>
</file>