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4A0" w:rsidRDefault="008004A0" w:rsidP="008004A0">
      <w:pPr>
        <w:widowControl w:val="0"/>
        <w:tabs>
          <w:tab w:val="left" w:pos="1065"/>
        </w:tabs>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МИНИСТЕРСТВО ОБРАЗОВАНИЯ И НАУКИ РОССИЙСКОЙ ФЕДЕРАЦИИ</w:t>
      </w:r>
    </w:p>
    <w:p w:rsidR="008004A0" w:rsidRDefault="008004A0" w:rsidP="008004A0">
      <w:pPr>
        <w:widowControl w:val="0"/>
        <w:tabs>
          <w:tab w:val="left" w:pos="1065"/>
        </w:tabs>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Федеральное государственное бюджетное общеобразовательное учреждение</w:t>
      </w:r>
    </w:p>
    <w:p w:rsidR="008004A0" w:rsidRDefault="008004A0" w:rsidP="008004A0">
      <w:pPr>
        <w:widowControl w:val="0"/>
        <w:tabs>
          <w:tab w:val="left" w:pos="1065"/>
        </w:tabs>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высшего  образования</w:t>
      </w:r>
    </w:p>
    <w:p w:rsidR="008004A0" w:rsidRDefault="008004A0" w:rsidP="008004A0">
      <w:pPr>
        <w:widowControl w:val="0"/>
        <w:tabs>
          <w:tab w:val="left" w:pos="1065"/>
        </w:tabs>
        <w:autoSpaceDE w:val="0"/>
        <w:autoSpaceDN w:val="0"/>
        <w:adjustRightInd w:val="0"/>
        <w:spacing w:line="360" w:lineRule="auto"/>
        <w:jc w:val="center"/>
        <w:rPr>
          <w:rFonts w:ascii="Times New Roman" w:hAnsi="Times New Roman" w:cs="Times New Roman"/>
          <w:b/>
          <w:sz w:val="28"/>
          <w:szCs w:val="24"/>
        </w:rPr>
      </w:pPr>
      <w:r>
        <w:rPr>
          <w:rFonts w:ascii="Times New Roman" w:hAnsi="Times New Roman" w:cs="Times New Roman"/>
          <w:b/>
          <w:sz w:val="28"/>
          <w:szCs w:val="24"/>
        </w:rPr>
        <w:t>«КУБАНСКИЙ ГОСУДАРСТВЕННЫЙ УНИВЕРСИТЕТ»</w:t>
      </w:r>
    </w:p>
    <w:p w:rsidR="008004A0" w:rsidRDefault="008004A0" w:rsidP="008004A0">
      <w:pPr>
        <w:widowControl w:val="0"/>
        <w:tabs>
          <w:tab w:val="left" w:pos="1065"/>
        </w:tabs>
        <w:autoSpaceDE w:val="0"/>
        <w:autoSpaceDN w:val="0"/>
        <w:adjustRightInd w:val="0"/>
        <w:spacing w:line="360" w:lineRule="auto"/>
        <w:jc w:val="center"/>
        <w:rPr>
          <w:rFonts w:ascii="Times New Roman" w:hAnsi="Times New Roman" w:cs="Times New Roman"/>
          <w:b/>
          <w:sz w:val="28"/>
          <w:szCs w:val="24"/>
        </w:rPr>
      </w:pPr>
      <w:r>
        <w:rPr>
          <w:rFonts w:ascii="Times New Roman" w:hAnsi="Times New Roman" w:cs="Times New Roman"/>
          <w:b/>
          <w:sz w:val="28"/>
          <w:szCs w:val="24"/>
        </w:rPr>
        <w:t>(ФГБОУ ВО «</w:t>
      </w:r>
      <w:proofErr w:type="spellStart"/>
      <w:r>
        <w:rPr>
          <w:rFonts w:ascii="Times New Roman" w:hAnsi="Times New Roman" w:cs="Times New Roman"/>
          <w:b/>
          <w:sz w:val="28"/>
          <w:szCs w:val="24"/>
        </w:rPr>
        <w:t>КубГУ</w:t>
      </w:r>
      <w:proofErr w:type="spellEnd"/>
      <w:r>
        <w:rPr>
          <w:rFonts w:ascii="Times New Roman" w:hAnsi="Times New Roman" w:cs="Times New Roman"/>
          <w:b/>
          <w:sz w:val="28"/>
          <w:szCs w:val="24"/>
        </w:rPr>
        <w:t>»)</w:t>
      </w:r>
    </w:p>
    <w:p w:rsidR="008004A0" w:rsidRDefault="008004A0" w:rsidP="008004A0">
      <w:pPr>
        <w:widowControl w:val="0"/>
        <w:tabs>
          <w:tab w:val="left" w:pos="1065"/>
        </w:tabs>
        <w:autoSpaceDE w:val="0"/>
        <w:autoSpaceDN w:val="0"/>
        <w:adjustRightInd w:val="0"/>
        <w:spacing w:line="360" w:lineRule="auto"/>
        <w:jc w:val="center"/>
        <w:rPr>
          <w:b/>
          <w:sz w:val="28"/>
          <w:szCs w:val="28"/>
        </w:rPr>
      </w:pPr>
    </w:p>
    <w:p w:rsidR="008004A0" w:rsidRDefault="008004A0" w:rsidP="008004A0">
      <w:pPr>
        <w:widowControl w:val="0"/>
        <w:tabs>
          <w:tab w:val="left" w:pos="1065"/>
        </w:tabs>
        <w:autoSpaceDE w:val="0"/>
        <w:autoSpaceDN w:val="0"/>
        <w:adjustRightIn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Кафедра государственного и муниципального управления</w:t>
      </w:r>
    </w:p>
    <w:p w:rsidR="008004A0" w:rsidRDefault="008004A0" w:rsidP="008004A0">
      <w:pPr>
        <w:widowControl w:val="0"/>
        <w:autoSpaceDE w:val="0"/>
        <w:autoSpaceDN w:val="0"/>
        <w:adjustRightInd w:val="0"/>
        <w:spacing w:line="360" w:lineRule="auto"/>
        <w:jc w:val="both"/>
        <w:rPr>
          <w:sz w:val="28"/>
          <w:szCs w:val="28"/>
        </w:rPr>
      </w:pPr>
    </w:p>
    <w:p w:rsidR="008004A0" w:rsidRDefault="008004A0" w:rsidP="008004A0">
      <w:pPr>
        <w:widowControl w:val="0"/>
        <w:autoSpaceDE w:val="0"/>
        <w:autoSpaceDN w:val="0"/>
        <w:adjustRightIn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КУРСОВАЯ РАБОТА</w:t>
      </w:r>
    </w:p>
    <w:p w:rsidR="008004A0" w:rsidRPr="008004A0" w:rsidRDefault="008004A0" w:rsidP="008004A0">
      <w:pPr>
        <w:widowControl w:val="0"/>
        <w:autoSpaceDE w:val="0"/>
        <w:autoSpaceDN w:val="0"/>
        <w:adjustRightInd w:val="0"/>
        <w:spacing w:line="360" w:lineRule="auto"/>
        <w:jc w:val="center"/>
        <w:rPr>
          <w:rFonts w:ascii="Times New Roman" w:hAnsi="Times New Roman" w:cs="Times New Roman"/>
          <w:b/>
          <w:bCs/>
          <w:sz w:val="28"/>
          <w:szCs w:val="28"/>
        </w:rPr>
      </w:pPr>
      <w:r>
        <w:rPr>
          <w:rFonts w:ascii="Times New Roman" w:hAnsi="Times New Roman" w:cs="Times New Roman"/>
          <w:b/>
          <w:color w:val="000000"/>
          <w:sz w:val="28"/>
          <w:szCs w:val="28"/>
          <w:shd w:val="clear" w:color="auto" w:fill="FFFFFF"/>
        </w:rPr>
        <w:t>А</w:t>
      </w:r>
      <w:r w:rsidR="005D7D5C">
        <w:rPr>
          <w:rFonts w:ascii="Times New Roman" w:hAnsi="Times New Roman" w:cs="Times New Roman"/>
          <w:b/>
          <w:color w:val="000000"/>
          <w:sz w:val="28"/>
          <w:szCs w:val="28"/>
          <w:shd w:val="clear" w:color="auto" w:fill="FFFFFF"/>
        </w:rPr>
        <w:t>НТИМОНОПОЛЬНАЯ ПОЛИТИКА РОССИЙСКОЙ ФЕДЕРАЦИИ</w:t>
      </w:r>
    </w:p>
    <w:p w:rsidR="008004A0" w:rsidRDefault="008004A0" w:rsidP="008004A0">
      <w:pPr>
        <w:widowControl w:val="0"/>
        <w:autoSpaceDE w:val="0"/>
        <w:autoSpaceDN w:val="0"/>
        <w:adjustRightInd w:val="0"/>
        <w:spacing w:line="360" w:lineRule="auto"/>
        <w:rPr>
          <w:bCs/>
          <w:sz w:val="28"/>
          <w:szCs w:val="28"/>
        </w:rPr>
      </w:pPr>
    </w:p>
    <w:p w:rsidR="008004A0" w:rsidRDefault="008004A0" w:rsidP="008004A0">
      <w:pPr>
        <w:shd w:val="clear" w:color="auto" w:fill="FFFFFF"/>
        <w:autoSpaceDE w:val="0"/>
        <w:autoSpaceDN w:val="0"/>
        <w:adjustRightInd w:val="0"/>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Работу выполнил  </w:t>
      </w:r>
      <w:proofErr w:type="spellStart"/>
      <w:r>
        <w:rPr>
          <w:rFonts w:ascii="Times New Roman" w:hAnsi="Times New Roman" w:cs="Times New Roman"/>
          <w:color w:val="000000"/>
          <w:sz w:val="28"/>
          <w:szCs w:val="28"/>
        </w:rPr>
        <w:t>______</w:t>
      </w:r>
      <w:r w:rsidR="005D7D5C">
        <w:rPr>
          <w:rFonts w:ascii="Times New Roman" w:hAnsi="Times New Roman" w:cs="Times New Roman"/>
          <w:color w:val="000000"/>
          <w:sz w:val="28"/>
          <w:szCs w:val="28"/>
        </w:rPr>
        <w:t>_______________________________Н.С.Вербицкий</w:t>
      </w:r>
      <w:proofErr w:type="spellEnd"/>
    </w:p>
    <w:p w:rsidR="008004A0" w:rsidRDefault="008004A0" w:rsidP="008004A0">
      <w:pPr>
        <w:shd w:val="clear" w:color="auto" w:fill="FFFFFF"/>
        <w:autoSpaceDE w:val="0"/>
        <w:autoSpaceDN w:val="0"/>
        <w:adjustRightInd w:val="0"/>
        <w:jc w:val="center"/>
        <w:outlineLvl w:val="0"/>
        <w:rPr>
          <w:rFonts w:ascii="Times New Roman" w:hAnsi="Times New Roman" w:cs="Times New Roman"/>
          <w:sz w:val="28"/>
          <w:szCs w:val="28"/>
        </w:rPr>
      </w:pPr>
      <w:r>
        <w:rPr>
          <w:rFonts w:ascii="Times New Roman" w:hAnsi="Times New Roman" w:cs="Times New Roman"/>
          <w:color w:val="000000"/>
          <w:sz w:val="28"/>
          <w:szCs w:val="28"/>
          <w:vertAlign w:val="superscript"/>
        </w:rPr>
        <w:t>(подпись, дата)</w:t>
      </w:r>
    </w:p>
    <w:p w:rsidR="008004A0" w:rsidRDefault="00352DE7" w:rsidP="008004A0">
      <w:pPr>
        <w:rPr>
          <w:rFonts w:ascii="Times New Roman" w:hAnsi="Times New Roman" w:cs="Times New Roman"/>
          <w:color w:val="000000"/>
          <w:sz w:val="28"/>
          <w:szCs w:val="28"/>
        </w:rPr>
      </w:pPr>
      <w:r w:rsidRPr="00352DE7">
        <w:pict>
          <v:shapetype id="_x0000_t32" coordsize="21600,21600" o:spt="32" o:oned="t" path="m,l21600,21600e" filled="f">
            <v:path arrowok="t" fillok="f" o:connecttype="none"/>
            <o:lock v:ext="edit" shapetype="t"/>
          </v:shapetype>
          <v:shape id="Прямая со стрелкой 16" o:spid="_x0000_s1026" type="#_x0000_t32" style="position:absolute;margin-left:118.95pt;margin-top:20.7pt;width:29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z9SwIAAFYEAAAOAAAAZHJzL2Uyb0RvYy54bWysVE2O0zAU3iNxByv7NklJSyeadISSls0A&#10;lWY4gGs7jUViW7anaYWQBi4wR+AKbFjwozlDciOe3R/NwAYhsnh5znvve3+fc36xbWq0YdpwKbIg&#10;HkYBYoJIysU6C95eLwbTABmLBcW1FCwLdswEF7OnT85blbKRrGRNmUYAIkzaqiyorFVpGBpSsQab&#10;oVRMgLGUusEWjnodUo1bQG/qcBRFk7CVmiotCTMGvhZ7YzDz+GXJiH1TloZZVGcB1Ga91F6unAxn&#10;5zhda6wqTg5l4H+oosFcQNITVIEtRjea/wHVcKKlkaUdEtmEsiw5Yb4H6CaOfuvmqsKK+V5gOEad&#10;xmT+Hyx5vVlqxCnsbhIggRvYUfe5v+3vup/dl/4O9R+7exD9p/62+9r96L539903BM4wuVaZFABy&#10;sdSud7IVV+pSkncGCZlXWKyZ7+B6pwA1dhHhoxB3MAryr9pXkoIPvrHSj3Fb6sZBwoDQ1m9rd9oW&#10;21pE4GMyhf1HsFRytIU4PQYqbexLJhvklCwwVmO+rmwuhQBOSB37NHhzaawrC6fHAJdVyAWva0+N&#10;WqA2C87Go7EPMLLm1Bmdm9HrVV5rtMGOXP7xPYLloZuWN4J6sIphOj/oFvN6r0PyWjg8aAzKOWh7&#10;9rw/i87m0/k0GSSjyXyQREUxeLHIk8FkET8fF8+KPC/iD660OEkrTikTrrojk+Pk75hyuFN7Dp64&#10;fBpD+BjdzwuKPb590X6zbpl7Wqwk3S31ceNAXu98uGjudjw8g/7wdzD7BQAA//8DAFBLAwQUAAYA&#10;CAAAACEATy19p90AAAAJAQAADwAAAGRycy9kb3ducmV2LnhtbEyPzU7DMBCE70i8g7WVuCBqp4Wq&#10;DXGqCokDx/5IXN14SULjdRQ7TejTdxEHepzZ0ew32Xp0jThjF2pPGpKpAoFUeFtTqeGwf39aggjR&#10;kDWNJ9TwgwHW+f1dZlLrB9rieRdLwSUUUqOhirFNpQxFhc6EqW+R+PblO2ciy66UtjMDl7tGzpRa&#10;SGdq4g+VafGtwuK0650GDP1LojYrVx4+LsPj5+zyPbR7rR8m4+YVRMQx/ofhF5/RIWemo+/JBtGw&#10;XireEjU8J3MQHFjNF2wc/wyZZ/J2QX4FAAD//wMAUEsBAi0AFAAGAAgAAAAhALaDOJL+AAAA4QEA&#10;ABMAAAAAAAAAAAAAAAAAAAAAAFtDb250ZW50X1R5cGVzXS54bWxQSwECLQAUAAYACAAAACEAOP0h&#10;/9YAAACUAQAACwAAAAAAAAAAAAAAAAAvAQAAX3JlbHMvLnJlbHNQSwECLQAUAAYACAAAACEAAIRs&#10;/UsCAABWBAAADgAAAAAAAAAAAAAAAAAuAgAAZHJzL2Uyb0RvYy54bWxQSwECLQAUAAYACAAAACEA&#10;Ty19p90AAAAJAQAADwAAAAAAAAAAAAAAAAClBAAAZHJzL2Rvd25yZXYueG1sUEsFBgAAAAAEAAQA&#10;8wAAAK8FAAAAAA==&#10;" adj="-15065,-1,-15065"/>
        </w:pict>
      </w:r>
      <w:r w:rsidR="008004A0">
        <w:rPr>
          <w:rFonts w:ascii="Times New Roman" w:hAnsi="Times New Roman" w:cs="Times New Roman"/>
          <w:color w:val="000000"/>
          <w:sz w:val="28"/>
          <w:szCs w:val="28"/>
        </w:rPr>
        <w:t xml:space="preserve">Факультет                  </w:t>
      </w:r>
      <w:proofErr w:type="spellStart"/>
      <w:proofErr w:type="gramStart"/>
      <w:r w:rsidR="008004A0">
        <w:rPr>
          <w:rFonts w:ascii="Times New Roman" w:hAnsi="Times New Roman" w:cs="Times New Roman"/>
          <w:color w:val="000000"/>
          <w:sz w:val="28"/>
          <w:szCs w:val="28"/>
        </w:rPr>
        <w:t>Факультет</w:t>
      </w:r>
      <w:proofErr w:type="spellEnd"/>
      <w:proofErr w:type="gramEnd"/>
      <w:r w:rsidR="008004A0">
        <w:rPr>
          <w:rFonts w:ascii="Times New Roman" w:hAnsi="Times New Roman" w:cs="Times New Roman"/>
          <w:color w:val="000000"/>
          <w:sz w:val="28"/>
          <w:szCs w:val="28"/>
        </w:rPr>
        <w:t xml:space="preserve">  управления и психологии     1 курс </w:t>
      </w:r>
    </w:p>
    <w:p w:rsidR="008004A0" w:rsidRDefault="008004A0" w:rsidP="008004A0">
      <w:pPr>
        <w:rPr>
          <w:rFonts w:ascii="Times New Roman" w:hAnsi="Times New Roman" w:cs="Times New Roman"/>
          <w:color w:val="000000"/>
          <w:sz w:val="28"/>
          <w:szCs w:val="28"/>
        </w:rPr>
      </w:pPr>
    </w:p>
    <w:p w:rsidR="008004A0" w:rsidRDefault="00352DE7" w:rsidP="008004A0">
      <w:pPr>
        <w:rPr>
          <w:rFonts w:ascii="Times New Roman" w:hAnsi="Times New Roman" w:cs="Times New Roman"/>
          <w:color w:val="000000"/>
          <w:sz w:val="28"/>
          <w:szCs w:val="28"/>
        </w:rPr>
      </w:pPr>
      <w:r w:rsidRPr="00352DE7">
        <w:pict>
          <v:shape id="_x0000_s1027" type="#_x0000_t32" style="position:absolute;margin-left:122.7pt;margin-top:19.1pt;width:292.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z9SwIAAFYEAAAOAAAAZHJzL2Uyb0RvYy54bWysVE2O0zAU3iNxByv7NklJSyeadISSls0A&#10;lWY4gGs7jUViW7anaYWQBi4wR+AKbFjwozlDciOe3R/NwAYhsnh5znvve3+fc36xbWq0YdpwKbIg&#10;HkYBYoJIysU6C95eLwbTABmLBcW1FCwLdswEF7OnT85blbKRrGRNmUYAIkzaqiyorFVpGBpSsQab&#10;oVRMgLGUusEWjnodUo1bQG/qcBRFk7CVmiotCTMGvhZ7YzDz+GXJiH1TloZZVGcB1Ga91F6unAxn&#10;5zhda6wqTg5l4H+oosFcQNITVIEtRjea/wHVcKKlkaUdEtmEsiw5Yb4H6CaOfuvmqsKK+V5gOEad&#10;xmT+Hyx5vVlqxCnsbhIggRvYUfe5v+3vup/dl/4O9R+7exD9p/62+9r96L539903BM4wuVaZFABy&#10;sdSud7IVV+pSkncGCZlXWKyZ7+B6pwA1dhHhoxB3MAryr9pXkoIPvrHSj3Fb6sZBwoDQ1m9rd9oW&#10;21pE4GMyhf1HsFRytIU4PQYqbexLJhvklCwwVmO+rmwuhQBOSB37NHhzaawrC6fHAJdVyAWva0+N&#10;WqA2C87Go7EPMLLm1Bmdm9HrVV5rtMGOXP7xPYLloZuWN4J6sIphOj/oFvN6r0PyWjg8aAzKOWh7&#10;9rw/i87m0/k0GSSjyXyQREUxeLHIk8FkET8fF8+KPC/iD660OEkrTikTrrojk+Pk75hyuFN7Dp64&#10;fBpD+BjdzwuKPb590X6zbpl7Wqwk3S31ceNAXu98uGjudjw8g/7wdzD7BQAA//8DAFBLAwQUAAYA&#10;CAAAACEATy19p90AAAAJAQAADwAAAGRycy9kb3ducmV2LnhtbEyPzU7DMBCE70i8g7WVuCBqp4Wq&#10;DXGqCokDx/5IXN14SULjdRQ7TejTdxEHepzZ0ew32Xp0jThjF2pPGpKpAoFUeFtTqeGwf39aggjR&#10;kDWNJ9TwgwHW+f1dZlLrB9rieRdLwSUUUqOhirFNpQxFhc6EqW+R+PblO2ciy66UtjMDl7tGzpRa&#10;SGdq4g+VafGtwuK0650GDP1LojYrVx4+LsPj5+zyPbR7rR8m4+YVRMQx/ofhF5/RIWemo+/JBtGw&#10;XireEjU8J3MQHFjNF2wc/wyZZ/J2QX4FAAD//wMAUEsBAi0AFAAGAAgAAAAhALaDOJL+AAAA4QEA&#10;ABMAAAAAAAAAAAAAAAAAAAAAAFtDb250ZW50X1R5cGVzXS54bWxQSwECLQAUAAYACAAAACEAOP0h&#10;/9YAAACUAQAACwAAAAAAAAAAAAAAAAAvAQAAX3JlbHMvLnJlbHNQSwECLQAUAAYACAAAACEAAIRs&#10;/UsCAABWBAAADgAAAAAAAAAAAAAAAAAuAgAAZHJzL2Uyb0RvYy54bWxQSwECLQAUAAYACAAAACEA&#10;Ty19p90AAAAJAQAADwAAAAAAAAAAAAAAAAClBAAAZHJzL2Rvd25yZXYueG1sUEsFBgAAAAAEAAQA&#10;8wAAAK8FAAAAAA==&#10;" adj="-15065,-1,-15065"/>
        </w:pict>
      </w:r>
      <w:r w:rsidR="008004A0">
        <w:rPr>
          <w:rFonts w:ascii="Times New Roman" w:hAnsi="Times New Roman" w:cs="Times New Roman"/>
          <w:color w:val="000000"/>
          <w:sz w:val="28"/>
          <w:szCs w:val="28"/>
        </w:rPr>
        <w:t>Направление             Государственное и муниципальное управление</w:t>
      </w:r>
    </w:p>
    <w:p w:rsidR="008004A0" w:rsidRDefault="008004A0" w:rsidP="008004A0">
      <w:pPr>
        <w:widowControl w:val="0"/>
        <w:autoSpaceDE w:val="0"/>
        <w:autoSpaceDN w:val="0"/>
        <w:adjustRightInd w:val="0"/>
        <w:rPr>
          <w:bCs/>
          <w:sz w:val="28"/>
          <w:szCs w:val="28"/>
        </w:rPr>
      </w:pPr>
    </w:p>
    <w:p w:rsidR="008004A0" w:rsidRDefault="008004A0" w:rsidP="008004A0">
      <w:pPr>
        <w:tabs>
          <w:tab w:val="left" w:pos="1125"/>
          <w:tab w:val="center" w:pos="4819"/>
        </w:tabs>
        <w:rPr>
          <w:rFonts w:ascii="Times New Roman" w:hAnsi="Times New Roman" w:cs="Times New Roman"/>
          <w:color w:val="000000"/>
          <w:sz w:val="28"/>
          <w:szCs w:val="28"/>
        </w:rPr>
      </w:pPr>
      <w:r>
        <w:rPr>
          <w:rFonts w:ascii="Times New Roman" w:hAnsi="Times New Roman" w:cs="Times New Roman"/>
          <w:color w:val="000000"/>
          <w:sz w:val="28"/>
          <w:szCs w:val="28"/>
        </w:rPr>
        <w:t>Научный руководитель</w:t>
      </w:r>
    </w:p>
    <w:p w:rsidR="008004A0" w:rsidRDefault="00463DB3" w:rsidP="008004A0">
      <w:pPr>
        <w:tabs>
          <w:tab w:val="left" w:pos="1125"/>
          <w:tab w:val="center" w:pos="4819"/>
        </w:tabs>
        <w:rPr>
          <w:rFonts w:ascii="Times New Roman" w:hAnsi="Times New Roman" w:cs="Times New Roman"/>
          <w:color w:val="000000"/>
          <w:sz w:val="28"/>
          <w:szCs w:val="28"/>
        </w:rPr>
      </w:pPr>
      <w:r>
        <w:rPr>
          <w:rFonts w:ascii="Times New Roman" w:hAnsi="Times New Roman" w:cs="Times New Roman"/>
          <w:color w:val="000000"/>
          <w:sz w:val="28"/>
          <w:szCs w:val="28"/>
        </w:rPr>
        <w:t>к</w:t>
      </w:r>
      <w:r w:rsidR="008004A0">
        <w:rPr>
          <w:rFonts w:ascii="Times New Roman" w:hAnsi="Times New Roman" w:cs="Times New Roman"/>
          <w:color w:val="000000"/>
          <w:sz w:val="28"/>
          <w:szCs w:val="28"/>
        </w:rPr>
        <w:t xml:space="preserve">. </w:t>
      </w:r>
      <w:proofErr w:type="spellStart"/>
      <w:r w:rsidR="008004A0">
        <w:rPr>
          <w:rFonts w:ascii="Times New Roman" w:hAnsi="Times New Roman" w:cs="Times New Roman"/>
          <w:color w:val="000000"/>
          <w:sz w:val="28"/>
          <w:szCs w:val="28"/>
        </w:rPr>
        <w:t>эк</w:t>
      </w:r>
      <w:r>
        <w:rPr>
          <w:rFonts w:ascii="Times New Roman" w:hAnsi="Times New Roman" w:cs="Times New Roman"/>
          <w:color w:val="000000"/>
          <w:sz w:val="28"/>
          <w:szCs w:val="28"/>
        </w:rPr>
        <w:t>он</w:t>
      </w:r>
      <w:proofErr w:type="spellEnd"/>
      <w:r w:rsidR="008004A0">
        <w:rPr>
          <w:rFonts w:ascii="Times New Roman" w:hAnsi="Times New Roman" w:cs="Times New Roman"/>
          <w:color w:val="000000"/>
          <w:sz w:val="28"/>
          <w:szCs w:val="28"/>
        </w:rPr>
        <w:t xml:space="preserve">. н., </w:t>
      </w:r>
      <w:r>
        <w:rPr>
          <w:rFonts w:ascii="Times New Roman" w:hAnsi="Times New Roman" w:cs="Times New Roman"/>
          <w:sz w:val="28"/>
          <w:szCs w:val="28"/>
        </w:rPr>
        <w:t>доц</w:t>
      </w:r>
      <w:r w:rsidR="008004A0">
        <w:rPr>
          <w:rFonts w:ascii="Times New Roman" w:hAnsi="Times New Roman" w:cs="Times New Roman"/>
          <w:sz w:val="28"/>
          <w:szCs w:val="28"/>
        </w:rPr>
        <w:t>.</w:t>
      </w:r>
      <w:r>
        <w:rPr>
          <w:rFonts w:ascii="Times New Roman" w:hAnsi="Times New Roman" w:cs="Times New Roman"/>
          <w:color w:val="000000"/>
          <w:sz w:val="28"/>
          <w:szCs w:val="28"/>
        </w:rPr>
        <w:t xml:space="preserve">     </w:t>
      </w:r>
      <w:proofErr w:type="spellStart"/>
      <w:r w:rsidR="008004A0">
        <w:rPr>
          <w:rFonts w:ascii="Times New Roman" w:hAnsi="Times New Roman" w:cs="Times New Roman"/>
          <w:color w:val="000000"/>
          <w:sz w:val="28"/>
          <w:szCs w:val="28"/>
        </w:rPr>
        <w:t>_____________________________________А.Н.Вальвашов</w:t>
      </w:r>
      <w:proofErr w:type="spellEnd"/>
      <w:r w:rsidR="008004A0">
        <w:rPr>
          <w:rFonts w:ascii="Times New Roman" w:hAnsi="Times New Roman" w:cs="Times New Roman"/>
          <w:color w:val="000000"/>
          <w:sz w:val="28"/>
          <w:szCs w:val="28"/>
        </w:rPr>
        <w:t xml:space="preserve"> </w:t>
      </w:r>
    </w:p>
    <w:p w:rsidR="008004A0" w:rsidRDefault="008004A0" w:rsidP="008004A0">
      <w:pPr>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(подпись, дата)</w:t>
      </w:r>
    </w:p>
    <w:p w:rsidR="008004A0" w:rsidRDefault="008004A0" w:rsidP="008004A0">
      <w:pPr>
        <w:widowControl w:val="0"/>
        <w:autoSpaceDE w:val="0"/>
        <w:autoSpaceDN w:val="0"/>
        <w:adjustRightInd w:val="0"/>
        <w:spacing w:line="360" w:lineRule="auto"/>
        <w:rPr>
          <w:rFonts w:ascii="Times New Roman" w:hAnsi="Times New Roman" w:cs="Times New Roman"/>
          <w:sz w:val="28"/>
          <w:szCs w:val="28"/>
        </w:rPr>
      </w:pPr>
    </w:p>
    <w:p w:rsidR="008004A0" w:rsidRDefault="008004A0" w:rsidP="008004A0">
      <w:pPr>
        <w:widowControl w:val="0"/>
        <w:autoSpaceDE w:val="0"/>
        <w:autoSpaceDN w:val="0"/>
        <w:adjustRightInd w:val="0"/>
        <w:spacing w:line="360" w:lineRule="auto"/>
        <w:rPr>
          <w:bCs/>
          <w:sz w:val="28"/>
          <w:szCs w:val="28"/>
        </w:rPr>
      </w:pPr>
    </w:p>
    <w:p w:rsidR="008004A0" w:rsidRDefault="008004A0" w:rsidP="008004A0">
      <w:pPr>
        <w:widowControl w:val="0"/>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Краснодар  2018</w:t>
      </w:r>
    </w:p>
    <w:p w:rsidR="005D7D5C" w:rsidRDefault="005D7D5C" w:rsidP="005D7D5C">
      <w:pPr>
        <w:autoSpaceDE w:val="0"/>
        <w:autoSpaceDN w:val="0"/>
        <w:adjustRightInd w:val="0"/>
        <w:spacing w:after="0" w:line="480" w:lineRule="auto"/>
        <w:jc w:val="center"/>
        <w:rPr>
          <w:rFonts w:ascii="Times New Roman" w:hAnsi="Times New Roman" w:cs="Times New Roman"/>
          <w:sz w:val="28"/>
          <w:szCs w:val="32"/>
        </w:rPr>
      </w:pPr>
      <w:r>
        <w:rPr>
          <w:rFonts w:ascii="Times New Roman" w:hAnsi="Times New Roman" w:cs="Times New Roman"/>
          <w:sz w:val="28"/>
          <w:szCs w:val="32"/>
        </w:rPr>
        <w:lastRenderedPageBreak/>
        <w:t>СОДЕРЖАНИЕ</w:t>
      </w:r>
    </w:p>
    <w:p w:rsidR="005D7D5C" w:rsidRDefault="005D7D5C" w:rsidP="005D7D5C">
      <w:pPr>
        <w:autoSpaceDE w:val="0"/>
        <w:autoSpaceDN w:val="0"/>
        <w:adjustRightInd w:val="0"/>
        <w:spacing w:after="0" w:line="240" w:lineRule="auto"/>
        <w:jc w:val="center"/>
        <w:rPr>
          <w:rFonts w:ascii="Times New Roman" w:hAnsi="Times New Roman" w:cs="Times New Roman"/>
          <w:sz w:val="32"/>
          <w:szCs w:val="32"/>
        </w:rPr>
      </w:pPr>
    </w:p>
    <w:p w:rsidR="005D7D5C" w:rsidRDefault="005D7D5C" w:rsidP="005D7D5C">
      <w:pPr>
        <w:tabs>
          <w:tab w:val="center" w:leader="dot" w:pos="9214"/>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Pr>
          <w:rFonts w:ascii="Times New Roman" w:hAnsi="Times New Roman" w:cs="Times New Roman"/>
          <w:sz w:val="28"/>
          <w:szCs w:val="28"/>
        </w:rPr>
        <w:tab/>
        <w:t xml:space="preserve">3 </w:t>
      </w:r>
    </w:p>
    <w:p w:rsidR="005D7D5C" w:rsidRDefault="005D7D5C" w:rsidP="005D7D5C">
      <w:pPr>
        <w:tabs>
          <w:tab w:val="center" w:leader="dot" w:pos="9214"/>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Теоретические </w:t>
      </w:r>
      <w:r w:rsidR="00EB50D6">
        <w:rPr>
          <w:rFonts w:ascii="Times New Roman" w:hAnsi="Times New Roman" w:cs="Times New Roman"/>
          <w:sz w:val="28"/>
          <w:szCs w:val="28"/>
        </w:rPr>
        <w:t>основы монополизации рынка</w:t>
      </w:r>
      <w:r>
        <w:rPr>
          <w:rFonts w:ascii="Times New Roman" w:hAnsi="Times New Roman" w:cs="Times New Roman"/>
          <w:sz w:val="28"/>
          <w:szCs w:val="28"/>
        </w:rPr>
        <w:tab/>
        <w:t>5</w:t>
      </w:r>
    </w:p>
    <w:p w:rsidR="005D7D5C" w:rsidRDefault="005D7D5C" w:rsidP="00EB50D6">
      <w:pPr>
        <w:tabs>
          <w:tab w:val="right" w:pos="3969"/>
          <w:tab w:val="center" w:leader="dot" w:pos="9214"/>
        </w:tabs>
        <w:autoSpaceDE w:val="0"/>
        <w:autoSpaceDN w:val="0"/>
        <w:adjustRightInd w:val="0"/>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1.1 Сущность</w:t>
      </w:r>
      <w:r w:rsidR="003B3AF8">
        <w:rPr>
          <w:rFonts w:ascii="Times New Roman" w:hAnsi="Times New Roman" w:cs="Times New Roman"/>
          <w:sz w:val="28"/>
          <w:szCs w:val="28"/>
        </w:rPr>
        <w:t xml:space="preserve"> монополии, виды и механизм функционирования</w:t>
      </w:r>
      <w:r>
        <w:rPr>
          <w:rFonts w:ascii="Times New Roman" w:hAnsi="Times New Roman" w:cs="Times New Roman"/>
          <w:sz w:val="28"/>
          <w:szCs w:val="28"/>
        </w:rPr>
        <w:tab/>
        <w:t>5</w:t>
      </w:r>
    </w:p>
    <w:p w:rsidR="005D7D5C" w:rsidRPr="003D4747" w:rsidRDefault="005D7D5C" w:rsidP="005D7D5C">
      <w:pPr>
        <w:tabs>
          <w:tab w:val="right" w:pos="3969"/>
          <w:tab w:val="center" w:leader="dot" w:pos="9214"/>
        </w:tabs>
        <w:autoSpaceDE w:val="0"/>
        <w:autoSpaceDN w:val="0"/>
        <w:adjustRightInd w:val="0"/>
        <w:spacing w:after="0" w:line="360" w:lineRule="auto"/>
        <w:ind w:firstLine="284"/>
        <w:jc w:val="both"/>
        <w:rPr>
          <w:rFonts w:ascii="Times New Roman" w:hAnsi="Times New Roman" w:cs="Times New Roman"/>
          <w:sz w:val="28"/>
          <w:szCs w:val="28"/>
        </w:rPr>
      </w:pPr>
      <w:r w:rsidRPr="003D4747">
        <w:rPr>
          <w:rFonts w:ascii="Times New Roman" w:hAnsi="Times New Roman" w:cs="Times New Roman"/>
          <w:sz w:val="28"/>
          <w:szCs w:val="28"/>
        </w:rPr>
        <w:t xml:space="preserve">1.2 </w:t>
      </w:r>
      <w:r w:rsidR="003B3AF8" w:rsidRPr="003D4747">
        <w:rPr>
          <w:rFonts w:ascii="Times New Roman" w:hAnsi="Times New Roman" w:cs="Times New Roman"/>
          <w:sz w:val="28"/>
          <w:szCs w:val="28"/>
        </w:rPr>
        <w:t>Основные форм</w:t>
      </w:r>
      <w:r w:rsidR="002445AC" w:rsidRPr="003D4747">
        <w:rPr>
          <w:rFonts w:ascii="Times New Roman" w:hAnsi="Times New Roman" w:cs="Times New Roman"/>
          <w:sz w:val="28"/>
          <w:szCs w:val="28"/>
        </w:rPr>
        <w:t>ы монополий</w:t>
      </w:r>
      <w:r w:rsidR="00CF6790" w:rsidRPr="003D4747">
        <w:rPr>
          <w:rFonts w:ascii="Times New Roman" w:hAnsi="Times New Roman" w:cs="Times New Roman"/>
          <w:sz w:val="28"/>
          <w:szCs w:val="28"/>
        </w:rPr>
        <w:tab/>
        <w:t>8</w:t>
      </w:r>
    </w:p>
    <w:p w:rsidR="005D7D5C" w:rsidRPr="003D4747" w:rsidRDefault="002445AC" w:rsidP="005D7D5C">
      <w:pPr>
        <w:tabs>
          <w:tab w:val="right" w:pos="3969"/>
          <w:tab w:val="center" w:leader="dot" w:pos="9214"/>
        </w:tabs>
        <w:autoSpaceDE w:val="0"/>
        <w:autoSpaceDN w:val="0"/>
        <w:adjustRightInd w:val="0"/>
        <w:spacing w:after="0" w:line="360" w:lineRule="auto"/>
        <w:ind w:firstLine="284"/>
        <w:jc w:val="both"/>
        <w:rPr>
          <w:rFonts w:ascii="Times New Roman" w:hAnsi="Times New Roman" w:cs="Times New Roman"/>
          <w:sz w:val="28"/>
          <w:szCs w:val="28"/>
        </w:rPr>
      </w:pPr>
      <w:r w:rsidRPr="003D4747">
        <w:rPr>
          <w:rFonts w:ascii="Times New Roman" w:hAnsi="Times New Roman" w:cs="Times New Roman"/>
          <w:sz w:val="28"/>
          <w:szCs w:val="28"/>
        </w:rPr>
        <w:t>1.3 Особенности</w:t>
      </w:r>
      <w:r w:rsidR="005D7D5C" w:rsidRPr="003D4747">
        <w:rPr>
          <w:rFonts w:ascii="Times New Roman" w:hAnsi="Times New Roman" w:cs="Times New Roman"/>
          <w:sz w:val="28"/>
          <w:szCs w:val="28"/>
        </w:rPr>
        <w:t xml:space="preserve"> со</w:t>
      </w:r>
      <w:r w:rsidRPr="003D4747">
        <w:rPr>
          <w:rFonts w:ascii="Times New Roman" w:hAnsi="Times New Roman" w:cs="Times New Roman"/>
          <w:sz w:val="28"/>
          <w:szCs w:val="28"/>
        </w:rPr>
        <w:t xml:space="preserve">временных монополий </w:t>
      </w:r>
      <w:r w:rsidR="00EA5C09" w:rsidRPr="003D4747">
        <w:rPr>
          <w:rFonts w:ascii="Times New Roman" w:hAnsi="Times New Roman" w:cs="Times New Roman"/>
          <w:sz w:val="28"/>
          <w:szCs w:val="28"/>
        </w:rPr>
        <w:tab/>
        <w:t>12</w:t>
      </w:r>
    </w:p>
    <w:p w:rsidR="005D7D5C" w:rsidRPr="003D4747" w:rsidRDefault="005D7D5C" w:rsidP="005D7D5C">
      <w:pPr>
        <w:pStyle w:val="a3"/>
        <w:tabs>
          <w:tab w:val="right" w:pos="3969"/>
          <w:tab w:val="center" w:leader="dot" w:pos="9214"/>
        </w:tabs>
        <w:autoSpaceDE w:val="0"/>
        <w:autoSpaceDN w:val="0"/>
        <w:adjustRightInd w:val="0"/>
        <w:spacing w:after="0" w:line="360" w:lineRule="auto"/>
        <w:ind w:left="0"/>
        <w:jc w:val="both"/>
        <w:rPr>
          <w:rFonts w:ascii="Times New Roman" w:hAnsi="Times New Roman" w:cs="Times New Roman"/>
          <w:sz w:val="28"/>
          <w:szCs w:val="28"/>
        </w:rPr>
      </w:pPr>
      <w:r w:rsidRPr="003D4747">
        <w:rPr>
          <w:rFonts w:ascii="Times New Roman" w:hAnsi="Times New Roman" w:cs="Times New Roman"/>
          <w:sz w:val="28"/>
          <w:szCs w:val="28"/>
        </w:rPr>
        <w:t xml:space="preserve">2  </w:t>
      </w:r>
      <w:r w:rsidR="00EB50D6" w:rsidRPr="003D4747">
        <w:rPr>
          <w:rFonts w:ascii="Times New Roman" w:hAnsi="Times New Roman" w:cs="Times New Roman"/>
          <w:color w:val="000000"/>
          <w:sz w:val="28"/>
          <w:szCs w:val="28"/>
          <w:shd w:val="clear" w:color="auto" w:fill="FFFFFF"/>
        </w:rPr>
        <w:t>Анализ процессов монополизации российских рынков товаров и услуг</w:t>
      </w:r>
      <w:r w:rsidR="00D02A93" w:rsidRPr="003D4747">
        <w:rPr>
          <w:rFonts w:ascii="Times New Roman" w:hAnsi="Times New Roman" w:cs="Times New Roman"/>
          <w:sz w:val="28"/>
          <w:szCs w:val="28"/>
        </w:rPr>
        <w:tab/>
        <w:t>15</w:t>
      </w:r>
    </w:p>
    <w:p w:rsidR="005D7D5C" w:rsidRPr="003D4747" w:rsidRDefault="005D7D5C" w:rsidP="005D7D5C">
      <w:pPr>
        <w:pStyle w:val="a3"/>
        <w:tabs>
          <w:tab w:val="right" w:pos="3969"/>
          <w:tab w:val="center" w:leader="dot" w:pos="9214"/>
        </w:tabs>
        <w:autoSpaceDE w:val="0"/>
        <w:autoSpaceDN w:val="0"/>
        <w:adjustRightInd w:val="0"/>
        <w:spacing w:after="0" w:line="360" w:lineRule="auto"/>
        <w:ind w:left="0" w:firstLine="284"/>
        <w:jc w:val="both"/>
        <w:rPr>
          <w:rFonts w:ascii="Times New Roman" w:hAnsi="Times New Roman" w:cs="Times New Roman"/>
          <w:sz w:val="28"/>
          <w:szCs w:val="28"/>
        </w:rPr>
      </w:pPr>
      <w:r w:rsidRPr="003D4747">
        <w:rPr>
          <w:rFonts w:ascii="Times New Roman" w:hAnsi="Times New Roman" w:cs="Times New Roman"/>
          <w:sz w:val="28"/>
          <w:szCs w:val="28"/>
        </w:rPr>
        <w:t xml:space="preserve">2.1 </w:t>
      </w:r>
      <w:r w:rsidR="002445AC" w:rsidRPr="003D4747">
        <w:rPr>
          <w:rFonts w:ascii="Times New Roman" w:hAnsi="Times New Roman" w:cs="Times New Roman"/>
          <w:sz w:val="28"/>
          <w:szCs w:val="28"/>
        </w:rPr>
        <w:t xml:space="preserve">Сущность </w:t>
      </w:r>
      <w:r w:rsidRPr="003D4747">
        <w:rPr>
          <w:rFonts w:ascii="Times New Roman" w:hAnsi="Times New Roman" w:cs="Times New Roman"/>
          <w:sz w:val="28"/>
          <w:szCs w:val="28"/>
        </w:rPr>
        <w:t>антимонопольной политики РФ на современном этапе</w:t>
      </w:r>
      <w:r w:rsidR="00D02A93" w:rsidRPr="003D4747">
        <w:rPr>
          <w:rFonts w:ascii="Times New Roman" w:hAnsi="Times New Roman" w:cs="Times New Roman"/>
          <w:sz w:val="28"/>
          <w:szCs w:val="28"/>
        </w:rPr>
        <w:tab/>
        <w:t>15</w:t>
      </w:r>
    </w:p>
    <w:p w:rsidR="005D7D5C" w:rsidRPr="003D4747" w:rsidRDefault="005D7D5C" w:rsidP="005D7D5C">
      <w:pPr>
        <w:pStyle w:val="a3"/>
        <w:tabs>
          <w:tab w:val="right" w:pos="3969"/>
          <w:tab w:val="center" w:leader="dot" w:pos="9214"/>
        </w:tabs>
        <w:autoSpaceDE w:val="0"/>
        <w:autoSpaceDN w:val="0"/>
        <w:adjustRightInd w:val="0"/>
        <w:spacing w:after="0" w:line="360" w:lineRule="auto"/>
        <w:ind w:left="0" w:firstLine="284"/>
        <w:jc w:val="both"/>
        <w:rPr>
          <w:rFonts w:ascii="Times New Roman" w:hAnsi="Times New Roman" w:cs="Times New Roman"/>
          <w:color w:val="000000"/>
          <w:sz w:val="28"/>
          <w:szCs w:val="28"/>
          <w:shd w:val="clear" w:color="auto" w:fill="FFFFFF"/>
        </w:rPr>
      </w:pPr>
      <w:r w:rsidRPr="003D4747">
        <w:rPr>
          <w:rFonts w:ascii="Times New Roman" w:hAnsi="Times New Roman" w:cs="Times New Roman"/>
          <w:sz w:val="28"/>
          <w:szCs w:val="28"/>
        </w:rPr>
        <w:t>2.2 Э</w:t>
      </w:r>
      <w:r w:rsidRPr="003D4747">
        <w:rPr>
          <w:rFonts w:ascii="Times New Roman" w:hAnsi="Times New Roman" w:cs="Times New Roman"/>
          <w:color w:val="000000"/>
          <w:sz w:val="28"/>
          <w:szCs w:val="28"/>
          <w:shd w:val="clear" w:color="auto" w:fill="FFFFFF"/>
        </w:rPr>
        <w:t xml:space="preserve">кономические цели, методы  и принципы реализации </w:t>
      </w:r>
    </w:p>
    <w:p w:rsidR="005D7D5C" w:rsidRPr="003D4747" w:rsidRDefault="005D7D5C" w:rsidP="005D7D5C">
      <w:pPr>
        <w:pStyle w:val="a3"/>
        <w:tabs>
          <w:tab w:val="right" w:pos="3969"/>
          <w:tab w:val="center" w:leader="dot" w:pos="9214"/>
        </w:tabs>
        <w:autoSpaceDE w:val="0"/>
        <w:autoSpaceDN w:val="0"/>
        <w:adjustRightInd w:val="0"/>
        <w:spacing w:after="0" w:line="360" w:lineRule="auto"/>
        <w:ind w:left="0" w:firstLine="284"/>
        <w:jc w:val="both"/>
        <w:rPr>
          <w:rFonts w:ascii="Times New Roman" w:hAnsi="Times New Roman" w:cs="Times New Roman"/>
          <w:sz w:val="28"/>
          <w:szCs w:val="28"/>
        </w:rPr>
      </w:pPr>
      <w:r w:rsidRPr="003D4747">
        <w:rPr>
          <w:rFonts w:ascii="Times New Roman" w:hAnsi="Times New Roman" w:cs="Times New Roman"/>
          <w:color w:val="000000"/>
          <w:sz w:val="28"/>
          <w:szCs w:val="28"/>
          <w:shd w:val="clear" w:color="auto" w:fill="FFFFFF"/>
        </w:rPr>
        <w:t>антимонопольной  политики в России</w:t>
      </w:r>
      <w:r w:rsidRPr="003D4747">
        <w:rPr>
          <w:rFonts w:ascii="Times New Roman" w:hAnsi="Times New Roman" w:cs="Times New Roman"/>
          <w:sz w:val="28"/>
          <w:szCs w:val="28"/>
        </w:rPr>
        <w:tab/>
      </w:r>
      <w:r w:rsidR="007B66A1" w:rsidRPr="003D4747">
        <w:rPr>
          <w:rFonts w:ascii="Times New Roman" w:hAnsi="Times New Roman" w:cs="Times New Roman"/>
          <w:sz w:val="28"/>
          <w:szCs w:val="28"/>
        </w:rPr>
        <w:t>17</w:t>
      </w:r>
    </w:p>
    <w:p w:rsidR="002445AC" w:rsidRPr="003D4747" w:rsidRDefault="002445AC" w:rsidP="00463DB3">
      <w:pPr>
        <w:pStyle w:val="a3"/>
        <w:tabs>
          <w:tab w:val="right" w:pos="3969"/>
          <w:tab w:val="center" w:leader="dot" w:pos="9214"/>
        </w:tabs>
        <w:autoSpaceDE w:val="0"/>
        <w:autoSpaceDN w:val="0"/>
        <w:adjustRightInd w:val="0"/>
        <w:spacing w:after="0" w:line="360" w:lineRule="auto"/>
        <w:ind w:left="0" w:firstLine="284"/>
        <w:jc w:val="both"/>
        <w:rPr>
          <w:rFonts w:ascii="Times New Roman" w:hAnsi="Times New Roman" w:cs="Times New Roman"/>
          <w:sz w:val="28"/>
          <w:szCs w:val="28"/>
        </w:rPr>
      </w:pPr>
      <w:r w:rsidRPr="003D4747">
        <w:rPr>
          <w:rFonts w:ascii="Times New Roman" w:hAnsi="Times New Roman" w:cs="Times New Roman"/>
          <w:color w:val="000000"/>
          <w:sz w:val="28"/>
          <w:szCs w:val="28"/>
          <w:shd w:val="clear" w:color="auto" w:fill="FFFFFF"/>
        </w:rPr>
        <w:t>2.3 Антимонопольное законодательство</w:t>
      </w:r>
      <w:r w:rsidR="00463DB3" w:rsidRPr="003D4747">
        <w:rPr>
          <w:rFonts w:ascii="Times New Roman" w:hAnsi="Times New Roman" w:cs="Times New Roman"/>
          <w:color w:val="000000"/>
          <w:sz w:val="28"/>
          <w:szCs w:val="28"/>
          <w:shd w:val="clear" w:color="auto" w:fill="FFFFFF"/>
        </w:rPr>
        <w:t xml:space="preserve"> и его функции</w:t>
      </w:r>
      <w:r w:rsidR="00DE74D9" w:rsidRPr="003D4747">
        <w:rPr>
          <w:rFonts w:ascii="Times New Roman" w:hAnsi="Times New Roman" w:cs="Times New Roman"/>
          <w:sz w:val="28"/>
          <w:szCs w:val="28"/>
        </w:rPr>
        <w:tab/>
        <w:t>22</w:t>
      </w:r>
    </w:p>
    <w:p w:rsidR="00EB50D6" w:rsidRPr="003D4747" w:rsidRDefault="00EB50D6" w:rsidP="00EB50D6">
      <w:pPr>
        <w:pStyle w:val="a3"/>
        <w:tabs>
          <w:tab w:val="right" w:pos="3969"/>
          <w:tab w:val="center" w:leader="dot" w:pos="9214"/>
        </w:tabs>
        <w:autoSpaceDE w:val="0"/>
        <w:autoSpaceDN w:val="0"/>
        <w:adjustRightInd w:val="0"/>
        <w:spacing w:after="0" w:line="360" w:lineRule="auto"/>
        <w:ind w:left="0"/>
        <w:jc w:val="both"/>
        <w:rPr>
          <w:rFonts w:ascii="Times New Roman" w:hAnsi="Times New Roman" w:cs="Times New Roman"/>
          <w:sz w:val="28"/>
          <w:szCs w:val="28"/>
        </w:rPr>
      </w:pPr>
      <w:r w:rsidRPr="003D4747">
        <w:rPr>
          <w:rFonts w:ascii="Times New Roman" w:hAnsi="Times New Roman" w:cs="Times New Roman"/>
          <w:sz w:val="28"/>
          <w:szCs w:val="28"/>
        </w:rPr>
        <w:t xml:space="preserve">3  </w:t>
      </w:r>
      <w:r w:rsidRPr="003D4747">
        <w:rPr>
          <w:rFonts w:ascii="Times New Roman" w:hAnsi="Times New Roman" w:cs="Times New Roman"/>
          <w:color w:val="000000"/>
          <w:sz w:val="28"/>
          <w:szCs w:val="28"/>
          <w:shd w:val="clear" w:color="auto" w:fill="FFFFFF"/>
        </w:rPr>
        <w:t>Современная антимонопольная политика Правительства РФ</w:t>
      </w:r>
      <w:r w:rsidR="00FE649B">
        <w:rPr>
          <w:rFonts w:ascii="Times New Roman" w:hAnsi="Times New Roman" w:cs="Times New Roman"/>
          <w:sz w:val="28"/>
          <w:szCs w:val="28"/>
        </w:rPr>
        <w:tab/>
        <w:t>26</w:t>
      </w:r>
    </w:p>
    <w:p w:rsidR="00EB50D6" w:rsidRPr="003D4747" w:rsidRDefault="00EB50D6" w:rsidP="00EB50D6">
      <w:pPr>
        <w:tabs>
          <w:tab w:val="right" w:pos="3969"/>
          <w:tab w:val="center" w:leader="dot" w:pos="9214"/>
        </w:tabs>
        <w:autoSpaceDE w:val="0"/>
        <w:autoSpaceDN w:val="0"/>
        <w:adjustRightInd w:val="0"/>
        <w:spacing w:after="0" w:line="360" w:lineRule="auto"/>
        <w:jc w:val="both"/>
        <w:rPr>
          <w:rFonts w:ascii="Times New Roman" w:hAnsi="Times New Roman" w:cs="Times New Roman"/>
          <w:color w:val="000000"/>
          <w:sz w:val="28"/>
          <w:szCs w:val="28"/>
        </w:rPr>
      </w:pPr>
      <w:r w:rsidRPr="003D4747">
        <w:rPr>
          <w:rFonts w:ascii="Times New Roman" w:hAnsi="Times New Roman" w:cs="Times New Roman"/>
          <w:sz w:val="28"/>
          <w:szCs w:val="28"/>
        </w:rPr>
        <w:t xml:space="preserve">     3.1 </w:t>
      </w:r>
      <w:r w:rsidR="00121FB0" w:rsidRPr="003D4747">
        <w:rPr>
          <w:rFonts w:ascii="Times New Roman" w:hAnsi="Times New Roman" w:cs="Times New Roman"/>
          <w:color w:val="000000"/>
          <w:sz w:val="28"/>
          <w:szCs w:val="28"/>
        </w:rPr>
        <w:t xml:space="preserve">Проблемы </w:t>
      </w:r>
      <w:r w:rsidRPr="003D4747">
        <w:rPr>
          <w:rFonts w:ascii="Times New Roman" w:hAnsi="Times New Roman" w:cs="Times New Roman"/>
          <w:color w:val="000000"/>
          <w:sz w:val="28"/>
          <w:szCs w:val="28"/>
        </w:rPr>
        <w:t>антимонопольной политики</w:t>
      </w:r>
      <w:r w:rsidR="00121FB0" w:rsidRPr="003D4747">
        <w:rPr>
          <w:rFonts w:ascii="Times New Roman" w:hAnsi="Times New Roman" w:cs="Times New Roman"/>
          <w:color w:val="000000"/>
          <w:sz w:val="28"/>
          <w:szCs w:val="28"/>
        </w:rPr>
        <w:t xml:space="preserve"> РФ и пути их решения</w:t>
      </w:r>
      <w:r w:rsidRPr="003D4747">
        <w:rPr>
          <w:rFonts w:ascii="Times New Roman" w:hAnsi="Times New Roman" w:cs="Times New Roman"/>
          <w:sz w:val="28"/>
          <w:szCs w:val="28"/>
        </w:rPr>
        <w:tab/>
      </w:r>
      <w:r w:rsidR="00B51D45" w:rsidRPr="003D4747">
        <w:rPr>
          <w:rFonts w:ascii="Times New Roman" w:hAnsi="Times New Roman" w:cs="Times New Roman"/>
          <w:sz w:val="28"/>
          <w:szCs w:val="28"/>
        </w:rPr>
        <w:t>2</w:t>
      </w:r>
      <w:r w:rsidR="00FE649B">
        <w:rPr>
          <w:rFonts w:ascii="Times New Roman" w:hAnsi="Times New Roman" w:cs="Times New Roman"/>
          <w:sz w:val="28"/>
          <w:szCs w:val="28"/>
        </w:rPr>
        <w:t>6</w:t>
      </w:r>
      <w:r w:rsidRPr="003D4747">
        <w:rPr>
          <w:rFonts w:ascii="Times New Roman" w:hAnsi="Times New Roman" w:cs="Times New Roman"/>
          <w:color w:val="000000"/>
          <w:sz w:val="28"/>
          <w:szCs w:val="28"/>
        </w:rPr>
        <w:t xml:space="preserve">                  </w:t>
      </w:r>
    </w:p>
    <w:p w:rsidR="00EB50D6" w:rsidRPr="003D4747" w:rsidRDefault="00EB50D6" w:rsidP="00EB50D6">
      <w:pPr>
        <w:tabs>
          <w:tab w:val="right" w:pos="3969"/>
          <w:tab w:val="center" w:leader="dot" w:pos="9214"/>
        </w:tabs>
        <w:autoSpaceDE w:val="0"/>
        <w:autoSpaceDN w:val="0"/>
        <w:adjustRightInd w:val="0"/>
        <w:spacing w:after="0" w:line="360" w:lineRule="auto"/>
        <w:jc w:val="both"/>
        <w:rPr>
          <w:rFonts w:ascii="Times New Roman" w:hAnsi="Times New Roman" w:cs="Times New Roman"/>
          <w:color w:val="000000"/>
          <w:sz w:val="28"/>
          <w:szCs w:val="28"/>
        </w:rPr>
      </w:pPr>
      <w:r w:rsidRPr="003D4747">
        <w:rPr>
          <w:rFonts w:ascii="Times New Roman" w:hAnsi="Times New Roman" w:cs="Times New Roman"/>
          <w:color w:val="000000"/>
          <w:sz w:val="28"/>
          <w:szCs w:val="28"/>
        </w:rPr>
        <w:t xml:space="preserve">     3.2 </w:t>
      </w:r>
      <w:r w:rsidR="00977938" w:rsidRPr="003D4747">
        <w:rPr>
          <w:rFonts w:ascii="Times New Roman" w:hAnsi="Times New Roman" w:cs="Times New Roman"/>
          <w:color w:val="000000"/>
          <w:sz w:val="28"/>
          <w:szCs w:val="28"/>
        </w:rPr>
        <w:t xml:space="preserve">Перспективы </w:t>
      </w:r>
      <w:r w:rsidR="00121FB0" w:rsidRPr="003D4747">
        <w:rPr>
          <w:rFonts w:ascii="Times New Roman" w:hAnsi="Times New Roman" w:cs="Times New Roman"/>
          <w:color w:val="000000"/>
          <w:sz w:val="28"/>
          <w:szCs w:val="28"/>
        </w:rPr>
        <w:t xml:space="preserve">развития </w:t>
      </w:r>
      <w:r w:rsidRPr="003D4747">
        <w:rPr>
          <w:rFonts w:ascii="Times New Roman" w:hAnsi="Times New Roman" w:cs="Times New Roman"/>
          <w:color w:val="000000"/>
          <w:sz w:val="28"/>
          <w:szCs w:val="28"/>
        </w:rPr>
        <w:t xml:space="preserve">антимонопольной политики </w:t>
      </w:r>
      <w:r w:rsidR="00977938" w:rsidRPr="003D4747">
        <w:rPr>
          <w:rFonts w:ascii="Times New Roman" w:hAnsi="Times New Roman" w:cs="Times New Roman"/>
          <w:color w:val="000000"/>
          <w:sz w:val="28"/>
          <w:szCs w:val="28"/>
        </w:rPr>
        <w:t>РФ</w:t>
      </w:r>
      <w:r w:rsidRPr="003D4747">
        <w:rPr>
          <w:rFonts w:ascii="Times New Roman" w:hAnsi="Times New Roman" w:cs="Times New Roman"/>
          <w:sz w:val="28"/>
          <w:szCs w:val="28"/>
        </w:rPr>
        <w:tab/>
      </w:r>
      <w:r w:rsidR="00C63EF9" w:rsidRPr="003D4747">
        <w:rPr>
          <w:rFonts w:ascii="Times New Roman" w:hAnsi="Times New Roman" w:cs="Times New Roman"/>
          <w:sz w:val="28"/>
          <w:szCs w:val="28"/>
        </w:rPr>
        <w:t>2</w:t>
      </w:r>
      <w:r w:rsidR="00FE649B">
        <w:rPr>
          <w:rFonts w:ascii="Times New Roman" w:hAnsi="Times New Roman" w:cs="Times New Roman"/>
          <w:sz w:val="28"/>
          <w:szCs w:val="28"/>
        </w:rPr>
        <w:t>9</w:t>
      </w:r>
    </w:p>
    <w:p w:rsidR="005D7D5C" w:rsidRPr="003D4747" w:rsidRDefault="00FE649B" w:rsidP="005D7D5C">
      <w:pPr>
        <w:tabs>
          <w:tab w:val="center" w:leader="dot" w:pos="9214"/>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Pr>
          <w:rFonts w:ascii="Times New Roman" w:hAnsi="Times New Roman" w:cs="Times New Roman"/>
          <w:sz w:val="28"/>
          <w:szCs w:val="28"/>
        </w:rPr>
        <w:tab/>
        <w:t>33</w:t>
      </w:r>
    </w:p>
    <w:p w:rsidR="005D7D5C" w:rsidRPr="003D4747" w:rsidRDefault="005D7D5C" w:rsidP="005D7D5C">
      <w:pPr>
        <w:tabs>
          <w:tab w:val="right" w:pos="3969"/>
          <w:tab w:val="center" w:leader="dot" w:pos="9214"/>
        </w:tabs>
        <w:autoSpaceDE w:val="0"/>
        <w:autoSpaceDN w:val="0"/>
        <w:adjustRightInd w:val="0"/>
        <w:spacing w:after="0" w:line="360" w:lineRule="auto"/>
        <w:jc w:val="both"/>
        <w:rPr>
          <w:rFonts w:ascii="Times New Roman" w:hAnsi="Times New Roman" w:cs="Times New Roman"/>
          <w:sz w:val="28"/>
          <w:szCs w:val="28"/>
        </w:rPr>
      </w:pPr>
      <w:r w:rsidRPr="003D4747">
        <w:rPr>
          <w:rFonts w:ascii="Times New Roman" w:hAnsi="Times New Roman" w:cs="Times New Roman"/>
          <w:sz w:val="28"/>
          <w:szCs w:val="28"/>
        </w:rPr>
        <w:t>Спи</w:t>
      </w:r>
      <w:r w:rsidR="00DE74D9" w:rsidRPr="003D4747">
        <w:rPr>
          <w:rFonts w:ascii="Times New Roman" w:hAnsi="Times New Roman" w:cs="Times New Roman"/>
          <w:sz w:val="28"/>
          <w:szCs w:val="28"/>
        </w:rPr>
        <w:t>сок использованных источников</w:t>
      </w:r>
      <w:r w:rsidR="00DE74D9" w:rsidRPr="003D4747">
        <w:rPr>
          <w:rFonts w:ascii="Times New Roman" w:hAnsi="Times New Roman" w:cs="Times New Roman"/>
          <w:sz w:val="28"/>
          <w:szCs w:val="28"/>
        </w:rPr>
        <w:tab/>
      </w:r>
      <w:r w:rsidR="00FE649B">
        <w:rPr>
          <w:rFonts w:ascii="Times New Roman" w:hAnsi="Times New Roman" w:cs="Times New Roman"/>
          <w:sz w:val="28"/>
          <w:szCs w:val="28"/>
        </w:rPr>
        <w:t>35</w:t>
      </w:r>
    </w:p>
    <w:p w:rsidR="007B01E8" w:rsidRDefault="007B01E8" w:rsidP="005D7D5C">
      <w:pPr>
        <w:tabs>
          <w:tab w:val="right" w:pos="3969"/>
          <w:tab w:val="center" w:leader="dot" w:pos="9214"/>
        </w:tabs>
        <w:autoSpaceDE w:val="0"/>
        <w:autoSpaceDN w:val="0"/>
        <w:adjustRightInd w:val="0"/>
        <w:spacing w:after="0" w:line="360" w:lineRule="auto"/>
        <w:jc w:val="both"/>
        <w:rPr>
          <w:rFonts w:ascii="Times New Roman" w:hAnsi="Times New Roman" w:cs="Times New Roman"/>
          <w:sz w:val="28"/>
          <w:szCs w:val="28"/>
        </w:rPr>
      </w:pPr>
    </w:p>
    <w:p w:rsidR="007B01E8" w:rsidRDefault="007B01E8" w:rsidP="005D7D5C">
      <w:pPr>
        <w:tabs>
          <w:tab w:val="right" w:pos="3969"/>
          <w:tab w:val="center" w:leader="dot" w:pos="9214"/>
        </w:tabs>
        <w:autoSpaceDE w:val="0"/>
        <w:autoSpaceDN w:val="0"/>
        <w:adjustRightInd w:val="0"/>
        <w:spacing w:after="0" w:line="360" w:lineRule="auto"/>
        <w:jc w:val="both"/>
        <w:rPr>
          <w:rFonts w:ascii="Times New Roman" w:hAnsi="Times New Roman" w:cs="Times New Roman"/>
          <w:sz w:val="28"/>
          <w:szCs w:val="28"/>
        </w:rPr>
      </w:pPr>
    </w:p>
    <w:p w:rsidR="007B01E8" w:rsidRDefault="007B01E8" w:rsidP="005D7D5C">
      <w:pPr>
        <w:tabs>
          <w:tab w:val="right" w:pos="3969"/>
          <w:tab w:val="center" w:leader="dot" w:pos="9214"/>
        </w:tabs>
        <w:autoSpaceDE w:val="0"/>
        <w:autoSpaceDN w:val="0"/>
        <w:adjustRightInd w:val="0"/>
        <w:spacing w:after="0" w:line="360" w:lineRule="auto"/>
        <w:jc w:val="both"/>
        <w:rPr>
          <w:rFonts w:ascii="Times New Roman" w:hAnsi="Times New Roman" w:cs="Times New Roman"/>
          <w:sz w:val="28"/>
          <w:szCs w:val="28"/>
        </w:rPr>
      </w:pPr>
    </w:p>
    <w:p w:rsidR="007B01E8" w:rsidRDefault="007B01E8" w:rsidP="005D7D5C">
      <w:pPr>
        <w:tabs>
          <w:tab w:val="right" w:pos="3969"/>
          <w:tab w:val="center" w:leader="dot" w:pos="9214"/>
        </w:tabs>
        <w:autoSpaceDE w:val="0"/>
        <w:autoSpaceDN w:val="0"/>
        <w:adjustRightInd w:val="0"/>
        <w:spacing w:after="0" w:line="360" w:lineRule="auto"/>
        <w:jc w:val="both"/>
        <w:rPr>
          <w:rFonts w:ascii="Times New Roman" w:hAnsi="Times New Roman" w:cs="Times New Roman"/>
          <w:sz w:val="28"/>
          <w:szCs w:val="28"/>
        </w:rPr>
      </w:pPr>
    </w:p>
    <w:p w:rsidR="007B01E8" w:rsidRDefault="007B01E8" w:rsidP="005D7D5C">
      <w:pPr>
        <w:tabs>
          <w:tab w:val="right" w:pos="3969"/>
          <w:tab w:val="center" w:leader="dot" w:pos="9214"/>
        </w:tabs>
        <w:autoSpaceDE w:val="0"/>
        <w:autoSpaceDN w:val="0"/>
        <w:adjustRightInd w:val="0"/>
        <w:spacing w:after="0" w:line="360" w:lineRule="auto"/>
        <w:jc w:val="both"/>
        <w:rPr>
          <w:rFonts w:ascii="Times New Roman" w:hAnsi="Times New Roman" w:cs="Times New Roman"/>
          <w:sz w:val="28"/>
          <w:szCs w:val="28"/>
        </w:rPr>
      </w:pPr>
    </w:p>
    <w:p w:rsidR="007B01E8" w:rsidRDefault="007B01E8" w:rsidP="005D7D5C">
      <w:pPr>
        <w:tabs>
          <w:tab w:val="right" w:pos="3969"/>
          <w:tab w:val="center" w:leader="dot" w:pos="9214"/>
        </w:tabs>
        <w:autoSpaceDE w:val="0"/>
        <w:autoSpaceDN w:val="0"/>
        <w:adjustRightInd w:val="0"/>
        <w:spacing w:after="0" w:line="360" w:lineRule="auto"/>
        <w:jc w:val="both"/>
        <w:rPr>
          <w:rFonts w:ascii="Times New Roman" w:hAnsi="Times New Roman" w:cs="Times New Roman"/>
          <w:sz w:val="28"/>
          <w:szCs w:val="28"/>
        </w:rPr>
      </w:pPr>
    </w:p>
    <w:p w:rsidR="007B01E8" w:rsidRDefault="007B01E8" w:rsidP="005D7D5C">
      <w:pPr>
        <w:tabs>
          <w:tab w:val="right" w:pos="3969"/>
          <w:tab w:val="center" w:leader="dot" w:pos="9214"/>
        </w:tabs>
        <w:autoSpaceDE w:val="0"/>
        <w:autoSpaceDN w:val="0"/>
        <w:adjustRightInd w:val="0"/>
        <w:spacing w:after="0" w:line="360" w:lineRule="auto"/>
        <w:jc w:val="both"/>
        <w:rPr>
          <w:rFonts w:ascii="Times New Roman" w:hAnsi="Times New Roman" w:cs="Times New Roman"/>
          <w:sz w:val="28"/>
          <w:szCs w:val="28"/>
        </w:rPr>
      </w:pPr>
    </w:p>
    <w:p w:rsidR="007B01E8" w:rsidRDefault="007B01E8" w:rsidP="005D7D5C">
      <w:pPr>
        <w:tabs>
          <w:tab w:val="right" w:pos="3969"/>
          <w:tab w:val="center" w:leader="dot" w:pos="9214"/>
        </w:tabs>
        <w:autoSpaceDE w:val="0"/>
        <w:autoSpaceDN w:val="0"/>
        <w:adjustRightInd w:val="0"/>
        <w:spacing w:after="0" w:line="360" w:lineRule="auto"/>
        <w:jc w:val="both"/>
        <w:rPr>
          <w:rFonts w:ascii="Times New Roman" w:hAnsi="Times New Roman" w:cs="Times New Roman"/>
          <w:sz w:val="28"/>
          <w:szCs w:val="28"/>
        </w:rPr>
      </w:pPr>
    </w:p>
    <w:p w:rsidR="007B01E8" w:rsidRDefault="007B01E8" w:rsidP="005D7D5C">
      <w:pPr>
        <w:tabs>
          <w:tab w:val="right" w:pos="3969"/>
          <w:tab w:val="center" w:leader="dot" w:pos="9214"/>
        </w:tabs>
        <w:autoSpaceDE w:val="0"/>
        <w:autoSpaceDN w:val="0"/>
        <w:adjustRightInd w:val="0"/>
        <w:spacing w:after="0" w:line="360" w:lineRule="auto"/>
        <w:jc w:val="both"/>
        <w:rPr>
          <w:rFonts w:ascii="Times New Roman" w:hAnsi="Times New Roman" w:cs="Times New Roman"/>
          <w:sz w:val="28"/>
          <w:szCs w:val="28"/>
        </w:rPr>
      </w:pPr>
    </w:p>
    <w:p w:rsidR="00121FB0" w:rsidRDefault="00121FB0" w:rsidP="005D7D5C">
      <w:pPr>
        <w:tabs>
          <w:tab w:val="right" w:pos="3969"/>
          <w:tab w:val="center" w:leader="dot" w:pos="9214"/>
        </w:tabs>
        <w:autoSpaceDE w:val="0"/>
        <w:autoSpaceDN w:val="0"/>
        <w:adjustRightInd w:val="0"/>
        <w:spacing w:after="0" w:line="360" w:lineRule="auto"/>
        <w:jc w:val="both"/>
        <w:rPr>
          <w:rFonts w:ascii="Times New Roman" w:hAnsi="Times New Roman" w:cs="Times New Roman"/>
          <w:sz w:val="28"/>
          <w:szCs w:val="28"/>
        </w:rPr>
      </w:pPr>
    </w:p>
    <w:p w:rsidR="003D4747" w:rsidRDefault="003D4747" w:rsidP="005D7D5C">
      <w:pPr>
        <w:tabs>
          <w:tab w:val="right" w:pos="3969"/>
          <w:tab w:val="center" w:leader="dot" w:pos="9214"/>
        </w:tabs>
        <w:autoSpaceDE w:val="0"/>
        <w:autoSpaceDN w:val="0"/>
        <w:adjustRightInd w:val="0"/>
        <w:spacing w:after="0" w:line="360" w:lineRule="auto"/>
        <w:jc w:val="both"/>
        <w:rPr>
          <w:rFonts w:ascii="Times New Roman" w:hAnsi="Times New Roman" w:cs="Times New Roman"/>
          <w:sz w:val="28"/>
          <w:szCs w:val="28"/>
        </w:rPr>
      </w:pPr>
    </w:p>
    <w:p w:rsidR="003D4747" w:rsidRDefault="003D4747" w:rsidP="005D7D5C">
      <w:pPr>
        <w:tabs>
          <w:tab w:val="right" w:pos="3969"/>
          <w:tab w:val="center" w:leader="dot" w:pos="9214"/>
        </w:tabs>
        <w:autoSpaceDE w:val="0"/>
        <w:autoSpaceDN w:val="0"/>
        <w:adjustRightInd w:val="0"/>
        <w:spacing w:after="0" w:line="360" w:lineRule="auto"/>
        <w:jc w:val="both"/>
        <w:rPr>
          <w:rFonts w:ascii="Times New Roman" w:hAnsi="Times New Roman" w:cs="Times New Roman"/>
          <w:sz w:val="28"/>
          <w:szCs w:val="28"/>
        </w:rPr>
      </w:pPr>
    </w:p>
    <w:p w:rsidR="003D4747" w:rsidRDefault="003D4747" w:rsidP="005D7D5C">
      <w:pPr>
        <w:tabs>
          <w:tab w:val="right" w:pos="3969"/>
          <w:tab w:val="center" w:leader="dot" w:pos="9214"/>
        </w:tabs>
        <w:autoSpaceDE w:val="0"/>
        <w:autoSpaceDN w:val="0"/>
        <w:adjustRightInd w:val="0"/>
        <w:spacing w:after="0" w:line="360" w:lineRule="auto"/>
        <w:jc w:val="both"/>
        <w:rPr>
          <w:rFonts w:ascii="Times New Roman" w:hAnsi="Times New Roman" w:cs="Times New Roman"/>
          <w:sz w:val="28"/>
          <w:szCs w:val="28"/>
        </w:rPr>
      </w:pPr>
    </w:p>
    <w:p w:rsidR="007B01E8" w:rsidRDefault="007B01E8" w:rsidP="007B01E8">
      <w:pPr>
        <w:tabs>
          <w:tab w:val="right" w:pos="3969"/>
          <w:tab w:val="center" w:leader="dot" w:pos="9214"/>
        </w:tabs>
        <w:autoSpaceDE w:val="0"/>
        <w:autoSpaceDN w:val="0"/>
        <w:adjustRightInd w:val="0"/>
        <w:spacing w:after="0" w:line="480" w:lineRule="auto"/>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5B4E9C" w:rsidRPr="00015F68" w:rsidRDefault="005B4E9C" w:rsidP="00015F68">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8"/>
        </w:rPr>
      </w:pPr>
    </w:p>
    <w:p w:rsidR="005B4E9C" w:rsidRPr="00015F68" w:rsidRDefault="005B4E9C" w:rsidP="00015F68">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015F68">
        <w:rPr>
          <w:rFonts w:ascii="Times New Roman" w:hAnsi="Times New Roman" w:cs="Times New Roman"/>
          <w:sz w:val="28"/>
          <w:szCs w:val="28"/>
          <w:shd w:val="clear" w:color="auto" w:fill="FFFFFF"/>
        </w:rPr>
        <w:t xml:space="preserve">Проблемы монополизации хозяйственной жизни населения, конкурентная борьба на рынках товаров и услуг привлекают в настоящее время пристальное внимание не только специалистов этой сферы, но и широких слоев населения. </w:t>
      </w:r>
      <w:r w:rsidR="00015F68" w:rsidRPr="00015F68">
        <w:rPr>
          <w:rFonts w:ascii="Times New Roman" w:hAnsi="Times New Roman" w:cs="Times New Roman"/>
          <w:sz w:val="28"/>
          <w:szCs w:val="28"/>
        </w:rPr>
        <w:t>С развитием монополий стало ясно, что они оказывают не только положительное, но и отрицательное влияние на экономику страны. </w:t>
      </w:r>
    </w:p>
    <w:p w:rsidR="00015F68" w:rsidRPr="00F84608" w:rsidRDefault="00015F68" w:rsidP="00F84608">
      <w:pPr>
        <w:pStyle w:val="1"/>
        <w:shd w:val="clear" w:color="auto" w:fill="FFFFFF"/>
        <w:spacing w:before="0" w:beforeAutospacing="0" w:after="375" w:afterAutospacing="0" w:line="360" w:lineRule="auto"/>
        <w:ind w:firstLine="709"/>
        <w:contextualSpacing/>
        <w:jc w:val="both"/>
        <w:rPr>
          <w:b w:val="0"/>
          <w:sz w:val="28"/>
          <w:szCs w:val="28"/>
          <w:shd w:val="clear" w:color="auto" w:fill="FFFFFF"/>
        </w:rPr>
      </w:pPr>
      <w:r w:rsidRPr="00F84608">
        <w:rPr>
          <w:b w:val="0"/>
          <w:sz w:val="28"/>
          <w:szCs w:val="28"/>
        </w:rPr>
        <w:t>Исходя из этого, </w:t>
      </w:r>
      <w:r w:rsidR="00EB71CE">
        <w:rPr>
          <w:b w:val="0"/>
          <w:sz w:val="28"/>
          <w:szCs w:val="28"/>
        </w:rPr>
        <w:t xml:space="preserve"> </w:t>
      </w:r>
      <w:r w:rsidRPr="00F84608">
        <w:rPr>
          <w:b w:val="0"/>
          <w:sz w:val="28"/>
          <w:szCs w:val="28"/>
        </w:rPr>
        <w:t xml:space="preserve">можно сказать, что </w:t>
      </w:r>
      <w:r w:rsidRPr="00F84608">
        <w:rPr>
          <w:b w:val="0"/>
          <w:bCs w:val="0"/>
          <w:sz w:val="28"/>
          <w:szCs w:val="28"/>
        </w:rPr>
        <w:t xml:space="preserve">антимонопольное законодательство и антимонопольная  политика являются важнейшими  основами структурной реорганизации в разных сферах экономики государства. </w:t>
      </w:r>
      <w:r w:rsidR="005B4E9C" w:rsidRPr="00F84608">
        <w:rPr>
          <w:b w:val="0"/>
          <w:sz w:val="28"/>
          <w:szCs w:val="28"/>
          <w:shd w:val="clear" w:color="auto" w:fill="FFFFFF"/>
        </w:rPr>
        <w:t xml:space="preserve">Успех </w:t>
      </w:r>
      <w:r w:rsidRPr="00F84608">
        <w:rPr>
          <w:b w:val="0"/>
          <w:sz w:val="28"/>
          <w:szCs w:val="28"/>
          <w:shd w:val="clear" w:color="auto" w:fill="FFFFFF"/>
        </w:rPr>
        <w:t xml:space="preserve">таких структурных </w:t>
      </w:r>
      <w:r w:rsidR="005B4E9C" w:rsidRPr="00F84608">
        <w:rPr>
          <w:b w:val="0"/>
          <w:sz w:val="28"/>
          <w:szCs w:val="28"/>
          <w:shd w:val="clear" w:color="auto" w:fill="FFFFFF"/>
        </w:rPr>
        <w:t xml:space="preserve"> преобразований </w:t>
      </w:r>
      <w:r w:rsidR="001B61D8" w:rsidRPr="00F84608">
        <w:rPr>
          <w:b w:val="0"/>
          <w:sz w:val="28"/>
          <w:szCs w:val="28"/>
          <w:shd w:val="clear" w:color="auto" w:fill="FFFFFF"/>
        </w:rPr>
        <w:t xml:space="preserve">в большей мере находится в зависимости от взвешенной, выверенной концепции </w:t>
      </w:r>
      <w:r w:rsidR="005B4E9C" w:rsidRPr="00F84608">
        <w:rPr>
          <w:b w:val="0"/>
          <w:sz w:val="28"/>
          <w:szCs w:val="28"/>
          <w:shd w:val="clear" w:color="auto" w:fill="FFFFFF"/>
        </w:rPr>
        <w:t xml:space="preserve">регулирования государством монопольных процессов и конкурентных отношений. </w:t>
      </w:r>
    </w:p>
    <w:p w:rsidR="001B61D8" w:rsidRPr="00F84608" w:rsidRDefault="001B61D8" w:rsidP="00F84608">
      <w:pPr>
        <w:pStyle w:val="1"/>
        <w:shd w:val="clear" w:color="auto" w:fill="FFFFFF"/>
        <w:spacing w:before="0" w:beforeAutospacing="0" w:after="375" w:afterAutospacing="0" w:line="360" w:lineRule="auto"/>
        <w:ind w:firstLine="709"/>
        <w:contextualSpacing/>
        <w:jc w:val="both"/>
        <w:rPr>
          <w:b w:val="0"/>
          <w:bCs w:val="0"/>
          <w:sz w:val="28"/>
          <w:szCs w:val="28"/>
        </w:rPr>
      </w:pPr>
      <w:r w:rsidRPr="00F84608">
        <w:rPr>
          <w:b w:val="0"/>
          <w:bCs w:val="0"/>
          <w:sz w:val="28"/>
          <w:szCs w:val="28"/>
        </w:rPr>
        <w:t>Антимонопольная политика непосредственно влияет на социально-экономическое развитие государства: количество произведенной продукции, производительность труда, цены, прибыли компаний и их налоговые отчисления, объемы капиталовложений, рост экономики, конкурентоспособно</w:t>
      </w:r>
      <w:r w:rsidR="00F84608" w:rsidRPr="00F84608">
        <w:rPr>
          <w:b w:val="0"/>
          <w:bCs w:val="0"/>
          <w:sz w:val="28"/>
          <w:szCs w:val="28"/>
        </w:rPr>
        <w:t>сть хозяйствующих субъектов на мировы</w:t>
      </w:r>
      <w:r w:rsidRPr="00F84608">
        <w:rPr>
          <w:b w:val="0"/>
          <w:bCs w:val="0"/>
          <w:sz w:val="28"/>
          <w:szCs w:val="28"/>
        </w:rPr>
        <w:t xml:space="preserve">х рынках. </w:t>
      </w:r>
    </w:p>
    <w:p w:rsidR="001B61D8" w:rsidRPr="00312F34" w:rsidRDefault="00F84608" w:rsidP="00312F34">
      <w:pPr>
        <w:pStyle w:val="1"/>
        <w:shd w:val="clear" w:color="auto" w:fill="FFFFFF"/>
        <w:spacing w:before="0" w:beforeAutospacing="0" w:after="375" w:afterAutospacing="0" w:line="360" w:lineRule="auto"/>
        <w:ind w:firstLine="709"/>
        <w:contextualSpacing/>
        <w:jc w:val="both"/>
        <w:rPr>
          <w:b w:val="0"/>
          <w:bCs w:val="0"/>
          <w:sz w:val="28"/>
          <w:szCs w:val="28"/>
        </w:rPr>
      </w:pPr>
      <w:r w:rsidRPr="00312F34">
        <w:rPr>
          <w:b w:val="0"/>
          <w:bCs w:val="0"/>
          <w:sz w:val="28"/>
          <w:szCs w:val="28"/>
        </w:rPr>
        <w:t>А</w:t>
      </w:r>
      <w:r w:rsidR="001B61D8" w:rsidRPr="00312F34">
        <w:rPr>
          <w:b w:val="0"/>
          <w:bCs w:val="0"/>
          <w:sz w:val="28"/>
          <w:szCs w:val="28"/>
        </w:rPr>
        <w:t xml:space="preserve">ктуальность данной курсовой работы </w:t>
      </w:r>
      <w:r w:rsidRPr="00312F34">
        <w:rPr>
          <w:b w:val="0"/>
          <w:bCs w:val="0"/>
          <w:sz w:val="28"/>
          <w:szCs w:val="28"/>
        </w:rPr>
        <w:t xml:space="preserve">состоит </w:t>
      </w:r>
      <w:r w:rsidR="001B61D8" w:rsidRPr="00312F34">
        <w:rPr>
          <w:b w:val="0"/>
          <w:bCs w:val="0"/>
          <w:sz w:val="28"/>
          <w:szCs w:val="28"/>
        </w:rPr>
        <w:t>в том,</w:t>
      </w:r>
      <w:r w:rsidRPr="00312F34">
        <w:rPr>
          <w:b w:val="0"/>
          <w:bCs w:val="0"/>
          <w:sz w:val="28"/>
          <w:szCs w:val="28"/>
        </w:rPr>
        <w:t xml:space="preserve"> что</w:t>
      </w:r>
      <w:r w:rsidR="001B61D8" w:rsidRPr="00312F34">
        <w:rPr>
          <w:b w:val="0"/>
          <w:bCs w:val="0"/>
          <w:sz w:val="28"/>
          <w:szCs w:val="28"/>
        </w:rPr>
        <w:t xml:space="preserve"> большое значение </w:t>
      </w:r>
      <w:r w:rsidRPr="00312F34">
        <w:rPr>
          <w:b w:val="0"/>
          <w:bCs w:val="0"/>
          <w:sz w:val="28"/>
          <w:szCs w:val="28"/>
        </w:rPr>
        <w:t xml:space="preserve">отдается роли </w:t>
      </w:r>
      <w:r w:rsidR="001B61D8" w:rsidRPr="00312F34">
        <w:rPr>
          <w:b w:val="0"/>
          <w:bCs w:val="0"/>
          <w:sz w:val="28"/>
          <w:szCs w:val="28"/>
        </w:rPr>
        <w:t>гос</w:t>
      </w:r>
      <w:r w:rsidRPr="00312F34">
        <w:rPr>
          <w:b w:val="0"/>
          <w:bCs w:val="0"/>
          <w:sz w:val="28"/>
          <w:szCs w:val="28"/>
        </w:rPr>
        <w:t>ударства в поддержке конкуренции</w:t>
      </w:r>
      <w:r w:rsidR="001B61D8" w:rsidRPr="00312F34">
        <w:rPr>
          <w:b w:val="0"/>
          <w:bCs w:val="0"/>
          <w:sz w:val="28"/>
          <w:szCs w:val="28"/>
        </w:rPr>
        <w:t xml:space="preserve">, </w:t>
      </w:r>
      <w:r w:rsidRPr="00312F34">
        <w:rPr>
          <w:b w:val="0"/>
          <w:bCs w:val="0"/>
          <w:sz w:val="28"/>
          <w:szCs w:val="28"/>
        </w:rPr>
        <w:t>которая немыслима</w:t>
      </w:r>
      <w:r w:rsidR="001B61D8" w:rsidRPr="00312F34">
        <w:rPr>
          <w:b w:val="0"/>
          <w:bCs w:val="0"/>
          <w:sz w:val="28"/>
          <w:szCs w:val="28"/>
        </w:rPr>
        <w:t xml:space="preserve"> без </w:t>
      </w:r>
      <w:r w:rsidRPr="00312F34">
        <w:rPr>
          <w:b w:val="0"/>
          <w:bCs w:val="0"/>
          <w:sz w:val="28"/>
          <w:szCs w:val="28"/>
        </w:rPr>
        <w:t xml:space="preserve">интенсивной </w:t>
      </w:r>
      <w:r w:rsidR="001B61D8" w:rsidRPr="00312F34">
        <w:rPr>
          <w:b w:val="0"/>
          <w:bCs w:val="0"/>
          <w:sz w:val="28"/>
          <w:szCs w:val="28"/>
        </w:rPr>
        <w:t xml:space="preserve">антимонопольной политики, </w:t>
      </w:r>
      <w:r w:rsidRPr="00312F34">
        <w:rPr>
          <w:b w:val="0"/>
          <w:bCs w:val="0"/>
          <w:sz w:val="28"/>
          <w:szCs w:val="28"/>
        </w:rPr>
        <w:t>содействующей</w:t>
      </w:r>
      <w:r w:rsidR="001B61D8" w:rsidRPr="00312F34">
        <w:rPr>
          <w:b w:val="0"/>
          <w:bCs w:val="0"/>
          <w:sz w:val="28"/>
          <w:szCs w:val="28"/>
        </w:rPr>
        <w:t xml:space="preserve"> развитию и функционированию экономики.</w:t>
      </w:r>
    </w:p>
    <w:p w:rsidR="00312F34" w:rsidRDefault="00312F34" w:rsidP="00312F34">
      <w:pPr>
        <w:pStyle w:val="1"/>
        <w:shd w:val="clear" w:color="auto" w:fill="FFFFFF"/>
        <w:spacing w:before="0" w:beforeAutospacing="0" w:after="375" w:afterAutospacing="0" w:line="360" w:lineRule="auto"/>
        <w:ind w:firstLine="709"/>
        <w:contextualSpacing/>
        <w:jc w:val="both"/>
        <w:rPr>
          <w:b w:val="0"/>
          <w:bCs w:val="0"/>
          <w:sz w:val="28"/>
          <w:szCs w:val="28"/>
        </w:rPr>
      </w:pPr>
      <w:r w:rsidRPr="00312F34">
        <w:rPr>
          <w:b w:val="0"/>
          <w:bCs w:val="0"/>
          <w:sz w:val="28"/>
          <w:szCs w:val="28"/>
        </w:rPr>
        <w:t>Целью курсовой работы является изучение антимонопольной политики в России.</w:t>
      </w:r>
    </w:p>
    <w:p w:rsidR="00312F34" w:rsidRDefault="00312F34" w:rsidP="00312F34">
      <w:pPr>
        <w:pStyle w:val="1"/>
        <w:shd w:val="clear" w:color="auto" w:fill="FFFFFF"/>
        <w:spacing w:before="0" w:beforeAutospacing="0" w:after="375" w:afterAutospacing="0" w:line="360" w:lineRule="auto"/>
        <w:ind w:firstLine="709"/>
        <w:contextualSpacing/>
        <w:jc w:val="both"/>
        <w:rPr>
          <w:b w:val="0"/>
          <w:bCs w:val="0"/>
          <w:sz w:val="28"/>
          <w:szCs w:val="28"/>
        </w:rPr>
      </w:pPr>
      <w:r w:rsidRPr="00312F34">
        <w:rPr>
          <w:b w:val="0"/>
          <w:bCs w:val="0"/>
          <w:sz w:val="28"/>
          <w:szCs w:val="28"/>
        </w:rPr>
        <w:t>В соответствии с целью курсовой работы мной были выдвинуты задачи:</w:t>
      </w:r>
    </w:p>
    <w:p w:rsidR="00312F34" w:rsidRPr="00312F34" w:rsidRDefault="00312F34" w:rsidP="00312F34">
      <w:pPr>
        <w:pStyle w:val="1"/>
        <w:shd w:val="clear" w:color="auto" w:fill="FFFFFF"/>
        <w:spacing w:before="0" w:beforeAutospacing="0" w:after="375" w:afterAutospacing="0" w:line="360" w:lineRule="auto"/>
        <w:ind w:firstLine="709"/>
        <w:contextualSpacing/>
        <w:jc w:val="both"/>
        <w:rPr>
          <w:b w:val="0"/>
          <w:bCs w:val="0"/>
          <w:sz w:val="28"/>
          <w:szCs w:val="28"/>
        </w:rPr>
      </w:pPr>
      <w:r w:rsidRPr="00312F34">
        <w:rPr>
          <w:rFonts w:eastAsia="Calibri"/>
          <w:b w:val="0"/>
          <w:sz w:val="28"/>
          <w:szCs w:val="28"/>
        </w:rPr>
        <w:t>–</w:t>
      </w:r>
      <w:r w:rsidRPr="00312F34">
        <w:rPr>
          <w:b w:val="0"/>
          <w:sz w:val="28"/>
          <w:szCs w:val="28"/>
        </w:rPr>
        <w:t>изучить теоретические основы антимонопольной политики;</w:t>
      </w:r>
    </w:p>
    <w:p w:rsidR="00312F34" w:rsidRPr="00312F34" w:rsidRDefault="00312F34" w:rsidP="00312F34">
      <w:pPr>
        <w:pStyle w:val="a5"/>
        <w:shd w:val="clear" w:color="auto" w:fill="FFFFFF"/>
        <w:spacing w:before="0" w:beforeAutospacing="0" w:after="285" w:afterAutospacing="0" w:line="360" w:lineRule="auto"/>
        <w:ind w:firstLine="709"/>
        <w:contextualSpacing/>
        <w:jc w:val="both"/>
        <w:rPr>
          <w:sz w:val="28"/>
          <w:szCs w:val="28"/>
        </w:rPr>
      </w:pPr>
      <w:r w:rsidRPr="00312F34">
        <w:rPr>
          <w:rFonts w:eastAsia="Calibri"/>
          <w:sz w:val="28"/>
          <w:szCs w:val="28"/>
        </w:rPr>
        <w:lastRenderedPageBreak/>
        <w:t>–</w:t>
      </w:r>
      <w:r w:rsidRPr="00312F34">
        <w:rPr>
          <w:sz w:val="28"/>
          <w:szCs w:val="28"/>
          <w:shd w:val="clear" w:color="auto" w:fill="FFFFFF"/>
        </w:rPr>
        <w:t>определить понятие и сущность монополии;</w:t>
      </w:r>
    </w:p>
    <w:p w:rsidR="00312F34" w:rsidRPr="00312F34" w:rsidRDefault="00312F34" w:rsidP="00312F34">
      <w:pPr>
        <w:pStyle w:val="a5"/>
        <w:shd w:val="clear" w:color="auto" w:fill="FFFFFF"/>
        <w:spacing w:before="0" w:beforeAutospacing="0" w:after="285" w:afterAutospacing="0" w:line="360" w:lineRule="auto"/>
        <w:ind w:firstLine="709"/>
        <w:contextualSpacing/>
        <w:jc w:val="both"/>
        <w:rPr>
          <w:sz w:val="28"/>
          <w:szCs w:val="28"/>
        </w:rPr>
      </w:pPr>
      <w:r w:rsidRPr="00312F34">
        <w:rPr>
          <w:rFonts w:eastAsia="Calibri"/>
          <w:sz w:val="28"/>
          <w:szCs w:val="28"/>
        </w:rPr>
        <w:t>–</w:t>
      </w:r>
      <w:r w:rsidRPr="00312F34">
        <w:rPr>
          <w:sz w:val="28"/>
          <w:szCs w:val="28"/>
        </w:rPr>
        <w:t>проанализировать антимонопольную политику в современной России;</w:t>
      </w:r>
    </w:p>
    <w:p w:rsidR="00312F34" w:rsidRPr="00312F34" w:rsidRDefault="00312F34" w:rsidP="00312F34">
      <w:pPr>
        <w:pStyle w:val="a5"/>
        <w:shd w:val="clear" w:color="auto" w:fill="FFFFFF"/>
        <w:spacing w:before="0" w:beforeAutospacing="0" w:after="285" w:afterAutospacing="0" w:line="360" w:lineRule="auto"/>
        <w:ind w:firstLine="709"/>
        <w:contextualSpacing/>
        <w:jc w:val="both"/>
        <w:rPr>
          <w:sz w:val="28"/>
          <w:szCs w:val="28"/>
        </w:rPr>
      </w:pPr>
      <w:r w:rsidRPr="00312F34">
        <w:rPr>
          <w:rFonts w:eastAsia="Calibri"/>
          <w:sz w:val="28"/>
          <w:szCs w:val="28"/>
        </w:rPr>
        <w:t>–</w:t>
      </w:r>
      <w:r w:rsidRPr="00312F34">
        <w:rPr>
          <w:sz w:val="28"/>
          <w:szCs w:val="28"/>
        </w:rPr>
        <w:t>выявить проблемы и установить путь усовершенствования антимонопольной политики России на современном этапе.</w:t>
      </w:r>
    </w:p>
    <w:p w:rsidR="00312F34" w:rsidRPr="00312F34" w:rsidRDefault="00312F34" w:rsidP="00312F34">
      <w:pPr>
        <w:pStyle w:val="a5"/>
        <w:shd w:val="clear" w:color="auto" w:fill="FFFFFF"/>
        <w:spacing w:before="0" w:beforeAutospacing="0" w:after="285" w:afterAutospacing="0" w:line="360" w:lineRule="auto"/>
        <w:ind w:firstLine="709"/>
        <w:contextualSpacing/>
        <w:jc w:val="both"/>
        <w:rPr>
          <w:sz w:val="28"/>
          <w:szCs w:val="28"/>
          <w:shd w:val="clear" w:color="auto" w:fill="FFFFFF"/>
        </w:rPr>
      </w:pPr>
      <w:r w:rsidRPr="00312F34">
        <w:rPr>
          <w:sz w:val="28"/>
          <w:szCs w:val="28"/>
          <w:shd w:val="clear" w:color="auto" w:fill="FFFFFF"/>
        </w:rPr>
        <w:t>Объектом курсовой работы является антимонопольная политика.</w:t>
      </w:r>
    </w:p>
    <w:p w:rsidR="00312F34" w:rsidRDefault="00312F34" w:rsidP="00312F34">
      <w:pPr>
        <w:pStyle w:val="a5"/>
        <w:shd w:val="clear" w:color="auto" w:fill="FFFFFF"/>
        <w:spacing w:before="0" w:beforeAutospacing="0" w:after="285" w:afterAutospacing="0" w:line="360" w:lineRule="auto"/>
        <w:ind w:firstLine="709"/>
        <w:contextualSpacing/>
        <w:jc w:val="both"/>
        <w:rPr>
          <w:sz w:val="28"/>
          <w:szCs w:val="28"/>
          <w:shd w:val="clear" w:color="auto" w:fill="FFFFFF"/>
        </w:rPr>
      </w:pPr>
      <w:r w:rsidRPr="00312F34">
        <w:rPr>
          <w:sz w:val="28"/>
          <w:szCs w:val="28"/>
          <w:shd w:val="clear" w:color="auto" w:fill="FFFFFF"/>
        </w:rPr>
        <w:t xml:space="preserve">Предмет исследования </w:t>
      </w:r>
      <w:r w:rsidRPr="00312F34">
        <w:rPr>
          <w:rFonts w:eastAsia="Calibri"/>
          <w:sz w:val="28"/>
          <w:szCs w:val="28"/>
        </w:rPr>
        <w:t xml:space="preserve">– </w:t>
      </w:r>
      <w:r w:rsidRPr="00312F34">
        <w:rPr>
          <w:sz w:val="28"/>
          <w:szCs w:val="28"/>
          <w:shd w:val="clear" w:color="auto" w:fill="FFFFFF"/>
        </w:rPr>
        <w:t>проблемы антимонопольной политики и перспективы ее развития в России на современном этапе.</w:t>
      </w:r>
    </w:p>
    <w:p w:rsidR="00312F34" w:rsidRPr="00F13622" w:rsidRDefault="00312F34" w:rsidP="00F13622">
      <w:pPr>
        <w:pStyle w:val="a5"/>
        <w:shd w:val="clear" w:color="auto" w:fill="FFFFFF"/>
        <w:spacing w:before="0" w:beforeAutospacing="0" w:after="285" w:afterAutospacing="0" w:line="360" w:lineRule="auto"/>
        <w:ind w:firstLine="709"/>
        <w:contextualSpacing/>
        <w:jc w:val="both"/>
        <w:rPr>
          <w:sz w:val="28"/>
          <w:szCs w:val="28"/>
        </w:rPr>
      </w:pPr>
      <w:r w:rsidRPr="00F13622">
        <w:rPr>
          <w:sz w:val="28"/>
          <w:szCs w:val="28"/>
        </w:rPr>
        <w:t>Структура работы состоит из введения, трех глав, заключения и  списка использованных источников.</w:t>
      </w:r>
    </w:p>
    <w:p w:rsidR="00312F34" w:rsidRPr="00F13622" w:rsidRDefault="00312F34" w:rsidP="00F13622">
      <w:pPr>
        <w:pStyle w:val="a5"/>
        <w:shd w:val="clear" w:color="auto" w:fill="FFFFFF"/>
        <w:spacing w:after="0" w:afterAutospacing="0" w:line="360" w:lineRule="auto"/>
        <w:ind w:firstLine="709"/>
        <w:contextualSpacing/>
        <w:jc w:val="both"/>
        <w:rPr>
          <w:color w:val="000000"/>
          <w:sz w:val="28"/>
          <w:szCs w:val="28"/>
        </w:rPr>
      </w:pPr>
      <w:r w:rsidRPr="00F13622">
        <w:rPr>
          <w:color w:val="000000"/>
          <w:sz w:val="28"/>
          <w:szCs w:val="28"/>
        </w:rPr>
        <w:t>В первой главе рассмотрены теоретические основы  монополии, ее сущность, виды и особенности.</w:t>
      </w:r>
    </w:p>
    <w:p w:rsidR="00312F34" w:rsidRPr="00F13622" w:rsidRDefault="00312F34" w:rsidP="00F13622">
      <w:pPr>
        <w:pStyle w:val="a5"/>
        <w:shd w:val="clear" w:color="auto" w:fill="FFFFFF"/>
        <w:spacing w:after="0" w:afterAutospacing="0" w:line="360" w:lineRule="auto"/>
        <w:ind w:firstLine="709"/>
        <w:contextualSpacing/>
        <w:jc w:val="both"/>
        <w:rPr>
          <w:color w:val="000000"/>
          <w:sz w:val="28"/>
          <w:szCs w:val="28"/>
        </w:rPr>
      </w:pPr>
      <w:r w:rsidRPr="00F13622">
        <w:rPr>
          <w:color w:val="000000"/>
          <w:sz w:val="28"/>
          <w:szCs w:val="28"/>
        </w:rPr>
        <w:t xml:space="preserve">Во второй главе </w:t>
      </w:r>
      <w:r w:rsidR="00F13622" w:rsidRPr="00F13622">
        <w:rPr>
          <w:color w:val="000000"/>
          <w:sz w:val="28"/>
          <w:szCs w:val="28"/>
        </w:rPr>
        <w:t xml:space="preserve">проанализирован процесс монополизации российских рынков товаров и услуг. Изучены </w:t>
      </w:r>
      <w:r w:rsidRPr="00F13622">
        <w:rPr>
          <w:color w:val="000000"/>
          <w:sz w:val="28"/>
          <w:szCs w:val="28"/>
        </w:rPr>
        <w:t xml:space="preserve"> </w:t>
      </w:r>
      <w:r w:rsidR="00F13622" w:rsidRPr="00F13622">
        <w:rPr>
          <w:color w:val="000000"/>
          <w:sz w:val="28"/>
          <w:szCs w:val="28"/>
        </w:rPr>
        <w:t>цели и задач</w:t>
      </w:r>
      <w:r w:rsidRPr="00F13622">
        <w:rPr>
          <w:color w:val="000000"/>
          <w:sz w:val="28"/>
          <w:szCs w:val="28"/>
        </w:rPr>
        <w:t xml:space="preserve">и антимонопольной </w:t>
      </w:r>
      <w:r w:rsidR="00F13622" w:rsidRPr="00F13622">
        <w:rPr>
          <w:color w:val="000000"/>
          <w:sz w:val="28"/>
          <w:szCs w:val="28"/>
        </w:rPr>
        <w:t xml:space="preserve">политики России, антимонопольное законодательство и </w:t>
      </w:r>
      <w:r w:rsidRPr="00F13622">
        <w:rPr>
          <w:color w:val="000000"/>
          <w:sz w:val="28"/>
          <w:szCs w:val="28"/>
        </w:rPr>
        <w:t>функции антимонопольных органов.</w:t>
      </w:r>
    </w:p>
    <w:p w:rsidR="00F13622" w:rsidRPr="00F13622" w:rsidRDefault="00F13622" w:rsidP="00F13622">
      <w:pPr>
        <w:pStyle w:val="a5"/>
        <w:shd w:val="clear" w:color="auto" w:fill="FFFFFF"/>
        <w:spacing w:after="0" w:afterAutospacing="0" w:line="360" w:lineRule="auto"/>
        <w:ind w:firstLine="709"/>
        <w:contextualSpacing/>
        <w:jc w:val="both"/>
        <w:rPr>
          <w:color w:val="000000"/>
          <w:sz w:val="28"/>
          <w:szCs w:val="28"/>
        </w:rPr>
      </w:pPr>
      <w:r w:rsidRPr="00F13622">
        <w:rPr>
          <w:color w:val="000000"/>
          <w:sz w:val="28"/>
          <w:szCs w:val="28"/>
        </w:rPr>
        <w:t xml:space="preserve">В третьей главе рассмотрена </w:t>
      </w:r>
      <w:r w:rsidRPr="00F13622">
        <w:rPr>
          <w:color w:val="000000"/>
          <w:sz w:val="28"/>
          <w:szCs w:val="28"/>
          <w:shd w:val="clear" w:color="auto" w:fill="FFFFFF"/>
        </w:rPr>
        <w:t xml:space="preserve">современная антимонопольная политика Правительства РФ и направления ее совершенствования.                   </w:t>
      </w:r>
    </w:p>
    <w:p w:rsidR="00312F34" w:rsidRPr="00F13622" w:rsidRDefault="00312F34" w:rsidP="00F13622">
      <w:pPr>
        <w:pStyle w:val="a5"/>
        <w:shd w:val="clear" w:color="auto" w:fill="FFFFFF"/>
        <w:spacing w:before="0" w:beforeAutospacing="0" w:after="285" w:afterAutospacing="0" w:line="360" w:lineRule="auto"/>
        <w:ind w:firstLine="709"/>
        <w:contextualSpacing/>
        <w:jc w:val="both"/>
        <w:rPr>
          <w:sz w:val="28"/>
          <w:szCs w:val="28"/>
          <w:shd w:val="clear" w:color="auto" w:fill="FFFFFF"/>
        </w:rPr>
      </w:pPr>
      <w:r w:rsidRPr="00F13622">
        <w:rPr>
          <w:sz w:val="28"/>
          <w:szCs w:val="28"/>
          <w:shd w:val="clear" w:color="auto" w:fill="FFFFFF"/>
        </w:rPr>
        <w:t>При написании курсовой работы были использованы следующие методы: анализ литературных источников, сравнительно-сопоставительный метод, обобщения, описания и другие методы научного познания.</w:t>
      </w:r>
    </w:p>
    <w:p w:rsidR="00312F34" w:rsidRPr="00F13622" w:rsidRDefault="00312F34" w:rsidP="00F13622">
      <w:pPr>
        <w:pStyle w:val="a5"/>
        <w:shd w:val="clear" w:color="auto" w:fill="FFFFFF"/>
        <w:spacing w:before="0" w:beforeAutospacing="0" w:after="285" w:afterAutospacing="0" w:line="360" w:lineRule="auto"/>
        <w:ind w:firstLine="709"/>
        <w:contextualSpacing/>
        <w:jc w:val="both"/>
        <w:rPr>
          <w:sz w:val="28"/>
          <w:szCs w:val="28"/>
        </w:rPr>
      </w:pPr>
      <w:r w:rsidRPr="00F13622">
        <w:rPr>
          <w:sz w:val="28"/>
          <w:szCs w:val="28"/>
        </w:rPr>
        <w:t>Информационной базой работы послужила современная научная литература в области государственного регулирования экономики и антимонопольной политики.</w:t>
      </w:r>
    </w:p>
    <w:p w:rsidR="00312F34" w:rsidRPr="00312F34" w:rsidRDefault="00312F34" w:rsidP="00312F34">
      <w:pPr>
        <w:pStyle w:val="a5"/>
        <w:shd w:val="clear" w:color="auto" w:fill="FFFFFF"/>
        <w:spacing w:before="0" w:beforeAutospacing="0" w:after="285" w:afterAutospacing="0" w:line="360" w:lineRule="auto"/>
        <w:ind w:firstLine="709"/>
        <w:contextualSpacing/>
        <w:jc w:val="both"/>
        <w:rPr>
          <w:sz w:val="28"/>
          <w:szCs w:val="28"/>
        </w:rPr>
      </w:pPr>
    </w:p>
    <w:p w:rsidR="00312F34" w:rsidRPr="00312F34" w:rsidRDefault="00312F34" w:rsidP="00312F34">
      <w:pPr>
        <w:pStyle w:val="1"/>
        <w:shd w:val="clear" w:color="auto" w:fill="FFFFFF"/>
        <w:spacing w:before="0" w:beforeAutospacing="0" w:after="375" w:afterAutospacing="0" w:line="360" w:lineRule="auto"/>
        <w:ind w:firstLine="709"/>
        <w:contextualSpacing/>
        <w:jc w:val="both"/>
        <w:rPr>
          <w:b w:val="0"/>
          <w:bCs w:val="0"/>
          <w:sz w:val="28"/>
          <w:szCs w:val="28"/>
        </w:rPr>
      </w:pPr>
    </w:p>
    <w:p w:rsidR="00312F34" w:rsidRDefault="00312F34" w:rsidP="00F84608">
      <w:pPr>
        <w:pStyle w:val="1"/>
        <w:shd w:val="clear" w:color="auto" w:fill="FFFFFF"/>
        <w:spacing w:before="0" w:beforeAutospacing="0" w:after="375" w:afterAutospacing="0" w:line="360" w:lineRule="auto"/>
        <w:ind w:firstLine="709"/>
        <w:contextualSpacing/>
        <w:jc w:val="both"/>
        <w:rPr>
          <w:b w:val="0"/>
          <w:bCs w:val="0"/>
          <w:sz w:val="28"/>
          <w:szCs w:val="28"/>
        </w:rPr>
      </w:pPr>
    </w:p>
    <w:p w:rsidR="00F84608" w:rsidRPr="00F84608" w:rsidRDefault="00F84608" w:rsidP="00F84608">
      <w:pPr>
        <w:pStyle w:val="1"/>
        <w:shd w:val="clear" w:color="auto" w:fill="FFFFFF"/>
        <w:spacing w:before="0" w:beforeAutospacing="0" w:after="375" w:afterAutospacing="0" w:line="360" w:lineRule="auto"/>
        <w:ind w:firstLine="709"/>
        <w:contextualSpacing/>
        <w:jc w:val="both"/>
        <w:rPr>
          <w:b w:val="0"/>
          <w:bCs w:val="0"/>
          <w:sz w:val="28"/>
          <w:szCs w:val="28"/>
        </w:rPr>
      </w:pPr>
    </w:p>
    <w:p w:rsidR="001B61D8" w:rsidRPr="00015F68" w:rsidRDefault="001B61D8" w:rsidP="00015F68">
      <w:pPr>
        <w:pStyle w:val="1"/>
        <w:shd w:val="clear" w:color="auto" w:fill="FFFFFF"/>
        <w:spacing w:before="0" w:beforeAutospacing="0" w:after="375" w:afterAutospacing="0" w:line="360" w:lineRule="auto"/>
        <w:ind w:firstLine="709"/>
        <w:contextualSpacing/>
        <w:jc w:val="both"/>
        <w:rPr>
          <w:b w:val="0"/>
          <w:sz w:val="28"/>
          <w:szCs w:val="28"/>
          <w:shd w:val="clear" w:color="auto" w:fill="FFFFFF"/>
        </w:rPr>
      </w:pPr>
    </w:p>
    <w:p w:rsidR="00015F68" w:rsidRDefault="00015F68" w:rsidP="00015F68">
      <w:pPr>
        <w:pStyle w:val="1"/>
        <w:shd w:val="clear" w:color="auto" w:fill="FFFFFF"/>
        <w:spacing w:before="0" w:beforeAutospacing="0" w:after="375" w:afterAutospacing="0"/>
        <w:rPr>
          <w:sz w:val="28"/>
          <w:szCs w:val="28"/>
          <w:shd w:val="clear" w:color="auto" w:fill="FFFFFF"/>
        </w:rPr>
      </w:pPr>
    </w:p>
    <w:p w:rsidR="00F13622" w:rsidRDefault="00F13622" w:rsidP="00F13622">
      <w:pPr>
        <w:tabs>
          <w:tab w:val="center" w:leader="dot" w:pos="9214"/>
        </w:tabs>
        <w:autoSpaceDE w:val="0"/>
        <w:autoSpaceDN w:val="0"/>
        <w:adjustRightInd w:val="0"/>
        <w:spacing w:after="0" w:line="360" w:lineRule="auto"/>
        <w:ind w:left="708"/>
        <w:jc w:val="both"/>
        <w:rPr>
          <w:rFonts w:ascii="Times New Roman" w:hAnsi="Times New Roman" w:cs="Times New Roman"/>
          <w:sz w:val="28"/>
          <w:szCs w:val="28"/>
        </w:rPr>
      </w:pPr>
      <w:r>
        <w:rPr>
          <w:rFonts w:ascii="Times New Roman" w:hAnsi="Times New Roman" w:cs="Times New Roman"/>
          <w:sz w:val="28"/>
          <w:szCs w:val="28"/>
        </w:rPr>
        <w:lastRenderedPageBreak/>
        <w:t>1  Теоретические основы монополизации рынка</w:t>
      </w:r>
    </w:p>
    <w:p w:rsidR="00F13622" w:rsidRPr="00F13622" w:rsidRDefault="00F13622" w:rsidP="00F13622">
      <w:pPr>
        <w:pStyle w:val="a3"/>
        <w:numPr>
          <w:ilvl w:val="1"/>
          <w:numId w:val="1"/>
        </w:numPr>
        <w:tabs>
          <w:tab w:val="right" w:pos="3969"/>
          <w:tab w:val="center" w:leader="dot" w:pos="9214"/>
        </w:tabs>
        <w:autoSpaceDE w:val="0"/>
        <w:autoSpaceDN w:val="0"/>
        <w:adjustRightInd w:val="0"/>
        <w:spacing w:after="0" w:line="360" w:lineRule="auto"/>
        <w:jc w:val="both"/>
        <w:rPr>
          <w:rFonts w:ascii="Times New Roman" w:hAnsi="Times New Roman" w:cs="Times New Roman"/>
          <w:sz w:val="28"/>
          <w:szCs w:val="28"/>
        </w:rPr>
      </w:pPr>
      <w:r w:rsidRPr="00F13622">
        <w:rPr>
          <w:rFonts w:ascii="Times New Roman" w:hAnsi="Times New Roman" w:cs="Times New Roman"/>
          <w:sz w:val="28"/>
          <w:szCs w:val="28"/>
        </w:rPr>
        <w:t>Сущность</w:t>
      </w:r>
      <w:r w:rsidR="003B3AF8">
        <w:rPr>
          <w:rFonts w:ascii="Times New Roman" w:hAnsi="Times New Roman" w:cs="Times New Roman"/>
          <w:sz w:val="28"/>
          <w:szCs w:val="28"/>
        </w:rPr>
        <w:t xml:space="preserve"> монополии, виды и</w:t>
      </w:r>
      <w:r w:rsidRPr="00F13622">
        <w:rPr>
          <w:rFonts w:ascii="Times New Roman" w:hAnsi="Times New Roman" w:cs="Times New Roman"/>
          <w:sz w:val="28"/>
          <w:szCs w:val="28"/>
        </w:rPr>
        <w:t xml:space="preserve">  </w:t>
      </w:r>
      <w:r w:rsidR="003B3AF8">
        <w:rPr>
          <w:rFonts w:ascii="Times New Roman" w:hAnsi="Times New Roman" w:cs="Times New Roman"/>
          <w:sz w:val="28"/>
          <w:szCs w:val="28"/>
        </w:rPr>
        <w:t>механизм  функционирования</w:t>
      </w:r>
    </w:p>
    <w:p w:rsidR="00F13622" w:rsidRDefault="00F13622" w:rsidP="00F13622">
      <w:pPr>
        <w:pStyle w:val="a3"/>
        <w:tabs>
          <w:tab w:val="right" w:pos="3969"/>
          <w:tab w:val="center" w:leader="dot" w:pos="9214"/>
        </w:tabs>
        <w:autoSpaceDE w:val="0"/>
        <w:autoSpaceDN w:val="0"/>
        <w:adjustRightInd w:val="0"/>
        <w:spacing w:after="0" w:line="360" w:lineRule="auto"/>
        <w:ind w:left="1158"/>
        <w:jc w:val="both"/>
        <w:rPr>
          <w:rFonts w:ascii="Times New Roman" w:hAnsi="Times New Roman" w:cs="Times New Roman"/>
          <w:sz w:val="28"/>
          <w:szCs w:val="28"/>
        </w:rPr>
      </w:pPr>
    </w:p>
    <w:p w:rsidR="00CF6790" w:rsidRPr="00CF6790" w:rsidRDefault="00E90CC9" w:rsidP="00CF6790">
      <w:pPr>
        <w:pStyle w:val="a5"/>
        <w:spacing w:line="360" w:lineRule="auto"/>
        <w:ind w:firstLine="709"/>
        <w:contextualSpacing/>
        <w:jc w:val="both"/>
        <w:rPr>
          <w:sz w:val="28"/>
          <w:szCs w:val="28"/>
          <w:shd w:val="clear" w:color="auto" w:fill="FFFFFF"/>
        </w:rPr>
      </w:pPr>
      <w:bookmarkStart w:id="0" w:name="241"/>
      <w:r w:rsidRPr="00CF6790">
        <w:rPr>
          <w:sz w:val="28"/>
          <w:szCs w:val="28"/>
          <w:shd w:val="clear" w:color="auto" w:fill="FFFFFF"/>
        </w:rPr>
        <w:t>На каждом этапе развития рыночных отношений существовали монополистические образования в том или ином своем виде.</w:t>
      </w:r>
    </w:p>
    <w:p w:rsidR="00CF6790" w:rsidRPr="00CF6790" w:rsidRDefault="00CF6790" w:rsidP="00CF6790">
      <w:pPr>
        <w:pStyle w:val="a5"/>
        <w:spacing w:line="360" w:lineRule="auto"/>
        <w:ind w:firstLine="709"/>
        <w:contextualSpacing/>
        <w:jc w:val="both"/>
        <w:rPr>
          <w:sz w:val="28"/>
          <w:szCs w:val="28"/>
        </w:rPr>
      </w:pPr>
      <w:r w:rsidRPr="00CF6790">
        <w:rPr>
          <w:sz w:val="28"/>
          <w:szCs w:val="28"/>
        </w:rPr>
        <w:t>Монополии стали образовываться в хозяйстве отдельных стран в конце XIX- начале XX столетия.</w:t>
      </w:r>
    </w:p>
    <w:p w:rsidR="00E90CC9" w:rsidRPr="00CF6790" w:rsidRDefault="00507856" w:rsidP="00CF6790">
      <w:pPr>
        <w:pStyle w:val="a5"/>
        <w:shd w:val="clear" w:color="auto" w:fill="FFFFFF"/>
        <w:spacing w:after="0" w:afterAutospacing="0" w:line="360" w:lineRule="auto"/>
        <w:ind w:firstLine="709"/>
        <w:contextualSpacing/>
        <w:jc w:val="both"/>
        <w:rPr>
          <w:sz w:val="28"/>
          <w:szCs w:val="28"/>
        </w:rPr>
      </w:pPr>
      <w:proofErr w:type="gramStart"/>
      <w:r>
        <w:rPr>
          <w:sz w:val="28"/>
          <w:szCs w:val="28"/>
          <w:shd w:val="clear" w:color="auto" w:fill="FFFFFF"/>
        </w:rPr>
        <w:t>Наиболее точное</w:t>
      </w:r>
      <w:r w:rsidR="00E90CC9" w:rsidRPr="00CF6790">
        <w:rPr>
          <w:sz w:val="28"/>
          <w:szCs w:val="28"/>
          <w:shd w:val="clear" w:color="auto" w:fill="FFFFFF"/>
        </w:rPr>
        <w:t xml:space="preserve"> толкование монополии заключается в том, что это </w:t>
      </w:r>
      <w:r w:rsidR="00E90CC9" w:rsidRPr="00CF6790">
        <w:rPr>
          <w:sz w:val="28"/>
          <w:szCs w:val="28"/>
        </w:rPr>
        <w:t xml:space="preserve">такой тип строения рынка, при котором существует один и только один продавец определенного товара. </w:t>
      </w:r>
      <w:r w:rsidR="00B20C7D" w:rsidRPr="00B20C7D">
        <w:rPr>
          <w:sz w:val="28"/>
          <w:szCs w:val="28"/>
        </w:rPr>
        <w:t>[</w:t>
      </w:r>
      <w:r w:rsidR="00B20C7D">
        <w:rPr>
          <w:sz w:val="28"/>
          <w:szCs w:val="28"/>
        </w:rPr>
        <w:t>3, с. 15</w:t>
      </w:r>
      <w:r w:rsidR="00B20C7D" w:rsidRPr="00B20C7D">
        <w:rPr>
          <w:sz w:val="28"/>
          <w:szCs w:val="28"/>
        </w:rPr>
        <w:t>]</w:t>
      </w:r>
      <w:r w:rsidR="00B20C7D">
        <w:rPr>
          <w:sz w:val="28"/>
          <w:szCs w:val="28"/>
        </w:rPr>
        <w:t xml:space="preserve"> </w:t>
      </w:r>
      <w:r w:rsidR="00E90CC9" w:rsidRPr="00CF6790">
        <w:rPr>
          <w:sz w:val="28"/>
          <w:szCs w:val="28"/>
        </w:rPr>
        <w:t>Будучи единственным поставщиком, предприятие-монополист (его также часто называют монополией) сталкивается с совокупным спросом всех потенциальных покупателей товара в пределах данного рынка, и в этом смысле оно тождественно отрасли.</w:t>
      </w:r>
      <w:proofErr w:type="gramEnd"/>
    </w:p>
    <w:p w:rsidR="00CF6790" w:rsidRPr="00CF6790" w:rsidRDefault="00CF6790" w:rsidP="00CF6790">
      <w:pPr>
        <w:pStyle w:val="a5"/>
        <w:spacing w:line="360" w:lineRule="auto"/>
        <w:ind w:firstLine="709"/>
        <w:contextualSpacing/>
        <w:jc w:val="both"/>
        <w:rPr>
          <w:sz w:val="28"/>
          <w:szCs w:val="28"/>
        </w:rPr>
      </w:pPr>
      <w:r w:rsidRPr="00CF6790">
        <w:rPr>
          <w:bCs/>
          <w:sz w:val="28"/>
          <w:szCs w:val="28"/>
        </w:rPr>
        <w:t>Причины возникновения монополий</w:t>
      </w:r>
      <w:r w:rsidRPr="00CF6790">
        <w:rPr>
          <w:sz w:val="28"/>
          <w:szCs w:val="28"/>
        </w:rPr>
        <w:t>:</w:t>
      </w:r>
    </w:p>
    <w:p w:rsidR="00CF6790" w:rsidRPr="00CF6790" w:rsidRDefault="00CF6790" w:rsidP="00CF6790">
      <w:pPr>
        <w:pStyle w:val="a5"/>
        <w:spacing w:line="360" w:lineRule="auto"/>
        <w:ind w:firstLine="709"/>
        <w:contextualSpacing/>
        <w:jc w:val="both"/>
        <w:rPr>
          <w:sz w:val="28"/>
          <w:szCs w:val="28"/>
        </w:rPr>
      </w:pPr>
      <w:r w:rsidRPr="00312F34">
        <w:rPr>
          <w:rFonts w:eastAsia="Calibri"/>
          <w:sz w:val="28"/>
          <w:szCs w:val="28"/>
        </w:rPr>
        <w:t>–</w:t>
      </w:r>
      <w:r w:rsidRPr="00CF6790">
        <w:rPr>
          <w:sz w:val="28"/>
          <w:szCs w:val="28"/>
        </w:rPr>
        <w:t>Крупные научно-технические открытия;</w:t>
      </w:r>
    </w:p>
    <w:p w:rsidR="00CF6790" w:rsidRPr="00CF6790" w:rsidRDefault="00CF6790" w:rsidP="00CF6790">
      <w:pPr>
        <w:pStyle w:val="a5"/>
        <w:spacing w:line="360" w:lineRule="auto"/>
        <w:ind w:firstLine="709"/>
        <w:contextualSpacing/>
        <w:jc w:val="both"/>
        <w:rPr>
          <w:sz w:val="28"/>
          <w:szCs w:val="28"/>
        </w:rPr>
      </w:pPr>
      <w:r w:rsidRPr="00312F34">
        <w:rPr>
          <w:rFonts w:eastAsia="Calibri"/>
          <w:sz w:val="28"/>
          <w:szCs w:val="28"/>
        </w:rPr>
        <w:t>–</w:t>
      </w:r>
      <w:r w:rsidRPr="00CF6790">
        <w:rPr>
          <w:sz w:val="28"/>
          <w:szCs w:val="28"/>
        </w:rPr>
        <w:t>Усиление процессов концентрации и централизации капиталов в результате развития производительных сил общества.</w:t>
      </w:r>
    </w:p>
    <w:p w:rsidR="00CF6790" w:rsidRPr="00CF6790" w:rsidRDefault="00CF6790" w:rsidP="00CF6790">
      <w:pPr>
        <w:pStyle w:val="a5"/>
        <w:spacing w:line="360" w:lineRule="auto"/>
        <w:ind w:firstLine="709"/>
        <w:contextualSpacing/>
        <w:jc w:val="both"/>
        <w:rPr>
          <w:sz w:val="28"/>
          <w:szCs w:val="28"/>
        </w:rPr>
      </w:pPr>
      <w:r w:rsidRPr="00312F34">
        <w:rPr>
          <w:rFonts w:eastAsia="Calibri"/>
          <w:sz w:val="28"/>
          <w:szCs w:val="28"/>
        </w:rPr>
        <w:t>–</w:t>
      </w:r>
      <w:r w:rsidRPr="00CF6790">
        <w:rPr>
          <w:sz w:val="28"/>
          <w:szCs w:val="28"/>
        </w:rPr>
        <w:t>Появление новых форм собственности, особенно акционерных.</w:t>
      </w:r>
    </w:p>
    <w:p w:rsidR="00CF6790" w:rsidRPr="00CF6790" w:rsidRDefault="00CF6790" w:rsidP="00CF6790">
      <w:pPr>
        <w:pStyle w:val="a5"/>
        <w:spacing w:line="360" w:lineRule="auto"/>
        <w:ind w:firstLine="709"/>
        <w:contextualSpacing/>
        <w:jc w:val="both"/>
        <w:rPr>
          <w:sz w:val="28"/>
          <w:szCs w:val="28"/>
        </w:rPr>
      </w:pPr>
      <w:r w:rsidRPr="00CF6790">
        <w:rPr>
          <w:sz w:val="28"/>
          <w:szCs w:val="28"/>
        </w:rPr>
        <w:t xml:space="preserve">Монополии играют в хозяйстве страны противоречивую роль. С одной стороны, монополии могут ограничивать выпуск продукции и устанавливать более высокие цены на нее. Это может вызвать нерациональное распределение ресурсов в хозяйстве страны. Монополии могут усиливать неравенства в доходах. Не всегда крупные фирмы используют свои возможности в развитии НТП (научно-технический прогресс), они могут влиять на снижение уровня жизни населения, они ограничивают конкуренцию на рынке, могут осуществлять диктат производителя надо потребителем. С другой стороны, продукция монополий отличается высоким качеством. Крупная фирма может осуществлять научно-исследовательские и </w:t>
      </w:r>
      <w:r w:rsidRPr="00CF6790">
        <w:rPr>
          <w:sz w:val="28"/>
          <w:szCs w:val="28"/>
        </w:rPr>
        <w:lastRenderedPageBreak/>
        <w:t>опытно-конструкторские разработки. У монополий есть возможности для снижения издержек производства. Есть возможность экономить материальные и финансовые ресурсы.</w:t>
      </w:r>
    </w:p>
    <w:p w:rsidR="003B3AF8" w:rsidRPr="00CF6790" w:rsidRDefault="003B3AF8" w:rsidP="00CF6790">
      <w:pPr>
        <w:pStyle w:val="a5"/>
        <w:shd w:val="clear" w:color="auto" w:fill="FFFFFF"/>
        <w:spacing w:after="0" w:afterAutospacing="0" w:line="360" w:lineRule="auto"/>
        <w:ind w:firstLine="709"/>
        <w:contextualSpacing/>
        <w:jc w:val="both"/>
        <w:rPr>
          <w:sz w:val="28"/>
          <w:szCs w:val="28"/>
          <w:shd w:val="clear" w:color="auto" w:fill="FFFFFF"/>
        </w:rPr>
      </w:pPr>
      <w:r w:rsidRPr="00CF6790">
        <w:rPr>
          <w:sz w:val="28"/>
          <w:szCs w:val="28"/>
          <w:shd w:val="clear" w:color="auto" w:fill="FFFFFF"/>
        </w:rPr>
        <w:t xml:space="preserve">Сущность монополии характеризуется следующими моментами: </w:t>
      </w:r>
    </w:p>
    <w:p w:rsidR="003B3AF8" w:rsidRDefault="003B3AF8" w:rsidP="00E90CC9">
      <w:pPr>
        <w:pStyle w:val="a5"/>
        <w:shd w:val="clear" w:color="auto" w:fill="FFFFFF"/>
        <w:spacing w:after="0" w:afterAutospacing="0" w:line="360" w:lineRule="auto"/>
        <w:ind w:firstLine="709"/>
        <w:contextualSpacing/>
        <w:jc w:val="both"/>
        <w:rPr>
          <w:sz w:val="28"/>
          <w:szCs w:val="28"/>
          <w:shd w:val="clear" w:color="auto" w:fill="FFFFFF"/>
        </w:rPr>
      </w:pPr>
      <w:r w:rsidRPr="003B3AF8">
        <w:rPr>
          <w:sz w:val="28"/>
          <w:szCs w:val="28"/>
          <w:shd w:val="clear" w:color="auto" w:fill="FFFFFF"/>
        </w:rPr>
        <w:t xml:space="preserve">1. Монополия возникает из господства в производстве; </w:t>
      </w:r>
    </w:p>
    <w:p w:rsidR="003B3AF8" w:rsidRDefault="003B3AF8" w:rsidP="00E90CC9">
      <w:pPr>
        <w:pStyle w:val="a5"/>
        <w:shd w:val="clear" w:color="auto" w:fill="FFFFFF"/>
        <w:spacing w:after="0" w:afterAutospacing="0" w:line="360" w:lineRule="auto"/>
        <w:ind w:firstLine="709"/>
        <w:contextualSpacing/>
        <w:jc w:val="both"/>
        <w:rPr>
          <w:sz w:val="28"/>
          <w:szCs w:val="28"/>
          <w:shd w:val="clear" w:color="auto" w:fill="FFFFFF"/>
        </w:rPr>
      </w:pPr>
      <w:r w:rsidRPr="003B3AF8">
        <w:rPr>
          <w:sz w:val="28"/>
          <w:szCs w:val="28"/>
          <w:shd w:val="clear" w:color="auto" w:fill="FFFFFF"/>
        </w:rPr>
        <w:t xml:space="preserve">2. Господствуя в производстве, монополия господствует на рынке; </w:t>
      </w:r>
    </w:p>
    <w:p w:rsidR="003B3AF8" w:rsidRDefault="003B3AF8" w:rsidP="00E90CC9">
      <w:pPr>
        <w:pStyle w:val="a5"/>
        <w:shd w:val="clear" w:color="auto" w:fill="FFFFFF"/>
        <w:spacing w:after="0" w:afterAutospacing="0" w:line="360" w:lineRule="auto"/>
        <w:ind w:firstLine="709"/>
        <w:contextualSpacing/>
        <w:jc w:val="both"/>
        <w:rPr>
          <w:sz w:val="28"/>
          <w:szCs w:val="28"/>
          <w:shd w:val="clear" w:color="auto" w:fill="FFFFFF"/>
        </w:rPr>
      </w:pPr>
      <w:r w:rsidRPr="003B3AF8">
        <w:rPr>
          <w:sz w:val="28"/>
          <w:szCs w:val="28"/>
          <w:shd w:val="clear" w:color="auto" w:fill="FFFFFF"/>
        </w:rPr>
        <w:t>3. Благодаря монопольным ценам монополия получает монопольно высокую прибыль.</w:t>
      </w:r>
    </w:p>
    <w:p w:rsidR="00E90CC9" w:rsidRPr="00E90CC9" w:rsidRDefault="00E90CC9" w:rsidP="00E90CC9">
      <w:pPr>
        <w:pStyle w:val="a5"/>
        <w:spacing w:line="360" w:lineRule="auto"/>
        <w:ind w:firstLine="709"/>
        <w:contextualSpacing/>
        <w:jc w:val="both"/>
        <w:rPr>
          <w:sz w:val="28"/>
          <w:szCs w:val="28"/>
          <w:shd w:val="clear" w:color="auto" w:fill="FFFFFF"/>
        </w:rPr>
      </w:pPr>
      <w:r w:rsidRPr="00E90CC9">
        <w:rPr>
          <w:sz w:val="28"/>
          <w:szCs w:val="28"/>
          <w:shd w:val="clear" w:color="auto" w:fill="FFFFFF"/>
        </w:rPr>
        <w:t>В современной экономической теории употребляют понятие чистой монополии, под которой понимают конкурентную рыночную обстановку, имеющую следующие особенности:</w:t>
      </w:r>
    </w:p>
    <w:p w:rsidR="00E90CC9" w:rsidRPr="00E90CC9" w:rsidRDefault="00E90CC9" w:rsidP="00E90CC9">
      <w:pPr>
        <w:pStyle w:val="a5"/>
        <w:spacing w:line="360" w:lineRule="auto"/>
        <w:ind w:firstLine="709"/>
        <w:contextualSpacing/>
        <w:jc w:val="both"/>
        <w:rPr>
          <w:sz w:val="28"/>
          <w:szCs w:val="28"/>
          <w:shd w:val="clear" w:color="auto" w:fill="FFFFFF"/>
        </w:rPr>
      </w:pPr>
      <w:r>
        <w:rPr>
          <w:sz w:val="28"/>
          <w:szCs w:val="28"/>
          <w:shd w:val="clear" w:color="auto" w:fill="FFFFFF"/>
        </w:rPr>
        <w:t>-</w:t>
      </w:r>
      <w:r w:rsidRPr="00E90CC9">
        <w:rPr>
          <w:sz w:val="28"/>
          <w:szCs w:val="28"/>
          <w:shd w:val="clear" w:color="auto" w:fill="FFFFFF"/>
        </w:rPr>
        <w:t>на рынке</w:t>
      </w:r>
      <w:r>
        <w:rPr>
          <w:sz w:val="28"/>
          <w:szCs w:val="28"/>
          <w:shd w:val="clear" w:color="auto" w:fill="FFFFFF"/>
        </w:rPr>
        <w:t xml:space="preserve"> товаров и услуг существует</w:t>
      </w:r>
      <w:r w:rsidRPr="00E90CC9">
        <w:rPr>
          <w:sz w:val="28"/>
          <w:szCs w:val="28"/>
          <w:shd w:val="clear" w:color="auto" w:fill="FFFFFF"/>
        </w:rPr>
        <w:t xml:space="preserve"> одна компания, </w:t>
      </w:r>
      <w:r>
        <w:rPr>
          <w:sz w:val="28"/>
          <w:szCs w:val="28"/>
          <w:shd w:val="clear" w:color="auto" w:fill="FFFFFF"/>
        </w:rPr>
        <w:t>которая производит</w:t>
      </w:r>
      <w:r w:rsidRPr="00E90CC9">
        <w:rPr>
          <w:sz w:val="28"/>
          <w:szCs w:val="28"/>
          <w:shd w:val="clear" w:color="auto" w:fill="FFFFFF"/>
        </w:rPr>
        <w:t xml:space="preserve"> данный продукт, поэтому поведение </w:t>
      </w:r>
      <w:proofErr w:type="spellStart"/>
      <w:r w:rsidRPr="00E90CC9">
        <w:rPr>
          <w:sz w:val="28"/>
          <w:szCs w:val="28"/>
          <w:shd w:val="clear" w:color="auto" w:fill="FFFFFF"/>
        </w:rPr>
        <w:t>фирмы-монополист</w:t>
      </w:r>
      <w:proofErr w:type="gramStart"/>
      <w:r w:rsidRPr="00E90CC9">
        <w:rPr>
          <w:sz w:val="28"/>
          <w:szCs w:val="28"/>
          <w:shd w:val="clear" w:color="auto" w:fill="FFFFFF"/>
        </w:rPr>
        <w:t>a</w:t>
      </w:r>
      <w:proofErr w:type="spellEnd"/>
      <w:proofErr w:type="gramEnd"/>
      <w:r w:rsidRPr="00E90CC9">
        <w:rPr>
          <w:sz w:val="28"/>
          <w:szCs w:val="28"/>
          <w:shd w:val="clear" w:color="auto" w:fill="FFFFFF"/>
        </w:rPr>
        <w:t xml:space="preserve"> </w:t>
      </w:r>
      <w:proofErr w:type="spellStart"/>
      <w:r w:rsidRPr="00E90CC9">
        <w:rPr>
          <w:sz w:val="28"/>
          <w:szCs w:val="28"/>
          <w:shd w:val="clear" w:color="auto" w:fill="FFFFFF"/>
        </w:rPr>
        <w:t>aналогично</w:t>
      </w:r>
      <w:proofErr w:type="spellEnd"/>
      <w:r w:rsidRPr="00E90CC9">
        <w:rPr>
          <w:sz w:val="28"/>
          <w:szCs w:val="28"/>
          <w:shd w:val="clear" w:color="auto" w:fill="FFFFFF"/>
        </w:rPr>
        <w:t xml:space="preserve"> поведению всей области в общем;</w:t>
      </w:r>
    </w:p>
    <w:p w:rsidR="00E90CC9" w:rsidRPr="00E90CC9" w:rsidRDefault="00E90CC9" w:rsidP="00E90CC9">
      <w:pPr>
        <w:pStyle w:val="a5"/>
        <w:spacing w:line="360" w:lineRule="auto"/>
        <w:ind w:firstLine="709"/>
        <w:contextualSpacing/>
        <w:jc w:val="both"/>
        <w:rPr>
          <w:sz w:val="28"/>
          <w:szCs w:val="28"/>
          <w:shd w:val="clear" w:color="auto" w:fill="FFFFFF"/>
        </w:rPr>
      </w:pPr>
      <w:r>
        <w:rPr>
          <w:sz w:val="28"/>
          <w:szCs w:val="28"/>
          <w:shd w:val="clear" w:color="auto" w:fill="FFFFFF"/>
        </w:rPr>
        <w:t>-</w:t>
      </w:r>
      <w:r w:rsidRPr="00E90CC9">
        <w:rPr>
          <w:sz w:val="28"/>
          <w:szCs w:val="28"/>
          <w:shd w:val="clear" w:color="auto" w:fill="FFFFFF"/>
        </w:rPr>
        <w:t>отсутствуют абсолютные заменители - предприятие имеет возможность выпускать однородную и дифферен</w:t>
      </w:r>
      <w:r>
        <w:rPr>
          <w:sz w:val="28"/>
          <w:szCs w:val="28"/>
          <w:shd w:val="clear" w:color="auto" w:fill="FFFFFF"/>
        </w:rPr>
        <w:t xml:space="preserve">цируемую продукцию, для которой, </w:t>
      </w:r>
      <w:r w:rsidRPr="00E90CC9">
        <w:rPr>
          <w:sz w:val="28"/>
          <w:szCs w:val="28"/>
          <w:shd w:val="clear" w:color="auto" w:fill="FFFFFF"/>
        </w:rPr>
        <w:t>исходя из убеждений потребителей</w:t>
      </w:r>
      <w:r>
        <w:rPr>
          <w:sz w:val="28"/>
          <w:szCs w:val="28"/>
          <w:shd w:val="clear" w:color="auto" w:fill="FFFFFF"/>
        </w:rPr>
        <w:t>,</w:t>
      </w:r>
      <w:r w:rsidRPr="00E90CC9">
        <w:rPr>
          <w:sz w:val="28"/>
          <w:szCs w:val="28"/>
          <w:shd w:val="clear" w:color="auto" w:fill="FFFFFF"/>
        </w:rPr>
        <w:t xml:space="preserve"> нет заменителей;</w:t>
      </w:r>
    </w:p>
    <w:p w:rsidR="00E90CC9" w:rsidRPr="00E90CC9" w:rsidRDefault="00E90CC9" w:rsidP="00E90CC9">
      <w:pPr>
        <w:pStyle w:val="a5"/>
        <w:spacing w:line="360" w:lineRule="auto"/>
        <w:ind w:firstLine="709"/>
        <w:contextualSpacing/>
        <w:jc w:val="both"/>
        <w:rPr>
          <w:sz w:val="28"/>
          <w:szCs w:val="28"/>
          <w:shd w:val="clear" w:color="auto" w:fill="FFFFFF"/>
        </w:rPr>
      </w:pPr>
      <w:r>
        <w:rPr>
          <w:sz w:val="28"/>
          <w:szCs w:val="28"/>
          <w:shd w:val="clear" w:color="auto" w:fill="FFFFFF"/>
        </w:rPr>
        <w:t>-</w:t>
      </w:r>
      <w:r w:rsidRPr="00E90CC9">
        <w:rPr>
          <w:sz w:val="28"/>
          <w:szCs w:val="28"/>
          <w:shd w:val="clear" w:color="auto" w:fill="FFFFFF"/>
        </w:rPr>
        <w:t>фирма-</w:t>
      </w:r>
      <w:r>
        <w:rPr>
          <w:sz w:val="28"/>
          <w:szCs w:val="28"/>
          <w:shd w:val="clear" w:color="auto" w:fill="FFFFFF"/>
        </w:rPr>
        <w:t xml:space="preserve">монополист воздействует на цену. </w:t>
      </w:r>
      <w:r w:rsidRPr="00E90CC9">
        <w:rPr>
          <w:sz w:val="28"/>
          <w:szCs w:val="28"/>
          <w:shd w:val="clear" w:color="auto" w:fill="FFFFFF"/>
        </w:rPr>
        <w:t>Монополист устанавливает ту цену, которая принесет ему максимальную прибыль;</w:t>
      </w:r>
    </w:p>
    <w:p w:rsidR="00E90CC9" w:rsidRPr="00E90CC9" w:rsidRDefault="00E90CC9" w:rsidP="00E90CC9">
      <w:pPr>
        <w:pStyle w:val="a5"/>
        <w:spacing w:line="360" w:lineRule="auto"/>
        <w:ind w:firstLine="709"/>
        <w:contextualSpacing/>
        <w:jc w:val="both"/>
        <w:rPr>
          <w:sz w:val="28"/>
          <w:szCs w:val="28"/>
          <w:shd w:val="clear" w:color="auto" w:fill="FFFFFF"/>
        </w:rPr>
      </w:pPr>
      <w:r>
        <w:rPr>
          <w:sz w:val="28"/>
          <w:szCs w:val="28"/>
          <w:shd w:val="clear" w:color="auto" w:fill="FFFFFF"/>
        </w:rPr>
        <w:t>-</w:t>
      </w:r>
      <w:r w:rsidRPr="00E90CC9">
        <w:rPr>
          <w:sz w:val="28"/>
          <w:szCs w:val="28"/>
          <w:shd w:val="clear" w:color="auto" w:fill="FFFFFF"/>
        </w:rPr>
        <w:t>вход на рынок ограничен жесткими барьерами.</w:t>
      </w:r>
    </w:p>
    <w:p w:rsidR="003B3AF8" w:rsidRPr="003B3AF8" w:rsidRDefault="003B3AF8" w:rsidP="003B3AF8">
      <w:pPr>
        <w:pStyle w:val="a5"/>
        <w:spacing w:line="360" w:lineRule="auto"/>
        <w:ind w:firstLine="709"/>
        <w:contextualSpacing/>
        <w:jc w:val="both"/>
        <w:rPr>
          <w:sz w:val="28"/>
          <w:szCs w:val="28"/>
          <w:shd w:val="clear" w:color="auto" w:fill="FFFFFF"/>
        </w:rPr>
      </w:pPr>
      <w:bookmarkStart w:id="1" w:name="600"/>
      <w:bookmarkEnd w:id="0"/>
      <w:r w:rsidRPr="003B3AF8">
        <w:rPr>
          <w:sz w:val="28"/>
          <w:szCs w:val="28"/>
          <w:shd w:val="clear" w:color="auto" w:fill="FFFFFF"/>
        </w:rPr>
        <w:t>Главной целью всякого монополиста является получение максимальной прибыли. Чтобы получить максимальную прибыль, монополист использует неценовые факторы воздействия на рыночный спрос, такие, как реклама, улучшение качества товара и его внешнего вида, расширение диапазона предлагаемых услуг и дифференциацию.</w:t>
      </w:r>
    </w:p>
    <w:p w:rsidR="003B3AF8" w:rsidRPr="003B3AF8" w:rsidRDefault="003B3AF8" w:rsidP="003B3AF8">
      <w:pPr>
        <w:pStyle w:val="a5"/>
        <w:spacing w:line="360" w:lineRule="auto"/>
        <w:ind w:firstLine="709"/>
        <w:contextualSpacing/>
        <w:jc w:val="both"/>
        <w:rPr>
          <w:sz w:val="28"/>
          <w:szCs w:val="28"/>
          <w:shd w:val="clear" w:color="auto" w:fill="FFFFFF"/>
        </w:rPr>
      </w:pPr>
      <w:r w:rsidRPr="003B3AF8">
        <w:rPr>
          <w:sz w:val="28"/>
          <w:szCs w:val="28"/>
          <w:shd w:val="clear" w:color="auto" w:fill="FFFFFF"/>
        </w:rPr>
        <w:t>Возможность получения монопольных прибылей вследствие особого рыночного положения неизбежно привлекает в отрасль новых производителей, а это предполагает жесткую конкурентную борьбу между монополией и аутсайдерами. </w:t>
      </w:r>
    </w:p>
    <w:p w:rsidR="003B3AF8" w:rsidRPr="003B3AF8" w:rsidRDefault="00EB71CE" w:rsidP="003B3AF8">
      <w:pPr>
        <w:pStyle w:val="a5"/>
        <w:spacing w:line="360" w:lineRule="auto"/>
        <w:ind w:firstLine="709"/>
        <w:contextualSpacing/>
        <w:jc w:val="both"/>
        <w:rPr>
          <w:color w:val="000000"/>
          <w:sz w:val="28"/>
          <w:szCs w:val="28"/>
        </w:rPr>
      </w:pPr>
      <w:r>
        <w:rPr>
          <w:color w:val="000000"/>
          <w:sz w:val="28"/>
          <w:szCs w:val="28"/>
        </w:rPr>
        <w:lastRenderedPageBreak/>
        <w:t>Э</w:t>
      </w:r>
      <w:r w:rsidR="003B3AF8" w:rsidRPr="003B3AF8">
        <w:rPr>
          <w:color w:val="000000"/>
          <w:sz w:val="28"/>
          <w:szCs w:val="28"/>
        </w:rPr>
        <w:t>ффективным институтом в современной экономике признают конкурентный рынок. Однако функционирование ряда рынков на конкурентных основах невозможно или неэффективно, и для них естественен высокий уровень монополизации. Это естественные монополии, существующие тогда, когда эффекты масштаба настолько велики, что одна компания может обеспечивать товарами весь рынок, имея более низкие затраты, чем имели бы конкурирующие фирмы. Монопольную организацию данных рынков вызывают технологические особенности.</w:t>
      </w:r>
      <w:bookmarkEnd w:id="1"/>
    </w:p>
    <w:p w:rsidR="003B3AF8" w:rsidRDefault="00CF6790" w:rsidP="003B3AF8">
      <w:pPr>
        <w:pStyle w:val="a5"/>
        <w:spacing w:line="360" w:lineRule="auto"/>
        <w:ind w:firstLine="709"/>
        <w:contextualSpacing/>
        <w:jc w:val="both"/>
        <w:rPr>
          <w:sz w:val="28"/>
          <w:szCs w:val="28"/>
          <w:shd w:val="clear" w:color="auto" w:fill="FFFFFF"/>
        </w:rPr>
      </w:pPr>
      <w:r>
        <w:rPr>
          <w:sz w:val="28"/>
          <w:szCs w:val="28"/>
          <w:shd w:val="clear" w:color="auto" w:fill="FFFFFF"/>
        </w:rPr>
        <w:t>Различают три вида монополии, изображенных на рисунке 1.</w:t>
      </w:r>
    </w:p>
    <w:p w:rsidR="00CF6790" w:rsidRDefault="00352DE7" w:rsidP="00CF6790">
      <w:pPr>
        <w:pStyle w:val="a5"/>
        <w:spacing w:line="360" w:lineRule="auto"/>
        <w:contextualSpacing/>
        <w:jc w:val="both"/>
        <w:rPr>
          <w:sz w:val="28"/>
          <w:szCs w:val="28"/>
          <w:shd w:val="clear" w:color="auto" w:fill="FFFFFF"/>
        </w:rPr>
      </w:pPr>
      <w:r w:rsidRPr="00352DE7">
        <w:rPr>
          <w:sz w:val="28"/>
          <w:szCs w:val="28"/>
          <w:shd w:val="clear" w:color="auto" w:fill="FFFFFF"/>
        </w:rPr>
      </w:r>
      <w:r>
        <w:rPr>
          <w:sz w:val="28"/>
          <w:szCs w:val="28"/>
          <w:shd w:val="clear" w:color="auto" w:fill="FFFFFF"/>
        </w:rPr>
        <w:pict>
          <v:group id="_x0000_s1029" editas="canvas" style="width:467.75pt;height:131.25pt;mso-position-horizontal-relative:char;mso-position-vertical-relative:line" coordorigin="2362,1890" coordsize="7200,20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362;top:1890;width:7200;height:202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30" type="#_x0000_t202" style="position:absolute;left:4712;top:2075;width:2575;height:438">
              <v:textbox>
                <w:txbxContent>
                  <w:p w:rsidR="004A493B" w:rsidRPr="00CF6790" w:rsidRDefault="004A493B" w:rsidP="00CF6790">
                    <w:pPr>
                      <w:jc w:val="center"/>
                      <w:rPr>
                        <w:rFonts w:ascii="Times New Roman" w:hAnsi="Times New Roman" w:cs="Times New Roman"/>
                        <w:sz w:val="28"/>
                        <w:szCs w:val="28"/>
                      </w:rPr>
                    </w:pPr>
                    <w:r w:rsidRPr="00CF6790">
                      <w:rPr>
                        <w:rFonts w:ascii="Times New Roman" w:hAnsi="Times New Roman" w:cs="Times New Roman"/>
                        <w:sz w:val="28"/>
                        <w:szCs w:val="28"/>
                      </w:rPr>
                      <w:t>Виды монополий</w:t>
                    </w:r>
                  </w:p>
                </w:txbxContent>
              </v:textbox>
            </v:shape>
            <v:shape id="_x0000_s1031" type="#_x0000_t32" style="position:absolute;left:3697;top:2513;width:2302;height:370;flip:x" o:connectortype="straight">
              <v:stroke endarrow="block"/>
            </v:shape>
            <v:shape id="_x0000_s1032" type="#_x0000_t202" style="position:absolute;left:2496;top:2883;width:2401;height:415">
              <v:textbox>
                <w:txbxContent>
                  <w:p w:rsidR="004A493B" w:rsidRPr="00CF6790" w:rsidRDefault="004A493B" w:rsidP="00CF6790">
                    <w:pPr>
                      <w:jc w:val="center"/>
                      <w:rPr>
                        <w:rFonts w:ascii="Times New Roman" w:hAnsi="Times New Roman" w:cs="Times New Roman"/>
                        <w:sz w:val="28"/>
                        <w:szCs w:val="28"/>
                      </w:rPr>
                    </w:pPr>
                    <w:r w:rsidRPr="00CF6790">
                      <w:rPr>
                        <w:rFonts w:ascii="Times New Roman" w:hAnsi="Times New Roman" w:cs="Times New Roman"/>
                        <w:sz w:val="28"/>
                        <w:szCs w:val="28"/>
                      </w:rPr>
                      <w:t>Закрытая монополия</w:t>
                    </w:r>
                  </w:p>
                </w:txbxContent>
              </v:textbox>
            </v:shape>
            <v:shape id="_x0000_s1033" type="#_x0000_t32" style="position:absolute;left:5999;top:2513;width:2207;height:324" o:connectortype="straight">
              <v:stroke endarrow="block"/>
            </v:shape>
            <v:shape id="_x0000_s1034" type="#_x0000_t202" style="position:absolute;left:7011;top:2837;width:2389;height:404">
              <v:textbox>
                <w:txbxContent>
                  <w:p w:rsidR="004A493B" w:rsidRPr="00CF6790" w:rsidRDefault="004A493B" w:rsidP="00CF6790">
                    <w:pPr>
                      <w:jc w:val="center"/>
                      <w:rPr>
                        <w:rFonts w:ascii="Times New Roman" w:hAnsi="Times New Roman" w:cs="Times New Roman"/>
                        <w:sz w:val="28"/>
                        <w:szCs w:val="28"/>
                      </w:rPr>
                    </w:pPr>
                    <w:r w:rsidRPr="00CF6790">
                      <w:rPr>
                        <w:rFonts w:ascii="Times New Roman" w:hAnsi="Times New Roman" w:cs="Times New Roman"/>
                        <w:sz w:val="28"/>
                        <w:szCs w:val="28"/>
                      </w:rPr>
                      <w:t>Открытая монополия</w:t>
                    </w:r>
                  </w:p>
                </w:txbxContent>
              </v:textbox>
            </v:shape>
            <v:shape id="_x0000_s1035" type="#_x0000_t32" style="position:absolute;left:5999;top:2513;width:71;height:946" o:connectortype="straight">
              <v:stroke endarrow="block"/>
            </v:shape>
            <v:shape id="_x0000_s1036" type="#_x0000_t202" style="position:absolute;left:4609;top:3459;width:2922;height:451">
              <v:textbox>
                <w:txbxContent>
                  <w:p w:rsidR="004A493B" w:rsidRDefault="004A493B" w:rsidP="00CF6790">
                    <w:pPr>
                      <w:jc w:val="center"/>
                    </w:pPr>
                    <w:r>
                      <w:rPr>
                        <w:rFonts w:ascii="Times New Roman" w:hAnsi="Times New Roman" w:cs="Times New Roman"/>
                        <w:sz w:val="28"/>
                        <w:szCs w:val="28"/>
                        <w:shd w:val="clear" w:color="auto" w:fill="FFFFFF"/>
                      </w:rPr>
                      <w:t>Е</w:t>
                    </w:r>
                    <w:r w:rsidRPr="003B3AF8">
                      <w:rPr>
                        <w:rFonts w:ascii="Times New Roman" w:hAnsi="Times New Roman" w:cs="Times New Roman"/>
                        <w:sz w:val="28"/>
                        <w:szCs w:val="28"/>
                        <w:shd w:val="clear" w:color="auto" w:fill="FFFFFF"/>
                      </w:rPr>
                      <w:t>стественная монополия</w:t>
                    </w:r>
                  </w:p>
                </w:txbxContent>
              </v:textbox>
            </v:shape>
            <w10:wrap type="none"/>
            <w10:anchorlock/>
          </v:group>
        </w:pict>
      </w:r>
    </w:p>
    <w:p w:rsidR="00CF6790" w:rsidRPr="00A12A1F" w:rsidRDefault="00CF6790" w:rsidP="00CF6790">
      <w:pPr>
        <w:pStyle w:val="a5"/>
        <w:spacing w:line="360" w:lineRule="auto"/>
        <w:contextualSpacing/>
        <w:jc w:val="center"/>
        <w:rPr>
          <w:sz w:val="28"/>
          <w:szCs w:val="28"/>
          <w:shd w:val="clear" w:color="auto" w:fill="FFFFFF"/>
        </w:rPr>
      </w:pPr>
      <w:r>
        <w:rPr>
          <w:sz w:val="28"/>
          <w:szCs w:val="28"/>
          <w:shd w:val="clear" w:color="auto" w:fill="FFFFFF"/>
        </w:rPr>
        <w:t>Рисунок 1 – Основные виды монополий</w:t>
      </w:r>
      <w:r w:rsidR="00A12A1F">
        <w:rPr>
          <w:sz w:val="28"/>
          <w:szCs w:val="28"/>
          <w:shd w:val="clear" w:color="auto" w:fill="FFFFFF"/>
        </w:rPr>
        <w:t xml:space="preserve"> </w:t>
      </w:r>
      <w:r w:rsidR="00A12A1F" w:rsidRPr="00A12A1F">
        <w:rPr>
          <w:sz w:val="28"/>
          <w:szCs w:val="28"/>
          <w:shd w:val="clear" w:color="auto" w:fill="FFFFFF"/>
        </w:rPr>
        <w:t>[</w:t>
      </w:r>
      <w:r w:rsidR="00A44C04">
        <w:rPr>
          <w:sz w:val="28"/>
          <w:szCs w:val="28"/>
          <w:shd w:val="clear" w:color="auto" w:fill="FFFFFF"/>
        </w:rPr>
        <w:t>3]</w:t>
      </w:r>
    </w:p>
    <w:p w:rsidR="003B3AF8" w:rsidRPr="003B3AF8" w:rsidRDefault="00E91574" w:rsidP="003B3AF8">
      <w:pPr>
        <w:pStyle w:val="a5"/>
        <w:spacing w:line="360" w:lineRule="auto"/>
        <w:ind w:firstLine="709"/>
        <w:contextualSpacing/>
        <w:jc w:val="both"/>
        <w:rPr>
          <w:sz w:val="28"/>
          <w:szCs w:val="28"/>
          <w:shd w:val="clear" w:color="auto" w:fill="FFFFFF"/>
        </w:rPr>
      </w:pPr>
      <w:r>
        <w:rPr>
          <w:sz w:val="28"/>
          <w:szCs w:val="28"/>
          <w:shd w:val="clear" w:color="auto" w:fill="FFFFFF"/>
        </w:rPr>
        <w:t>–</w:t>
      </w:r>
      <w:r w:rsidR="003B3AF8" w:rsidRPr="003B3AF8">
        <w:rPr>
          <w:sz w:val="28"/>
          <w:szCs w:val="28"/>
          <w:shd w:val="clear" w:color="auto" w:fill="FFFFFF"/>
        </w:rPr>
        <w:t>закрытая монополия, которая защищена от конкуренции юридическими ограничениями, патентной защитой, институтом авторских прав;</w:t>
      </w:r>
    </w:p>
    <w:p w:rsidR="003B3AF8" w:rsidRPr="003B3AF8" w:rsidRDefault="00E91574" w:rsidP="003B3AF8">
      <w:pPr>
        <w:pStyle w:val="a5"/>
        <w:spacing w:line="360" w:lineRule="auto"/>
        <w:ind w:firstLine="709"/>
        <w:contextualSpacing/>
        <w:jc w:val="both"/>
        <w:rPr>
          <w:sz w:val="28"/>
          <w:szCs w:val="28"/>
          <w:shd w:val="clear" w:color="auto" w:fill="FFFFFF"/>
        </w:rPr>
      </w:pPr>
      <w:r>
        <w:rPr>
          <w:sz w:val="28"/>
          <w:szCs w:val="28"/>
          <w:shd w:val="clear" w:color="auto" w:fill="FFFFFF"/>
        </w:rPr>
        <w:t>–</w:t>
      </w:r>
      <w:r w:rsidR="003B3AF8" w:rsidRPr="003B3AF8">
        <w:rPr>
          <w:sz w:val="28"/>
          <w:szCs w:val="28"/>
          <w:shd w:val="clear" w:color="auto" w:fill="FFFFFF"/>
        </w:rPr>
        <w:t>открытая монополия - одна компания, как минимум на конкретное время, является единственным поставщиком продукта, однако не имеет специальной защиты от конкурентной борьбы. В подобном положении часто находятся фирмы, в первый раз вышедшие на рынок с новейшей продукцией;</w:t>
      </w:r>
    </w:p>
    <w:p w:rsidR="00CF6790" w:rsidRPr="00E91574" w:rsidRDefault="00E91574" w:rsidP="00E91574">
      <w:pPr>
        <w:pStyle w:val="a5"/>
        <w:spacing w:line="360" w:lineRule="auto"/>
        <w:ind w:firstLine="709"/>
        <w:contextualSpacing/>
        <w:jc w:val="both"/>
        <w:rPr>
          <w:sz w:val="28"/>
          <w:szCs w:val="28"/>
          <w:shd w:val="clear" w:color="auto" w:fill="FFFFFF"/>
        </w:rPr>
      </w:pPr>
      <w:r>
        <w:rPr>
          <w:sz w:val="28"/>
          <w:szCs w:val="28"/>
          <w:shd w:val="clear" w:color="auto" w:fill="FFFFFF"/>
        </w:rPr>
        <w:t>–</w:t>
      </w:r>
      <w:r w:rsidR="003B3AF8" w:rsidRPr="00E91574">
        <w:rPr>
          <w:sz w:val="28"/>
          <w:szCs w:val="28"/>
          <w:shd w:val="clear" w:color="auto" w:fill="FFFFFF"/>
        </w:rPr>
        <w:t>естественная монополия - отрасль, в которой долгосрочные средние издержки достигают минимума только тогда, когда одна фирма обслуживает рынок целиком.</w:t>
      </w:r>
    </w:p>
    <w:p w:rsidR="00E91574" w:rsidRPr="00E91574" w:rsidRDefault="00E91574" w:rsidP="00E91574">
      <w:pPr>
        <w:pStyle w:val="a5"/>
        <w:shd w:val="clear" w:color="auto" w:fill="FFFFFF"/>
        <w:spacing w:before="0" w:beforeAutospacing="0" w:after="285" w:afterAutospacing="0" w:line="360" w:lineRule="auto"/>
        <w:ind w:firstLine="709"/>
        <w:contextualSpacing/>
        <w:jc w:val="both"/>
        <w:rPr>
          <w:sz w:val="28"/>
          <w:szCs w:val="28"/>
        </w:rPr>
      </w:pPr>
      <w:r w:rsidRPr="00E91574">
        <w:rPr>
          <w:sz w:val="28"/>
          <w:szCs w:val="28"/>
        </w:rPr>
        <w:t xml:space="preserve">Механизмы функционирования монополии, как правило, рассматривают с двух сторон. В первую очередь, монополизм трактуют как случайный и не свойственный рыночному хозяйству. Что касается другой позиции, то монополистические образования определяют, как закономерные. </w:t>
      </w:r>
      <w:r w:rsidRPr="00E91574">
        <w:rPr>
          <w:sz w:val="28"/>
          <w:szCs w:val="28"/>
        </w:rPr>
        <w:lastRenderedPageBreak/>
        <w:t xml:space="preserve">Один из последователей данных взглядов английский экономист А. </w:t>
      </w:r>
      <w:proofErr w:type="spellStart"/>
      <w:r w:rsidRPr="00E91574">
        <w:rPr>
          <w:sz w:val="28"/>
          <w:szCs w:val="28"/>
        </w:rPr>
        <w:t>Пигу</w:t>
      </w:r>
      <w:proofErr w:type="spellEnd"/>
      <w:r w:rsidRPr="00E91574">
        <w:rPr>
          <w:sz w:val="28"/>
          <w:szCs w:val="28"/>
        </w:rPr>
        <w:t xml:space="preserve">. </w:t>
      </w:r>
      <w:r w:rsidR="009803E6">
        <w:rPr>
          <w:sz w:val="28"/>
          <w:szCs w:val="28"/>
        </w:rPr>
        <w:t xml:space="preserve">   </w:t>
      </w:r>
      <w:r w:rsidR="009803E6" w:rsidRPr="009803E6">
        <w:rPr>
          <w:sz w:val="28"/>
          <w:szCs w:val="28"/>
        </w:rPr>
        <w:t>[</w:t>
      </w:r>
      <w:r w:rsidR="009803E6">
        <w:rPr>
          <w:sz w:val="28"/>
          <w:szCs w:val="28"/>
        </w:rPr>
        <w:t>4,</w:t>
      </w:r>
      <w:r w:rsidR="009803E6" w:rsidRPr="009803E6">
        <w:rPr>
          <w:sz w:val="28"/>
          <w:szCs w:val="28"/>
        </w:rPr>
        <w:t xml:space="preserve"> </w:t>
      </w:r>
      <w:r w:rsidR="009803E6">
        <w:rPr>
          <w:sz w:val="28"/>
          <w:szCs w:val="28"/>
        </w:rPr>
        <w:t>с.118</w:t>
      </w:r>
      <w:r w:rsidR="009803E6" w:rsidRPr="009803E6">
        <w:rPr>
          <w:sz w:val="28"/>
          <w:szCs w:val="28"/>
        </w:rPr>
        <w:t>]</w:t>
      </w:r>
      <w:r w:rsidR="009803E6">
        <w:rPr>
          <w:sz w:val="28"/>
          <w:szCs w:val="28"/>
        </w:rPr>
        <w:t xml:space="preserve"> </w:t>
      </w:r>
      <w:r w:rsidRPr="00E91574">
        <w:rPr>
          <w:sz w:val="28"/>
          <w:szCs w:val="28"/>
        </w:rPr>
        <w:t xml:space="preserve">Он уверен в том, что  монополистическая власть не возникает случайно, она выступает логическим завершением стратегий предприятия. </w:t>
      </w:r>
    </w:p>
    <w:p w:rsidR="00E91574" w:rsidRPr="00E91574" w:rsidRDefault="00E91574" w:rsidP="00E91574">
      <w:pPr>
        <w:pStyle w:val="a5"/>
        <w:shd w:val="clear" w:color="auto" w:fill="FFFFFF"/>
        <w:spacing w:before="0" w:beforeAutospacing="0" w:after="285" w:afterAutospacing="0" w:line="360" w:lineRule="auto"/>
        <w:ind w:firstLine="709"/>
        <w:contextualSpacing/>
        <w:jc w:val="both"/>
        <w:rPr>
          <w:sz w:val="28"/>
          <w:szCs w:val="28"/>
        </w:rPr>
      </w:pPr>
      <w:r w:rsidRPr="00E91574">
        <w:rPr>
          <w:sz w:val="28"/>
          <w:szCs w:val="28"/>
        </w:rPr>
        <w:t>Иным механизмом действий предпринимателей в данном направлении выступает закон концентрации производства и капитала. Как известно, действие этого закона наблюдают на всех этапах развития рыночных отношений. Его двигателем выступает конкурентная борьба. Причем из средних и малых предприятий выделяют несколько наиболее крупных. Когда это происходит, у крупнейших предпринимателей появляется альтернатива: или продолжить убыточную конкурентную борьбу, или заключить соглашение относительно масштаба производства, цен, рынков сбыта и т.п. Как правило, они предпочитают второй вариант, приводящий к возникновению сговоров между ними, что является одним из главных признаков монополизации экономики. Таким образом, следует вывод, что появление предприятий-монополистов объясняется прогрессом производительных сил, реализацией преимущества крупной компании над малой </w:t>
      </w:r>
    </w:p>
    <w:p w:rsidR="00CF6790" w:rsidRDefault="003B3AF8" w:rsidP="00CF6790">
      <w:pPr>
        <w:pStyle w:val="a5"/>
        <w:spacing w:line="360" w:lineRule="auto"/>
        <w:ind w:firstLine="709"/>
        <w:contextualSpacing/>
        <w:jc w:val="both"/>
        <w:rPr>
          <w:color w:val="000000"/>
          <w:sz w:val="28"/>
          <w:szCs w:val="28"/>
        </w:rPr>
      </w:pPr>
      <w:r w:rsidRPr="003B3AF8">
        <w:rPr>
          <w:color w:val="000000"/>
          <w:sz w:val="28"/>
          <w:szCs w:val="28"/>
        </w:rPr>
        <w:t>Следует отметить, что монопольное положение жел</w:t>
      </w:r>
      <w:r w:rsidR="0026496C">
        <w:rPr>
          <w:color w:val="000000"/>
          <w:sz w:val="28"/>
          <w:szCs w:val="28"/>
        </w:rPr>
        <w:t xml:space="preserve">анно для любого предпринимателя, </w:t>
      </w:r>
      <w:r w:rsidRPr="003B3AF8">
        <w:rPr>
          <w:color w:val="000000"/>
          <w:sz w:val="28"/>
          <w:szCs w:val="28"/>
        </w:rPr>
        <w:t>поскольку оно позволяет, во-первых, избегать конкурентных рисков; во-вторых, занимать привилегированное место на рынке, концентрируя в своих руках определенную власть. И, наконец, у монополистов есть возможность с позиций силы воздействовать на других участников рынка, навязывать им свои условия.</w:t>
      </w:r>
    </w:p>
    <w:p w:rsidR="00E91574" w:rsidRDefault="00E91574" w:rsidP="00CF6790">
      <w:pPr>
        <w:pStyle w:val="a5"/>
        <w:spacing w:line="360" w:lineRule="auto"/>
        <w:ind w:firstLine="709"/>
        <w:contextualSpacing/>
        <w:jc w:val="both"/>
        <w:rPr>
          <w:color w:val="000000"/>
          <w:sz w:val="28"/>
          <w:szCs w:val="28"/>
        </w:rPr>
      </w:pPr>
    </w:p>
    <w:p w:rsidR="00CF6790" w:rsidRDefault="00CF6790" w:rsidP="00CF6790">
      <w:pPr>
        <w:pStyle w:val="a5"/>
        <w:numPr>
          <w:ilvl w:val="1"/>
          <w:numId w:val="1"/>
        </w:numPr>
        <w:spacing w:line="360" w:lineRule="auto"/>
        <w:contextualSpacing/>
        <w:jc w:val="both"/>
        <w:rPr>
          <w:sz w:val="28"/>
          <w:szCs w:val="28"/>
        </w:rPr>
      </w:pPr>
      <w:r>
        <w:rPr>
          <w:sz w:val="28"/>
          <w:szCs w:val="28"/>
        </w:rPr>
        <w:t>Основные формы монополий</w:t>
      </w:r>
    </w:p>
    <w:p w:rsidR="00CF6790" w:rsidRDefault="00CF6790" w:rsidP="00CF6790">
      <w:pPr>
        <w:pStyle w:val="a5"/>
        <w:spacing w:line="360" w:lineRule="auto"/>
        <w:ind w:left="1158"/>
        <w:contextualSpacing/>
        <w:jc w:val="both"/>
        <w:rPr>
          <w:sz w:val="28"/>
          <w:szCs w:val="28"/>
        </w:rPr>
      </w:pPr>
    </w:p>
    <w:p w:rsidR="00E91574" w:rsidRPr="00E91574" w:rsidRDefault="00E91574" w:rsidP="00E91574">
      <w:pPr>
        <w:pStyle w:val="a5"/>
        <w:spacing w:line="360" w:lineRule="auto"/>
        <w:ind w:firstLine="709"/>
        <w:contextualSpacing/>
        <w:jc w:val="both"/>
        <w:rPr>
          <w:sz w:val="28"/>
        </w:rPr>
      </w:pPr>
      <w:r w:rsidRPr="00E91574">
        <w:rPr>
          <w:sz w:val="28"/>
        </w:rPr>
        <w:t>Эволюция форм монополий отражает рост обобществления производства.</w:t>
      </w:r>
    </w:p>
    <w:p w:rsidR="00E91574" w:rsidRPr="00E91574" w:rsidRDefault="00E91574" w:rsidP="00E91574">
      <w:pPr>
        <w:pStyle w:val="a5"/>
        <w:spacing w:line="360" w:lineRule="auto"/>
        <w:ind w:firstLine="709"/>
        <w:contextualSpacing/>
        <w:jc w:val="both"/>
        <w:rPr>
          <w:sz w:val="28"/>
        </w:rPr>
      </w:pPr>
      <w:r w:rsidRPr="00E91574">
        <w:rPr>
          <w:sz w:val="28"/>
        </w:rPr>
        <w:t>Существует много форм монополистических объединений, ряд из них относится к простейшим формам монополистических объединений:</w:t>
      </w:r>
    </w:p>
    <w:p w:rsidR="00E91574" w:rsidRPr="00E91574" w:rsidRDefault="00E91574" w:rsidP="00E91574">
      <w:pPr>
        <w:pStyle w:val="a5"/>
        <w:spacing w:line="360" w:lineRule="auto"/>
        <w:ind w:firstLine="709"/>
        <w:contextualSpacing/>
        <w:jc w:val="both"/>
        <w:rPr>
          <w:sz w:val="28"/>
        </w:rPr>
      </w:pPr>
      <w:r>
        <w:rPr>
          <w:sz w:val="28"/>
          <w:szCs w:val="28"/>
          <w:shd w:val="clear" w:color="auto" w:fill="FFFFFF"/>
        </w:rPr>
        <w:lastRenderedPageBreak/>
        <w:t>–</w:t>
      </w:r>
      <w:r w:rsidRPr="00E91574">
        <w:rPr>
          <w:sz w:val="28"/>
        </w:rPr>
        <w:t>Пулы</w:t>
      </w:r>
    </w:p>
    <w:p w:rsidR="00E91574" w:rsidRPr="00E91574" w:rsidRDefault="00E91574" w:rsidP="00E91574">
      <w:pPr>
        <w:pStyle w:val="a5"/>
        <w:spacing w:line="360" w:lineRule="auto"/>
        <w:ind w:firstLine="709"/>
        <w:contextualSpacing/>
        <w:jc w:val="both"/>
        <w:rPr>
          <w:sz w:val="28"/>
        </w:rPr>
      </w:pPr>
      <w:r>
        <w:rPr>
          <w:sz w:val="28"/>
          <w:szCs w:val="28"/>
          <w:shd w:val="clear" w:color="auto" w:fill="FFFFFF"/>
        </w:rPr>
        <w:t>–</w:t>
      </w:r>
      <w:r w:rsidRPr="00E91574">
        <w:rPr>
          <w:sz w:val="28"/>
        </w:rPr>
        <w:t>Ринги</w:t>
      </w:r>
    </w:p>
    <w:p w:rsidR="00E91574" w:rsidRPr="00E91574" w:rsidRDefault="00E91574" w:rsidP="00E91574">
      <w:pPr>
        <w:pStyle w:val="a5"/>
        <w:spacing w:line="360" w:lineRule="auto"/>
        <w:ind w:firstLine="709"/>
        <w:contextualSpacing/>
        <w:jc w:val="both"/>
        <w:rPr>
          <w:sz w:val="28"/>
        </w:rPr>
      </w:pPr>
      <w:r>
        <w:rPr>
          <w:sz w:val="28"/>
          <w:szCs w:val="28"/>
          <w:shd w:val="clear" w:color="auto" w:fill="FFFFFF"/>
        </w:rPr>
        <w:t>–</w:t>
      </w:r>
      <w:r w:rsidRPr="00E91574">
        <w:rPr>
          <w:sz w:val="28"/>
        </w:rPr>
        <w:t>Конвенции</w:t>
      </w:r>
    </w:p>
    <w:p w:rsidR="00E91574" w:rsidRPr="00E91574" w:rsidRDefault="00E91574" w:rsidP="00EA5C09">
      <w:pPr>
        <w:pStyle w:val="a5"/>
        <w:spacing w:line="360" w:lineRule="auto"/>
        <w:ind w:firstLine="709"/>
        <w:contextualSpacing/>
        <w:jc w:val="both"/>
        <w:rPr>
          <w:sz w:val="28"/>
          <w:szCs w:val="28"/>
        </w:rPr>
      </w:pPr>
      <w:r w:rsidRPr="00E91574">
        <w:rPr>
          <w:sz w:val="28"/>
          <w:szCs w:val="28"/>
        </w:rPr>
        <w:t>Существует еще и другие, более современные формы монополистического объединения. По сравнению с простейшими они имеют бол</w:t>
      </w:r>
      <w:r>
        <w:rPr>
          <w:sz w:val="28"/>
          <w:szCs w:val="28"/>
        </w:rPr>
        <w:t>ее устойчивую форму организации, изображенную на рисунке 2.</w:t>
      </w:r>
    </w:p>
    <w:p w:rsidR="004F3253" w:rsidRDefault="00A44C04" w:rsidP="004F3253">
      <w:pPr>
        <w:spacing w:line="240" w:lineRule="auto"/>
        <w:contextualSpacing/>
        <w:jc w:val="center"/>
        <w:rPr>
          <w:rFonts w:ascii="Times New Roman" w:hAnsi="Times New Roman" w:cs="Times New Roman"/>
          <w:sz w:val="28"/>
          <w:szCs w:val="28"/>
        </w:rPr>
      </w:pPr>
      <w:r>
        <w:rPr>
          <w:noProof/>
          <w:sz w:val="28"/>
          <w:szCs w:val="28"/>
        </w:rPr>
        <w:pict>
          <v:group id="_x0000_s1041" editas="canvas" style="position:absolute;left:0;text-align:left;margin-left:1.65pt;margin-top:162.35pt;width:467.75pt;height:103.5pt;z-index:251662336;mso-position-horizontal-relative:margin;mso-position-vertical-relative:margin" coordorigin="2362,6021" coordsize="7200,1594">
            <o:lock v:ext="edit" aspectratio="t"/>
            <v:shape id="_x0000_s1040" type="#_x0000_t75" style="position:absolute;left:2362;top:6021;width:7200;height:1594" o:preferrelative="f">
              <v:fill o:detectmouseclick="t"/>
              <v:path o:extrusionok="t" o:connecttype="none"/>
              <o:lock v:ext="edit" text="t"/>
            </v:shape>
            <v:shape id="_x0000_s1042" type="#_x0000_t202" style="position:absolute;left:2362;top:6541;width:2886;height:613">
              <v:textbox>
                <w:txbxContent>
                  <w:p w:rsidR="004A493B" w:rsidRPr="00E91574" w:rsidRDefault="004A493B" w:rsidP="00E91574">
                    <w:pPr>
                      <w:spacing w:line="240" w:lineRule="auto"/>
                      <w:contextualSpacing/>
                      <w:jc w:val="center"/>
                      <w:rPr>
                        <w:rFonts w:ascii="Times New Roman" w:hAnsi="Times New Roman" w:cs="Times New Roman"/>
                        <w:sz w:val="28"/>
                        <w:szCs w:val="28"/>
                      </w:rPr>
                    </w:pPr>
                    <w:r w:rsidRPr="00E91574">
                      <w:rPr>
                        <w:rFonts w:ascii="Times New Roman" w:hAnsi="Times New Roman" w:cs="Times New Roman"/>
                        <w:sz w:val="28"/>
                        <w:szCs w:val="28"/>
                      </w:rPr>
                      <w:t xml:space="preserve">Формы </w:t>
                    </w:r>
                    <w:proofErr w:type="gramStart"/>
                    <w:r w:rsidRPr="00E91574">
                      <w:rPr>
                        <w:rFonts w:ascii="Times New Roman" w:hAnsi="Times New Roman" w:cs="Times New Roman"/>
                        <w:sz w:val="28"/>
                        <w:szCs w:val="28"/>
                      </w:rPr>
                      <w:t>монополистических</w:t>
                    </w:r>
                    <w:proofErr w:type="gramEnd"/>
                  </w:p>
                  <w:p w:rsidR="004A493B" w:rsidRPr="00E91574" w:rsidRDefault="004A493B" w:rsidP="00E91574">
                    <w:pPr>
                      <w:spacing w:line="240" w:lineRule="auto"/>
                      <w:contextualSpacing/>
                      <w:jc w:val="center"/>
                      <w:rPr>
                        <w:rFonts w:ascii="Times New Roman" w:hAnsi="Times New Roman" w:cs="Times New Roman"/>
                        <w:sz w:val="28"/>
                        <w:szCs w:val="28"/>
                      </w:rPr>
                    </w:pPr>
                    <w:r w:rsidRPr="00E91574">
                      <w:rPr>
                        <w:rFonts w:ascii="Times New Roman" w:hAnsi="Times New Roman" w:cs="Times New Roman"/>
                        <w:sz w:val="28"/>
                        <w:szCs w:val="28"/>
                      </w:rPr>
                      <w:t>объединений</w:t>
                    </w:r>
                  </w:p>
                </w:txbxContent>
              </v:textbox>
            </v:shape>
            <v:shape id="_x0000_s1043" type="#_x0000_t32" style="position:absolute;left:5248;top:6793;width:1113;height:54;flip:y" o:connectortype="straight">
              <v:stroke endarrow="block"/>
            </v:shape>
            <v:shape id="_x0000_s1044" type="#_x0000_t202" style="position:absolute;left:6361;top:6124;width:2575;height:1338">
              <v:textbox>
                <w:txbxContent>
                  <w:p w:rsidR="004A493B" w:rsidRPr="004F3253" w:rsidRDefault="004A493B" w:rsidP="00E91574">
                    <w:pPr>
                      <w:pStyle w:val="a5"/>
                      <w:numPr>
                        <w:ilvl w:val="0"/>
                        <w:numId w:val="5"/>
                      </w:numPr>
                      <w:rPr>
                        <w:color w:val="000000"/>
                        <w:sz w:val="28"/>
                        <w:szCs w:val="28"/>
                      </w:rPr>
                    </w:pPr>
                    <w:r w:rsidRPr="004F3253">
                      <w:rPr>
                        <w:color w:val="000000"/>
                        <w:sz w:val="28"/>
                        <w:szCs w:val="28"/>
                      </w:rPr>
                      <w:t>Картель</w:t>
                    </w:r>
                  </w:p>
                  <w:p w:rsidR="004A493B" w:rsidRPr="004F3253" w:rsidRDefault="004A493B" w:rsidP="00E91574">
                    <w:pPr>
                      <w:pStyle w:val="a5"/>
                      <w:numPr>
                        <w:ilvl w:val="0"/>
                        <w:numId w:val="5"/>
                      </w:numPr>
                      <w:rPr>
                        <w:color w:val="000000"/>
                        <w:sz w:val="28"/>
                        <w:szCs w:val="28"/>
                      </w:rPr>
                    </w:pPr>
                    <w:r w:rsidRPr="004F3253">
                      <w:rPr>
                        <w:color w:val="000000"/>
                        <w:sz w:val="28"/>
                        <w:szCs w:val="28"/>
                      </w:rPr>
                      <w:t>Синдикат</w:t>
                    </w:r>
                  </w:p>
                  <w:p w:rsidR="004A493B" w:rsidRPr="004F3253" w:rsidRDefault="004A493B" w:rsidP="00E91574">
                    <w:pPr>
                      <w:pStyle w:val="a5"/>
                      <w:numPr>
                        <w:ilvl w:val="0"/>
                        <w:numId w:val="5"/>
                      </w:numPr>
                      <w:rPr>
                        <w:color w:val="000000"/>
                        <w:sz w:val="28"/>
                        <w:szCs w:val="28"/>
                      </w:rPr>
                    </w:pPr>
                    <w:r w:rsidRPr="004F3253">
                      <w:rPr>
                        <w:color w:val="000000"/>
                        <w:sz w:val="28"/>
                        <w:szCs w:val="28"/>
                      </w:rPr>
                      <w:t>Трест</w:t>
                    </w:r>
                  </w:p>
                  <w:p w:rsidR="004A493B" w:rsidRDefault="004A493B" w:rsidP="00E91574">
                    <w:pPr>
                      <w:pStyle w:val="a5"/>
                      <w:numPr>
                        <w:ilvl w:val="0"/>
                        <w:numId w:val="5"/>
                      </w:numPr>
                      <w:rPr>
                        <w:color w:val="000000"/>
                        <w:sz w:val="28"/>
                        <w:szCs w:val="28"/>
                      </w:rPr>
                    </w:pPr>
                    <w:r w:rsidRPr="004F3253">
                      <w:rPr>
                        <w:color w:val="000000"/>
                        <w:sz w:val="28"/>
                        <w:szCs w:val="28"/>
                      </w:rPr>
                      <w:t>Концерн</w:t>
                    </w:r>
                  </w:p>
                  <w:p w:rsidR="004A493B" w:rsidRPr="004F3253" w:rsidRDefault="004A493B" w:rsidP="00E91574">
                    <w:pPr>
                      <w:pStyle w:val="a5"/>
                      <w:numPr>
                        <w:ilvl w:val="0"/>
                        <w:numId w:val="5"/>
                      </w:numPr>
                      <w:rPr>
                        <w:color w:val="000000"/>
                        <w:sz w:val="28"/>
                        <w:szCs w:val="28"/>
                      </w:rPr>
                    </w:pPr>
                    <w:r>
                      <w:rPr>
                        <w:color w:val="000000"/>
                        <w:sz w:val="28"/>
                        <w:szCs w:val="28"/>
                      </w:rPr>
                      <w:t>Конгломерат</w:t>
                    </w:r>
                  </w:p>
                  <w:p w:rsidR="004A493B" w:rsidRDefault="004A493B"/>
                </w:txbxContent>
              </v:textbox>
            </v:shape>
            <w10:wrap type="square" anchorx="margin" anchory="margin"/>
          </v:group>
        </w:pict>
      </w:r>
    </w:p>
    <w:p w:rsidR="00A44C04" w:rsidRPr="009803E6" w:rsidRDefault="00A44C04" w:rsidP="00A44C04">
      <w:pPr>
        <w:spacing w:line="240" w:lineRule="auto"/>
        <w:contextualSpacing/>
        <w:jc w:val="center"/>
        <w:rPr>
          <w:rFonts w:ascii="Times New Roman" w:hAnsi="Times New Roman" w:cs="Times New Roman"/>
          <w:sz w:val="28"/>
          <w:szCs w:val="28"/>
        </w:rPr>
      </w:pPr>
      <w:r w:rsidRPr="004F3253">
        <w:rPr>
          <w:rFonts w:ascii="Times New Roman" w:hAnsi="Times New Roman" w:cs="Times New Roman"/>
          <w:color w:val="000000"/>
          <w:sz w:val="28"/>
          <w:szCs w:val="28"/>
        </w:rPr>
        <w:t>Рисунок 2</w:t>
      </w:r>
      <w:r w:rsidR="00E050AF">
        <w:rPr>
          <w:rFonts w:ascii="Times New Roman" w:hAnsi="Times New Roman" w:cs="Times New Roman"/>
          <w:color w:val="000000"/>
          <w:sz w:val="28"/>
          <w:szCs w:val="28"/>
        </w:rPr>
        <w:t xml:space="preserve"> </w:t>
      </w:r>
      <w:r w:rsidRPr="004F3253">
        <w:rPr>
          <w:rFonts w:ascii="Times New Roman" w:hAnsi="Times New Roman" w:cs="Times New Roman"/>
          <w:color w:val="000000"/>
          <w:sz w:val="28"/>
          <w:szCs w:val="28"/>
        </w:rPr>
        <w:t xml:space="preserve">- Формы </w:t>
      </w:r>
      <w:r w:rsidRPr="004F3253">
        <w:rPr>
          <w:rFonts w:ascii="Times New Roman" w:hAnsi="Times New Roman" w:cs="Times New Roman"/>
          <w:sz w:val="28"/>
          <w:szCs w:val="28"/>
        </w:rPr>
        <w:t xml:space="preserve">монополистических </w:t>
      </w:r>
      <w:r w:rsidRPr="009803E6">
        <w:rPr>
          <w:rFonts w:ascii="Times New Roman" w:hAnsi="Times New Roman" w:cs="Times New Roman"/>
          <w:sz w:val="28"/>
          <w:szCs w:val="28"/>
        </w:rPr>
        <w:t>объединений</w:t>
      </w:r>
      <w:r>
        <w:rPr>
          <w:rFonts w:ascii="Times New Roman" w:hAnsi="Times New Roman" w:cs="Times New Roman"/>
          <w:sz w:val="28"/>
          <w:szCs w:val="28"/>
        </w:rPr>
        <w:t xml:space="preserve"> </w:t>
      </w:r>
      <w:r w:rsidRPr="009803E6">
        <w:rPr>
          <w:rFonts w:ascii="Times New Roman" w:hAnsi="Times New Roman" w:cs="Times New Roman"/>
          <w:sz w:val="28"/>
          <w:szCs w:val="28"/>
        </w:rPr>
        <w:t xml:space="preserve"> [3]</w:t>
      </w:r>
    </w:p>
    <w:p w:rsidR="004F3253" w:rsidRPr="004F3253" w:rsidRDefault="004F3253" w:rsidP="004F3253">
      <w:pPr>
        <w:pStyle w:val="a5"/>
        <w:spacing w:line="360" w:lineRule="auto"/>
        <w:ind w:firstLine="709"/>
        <w:contextualSpacing/>
        <w:jc w:val="both"/>
        <w:rPr>
          <w:color w:val="000000"/>
          <w:sz w:val="28"/>
        </w:rPr>
      </w:pPr>
      <w:r w:rsidRPr="004F3253">
        <w:rPr>
          <w:color w:val="000000"/>
          <w:sz w:val="28"/>
        </w:rPr>
        <w:t>Картель – это объединение</w:t>
      </w:r>
      <w:r w:rsidR="00F0764B">
        <w:rPr>
          <w:color w:val="000000"/>
          <w:sz w:val="28"/>
        </w:rPr>
        <w:t>,</w:t>
      </w:r>
      <w:r w:rsidRPr="004F3253">
        <w:rPr>
          <w:color w:val="000000"/>
          <w:sz w:val="28"/>
        </w:rPr>
        <w:t xml:space="preserve"> в котором участники этого объединения не теряют ни производственной, ни коммерческой самостоятельности. Родина картелей – Германия. Объединение происходит для реализации </w:t>
      </w:r>
      <w:r w:rsidRPr="004F3253">
        <w:rPr>
          <w:bCs/>
          <w:color w:val="000000"/>
          <w:sz w:val="28"/>
        </w:rPr>
        <w:t>целей картеля</w:t>
      </w:r>
      <w:r w:rsidRPr="004F3253">
        <w:rPr>
          <w:color w:val="000000"/>
          <w:sz w:val="28"/>
        </w:rPr>
        <w:t>:</w:t>
      </w:r>
    </w:p>
    <w:p w:rsidR="004F3253" w:rsidRPr="004F3253" w:rsidRDefault="004F3253" w:rsidP="004F3253">
      <w:pPr>
        <w:pStyle w:val="a5"/>
        <w:spacing w:line="360" w:lineRule="auto"/>
        <w:ind w:firstLine="709"/>
        <w:contextualSpacing/>
        <w:jc w:val="both"/>
        <w:rPr>
          <w:color w:val="000000"/>
          <w:sz w:val="28"/>
        </w:rPr>
      </w:pPr>
      <w:r w:rsidRPr="004F3253">
        <w:rPr>
          <w:color w:val="000000"/>
          <w:sz w:val="28"/>
        </w:rPr>
        <w:t>– Установление на продукцию единой цены.</w:t>
      </w:r>
    </w:p>
    <w:p w:rsidR="004F3253" w:rsidRPr="004F3253" w:rsidRDefault="004F3253" w:rsidP="004F3253">
      <w:pPr>
        <w:pStyle w:val="a5"/>
        <w:spacing w:line="360" w:lineRule="auto"/>
        <w:ind w:firstLine="709"/>
        <w:contextualSpacing/>
        <w:jc w:val="both"/>
        <w:rPr>
          <w:color w:val="000000"/>
          <w:sz w:val="28"/>
        </w:rPr>
      </w:pPr>
      <w:r w:rsidRPr="004F3253">
        <w:rPr>
          <w:color w:val="000000"/>
          <w:sz w:val="28"/>
        </w:rPr>
        <w:t>– Оговариваются единые условия найма рабочих.</w:t>
      </w:r>
    </w:p>
    <w:p w:rsidR="004F3253" w:rsidRPr="004F3253" w:rsidRDefault="004F3253" w:rsidP="004F3253">
      <w:pPr>
        <w:pStyle w:val="a5"/>
        <w:spacing w:line="360" w:lineRule="auto"/>
        <w:ind w:firstLine="709"/>
        <w:contextualSpacing/>
        <w:jc w:val="both"/>
        <w:rPr>
          <w:color w:val="000000"/>
          <w:sz w:val="28"/>
        </w:rPr>
      </w:pPr>
      <w:r w:rsidRPr="004F3253">
        <w:rPr>
          <w:color w:val="000000"/>
          <w:sz w:val="28"/>
        </w:rPr>
        <w:t>– Устанавливаются квоты на производство продукции</w:t>
      </w:r>
    </w:p>
    <w:p w:rsidR="004F3253" w:rsidRDefault="004F3253" w:rsidP="004F3253">
      <w:pPr>
        <w:pStyle w:val="a5"/>
        <w:spacing w:line="360" w:lineRule="auto"/>
        <w:ind w:firstLine="709"/>
        <w:contextualSpacing/>
        <w:jc w:val="both"/>
        <w:rPr>
          <w:color w:val="000000"/>
          <w:sz w:val="28"/>
        </w:rPr>
      </w:pPr>
      <w:r w:rsidRPr="004F3253">
        <w:rPr>
          <w:color w:val="000000"/>
          <w:sz w:val="28"/>
        </w:rPr>
        <w:t>– Договариваются о разделе рынков сбыта.</w:t>
      </w:r>
    </w:p>
    <w:p w:rsidR="004F3253" w:rsidRDefault="00795B62" w:rsidP="004F3253">
      <w:pPr>
        <w:pStyle w:val="a5"/>
        <w:spacing w:line="360" w:lineRule="auto"/>
        <w:ind w:firstLine="709"/>
        <w:contextualSpacing/>
        <w:jc w:val="both"/>
        <w:rPr>
          <w:color w:val="000000"/>
          <w:sz w:val="28"/>
        </w:rPr>
      </w:pPr>
      <w:r w:rsidRPr="00795B62">
        <w:rPr>
          <w:color w:val="000000"/>
          <w:sz w:val="28"/>
          <w:shd w:val="clear" w:color="auto" w:fill="FFFFFF"/>
        </w:rPr>
        <w:t xml:space="preserve">Синдикат – форма объединения предприятий одной отрасли промышленности по контролю над </w:t>
      </w:r>
      <w:r w:rsidRPr="00795B62">
        <w:rPr>
          <w:color w:val="000000"/>
          <w:sz w:val="28"/>
          <w:szCs w:val="28"/>
          <w:shd w:val="clear" w:color="auto" w:fill="FFFFFF"/>
        </w:rPr>
        <w:t xml:space="preserve">сбытом продукции и закупке сырья с целью получения монопольных прибылей. </w:t>
      </w:r>
      <w:r w:rsidRPr="00795B62">
        <w:rPr>
          <w:color w:val="000000"/>
          <w:sz w:val="28"/>
        </w:rPr>
        <w:t>Родина синдикатов Франция, и до 1917 года – Россия.</w:t>
      </w:r>
      <w:r>
        <w:rPr>
          <w:color w:val="000000"/>
          <w:sz w:val="28"/>
        </w:rPr>
        <w:t xml:space="preserve"> </w:t>
      </w:r>
      <w:r w:rsidRPr="00795B62">
        <w:rPr>
          <w:color w:val="000000"/>
          <w:sz w:val="28"/>
          <w:szCs w:val="28"/>
          <w:shd w:val="clear" w:color="auto" w:fill="FFFFFF"/>
        </w:rPr>
        <w:t>Отличительной особенностью картеля и синдиката является сохранение производственной и юридической самостоятельности, но при этом утрачивается коммерческая самостоятельность</w:t>
      </w:r>
      <w:r>
        <w:rPr>
          <w:color w:val="000000"/>
          <w:sz w:val="28"/>
          <w:szCs w:val="28"/>
          <w:shd w:val="clear" w:color="auto" w:fill="FFFFFF"/>
        </w:rPr>
        <w:t>.</w:t>
      </w:r>
      <w:r w:rsidRPr="00795B62">
        <w:rPr>
          <w:color w:val="000000"/>
          <w:sz w:val="28"/>
        </w:rPr>
        <w:t xml:space="preserve"> Вся произведенная продукция участниками синдиката реализуется через посредство синдикатских контор. Часто синдикатские конторы закупают сырье для участников синдиката, если его можно купить по льготным ценам. </w:t>
      </w:r>
    </w:p>
    <w:p w:rsidR="00EA5C09" w:rsidRPr="00EA5C09" w:rsidRDefault="00EA5C09" w:rsidP="00EA5C09">
      <w:pPr>
        <w:pStyle w:val="a5"/>
        <w:spacing w:line="360" w:lineRule="auto"/>
        <w:ind w:firstLine="709"/>
        <w:contextualSpacing/>
        <w:jc w:val="both"/>
        <w:rPr>
          <w:color w:val="000000"/>
          <w:sz w:val="28"/>
          <w:szCs w:val="28"/>
          <w:shd w:val="clear" w:color="auto" w:fill="FFFFFF"/>
        </w:rPr>
      </w:pPr>
      <w:r w:rsidRPr="00EA5C09">
        <w:rPr>
          <w:color w:val="000000"/>
          <w:sz w:val="28"/>
          <w:szCs w:val="28"/>
          <w:shd w:val="clear" w:color="auto" w:fill="FFFFFF"/>
        </w:rPr>
        <w:lastRenderedPageBreak/>
        <w:t>Когда процесс монополизации распространяется конкретно и на сферу производства, появляются формы монополистических объединений, являющихся наиболее сложными. На этой основе имеют место наиболее высочайшие формы монополии - трест и концерн.</w:t>
      </w:r>
    </w:p>
    <w:p w:rsidR="00F0764B" w:rsidRPr="00EA5C09" w:rsidRDefault="00F0764B" w:rsidP="00EA5C09">
      <w:pPr>
        <w:pStyle w:val="a5"/>
        <w:spacing w:line="360" w:lineRule="auto"/>
        <w:ind w:firstLine="709"/>
        <w:contextualSpacing/>
        <w:jc w:val="both"/>
        <w:rPr>
          <w:color w:val="000000"/>
          <w:sz w:val="28"/>
          <w:szCs w:val="28"/>
        </w:rPr>
      </w:pPr>
      <w:r w:rsidRPr="00F0764B">
        <w:rPr>
          <w:bCs/>
          <w:color w:val="000000"/>
          <w:sz w:val="28"/>
        </w:rPr>
        <w:t>Трест</w:t>
      </w:r>
      <w:r>
        <w:rPr>
          <w:bCs/>
          <w:color w:val="000000"/>
          <w:sz w:val="28"/>
        </w:rPr>
        <w:t xml:space="preserve"> </w:t>
      </w:r>
      <w:r w:rsidRPr="00F0764B">
        <w:rPr>
          <w:color w:val="000000"/>
          <w:sz w:val="28"/>
          <w:shd w:val="clear" w:color="auto" w:fill="FFFFFF"/>
        </w:rPr>
        <w:t xml:space="preserve">– монополистическое объедение ряда предприятий одной или нескольких отраслей с полной ликвидацией их производственной и коммерческой самостоятельности, включающее объедение производства и сбыта, финансов и управления. Другими словами, трест - </w:t>
      </w:r>
      <w:r w:rsidRPr="00F0764B">
        <w:rPr>
          <w:color w:val="000000"/>
          <w:sz w:val="28"/>
        </w:rPr>
        <w:t xml:space="preserve">это акционерное </w:t>
      </w:r>
      <w:r w:rsidRPr="00F0764B">
        <w:rPr>
          <w:color w:val="000000"/>
          <w:sz w:val="28"/>
          <w:szCs w:val="28"/>
        </w:rPr>
        <w:t>общество. Родина треста - США.</w:t>
      </w:r>
      <w:r w:rsidRPr="00F0764B">
        <w:rPr>
          <w:color w:val="000000"/>
          <w:sz w:val="28"/>
        </w:rPr>
        <w:t xml:space="preserve"> Участники теряют и коммерческую, и производственную самостоятельность. Оно образуется на основе слияния </w:t>
      </w:r>
      <w:r w:rsidRPr="00EA5C09">
        <w:rPr>
          <w:color w:val="000000"/>
          <w:sz w:val="28"/>
          <w:szCs w:val="28"/>
        </w:rPr>
        <w:t>нескольких капиталов (различных собственников) с помощью выпуска ценных бумаг (акций и облигаций), причем эти ценные бумаги распространяются не только между учредителями, но и свободно могут продаваться на рынке фондовых бумаг или других учреждениях. Тем самым привлекается еще и капитал широких слоев населения.</w:t>
      </w:r>
    </w:p>
    <w:p w:rsidR="00F0764B" w:rsidRPr="00F0764B" w:rsidRDefault="00F0764B" w:rsidP="00F0764B">
      <w:pPr>
        <w:pStyle w:val="a5"/>
        <w:shd w:val="clear" w:color="auto" w:fill="FFFFFF"/>
        <w:spacing w:after="0" w:afterAutospacing="0" w:line="360" w:lineRule="auto"/>
        <w:ind w:firstLine="709"/>
        <w:contextualSpacing/>
        <w:jc w:val="both"/>
        <w:rPr>
          <w:color w:val="000000"/>
          <w:sz w:val="28"/>
          <w:szCs w:val="28"/>
        </w:rPr>
      </w:pPr>
      <w:r w:rsidRPr="00F0764B">
        <w:rPr>
          <w:color w:val="000000"/>
          <w:sz w:val="28"/>
          <w:szCs w:val="28"/>
        </w:rPr>
        <w:t>Концерн – монополистическое объединение предприятий различных отраслей, находящихся под единым финансовым контролем. Причиной возникновения концерна является межотраслевая конкуренция. Родина – Япония. Объединение предприятий осуществляется при этом на основе финансовой зависимости при помощи скупки акций крупнейшими компаниями.</w:t>
      </w:r>
    </w:p>
    <w:p w:rsidR="00EA5C09" w:rsidRDefault="00F0764B" w:rsidP="00EA5C09">
      <w:pPr>
        <w:pStyle w:val="a5"/>
        <w:shd w:val="clear" w:color="auto" w:fill="FFFFFF"/>
        <w:spacing w:after="0" w:afterAutospacing="0" w:line="360" w:lineRule="auto"/>
        <w:ind w:firstLine="709"/>
        <w:contextualSpacing/>
        <w:jc w:val="both"/>
        <w:rPr>
          <w:color w:val="000000"/>
          <w:sz w:val="28"/>
          <w:szCs w:val="28"/>
        </w:rPr>
      </w:pPr>
      <w:r w:rsidRPr="00F0764B">
        <w:rPr>
          <w:color w:val="000000"/>
          <w:sz w:val="28"/>
          <w:szCs w:val="28"/>
        </w:rPr>
        <w:t xml:space="preserve">Типичными современными концернами считаются холдинговые компании, финансово-промышленные группы, интегрированные </w:t>
      </w:r>
      <w:proofErr w:type="spellStart"/>
      <w:proofErr w:type="gramStart"/>
      <w:r w:rsidRPr="00F0764B">
        <w:rPr>
          <w:color w:val="000000"/>
          <w:sz w:val="28"/>
          <w:szCs w:val="28"/>
        </w:rPr>
        <w:t>бизнес-группы</w:t>
      </w:r>
      <w:proofErr w:type="spellEnd"/>
      <w:proofErr w:type="gramEnd"/>
      <w:r w:rsidRPr="00F0764B">
        <w:rPr>
          <w:color w:val="000000"/>
          <w:sz w:val="28"/>
          <w:szCs w:val="28"/>
        </w:rPr>
        <w:t>.</w:t>
      </w:r>
    </w:p>
    <w:p w:rsidR="00F0764B" w:rsidRPr="00F0764B" w:rsidRDefault="00F0764B" w:rsidP="00EA5C09">
      <w:pPr>
        <w:pStyle w:val="a5"/>
        <w:shd w:val="clear" w:color="auto" w:fill="FFFFFF"/>
        <w:spacing w:after="0" w:afterAutospacing="0" w:line="360" w:lineRule="auto"/>
        <w:ind w:firstLine="709"/>
        <w:contextualSpacing/>
        <w:jc w:val="both"/>
        <w:rPr>
          <w:sz w:val="28"/>
          <w:szCs w:val="28"/>
        </w:rPr>
      </w:pPr>
      <w:r w:rsidRPr="00EA5C09">
        <w:rPr>
          <w:bCs/>
          <w:iCs/>
          <w:sz w:val="28"/>
          <w:szCs w:val="28"/>
        </w:rPr>
        <w:t>Конгломераты </w:t>
      </w:r>
      <w:r w:rsidRPr="00F0764B">
        <w:rPr>
          <w:sz w:val="28"/>
          <w:szCs w:val="28"/>
        </w:rPr>
        <w:t>-</w:t>
      </w:r>
      <w:r w:rsidR="00EA5C09" w:rsidRPr="00EA5C09">
        <w:rPr>
          <w:sz w:val="28"/>
          <w:szCs w:val="28"/>
        </w:rPr>
        <w:t xml:space="preserve"> </w:t>
      </w:r>
      <w:r w:rsidRPr="00F0764B">
        <w:rPr>
          <w:sz w:val="28"/>
          <w:szCs w:val="28"/>
        </w:rPr>
        <w:t>монополистические объединения, образованные путем поглощения прибылей разно-отраслевых предприятий, не имеющих технического и производственного единства.</w:t>
      </w:r>
      <w:r w:rsidR="00EA5C09" w:rsidRPr="00EA5C09">
        <w:rPr>
          <w:sz w:val="28"/>
          <w:szCs w:val="28"/>
        </w:rPr>
        <w:t xml:space="preserve"> Конгломерат менее устойчив</w:t>
      </w:r>
      <w:r w:rsidR="00EA5C09">
        <w:rPr>
          <w:sz w:val="28"/>
          <w:szCs w:val="28"/>
        </w:rPr>
        <w:t>,</w:t>
      </w:r>
      <w:r w:rsidR="00EA5C09" w:rsidRPr="00EA5C09">
        <w:rPr>
          <w:sz w:val="28"/>
          <w:szCs w:val="28"/>
        </w:rPr>
        <w:t xml:space="preserve"> чем концерн, потому что в конгломерат входят предприятия</w:t>
      </w:r>
      <w:r w:rsidR="00EA5C09">
        <w:rPr>
          <w:sz w:val="28"/>
          <w:szCs w:val="28"/>
        </w:rPr>
        <w:t>,</w:t>
      </w:r>
      <w:r w:rsidR="00EA5C09" w:rsidRPr="00EA5C09">
        <w:rPr>
          <w:sz w:val="28"/>
          <w:szCs w:val="28"/>
        </w:rPr>
        <w:t xml:space="preserve"> которые не имеют единой технологической цепочки. Быстро возникают, но и так же быстро распадаются.</w:t>
      </w:r>
    </w:p>
    <w:p w:rsidR="00EA5C09" w:rsidRPr="00EA5C09" w:rsidRDefault="00EA5C09" w:rsidP="00EA5C09">
      <w:pPr>
        <w:pStyle w:val="a5"/>
        <w:tabs>
          <w:tab w:val="left" w:pos="9355"/>
        </w:tabs>
        <w:spacing w:before="225" w:beforeAutospacing="0" w:line="360" w:lineRule="auto"/>
        <w:ind w:firstLine="709"/>
        <w:contextualSpacing/>
        <w:jc w:val="both"/>
        <w:rPr>
          <w:color w:val="000000"/>
          <w:sz w:val="28"/>
          <w:szCs w:val="28"/>
        </w:rPr>
      </w:pPr>
      <w:r w:rsidRPr="00EA5C09">
        <w:rPr>
          <w:color w:val="000000"/>
          <w:sz w:val="28"/>
          <w:szCs w:val="28"/>
        </w:rPr>
        <w:lastRenderedPageBreak/>
        <w:t>Разница между концерном и конгломератом</w:t>
      </w:r>
      <w:r>
        <w:rPr>
          <w:color w:val="000000"/>
          <w:sz w:val="28"/>
          <w:szCs w:val="28"/>
        </w:rPr>
        <w:t>,</w:t>
      </w:r>
      <w:r w:rsidRPr="00EA5C09">
        <w:rPr>
          <w:color w:val="000000"/>
          <w:sz w:val="28"/>
          <w:szCs w:val="28"/>
        </w:rPr>
        <w:t xml:space="preserve"> с точки зрения самостоятельности принятия важных управленческих решений</w:t>
      </w:r>
      <w:r>
        <w:rPr>
          <w:color w:val="000000"/>
          <w:sz w:val="28"/>
          <w:szCs w:val="28"/>
        </w:rPr>
        <w:t>,</w:t>
      </w:r>
      <w:r w:rsidRPr="00EA5C09">
        <w:rPr>
          <w:color w:val="000000"/>
          <w:sz w:val="28"/>
          <w:szCs w:val="28"/>
        </w:rPr>
        <w:t xml:space="preserve"> заключается в том, что в концерне только наиболее крупные предприниматели имеют право на участие в общем финансовом контроле, который осуществля</w:t>
      </w:r>
      <w:r>
        <w:rPr>
          <w:color w:val="000000"/>
          <w:sz w:val="28"/>
          <w:szCs w:val="28"/>
        </w:rPr>
        <w:t xml:space="preserve">ется главной фирмой или банком. </w:t>
      </w:r>
      <w:proofErr w:type="gramStart"/>
      <w:r>
        <w:rPr>
          <w:color w:val="000000"/>
          <w:sz w:val="28"/>
          <w:szCs w:val="28"/>
        </w:rPr>
        <w:t>В</w:t>
      </w:r>
      <w:r w:rsidRPr="00EA5C09">
        <w:rPr>
          <w:color w:val="000000"/>
          <w:sz w:val="28"/>
          <w:szCs w:val="28"/>
        </w:rPr>
        <w:t xml:space="preserve"> конгломерате право на участие в общем управлении в сравнении с концерном</w:t>
      </w:r>
      <w:proofErr w:type="gramEnd"/>
      <w:r w:rsidRPr="00EA5C09">
        <w:rPr>
          <w:color w:val="000000"/>
          <w:sz w:val="28"/>
          <w:szCs w:val="28"/>
        </w:rPr>
        <w:t xml:space="preserve"> имеет еще более ограниченный круг участников.</w:t>
      </w:r>
    </w:p>
    <w:p w:rsidR="00EA5C09" w:rsidRPr="00EA5C09" w:rsidRDefault="00EA5C09" w:rsidP="00EA5C09">
      <w:pPr>
        <w:pStyle w:val="a5"/>
        <w:spacing w:before="225" w:beforeAutospacing="0" w:line="360" w:lineRule="auto"/>
        <w:ind w:firstLine="709"/>
        <w:contextualSpacing/>
        <w:jc w:val="both"/>
        <w:rPr>
          <w:color w:val="000000"/>
          <w:sz w:val="28"/>
          <w:szCs w:val="28"/>
        </w:rPr>
      </w:pPr>
      <w:r w:rsidRPr="00EA5C09">
        <w:rPr>
          <w:color w:val="000000"/>
          <w:sz w:val="28"/>
          <w:szCs w:val="28"/>
        </w:rPr>
        <w:t>Кроме различных форм монополий, существуют их отдельные типы. Существует три основных типа монополий: монополия отдельного предприятия; монополия как договоренность, или соглашение; монополия, основанная на дифференциации продукта над ценой.</w:t>
      </w:r>
    </w:p>
    <w:p w:rsidR="00EA5C09" w:rsidRPr="00EA5C09" w:rsidRDefault="00EA5C09" w:rsidP="00EA5C09">
      <w:pPr>
        <w:pStyle w:val="a5"/>
        <w:spacing w:before="225" w:beforeAutospacing="0" w:line="360" w:lineRule="auto"/>
        <w:ind w:firstLine="709"/>
        <w:contextualSpacing/>
        <w:jc w:val="both"/>
        <w:rPr>
          <w:color w:val="000000"/>
          <w:sz w:val="28"/>
          <w:szCs w:val="28"/>
        </w:rPr>
      </w:pPr>
      <w:r w:rsidRPr="00EA5C09">
        <w:rPr>
          <w:color w:val="000000"/>
          <w:sz w:val="28"/>
          <w:szCs w:val="28"/>
        </w:rPr>
        <w:t xml:space="preserve">Более распространенным является второй тип монополии — как договоренности или соглашения (гласного или негласного) нескольких крупных фирм, дающего им возможность быстро занять господствующее положение на рынке и получать высокие прибыли. </w:t>
      </w:r>
      <w:r w:rsidR="009803E6" w:rsidRPr="009803E6">
        <w:rPr>
          <w:sz w:val="28"/>
          <w:szCs w:val="28"/>
        </w:rPr>
        <w:t>[</w:t>
      </w:r>
      <w:r w:rsidR="009803E6">
        <w:rPr>
          <w:sz w:val="28"/>
          <w:szCs w:val="28"/>
        </w:rPr>
        <w:t>2,</w:t>
      </w:r>
      <w:r w:rsidR="009803E6" w:rsidRPr="009803E6">
        <w:rPr>
          <w:sz w:val="28"/>
          <w:szCs w:val="28"/>
        </w:rPr>
        <w:t xml:space="preserve"> </w:t>
      </w:r>
      <w:r w:rsidR="009803E6">
        <w:rPr>
          <w:sz w:val="28"/>
          <w:szCs w:val="28"/>
        </w:rPr>
        <w:t>с.15</w:t>
      </w:r>
      <w:r w:rsidR="009803E6" w:rsidRPr="009803E6">
        <w:rPr>
          <w:sz w:val="28"/>
          <w:szCs w:val="28"/>
        </w:rPr>
        <w:t>]</w:t>
      </w:r>
      <w:r w:rsidR="009803E6">
        <w:rPr>
          <w:sz w:val="28"/>
          <w:szCs w:val="28"/>
        </w:rPr>
        <w:t xml:space="preserve"> </w:t>
      </w:r>
      <w:r w:rsidRPr="00EA5C09">
        <w:rPr>
          <w:color w:val="000000"/>
          <w:sz w:val="28"/>
          <w:szCs w:val="28"/>
        </w:rPr>
        <w:t>Такую ситуацию в производстве и на рынке называют олигополией. В олигополии всегда таится опасность перерастания в монополию, так как ей свойственны некоторые черты монополий, например, осуществление единой ценовой политики. Олигополию иначе называют групповой монополией.</w:t>
      </w:r>
    </w:p>
    <w:p w:rsidR="00EA5C09" w:rsidRPr="00EA5C09" w:rsidRDefault="00EA5C09" w:rsidP="00EA5C09">
      <w:pPr>
        <w:pStyle w:val="a5"/>
        <w:spacing w:before="225" w:beforeAutospacing="0" w:line="360" w:lineRule="auto"/>
        <w:ind w:firstLine="709"/>
        <w:contextualSpacing/>
        <w:jc w:val="both"/>
        <w:rPr>
          <w:color w:val="000000"/>
          <w:sz w:val="28"/>
          <w:szCs w:val="28"/>
        </w:rPr>
      </w:pPr>
      <w:r w:rsidRPr="00EA5C09">
        <w:rPr>
          <w:color w:val="000000"/>
          <w:sz w:val="28"/>
          <w:szCs w:val="28"/>
        </w:rPr>
        <w:t>Если монополия осуществляется только со стороны продавца, а не производителя товаров, то возникает монопсония. Более распространенной в этой сфере деятельности является олигопсония — наличие небольшой группы покупателей определенного товара или услуги.</w:t>
      </w:r>
    </w:p>
    <w:p w:rsidR="00EA5C09" w:rsidRPr="00EA5C09" w:rsidRDefault="00EA5C09" w:rsidP="00EA5C09">
      <w:pPr>
        <w:pStyle w:val="a5"/>
        <w:spacing w:before="225" w:beforeAutospacing="0" w:line="360" w:lineRule="auto"/>
        <w:ind w:firstLine="709"/>
        <w:contextualSpacing/>
        <w:jc w:val="both"/>
        <w:rPr>
          <w:color w:val="000000"/>
          <w:sz w:val="28"/>
          <w:szCs w:val="28"/>
        </w:rPr>
      </w:pPr>
      <w:r w:rsidRPr="00EA5C09">
        <w:rPr>
          <w:color w:val="000000"/>
          <w:sz w:val="28"/>
          <w:szCs w:val="28"/>
        </w:rPr>
        <w:t>Третий тип монополии связан с дифференциацией продуктов, наличием у них специфических свойств, благодаря чему покупатели отдают предпочтение тому или иному товару. Такими монополиями могут стать и малые предприятия.</w:t>
      </w:r>
    </w:p>
    <w:p w:rsidR="00EA5C09" w:rsidRPr="00EA5C09" w:rsidRDefault="00EA5C09" w:rsidP="00EA5C09">
      <w:pPr>
        <w:pStyle w:val="a5"/>
        <w:spacing w:before="225" w:beforeAutospacing="0" w:line="360" w:lineRule="auto"/>
        <w:ind w:left="225" w:right="375" w:firstLine="709"/>
        <w:contextualSpacing/>
        <w:jc w:val="both"/>
        <w:rPr>
          <w:color w:val="000000"/>
          <w:sz w:val="28"/>
          <w:szCs w:val="28"/>
        </w:rPr>
      </w:pPr>
    </w:p>
    <w:p w:rsidR="00F0764B" w:rsidRDefault="00EA5C09" w:rsidP="00251DF5">
      <w:pPr>
        <w:pStyle w:val="a5"/>
        <w:numPr>
          <w:ilvl w:val="1"/>
          <w:numId w:val="1"/>
        </w:numPr>
        <w:spacing w:line="360" w:lineRule="auto"/>
        <w:contextualSpacing/>
        <w:jc w:val="both"/>
        <w:rPr>
          <w:sz w:val="28"/>
          <w:szCs w:val="28"/>
        </w:rPr>
      </w:pPr>
      <w:r>
        <w:rPr>
          <w:sz w:val="28"/>
          <w:szCs w:val="28"/>
        </w:rPr>
        <w:t>Особенности современных монополий</w:t>
      </w:r>
    </w:p>
    <w:p w:rsidR="00251DF5" w:rsidRPr="00F0764B" w:rsidRDefault="00251DF5" w:rsidP="00251DF5">
      <w:pPr>
        <w:pStyle w:val="a5"/>
        <w:spacing w:line="360" w:lineRule="auto"/>
        <w:ind w:left="1158"/>
        <w:contextualSpacing/>
        <w:jc w:val="both"/>
        <w:rPr>
          <w:color w:val="000000"/>
          <w:sz w:val="36"/>
        </w:rPr>
      </w:pPr>
    </w:p>
    <w:p w:rsidR="00251DF5" w:rsidRPr="00251DF5" w:rsidRDefault="00251DF5" w:rsidP="00251DF5">
      <w:pPr>
        <w:pStyle w:val="a5"/>
        <w:shd w:val="clear" w:color="auto" w:fill="FFFFFF"/>
        <w:spacing w:before="0" w:beforeAutospacing="0" w:after="285" w:afterAutospacing="0" w:line="360" w:lineRule="auto"/>
        <w:ind w:firstLine="709"/>
        <w:contextualSpacing/>
        <w:jc w:val="both"/>
        <w:rPr>
          <w:color w:val="000000"/>
          <w:sz w:val="28"/>
          <w:szCs w:val="28"/>
        </w:rPr>
      </w:pPr>
      <w:r w:rsidRPr="00251DF5">
        <w:rPr>
          <w:color w:val="000000"/>
          <w:sz w:val="28"/>
          <w:szCs w:val="28"/>
        </w:rPr>
        <w:lastRenderedPageBreak/>
        <w:t xml:space="preserve">Монополистические тенденции в народном хозяйстве на сегодняшний день выделяются рядом факторов. К ним относится, прежде всего, научно-техническая революция (НТР), которая начала разворачиваться в странах с развитой промышленностью с середины 50-х годов. </w:t>
      </w:r>
      <w:r w:rsidR="00350EA1" w:rsidRPr="009803E6">
        <w:rPr>
          <w:sz w:val="28"/>
          <w:szCs w:val="28"/>
        </w:rPr>
        <w:t>[</w:t>
      </w:r>
      <w:r w:rsidR="00350EA1">
        <w:rPr>
          <w:sz w:val="28"/>
          <w:szCs w:val="28"/>
        </w:rPr>
        <w:t>11,</w:t>
      </w:r>
      <w:r w:rsidR="00350EA1" w:rsidRPr="009803E6">
        <w:rPr>
          <w:sz w:val="28"/>
          <w:szCs w:val="28"/>
        </w:rPr>
        <w:t xml:space="preserve"> </w:t>
      </w:r>
      <w:r w:rsidR="00350EA1">
        <w:rPr>
          <w:sz w:val="28"/>
          <w:szCs w:val="28"/>
        </w:rPr>
        <w:t>с.182</w:t>
      </w:r>
      <w:r w:rsidR="00350EA1" w:rsidRPr="009803E6">
        <w:rPr>
          <w:sz w:val="28"/>
          <w:szCs w:val="28"/>
        </w:rPr>
        <w:t>]</w:t>
      </w:r>
      <w:r w:rsidR="00350EA1">
        <w:rPr>
          <w:sz w:val="28"/>
          <w:szCs w:val="28"/>
        </w:rPr>
        <w:t xml:space="preserve"> </w:t>
      </w:r>
      <w:r w:rsidRPr="00251DF5">
        <w:rPr>
          <w:color w:val="000000"/>
          <w:sz w:val="28"/>
          <w:szCs w:val="28"/>
        </w:rPr>
        <w:t xml:space="preserve">Совершенствуя всю систему производительных сил, НТР обусловила значительное сокращение материалоемкости, энергоемкости, капиталоемкости продукции, уменьшение масштабов высокоэффективных предприятий в отдельных отраслях. Названные процессы привели к тому, что в разряд высокоэффективных рентабельных предприятий стали попадать не только монополистические объединения, но и средние и часть малых предприятий. НТР также усиливает конкуренцию, поскольку создает условия для ухудшения положения той или другой монополии путем появления на рынке нового продукта </w:t>
      </w:r>
      <w:proofErr w:type="gramStart"/>
      <w:r w:rsidRPr="00251DF5">
        <w:rPr>
          <w:color w:val="000000"/>
          <w:sz w:val="28"/>
          <w:szCs w:val="28"/>
        </w:rPr>
        <w:t>вместо</w:t>
      </w:r>
      <w:proofErr w:type="gramEnd"/>
      <w:r w:rsidRPr="00251DF5">
        <w:rPr>
          <w:color w:val="000000"/>
          <w:sz w:val="28"/>
          <w:szCs w:val="28"/>
        </w:rPr>
        <w:t xml:space="preserve"> традиционного. Поток научных открытий и нововведений подрывает стабильность позиций отдельных монополистических объединений.</w:t>
      </w:r>
    </w:p>
    <w:p w:rsidR="00251DF5" w:rsidRPr="00251DF5" w:rsidRDefault="00251DF5" w:rsidP="00251DF5">
      <w:pPr>
        <w:pStyle w:val="a5"/>
        <w:shd w:val="clear" w:color="auto" w:fill="FFFFFF"/>
        <w:spacing w:before="0" w:beforeAutospacing="0" w:after="285" w:afterAutospacing="0" w:line="360" w:lineRule="auto"/>
        <w:ind w:firstLine="709"/>
        <w:contextualSpacing/>
        <w:jc w:val="both"/>
        <w:rPr>
          <w:color w:val="000000"/>
          <w:sz w:val="28"/>
          <w:szCs w:val="28"/>
        </w:rPr>
      </w:pPr>
      <w:r w:rsidRPr="00251DF5">
        <w:rPr>
          <w:color w:val="000000"/>
          <w:sz w:val="28"/>
          <w:szCs w:val="28"/>
        </w:rPr>
        <w:t>Особенностью современной монополизации народного хозяйства является ее межнациональный характер, усиление роли транснациональных корпораций, особенно - межотраслевых. В рамках многоотраслевых транснациональных концернов создается своеобразный «управленческий холдинг», который передает хозяйственное управление производством, реализацию продукции своим подразделениям, филиалам, то есть усиливает их самостоятельность.</w:t>
      </w:r>
    </w:p>
    <w:p w:rsidR="00251DF5" w:rsidRPr="00251DF5" w:rsidRDefault="00251DF5" w:rsidP="00251DF5">
      <w:pPr>
        <w:pStyle w:val="a5"/>
        <w:shd w:val="clear" w:color="auto" w:fill="FFFFFF"/>
        <w:spacing w:before="0" w:beforeAutospacing="0" w:after="285" w:afterAutospacing="0" w:line="360" w:lineRule="auto"/>
        <w:ind w:firstLine="709"/>
        <w:contextualSpacing/>
        <w:jc w:val="both"/>
        <w:rPr>
          <w:color w:val="000000"/>
          <w:sz w:val="28"/>
          <w:szCs w:val="28"/>
        </w:rPr>
      </w:pPr>
      <w:r w:rsidRPr="00251DF5">
        <w:rPr>
          <w:color w:val="000000"/>
          <w:sz w:val="28"/>
          <w:szCs w:val="28"/>
        </w:rPr>
        <w:t xml:space="preserve">Одной из особенностей современной монополизации является также ее скрытный характер, то есть введение в сферу зависимости от гигантских монополистических объединений формально самостоятельных средних и малых предприятий через систему </w:t>
      </w:r>
      <w:proofErr w:type="spellStart"/>
      <w:r w:rsidRPr="00251DF5">
        <w:rPr>
          <w:color w:val="000000"/>
          <w:sz w:val="28"/>
          <w:szCs w:val="28"/>
        </w:rPr>
        <w:t>подконтрактов</w:t>
      </w:r>
      <w:proofErr w:type="spellEnd"/>
      <w:r w:rsidRPr="00251DF5">
        <w:rPr>
          <w:color w:val="000000"/>
          <w:sz w:val="28"/>
          <w:szCs w:val="28"/>
        </w:rPr>
        <w:t xml:space="preserve">, </w:t>
      </w:r>
      <w:proofErr w:type="spellStart"/>
      <w:r w:rsidRPr="00251DF5">
        <w:rPr>
          <w:color w:val="000000"/>
          <w:sz w:val="28"/>
          <w:szCs w:val="28"/>
        </w:rPr>
        <w:t>подпоставщиков</w:t>
      </w:r>
      <w:proofErr w:type="spellEnd"/>
      <w:r w:rsidRPr="00251DF5">
        <w:rPr>
          <w:color w:val="000000"/>
          <w:sz w:val="28"/>
          <w:szCs w:val="28"/>
        </w:rPr>
        <w:t xml:space="preserve"> и т.п. В частности, в начале 80-х годов наблюдается постепенный рост степени монополизации рискованного капитала. Процесс монополизации активно происходит не только в сфере промышленности, но и за ее пределами - в розничном товарообращении, общественном питании, сфере услуг, в том </w:t>
      </w:r>
      <w:r w:rsidRPr="00251DF5">
        <w:rPr>
          <w:color w:val="000000"/>
          <w:sz w:val="28"/>
          <w:szCs w:val="28"/>
        </w:rPr>
        <w:lastRenderedPageBreak/>
        <w:t>числе социальных, сельском хозяйстве. Кроме того, в современных условиях усиливается роль таких форм сотрудничества между монополистами, как организация совместных предприятий, обмен патентами, научно-технической информацией и т.д.</w:t>
      </w:r>
    </w:p>
    <w:p w:rsidR="00251DF5" w:rsidRPr="00251DF5" w:rsidRDefault="00251DF5" w:rsidP="00251DF5">
      <w:pPr>
        <w:pStyle w:val="a5"/>
        <w:shd w:val="clear" w:color="auto" w:fill="FFFFFF"/>
        <w:spacing w:before="0" w:beforeAutospacing="0" w:after="285" w:afterAutospacing="0" w:line="360" w:lineRule="auto"/>
        <w:ind w:firstLine="709"/>
        <w:contextualSpacing/>
        <w:jc w:val="both"/>
        <w:rPr>
          <w:color w:val="000000"/>
          <w:sz w:val="28"/>
          <w:szCs w:val="28"/>
        </w:rPr>
      </w:pPr>
      <w:r w:rsidRPr="00251DF5">
        <w:rPr>
          <w:color w:val="000000"/>
          <w:sz w:val="28"/>
          <w:szCs w:val="28"/>
        </w:rPr>
        <w:t xml:space="preserve">Еще одна особенность современной монополизации - усиление централизации капитала, перераспределение собственности. Основной выигрыш при этом получают собственники монополии-интегратора. Это усиливает монополизацию собственности, содействует ее приобщению к развитию производительных сил, то есть к структурным изменениям в экономике. Характерно, что такие процессы </w:t>
      </w:r>
      <w:proofErr w:type="gramStart"/>
      <w:r w:rsidRPr="00251DF5">
        <w:rPr>
          <w:color w:val="000000"/>
          <w:sz w:val="28"/>
          <w:szCs w:val="28"/>
        </w:rPr>
        <w:t>происходят</w:t>
      </w:r>
      <w:proofErr w:type="gramEnd"/>
      <w:r w:rsidRPr="00251DF5">
        <w:rPr>
          <w:color w:val="000000"/>
          <w:sz w:val="28"/>
          <w:szCs w:val="28"/>
        </w:rPr>
        <w:t xml:space="preserve"> прежде всего на межотраслевом уровне. </w:t>
      </w:r>
    </w:p>
    <w:p w:rsidR="00251DF5" w:rsidRPr="00251DF5" w:rsidRDefault="00251DF5" w:rsidP="00251DF5">
      <w:pPr>
        <w:pStyle w:val="a5"/>
        <w:shd w:val="clear" w:color="auto" w:fill="FFFFFF"/>
        <w:spacing w:before="0" w:beforeAutospacing="0" w:after="285" w:afterAutospacing="0" w:line="360" w:lineRule="auto"/>
        <w:ind w:firstLine="709"/>
        <w:contextualSpacing/>
        <w:jc w:val="both"/>
        <w:rPr>
          <w:color w:val="000000"/>
          <w:sz w:val="28"/>
          <w:szCs w:val="28"/>
        </w:rPr>
      </w:pPr>
      <w:r w:rsidRPr="00251DF5">
        <w:rPr>
          <w:color w:val="000000"/>
          <w:sz w:val="28"/>
          <w:szCs w:val="28"/>
        </w:rPr>
        <w:t xml:space="preserve">Процессы монополизации внесли существенные изменения в социальную и хозяйственную жизнь общества. Они обусловили изменение хозяйственного механизма, усилив в нем сознательные регулирующие силы. Ускоренное возникновение крупных хозяйственных объектов, координация деятельности в масштабе отрасли и межотраслевом пространстве расширяют сферу планомерного развития экономики. </w:t>
      </w:r>
      <w:r w:rsidR="00CE025D" w:rsidRPr="009803E6">
        <w:rPr>
          <w:sz w:val="28"/>
          <w:szCs w:val="28"/>
        </w:rPr>
        <w:t>[</w:t>
      </w:r>
      <w:r w:rsidR="00CE025D">
        <w:rPr>
          <w:sz w:val="28"/>
          <w:szCs w:val="28"/>
        </w:rPr>
        <w:t>11,</w:t>
      </w:r>
      <w:r w:rsidR="00CE025D" w:rsidRPr="009803E6">
        <w:rPr>
          <w:sz w:val="28"/>
          <w:szCs w:val="28"/>
        </w:rPr>
        <w:t xml:space="preserve"> </w:t>
      </w:r>
      <w:r w:rsidR="00CE025D">
        <w:rPr>
          <w:sz w:val="28"/>
          <w:szCs w:val="28"/>
        </w:rPr>
        <w:t>с.193</w:t>
      </w:r>
      <w:r w:rsidR="00CE025D" w:rsidRPr="009803E6">
        <w:rPr>
          <w:sz w:val="28"/>
          <w:szCs w:val="28"/>
        </w:rPr>
        <w:t>]</w:t>
      </w:r>
      <w:r w:rsidR="00CE025D">
        <w:rPr>
          <w:sz w:val="28"/>
          <w:szCs w:val="28"/>
        </w:rPr>
        <w:t xml:space="preserve"> </w:t>
      </w:r>
      <w:r w:rsidRPr="00251DF5">
        <w:rPr>
          <w:color w:val="000000"/>
          <w:sz w:val="28"/>
          <w:szCs w:val="28"/>
        </w:rPr>
        <w:t>Монополия, используя фактор массового производства, ведет к экономии затрат производства, обеспечивает потребителей дешевыми и качественными товарами. Доказано, что увеличение объемов производства в два раза уменьшает затраты на единицу продукции на 20%.</w:t>
      </w:r>
    </w:p>
    <w:p w:rsidR="00251DF5" w:rsidRPr="00251DF5" w:rsidRDefault="00251DF5" w:rsidP="00251DF5">
      <w:pPr>
        <w:pStyle w:val="a5"/>
        <w:shd w:val="clear" w:color="auto" w:fill="FFFFFF"/>
        <w:spacing w:before="0" w:beforeAutospacing="0" w:after="285" w:afterAutospacing="0" w:line="360" w:lineRule="auto"/>
        <w:ind w:firstLine="709"/>
        <w:contextualSpacing/>
        <w:jc w:val="both"/>
        <w:rPr>
          <w:color w:val="000000"/>
          <w:sz w:val="28"/>
          <w:szCs w:val="28"/>
        </w:rPr>
      </w:pPr>
      <w:r w:rsidRPr="00251DF5">
        <w:rPr>
          <w:color w:val="000000"/>
          <w:sz w:val="28"/>
          <w:szCs w:val="28"/>
        </w:rPr>
        <w:t xml:space="preserve">Таким образом, монополии на современном этапе - это преимущественно крупные предприятия с максимальной эффективностью и минимальными затратами. Монополии, реализуя преимущества крупного производства, обеспечивают экономию общественных затрат производства и обращения. С другой стороны, количество негативных факторов существования монополий значительно больше и первый из них - практика образования монопольных цен. Монопольные цены отклоняются от рыночных, создают дополнительные прибыли монополистам и одновременно облагают потребителя своеобразной «данью» в свою пользу. Покупатели </w:t>
      </w:r>
      <w:r w:rsidRPr="00251DF5">
        <w:rPr>
          <w:color w:val="000000"/>
          <w:sz w:val="28"/>
          <w:szCs w:val="28"/>
        </w:rPr>
        <w:lastRenderedPageBreak/>
        <w:t>вынуждены покупать товары по ценам, которые выше, чем в условиях конкурентного рынка. При этом рост цен наблюдается в основном на внутреннем рынке, и создается такая ситуация, когда цены на внутреннем рынке выше, чем на внешнем. Для укрепления такого положения монополисты создают искусственный дефицит на товары и услуги. Следовательно, наиболее явным внешним проявлением существования монополии является рост цен и наличие дефицита, стимулирование инфляционных процессов. Еще одним негативным фактором наличия монополий является торможение ими развития научно-технического прогресса. Ослабляя конкуренцию, монополия создает экономические предпосылки для ограничения введения в производство новшеств. Монопольное положение и вытекающие из него выгоды сводят на нет стимулы постоянного усовершенствования производства, увеличения эффективности. Возможность обойти конкуренцию приводит к замедлению экономического развития.</w:t>
      </w:r>
    </w:p>
    <w:p w:rsidR="00D02A93" w:rsidRDefault="00251DF5" w:rsidP="00251DF5">
      <w:pPr>
        <w:pStyle w:val="a5"/>
        <w:shd w:val="clear" w:color="auto" w:fill="FFFFFF"/>
        <w:spacing w:before="0" w:beforeAutospacing="0" w:after="285" w:afterAutospacing="0" w:line="360" w:lineRule="auto"/>
        <w:ind w:firstLine="709"/>
        <w:contextualSpacing/>
        <w:jc w:val="both"/>
        <w:rPr>
          <w:color w:val="000000"/>
          <w:sz w:val="28"/>
          <w:szCs w:val="28"/>
        </w:rPr>
      </w:pPr>
      <w:r w:rsidRPr="00251DF5">
        <w:rPr>
          <w:color w:val="000000"/>
          <w:sz w:val="28"/>
          <w:szCs w:val="28"/>
        </w:rPr>
        <w:t xml:space="preserve">Монополизация также приводит к деформации хозяйственных отношений и процессов. Создается структура, которая отвечает цели монополии - оптимизации монопольных прибылей. В этом случае возникает также неправильное распределение доходов (в пользу монополиста), в результате чего осуществляется неправильное размещение ресурсов. Монополии фактически не дают исчезнуть нежизнеспособным предприятиям. </w:t>
      </w:r>
    </w:p>
    <w:p w:rsidR="00251DF5" w:rsidRDefault="00251DF5" w:rsidP="00251DF5">
      <w:pPr>
        <w:pStyle w:val="a5"/>
        <w:shd w:val="clear" w:color="auto" w:fill="FFFFFF"/>
        <w:spacing w:before="0" w:beforeAutospacing="0" w:after="285" w:afterAutospacing="0" w:line="360" w:lineRule="auto"/>
        <w:ind w:firstLine="709"/>
        <w:contextualSpacing/>
        <w:jc w:val="both"/>
        <w:rPr>
          <w:rFonts w:ascii="Roboto-Regular" w:hAnsi="Roboto-Regular"/>
          <w:color w:val="000000"/>
          <w:sz w:val="23"/>
          <w:szCs w:val="23"/>
        </w:rPr>
      </w:pPr>
      <w:r w:rsidRPr="00251DF5">
        <w:rPr>
          <w:color w:val="000000"/>
          <w:sz w:val="28"/>
          <w:szCs w:val="28"/>
        </w:rPr>
        <w:t>Таким образом, монополия обуславливает застой и загнивание хозяйственного механизма, тормозит конкуренцию, является угрозой для нормального рынка. Проанализировав позитивные и негативные факторы и последствия монополий, можно прийти к выводу, что монополия наносит большой вред народному хозяйству.</w:t>
      </w:r>
      <w:r>
        <w:rPr>
          <w:rFonts w:ascii="Roboto-Regular" w:hAnsi="Roboto-Regular"/>
          <w:color w:val="000000"/>
          <w:sz w:val="23"/>
          <w:szCs w:val="23"/>
        </w:rPr>
        <w:br w:type="page"/>
      </w:r>
    </w:p>
    <w:p w:rsidR="00D02A93" w:rsidRPr="00EB50D6" w:rsidRDefault="00D02A93" w:rsidP="00E050AF">
      <w:pPr>
        <w:pStyle w:val="a3"/>
        <w:tabs>
          <w:tab w:val="right" w:pos="3969"/>
          <w:tab w:val="center" w:leader="dot" w:pos="9214"/>
        </w:tabs>
        <w:autoSpaceDE w:val="0"/>
        <w:autoSpaceDN w:val="0"/>
        <w:adjustRightInd w:val="0"/>
        <w:spacing w:after="0" w:line="360" w:lineRule="auto"/>
        <w:ind w:left="708"/>
        <w:jc w:val="both"/>
        <w:rPr>
          <w:rFonts w:ascii="Times New Roman" w:hAnsi="Times New Roman" w:cs="Times New Roman"/>
          <w:sz w:val="28"/>
          <w:szCs w:val="28"/>
        </w:rPr>
      </w:pPr>
      <w:r w:rsidRPr="00EB50D6">
        <w:rPr>
          <w:rFonts w:ascii="Times New Roman" w:hAnsi="Times New Roman" w:cs="Times New Roman"/>
          <w:sz w:val="28"/>
          <w:szCs w:val="28"/>
        </w:rPr>
        <w:lastRenderedPageBreak/>
        <w:t xml:space="preserve">2  </w:t>
      </w:r>
      <w:r w:rsidRPr="00EB50D6">
        <w:rPr>
          <w:rFonts w:ascii="Times New Roman" w:hAnsi="Times New Roman" w:cs="Times New Roman"/>
          <w:color w:val="000000"/>
          <w:sz w:val="28"/>
          <w:szCs w:val="28"/>
          <w:shd w:val="clear" w:color="auto" w:fill="FFFFFF"/>
        </w:rPr>
        <w:t xml:space="preserve">Анализ процессов монополизации российских рынков </w:t>
      </w:r>
    </w:p>
    <w:p w:rsidR="004F3253" w:rsidRDefault="00D02A93" w:rsidP="00E050AF">
      <w:pPr>
        <w:spacing w:line="240" w:lineRule="auto"/>
        <w:ind w:left="708"/>
        <w:contextualSpacing/>
        <w:rPr>
          <w:rFonts w:ascii="Times New Roman" w:hAnsi="Times New Roman" w:cs="Times New Roman"/>
          <w:sz w:val="28"/>
          <w:szCs w:val="28"/>
        </w:rPr>
      </w:pPr>
      <w:r>
        <w:rPr>
          <w:rFonts w:ascii="Times New Roman" w:hAnsi="Times New Roman" w:cs="Times New Roman"/>
          <w:sz w:val="28"/>
          <w:szCs w:val="28"/>
        </w:rPr>
        <w:t xml:space="preserve">2.1 Сущность антимонопольной политики </w:t>
      </w:r>
      <w:r w:rsidRPr="008E2D45">
        <w:rPr>
          <w:rFonts w:ascii="Times New Roman" w:hAnsi="Times New Roman" w:cs="Times New Roman"/>
          <w:sz w:val="28"/>
          <w:szCs w:val="28"/>
        </w:rPr>
        <w:t xml:space="preserve">РФ </w:t>
      </w:r>
      <w:r>
        <w:rPr>
          <w:rFonts w:ascii="Times New Roman" w:hAnsi="Times New Roman" w:cs="Times New Roman"/>
          <w:sz w:val="28"/>
          <w:szCs w:val="28"/>
        </w:rPr>
        <w:t>на современном этапе</w:t>
      </w:r>
    </w:p>
    <w:p w:rsidR="00D02A93" w:rsidRDefault="00D02A93" w:rsidP="00D02A93">
      <w:pPr>
        <w:spacing w:line="240" w:lineRule="auto"/>
        <w:contextualSpacing/>
        <w:rPr>
          <w:rFonts w:ascii="Times New Roman" w:hAnsi="Times New Roman" w:cs="Times New Roman"/>
          <w:sz w:val="28"/>
          <w:szCs w:val="28"/>
        </w:rPr>
      </w:pPr>
    </w:p>
    <w:p w:rsidR="00D02A93" w:rsidRDefault="00D02A93" w:rsidP="00D02A93">
      <w:pPr>
        <w:spacing w:line="240" w:lineRule="auto"/>
        <w:contextualSpacing/>
        <w:rPr>
          <w:rFonts w:ascii="Times New Roman" w:hAnsi="Times New Roman" w:cs="Times New Roman"/>
          <w:sz w:val="28"/>
          <w:szCs w:val="28"/>
        </w:rPr>
      </w:pPr>
    </w:p>
    <w:p w:rsidR="00C16111" w:rsidRPr="00C16111" w:rsidRDefault="001C64E2" w:rsidP="00C16111">
      <w:pPr>
        <w:pStyle w:val="a5"/>
        <w:shd w:val="clear" w:color="auto" w:fill="FFFFFF"/>
        <w:spacing w:after="0" w:afterAutospacing="0" w:line="360" w:lineRule="auto"/>
        <w:ind w:firstLine="709"/>
        <w:contextualSpacing/>
        <w:jc w:val="both"/>
        <w:rPr>
          <w:sz w:val="28"/>
        </w:rPr>
      </w:pPr>
      <w:proofErr w:type="gramStart"/>
      <w:r w:rsidRPr="00C16111">
        <w:rPr>
          <w:sz w:val="28"/>
        </w:rPr>
        <w:t>Антимонопольная политика – комплекс мер, направленных на демонополизацию экономики, контроль и наблюдение за процессами концентрации на рынках, пресечение монополистических действий и недобросовестной конкуренции, устранение административных барьеров и обеспечение условий для развития конкуренции на рынке, а также пропаганда и распространение знаний, способствующих созданию равных условий для всех участников рынка и формированию общественного сознания в пользу развития рыночных си</w:t>
      </w:r>
      <w:r w:rsidR="00C16111">
        <w:rPr>
          <w:sz w:val="28"/>
        </w:rPr>
        <w:t>л.</w:t>
      </w:r>
      <w:proofErr w:type="gramEnd"/>
    </w:p>
    <w:p w:rsidR="00C16111" w:rsidRPr="00C16111" w:rsidRDefault="001C64E2" w:rsidP="00C16111">
      <w:pPr>
        <w:pStyle w:val="a5"/>
        <w:shd w:val="clear" w:color="auto" w:fill="FFFFFF"/>
        <w:spacing w:after="0" w:afterAutospacing="0" w:line="360" w:lineRule="auto"/>
        <w:ind w:firstLine="709"/>
        <w:contextualSpacing/>
        <w:jc w:val="both"/>
        <w:rPr>
          <w:sz w:val="28"/>
        </w:rPr>
      </w:pPr>
      <w:r w:rsidRPr="00C16111">
        <w:rPr>
          <w:sz w:val="28"/>
        </w:rPr>
        <w:t xml:space="preserve"> </w:t>
      </w:r>
      <w:r w:rsidR="00C16111" w:rsidRPr="00C16111">
        <w:rPr>
          <w:sz w:val="28"/>
        </w:rPr>
        <w:t xml:space="preserve">Как видно из вышеуказанного  понятия, </w:t>
      </w:r>
      <w:r w:rsidRPr="00C16111">
        <w:rPr>
          <w:sz w:val="28"/>
        </w:rPr>
        <w:t xml:space="preserve">антимонопольная политика охватывает полный перечень решений, направленных на развитие экономики, повышения конкурентоспособности продукции и </w:t>
      </w:r>
      <w:proofErr w:type="gramStart"/>
      <w:r w:rsidRPr="00C16111">
        <w:rPr>
          <w:sz w:val="28"/>
        </w:rPr>
        <w:t>услуг</w:t>
      </w:r>
      <w:proofErr w:type="gramEnd"/>
      <w:r w:rsidRPr="00C16111">
        <w:rPr>
          <w:sz w:val="28"/>
        </w:rPr>
        <w:t xml:space="preserve"> производимых либо оказываемых на территории Российской Федерации. </w:t>
      </w:r>
      <w:r w:rsidR="00CE025D">
        <w:rPr>
          <w:sz w:val="28"/>
        </w:rPr>
        <w:t xml:space="preserve">     </w:t>
      </w:r>
      <w:r w:rsidR="00CE025D" w:rsidRPr="009803E6">
        <w:rPr>
          <w:sz w:val="28"/>
          <w:szCs w:val="28"/>
        </w:rPr>
        <w:t>[</w:t>
      </w:r>
      <w:r w:rsidR="00CE025D">
        <w:rPr>
          <w:sz w:val="28"/>
          <w:szCs w:val="28"/>
        </w:rPr>
        <w:t>7,</w:t>
      </w:r>
      <w:r w:rsidR="00CE025D" w:rsidRPr="009803E6">
        <w:rPr>
          <w:sz w:val="28"/>
          <w:szCs w:val="28"/>
        </w:rPr>
        <w:t xml:space="preserve"> </w:t>
      </w:r>
      <w:r w:rsidR="00CE025D">
        <w:rPr>
          <w:sz w:val="28"/>
          <w:szCs w:val="28"/>
        </w:rPr>
        <w:t>с.43</w:t>
      </w:r>
      <w:r w:rsidR="00CE025D" w:rsidRPr="009803E6">
        <w:rPr>
          <w:sz w:val="28"/>
          <w:szCs w:val="28"/>
        </w:rPr>
        <w:t>]</w:t>
      </w:r>
      <w:r w:rsidR="00CE025D">
        <w:rPr>
          <w:sz w:val="28"/>
          <w:szCs w:val="28"/>
        </w:rPr>
        <w:t xml:space="preserve"> </w:t>
      </w:r>
      <w:r w:rsidRPr="00C16111">
        <w:rPr>
          <w:sz w:val="28"/>
        </w:rPr>
        <w:t>Здесь антимонопольные органы участвуют в экономической политике государства по направлениям, которые непосредственно влияют на конкурентную структуру рынка</w:t>
      </w:r>
      <w:r w:rsidR="00C16111" w:rsidRPr="00C16111">
        <w:rPr>
          <w:sz w:val="28"/>
        </w:rPr>
        <w:t>.</w:t>
      </w:r>
    </w:p>
    <w:p w:rsidR="00C16111" w:rsidRPr="00C16111" w:rsidRDefault="00C16111" w:rsidP="00C16111">
      <w:pPr>
        <w:pStyle w:val="a5"/>
        <w:shd w:val="clear" w:color="auto" w:fill="FFFFFF"/>
        <w:spacing w:after="0" w:afterAutospacing="0" w:line="360" w:lineRule="auto"/>
        <w:ind w:firstLine="709"/>
        <w:contextualSpacing/>
        <w:jc w:val="both"/>
        <w:rPr>
          <w:bCs/>
          <w:sz w:val="28"/>
        </w:rPr>
      </w:pPr>
      <w:r w:rsidRPr="00C16111">
        <w:rPr>
          <w:bCs/>
          <w:sz w:val="28"/>
        </w:rPr>
        <w:t xml:space="preserve">Цели и направления по антимонопольному регулированию общие во всех государствах мира и заключаются </w:t>
      </w:r>
      <w:proofErr w:type="gramStart"/>
      <w:r w:rsidRPr="00C16111">
        <w:rPr>
          <w:bCs/>
          <w:sz w:val="28"/>
        </w:rPr>
        <w:t>в</w:t>
      </w:r>
      <w:proofErr w:type="gramEnd"/>
      <w:r w:rsidRPr="00C16111">
        <w:rPr>
          <w:bCs/>
          <w:sz w:val="28"/>
        </w:rPr>
        <w:t>:</w:t>
      </w:r>
    </w:p>
    <w:p w:rsidR="00C16111" w:rsidRPr="00C16111" w:rsidRDefault="00C16111" w:rsidP="00C16111">
      <w:pPr>
        <w:pStyle w:val="a5"/>
        <w:shd w:val="clear" w:color="auto" w:fill="FFFFFF"/>
        <w:spacing w:after="0" w:afterAutospacing="0" w:line="360" w:lineRule="auto"/>
        <w:ind w:firstLine="709"/>
        <w:contextualSpacing/>
        <w:jc w:val="both"/>
        <w:rPr>
          <w:bCs/>
          <w:sz w:val="28"/>
        </w:rPr>
      </w:pPr>
      <w:r w:rsidRPr="00F0764B">
        <w:rPr>
          <w:color w:val="000000"/>
          <w:sz w:val="28"/>
          <w:shd w:val="clear" w:color="auto" w:fill="FFFFFF"/>
        </w:rPr>
        <w:t>–</w:t>
      </w:r>
      <w:proofErr w:type="gramStart"/>
      <w:r w:rsidRPr="00C16111">
        <w:rPr>
          <w:bCs/>
          <w:sz w:val="28"/>
        </w:rPr>
        <w:t>обеспечении</w:t>
      </w:r>
      <w:proofErr w:type="gramEnd"/>
      <w:r w:rsidRPr="00C16111">
        <w:rPr>
          <w:bCs/>
          <w:sz w:val="28"/>
        </w:rPr>
        <w:t xml:space="preserve"> и сохранении конкуренции;</w:t>
      </w:r>
    </w:p>
    <w:p w:rsidR="00C16111" w:rsidRPr="00C16111" w:rsidRDefault="00C16111" w:rsidP="00C16111">
      <w:pPr>
        <w:pStyle w:val="a5"/>
        <w:shd w:val="clear" w:color="auto" w:fill="FFFFFF"/>
        <w:spacing w:after="0" w:afterAutospacing="0" w:line="360" w:lineRule="auto"/>
        <w:ind w:firstLine="709"/>
        <w:contextualSpacing/>
        <w:jc w:val="both"/>
        <w:rPr>
          <w:bCs/>
          <w:sz w:val="28"/>
        </w:rPr>
      </w:pPr>
      <w:r w:rsidRPr="00F0764B">
        <w:rPr>
          <w:color w:val="000000"/>
          <w:sz w:val="28"/>
          <w:shd w:val="clear" w:color="auto" w:fill="FFFFFF"/>
        </w:rPr>
        <w:t>–</w:t>
      </w:r>
      <w:proofErr w:type="gramStart"/>
      <w:r w:rsidRPr="00C16111">
        <w:rPr>
          <w:bCs/>
          <w:sz w:val="28"/>
        </w:rPr>
        <w:t>контроле</w:t>
      </w:r>
      <w:proofErr w:type="gramEnd"/>
      <w:r w:rsidRPr="00C16111">
        <w:rPr>
          <w:bCs/>
          <w:sz w:val="28"/>
        </w:rPr>
        <w:t xml:space="preserve"> над хозяйствующими субъектами-монополистами;</w:t>
      </w:r>
    </w:p>
    <w:p w:rsidR="00C16111" w:rsidRPr="00C16111" w:rsidRDefault="00C16111" w:rsidP="00C16111">
      <w:pPr>
        <w:pStyle w:val="a5"/>
        <w:shd w:val="clear" w:color="auto" w:fill="FFFFFF"/>
        <w:spacing w:after="0" w:afterAutospacing="0" w:line="360" w:lineRule="auto"/>
        <w:ind w:firstLine="709"/>
        <w:contextualSpacing/>
        <w:jc w:val="both"/>
        <w:rPr>
          <w:bCs/>
          <w:sz w:val="28"/>
        </w:rPr>
      </w:pPr>
      <w:r w:rsidRPr="00F0764B">
        <w:rPr>
          <w:color w:val="000000"/>
          <w:sz w:val="28"/>
          <w:shd w:val="clear" w:color="auto" w:fill="FFFFFF"/>
        </w:rPr>
        <w:t>–</w:t>
      </w:r>
      <w:proofErr w:type="gramStart"/>
      <w:r w:rsidRPr="00C16111">
        <w:rPr>
          <w:bCs/>
          <w:sz w:val="28"/>
        </w:rPr>
        <w:t>контроле</w:t>
      </w:r>
      <w:proofErr w:type="gramEnd"/>
      <w:r w:rsidRPr="00C16111">
        <w:rPr>
          <w:bCs/>
          <w:sz w:val="28"/>
        </w:rPr>
        <w:t xml:space="preserve"> за процессом концентрации капитала (слияние, поглощение и т.д.);</w:t>
      </w:r>
    </w:p>
    <w:p w:rsidR="00C16111" w:rsidRPr="00C16111" w:rsidRDefault="00C16111" w:rsidP="00C16111">
      <w:pPr>
        <w:pStyle w:val="a5"/>
        <w:shd w:val="clear" w:color="auto" w:fill="FFFFFF"/>
        <w:spacing w:after="0" w:afterAutospacing="0" w:line="360" w:lineRule="auto"/>
        <w:ind w:firstLine="709"/>
        <w:contextualSpacing/>
        <w:jc w:val="both"/>
        <w:rPr>
          <w:bCs/>
          <w:sz w:val="28"/>
        </w:rPr>
      </w:pPr>
      <w:r w:rsidRPr="00F0764B">
        <w:rPr>
          <w:color w:val="000000"/>
          <w:sz w:val="28"/>
          <w:shd w:val="clear" w:color="auto" w:fill="FFFFFF"/>
        </w:rPr>
        <w:t>–</w:t>
      </w:r>
      <w:r w:rsidRPr="00C16111">
        <w:rPr>
          <w:bCs/>
          <w:sz w:val="28"/>
        </w:rPr>
        <w:t>защите интересов потребителей;</w:t>
      </w:r>
    </w:p>
    <w:p w:rsidR="00C16111" w:rsidRPr="00C16111" w:rsidRDefault="00C16111" w:rsidP="00C16111">
      <w:pPr>
        <w:pStyle w:val="a5"/>
        <w:shd w:val="clear" w:color="auto" w:fill="FFFFFF"/>
        <w:spacing w:after="0" w:afterAutospacing="0" w:line="360" w:lineRule="auto"/>
        <w:ind w:firstLine="709"/>
        <w:contextualSpacing/>
        <w:jc w:val="both"/>
        <w:rPr>
          <w:bCs/>
          <w:sz w:val="28"/>
        </w:rPr>
      </w:pPr>
      <w:r w:rsidRPr="00F0764B">
        <w:rPr>
          <w:color w:val="000000"/>
          <w:sz w:val="28"/>
          <w:shd w:val="clear" w:color="auto" w:fill="FFFFFF"/>
        </w:rPr>
        <w:t>–</w:t>
      </w:r>
      <w:r w:rsidRPr="00C16111">
        <w:rPr>
          <w:bCs/>
          <w:sz w:val="28"/>
        </w:rPr>
        <w:t>защите и поддержании малого и среднего бизнеса.</w:t>
      </w:r>
    </w:p>
    <w:p w:rsidR="00C16111" w:rsidRPr="00C16111" w:rsidRDefault="00C16111" w:rsidP="00C16111">
      <w:pPr>
        <w:pStyle w:val="a5"/>
        <w:shd w:val="clear" w:color="auto" w:fill="FFFFFF"/>
        <w:spacing w:after="0" w:afterAutospacing="0" w:line="360" w:lineRule="auto"/>
        <w:ind w:firstLine="709"/>
        <w:contextualSpacing/>
        <w:jc w:val="both"/>
        <w:rPr>
          <w:sz w:val="28"/>
          <w:szCs w:val="28"/>
        </w:rPr>
      </w:pPr>
      <w:r w:rsidRPr="00C16111">
        <w:rPr>
          <w:bCs/>
          <w:sz w:val="28"/>
        </w:rPr>
        <w:t>Меры антимонопольного регулирования</w:t>
      </w:r>
      <w:r>
        <w:rPr>
          <w:bCs/>
          <w:sz w:val="28"/>
        </w:rPr>
        <w:t>,</w:t>
      </w:r>
      <w:r w:rsidRPr="00C16111">
        <w:rPr>
          <w:bCs/>
          <w:sz w:val="28"/>
        </w:rPr>
        <w:t xml:space="preserve"> исходя их сложившейся на рынке ситуации</w:t>
      </w:r>
      <w:r>
        <w:rPr>
          <w:bCs/>
          <w:sz w:val="28"/>
        </w:rPr>
        <w:t>,</w:t>
      </w:r>
      <w:r w:rsidRPr="00C16111">
        <w:rPr>
          <w:bCs/>
          <w:sz w:val="28"/>
        </w:rPr>
        <w:t xml:space="preserve"> делят на чрезвычайные или повседневные, запретительные </w:t>
      </w:r>
      <w:r w:rsidRPr="00C16111">
        <w:rPr>
          <w:bCs/>
          <w:sz w:val="28"/>
          <w:szCs w:val="28"/>
        </w:rPr>
        <w:lastRenderedPageBreak/>
        <w:t>или ограничительные, поощрительные и прочие.</w:t>
      </w:r>
      <w:r w:rsidR="00E02318" w:rsidRPr="00E02318">
        <w:rPr>
          <w:sz w:val="28"/>
          <w:szCs w:val="28"/>
        </w:rPr>
        <w:t xml:space="preserve"> </w:t>
      </w:r>
      <w:r w:rsidR="00E02318" w:rsidRPr="009803E6">
        <w:rPr>
          <w:sz w:val="28"/>
          <w:szCs w:val="28"/>
        </w:rPr>
        <w:t>[</w:t>
      </w:r>
      <w:r w:rsidR="00E02318">
        <w:rPr>
          <w:sz w:val="28"/>
          <w:szCs w:val="28"/>
        </w:rPr>
        <w:t>1,</w:t>
      </w:r>
      <w:r w:rsidR="00E02318" w:rsidRPr="009803E6">
        <w:rPr>
          <w:sz w:val="28"/>
          <w:szCs w:val="28"/>
        </w:rPr>
        <w:t xml:space="preserve"> </w:t>
      </w:r>
      <w:r w:rsidR="00E02318">
        <w:rPr>
          <w:sz w:val="28"/>
          <w:szCs w:val="28"/>
        </w:rPr>
        <w:t>с.62</w:t>
      </w:r>
      <w:r w:rsidR="00E02318" w:rsidRPr="009803E6">
        <w:rPr>
          <w:sz w:val="28"/>
          <w:szCs w:val="28"/>
        </w:rPr>
        <w:t>]</w:t>
      </w:r>
      <w:r w:rsidR="00E02318">
        <w:rPr>
          <w:sz w:val="28"/>
          <w:szCs w:val="28"/>
        </w:rPr>
        <w:t xml:space="preserve"> </w:t>
      </w:r>
      <w:r w:rsidRPr="00C16111">
        <w:rPr>
          <w:bCs/>
          <w:sz w:val="28"/>
          <w:szCs w:val="28"/>
        </w:rPr>
        <w:t xml:space="preserve"> Главные меры антимонопольного регулирования заключаются </w:t>
      </w:r>
      <w:proofErr w:type="gramStart"/>
      <w:r w:rsidRPr="00C16111">
        <w:rPr>
          <w:bCs/>
          <w:sz w:val="28"/>
          <w:szCs w:val="28"/>
        </w:rPr>
        <w:t>в</w:t>
      </w:r>
      <w:proofErr w:type="gramEnd"/>
      <w:r w:rsidRPr="00C16111">
        <w:rPr>
          <w:bCs/>
          <w:sz w:val="28"/>
          <w:szCs w:val="28"/>
        </w:rPr>
        <w:t>:</w:t>
      </w:r>
    </w:p>
    <w:p w:rsidR="00C16111" w:rsidRPr="00C16111" w:rsidRDefault="00C16111" w:rsidP="00C16111">
      <w:pPr>
        <w:pStyle w:val="2"/>
        <w:shd w:val="clear" w:color="auto" w:fill="FFFFFF"/>
        <w:spacing w:before="0" w:after="375" w:line="360" w:lineRule="auto"/>
        <w:ind w:firstLine="709"/>
        <w:contextualSpacing/>
        <w:jc w:val="both"/>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1.</w:t>
      </w:r>
      <w:r w:rsidRPr="00C16111">
        <w:rPr>
          <w:rFonts w:ascii="Times New Roman" w:hAnsi="Times New Roman" w:cs="Times New Roman"/>
          <w:b w:val="0"/>
          <w:bCs w:val="0"/>
          <w:color w:val="auto"/>
          <w:sz w:val="28"/>
          <w:szCs w:val="28"/>
        </w:rPr>
        <w:t xml:space="preserve">Изучение рынка. Оценивается доля предприятия на рынке (доля в общих объемах продаж), определяется число фирм в отрасли; показатель компании возводят в квадрат и все данные суммируют. Если общий показатель меньше 20%, </w:t>
      </w:r>
      <w:proofErr w:type="gramStart"/>
      <w:r w:rsidRPr="00C16111">
        <w:rPr>
          <w:rFonts w:ascii="Times New Roman" w:hAnsi="Times New Roman" w:cs="Times New Roman"/>
          <w:b w:val="0"/>
          <w:bCs w:val="0"/>
          <w:color w:val="auto"/>
          <w:sz w:val="28"/>
          <w:szCs w:val="28"/>
        </w:rPr>
        <w:t>значит</w:t>
      </w:r>
      <w:proofErr w:type="gramEnd"/>
      <w:r w:rsidRPr="00C16111">
        <w:rPr>
          <w:rFonts w:ascii="Times New Roman" w:hAnsi="Times New Roman" w:cs="Times New Roman"/>
          <w:b w:val="0"/>
          <w:bCs w:val="0"/>
          <w:color w:val="auto"/>
          <w:sz w:val="28"/>
          <w:szCs w:val="28"/>
        </w:rPr>
        <w:t xml:space="preserve"> монополия не имеет места. </w:t>
      </w:r>
    </w:p>
    <w:p w:rsidR="00C16111" w:rsidRPr="00C16111" w:rsidRDefault="00C16111" w:rsidP="00C16111">
      <w:pPr>
        <w:pStyle w:val="2"/>
        <w:shd w:val="clear" w:color="auto" w:fill="FFFFFF" w:themeFill="background1"/>
        <w:spacing w:before="0" w:after="375" w:line="360" w:lineRule="auto"/>
        <w:ind w:firstLine="709"/>
        <w:contextualSpacing/>
        <w:jc w:val="both"/>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2.</w:t>
      </w:r>
      <w:r w:rsidRPr="00C16111">
        <w:rPr>
          <w:rFonts w:ascii="Times New Roman" w:hAnsi="Times New Roman" w:cs="Times New Roman"/>
          <w:b w:val="0"/>
          <w:bCs w:val="0"/>
          <w:color w:val="auto"/>
          <w:sz w:val="28"/>
          <w:szCs w:val="28"/>
        </w:rPr>
        <w:t>Дифференцированный подход, когда оставляют только то, что выгодно, т.е. естественные монополии;</w:t>
      </w:r>
    </w:p>
    <w:p w:rsidR="00C16111" w:rsidRPr="00C16111" w:rsidRDefault="00C16111" w:rsidP="00C16111">
      <w:pPr>
        <w:pStyle w:val="2"/>
        <w:shd w:val="clear" w:color="auto" w:fill="FFFFFF" w:themeFill="background1"/>
        <w:spacing w:before="0" w:after="375" w:line="360" w:lineRule="auto"/>
        <w:ind w:firstLine="709"/>
        <w:contextualSpacing/>
        <w:jc w:val="both"/>
        <w:rPr>
          <w:rFonts w:ascii="Times New Roman" w:hAnsi="Times New Roman" w:cs="Times New Roman"/>
          <w:b w:val="0"/>
          <w:bCs w:val="0"/>
          <w:color w:val="auto"/>
          <w:sz w:val="28"/>
          <w:szCs w:val="28"/>
        </w:rPr>
      </w:pPr>
      <w:r w:rsidRPr="00C16111">
        <w:rPr>
          <w:rFonts w:ascii="Times New Roman" w:hAnsi="Times New Roman" w:cs="Times New Roman"/>
          <w:b w:val="0"/>
          <w:bCs w:val="0"/>
          <w:color w:val="auto"/>
          <w:sz w:val="28"/>
          <w:szCs w:val="28"/>
        </w:rPr>
        <w:t>3.Жесткий контроль над процессами слияния, методами административного контроля цены и качества;</w:t>
      </w:r>
    </w:p>
    <w:p w:rsidR="00C16111" w:rsidRPr="00C16111" w:rsidRDefault="00C16111" w:rsidP="00C16111">
      <w:pPr>
        <w:pStyle w:val="2"/>
        <w:shd w:val="clear" w:color="auto" w:fill="FFFFFF" w:themeFill="background1"/>
        <w:spacing w:before="0" w:after="375" w:line="360" w:lineRule="auto"/>
        <w:ind w:firstLine="709"/>
        <w:contextualSpacing/>
        <w:jc w:val="both"/>
        <w:rPr>
          <w:rFonts w:ascii="Times New Roman" w:hAnsi="Times New Roman" w:cs="Times New Roman"/>
          <w:b w:val="0"/>
          <w:bCs w:val="0"/>
          <w:color w:val="auto"/>
          <w:sz w:val="28"/>
          <w:szCs w:val="28"/>
        </w:rPr>
      </w:pPr>
      <w:r w:rsidRPr="00C16111">
        <w:rPr>
          <w:rFonts w:ascii="Times New Roman" w:hAnsi="Times New Roman" w:cs="Times New Roman"/>
          <w:b w:val="0"/>
          <w:bCs w:val="0"/>
          <w:color w:val="auto"/>
          <w:sz w:val="28"/>
          <w:szCs w:val="28"/>
        </w:rPr>
        <w:t>4.Сочетание антимонопольной политики правовых норм и организационных механизмов через комитеты приватизации и антимонопольные комиссии;</w:t>
      </w:r>
    </w:p>
    <w:p w:rsidR="00C16111" w:rsidRPr="00C16111" w:rsidRDefault="00C16111" w:rsidP="00C16111">
      <w:pPr>
        <w:pStyle w:val="2"/>
        <w:shd w:val="clear" w:color="auto" w:fill="FFFFFF" w:themeFill="background1"/>
        <w:spacing w:before="0" w:after="375" w:line="360" w:lineRule="auto"/>
        <w:ind w:firstLine="709"/>
        <w:contextualSpacing/>
        <w:jc w:val="both"/>
        <w:rPr>
          <w:rFonts w:ascii="Times New Roman" w:hAnsi="Times New Roman" w:cs="Times New Roman"/>
          <w:b w:val="0"/>
          <w:bCs w:val="0"/>
          <w:color w:val="auto"/>
          <w:sz w:val="28"/>
          <w:szCs w:val="28"/>
        </w:rPr>
      </w:pPr>
      <w:r w:rsidRPr="00C16111">
        <w:rPr>
          <w:rFonts w:ascii="Times New Roman" w:hAnsi="Times New Roman" w:cs="Times New Roman"/>
          <w:b w:val="0"/>
          <w:bCs w:val="0"/>
          <w:color w:val="auto"/>
          <w:sz w:val="28"/>
          <w:szCs w:val="28"/>
        </w:rPr>
        <w:t>5. Демонополизации и либерализации цен;</w:t>
      </w:r>
    </w:p>
    <w:p w:rsidR="00C16111" w:rsidRPr="00C16111" w:rsidRDefault="00CE025D" w:rsidP="00C16111">
      <w:pPr>
        <w:pStyle w:val="2"/>
        <w:shd w:val="clear" w:color="auto" w:fill="FFFFFF" w:themeFill="background1"/>
        <w:spacing w:before="0" w:after="375" w:line="360" w:lineRule="auto"/>
        <w:ind w:firstLine="709"/>
        <w:contextualSpacing/>
        <w:jc w:val="both"/>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6.</w:t>
      </w:r>
      <w:r w:rsidR="00C16111" w:rsidRPr="00C16111">
        <w:rPr>
          <w:rFonts w:ascii="Times New Roman" w:hAnsi="Times New Roman" w:cs="Times New Roman"/>
          <w:b w:val="0"/>
          <w:bCs w:val="0"/>
          <w:color w:val="auto"/>
          <w:sz w:val="28"/>
          <w:szCs w:val="28"/>
        </w:rPr>
        <w:t>Развитие и укрепление рыночной структуры, про</w:t>
      </w:r>
      <w:r w:rsidR="00C16111">
        <w:rPr>
          <w:rFonts w:ascii="Times New Roman" w:hAnsi="Times New Roman" w:cs="Times New Roman"/>
          <w:b w:val="0"/>
          <w:bCs w:val="0"/>
          <w:color w:val="auto"/>
          <w:sz w:val="28"/>
          <w:szCs w:val="28"/>
        </w:rPr>
        <w:t>тивостоящей монополиям: снижение таможенных пошлин, поддержка</w:t>
      </w:r>
      <w:r w:rsidR="00C16111" w:rsidRPr="00C16111">
        <w:rPr>
          <w:rFonts w:ascii="Times New Roman" w:hAnsi="Times New Roman" w:cs="Times New Roman"/>
          <w:b w:val="0"/>
          <w:bCs w:val="0"/>
          <w:color w:val="auto"/>
          <w:sz w:val="28"/>
          <w:szCs w:val="28"/>
        </w:rPr>
        <w:t xml:space="preserve"> малых предприятий, упрощении лицензирования;</w:t>
      </w:r>
    </w:p>
    <w:p w:rsidR="00C16111" w:rsidRPr="00C16111" w:rsidRDefault="00C16111" w:rsidP="00C16111">
      <w:pPr>
        <w:pStyle w:val="2"/>
        <w:shd w:val="clear" w:color="auto" w:fill="FFFFFF" w:themeFill="background1"/>
        <w:spacing w:before="0" w:after="375" w:line="360" w:lineRule="auto"/>
        <w:ind w:firstLine="709"/>
        <w:contextualSpacing/>
        <w:jc w:val="both"/>
        <w:rPr>
          <w:rFonts w:ascii="Times New Roman" w:hAnsi="Times New Roman" w:cs="Times New Roman"/>
          <w:b w:val="0"/>
          <w:bCs w:val="0"/>
          <w:color w:val="auto"/>
          <w:sz w:val="28"/>
          <w:szCs w:val="28"/>
        </w:rPr>
      </w:pPr>
      <w:r w:rsidRPr="00C16111">
        <w:rPr>
          <w:rFonts w:ascii="Times New Roman" w:hAnsi="Times New Roman" w:cs="Times New Roman"/>
          <w:b w:val="0"/>
          <w:bCs w:val="0"/>
          <w:color w:val="auto"/>
          <w:sz w:val="28"/>
          <w:szCs w:val="28"/>
        </w:rPr>
        <w:t>7. Разгосударствление - денационализация, приватизация, снижение бюджетных дотаций, отмена льгот;</w:t>
      </w:r>
    </w:p>
    <w:p w:rsidR="00C16111" w:rsidRPr="00C16111" w:rsidRDefault="00C16111" w:rsidP="00C16111">
      <w:pPr>
        <w:pStyle w:val="2"/>
        <w:shd w:val="clear" w:color="auto" w:fill="FFFFFF" w:themeFill="background1"/>
        <w:spacing w:before="0" w:after="375" w:line="360" w:lineRule="auto"/>
        <w:ind w:firstLine="709"/>
        <w:contextualSpacing/>
        <w:jc w:val="both"/>
        <w:rPr>
          <w:rFonts w:ascii="Times New Roman" w:hAnsi="Times New Roman" w:cs="Times New Roman"/>
          <w:b w:val="0"/>
          <w:bCs w:val="0"/>
          <w:color w:val="auto"/>
          <w:sz w:val="28"/>
          <w:szCs w:val="28"/>
        </w:rPr>
      </w:pPr>
      <w:r w:rsidRPr="00C16111">
        <w:rPr>
          <w:rFonts w:ascii="Times New Roman" w:hAnsi="Times New Roman" w:cs="Times New Roman"/>
          <w:b w:val="0"/>
          <w:bCs w:val="0"/>
          <w:color w:val="auto"/>
          <w:sz w:val="28"/>
          <w:szCs w:val="28"/>
        </w:rPr>
        <w:t>8. Принятие специальных законов об ограничении монополистической деятельности на товарных ранках.</w:t>
      </w:r>
    </w:p>
    <w:p w:rsidR="00C16111" w:rsidRDefault="00C16111" w:rsidP="00C16111">
      <w:pPr>
        <w:pStyle w:val="2"/>
        <w:shd w:val="clear" w:color="auto" w:fill="FFFFFF"/>
        <w:spacing w:before="0" w:after="375" w:line="360" w:lineRule="auto"/>
        <w:ind w:firstLine="709"/>
        <w:contextualSpacing/>
        <w:jc w:val="both"/>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Г</w:t>
      </w:r>
      <w:r w:rsidRPr="00C16111">
        <w:rPr>
          <w:rFonts w:ascii="Times New Roman" w:hAnsi="Times New Roman" w:cs="Times New Roman"/>
          <w:b w:val="0"/>
          <w:bCs w:val="0"/>
          <w:color w:val="auto"/>
          <w:sz w:val="28"/>
          <w:szCs w:val="28"/>
        </w:rPr>
        <w:t>лавный инструмент антимонопольного регулирования антимонопольное законодательство. Оно является одной из форм прямого вмешательства страны в рыночные отношения. </w:t>
      </w:r>
    </w:p>
    <w:p w:rsidR="00C16111" w:rsidRPr="00C16111" w:rsidRDefault="00C16111" w:rsidP="00C16111">
      <w:pPr>
        <w:pStyle w:val="2"/>
        <w:shd w:val="clear" w:color="auto" w:fill="FFFFFF"/>
        <w:spacing w:before="0" w:after="375" w:line="360" w:lineRule="auto"/>
        <w:ind w:firstLine="709"/>
        <w:contextualSpacing/>
        <w:jc w:val="both"/>
        <w:rPr>
          <w:rFonts w:ascii="Times New Roman" w:hAnsi="Times New Roman" w:cs="Times New Roman"/>
          <w:b w:val="0"/>
          <w:bCs w:val="0"/>
          <w:color w:val="auto"/>
          <w:sz w:val="28"/>
          <w:szCs w:val="28"/>
        </w:rPr>
      </w:pPr>
      <w:r w:rsidRPr="00C16111">
        <w:rPr>
          <w:rFonts w:ascii="Times New Roman" w:hAnsi="Times New Roman" w:cs="Times New Roman"/>
          <w:b w:val="0"/>
          <w:color w:val="auto"/>
          <w:sz w:val="28"/>
          <w:szCs w:val="28"/>
          <w:shd w:val="clear" w:color="auto" w:fill="FFFFFF"/>
        </w:rPr>
        <w:t>Таким образом, можно сделать вывод, что политика антимонопольного регулирования основывается на законодательстве о конкуренции и антимонопольном законодательстве, содействующих развитию рыночных структур в рамках государств и ограничению монопольной власти.</w:t>
      </w:r>
    </w:p>
    <w:p w:rsidR="007B66A1" w:rsidRDefault="007B66A1" w:rsidP="007B66A1">
      <w:pPr>
        <w:tabs>
          <w:tab w:val="right" w:pos="3969"/>
          <w:tab w:val="center" w:leader="dot" w:pos="9214"/>
        </w:tabs>
        <w:autoSpaceDE w:val="0"/>
        <w:autoSpaceDN w:val="0"/>
        <w:adjustRightInd w:val="0"/>
        <w:spacing w:after="0" w:line="360" w:lineRule="auto"/>
        <w:jc w:val="both"/>
        <w:rPr>
          <w:rFonts w:ascii="Times New Roman" w:hAnsi="Times New Roman" w:cs="Times New Roman"/>
          <w:sz w:val="28"/>
          <w:szCs w:val="28"/>
        </w:rPr>
      </w:pPr>
    </w:p>
    <w:p w:rsidR="007B66A1" w:rsidRDefault="007B66A1" w:rsidP="00977938">
      <w:pPr>
        <w:tabs>
          <w:tab w:val="right" w:pos="3969"/>
          <w:tab w:val="center" w:leader="dot" w:pos="9214"/>
        </w:tabs>
        <w:autoSpaceDE w:val="0"/>
        <w:autoSpaceDN w:val="0"/>
        <w:adjustRightInd w:val="0"/>
        <w:spacing w:after="0" w:line="360" w:lineRule="auto"/>
        <w:ind w:firstLine="709"/>
        <w:jc w:val="both"/>
        <w:rPr>
          <w:rFonts w:ascii="playfair_displayregular" w:hAnsi="playfair_displayregular"/>
          <w:color w:val="000000"/>
          <w:sz w:val="30"/>
          <w:szCs w:val="30"/>
          <w:shd w:val="clear" w:color="auto" w:fill="FFFFFF"/>
        </w:rPr>
      </w:pPr>
      <w:r w:rsidRPr="007B66A1">
        <w:rPr>
          <w:rFonts w:ascii="Times New Roman" w:hAnsi="Times New Roman" w:cs="Times New Roman"/>
          <w:sz w:val="28"/>
          <w:szCs w:val="28"/>
        </w:rPr>
        <w:lastRenderedPageBreak/>
        <w:t>2.2 Э</w:t>
      </w:r>
      <w:r w:rsidRPr="007B66A1">
        <w:rPr>
          <w:rFonts w:ascii="playfair_displayregular" w:hAnsi="playfair_displayregular"/>
          <w:color w:val="000000"/>
          <w:sz w:val="30"/>
          <w:szCs w:val="30"/>
          <w:shd w:val="clear" w:color="auto" w:fill="FFFFFF"/>
        </w:rPr>
        <w:t xml:space="preserve">кономические цели, методы  и принципы реализации </w:t>
      </w:r>
    </w:p>
    <w:p w:rsidR="007B01E8" w:rsidRDefault="007B66A1" w:rsidP="00977938">
      <w:pPr>
        <w:tabs>
          <w:tab w:val="right" w:pos="3969"/>
          <w:tab w:val="center" w:leader="dot" w:pos="9214"/>
        </w:tabs>
        <w:autoSpaceDE w:val="0"/>
        <w:autoSpaceDN w:val="0"/>
        <w:adjustRightInd w:val="0"/>
        <w:spacing w:after="0" w:line="360" w:lineRule="auto"/>
        <w:ind w:firstLine="709"/>
        <w:jc w:val="both"/>
        <w:rPr>
          <w:rFonts w:ascii="playfair_displayregular" w:hAnsi="playfair_displayregular"/>
          <w:color w:val="000000"/>
          <w:sz w:val="30"/>
          <w:szCs w:val="30"/>
          <w:shd w:val="clear" w:color="auto" w:fill="FFFFFF"/>
        </w:rPr>
      </w:pPr>
      <w:r w:rsidRPr="005D7D5C">
        <w:rPr>
          <w:rFonts w:ascii="playfair_displayregular" w:hAnsi="playfair_displayregular"/>
          <w:color w:val="000000"/>
          <w:sz w:val="30"/>
          <w:szCs w:val="30"/>
          <w:shd w:val="clear" w:color="auto" w:fill="FFFFFF"/>
        </w:rPr>
        <w:t xml:space="preserve">антимонопольной </w:t>
      </w:r>
      <w:r>
        <w:rPr>
          <w:rFonts w:ascii="playfair_displayregular" w:hAnsi="playfair_displayregular"/>
          <w:color w:val="000000"/>
          <w:sz w:val="30"/>
          <w:szCs w:val="30"/>
          <w:shd w:val="clear" w:color="auto" w:fill="FFFFFF"/>
        </w:rPr>
        <w:t xml:space="preserve"> </w:t>
      </w:r>
      <w:r w:rsidRPr="005D7D5C">
        <w:rPr>
          <w:rFonts w:ascii="playfair_displayregular" w:hAnsi="playfair_displayregular"/>
          <w:color w:val="000000"/>
          <w:sz w:val="30"/>
          <w:szCs w:val="30"/>
          <w:shd w:val="clear" w:color="auto" w:fill="FFFFFF"/>
        </w:rPr>
        <w:t>политики в России</w:t>
      </w:r>
    </w:p>
    <w:p w:rsidR="007B66A1" w:rsidRDefault="007B66A1" w:rsidP="00977938">
      <w:pPr>
        <w:tabs>
          <w:tab w:val="right" w:pos="3969"/>
          <w:tab w:val="center" w:leader="dot" w:pos="9214"/>
        </w:tabs>
        <w:autoSpaceDE w:val="0"/>
        <w:autoSpaceDN w:val="0"/>
        <w:adjustRightInd w:val="0"/>
        <w:spacing w:after="0" w:line="360" w:lineRule="auto"/>
        <w:ind w:firstLine="709"/>
        <w:jc w:val="both"/>
        <w:rPr>
          <w:rFonts w:ascii="playfair_displayregular" w:hAnsi="playfair_displayregular"/>
          <w:color w:val="000000"/>
          <w:sz w:val="30"/>
          <w:szCs w:val="30"/>
          <w:shd w:val="clear" w:color="auto" w:fill="FFFFFF"/>
        </w:rPr>
      </w:pPr>
    </w:p>
    <w:p w:rsidR="007B66A1" w:rsidRPr="007B66A1" w:rsidRDefault="007B66A1" w:rsidP="007B66A1">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7B66A1">
        <w:rPr>
          <w:rFonts w:ascii="Times New Roman" w:hAnsi="Times New Roman" w:cs="Times New Roman"/>
          <w:sz w:val="28"/>
          <w:szCs w:val="28"/>
        </w:rPr>
        <w:t>Основной целью всякой антимонопольной политики выступает пресечение монополистических злоупотреблений</w:t>
      </w:r>
      <w:r w:rsidRPr="00CE025D">
        <w:rPr>
          <w:rFonts w:ascii="Times New Roman" w:hAnsi="Times New Roman" w:cs="Times New Roman"/>
          <w:sz w:val="28"/>
          <w:szCs w:val="28"/>
        </w:rPr>
        <w:t>.</w:t>
      </w:r>
      <w:r w:rsidR="00CE025D" w:rsidRPr="00CE025D">
        <w:rPr>
          <w:rFonts w:ascii="Times New Roman" w:hAnsi="Times New Roman" w:cs="Times New Roman"/>
          <w:sz w:val="28"/>
          <w:szCs w:val="28"/>
        </w:rPr>
        <w:t xml:space="preserve"> [8, с.28] </w:t>
      </w:r>
      <w:r w:rsidRPr="00CE025D">
        <w:rPr>
          <w:rFonts w:ascii="Times New Roman" w:hAnsi="Times New Roman" w:cs="Times New Roman"/>
          <w:sz w:val="28"/>
          <w:szCs w:val="28"/>
        </w:rPr>
        <w:t xml:space="preserve"> </w:t>
      </w:r>
      <w:r w:rsidRPr="007B66A1">
        <w:rPr>
          <w:rFonts w:ascii="Times New Roman" w:hAnsi="Times New Roman" w:cs="Times New Roman"/>
          <w:sz w:val="28"/>
          <w:szCs w:val="28"/>
        </w:rPr>
        <w:t>Относительно к естественным монополиям данные цели достигают посредством прямого вмешательства государства в их деятельность, принудительного установления цен. Цели, методы и направления антимонопольной политики представлены на рисунке 3.</w:t>
      </w:r>
    </w:p>
    <w:p w:rsidR="007B66A1" w:rsidRPr="007B66A1" w:rsidRDefault="007B66A1" w:rsidP="007B66A1">
      <w:pPr>
        <w:tabs>
          <w:tab w:val="right" w:pos="3969"/>
          <w:tab w:val="center" w:leader="dot" w:pos="9214"/>
        </w:tabs>
        <w:autoSpaceDE w:val="0"/>
        <w:autoSpaceDN w:val="0"/>
        <w:adjustRightInd w:val="0"/>
        <w:spacing w:after="0" w:line="360" w:lineRule="auto"/>
        <w:jc w:val="both"/>
        <w:rPr>
          <w:rFonts w:ascii="playfair_displayregular" w:hAnsi="playfair_displayregular"/>
          <w:color w:val="000000"/>
          <w:sz w:val="30"/>
          <w:szCs w:val="30"/>
          <w:shd w:val="clear" w:color="auto" w:fill="FFFFFF"/>
        </w:rPr>
      </w:pPr>
      <w:r>
        <w:rPr>
          <w:rFonts w:ascii="Arial" w:hAnsi="Arial" w:cs="Arial"/>
          <w:color w:val="000000"/>
          <w:sz w:val="20"/>
          <w:szCs w:val="20"/>
        </w:rPr>
        <w:br/>
      </w:r>
      <w:r>
        <w:rPr>
          <w:rFonts w:ascii="playfair_displayregular" w:hAnsi="playfair_displayregular"/>
          <w:noProof/>
          <w:color w:val="000000"/>
          <w:sz w:val="30"/>
          <w:szCs w:val="30"/>
          <w:shd w:val="clear" w:color="auto" w:fill="FFFFFF"/>
        </w:rPr>
        <w:drawing>
          <wp:inline distT="0" distB="0" distL="0" distR="0">
            <wp:extent cx="5939790" cy="3295015"/>
            <wp:effectExtent l="19050" t="0" r="3810" b="0"/>
            <wp:docPr id="1" name="Рисунок 0" descr="rI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d9.jpg"/>
                    <pic:cNvPicPr/>
                  </pic:nvPicPr>
                  <pic:blipFill>
                    <a:blip r:embed="rId8" cstate="print"/>
                    <a:stretch>
                      <a:fillRect/>
                    </a:stretch>
                  </pic:blipFill>
                  <pic:spPr>
                    <a:xfrm>
                      <a:off x="0" y="0"/>
                      <a:ext cx="5939790" cy="3295015"/>
                    </a:xfrm>
                    <a:prstGeom prst="rect">
                      <a:avLst/>
                    </a:prstGeom>
                  </pic:spPr>
                </pic:pic>
              </a:graphicData>
            </a:graphic>
          </wp:inline>
        </w:drawing>
      </w:r>
    </w:p>
    <w:p w:rsidR="007B66A1" w:rsidRDefault="007B66A1" w:rsidP="007B66A1">
      <w:pPr>
        <w:tabs>
          <w:tab w:val="right" w:pos="3969"/>
          <w:tab w:val="center" w:leader="dot" w:pos="9214"/>
        </w:tabs>
        <w:autoSpaceDE w:val="0"/>
        <w:autoSpaceDN w:val="0"/>
        <w:adjustRightInd w:val="0"/>
        <w:spacing w:after="0" w:line="360" w:lineRule="auto"/>
        <w:jc w:val="center"/>
        <w:rPr>
          <w:rFonts w:ascii="Times New Roman" w:hAnsi="Times New Roman" w:cs="Times New Roman"/>
          <w:color w:val="000000"/>
          <w:sz w:val="28"/>
          <w:szCs w:val="28"/>
        </w:rPr>
      </w:pPr>
      <w:r w:rsidRPr="007B66A1">
        <w:rPr>
          <w:rFonts w:ascii="Times New Roman" w:hAnsi="Times New Roman" w:cs="Times New Roman"/>
          <w:color w:val="000000"/>
          <w:sz w:val="28"/>
          <w:szCs w:val="28"/>
        </w:rPr>
        <w:t>Рисунок 3 -  Цели, методы и направления антимонопольной политики</w:t>
      </w:r>
      <w:r w:rsidR="00142CB0">
        <w:rPr>
          <w:rFonts w:ascii="Times New Roman" w:hAnsi="Times New Roman" w:cs="Times New Roman"/>
          <w:color w:val="000000"/>
          <w:sz w:val="28"/>
          <w:szCs w:val="28"/>
        </w:rPr>
        <w:t xml:space="preserve"> </w:t>
      </w:r>
      <w:r w:rsidR="00CE025D" w:rsidRPr="00CE025D">
        <w:rPr>
          <w:rFonts w:ascii="Times New Roman" w:hAnsi="Times New Roman" w:cs="Times New Roman"/>
          <w:color w:val="000000"/>
          <w:sz w:val="28"/>
          <w:szCs w:val="28"/>
        </w:rPr>
        <w:t xml:space="preserve"> [</w:t>
      </w:r>
      <w:r w:rsidR="00CE025D">
        <w:rPr>
          <w:rFonts w:ascii="Times New Roman" w:hAnsi="Times New Roman" w:cs="Times New Roman"/>
          <w:color w:val="000000"/>
          <w:sz w:val="28"/>
          <w:szCs w:val="28"/>
        </w:rPr>
        <w:t>8</w:t>
      </w:r>
      <w:r w:rsidR="00CE025D" w:rsidRPr="00CE025D">
        <w:rPr>
          <w:rFonts w:ascii="Times New Roman" w:hAnsi="Times New Roman" w:cs="Times New Roman"/>
          <w:color w:val="000000"/>
          <w:sz w:val="28"/>
          <w:szCs w:val="28"/>
        </w:rPr>
        <w:t>]</w:t>
      </w:r>
    </w:p>
    <w:p w:rsidR="007B66A1" w:rsidRPr="007B66A1" w:rsidRDefault="007B66A1" w:rsidP="007B66A1">
      <w:pPr>
        <w:pStyle w:val="a5"/>
        <w:shd w:val="clear" w:color="auto" w:fill="FFFFFF"/>
        <w:spacing w:after="0" w:afterAutospacing="0" w:line="360" w:lineRule="auto"/>
        <w:ind w:firstLine="709"/>
        <w:contextualSpacing/>
        <w:jc w:val="both"/>
        <w:rPr>
          <w:sz w:val="28"/>
          <w:szCs w:val="28"/>
        </w:rPr>
      </w:pPr>
      <w:r w:rsidRPr="007B66A1">
        <w:rPr>
          <w:sz w:val="28"/>
          <w:szCs w:val="28"/>
        </w:rPr>
        <w:t xml:space="preserve">Государство обязано выполнять важные экономические, организационные, координирующие, информационные функции для обеспечения рыночных условий предпринимательской деятельности, развития частного сектора. В связи с этим стратегической задачей государственной антимонопольной политики по отношению к отдельным рынкам состоит в сохранении баланса конкурентных и </w:t>
      </w:r>
      <w:proofErr w:type="spellStart"/>
      <w:r w:rsidRPr="007B66A1">
        <w:rPr>
          <w:sz w:val="28"/>
          <w:szCs w:val="28"/>
        </w:rPr>
        <w:t>монопольно-регулирующих</w:t>
      </w:r>
      <w:proofErr w:type="spellEnd"/>
      <w:r w:rsidRPr="007B66A1">
        <w:rPr>
          <w:sz w:val="28"/>
          <w:szCs w:val="28"/>
        </w:rPr>
        <w:t xml:space="preserve"> сил.</w:t>
      </w:r>
    </w:p>
    <w:p w:rsidR="007B66A1" w:rsidRPr="007B66A1" w:rsidRDefault="007B66A1" w:rsidP="007B66A1">
      <w:pPr>
        <w:pStyle w:val="a5"/>
        <w:shd w:val="clear" w:color="auto" w:fill="FFFFFF"/>
        <w:spacing w:after="0" w:afterAutospacing="0" w:line="360" w:lineRule="auto"/>
        <w:ind w:firstLine="709"/>
        <w:contextualSpacing/>
        <w:jc w:val="both"/>
        <w:rPr>
          <w:sz w:val="28"/>
          <w:szCs w:val="28"/>
        </w:rPr>
      </w:pPr>
      <w:r w:rsidRPr="007B66A1">
        <w:rPr>
          <w:sz w:val="28"/>
          <w:szCs w:val="28"/>
        </w:rPr>
        <w:lastRenderedPageBreak/>
        <w:t xml:space="preserve">В качестве приоритетных задач антимонопольной (конкурентной) политики </w:t>
      </w:r>
      <w:r>
        <w:rPr>
          <w:sz w:val="28"/>
          <w:szCs w:val="28"/>
        </w:rPr>
        <w:t>согласно Росстат на 20</w:t>
      </w:r>
      <w:r w:rsidRPr="007B66A1">
        <w:rPr>
          <w:sz w:val="28"/>
          <w:szCs w:val="28"/>
        </w:rPr>
        <w:t>16 – 2020 г. выделяют</w:t>
      </w:r>
      <w:r w:rsidR="0017310F" w:rsidRPr="0017310F">
        <w:rPr>
          <w:sz w:val="28"/>
          <w:szCs w:val="28"/>
        </w:rPr>
        <w:t xml:space="preserve"> [15]</w:t>
      </w:r>
      <w:r w:rsidRPr="007B66A1">
        <w:rPr>
          <w:sz w:val="28"/>
          <w:szCs w:val="28"/>
        </w:rPr>
        <w:t>:</w:t>
      </w:r>
    </w:p>
    <w:p w:rsidR="007B66A1" w:rsidRPr="007B66A1" w:rsidRDefault="007B66A1" w:rsidP="007B66A1">
      <w:pPr>
        <w:pStyle w:val="a5"/>
        <w:shd w:val="clear" w:color="auto" w:fill="FFFFFF"/>
        <w:spacing w:after="0" w:afterAutospacing="0" w:line="360" w:lineRule="auto"/>
        <w:ind w:firstLine="709"/>
        <w:contextualSpacing/>
        <w:jc w:val="both"/>
        <w:rPr>
          <w:sz w:val="28"/>
          <w:szCs w:val="28"/>
        </w:rPr>
      </w:pPr>
      <w:r w:rsidRPr="007B66A1">
        <w:rPr>
          <w:sz w:val="28"/>
          <w:szCs w:val="28"/>
        </w:rPr>
        <w:t>–Антимонопольное сопровождение реформ естественных монополий, жилищно-коммунального хозяйства и инфраструктурных отраслей;</w:t>
      </w:r>
    </w:p>
    <w:p w:rsidR="007B66A1" w:rsidRPr="007B66A1" w:rsidRDefault="007B66A1" w:rsidP="007B66A1">
      <w:pPr>
        <w:pStyle w:val="a5"/>
        <w:shd w:val="clear" w:color="auto" w:fill="FFFFFF"/>
        <w:spacing w:after="0" w:afterAutospacing="0" w:line="360" w:lineRule="auto"/>
        <w:ind w:firstLine="709"/>
        <w:contextualSpacing/>
        <w:jc w:val="both"/>
        <w:rPr>
          <w:sz w:val="28"/>
          <w:szCs w:val="28"/>
        </w:rPr>
      </w:pPr>
      <w:r w:rsidRPr="007B66A1">
        <w:rPr>
          <w:sz w:val="28"/>
          <w:szCs w:val="28"/>
        </w:rPr>
        <w:t>–модернизация законодательства о развитии и защите конкуренции, о естественных монополиях и рекламе;</w:t>
      </w:r>
    </w:p>
    <w:p w:rsidR="007B66A1" w:rsidRPr="007B66A1" w:rsidRDefault="007B66A1" w:rsidP="007B66A1">
      <w:pPr>
        <w:pStyle w:val="a5"/>
        <w:shd w:val="clear" w:color="auto" w:fill="FFFFFF"/>
        <w:spacing w:after="0" w:afterAutospacing="0" w:line="360" w:lineRule="auto"/>
        <w:ind w:firstLine="709"/>
        <w:contextualSpacing/>
        <w:jc w:val="both"/>
        <w:rPr>
          <w:sz w:val="28"/>
          <w:szCs w:val="28"/>
        </w:rPr>
      </w:pPr>
      <w:r w:rsidRPr="007B66A1">
        <w:rPr>
          <w:sz w:val="28"/>
          <w:szCs w:val="28"/>
        </w:rPr>
        <w:t>–</w:t>
      </w:r>
      <w:proofErr w:type="gramStart"/>
      <w:r w:rsidRPr="007B66A1">
        <w:rPr>
          <w:sz w:val="28"/>
          <w:szCs w:val="28"/>
        </w:rPr>
        <w:t>контроль за</w:t>
      </w:r>
      <w:proofErr w:type="gramEnd"/>
      <w:r w:rsidRPr="007B66A1">
        <w:rPr>
          <w:sz w:val="28"/>
          <w:szCs w:val="28"/>
        </w:rPr>
        <w:t xml:space="preserve"> концентрацией прав собственности на ограниченные природные ресурсы и предотвращение негативных последствий такой концентрации для конкуренции на товарных рынках;</w:t>
      </w:r>
    </w:p>
    <w:p w:rsidR="007B66A1" w:rsidRPr="007B66A1" w:rsidRDefault="007B66A1" w:rsidP="007B66A1">
      <w:pPr>
        <w:pStyle w:val="a5"/>
        <w:shd w:val="clear" w:color="auto" w:fill="FFFFFF"/>
        <w:spacing w:after="0" w:afterAutospacing="0" w:line="360" w:lineRule="auto"/>
        <w:ind w:firstLine="709"/>
        <w:contextualSpacing/>
        <w:jc w:val="both"/>
        <w:rPr>
          <w:sz w:val="28"/>
          <w:szCs w:val="28"/>
        </w:rPr>
      </w:pPr>
      <w:r w:rsidRPr="007B66A1">
        <w:rPr>
          <w:sz w:val="28"/>
          <w:szCs w:val="28"/>
        </w:rPr>
        <w:t>–содействие повышению прозрачности российской экономики, выявление реальных собственников и групп лиц, контролирующих компании, имеющие рыночную и монопольную власть;</w:t>
      </w:r>
    </w:p>
    <w:p w:rsidR="007B66A1" w:rsidRPr="007B66A1" w:rsidRDefault="007B66A1" w:rsidP="007B66A1">
      <w:pPr>
        <w:pStyle w:val="a5"/>
        <w:shd w:val="clear" w:color="auto" w:fill="FFFFFF"/>
        <w:spacing w:after="0" w:afterAutospacing="0" w:line="360" w:lineRule="auto"/>
        <w:ind w:firstLine="709"/>
        <w:contextualSpacing/>
        <w:jc w:val="both"/>
        <w:rPr>
          <w:sz w:val="28"/>
          <w:szCs w:val="28"/>
        </w:rPr>
      </w:pPr>
      <w:r w:rsidRPr="007B66A1">
        <w:rPr>
          <w:sz w:val="28"/>
          <w:szCs w:val="28"/>
        </w:rPr>
        <w:t>–защита и развитие конкуренции на строительном рынке, на рынке услуг инженерной подготовке земельных участков под застройку;</w:t>
      </w:r>
    </w:p>
    <w:p w:rsidR="007B66A1" w:rsidRPr="007B66A1" w:rsidRDefault="007B66A1" w:rsidP="007B66A1">
      <w:pPr>
        <w:pStyle w:val="a5"/>
        <w:shd w:val="clear" w:color="auto" w:fill="FFFFFF"/>
        <w:spacing w:after="0" w:afterAutospacing="0" w:line="360" w:lineRule="auto"/>
        <w:ind w:firstLine="709"/>
        <w:contextualSpacing/>
        <w:jc w:val="both"/>
        <w:rPr>
          <w:sz w:val="28"/>
          <w:szCs w:val="28"/>
        </w:rPr>
      </w:pPr>
      <w:r w:rsidRPr="007B66A1">
        <w:rPr>
          <w:sz w:val="28"/>
          <w:szCs w:val="28"/>
        </w:rPr>
        <w:t>–расширение инструментария политики защиты и развития конкуренции на товарных и финансовых рынках;</w:t>
      </w:r>
    </w:p>
    <w:p w:rsidR="007B66A1" w:rsidRPr="007B66A1" w:rsidRDefault="007B66A1" w:rsidP="007B66A1">
      <w:pPr>
        <w:pStyle w:val="a5"/>
        <w:shd w:val="clear" w:color="auto" w:fill="FFFFFF"/>
        <w:spacing w:after="0" w:afterAutospacing="0" w:line="360" w:lineRule="auto"/>
        <w:ind w:firstLine="709"/>
        <w:contextualSpacing/>
        <w:jc w:val="both"/>
        <w:rPr>
          <w:sz w:val="28"/>
          <w:szCs w:val="28"/>
        </w:rPr>
      </w:pPr>
      <w:r w:rsidRPr="007B66A1">
        <w:rPr>
          <w:sz w:val="28"/>
          <w:szCs w:val="28"/>
        </w:rPr>
        <w:t xml:space="preserve">–интегрирование российского антимонопольного законодательства </w:t>
      </w:r>
      <w:proofErr w:type="gramStart"/>
      <w:r w:rsidRPr="007B66A1">
        <w:rPr>
          <w:sz w:val="28"/>
          <w:szCs w:val="28"/>
        </w:rPr>
        <w:t>в</w:t>
      </w:r>
      <w:proofErr w:type="gramEnd"/>
      <w:r w:rsidRPr="007B66A1">
        <w:rPr>
          <w:sz w:val="28"/>
          <w:szCs w:val="28"/>
        </w:rPr>
        <w:t xml:space="preserve"> европейское;</w:t>
      </w:r>
    </w:p>
    <w:p w:rsidR="007B66A1" w:rsidRPr="007B66A1" w:rsidRDefault="007B66A1" w:rsidP="007B66A1">
      <w:pPr>
        <w:pStyle w:val="a5"/>
        <w:shd w:val="clear" w:color="auto" w:fill="FFFFFF"/>
        <w:spacing w:after="0" w:afterAutospacing="0" w:line="360" w:lineRule="auto"/>
        <w:ind w:firstLine="709"/>
        <w:contextualSpacing/>
        <w:jc w:val="both"/>
        <w:rPr>
          <w:sz w:val="28"/>
          <w:szCs w:val="28"/>
        </w:rPr>
      </w:pPr>
      <w:r w:rsidRPr="007B66A1">
        <w:rPr>
          <w:sz w:val="28"/>
          <w:szCs w:val="28"/>
        </w:rPr>
        <w:t xml:space="preserve">–разработке механизмов </w:t>
      </w:r>
      <w:proofErr w:type="gramStart"/>
      <w:r w:rsidRPr="007B66A1">
        <w:rPr>
          <w:sz w:val="28"/>
          <w:szCs w:val="28"/>
        </w:rPr>
        <w:t>активного</w:t>
      </w:r>
      <w:proofErr w:type="gramEnd"/>
      <w:r w:rsidRPr="007B66A1">
        <w:rPr>
          <w:sz w:val="28"/>
          <w:szCs w:val="28"/>
        </w:rPr>
        <w:t xml:space="preserve"> </w:t>
      </w:r>
      <w:proofErr w:type="spellStart"/>
      <w:r w:rsidRPr="007B66A1">
        <w:rPr>
          <w:sz w:val="28"/>
          <w:szCs w:val="28"/>
        </w:rPr>
        <w:t>адвокатирования</w:t>
      </w:r>
      <w:proofErr w:type="spellEnd"/>
      <w:r w:rsidRPr="007B66A1">
        <w:rPr>
          <w:sz w:val="28"/>
          <w:szCs w:val="28"/>
        </w:rPr>
        <w:t xml:space="preserve"> конкурентной политики России;</w:t>
      </w:r>
    </w:p>
    <w:p w:rsidR="007B66A1" w:rsidRDefault="007B66A1" w:rsidP="007B66A1">
      <w:pPr>
        <w:pStyle w:val="a5"/>
        <w:shd w:val="clear" w:color="auto" w:fill="FFFFFF"/>
        <w:spacing w:after="0" w:afterAutospacing="0" w:line="360" w:lineRule="auto"/>
        <w:ind w:firstLine="709"/>
        <w:contextualSpacing/>
        <w:jc w:val="both"/>
        <w:rPr>
          <w:sz w:val="28"/>
          <w:szCs w:val="28"/>
        </w:rPr>
      </w:pPr>
      <w:r w:rsidRPr="007B66A1">
        <w:rPr>
          <w:sz w:val="28"/>
          <w:szCs w:val="28"/>
        </w:rPr>
        <w:t>–усиление превентивных функций Федеральной антимонопольной службы, повышение ее прогнозных и аналитических возможностей;</w:t>
      </w:r>
    </w:p>
    <w:p w:rsidR="007B66A1" w:rsidRPr="007B66A1" w:rsidRDefault="007B66A1" w:rsidP="007B66A1">
      <w:pPr>
        <w:pStyle w:val="a5"/>
        <w:shd w:val="clear" w:color="auto" w:fill="FFFFFF"/>
        <w:spacing w:after="0" w:afterAutospacing="0" w:line="360" w:lineRule="auto"/>
        <w:ind w:firstLine="709"/>
        <w:contextualSpacing/>
        <w:jc w:val="both"/>
        <w:rPr>
          <w:sz w:val="28"/>
        </w:rPr>
      </w:pPr>
      <w:r w:rsidRPr="007B66A1">
        <w:rPr>
          <w:sz w:val="28"/>
        </w:rPr>
        <w:t>В связи с этим, основными экономическими целями антимонопольной политики являются</w:t>
      </w:r>
      <w:r w:rsidR="0017310F" w:rsidRPr="0017310F">
        <w:rPr>
          <w:sz w:val="28"/>
        </w:rPr>
        <w:t xml:space="preserve"> [10]</w:t>
      </w:r>
      <w:r w:rsidRPr="007B66A1">
        <w:rPr>
          <w:sz w:val="28"/>
        </w:rPr>
        <w:t>:</w:t>
      </w:r>
    </w:p>
    <w:p w:rsidR="007B66A1" w:rsidRPr="007B66A1" w:rsidRDefault="007B66A1" w:rsidP="007B66A1">
      <w:pPr>
        <w:pStyle w:val="a5"/>
        <w:shd w:val="clear" w:color="auto" w:fill="FFFFFF"/>
        <w:spacing w:after="0" w:afterAutospacing="0" w:line="360" w:lineRule="auto"/>
        <w:ind w:firstLine="709"/>
        <w:contextualSpacing/>
        <w:jc w:val="both"/>
        <w:rPr>
          <w:sz w:val="28"/>
        </w:rPr>
      </w:pPr>
      <w:r w:rsidRPr="007B66A1">
        <w:rPr>
          <w:sz w:val="28"/>
          <w:szCs w:val="28"/>
        </w:rPr>
        <w:t>–</w:t>
      </w:r>
      <w:r w:rsidRPr="007B66A1">
        <w:rPr>
          <w:sz w:val="28"/>
        </w:rPr>
        <w:t>Оптимизация экономической структуры рынка;</w:t>
      </w:r>
    </w:p>
    <w:p w:rsidR="007B66A1" w:rsidRPr="007B66A1" w:rsidRDefault="007B66A1" w:rsidP="007B66A1">
      <w:pPr>
        <w:pStyle w:val="a5"/>
        <w:shd w:val="clear" w:color="auto" w:fill="FFFFFF"/>
        <w:spacing w:after="0" w:afterAutospacing="0" w:line="360" w:lineRule="auto"/>
        <w:ind w:firstLine="709"/>
        <w:contextualSpacing/>
        <w:jc w:val="both"/>
        <w:rPr>
          <w:sz w:val="28"/>
        </w:rPr>
      </w:pPr>
      <w:r w:rsidRPr="007B66A1">
        <w:rPr>
          <w:sz w:val="28"/>
          <w:szCs w:val="28"/>
        </w:rPr>
        <w:t>–</w:t>
      </w:r>
      <w:r w:rsidRPr="007B66A1">
        <w:rPr>
          <w:sz w:val="28"/>
        </w:rPr>
        <w:t>Воздействие на экономическое поведение субъектов: предупреждение, пресечение;</w:t>
      </w:r>
    </w:p>
    <w:p w:rsidR="007B66A1" w:rsidRPr="007B66A1" w:rsidRDefault="007B66A1" w:rsidP="007B66A1">
      <w:pPr>
        <w:pStyle w:val="a5"/>
        <w:shd w:val="clear" w:color="auto" w:fill="FFFFFF"/>
        <w:spacing w:after="0" w:afterAutospacing="0" w:line="360" w:lineRule="auto"/>
        <w:ind w:firstLine="709"/>
        <w:contextualSpacing/>
        <w:jc w:val="both"/>
        <w:rPr>
          <w:sz w:val="28"/>
        </w:rPr>
      </w:pPr>
      <w:r w:rsidRPr="007B66A1">
        <w:rPr>
          <w:sz w:val="28"/>
          <w:szCs w:val="28"/>
        </w:rPr>
        <w:t>–</w:t>
      </w:r>
      <w:r w:rsidRPr="007B66A1">
        <w:rPr>
          <w:sz w:val="28"/>
        </w:rPr>
        <w:t>Корректировка экономических результатов;</w:t>
      </w:r>
    </w:p>
    <w:p w:rsidR="007B66A1" w:rsidRPr="007B66A1" w:rsidRDefault="007B66A1" w:rsidP="007B66A1">
      <w:pPr>
        <w:pStyle w:val="a5"/>
        <w:shd w:val="clear" w:color="auto" w:fill="FFFFFF"/>
        <w:spacing w:after="0" w:afterAutospacing="0" w:line="360" w:lineRule="auto"/>
        <w:ind w:firstLine="709"/>
        <w:contextualSpacing/>
        <w:jc w:val="both"/>
        <w:rPr>
          <w:sz w:val="28"/>
        </w:rPr>
      </w:pPr>
      <w:r w:rsidRPr="007B66A1">
        <w:rPr>
          <w:sz w:val="28"/>
        </w:rPr>
        <w:t>Достижение этих целей отражено на рисунке 4.</w:t>
      </w:r>
    </w:p>
    <w:p w:rsidR="007B66A1" w:rsidRDefault="007B66A1" w:rsidP="007B66A1">
      <w:pPr>
        <w:tabs>
          <w:tab w:val="right" w:pos="3969"/>
          <w:tab w:val="center" w:leader="dot" w:pos="9214"/>
        </w:tabs>
        <w:autoSpaceDE w:val="0"/>
        <w:autoSpaceDN w:val="0"/>
        <w:adjustRightInd w:val="0"/>
        <w:spacing w:after="0" w:line="360" w:lineRule="auto"/>
        <w:jc w:val="center"/>
        <w:rPr>
          <w:rFonts w:ascii="Times New Roman" w:hAnsi="Times New Roman" w:cs="Times New Roman"/>
          <w:sz w:val="28"/>
          <w:szCs w:val="28"/>
        </w:rPr>
      </w:pPr>
      <w:r>
        <w:rPr>
          <w:rFonts w:ascii="Arial" w:hAnsi="Arial" w:cs="Arial"/>
          <w:noProof/>
          <w:color w:val="000000"/>
          <w:sz w:val="20"/>
          <w:szCs w:val="20"/>
        </w:rPr>
        <w:lastRenderedPageBreak/>
        <w:drawing>
          <wp:inline distT="0" distB="0" distL="0" distR="0">
            <wp:extent cx="5560244" cy="4248150"/>
            <wp:effectExtent l="0" t="0" r="0" b="0"/>
            <wp:docPr id="2" name="Рисунок 1" descr="m7fe287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7fe28721.gif"/>
                    <pic:cNvPicPr/>
                  </pic:nvPicPr>
                  <pic:blipFill>
                    <a:blip r:embed="rId9" cstate="print"/>
                    <a:stretch>
                      <a:fillRect/>
                    </a:stretch>
                  </pic:blipFill>
                  <pic:spPr>
                    <a:xfrm>
                      <a:off x="0" y="0"/>
                      <a:ext cx="5565367" cy="4252064"/>
                    </a:xfrm>
                    <a:prstGeom prst="rect">
                      <a:avLst/>
                    </a:prstGeom>
                  </pic:spPr>
                </pic:pic>
              </a:graphicData>
            </a:graphic>
          </wp:inline>
        </w:drawing>
      </w:r>
    </w:p>
    <w:p w:rsidR="007B66A1" w:rsidRPr="007B66A1" w:rsidRDefault="007B66A1" w:rsidP="007B66A1">
      <w:pPr>
        <w:tabs>
          <w:tab w:val="right" w:pos="3969"/>
          <w:tab w:val="center" w:leader="dot" w:pos="9214"/>
        </w:tabs>
        <w:autoSpaceDE w:val="0"/>
        <w:autoSpaceDN w:val="0"/>
        <w:adjustRightInd w:val="0"/>
        <w:spacing w:after="0" w:line="360" w:lineRule="auto"/>
        <w:jc w:val="center"/>
        <w:rPr>
          <w:rFonts w:ascii="Times New Roman" w:hAnsi="Times New Roman" w:cs="Times New Roman"/>
          <w:sz w:val="28"/>
          <w:szCs w:val="28"/>
        </w:rPr>
      </w:pPr>
      <w:r w:rsidRPr="007B66A1">
        <w:rPr>
          <w:rFonts w:ascii="Times New Roman" w:hAnsi="Times New Roman" w:cs="Times New Roman"/>
          <w:sz w:val="28"/>
          <w:szCs w:val="28"/>
        </w:rPr>
        <w:t xml:space="preserve">Рисунок 4 - </w:t>
      </w:r>
      <w:r w:rsidRPr="007B66A1">
        <w:rPr>
          <w:rFonts w:ascii="Times New Roman" w:hAnsi="Times New Roman" w:cs="Times New Roman"/>
          <w:color w:val="000000"/>
          <w:sz w:val="28"/>
          <w:szCs w:val="28"/>
          <w:shd w:val="clear" w:color="auto" w:fill="FFFFFF"/>
        </w:rPr>
        <w:t>Экономические цели антимонопольной политики.</w:t>
      </w:r>
    </w:p>
    <w:p w:rsidR="00693982" w:rsidRDefault="00693982" w:rsidP="00693982">
      <w:pPr>
        <w:pStyle w:val="a5"/>
        <w:shd w:val="clear" w:color="auto" w:fill="FFFFFF"/>
        <w:spacing w:before="0" w:beforeAutospacing="0" w:after="150" w:afterAutospacing="0" w:line="360" w:lineRule="auto"/>
        <w:contextualSpacing/>
        <w:jc w:val="both"/>
        <w:rPr>
          <w:rFonts w:ascii="Arial" w:hAnsi="Arial" w:cs="Arial"/>
          <w:color w:val="000000"/>
          <w:sz w:val="20"/>
          <w:szCs w:val="20"/>
        </w:rPr>
      </w:pPr>
    </w:p>
    <w:p w:rsidR="007B66A1" w:rsidRPr="00693982" w:rsidRDefault="00693982" w:rsidP="00693982">
      <w:pPr>
        <w:pStyle w:val="a5"/>
        <w:shd w:val="clear" w:color="auto" w:fill="FFFFFF"/>
        <w:spacing w:before="0" w:beforeAutospacing="0" w:after="150" w:afterAutospacing="0" w:line="360" w:lineRule="auto"/>
        <w:contextualSpacing/>
        <w:jc w:val="both"/>
        <w:rPr>
          <w:sz w:val="28"/>
          <w:szCs w:val="28"/>
        </w:rPr>
      </w:pPr>
      <w:r>
        <w:rPr>
          <w:rFonts w:ascii="Arial" w:hAnsi="Arial" w:cs="Arial"/>
          <w:color w:val="000000"/>
          <w:sz w:val="20"/>
          <w:szCs w:val="20"/>
        </w:rPr>
        <w:t xml:space="preserve">           </w:t>
      </w:r>
      <w:r w:rsidR="007B66A1" w:rsidRPr="00693982">
        <w:rPr>
          <w:sz w:val="28"/>
          <w:szCs w:val="28"/>
        </w:rPr>
        <w:t>Современная конкуренция является регулируемой. Главной задачей регулирования конкуренции служит недопущение монополизации рынка фирмами.</w:t>
      </w:r>
      <w:r w:rsidR="00CE6441" w:rsidRPr="00CE6441">
        <w:rPr>
          <w:sz w:val="28"/>
          <w:szCs w:val="28"/>
        </w:rPr>
        <w:t xml:space="preserve"> </w:t>
      </w:r>
      <w:r w:rsidR="00CE6441" w:rsidRPr="009803E6">
        <w:rPr>
          <w:sz w:val="28"/>
          <w:szCs w:val="28"/>
        </w:rPr>
        <w:t>[</w:t>
      </w:r>
      <w:r w:rsidR="00CE6441" w:rsidRPr="00507856">
        <w:rPr>
          <w:sz w:val="28"/>
          <w:szCs w:val="28"/>
        </w:rPr>
        <w:t>9</w:t>
      </w:r>
      <w:r w:rsidR="00CE6441">
        <w:rPr>
          <w:sz w:val="28"/>
          <w:szCs w:val="28"/>
        </w:rPr>
        <w:t>,</w:t>
      </w:r>
      <w:r w:rsidR="00CE6441" w:rsidRPr="009803E6">
        <w:rPr>
          <w:sz w:val="28"/>
          <w:szCs w:val="28"/>
        </w:rPr>
        <w:t xml:space="preserve"> </w:t>
      </w:r>
      <w:r w:rsidR="00CE6441">
        <w:rPr>
          <w:sz w:val="28"/>
          <w:szCs w:val="28"/>
        </w:rPr>
        <w:t>с.2</w:t>
      </w:r>
      <w:r w:rsidR="00CE6441" w:rsidRPr="00507856">
        <w:rPr>
          <w:sz w:val="28"/>
          <w:szCs w:val="28"/>
        </w:rPr>
        <w:t>4</w:t>
      </w:r>
      <w:r w:rsidR="00CE6441" w:rsidRPr="009803E6">
        <w:rPr>
          <w:sz w:val="28"/>
          <w:szCs w:val="28"/>
        </w:rPr>
        <w:t>]</w:t>
      </w:r>
    </w:p>
    <w:p w:rsidR="007B66A1" w:rsidRPr="00693982" w:rsidRDefault="007B66A1" w:rsidP="00693982">
      <w:pPr>
        <w:pStyle w:val="a5"/>
        <w:shd w:val="clear" w:color="auto" w:fill="FFFFFF"/>
        <w:spacing w:before="0" w:beforeAutospacing="0" w:after="150" w:afterAutospacing="0" w:line="360" w:lineRule="auto"/>
        <w:ind w:firstLine="709"/>
        <w:contextualSpacing/>
        <w:jc w:val="both"/>
        <w:rPr>
          <w:sz w:val="28"/>
          <w:szCs w:val="28"/>
        </w:rPr>
      </w:pPr>
      <w:r w:rsidRPr="00693982">
        <w:rPr>
          <w:sz w:val="28"/>
          <w:szCs w:val="28"/>
        </w:rPr>
        <w:t>Рассмотрим основные методы антимонопольного регулирования.</w:t>
      </w:r>
    </w:p>
    <w:p w:rsidR="007B66A1" w:rsidRPr="007B66A1" w:rsidRDefault="007B66A1" w:rsidP="007B66A1">
      <w:pPr>
        <w:pStyle w:val="a5"/>
        <w:shd w:val="clear" w:color="auto" w:fill="FFFFFF"/>
        <w:spacing w:before="0" w:beforeAutospacing="0" w:after="150" w:afterAutospacing="0" w:line="360" w:lineRule="auto"/>
        <w:ind w:firstLine="709"/>
        <w:contextualSpacing/>
        <w:jc w:val="both"/>
        <w:rPr>
          <w:sz w:val="28"/>
          <w:szCs w:val="28"/>
        </w:rPr>
      </w:pPr>
      <w:r w:rsidRPr="007B66A1">
        <w:rPr>
          <w:rStyle w:val="a6"/>
          <w:i w:val="0"/>
          <w:sz w:val="28"/>
          <w:szCs w:val="28"/>
        </w:rPr>
        <w:t>Административное (законодательное) регулирование.</w:t>
      </w:r>
      <w:r w:rsidRPr="007B66A1">
        <w:rPr>
          <w:rStyle w:val="a9"/>
          <w:sz w:val="28"/>
          <w:szCs w:val="28"/>
        </w:rPr>
        <w:t> </w:t>
      </w:r>
      <w:r w:rsidRPr="007B66A1">
        <w:rPr>
          <w:sz w:val="28"/>
          <w:szCs w:val="28"/>
        </w:rPr>
        <w:t>Главным инструментом государственной антимонопольной политики выступает государственно-правовой механизм – антимонопольное законодательство и система органов законодательной, исполнительной и</w:t>
      </w:r>
      <w:r w:rsidRPr="007B66A1">
        <w:rPr>
          <w:rStyle w:val="a9"/>
          <w:sz w:val="28"/>
          <w:szCs w:val="28"/>
        </w:rPr>
        <w:t> </w:t>
      </w:r>
      <w:r w:rsidRPr="007B66A1">
        <w:rPr>
          <w:sz w:val="28"/>
          <w:szCs w:val="28"/>
        </w:rPr>
        <w:t>судебной власти. С помо</w:t>
      </w:r>
      <w:r w:rsidRPr="007B66A1">
        <w:rPr>
          <w:sz w:val="28"/>
          <w:szCs w:val="28"/>
        </w:rPr>
        <w:softHyphen/>
        <w:t>щью антимонопольных законов государство осуществляет правовое и административное регули</w:t>
      </w:r>
      <w:r w:rsidRPr="007B66A1">
        <w:rPr>
          <w:sz w:val="28"/>
          <w:szCs w:val="28"/>
        </w:rPr>
        <w:softHyphen/>
        <w:t>рование деятельности монополий, создавая условия для воспроизводства конкуренции.</w:t>
      </w:r>
    </w:p>
    <w:p w:rsidR="007B66A1" w:rsidRPr="007B66A1" w:rsidRDefault="007B66A1" w:rsidP="007B66A1">
      <w:pPr>
        <w:pStyle w:val="a5"/>
        <w:shd w:val="clear" w:color="auto" w:fill="FFFFFF"/>
        <w:spacing w:before="0" w:beforeAutospacing="0" w:after="150" w:afterAutospacing="0" w:line="360" w:lineRule="auto"/>
        <w:ind w:firstLine="709"/>
        <w:contextualSpacing/>
        <w:jc w:val="both"/>
        <w:rPr>
          <w:sz w:val="28"/>
          <w:szCs w:val="28"/>
        </w:rPr>
      </w:pPr>
      <w:r w:rsidRPr="007B66A1">
        <w:rPr>
          <w:sz w:val="28"/>
          <w:szCs w:val="28"/>
        </w:rPr>
        <w:t>Административное регулирование конкуренции основывается на противо</w:t>
      </w:r>
      <w:r w:rsidRPr="007B66A1">
        <w:rPr>
          <w:sz w:val="28"/>
          <w:szCs w:val="28"/>
        </w:rPr>
        <w:softHyphen/>
        <w:t xml:space="preserve">действии недобросовестной конкуренции, монополизации экономики </w:t>
      </w:r>
      <w:r w:rsidRPr="007B66A1">
        <w:rPr>
          <w:sz w:val="28"/>
          <w:szCs w:val="28"/>
        </w:rPr>
        <w:lastRenderedPageBreak/>
        <w:t>путем издания законода</w:t>
      </w:r>
      <w:r w:rsidRPr="007B66A1">
        <w:rPr>
          <w:sz w:val="28"/>
          <w:szCs w:val="28"/>
        </w:rPr>
        <w:softHyphen/>
        <w:t xml:space="preserve">тельных актов и </w:t>
      </w:r>
      <w:proofErr w:type="gramStart"/>
      <w:r w:rsidRPr="007B66A1">
        <w:rPr>
          <w:sz w:val="28"/>
          <w:szCs w:val="28"/>
        </w:rPr>
        <w:t>контроля за</w:t>
      </w:r>
      <w:proofErr w:type="gramEnd"/>
      <w:r w:rsidRPr="007B66A1">
        <w:rPr>
          <w:sz w:val="28"/>
          <w:szCs w:val="28"/>
        </w:rPr>
        <w:t xml:space="preserve"> их соблюдением со стороны государства.</w:t>
      </w:r>
    </w:p>
    <w:p w:rsidR="007B66A1" w:rsidRPr="007B66A1" w:rsidRDefault="007B66A1" w:rsidP="007B66A1">
      <w:pPr>
        <w:pStyle w:val="a5"/>
        <w:shd w:val="clear" w:color="auto" w:fill="FFFFFF"/>
        <w:spacing w:before="0" w:beforeAutospacing="0" w:after="150" w:afterAutospacing="0" w:line="360" w:lineRule="auto"/>
        <w:ind w:firstLine="709"/>
        <w:contextualSpacing/>
        <w:jc w:val="both"/>
        <w:rPr>
          <w:sz w:val="28"/>
          <w:szCs w:val="28"/>
        </w:rPr>
      </w:pPr>
      <w:r w:rsidRPr="007B66A1">
        <w:rPr>
          <w:rStyle w:val="a6"/>
          <w:i w:val="0"/>
          <w:sz w:val="28"/>
          <w:szCs w:val="28"/>
        </w:rPr>
        <w:t>Регулирование доступа на рынок и контроль над рыночной концентрацией. </w:t>
      </w:r>
      <w:r w:rsidRPr="007B66A1">
        <w:rPr>
          <w:sz w:val="28"/>
          <w:szCs w:val="28"/>
        </w:rPr>
        <w:t>При определении монопольной ситуации обычно выделяют товарные рынки, на которые доступ новым конкурентам затруднен. Это экономия на крупных масштабах производства и сбыта (предприятия, освоившие крупные серии выпуска продукции и создавшие сбытовые сети, имеют преимущества в издержках); защищенная патентами технологическая монополия; контроль над сырьем и в целом вертикальная интеграция предприятий; необходимость вложения крупных капиталов для доступа на рынок, т.е. финансовые препятствия; устойчивый потребительский выбор (покупатели предпочитают про</w:t>
      </w:r>
      <w:r w:rsidRPr="007B66A1">
        <w:rPr>
          <w:sz w:val="28"/>
          <w:szCs w:val="28"/>
        </w:rPr>
        <w:softHyphen/>
        <w:t>дукцию какой-либо фирмы, и, чтобы конкурировать с ней, нужны крупные затраты на рекламу). Во многих странах государственная администрация, отвечающая за исполнение антимонопольных законов, осуществляет постоянный мониторинг рынков, доступ на которые затруднен, рассчитывает и публикует индексы рыночной концентрации. Конечно, количественные показатели концентрации довольно условные, так как связь между размерной структурой рынка (отрасли) и поведением предприятий – их ценами выпуском продукции, рентабельностью – далеко не всегда прямая. Тем не менее</w:t>
      </w:r>
      <w:r w:rsidR="00127808">
        <w:rPr>
          <w:sz w:val="28"/>
          <w:szCs w:val="28"/>
        </w:rPr>
        <w:t>,</w:t>
      </w:r>
      <w:r w:rsidRPr="007B66A1">
        <w:rPr>
          <w:sz w:val="28"/>
          <w:szCs w:val="28"/>
        </w:rPr>
        <w:t xml:space="preserve"> в некоторых странах законы устанавливают пороговые значения долей рынка, по которым определяется доминирующее положение поставщиков. В каждой стране эти значения свои.</w:t>
      </w:r>
    </w:p>
    <w:p w:rsidR="007B66A1" w:rsidRDefault="007B66A1" w:rsidP="007B66A1">
      <w:pPr>
        <w:pStyle w:val="a5"/>
        <w:shd w:val="clear" w:color="auto" w:fill="FFFFFF"/>
        <w:spacing w:before="0" w:beforeAutospacing="0" w:after="150" w:afterAutospacing="0" w:line="360" w:lineRule="auto"/>
        <w:ind w:firstLine="709"/>
        <w:contextualSpacing/>
        <w:jc w:val="both"/>
        <w:rPr>
          <w:sz w:val="28"/>
          <w:szCs w:val="28"/>
        </w:rPr>
      </w:pPr>
      <w:r w:rsidRPr="007B66A1">
        <w:rPr>
          <w:sz w:val="28"/>
          <w:szCs w:val="28"/>
        </w:rPr>
        <w:t xml:space="preserve">Индексы рыночной концентрации применяются для регламентации слияний предприятий, независимо от того, каким </w:t>
      </w:r>
      <w:r w:rsidR="00693982">
        <w:rPr>
          <w:sz w:val="28"/>
          <w:szCs w:val="28"/>
        </w:rPr>
        <w:t xml:space="preserve">способом осуществляются слияния. </w:t>
      </w:r>
      <w:r w:rsidR="00C85D0A" w:rsidRPr="009803E6">
        <w:rPr>
          <w:sz w:val="28"/>
          <w:szCs w:val="28"/>
        </w:rPr>
        <w:t>[</w:t>
      </w:r>
      <w:r w:rsidR="00C85D0A">
        <w:rPr>
          <w:sz w:val="28"/>
          <w:szCs w:val="28"/>
        </w:rPr>
        <w:t>1</w:t>
      </w:r>
      <w:r w:rsidR="00C85D0A" w:rsidRPr="00C85D0A">
        <w:rPr>
          <w:sz w:val="28"/>
          <w:szCs w:val="28"/>
        </w:rPr>
        <w:t>3</w:t>
      </w:r>
      <w:r w:rsidR="00C85D0A">
        <w:rPr>
          <w:sz w:val="28"/>
          <w:szCs w:val="28"/>
        </w:rPr>
        <w:t>,</w:t>
      </w:r>
      <w:r w:rsidR="00C85D0A" w:rsidRPr="009803E6">
        <w:rPr>
          <w:sz w:val="28"/>
          <w:szCs w:val="28"/>
        </w:rPr>
        <w:t xml:space="preserve"> </w:t>
      </w:r>
      <w:r w:rsidR="00C85D0A">
        <w:rPr>
          <w:sz w:val="28"/>
          <w:szCs w:val="28"/>
        </w:rPr>
        <w:t>с.</w:t>
      </w:r>
      <w:r w:rsidR="00C85D0A" w:rsidRPr="00C85D0A">
        <w:rPr>
          <w:sz w:val="28"/>
          <w:szCs w:val="28"/>
        </w:rPr>
        <w:t>36</w:t>
      </w:r>
      <w:r w:rsidR="00C85D0A" w:rsidRPr="009803E6">
        <w:rPr>
          <w:sz w:val="28"/>
          <w:szCs w:val="28"/>
        </w:rPr>
        <w:t>]</w:t>
      </w:r>
      <w:r w:rsidR="00C85D0A">
        <w:rPr>
          <w:sz w:val="28"/>
          <w:szCs w:val="28"/>
        </w:rPr>
        <w:t xml:space="preserve"> </w:t>
      </w:r>
      <w:r w:rsidRPr="007B66A1">
        <w:rPr>
          <w:sz w:val="28"/>
          <w:szCs w:val="28"/>
        </w:rPr>
        <w:t xml:space="preserve">Слияния предприятий устраняют конкуренцию более жестко, чем сговоры о ценовой и сбытовой политике. </w:t>
      </w:r>
    </w:p>
    <w:p w:rsidR="00693982" w:rsidRPr="00693982" w:rsidRDefault="00693982" w:rsidP="00693982">
      <w:pPr>
        <w:pStyle w:val="a5"/>
        <w:shd w:val="clear" w:color="auto" w:fill="FFFFFF"/>
        <w:spacing w:before="0" w:beforeAutospacing="0" w:after="150" w:afterAutospacing="0" w:line="360" w:lineRule="auto"/>
        <w:ind w:firstLine="709"/>
        <w:contextualSpacing/>
        <w:jc w:val="both"/>
        <w:rPr>
          <w:sz w:val="28"/>
          <w:szCs w:val="28"/>
        </w:rPr>
      </w:pPr>
      <w:r w:rsidRPr="00693982">
        <w:rPr>
          <w:rStyle w:val="a6"/>
          <w:i w:val="0"/>
          <w:sz w:val="28"/>
          <w:szCs w:val="28"/>
        </w:rPr>
        <w:t>Методы нормативно-ориентирующего воздействия.</w:t>
      </w:r>
      <w:r w:rsidRPr="00693982">
        <w:rPr>
          <w:rStyle w:val="a9"/>
          <w:sz w:val="28"/>
          <w:szCs w:val="28"/>
        </w:rPr>
        <w:t> </w:t>
      </w:r>
      <w:r w:rsidRPr="00693982">
        <w:rPr>
          <w:sz w:val="28"/>
          <w:szCs w:val="28"/>
        </w:rPr>
        <w:t>Наряду с законодательным антимоно</w:t>
      </w:r>
      <w:r w:rsidRPr="00693982">
        <w:rPr>
          <w:sz w:val="28"/>
          <w:szCs w:val="28"/>
        </w:rPr>
        <w:softHyphen/>
        <w:t xml:space="preserve">польным регулированием в странах с рыночной </w:t>
      </w:r>
      <w:r w:rsidRPr="00693982">
        <w:rPr>
          <w:sz w:val="28"/>
          <w:szCs w:val="28"/>
        </w:rPr>
        <w:lastRenderedPageBreak/>
        <w:t>экономикой применяются и методы нормативно-ориентирующего воздействия. К ним относятся:</w:t>
      </w:r>
    </w:p>
    <w:p w:rsidR="00693982" w:rsidRPr="00693982" w:rsidRDefault="00693982" w:rsidP="00693982">
      <w:pPr>
        <w:pStyle w:val="a5"/>
        <w:shd w:val="clear" w:color="auto" w:fill="FFFFFF"/>
        <w:spacing w:before="0" w:beforeAutospacing="0" w:after="150" w:afterAutospacing="0" w:line="360" w:lineRule="auto"/>
        <w:ind w:left="709"/>
        <w:contextualSpacing/>
        <w:jc w:val="both"/>
        <w:rPr>
          <w:sz w:val="28"/>
          <w:szCs w:val="28"/>
        </w:rPr>
      </w:pPr>
      <w:r w:rsidRPr="00693982">
        <w:rPr>
          <w:sz w:val="28"/>
          <w:szCs w:val="28"/>
        </w:rPr>
        <w:t>–правительственные заказы;</w:t>
      </w:r>
    </w:p>
    <w:p w:rsidR="00693982" w:rsidRPr="00693982" w:rsidRDefault="00693982" w:rsidP="00693982">
      <w:pPr>
        <w:pStyle w:val="a5"/>
        <w:shd w:val="clear" w:color="auto" w:fill="FFFFFF"/>
        <w:spacing w:before="0" w:beforeAutospacing="0" w:after="150" w:afterAutospacing="0" w:line="360" w:lineRule="auto"/>
        <w:ind w:left="709"/>
        <w:contextualSpacing/>
        <w:jc w:val="both"/>
        <w:rPr>
          <w:sz w:val="28"/>
          <w:szCs w:val="28"/>
        </w:rPr>
      </w:pPr>
      <w:r w:rsidRPr="00693982">
        <w:rPr>
          <w:sz w:val="28"/>
          <w:szCs w:val="28"/>
        </w:rPr>
        <w:t>–налоги;</w:t>
      </w:r>
    </w:p>
    <w:p w:rsidR="00693982" w:rsidRPr="00693982" w:rsidRDefault="00693982" w:rsidP="00693982">
      <w:pPr>
        <w:pStyle w:val="a5"/>
        <w:shd w:val="clear" w:color="auto" w:fill="FFFFFF"/>
        <w:spacing w:before="0" w:beforeAutospacing="0" w:after="150" w:afterAutospacing="0" w:line="360" w:lineRule="auto"/>
        <w:ind w:left="709"/>
        <w:contextualSpacing/>
        <w:jc w:val="both"/>
        <w:rPr>
          <w:sz w:val="28"/>
          <w:szCs w:val="28"/>
        </w:rPr>
      </w:pPr>
      <w:r w:rsidRPr="00693982">
        <w:rPr>
          <w:sz w:val="28"/>
          <w:szCs w:val="28"/>
        </w:rPr>
        <w:t>–проценты;</w:t>
      </w:r>
    </w:p>
    <w:p w:rsidR="00693982" w:rsidRPr="00693982" w:rsidRDefault="00693982" w:rsidP="00693982">
      <w:pPr>
        <w:pStyle w:val="a5"/>
        <w:shd w:val="clear" w:color="auto" w:fill="FFFFFF"/>
        <w:spacing w:before="0" w:beforeAutospacing="0" w:after="150" w:afterAutospacing="0" w:line="360" w:lineRule="auto"/>
        <w:ind w:left="709"/>
        <w:contextualSpacing/>
        <w:jc w:val="both"/>
        <w:rPr>
          <w:sz w:val="28"/>
          <w:szCs w:val="28"/>
        </w:rPr>
      </w:pPr>
      <w:r w:rsidRPr="00693982">
        <w:rPr>
          <w:sz w:val="28"/>
          <w:szCs w:val="28"/>
        </w:rPr>
        <w:t>–государственные субсидии.</w:t>
      </w:r>
    </w:p>
    <w:p w:rsidR="00693982" w:rsidRPr="00693982" w:rsidRDefault="00693982" w:rsidP="00693982">
      <w:pPr>
        <w:pStyle w:val="a5"/>
        <w:shd w:val="clear" w:color="auto" w:fill="FFFFFF"/>
        <w:spacing w:before="0" w:beforeAutospacing="0" w:after="150" w:afterAutospacing="0" w:line="360" w:lineRule="auto"/>
        <w:ind w:firstLine="709"/>
        <w:contextualSpacing/>
        <w:jc w:val="both"/>
        <w:rPr>
          <w:sz w:val="28"/>
          <w:szCs w:val="28"/>
        </w:rPr>
      </w:pPr>
      <w:r w:rsidRPr="00693982">
        <w:rPr>
          <w:sz w:val="28"/>
          <w:szCs w:val="28"/>
        </w:rPr>
        <w:t>Используя эти рычаги, государство имеет возможность влиять на интенсивность конкуренции в разных секторах и сегментах рынка.</w:t>
      </w:r>
    </w:p>
    <w:p w:rsidR="00693982" w:rsidRPr="00AF4789" w:rsidRDefault="00693982" w:rsidP="00693982">
      <w:pPr>
        <w:pStyle w:val="a5"/>
        <w:shd w:val="clear" w:color="auto" w:fill="FFFFFF"/>
        <w:spacing w:before="0" w:beforeAutospacing="0" w:after="150" w:afterAutospacing="0" w:line="360" w:lineRule="auto"/>
        <w:ind w:firstLine="709"/>
        <w:contextualSpacing/>
        <w:jc w:val="both"/>
        <w:rPr>
          <w:sz w:val="28"/>
          <w:szCs w:val="28"/>
        </w:rPr>
      </w:pPr>
      <w:r w:rsidRPr="00AF4789">
        <w:rPr>
          <w:sz w:val="28"/>
          <w:szCs w:val="28"/>
        </w:rPr>
        <w:t>Основная черта нормативно-ориентирующегося регулирования конкуренции – стимулирование предпринимательской активности фирм</w:t>
      </w:r>
      <w:r w:rsidR="00C85D0A">
        <w:rPr>
          <w:sz w:val="28"/>
          <w:szCs w:val="28"/>
        </w:rPr>
        <w:t xml:space="preserve">. </w:t>
      </w:r>
      <w:r w:rsidRPr="00AF4789">
        <w:rPr>
          <w:sz w:val="28"/>
          <w:szCs w:val="28"/>
        </w:rPr>
        <w:t>Осуществляя нормативно-ориентирующее регулирование деловых отношений, Правительство выступает, прежде всего, как инструмент государственной поддержки бизнеса, содействующий через активизацию конкуренции развитию рыночной экономики.</w:t>
      </w:r>
    </w:p>
    <w:p w:rsidR="00121FB0" w:rsidRDefault="00AF4789" w:rsidP="00121FB0">
      <w:pPr>
        <w:pStyle w:val="a5"/>
        <w:shd w:val="clear" w:color="auto" w:fill="FFFFFF"/>
        <w:spacing w:before="0" w:beforeAutospacing="0" w:after="150" w:afterAutospacing="0" w:line="360" w:lineRule="auto"/>
        <w:ind w:firstLine="709"/>
        <w:contextualSpacing/>
        <w:jc w:val="both"/>
        <w:rPr>
          <w:color w:val="000000"/>
          <w:sz w:val="28"/>
          <w:szCs w:val="28"/>
        </w:rPr>
      </w:pPr>
      <w:r w:rsidRPr="00AF4789">
        <w:rPr>
          <w:color w:val="000000"/>
          <w:sz w:val="28"/>
          <w:szCs w:val="28"/>
        </w:rPr>
        <w:t xml:space="preserve">Следует отметить, что антимонопольная политика ориентирована на создание условий добросовестной конкуренции и предотвращение монополизации рынка. Она выполняет важнейшие функции в развитии национальной экономики, поскольку создает условия роста конкурентоспособности отечественных производителей и экономики в целом. Проблематичность практического осуществления антимонопольной политики связывают с тем, что она применяет, главным образом, </w:t>
      </w:r>
      <w:proofErr w:type="gramStart"/>
      <w:r w:rsidRPr="00AF4789">
        <w:rPr>
          <w:color w:val="000000"/>
          <w:sz w:val="28"/>
          <w:szCs w:val="28"/>
        </w:rPr>
        <w:t>экономические механизмы</w:t>
      </w:r>
      <w:proofErr w:type="gramEnd"/>
      <w:r w:rsidRPr="00AF4789">
        <w:rPr>
          <w:color w:val="000000"/>
          <w:sz w:val="28"/>
          <w:szCs w:val="28"/>
        </w:rPr>
        <w:t>, которые не достаточно развиты в России. Соответственно эффективность антимонопольной политики определяют, прежде всего, развитостью национальных рынков и объективностью государственной экономической политики.</w:t>
      </w:r>
    </w:p>
    <w:p w:rsidR="00121FB0" w:rsidRDefault="00121FB0" w:rsidP="00121FB0">
      <w:pPr>
        <w:pStyle w:val="a5"/>
        <w:shd w:val="clear" w:color="auto" w:fill="FFFFFF"/>
        <w:spacing w:before="0" w:beforeAutospacing="0" w:after="150" w:afterAutospacing="0" w:line="360" w:lineRule="auto"/>
        <w:ind w:firstLine="709"/>
        <w:contextualSpacing/>
        <w:jc w:val="both"/>
        <w:rPr>
          <w:color w:val="000000"/>
          <w:sz w:val="28"/>
          <w:szCs w:val="28"/>
        </w:rPr>
      </w:pPr>
    </w:p>
    <w:p w:rsidR="005D7D5C" w:rsidRDefault="00AF4789" w:rsidP="003D4747">
      <w:pPr>
        <w:pStyle w:val="a5"/>
        <w:shd w:val="clear" w:color="auto" w:fill="FFFFFF"/>
        <w:spacing w:before="0" w:beforeAutospacing="0" w:after="150" w:afterAutospacing="0" w:line="360" w:lineRule="auto"/>
        <w:ind w:firstLine="709"/>
        <w:contextualSpacing/>
        <w:jc w:val="both"/>
        <w:rPr>
          <w:color w:val="000000"/>
          <w:sz w:val="28"/>
          <w:szCs w:val="28"/>
          <w:shd w:val="clear" w:color="auto" w:fill="FFFFFF"/>
        </w:rPr>
      </w:pPr>
      <w:r w:rsidRPr="00121FB0">
        <w:rPr>
          <w:rFonts w:ascii="playfair_displayregular" w:hAnsi="playfair_displayregular"/>
          <w:color w:val="000000"/>
          <w:sz w:val="30"/>
          <w:szCs w:val="30"/>
          <w:shd w:val="clear" w:color="auto" w:fill="FFFFFF"/>
        </w:rPr>
        <w:t xml:space="preserve">2.3 </w:t>
      </w:r>
      <w:r w:rsidR="003D4747" w:rsidRPr="003D4747">
        <w:rPr>
          <w:color w:val="000000"/>
          <w:sz w:val="28"/>
          <w:szCs w:val="28"/>
          <w:shd w:val="clear" w:color="auto" w:fill="FFFFFF"/>
        </w:rPr>
        <w:t>Антимонопольное законодательство и его функции</w:t>
      </w:r>
    </w:p>
    <w:p w:rsidR="003D4747" w:rsidRPr="00121FB0" w:rsidRDefault="003D4747" w:rsidP="003D4747">
      <w:pPr>
        <w:pStyle w:val="a5"/>
        <w:shd w:val="clear" w:color="auto" w:fill="FFFFFF"/>
        <w:spacing w:before="0" w:beforeAutospacing="0" w:after="150" w:afterAutospacing="0" w:line="360" w:lineRule="auto"/>
        <w:ind w:firstLine="709"/>
        <w:contextualSpacing/>
        <w:jc w:val="both"/>
        <w:rPr>
          <w:color w:val="000000"/>
          <w:sz w:val="28"/>
          <w:szCs w:val="28"/>
        </w:rPr>
      </w:pPr>
    </w:p>
    <w:p w:rsidR="00AF4789" w:rsidRPr="00AF4789" w:rsidRDefault="00AF4789" w:rsidP="00AF4789">
      <w:pPr>
        <w:pStyle w:val="a3"/>
        <w:tabs>
          <w:tab w:val="right" w:pos="3969"/>
          <w:tab w:val="center" w:leader="dot" w:pos="9214"/>
        </w:tabs>
        <w:autoSpaceDE w:val="0"/>
        <w:autoSpaceDN w:val="0"/>
        <w:adjustRightInd w:val="0"/>
        <w:spacing w:after="0" w:line="360" w:lineRule="auto"/>
        <w:ind w:left="0" w:firstLine="709"/>
        <w:jc w:val="both"/>
        <w:rPr>
          <w:rFonts w:ascii="Times New Roman" w:hAnsi="Times New Roman" w:cs="Times New Roman"/>
          <w:sz w:val="28"/>
          <w:szCs w:val="28"/>
        </w:rPr>
      </w:pPr>
      <w:r w:rsidRPr="00AF4789">
        <w:rPr>
          <w:rFonts w:ascii="Times New Roman" w:hAnsi="Times New Roman" w:cs="Times New Roman"/>
          <w:sz w:val="28"/>
          <w:szCs w:val="28"/>
        </w:rPr>
        <w:lastRenderedPageBreak/>
        <w:t xml:space="preserve">Механизм антимонопольного регулирования в странах с развитой рыночной экономикой выступает важнейшим средством защиты национальных интересов малого и среднего предпринимательства, обеспечивая развитие конкурентной среды. Антимонопольное регулирование дает возможность не только предотвращать недобросовестную конкуренцию на национальном рынке, но и оказывает влияние на </w:t>
      </w:r>
      <w:proofErr w:type="gramStart"/>
      <w:r w:rsidRPr="00AF4789">
        <w:rPr>
          <w:rFonts w:ascii="Times New Roman" w:hAnsi="Times New Roman" w:cs="Times New Roman"/>
          <w:sz w:val="28"/>
          <w:szCs w:val="28"/>
        </w:rPr>
        <w:t>экономические процессы</w:t>
      </w:r>
      <w:proofErr w:type="gramEnd"/>
      <w:r w:rsidRPr="00AF4789">
        <w:rPr>
          <w:rFonts w:ascii="Times New Roman" w:hAnsi="Times New Roman" w:cs="Times New Roman"/>
          <w:sz w:val="28"/>
          <w:szCs w:val="28"/>
        </w:rPr>
        <w:t xml:space="preserve"> в других странах. </w:t>
      </w:r>
    </w:p>
    <w:p w:rsidR="00AF4789" w:rsidRPr="00AF4789" w:rsidRDefault="00AF4789" w:rsidP="00AF4789">
      <w:pPr>
        <w:pStyle w:val="a3"/>
        <w:tabs>
          <w:tab w:val="right" w:pos="3969"/>
          <w:tab w:val="center" w:leader="dot" w:pos="9214"/>
        </w:tabs>
        <w:autoSpaceDE w:val="0"/>
        <w:autoSpaceDN w:val="0"/>
        <w:adjustRightInd w:val="0"/>
        <w:spacing w:after="0" w:line="360" w:lineRule="auto"/>
        <w:ind w:left="0" w:firstLine="709"/>
        <w:jc w:val="both"/>
        <w:rPr>
          <w:rFonts w:ascii="Times New Roman" w:hAnsi="Times New Roman" w:cs="Times New Roman"/>
          <w:sz w:val="28"/>
          <w:szCs w:val="28"/>
        </w:rPr>
      </w:pPr>
      <w:r w:rsidRPr="00AF4789">
        <w:rPr>
          <w:rFonts w:ascii="Times New Roman" w:hAnsi="Times New Roman" w:cs="Times New Roman"/>
          <w:sz w:val="28"/>
          <w:szCs w:val="28"/>
        </w:rPr>
        <w:t xml:space="preserve">В 2004 г. в рамках административной реформы госорганов управления в РФ была создана Федеральная антимонопольная служба (ФАС). Задачей ФАС выступает не только и не столько антимонопольное регулирование, сколько развитие политики поддержки конкуренции. На сегодня очевидна необходимость усовершенствования нормативно-правовой базы в сфере конкуренции. </w:t>
      </w:r>
    </w:p>
    <w:p w:rsidR="00AF4789" w:rsidRPr="00AF4789" w:rsidRDefault="00AF4789" w:rsidP="00AF4789">
      <w:pPr>
        <w:pStyle w:val="a3"/>
        <w:tabs>
          <w:tab w:val="right" w:pos="3969"/>
          <w:tab w:val="center" w:leader="dot" w:pos="9214"/>
        </w:tabs>
        <w:autoSpaceDE w:val="0"/>
        <w:autoSpaceDN w:val="0"/>
        <w:adjustRightInd w:val="0"/>
        <w:spacing w:after="0" w:line="360" w:lineRule="auto"/>
        <w:ind w:left="0" w:firstLine="709"/>
        <w:jc w:val="both"/>
        <w:rPr>
          <w:rFonts w:ascii="Times New Roman" w:hAnsi="Times New Roman" w:cs="Times New Roman"/>
          <w:sz w:val="28"/>
          <w:szCs w:val="28"/>
        </w:rPr>
      </w:pPr>
      <w:proofErr w:type="gramStart"/>
      <w:r w:rsidRPr="00AF4789">
        <w:rPr>
          <w:rFonts w:ascii="Times New Roman" w:hAnsi="Times New Roman" w:cs="Times New Roman"/>
          <w:sz w:val="28"/>
          <w:szCs w:val="28"/>
        </w:rPr>
        <w:t>Исходя из этого, в июле 2006 г. приняли Федеральный закон «О защите конкуренции».</w:t>
      </w:r>
      <w:r w:rsidR="00C85D0A" w:rsidRPr="00C85D0A">
        <w:rPr>
          <w:sz w:val="28"/>
          <w:szCs w:val="28"/>
        </w:rPr>
        <w:t xml:space="preserve"> </w:t>
      </w:r>
      <w:r w:rsidR="00C85D0A" w:rsidRPr="00C85D0A">
        <w:rPr>
          <w:rFonts w:ascii="Times New Roman" w:hAnsi="Times New Roman" w:cs="Times New Roman"/>
          <w:sz w:val="28"/>
          <w:szCs w:val="28"/>
        </w:rPr>
        <w:t xml:space="preserve">[14] </w:t>
      </w:r>
      <w:r w:rsidRPr="00C85D0A">
        <w:rPr>
          <w:rFonts w:ascii="Times New Roman" w:hAnsi="Times New Roman" w:cs="Times New Roman"/>
          <w:sz w:val="28"/>
          <w:szCs w:val="28"/>
        </w:rPr>
        <w:t xml:space="preserve"> </w:t>
      </w:r>
      <w:r w:rsidRPr="00AF4789">
        <w:rPr>
          <w:rFonts w:ascii="Times New Roman" w:hAnsi="Times New Roman" w:cs="Times New Roman"/>
          <w:sz w:val="28"/>
          <w:szCs w:val="28"/>
        </w:rPr>
        <w:t>Основным достоинством этого закона стало соединение в одном правовом акте норм, которые регулируют поведение предприятий на товарном и финансовом рынках.</w:t>
      </w:r>
      <w:proofErr w:type="gramEnd"/>
      <w:r w:rsidRPr="00AF4789">
        <w:rPr>
          <w:rFonts w:ascii="Times New Roman" w:hAnsi="Times New Roman" w:cs="Times New Roman"/>
          <w:sz w:val="28"/>
          <w:szCs w:val="28"/>
        </w:rPr>
        <w:t xml:space="preserve"> Принятие этого закона в 2006 г. было существенным шагом в развитии антимонопольного регулирования, между тем, оно не решило всех существующих проблем. </w:t>
      </w:r>
    </w:p>
    <w:p w:rsidR="00AF4789" w:rsidRPr="00A563E2" w:rsidRDefault="00AF4789" w:rsidP="00A563E2">
      <w:pPr>
        <w:pStyle w:val="a3"/>
        <w:tabs>
          <w:tab w:val="right" w:pos="3969"/>
          <w:tab w:val="center" w:leader="dot" w:pos="9214"/>
        </w:tabs>
        <w:autoSpaceDE w:val="0"/>
        <w:autoSpaceDN w:val="0"/>
        <w:adjustRightInd w:val="0"/>
        <w:spacing w:after="0" w:line="360" w:lineRule="auto"/>
        <w:ind w:left="0" w:firstLine="709"/>
        <w:jc w:val="both"/>
        <w:rPr>
          <w:rFonts w:ascii="Times New Roman" w:hAnsi="Times New Roman" w:cs="Times New Roman"/>
          <w:sz w:val="28"/>
          <w:szCs w:val="28"/>
        </w:rPr>
      </w:pPr>
      <w:r w:rsidRPr="00A563E2">
        <w:rPr>
          <w:rFonts w:ascii="Times New Roman" w:hAnsi="Times New Roman" w:cs="Times New Roman"/>
          <w:sz w:val="28"/>
          <w:szCs w:val="28"/>
        </w:rPr>
        <w:t>Очевидно, что, несмотря на позитивные сдвиги в выработке мероприятий антимонопольной политики, по мере усовершенствования и развития антимонопольного регулирования, требуются изменения в законодательстве о конкуренции.</w:t>
      </w:r>
    </w:p>
    <w:p w:rsidR="00A563E2" w:rsidRDefault="00AF4789" w:rsidP="00A563E2">
      <w:pPr>
        <w:pStyle w:val="a3"/>
        <w:tabs>
          <w:tab w:val="right" w:pos="3969"/>
          <w:tab w:val="center" w:leader="dot" w:pos="9214"/>
        </w:tabs>
        <w:autoSpaceDE w:val="0"/>
        <w:autoSpaceDN w:val="0"/>
        <w:adjustRightInd w:val="0"/>
        <w:spacing w:after="0" w:line="360" w:lineRule="auto"/>
        <w:ind w:left="0" w:firstLine="709"/>
        <w:jc w:val="both"/>
        <w:rPr>
          <w:rFonts w:ascii="Times New Roman" w:hAnsi="Times New Roman" w:cs="Times New Roman"/>
          <w:sz w:val="28"/>
          <w:szCs w:val="28"/>
        </w:rPr>
      </w:pPr>
      <w:r w:rsidRPr="00A563E2">
        <w:rPr>
          <w:rFonts w:ascii="Times New Roman" w:hAnsi="Times New Roman" w:cs="Times New Roman"/>
          <w:sz w:val="28"/>
          <w:szCs w:val="28"/>
        </w:rPr>
        <w:t xml:space="preserve">В июле 2012 г. ФАС России утвердила проект </w:t>
      </w:r>
      <w:r w:rsidR="00A563E2" w:rsidRPr="00A563E2">
        <w:rPr>
          <w:rFonts w:ascii="Times New Roman" w:hAnsi="Times New Roman" w:cs="Times New Roman"/>
          <w:sz w:val="28"/>
          <w:szCs w:val="28"/>
        </w:rPr>
        <w:t>«</w:t>
      </w:r>
      <w:r w:rsidRPr="00A563E2">
        <w:rPr>
          <w:rFonts w:ascii="Times New Roman" w:hAnsi="Times New Roman" w:cs="Times New Roman"/>
          <w:sz w:val="28"/>
          <w:szCs w:val="28"/>
        </w:rPr>
        <w:t>Стратегии развития антимонопольного регулирования в РФ</w:t>
      </w:r>
      <w:r w:rsidR="00A563E2" w:rsidRPr="00A563E2">
        <w:rPr>
          <w:rFonts w:ascii="Times New Roman" w:hAnsi="Times New Roman" w:cs="Times New Roman"/>
          <w:color w:val="000000"/>
          <w:sz w:val="28"/>
          <w:szCs w:val="28"/>
          <w:shd w:val="clear" w:color="auto" w:fill="FFFFFF"/>
        </w:rPr>
        <w:t xml:space="preserve"> на период 2013 - 2024 гг.</w:t>
      </w:r>
      <w:r w:rsidR="00A563E2" w:rsidRPr="00A563E2">
        <w:rPr>
          <w:rFonts w:ascii="Times New Roman" w:hAnsi="Times New Roman" w:cs="Times New Roman"/>
          <w:sz w:val="28"/>
          <w:szCs w:val="28"/>
        </w:rPr>
        <w:t>»</w:t>
      </w:r>
      <w:r w:rsidRPr="00A563E2">
        <w:rPr>
          <w:rFonts w:ascii="Times New Roman" w:hAnsi="Times New Roman" w:cs="Times New Roman"/>
          <w:sz w:val="28"/>
          <w:szCs w:val="28"/>
        </w:rPr>
        <w:t xml:space="preserve">. </w:t>
      </w:r>
      <w:r w:rsidR="00C85D0A" w:rsidRPr="00402185">
        <w:rPr>
          <w:rFonts w:ascii="Times New Roman" w:hAnsi="Times New Roman" w:cs="Times New Roman"/>
          <w:sz w:val="28"/>
          <w:szCs w:val="28"/>
        </w:rPr>
        <w:t>[6]</w:t>
      </w:r>
      <w:r w:rsidR="00C85D0A" w:rsidRPr="00C85D0A">
        <w:rPr>
          <w:rFonts w:ascii="Times New Roman" w:hAnsi="Times New Roman" w:cs="Times New Roman"/>
          <w:sz w:val="28"/>
          <w:szCs w:val="28"/>
        </w:rPr>
        <w:t xml:space="preserve"> </w:t>
      </w:r>
      <w:r w:rsidRPr="00A563E2">
        <w:rPr>
          <w:rFonts w:ascii="Times New Roman" w:hAnsi="Times New Roman" w:cs="Times New Roman"/>
          <w:sz w:val="28"/>
          <w:szCs w:val="28"/>
        </w:rPr>
        <w:t xml:space="preserve">Основные цели антимонопольной политики в соответствии с данной Стратегией заключаются </w:t>
      </w:r>
      <w:proofErr w:type="gramStart"/>
      <w:r w:rsidRPr="00A563E2">
        <w:rPr>
          <w:rFonts w:ascii="Times New Roman" w:hAnsi="Times New Roman" w:cs="Times New Roman"/>
          <w:sz w:val="28"/>
          <w:szCs w:val="28"/>
        </w:rPr>
        <w:t>в</w:t>
      </w:r>
      <w:proofErr w:type="gramEnd"/>
      <w:r w:rsidRPr="00A563E2">
        <w:rPr>
          <w:rFonts w:ascii="Times New Roman" w:hAnsi="Times New Roman" w:cs="Times New Roman"/>
          <w:sz w:val="28"/>
          <w:szCs w:val="28"/>
        </w:rPr>
        <w:t>:  </w:t>
      </w:r>
    </w:p>
    <w:p w:rsidR="00A563E2" w:rsidRDefault="00A563E2" w:rsidP="00A563E2">
      <w:pPr>
        <w:pStyle w:val="a3"/>
        <w:tabs>
          <w:tab w:val="right" w:pos="3969"/>
          <w:tab w:val="center" w:leader="dot" w:pos="9214"/>
        </w:tabs>
        <w:autoSpaceDE w:val="0"/>
        <w:autoSpaceDN w:val="0"/>
        <w:adjustRightInd w:val="0"/>
        <w:spacing w:after="0" w:line="360" w:lineRule="auto"/>
        <w:ind w:left="0" w:firstLine="709"/>
        <w:jc w:val="both"/>
        <w:rPr>
          <w:rFonts w:ascii="Times New Roman" w:hAnsi="Times New Roman" w:cs="Times New Roman"/>
          <w:sz w:val="28"/>
          <w:szCs w:val="28"/>
        </w:rPr>
      </w:pPr>
      <w:r w:rsidRPr="00AF4789">
        <w:rPr>
          <w:rFonts w:ascii="Times New Roman" w:hAnsi="Times New Roman" w:cs="Times New Roman"/>
          <w:sz w:val="28"/>
          <w:szCs w:val="28"/>
        </w:rPr>
        <w:t>–</w:t>
      </w:r>
      <w:proofErr w:type="gramStart"/>
      <w:r w:rsidR="00AF4789" w:rsidRPr="00A563E2">
        <w:rPr>
          <w:rFonts w:ascii="Times New Roman" w:hAnsi="Times New Roman" w:cs="Times New Roman"/>
          <w:sz w:val="28"/>
          <w:szCs w:val="28"/>
        </w:rPr>
        <w:t>приведении</w:t>
      </w:r>
      <w:proofErr w:type="gramEnd"/>
      <w:r w:rsidR="00AF4789" w:rsidRPr="00A563E2">
        <w:rPr>
          <w:rFonts w:ascii="Times New Roman" w:hAnsi="Times New Roman" w:cs="Times New Roman"/>
          <w:sz w:val="28"/>
          <w:szCs w:val="28"/>
        </w:rPr>
        <w:t xml:space="preserve"> законодательства РФ согласно нормам ВТО и ЕС;  </w:t>
      </w:r>
    </w:p>
    <w:p w:rsidR="00A563E2" w:rsidRDefault="00A563E2" w:rsidP="00A563E2">
      <w:pPr>
        <w:pStyle w:val="a3"/>
        <w:tabs>
          <w:tab w:val="right" w:pos="3969"/>
          <w:tab w:val="center" w:leader="dot" w:pos="9214"/>
        </w:tabs>
        <w:autoSpaceDE w:val="0"/>
        <w:autoSpaceDN w:val="0"/>
        <w:adjustRightInd w:val="0"/>
        <w:spacing w:after="0" w:line="360" w:lineRule="auto"/>
        <w:ind w:left="0" w:firstLine="709"/>
        <w:jc w:val="both"/>
        <w:rPr>
          <w:rFonts w:ascii="Times New Roman" w:hAnsi="Times New Roman" w:cs="Times New Roman"/>
          <w:sz w:val="28"/>
          <w:szCs w:val="28"/>
        </w:rPr>
      </w:pPr>
      <w:r w:rsidRPr="00AF4789">
        <w:rPr>
          <w:rFonts w:ascii="Times New Roman" w:hAnsi="Times New Roman" w:cs="Times New Roman"/>
          <w:sz w:val="28"/>
          <w:szCs w:val="28"/>
        </w:rPr>
        <w:t>–</w:t>
      </w:r>
      <w:proofErr w:type="gramStart"/>
      <w:r w:rsidR="00AF4789" w:rsidRPr="00A563E2">
        <w:rPr>
          <w:rFonts w:ascii="Times New Roman" w:hAnsi="Times New Roman" w:cs="Times New Roman"/>
          <w:sz w:val="28"/>
          <w:szCs w:val="28"/>
        </w:rPr>
        <w:t>расширении</w:t>
      </w:r>
      <w:proofErr w:type="gramEnd"/>
      <w:r w:rsidR="00AF4789" w:rsidRPr="00A563E2">
        <w:rPr>
          <w:rFonts w:ascii="Times New Roman" w:hAnsi="Times New Roman" w:cs="Times New Roman"/>
          <w:sz w:val="28"/>
          <w:szCs w:val="28"/>
        </w:rPr>
        <w:t xml:space="preserve"> области использования новых правовых институтов  предупреждений и предостережений; </w:t>
      </w:r>
    </w:p>
    <w:p w:rsidR="00A563E2" w:rsidRDefault="00AF4789" w:rsidP="00A563E2">
      <w:pPr>
        <w:pStyle w:val="a3"/>
        <w:tabs>
          <w:tab w:val="right" w:pos="3969"/>
          <w:tab w:val="center" w:leader="dot" w:pos="9214"/>
        </w:tabs>
        <w:autoSpaceDE w:val="0"/>
        <w:autoSpaceDN w:val="0"/>
        <w:adjustRightInd w:val="0"/>
        <w:spacing w:after="0" w:line="360" w:lineRule="auto"/>
        <w:ind w:left="0" w:firstLine="709"/>
        <w:jc w:val="both"/>
        <w:rPr>
          <w:rFonts w:ascii="Times New Roman" w:hAnsi="Times New Roman" w:cs="Times New Roman"/>
          <w:sz w:val="28"/>
          <w:szCs w:val="28"/>
        </w:rPr>
      </w:pPr>
      <w:r w:rsidRPr="00A563E2">
        <w:rPr>
          <w:rFonts w:ascii="Times New Roman" w:hAnsi="Times New Roman" w:cs="Times New Roman"/>
          <w:sz w:val="28"/>
          <w:szCs w:val="28"/>
        </w:rPr>
        <w:lastRenderedPageBreak/>
        <w:t> </w:t>
      </w:r>
      <w:r w:rsidR="00A563E2" w:rsidRPr="00AF4789">
        <w:rPr>
          <w:rFonts w:ascii="Times New Roman" w:hAnsi="Times New Roman" w:cs="Times New Roman"/>
          <w:sz w:val="28"/>
          <w:szCs w:val="28"/>
        </w:rPr>
        <w:t>–</w:t>
      </w:r>
      <w:proofErr w:type="gramStart"/>
      <w:r w:rsidRPr="00A563E2">
        <w:rPr>
          <w:rFonts w:ascii="Times New Roman" w:hAnsi="Times New Roman" w:cs="Times New Roman"/>
          <w:sz w:val="28"/>
          <w:szCs w:val="28"/>
        </w:rPr>
        <w:t>упрощении</w:t>
      </w:r>
      <w:proofErr w:type="gramEnd"/>
      <w:r w:rsidRPr="00A563E2">
        <w:rPr>
          <w:rFonts w:ascii="Times New Roman" w:hAnsi="Times New Roman" w:cs="Times New Roman"/>
          <w:sz w:val="28"/>
          <w:szCs w:val="28"/>
        </w:rPr>
        <w:t xml:space="preserve"> контроля за экономической концентрацией для дальнейшего снижения нагрузки на бизнес; </w:t>
      </w:r>
    </w:p>
    <w:p w:rsidR="00A563E2" w:rsidRDefault="00A563E2" w:rsidP="00A563E2">
      <w:pPr>
        <w:pStyle w:val="a3"/>
        <w:tabs>
          <w:tab w:val="right" w:pos="3969"/>
          <w:tab w:val="center" w:leader="dot" w:pos="9214"/>
        </w:tabs>
        <w:autoSpaceDE w:val="0"/>
        <w:autoSpaceDN w:val="0"/>
        <w:adjustRightInd w:val="0"/>
        <w:spacing w:after="0" w:line="360" w:lineRule="auto"/>
        <w:ind w:left="0" w:firstLine="709"/>
        <w:jc w:val="both"/>
        <w:rPr>
          <w:rFonts w:ascii="Times New Roman" w:hAnsi="Times New Roman" w:cs="Times New Roman"/>
          <w:sz w:val="28"/>
          <w:szCs w:val="28"/>
        </w:rPr>
      </w:pPr>
      <w:r w:rsidRPr="00AF4789">
        <w:rPr>
          <w:rFonts w:ascii="Times New Roman" w:hAnsi="Times New Roman" w:cs="Times New Roman"/>
          <w:sz w:val="28"/>
          <w:szCs w:val="28"/>
        </w:rPr>
        <w:t>–</w:t>
      </w:r>
      <w:r w:rsidR="00AF4789" w:rsidRPr="00A563E2">
        <w:rPr>
          <w:rFonts w:ascii="Times New Roman" w:hAnsi="Times New Roman" w:cs="Times New Roman"/>
          <w:sz w:val="28"/>
          <w:szCs w:val="28"/>
        </w:rPr>
        <w:t xml:space="preserve">ускоренном </w:t>
      </w:r>
      <w:proofErr w:type="gramStart"/>
      <w:r w:rsidR="00AF4789" w:rsidRPr="00A563E2">
        <w:rPr>
          <w:rFonts w:ascii="Times New Roman" w:hAnsi="Times New Roman" w:cs="Times New Roman"/>
          <w:sz w:val="28"/>
          <w:szCs w:val="28"/>
        </w:rPr>
        <w:t>проведении</w:t>
      </w:r>
      <w:proofErr w:type="gramEnd"/>
      <w:r w:rsidR="00AF4789" w:rsidRPr="00A563E2">
        <w:rPr>
          <w:rFonts w:ascii="Times New Roman" w:hAnsi="Times New Roman" w:cs="Times New Roman"/>
          <w:sz w:val="28"/>
          <w:szCs w:val="28"/>
        </w:rPr>
        <w:t xml:space="preserve"> массовой приватизации госимущества;  </w:t>
      </w:r>
    </w:p>
    <w:p w:rsidR="00A563E2" w:rsidRDefault="00A563E2" w:rsidP="00A563E2">
      <w:pPr>
        <w:pStyle w:val="a3"/>
        <w:tabs>
          <w:tab w:val="right" w:pos="3969"/>
          <w:tab w:val="center" w:leader="dot" w:pos="9214"/>
        </w:tabs>
        <w:autoSpaceDE w:val="0"/>
        <w:autoSpaceDN w:val="0"/>
        <w:adjustRightInd w:val="0"/>
        <w:spacing w:after="0" w:line="360" w:lineRule="auto"/>
        <w:ind w:left="0" w:firstLine="709"/>
        <w:jc w:val="both"/>
        <w:rPr>
          <w:rFonts w:ascii="Times New Roman" w:hAnsi="Times New Roman" w:cs="Times New Roman"/>
          <w:sz w:val="28"/>
          <w:szCs w:val="28"/>
        </w:rPr>
      </w:pPr>
      <w:r w:rsidRPr="00AF4789">
        <w:rPr>
          <w:rFonts w:ascii="Times New Roman" w:hAnsi="Times New Roman" w:cs="Times New Roman"/>
          <w:sz w:val="28"/>
          <w:szCs w:val="28"/>
        </w:rPr>
        <w:t>–</w:t>
      </w:r>
      <w:proofErr w:type="gramStart"/>
      <w:r w:rsidR="00AF4789" w:rsidRPr="00A563E2">
        <w:rPr>
          <w:rFonts w:ascii="Times New Roman" w:hAnsi="Times New Roman" w:cs="Times New Roman"/>
          <w:sz w:val="28"/>
          <w:szCs w:val="28"/>
        </w:rPr>
        <w:t>внедрении</w:t>
      </w:r>
      <w:proofErr w:type="gramEnd"/>
      <w:r w:rsidR="00AF4789" w:rsidRPr="00A563E2">
        <w:rPr>
          <w:rFonts w:ascii="Times New Roman" w:hAnsi="Times New Roman" w:cs="Times New Roman"/>
          <w:sz w:val="28"/>
          <w:szCs w:val="28"/>
        </w:rPr>
        <w:t xml:space="preserve"> конкурентных правил в процедуры государственных закупок, а также в процедуры продаж госимущества и др.;  </w:t>
      </w:r>
    </w:p>
    <w:p w:rsidR="00AF4789" w:rsidRPr="00985BA6" w:rsidRDefault="00A563E2" w:rsidP="00985BA6">
      <w:pPr>
        <w:pStyle w:val="a3"/>
        <w:tabs>
          <w:tab w:val="right" w:pos="3969"/>
          <w:tab w:val="center" w:leader="dot" w:pos="9214"/>
        </w:tabs>
        <w:autoSpaceDE w:val="0"/>
        <w:autoSpaceDN w:val="0"/>
        <w:adjustRightInd w:val="0"/>
        <w:spacing w:after="0" w:line="360" w:lineRule="auto"/>
        <w:ind w:left="0" w:firstLine="709"/>
        <w:jc w:val="both"/>
        <w:rPr>
          <w:rFonts w:ascii="Times New Roman" w:hAnsi="Times New Roman" w:cs="Times New Roman"/>
          <w:sz w:val="28"/>
          <w:szCs w:val="28"/>
        </w:rPr>
      </w:pPr>
      <w:r w:rsidRPr="00985BA6">
        <w:rPr>
          <w:rFonts w:ascii="Times New Roman" w:hAnsi="Times New Roman" w:cs="Times New Roman"/>
          <w:sz w:val="28"/>
          <w:szCs w:val="28"/>
        </w:rPr>
        <w:t>–</w:t>
      </w:r>
      <w:r w:rsidR="00AF4789" w:rsidRPr="00985BA6">
        <w:rPr>
          <w:rFonts w:ascii="Times New Roman" w:hAnsi="Times New Roman" w:cs="Times New Roman"/>
          <w:sz w:val="28"/>
          <w:szCs w:val="28"/>
        </w:rPr>
        <w:t xml:space="preserve">реализации отраслевых мер по защите и развитию конкуренции на товарных рынках и рынке финансовых услуг. </w:t>
      </w:r>
    </w:p>
    <w:p w:rsidR="00A563E2" w:rsidRDefault="00985BA6" w:rsidP="00985BA6">
      <w:pPr>
        <w:spacing w:line="360" w:lineRule="auto"/>
        <w:ind w:firstLine="709"/>
        <w:contextualSpacing/>
        <w:jc w:val="both"/>
        <w:rPr>
          <w:rFonts w:ascii="Times New Roman" w:hAnsi="Times New Roman" w:cs="Times New Roman"/>
          <w:sz w:val="28"/>
          <w:szCs w:val="28"/>
          <w:shd w:val="clear" w:color="auto" w:fill="FFFFFF"/>
        </w:rPr>
      </w:pPr>
      <w:r w:rsidRPr="00985BA6">
        <w:rPr>
          <w:rFonts w:ascii="Times New Roman" w:hAnsi="Times New Roman" w:cs="Times New Roman"/>
          <w:sz w:val="28"/>
          <w:szCs w:val="28"/>
          <w:shd w:val="clear" w:color="auto" w:fill="FFFFFF"/>
        </w:rPr>
        <w:t xml:space="preserve">В соответствии с </w:t>
      </w:r>
      <w:hyperlink r:id="rId10" w:history="1">
        <w:r w:rsidRPr="00985BA6">
          <w:rPr>
            <w:rStyle w:val="a4"/>
            <w:rFonts w:ascii="Times New Roman" w:hAnsi="Times New Roman" w:cs="Times New Roman"/>
            <w:bCs/>
            <w:color w:val="auto"/>
            <w:sz w:val="28"/>
            <w:szCs w:val="28"/>
            <w:u w:val="none"/>
          </w:rPr>
          <w:t>Федеральным законом от 26.07.2006 N 135-ФЗ (редакция от 23.04.2018) "О защите конкуренции"</w:t>
        </w:r>
      </w:hyperlink>
      <w:r w:rsidRPr="00985BA6">
        <w:rPr>
          <w:rFonts w:ascii="Times New Roman" w:hAnsi="Times New Roman" w:cs="Times New Roman"/>
          <w:sz w:val="28"/>
          <w:szCs w:val="28"/>
        </w:rPr>
        <w:t xml:space="preserve"> </w:t>
      </w:r>
      <w:r w:rsidRPr="00985BA6">
        <w:rPr>
          <w:rFonts w:ascii="Times New Roman" w:hAnsi="Times New Roman" w:cs="Times New Roman"/>
          <w:sz w:val="28"/>
          <w:szCs w:val="28"/>
          <w:shd w:val="clear" w:color="auto" w:fill="FFFFFF"/>
        </w:rPr>
        <w:t xml:space="preserve">антимонопольный орган выполняет следующие основные </w:t>
      </w:r>
      <w:r w:rsidRPr="00C85D0A">
        <w:rPr>
          <w:rFonts w:ascii="Times New Roman" w:hAnsi="Times New Roman" w:cs="Times New Roman"/>
          <w:sz w:val="28"/>
          <w:szCs w:val="28"/>
          <w:shd w:val="clear" w:color="auto" w:fill="FFFFFF"/>
        </w:rPr>
        <w:t>функции:</w:t>
      </w:r>
      <w:r w:rsidR="00C85D0A" w:rsidRPr="00C85D0A">
        <w:rPr>
          <w:rFonts w:ascii="Times New Roman" w:hAnsi="Times New Roman" w:cs="Times New Roman"/>
          <w:sz w:val="28"/>
          <w:szCs w:val="28"/>
        </w:rPr>
        <w:t xml:space="preserve"> [14]</w:t>
      </w:r>
    </w:p>
    <w:p w:rsidR="00985BA6" w:rsidRPr="00985BA6" w:rsidRDefault="00985BA6" w:rsidP="00985BA6">
      <w:pPr>
        <w:shd w:val="clear" w:color="auto" w:fill="FFFFFF"/>
        <w:spacing w:line="360" w:lineRule="auto"/>
        <w:ind w:firstLine="709"/>
        <w:contextualSpacing/>
        <w:jc w:val="both"/>
        <w:rPr>
          <w:rFonts w:ascii="Times New Roman" w:hAnsi="Times New Roman" w:cs="Times New Roman"/>
          <w:sz w:val="28"/>
        </w:rPr>
      </w:pPr>
      <w:r w:rsidRPr="00985BA6">
        <w:rPr>
          <w:rFonts w:ascii="Times New Roman" w:hAnsi="Times New Roman" w:cs="Times New Roman"/>
          <w:sz w:val="28"/>
          <w:szCs w:val="28"/>
        </w:rPr>
        <w:t>–</w:t>
      </w:r>
      <w:r>
        <w:rPr>
          <w:rStyle w:val="blk"/>
          <w:rFonts w:ascii="Times New Roman" w:hAnsi="Times New Roman" w:cs="Times New Roman"/>
          <w:sz w:val="28"/>
        </w:rPr>
        <w:t>О</w:t>
      </w:r>
      <w:r w:rsidRPr="00985BA6">
        <w:rPr>
          <w:rStyle w:val="blk"/>
          <w:rFonts w:ascii="Times New Roman" w:hAnsi="Times New Roman" w:cs="Times New Roman"/>
          <w:sz w:val="28"/>
        </w:rPr>
        <w:t xml:space="preserve">беспечивает государственный </w:t>
      </w:r>
      <w:proofErr w:type="gramStart"/>
      <w:r w:rsidRPr="00985BA6">
        <w:rPr>
          <w:rStyle w:val="blk"/>
          <w:rFonts w:ascii="Times New Roman" w:hAnsi="Times New Roman" w:cs="Times New Roman"/>
          <w:sz w:val="28"/>
        </w:rPr>
        <w:t>контроль за</w:t>
      </w:r>
      <w:proofErr w:type="gramEnd"/>
      <w:r w:rsidRPr="00985BA6">
        <w:rPr>
          <w:rStyle w:val="blk"/>
          <w:rFonts w:ascii="Times New Roman" w:hAnsi="Times New Roman" w:cs="Times New Roman"/>
          <w:sz w:val="28"/>
        </w:rPr>
        <w:t xml:space="preserve">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r w:rsidR="00AA34D1">
        <w:rPr>
          <w:rStyle w:val="blk"/>
          <w:rFonts w:ascii="Times New Roman" w:hAnsi="Times New Roman" w:cs="Times New Roman"/>
          <w:sz w:val="28"/>
        </w:rPr>
        <w:t>;</w:t>
      </w:r>
    </w:p>
    <w:p w:rsidR="00985BA6" w:rsidRPr="00985BA6" w:rsidRDefault="00985BA6" w:rsidP="00985BA6">
      <w:pPr>
        <w:shd w:val="clear" w:color="auto" w:fill="FFFFFF"/>
        <w:spacing w:line="360" w:lineRule="auto"/>
        <w:ind w:firstLine="709"/>
        <w:contextualSpacing/>
        <w:jc w:val="both"/>
        <w:rPr>
          <w:rFonts w:ascii="Times New Roman" w:hAnsi="Times New Roman" w:cs="Times New Roman"/>
          <w:sz w:val="28"/>
        </w:rPr>
      </w:pPr>
      <w:bookmarkStart w:id="2" w:name="dst100233"/>
      <w:bookmarkEnd w:id="2"/>
      <w:r w:rsidRPr="00985BA6">
        <w:rPr>
          <w:rFonts w:ascii="Times New Roman" w:hAnsi="Times New Roman" w:cs="Times New Roman"/>
          <w:sz w:val="28"/>
          <w:szCs w:val="28"/>
        </w:rPr>
        <w:t>–</w:t>
      </w:r>
      <w:r>
        <w:rPr>
          <w:rStyle w:val="blk"/>
          <w:rFonts w:ascii="Times New Roman" w:hAnsi="Times New Roman" w:cs="Times New Roman"/>
          <w:sz w:val="28"/>
        </w:rPr>
        <w:t>В</w:t>
      </w:r>
      <w:r w:rsidRPr="00985BA6">
        <w:rPr>
          <w:rStyle w:val="blk"/>
          <w:rFonts w:ascii="Times New Roman" w:hAnsi="Times New Roman" w:cs="Times New Roman"/>
          <w:sz w:val="28"/>
        </w:rPr>
        <w:t>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985BA6" w:rsidRPr="00985BA6" w:rsidRDefault="00985BA6" w:rsidP="00985BA6">
      <w:pPr>
        <w:shd w:val="clear" w:color="auto" w:fill="FFFFFF"/>
        <w:spacing w:line="360" w:lineRule="auto"/>
        <w:ind w:firstLine="709"/>
        <w:contextualSpacing/>
        <w:jc w:val="both"/>
        <w:rPr>
          <w:rFonts w:ascii="Times New Roman" w:hAnsi="Times New Roman" w:cs="Times New Roman"/>
          <w:sz w:val="28"/>
        </w:rPr>
      </w:pPr>
      <w:bookmarkStart w:id="3" w:name="dst100234"/>
      <w:bookmarkEnd w:id="3"/>
      <w:r w:rsidRPr="00985BA6">
        <w:rPr>
          <w:rFonts w:ascii="Times New Roman" w:hAnsi="Times New Roman" w:cs="Times New Roman"/>
          <w:sz w:val="28"/>
          <w:szCs w:val="28"/>
        </w:rPr>
        <w:t>–</w:t>
      </w:r>
      <w:r>
        <w:rPr>
          <w:rStyle w:val="blk"/>
          <w:rFonts w:ascii="Times New Roman" w:hAnsi="Times New Roman" w:cs="Times New Roman"/>
          <w:sz w:val="28"/>
        </w:rPr>
        <w:t>П</w:t>
      </w:r>
      <w:r w:rsidRPr="00985BA6">
        <w:rPr>
          <w:rStyle w:val="blk"/>
          <w:rFonts w:ascii="Times New Roman" w:hAnsi="Times New Roman" w:cs="Times New Roman"/>
          <w:sz w:val="28"/>
        </w:rPr>
        <w:t>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AA34D1" w:rsidRDefault="00985BA6" w:rsidP="00AA34D1">
      <w:pPr>
        <w:shd w:val="clear" w:color="auto" w:fill="FFFFFF"/>
        <w:spacing w:line="360" w:lineRule="auto"/>
        <w:ind w:firstLine="709"/>
        <w:contextualSpacing/>
        <w:jc w:val="both"/>
        <w:rPr>
          <w:rStyle w:val="blk"/>
          <w:rFonts w:ascii="Times New Roman" w:hAnsi="Times New Roman" w:cs="Times New Roman"/>
          <w:sz w:val="28"/>
        </w:rPr>
      </w:pPr>
      <w:bookmarkStart w:id="4" w:name="dst112"/>
      <w:bookmarkEnd w:id="4"/>
      <w:r w:rsidRPr="00985BA6">
        <w:rPr>
          <w:rFonts w:ascii="Times New Roman" w:hAnsi="Times New Roman" w:cs="Times New Roman"/>
          <w:sz w:val="28"/>
          <w:szCs w:val="28"/>
        </w:rPr>
        <w:t>–</w:t>
      </w:r>
      <w:r>
        <w:rPr>
          <w:rStyle w:val="blk"/>
          <w:rFonts w:ascii="Times New Roman" w:hAnsi="Times New Roman" w:cs="Times New Roman"/>
          <w:sz w:val="28"/>
        </w:rPr>
        <w:t>О</w:t>
      </w:r>
      <w:r w:rsidRPr="00985BA6">
        <w:rPr>
          <w:rStyle w:val="blk"/>
          <w:rFonts w:ascii="Times New Roman" w:hAnsi="Times New Roman" w:cs="Times New Roman"/>
          <w:sz w:val="28"/>
        </w:rPr>
        <w:t>существляет государственный </w:t>
      </w:r>
      <w:proofErr w:type="gramStart"/>
      <w:r w:rsidRPr="00985BA6">
        <w:rPr>
          <w:rStyle w:val="blk"/>
          <w:rFonts w:ascii="Times New Roman" w:hAnsi="Times New Roman" w:cs="Times New Roman"/>
          <w:sz w:val="28"/>
        </w:rPr>
        <w:t>контроль за</w:t>
      </w:r>
      <w:proofErr w:type="gramEnd"/>
      <w:r w:rsidRPr="00985BA6">
        <w:rPr>
          <w:rStyle w:val="blk"/>
          <w:rFonts w:ascii="Times New Roman" w:hAnsi="Times New Roman" w:cs="Times New Roman"/>
          <w:sz w:val="28"/>
        </w:rPr>
        <w:t xml:space="preserve"> экономической концентрацией</w:t>
      </w:r>
      <w:r w:rsidR="00AA34D1">
        <w:rPr>
          <w:rStyle w:val="blk"/>
          <w:rFonts w:ascii="Times New Roman" w:hAnsi="Times New Roman" w:cs="Times New Roman"/>
          <w:sz w:val="28"/>
        </w:rPr>
        <w:t>.</w:t>
      </w:r>
    </w:p>
    <w:p w:rsidR="00AA34D1" w:rsidRPr="00AA34D1" w:rsidRDefault="00AA34D1" w:rsidP="00AA34D1">
      <w:pPr>
        <w:shd w:val="clear" w:color="auto" w:fill="FFFFFF"/>
        <w:spacing w:line="360" w:lineRule="auto"/>
        <w:ind w:firstLine="709"/>
        <w:contextualSpacing/>
        <w:jc w:val="both"/>
        <w:rPr>
          <w:rFonts w:ascii="Times New Roman" w:hAnsi="Times New Roman" w:cs="Times New Roman"/>
          <w:sz w:val="28"/>
        </w:rPr>
      </w:pPr>
      <w:r w:rsidRPr="00AA34D1">
        <w:rPr>
          <w:rFonts w:ascii="Times New Roman" w:hAnsi="Times New Roman" w:cs="Times New Roman"/>
          <w:color w:val="000000"/>
          <w:sz w:val="28"/>
          <w:szCs w:val="28"/>
        </w:rPr>
        <w:lastRenderedPageBreak/>
        <w:t>В марте 2004 года была создана Феде</w:t>
      </w:r>
      <w:r w:rsidR="00A56C46">
        <w:rPr>
          <w:rFonts w:ascii="Times New Roman" w:hAnsi="Times New Roman" w:cs="Times New Roman"/>
          <w:color w:val="000000"/>
          <w:sz w:val="28"/>
          <w:szCs w:val="28"/>
        </w:rPr>
        <w:t xml:space="preserve">ральная антимонопольная служба, которая </w:t>
      </w:r>
      <w:r w:rsidRPr="00AA34D1">
        <w:rPr>
          <w:rFonts w:ascii="Times New Roman" w:hAnsi="Times New Roman" w:cs="Times New Roman"/>
          <w:color w:val="000000"/>
          <w:sz w:val="28"/>
          <w:szCs w:val="28"/>
        </w:rPr>
        <w:t>является уполномоченным федеральным органом исполнительной власти, осуществляющим функции по принятию нормативных правовых актов, контролю и надзору за соблюдением законодательства в сфере конкуренции на товарных рынках, защиты конкуренции на рынке финансовых услуг, деятельности субъектов естественных монополий</w:t>
      </w:r>
      <w:r w:rsidR="00A56C46">
        <w:rPr>
          <w:rFonts w:ascii="Times New Roman" w:hAnsi="Times New Roman" w:cs="Times New Roman"/>
          <w:color w:val="000000"/>
          <w:sz w:val="28"/>
          <w:szCs w:val="28"/>
        </w:rPr>
        <w:t>.</w:t>
      </w:r>
    </w:p>
    <w:p w:rsidR="00985BA6" w:rsidRDefault="00EF18B8" w:rsidP="00985BA6">
      <w:pPr>
        <w:shd w:val="clear" w:color="auto" w:fill="FFFFFF"/>
        <w:spacing w:line="360" w:lineRule="auto"/>
        <w:ind w:firstLine="709"/>
        <w:contextualSpacing/>
        <w:jc w:val="both"/>
        <w:rPr>
          <w:rFonts w:ascii="Times New Roman" w:hAnsi="Times New Roman" w:cs="Times New Roman"/>
          <w:sz w:val="28"/>
          <w:szCs w:val="28"/>
          <w:shd w:val="clear" w:color="auto" w:fill="FFFFFF"/>
        </w:rPr>
      </w:pPr>
      <w:r w:rsidRPr="00AE70BD">
        <w:rPr>
          <w:rFonts w:ascii="Times New Roman" w:hAnsi="Times New Roman" w:cs="Times New Roman"/>
          <w:sz w:val="28"/>
          <w:szCs w:val="28"/>
          <w:shd w:val="clear" w:color="auto" w:fill="FFFFFF"/>
        </w:rPr>
        <w:t xml:space="preserve">В целях осуществления </w:t>
      </w:r>
      <w:proofErr w:type="gramStart"/>
      <w:r w:rsidRPr="00AE70BD">
        <w:rPr>
          <w:rFonts w:ascii="Times New Roman" w:hAnsi="Times New Roman" w:cs="Times New Roman"/>
          <w:sz w:val="28"/>
          <w:szCs w:val="28"/>
          <w:shd w:val="clear" w:color="auto" w:fill="FFFFFF"/>
        </w:rPr>
        <w:t>контроля за</w:t>
      </w:r>
      <w:proofErr w:type="gramEnd"/>
      <w:r w:rsidRPr="00AE70BD">
        <w:rPr>
          <w:rFonts w:ascii="Times New Roman" w:hAnsi="Times New Roman" w:cs="Times New Roman"/>
          <w:sz w:val="28"/>
          <w:szCs w:val="28"/>
          <w:shd w:val="clear" w:color="auto" w:fill="FFFFFF"/>
        </w:rPr>
        <w:t xml:space="preserve"> соблюдением антимонопольного законодательства антимонопольный орган </w:t>
      </w:r>
      <w:r w:rsidR="00A56C46">
        <w:rPr>
          <w:rFonts w:ascii="Times New Roman" w:hAnsi="Times New Roman" w:cs="Times New Roman"/>
          <w:sz w:val="28"/>
          <w:szCs w:val="28"/>
          <w:shd w:val="clear" w:color="auto" w:fill="FFFFFF"/>
        </w:rPr>
        <w:t>проводит</w:t>
      </w:r>
      <w:r w:rsidRPr="00AE70BD">
        <w:rPr>
          <w:rFonts w:ascii="Times New Roman" w:hAnsi="Times New Roman" w:cs="Times New Roman"/>
          <w:sz w:val="28"/>
          <w:szCs w:val="28"/>
          <w:shd w:val="clear" w:color="auto" w:fill="FFFFFF"/>
        </w:rPr>
        <w:t> </w:t>
      </w:r>
      <w:r w:rsidRPr="00AE70BD">
        <w:rPr>
          <w:rStyle w:val="a9"/>
          <w:rFonts w:ascii="Times New Roman" w:hAnsi="Times New Roman" w:cs="Times New Roman"/>
          <w:b w:val="0"/>
          <w:sz w:val="28"/>
          <w:szCs w:val="28"/>
          <w:shd w:val="clear" w:color="auto" w:fill="FFFFFF"/>
        </w:rPr>
        <w:t>плановые и внеплановые проверки</w:t>
      </w:r>
      <w:r w:rsidR="00AE70BD" w:rsidRPr="00AE70BD">
        <w:rPr>
          <w:rStyle w:val="a9"/>
          <w:rFonts w:ascii="Times New Roman" w:hAnsi="Times New Roman" w:cs="Times New Roman"/>
          <w:b w:val="0"/>
          <w:sz w:val="28"/>
          <w:szCs w:val="28"/>
          <w:shd w:val="clear" w:color="auto" w:fill="FFFFFF"/>
        </w:rPr>
        <w:t xml:space="preserve"> </w:t>
      </w:r>
      <w:r w:rsidRPr="00AE70BD">
        <w:rPr>
          <w:rFonts w:ascii="Times New Roman" w:hAnsi="Times New Roman" w:cs="Times New Roman"/>
          <w:sz w:val="28"/>
          <w:szCs w:val="28"/>
          <w:shd w:val="clear" w:color="auto" w:fill="FFFFFF"/>
        </w:rPr>
        <w:t xml:space="preserve">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w:t>
      </w:r>
      <w:r w:rsidR="00A56C46">
        <w:rPr>
          <w:rFonts w:ascii="Times New Roman" w:hAnsi="Times New Roman" w:cs="Times New Roman"/>
          <w:sz w:val="28"/>
          <w:szCs w:val="28"/>
          <w:shd w:val="clear" w:color="auto" w:fill="FFFFFF"/>
        </w:rPr>
        <w:t>В случае нарушения антимонопольного законодательства предусмотрена система штрафов, изображенная на рисунке 5.</w:t>
      </w:r>
    </w:p>
    <w:tbl>
      <w:tblPr>
        <w:tblStyle w:val="ae"/>
        <w:tblW w:w="9855" w:type="dxa"/>
        <w:tblLook w:val="04A0"/>
      </w:tblPr>
      <w:tblGrid>
        <w:gridCol w:w="3285"/>
        <w:gridCol w:w="3285"/>
        <w:gridCol w:w="3285"/>
      </w:tblGrid>
      <w:tr w:rsidR="00A56C46" w:rsidTr="00A56C46">
        <w:trPr>
          <w:trHeight w:val="740"/>
        </w:trPr>
        <w:tc>
          <w:tcPr>
            <w:tcW w:w="3285" w:type="dxa"/>
          </w:tcPr>
          <w:p w:rsidR="00A56C46" w:rsidRPr="00A56C46" w:rsidRDefault="00A56C46" w:rsidP="00A56C46">
            <w:pPr>
              <w:contextualSpacing/>
              <w:jc w:val="center"/>
              <w:rPr>
                <w:rFonts w:ascii="Times New Roman" w:hAnsi="Times New Roman" w:cs="Times New Roman"/>
                <w:b/>
                <w:sz w:val="28"/>
                <w:szCs w:val="28"/>
                <w:shd w:val="clear" w:color="auto" w:fill="FFFFFF"/>
              </w:rPr>
            </w:pPr>
            <w:r w:rsidRPr="00A56C46">
              <w:rPr>
                <w:rStyle w:val="a9"/>
                <w:rFonts w:ascii="Times New Roman" w:hAnsi="Times New Roman" w:cs="Times New Roman"/>
                <w:b w:val="0"/>
                <w:color w:val="000000"/>
                <w:sz w:val="28"/>
                <w:szCs w:val="28"/>
                <w:bdr w:val="none" w:sz="0" w:space="0" w:color="auto" w:frame="1"/>
                <w:shd w:val="clear" w:color="auto" w:fill="FFFFFF"/>
              </w:rPr>
              <w:t>Нарушение</w:t>
            </w:r>
          </w:p>
        </w:tc>
        <w:tc>
          <w:tcPr>
            <w:tcW w:w="3285" w:type="dxa"/>
          </w:tcPr>
          <w:p w:rsidR="00A56C46" w:rsidRPr="00A56C46" w:rsidRDefault="00A56C46" w:rsidP="00A56C46">
            <w:pPr>
              <w:contextualSpacing/>
              <w:jc w:val="center"/>
              <w:rPr>
                <w:rFonts w:ascii="Times New Roman" w:hAnsi="Times New Roman" w:cs="Times New Roman"/>
                <w:b/>
                <w:sz w:val="28"/>
                <w:szCs w:val="28"/>
                <w:shd w:val="clear" w:color="auto" w:fill="FFFFFF"/>
              </w:rPr>
            </w:pPr>
            <w:r w:rsidRPr="00A56C46">
              <w:rPr>
                <w:rStyle w:val="a9"/>
                <w:rFonts w:ascii="Times New Roman" w:hAnsi="Times New Roman" w:cs="Times New Roman"/>
                <w:b w:val="0"/>
                <w:color w:val="000000"/>
                <w:sz w:val="28"/>
                <w:szCs w:val="28"/>
                <w:bdr w:val="none" w:sz="0" w:space="0" w:color="auto" w:frame="1"/>
                <w:shd w:val="clear" w:color="auto" w:fill="FFFFFF"/>
              </w:rPr>
              <w:t>Штраф для руководителя или ИП</w:t>
            </w:r>
          </w:p>
        </w:tc>
        <w:tc>
          <w:tcPr>
            <w:tcW w:w="3285" w:type="dxa"/>
          </w:tcPr>
          <w:p w:rsidR="00A56C46" w:rsidRPr="00A56C46" w:rsidRDefault="00A56C46" w:rsidP="00A56C46">
            <w:pPr>
              <w:contextualSpacing/>
              <w:jc w:val="center"/>
              <w:rPr>
                <w:rFonts w:ascii="Times New Roman" w:hAnsi="Times New Roman" w:cs="Times New Roman"/>
                <w:b/>
                <w:sz w:val="28"/>
                <w:szCs w:val="28"/>
                <w:shd w:val="clear" w:color="auto" w:fill="FFFFFF"/>
              </w:rPr>
            </w:pPr>
            <w:r w:rsidRPr="00A56C46">
              <w:rPr>
                <w:rStyle w:val="a9"/>
                <w:rFonts w:ascii="Times New Roman" w:hAnsi="Times New Roman" w:cs="Times New Roman"/>
                <w:b w:val="0"/>
                <w:color w:val="000000"/>
                <w:sz w:val="28"/>
                <w:szCs w:val="28"/>
                <w:bdr w:val="none" w:sz="0" w:space="0" w:color="auto" w:frame="1"/>
                <w:shd w:val="clear" w:color="auto" w:fill="FFFFFF"/>
              </w:rPr>
              <w:t>Штраф для юридического лица</w:t>
            </w:r>
          </w:p>
        </w:tc>
      </w:tr>
      <w:tr w:rsidR="00A56C46" w:rsidTr="00A56C46">
        <w:trPr>
          <w:trHeight w:val="1032"/>
        </w:trPr>
        <w:tc>
          <w:tcPr>
            <w:tcW w:w="3285" w:type="dxa"/>
          </w:tcPr>
          <w:p w:rsidR="00A56C46" w:rsidRPr="00A56C46" w:rsidRDefault="00A56C46" w:rsidP="00A56C46">
            <w:pPr>
              <w:contextualSpacing/>
              <w:jc w:val="center"/>
              <w:rPr>
                <w:rFonts w:ascii="Times New Roman" w:hAnsi="Times New Roman" w:cs="Times New Roman"/>
                <w:sz w:val="26"/>
                <w:szCs w:val="26"/>
                <w:shd w:val="clear" w:color="auto" w:fill="FFFFFF"/>
              </w:rPr>
            </w:pPr>
            <w:r w:rsidRPr="00A56C46">
              <w:rPr>
                <w:rFonts w:ascii="Times New Roman" w:hAnsi="Times New Roman" w:cs="Times New Roman"/>
                <w:color w:val="000000"/>
                <w:sz w:val="26"/>
                <w:szCs w:val="26"/>
                <w:shd w:val="clear" w:color="auto" w:fill="FFFFFF"/>
              </w:rPr>
              <w:t>Нарушение законодательства о рекламе</w:t>
            </w:r>
          </w:p>
        </w:tc>
        <w:tc>
          <w:tcPr>
            <w:tcW w:w="3285" w:type="dxa"/>
          </w:tcPr>
          <w:p w:rsidR="00A56C46" w:rsidRPr="00A56C46" w:rsidRDefault="00A56C46" w:rsidP="00A56C46">
            <w:pPr>
              <w:contextualSpacing/>
              <w:jc w:val="center"/>
              <w:rPr>
                <w:rFonts w:ascii="Times New Roman" w:hAnsi="Times New Roman" w:cs="Times New Roman"/>
                <w:sz w:val="26"/>
                <w:szCs w:val="26"/>
                <w:shd w:val="clear" w:color="auto" w:fill="FFFFFF"/>
              </w:rPr>
            </w:pPr>
            <w:r w:rsidRPr="00A56C46">
              <w:rPr>
                <w:rFonts w:ascii="Times New Roman" w:hAnsi="Times New Roman" w:cs="Times New Roman"/>
                <w:color w:val="000000"/>
                <w:sz w:val="26"/>
                <w:szCs w:val="26"/>
                <w:shd w:val="clear" w:color="auto" w:fill="FFFFFF"/>
              </w:rPr>
              <w:t>4 000 — 20 000 руб.</w:t>
            </w:r>
          </w:p>
        </w:tc>
        <w:tc>
          <w:tcPr>
            <w:tcW w:w="3285" w:type="dxa"/>
          </w:tcPr>
          <w:p w:rsidR="00A56C46" w:rsidRPr="00A56C46" w:rsidRDefault="00A56C46" w:rsidP="00A56C46">
            <w:pPr>
              <w:contextualSpacing/>
              <w:jc w:val="center"/>
              <w:rPr>
                <w:rFonts w:ascii="Times New Roman" w:hAnsi="Times New Roman" w:cs="Times New Roman"/>
                <w:sz w:val="26"/>
                <w:szCs w:val="26"/>
                <w:shd w:val="clear" w:color="auto" w:fill="FFFFFF"/>
              </w:rPr>
            </w:pPr>
            <w:r w:rsidRPr="00A56C46">
              <w:rPr>
                <w:rFonts w:ascii="Times New Roman" w:hAnsi="Times New Roman" w:cs="Times New Roman"/>
                <w:color w:val="000000"/>
                <w:sz w:val="26"/>
                <w:szCs w:val="26"/>
                <w:shd w:val="clear" w:color="auto" w:fill="FFFFFF"/>
              </w:rPr>
              <w:t>100 000 — 500 000 руб.</w:t>
            </w:r>
          </w:p>
        </w:tc>
      </w:tr>
      <w:tr w:rsidR="00A56C46" w:rsidTr="00A56C46">
        <w:trPr>
          <w:trHeight w:val="1015"/>
        </w:trPr>
        <w:tc>
          <w:tcPr>
            <w:tcW w:w="3285" w:type="dxa"/>
          </w:tcPr>
          <w:p w:rsidR="00A56C46" w:rsidRPr="00A56C46" w:rsidRDefault="00A56C46" w:rsidP="00A56C46">
            <w:pPr>
              <w:contextualSpacing/>
              <w:jc w:val="center"/>
              <w:rPr>
                <w:rFonts w:ascii="Times New Roman" w:hAnsi="Times New Roman" w:cs="Times New Roman"/>
                <w:sz w:val="26"/>
                <w:szCs w:val="26"/>
                <w:shd w:val="clear" w:color="auto" w:fill="FFFFFF"/>
              </w:rPr>
            </w:pPr>
            <w:r w:rsidRPr="00A56C46">
              <w:rPr>
                <w:rFonts w:ascii="Times New Roman" w:hAnsi="Times New Roman" w:cs="Times New Roman"/>
                <w:color w:val="000000"/>
                <w:sz w:val="26"/>
                <w:szCs w:val="26"/>
                <w:shd w:val="clear" w:color="auto" w:fill="FFFFFF"/>
              </w:rPr>
              <w:t>Проявление недобросовестной конкуренции</w:t>
            </w:r>
          </w:p>
        </w:tc>
        <w:tc>
          <w:tcPr>
            <w:tcW w:w="3285" w:type="dxa"/>
          </w:tcPr>
          <w:p w:rsidR="00A56C46" w:rsidRPr="00A56C46" w:rsidRDefault="00A56C46" w:rsidP="00A56C46">
            <w:pPr>
              <w:contextualSpacing/>
              <w:jc w:val="center"/>
              <w:rPr>
                <w:rFonts w:ascii="Times New Roman" w:hAnsi="Times New Roman" w:cs="Times New Roman"/>
                <w:sz w:val="26"/>
                <w:szCs w:val="26"/>
                <w:shd w:val="clear" w:color="auto" w:fill="FFFFFF"/>
              </w:rPr>
            </w:pPr>
            <w:r w:rsidRPr="00A56C46">
              <w:rPr>
                <w:rFonts w:ascii="Times New Roman" w:hAnsi="Times New Roman" w:cs="Times New Roman"/>
                <w:color w:val="000000"/>
                <w:sz w:val="26"/>
                <w:szCs w:val="26"/>
                <w:shd w:val="clear" w:color="auto" w:fill="FFFFFF"/>
              </w:rPr>
              <w:t>12 000 — 20 000 руб.</w:t>
            </w:r>
          </w:p>
        </w:tc>
        <w:tc>
          <w:tcPr>
            <w:tcW w:w="3285" w:type="dxa"/>
          </w:tcPr>
          <w:p w:rsidR="00A56C46" w:rsidRPr="00A56C46" w:rsidRDefault="00A56C46" w:rsidP="00A56C46">
            <w:pPr>
              <w:contextualSpacing/>
              <w:jc w:val="center"/>
              <w:rPr>
                <w:rFonts w:ascii="Times New Roman" w:hAnsi="Times New Roman" w:cs="Times New Roman"/>
                <w:color w:val="000000"/>
                <w:sz w:val="26"/>
                <w:szCs w:val="26"/>
                <w:shd w:val="clear" w:color="auto" w:fill="FFFFFF"/>
              </w:rPr>
            </w:pPr>
            <w:r w:rsidRPr="00A56C46">
              <w:rPr>
                <w:rFonts w:ascii="Times New Roman" w:hAnsi="Times New Roman" w:cs="Times New Roman"/>
                <w:color w:val="000000"/>
                <w:sz w:val="26"/>
                <w:szCs w:val="26"/>
                <w:shd w:val="clear" w:color="auto" w:fill="FFFFFF"/>
              </w:rPr>
              <w:t>100 000 — 500 000 руб.</w:t>
            </w:r>
          </w:p>
          <w:p w:rsidR="00A56C46" w:rsidRPr="00A56C46" w:rsidRDefault="00A56C46" w:rsidP="00A56C46">
            <w:pPr>
              <w:contextualSpacing/>
              <w:jc w:val="center"/>
              <w:rPr>
                <w:rFonts w:ascii="Times New Roman" w:hAnsi="Times New Roman" w:cs="Times New Roman"/>
                <w:sz w:val="26"/>
                <w:szCs w:val="26"/>
                <w:shd w:val="clear" w:color="auto" w:fill="FFFFFF"/>
              </w:rPr>
            </w:pPr>
          </w:p>
        </w:tc>
      </w:tr>
      <w:tr w:rsidR="00A56C46" w:rsidTr="00A56C46">
        <w:trPr>
          <w:trHeight w:val="1032"/>
        </w:trPr>
        <w:tc>
          <w:tcPr>
            <w:tcW w:w="3285" w:type="dxa"/>
          </w:tcPr>
          <w:p w:rsidR="00A56C46" w:rsidRPr="00A56C46" w:rsidRDefault="00A56C46" w:rsidP="00A56C46">
            <w:pPr>
              <w:contextualSpacing/>
              <w:jc w:val="center"/>
              <w:rPr>
                <w:rFonts w:ascii="Times New Roman" w:hAnsi="Times New Roman" w:cs="Times New Roman"/>
                <w:sz w:val="26"/>
                <w:szCs w:val="26"/>
                <w:shd w:val="clear" w:color="auto" w:fill="FFFFFF"/>
              </w:rPr>
            </w:pPr>
            <w:r w:rsidRPr="00A56C46">
              <w:rPr>
                <w:rFonts w:ascii="Times New Roman" w:hAnsi="Times New Roman" w:cs="Times New Roman"/>
                <w:color w:val="000000"/>
                <w:sz w:val="26"/>
                <w:szCs w:val="26"/>
                <w:shd w:val="clear" w:color="auto" w:fill="FFFFFF"/>
              </w:rPr>
              <w:t>Введение в оборот товара с чужим товарным знаком или другим плагиатом</w:t>
            </w:r>
          </w:p>
        </w:tc>
        <w:tc>
          <w:tcPr>
            <w:tcW w:w="3285" w:type="dxa"/>
          </w:tcPr>
          <w:p w:rsidR="00A56C46" w:rsidRPr="00A56C46" w:rsidRDefault="00A56C46" w:rsidP="00A56C46">
            <w:pPr>
              <w:contextualSpacing/>
              <w:jc w:val="center"/>
              <w:rPr>
                <w:rFonts w:ascii="Times New Roman" w:hAnsi="Times New Roman" w:cs="Times New Roman"/>
                <w:sz w:val="26"/>
                <w:szCs w:val="26"/>
                <w:shd w:val="clear" w:color="auto" w:fill="FFFFFF"/>
              </w:rPr>
            </w:pPr>
            <w:r w:rsidRPr="00A56C46">
              <w:rPr>
                <w:rFonts w:ascii="Times New Roman" w:hAnsi="Times New Roman" w:cs="Times New Roman"/>
                <w:color w:val="000000"/>
                <w:sz w:val="26"/>
                <w:szCs w:val="26"/>
                <w:shd w:val="clear" w:color="auto" w:fill="FFFFFF"/>
              </w:rPr>
              <w:t>20 000 руб. или дисквалификация на срок до 3 лет</w:t>
            </w:r>
          </w:p>
        </w:tc>
        <w:tc>
          <w:tcPr>
            <w:tcW w:w="3285" w:type="dxa"/>
          </w:tcPr>
          <w:p w:rsidR="00A56C46" w:rsidRPr="00A56C46" w:rsidRDefault="00A56C46" w:rsidP="00A56C46">
            <w:pPr>
              <w:contextualSpacing/>
              <w:jc w:val="center"/>
              <w:rPr>
                <w:rFonts w:ascii="Times New Roman" w:hAnsi="Times New Roman" w:cs="Times New Roman"/>
                <w:sz w:val="26"/>
                <w:szCs w:val="26"/>
                <w:shd w:val="clear" w:color="auto" w:fill="FFFFFF"/>
              </w:rPr>
            </w:pPr>
            <w:r w:rsidRPr="00A56C46">
              <w:rPr>
                <w:rFonts w:ascii="Times New Roman" w:hAnsi="Times New Roman" w:cs="Times New Roman"/>
                <w:color w:val="000000"/>
                <w:sz w:val="26"/>
                <w:szCs w:val="26"/>
                <w:shd w:val="clear" w:color="auto" w:fill="FFFFFF"/>
              </w:rPr>
              <w:t xml:space="preserve">1 — 15% от выручки от реализации товара (не менее 100 000 </w:t>
            </w:r>
            <w:proofErr w:type="spellStart"/>
            <w:r w:rsidRPr="00A56C46">
              <w:rPr>
                <w:rFonts w:ascii="Times New Roman" w:hAnsi="Times New Roman" w:cs="Times New Roman"/>
                <w:color w:val="000000"/>
                <w:sz w:val="26"/>
                <w:szCs w:val="26"/>
                <w:shd w:val="clear" w:color="auto" w:fill="FFFFFF"/>
              </w:rPr>
              <w:t>руб</w:t>
            </w:r>
            <w:proofErr w:type="spellEnd"/>
            <w:r w:rsidRPr="00A56C46">
              <w:rPr>
                <w:rFonts w:ascii="Times New Roman" w:hAnsi="Times New Roman" w:cs="Times New Roman"/>
                <w:color w:val="000000"/>
                <w:sz w:val="26"/>
                <w:szCs w:val="26"/>
                <w:shd w:val="clear" w:color="auto" w:fill="FFFFFF"/>
              </w:rPr>
              <w:t>)</w:t>
            </w:r>
          </w:p>
        </w:tc>
      </w:tr>
      <w:tr w:rsidR="00A56C46" w:rsidTr="00A56C46">
        <w:trPr>
          <w:trHeight w:val="688"/>
        </w:trPr>
        <w:tc>
          <w:tcPr>
            <w:tcW w:w="3285" w:type="dxa"/>
          </w:tcPr>
          <w:p w:rsidR="00A56C46" w:rsidRPr="00A56C46" w:rsidRDefault="00A56C46" w:rsidP="00A56C46">
            <w:pPr>
              <w:contextualSpacing/>
              <w:jc w:val="center"/>
              <w:rPr>
                <w:rFonts w:ascii="Times New Roman" w:hAnsi="Times New Roman" w:cs="Times New Roman"/>
                <w:sz w:val="26"/>
                <w:szCs w:val="26"/>
                <w:shd w:val="clear" w:color="auto" w:fill="FFFFFF"/>
              </w:rPr>
            </w:pPr>
            <w:r w:rsidRPr="00A56C46">
              <w:rPr>
                <w:rFonts w:ascii="Times New Roman" w:hAnsi="Times New Roman" w:cs="Times New Roman"/>
                <w:color w:val="000000"/>
                <w:sz w:val="26"/>
                <w:szCs w:val="26"/>
                <w:shd w:val="clear" w:color="auto" w:fill="FFFFFF"/>
              </w:rPr>
              <w:t>Игнорирование предписания ФАС</w:t>
            </w:r>
          </w:p>
        </w:tc>
        <w:tc>
          <w:tcPr>
            <w:tcW w:w="3285" w:type="dxa"/>
          </w:tcPr>
          <w:p w:rsidR="00A56C46" w:rsidRPr="00A56C46" w:rsidRDefault="00A56C46" w:rsidP="00A56C46">
            <w:pPr>
              <w:contextualSpacing/>
              <w:jc w:val="center"/>
              <w:rPr>
                <w:rFonts w:ascii="Times New Roman" w:hAnsi="Times New Roman" w:cs="Times New Roman"/>
                <w:sz w:val="26"/>
                <w:szCs w:val="26"/>
                <w:shd w:val="clear" w:color="auto" w:fill="FFFFFF"/>
              </w:rPr>
            </w:pPr>
            <w:r w:rsidRPr="00A56C46">
              <w:rPr>
                <w:rFonts w:ascii="Times New Roman" w:hAnsi="Times New Roman" w:cs="Times New Roman"/>
                <w:color w:val="000000"/>
                <w:sz w:val="26"/>
                <w:szCs w:val="26"/>
                <w:shd w:val="clear" w:color="auto" w:fill="FFFFFF"/>
              </w:rPr>
              <w:t>8 000 — 20 000 рублей</w:t>
            </w:r>
          </w:p>
        </w:tc>
        <w:tc>
          <w:tcPr>
            <w:tcW w:w="3285" w:type="dxa"/>
          </w:tcPr>
          <w:p w:rsidR="00A56C46" w:rsidRPr="00A56C46" w:rsidRDefault="00A56C46" w:rsidP="00A56C46">
            <w:pPr>
              <w:contextualSpacing/>
              <w:jc w:val="center"/>
              <w:rPr>
                <w:rFonts w:ascii="Times New Roman" w:hAnsi="Times New Roman" w:cs="Times New Roman"/>
                <w:sz w:val="26"/>
                <w:szCs w:val="26"/>
                <w:shd w:val="clear" w:color="auto" w:fill="FFFFFF"/>
              </w:rPr>
            </w:pPr>
            <w:r w:rsidRPr="00A56C46">
              <w:rPr>
                <w:rFonts w:ascii="Times New Roman" w:hAnsi="Times New Roman" w:cs="Times New Roman"/>
                <w:color w:val="000000"/>
                <w:sz w:val="26"/>
                <w:szCs w:val="26"/>
                <w:shd w:val="clear" w:color="auto" w:fill="FFFFFF"/>
              </w:rPr>
              <w:t>100 000 — 500 000 руб.</w:t>
            </w:r>
          </w:p>
        </w:tc>
      </w:tr>
    </w:tbl>
    <w:p w:rsidR="00A56C46" w:rsidRPr="00A56C46" w:rsidRDefault="00A56C46" w:rsidP="00A56C46">
      <w:pPr>
        <w:shd w:val="clear" w:color="auto" w:fill="FFFFFF"/>
        <w:spacing w:line="360" w:lineRule="auto"/>
        <w:ind w:firstLine="709"/>
        <w:contextualSpacing/>
        <w:jc w:val="center"/>
        <w:rPr>
          <w:rFonts w:ascii="Times New Roman" w:hAnsi="Times New Roman" w:cs="Times New Roman"/>
          <w:i/>
          <w:sz w:val="28"/>
          <w:szCs w:val="28"/>
          <w:shd w:val="clear" w:color="auto" w:fill="FFFFFF"/>
        </w:rPr>
      </w:pPr>
      <w:r w:rsidRPr="00A56C46">
        <w:rPr>
          <w:rFonts w:ascii="Times New Roman" w:hAnsi="Times New Roman" w:cs="Times New Roman"/>
          <w:sz w:val="28"/>
          <w:szCs w:val="28"/>
          <w:shd w:val="clear" w:color="auto" w:fill="FFFFFF"/>
        </w:rPr>
        <w:t>Рисунок 5</w:t>
      </w:r>
      <w:r w:rsidRPr="00A56C46">
        <w:rPr>
          <w:rFonts w:ascii="Times New Roman" w:hAnsi="Times New Roman" w:cs="Times New Roman"/>
          <w:i/>
          <w:sz w:val="28"/>
          <w:szCs w:val="28"/>
          <w:shd w:val="clear" w:color="auto" w:fill="FFFFFF"/>
        </w:rPr>
        <w:t xml:space="preserve"> - </w:t>
      </w:r>
      <w:r w:rsidRPr="00A56C46">
        <w:rPr>
          <w:rStyle w:val="a6"/>
          <w:rFonts w:ascii="Times New Roman" w:hAnsi="Times New Roman" w:cs="Times New Roman"/>
          <w:i w:val="0"/>
          <w:color w:val="000000"/>
          <w:sz w:val="28"/>
          <w:szCs w:val="28"/>
          <w:bdr w:val="none" w:sz="0" w:space="0" w:color="auto" w:frame="1"/>
          <w:shd w:val="clear" w:color="auto" w:fill="FFFFFF"/>
        </w:rPr>
        <w:t>Распространенные штрафы ФАС</w:t>
      </w:r>
    </w:p>
    <w:p w:rsidR="00AE70BD" w:rsidRDefault="00AE70BD" w:rsidP="00985BA6">
      <w:pPr>
        <w:shd w:val="clear" w:color="auto" w:fill="FFFFFF"/>
        <w:spacing w:line="360" w:lineRule="auto"/>
        <w:ind w:firstLine="709"/>
        <w:contextualSpacing/>
        <w:jc w:val="both"/>
        <w:rPr>
          <w:rFonts w:ascii="Times New Roman" w:hAnsi="Times New Roman" w:cs="Times New Roman"/>
          <w:sz w:val="28"/>
          <w:szCs w:val="28"/>
          <w:shd w:val="clear" w:color="auto" w:fill="FFFFFF"/>
        </w:rPr>
      </w:pPr>
      <w:r w:rsidRPr="00AA34D1">
        <w:rPr>
          <w:rFonts w:ascii="Times New Roman" w:hAnsi="Times New Roman" w:cs="Times New Roman"/>
          <w:sz w:val="28"/>
          <w:szCs w:val="28"/>
        </w:rPr>
        <w:lastRenderedPageBreak/>
        <w:t>Таким образом, в настоящее время полномочия государства в отношении регулирования деятельности монополий распределены между двумя федеральными органами исполнительной власти - Федеральной антимонопольной службой и Федеральной службой по тарифам.</w:t>
      </w:r>
      <w:r w:rsidR="00AA34D1" w:rsidRPr="00AA34D1">
        <w:rPr>
          <w:rFonts w:ascii="Times New Roman" w:hAnsi="Times New Roman" w:cs="Times New Roman"/>
          <w:sz w:val="28"/>
          <w:szCs w:val="28"/>
          <w:shd w:val="clear" w:color="auto" w:fill="FFFFFF"/>
        </w:rPr>
        <w:t xml:space="preserve"> Ответственность за нарушение антимонопольного законодательства предусмотрена ст. 178 Уголовного кодекса РФ, а также рядом статей Кодекса Российской Федерации об административных правонарушениях.</w:t>
      </w:r>
    </w:p>
    <w:p w:rsidR="00AA34D1" w:rsidRDefault="00AA34D1" w:rsidP="00985BA6">
      <w:pPr>
        <w:shd w:val="clear" w:color="auto" w:fill="FFFFFF"/>
        <w:spacing w:line="360" w:lineRule="auto"/>
        <w:ind w:firstLine="709"/>
        <w:contextualSpacing/>
        <w:jc w:val="both"/>
        <w:rPr>
          <w:rFonts w:ascii="Times New Roman" w:hAnsi="Times New Roman" w:cs="Times New Roman"/>
          <w:sz w:val="28"/>
          <w:szCs w:val="28"/>
          <w:shd w:val="clear" w:color="auto" w:fill="FFFFFF"/>
        </w:rPr>
      </w:pPr>
    </w:p>
    <w:p w:rsidR="00121FB0" w:rsidRDefault="00121FB0" w:rsidP="00AA34D1">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8"/>
        </w:rPr>
      </w:pPr>
    </w:p>
    <w:p w:rsidR="00121FB0" w:rsidRDefault="00121FB0" w:rsidP="00AA34D1">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8"/>
        </w:rPr>
      </w:pPr>
    </w:p>
    <w:p w:rsidR="00FE649B" w:rsidRDefault="00FE649B" w:rsidP="00AA34D1">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8"/>
        </w:rPr>
      </w:pPr>
    </w:p>
    <w:p w:rsidR="00FE649B" w:rsidRDefault="00FE649B" w:rsidP="00AA34D1">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8"/>
        </w:rPr>
      </w:pPr>
    </w:p>
    <w:p w:rsidR="00FE649B" w:rsidRDefault="00FE649B" w:rsidP="00AA34D1">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8"/>
        </w:rPr>
      </w:pPr>
    </w:p>
    <w:p w:rsidR="00FE649B" w:rsidRDefault="00FE649B" w:rsidP="00AA34D1">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8"/>
        </w:rPr>
      </w:pPr>
    </w:p>
    <w:p w:rsidR="00FE649B" w:rsidRDefault="00FE649B" w:rsidP="00AA34D1">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8"/>
        </w:rPr>
      </w:pPr>
    </w:p>
    <w:p w:rsidR="00FE649B" w:rsidRDefault="00FE649B" w:rsidP="00AA34D1">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8"/>
        </w:rPr>
      </w:pPr>
    </w:p>
    <w:p w:rsidR="00FE649B" w:rsidRDefault="00FE649B" w:rsidP="00AA34D1">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8"/>
        </w:rPr>
      </w:pPr>
    </w:p>
    <w:p w:rsidR="00FE649B" w:rsidRDefault="00FE649B" w:rsidP="00AA34D1">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8"/>
        </w:rPr>
      </w:pPr>
    </w:p>
    <w:p w:rsidR="00FE649B" w:rsidRDefault="00FE649B" w:rsidP="00AA34D1">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8"/>
        </w:rPr>
      </w:pPr>
    </w:p>
    <w:p w:rsidR="00FE649B" w:rsidRDefault="00FE649B" w:rsidP="00AA34D1">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8"/>
        </w:rPr>
      </w:pPr>
    </w:p>
    <w:p w:rsidR="00FE649B" w:rsidRDefault="00FE649B" w:rsidP="00AA34D1">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8"/>
        </w:rPr>
      </w:pPr>
    </w:p>
    <w:p w:rsidR="00FE649B" w:rsidRDefault="00FE649B" w:rsidP="00AA34D1">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8"/>
        </w:rPr>
      </w:pPr>
    </w:p>
    <w:p w:rsidR="00FE649B" w:rsidRDefault="00FE649B" w:rsidP="00AA34D1">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8"/>
        </w:rPr>
      </w:pPr>
    </w:p>
    <w:p w:rsidR="00FE649B" w:rsidRDefault="00FE649B" w:rsidP="00AA34D1">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8"/>
        </w:rPr>
      </w:pPr>
    </w:p>
    <w:p w:rsidR="00FE649B" w:rsidRDefault="00FE649B" w:rsidP="00AA34D1">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8"/>
        </w:rPr>
      </w:pPr>
    </w:p>
    <w:p w:rsidR="00FE649B" w:rsidRDefault="00FE649B" w:rsidP="00AA34D1">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8"/>
        </w:rPr>
      </w:pPr>
    </w:p>
    <w:p w:rsidR="00FE649B" w:rsidRDefault="00FE649B" w:rsidP="00AA34D1">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8"/>
        </w:rPr>
      </w:pPr>
    </w:p>
    <w:p w:rsidR="00FE649B" w:rsidRDefault="00FE649B" w:rsidP="00AA34D1">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8"/>
        </w:rPr>
      </w:pPr>
    </w:p>
    <w:p w:rsidR="00FE649B" w:rsidRDefault="00FE649B" w:rsidP="00AA34D1">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8"/>
        </w:rPr>
      </w:pPr>
    </w:p>
    <w:p w:rsidR="00FE649B" w:rsidRDefault="00FE649B" w:rsidP="00AA34D1">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8"/>
        </w:rPr>
      </w:pPr>
    </w:p>
    <w:p w:rsidR="00AA34D1" w:rsidRPr="00AA34D1" w:rsidRDefault="00AA34D1" w:rsidP="00AA34D1">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AA34D1">
        <w:rPr>
          <w:rFonts w:ascii="Times New Roman" w:hAnsi="Times New Roman" w:cs="Times New Roman"/>
          <w:sz w:val="28"/>
          <w:szCs w:val="28"/>
        </w:rPr>
        <w:lastRenderedPageBreak/>
        <w:t>3</w:t>
      </w:r>
      <w:r>
        <w:rPr>
          <w:rFonts w:ascii="Times New Roman" w:hAnsi="Times New Roman" w:cs="Times New Roman"/>
          <w:sz w:val="28"/>
          <w:szCs w:val="28"/>
        </w:rPr>
        <w:t xml:space="preserve">. </w:t>
      </w:r>
      <w:r w:rsidRPr="00AA34D1">
        <w:rPr>
          <w:rFonts w:ascii="Times New Roman" w:hAnsi="Times New Roman" w:cs="Times New Roman"/>
          <w:color w:val="000000"/>
          <w:sz w:val="28"/>
          <w:szCs w:val="28"/>
          <w:shd w:val="clear" w:color="auto" w:fill="FFFFFF"/>
        </w:rPr>
        <w:t xml:space="preserve">Современная антимонопольная политика Правительства РФ </w:t>
      </w:r>
    </w:p>
    <w:p w:rsidR="00AA34D1" w:rsidRDefault="00AA34D1" w:rsidP="00121FB0">
      <w:pPr>
        <w:pStyle w:val="a3"/>
        <w:tabs>
          <w:tab w:val="right" w:pos="3969"/>
          <w:tab w:val="center" w:leader="dot" w:pos="9214"/>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EB50D6">
        <w:rPr>
          <w:rFonts w:ascii="Times New Roman" w:hAnsi="Times New Roman" w:cs="Times New Roman"/>
          <w:sz w:val="28"/>
          <w:szCs w:val="28"/>
        </w:rPr>
        <w:t xml:space="preserve">3.1 </w:t>
      </w:r>
      <w:r w:rsidR="00121FB0">
        <w:rPr>
          <w:rFonts w:ascii="Times New Roman" w:hAnsi="Times New Roman" w:cs="Times New Roman"/>
          <w:sz w:val="28"/>
          <w:szCs w:val="28"/>
        </w:rPr>
        <w:t xml:space="preserve"> </w:t>
      </w:r>
      <w:r w:rsidR="00121FB0">
        <w:rPr>
          <w:rFonts w:ascii="Times New Roman" w:hAnsi="Times New Roman" w:cs="Times New Roman"/>
          <w:color w:val="000000"/>
          <w:sz w:val="28"/>
          <w:szCs w:val="28"/>
        </w:rPr>
        <w:t xml:space="preserve">Проблемы </w:t>
      </w:r>
      <w:r w:rsidR="00121FB0" w:rsidRPr="00EB50D6">
        <w:rPr>
          <w:rFonts w:ascii="Times New Roman" w:hAnsi="Times New Roman" w:cs="Times New Roman"/>
          <w:color w:val="000000"/>
          <w:sz w:val="28"/>
          <w:szCs w:val="28"/>
        </w:rPr>
        <w:t>антимонопольной политики</w:t>
      </w:r>
      <w:r w:rsidR="00121FB0">
        <w:rPr>
          <w:rFonts w:ascii="Times New Roman" w:hAnsi="Times New Roman" w:cs="Times New Roman"/>
          <w:color w:val="000000"/>
          <w:sz w:val="28"/>
          <w:szCs w:val="28"/>
        </w:rPr>
        <w:t xml:space="preserve"> РФ и пути их решения</w:t>
      </w:r>
    </w:p>
    <w:p w:rsidR="00AA34D1" w:rsidRDefault="00AA34D1" w:rsidP="00AA34D1">
      <w:pPr>
        <w:tabs>
          <w:tab w:val="right" w:pos="3969"/>
          <w:tab w:val="center" w:leader="dot" w:pos="9214"/>
        </w:tabs>
        <w:autoSpaceDE w:val="0"/>
        <w:autoSpaceDN w:val="0"/>
        <w:adjustRightInd w:val="0"/>
        <w:spacing w:after="0" w:line="360" w:lineRule="auto"/>
        <w:jc w:val="both"/>
        <w:rPr>
          <w:rFonts w:ascii="Times New Roman" w:hAnsi="Times New Roman" w:cs="Times New Roman"/>
          <w:color w:val="000000"/>
          <w:sz w:val="28"/>
          <w:szCs w:val="28"/>
        </w:rPr>
      </w:pPr>
    </w:p>
    <w:p w:rsidR="00977938" w:rsidRPr="00FC0EB4" w:rsidRDefault="00A34222" w:rsidP="00FC0EB4">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w:t>
      </w:r>
      <w:r w:rsidR="00AA34D1" w:rsidRPr="00FC0EB4">
        <w:rPr>
          <w:rFonts w:ascii="Times New Roman" w:hAnsi="Times New Roman" w:cs="Times New Roman"/>
          <w:sz w:val="28"/>
          <w:szCs w:val="28"/>
        </w:rPr>
        <w:t xml:space="preserve">нтимонопольное регулирование в России на сегодняшний день переживает период бурного развития. </w:t>
      </w:r>
      <w:proofErr w:type="gramStart"/>
      <w:r w:rsidR="00AA34D1" w:rsidRPr="00FC0EB4">
        <w:rPr>
          <w:rFonts w:ascii="Times New Roman" w:hAnsi="Times New Roman" w:cs="Times New Roman"/>
          <w:sz w:val="28"/>
          <w:szCs w:val="28"/>
        </w:rPr>
        <w:t xml:space="preserve">При общей положительной оценке укрепления значимости антимонопольного </w:t>
      </w:r>
      <w:r w:rsidR="00AA34D1" w:rsidRPr="003D26AD">
        <w:rPr>
          <w:rFonts w:ascii="Times New Roman" w:hAnsi="Times New Roman" w:cs="Times New Roman"/>
          <w:sz w:val="28"/>
          <w:szCs w:val="28"/>
        </w:rPr>
        <w:t xml:space="preserve">регулирования специалисты выделяют комплекс проблем в данной области. </w:t>
      </w:r>
      <w:r w:rsidR="003D26AD" w:rsidRPr="003D26AD">
        <w:rPr>
          <w:rFonts w:ascii="Times New Roman" w:hAnsi="Times New Roman" w:cs="Times New Roman"/>
          <w:sz w:val="28"/>
          <w:szCs w:val="28"/>
        </w:rPr>
        <w:t>[16]</w:t>
      </w:r>
      <w:r w:rsidR="003D26AD">
        <w:rPr>
          <w:sz w:val="28"/>
          <w:szCs w:val="28"/>
        </w:rPr>
        <w:t xml:space="preserve"> </w:t>
      </w:r>
      <w:r w:rsidR="00AA34D1" w:rsidRPr="00FC0EB4">
        <w:rPr>
          <w:rFonts w:ascii="Times New Roman" w:hAnsi="Times New Roman" w:cs="Times New Roman"/>
          <w:sz w:val="28"/>
          <w:szCs w:val="28"/>
        </w:rPr>
        <w:t>Эти сложности в России связывают, в первую очередь, как с уровнем утверждаемых в данной сфере нормативно-пр</w:t>
      </w:r>
      <w:r w:rsidR="00121FB0" w:rsidRPr="00FC0EB4">
        <w:rPr>
          <w:rFonts w:ascii="Times New Roman" w:hAnsi="Times New Roman" w:cs="Times New Roman"/>
          <w:sz w:val="28"/>
          <w:szCs w:val="28"/>
        </w:rPr>
        <w:t xml:space="preserve">авовых актов, </w:t>
      </w:r>
      <w:r w:rsidR="00AA34D1" w:rsidRPr="00FC0EB4">
        <w:rPr>
          <w:rFonts w:ascii="Times New Roman" w:hAnsi="Times New Roman" w:cs="Times New Roman"/>
          <w:sz w:val="28"/>
          <w:szCs w:val="28"/>
        </w:rPr>
        <w:t>так и с качеством правоприменительной деятельности  отсутствием единых процедур по рассмотрению антимонопольных дел, низким уровнем процессуальных гарантий, отсутствием разработанного стандарта доказывания, широких полномочий антимонопольных органов, создающих почву</w:t>
      </w:r>
      <w:proofErr w:type="gramEnd"/>
      <w:r w:rsidR="00AA34D1" w:rsidRPr="00FC0EB4">
        <w:rPr>
          <w:rFonts w:ascii="Times New Roman" w:hAnsi="Times New Roman" w:cs="Times New Roman"/>
          <w:sz w:val="28"/>
          <w:szCs w:val="28"/>
        </w:rPr>
        <w:t xml:space="preserve"> для злоупотреблений. </w:t>
      </w:r>
    </w:p>
    <w:p w:rsidR="00977938" w:rsidRPr="00FC0EB4" w:rsidRDefault="00AA34D1" w:rsidP="00FC0EB4">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FC0EB4">
        <w:rPr>
          <w:rFonts w:ascii="Times New Roman" w:hAnsi="Times New Roman" w:cs="Times New Roman"/>
          <w:sz w:val="28"/>
          <w:szCs w:val="28"/>
        </w:rPr>
        <w:t xml:space="preserve">Как правило, Законом «О защите конкуренции» запрещено не само действие, а тот эффект, к которому действия могут приводить. Неудивительно, что такое строение антимонопольных норм приводит к большим трудностям и для субъектов хозяйствования, и для судей, персонала антимонопольных органов и практикующих юристов, которые привыкли к формальной определенности правовых норм. </w:t>
      </w:r>
    </w:p>
    <w:p w:rsidR="00977938" w:rsidRPr="00FC0EB4" w:rsidRDefault="00AA34D1" w:rsidP="00FC0EB4">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FC0EB4">
        <w:rPr>
          <w:rFonts w:ascii="Times New Roman" w:hAnsi="Times New Roman" w:cs="Times New Roman"/>
          <w:sz w:val="28"/>
          <w:szCs w:val="28"/>
        </w:rPr>
        <w:t>Главная сложность в применении норм антимонопольного права заключается в том, чтобы корректно определить те действия, которые могут негативно влиять на состояние конкуренции.</w:t>
      </w:r>
      <w:r w:rsidR="00E02318">
        <w:rPr>
          <w:rFonts w:ascii="Times New Roman" w:hAnsi="Times New Roman" w:cs="Times New Roman"/>
          <w:sz w:val="28"/>
          <w:szCs w:val="28"/>
        </w:rPr>
        <w:t xml:space="preserve"> </w:t>
      </w:r>
      <w:r w:rsidRPr="00FC0EB4">
        <w:rPr>
          <w:rFonts w:ascii="Times New Roman" w:hAnsi="Times New Roman" w:cs="Times New Roman"/>
          <w:sz w:val="28"/>
          <w:szCs w:val="28"/>
        </w:rPr>
        <w:t xml:space="preserve"> Без понимания того, какое именно действие может приводить к нарушениям конкурентной среды и попадать под антимонопольный запрет, деятельность предпринимателей не является нормальной. В этой ситуации субъект хозяйствования почти лишается возможностей запланировать свое поведение  производить оценку его допустимости/недопустимости и связанные с этим риски.</w:t>
      </w:r>
    </w:p>
    <w:p w:rsidR="00FC0EB4" w:rsidRPr="00FC0EB4" w:rsidRDefault="00FC0EB4" w:rsidP="00FC0EB4">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8"/>
          <w:shd w:val="clear" w:color="auto" w:fill="FFFFFF"/>
        </w:rPr>
      </w:pPr>
      <w:r w:rsidRPr="00FC0EB4">
        <w:rPr>
          <w:rFonts w:ascii="Times New Roman" w:hAnsi="Times New Roman" w:cs="Times New Roman"/>
          <w:sz w:val="28"/>
          <w:szCs w:val="28"/>
          <w:shd w:val="clear" w:color="auto" w:fill="FFFFFF"/>
        </w:rPr>
        <w:t xml:space="preserve">Особой проблемой в системе </w:t>
      </w:r>
      <w:proofErr w:type="gramStart"/>
      <w:r w:rsidRPr="00FC0EB4">
        <w:rPr>
          <w:rFonts w:ascii="Times New Roman" w:hAnsi="Times New Roman" w:cs="Times New Roman"/>
          <w:sz w:val="28"/>
          <w:szCs w:val="28"/>
          <w:shd w:val="clear" w:color="auto" w:fill="FFFFFF"/>
        </w:rPr>
        <w:t>контроля за</w:t>
      </w:r>
      <w:proofErr w:type="gramEnd"/>
      <w:r w:rsidRPr="00FC0EB4">
        <w:rPr>
          <w:rFonts w:ascii="Times New Roman" w:hAnsi="Times New Roman" w:cs="Times New Roman"/>
          <w:sz w:val="28"/>
          <w:szCs w:val="28"/>
          <w:shd w:val="clear" w:color="auto" w:fill="FFFFFF"/>
        </w:rPr>
        <w:t xml:space="preserve"> монополистическими структурами выступает регулирование естественных </w:t>
      </w:r>
      <w:r w:rsidRPr="00E02318">
        <w:rPr>
          <w:rFonts w:ascii="Times New Roman" w:hAnsi="Times New Roman" w:cs="Times New Roman"/>
          <w:sz w:val="28"/>
          <w:szCs w:val="28"/>
          <w:shd w:val="clear" w:color="auto" w:fill="FFFFFF"/>
        </w:rPr>
        <w:t>монополий.</w:t>
      </w:r>
      <w:r w:rsidR="00E02318" w:rsidRPr="00E02318">
        <w:rPr>
          <w:rFonts w:ascii="Times New Roman" w:hAnsi="Times New Roman" w:cs="Times New Roman"/>
          <w:sz w:val="28"/>
          <w:szCs w:val="28"/>
        </w:rPr>
        <w:t xml:space="preserve"> [5]</w:t>
      </w:r>
      <w:r w:rsidR="00E02318">
        <w:rPr>
          <w:sz w:val="28"/>
          <w:szCs w:val="28"/>
        </w:rPr>
        <w:t xml:space="preserve"> </w:t>
      </w:r>
      <w:r w:rsidRPr="00FC0EB4">
        <w:rPr>
          <w:rFonts w:ascii="Times New Roman" w:hAnsi="Times New Roman" w:cs="Times New Roman"/>
          <w:sz w:val="28"/>
          <w:szCs w:val="28"/>
          <w:shd w:val="clear" w:color="auto" w:fill="FFFFFF"/>
        </w:rPr>
        <w:t xml:space="preserve"> Здесь не всегда понятна роль, которой государство наделяет естественные </w:t>
      </w:r>
      <w:r w:rsidRPr="00FC0EB4">
        <w:rPr>
          <w:rFonts w:ascii="Times New Roman" w:hAnsi="Times New Roman" w:cs="Times New Roman"/>
          <w:sz w:val="28"/>
          <w:szCs w:val="28"/>
          <w:shd w:val="clear" w:color="auto" w:fill="FFFFFF"/>
        </w:rPr>
        <w:lastRenderedPageBreak/>
        <w:t>монополии. Ориентированы ли такие предприятия на социальное обеспечение или же они должны представлять соб</w:t>
      </w:r>
      <w:r w:rsidR="00E02318">
        <w:rPr>
          <w:rFonts w:ascii="Times New Roman" w:hAnsi="Times New Roman" w:cs="Times New Roman"/>
          <w:sz w:val="28"/>
          <w:szCs w:val="28"/>
          <w:shd w:val="clear" w:color="auto" w:fill="FFFFFF"/>
        </w:rPr>
        <w:t>ой эффективные бизнес структуры.</w:t>
      </w:r>
      <w:r w:rsidRPr="00FC0EB4">
        <w:rPr>
          <w:rFonts w:ascii="Times New Roman" w:hAnsi="Times New Roman" w:cs="Times New Roman"/>
          <w:sz w:val="28"/>
          <w:szCs w:val="28"/>
          <w:shd w:val="clear" w:color="auto" w:fill="FFFFFF"/>
        </w:rPr>
        <w:t xml:space="preserve"> Представители компаний – естественных монополистов сетуют на необходимость единого документа, который бы определял цели, функции и задачи естественных монополий на долгосрочную перспективу. Сегодня такие предприятия не могут эффективно планировать свой бизнес, так как они лишены какого-либо представления о возможных изменениях на рынке. Усложняет долгосрочное прогнозирование и отсутствие документов, определяющих долгосрочную политику государства в сфере </w:t>
      </w:r>
      <w:proofErr w:type="spellStart"/>
      <w:r w:rsidRPr="00FC0EB4">
        <w:rPr>
          <w:rFonts w:ascii="Times New Roman" w:hAnsi="Times New Roman" w:cs="Times New Roman"/>
          <w:sz w:val="28"/>
          <w:szCs w:val="28"/>
          <w:shd w:val="clear" w:color="auto" w:fill="FFFFFF"/>
        </w:rPr>
        <w:t>тарифообразования</w:t>
      </w:r>
      <w:proofErr w:type="spellEnd"/>
      <w:r w:rsidRPr="00FC0EB4">
        <w:rPr>
          <w:rFonts w:ascii="Times New Roman" w:hAnsi="Times New Roman" w:cs="Times New Roman"/>
          <w:sz w:val="28"/>
          <w:szCs w:val="28"/>
          <w:shd w:val="clear" w:color="auto" w:fill="FFFFFF"/>
        </w:rPr>
        <w:t xml:space="preserve">. Необходимость моделирования будущей деятельности естественных монополий обусловлена длительностью их инвестиционных циклов. </w:t>
      </w:r>
      <w:proofErr w:type="gramStart"/>
      <w:r w:rsidRPr="00FC0EB4">
        <w:rPr>
          <w:rFonts w:ascii="Times New Roman" w:hAnsi="Times New Roman" w:cs="Times New Roman"/>
          <w:sz w:val="28"/>
          <w:szCs w:val="28"/>
          <w:shd w:val="clear" w:color="auto" w:fill="FFFFFF"/>
        </w:rPr>
        <w:t xml:space="preserve">Документ долгосрочного планирования, своеобразный Госплан, должен давать ответы на вопросы, касающиеся показателей экономической эффективности, ставить перед монополиями социальные, геополитические и иные цели и задачи. </w:t>
      </w:r>
      <w:r w:rsidR="00E02318" w:rsidRPr="00E02318">
        <w:rPr>
          <w:rFonts w:ascii="Times New Roman" w:hAnsi="Times New Roman" w:cs="Times New Roman"/>
          <w:sz w:val="28"/>
          <w:szCs w:val="28"/>
        </w:rPr>
        <w:t>[6</w:t>
      </w:r>
      <w:r w:rsidR="00E02318">
        <w:rPr>
          <w:rFonts w:ascii="Times New Roman" w:hAnsi="Times New Roman" w:cs="Times New Roman"/>
          <w:sz w:val="28"/>
          <w:szCs w:val="28"/>
        </w:rPr>
        <w:t>, с.2</w:t>
      </w:r>
      <w:r w:rsidR="00E02318" w:rsidRPr="00E02318">
        <w:rPr>
          <w:rFonts w:ascii="Times New Roman" w:hAnsi="Times New Roman" w:cs="Times New Roman"/>
          <w:sz w:val="28"/>
          <w:szCs w:val="28"/>
        </w:rPr>
        <w:t xml:space="preserve">] </w:t>
      </w:r>
      <w:r w:rsidRPr="00FC0EB4">
        <w:rPr>
          <w:rFonts w:ascii="Times New Roman" w:hAnsi="Times New Roman" w:cs="Times New Roman"/>
          <w:sz w:val="28"/>
          <w:szCs w:val="28"/>
          <w:shd w:val="clear" w:color="auto" w:fill="FFFFFF"/>
        </w:rPr>
        <w:t>Этот же документ должен давать ответ на главный вопрос регулирования естественных монополий: естественные мон</w:t>
      </w:r>
      <w:r w:rsidR="00E02318">
        <w:rPr>
          <w:rFonts w:ascii="Times New Roman" w:hAnsi="Times New Roman" w:cs="Times New Roman"/>
          <w:sz w:val="28"/>
          <w:szCs w:val="28"/>
          <w:shd w:val="clear" w:color="auto" w:fill="FFFFFF"/>
        </w:rPr>
        <w:t>ополии – это бизнес или «собес».</w:t>
      </w:r>
      <w:proofErr w:type="gramEnd"/>
      <w:r w:rsidRPr="00FC0EB4">
        <w:rPr>
          <w:rFonts w:ascii="Times New Roman" w:hAnsi="Times New Roman" w:cs="Times New Roman"/>
          <w:sz w:val="28"/>
          <w:szCs w:val="28"/>
          <w:shd w:val="clear" w:color="auto" w:fill="FFFFFF"/>
        </w:rPr>
        <w:t xml:space="preserve"> Если бизнес, то какова должна быть норма рентабельности? Если во главу угла ставится необходимость социального обеспечения, то какие KPI необходимо ставить менеджменту? Единственное возможное решение, способное наладить регулирование естественных монополий, – это реализация долгосрочного подхода, определяющего цели и задачи развития каждого хозяйствующего субъекта – естественного монополиста, максимально учитывающего их интересы в долгосрочном периоде.</w:t>
      </w:r>
    </w:p>
    <w:p w:rsidR="00FC0EB4" w:rsidRDefault="00977938" w:rsidP="00FC0EB4">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8"/>
          <w:shd w:val="clear" w:color="auto" w:fill="FFFFFF"/>
        </w:rPr>
      </w:pPr>
      <w:r w:rsidRPr="00FC0EB4">
        <w:rPr>
          <w:rFonts w:ascii="Times New Roman" w:hAnsi="Times New Roman" w:cs="Times New Roman"/>
          <w:sz w:val="28"/>
          <w:szCs w:val="28"/>
          <w:shd w:val="clear" w:color="auto" w:fill="FFFFFF"/>
        </w:rPr>
        <w:t xml:space="preserve">Еще одним препятствием в достижении эффективного </w:t>
      </w:r>
      <w:proofErr w:type="gramStart"/>
      <w:r w:rsidRPr="00FC0EB4">
        <w:rPr>
          <w:rFonts w:ascii="Times New Roman" w:hAnsi="Times New Roman" w:cs="Times New Roman"/>
          <w:sz w:val="28"/>
          <w:szCs w:val="28"/>
          <w:shd w:val="clear" w:color="auto" w:fill="FFFFFF"/>
        </w:rPr>
        <w:t>контроля за</w:t>
      </w:r>
      <w:proofErr w:type="gramEnd"/>
      <w:r w:rsidRPr="00FC0EB4">
        <w:rPr>
          <w:rFonts w:ascii="Times New Roman" w:hAnsi="Times New Roman" w:cs="Times New Roman"/>
          <w:sz w:val="28"/>
          <w:szCs w:val="28"/>
          <w:shd w:val="clear" w:color="auto" w:fill="FFFFFF"/>
        </w:rPr>
        <w:t xml:space="preserve"> монополиями является несоответствие законодательства реальной практике антимонопольного регулирования. Необходимо реформирование существующей законодательной базы с целью её расширения. К примеру, чёткое разграничение дел, к которым могут быть применены санкции уголовного характера, позволит избежать путаницы и устранить </w:t>
      </w:r>
      <w:r w:rsidRPr="00FC0EB4">
        <w:rPr>
          <w:rFonts w:ascii="Times New Roman" w:hAnsi="Times New Roman" w:cs="Times New Roman"/>
          <w:sz w:val="28"/>
          <w:szCs w:val="28"/>
          <w:shd w:val="clear" w:color="auto" w:fill="FFFFFF"/>
        </w:rPr>
        <w:lastRenderedPageBreak/>
        <w:t>существующие противоречия. Следует изучить опыт зарубежных стран по совершенствованию антимонопольного законодательства и провести структурную реформу, которая исключит все неточности и противоречия, существующие сегодня.</w:t>
      </w:r>
    </w:p>
    <w:p w:rsidR="00FC0EB4" w:rsidRDefault="00FC0EB4" w:rsidP="00FC0EB4">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8"/>
          <w:shd w:val="clear" w:color="auto" w:fill="FFFFFF"/>
        </w:rPr>
      </w:pPr>
      <w:proofErr w:type="gramStart"/>
      <w:r w:rsidRPr="00FC0EB4">
        <w:rPr>
          <w:rFonts w:ascii="Times New Roman" w:hAnsi="Times New Roman" w:cs="Times New Roman"/>
          <w:sz w:val="28"/>
          <w:szCs w:val="28"/>
          <w:shd w:val="clear" w:color="auto" w:fill="FFFFFF"/>
        </w:rPr>
        <w:t xml:space="preserve">Система антимонопольного регулирования в РФ была создана совсем недавно и сегодня только проходит путь становления. </w:t>
      </w:r>
      <w:r w:rsidR="00985489" w:rsidRPr="00985489">
        <w:rPr>
          <w:rFonts w:ascii="Times New Roman" w:hAnsi="Times New Roman" w:cs="Times New Roman"/>
          <w:sz w:val="28"/>
          <w:szCs w:val="28"/>
        </w:rPr>
        <w:t xml:space="preserve">[2, с.18] </w:t>
      </w:r>
      <w:r w:rsidRPr="00FC0EB4">
        <w:rPr>
          <w:rFonts w:ascii="Times New Roman" w:hAnsi="Times New Roman" w:cs="Times New Roman"/>
          <w:sz w:val="28"/>
          <w:szCs w:val="28"/>
          <w:shd w:val="clear" w:color="auto" w:fill="FFFFFF"/>
        </w:rPr>
        <w:t xml:space="preserve">Поэтому именно сейчас необходимо придать ей тот вектор развития, который будет способствовать совершенствованию деятельности бизнеса в России, защищать отечественную экономику от негативных последствий высокого уровня монополизации рынка и обеспечивать честную конкуренцию на всех рынках. </w:t>
      </w:r>
      <w:proofErr w:type="gramEnd"/>
    </w:p>
    <w:p w:rsidR="00FC0EB4" w:rsidRDefault="00FC0EB4" w:rsidP="00FC0EB4">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sidRPr="00FC0EB4">
        <w:rPr>
          <w:rFonts w:ascii="Times New Roman" w:hAnsi="Times New Roman" w:cs="Times New Roman"/>
          <w:color w:val="000000"/>
          <w:sz w:val="28"/>
          <w:szCs w:val="28"/>
        </w:rPr>
        <w:t>При проведении антимонопольной политики имеет смысл полностью использовать арсенал «невидимых регуляторов». К ним относятся: хорошее информационное обеспечение сферы регулирования и личные контакты властей с хозяйствующими субъектами. Таким образом, информационная открытость страны и готовность чиновников к личным контактам и позитивному диалогу с предпринимателями являются «невидимыми» для общества, но очень важными и эффективными способами современного регулирования разных сторон экономической жизни.</w:t>
      </w:r>
    </w:p>
    <w:p w:rsidR="00FC0EB4" w:rsidRPr="00FC0EB4" w:rsidRDefault="00FC0EB4" w:rsidP="00FC0EB4">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8"/>
          <w:shd w:val="clear" w:color="auto" w:fill="FFFFFF"/>
        </w:rPr>
      </w:pPr>
      <w:r w:rsidRPr="00FC0EB4">
        <w:rPr>
          <w:rFonts w:ascii="Times New Roman" w:hAnsi="Times New Roman" w:cs="Times New Roman"/>
          <w:color w:val="000000"/>
          <w:sz w:val="28"/>
          <w:szCs w:val="28"/>
        </w:rPr>
        <w:t xml:space="preserve">В этой связи было бы целесообразно российскому антимонопольному органу отслеживать всю информацию о деятельности потенциальных монополистов и вступать с ними в конструктивный диалог по поводу возможной корректировки их деятельности. Договорившись по определенным вопросам с монополистом, государство может оказывать такое влияние на соответствующий рынок, которого оно никогда не добьется при </w:t>
      </w:r>
      <w:proofErr w:type="gramStart"/>
      <w:r w:rsidRPr="00FC0EB4">
        <w:rPr>
          <w:rFonts w:ascii="Times New Roman" w:hAnsi="Times New Roman" w:cs="Times New Roman"/>
          <w:color w:val="000000"/>
          <w:sz w:val="28"/>
          <w:szCs w:val="28"/>
        </w:rPr>
        <w:t>высокой</w:t>
      </w:r>
      <w:proofErr w:type="gramEnd"/>
      <w:r w:rsidRPr="00FC0EB4">
        <w:rPr>
          <w:rFonts w:ascii="Times New Roman" w:hAnsi="Times New Roman" w:cs="Times New Roman"/>
          <w:color w:val="000000"/>
          <w:sz w:val="28"/>
          <w:szCs w:val="28"/>
        </w:rPr>
        <w:t xml:space="preserve"> </w:t>
      </w:r>
      <w:proofErr w:type="spellStart"/>
      <w:r w:rsidRPr="00FC0EB4">
        <w:rPr>
          <w:rFonts w:ascii="Times New Roman" w:hAnsi="Times New Roman" w:cs="Times New Roman"/>
          <w:color w:val="000000"/>
          <w:sz w:val="28"/>
          <w:szCs w:val="28"/>
        </w:rPr>
        <w:t>конкурентности</w:t>
      </w:r>
      <w:proofErr w:type="spellEnd"/>
      <w:r w:rsidRPr="00FC0EB4">
        <w:rPr>
          <w:rFonts w:ascii="Times New Roman" w:hAnsi="Times New Roman" w:cs="Times New Roman"/>
          <w:color w:val="000000"/>
          <w:sz w:val="28"/>
          <w:szCs w:val="28"/>
        </w:rPr>
        <w:t xml:space="preserve"> этого рынка. Данный фактор не стоит выпускать из виду.</w:t>
      </w:r>
    </w:p>
    <w:p w:rsidR="00FC0EB4" w:rsidRDefault="00AA34D1" w:rsidP="00FC0EB4">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FC0EB4">
        <w:rPr>
          <w:rFonts w:ascii="Times New Roman" w:hAnsi="Times New Roman" w:cs="Times New Roman"/>
          <w:sz w:val="28"/>
          <w:szCs w:val="28"/>
        </w:rPr>
        <w:t xml:space="preserve">В заключение следует добавить, что роль государства также важна в проведении общей экономической политики, поскольку реструктуризация субъектов естественных монополий не может рассматриваться в отрыве от </w:t>
      </w:r>
      <w:r w:rsidRPr="00FC0EB4">
        <w:rPr>
          <w:rFonts w:ascii="Times New Roman" w:hAnsi="Times New Roman" w:cs="Times New Roman"/>
          <w:sz w:val="28"/>
          <w:szCs w:val="28"/>
        </w:rPr>
        <w:lastRenderedPageBreak/>
        <w:t>промышленной политики государства, энергетической стратегии и общеэкономической программы развития на перспективу. Считаю необходимым реформирование естественных монополий осуществлять преимущественно через частичную, косвенную приватизацию, путем повышения эффективности управления государственными акционерными компаниями. Крупные сетевые инфраструктурные объекты естественных монополий целесообразно сохранить в государственной или долевой (государственно-частной) форме собственности как основу госсектора страны.</w:t>
      </w:r>
    </w:p>
    <w:p w:rsidR="00FC0EB4" w:rsidRDefault="00FC0EB4" w:rsidP="00FC0EB4">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8"/>
        </w:rPr>
      </w:pPr>
    </w:p>
    <w:p w:rsidR="00FC0EB4" w:rsidRDefault="00FC0EB4" w:rsidP="00FC0EB4">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 Перспективы развития </w:t>
      </w:r>
      <w:r w:rsidRPr="00EB50D6">
        <w:rPr>
          <w:rFonts w:ascii="Times New Roman" w:hAnsi="Times New Roman" w:cs="Times New Roman"/>
          <w:color w:val="000000"/>
          <w:sz w:val="28"/>
          <w:szCs w:val="28"/>
        </w:rPr>
        <w:t xml:space="preserve">антимонопольной политики </w:t>
      </w:r>
      <w:r>
        <w:rPr>
          <w:rFonts w:ascii="Times New Roman" w:hAnsi="Times New Roman" w:cs="Times New Roman"/>
          <w:color w:val="000000"/>
          <w:sz w:val="28"/>
          <w:szCs w:val="28"/>
        </w:rPr>
        <w:t>РФ</w:t>
      </w:r>
    </w:p>
    <w:p w:rsidR="00FC0EB4" w:rsidRDefault="00FC0EB4" w:rsidP="00FC0EB4">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color w:val="000000"/>
          <w:sz w:val="28"/>
          <w:szCs w:val="28"/>
        </w:rPr>
      </w:pPr>
    </w:p>
    <w:p w:rsidR="00FC0EB4" w:rsidRDefault="00FC0EB4" w:rsidP="00FC0EB4">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0"/>
        </w:rPr>
      </w:pPr>
      <w:r w:rsidRPr="00FC0EB4">
        <w:rPr>
          <w:rFonts w:ascii="Times New Roman" w:hAnsi="Times New Roman" w:cs="Times New Roman"/>
          <w:sz w:val="28"/>
          <w:szCs w:val="20"/>
        </w:rPr>
        <w:t xml:space="preserve">На сегодняшний день трудно говорить о России как о едином национальном хозяйстве, о ее экономике как целостной системе, которая бы поддавалась объективному количественному анализу. Еще довольно сложно спрогнозировать возможности по созданию эффективных механизмов </w:t>
      </w:r>
      <w:proofErr w:type="spellStart"/>
      <w:r w:rsidRPr="00FC0EB4">
        <w:rPr>
          <w:rFonts w:ascii="Times New Roman" w:hAnsi="Times New Roman" w:cs="Times New Roman"/>
          <w:sz w:val="28"/>
          <w:szCs w:val="20"/>
        </w:rPr>
        <w:t>саморегуляции</w:t>
      </w:r>
      <w:proofErr w:type="spellEnd"/>
      <w:r w:rsidRPr="00FC0EB4">
        <w:rPr>
          <w:rFonts w:ascii="Times New Roman" w:hAnsi="Times New Roman" w:cs="Times New Roman"/>
          <w:sz w:val="28"/>
          <w:szCs w:val="20"/>
        </w:rPr>
        <w:t xml:space="preserve"> в экономике. В процессе экономических преобразований в России создают только отдельные элементы функциональных экономических систем, из которых в будущем должны формироваться механизмы </w:t>
      </w:r>
      <w:proofErr w:type="spellStart"/>
      <w:r w:rsidRPr="00FC0EB4">
        <w:rPr>
          <w:rFonts w:ascii="Times New Roman" w:hAnsi="Times New Roman" w:cs="Times New Roman"/>
          <w:sz w:val="28"/>
          <w:szCs w:val="20"/>
        </w:rPr>
        <w:t>саморегуляции</w:t>
      </w:r>
      <w:proofErr w:type="spellEnd"/>
      <w:r w:rsidRPr="00FC0EB4">
        <w:rPr>
          <w:rFonts w:ascii="Times New Roman" w:hAnsi="Times New Roman" w:cs="Times New Roman"/>
          <w:sz w:val="28"/>
          <w:szCs w:val="20"/>
        </w:rPr>
        <w:t>. Среди важнейших элементов по регулированию конкуренции на отраслевых рынках, созданных в РФ, нужно отметить образование таких госорганов, как Государственный комитет по антимонопольной политике и поддержке новых экономических структур, Правительственная комиссия по защитным мерам во внешней торговле, различные ассоциации товаропроизводителей и пр</w:t>
      </w:r>
      <w:r w:rsidRPr="00985489">
        <w:rPr>
          <w:rFonts w:ascii="Times New Roman" w:hAnsi="Times New Roman" w:cs="Times New Roman"/>
          <w:sz w:val="28"/>
          <w:szCs w:val="20"/>
        </w:rPr>
        <w:t>.</w:t>
      </w:r>
      <w:bookmarkStart w:id="5" w:name="228"/>
      <w:r w:rsidR="00985489" w:rsidRPr="00985489">
        <w:rPr>
          <w:rFonts w:ascii="Times New Roman" w:hAnsi="Times New Roman" w:cs="Times New Roman"/>
          <w:sz w:val="28"/>
          <w:szCs w:val="28"/>
        </w:rPr>
        <w:t xml:space="preserve"> [</w:t>
      </w:r>
      <w:r w:rsidR="00985489">
        <w:rPr>
          <w:rFonts w:ascii="Times New Roman" w:hAnsi="Times New Roman" w:cs="Times New Roman"/>
          <w:sz w:val="28"/>
          <w:szCs w:val="28"/>
        </w:rPr>
        <w:t>16, с.8</w:t>
      </w:r>
      <w:r w:rsidR="00985489" w:rsidRPr="00985489">
        <w:rPr>
          <w:rFonts w:ascii="Times New Roman" w:hAnsi="Times New Roman" w:cs="Times New Roman"/>
          <w:sz w:val="28"/>
          <w:szCs w:val="28"/>
        </w:rPr>
        <w:t>]</w:t>
      </w:r>
    </w:p>
    <w:p w:rsidR="00D36EFB" w:rsidRDefault="00FC0EB4" w:rsidP="00D36EFB">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0"/>
          <w:shd w:val="clear" w:color="auto" w:fill="FFFFFF"/>
        </w:rPr>
      </w:pPr>
      <w:r w:rsidRPr="00FC0EB4">
        <w:rPr>
          <w:rFonts w:ascii="Times New Roman" w:hAnsi="Times New Roman" w:cs="Times New Roman"/>
          <w:sz w:val="28"/>
          <w:szCs w:val="20"/>
          <w:shd w:val="clear" w:color="auto" w:fill="FFFFFF"/>
        </w:rPr>
        <w:t xml:space="preserve">Для эффективной реализации Миссии ФАС России разработаны документы, определяющие основные направления развития деятельности службы: Политика в области управления качеством государственных функций и услуг, а также Кадровая Политика. Результативность и эффективность системы антимонопольного надзора в первую очередь </w:t>
      </w:r>
      <w:r w:rsidRPr="00FC0EB4">
        <w:rPr>
          <w:rFonts w:ascii="Times New Roman" w:hAnsi="Times New Roman" w:cs="Times New Roman"/>
          <w:sz w:val="28"/>
          <w:szCs w:val="20"/>
          <w:shd w:val="clear" w:color="auto" w:fill="FFFFFF"/>
        </w:rPr>
        <w:lastRenderedPageBreak/>
        <w:t>зависит от синтеза личных и профессиональных качеств сотрудников службы. Именно поэтому Кадровая Политика по приоритетности занимает равное место с задачей формирования качественной системы надзора за соблюдением антимонопольного законодательства на товарных рынках. В целях совершенствования институтов защиты конкуренц</w:t>
      </w:r>
      <w:proofErr w:type="gramStart"/>
      <w:r w:rsidRPr="00FC0EB4">
        <w:rPr>
          <w:rFonts w:ascii="Times New Roman" w:hAnsi="Times New Roman" w:cs="Times New Roman"/>
          <w:sz w:val="28"/>
          <w:szCs w:val="20"/>
          <w:shd w:val="clear" w:color="auto" w:fill="FFFFFF"/>
        </w:rPr>
        <w:t>ии и ее</w:t>
      </w:r>
      <w:proofErr w:type="gramEnd"/>
      <w:r w:rsidRPr="00FC0EB4">
        <w:rPr>
          <w:rFonts w:ascii="Times New Roman" w:hAnsi="Times New Roman" w:cs="Times New Roman"/>
          <w:sz w:val="28"/>
          <w:szCs w:val="20"/>
          <w:shd w:val="clear" w:color="auto" w:fill="FFFFFF"/>
        </w:rPr>
        <w:t xml:space="preserve"> развития ФАС России разработана стратегия развития конкуренции и антимонопольного регулирования в Российской Федерации на период 2013-2024 гг. (далее - Стратегия). </w:t>
      </w:r>
      <w:r w:rsidR="00985489" w:rsidRPr="00985489">
        <w:rPr>
          <w:rFonts w:ascii="Times New Roman" w:hAnsi="Times New Roman" w:cs="Times New Roman"/>
          <w:sz w:val="28"/>
          <w:szCs w:val="28"/>
        </w:rPr>
        <w:t>[6, с.2]</w:t>
      </w:r>
      <w:r w:rsidR="00985489">
        <w:rPr>
          <w:rFonts w:ascii="Times New Roman" w:hAnsi="Times New Roman" w:cs="Times New Roman"/>
          <w:sz w:val="28"/>
          <w:szCs w:val="28"/>
        </w:rPr>
        <w:t xml:space="preserve"> </w:t>
      </w:r>
      <w:r w:rsidRPr="00FC0EB4">
        <w:rPr>
          <w:rFonts w:ascii="Times New Roman" w:hAnsi="Times New Roman" w:cs="Times New Roman"/>
          <w:sz w:val="28"/>
          <w:szCs w:val="20"/>
          <w:shd w:val="clear" w:color="auto" w:fill="FFFFFF"/>
        </w:rPr>
        <w:t>Стратегия учитывает рекомендации Комитета по конкуренции ОЭСР, а также предложения бизнес ассоциаций.</w:t>
      </w:r>
    </w:p>
    <w:p w:rsidR="00D36EFB" w:rsidRDefault="00FC0EB4" w:rsidP="00D36EFB">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0"/>
          <w:shd w:val="clear" w:color="auto" w:fill="FFFFFF"/>
        </w:rPr>
      </w:pPr>
      <w:r w:rsidRPr="00FC0EB4">
        <w:rPr>
          <w:rFonts w:ascii="Times New Roman" w:hAnsi="Times New Roman" w:cs="Times New Roman"/>
          <w:sz w:val="28"/>
          <w:szCs w:val="20"/>
          <w:shd w:val="clear" w:color="auto" w:fill="FFFFFF"/>
        </w:rPr>
        <w:t>Стратегия определяет четыре приоритета в деятельности службы:</w:t>
      </w:r>
    </w:p>
    <w:p w:rsidR="00D36EFB" w:rsidRDefault="00FC0EB4" w:rsidP="00D36EFB">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0"/>
          <w:shd w:val="clear" w:color="auto" w:fill="FFFFFF"/>
        </w:rPr>
      </w:pPr>
      <w:r w:rsidRPr="00FC0EB4">
        <w:rPr>
          <w:rFonts w:ascii="Times New Roman" w:hAnsi="Times New Roman" w:cs="Times New Roman"/>
          <w:sz w:val="28"/>
          <w:szCs w:val="20"/>
          <w:shd w:val="clear" w:color="auto" w:fill="FFFFFF"/>
        </w:rPr>
        <w:t>1. Создание благоприятной институциональной и организационной среды для эффективной защиты и развития конкуренции;</w:t>
      </w:r>
    </w:p>
    <w:p w:rsidR="00D36EFB" w:rsidRDefault="00FC0EB4" w:rsidP="00D36EFB">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0"/>
          <w:shd w:val="clear" w:color="auto" w:fill="FFFFFF"/>
        </w:rPr>
      </w:pPr>
      <w:r w:rsidRPr="00FC0EB4">
        <w:rPr>
          <w:rFonts w:ascii="Times New Roman" w:hAnsi="Times New Roman" w:cs="Times New Roman"/>
          <w:sz w:val="28"/>
          <w:szCs w:val="20"/>
          <w:shd w:val="clear" w:color="auto" w:fill="FFFFFF"/>
        </w:rPr>
        <w:t>2. Снижение административных барьеров, препятствующих развитию и свободному функционированию рынков;</w:t>
      </w:r>
    </w:p>
    <w:p w:rsidR="00D36EFB" w:rsidRDefault="00FC0EB4" w:rsidP="00D36EFB">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0"/>
          <w:shd w:val="clear" w:color="auto" w:fill="FFFFFF"/>
        </w:rPr>
      </w:pPr>
      <w:r w:rsidRPr="00FC0EB4">
        <w:rPr>
          <w:rFonts w:ascii="Times New Roman" w:hAnsi="Times New Roman" w:cs="Times New Roman"/>
          <w:sz w:val="28"/>
          <w:szCs w:val="20"/>
          <w:shd w:val="clear" w:color="auto" w:fill="FFFFFF"/>
        </w:rPr>
        <w:t xml:space="preserve">3. Обеспечение </w:t>
      </w:r>
      <w:proofErr w:type="spellStart"/>
      <w:r w:rsidRPr="00FC0EB4">
        <w:rPr>
          <w:rFonts w:ascii="Times New Roman" w:hAnsi="Times New Roman" w:cs="Times New Roman"/>
          <w:sz w:val="28"/>
          <w:szCs w:val="20"/>
          <w:shd w:val="clear" w:color="auto" w:fill="FFFFFF"/>
        </w:rPr>
        <w:t>недискриминационного</w:t>
      </w:r>
      <w:proofErr w:type="spellEnd"/>
      <w:r w:rsidRPr="00FC0EB4">
        <w:rPr>
          <w:rFonts w:ascii="Times New Roman" w:hAnsi="Times New Roman" w:cs="Times New Roman"/>
          <w:sz w:val="28"/>
          <w:szCs w:val="20"/>
          <w:shd w:val="clear" w:color="auto" w:fill="FFFFFF"/>
        </w:rPr>
        <w:t xml:space="preserve"> доступа потребителей к услугам естественных монополий, формирование эффективных механизмов тарифообразования;</w:t>
      </w:r>
    </w:p>
    <w:p w:rsidR="00FC0EB4" w:rsidRDefault="00FC0EB4" w:rsidP="00D36EFB">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0"/>
          <w:shd w:val="clear" w:color="auto" w:fill="FFFFFF"/>
        </w:rPr>
      </w:pPr>
      <w:r w:rsidRPr="00FC0EB4">
        <w:rPr>
          <w:rFonts w:ascii="Times New Roman" w:hAnsi="Times New Roman" w:cs="Times New Roman"/>
          <w:sz w:val="28"/>
          <w:szCs w:val="20"/>
          <w:shd w:val="clear" w:color="auto" w:fill="FFFFFF"/>
        </w:rPr>
        <w:t>4. Создание условий для эффективной конкуренции при размещении государственного и муниципального заказа и реализации на торгах государственного имущества.</w:t>
      </w:r>
    </w:p>
    <w:p w:rsidR="00D5764B" w:rsidRDefault="00D5764B" w:rsidP="00D5764B">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D5764B">
        <w:rPr>
          <w:rFonts w:ascii="Times New Roman" w:hAnsi="Times New Roman" w:cs="Times New Roman"/>
          <w:sz w:val="28"/>
          <w:szCs w:val="28"/>
        </w:rPr>
        <w:t xml:space="preserve">Главной концепцией государственного регулирования конкуренции должна быть структурная политика. Основу ее должны составлять избирательная поддержка отраслей, которые обеспечивают производство конкурентной продукции, независимость и безопасность экономики, рост  уровня </w:t>
      </w:r>
      <w:r>
        <w:rPr>
          <w:rFonts w:ascii="Times New Roman" w:hAnsi="Times New Roman" w:cs="Times New Roman"/>
          <w:sz w:val="28"/>
          <w:szCs w:val="28"/>
        </w:rPr>
        <w:t>жизни и благосостояния народа.</w:t>
      </w:r>
      <w:r w:rsidRPr="00D5764B">
        <w:rPr>
          <w:rFonts w:ascii="Times New Roman" w:hAnsi="Times New Roman" w:cs="Times New Roman"/>
          <w:sz w:val="28"/>
          <w:szCs w:val="28"/>
        </w:rPr>
        <w:t xml:space="preserve">  Механизмы антимонопольной политики не являются раз и навсегда данными и неизменными. Их развитие предопределяется потребностями в технологическом развитии и экономическом росте, перегруппировкой политических сил и изменениями проводимой ими экономической  и  социальной политики, уровнем развитости рыночных отношений хозяйствования. Государство эффективно </w:t>
      </w:r>
      <w:r w:rsidRPr="00D5764B">
        <w:rPr>
          <w:rFonts w:ascii="Times New Roman" w:hAnsi="Times New Roman" w:cs="Times New Roman"/>
          <w:sz w:val="28"/>
          <w:szCs w:val="28"/>
        </w:rPr>
        <w:lastRenderedPageBreak/>
        <w:t>тогда, когда поддерживает те   области, которые не регулируют или слабо регулируют рыночные механизмы, </w:t>
      </w:r>
      <w:r w:rsidRPr="00D5764B">
        <w:rPr>
          <w:rFonts w:ascii="Times New Roman" w:hAnsi="Times New Roman" w:cs="Times New Roman"/>
          <w:sz w:val="28"/>
          <w:szCs w:val="28"/>
        </w:rPr>
        <w:sym w:font="Symbol" w:char="F02D"/>
      </w:r>
      <w:r>
        <w:rPr>
          <w:rFonts w:ascii="Times New Roman" w:hAnsi="Times New Roman" w:cs="Times New Roman"/>
          <w:sz w:val="28"/>
          <w:szCs w:val="28"/>
        </w:rPr>
        <w:t xml:space="preserve"> </w:t>
      </w:r>
      <w:r w:rsidRPr="00D5764B">
        <w:rPr>
          <w:rFonts w:ascii="Times New Roman" w:hAnsi="Times New Roman" w:cs="Times New Roman"/>
          <w:sz w:val="28"/>
          <w:szCs w:val="28"/>
        </w:rPr>
        <w:t xml:space="preserve">здравоохранение, образование, макроэкономическую стабильность, защиту </w:t>
      </w:r>
      <w:proofErr w:type="gramStart"/>
      <w:r w:rsidRPr="00D5764B">
        <w:rPr>
          <w:rFonts w:ascii="Times New Roman" w:hAnsi="Times New Roman" w:cs="Times New Roman"/>
          <w:sz w:val="28"/>
          <w:szCs w:val="28"/>
        </w:rPr>
        <w:t>неимущих</w:t>
      </w:r>
      <w:proofErr w:type="gramEnd"/>
      <w:r w:rsidRPr="00D5764B">
        <w:rPr>
          <w:rFonts w:ascii="Times New Roman" w:hAnsi="Times New Roman" w:cs="Times New Roman"/>
          <w:sz w:val="28"/>
          <w:szCs w:val="28"/>
        </w:rPr>
        <w:t xml:space="preserve"> и т.д.</w:t>
      </w:r>
    </w:p>
    <w:p w:rsidR="00D5764B" w:rsidRDefault="00D5764B" w:rsidP="00D5764B">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D5764B">
        <w:rPr>
          <w:rFonts w:ascii="Times New Roman" w:hAnsi="Times New Roman" w:cs="Times New Roman"/>
          <w:sz w:val="28"/>
          <w:szCs w:val="28"/>
        </w:rPr>
        <w:t>Также в рамках работы в целях совершенствования антимонопольной политики предлагается реализовать новый подход к государственному регулированию субъектов естественных монополий.</w:t>
      </w:r>
      <w:r w:rsidR="00985489" w:rsidRPr="00985489">
        <w:rPr>
          <w:rFonts w:ascii="Times New Roman" w:hAnsi="Times New Roman" w:cs="Times New Roman"/>
          <w:sz w:val="28"/>
          <w:szCs w:val="28"/>
        </w:rPr>
        <w:t xml:space="preserve"> [</w:t>
      </w:r>
      <w:r w:rsidR="00985489">
        <w:rPr>
          <w:rFonts w:ascii="Times New Roman" w:hAnsi="Times New Roman" w:cs="Times New Roman"/>
          <w:sz w:val="28"/>
          <w:szCs w:val="28"/>
        </w:rPr>
        <w:t>15</w:t>
      </w:r>
      <w:r w:rsidR="00985489" w:rsidRPr="00985489">
        <w:rPr>
          <w:rFonts w:ascii="Times New Roman" w:hAnsi="Times New Roman" w:cs="Times New Roman"/>
          <w:sz w:val="28"/>
          <w:szCs w:val="28"/>
        </w:rPr>
        <w:t>]</w:t>
      </w:r>
      <w:r w:rsidRPr="00D5764B">
        <w:rPr>
          <w:rFonts w:ascii="Times New Roman" w:hAnsi="Times New Roman" w:cs="Times New Roman"/>
          <w:sz w:val="28"/>
          <w:szCs w:val="28"/>
        </w:rPr>
        <w:t xml:space="preserve"> Он подразумевает как ценовые, так и неценовые (нетарифные) методы регулирования. </w:t>
      </w:r>
    </w:p>
    <w:p w:rsidR="00D5764B" w:rsidRDefault="00D5764B" w:rsidP="00D5764B">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D5764B">
        <w:rPr>
          <w:rFonts w:ascii="Times New Roman" w:hAnsi="Times New Roman" w:cs="Times New Roman"/>
          <w:sz w:val="28"/>
          <w:szCs w:val="28"/>
        </w:rPr>
        <w:t>К ценовым методам относят:  </w:t>
      </w:r>
    </w:p>
    <w:p w:rsidR="00D5764B" w:rsidRDefault="00D5764B" w:rsidP="00D5764B">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D5764B">
        <w:rPr>
          <w:rFonts w:ascii="Times New Roman" w:hAnsi="Times New Roman" w:cs="Times New Roman"/>
          <w:sz w:val="28"/>
          <w:szCs w:val="28"/>
        </w:rPr>
        <w:sym w:font="Symbol" w:char="F02D"/>
      </w:r>
      <w:r w:rsidRPr="00D5764B">
        <w:rPr>
          <w:rFonts w:ascii="Times New Roman" w:hAnsi="Times New Roman" w:cs="Times New Roman"/>
          <w:sz w:val="28"/>
          <w:szCs w:val="28"/>
        </w:rPr>
        <w:t>регистрацию цен (тарифов);  </w:t>
      </w:r>
    </w:p>
    <w:p w:rsidR="00D5764B" w:rsidRDefault="00D5764B" w:rsidP="00D5764B">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D5764B">
        <w:rPr>
          <w:rFonts w:ascii="Times New Roman" w:hAnsi="Times New Roman" w:cs="Times New Roman"/>
          <w:sz w:val="28"/>
          <w:szCs w:val="28"/>
        </w:rPr>
        <w:sym w:font="Symbol" w:char="F02D"/>
      </w:r>
      <w:r w:rsidRPr="00D5764B">
        <w:rPr>
          <w:rFonts w:ascii="Times New Roman" w:hAnsi="Times New Roman" w:cs="Times New Roman"/>
          <w:sz w:val="28"/>
          <w:szCs w:val="28"/>
        </w:rPr>
        <w:t>предварительное декларирование цены;  </w:t>
      </w:r>
    </w:p>
    <w:p w:rsidR="00D5764B" w:rsidRDefault="00D5764B" w:rsidP="00D5764B">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D5764B">
        <w:rPr>
          <w:rFonts w:ascii="Times New Roman" w:hAnsi="Times New Roman" w:cs="Times New Roman"/>
          <w:sz w:val="28"/>
          <w:szCs w:val="28"/>
        </w:rPr>
        <w:sym w:font="Symbol" w:char="F02D"/>
      </w:r>
      <w:r w:rsidRPr="00D5764B">
        <w:rPr>
          <w:rFonts w:ascii="Times New Roman" w:hAnsi="Times New Roman" w:cs="Times New Roman"/>
          <w:sz w:val="28"/>
          <w:szCs w:val="28"/>
        </w:rPr>
        <w:t>установление единых правил по расчетам и применениям тарифов;  </w:t>
      </w:r>
    </w:p>
    <w:p w:rsidR="00D5764B" w:rsidRDefault="00D5764B" w:rsidP="00D5764B">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D5764B">
        <w:rPr>
          <w:rFonts w:ascii="Times New Roman" w:hAnsi="Times New Roman" w:cs="Times New Roman"/>
          <w:sz w:val="28"/>
          <w:szCs w:val="28"/>
        </w:rPr>
        <w:sym w:font="Symbol" w:char="F02D"/>
      </w:r>
      <w:r w:rsidRPr="00D5764B">
        <w:rPr>
          <w:rFonts w:ascii="Times New Roman" w:hAnsi="Times New Roman" w:cs="Times New Roman"/>
          <w:sz w:val="28"/>
          <w:szCs w:val="28"/>
        </w:rPr>
        <w:t xml:space="preserve">утверждение цен на уровне лучших стандартов в отрасли. </w:t>
      </w:r>
    </w:p>
    <w:p w:rsidR="00D5764B" w:rsidRDefault="00D5764B" w:rsidP="00D5764B">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D5764B">
        <w:rPr>
          <w:rFonts w:ascii="Times New Roman" w:hAnsi="Times New Roman" w:cs="Times New Roman"/>
          <w:sz w:val="28"/>
          <w:szCs w:val="28"/>
        </w:rPr>
        <w:t xml:space="preserve">Нетарифные методы заключаются </w:t>
      </w:r>
      <w:proofErr w:type="gramStart"/>
      <w:r w:rsidRPr="00D5764B">
        <w:rPr>
          <w:rFonts w:ascii="Times New Roman" w:hAnsi="Times New Roman" w:cs="Times New Roman"/>
          <w:sz w:val="28"/>
          <w:szCs w:val="28"/>
        </w:rPr>
        <w:t>в</w:t>
      </w:r>
      <w:proofErr w:type="gramEnd"/>
      <w:r w:rsidRPr="00D5764B">
        <w:rPr>
          <w:rFonts w:ascii="Times New Roman" w:hAnsi="Times New Roman" w:cs="Times New Roman"/>
          <w:sz w:val="28"/>
          <w:szCs w:val="28"/>
        </w:rPr>
        <w:t>:  </w:t>
      </w:r>
    </w:p>
    <w:p w:rsidR="00D5764B" w:rsidRDefault="00D5764B" w:rsidP="00D5764B">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D5764B">
        <w:rPr>
          <w:rFonts w:ascii="Times New Roman" w:hAnsi="Times New Roman" w:cs="Times New Roman"/>
          <w:sz w:val="28"/>
          <w:szCs w:val="28"/>
        </w:rPr>
        <w:sym w:font="Symbol" w:char="F02D"/>
      </w:r>
      <w:proofErr w:type="gramStart"/>
      <w:r w:rsidRPr="00D5764B">
        <w:rPr>
          <w:rFonts w:ascii="Times New Roman" w:hAnsi="Times New Roman" w:cs="Times New Roman"/>
          <w:sz w:val="28"/>
          <w:szCs w:val="28"/>
        </w:rPr>
        <w:t>введении</w:t>
      </w:r>
      <w:proofErr w:type="gramEnd"/>
      <w:r w:rsidRPr="00D5764B">
        <w:rPr>
          <w:rFonts w:ascii="Times New Roman" w:hAnsi="Times New Roman" w:cs="Times New Roman"/>
          <w:sz w:val="28"/>
          <w:szCs w:val="28"/>
        </w:rPr>
        <w:t xml:space="preserve"> типовых форм договоров со стандартными условиями по обслуживанию покупателей;  </w:t>
      </w:r>
    </w:p>
    <w:p w:rsidR="00D5764B" w:rsidRDefault="00D5764B" w:rsidP="00D5764B">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D5764B">
        <w:rPr>
          <w:rFonts w:ascii="Times New Roman" w:hAnsi="Times New Roman" w:cs="Times New Roman"/>
          <w:sz w:val="28"/>
          <w:szCs w:val="28"/>
        </w:rPr>
        <w:sym w:font="Symbol" w:char="F02D"/>
      </w:r>
      <w:proofErr w:type="gramStart"/>
      <w:r w:rsidRPr="00D5764B">
        <w:rPr>
          <w:rFonts w:ascii="Times New Roman" w:hAnsi="Times New Roman" w:cs="Times New Roman"/>
          <w:sz w:val="28"/>
          <w:szCs w:val="28"/>
        </w:rPr>
        <w:t>утверждении</w:t>
      </w:r>
      <w:proofErr w:type="gramEnd"/>
      <w:r w:rsidRPr="00D5764B">
        <w:rPr>
          <w:rFonts w:ascii="Times New Roman" w:hAnsi="Times New Roman" w:cs="Times New Roman"/>
          <w:sz w:val="28"/>
          <w:szCs w:val="28"/>
        </w:rPr>
        <w:t xml:space="preserve"> правил заключения публичных договоров и их исполнении;  привязке цены товаров и услуг к их качеству;  </w:t>
      </w:r>
    </w:p>
    <w:p w:rsidR="00D5764B" w:rsidRDefault="00D5764B" w:rsidP="00D5764B">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D5764B">
        <w:rPr>
          <w:rFonts w:ascii="Times New Roman" w:hAnsi="Times New Roman" w:cs="Times New Roman"/>
          <w:sz w:val="28"/>
          <w:szCs w:val="28"/>
        </w:rPr>
        <w:sym w:font="Symbol" w:char="F02D"/>
      </w:r>
      <w:proofErr w:type="gramStart"/>
      <w:r w:rsidRPr="00D5764B">
        <w:rPr>
          <w:rFonts w:ascii="Times New Roman" w:hAnsi="Times New Roman" w:cs="Times New Roman"/>
          <w:sz w:val="28"/>
          <w:szCs w:val="28"/>
        </w:rPr>
        <w:t>установлении</w:t>
      </w:r>
      <w:proofErr w:type="gramEnd"/>
      <w:r w:rsidRPr="00D5764B">
        <w:rPr>
          <w:rFonts w:ascii="Times New Roman" w:hAnsi="Times New Roman" w:cs="Times New Roman"/>
          <w:sz w:val="28"/>
          <w:szCs w:val="28"/>
        </w:rPr>
        <w:t xml:space="preserve"> публичных обязательств относительно социально приоритетных групп покупателей; </w:t>
      </w:r>
    </w:p>
    <w:p w:rsidR="00D5764B" w:rsidRDefault="00D5764B" w:rsidP="00D5764B">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D5764B">
        <w:rPr>
          <w:rFonts w:ascii="Times New Roman" w:hAnsi="Times New Roman" w:cs="Times New Roman"/>
          <w:sz w:val="28"/>
          <w:szCs w:val="28"/>
        </w:rPr>
        <w:t> </w:t>
      </w:r>
      <w:r w:rsidRPr="00D5764B">
        <w:rPr>
          <w:rFonts w:ascii="Times New Roman" w:hAnsi="Times New Roman" w:cs="Times New Roman"/>
          <w:sz w:val="28"/>
          <w:szCs w:val="28"/>
        </w:rPr>
        <w:sym w:font="Symbol" w:char="F02D"/>
      </w:r>
      <w:proofErr w:type="gramStart"/>
      <w:r w:rsidRPr="00D5764B">
        <w:rPr>
          <w:rFonts w:ascii="Times New Roman" w:hAnsi="Times New Roman" w:cs="Times New Roman"/>
          <w:sz w:val="28"/>
          <w:szCs w:val="28"/>
        </w:rPr>
        <w:t>обеспечении</w:t>
      </w:r>
      <w:proofErr w:type="gramEnd"/>
      <w:r w:rsidRPr="00D5764B">
        <w:rPr>
          <w:rFonts w:ascii="Times New Roman" w:hAnsi="Times New Roman" w:cs="Times New Roman"/>
          <w:sz w:val="28"/>
          <w:szCs w:val="28"/>
        </w:rPr>
        <w:t xml:space="preserve"> информационной прозрачности в ценообразовании, введении стандартов раскрытия данных; </w:t>
      </w:r>
    </w:p>
    <w:p w:rsidR="00D5764B" w:rsidRPr="00D5764B" w:rsidRDefault="00D5764B" w:rsidP="00D5764B">
      <w:pPr>
        <w:tabs>
          <w:tab w:val="right" w:pos="3969"/>
          <w:tab w:val="center" w:leader="dot" w:pos="9214"/>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D5764B">
        <w:rPr>
          <w:rFonts w:ascii="Times New Roman" w:hAnsi="Times New Roman" w:cs="Times New Roman"/>
          <w:sz w:val="28"/>
          <w:szCs w:val="28"/>
        </w:rPr>
        <w:sym w:font="Symbol" w:char="F02D"/>
      </w:r>
      <w:proofErr w:type="gramStart"/>
      <w:r w:rsidRPr="00D5764B">
        <w:rPr>
          <w:rFonts w:ascii="Times New Roman" w:hAnsi="Times New Roman" w:cs="Times New Roman"/>
          <w:sz w:val="28"/>
          <w:szCs w:val="28"/>
        </w:rPr>
        <w:t>регулировании</w:t>
      </w:r>
      <w:proofErr w:type="gramEnd"/>
      <w:r w:rsidRPr="00D5764B">
        <w:rPr>
          <w:rFonts w:ascii="Times New Roman" w:hAnsi="Times New Roman" w:cs="Times New Roman"/>
          <w:sz w:val="28"/>
          <w:szCs w:val="28"/>
        </w:rPr>
        <w:t xml:space="preserve"> равного доступа к услугам экономического значения.</w:t>
      </w:r>
    </w:p>
    <w:bookmarkEnd w:id="5"/>
    <w:p w:rsidR="00D5764B" w:rsidRDefault="00D5764B" w:rsidP="00D5764B">
      <w:pPr>
        <w:spacing w:line="360" w:lineRule="auto"/>
        <w:ind w:firstLine="709"/>
        <w:contextualSpacing/>
        <w:jc w:val="both"/>
        <w:rPr>
          <w:rFonts w:ascii="Times New Roman" w:hAnsi="Times New Roman" w:cs="Times New Roman"/>
          <w:sz w:val="28"/>
          <w:szCs w:val="28"/>
          <w:bdr w:val="none" w:sz="0" w:space="0" w:color="auto" w:frame="1"/>
          <w:shd w:val="clear" w:color="auto" w:fill="FFFFFF"/>
        </w:rPr>
      </w:pPr>
      <w:r w:rsidRPr="00D5764B">
        <w:rPr>
          <w:rFonts w:ascii="Times New Roman" w:hAnsi="Times New Roman" w:cs="Times New Roman"/>
          <w:sz w:val="28"/>
          <w:szCs w:val="28"/>
          <w:shd w:val="clear" w:color="auto" w:fill="FFFFFF"/>
        </w:rPr>
        <w:t xml:space="preserve">Система антимонопольного регулирования в РФ была создана совсем недавно и сегодня только проходит путь становления. Поэтому именно сейчас необходимо придать ей тот вектор развития, который будет способствовать совершенствованию деятельности бизнеса в России, защищать отечественную экономику от негативных последствий высокого уровня монополизации рынка и обеспечивать честную конкуренцию на всех </w:t>
      </w:r>
      <w:r w:rsidRPr="00D5764B">
        <w:rPr>
          <w:rFonts w:ascii="Times New Roman" w:hAnsi="Times New Roman" w:cs="Times New Roman"/>
          <w:sz w:val="28"/>
          <w:szCs w:val="28"/>
          <w:shd w:val="clear" w:color="auto" w:fill="FFFFFF"/>
        </w:rPr>
        <w:lastRenderedPageBreak/>
        <w:t>рынках. В статье были предложены некоторые меры, реализация которых может способствовать достижению указанных целей.</w:t>
      </w:r>
    </w:p>
    <w:p w:rsidR="00D5764B" w:rsidRDefault="00FC0EB4" w:rsidP="00D5764B">
      <w:pPr>
        <w:spacing w:line="360" w:lineRule="auto"/>
        <w:ind w:firstLine="709"/>
        <w:contextualSpacing/>
        <w:jc w:val="both"/>
        <w:rPr>
          <w:rFonts w:ascii="Arial" w:hAnsi="Arial" w:cs="Arial"/>
          <w:color w:val="000000"/>
          <w:sz w:val="20"/>
          <w:szCs w:val="20"/>
        </w:rPr>
      </w:pPr>
      <w:r w:rsidRPr="00D5764B">
        <w:rPr>
          <w:rFonts w:ascii="Times New Roman" w:hAnsi="Times New Roman" w:cs="Times New Roman"/>
          <w:sz w:val="28"/>
          <w:szCs w:val="28"/>
        </w:rPr>
        <w:t>Таким образом, антимонопольная политика составляет неотъемлемую часть социально-экономической сферы государства и должна быть синхронизирована с иным государственным регулированием, в том числе налоговым, таможенным, гражданско-правовым, административным, уголовным, отраслевым. При этом следует отметить, что задачей ФАС РФ является не только и не столько антимонопольное регулирование, сколько развитие полноценной антимонопольной политики по поддержке конкуренции.</w:t>
      </w:r>
      <w:r w:rsidRPr="00D5764B">
        <w:rPr>
          <w:rFonts w:ascii="Times New Roman" w:hAnsi="Times New Roman" w:cs="Times New Roman"/>
          <w:sz w:val="28"/>
          <w:szCs w:val="28"/>
        </w:rPr>
        <w:br/>
      </w:r>
    </w:p>
    <w:p w:rsidR="00D5764B" w:rsidRDefault="00D5764B" w:rsidP="00D5764B">
      <w:pPr>
        <w:spacing w:line="360" w:lineRule="auto"/>
        <w:ind w:firstLine="709"/>
        <w:contextualSpacing/>
        <w:jc w:val="both"/>
        <w:rPr>
          <w:rFonts w:ascii="Arial" w:hAnsi="Arial" w:cs="Arial"/>
          <w:color w:val="000000"/>
          <w:sz w:val="20"/>
          <w:szCs w:val="20"/>
        </w:rPr>
      </w:pPr>
    </w:p>
    <w:p w:rsidR="00D5764B" w:rsidRDefault="00D5764B" w:rsidP="00D5764B">
      <w:pPr>
        <w:spacing w:line="360" w:lineRule="auto"/>
        <w:ind w:firstLine="709"/>
        <w:contextualSpacing/>
        <w:jc w:val="both"/>
        <w:rPr>
          <w:rFonts w:ascii="Arial" w:hAnsi="Arial" w:cs="Arial"/>
          <w:color w:val="000000"/>
          <w:sz w:val="20"/>
          <w:szCs w:val="20"/>
        </w:rPr>
      </w:pPr>
    </w:p>
    <w:p w:rsidR="00D5764B" w:rsidRDefault="00D5764B" w:rsidP="00D5764B">
      <w:pPr>
        <w:spacing w:line="360" w:lineRule="auto"/>
        <w:ind w:firstLine="709"/>
        <w:contextualSpacing/>
        <w:jc w:val="both"/>
        <w:rPr>
          <w:rFonts w:ascii="Arial" w:hAnsi="Arial" w:cs="Arial"/>
          <w:color w:val="000000"/>
          <w:sz w:val="20"/>
          <w:szCs w:val="20"/>
        </w:rPr>
      </w:pPr>
    </w:p>
    <w:p w:rsidR="00D5764B" w:rsidRDefault="00D5764B" w:rsidP="00D5764B">
      <w:pPr>
        <w:spacing w:line="360" w:lineRule="auto"/>
        <w:ind w:firstLine="709"/>
        <w:contextualSpacing/>
        <w:jc w:val="both"/>
        <w:rPr>
          <w:rFonts w:ascii="Arial" w:hAnsi="Arial" w:cs="Arial"/>
          <w:color w:val="000000"/>
          <w:sz w:val="20"/>
          <w:szCs w:val="20"/>
        </w:rPr>
      </w:pPr>
    </w:p>
    <w:p w:rsidR="00D5764B" w:rsidRDefault="00D5764B" w:rsidP="00D5764B">
      <w:pPr>
        <w:spacing w:line="360" w:lineRule="auto"/>
        <w:ind w:firstLine="709"/>
        <w:contextualSpacing/>
        <w:jc w:val="both"/>
        <w:rPr>
          <w:rFonts w:ascii="Arial" w:hAnsi="Arial" w:cs="Arial"/>
          <w:color w:val="000000"/>
          <w:sz w:val="20"/>
          <w:szCs w:val="20"/>
        </w:rPr>
      </w:pPr>
    </w:p>
    <w:p w:rsidR="00D5764B" w:rsidRDefault="00D5764B" w:rsidP="00D5764B">
      <w:pPr>
        <w:spacing w:line="360" w:lineRule="auto"/>
        <w:ind w:firstLine="709"/>
        <w:contextualSpacing/>
        <w:jc w:val="both"/>
        <w:rPr>
          <w:rFonts w:ascii="Arial" w:hAnsi="Arial" w:cs="Arial"/>
          <w:color w:val="000000"/>
          <w:sz w:val="20"/>
          <w:szCs w:val="20"/>
        </w:rPr>
      </w:pPr>
    </w:p>
    <w:p w:rsidR="00D5764B" w:rsidRDefault="00D5764B" w:rsidP="00D5764B">
      <w:pPr>
        <w:spacing w:line="360" w:lineRule="auto"/>
        <w:ind w:firstLine="709"/>
        <w:contextualSpacing/>
        <w:jc w:val="both"/>
        <w:rPr>
          <w:rFonts w:ascii="Arial" w:hAnsi="Arial" w:cs="Arial"/>
          <w:color w:val="000000"/>
          <w:sz w:val="20"/>
          <w:szCs w:val="20"/>
        </w:rPr>
      </w:pPr>
    </w:p>
    <w:p w:rsidR="00D5764B" w:rsidRDefault="00D5764B" w:rsidP="00D5764B">
      <w:pPr>
        <w:spacing w:line="360" w:lineRule="auto"/>
        <w:ind w:firstLine="709"/>
        <w:contextualSpacing/>
        <w:jc w:val="both"/>
        <w:rPr>
          <w:rFonts w:ascii="Arial" w:hAnsi="Arial" w:cs="Arial"/>
          <w:color w:val="000000"/>
          <w:sz w:val="20"/>
          <w:szCs w:val="20"/>
        </w:rPr>
      </w:pPr>
    </w:p>
    <w:p w:rsidR="00D5764B" w:rsidRDefault="00D5764B" w:rsidP="00D5764B">
      <w:pPr>
        <w:spacing w:line="360" w:lineRule="auto"/>
        <w:ind w:firstLine="709"/>
        <w:contextualSpacing/>
        <w:jc w:val="both"/>
        <w:rPr>
          <w:rFonts w:ascii="Arial" w:hAnsi="Arial" w:cs="Arial"/>
          <w:color w:val="000000"/>
          <w:sz w:val="20"/>
          <w:szCs w:val="20"/>
        </w:rPr>
      </w:pPr>
    </w:p>
    <w:p w:rsidR="00D5764B" w:rsidRDefault="00D5764B" w:rsidP="00D5764B">
      <w:pPr>
        <w:spacing w:line="360" w:lineRule="auto"/>
        <w:ind w:firstLine="709"/>
        <w:contextualSpacing/>
        <w:jc w:val="both"/>
        <w:rPr>
          <w:rFonts w:ascii="Arial" w:hAnsi="Arial" w:cs="Arial"/>
          <w:color w:val="000000"/>
          <w:sz w:val="20"/>
          <w:szCs w:val="20"/>
        </w:rPr>
      </w:pPr>
    </w:p>
    <w:p w:rsidR="00D5764B" w:rsidRDefault="00D5764B" w:rsidP="00D5764B">
      <w:pPr>
        <w:spacing w:line="360" w:lineRule="auto"/>
        <w:ind w:firstLine="709"/>
        <w:contextualSpacing/>
        <w:jc w:val="both"/>
        <w:rPr>
          <w:rFonts w:ascii="Arial" w:hAnsi="Arial" w:cs="Arial"/>
          <w:color w:val="000000"/>
          <w:sz w:val="20"/>
          <w:szCs w:val="20"/>
        </w:rPr>
      </w:pPr>
    </w:p>
    <w:p w:rsidR="00D5764B" w:rsidRDefault="00D5764B" w:rsidP="00D5764B">
      <w:pPr>
        <w:spacing w:line="360" w:lineRule="auto"/>
        <w:ind w:firstLine="709"/>
        <w:contextualSpacing/>
        <w:jc w:val="both"/>
        <w:rPr>
          <w:rFonts w:ascii="Arial" w:hAnsi="Arial" w:cs="Arial"/>
          <w:color w:val="000000"/>
          <w:sz w:val="20"/>
          <w:szCs w:val="20"/>
        </w:rPr>
      </w:pPr>
    </w:p>
    <w:p w:rsidR="00D5764B" w:rsidRDefault="00D5764B" w:rsidP="00D5764B">
      <w:pPr>
        <w:spacing w:line="360" w:lineRule="auto"/>
        <w:ind w:firstLine="709"/>
        <w:contextualSpacing/>
        <w:jc w:val="both"/>
        <w:rPr>
          <w:rFonts w:ascii="Arial" w:hAnsi="Arial" w:cs="Arial"/>
          <w:color w:val="000000"/>
          <w:sz w:val="20"/>
          <w:szCs w:val="20"/>
        </w:rPr>
      </w:pPr>
    </w:p>
    <w:p w:rsidR="00D5764B" w:rsidRDefault="00D5764B" w:rsidP="00D5764B">
      <w:pPr>
        <w:spacing w:line="360" w:lineRule="auto"/>
        <w:ind w:firstLine="709"/>
        <w:contextualSpacing/>
        <w:jc w:val="both"/>
        <w:rPr>
          <w:rFonts w:ascii="Arial" w:hAnsi="Arial" w:cs="Arial"/>
          <w:color w:val="000000"/>
          <w:sz w:val="20"/>
          <w:szCs w:val="20"/>
        </w:rPr>
      </w:pPr>
    </w:p>
    <w:p w:rsidR="00D5764B" w:rsidRDefault="00D5764B" w:rsidP="00D5764B">
      <w:pPr>
        <w:spacing w:line="360" w:lineRule="auto"/>
        <w:ind w:firstLine="709"/>
        <w:contextualSpacing/>
        <w:jc w:val="both"/>
        <w:rPr>
          <w:rFonts w:ascii="Arial" w:hAnsi="Arial" w:cs="Arial"/>
          <w:color w:val="000000"/>
          <w:sz w:val="20"/>
          <w:szCs w:val="20"/>
        </w:rPr>
      </w:pPr>
    </w:p>
    <w:p w:rsidR="00D5764B" w:rsidRDefault="00D5764B" w:rsidP="00D5764B">
      <w:pPr>
        <w:spacing w:line="360" w:lineRule="auto"/>
        <w:ind w:firstLine="709"/>
        <w:contextualSpacing/>
        <w:jc w:val="both"/>
        <w:rPr>
          <w:rFonts w:ascii="Arial" w:hAnsi="Arial" w:cs="Arial"/>
          <w:color w:val="000000"/>
          <w:sz w:val="20"/>
          <w:szCs w:val="20"/>
        </w:rPr>
      </w:pPr>
    </w:p>
    <w:p w:rsidR="00D5764B" w:rsidRDefault="00D5764B" w:rsidP="00D5764B">
      <w:pPr>
        <w:spacing w:line="360" w:lineRule="auto"/>
        <w:ind w:firstLine="709"/>
        <w:contextualSpacing/>
        <w:jc w:val="both"/>
        <w:rPr>
          <w:rFonts w:ascii="Arial" w:hAnsi="Arial" w:cs="Arial"/>
          <w:color w:val="000000"/>
          <w:sz w:val="20"/>
          <w:szCs w:val="20"/>
        </w:rPr>
      </w:pPr>
    </w:p>
    <w:p w:rsidR="00D5764B" w:rsidRDefault="00D5764B" w:rsidP="00D5764B">
      <w:pPr>
        <w:spacing w:line="360" w:lineRule="auto"/>
        <w:ind w:firstLine="709"/>
        <w:contextualSpacing/>
        <w:jc w:val="both"/>
        <w:rPr>
          <w:rFonts w:ascii="Arial" w:hAnsi="Arial" w:cs="Arial"/>
          <w:color w:val="000000"/>
          <w:sz w:val="20"/>
          <w:szCs w:val="20"/>
        </w:rPr>
      </w:pPr>
    </w:p>
    <w:p w:rsidR="00D5764B" w:rsidRDefault="00D5764B" w:rsidP="00D5764B">
      <w:pPr>
        <w:spacing w:line="360" w:lineRule="auto"/>
        <w:ind w:firstLine="709"/>
        <w:contextualSpacing/>
        <w:jc w:val="both"/>
        <w:rPr>
          <w:rFonts w:ascii="Arial" w:hAnsi="Arial" w:cs="Arial"/>
          <w:color w:val="000000"/>
          <w:sz w:val="20"/>
          <w:szCs w:val="20"/>
        </w:rPr>
      </w:pPr>
    </w:p>
    <w:p w:rsidR="00D5764B" w:rsidRDefault="00D5764B" w:rsidP="00D5764B">
      <w:pPr>
        <w:spacing w:line="360" w:lineRule="auto"/>
        <w:ind w:firstLine="709"/>
        <w:contextualSpacing/>
        <w:jc w:val="both"/>
        <w:rPr>
          <w:rFonts w:ascii="Arial" w:hAnsi="Arial" w:cs="Arial"/>
          <w:color w:val="000000"/>
          <w:sz w:val="20"/>
          <w:szCs w:val="20"/>
        </w:rPr>
      </w:pPr>
    </w:p>
    <w:p w:rsidR="00D5764B" w:rsidRDefault="00D5764B" w:rsidP="00D5764B">
      <w:pPr>
        <w:spacing w:line="360" w:lineRule="auto"/>
        <w:ind w:firstLine="709"/>
        <w:contextualSpacing/>
        <w:jc w:val="both"/>
        <w:rPr>
          <w:rFonts w:ascii="Arial" w:hAnsi="Arial" w:cs="Arial"/>
          <w:color w:val="000000"/>
          <w:sz w:val="20"/>
          <w:szCs w:val="20"/>
        </w:rPr>
      </w:pPr>
    </w:p>
    <w:p w:rsidR="00D5764B" w:rsidRDefault="00D5764B" w:rsidP="00D5764B">
      <w:pPr>
        <w:spacing w:line="360" w:lineRule="auto"/>
        <w:ind w:firstLine="709"/>
        <w:contextualSpacing/>
        <w:jc w:val="both"/>
        <w:rPr>
          <w:rFonts w:ascii="Arial" w:hAnsi="Arial" w:cs="Arial"/>
          <w:color w:val="000000"/>
          <w:sz w:val="20"/>
          <w:szCs w:val="20"/>
        </w:rPr>
      </w:pPr>
    </w:p>
    <w:p w:rsidR="00D5764B" w:rsidRDefault="00D5764B" w:rsidP="00D5764B">
      <w:pPr>
        <w:spacing w:line="360" w:lineRule="auto"/>
        <w:ind w:firstLine="709"/>
        <w:contextualSpacing/>
        <w:jc w:val="both"/>
        <w:rPr>
          <w:rFonts w:ascii="Arial" w:hAnsi="Arial" w:cs="Arial"/>
          <w:color w:val="000000"/>
          <w:sz w:val="20"/>
          <w:szCs w:val="20"/>
        </w:rPr>
      </w:pPr>
    </w:p>
    <w:p w:rsidR="00D5764B" w:rsidRDefault="00D5764B" w:rsidP="00D5764B">
      <w:pPr>
        <w:spacing w:line="360" w:lineRule="auto"/>
        <w:ind w:firstLine="709"/>
        <w:contextualSpacing/>
        <w:jc w:val="both"/>
        <w:rPr>
          <w:rFonts w:ascii="Arial" w:hAnsi="Arial" w:cs="Arial"/>
          <w:color w:val="000000"/>
          <w:sz w:val="20"/>
          <w:szCs w:val="20"/>
        </w:rPr>
      </w:pPr>
    </w:p>
    <w:p w:rsidR="00A2652D" w:rsidRDefault="00A2652D" w:rsidP="00D5764B">
      <w:pPr>
        <w:spacing w:line="360" w:lineRule="auto"/>
        <w:ind w:firstLine="709"/>
        <w:contextualSpacing/>
        <w:jc w:val="center"/>
        <w:rPr>
          <w:rFonts w:ascii="Times New Roman" w:hAnsi="Times New Roman" w:cs="Times New Roman"/>
          <w:color w:val="000000"/>
          <w:sz w:val="28"/>
          <w:szCs w:val="28"/>
        </w:rPr>
      </w:pPr>
    </w:p>
    <w:p w:rsidR="00A2652D" w:rsidRDefault="00A2652D" w:rsidP="00D5764B">
      <w:pPr>
        <w:spacing w:line="360" w:lineRule="auto"/>
        <w:ind w:firstLine="709"/>
        <w:contextualSpacing/>
        <w:jc w:val="center"/>
        <w:rPr>
          <w:rFonts w:ascii="Times New Roman" w:hAnsi="Times New Roman" w:cs="Times New Roman"/>
          <w:color w:val="000000"/>
          <w:sz w:val="28"/>
          <w:szCs w:val="28"/>
        </w:rPr>
      </w:pPr>
    </w:p>
    <w:p w:rsidR="00D5764B" w:rsidRDefault="00D5764B" w:rsidP="00D5764B">
      <w:pPr>
        <w:spacing w:line="360" w:lineRule="auto"/>
        <w:ind w:firstLine="709"/>
        <w:contextualSpacing/>
        <w:jc w:val="center"/>
        <w:rPr>
          <w:rFonts w:ascii="Times New Roman" w:hAnsi="Times New Roman" w:cs="Times New Roman"/>
          <w:color w:val="000000"/>
          <w:sz w:val="28"/>
          <w:szCs w:val="28"/>
        </w:rPr>
      </w:pPr>
      <w:r w:rsidRPr="00D5764B">
        <w:rPr>
          <w:rFonts w:ascii="Times New Roman" w:hAnsi="Times New Roman" w:cs="Times New Roman"/>
          <w:color w:val="000000"/>
          <w:sz w:val="28"/>
          <w:szCs w:val="28"/>
        </w:rPr>
        <w:lastRenderedPageBreak/>
        <w:t>ЗАКЛЮЧЕНИЕ</w:t>
      </w:r>
    </w:p>
    <w:p w:rsidR="00D5764B" w:rsidRDefault="00D5764B" w:rsidP="00D5764B">
      <w:pPr>
        <w:spacing w:line="360" w:lineRule="auto"/>
        <w:ind w:firstLine="709"/>
        <w:contextualSpacing/>
        <w:jc w:val="both"/>
        <w:rPr>
          <w:rFonts w:ascii="Arial" w:hAnsi="Arial" w:cs="Arial"/>
          <w:color w:val="000000"/>
          <w:sz w:val="20"/>
          <w:szCs w:val="20"/>
        </w:rPr>
      </w:pPr>
    </w:p>
    <w:p w:rsidR="004A493B" w:rsidRPr="00696B52" w:rsidRDefault="004A493B" w:rsidP="00696B52">
      <w:pPr>
        <w:pStyle w:val="a5"/>
        <w:shd w:val="clear" w:color="auto" w:fill="FFFFFF"/>
        <w:spacing w:after="0" w:afterAutospacing="0" w:line="360" w:lineRule="auto"/>
        <w:ind w:firstLine="709"/>
        <w:contextualSpacing/>
        <w:jc w:val="both"/>
        <w:rPr>
          <w:sz w:val="28"/>
          <w:szCs w:val="28"/>
        </w:rPr>
      </w:pPr>
      <w:r w:rsidRPr="00696B52">
        <w:rPr>
          <w:sz w:val="28"/>
          <w:szCs w:val="28"/>
        </w:rPr>
        <w:t>В данной курсовой  работе  рассмотрены сущность и виды монополии, антимонопольное законодательство, органы посредством которых государством осуществляется антимонопольное регулирование и взаимодействие</w:t>
      </w:r>
      <w:r w:rsidR="00696B52" w:rsidRPr="00696B52">
        <w:rPr>
          <w:sz w:val="28"/>
          <w:szCs w:val="28"/>
        </w:rPr>
        <w:t>.</w:t>
      </w:r>
    </w:p>
    <w:p w:rsidR="00D5764B" w:rsidRPr="00696B52" w:rsidRDefault="00D5764B" w:rsidP="00696B52">
      <w:pPr>
        <w:spacing w:line="360" w:lineRule="auto"/>
        <w:ind w:firstLine="709"/>
        <w:contextualSpacing/>
        <w:jc w:val="both"/>
        <w:rPr>
          <w:rFonts w:ascii="Times New Roman" w:hAnsi="Times New Roman" w:cs="Times New Roman"/>
          <w:sz w:val="28"/>
          <w:szCs w:val="28"/>
        </w:rPr>
      </w:pPr>
      <w:r w:rsidRPr="00696B52">
        <w:rPr>
          <w:rFonts w:ascii="Times New Roman" w:hAnsi="Times New Roman" w:cs="Times New Roman"/>
          <w:sz w:val="28"/>
          <w:szCs w:val="28"/>
        </w:rPr>
        <w:t>На основе проведенного исследования, можно сделать выводы.</w:t>
      </w:r>
    </w:p>
    <w:p w:rsidR="00696B52" w:rsidRPr="00696B52" w:rsidRDefault="00D5764B" w:rsidP="00696B52">
      <w:pPr>
        <w:spacing w:line="360" w:lineRule="auto"/>
        <w:ind w:firstLine="709"/>
        <w:contextualSpacing/>
        <w:jc w:val="both"/>
        <w:rPr>
          <w:rFonts w:ascii="Times New Roman" w:hAnsi="Times New Roman" w:cs="Times New Roman"/>
          <w:bCs/>
          <w:sz w:val="28"/>
          <w:szCs w:val="28"/>
        </w:rPr>
      </w:pPr>
      <w:r w:rsidRPr="00696B52">
        <w:rPr>
          <w:rFonts w:ascii="Times New Roman" w:hAnsi="Times New Roman" w:cs="Times New Roman"/>
          <w:bCs/>
          <w:sz w:val="28"/>
          <w:szCs w:val="28"/>
        </w:rPr>
        <w:t>Антимонопольная политика выступает целенаправленной деятельностью государственных органов управления, противодействующей неограниченной власти монополии, нездоровой и недобросовестной конкуренции и направленной на создание и поддержание честной конкуренции.</w:t>
      </w:r>
    </w:p>
    <w:p w:rsidR="004A493B" w:rsidRPr="00696B52" w:rsidRDefault="004A493B" w:rsidP="00696B52">
      <w:pPr>
        <w:spacing w:line="360" w:lineRule="auto"/>
        <w:ind w:firstLine="709"/>
        <w:contextualSpacing/>
        <w:jc w:val="both"/>
        <w:rPr>
          <w:rFonts w:ascii="Times New Roman" w:hAnsi="Times New Roman" w:cs="Times New Roman"/>
          <w:bCs/>
          <w:sz w:val="28"/>
          <w:szCs w:val="28"/>
        </w:rPr>
      </w:pPr>
      <w:r w:rsidRPr="00696B52">
        <w:rPr>
          <w:rFonts w:ascii="Times New Roman" w:hAnsi="Times New Roman" w:cs="Times New Roman"/>
          <w:sz w:val="28"/>
          <w:szCs w:val="28"/>
        </w:rPr>
        <w:t>Антимонопольная политика государства имеет огромное развитие в экономике. Для Российской Федерации с ее достаточно динамично развивающейся рыночной экономикой это один из ключевых факторов роста. </w:t>
      </w:r>
    </w:p>
    <w:p w:rsidR="00D5764B" w:rsidRPr="00D5764B" w:rsidRDefault="00D5764B" w:rsidP="00D5764B">
      <w:pPr>
        <w:spacing w:line="360" w:lineRule="auto"/>
        <w:ind w:firstLine="709"/>
        <w:contextualSpacing/>
        <w:jc w:val="both"/>
        <w:rPr>
          <w:rFonts w:ascii="Times New Roman" w:hAnsi="Times New Roman" w:cs="Times New Roman"/>
          <w:bCs/>
          <w:sz w:val="28"/>
          <w:szCs w:val="28"/>
        </w:rPr>
      </w:pPr>
      <w:r w:rsidRPr="00D5764B">
        <w:rPr>
          <w:rFonts w:ascii="Times New Roman" w:hAnsi="Times New Roman" w:cs="Times New Roman"/>
          <w:bCs/>
          <w:sz w:val="28"/>
          <w:szCs w:val="28"/>
        </w:rPr>
        <w:t xml:space="preserve">Процессы по становлению и развитию законодательства о конкуренции в России были довольно долгими и непростыми. Не раз изменялись концепции и принципы конкурентного законодательства. Нормы о конкуренции непрерывно дополнялись и дорабатывались, в результате из-за чего в 2006 г. приняли работающий на сегодняшний день Закон </w:t>
      </w:r>
      <w:r w:rsidR="00360FD2">
        <w:rPr>
          <w:rFonts w:ascii="Times New Roman" w:hAnsi="Times New Roman" w:cs="Times New Roman"/>
          <w:bCs/>
          <w:sz w:val="28"/>
          <w:szCs w:val="28"/>
        </w:rPr>
        <w:t>«О</w:t>
      </w:r>
      <w:r w:rsidRPr="00D5764B">
        <w:rPr>
          <w:rFonts w:ascii="Times New Roman" w:hAnsi="Times New Roman" w:cs="Times New Roman"/>
          <w:bCs/>
          <w:sz w:val="28"/>
          <w:szCs w:val="28"/>
        </w:rPr>
        <w:t xml:space="preserve"> защите конкуренции</w:t>
      </w:r>
      <w:r w:rsidR="00360FD2">
        <w:rPr>
          <w:rFonts w:ascii="Times New Roman" w:hAnsi="Times New Roman" w:cs="Times New Roman"/>
          <w:bCs/>
          <w:sz w:val="28"/>
          <w:szCs w:val="28"/>
        </w:rPr>
        <w:t>»</w:t>
      </w:r>
      <w:r w:rsidRPr="00D5764B">
        <w:rPr>
          <w:rFonts w:ascii="Times New Roman" w:hAnsi="Times New Roman" w:cs="Times New Roman"/>
          <w:bCs/>
          <w:sz w:val="28"/>
          <w:szCs w:val="28"/>
        </w:rPr>
        <w:t>. Однако и его принятие не разрешило множество вопросов по российскому антимонопольному законодательству. Очевидно, что состояние законодательства о конкуренции прямо зависит от ситуации в экономике. В связи с этим по мере изменений тех или иных условий в экономике, появляются и новые требования к нормативно-правовой базе, регулирующей конкурентные отношения.</w:t>
      </w:r>
    </w:p>
    <w:p w:rsidR="00D5764B" w:rsidRDefault="00D5764B" w:rsidP="00D5764B">
      <w:pPr>
        <w:spacing w:line="360" w:lineRule="auto"/>
        <w:ind w:firstLine="709"/>
        <w:contextualSpacing/>
        <w:jc w:val="both"/>
        <w:rPr>
          <w:rFonts w:ascii="Times New Roman" w:hAnsi="Times New Roman" w:cs="Times New Roman"/>
          <w:sz w:val="28"/>
          <w:szCs w:val="28"/>
        </w:rPr>
      </w:pPr>
      <w:r w:rsidRPr="00D5764B">
        <w:rPr>
          <w:rFonts w:ascii="Times New Roman" w:hAnsi="Times New Roman" w:cs="Times New Roman"/>
          <w:sz w:val="28"/>
          <w:szCs w:val="28"/>
        </w:rPr>
        <w:t>Важным фактором</w:t>
      </w:r>
      <w:r w:rsidR="00696B52">
        <w:rPr>
          <w:rFonts w:ascii="Times New Roman" w:hAnsi="Times New Roman" w:cs="Times New Roman"/>
          <w:sz w:val="28"/>
          <w:szCs w:val="28"/>
        </w:rPr>
        <w:t>,</w:t>
      </w:r>
      <w:r w:rsidRPr="00D5764B">
        <w:rPr>
          <w:rFonts w:ascii="Times New Roman" w:hAnsi="Times New Roman" w:cs="Times New Roman"/>
          <w:sz w:val="28"/>
          <w:szCs w:val="28"/>
        </w:rPr>
        <w:t xml:space="preserve"> с точки зрения развития конкуренции</w:t>
      </w:r>
      <w:r w:rsidR="00696B52">
        <w:rPr>
          <w:rFonts w:ascii="Times New Roman" w:hAnsi="Times New Roman" w:cs="Times New Roman"/>
          <w:sz w:val="28"/>
          <w:szCs w:val="28"/>
        </w:rPr>
        <w:t>,</w:t>
      </w:r>
      <w:r w:rsidRPr="00D5764B">
        <w:rPr>
          <w:rFonts w:ascii="Times New Roman" w:hAnsi="Times New Roman" w:cs="Times New Roman"/>
          <w:sz w:val="28"/>
          <w:szCs w:val="28"/>
        </w:rPr>
        <w:t xml:space="preserve"> стало принятие Программы развития конкуренции в Российской Федерации, </w:t>
      </w:r>
      <w:r w:rsidRPr="00D5764B">
        <w:rPr>
          <w:rFonts w:ascii="Times New Roman" w:hAnsi="Times New Roman" w:cs="Times New Roman"/>
          <w:sz w:val="28"/>
          <w:szCs w:val="28"/>
        </w:rPr>
        <w:lastRenderedPageBreak/>
        <w:t>особенностью которой является, с одной стороны, ее комплексность, а с другой стороны - реализация ее принципов и задач на всех уровнях государственной власти.</w:t>
      </w:r>
    </w:p>
    <w:p w:rsidR="00D5764B" w:rsidRDefault="00D5764B" w:rsidP="00D5764B">
      <w:pPr>
        <w:spacing w:line="360" w:lineRule="auto"/>
        <w:ind w:firstLine="709"/>
        <w:contextualSpacing/>
        <w:jc w:val="both"/>
        <w:rPr>
          <w:rFonts w:ascii="Times New Roman" w:hAnsi="Times New Roman" w:cs="Times New Roman"/>
          <w:color w:val="000000"/>
          <w:sz w:val="28"/>
          <w:szCs w:val="28"/>
        </w:rPr>
      </w:pPr>
      <w:r w:rsidRPr="00D5764B">
        <w:rPr>
          <w:rFonts w:ascii="Times New Roman" w:hAnsi="Times New Roman" w:cs="Times New Roman"/>
          <w:color w:val="000000"/>
          <w:sz w:val="28"/>
          <w:szCs w:val="28"/>
        </w:rPr>
        <w:t>Основной концепцией государственного регулирования конкуренции должна стать структурная политика. Основу ее должны составить избирательная поддержка отраслей, обеспечивающих производство конкурентной продукции, независимость и безопасность экономики, повышение уровня жизни и благосостояния народа.</w:t>
      </w:r>
    </w:p>
    <w:p w:rsidR="00D5764B" w:rsidRPr="00A35D68" w:rsidRDefault="00D5764B" w:rsidP="00D5764B">
      <w:pPr>
        <w:spacing w:line="360" w:lineRule="auto"/>
        <w:ind w:firstLine="709"/>
        <w:contextualSpacing/>
        <w:jc w:val="both"/>
        <w:rPr>
          <w:rFonts w:ascii="Times New Roman" w:hAnsi="Times New Roman" w:cs="Times New Roman"/>
          <w:bCs/>
          <w:sz w:val="28"/>
          <w:szCs w:val="28"/>
        </w:rPr>
      </w:pPr>
      <w:r w:rsidRPr="00A35D68">
        <w:rPr>
          <w:rFonts w:ascii="Times New Roman" w:hAnsi="Times New Roman" w:cs="Times New Roman"/>
          <w:sz w:val="28"/>
          <w:szCs w:val="28"/>
        </w:rPr>
        <w:t xml:space="preserve">Таким образом, </w:t>
      </w:r>
      <w:r w:rsidR="00D05B53" w:rsidRPr="00A35D68">
        <w:rPr>
          <w:rFonts w:ascii="Times New Roman" w:hAnsi="Times New Roman" w:cs="Times New Roman"/>
          <w:sz w:val="28"/>
          <w:szCs w:val="28"/>
          <w:shd w:val="clear" w:color="auto" w:fill="FFFFFF"/>
        </w:rPr>
        <w:t xml:space="preserve">без надлежащей результативной антимонопольной политики Российская экономика не сможет эффективно развиваться, завоевывать новые внешние и внутренние рынки. </w:t>
      </w:r>
      <w:r w:rsidRPr="00A35D68">
        <w:rPr>
          <w:rFonts w:ascii="Times New Roman" w:hAnsi="Times New Roman" w:cs="Times New Roman"/>
          <w:sz w:val="28"/>
          <w:szCs w:val="28"/>
        </w:rPr>
        <w:t>Требуется большая открытость конкурентной политики ко всем участникам рынка: государственные органы, которые отвечают за разработку экономической политики, должны изначально учитывать положения конкурентных нормативно-правовых актов и целей антимонопольного регулирования.</w:t>
      </w:r>
    </w:p>
    <w:p w:rsidR="00D5764B" w:rsidRDefault="00D5764B" w:rsidP="00D5764B">
      <w:pPr>
        <w:spacing w:line="360" w:lineRule="auto"/>
        <w:ind w:firstLine="709"/>
        <w:contextualSpacing/>
        <w:jc w:val="both"/>
        <w:rPr>
          <w:rFonts w:ascii="Arial" w:hAnsi="Arial" w:cs="Arial"/>
          <w:color w:val="000000"/>
          <w:sz w:val="20"/>
          <w:szCs w:val="20"/>
        </w:rPr>
      </w:pPr>
    </w:p>
    <w:p w:rsidR="00A35D68" w:rsidRDefault="00A35D68" w:rsidP="00D5764B">
      <w:pPr>
        <w:spacing w:line="360" w:lineRule="auto"/>
        <w:ind w:firstLine="709"/>
        <w:contextualSpacing/>
        <w:jc w:val="both"/>
        <w:rPr>
          <w:rFonts w:ascii="Arial" w:hAnsi="Arial" w:cs="Arial"/>
          <w:color w:val="000000"/>
          <w:sz w:val="20"/>
          <w:szCs w:val="20"/>
        </w:rPr>
      </w:pPr>
    </w:p>
    <w:p w:rsidR="00A35D68" w:rsidRDefault="00A35D68" w:rsidP="00D5764B">
      <w:pPr>
        <w:spacing w:line="360" w:lineRule="auto"/>
        <w:ind w:firstLine="709"/>
        <w:contextualSpacing/>
        <w:jc w:val="both"/>
        <w:rPr>
          <w:rFonts w:ascii="Arial" w:hAnsi="Arial" w:cs="Arial"/>
          <w:color w:val="000000"/>
          <w:sz w:val="20"/>
          <w:szCs w:val="20"/>
        </w:rPr>
      </w:pPr>
    </w:p>
    <w:p w:rsidR="00A35D68" w:rsidRDefault="00A35D68" w:rsidP="00D5764B">
      <w:pPr>
        <w:spacing w:line="360" w:lineRule="auto"/>
        <w:ind w:firstLine="709"/>
        <w:contextualSpacing/>
        <w:jc w:val="both"/>
        <w:rPr>
          <w:rFonts w:ascii="Arial" w:hAnsi="Arial" w:cs="Arial"/>
          <w:color w:val="000000"/>
          <w:sz w:val="20"/>
          <w:szCs w:val="20"/>
        </w:rPr>
      </w:pPr>
    </w:p>
    <w:p w:rsidR="00A35D68" w:rsidRDefault="00A35D68" w:rsidP="00D5764B">
      <w:pPr>
        <w:spacing w:line="360" w:lineRule="auto"/>
        <w:ind w:firstLine="709"/>
        <w:contextualSpacing/>
        <w:jc w:val="both"/>
        <w:rPr>
          <w:rFonts w:ascii="Arial" w:hAnsi="Arial" w:cs="Arial"/>
          <w:color w:val="000000"/>
          <w:sz w:val="20"/>
          <w:szCs w:val="20"/>
        </w:rPr>
      </w:pPr>
    </w:p>
    <w:p w:rsidR="00A35D68" w:rsidRDefault="00A35D68" w:rsidP="00D5764B">
      <w:pPr>
        <w:spacing w:line="360" w:lineRule="auto"/>
        <w:ind w:firstLine="709"/>
        <w:contextualSpacing/>
        <w:jc w:val="both"/>
        <w:rPr>
          <w:rFonts w:ascii="Arial" w:hAnsi="Arial" w:cs="Arial"/>
          <w:color w:val="000000"/>
          <w:sz w:val="20"/>
          <w:szCs w:val="20"/>
        </w:rPr>
      </w:pPr>
    </w:p>
    <w:p w:rsidR="00A35D68" w:rsidRDefault="00A35D68" w:rsidP="00D5764B">
      <w:pPr>
        <w:spacing w:line="360" w:lineRule="auto"/>
        <w:ind w:firstLine="709"/>
        <w:contextualSpacing/>
        <w:jc w:val="both"/>
        <w:rPr>
          <w:rFonts w:ascii="Arial" w:hAnsi="Arial" w:cs="Arial"/>
          <w:color w:val="000000"/>
          <w:sz w:val="20"/>
          <w:szCs w:val="20"/>
        </w:rPr>
      </w:pPr>
    </w:p>
    <w:p w:rsidR="00A35D68" w:rsidRDefault="00A35D68" w:rsidP="00D5764B">
      <w:pPr>
        <w:spacing w:line="360" w:lineRule="auto"/>
        <w:ind w:firstLine="709"/>
        <w:contextualSpacing/>
        <w:jc w:val="both"/>
        <w:rPr>
          <w:rFonts w:ascii="Arial" w:hAnsi="Arial" w:cs="Arial"/>
          <w:color w:val="000000"/>
          <w:sz w:val="20"/>
          <w:szCs w:val="20"/>
        </w:rPr>
      </w:pPr>
    </w:p>
    <w:p w:rsidR="00A35D68" w:rsidRDefault="00A35D68" w:rsidP="00D5764B">
      <w:pPr>
        <w:spacing w:line="360" w:lineRule="auto"/>
        <w:ind w:firstLine="709"/>
        <w:contextualSpacing/>
        <w:jc w:val="both"/>
        <w:rPr>
          <w:rFonts w:ascii="Arial" w:hAnsi="Arial" w:cs="Arial"/>
          <w:color w:val="000000"/>
          <w:sz w:val="20"/>
          <w:szCs w:val="20"/>
        </w:rPr>
      </w:pPr>
    </w:p>
    <w:p w:rsidR="00A35D68" w:rsidRDefault="00A35D68" w:rsidP="00D5764B">
      <w:pPr>
        <w:spacing w:line="360" w:lineRule="auto"/>
        <w:ind w:firstLine="709"/>
        <w:contextualSpacing/>
        <w:jc w:val="both"/>
        <w:rPr>
          <w:rFonts w:ascii="Arial" w:hAnsi="Arial" w:cs="Arial"/>
          <w:color w:val="000000"/>
          <w:sz w:val="20"/>
          <w:szCs w:val="20"/>
        </w:rPr>
      </w:pPr>
    </w:p>
    <w:p w:rsidR="00A35D68" w:rsidRDefault="00A35D68" w:rsidP="00D5764B">
      <w:pPr>
        <w:spacing w:line="360" w:lineRule="auto"/>
        <w:ind w:firstLine="709"/>
        <w:contextualSpacing/>
        <w:jc w:val="both"/>
        <w:rPr>
          <w:rFonts w:ascii="Arial" w:hAnsi="Arial" w:cs="Arial"/>
          <w:color w:val="000000"/>
          <w:sz w:val="20"/>
          <w:szCs w:val="20"/>
        </w:rPr>
      </w:pPr>
    </w:p>
    <w:p w:rsidR="00A35D68" w:rsidRDefault="00A35D68" w:rsidP="00D5764B">
      <w:pPr>
        <w:spacing w:line="360" w:lineRule="auto"/>
        <w:ind w:firstLine="709"/>
        <w:contextualSpacing/>
        <w:jc w:val="both"/>
        <w:rPr>
          <w:rFonts w:ascii="Arial" w:hAnsi="Arial" w:cs="Arial"/>
          <w:color w:val="000000"/>
          <w:sz w:val="20"/>
          <w:szCs w:val="20"/>
        </w:rPr>
      </w:pPr>
    </w:p>
    <w:p w:rsidR="00A35D68" w:rsidRDefault="00A35D68" w:rsidP="00D5764B">
      <w:pPr>
        <w:spacing w:line="360" w:lineRule="auto"/>
        <w:ind w:firstLine="709"/>
        <w:contextualSpacing/>
        <w:jc w:val="both"/>
        <w:rPr>
          <w:rFonts w:ascii="Arial" w:hAnsi="Arial" w:cs="Arial"/>
          <w:color w:val="000000"/>
          <w:sz w:val="20"/>
          <w:szCs w:val="20"/>
        </w:rPr>
      </w:pPr>
    </w:p>
    <w:p w:rsidR="00A35D68" w:rsidRDefault="00A35D68" w:rsidP="00D5764B">
      <w:pPr>
        <w:spacing w:line="360" w:lineRule="auto"/>
        <w:ind w:firstLine="709"/>
        <w:contextualSpacing/>
        <w:jc w:val="both"/>
        <w:rPr>
          <w:rFonts w:ascii="Arial" w:hAnsi="Arial" w:cs="Arial"/>
          <w:color w:val="000000"/>
          <w:sz w:val="20"/>
          <w:szCs w:val="20"/>
        </w:rPr>
      </w:pPr>
    </w:p>
    <w:p w:rsidR="00A35D68" w:rsidRDefault="00A35D68" w:rsidP="00D5764B">
      <w:pPr>
        <w:spacing w:line="360" w:lineRule="auto"/>
        <w:ind w:firstLine="709"/>
        <w:contextualSpacing/>
        <w:jc w:val="both"/>
        <w:rPr>
          <w:rFonts w:ascii="Arial" w:hAnsi="Arial" w:cs="Arial"/>
          <w:color w:val="000000"/>
          <w:sz w:val="20"/>
          <w:szCs w:val="20"/>
        </w:rPr>
      </w:pPr>
    </w:p>
    <w:p w:rsidR="00A35D68" w:rsidRDefault="00A35D68" w:rsidP="00D5764B">
      <w:pPr>
        <w:spacing w:line="360" w:lineRule="auto"/>
        <w:ind w:firstLine="709"/>
        <w:contextualSpacing/>
        <w:jc w:val="both"/>
        <w:rPr>
          <w:rFonts w:ascii="Arial" w:hAnsi="Arial" w:cs="Arial"/>
          <w:color w:val="000000"/>
          <w:sz w:val="20"/>
          <w:szCs w:val="20"/>
        </w:rPr>
      </w:pPr>
    </w:p>
    <w:p w:rsidR="00A35D68" w:rsidRDefault="00A35D68" w:rsidP="00D5764B">
      <w:pPr>
        <w:spacing w:line="360" w:lineRule="auto"/>
        <w:ind w:firstLine="709"/>
        <w:contextualSpacing/>
        <w:jc w:val="both"/>
        <w:rPr>
          <w:rFonts w:ascii="Arial" w:hAnsi="Arial" w:cs="Arial"/>
          <w:color w:val="000000"/>
          <w:sz w:val="20"/>
          <w:szCs w:val="20"/>
        </w:rPr>
      </w:pPr>
    </w:p>
    <w:p w:rsidR="00A35D68" w:rsidRDefault="00A35D68" w:rsidP="00D5764B">
      <w:pPr>
        <w:spacing w:line="360" w:lineRule="auto"/>
        <w:ind w:firstLine="709"/>
        <w:contextualSpacing/>
        <w:jc w:val="both"/>
        <w:rPr>
          <w:rFonts w:ascii="Arial" w:hAnsi="Arial" w:cs="Arial"/>
          <w:color w:val="000000"/>
          <w:sz w:val="20"/>
          <w:szCs w:val="20"/>
        </w:rPr>
      </w:pPr>
    </w:p>
    <w:p w:rsidR="00A35D68" w:rsidRDefault="00A35D68" w:rsidP="00D5764B">
      <w:pPr>
        <w:spacing w:line="360" w:lineRule="auto"/>
        <w:ind w:firstLine="709"/>
        <w:contextualSpacing/>
        <w:jc w:val="both"/>
        <w:rPr>
          <w:rFonts w:ascii="Arial" w:hAnsi="Arial" w:cs="Arial"/>
          <w:color w:val="000000"/>
          <w:sz w:val="20"/>
          <w:szCs w:val="20"/>
        </w:rPr>
      </w:pPr>
    </w:p>
    <w:p w:rsidR="00A35D68" w:rsidRDefault="00A35D68" w:rsidP="00D5764B">
      <w:pPr>
        <w:spacing w:line="360" w:lineRule="auto"/>
        <w:ind w:firstLine="709"/>
        <w:contextualSpacing/>
        <w:jc w:val="both"/>
        <w:rPr>
          <w:rFonts w:ascii="Arial" w:hAnsi="Arial" w:cs="Arial"/>
          <w:color w:val="000000"/>
          <w:sz w:val="20"/>
          <w:szCs w:val="20"/>
        </w:rPr>
      </w:pPr>
    </w:p>
    <w:p w:rsidR="00A35D68" w:rsidRDefault="00A35D68" w:rsidP="00D5764B">
      <w:pPr>
        <w:spacing w:line="360" w:lineRule="auto"/>
        <w:ind w:firstLine="709"/>
        <w:contextualSpacing/>
        <w:jc w:val="both"/>
        <w:rPr>
          <w:rFonts w:ascii="Arial" w:hAnsi="Arial" w:cs="Arial"/>
          <w:color w:val="000000"/>
          <w:sz w:val="20"/>
          <w:szCs w:val="20"/>
        </w:rPr>
      </w:pPr>
    </w:p>
    <w:p w:rsidR="00A35D68" w:rsidRDefault="00745329" w:rsidP="001E1369">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D365AE" w:rsidRDefault="00D365AE" w:rsidP="001E1369">
      <w:pPr>
        <w:spacing w:line="360" w:lineRule="auto"/>
        <w:ind w:firstLine="709"/>
        <w:contextualSpacing/>
        <w:jc w:val="both"/>
        <w:rPr>
          <w:rFonts w:ascii="Times New Roman" w:hAnsi="Times New Roman" w:cs="Times New Roman"/>
          <w:sz w:val="28"/>
          <w:szCs w:val="28"/>
        </w:rPr>
      </w:pPr>
    </w:p>
    <w:p w:rsidR="00A816CF" w:rsidRPr="00C30F4D" w:rsidRDefault="00A816CF" w:rsidP="001E1369">
      <w:pPr>
        <w:pStyle w:val="1"/>
        <w:numPr>
          <w:ilvl w:val="0"/>
          <w:numId w:val="13"/>
        </w:numPr>
        <w:shd w:val="clear" w:color="auto" w:fill="FFFFFF"/>
        <w:spacing w:before="0" w:beforeAutospacing="0" w:after="375" w:afterAutospacing="0" w:line="360" w:lineRule="auto"/>
        <w:ind w:left="284" w:firstLine="0"/>
        <w:contextualSpacing/>
        <w:jc w:val="both"/>
        <w:rPr>
          <w:b w:val="0"/>
          <w:bCs w:val="0"/>
          <w:sz w:val="28"/>
          <w:szCs w:val="28"/>
        </w:rPr>
      </w:pPr>
      <w:proofErr w:type="spellStart"/>
      <w:r w:rsidRPr="00C30F4D">
        <w:rPr>
          <w:b w:val="0"/>
          <w:bCs w:val="0"/>
          <w:sz w:val="28"/>
          <w:szCs w:val="28"/>
        </w:rPr>
        <w:t>Авдашева</w:t>
      </w:r>
      <w:proofErr w:type="spellEnd"/>
      <w:r w:rsidRPr="00C30F4D">
        <w:rPr>
          <w:b w:val="0"/>
          <w:bCs w:val="0"/>
          <w:sz w:val="28"/>
          <w:szCs w:val="28"/>
        </w:rPr>
        <w:t xml:space="preserve">, С.Б. Экономические основы антимонопольной политики: российская практика в контексте мирового опыта / С.Б. </w:t>
      </w:r>
      <w:proofErr w:type="spellStart"/>
      <w:r w:rsidRPr="00C30F4D">
        <w:rPr>
          <w:b w:val="0"/>
          <w:bCs w:val="0"/>
          <w:sz w:val="28"/>
          <w:szCs w:val="28"/>
        </w:rPr>
        <w:t>Авдашева</w:t>
      </w:r>
      <w:proofErr w:type="spellEnd"/>
      <w:r w:rsidRPr="00C30F4D">
        <w:rPr>
          <w:b w:val="0"/>
          <w:bCs w:val="0"/>
          <w:sz w:val="28"/>
          <w:szCs w:val="28"/>
        </w:rPr>
        <w:t xml:space="preserve">, А.Е. </w:t>
      </w:r>
      <w:proofErr w:type="spellStart"/>
      <w:r w:rsidRPr="00C30F4D">
        <w:rPr>
          <w:b w:val="0"/>
          <w:bCs w:val="0"/>
          <w:sz w:val="28"/>
          <w:szCs w:val="28"/>
        </w:rPr>
        <w:t>Шаститко</w:t>
      </w:r>
      <w:proofErr w:type="spellEnd"/>
      <w:r w:rsidRPr="00C30F4D">
        <w:rPr>
          <w:b w:val="0"/>
          <w:bCs w:val="0"/>
          <w:sz w:val="28"/>
          <w:szCs w:val="28"/>
        </w:rPr>
        <w:t xml:space="preserve">, Е.Н. </w:t>
      </w:r>
      <w:proofErr w:type="spellStart"/>
      <w:r w:rsidRPr="00C30F4D">
        <w:rPr>
          <w:b w:val="0"/>
          <w:bCs w:val="0"/>
          <w:sz w:val="28"/>
          <w:szCs w:val="28"/>
        </w:rPr>
        <w:t>Калмычкова</w:t>
      </w:r>
      <w:proofErr w:type="spellEnd"/>
      <w:r w:rsidRPr="00C30F4D">
        <w:rPr>
          <w:b w:val="0"/>
          <w:bCs w:val="0"/>
          <w:sz w:val="28"/>
          <w:szCs w:val="28"/>
        </w:rPr>
        <w:t xml:space="preserve"> // Экономический журнал ВШЭ. - 2011. - № 4. - С. 562-609.</w:t>
      </w:r>
    </w:p>
    <w:p w:rsidR="00A816CF" w:rsidRPr="00C30F4D" w:rsidRDefault="00A816CF" w:rsidP="001E1369">
      <w:pPr>
        <w:pStyle w:val="1"/>
        <w:numPr>
          <w:ilvl w:val="0"/>
          <w:numId w:val="13"/>
        </w:numPr>
        <w:shd w:val="clear" w:color="auto" w:fill="FFFFFF"/>
        <w:spacing w:before="0" w:beforeAutospacing="0" w:after="375" w:afterAutospacing="0" w:line="360" w:lineRule="auto"/>
        <w:ind w:left="284" w:firstLine="0"/>
        <w:contextualSpacing/>
        <w:jc w:val="both"/>
        <w:rPr>
          <w:b w:val="0"/>
          <w:bCs w:val="0"/>
          <w:sz w:val="28"/>
          <w:szCs w:val="28"/>
        </w:rPr>
      </w:pPr>
      <w:proofErr w:type="spellStart"/>
      <w:r w:rsidRPr="00C30F4D">
        <w:rPr>
          <w:b w:val="0"/>
          <w:bCs w:val="0"/>
          <w:sz w:val="28"/>
          <w:szCs w:val="28"/>
        </w:rPr>
        <w:t>Авдашева</w:t>
      </w:r>
      <w:proofErr w:type="spellEnd"/>
      <w:r w:rsidRPr="00C30F4D">
        <w:rPr>
          <w:b w:val="0"/>
          <w:bCs w:val="0"/>
          <w:sz w:val="28"/>
          <w:szCs w:val="28"/>
        </w:rPr>
        <w:t xml:space="preserve">, С.Б. Конкурентная политика / С.Б. </w:t>
      </w:r>
      <w:proofErr w:type="spellStart"/>
      <w:r w:rsidRPr="00C30F4D">
        <w:rPr>
          <w:b w:val="0"/>
          <w:bCs w:val="0"/>
          <w:sz w:val="28"/>
          <w:szCs w:val="28"/>
        </w:rPr>
        <w:t>Авдашева</w:t>
      </w:r>
      <w:proofErr w:type="spellEnd"/>
      <w:r w:rsidRPr="00C30F4D">
        <w:rPr>
          <w:b w:val="0"/>
          <w:bCs w:val="0"/>
          <w:sz w:val="28"/>
          <w:szCs w:val="28"/>
        </w:rPr>
        <w:t xml:space="preserve">, А.Е. </w:t>
      </w:r>
      <w:proofErr w:type="spellStart"/>
      <w:r w:rsidRPr="00C30F4D">
        <w:rPr>
          <w:b w:val="0"/>
          <w:bCs w:val="0"/>
          <w:sz w:val="28"/>
          <w:szCs w:val="28"/>
        </w:rPr>
        <w:t>Шаститко</w:t>
      </w:r>
      <w:proofErr w:type="spellEnd"/>
      <w:r w:rsidRPr="00C30F4D">
        <w:rPr>
          <w:b w:val="0"/>
          <w:bCs w:val="0"/>
          <w:sz w:val="28"/>
          <w:szCs w:val="28"/>
        </w:rPr>
        <w:t xml:space="preserve"> //</w:t>
      </w:r>
      <w:r w:rsidR="009F47D2">
        <w:rPr>
          <w:b w:val="0"/>
          <w:bCs w:val="0"/>
          <w:sz w:val="28"/>
          <w:szCs w:val="28"/>
        </w:rPr>
        <w:t xml:space="preserve"> Современная конкуренция. - 2013</w:t>
      </w:r>
      <w:r w:rsidRPr="00C30F4D">
        <w:rPr>
          <w:b w:val="0"/>
          <w:bCs w:val="0"/>
          <w:sz w:val="28"/>
          <w:szCs w:val="28"/>
        </w:rPr>
        <w:t>. - №3. - С. 15-21.</w:t>
      </w:r>
    </w:p>
    <w:p w:rsidR="00A816CF" w:rsidRDefault="00A816CF" w:rsidP="001E1369">
      <w:pPr>
        <w:pStyle w:val="1"/>
        <w:numPr>
          <w:ilvl w:val="0"/>
          <w:numId w:val="13"/>
        </w:numPr>
        <w:shd w:val="clear" w:color="auto" w:fill="FFFFFF"/>
        <w:spacing w:before="0" w:beforeAutospacing="0" w:after="375" w:afterAutospacing="0" w:line="360" w:lineRule="auto"/>
        <w:ind w:left="284" w:firstLine="0"/>
        <w:contextualSpacing/>
        <w:jc w:val="both"/>
        <w:rPr>
          <w:b w:val="0"/>
          <w:bCs w:val="0"/>
          <w:sz w:val="28"/>
          <w:szCs w:val="28"/>
        </w:rPr>
      </w:pPr>
      <w:proofErr w:type="spellStart"/>
      <w:r w:rsidRPr="00C30F4D">
        <w:rPr>
          <w:b w:val="0"/>
          <w:bCs w:val="0"/>
          <w:sz w:val="28"/>
          <w:szCs w:val="28"/>
        </w:rPr>
        <w:t>Антосик</w:t>
      </w:r>
      <w:proofErr w:type="spellEnd"/>
      <w:r w:rsidRPr="00C30F4D">
        <w:rPr>
          <w:b w:val="0"/>
          <w:bCs w:val="0"/>
          <w:sz w:val="28"/>
          <w:szCs w:val="28"/>
        </w:rPr>
        <w:t xml:space="preserve">, Л.В. Формы проявления монопольной власти на региональных рынках / Л.В. </w:t>
      </w:r>
      <w:proofErr w:type="spellStart"/>
      <w:r w:rsidRPr="00C30F4D">
        <w:rPr>
          <w:b w:val="0"/>
          <w:bCs w:val="0"/>
          <w:sz w:val="28"/>
          <w:szCs w:val="28"/>
        </w:rPr>
        <w:t>Антосик</w:t>
      </w:r>
      <w:proofErr w:type="spellEnd"/>
      <w:r w:rsidRPr="00C30F4D">
        <w:rPr>
          <w:b w:val="0"/>
          <w:bCs w:val="0"/>
          <w:sz w:val="28"/>
          <w:szCs w:val="28"/>
        </w:rPr>
        <w:t xml:space="preserve"> // Региональная экономика. - 2012. - №3. - С. 15-22.</w:t>
      </w:r>
    </w:p>
    <w:p w:rsidR="009803E6" w:rsidRPr="00C30F4D" w:rsidRDefault="009803E6" w:rsidP="001E1369">
      <w:pPr>
        <w:pStyle w:val="1"/>
        <w:numPr>
          <w:ilvl w:val="0"/>
          <w:numId w:val="13"/>
        </w:numPr>
        <w:shd w:val="clear" w:color="auto" w:fill="FFFFFF"/>
        <w:spacing w:before="0" w:beforeAutospacing="0" w:after="375" w:afterAutospacing="0" w:line="360" w:lineRule="auto"/>
        <w:ind w:left="284" w:firstLine="0"/>
        <w:contextualSpacing/>
        <w:jc w:val="both"/>
        <w:rPr>
          <w:b w:val="0"/>
          <w:bCs w:val="0"/>
          <w:sz w:val="28"/>
          <w:szCs w:val="28"/>
        </w:rPr>
      </w:pPr>
      <w:r w:rsidRPr="009803E6">
        <w:rPr>
          <w:b w:val="0"/>
          <w:bCs w:val="0"/>
          <w:sz w:val="28"/>
          <w:szCs w:val="28"/>
        </w:rPr>
        <w:t>Борисов Е.Ф. Экономическая теория М: ЮРИСТ, 2001 Воро</w:t>
      </w:r>
      <w:r w:rsidR="00B81E80">
        <w:rPr>
          <w:b w:val="0"/>
          <w:bCs w:val="0"/>
          <w:sz w:val="28"/>
          <w:szCs w:val="28"/>
        </w:rPr>
        <w:t>неж: издательство Борисова, 2010</w:t>
      </w:r>
      <w:r>
        <w:rPr>
          <w:b w:val="0"/>
          <w:bCs w:val="0"/>
          <w:sz w:val="28"/>
          <w:szCs w:val="28"/>
        </w:rPr>
        <w:t xml:space="preserve"> – 1</w:t>
      </w:r>
      <w:r w:rsidRPr="009803E6">
        <w:rPr>
          <w:b w:val="0"/>
          <w:bCs w:val="0"/>
          <w:sz w:val="28"/>
          <w:szCs w:val="28"/>
        </w:rPr>
        <w:t xml:space="preserve">18 </w:t>
      </w:r>
      <w:proofErr w:type="gramStart"/>
      <w:r w:rsidRPr="009803E6">
        <w:rPr>
          <w:b w:val="0"/>
          <w:bCs w:val="0"/>
          <w:sz w:val="28"/>
          <w:szCs w:val="28"/>
        </w:rPr>
        <w:t>с</w:t>
      </w:r>
      <w:proofErr w:type="gramEnd"/>
      <w:r w:rsidRPr="009803E6">
        <w:rPr>
          <w:b w:val="0"/>
          <w:bCs w:val="0"/>
          <w:sz w:val="28"/>
          <w:szCs w:val="28"/>
        </w:rPr>
        <w:t>.</w:t>
      </w:r>
    </w:p>
    <w:p w:rsidR="00C30F4D" w:rsidRPr="00C30F4D" w:rsidRDefault="00A816CF" w:rsidP="001E1369">
      <w:pPr>
        <w:pStyle w:val="1"/>
        <w:numPr>
          <w:ilvl w:val="0"/>
          <w:numId w:val="13"/>
        </w:numPr>
        <w:shd w:val="clear" w:color="auto" w:fill="FFFFFF"/>
        <w:spacing w:before="0" w:beforeAutospacing="0" w:after="375" w:afterAutospacing="0" w:line="360" w:lineRule="auto"/>
        <w:ind w:left="284" w:firstLine="0"/>
        <w:contextualSpacing/>
        <w:jc w:val="both"/>
        <w:rPr>
          <w:b w:val="0"/>
          <w:bCs w:val="0"/>
          <w:sz w:val="28"/>
          <w:szCs w:val="28"/>
        </w:rPr>
      </w:pPr>
      <w:r w:rsidRPr="00C30F4D">
        <w:rPr>
          <w:b w:val="0"/>
          <w:sz w:val="28"/>
          <w:szCs w:val="28"/>
        </w:rPr>
        <w:t>Доклад «О состоянии конкуренции в РФ» за 2014 год // [электронный ресурс] / Электрон</w:t>
      </w:r>
      <w:proofErr w:type="gramStart"/>
      <w:r w:rsidRPr="00C30F4D">
        <w:rPr>
          <w:b w:val="0"/>
          <w:sz w:val="28"/>
          <w:szCs w:val="28"/>
        </w:rPr>
        <w:t>.</w:t>
      </w:r>
      <w:proofErr w:type="gramEnd"/>
      <w:r w:rsidRPr="00C30F4D">
        <w:rPr>
          <w:b w:val="0"/>
          <w:sz w:val="28"/>
          <w:szCs w:val="28"/>
        </w:rPr>
        <w:t xml:space="preserve"> </w:t>
      </w:r>
      <w:proofErr w:type="gramStart"/>
      <w:r w:rsidRPr="00C30F4D">
        <w:rPr>
          <w:b w:val="0"/>
          <w:sz w:val="28"/>
          <w:szCs w:val="28"/>
        </w:rPr>
        <w:t>д</w:t>
      </w:r>
      <w:proofErr w:type="gramEnd"/>
      <w:r w:rsidRPr="00C30F4D">
        <w:rPr>
          <w:b w:val="0"/>
          <w:sz w:val="28"/>
          <w:szCs w:val="28"/>
        </w:rPr>
        <w:t xml:space="preserve">ан. - Режим доступа: http://fas.gov.ru/. - </w:t>
      </w:r>
      <w:proofErr w:type="spellStart"/>
      <w:r w:rsidRPr="00C30F4D">
        <w:rPr>
          <w:b w:val="0"/>
          <w:sz w:val="28"/>
          <w:szCs w:val="28"/>
        </w:rPr>
        <w:t>Загл</w:t>
      </w:r>
      <w:proofErr w:type="spellEnd"/>
      <w:r w:rsidRPr="00C30F4D">
        <w:rPr>
          <w:b w:val="0"/>
          <w:sz w:val="28"/>
          <w:szCs w:val="28"/>
        </w:rPr>
        <w:t>. с экрана</w:t>
      </w:r>
      <w:proofErr w:type="gramStart"/>
      <w:r w:rsidRPr="00C30F4D">
        <w:rPr>
          <w:b w:val="0"/>
          <w:sz w:val="28"/>
          <w:szCs w:val="28"/>
        </w:rPr>
        <w:t>.</w:t>
      </w:r>
      <w:proofErr w:type="gramEnd"/>
      <w:r w:rsidRPr="00C30F4D">
        <w:rPr>
          <w:b w:val="0"/>
          <w:sz w:val="28"/>
          <w:szCs w:val="28"/>
        </w:rPr>
        <w:t xml:space="preserve"> - (</w:t>
      </w:r>
      <w:proofErr w:type="gramStart"/>
      <w:r w:rsidRPr="00C30F4D">
        <w:rPr>
          <w:b w:val="0"/>
          <w:sz w:val="28"/>
          <w:szCs w:val="28"/>
        </w:rPr>
        <w:t>д</w:t>
      </w:r>
      <w:proofErr w:type="gramEnd"/>
      <w:r w:rsidRPr="00C30F4D">
        <w:rPr>
          <w:b w:val="0"/>
          <w:sz w:val="28"/>
          <w:szCs w:val="28"/>
        </w:rPr>
        <w:t>ата обращения: 15.05.2015).</w:t>
      </w:r>
    </w:p>
    <w:p w:rsidR="00C30F4D" w:rsidRPr="00C30F4D" w:rsidRDefault="00A816CF" w:rsidP="001E1369">
      <w:pPr>
        <w:pStyle w:val="1"/>
        <w:numPr>
          <w:ilvl w:val="0"/>
          <w:numId w:val="13"/>
        </w:numPr>
        <w:shd w:val="clear" w:color="auto" w:fill="FFFFFF"/>
        <w:spacing w:before="0" w:beforeAutospacing="0" w:after="375" w:afterAutospacing="0" w:line="360" w:lineRule="auto"/>
        <w:ind w:left="284" w:firstLine="0"/>
        <w:contextualSpacing/>
        <w:jc w:val="both"/>
        <w:rPr>
          <w:b w:val="0"/>
          <w:bCs w:val="0"/>
          <w:sz w:val="28"/>
          <w:szCs w:val="28"/>
        </w:rPr>
      </w:pPr>
      <w:r w:rsidRPr="00C30F4D">
        <w:rPr>
          <w:b w:val="0"/>
          <w:sz w:val="28"/>
          <w:szCs w:val="28"/>
        </w:rPr>
        <w:t>Доклад о результатах и основных направлениях деятельности ФАС на 2015-2017 гг. // [электронный ресурс] / Электрон</w:t>
      </w:r>
      <w:proofErr w:type="gramStart"/>
      <w:r w:rsidRPr="00C30F4D">
        <w:rPr>
          <w:b w:val="0"/>
          <w:sz w:val="28"/>
          <w:szCs w:val="28"/>
        </w:rPr>
        <w:t>.</w:t>
      </w:r>
      <w:proofErr w:type="gramEnd"/>
      <w:r w:rsidRPr="00C30F4D">
        <w:rPr>
          <w:b w:val="0"/>
          <w:sz w:val="28"/>
          <w:szCs w:val="28"/>
        </w:rPr>
        <w:t xml:space="preserve"> </w:t>
      </w:r>
      <w:proofErr w:type="gramStart"/>
      <w:r w:rsidRPr="00C30F4D">
        <w:rPr>
          <w:b w:val="0"/>
          <w:sz w:val="28"/>
          <w:szCs w:val="28"/>
        </w:rPr>
        <w:t>д</w:t>
      </w:r>
      <w:proofErr w:type="gramEnd"/>
      <w:r w:rsidRPr="00C30F4D">
        <w:rPr>
          <w:b w:val="0"/>
          <w:sz w:val="28"/>
          <w:szCs w:val="28"/>
        </w:rPr>
        <w:t xml:space="preserve">ан. - Режим доступа: http://fas.gov.ru/. - </w:t>
      </w:r>
      <w:proofErr w:type="spellStart"/>
      <w:r w:rsidRPr="00C30F4D">
        <w:rPr>
          <w:b w:val="0"/>
          <w:sz w:val="28"/>
          <w:szCs w:val="28"/>
        </w:rPr>
        <w:t>Загл</w:t>
      </w:r>
      <w:proofErr w:type="spellEnd"/>
      <w:r w:rsidRPr="00C30F4D">
        <w:rPr>
          <w:b w:val="0"/>
          <w:sz w:val="28"/>
          <w:szCs w:val="28"/>
        </w:rPr>
        <w:t>. с экрана</w:t>
      </w:r>
      <w:proofErr w:type="gramStart"/>
      <w:r w:rsidRPr="00C30F4D">
        <w:rPr>
          <w:b w:val="0"/>
          <w:sz w:val="28"/>
          <w:szCs w:val="28"/>
        </w:rPr>
        <w:t>.</w:t>
      </w:r>
      <w:proofErr w:type="gramEnd"/>
      <w:r w:rsidRPr="00C30F4D">
        <w:rPr>
          <w:b w:val="0"/>
          <w:sz w:val="28"/>
          <w:szCs w:val="28"/>
        </w:rPr>
        <w:t xml:space="preserve"> - (</w:t>
      </w:r>
      <w:proofErr w:type="gramStart"/>
      <w:r w:rsidRPr="00C30F4D">
        <w:rPr>
          <w:b w:val="0"/>
          <w:sz w:val="28"/>
          <w:szCs w:val="28"/>
        </w:rPr>
        <w:t>д</w:t>
      </w:r>
      <w:proofErr w:type="gramEnd"/>
      <w:r w:rsidRPr="00C30F4D">
        <w:rPr>
          <w:b w:val="0"/>
          <w:sz w:val="28"/>
          <w:szCs w:val="28"/>
        </w:rPr>
        <w:t>ата обращения: 15.05.2015).</w:t>
      </w:r>
    </w:p>
    <w:p w:rsidR="00C30F4D" w:rsidRPr="00C30F4D" w:rsidRDefault="00A816CF" w:rsidP="001E1369">
      <w:pPr>
        <w:pStyle w:val="1"/>
        <w:numPr>
          <w:ilvl w:val="0"/>
          <w:numId w:val="13"/>
        </w:numPr>
        <w:shd w:val="clear" w:color="auto" w:fill="FFFFFF"/>
        <w:spacing w:before="0" w:beforeAutospacing="0" w:after="375" w:afterAutospacing="0" w:line="360" w:lineRule="auto"/>
        <w:ind w:left="284" w:firstLine="0"/>
        <w:contextualSpacing/>
        <w:jc w:val="both"/>
        <w:rPr>
          <w:b w:val="0"/>
          <w:bCs w:val="0"/>
          <w:sz w:val="28"/>
          <w:szCs w:val="28"/>
        </w:rPr>
      </w:pPr>
      <w:r w:rsidRPr="00C30F4D">
        <w:rPr>
          <w:b w:val="0"/>
          <w:sz w:val="28"/>
          <w:szCs w:val="28"/>
          <w:shd w:val="clear" w:color="auto" w:fill="FFFFFF"/>
        </w:rPr>
        <w:t xml:space="preserve">Князева И.В. Антимонопольная политика России: учебное пособие/И.В. Князева – 4-е издание, </w:t>
      </w:r>
      <w:proofErr w:type="spellStart"/>
      <w:r w:rsidRPr="00C30F4D">
        <w:rPr>
          <w:b w:val="0"/>
          <w:sz w:val="28"/>
          <w:szCs w:val="28"/>
          <w:shd w:val="clear" w:color="auto" w:fill="FFFFFF"/>
        </w:rPr>
        <w:t>испр</w:t>
      </w:r>
      <w:proofErr w:type="spellEnd"/>
      <w:r w:rsidRPr="00C30F4D">
        <w:rPr>
          <w:b w:val="0"/>
          <w:sz w:val="28"/>
          <w:szCs w:val="28"/>
          <w:shd w:val="clear" w:color="auto" w:fill="FFFFFF"/>
        </w:rPr>
        <w:t>. – М.: Издательство «Омега-Л», 2009.- 493с.</w:t>
      </w:r>
    </w:p>
    <w:p w:rsidR="00C30F4D" w:rsidRPr="00C30F4D" w:rsidRDefault="00C30F4D" w:rsidP="001E1369">
      <w:pPr>
        <w:pStyle w:val="1"/>
        <w:numPr>
          <w:ilvl w:val="0"/>
          <w:numId w:val="13"/>
        </w:numPr>
        <w:shd w:val="clear" w:color="auto" w:fill="FFFFFF"/>
        <w:spacing w:before="0" w:beforeAutospacing="0" w:after="375" w:afterAutospacing="0" w:line="360" w:lineRule="auto"/>
        <w:ind w:left="357" w:hanging="73"/>
        <w:contextualSpacing/>
        <w:jc w:val="both"/>
        <w:rPr>
          <w:b w:val="0"/>
          <w:sz w:val="28"/>
          <w:szCs w:val="28"/>
          <w:shd w:val="clear" w:color="auto" w:fill="FFFFFF"/>
        </w:rPr>
      </w:pPr>
      <w:proofErr w:type="spellStart"/>
      <w:r w:rsidRPr="00C30F4D">
        <w:rPr>
          <w:b w:val="0"/>
          <w:sz w:val="28"/>
          <w:szCs w:val="28"/>
        </w:rPr>
        <w:t>Мигитко</w:t>
      </w:r>
      <w:proofErr w:type="spellEnd"/>
      <w:r w:rsidRPr="00C30F4D">
        <w:rPr>
          <w:b w:val="0"/>
          <w:sz w:val="28"/>
          <w:szCs w:val="28"/>
        </w:rPr>
        <w:t xml:space="preserve">, О. Цели, задачи и проблемы антимонопольного регулирования / О. </w:t>
      </w:r>
      <w:proofErr w:type="spellStart"/>
      <w:r w:rsidRPr="00C30F4D">
        <w:rPr>
          <w:b w:val="0"/>
          <w:sz w:val="28"/>
          <w:szCs w:val="28"/>
        </w:rPr>
        <w:t>Мигитк</w:t>
      </w:r>
      <w:r w:rsidR="008D77E9">
        <w:rPr>
          <w:b w:val="0"/>
          <w:sz w:val="28"/>
          <w:szCs w:val="28"/>
        </w:rPr>
        <w:t>о</w:t>
      </w:r>
      <w:proofErr w:type="spellEnd"/>
      <w:r w:rsidR="008D77E9">
        <w:rPr>
          <w:b w:val="0"/>
          <w:sz w:val="28"/>
          <w:szCs w:val="28"/>
        </w:rPr>
        <w:t xml:space="preserve"> // Правила для бизнеса. – 2016</w:t>
      </w:r>
      <w:r w:rsidRPr="00C30F4D">
        <w:rPr>
          <w:b w:val="0"/>
          <w:sz w:val="28"/>
          <w:szCs w:val="28"/>
        </w:rPr>
        <w:t>. – С. 28-34.</w:t>
      </w:r>
    </w:p>
    <w:p w:rsidR="00A816CF" w:rsidRDefault="00A816CF" w:rsidP="001E1369">
      <w:pPr>
        <w:pStyle w:val="1"/>
        <w:numPr>
          <w:ilvl w:val="0"/>
          <w:numId w:val="13"/>
        </w:numPr>
        <w:shd w:val="clear" w:color="auto" w:fill="FFFFFF"/>
        <w:spacing w:before="0" w:beforeAutospacing="0" w:after="375" w:afterAutospacing="0" w:line="360" w:lineRule="auto"/>
        <w:ind w:left="357" w:hanging="73"/>
        <w:contextualSpacing/>
        <w:jc w:val="both"/>
        <w:rPr>
          <w:b w:val="0"/>
          <w:sz w:val="28"/>
          <w:szCs w:val="28"/>
          <w:shd w:val="clear" w:color="auto" w:fill="FFFFFF"/>
        </w:rPr>
      </w:pPr>
      <w:r w:rsidRPr="00C30F4D">
        <w:rPr>
          <w:b w:val="0"/>
          <w:sz w:val="28"/>
          <w:szCs w:val="28"/>
          <w:shd w:val="clear" w:color="auto" w:fill="FFFFFF"/>
        </w:rPr>
        <w:t>Розанова Н.М. Эволюция взглядов на конкуренцию и практика антимонопольного регулирования: опыт стран с развитой рыночной экономикой / Н.М. Розанова // Экономический журнал. - 2011. - №2. - С. 24-48.</w:t>
      </w:r>
    </w:p>
    <w:p w:rsidR="00D365AE" w:rsidRPr="00D365AE" w:rsidRDefault="00D365AE" w:rsidP="001E1369">
      <w:pPr>
        <w:pStyle w:val="1"/>
        <w:numPr>
          <w:ilvl w:val="0"/>
          <w:numId w:val="13"/>
        </w:numPr>
        <w:shd w:val="clear" w:color="auto" w:fill="FFFFFF"/>
        <w:spacing w:before="0" w:beforeAutospacing="0" w:after="375" w:afterAutospacing="0" w:line="360" w:lineRule="auto"/>
        <w:ind w:left="357" w:hanging="73"/>
        <w:contextualSpacing/>
        <w:jc w:val="both"/>
        <w:rPr>
          <w:b w:val="0"/>
          <w:sz w:val="28"/>
          <w:szCs w:val="28"/>
          <w:shd w:val="clear" w:color="auto" w:fill="FFFFFF"/>
        </w:rPr>
      </w:pPr>
      <w:r w:rsidRPr="00D365AE">
        <w:rPr>
          <w:b w:val="0"/>
          <w:color w:val="000000"/>
          <w:sz w:val="28"/>
          <w:szCs w:val="28"/>
        </w:rPr>
        <w:lastRenderedPageBreak/>
        <w:t>Современное антимонопольное регулирование: достижения и перспективы (Татаринова, С.С.) // Справочно-правовая система «Консультант Плюс»: [Электронный ресурс] / Компания «Консультант Плюс».</w:t>
      </w:r>
    </w:p>
    <w:p w:rsidR="00C30F4D" w:rsidRPr="00C30F4D" w:rsidRDefault="00C30F4D" w:rsidP="001E1369">
      <w:pPr>
        <w:pStyle w:val="1"/>
        <w:numPr>
          <w:ilvl w:val="0"/>
          <w:numId w:val="13"/>
        </w:numPr>
        <w:shd w:val="clear" w:color="auto" w:fill="FFFFFF"/>
        <w:spacing w:before="0" w:beforeAutospacing="0" w:after="375" w:afterAutospacing="0" w:line="360" w:lineRule="auto"/>
        <w:ind w:left="357" w:hanging="73"/>
        <w:contextualSpacing/>
        <w:jc w:val="both"/>
        <w:rPr>
          <w:b w:val="0"/>
          <w:sz w:val="28"/>
          <w:szCs w:val="28"/>
          <w:shd w:val="clear" w:color="auto" w:fill="FFFFFF"/>
        </w:rPr>
      </w:pPr>
      <w:r w:rsidRPr="00C30F4D">
        <w:rPr>
          <w:b w:val="0"/>
          <w:sz w:val="28"/>
          <w:szCs w:val="28"/>
        </w:rPr>
        <w:t xml:space="preserve">Тамбовцев, В.Л. Теории государственного регулирования экономики. Учебное пособие. − М.: </w:t>
      </w:r>
      <w:proofErr w:type="spellStart"/>
      <w:r w:rsidRPr="00C30F4D">
        <w:rPr>
          <w:b w:val="0"/>
          <w:sz w:val="28"/>
          <w:szCs w:val="28"/>
        </w:rPr>
        <w:t>Инфра-М</w:t>
      </w:r>
      <w:proofErr w:type="spellEnd"/>
      <w:r w:rsidRPr="00C30F4D">
        <w:rPr>
          <w:b w:val="0"/>
          <w:sz w:val="28"/>
          <w:szCs w:val="28"/>
        </w:rPr>
        <w:t>, 2012. – 182 с.</w:t>
      </w:r>
    </w:p>
    <w:p w:rsidR="00C30F4D" w:rsidRPr="00C30F4D" w:rsidRDefault="00A816CF" w:rsidP="001E1369">
      <w:pPr>
        <w:pStyle w:val="1"/>
        <w:numPr>
          <w:ilvl w:val="0"/>
          <w:numId w:val="13"/>
        </w:numPr>
        <w:shd w:val="clear" w:color="auto" w:fill="FFFFFF"/>
        <w:spacing w:before="0" w:beforeAutospacing="0" w:after="375" w:afterAutospacing="0" w:line="360" w:lineRule="auto"/>
        <w:ind w:left="357" w:hanging="73"/>
        <w:contextualSpacing/>
        <w:jc w:val="both"/>
        <w:rPr>
          <w:b w:val="0"/>
          <w:sz w:val="28"/>
          <w:szCs w:val="28"/>
          <w:shd w:val="clear" w:color="auto" w:fill="FFFFFF"/>
        </w:rPr>
      </w:pPr>
      <w:r w:rsidRPr="00C30F4D">
        <w:rPr>
          <w:b w:val="0"/>
          <w:bCs w:val="0"/>
          <w:sz w:val="28"/>
          <w:szCs w:val="28"/>
        </w:rPr>
        <w:t xml:space="preserve"> Федеральный закон РФ от 26 июля 2006 г. № 135-ФЗ «О защите конкуренции» (ред. от 21.07.2014) (с </w:t>
      </w:r>
      <w:proofErr w:type="spellStart"/>
      <w:r w:rsidRPr="00C30F4D">
        <w:rPr>
          <w:b w:val="0"/>
          <w:bCs w:val="0"/>
          <w:sz w:val="28"/>
          <w:szCs w:val="28"/>
        </w:rPr>
        <w:t>изм</w:t>
      </w:r>
      <w:proofErr w:type="spellEnd"/>
      <w:r w:rsidRPr="00C30F4D">
        <w:rPr>
          <w:b w:val="0"/>
          <w:bCs w:val="0"/>
          <w:sz w:val="28"/>
          <w:szCs w:val="28"/>
        </w:rPr>
        <w:t>. вступ. в силу с 01.05.2015) // СЗ РФ. - 2006. - № 31 (часть 1)</w:t>
      </w:r>
      <w:proofErr w:type="gramStart"/>
      <w:r w:rsidRPr="00C30F4D">
        <w:rPr>
          <w:b w:val="0"/>
          <w:bCs w:val="0"/>
          <w:sz w:val="28"/>
          <w:szCs w:val="28"/>
        </w:rPr>
        <w:t>.</w:t>
      </w:r>
      <w:proofErr w:type="gramEnd"/>
      <w:r w:rsidRPr="00C30F4D">
        <w:rPr>
          <w:b w:val="0"/>
          <w:bCs w:val="0"/>
          <w:sz w:val="28"/>
          <w:szCs w:val="28"/>
        </w:rPr>
        <w:t xml:space="preserve"> - </w:t>
      </w:r>
      <w:proofErr w:type="gramStart"/>
      <w:r w:rsidRPr="00C30F4D">
        <w:rPr>
          <w:b w:val="0"/>
          <w:bCs w:val="0"/>
          <w:sz w:val="28"/>
          <w:szCs w:val="28"/>
        </w:rPr>
        <w:t>с</w:t>
      </w:r>
      <w:proofErr w:type="gramEnd"/>
      <w:r w:rsidRPr="00C30F4D">
        <w:rPr>
          <w:b w:val="0"/>
          <w:bCs w:val="0"/>
          <w:sz w:val="28"/>
          <w:szCs w:val="28"/>
        </w:rPr>
        <w:t>т. 3434; 2014 г. - № 30 (часть 1). - ст. 4266.</w:t>
      </w:r>
    </w:p>
    <w:p w:rsidR="00C30F4D" w:rsidRPr="00C30F4D" w:rsidRDefault="00A816CF" w:rsidP="001E1369">
      <w:pPr>
        <w:pStyle w:val="1"/>
        <w:numPr>
          <w:ilvl w:val="0"/>
          <w:numId w:val="13"/>
        </w:numPr>
        <w:shd w:val="clear" w:color="auto" w:fill="FFFFFF"/>
        <w:spacing w:before="0" w:beforeAutospacing="0" w:after="375" w:afterAutospacing="0" w:line="360" w:lineRule="auto"/>
        <w:ind w:left="357" w:hanging="73"/>
        <w:contextualSpacing/>
        <w:jc w:val="both"/>
        <w:rPr>
          <w:b w:val="0"/>
          <w:sz w:val="28"/>
          <w:szCs w:val="28"/>
          <w:shd w:val="clear" w:color="auto" w:fill="FFFFFF"/>
        </w:rPr>
      </w:pPr>
      <w:r w:rsidRPr="00C30F4D">
        <w:rPr>
          <w:b w:val="0"/>
          <w:sz w:val="28"/>
          <w:szCs w:val="28"/>
          <w:shd w:val="clear" w:color="auto" w:fill="FFFFFF"/>
        </w:rPr>
        <w:t>Якунин, В.И. Актуальные проблемы формирования современной государственной конкурентной политики в Российской Ф</w:t>
      </w:r>
      <w:r w:rsidR="008D77E9">
        <w:rPr>
          <w:b w:val="0"/>
          <w:sz w:val="28"/>
          <w:szCs w:val="28"/>
          <w:shd w:val="clear" w:color="auto" w:fill="FFFFFF"/>
        </w:rPr>
        <w:t>едерации // Власть. - 2015</w:t>
      </w:r>
      <w:r w:rsidRPr="00C30F4D">
        <w:rPr>
          <w:b w:val="0"/>
          <w:sz w:val="28"/>
          <w:szCs w:val="28"/>
          <w:shd w:val="clear" w:color="auto" w:fill="FFFFFF"/>
        </w:rPr>
        <w:t>.-№5.-С.36-44.</w:t>
      </w:r>
    </w:p>
    <w:p w:rsidR="00C30F4D" w:rsidRPr="00C30F4D" w:rsidRDefault="00352DE7" w:rsidP="001E1369">
      <w:pPr>
        <w:pStyle w:val="1"/>
        <w:numPr>
          <w:ilvl w:val="0"/>
          <w:numId w:val="13"/>
        </w:numPr>
        <w:shd w:val="clear" w:color="auto" w:fill="FFFFFF"/>
        <w:spacing w:before="0" w:beforeAutospacing="0" w:after="375" w:afterAutospacing="0" w:line="360" w:lineRule="auto"/>
        <w:ind w:left="357" w:hanging="73"/>
        <w:contextualSpacing/>
        <w:jc w:val="both"/>
        <w:rPr>
          <w:b w:val="0"/>
          <w:sz w:val="28"/>
          <w:szCs w:val="28"/>
          <w:shd w:val="clear" w:color="auto" w:fill="FFFFFF"/>
        </w:rPr>
      </w:pPr>
      <w:hyperlink r:id="rId11" w:history="1">
        <w:r w:rsidR="00C30F4D" w:rsidRPr="00C30F4D">
          <w:rPr>
            <w:rStyle w:val="a4"/>
            <w:b w:val="0"/>
            <w:color w:val="auto"/>
            <w:sz w:val="28"/>
            <w:szCs w:val="28"/>
            <w:u w:val="none"/>
          </w:rPr>
          <w:t>http://www.consultant.ru/document/cons_doc_LAW_61763/a4a407e0d555b9194cf0870682233390d4e80238/</w:t>
        </w:r>
      </w:hyperlink>
    </w:p>
    <w:p w:rsidR="00C30F4D" w:rsidRPr="00D365AE" w:rsidRDefault="00352DE7" w:rsidP="001E1369">
      <w:pPr>
        <w:pStyle w:val="1"/>
        <w:numPr>
          <w:ilvl w:val="0"/>
          <w:numId w:val="13"/>
        </w:numPr>
        <w:shd w:val="clear" w:color="auto" w:fill="FFFFFF"/>
        <w:spacing w:before="0" w:beforeAutospacing="0" w:after="375" w:afterAutospacing="0" w:line="360" w:lineRule="auto"/>
        <w:ind w:left="357" w:hanging="73"/>
        <w:contextualSpacing/>
        <w:jc w:val="both"/>
        <w:rPr>
          <w:b w:val="0"/>
          <w:sz w:val="28"/>
          <w:szCs w:val="28"/>
          <w:shd w:val="clear" w:color="auto" w:fill="FFFFFF"/>
        </w:rPr>
      </w:pPr>
      <w:hyperlink r:id="rId12" w:history="1">
        <w:r w:rsidR="00C30F4D" w:rsidRPr="00C30F4D">
          <w:rPr>
            <w:rStyle w:val="a4"/>
            <w:b w:val="0"/>
            <w:color w:val="auto"/>
            <w:sz w:val="28"/>
            <w:szCs w:val="28"/>
            <w:u w:val="none"/>
          </w:rPr>
          <w:t>http://www.gks.ru</w:t>
        </w:r>
      </w:hyperlink>
    </w:p>
    <w:p w:rsidR="00D365AE" w:rsidRPr="00C30F4D" w:rsidRDefault="00D365AE" w:rsidP="001E1369">
      <w:pPr>
        <w:pStyle w:val="1"/>
        <w:numPr>
          <w:ilvl w:val="0"/>
          <w:numId w:val="13"/>
        </w:numPr>
        <w:shd w:val="clear" w:color="auto" w:fill="FFFFFF"/>
        <w:spacing w:before="0" w:beforeAutospacing="0" w:after="375" w:afterAutospacing="0" w:line="360" w:lineRule="auto"/>
        <w:ind w:left="357" w:hanging="73"/>
        <w:contextualSpacing/>
        <w:jc w:val="both"/>
        <w:rPr>
          <w:b w:val="0"/>
          <w:sz w:val="28"/>
          <w:szCs w:val="28"/>
          <w:shd w:val="clear" w:color="auto" w:fill="FFFFFF"/>
        </w:rPr>
      </w:pPr>
      <w:r w:rsidRPr="00D365AE">
        <w:rPr>
          <w:b w:val="0"/>
          <w:sz w:val="28"/>
          <w:szCs w:val="28"/>
          <w:shd w:val="clear" w:color="auto" w:fill="FFFFFF"/>
        </w:rPr>
        <w:t>https://cyberleninka.ru/article/v/antimonopolnaya-politika-rossiyskoy-federatsii-problemy-i-perspektivy</w:t>
      </w:r>
    </w:p>
    <w:p w:rsidR="00C30F4D" w:rsidRPr="00985BA6" w:rsidRDefault="00C30F4D" w:rsidP="00985BA6">
      <w:pPr>
        <w:ind w:firstLine="708"/>
      </w:pPr>
    </w:p>
    <w:sectPr w:rsidR="00C30F4D" w:rsidRPr="00985BA6" w:rsidSect="00E8704D">
      <w:footerReference w:type="default" r:id="rId13"/>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9C3" w:rsidRDefault="004269C3" w:rsidP="00E8704D">
      <w:pPr>
        <w:spacing w:after="0" w:line="240" w:lineRule="auto"/>
      </w:pPr>
      <w:r>
        <w:separator/>
      </w:r>
    </w:p>
  </w:endnote>
  <w:endnote w:type="continuationSeparator" w:id="0">
    <w:p w:rsidR="004269C3" w:rsidRDefault="004269C3" w:rsidP="00E870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playfair_display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44683"/>
      <w:docPartObj>
        <w:docPartGallery w:val="Page Numbers (Bottom of Page)"/>
        <w:docPartUnique/>
      </w:docPartObj>
    </w:sdtPr>
    <w:sdtContent>
      <w:p w:rsidR="00E8704D" w:rsidRDefault="00352DE7">
        <w:pPr>
          <w:pStyle w:val="ac"/>
          <w:jc w:val="center"/>
        </w:pPr>
        <w:fldSimple w:instr=" PAGE   \* MERGEFORMAT ">
          <w:r w:rsidR="008D77E9">
            <w:rPr>
              <w:noProof/>
            </w:rPr>
            <w:t>36</w:t>
          </w:r>
        </w:fldSimple>
      </w:p>
    </w:sdtContent>
  </w:sdt>
  <w:p w:rsidR="00E8704D" w:rsidRDefault="00E8704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9C3" w:rsidRDefault="004269C3" w:rsidP="00E8704D">
      <w:pPr>
        <w:spacing w:after="0" w:line="240" w:lineRule="auto"/>
      </w:pPr>
      <w:r>
        <w:separator/>
      </w:r>
    </w:p>
  </w:footnote>
  <w:footnote w:type="continuationSeparator" w:id="0">
    <w:p w:rsidR="004269C3" w:rsidRDefault="004269C3" w:rsidP="00E870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0B4A"/>
    <w:multiLevelType w:val="multilevel"/>
    <w:tmpl w:val="7EC6D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9B08AF"/>
    <w:multiLevelType w:val="multilevel"/>
    <w:tmpl w:val="9196C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2578E7"/>
    <w:multiLevelType w:val="multilevel"/>
    <w:tmpl w:val="08087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5D45A8"/>
    <w:multiLevelType w:val="multilevel"/>
    <w:tmpl w:val="E93C4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673112"/>
    <w:multiLevelType w:val="multilevel"/>
    <w:tmpl w:val="8C58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791ABF"/>
    <w:multiLevelType w:val="multilevel"/>
    <w:tmpl w:val="FA925882"/>
    <w:lvl w:ilvl="0">
      <w:start w:val="1"/>
      <w:numFmt w:val="decimal"/>
      <w:lvlText w:val="%1"/>
      <w:lvlJc w:val="left"/>
      <w:pPr>
        <w:ind w:left="450" w:hanging="450"/>
      </w:pPr>
      <w:rPr>
        <w:rFonts w:hint="default"/>
      </w:rPr>
    </w:lvl>
    <w:lvl w:ilvl="1">
      <w:start w:val="1"/>
      <w:numFmt w:val="decimal"/>
      <w:lvlText w:val="%1.%2"/>
      <w:lvlJc w:val="left"/>
      <w:pPr>
        <w:ind w:left="1158" w:hanging="45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1D0331FB"/>
    <w:multiLevelType w:val="hybridMultilevel"/>
    <w:tmpl w:val="5C2C6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171AD4"/>
    <w:multiLevelType w:val="multilevel"/>
    <w:tmpl w:val="EA30F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B24590"/>
    <w:multiLevelType w:val="multilevel"/>
    <w:tmpl w:val="C270C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38731D"/>
    <w:multiLevelType w:val="hybridMultilevel"/>
    <w:tmpl w:val="7696D1C4"/>
    <w:lvl w:ilvl="0" w:tplc="7E60A84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52E01120"/>
    <w:multiLevelType w:val="multilevel"/>
    <w:tmpl w:val="449E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750674"/>
    <w:multiLevelType w:val="hybridMultilevel"/>
    <w:tmpl w:val="63E4B9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D152D44"/>
    <w:multiLevelType w:val="multilevel"/>
    <w:tmpl w:val="81EC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7"/>
  </w:num>
  <w:num w:numId="4">
    <w:abstractNumId w:val="10"/>
  </w:num>
  <w:num w:numId="5">
    <w:abstractNumId w:val="8"/>
  </w:num>
  <w:num w:numId="6">
    <w:abstractNumId w:val="2"/>
  </w:num>
  <w:num w:numId="7">
    <w:abstractNumId w:val="3"/>
  </w:num>
  <w:num w:numId="8">
    <w:abstractNumId w:val="12"/>
  </w:num>
  <w:num w:numId="9">
    <w:abstractNumId w:val="1"/>
  </w:num>
  <w:num w:numId="10">
    <w:abstractNumId w:val="0"/>
  </w:num>
  <w:num w:numId="11">
    <w:abstractNumId w:val="11"/>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004A0"/>
    <w:rsid w:val="00015F68"/>
    <w:rsid w:val="000168F8"/>
    <w:rsid w:val="00047DAE"/>
    <w:rsid w:val="000E1573"/>
    <w:rsid w:val="00121FB0"/>
    <w:rsid w:val="00127808"/>
    <w:rsid w:val="00142CB0"/>
    <w:rsid w:val="0017310F"/>
    <w:rsid w:val="001B61D8"/>
    <w:rsid w:val="001C64E2"/>
    <w:rsid w:val="001E1369"/>
    <w:rsid w:val="00242513"/>
    <w:rsid w:val="002445AC"/>
    <w:rsid w:val="00251DF5"/>
    <w:rsid w:val="0026496C"/>
    <w:rsid w:val="002868C7"/>
    <w:rsid w:val="002A6357"/>
    <w:rsid w:val="002C1A25"/>
    <w:rsid w:val="00312F34"/>
    <w:rsid w:val="00350EA1"/>
    <w:rsid w:val="00352DE7"/>
    <w:rsid w:val="00360FD2"/>
    <w:rsid w:val="003B3AF8"/>
    <w:rsid w:val="003D26AD"/>
    <w:rsid w:val="003D4747"/>
    <w:rsid w:val="00402185"/>
    <w:rsid w:val="004269C3"/>
    <w:rsid w:val="00463DB3"/>
    <w:rsid w:val="004A493B"/>
    <w:rsid w:val="004F3253"/>
    <w:rsid w:val="00507856"/>
    <w:rsid w:val="005A4944"/>
    <w:rsid w:val="005B4E9C"/>
    <w:rsid w:val="005B6ED6"/>
    <w:rsid w:val="005D7D5C"/>
    <w:rsid w:val="005F349A"/>
    <w:rsid w:val="005F5429"/>
    <w:rsid w:val="00693982"/>
    <w:rsid w:val="00696B52"/>
    <w:rsid w:val="006F6D52"/>
    <w:rsid w:val="00745329"/>
    <w:rsid w:val="00795B62"/>
    <w:rsid w:val="007B01E8"/>
    <w:rsid w:val="007B66A1"/>
    <w:rsid w:val="007E2116"/>
    <w:rsid w:val="008004A0"/>
    <w:rsid w:val="008602C1"/>
    <w:rsid w:val="008C6B72"/>
    <w:rsid w:val="008D77E9"/>
    <w:rsid w:val="008E35F1"/>
    <w:rsid w:val="009511BA"/>
    <w:rsid w:val="00977938"/>
    <w:rsid w:val="009803E6"/>
    <w:rsid w:val="00985489"/>
    <w:rsid w:val="00985BA6"/>
    <w:rsid w:val="00994628"/>
    <w:rsid w:val="009F47D2"/>
    <w:rsid w:val="00A12A1F"/>
    <w:rsid w:val="00A2652D"/>
    <w:rsid w:val="00A34222"/>
    <w:rsid w:val="00A35D68"/>
    <w:rsid w:val="00A44C04"/>
    <w:rsid w:val="00A563E2"/>
    <w:rsid w:val="00A56C46"/>
    <w:rsid w:val="00A816CF"/>
    <w:rsid w:val="00A96383"/>
    <w:rsid w:val="00AA34D1"/>
    <w:rsid w:val="00AB7DE5"/>
    <w:rsid w:val="00AE70BD"/>
    <w:rsid w:val="00AF4789"/>
    <w:rsid w:val="00B20C7D"/>
    <w:rsid w:val="00B51D45"/>
    <w:rsid w:val="00B64A61"/>
    <w:rsid w:val="00B81E80"/>
    <w:rsid w:val="00B90EBC"/>
    <w:rsid w:val="00C16111"/>
    <w:rsid w:val="00C30F4D"/>
    <w:rsid w:val="00C63EF9"/>
    <w:rsid w:val="00C85D0A"/>
    <w:rsid w:val="00CE025D"/>
    <w:rsid w:val="00CE6441"/>
    <w:rsid w:val="00CF3ADC"/>
    <w:rsid w:val="00CF6790"/>
    <w:rsid w:val="00D02A93"/>
    <w:rsid w:val="00D05B53"/>
    <w:rsid w:val="00D34266"/>
    <w:rsid w:val="00D365AE"/>
    <w:rsid w:val="00D36EFB"/>
    <w:rsid w:val="00D5764B"/>
    <w:rsid w:val="00DE74D9"/>
    <w:rsid w:val="00E02318"/>
    <w:rsid w:val="00E050AF"/>
    <w:rsid w:val="00E076B5"/>
    <w:rsid w:val="00E8704D"/>
    <w:rsid w:val="00E90CC9"/>
    <w:rsid w:val="00E91574"/>
    <w:rsid w:val="00EA5C09"/>
    <w:rsid w:val="00EB50D6"/>
    <w:rsid w:val="00EB71CE"/>
    <w:rsid w:val="00EF18B8"/>
    <w:rsid w:val="00F0764B"/>
    <w:rsid w:val="00F13622"/>
    <w:rsid w:val="00F84608"/>
    <w:rsid w:val="00F846B8"/>
    <w:rsid w:val="00FB64D8"/>
    <w:rsid w:val="00FC0EB4"/>
    <w:rsid w:val="00FE64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7" type="connector" idref="#Прямая со стрелкой 16"/>
        <o:r id="V:Rule8" type="connector" idref="#_x0000_s1035">
          <o:proxy start="" idref="#_x0000_s1030" connectloc="2"/>
          <o:proxy end="" idref="#_x0000_s1036" connectloc="0"/>
        </o:r>
        <o:r id="V:Rule9" type="connector" idref="#_x0000_s1043">
          <o:proxy start="" idref="#_x0000_s1042" connectloc="3"/>
          <o:proxy end="" idref="#_x0000_s1044" connectloc="1"/>
        </o:r>
        <o:r id="V:Rule10" type="connector" idref="#_x0000_s1033">
          <o:proxy start="" idref="#_x0000_s1030" connectloc="2"/>
          <o:proxy end="" idref="#_x0000_s1034" connectloc="0"/>
        </o:r>
        <o:r id="V:Rule11" type="connector" idref="#_x0000_s1031">
          <o:proxy start="" idref="#_x0000_s1030" connectloc="2"/>
          <o:proxy end="" idref="#_x0000_s1032" connectloc="0"/>
        </o:r>
        <o:r id="V:Rule1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4A0"/>
    <w:rPr>
      <w:rFonts w:eastAsiaTheme="minorEastAsia"/>
      <w:lang w:eastAsia="ru-RU"/>
    </w:rPr>
  </w:style>
  <w:style w:type="paragraph" w:styleId="1">
    <w:name w:val="heading 1"/>
    <w:basedOn w:val="a"/>
    <w:link w:val="10"/>
    <w:uiPriority w:val="9"/>
    <w:qFormat/>
    <w:rsid w:val="00015F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C161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7D5C"/>
    <w:pPr>
      <w:ind w:left="720"/>
      <w:contextualSpacing/>
    </w:pPr>
  </w:style>
  <w:style w:type="character" w:styleId="a4">
    <w:name w:val="Hyperlink"/>
    <w:basedOn w:val="a0"/>
    <w:uiPriority w:val="99"/>
    <w:unhideWhenUsed/>
    <w:rsid w:val="00EB50D6"/>
    <w:rPr>
      <w:color w:val="0000FF"/>
      <w:u w:val="single"/>
    </w:rPr>
  </w:style>
  <w:style w:type="character" w:customStyle="1" w:styleId="10">
    <w:name w:val="Заголовок 1 Знак"/>
    <w:basedOn w:val="a0"/>
    <w:link w:val="1"/>
    <w:uiPriority w:val="9"/>
    <w:rsid w:val="00015F68"/>
    <w:rPr>
      <w:rFonts w:ascii="Times New Roman" w:eastAsia="Times New Roman" w:hAnsi="Times New Roman" w:cs="Times New Roman"/>
      <w:b/>
      <w:bCs/>
      <w:kern w:val="36"/>
      <w:sz w:val="48"/>
      <w:szCs w:val="48"/>
      <w:lang w:eastAsia="ru-RU"/>
    </w:rPr>
  </w:style>
  <w:style w:type="paragraph" w:styleId="a5">
    <w:name w:val="Normal (Web)"/>
    <w:basedOn w:val="a"/>
    <w:uiPriority w:val="99"/>
    <w:unhideWhenUsed/>
    <w:rsid w:val="00312F3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F0764B"/>
    <w:rPr>
      <w:i/>
      <w:iCs/>
    </w:rPr>
  </w:style>
  <w:style w:type="character" w:customStyle="1" w:styleId="20">
    <w:name w:val="Заголовок 2 Знак"/>
    <w:basedOn w:val="a0"/>
    <w:link w:val="2"/>
    <w:uiPriority w:val="9"/>
    <w:rsid w:val="00C16111"/>
    <w:rPr>
      <w:rFonts w:asciiTheme="majorHAnsi" w:eastAsiaTheme="majorEastAsia" w:hAnsiTheme="majorHAnsi" w:cstheme="majorBidi"/>
      <w:b/>
      <w:bCs/>
      <w:color w:val="4F81BD" w:themeColor="accent1"/>
      <w:sz w:val="26"/>
      <w:szCs w:val="26"/>
      <w:lang w:eastAsia="ru-RU"/>
    </w:rPr>
  </w:style>
  <w:style w:type="paragraph" w:styleId="a7">
    <w:name w:val="Balloon Text"/>
    <w:basedOn w:val="a"/>
    <w:link w:val="a8"/>
    <w:uiPriority w:val="99"/>
    <w:semiHidden/>
    <w:unhideWhenUsed/>
    <w:rsid w:val="007B66A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B66A1"/>
    <w:rPr>
      <w:rFonts w:ascii="Tahoma" w:eastAsiaTheme="minorEastAsia" w:hAnsi="Tahoma" w:cs="Tahoma"/>
      <w:sz w:val="16"/>
      <w:szCs w:val="16"/>
      <w:lang w:eastAsia="ru-RU"/>
    </w:rPr>
  </w:style>
  <w:style w:type="character" w:styleId="a9">
    <w:name w:val="Strong"/>
    <w:basedOn w:val="a0"/>
    <w:uiPriority w:val="22"/>
    <w:qFormat/>
    <w:rsid w:val="007B66A1"/>
    <w:rPr>
      <w:b/>
      <w:bCs/>
    </w:rPr>
  </w:style>
  <w:style w:type="character" w:customStyle="1" w:styleId="blk">
    <w:name w:val="blk"/>
    <w:basedOn w:val="a0"/>
    <w:rsid w:val="00985BA6"/>
  </w:style>
  <w:style w:type="paragraph" w:styleId="aa">
    <w:name w:val="header"/>
    <w:basedOn w:val="a"/>
    <w:link w:val="ab"/>
    <w:uiPriority w:val="99"/>
    <w:semiHidden/>
    <w:unhideWhenUsed/>
    <w:rsid w:val="00E8704D"/>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E8704D"/>
    <w:rPr>
      <w:rFonts w:eastAsiaTheme="minorEastAsia"/>
      <w:lang w:eastAsia="ru-RU"/>
    </w:rPr>
  </w:style>
  <w:style w:type="paragraph" w:styleId="ac">
    <w:name w:val="footer"/>
    <w:basedOn w:val="a"/>
    <w:link w:val="ad"/>
    <w:uiPriority w:val="99"/>
    <w:unhideWhenUsed/>
    <w:rsid w:val="00E8704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8704D"/>
    <w:rPr>
      <w:rFonts w:eastAsiaTheme="minorEastAsia"/>
      <w:lang w:eastAsia="ru-RU"/>
    </w:rPr>
  </w:style>
  <w:style w:type="table" w:styleId="ae">
    <w:name w:val="Table Grid"/>
    <w:basedOn w:val="a1"/>
    <w:uiPriority w:val="59"/>
    <w:rsid w:val="00A56C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95278">
      <w:bodyDiv w:val="1"/>
      <w:marLeft w:val="0"/>
      <w:marRight w:val="0"/>
      <w:marTop w:val="0"/>
      <w:marBottom w:val="0"/>
      <w:divBdr>
        <w:top w:val="none" w:sz="0" w:space="0" w:color="auto"/>
        <w:left w:val="none" w:sz="0" w:space="0" w:color="auto"/>
        <w:bottom w:val="none" w:sz="0" w:space="0" w:color="auto"/>
        <w:right w:val="none" w:sz="0" w:space="0" w:color="auto"/>
      </w:divBdr>
    </w:div>
    <w:div w:id="35810999">
      <w:bodyDiv w:val="1"/>
      <w:marLeft w:val="0"/>
      <w:marRight w:val="0"/>
      <w:marTop w:val="0"/>
      <w:marBottom w:val="0"/>
      <w:divBdr>
        <w:top w:val="none" w:sz="0" w:space="0" w:color="auto"/>
        <w:left w:val="none" w:sz="0" w:space="0" w:color="auto"/>
        <w:bottom w:val="none" w:sz="0" w:space="0" w:color="auto"/>
        <w:right w:val="none" w:sz="0" w:space="0" w:color="auto"/>
      </w:divBdr>
    </w:div>
    <w:div w:id="181823321">
      <w:bodyDiv w:val="1"/>
      <w:marLeft w:val="0"/>
      <w:marRight w:val="0"/>
      <w:marTop w:val="0"/>
      <w:marBottom w:val="0"/>
      <w:divBdr>
        <w:top w:val="none" w:sz="0" w:space="0" w:color="auto"/>
        <w:left w:val="none" w:sz="0" w:space="0" w:color="auto"/>
        <w:bottom w:val="none" w:sz="0" w:space="0" w:color="auto"/>
        <w:right w:val="none" w:sz="0" w:space="0" w:color="auto"/>
      </w:divBdr>
    </w:div>
    <w:div w:id="274947794">
      <w:bodyDiv w:val="1"/>
      <w:marLeft w:val="0"/>
      <w:marRight w:val="0"/>
      <w:marTop w:val="0"/>
      <w:marBottom w:val="0"/>
      <w:divBdr>
        <w:top w:val="none" w:sz="0" w:space="0" w:color="auto"/>
        <w:left w:val="none" w:sz="0" w:space="0" w:color="auto"/>
        <w:bottom w:val="none" w:sz="0" w:space="0" w:color="auto"/>
        <w:right w:val="none" w:sz="0" w:space="0" w:color="auto"/>
      </w:divBdr>
    </w:div>
    <w:div w:id="318189894">
      <w:bodyDiv w:val="1"/>
      <w:marLeft w:val="0"/>
      <w:marRight w:val="0"/>
      <w:marTop w:val="0"/>
      <w:marBottom w:val="0"/>
      <w:divBdr>
        <w:top w:val="none" w:sz="0" w:space="0" w:color="auto"/>
        <w:left w:val="none" w:sz="0" w:space="0" w:color="auto"/>
        <w:bottom w:val="none" w:sz="0" w:space="0" w:color="auto"/>
        <w:right w:val="none" w:sz="0" w:space="0" w:color="auto"/>
      </w:divBdr>
      <w:divsChild>
        <w:div w:id="1132479264">
          <w:marLeft w:val="0"/>
          <w:marRight w:val="0"/>
          <w:marTop w:val="150"/>
          <w:marBottom w:val="75"/>
          <w:divBdr>
            <w:top w:val="none" w:sz="0" w:space="0" w:color="auto"/>
            <w:left w:val="single" w:sz="48" w:space="0" w:color="FFFFFF"/>
            <w:bottom w:val="none" w:sz="0" w:space="0" w:color="auto"/>
            <w:right w:val="none" w:sz="0" w:space="0" w:color="auto"/>
          </w:divBdr>
          <w:divsChild>
            <w:div w:id="230652745">
              <w:marLeft w:val="0"/>
              <w:marRight w:val="0"/>
              <w:marTop w:val="0"/>
              <w:marBottom w:val="0"/>
              <w:divBdr>
                <w:top w:val="none" w:sz="0" w:space="0" w:color="auto"/>
                <w:left w:val="none" w:sz="0" w:space="0" w:color="auto"/>
                <w:bottom w:val="none" w:sz="0" w:space="0" w:color="auto"/>
                <w:right w:val="none" w:sz="0" w:space="0" w:color="auto"/>
              </w:divBdr>
              <w:divsChild>
                <w:div w:id="993264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32276900">
          <w:marLeft w:val="0"/>
          <w:marRight w:val="0"/>
          <w:marTop w:val="0"/>
          <w:marBottom w:val="285"/>
          <w:divBdr>
            <w:top w:val="single" w:sz="36" w:space="4" w:color="DDDDDD"/>
            <w:left w:val="none" w:sz="0" w:space="0" w:color="auto"/>
            <w:bottom w:val="none" w:sz="0" w:space="0" w:color="auto"/>
            <w:right w:val="none" w:sz="0" w:space="0" w:color="auto"/>
          </w:divBdr>
        </w:div>
        <w:div w:id="2097090288">
          <w:marLeft w:val="0"/>
          <w:marRight w:val="0"/>
          <w:marTop w:val="0"/>
          <w:marBottom w:val="0"/>
          <w:divBdr>
            <w:top w:val="none" w:sz="0" w:space="0" w:color="auto"/>
            <w:left w:val="none" w:sz="0" w:space="0" w:color="auto"/>
            <w:bottom w:val="none" w:sz="0" w:space="0" w:color="auto"/>
            <w:right w:val="none" w:sz="0" w:space="0" w:color="auto"/>
          </w:divBdr>
          <w:divsChild>
            <w:div w:id="258367828">
              <w:marLeft w:val="0"/>
              <w:marRight w:val="0"/>
              <w:marTop w:val="0"/>
              <w:marBottom w:val="0"/>
              <w:divBdr>
                <w:top w:val="single" w:sz="6" w:space="5" w:color="A5A5A5"/>
                <w:left w:val="single" w:sz="6" w:space="26" w:color="A5A5A5"/>
                <w:bottom w:val="single" w:sz="6" w:space="5" w:color="A5A5A5"/>
                <w:right w:val="single" w:sz="6" w:space="5" w:color="A5A5A5"/>
              </w:divBdr>
              <w:divsChild>
                <w:div w:id="163999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10160">
      <w:bodyDiv w:val="1"/>
      <w:marLeft w:val="0"/>
      <w:marRight w:val="0"/>
      <w:marTop w:val="0"/>
      <w:marBottom w:val="0"/>
      <w:divBdr>
        <w:top w:val="none" w:sz="0" w:space="0" w:color="auto"/>
        <w:left w:val="none" w:sz="0" w:space="0" w:color="auto"/>
        <w:bottom w:val="none" w:sz="0" w:space="0" w:color="auto"/>
        <w:right w:val="none" w:sz="0" w:space="0" w:color="auto"/>
      </w:divBdr>
    </w:div>
    <w:div w:id="363333584">
      <w:bodyDiv w:val="1"/>
      <w:marLeft w:val="0"/>
      <w:marRight w:val="0"/>
      <w:marTop w:val="0"/>
      <w:marBottom w:val="0"/>
      <w:divBdr>
        <w:top w:val="none" w:sz="0" w:space="0" w:color="auto"/>
        <w:left w:val="none" w:sz="0" w:space="0" w:color="auto"/>
        <w:bottom w:val="none" w:sz="0" w:space="0" w:color="auto"/>
        <w:right w:val="none" w:sz="0" w:space="0" w:color="auto"/>
      </w:divBdr>
    </w:div>
    <w:div w:id="373773357">
      <w:bodyDiv w:val="1"/>
      <w:marLeft w:val="0"/>
      <w:marRight w:val="0"/>
      <w:marTop w:val="0"/>
      <w:marBottom w:val="0"/>
      <w:divBdr>
        <w:top w:val="none" w:sz="0" w:space="0" w:color="auto"/>
        <w:left w:val="none" w:sz="0" w:space="0" w:color="auto"/>
        <w:bottom w:val="none" w:sz="0" w:space="0" w:color="auto"/>
        <w:right w:val="none" w:sz="0" w:space="0" w:color="auto"/>
      </w:divBdr>
    </w:div>
    <w:div w:id="432631093">
      <w:bodyDiv w:val="1"/>
      <w:marLeft w:val="0"/>
      <w:marRight w:val="0"/>
      <w:marTop w:val="0"/>
      <w:marBottom w:val="0"/>
      <w:divBdr>
        <w:top w:val="none" w:sz="0" w:space="0" w:color="auto"/>
        <w:left w:val="none" w:sz="0" w:space="0" w:color="auto"/>
        <w:bottom w:val="none" w:sz="0" w:space="0" w:color="auto"/>
        <w:right w:val="none" w:sz="0" w:space="0" w:color="auto"/>
      </w:divBdr>
    </w:div>
    <w:div w:id="557208509">
      <w:bodyDiv w:val="1"/>
      <w:marLeft w:val="0"/>
      <w:marRight w:val="0"/>
      <w:marTop w:val="0"/>
      <w:marBottom w:val="0"/>
      <w:divBdr>
        <w:top w:val="none" w:sz="0" w:space="0" w:color="auto"/>
        <w:left w:val="none" w:sz="0" w:space="0" w:color="auto"/>
        <w:bottom w:val="none" w:sz="0" w:space="0" w:color="auto"/>
        <w:right w:val="none" w:sz="0" w:space="0" w:color="auto"/>
      </w:divBdr>
    </w:div>
    <w:div w:id="599340614">
      <w:bodyDiv w:val="1"/>
      <w:marLeft w:val="0"/>
      <w:marRight w:val="0"/>
      <w:marTop w:val="0"/>
      <w:marBottom w:val="0"/>
      <w:divBdr>
        <w:top w:val="none" w:sz="0" w:space="0" w:color="auto"/>
        <w:left w:val="none" w:sz="0" w:space="0" w:color="auto"/>
        <w:bottom w:val="none" w:sz="0" w:space="0" w:color="auto"/>
        <w:right w:val="none" w:sz="0" w:space="0" w:color="auto"/>
      </w:divBdr>
    </w:div>
    <w:div w:id="605776378">
      <w:bodyDiv w:val="1"/>
      <w:marLeft w:val="0"/>
      <w:marRight w:val="0"/>
      <w:marTop w:val="0"/>
      <w:marBottom w:val="0"/>
      <w:divBdr>
        <w:top w:val="none" w:sz="0" w:space="0" w:color="auto"/>
        <w:left w:val="none" w:sz="0" w:space="0" w:color="auto"/>
        <w:bottom w:val="none" w:sz="0" w:space="0" w:color="auto"/>
        <w:right w:val="none" w:sz="0" w:space="0" w:color="auto"/>
      </w:divBdr>
    </w:div>
    <w:div w:id="617641548">
      <w:bodyDiv w:val="1"/>
      <w:marLeft w:val="0"/>
      <w:marRight w:val="0"/>
      <w:marTop w:val="0"/>
      <w:marBottom w:val="0"/>
      <w:divBdr>
        <w:top w:val="none" w:sz="0" w:space="0" w:color="auto"/>
        <w:left w:val="none" w:sz="0" w:space="0" w:color="auto"/>
        <w:bottom w:val="none" w:sz="0" w:space="0" w:color="auto"/>
        <w:right w:val="none" w:sz="0" w:space="0" w:color="auto"/>
      </w:divBdr>
    </w:div>
    <w:div w:id="678971232">
      <w:bodyDiv w:val="1"/>
      <w:marLeft w:val="0"/>
      <w:marRight w:val="0"/>
      <w:marTop w:val="0"/>
      <w:marBottom w:val="0"/>
      <w:divBdr>
        <w:top w:val="none" w:sz="0" w:space="0" w:color="auto"/>
        <w:left w:val="none" w:sz="0" w:space="0" w:color="auto"/>
        <w:bottom w:val="none" w:sz="0" w:space="0" w:color="auto"/>
        <w:right w:val="none" w:sz="0" w:space="0" w:color="auto"/>
      </w:divBdr>
    </w:div>
    <w:div w:id="722485265">
      <w:bodyDiv w:val="1"/>
      <w:marLeft w:val="0"/>
      <w:marRight w:val="0"/>
      <w:marTop w:val="0"/>
      <w:marBottom w:val="0"/>
      <w:divBdr>
        <w:top w:val="none" w:sz="0" w:space="0" w:color="auto"/>
        <w:left w:val="none" w:sz="0" w:space="0" w:color="auto"/>
        <w:bottom w:val="none" w:sz="0" w:space="0" w:color="auto"/>
        <w:right w:val="none" w:sz="0" w:space="0" w:color="auto"/>
      </w:divBdr>
    </w:div>
    <w:div w:id="763721962">
      <w:bodyDiv w:val="1"/>
      <w:marLeft w:val="0"/>
      <w:marRight w:val="0"/>
      <w:marTop w:val="0"/>
      <w:marBottom w:val="0"/>
      <w:divBdr>
        <w:top w:val="none" w:sz="0" w:space="0" w:color="auto"/>
        <w:left w:val="none" w:sz="0" w:space="0" w:color="auto"/>
        <w:bottom w:val="none" w:sz="0" w:space="0" w:color="auto"/>
        <w:right w:val="none" w:sz="0" w:space="0" w:color="auto"/>
      </w:divBdr>
    </w:div>
    <w:div w:id="838040772">
      <w:bodyDiv w:val="1"/>
      <w:marLeft w:val="0"/>
      <w:marRight w:val="0"/>
      <w:marTop w:val="0"/>
      <w:marBottom w:val="0"/>
      <w:divBdr>
        <w:top w:val="none" w:sz="0" w:space="0" w:color="auto"/>
        <w:left w:val="none" w:sz="0" w:space="0" w:color="auto"/>
        <w:bottom w:val="none" w:sz="0" w:space="0" w:color="auto"/>
        <w:right w:val="none" w:sz="0" w:space="0" w:color="auto"/>
      </w:divBdr>
    </w:div>
    <w:div w:id="843320626">
      <w:bodyDiv w:val="1"/>
      <w:marLeft w:val="0"/>
      <w:marRight w:val="0"/>
      <w:marTop w:val="0"/>
      <w:marBottom w:val="0"/>
      <w:divBdr>
        <w:top w:val="none" w:sz="0" w:space="0" w:color="auto"/>
        <w:left w:val="none" w:sz="0" w:space="0" w:color="auto"/>
        <w:bottom w:val="none" w:sz="0" w:space="0" w:color="auto"/>
        <w:right w:val="none" w:sz="0" w:space="0" w:color="auto"/>
      </w:divBdr>
    </w:div>
    <w:div w:id="852693662">
      <w:bodyDiv w:val="1"/>
      <w:marLeft w:val="0"/>
      <w:marRight w:val="0"/>
      <w:marTop w:val="0"/>
      <w:marBottom w:val="0"/>
      <w:divBdr>
        <w:top w:val="none" w:sz="0" w:space="0" w:color="auto"/>
        <w:left w:val="none" w:sz="0" w:space="0" w:color="auto"/>
        <w:bottom w:val="none" w:sz="0" w:space="0" w:color="auto"/>
        <w:right w:val="none" w:sz="0" w:space="0" w:color="auto"/>
      </w:divBdr>
    </w:div>
    <w:div w:id="913470468">
      <w:bodyDiv w:val="1"/>
      <w:marLeft w:val="0"/>
      <w:marRight w:val="0"/>
      <w:marTop w:val="0"/>
      <w:marBottom w:val="0"/>
      <w:divBdr>
        <w:top w:val="none" w:sz="0" w:space="0" w:color="auto"/>
        <w:left w:val="none" w:sz="0" w:space="0" w:color="auto"/>
        <w:bottom w:val="none" w:sz="0" w:space="0" w:color="auto"/>
        <w:right w:val="none" w:sz="0" w:space="0" w:color="auto"/>
      </w:divBdr>
    </w:div>
    <w:div w:id="928389190">
      <w:bodyDiv w:val="1"/>
      <w:marLeft w:val="0"/>
      <w:marRight w:val="0"/>
      <w:marTop w:val="0"/>
      <w:marBottom w:val="0"/>
      <w:divBdr>
        <w:top w:val="none" w:sz="0" w:space="0" w:color="auto"/>
        <w:left w:val="none" w:sz="0" w:space="0" w:color="auto"/>
        <w:bottom w:val="none" w:sz="0" w:space="0" w:color="auto"/>
        <w:right w:val="none" w:sz="0" w:space="0" w:color="auto"/>
      </w:divBdr>
    </w:div>
    <w:div w:id="1031953939">
      <w:bodyDiv w:val="1"/>
      <w:marLeft w:val="0"/>
      <w:marRight w:val="0"/>
      <w:marTop w:val="0"/>
      <w:marBottom w:val="0"/>
      <w:divBdr>
        <w:top w:val="none" w:sz="0" w:space="0" w:color="auto"/>
        <w:left w:val="none" w:sz="0" w:space="0" w:color="auto"/>
        <w:bottom w:val="none" w:sz="0" w:space="0" w:color="auto"/>
        <w:right w:val="none" w:sz="0" w:space="0" w:color="auto"/>
      </w:divBdr>
    </w:div>
    <w:div w:id="1039620957">
      <w:bodyDiv w:val="1"/>
      <w:marLeft w:val="0"/>
      <w:marRight w:val="0"/>
      <w:marTop w:val="0"/>
      <w:marBottom w:val="0"/>
      <w:divBdr>
        <w:top w:val="none" w:sz="0" w:space="0" w:color="auto"/>
        <w:left w:val="none" w:sz="0" w:space="0" w:color="auto"/>
        <w:bottom w:val="none" w:sz="0" w:space="0" w:color="auto"/>
        <w:right w:val="none" w:sz="0" w:space="0" w:color="auto"/>
      </w:divBdr>
    </w:div>
    <w:div w:id="1086995246">
      <w:bodyDiv w:val="1"/>
      <w:marLeft w:val="0"/>
      <w:marRight w:val="0"/>
      <w:marTop w:val="0"/>
      <w:marBottom w:val="0"/>
      <w:divBdr>
        <w:top w:val="none" w:sz="0" w:space="0" w:color="auto"/>
        <w:left w:val="none" w:sz="0" w:space="0" w:color="auto"/>
        <w:bottom w:val="none" w:sz="0" w:space="0" w:color="auto"/>
        <w:right w:val="none" w:sz="0" w:space="0" w:color="auto"/>
      </w:divBdr>
      <w:divsChild>
        <w:div w:id="502428880">
          <w:marLeft w:val="0"/>
          <w:marRight w:val="0"/>
          <w:marTop w:val="120"/>
          <w:marBottom w:val="0"/>
          <w:divBdr>
            <w:top w:val="none" w:sz="0" w:space="0" w:color="auto"/>
            <w:left w:val="none" w:sz="0" w:space="0" w:color="auto"/>
            <w:bottom w:val="none" w:sz="0" w:space="0" w:color="auto"/>
            <w:right w:val="none" w:sz="0" w:space="0" w:color="auto"/>
          </w:divBdr>
        </w:div>
        <w:div w:id="2135055351">
          <w:marLeft w:val="0"/>
          <w:marRight w:val="0"/>
          <w:marTop w:val="120"/>
          <w:marBottom w:val="0"/>
          <w:divBdr>
            <w:top w:val="none" w:sz="0" w:space="0" w:color="auto"/>
            <w:left w:val="none" w:sz="0" w:space="0" w:color="auto"/>
            <w:bottom w:val="none" w:sz="0" w:space="0" w:color="auto"/>
            <w:right w:val="none" w:sz="0" w:space="0" w:color="auto"/>
          </w:divBdr>
        </w:div>
        <w:div w:id="685180475">
          <w:marLeft w:val="0"/>
          <w:marRight w:val="0"/>
          <w:marTop w:val="120"/>
          <w:marBottom w:val="0"/>
          <w:divBdr>
            <w:top w:val="none" w:sz="0" w:space="0" w:color="auto"/>
            <w:left w:val="none" w:sz="0" w:space="0" w:color="auto"/>
            <w:bottom w:val="none" w:sz="0" w:space="0" w:color="auto"/>
            <w:right w:val="none" w:sz="0" w:space="0" w:color="auto"/>
          </w:divBdr>
        </w:div>
        <w:div w:id="422071299">
          <w:marLeft w:val="0"/>
          <w:marRight w:val="0"/>
          <w:marTop w:val="120"/>
          <w:marBottom w:val="0"/>
          <w:divBdr>
            <w:top w:val="none" w:sz="0" w:space="0" w:color="auto"/>
            <w:left w:val="none" w:sz="0" w:space="0" w:color="auto"/>
            <w:bottom w:val="none" w:sz="0" w:space="0" w:color="auto"/>
            <w:right w:val="none" w:sz="0" w:space="0" w:color="auto"/>
          </w:divBdr>
        </w:div>
        <w:div w:id="549996359">
          <w:marLeft w:val="0"/>
          <w:marRight w:val="0"/>
          <w:marTop w:val="120"/>
          <w:marBottom w:val="0"/>
          <w:divBdr>
            <w:top w:val="none" w:sz="0" w:space="0" w:color="auto"/>
            <w:left w:val="none" w:sz="0" w:space="0" w:color="auto"/>
            <w:bottom w:val="none" w:sz="0" w:space="0" w:color="auto"/>
            <w:right w:val="none" w:sz="0" w:space="0" w:color="auto"/>
          </w:divBdr>
        </w:div>
        <w:div w:id="465777656">
          <w:marLeft w:val="0"/>
          <w:marRight w:val="0"/>
          <w:marTop w:val="120"/>
          <w:marBottom w:val="0"/>
          <w:divBdr>
            <w:top w:val="none" w:sz="0" w:space="0" w:color="auto"/>
            <w:left w:val="none" w:sz="0" w:space="0" w:color="auto"/>
            <w:bottom w:val="none" w:sz="0" w:space="0" w:color="auto"/>
            <w:right w:val="none" w:sz="0" w:space="0" w:color="auto"/>
          </w:divBdr>
        </w:div>
      </w:divsChild>
    </w:div>
    <w:div w:id="1087576245">
      <w:bodyDiv w:val="1"/>
      <w:marLeft w:val="0"/>
      <w:marRight w:val="0"/>
      <w:marTop w:val="0"/>
      <w:marBottom w:val="0"/>
      <w:divBdr>
        <w:top w:val="none" w:sz="0" w:space="0" w:color="auto"/>
        <w:left w:val="none" w:sz="0" w:space="0" w:color="auto"/>
        <w:bottom w:val="none" w:sz="0" w:space="0" w:color="auto"/>
        <w:right w:val="none" w:sz="0" w:space="0" w:color="auto"/>
      </w:divBdr>
    </w:div>
    <w:div w:id="1146238292">
      <w:bodyDiv w:val="1"/>
      <w:marLeft w:val="0"/>
      <w:marRight w:val="0"/>
      <w:marTop w:val="0"/>
      <w:marBottom w:val="0"/>
      <w:divBdr>
        <w:top w:val="none" w:sz="0" w:space="0" w:color="auto"/>
        <w:left w:val="none" w:sz="0" w:space="0" w:color="auto"/>
        <w:bottom w:val="none" w:sz="0" w:space="0" w:color="auto"/>
        <w:right w:val="none" w:sz="0" w:space="0" w:color="auto"/>
      </w:divBdr>
    </w:div>
    <w:div w:id="1152985446">
      <w:bodyDiv w:val="1"/>
      <w:marLeft w:val="0"/>
      <w:marRight w:val="0"/>
      <w:marTop w:val="0"/>
      <w:marBottom w:val="0"/>
      <w:divBdr>
        <w:top w:val="none" w:sz="0" w:space="0" w:color="auto"/>
        <w:left w:val="none" w:sz="0" w:space="0" w:color="auto"/>
        <w:bottom w:val="none" w:sz="0" w:space="0" w:color="auto"/>
        <w:right w:val="none" w:sz="0" w:space="0" w:color="auto"/>
      </w:divBdr>
    </w:div>
    <w:div w:id="1154835059">
      <w:bodyDiv w:val="1"/>
      <w:marLeft w:val="0"/>
      <w:marRight w:val="0"/>
      <w:marTop w:val="0"/>
      <w:marBottom w:val="0"/>
      <w:divBdr>
        <w:top w:val="none" w:sz="0" w:space="0" w:color="auto"/>
        <w:left w:val="none" w:sz="0" w:space="0" w:color="auto"/>
        <w:bottom w:val="none" w:sz="0" w:space="0" w:color="auto"/>
        <w:right w:val="none" w:sz="0" w:space="0" w:color="auto"/>
      </w:divBdr>
    </w:div>
    <w:div w:id="1226181472">
      <w:bodyDiv w:val="1"/>
      <w:marLeft w:val="0"/>
      <w:marRight w:val="0"/>
      <w:marTop w:val="0"/>
      <w:marBottom w:val="0"/>
      <w:divBdr>
        <w:top w:val="none" w:sz="0" w:space="0" w:color="auto"/>
        <w:left w:val="none" w:sz="0" w:space="0" w:color="auto"/>
        <w:bottom w:val="none" w:sz="0" w:space="0" w:color="auto"/>
        <w:right w:val="none" w:sz="0" w:space="0" w:color="auto"/>
      </w:divBdr>
    </w:div>
    <w:div w:id="1234513765">
      <w:bodyDiv w:val="1"/>
      <w:marLeft w:val="0"/>
      <w:marRight w:val="0"/>
      <w:marTop w:val="0"/>
      <w:marBottom w:val="0"/>
      <w:divBdr>
        <w:top w:val="none" w:sz="0" w:space="0" w:color="auto"/>
        <w:left w:val="none" w:sz="0" w:space="0" w:color="auto"/>
        <w:bottom w:val="none" w:sz="0" w:space="0" w:color="auto"/>
        <w:right w:val="none" w:sz="0" w:space="0" w:color="auto"/>
      </w:divBdr>
    </w:div>
    <w:div w:id="1384864047">
      <w:bodyDiv w:val="1"/>
      <w:marLeft w:val="0"/>
      <w:marRight w:val="0"/>
      <w:marTop w:val="0"/>
      <w:marBottom w:val="0"/>
      <w:divBdr>
        <w:top w:val="none" w:sz="0" w:space="0" w:color="auto"/>
        <w:left w:val="none" w:sz="0" w:space="0" w:color="auto"/>
        <w:bottom w:val="none" w:sz="0" w:space="0" w:color="auto"/>
        <w:right w:val="none" w:sz="0" w:space="0" w:color="auto"/>
      </w:divBdr>
    </w:div>
    <w:div w:id="1435134300">
      <w:bodyDiv w:val="1"/>
      <w:marLeft w:val="0"/>
      <w:marRight w:val="0"/>
      <w:marTop w:val="0"/>
      <w:marBottom w:val="0"/>
      <w:divBdr>
        <w:top w:val="none" w:sz="0" w:space="0" w:color="auto"/>
        <w:left w:val="none" w:sz="0" w:space="0" w:color="auto"/>
        <w:bottom w:val="none" w:sz="0" w:space="0" w:color="auto"/>
        <w:right w:val="none" w:sz="0" w:space="0" w:color="auto"/>
      </w:divBdr>
    </w:div>
    <w:div w:id="1481144547">
      <w:bodyDiv w:val="1"/>
      <w:marLeft w:val="0"/>
      <w:marRight w:val="0"/>
      <w:marTop w:val="0"/>
      <w:marBottom w:val="0"/>
      <w:divBdr>
        <w:top w:val="none" w:sz="0" w:space="0" w:color="auto"/>
        <w:left w:val="none" w:sz="0" w:space="0" w:color="auto"/>
        <w:bottom w:val="none" w:sz="0" w:space="0" w:color="auto"/>
        <w:right w:val="none" w:sz="0" w:space="0" w:color="auto"/>
      </w:divBdr>
    </w:div>
    <w:div w:id="1561748637">
      <w:bodyDiv w:val="1"/>
      <w:marLeft w:val="0"/>
      <w:marRight w:val="0"/>
      <w:marTop w:val="0"/>
      <w:marBottom w:val="0"/>
      <w:divBdr>
        <w:top w:val="none" w:sz="0" w:space="0" w:color="auto"/>
        <w:left w:val="none" w:sz="0" w:space="0" w:color="auto"/>
        <w:bottom w:val="none" w:sz="0" w:space="0" w:color="auto"/>
        <w:right w:val="none" w:sz="0" w:space="0" w:color="auto"/>
      </w:divBdr>
    </w:div>
    <w:div w:id="1726830315">
      <w:bodyDiv w:val="1"/>
      <w:marLeft w:val="0"/>
      <w:marRight w:val="0"/>
      <w:marTop w:val="0"/>
      <w:marBottom w:val="0"/>
      <w:divBdr>
        <w:top w:val="none" w:sz="0" w:space="0" w:color="auto"/>
        <w:left w:val="none" w:sz="0" w:space="0" w:color="auto"/>
        <w:bottom w:val="none" w:sz="0" w:space="0" w:color="auto"/>
        <w:right w:val="none" w:sz="0" w:space="0" w:color="auto"/>
      </w:divBdr>
    </w:div>
    <w:div w:id="1747220223">
      <w:bodyDiv w:val="1"/>
      <w:marLeft w:val="0"/>
      <w:marRight w:val="0"/>
      <w:marTop w:val="0"/>
      <w:marBottom w:val="0"/>
      <w:divBdr>
        <w:top w:val="none" w:sz="0" w:space="0" w:color="auto"/>
        <w:left w:val="none" w:sz="0" w:space="0" w:color="auto"/>
        <w:bottom w:val="none" w:sz="0" w:space="0" w:color="auto"/>
        <w:right w:val="none" w:sz="0" w:space="0" w:color="auto"/>
      </w:divBdr>
    </w:div>
    <w:div w:id="1877620977">
      <w:bodyDiv w:val="1"/>
      <w:marLeft w:val="0"/>
      <w:marRight w:val="0"/>
      <w:marTop w:val="0"/>
      <w:marBottom w:val="0"/>
      <w:divBdr>
        <w:top w:val="none" w:sz="0" w:space="0" w:color="auto"/>
        <w:left w:val="none" w:sz="0" w:space="0" w:color="auto"/>
        <w:bottom w:val="none" w:sz="0" w:space="0" w:color="auto"/>
        <w:right w:val="none" w:sz="0" w:space="0" w:color="auto"/>
      </w:divBdr>
    </w:div>
    <w:div w:id="1891385174">
      <w:bodyDiv w:val="1"/>
      <w:marLeft w:val="0"/>
      <w:marRight w:val="0"/>
      <w:marTop w:val="0"/>
      <w:marBottom w:val="0"/>
      <w:divBdr>
        <w:top w:val="none" w:sz="0" w:space="0" w:color="auto"/>
        <w:left w:val="none" w:sz="0" w:space="0" w:color="auto"/>
        <w:bottom w:val="none" w:sz="0" w:space="0" w:color="auto"/>
        <w:right w:val="none" w:sz="0" w:space="0" w:color="auto"/>
      </w:divBdr>
    </w:div>
    <w:div w:id="1905334492">
      <w:bodyDiv w:val="1"/>
      <w:marLeft w:val="0"/>
      <w:marRight w:val="0"/>
      <w:marTop w:val="0"/>
      <w:marBottom w:val="0"/>
      <w:divBdr>
        <w:top w:val="none" w:sz="0" w:space="0" w:color="auto"/>
        <w:left w:val="none" w:sz="0" w:space="0" w:color="auto"/>
        <w:bottom w:val="none" w:sz="0" w:space="0" w:color="auto"/>
        <w:right w:val="none" w:sz="0" w:space="0" w:color="auto"/>
      </w:divBdr>
    </w:div>
    <w:div w:id="1937057369">
      <w:bodyDiv w:val="1"/>
      <w:marLeft w:val="0"/>
      <w:marRight w:val="0"/>
      <w:marTop w:val="0"/>
      <w:marBottom w:val="0"/>
      <w:divBdr>
        <w:top w:val="none" w:sz="0" w:space="0" w:color="auto"/>
        <w:left w:val="none" w:sz="0" w:space="0" w:color="auto"/>
        <w:bottom w:val="none" w:sz="0" w:space="0" w:color="auto"/>
        <w:right w:val="none" w:sz="0" w:space="0" w:color="auto"/>
      </w:divBdr>
    </w:div>
    <w:div w:id="1994790182">
      <w:bodyDiv w:val="1"/>
      <w:marLeft w:val="0"/>
      <w:marRight w:val="0"/>
      <w:marTop w:val="0"/>
      <w:marBottom w:val="0"/>
      <w:divBdr>
        <w:top w:val="none" w:sz="0" w:space="0" w:color="auto"/>
        <w:left w:val="none" w:sz="0" w:space="0" w:color="auto"/>
        <w:bottom w:val="none" w:sz="0" w:space="0" w:color="auto"/>
        <w:right w:val="none" w:sz="0" w:space="0" w:color="auto"/>
      </w:divBdr>
    </w:div>
    <w:div w:id="2013289813">
      <w:bodyDiv w:val="1"/>
      <w:marLeft w:val="0"/>
      <w:marRight w:val="0"/>
      <w:marTop w:val="0"/>
      <w:marBottom w:val="0"/>
      <w:divBdr>
        <w:top w:val="none" w:sz="0" w:space="0" w:color="auto"/>
        <w:left w:val="none" w:sz="0" w:space="0" w:color="auto"/>
        <w:bottom w:val="none" w:sz="0" w:space="0" w:color="auto"/>
        <w:right w:val="none" w:sz="0" w:space="0" w:color="auto"/>
      </w:divBdr>
    </w:div>
    <w:div w:id="2027629571">
      <w:bodyDiv w:val="1"/>
      <w:marLeft w:val="0"/>
      <w:marRight w:val="0"/>
      <w:marTop w:val="0"/>
      <w:marBottom w:val="0"/>
      <w:divBdr>
        <w:top w:val="none" w:sz="0" w:space="0" w:color="auto"/>
        <w:left w:val="none" w:sz="0" w:space="0" w:color="auto"/>
        <w:bottom w:val="none" w:sz="0" w:space="0" w:color="auto"/>
        <w:right w:val="none" w:sz="0" w:space="0" w:color="auto"/>
      </w:divBdr>
    </w:div>
    <w:div w:id="206957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k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61763/a4a407e0d555b9194cf0870682233390d4e8023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61763/"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6EA17B-7A97-4441-B8EF-ED96AA360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36</Pages>
  <Words>7777</Words>
  <Characters>44330</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80</cp:revision>
  <cp:lastPrinted>2018-05-19T19:20:00Z</cp:lastPrinted>
  <dcterms:created xsi:type="dcterms:W3CDTF">2018-05-13T12:35:00Z</dcterms:created>
  <dcterms:modified xsi:type="dcterms:W3CDTF">2018-05-23T20:57:00Z</dcterms:modified>
</cp:coreProperties>
</file>