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115" w:rsidRPr="00233CAA" w:rsidRDefault="00492115" w:rsidP="00492115">
      <w:pPr>
        <w:pStyle w:val="a6"/>
        <w:spacing w:line="360" w:lineRule="auto"/>
        <w:contextualSpacing/>
        <w:jc w:val="center"/>
        <w:rPr>
          <w:color w:val="000000"/>
        </w:rPr>
      </w:pPr>
      <w:r w:rsidRPr="00233CAA">
        <w:rPr>
          <w:color w:val="000000"/>
        </w:rPr>
        <w:t>МИНИСТЕРСТВО ОБРАЗОВАНИЯ И НАУКИ РОССИЙСКОЙ ФЕДЕРАЦИИ</w:t>
      </w:r>
    </w:p>
    <w:p w:rsidR="00492115" w:rsidRPr="00233CAA" w:rsidRDefault="00492115" w:rsidP="00492115">
      <w:pPr>
        <w:pStyle w:val="a6"/>
        <w:spacing w:line="360" w:lineRule="auto"/>
        <w:contextualSpacing/>
        <w:jc w:val="center"/>
        <w:rPr>
          <w:color w:val="000000"/>
        </w:rPr>
      </w:pPr>
      <w:r w:rsidRPr="00233CAA">
        <w:rPr>
          <w:color w:val="000000"/>
        </w:rPr>
        <w:t>Федеральное государственное бюджетное образовательное учреждение</w:t>
      </w:r>
    </w:p>
    <w:p w:rsidR="00492115" w:rsidRPr="00233CAA" w:rsidRDefault="00492115" w:rsidP="00492115">
      <w:pPr>
        <w:pStyle w:val="a6"/>
        <w:spacing w:line="360" w:lineRule="auto"/>
        <w:contextualSpacing/>
        <w:jc w:val="center"/>
        <w:rPr>
          <w:color w:val="000000"/>
        </w:rPr>
      </w:pPr>
      <w:r w:rsidRPr="00233CAA">
        <w:rPr>
          <w:color w:val="000000"/>
        </w:rPr>
        <w:t>высшего образования</w:t>
      </w:r>
    </w:p>
    <w:p w:rsidR="00492115" w:rsidRPr="00233CAA" w:rsidRDefault="00492115" w:rsidP="00492115">
      <w:pPr>
        <w:pStyle w:val="a6"/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233CAA">
        <w:rPr>
          <w:b/>
          <w:color w:val="000000"/>
          <w:sz w:val="28"/>
          <w:szCs w:val="28"/>
        </w:rPr>
        <w:t>«КУБАНСКИЙ ГОСУДАРСТВЕННЫЙ УНИВЕРСИТЕТ»</w:t>
      </w:r>
    </w:p>
    <w:p w:rsidR="00492115" w:rsidRDefault="00492115" w:rsidP="00492115">
      <w:pPr>
        <w:pStyle w:val="a6"/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233CAA">
        <w:rPr>
          <w:b/>
          <w:color w:val="000000"/>
          <w:sz w:val="28"/>
          <w:szCs w:val="28"/>
        </w:rPr>
        <w:t>(ФГБОУ ВО «</w:t>
      </w:r>
      <w:proofErr w:type="spellStart"/>
      <w:r w:rsidRPr="00233CAA">
        <w:rPr>
          <w:b/>
          <w:color w:val="000000"/>
          <w:sz w:val="28"/>
          <w:szCs w:val="28"/>
        </w:rPr>
        <w:t>КубГУ</w:t>
      </w:r>
      <w:proofErr w:type="spellEnd"/>
      <w:r w:rsidRPr="00233CAA">
        <w:rPr>
          <w:b/>
          <w:color w:val="000000"/>
          <w:sz w:val="28"/>
          <w:szCs w:val="28"/>
        </w:rPr>
        <w:t>»)</w:t>
      </w:r>
    </w:p>
    <w:p w:rsidR="00F14E69" w:rsidRPr="002F6683" w:rsidRDefault="00F14E69" w:rsidP="00492115">
      <w:pPr>
        <w:pStyle w:val="a6"/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2F6683">
        <w:rPr>
          <w:b/>
          <w:color w:val="000000"/>
          <w:sz w:val="28"/>
          <w:szCs w:val="28"/>
        </w:rPr>
        <w:t xml:space="preserve">Факультет управления и психологии                                             </w:t>
      </w:r>
    </w:p>
    <w:p w:rsidR="00492115" w:rsidRPr="00233CAA" w:rsidRDefault="00492115" w:rsidP="00492115">
      <w:pPr>
        <w:pStyle w:val="a6"/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233CAA">
        <w:rPr>
          <w:b/>
          <w:color w:val="000000"/>
          <w:sz w:val="28"/>
          <w:szCs w:val="28"/>
        </w:rPr>
        <w:t>Кафедра управления персоналом и организационной психологии</w:t>
      </w:r>
    </w:p>
    <w:p w:rsidR="00492115" w:rsidRDefault="00492115" w:rsidP="00492115">
      <w:pPr>
        <w:pStyle w:val="a6"/>
        <w:rPr>
          <w:color w:val="000000"/>
          <w:sz w:val="27"/>
          <w:szCs w:val="27"/>
        </w:rPr>
      </w:pPr>
    </w:p>
    <w:p w:rsidR="00492115" w:rsidRDefault="00492115" w:rsidP="00492115">
      <w:pPr>
        <w:pStyle w:val="a6"/>
        <w:rPr>
          <w:color w:val="000000"/>
          <w:sz w:val="27"/>
          <w:szCs w:val="27"/>
        </w:rPr>
      </w:pPr>
    </w:p>
    <w:p w:rsidR="00492115" w:rsidRDefault="00492115" w:rsidP="00492115">
      <w:pPr>
        <w:pStyle w:val="a6"/>
        <w:rPr>
          <w:color w:val="000000"/>
          <w:sz w:val="27"/>
          <w:szCs w:val="27"/>
        </w:rPr>
      </w:pPr>
    </w:p>
    <w:p w:rsidR="00492115" w:rsidRDefault="00492115" w:rsidP="00492115">
      <w:pPr>
        <w:pStyle w:val="a6"/>
        <w:rPr>
          <w:color w:val="000000"/>
          <w:sz w:val="27"/>
          <w:szCs w:val="27"/>
        </w:rPr>
      </w:pPr>
    </w:p>
    <w:p w:rsidR="00492115" w:rsidRPr="004C381E" w:rsidRDefault="00492115" w:rsidP="00492115">
      <w:pPr>
        <w:pStyle w:val="a6"/>
        <w:jc w:val="center"/>
        <w:rPr>
          <w:b/>
          <w:color w:val="000000"/>
          <w:sz w:val="28"/>
          <w:szCs w:val="28"/>
        </w:rPr>
      </w:pPr>
      <w:r w:rsidRPr="004C381E">
        <w:rPr>
          <w:b/>
          <w:color w:val="000000"/>
          <w:sz w:val="28"/>
          <w:szCs w:val="28"/>
        </w:rPr>
        <w:t>КУРСОВАЯ РАБОТА</w:t>
      </w:r>
    </w:p>
    <w:p w:rsidR="00492115" w:rsidRPr="004E0ABE" w:rsidRDefault="00CE5861" w:rsidP="00492115">
      <w:pPr>
        <w:pStyle w:val="a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АНАЛИЗ И СОВЕРШЕНСВОВАНИЕ СИСТЕЫ РАЗВИТИЯ ПЕРСОНАЛА В ОРГАНИЗАЦИИ </w:t>
      </w:r>
    </w:p>
    <w:p w:rsidR="00492115" w:rsidRDefault="00492115" w:rsidP="00492115">
      <w:pPr>
        <w:pStyle w:val="a6"/>
        <w:rPr>
          <w:color w:val="000000"/>
          <w:sz w:val="27"/>
          <w:szCs w:val="27"/>
        </w:rPr>
      </w:pPr>
    </w:p>
    <w:p w:rsidR="00492115" w:rsidRDefault="00492115" w:rsidP="00492115">
      <w:pPr>
        <w:pStyle w:val="a6"/>
        <w:rPr>
          <w:color w:val="000000"/>
          <w:sz w:val="27"/>
          <w:szCs w:val="27"/>
        </w:rPr>
      </w:pPr>
    </w:p>
    <w:p w:rsidR="00492115" w:rsidRDefault="0010214A" w:rsidP="00492115">
      <w:pPr>
        <w:pStyle w:val="a6"/>
        <w:contextualSpacing/>
        <w:rPr>
          <w:color w:val="000000"/>
          <w:sz w:val="27"/>
          <w:szCs w:val="27"/>
        </w:rPr>
      </w:pPr>
      <w:r w:rsidRPr="0010214A">
        <w:rPr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2417414</wp:posOffset>
            </wp:positionH>
            <wp:positionV relativeFrom="paragraph">
              <wp:posOffset>178284</wp:posOffset>
            </wp:positionV>
            <wp:extent cx="638810" cy="4730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1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115" w:rsidRPr="004C381E" w:rsidRDefault="00492115" w:rsidP="00492115">
      <w:pPr>
        <w:pStyle w:val="a6"/>
        <w:contextualSpacing/>
        <w:rPr>
          <w:color w:val="000000"/>
          <w:sz w:val="28"/>
          <w:szCs w:val="28"/>
        </w:rPr>
      </w:pPr>
    </w:p>
    <w:p w:rsidR="00492115" w:rsidRPr="004C381E" w:rsidRDefault="00492115" w:rsidP="00492115">
      <w:pPr>
        <w:pStyle w:val="a6"/>
        <w:contextualSpacing/>
        <w:rPr>
          <w:color w:val="000000"/>
          <w:sz w:val="28"/>
          <w:szCs w:val="28"/>
        </w:rPr>
      </w:pPr>
      <w:r w:rsidRPr="004C381E">
        <w:rPr>
          <w:color w:val="000000"/>
          <w:sz w:val="28"/>
          <w:szCs w:val="28"/>
        </w:rPr>
        <w:t>Работу выполнила __________</w:t>
      </w:r>
      <w:r>
        <w:rPr>
          <w:color w:val="000000"/>
          <w:sz w:val="28"/>
          <w:szCs w:val="28"/>
        </w:rPr>
        <w:t>____________</w:t>
      </w:r>
      <w:r w:rsidR="0010214A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______Т.А. Дмитриева</w:t>
      </w:r>
    </w:p>
    <w:p w:rsidR="00492115" w:rsidRPr="00F14E69" w:rsidRDefault="00492115" w:rsidP="00492115">
      <w:pPr>
        <w:pStyle w:val="a6"/>
        <w:contextualSpacing/>
        <w:rPr>
          <w:color w:val="000000"/>
        </w:rPr>
      </w:pPr>
      <w:r>
        <w:rPr>
          <w:color w:val="000000"/>
          <w:sz w:val="27"/>
          <w:szCs w:val="27"/>
        </w:rPr>
        <w:t xml:space="preserve">                                                                </w:t>
      </w:r>
      <w:r w:rsidRPr="004C381E">
        <w:rPr>
          <w:color w:val="000000"/>
        </w:rPr>
        <w:t xml:space="preserve"> (подпись, </w:t>
      </w:r>
      <w:proofErr w:type="gramStart"/>
      <w:r w:rsidRPr="004C381E">
        <w:rPr>
          <w:color w:val="000000"/>
        </w:rPr>
        <w:t xml:space="preserve">дата)   </w:t>
      </w:r>
      <w:proofErr w:type="gramEnd"/>
      <w:r w:rsidRPr="004C381E">
        <w:rPr>
          <w:color w:val="000000"/>
        </w:rPr>
        <w:t xml:space="preserve">                </w:t>
      </w:r>
      <w:r>
        <w:rPr>
          <w:color w:val="000000"/>
        </w:rPr>
        <w:t>(инициалы, </w:t>
      </w:r>
      <w:r w:rsidRPr="004C381E">
        <w:rPr>
          <w:color w:val="000000"/>
        </w:rPr>
        <w:t>фамилия)</w:t>
      </w:r>
    </w:p>
    <w:p w:rsidR="00492115" w:rsidRDefault="00492115" w:rsidP="00492115">
      <w:pPr>
        <w:pStyle w:val="a6"/>
        <w:rPr>
          <w:color w:val="000000"/>
          <w:sz w:val="28"/>
          <w:szCs w:val="28"/>
        </w:rPr>
      </w:pPr>
      <w:r w:rsidRPr="004C381E">
        <w:rPr>
          <w:color w:val="000000"/>
          <w:sz w:val="28"/>
          <w:szCs w:val="28"/>
        </w:rPr>
        <w:t>Направление 38.03.03 Управление персоналом</w:t>
      </w:r>
    </w:p>
    <w:p w:rsidR="002F6683" w:rsidRPr="004C381E" w:rsidRDefault="002F6683" w:rsidP="00492115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Направленность (общий профиль) </w:t>
      </w:r>
    </w:p>
    <w:p w:rsidR="00CE5861" w:rsidRDefault="002D789A" w:rsidP="00492115">
      <w:pPr>
        <w:pStyle w:val="a6"/>
        <w:contextualSpacing/>
        <w:rPr>
          <w:color w:val="000000"/>
          <w:sz w:val="28"/>
          <w:szCs w:val="28"/>
        </w:rPr>
      </w:pPr>
      <w:r w:rsidRPr="002D789A">
        <w:rPr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2404803</wp:posOffset>
            </wp:positionH>
            <wp:positionV relativeFrom="paragraph">
              <wp:posOffset>145695</wp:posOffset>
            </wp:positionV>
            <wp:extent cx="675005" cy="362585"/>
            <wp:effectExtent l="0" t="0" r="0" b="5715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jlgbc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115" w:rsidRPr="004C381E">
        <w:rPr>
          <w:color w:val="000000"/>
          <w:sz w:val="28"/>
          <w:szCs w:val="28"/>
        </w:rPr>
        <w:t>Научный руководитель</w:t>
      </w:r>
    </w:p>
    <w:p w:rsidR="00492115" w:rsidRPr="004E0ABE" w:rsidRDefault="00A3393E" w:rsidP="00492115">
      <w:pPr>
        <w:pStyle w:val="a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 психол. н.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2D789A">
        <w:rPr>
          <w:color w:val="000000"/>
          <w:sz w:val="28"/>
          <w:szCs w:val="28"/>
        </w:rPr>
        <w:t xml:space="preserve">доцент </w:t>
      </w:r>
      <w:r w:rsidR="00492115" w:rsidRPr="004C381E">
        <w:rPr>
          <w:color w:val="000000"/>
          <w:sz w:val="28"/>
          <w:szCs w:val="28"/>
        </w:rPr>
        <w:t>_____________</w:t>
      </w:r>
      <w:r w:rsidR="00CE5861">
        <w:rPr>
          <w:color w:val="000000"/>
          <w:sz w:val="28"/>
          <w:szCs w:val="28"/>
        </w:rPr>
        <w:t>_______</w:t>
      </w:r>
      <w:r w:rsidR="002D789A">
        <w:rPr>
          <w:color w:val="000000"/>
          <w:sz w:val="28"/>
          <w:szCs w:val="28"/>
        </w:rPr>
        <w:t>_________</w:t>
      </w:r>
      <w:r w:rsidR="00CE5861">
        <w:rPr>
          <w:color w:val="000000"/>
          <w:sz w:val="28"/>
          <w:szCs w:val="28"/>
        </w:rPr>
        <w:t>______</w:t>
      </w:r>
      <w:r w:rsidR="004E0ABE">
        <w:rPr>
          <w:color w:val="000000"/>
          <w:sz w:val="28"/>
          <w:szCs w:val="28"/>
        </w:rPr>
        <w:t>Е</w:t>
      </w:r>
      <w:r w:rsidR="00CE5861">
        <w:rPr>
          <w:color w:val="000000"/>
          <w:sz w:val="28"/>
          <w:szCs w:val="28"/>
        </w:rPr>
        <w:t xml:space="preserve">. </w:t>
      </w:r>
      <w:r w:rsidR="004E0ABE">
        <w:rPr>
          <w:color w:val="000000"/>
          <w:sz w:val="28"/>
          <w:szCs w:val="28"/>
        </w:rPr>
        <w:t>Р</w:t>
      </w:r>
      <w:r w:rsidR="00CE5861">
        <w:rPr>
          <w:color w:val="000000"/>
          <w:sz w:val="28"/>
          <w:szCs w:val="28"/>
        </w:rPr>
        <w:t xml:space="preserve">. </w:t>
      </w:r>
      <w:r w:rsidR="004E0ABE">
        <w:rPr>
          <w:color w:val="000000"/>
          <w:sz w:val="28"/>
          <w:szCs w:val="28"/>
        </w:rPr>
        <w:t>Миронова</w:t>
      </w:r>
    </w:p>
    <w:p w:rsidR="00492115" w:rsidRDefault="00492115" w:rsidP="00492115">
      <w:pPr>
        <w:pStyle w:val="a6"/>
        <w:contextualSpacing/>
        <w:rPr>
          <w:color w:val="000000"/>
          <w:sz w:val="27"/>
          <w:szCs w:val="27"/>
        </w:rPr>
      </w:pPr>
      <w:r w:rsidRPr="004C381E">
        <w:rPr>
          <w:color w:val="000000"/>
        </w:rPr>
        <w:t xml:space="preserve">                                                         </w:t>
      </w:r>
      <w:r>
        <w:rPr>
          <w:color w:val="000000"/>
        </w:rPr>
        <w:t xml:space="preserve">         </w:t>
      </w:r>
      <w:r w:rsidRPr="004C381E">
        <w:rPr>
          <w:color w:val="000000"/>
        </w:rPr>
        <w:t xml:space="preserve">  (подпись, </w:t>
      </w:r>
      <w:proofErr w:type="gramStart"/>
      <w:r w:rsidRPr="004C381E">
        <w:rPr>
          <w:color w:val="000000"/>
        </w:rPr>
        <w:t>дата)</w:t>
      </w:r>
      <w:r>
        <w:rPr>
          <w:color w:val="000000"/>
          <w:sz w:val="27"/>
          <w:szCs w:val="27"/>
        </w:rPr>
        <w:t xml:space="preserve">   </w:t>
      </w:r>
      <w:proofErr w:type="gramEnd"/>
      <w:r>
        <w:rPr>
          <w:color w:val="000000"/>
          <w:sz w:val="27"/>
          <w:szCs w:val="27"/>
        </w:rPr>
        <w:t xml:space="preserve">                   </w:t>
      </w:r>
      <w:r w:rsidRPr="004C381E">
        <w:rPr>
          <w:color w:val="000000"/>
        </w:rPr>
        <w:t>(инициалы, фамилия)</w:t>
      </w:r>
    </w:p>
    <w:p w:rsidR="00492115" w:rsidRPr="004C381E" w:rsidRDefault="002D789A" w:rsidP="00492115">
      <w:pPr>
        <w:pStyle w:val="a6"/>
        <w:contextualSpacing/>
        <w:rPr>
          <w:color w:val="000000"/>
          <w:sz w:val="28"/>
          <w:szCs w:val="28"/>
        </w:rPr>
      </w:pPr>
      <w:r w:rsidRPr="002D789A">
        <w:rPr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0C543B4A">
            <wp:simplePos x="0" y="0"/>
            <wp:positionH relativeFrom="column">
              <wp:posOffset>2359776</wp:posOffset>
            </wp:positionH>
            <wp:positionV relativeFrom="paragraph">
              <wp:posOffset>142919</wp:posOffset>
            </wp:positionV>
            <wp:extent cx="675005" cy="362585"/>
            <wp:effectExtent l="0" t="0" r="0" b="5715"/>
            <wp:wrapNone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jlgbc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92115" w:rsidRPr="004C381E">
        <w:rPr>
          <w:color w:val="000000"/>
          <w:sz w:val="28"/>
          <w:szCs w:val="28"/>
        </w:rPr>
        <w:t>Нормоконтролер</w:t>
      </w:r>
      <w:proofErr w:type="spellEnd"/>
    </w:p>
    <w:p w:rsidR="00492115" w:rsidRPr="004C381E" w:rsidRDefault="00A3393E" w:rsidP="00492115">
      <w:pPr>
        <w:pStyle w:val="a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 психол. н., доцент</w:t>
      </w:r>
      <w:bookmarkStart w:id="0" w:name="_GoBack"/>
      <w:bookmarkEnd w:id="0"/>
      <w:r w:rsidR="002D789A">
        <w:rPr>
          <w:color w:val="000000"/>
          <w:sz w:val="28"/>
          <w:szCs w:val="28"/>
        </w:rPr>
        <w:t xml:space="preserve"> </w:t>
      </w:r>
      <w:r w:rsidR="00492115" w:rsidRPr="004C381E">
        <w:rPr>
          <w:color w:val="000000"/>
          <w:sz w:val="28"/>
          <w:szCs w:val="28"/>
        </w:rPr>
        <w:t>_________</w:t>
      </w:r>
      <w:r w:rsidR="00CE5861">
        <w:rPr>
          <w:color w:val="000000"/>
          <w:sz w:val="28"/>
          <w:szCs w:val="28"/>
        </w:rPr>
        <w:t>_____</w:t>
      </w:r>
      <w:r w:rsidR="002D789A">
        <w:rPr>
          <w:color w:val="000000"/>
          <w:sz w:val="28"/>
          <w:szCs w:val="28"/>
        </w:rPr>
        <w:t>____</w:t>
      </w:r>
      <w:r w:rsidR="00CE5861">
        <w:rPr>
          <w:color w:val="000000"/>
          <w:sz w:val="28"/>
          <w:szCs w:val="28"/>
        </w:rPr>
        <w:t>_</w:t>
      </w:r>
      <w:r w:rsidR="002D789A">
        <w:rPr>
          <w:color w:val="000000"/>
          <w:sz w:val="28"/>
          <w:szCs w:val="28"/>
        </w:rPr>
        <w:t>_</w:t>
      </w:r>
      <w:r w:rsidR="00CE5861">
        <w:rPr>
          <w:color w:val="000000"/>
          <w:sz w:val="28"/>
          <w:szCs w:val="28"/>
        </w:rPr>
        <w:t>___</w:t>
      </w:r>
      <w:r w:rsidR="002D789A">
        <w:rPr>
          <w:color w:val="000000"/>
          <w:sz w:val="28"/>
          <w:szCs w:val="28"/>
        </w:rPr>
        <w:t>________</w:t>
      </w:r>
      <w:r w:rsidR="00CE5861">
        <w:rPr>
          <w:color w:val="000000"/>
          <w:sz w:val="28"/>
          <w:szCs w:val="28"/>
        </w:rPr>
        <w:t>____</w:t>
      </w:r>
      <w:r w:rsidR="004E0ABE" w:rsidRPr="004E0ABE">
        <w:rPr>
          <w:color w:val="000000"/>
          <w:sz w:val="28"/>
          <w:szCs w:val="28"/>
        </w:rPr>
        <w:t xml:space="preserve"> </w:t>
      </w:r>
      <w:r w:rsidR="004E0ABE">
        <w:rPr>
          <w:color w:val="000000"/>
          <w:sz w:val="28"/>
          <w:szCs w:val="28"/>
        </w:rPr>
        <w:t>Е. Р. Миронова</w:t>
      </w:r>
    </w:p>
    <w:p w:rsidR="00492115" w:rsidRPr="004C381E" w:rsidRDefault="00492115" w:rsidP="00492115">
      <w:pPr>
        <w:pStyle w:val="a6"/>
        <w:contextualSpacing/>
        <w:rPr>
          <w:color w:val="000000"/>
        </w:rPr>
      </w:pPr>
      <w:r w:rsidRPr="004C381E">
        <w:rPr>
          <w:color w:val="000000"/>
        </w:rPr>
        <w:t xml:space="preserve">                                                     </w:t>
      </w:r>
      <w:r>
        <w:rPr>
          <w:color w:val="000000"/>
        </w:rPr>
        <w:t xml:space="preserve">            </w:t>
      </w:r>
      <w:r w:rsidRPr="004C381E">
        <w:rPr>
          <w:color w:val="000000"/>
        </w:rPr>
        <w:t xml:space="preserve">  (подпись, </w:t>
      </w:r>
      <w:proofErr w:type="gramStart"/>
      <w:r w:rsidRPr="004C381E">
        <w:rPr>
          <w:color w:val="000000"/>
        </w:rPr>
        <w:t xml:space="preserve">дата)   </w:t>
      </w:r>
      <w:proofErr w:type="gramEnd"/>
      <w:r w:rsidRPr="004C381E">
        <w:rPr>
          <w:color w:val="000000"/>
        </w:rPr>
        <w:t xml:space="preserve">                </w:t>
      </w:r>
      <w:r>
        <w:rPr>
          <w:color w:val="000000"/>
        </w:rPr>
        <w:t xml:space="preserve">      (инициалы, </w:t>
      </w:r>
      <w:r w:rsidRPr="004C381E">
        <w:rPr>
          <w:color w:val="000000"/>
        </w:rPr>
        <w:t>фамилия)</w:t>
      </w:r>
    </w:p>
    <w:p w:rsidR="00492115" w:rsidRDefault="00492115" w:rsidP="00492115"/>
    <w:p w:rsidR="00492115" w:rsidRDefault="00492115" w:rsidP="00492115"/>
    <w:p w:rsidR="00492115" w:rsidRDefault="00492115" w:rsidP="00492115"/>
    <w:p w:rsidR="00492115" w:rsidRDefault="00492115" w:rsidP="00492115">
      <w:pPr>
        <w:pStyle w:val="aa"/>
        <w:spacing w:before="0" w:line="360" w:lineRule="auto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</w:pPr>
    </w:p>
    <w:p w:rsidR="00492115" w:rsidRPr="00492115" w:rsidRDefault="00492115" w:rsidP="00492115">
      <w:pPr>
        <w:spacing w:line="360" w:lineRule="auto"/>
        <w:jc w:val="center"/>
      </w:pPr>
      <w:r>
        <w:t>Краснодар 2018</w:t>
      </w:r>
    </w:p>
    <w:p w:rsidR="00492115" w:rsidRDefault="00492115" w:rsidP="00492115">
      <w:pPr>
        <w:pStyle w:val="aa"/>
        <w:spacing w:before="0" w:line="360" w:lineRule="auto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  <w:lang w:eastAsia="en-US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  <w:lang w:eastAsia="en-US"/>
        </w:rPr>
        <w:id w:val="-156016219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42E2F" w:rsidRPr="00492115" w:rsidRDefault="00BD0F85" w:rsidP="00492115">
          <w:pPr>
            <w:pStyle w:val="aa"/>
            <w:spacing w:before="0" w:line="360" w:lineRule="auto"/>
            <w:jc w:val="center"/>
            <w:rPr>
              <w:rFonts w:ascii="Times New Roman" w:eastAsiaTheme="minorHAnsi" w:hAnsi="Times New Roman" w:cs="Times New Roman"/>
              <w:b w:val="0"/>
              <w:bCs w:val="0"/>
              <w:color w:val="000000" w:themeColor="text1"/>
              <w:sz w:val="24"/>
              <w:szCs w:val="24"/>
              <w:lang w:eastAsia="en-US"/>
            </w:rPr>
          </w:pPr>
          <w:r w:rsidRPr="004E3750">
            <w:rPr>
              <w:rFonts w:ascii="Times New Roman" w:hAnsi="Times New Roman" w:cs="Times New Roman"/>
              <w:b w:val="0"/>
              <w:color w:val="000000" w:themeColor="text1"/>
            </w:rPr>
            <w:t>СОДЕРЖАНИЕ</w:t>
          </w:r>
        </w:p>
        <w:p w:rsidR="004E3750" w:rsidRPr="004E3750" w:rsidRDefault="00E42E2F">
          <w:pPr>
            <w:pStyle w:val="12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r w:rsidRPr="004E3750">
            <w:rPr>
              <w:rFonts w:ascii="Times New Roman" w:hAnsi="Times New Roman" w:cs="Times New Roman"/>
              <w:b w:val="0"/>
              <w:bCs w:val="0"/>
              <w:i w:val="0"/>
              <w:color w:val="000000" w:themeColor="text1"/>
              <w:sz w:val="28"/>
              <w:szCs w:val="28"/>
            </w:rPr>
            <w:fldChar w:fldCharType="begin"/>
          </w:r>
          <w:r w:rsidRPr="004E3750">
            <w:rPr>
              <w:rFonts w:ascii="Times New Roman" w:hAnsi="Times New Roman" w:cs="Times New Roman"/>
              <w:b w:val="0"/>
              <w:i w:val="0"/>
              <w:color w:val="000000" w:themeColor="text1"/>
              <w:sz w:val="28"/>
              <w:szCs w:val="28"/>
            </w:rPr>
            <w:instrText>TOC \o "1-3" \h \z \u</w:instrText>
          </w:r>
          <w:r w:rsidRPr="004E3750">
            <w:rPr>
              <w:rFonts w:ascii="Times New Roman" w:hAnsi="Times New Roman" w:cs="Times New Roman"/>
              <w:b w:val="0"/>
              <w:bCs w:val="0"/>
              <w:i w:val="0"/>
              <w:color w:val="000000" w:themeColor="text1"/>
              <w:sz w:val="28"/>
              <w:szCs w:val="28"/>
            </w:rPr>
            <w:fldChar w:fldCharType="separate"/>
          </w:r>
          <w:hyperlink w:anchor="_Toc514402451" w:history="1">
            <w:r w:rsidR="004E3750" w:rsidRPr="004E3750">
              <w:rPr>
                <w:rStyle w:val="a7"/>
                <w:rFonts w:ascii="Times New Roman" w:hAnsi="Times New Roman" w:cs="Times New Roman"/>
                <w:b w:val="0"/>
                <w:i w:val="0"/>
                <w:noProof/>
                <w:sz w:val="28"/>
                <w:szCs w:val="28"/>
              </w:rPr>
              <w:t>В</w:t>
            </w:r>
            <w:r w:rsidR="00375430">
              <w:rPr>
                <w:rStyle w:val="a7"/>
                <w:rFonts w:ascii="Times New Roman" w:hAnsi="Times New Roman" w:cs="Times New Roman"/>
                <w:b w:val="0"/>
                <w:i w:val="0"/>
                <w:noProof/>
                <w:sz w:val="28"/>
                <w:szCs w:val="28"/>
              </w:rPr>
              <w:t>ведение</w:t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_Toc514402451 \h </w:instrText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>2</w:t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3750" w:rsidRPr="004E3750" w:rsidRDefault="000E4264">
          <w:pPr>
            <w:pStyle w:val="12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514402452" w:history="1">
            <w:r w:rsidR="004E3750" w:rsidRPr="004E3750">
              <w:rPr>
                <w:rStyle w:val="a7"/>
                <w:rFonts w:ascii="Times New Roman" w:hAnsi="Times New Roman" w:cs="Times New Roman"/>
                <w:b w:val="0"/>
                <w:i w:val="0"/>
                <w:noProof/>
                <w:sz w:val="28"/>
                <w:szCs w:val="28"/>
              </w:rPr>
              <w:t>1 Теоретические основы развития персонала организации</w:t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_Toc514402452 \h </w:instrText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>5</w:t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3750" w:rsidRPr="004E3750" w:rsidRDefault="000E4264">
          <w:pPr>
            <w:pStyle w:val="21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14402453" w:history="1">
            <w:r w:rsidR="004E3750" w:rsidRPr="004E3750">
              <w:rPr>
                <w:rStyle w:val="a7"/>
                <w:rFonts w:ascii="Times New Roman" w:eastAsia="Times New Roman" w:hAnsi="Times New Roman" w:cs="Times New Roman"/>
                <w:b w:val="0"/>
                <w:noProof/>
                <w:kern w:val="36"/>
                <w:sz w:val="28"/>
                <w:szCs w:val="28"/>
                <w:lang w:eastAsia="ru-RU"/>
              </w:rPr>
              <w:t>1.1 Понятие развития персонала</w:t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_Toc514402453 \h </w:instrText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5</w:t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3750" w:rsidRPr="004E3750" w:rsidRDefault="000E4264">
          <w:pPr>
            <w:pStyle w:val="21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14402454" w:history="1">
            <w:r w:rsidR="004E3750" w:rsidRPr="004E3750">
              <w:rPr>
                <w:rStyle w:val="a7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1.2 Цели и задачи развития персонала</w:t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_Toc514402454 \h </w:instrText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7</w:t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3750" w:rsidRPr="004E3750" w:rsidRDefault="000E4264">
          <w:pPr>
            <w:pStyle w:val="21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14402455" w:history="1">
            <w:r w:rsidR="004E3750" w:rsidRPr="004E3750">
              <w:rPr>
                <w:rStyle w:val="a7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1.3 Виды, формы и методы развития персонала организации</w:t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_Toc514402455 \h </w:instrText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10</w:t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3750" w:rsidRPr="004E3750" w:rsidRDefault="000E4264">
          <w:pPr>
            <w:pStyle w:val="12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514402456" w:history="1">
            <w:r w:rsidR="004E3750" w:rsidRPr="004E3750">
              <w:rPr>
                <w:rStyle w:val="a7"/>
                <w:rFonts w:ascii="Times New Roman" w:hAnsi="Times New Roman" w:cs="Times New Roman"/>
                <w:b w:val="0"/>
                <w:i w:val="0"/>
                <w:noProof/>
                <w:sz w:val="28"/>
                <w:szCs w:val="28"/>
              </w:rPr>
              <w:t>2. Анализ и совершенствование системы развития персонала в организации </w:t>
            </w:r>
            <w:r w:rsidR="004E3750" w:rsidRPr="004E3750">
              <w:rPr>
                <w:rStyle w:val="a7"/>
                <w:rFonts w:ascii="Times New Roman" w:hAnsi="Times New Roman" w:cs="Times New Roman"/>
                <w:b w:val="0"/>
                <w:i w:val="0"/>
                <w:noProof/>
                <w:sz w:val="28"/>
                <w:szCs w:val="28"/>
                <w:lang w:val="en-US"/>
              </w:rPr>
              <w:t>OOO</w:t>
            </w:r>
            <w:r w:rsidR="004E3750" w:rsidRPr="004E3750">
              <w:rPr>
                <w:rStyle w:val="a7"/>
                <w:rFonts w:ascii="Times New Roman" w:hAnsi="Times New Roman" w:cs="Times New Roman"/>
                <w:b w:val="0"/>
                <w:i w:val="0"/>
                <w:noProof/>
                <w:sz w:val="28"/>
                <w:szCs w:val="28"/>
              </w:rPr>
              <w:t xml:space="preserve"> «</w:t>
            </w:r>
            <w:r w:rsidR="004E3750" w:rsidRPr="004E3750">
              <w:rPr>
                <w:rStyle w:val="a7"/>
                <w:rFonts w:ascii="Times New Roman" w:hAnsi="Times New Roman" w:cs="Times New Roman"/>
                <w:b w:val="0"/>
                <w:i w:val="0"/>
                <w:noProof/>
                <w:sz w:val="28"/>
                <w:szCs w:val="28"/>
                <w:lang w:val="en-US"/>
              </w:rPr>
              <w:t>Club</w:t>
            </w:r>
            <w:r w:rsidR="004E3750" w:rsidRPr="004E3750">
              <w:rPr>
                <w:rStyle w:val="a7"/>
                <w:rFonts w:ascii="Times New Roman" w:hAnsi="Times New Roman" w:cs="Times New Roman"/>
                <w:b w:val="0"/>
                <w:i w:val="0"/>
                <w:noProof/>
                <w:sz w:val="28"/>
                <w:szCs w:val="28"/>
              </w:rPr>
              <w:t xml:space="preserve"> </w:t>
            </w:r>
            <w:r w:rsidR="004E3750" w:rsidRPr="004E3750">
              <w:rPr>
                <w:rStyle w:val="a7"/>
                <w:rFonts w:ascii="Times New Roman" w:hAnsi="Times New Roman" w:cs="Times New Roman"/>
                <w:b w:val="0"/>
                <w:i w:val="0"/>
                <w:noProof/>
                <w:sz w:val="28"/>
                <w:szCs w:val="28"/>
                <w:lang w:val="en-US"/>
              </w:rPr>
              <w:t>Denim</w:t>
            </w:r>
            <w:r w:rsidR="004E3750" w:rsidRPr="004E3750">
              <w:rPr>
                <w:rStyle w:val="a7"/>
                <w:rFonts w:ascii="Times New Roman" w:hAnsi="Times New Roman" w:cs="Times New Roman"/>
                <w:b w:val="0"/>
                <w:i w:val="0"/>
                <w:noProof/>
                <w:sz w:val="28"/>
                <w:szCs w:val="28"/>
              </w:rPr>
              <w:t>»</w:t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_Toc514402456 \h </w:instrText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>18</w:t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3750" w:rsidRPr="004E3750" w:rsidRDefault="000E4264">
          <w:pPr>
            <w:pStyle w:val="21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14402457" w:history="1">
            <w:r w:rsidR="004E3750" w:rsidRPr="004E3750">
              <w:rPr>
                <w:rStyle w:val="a7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2.1 Характеристика организации </w:t>
            </w:r>
            <w:r w:rsidR="004E3750" w:rsidRPr="004E3750">
              <w:rPr>
                <w:rStyle w:val="a7"/>
                <w:rFonts w:ascii="Times New Roman" w:hAnsi="Times New Roman" w:cs="Times New Roman"/>
                <w:b w:val="0"/>
                <w:noProof/>
                <w:sz w:val="28"/>
                <w:szCs w:val="28"/>
                <w:lang w:val="en-US"/>
              </w:rPr>
              <w:t>OOO</w:t>
            </w:r>
            <w:r w:rsidR="004E3750" w:rsidRPr="004E3750">
              <w:rPr>
                <w:rStyle w:val="a7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 «</w:t>
            </w:r>
            <w:r w:rsidR="004E3750" w:rsidRPr="004E3750">
              <w:rPr>
                <w:rStyle w:val="a7"/>
                <w:rFonts w:ascii="Times New Roman" w:hAnsi="Times New Roman" w:cs="Times New Roman"/>
                <w:b w:val="0"/>
                <w:noProof/>
                <w:sz w:val="28"/>
                <w:szCs w:val="28"/>
                <w:lang w:val="en-US"/>
              </w:rPr>
              <w:t>Club</w:t>
            </w:r>
            <w:r w:rsidR="004E3750" w:rsidRPr="004E3750">
              <w:rPr>
                <w:rStyle w:val="a7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 </w:t>
            </w:r>
            <w:r w:rsidR="004E3750" w:rsidRPr="004E3750">
              <w:rPr>
                <w:rStyle w:val="a7"/>
                <w:rFonts w:ascii="Times New Roman" w:hAnsi="Times New Roman" w:cs="Times New Roman"/>
                <w:b w:val="0"/>
                <w:noProof/>
                <w:sz w:val="28"/>
                <w:szCs w:val="28"/>
                <w:lang w:val="en-US"/>
              </w:rPr>
              <w:t>Denim</w:t>
            </w:r>
            <w:r w:rsidR="004E3750" w:rsidRPr="004E3750">
              <w:rPr>
                <w:rStyle w:val="a7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»</w:t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_Toc514402457 \h </w:instrText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18</w:t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3750" w:rsidRPr="004E3750" w:rsidRDefault="000E4264">
          <w:pPr>
            <w:pStyle w:val="21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14402458" w:history="1">
            <w:r w:rsidR="004E3750" w:rsidRPr="004E3750">
              <w:rPr>
                <w:rStyle w:val="a7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2.2 Анализ системы управления персоналом в организации </w:t>
            </w:r>
            <w:r w:rsidR="004E3750" w:rsidRPr="004E3750">
              <w:rPr>
                <w:rStyle w:val="a7"/>
                <w:rFonts w:ascii="Times New Roman" w:hAnsi="Times New Roman" w:cs="Times New Roman"/>
                <w:b w:val="0"/>
                <w:noProof/>
                <w:sz w:val="28"/>
                <w:szCs w:val="28"/>
                <w:lang w:val="en-US"/>
              </w:rPr>
              <w:t>OOO</w:t>
            </w:r>
            <w:r w:rsidR="004E3750" w:rsidRPr="004E3750">
              <w:rPr>
                <w:rStyle w:val="a7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 «</w:t>
            </w:r>
            <w:r w:rsidR="004E3750" w:rsidRPr="004E3750">
              <w:rPr>
                <w:rStyle w:val="a7"/>
                <w:rFonts w:ascii="Times New Roman" w:hAnsi="Times New Roman" w:cs="Times New Roman"/>
                <w:b w:val="0"/>
                <w:noProof/>
                <w:sz w:val="28"/>
                <w:szCs w:val="28"/>
                <w:lang w:val="en-US"/>
              </w:rPr>
              <w:t>Club</w:t>
            </w:r>
            <w:r w:rsidR="004E3750" w:rsidRPr="004E3750">
              <w:rPr>
                <w:rStyle w:val="a7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 </w:t>
            </w:r>
            <w:r w:rsidR="004E3750" w:rsidRPr="004E3750">
              <w:rPr>
                <w:rStyle w:val="a7"/>
                <w:rFonts w:ascii="Times New Roman" w:hAnsi="Times New Roman" w:cs="Times New Roman"/>
                <w:b w:val="0"/>
                <w:noProof/>
                <w:sz w:val="28"/>
                <w:szCs w:val="28"/>
                <w:lang w:val="en-US"/>
              </w:rPr>
              <w:t>Denim</w:t>
            </w:r>
            <w:r w:rsidR="004E3750" w:rsidRPr="004E3750">
              <w:rPr>
                <w:rStyle w:val="a7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»</w:t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_Toc514402458 \h </w:instrText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20</w:t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3750" w:rsidRPr="004E3750" w:rsidRDefault="000E4264">
          <w:pPr>
            <w:pStyle w:val="21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14402459" w:history="1">
            <w:r w:rsidR="004E3750" w:rsidRPr="004E3750">
              <w:rPr>
                <w:rStyle w:val="a7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2.3 Рекомендации по совершенствованию системы развития персонала в организации </w:t>
            </w:r>
            <w:r w:rsidR="004E3750" w:rsidRPr="004E3750">
              <w:rPr>
                <w:rStyle w:val="a7"/>
                <w:rFonts w:ascii="Times New Roman" w:hAnsi="Times New Roman" w:cs="Times New Roman"/>
                <w:b w:val="0"/>
                <w:noProof/>
                <w:sz w:val="28"/>
                <w:szCs w:val="28"/>
                <w:lang w:val="en-US"/>
              </w:rPr>
              <w:t>OOO</w:t>
            </w:r>
            <w:r w:rsidR="004E3750" w:rsidRPr="004E3750">
              <w:rPr>
                <w:rStyle w:val="a7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 «</w:t>
            </w:r>
            <w:r w:rsidR="004E3750" w:rsidRPr="004E3750">
              <w:rPr>
                <w:rStyle w:val="a7"/>
                <w:rFonts w:ascii="Times New Roman" w:hAnsi="Times New Roman" w:cs="Times New Roman"/>
                <w:b w:val="0"/>
                <w:noProof/>
                <w:sz w:val="28"/>
                <w:szCs w:val="28"/>
                <w:lang w:val="en-US"/>
              </w:rPr>
              <w:t>Club</w:t>
            </w:r>
            <w:r w:rsidR="004E3750" w:rsidRPr="004E3750">
              <w:rPr>
                <w:rStyle w:val="a7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 </w:t>
            </w:r>
            <w:r w:rsidR="004E3750" w:rsidRPr="004E3750">
              <w:rPr>
                <w:rStyle w:val="a7"/>
                <w:rFonts w:ascii="Times New Roman" w:hAnsi="Times New Roman" w:cs="Times New Roman"/>
                <w:b w:val="0"/>
                <w:noProof/>
                <w:sz w:val="28"/>
                <w:szCs w:val="28"/>
                <w:lang w:val="en-US"/>
              </w:rPr>
              <w:t>Denim</w:t>
            </w:r>
            <w:r w:rsidR="004E3750" w:rsidRPr="004E3750">
              <w:rPr>
                <w:rStyle w:val="a7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»</w:t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_Toc514402459 \h </w:instrText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29</w:t>
            </w:r>
            <w:r w:rsidR="004E3750" w:rsidRPr="004E37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3750" w:rsidRPr="004E3750" w:rsidRDefault="000E4264">
          <w:pPr>
            <w:pStyle w:val="12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514402460" w:history="1">
            <w:r w:rsidR="00375430">
              <w:rPr>
                <w:rStyle w:val="a7"/>
                <w:rFonts w:ascii="Times New Roman" w:hAnsi="Times New Roman" w:cs="Times New Roman"/>
                <w:b w:val="0"/>
                <w:i w:val="0"/>
                <w:noProof/>
                <w:sz w:val="28"/>
                <w:szCs w:val="28"/>
              </w:rPr>
              <w:t>Заключение</w:t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_Toc514402460 \h </w:instrText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>35</w:t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3750" w:rsidRPr="004E3750" w:rsidRDefault="000E4264">
          <w:pPr>
            <w:pStyle w:val="12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514402461" w:history="1">
            <w:r w:rsidR="00375430">
              <w:rPr>
                <w:rStyle w:val="a7"/>
                <w:rFonts w:ascii="Times New Roman" w:hAnsi="Times New Roman" w:cs="Times New Roman"/>
                <w:b w:val="0"/>
                <w:i w:val="0"/>
                <w:noProof/>
                <w:sz w:val="28"/>
                <w:szCs w:val="28"/>
              </w:rPr>
              <w:t>С</w:t>
            </w:r>
            <w:r w:rsidR="00375430" w:rsidRPr="004E3750">
              <w:rPr>
                <w:rStyle w:val="a7"/>
                <w:rFonts w:ascii="Times New Roman" w:hAnsi="Times New Roman" w:cs="Times New Roman"/>
                <w:b w:val="0"/>
                <w:i w:val="0"/>
                <w:noProof/>
                <w:sz w:val="28"/>
                <w:szCs w:val="28"/>
              </w:rPr>
              <w:t>писок использованных источников</w:t>
            </w:r>
            <w:r w:rsidR="0037543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_Toc514402461 \h </w:instrText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37543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>36</w:t>
            </w:r>
            <w:r w:rsidR="004E3750" w:rsidRPr="004E3750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2E2F" w:rsidRPr="00933C30" w:rsidRDefault="00E42E2F" w:rsidP="00215FDF">
          <w:pPr>
            <w:spacing w:line="360" w:lineRule="auto"/>
            <w:ind w:firstLine="709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4E3750">
            <w:rPr>
              <w:rFonts w:ascii="Times New Roman" w:hAnsi="Times New Roman" w:cs="Times New Roman"/>
              <w:bCs/>
              <w:noProof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492115" w:rsidRDefault="00492115" w:rsidP="00375430">
      <w:pPr>
        <w:pStyle w:val="1"/>
        <w:spacing w:before="0" w:beforeAutospacing="0" w:after="0" w:afterAutospacing="0" w:line="720" w:lineRule="auto"/>
        <w:ind w:firstLine="709"/>
        <w:jc w:val="center"/>
        <w:rPr>
          <w:b w:val="0"/>
          <w:color w:val="000000" w:themeColor="text1"/>
          <w:sz w:val="28"/>
          <w:szCs w:val="28"/>
        </w:rPr>
      </w:pPr>
    </w:p>
    <w:p w:rsidR="00492115" w:rsidRDefault="00492115" w:rsidP="00492115">
      <w:pPr>
        <w:rPr>
          <w:rFonts w:ascii="Times New Roman" w:eastAsia="Times New Roman" w:hAnsi="Times New Roman" w:cs="Times New Roman"/>
          <w:kern w:val="36"/>
          <w:lang w:eastAsia="ru-RU"/>
        </w:rPr>
      </w:pPr>
      <w:r>
        <w:br w:type="page"/>
      </w:r>
    </w:p>
    <w:p w:rsidR="00460B9F" w:rsidRDefault="00E42E2F" w:rsidP="00492115">
      <w:pPr>
        <w:pStyle w:val="1"/>
        <w:spacing w:before="0" w:beforeAutospacing="0" w:after="0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  <w:bookmarkStart w:id="1" w:name="_Toc514402451"/>
      <w:r w:rsidRPr="00215FDF">
        <w:rPr>
          <w:b w:val="0"/>
          <w:color w:val="000000" w:themeColor="text1"/>
          <w:sz w:val="28"/>
          <w:szCs w:val="28"/>
        </w:rPr>
        <w:lastRenderedPageBreak/>
        <w:t>ВВЕДЕНИЕ</w:t>
      </w:r>
      <w:bookmarkEnd w:id="1"/>
    </w:p>
    <w:p w:rsidR="00492115" w:rsidRPr="00215FDF" w:rsidRDefault="00492115" w:rsidP="00492115">
      <w:pPr>
        <w:pStyle w:val="1"/>
        <w:spacing w:before="0" w:beforeAutospacing="0" w:after="0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460B9F" w:rsidRPr="00215FDF" w:rsidRDefault="00460B9F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</w:t>
      </w:r>
      <w:r w:rsidR="00E42E2F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ление человеческими ресурсами – это</w:t>
      </w: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деятельность, выполняемая на предприятиях, которая способствует наиболее эффективному использованию рабочих и служащих для достижения организационных и личных целей.</w:t>
      </w:r>
    </w:p>
    <w:p w:rsidR="00460B9F" w:rsidRPr="00215FDF" w:rsidRDefault="00460B9F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Возникновение рынка труда и появление безработицы ставят перед людьми новые проблемы. Каждый человек должен быть готов к тому, что его могут уволить, что ему могут отказать в получении работы. В связи с этим, люди, чтобы улучшить свои шансы на получение работы, должны быть готовы к постоянному совершенствованию и даже смене профессии.</w:t>
      </w:r>
    </w:p>
    <w:p w:rsidR="00460B9F" w:rsidRPr="00215FDF" w:rsidRDefault="00460B9F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Термин «развитие» означает любые мероприятия или процессы, способствующие полному раскрытию потенциала индивидуумов. Жизнь любого взрослого человека предоставляет ему многочисленные возможности для собственного развития, однако, здесь нас интересует в первую очередь развитие, помогающие людям более эффективно вносить свой вклад в работу своих организаций. Это почти всегда предполагает обучение - специализированные техники, непосредственно ориентированные именно на помощь людям в приобретении определенной компетентности.</w:t>
      </w:r>
    </w:p>
    <w:p w:rsidR="00460B9F" w:rsidRPr="00215FDF" w:rsidRDefault="00460B9F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Возникают новые проблемы и у предприятий, особенно у отделов кадров. Так, из большого количества претендентов нелегко выбрать человека, соответствующего требованиям, предъявляемым к рабочему месту и предприятию в целом. Необходимо применять новые, научно обоснованные методы отбора, которые позволяют соблюсти объективность при отборе. Это важная задача управления развитием персонала. Развитие научно-технического прогресса и усложнение труда приводит к повышению квалификации работников, что порождает проблемы с управлением персонала. Возрастает роль мотивации персонала, растут расходы, связанные с его обучением и переобучением (в этих условиях увольнение работников, на обучение которых фирмой затрачены значительные средства, крайне нежелательно). </w:t>
      </w:r>
    </w:p>
    <w:p w:rsidR="00460B9F" w:rsidRPr="00215FDF" w:rsidRDefault="00460B9F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Таким образом, работники отделов кадров должны очень бережно относиться к персоналу и менять методы работы с ним, которые ранее ограничивались только приемом и увольнением сотрудников.</w:t>
      </w:r>
    </w:p>
    <w:p w:rsidR="00460B9F" w:rsidRPr="00215FDF" w:rsidRDefault="00460B9F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персоналом, как социальная функция, т.е. явилась объективным продолжением человеческой потребности и способности к самосохранению, но уже на более высоком уровне - уровне человеческих организаций.</w:t>
      </w: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460B9F" w:rsidRPr="00215FDF" w:rsidRDefault="00460B9F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этим меняются отношения между руководителями организаций, между руководителем и подчинёнными, между всеми работниками внутри организации. Меняется отношение и к персоналу организации, т.к. социальная направленность экономических реформ поворачивает их лицом к человеку, персоналу организации.</w:t>
      </w:r>
    </w:p>
    <w:p w:rsidR="00460B9F" w:rsidRPr="00215FDF" w:rsidRDefault="00460B9F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Крупные, средние и малые фирмы ясно осознают: для того, чтобы развиваться, преуспевать, сохранять здоровье людей и стабильность коллектива, они должны оптимизировать отдачу от вложений любых ресурсов, будь то ресурсы финансовые, материальные или человеческие.</w:t>
      </w:r>
    </w:p>
    <w:p w:rsidR="00460B9F" w:rsidRPr="00215FDF" w:rsidRDefault="00460B9F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Политика управления персоналом </w:t>
      </w:r>
      <w:r w:rsidR="00D344EB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общее руководство в принятии решений по важнейшим направлениям в области управления персоналом.</w:t>
      </w:r>
    </w:p>
    <w:p w:rsidR="00460B9F" w:rsidRPr="00215FDF" w:rsidRDefault="00460B9F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Автоматизация подсистемы управления кадрами является одной из важнейших частей автоматизации общеобразовательной деятельности учреждения. Информационная технология является частью системы информационного обеспечения системы управления персоналом и выполняет технологические функции по накоплению, хранению, передаче и обработке информации. Она складывается, формируется и функционирует в регламенте, определенном методами и структурой управленческой деятельности, принятой в конкретной организации, реализует цели и задачи, стоящие перед ней.</w:t>
      </w:r>
    </w:p>
    <w:p w:rsidR="00D344EB" w:rsidRDefault="00460B9F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них особенно выделим монографию </w:t>
      </w:r>
      <w:proofErr w:type="spellStart"/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Джеральда</w:t>
      </w:r>
      <w:proofErr w:type="spellEnd"/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Коула</w:t>
      </w:r>
      <w:proofErr w:type="spellEnd"/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«Управление персоналом в современных организациях». Эта книга охватывает все аспекты управления персоналом в современных организациях, особенно же нас заинтересовал материал по современной </w:t>
      </w: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оценке персонала. Г</w:t>
      </w:r>
      <w:r w:rsidR="00D344EB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лавная особенность этой работы –</w:t>
      </w: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совмещение теории и новейшей мировой практики в области управления персоналом. Вопрос оценки деятельности персонала современной организации представлен с позиций передового зарубежного опыта.</w:t>
      </w:r>
    </w:p>
    <w:p w:rsidR="005651D7" w:rsidRDefault="005651D7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курсовой работы является изучение анализа и совершенствования системы развития персонала в организации.</w:t>
      </w:r>
    </w:p>
    <w:p w:rsidR="005651D7" w:rsidRDefault="005651D7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 исследования- персонал в организации</w:t>
      </w:r>
    </w:p>
    <w:p w:rsidR="005651D7" w:rsidRPr="005651D7" w:rsidRDefault="005651D7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 исследования- анализ совершенствование системы развития персонала в организации.</w:t>
      </w:r>
    </w:p>
    <w:p w:rsidR="00460B9F" w:rsidRPr="00215FDF" w:rsidRDefault="00460B9F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Постановка цели определила перечень следующих задач:</w:t>
      </w:r>
    </w:p>
    <w:p w:rsidR="00460B9F" w:rsidRPr="00215FDF" w:rsidRDefault="00460B9F" w:rsidP="00C047A8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 теоретические основы системы профессионального развития персонала организации;</w:t>
      </w:r>
    </w:p>
    <w:p w:rsidR="00460B9F" w:rsidRPr="00215FDF" w:rsidRDefault="00460B9F" w:rsidP="00C047A8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проанализировать систему профессионального развития</w:t>
      </w:r>
      <w:r w:rsidR="00D344EB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персонала в службе организации;</w:t>
      </w:r>
    </w:p>
    <w:p w:rsidR="00460B9F" w:rsidRPr="00215FDF" w:rsidRDefault="00460B9F" w:rsidP="00C047A8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разработать рекомендации по совершенствованию системы профессионального развития персонала в структурном подразделении организации.</w:t>
      </w:r>
    </w:p>
    <w:p w:rsidR="00375430" w:rsidRDefault="00375430" w:rsidP="00215FD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bookmarkStart w:id="2" w:name="_Toc514402452"/>
    </w:p>
    <w:p w:rsidR="00375430" w:rsidRDefault="00375430" w:rsidP="00215FD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375430" w:rsidRDefault="00375430" w:rsidP="00215FD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375430" w:rsidRDefault="00375430" w:rsidP="00215FD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375430" w:rsidRDefault="00375430" w:rsidP="00215FD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375430" w:rsidRDefault="00375430" w:rsidP="00215FD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375430" w:rsidRDefault="00375430" w:rsidP="00215FD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375430" w:rsidRDefault="00375430" w:rsidP="00215FD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375430" w:rsidRDefault="00375430" w:rsidP="00492115">
      <w:pPr>
        <w:pStyle w:val="1"/>
        <w:spacing w:before="0" w:beforeAutospacing="0" w:after="0" w:afterAutospacing="0" w:line="360" w:lineRule="auto"/>
        <w:jc w:val="both"/>
        <w:rPr>
          <w:b w:val="0"/>
          <w:color w:val="000000" w:themeColor="text1"/>
          <w:sz w:val="28"/>
          <w:szCs w:val="28"/>
        </w:rPr>
      </w:pPr>
    </w:p>
    <w:p w:rsidR="00E42E2F" w:rsidRPr="00215FDF" w:rsidRDefault="00E42E2F" w:rsidP="00375430">
      <w:pPr>
        <w:pStyle w:val="1"/>
        <w:spacing w:before="0" w:beforeAutospacing="0" w:after="0" w:afterAutospacing="0" w:line="48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215FDF">
        <w:rPr>
          <w:b w:val="0"/>
          <w:color w:val="000000" w:themeColor="text1"/>
          <w:sz w:val="28"/>
          <w:szCs w:val="28"/>
        </w:rPr>
        <w:t>1 Теоретические основы развития персонала организации</w:t>
      </w:r>
      <w:bookmarkEnd w:id="2"/>
    </w:p>
    <w:p w:rsidR="00460B9F" w:rsidRPr="00215FDF" w:rsidRDefault="00E42E2F" w:rsidP="00215FDF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3" w:name="_Toc514402453"/>
      <w:r w:rsidRPr="00215FD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1.1 </w:t>
      </w:r>
      <w:r w:rsidR="00460B9F" w:rsidRPr="00215FD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Понятие развития персонала</w:t>
      </w:r>
      <w:bookmarkEnd w:id="3"/>
    </w:p>
    <w:p w:rsidR="00E42E2F" w:rsidRPr="00215FDF" w:rsidRDefault="00E42E2F" w:rsidP="00215FD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24E4" w:rsidRPr="00215FDF" w:rsidRDefault="00C824E4" w:rsidP="00215FDF">
      <w:pPr>
        <w:pStyle w:val="9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rStyle w:val="a8"/>
          <w:b w:val="0"/>
          <w:color w:val="000000" w:themeColor="text1"/>
          <w:sz w:val="28"/>
          <w:szCs w:val="28"/>
        </w:rPr>
        <w:t>Развитие персонала</w:t>
      </w:r>
      <w:r w:rsidRPr="00215FDF">
        <w:rPr>
          <w:rStyle w:val="apple-converted-space"/>
          <w:color w:val="000000" w:themeColor="text1"/>
          <w:sz w:val="28"/>
          <w:szCs w:val="28"/>
        </w:rPr>
        <w:t> </w:t>
      </w:r>
      <w:r w:rsidR="00D344EB" w:rsidRPr="00215FDF">
        <w:rPr>
          <w:color w:val="000000" w:themeColor="text1"/>
          <w:sz w:val="28"/>
          <w:szCs w:val="28"/>
        </w:rPr>
        <w:t>–</w:t>
      </w:r>
      <w:r w:rsidRPr="00215FDF">
        <w:rPr>
          <w:color w:val="000000" w:themeColor="text1"/>
          <w:sz w:val="28"/>
          <w:szCs w:val="28"/>
        </w:rPr>
        <w:t xml:space="preserve"> система взаимосвязанных действий, включающих выработку стратегии, прогнозирование и планирование потребности в </w:t>
      </w:r>
      <w:r w:rsidRPr="00215FDF">
        <w:rPr>
          <w:color w:val="000000" w:themeColor="text1"/>
          <w:sz w:val="28"/>
          <w:szCs w:val="28"/>
        </w:rPr>
        <w:lastRenderedPageBreak/>
        <w:t>персонале, управление карьерой и профессиональным ростом, организацию процесса</w:t>
      </w:r>
      <w:r w:rsidRPr="00215FDF">
        <w:rPr>
          <w:rStyle w:val="apple-converted-space"/>
          <w:color w:val="000000" w:themeColor="text1"/>
          <w:sz w:val="28"/>
          <w:szCs w:val="28"/>
        </w:rPr>
        <w:t> </w:t>
      </w:r>
      <w:hyperlink r:id="rId10" w:tooltip="Адаптация персонала" w:history="1">
        <w:r w:rsidRPr="00215FDF">
          <w:rPr>
            <w:rStyle w:val="a7"/>
            <w:color w:val="000000" w:themeColor="text1"/>
            <w:sz w:val="28"/>
            <w:szCs w:val="28"/>
            <w:u w:val="none"/>
          </w:rPr>
          <w:t>адаптации</w:t>
        </w:r>
      </w:hyperlink>
      <w:r w:rsidRPr="00215FDF">
        <w:rPr>
          <w:color w:val="000000" w:themeColor="text1"/>
          <w:sz w:val="28"/>
          <w:szCs w:val="28"/>
        </w:rPr>
        <w:t>, обучения, тренинга, формирование</w:t>
      </w:r>
      <w:r w:rsidRPr="00215FDF">
        <w:rPr>
          <w:rStyle w:val="apple-converted-space"/>
          <w:color w:val="000000" w:themeColor="text1"/>
          <w:sz w:val="28"/>
          <w:szCs w:val="28"/>
        </w:rPr>
        <w:t> </w:t>
      </w:r>
      <w:hyperlink r:id="rId11" w:tooltip="Организационная культура" w:history="1">
        <w:r w:rsidRPr="00215FDF">
          <w:rPr>
            <w:rStyle w:val="a7"/>
            <w:color w:val="000000" w:themeColor="text1"/>
            <w:sz w:val="28"/>
            <w:szCs w:val="28"/>
            <w:u w:val="none"/>
          </w:rPr>
          <w:t>организационной культуры</w:t>
        </w:r>
      </w:hyperlink>
      <w:r w:rsidRPr="00215FDF">
        <w:rPr>
          <w:color w:val="000000" w:themeColor="text1"/>
          <w:sz w:val="28"/>
          <w:szCs w:val="28"/>
        </w:rPr>
        <w:t>.</w:t>
      </w:r>
    </w:p>
    <w:p w:rsidR="00C824E4" w:rsidRPr="00215FDF" w:rsidRDefault="00C824E4" w:rsidP="00215FDF">
      <w:pPr>
        <w:pStyle w:val="9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Развитие персонала является систематическим процессом, ориентированным на формирование сотрудников, отвечающих потребностям предприятия, и, в то же время, на изучение и развитие производительного и образовательного потенциала сотрудников предприятия.</w:t>
      </w:r>
    </w:p>
    <w:p w:rsidR="00C824E4" w:rsidRPr="00215FDF" w:rsidRDefault="000E4264" w:rsidP="00215FDF">
      <w:pPr>
        <w:pStyle w:val="9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hyperlink r:id="rId12" w:tooltip="Обучение персонала" w:history="1">
        <w:r w:rsidR="00C824E4" w:rsidRPr="00215FDF">
          <w:rPr>
            <w:rStyle w:val="a7"/>
            <w:bCs/>
            <w:color w:val="000000" w:themeColor="text1"/>
            <w:sz w:val="28"/>
            <w:szCs w:val="28"/>
            <w:u w:val="none"/>
          </w:rPr>
          <w:t>Обучение персонала</w:t>
        </w:r>
      </w:hyperlink>
      <w:r w:rsidR="00C824E4" w:rsidRPr="00215FDF">
        <w:rPr>
          <w:rStyle w:val="apple-converted-space"/>
          <w:color w:val="000000" w:themeColor="text1"/>
          <w:sz w:val="28"/>
          <w:szCs w:val="28"/>
        </w:rPr>
        <w:t> </w:t>
      </w:r>
      <w:r w:rsidR="00E42E2F" w:rsidRPr="00215FDF">
        <w:rPr>
          <w:color w:val="000000" w:themeColor="text1"/>
          <w:sz w:val="28"/>
          <w:szCs w:val="28"/>
        </w:rPr>
        <w:t>–</w:t>
      </w:r>
      <w:r w:rsidR="00C824E4" w:rsidRPr="00215FDF">
        <w:rPr>
          <w:color w:val="000000" w:themeColor="text1"/>
          <w:sz w:val="28"/>
          <w:szCs w:val="28"/>
        </w:rPr>
        <w:t xml:space="preserve"> совокупность действий, разрабатываемых в рамках единой концепции обучения организации и ориентированных на систематическое обучение персонала. При этом, данные действия оказывают позитивное влияние на изменение уровня квалификации и производительности работников всех иерархических уровней, удовлетворяя индивидуальную потребность в обучении и потребность организации в обученных сотрудниках.</w:t>
      </w:r>
    </w:p>
    <w:p w:rsidR="00C824E4" w:rsidRPr="00215FDF" w:rsidRDefault="00C824E4" w:rsidP="00215FDF">
      <w:pPr>
        <w:pStyle w:val="9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rStyle w:val="a8"/>
          <w:b w:val="0"/>
          <w:color w:val="000000" w:themeColor="text1"/>
          <w:sz w:val="28"/>
          <w:szCs w:val="28"/>
        </w:rPr>
        <w:t>Профессиональное развитие</w:t>
      </w:r>
      <w:r w:rsidRPr="00215FDF">
        <w:rPr>
          <w:rStyle w:val="apple-converted-space"/>
          <w:color w:val="000000" w:themeColor="text1"/>
          <w:sz w:val="28"/>
          <w:szCs w:val="28"/>
        </w:rPr>
        <w:t> </w:t>
      </w:r>
      <w:r w:rsidRPr="00215FDF">
        <w:rPr>
          <w:color w:val="000000" w:themeColor="text1"/>
          <w:sz w:val="28"/>
          <w:szCs w:val="28"/>
        </w:rPr>
        <w:t>представляет собой процесс подготовки сотрудника к выполнению новых производственных функций, занятию новых должностей, решению новых задач.</w:t>
      </w:r>
    </w:p>
    <w:p w:rsidR="00E42E2F" w:rsidRPr="00215FDF" w:rsidRDefault="00460B9F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Новой тенденцией в управлении персоналом п</w:t>
      </w:r>
      <w:r w:rsidR="006C3A2D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осле повышения его роли до уров</w:t>
      </w: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 стратегической функции является более интегральная концепция</w:t>
      </w:r>
      <w:r w:rsidR="00E42E2F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человеческих ресурсов.</w:t>
      </w:r>
    </w:p>
    <w:p w:rsidR="00E42E2F" w:rsidRPr="00215FDF" w:rsidRDefault="00460B9F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работе П. Юнга развитие персонала определено следующим образом: «Развитие персонала является систематическим процессом, ориентированным на формирование сотрудников, отвечающих потребностям предприятия, и, в то же время, на изучение и развитие производительного и образовательного потенциала сотрудников предприятия.</w:t>
      </w:r>
    </w:p>
    <w:p w:rsidR="00D344EB" w:rsidRPr="00215FDF" w:rsidRDefault="00460B9F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трудах других исследователей содержатся следующие определения.</w:t>
      </w: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Развитие персонала </w:t>
      </w:r>
      <w:r w:rsidR="00D344EB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комплекс мер, включающий профессиональное обучение, переподготовку и повышение квалификации кадров, а также планирование карьеры персонала в организации». Соответственно обучение «связано с развитием общего интеллекта, а подготовка соотносится непосредственно с навыками будущей работы. </w:t>
      </w:r>
    </w:p>
    <w:p w:rsidR="00D344EB" w:rsidRPr="00215FDF" w:rsidRDefault="00460B9F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Обучение персонала - совокупность действий, разрабатываемых в рамках единой концепции обучения организации и ориентированных на систематическое обучение персонала. При этом, данные действия оказывают позитивное влияние на изменение уровня квалификации и производительности работников всех иерархических уровней, удовлетворяя индивидуальную потребность в обучении и потребность организации в обученных сотрудниках. </w:t>
      </w:r>
    </w:p>
    <w:p w:rsidR="00D344EB" w:rsidRPr="00215FDF" w:rsidRDefault="00460B9F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Профессиональное развитие представляет собой процесс подготовки сотрудника к выполнению новых производственных функций, занятию новых должностей, решению новых задач. </w:t>
      </w:r>
    </w:p>
    <w:p w:rsidR="00D344EB" w:rsidRPr="00215FDF" w:rsidRDefault="00460B9F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все высказывания, можно дать следующее определение:</w:t>
      </w: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Развитие персонала - система взаимосвязанных действий, включающих выработку стратегии, прогнозирование и планирование потребности в персонале, управление карьерой и профессиональным ростом, организацию процесса адаптации, обучения, тренинга, формирование организационной культуры.</w:t>
      </w:r>
    </w:p>
    <w:p w:rsidR="00460B9F" w:rsidRPr="00215FDF" w:rsidRDefault="00460B9F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Анализируя понятия «развитие персонала» и «обучение персонала» следует четко разграничить их значения.</w:t>
      </w:r>
    </w:p>
    <w:p w:rsidR="00D344EB" w:rsidRPr="00215FDF" w:rsidRDefault="00460B9F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персонала реализуется в рамках программ развития персонала, а развитие персонала включает, в свою</w:t>
      </w:r>
      <w:r w:rsidR="00D344EB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очередь, следующие компоненты:</w:t>
      </w:r>
    </w:p>
    <w:p w:rsidR="00D344EB" w:rsidRPr="00215FDF" w:rsidRDefault="00D344EB" w:rsidP="00C047A8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профессиональное обучение;</w:t>
      </w:r>
    </w:p>
    <w:p w:rsidR="00D344EB" w:rsidRPr="00215FDF" w:rsidRDefault="00460B9F" w:rsidP="00C047A8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</w:t>
      </w:r>
      <w:r w:rsidR="00D344EB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квалификации и переподготовка;</w:t>
      </w:r>
    </w:p>
    <w:p w:rsidR="00D344EB" w:rsidRPr="00215FDF" w:rsidRDefault="00D344EB" w:rsidP="00C047A8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ротация;</w:t>
      </w:r>
    </w:p>
    <w:p w:rsidR="00D344EB" w:rsidRPr="00215FDF" w:rsidRDefault="00D344EB" w:rsidP="00C047A8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делегирование полномочий;</w:t>
      </w:r>
    </w:p>
    <w:p w:rsidR="00C824E4" w:rsidRPr="00215FDF" w:rsidRDefault="00460B9F" w:rsidP="00C047A8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планирование карьеры.</w:t>
      </w:r>
    </w:p>
    <w:p w:rsidR="006C3A2D" w:rsidRPr="00215FDF" w:rsidRDefault="006C3A2D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3A2D" w:rsidRPr="00215FDF" w:rsidRDefault="00E42E2F" w:rsidP="00215FDF">
      <w:pPr>
        <w:pStyle w:val="2"/>
        <w:spacing w:before="0" w:line="360" w:lineRule="auto"/>
        <w:ind w:firstLine="709"/>
        <w:jc w:val="both"/>
        <w:rPr>
          <w:rStyle w:val="review-h5"/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_Toc514402454"/>
      <w:r w:rsidRPr="00215FDF">
        <w:rPr>
          <w:rStyle w:val="review-h5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 </w:t>
      </w:r>
      <w:r w:rsidR="006C3A2D" w:rsidRPr="00215FDF">
        <w:rPr>
          <w:rStyle w:val="review-h5"/>
          <w:rFonts w:ascii="Times New Roman" w:hAnsi="Times New Roman" w:cs="Times New Roman"/>
          <w:bCs/>
          <w:color w:val="000000" w:themeColor="text1"/>
          <w:sz w:val="28"/>
          <w:szCs w:val="28"/>
        </w:rPr>
        <w:t>Цели</w:t>
      </w:r>
      <w:r w:rsidRPr="00215FDF">
        <w:rPr>
          <w:rStyle w:val="review-h5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задачи</w:t>
      </w:r>
      <w:r w:rsidR="006C3A2D" w:rsidRPr="00215FDF">
        <w:rPr>
          <w:rStyle w:val="review-h5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развития персонала</w:t>
      </w:r>
      <w:bookmarkEnd w:id="4"/>
    </w:p>
    <w:p w:rsidR="00D344EB" w:rsidRPr="00215FDF" w:rsidRDefault="00D344EB" w:rsidP="00215FD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E2F" w:rsidRPr="00215FDF" w:rsidRDefault="00253E9C" w:rsidP="00215FDF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персонала – центральная сфера деятельности менеджмента персонала. В отличие от маркетинга персонала, который часто неправильно </w:t>
      </w: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ассоциируется с рекламой мест работы, развитие персонала всегда воспринимается положительно, так как оно стремится к развитию кадрового потенциала.</w:t>
      </w:r>
    </w:p>
    <w:p w:rsidR="00253E9C" w:rsidRPr="00215FDF" w:rsidRDefault="00253E9C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экономически нестабильные периоды проблема развития персонала иногда отодвигается на задний план, но именно в условиях кризиса выработка его концепций создает предпосылки экономического роста. </w:t>
      </w:r>
    </w:p>
    <w:p w:rsidR="00E42E2F" w:rsidRPr="00215FDF" w:rsidRDefault="00E42E2F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Компоненты системы развития персоналом:</w:t>
      </w:r>
    </w:p>
    <w:p w:rsidR="00E42E2F" w:rsidRPr="00215FDF" w:rsidRDefault="00D344EB" w:rsidP="00C047A8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о</w:t>
      </w:r>
      <w:r w:rsidR="00E42E2F" w:rsidRPr="00215FDF">
        <w:rPr>
          <w:color w:val="000000" w:themeColor="text1"/>
          <w:sz w:val="28"/>
          <w:szCs w:val="28"/>
        </w:rPr>
        <w:t>бучение</w:t>
      </w:r>
      <w:r w:rsidRPr="00215FDF">
        <w:rPr>
          <w:color w:val="000000" w:themeColor="text1"/>
          <w:sz w:val="28"/>
          <w:szCs w:val="28"/>
          <w:lang w:val="en-US"/>
        </w:rPr>
        <w:t>;</w:t>
      </w:r>
    </w:p>
    <w:p w:rsidR="00E42E2F" w:rsidRPr="00215FDF" w:rsidRDefault="00D344EB" w:rsidP="00C047A8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у</w:t>
      </w:r>
      <w:r w:rsidR="00E42E2F" w:rsidRPr="00215FDF">
        <w:rPr>
          <w:color w:val="000000" w:themeColor="text1"/>
          <w:sz w:val="28"/>
          <w:szCs w:val="28"/>
        </w:rPr>
        <w:t>правление карьерой</w:t>
      </w:r>
      <w:r w:rsidRPr="00215FDF">
        <w:rPr>
          <w:color w:val="000000" w:themeColor="text1"/>
          <w:sz w:val="28"/>
          <w:szCs w:val="28"/>
          <w:lang w:val="en-US"/>
        </w:rPr>
        <w:t>;</w:t>
      </w:r>
    </w:p>
    <w:p w:rsidR="00E42E2F" w:rsidRPr="00215FDF" w:rsidRDefault="00D344EB" w:rsidP="00C047A8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у</w:t>
      </w:r>
      <w:r w:rsidR="00E42E2F" w:rsidRPr="00215FDF">
        <w:rPr>
          <w:color w:val="000000" w:themeColor="text1"/>
          <w:sz w:val="28"/>
          <w:szCs w:val="28"/>
        </w:rPr>
        <w:t>правление кадровым резервом</w:t>
      </w:r>
      <w:r w:rsidRPr="00215FDF">
        <w:rPr>
          <w:color w:val="000000" w:themeColor="text1"/>
          <w:sz w:val="28"/>
          <w:szCs w:val="28"/>
          <w:lang w:val="en-US"/>
        </w:rPr>
        <w:t>.</w:t>
      </w:r>
    </w:p>
    <w:p w:rsidR="00253E9C" w:rsidRPr="00215FDF" w:rsidRDefault="00253E9C" w:rsidP="00215FDF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персонала традиционно основано на учебных процессах, которые управляются и финансируются тем предприятием, для которого эти учебные процессы предназначены. Цель обучения — развитие интеллектуального потенциала сотрудников. При этом сам процесс получения образования и повышения квалификации не менее важен, чем его формальный результат или достигнутый уровень образования. </w:t>
      </w:r>
    </w:p>
    <w:p w:rsidR="00253E9C" w:rsidRPr="00215FDF" w:rsidRDefault="00253E9C" w:rsidP="00215FD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FDF">
        <w:rPr>
          <w:rStyle w:val="review-h5"/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Основные цели РП:</w:t>
      </w:r>
    </w:p>
    <w:p w:rsidR="00253E9C" w:rsidRPr="00215FDF" w:rsidRDefault="00253E9C" w:rsidP="00C047A8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FDF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трудового потенциала работников для решения личных задач и задач в области функционирования и развития организации</w:t>
      </w:r>
    </w:p>
    <w:p w:rsidR="00253E9C" w:rsidRPr="00215FDF" w:rsidRDefault="00253E9C" w:rsidP="00C047A8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FDF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эффективности труда;</w:t>
      </w:r>
    </w:p>
    <w:p w:rsidR="00253E9C" w:rsidRPr="00215FDF" w:rsidRDefault="00253E9C" w:rsidP="00C047A8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FDF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текучести кадров;</w:t>
      </w:r>
    </w:p>
    <w:p w:rsidR="00253E9C" w:rsidRPr="00215FDF" w:rsidRDefault="00253E9C" w:rsidP="00C047A8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FD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необходимых руководящих кадров;</w:t>
      </w:r>
    </w:p>
    <w:p w:rsidR="00253E9C" w:rsidRPr="00215FDF" w:rsidRDefault="00253E9C" w:rsidP="00C047A8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FDF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молодых способных сотрудников;</w:t>
      </w:r>
    </w:p>
    <w:p w:rsidR="00253E9C" w:rsidRPr="00215FDF" w:rsidRDefault="00253E9C" w:rsidP="00C047A8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FDF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большей независимости рынка труда;</w:t>
      </w:r>
    </w:p>
    <w:p w:rsidR="00253E9C" w:rsidRPr="00215FDF" w:rsidRDefault="00253E9C" w:rsidP="00C047A8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FDF">
        <w:rPr>
          <w:rFonts w:ascii="Times New Roman" w:hAnsi="Times New Roman" w:cs="Times New Roman"/>
          <w:color w:val="000000" w:themeColor="text1"/>
          <w:sz w:val="28"/>
          <w:szCs w:val="28"/>
        </w:rPr>
        <w:t>адаптация к новым технологиям;</w:t>
      </w:r>
    </w:p>
    <w:p w:rsidR="00253E9C" w:rsidRPr="00215FDF" w:rsidRDefault="00253E9C" w:rsidP="00C047A8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FDF">
        <w:rPr>
          <w:rFonts w:ascii="Times New Roman" w:hAnsi="Times New Roman" w:cs="Times New Roman"/>
          <w:color w:val="000000" w:themeColor="text1"/>
          <w:sz w:val="28"/>
          <w:szCs w:val="28"/>
        </w:rPr>
        <w:t>рост социальных качеств сотрудников и их удовлетворенности трудом.</w:t>
      </w:r>
    </w:p>
    <w:p w:rsidR="00253E9C" w:rsidRPr="00215FDF" w:rsidRDefault="00253E9C" w:rsidP="00215FDF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персонала означает: </w:t>
      </w:r>
    </w:p>
    <w:p w:rsidR="00253E9C" w:rsidRPr="00215FDF" w:rsidRDefault="00253E9C" w:rsidP="00C047A8">
      <w:pPr>
        <w:pStyle w:val="a9"/>
        <w:numPr>
          <w:ilvl w:val="0"/>
          <w:numId w:val="5"/>
        </w:numPr>
        <w:spacing w:line="360" w:lineRule="auto"/>
        <w:ind w:left="0" w:firstLine="709"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сотрудника осознать необходимость регулярной учебы, чтобы соответствовать растущим требованиям; </w:t>
      </w:r>
    </w:p>
    <w:p w:rsidR="00253E9C" w:rsidRPr="00215FDF" w:rsidRDefault="00253E9C" w:rsidP="00C047A8">
      <w:pPr>
        <w:pStyle w:val="a9"/>
        <w:numPr>
          <w:ilvl w:val="0"/>
          <w:numId w:val="5"/>
        </w:numPr>
        <w:spacing w:line="360" w:lineRule="auto"/>
        <w:ind w:left="0" w:firstLine="709"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способность коллектива осознать необходимость командного или группового управления при активном участии всего персонала, а не только руководителей; </w:t>
      </w:r>
    </w:p>
    <w:p w:rsidR="00253E9C" w:rsidRPr="00215FDF" w:rsidRDefault="00253E9C" w:rsidP="00C047A8">
      <w:pPr>
        <w:pStyle w:val="a9"/>
        <w:numPr>
          <w:ilvl w:val="0"/>
          <w:numId w:val="5"/>
        </w:numPr>
        <w:spacing w:line="360" w:lineRule="auto"/>
        <w:ind w:left="0" w:firstLine="709"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организации осознать решающую роль каждого сотрудника и необходимость развития его потенциала. </w:t>
      </w:r>
    </w:p>
    <w:p w:rsidR="00253E9C" w:rsidRPr="00215FDF" w:rsidRDefault="00253E9C" w:rsidP="00215FDF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персонала для каждого предприятия является существенным элементом производственных инвестиций. Посредством поощрения обучения предприятие открывает своим сотрудникам возможность повышать профессиональные навыки и тем самым создает костяк квалифицированного персонала и осуществляет его опережающую подготовку. Без развития сотрудников не может быть успешного развития организации. Необходимо также отметить, что объектом инвестиций в персонал становятся именно сотрудники, а не собственники фирмы. Причинами приоритетных инвестиций в развитие персонала являются: </w:t>
      </w:r>
    </w:p>
    <w:p w:rsidR="00253E9C" w:rsidRPr="00215FDF" w:rsidRDefault="00253E9C" w:rsidP="00C047A8">
      <w:pPr>
        <w:pStyle w:val="a9"/>
        <w:numPr>
          <w:ilvl w:val="0"/>
          <w:numId w:val="5"/>
        </w:numPr>
        <w:spacing w:line="360" w:lineRule="auto"/>
        <w:ind w:left="0" w:firstLine="709"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необходимость повышения деловой активности каждого сотрудника с целью выживания организации; </w:t>
      </w:r>
    </w:p>
    <w:p w:rsidR="00253E9C" w:rsidRPr="00215FDF" w:rsidRDefault="00253E9C" w:rsidP="00C047A8">
      <w:pPr>
        <w:pStyle w:val="a9"/>
        <w:numPr>
          <w:ilvl w:val="0"/>
          <w:numId w:val="5"/>
        </w:numPr>
        <w:spacing w:line="360" w:lineRule="auto"/>
        <w:ind w:left="0" w:firstLine="709"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сохранение конкурентоспособности предприятия невозможно без новых технологий, а обучение работе с новой техникой невозможно без значительных инвестиций в развитие персонала; </w:t>
      </w:r>
    </w:p>
    <w:p w:rsidR="00253E9C" w:rsidRPr="00215FDF" w:rsidRDefault="00253E9C" w:rsidP="00C047A8">
      <w:pPr>
        <w:pStyle w:val="a9"/>
        <w:numPr>
          <w:ilvl w:val="0"/>
          <w:numId w:val="5"/>
        </w:numPr>
        <w:spacing w:line="360" w:lineRule="auto"/>
        <w:ind w:left="0" w:firstLine="709"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 по развитию персонала обеспечивают рост производительности труда, следовательно, их финансирование соответствует принципу экономической эффективности расходов.</w:t>
      </w:r>
    </w:p>
    <w:p w:rsidR="00253E9C" w:rsidRPr="00215FDF" w:rsidRDefault="00253E9C" w:rsidP="00215FDF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 развития персонала </w:t>
      </w:r>
    </w:p>
    <w:p w:rsidR="00253E9C" w:rsidRPr="00215FDF" w:rsidRDefault="00375430" w:rsidP="00C047A8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53E9C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овышение квалификации с целью выпуска новой продукции, правильного использования, техобслуживания и ремонта средств производства; подготовка и переподготовка кадров, обучение современным технологиям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253E9C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53E9C" w:rsidRPr="00215FDF" w:rsidRDefault="00375430" w:rsidP="00C047A8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253E9C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пособность к коммуникации, работе в группе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53E9C" w:rsidRPr="00215FDF" w:rsidRDefault="00375430" w:rsidP="00C047A8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53E9C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сознание значения возрастающей роли трудовой, технологической, финансовой, производственной рабочей дисциплины в </w:t>
      </w:r>
      <w:r w:rsidR="00253E9C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смысле точного выполнения действий, обеспечивающих безошибочную работу станка, установки, подразделения или предприятия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253E9C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53E9C" w:rsidRPr="00215FDF" w:rsidRDefault="00375430" w:rsidP="00C047A8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253E9C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ормирование ответственности как системного качества сотрудника и развитие ее видов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344EB" w:rsidRPr="00215FDF" w:rsidRDefault="00375430" w:rsidP="00C047A8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253E9C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амостоятельное развитие персоналом своих профессиональных навыков и знаний. </w:t>
      </w:r>
    </w:p>
    <w:p w:rsidR="00375430" w:rsidRDefault="00375430" w:rsidP="003754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Табоица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 – </w:t>
      </w:r>
      <w:r w:rsidRPr="00215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Результаты развития персонала для работника, организации и общества</w:t>
      </w:r>
    </w:p>
    <w:tbl>
      <w:tblPr>
        <w:tblW w:w="9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96"/>
        <w:gridCol w:w="4083"/>
        <w:gridCol w:w="2576"/>
      </w:tblGrid>
      <w:tr w:rsidR="00E42E2F" w:rsidRPr="00215FDF" w:rsidTr="00375430">
        <w:trPr>
          <w:trHeight w:val="280"/>
        </w:trPr>
        <w:tc>
          <w:tcPr>
            <w:tcW w:w="9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215FDF" w:rsidRDefault="00253E9C" w:rsidP="00215FD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Результаты развития персонала</w:t>
            </w:r>
          </w:p>
        </w:tc>
      </w:tr>
      <w:tr w:rsidR="00215FDF" w:rsidRPr="00215FDF" w:rsidTr="00375430">
        <w:trPr>
          <w:trHeight w:val="280"/>
        </w:trPr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215FDF" w:rsidRDefault="00253E9C" w:rsidP="00215FD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работника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215FDF" w:rsidRDefault="00253E9C" w:rsidP="00215FD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организации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215FDF" w:rsidRDefault="00253E9C" w:rsidP="00215FD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5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общества</w:t>
            </w:r>
          </w:p>
        </w:tc>
      </w:tr>
      <w:tr w:rsidR="00215FDF" w:rsidRPr="00215FDF" w:rsidTr="00375430">
        <w:trPr>
          <w:trHeight w:val="2335"/>
        </w:trPr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375430" w:rsidRDefault="00253E9C" w:rsidP="00375430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5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Гарантия сохранения рабочего места</w:t>
            </w:r>
          </w:p>
          <w:p w:rsidR="00253E9C" w:rsidRPr="00375430" w:rsidRDefault="00253E9C" w:rsidP="00375430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5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Приобретение новых знаний, умений, навыков, раскрытие способностей</w:t>
            </w:r>
          </w:p>
          <w:p w:rsidR="00253E9C" w:rsidRPr="00375430" w:rsidRDefault="00253E9C" w:rsidP="00375430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5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 Увеличение собственной</w:t>
            </w:r>
          </w:p>
          <w:p w:rsidR="00253E9C" w:rsidRPr="00375430" w:rsidRDefault="00253E9C" w:rsidP="00375430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5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стоимости как работника на рынке труда</w:t>
            </w:r>
          </w:p>
          <w:p w:rsidR="00253E9C" w:rsidRPr="00375430" w:rsidRDefault="00253E9C" w:rsidP="00375430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5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 Расширение возможностей профессионального и карьерного роста</w:t>
            </w:r>
          </w:p>
          <w:p w:rsidR="00253E9C" w:rsidRPr="00375430" w:rsidRDefault="00253E9C" w:rsidP="00375430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5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 Расширение социальных связей и контактов</w:t>
            </w:r>
          </w:p>
          <w:p w:rsidR="00253E9C" w:rsidRPr="00375430" w:rsidRDefault="00253E9C" w:rsidP="00375430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5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 Повышение самооценки и уверенности в</w:t>
            </w:r>
            <w:r w:rsidRPr="0037543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 </w:t>
            </w:r>
            <w:r w:rsidRPr="00375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себе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4EB" w:rsidRPr="00375430" w:rsidRDefault="00253E9C" w:rsidP="00375430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5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Повышение производительности и качества труда, а, следовательно, доходов организации</w:t>
            </w:r>
          </w:p>
          <w:p w:rsidR="00253E9C" w:rsidRPr="00375430" w:rsidRDefault="00253E9C" w:rsidP="00375430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5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Увеличение вклада каждого сотрудника в достижение целей</w:t>
            </w:r>
          </w:p>
          <w:p w:rsidR="00253E9C" w:rsidRPr="00375430" w:rsidRDefault="00253E9C" w:rsidP="00375430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5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организации</w:t>
            </w:r>
          </w:p>
          <w:p w:rsidR="00253E9C" w:rsidRPr="00375430" w:rsidRDefault="00253E9C" w:rsidP="00375430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5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 Сокращение периода адаптации</w:t>
            </w:r>
          </w:p>
          <w:p w:rsidR="00253E9C" w:rsidRPr="00375430" w:rsidRDefault="00253E9C" w:rsidP="00375430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5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 Повышение мотивации труда сотрудников</w:t>
            </w:r>
          </w:p>
          <w:p w:rsidR="00253E9C" w:rsidRPr="00375430" w:rsidRDefault="00253E9C" w:rsidP="00375430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5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 Улучшение морально-психологического климата в коллективе</w:t>
            </w:r>
          </w:p>
          <w:p w:rsidR="00253E9C" w:rsidRPr="00375430" w:rsidRDefault="00253E9C" w:rsidP="00375430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5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 Совершенствование корпоративной культуры организации</w:t>
            </w:r>
          </w:p>
          <w:p w:rsidR="00253E9C" w:rsidRPr="00375430" w:rsidRDefault="00253E9C" w:rsidP="00375430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5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 Положительное влияние на трудовую дисциплину</w:t>
            </w:r>
          </w:p>
          <w:p w:rsidR="00253E9C" w:rsidRPr="00375430" w:rsidRDefault="00253E9C" w:rsidP="00375430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5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 Сокращение текучести кадров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375430" w:rsidRDefault="00253E9C" w:rsidP="00375430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5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Развитие трудового потенциала</w:t>
            </w:r>
          </w:p>
          <w:p w:rsidR="00253E9C" w:rsidRPr="00375430" w:rsidRDefault="00253E9C" w:rsidP="00375430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5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общества</w:t>
            </w:r>
          </w:p>
          <w:p w:rsidR="00253E9C" w:rsidRPr="00375430" w:rsidRDefault="00253E9C" w:rsidP="00375430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5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Повышение производительности общественного труда</w:t>
            </w:r>
          </w:p>
        </w:tc>
      </w:tr>
    </w:tbl>
    <w:p w:rsidR="00BD0F85" w:rsidRPr="00215FDF" w:rsidRDefault="00BD0F85" w:rsidP="00215FDF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3E9C" w:rsidRPr="00215FDF" w:rsidRDefault="00E42E2F" w:rsidP="00215FDF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_Toc514402455"/>
      <w:r w:rsidRPr="00215F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1.3 Виды, ф</w:t>
      </w:r>
      <w:r w:rsidR="00253E9C" w:rsidRPr="00215F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ормы</w:t>
      </w:r>
      <w:r w:rsidRPr="00215F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методы</w:t>
      </w:r>
      <w:r w:rsidR="00253E9C" w:rsidRPr="00215F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развития персонала</w:t>
      </w:r>
      <w:r w:rsidRPr="00215F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организации</w:t>
      </w:r>
      <w:bookmarkEnd w:id="5"/>
    </w:p>
    <w:p w:rsidR="00D344EB" w:rsidRPr="00215FDF" w:rsidRDefault="00D344EB" w:rsidP="00215FD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E2F" w:rsidRPr="00215FDF" w:rsidRDefault="00253E9C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lastRenderedPageBreak/>
        <w:t>Ра</w:t>
      </w:r>
      <w:r w:rsidR="00BD0F85" w:rsidRPr="00215FDF">
        <w:rPr>
          <w:color w:val="000000" w:themeColor="text1"/>
          <w:sz w:val="28"/>
          <w:szCs w:val="28"/>
        </w:rPr>
        <w:t xml:space="preserve">звитие персонала бывает общим и </w:t>
      </w:r>
      <w:r w:rsidRPr="00215FDF">
        <w:rPr>
          <w:color w:val="000000" w:themeColor="text1"/>
          <w:sz w:val="28"/>
          <w:szCs w:val="28"/>
        </w:rPr>
        <w:t>профессиональным.</w:t>
      </w:r>
      <w:r w:rsidRPr="00215FDF">
        <w:rPr>
          <w:rStyle w:val="apple-converted-space"/>
          <w:color w:val="000000" w:themeColor="text1"/>
          <w:sz w:val="28"/>
          <w:szCs w:val="28"/>
        </w:rPr>
        <w:t> </w:t>
      </w:r>
      <w:r w:rsidRPr="00215FDF">
        <w:rPr>
          <w:iCs/>
          <w:color w:val="000000" w:themeColor="text1"/>
          <w:sz w:val="28"/>
          <w:szCs w:val="28"/>
        </w:rPr>
        <w:t xml:space="preserve">Профессиональное развитие </w:t>
      </w:r>
      <w:r w:rsidR="00BD0F85" w:rsidRPr="00215FDF">
        <w:rPr>
          <w:iCs/>
          <w:color w:val="000000" w:themeColor="text1"/>
          <w:sz w:val="28"/>
          <w:szCs w:val="28"/>
        </w:rPr>
        <w:t>–</w:t>
      </w:r>
      <w:r w:rsidRPr="00215FDF">
        <w:rPr>
          <w:rStyle w:val="apple-converted-space"/>
          <w:iCs/>
          <w:color w:val="000000" w:themeColor="text1"/>
          <w:sz w:val="28"/>
          <w:szCs w:val="28"/>
        </w:rPr>
        <w:t> </w:t>
      </w:r>
      <w:r w:rsidRPr="00215FDF">
        <w:rPr>
          <w:color w:val="000000" w:themeColor="text1"/>
          <w:sz w:val="28"/>
          <w:szCs w:val="28"/>
        </w:rPr>
        <w:t>это</w:t>
      </w:r>
      <w:r w:rsidR="00BD0F85" w:rsidRPr="00215FDF">
        <w:rPr>
          <w:color w:val="000000" w:themeColor="text1"/>
          <w:sz w:val="28"/>
          <w:szCs w:val="28"/>
        </w:rPr>
        <w:t xml:space="preserve"> </w:t>
      </w:r>
      <w:r w:rsidRPr="00215FDF">
        <w:rPr>
          <w:color w:val="000000" w:themeColor="text1"/>
          <w:sz w:val="28"/>
          <w:szCs w:val="28"/>
        </w:rPr>
        <w:t>процесс подготовки сотруд</w:t>
      </w:r>
      <w:r w:rsidRPr="00215FDF">
        <w:rPr>
          <w:color w:val="000000" w:themeColor="text1"/>
          <w:sz w:val="28"/>
          <w:szCs w:val="28"/>
        </w:rPr>
        <w:softHyphen/>
        <w:t>ников к выполнению новых производственных функций, занятию должностей, направленный на преодоление расхождения между требованиями к работнику и качествами реального человека. Оно требует значительных усилий со стороны кандидата, поэтому не</w:t>
      </w:r>
      <w:r w:rsidRPr="00215FDF">
        <w:rPr>
          <w:color w:val="000000" w:themeColor="text1"/>
          <w:sz w:val="28"/>
          <w:szCs w:val="28"/>
        </w:rPr>
        <w:softHyphen/>
        <w:t>возможно без заинтересованности с его стороны.</w:t>
      </w:r>
    </w:p>
    <w:p w:rsidR="00253E9C" w:rsidRPr="00215FDF" w:rsidRDefault="00253E9C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Турчинов А.И. выделяет профессиональное развитие как процесс изменения качеств личности как субъекта профессионального труда, результат повышения профессионализма и специального образования, профессионального совершенствования и самоопределения работника. Управление профессиональным развитием – процесс целенаправленного влияния руководителей органов управления и кадровых служб на совершенствование профессионализма, расширение профессиональной компетентности и повышение компетентности кадров.</w:t>
      </w:r>
    </w:p>
    <w:p w:rsidR="00253E9C" w:rsidRPr="00215FDF" w:rsidRDefault="00253E9C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Профе</w:t>
      </w:r>
      <w:r w:rsidR="00BD0F85" w:rsidRPr="00215FDF">
        <w:rPr>
          <w:color w:val="000000" w:themeColor="text1"/>
          <w:sz w:val="28"/>
          <w:szCs w:val="28"/>
        </w:rPr>
        <w:t>ссиональное развитие персонала –</w:t>
      </w:r>
      <w:r w:rsidRPr="00215FDF">
        <w:rPr>
          <w:color w:val="000000" w:themeColor="text1"/>
          <w:sz w:val="28"/>
          <w:szCs w:val="28"/>
        </w:rPr>
        <w:t xml:space="preserve"> это</w:t>
      </w:r>
      <w:r w:rsidR="00BD0F85" w:rsidRPr="00215FDF">
        <w:rPr>
          <w:color w:val="000000" w:themeColor="text1"/>
          <w:sz w:val="28"/>
          <w:szCs w:val="28"/>
        </w:rPr>
        <w:t xml:space="preserve"> </w:t>
      </w:r>
      <w:r w:rsidRPr="00215FDF">
        <w:rPr>
          <w:color w:val="000000" w:themeColor="text1"/>
          <w:sz w:val="28"/>
          <w:szCs w:val="28"/>
        </w:rPr>
        <w:t>система взаимосвязанных мероприятий, направленных на совершенствование профессиональных компетенций работников и их мотивации с целью выполнения не только необходимых для работы обязанностей, но и новых функций для решения актуальных и перспективных задач организации. Сущность профес</w:t>
      </w:r>
      <w:r w:rsidR="00BD0F85" w:rsidRPr="00215FDF">
        <w:rPr>
          <w:color w:val="000000" w:themeColor="text1"/>
          <w:sz w:val="28"/>
          <w:szCs w:val="28"/>
        </w:rPr>
        <w:t>сионального развития персонала –</w:t>
      </w:r>
      <w:r w:rsidRPr="00215FDF">
        <w:rPr>
          <w:color w:val="000000" w:themeColor="text1"/>
          <w:sz w:val="28"/>
          <w:szCs w:val="28"/>
        </w:rPr>
        <w:t xml:space="preserve"> это повышение уровня знаний, формирование умений, отработка навыков, овладение различными способами ком</w:t>
      </w:r>
      <w:r w:rsidRPr="00215FDF">
        <w:rPr>
          <w:color w:val="000000" w:themeColor="text1"/>
          <w:sz w:val="28"/>
          <w:szCs w:val="28"/>
        </w:rPr>
        <w:softHyphen/>
        <w:t>муникации, совершенствование производственной и организацион</w:t>
      </w:r>
      <w:r w:rsidRPr="00215FDF">
        <w:rPr>
          <w:color w:val="000000" w:themeColor="text1"/>
          <w:sz w:val="28"/>
          <w:szCs w:val="28"/>
        </w:rPr>
        <w:softHyphen/>
        <w:t>ной культуры для удовлетворения личных потребностей и запросов предприятия. Таким образом, можно сделать вывод, что развитие персонала способствует достижению целей работника, организации и общества в целом.</w:t>
      </w:r>
    </w:p>
    <w:p w:rsidR="00253E9C" w:rsidRPr="00215FDF" w:rsidRDefault="00253E9C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Мотивами здесь могут быть:</w:t>
      </w:r>
    </w:p>
    <w:p w:rsidR="00253E9C" w:rsidRPr="00215FDF" w:rsidRDefault="00253E9C" w:rsidP="00C047A8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желание поскорее освоить новую работу, сохранить прежнюю или по</w:t>
      </w:r>
      <w:r w:rsidRPr="00215FDF">
        <w:rPr>
          <w:color w:val="000000" w:themeColor="text1"/>
          <w:sz w:val="28"/>
          <w:szCs w:val="28"/>
        </w:rPr>
        <w:softHyphen/>
        <w:t>лучить более высокую должность;</w:t>
      </w:r>
    </w:p>
    <w:p w:rsidR="00253E9C" w:rsidRPr="00215FDF" w:rsidRDefault="00253E9C" w:rsidP="00C047A8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lastRenderedPageBreak/>
        <w:t>обеспечить гарантию стабильности или роста доходов; приобрести знания;</w:t>
      </w:r>
    </w:p>
    <w:p w:rsidR="00253E9C" w:rsidRPr="00215FDF" w:rsidRDefault="00253E9C" w:rsidP="00C047A8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расширить контакты, стать более независимыми и конкурентоспособ</w:t>
      </w:r>
      <w:r w:rsidRPr="00215FDF">
        <w:rPr>
          <w:color w:val="000000" w:themeColor="text1"/>
          <w:sz w:val="28"/>
          <w:szCs w:val="28"/>
        </w:rPr>
        <w:softHyphen/>
        <w:t>ными на рынке труда;</w:t>
      </w:r>
    </w:p>
    <w:p w:rsidR="00253E9C" w:rsidRPr="00215FDF" w:rsidRDefault="00253E9C" w:rsidP="00C047A8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добиться высоких результатов;</w:t>
      </w:r>
    </w:p>
    <w:p w:rsidR="00253E9C" w:rsidRPr="00215FDF" w:rsidRDefault="00253E9C" w:rsidP="00C047A8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стать первыми.</w:t>
      </w:r>
    </w:p>
    <w:p w:rsidR="00253E9C" w:rsidRPr="00215FDF" w:rsidRDefault="00253E9C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Эти мотивы действуют тогда, когда есть уверенность не оказаться уво</w:t>
      </w:r>
      <w:r w:rsidRPr="00215FDF">
        <w:rPr>
          <w:color w:val="000000" w:themeColor="text1"/>
          <w:sz w:val="28"/>
          <w:szCs w:val="28"/>
        </w:rPr>
        <w:softHyphen/>
        <w:t>ленным и получить продвижение по службе.</w:t>
      </w:r>
    </w:p>
    <w:p w:rsidR="00253E9C" w:rsidRPr="00215FDF" w:rsidRDefault="00253E9C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Задачи развития конкретного работника определяются его непосредственным руководителем на основе наблюдений и изу</w:t>
      </w:r>
      <w:r w:rsidRPr="00215FDF">
        <w:rPr>
          <w:color w:val="000000" w:themeColor="text1"/>
          <w:sz w:val="28"/>
          <w:szCs w:val="28"/>
        </w:rPr>
        <w:softHyphen/>
        <w:t>чения должностных функций.</w:t>
      </w:r>
    </w:p>
    <w:p w:rsidR="00253E9C" w:rsidRPr="00215FDF" w:rsidRDefault="00253E9C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Важную роль в развитии работника играет</w:t>
      </w:r>
      <w:r w:rsidRPr="00215FDF">
        <w:rPr>
          <w:rStyle w:val="apple-converted-space"/>
          <w:color w:val="000000" w:themeColor="text1"/>
          <w:sz w:val="28"/>
          <w:szCs w:val="28"/>
        </w:rPr>
        <w:t> </w:t>
      </w:r>
      <w:r w:rsidRPr="00215FDF">
        <w:rPr>
          <w:iCs/>
          <w:color w:val="000000" w:themeColor="text1"/>
          <w:sz w:val="28"/>
          <w:szCs w:val="28"/>
        </w:rPr>
        <w:t>самосовершенствование</w:t>
      </w:r>
      <w:r w:rsidRPr="00215FDF">
        <w:rPr>
          <w:rStyle w:val="apple-converted-space"/>
          <w:color w:val="000000" w:themeColor="text1"/>
          <w:sz w:val="28"/>
          <w:szCs w:val="28"/>
        </w:rPr>
        <w:t> </w:t>
      </w:r>
      <w:r w:rsidRPr="00215FDF">
        <w:rPr>
          <w:color w:val="000000" w:themeColor="text1"/>
          <w:sz w:val="28"/>
          <w:szCs w:val="28"/>
        </w:rPr>
        <w:t>на основе познания себя.</w:t>
      </w:r>
    </w:p>
    <w:p w:rsidR="00253E9C" w:rsidRPr="00215FDF" w:rsidRDefault="00253E9C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Оно не только позволяет приобрести новые знания, навыки, способнос</w:t>
      </w:r>
      <w:r w:rsidRPr="00215FDF">
        <w:rPr>
          <w:color w:val="000000" w:themeColor="text1"/>
          <w:sz w:val="28"/>
          <w:szCs w:val="28"/>
        </w:rPr>
        <w:softHyphen/>
        <w:t>ти, но и придает человеку уверенность в своих силах, обеспечивает способность быстро реагировать на изменения, использовать открывающиеся возможнос</w:t>
      </w:r>
      <w:r w:rsidRPr="00215FDF">
        <w:rPr>
          <w:color w:val="000000" w:themeColor="text1"/>
          <w:sz w:val="28"/>
          <w:szCs w:val="28"/>
        </w:rPr>
        <w:softHyphen/>
        <w:t>ти, сокращает потребность в специальной подготовке и переподготовке, облег</w:t>
      </w:r>
      <w:r w:rsidRPr="00215FDF">
        <w:rPr>
          <w:color w:val="000000" w:themeColor="text1"/>
          <w:sz w:val="28"/>
          <w:szCs w:val="28"/>
        </w:rPr>
        <w:softHyphen/>
        <w:t>чает понимание других, их отношение к себе, помогает обрести физическое и духовное здоровье.</w:t>
      </w:r>
    </w:p>
    <w:p w:rsidR="00253E9C" w:rsidRPr="00215FDF" w:rsidRDefault="00253E9C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Люди занимаются самосовершенствованием ради успеха в карьере, повышения эффективности выполнения текущей рабо</w:t>
      </w:r>
      <w:r w:rsidRPr="00215FDF">
        <w:rPr>
          <w:color w:val="000000" w:themeColor="text1"/>
          <w:sz w:val="28"/>
          <w:szCs w:val="28"/>
        </w:rPr>
        <w:softHyphen/>
        <w:t>ты, стремления получить большую удовлетворенность от рабо</w:t>
      </w:r>
      <w:r w:rsidRPr="00215FDF">
        <w:rPr>
          <w:color w:val="000000" w:themeColor="text1"/>
          <w:sz w:val="28"/>
          <w:szCs w:val="28"/>
        </w:rPr>
        <w:softHyphen/>
        <w:t>ты и жизни.</w:t>
      </w:r>
    </w:p>
    <w:p w:rsidR="00253E9C" w:rsidRPr="00215FDF" w:rsidRDefault="00253E9C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Самосовершенствование сводится к развитию навыков са</w:t>
      </w:r>
      <w:r w:rsidRPr="00215FDF">
        <w:rPr>
          <w:color w:val="000000" w:themeColor="text1"/>
          <w:sz w:val="28"/>
          <w:szCs w:val="28"/>
        </w:rPr>
        <w:softHyphen/>
        <w:t>мостоятельного мышления, обучения и выработке идей на базе собственного и чужого опыта и с посторонней помощью.</w:t>
      </w:r>
    </w:p>
    <w:p w:rsidR="00253E9C" w:rsidRPr="009D53B9" w:rsidRDefault="00253E9C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53B9">
        <w:rPr>
          <w:color w:val="000000" w:themeColor="text1"/>
          <w:sz w:val="28"/>
          <w:szCs w:val="28"/>
        </w:rPr>
        <w:t>Специалисты называют следующие</w:t>
      </w:r>
      <w:r w:rsidRPr="009D53B9">
        <w:rPr>
          <w:rStyle w:val="apple-converted-space"/>
          <w:color w:val="000000" w:themeColor="text1"/>
          <w:sz w:val="28"/>
          <w:szCs w:val="28"/>
        </w:rPr>
        <w:t> </w:t>
      </w:r>
      <w:r w:rsidRPr="009D53B9">
        <w:rPr>
          <w:iCs/>
          <w:color w:val="000000" w:themeColor="text1"/>
          <w:sz w:val="28"/>
          <w:szCs w:val="28"/>
        </w:rPr>
        <w:t>методы самосовершенствования</w:t>
      </w:r>
      <w:r w:rsidRPr="009D53B9">
        <w:rPr>
          <w:iCs/>
          <w:color w:val="000000" w:themeColor="text1"/>
          <w:sz w:val="28"/>
          <w:szCs w:val="28"/>
          <w:vertAlign w:val="superscript"/>
        </w:rPr>
        <w:t>2</w:t>
      </w:r>
      <w:r w:rsidRPr="009D53B9">
        <w:rPr>
          <w:color w:val="000000" w:themeColor="text1"/>
          <w:sz w:val="28"/>
          <w:szCs w:val="28"/>
        </w:rPr>
        <w:t>.</w:t>
      </w:r>
    </w:p>
    <w:p w:rsidR="00253E9C" w:rsidRPr="009D53B9" w:rsidRDefault="009D53B9" w:rsidP="00C047A8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</w:t>
      </w:r>
      <w:r w:rsidR="00253E9C" w:rsidRPr="009D53B9">
        <w:rPr>
          <w:color w:val="000000" w:themeColor="text1"/>
          <w:sz w:val="28"/>
          <w:szCs w:val="28"/>
        </w:rPr>
        <w:t>иксация, анализ и оценка происходящих событ</w:t>
      </w:r>
      <w:r>
        <w:rPr>
          <w:color w:val="000000" w:themeColor="text1"/>
          <w:sz w:val="28"/>
          <w:szCs w:val="28"/>
        </w:rPr>
        <w:t>ий, развивающие са</w:t>
      </w:r>
      <w:r>
        <w:rPr>
          <w:color w:val="000000" w:themeColor="text1"/>
          <w:sz w:val="28"/>
          <w:szCs w:val="28"/>
        </w:rPr>
        <w:softHyphen/>
        <w:t>модисциплину;</w:t>
      </w:r>
    </w:p>
    <w:p w:rsidR="00253E9C" w:rsidRPr="009D53B9" w:rsidRDefault="009D53B9" w:rsidP="00C047A8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253E9C" w:rsidRPr="009D53B9">
        <w:rPr>
          <w:color w:val="000000" w:themeColor="text1"/>
          <w:sz w:val="28"/>
          <w:szCs w:val="28"/>
        </w:rPr>
        <w:t>едение дневника и размышление над записями об основных событи</w:t>
      </w:r>
      <w:r w:rsidR="00253E9C" w:rsidRPr="009D53B9">
        <w:rPr>
          <w:color w:val="000000" w:themeColor="text1"/>
          <w:sz w:val="28"/>
          <w:szCs w:val="28"/>
        </w:rPr>
        <w:softHyphen/>
        <w:t>ях, конфликтах, успехах, неудачах, их причинах, своих решениях, мыслях, чув</w:t>
      </w:r>
      <w:r w:rsidR="00253E9C" w:rsidRPr="009D53B9">
        <w:rPr>
          <w:color w:val="000000" w:themeColor="text1"/>
          <w:sz w:val="28"/>
          <w:szCs w:val="28"/>
        </w:rPr>
        <w:softHyphen/>
      </w:r>
      <w:r>
        <w:rPr>
          <w:color w:val="000000" w:themeColor="text1"/>
          <w:sz w:val="28"/>
          <w:szCs w:val="28"/>
        </w:rPr>
        <w:t>ствах, высказываниях окружающих;</w:t>
      </w:r>
    </w:p>
    <w:p w:rsidR="00253E9C" w:rsidRPr="009D53B9" w:rsidRDefault="009D53B9" w:rsidP="00C047A8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а</w:t>
      </w:r>
      <w:r w:rsidR="00253E9C" w:rsidRPr="009D53B9">
        <w:rPr>
          <w:color w:val="000000" w:themeColor="text1"/>
          <w:sz w:val="28"/>
          <w:szCs w:val="28"/>
        </w:rPr>
        <w:t>нализ своей интуиции, мыслей и поступков (помогает собраться с мыслями в условиях напряженной ситуации, при принятии важных, труд</w:t>
      </w:r>
      <w:r>
        <w:rPr>
          <w:color w:val="000000" w:themeColor="text1"/>
          <w:sz w:val="28"/>
          <w:szCs w:val="28"/>
        </w:rPr>
        <w:t>ных или альтернативных решений);</w:t>
      </w:r>
    </w:p>
    <w:p w:rsidR="00253E9C" w:rsidRPr="009D53B9" w:rsidRDefault="009D53B9" w:rsidP="00C047A8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обсуждение с другими своих идей;</w:t>
      </w:r>
    </w:p>
    <w:p w:rsidR="00253E9C" w:rsidRPr="009D53B9" w:rsidRDefault="009D53B9" w:rsidP="00C047A8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</w:t>
      </w:r>
      <w:r w:rsidR="00253E9C" w:rsidRPr="009D53B9">
        <w:rPr>
          <w:color w:val="000000" w:themeColor="text1"/>
          <w:sz w:val="28"/>
          <w:szCs w:val="28"/>
        </w:rPr>
        <w:t>кспериментирование с новым типом поведения (изменить меню, одежду, поставить себя в из</w:t>
      </w:r>
      <w:r>
        <w:rPr>
          <w:color w:val="000000" w:themeColor="text1"/>
          <w:sz w:val="28"/>
          <w:szCs w:val="28"/>
        </w:rPr>
        <w:t>бегаемую прежде ситуацию и пр.);</w:t>
      </w:r>
    </w:p>
    <w:p w:rsidR="00253E9C" w:rsidRPr="009D53B9" w:rsidRDefault="009D53B9" w:rsidP="00C047A8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253E9C" w:rsidRPr="009D53B9">
        <w:rPr>
          <w:color w:val="000000" w:themeColor="text1"/>
          <w:sz w:val="28"/>
          <w:szCs w:val="28"/>
        </w:rPr>
        <w:t>крепление силы воли путем регулярных упражнений (сдерживать</w:t>
      </w:r>
      <w:r w:rsidR="00253E9C" w:rsidRPr="009D53B9">
        <w:rPr>
          <w:color w:val="000000" w:themeColor="text1"/>
          <w:sz w:val="28"/>
          <w:szCs w:val="28"/>
        </w:rPr>
        <w:softHyphen/>
        <w:t>ся, делать что-то сразу, когда не хочет</w:t>
      </w:r>
      <w:r>
        <w:rPr>
          <w:color w:val="000000" w:themeColor="text1"/>
          <w:sz w:val="28"/>
          <w:szCs w:val="28"/>
        </w:rPr>
        <w:t>ся, сосредоточиваться, молчать);</w:t>
      </w:r>
    </w:p>
    <w:p w:rsidR="00253E9C" w:rsidRPr="009D53B9" w:rsidRDefault="009D53B9" w:rsidP="00C047A8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253E9C" w:rsidRPr="009D53B9">
        <w:rPr>
          <w:color w:val="000000" w:themeColor="text1"/>
          <w:sz w:val="28"/>
          <w:szCs w:val="28"/>
        </w:rPr>
        <w:t>ренировка способностей восприятия нового на основе определения прич</w:t>
      </w:r>
      <w:r>
        <w:rPr>
          <w:color w:val="000000" w:themeColor="text1"/>
          <w:sz w:val="28"/>
          <w:szCs w:val="28"/>
        </w:rPr>
        <w:t>ин негативного отношения к нему;</w:t>
      </w:r>
    </w:p>
    <w:p w:rsidR="00253E9C" w:rsidRPr="009D53B9" w:rsidRDefault="009D53B9" w:rsidP="00C047A8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253E9C" w:rsidRPr="009D53B9">
        <w:rPr>
          <w:color w:val="000000" w:themeColor="text1"/>
          <w:sz w:val="28"/>
          <w:szCs w:val="28"/>
        </w:rPr>
        <w:t>акими причинами здесь могут быть: предубежденность, противоречие своим принципам, идеям, убеждениям, организационные трудности, возмож</w:t>
      </w:r>
      <w:r w:rsidR="00253E9C" w:rsidRPr="009D53B9">
        <w:rPr>
          <w:color w:val="000000" w:themeColor="text1"/>
          <w:sz w:val="28"/>
          <w:szCs w:val="28"/>
        </w:rPr>
        <w:softHyphen/>
        <w:t>ная потеря или, наоборот, появл</w:t>
      </w:r>
      <w:r>
        <w:rPr>
          <w:color w:val="000000" w:themeColor="text1"/>
          <w:sz w:val="28"/>
          <w:szCs w:val="28"/>
        </w:rPr>
        <w:t>ение дополнительной работы;</w:t>
      </w:r>
    </w:p>
    <w:p w:rsidR="00253E9C" w:rsidRPr="009D53B9" w:rsidRDefault="009D53B9" w:rsidP="00C047A8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253E9C" w:rsidRPr="009D53B9">
        <w:rPr>
          <w:color w:val="000000" w:themeColor="text1"/>
          <w:sz w:val="28"/>
          <w:szCs w:val="28"/>
        </w:rPr>
        <w:t>азвитие своих сильных сторон и борьба с недостатками (число</w:t>
      </w:r>
      <w:r>
        <w:rPr>
          <w:color w:val="000000" w:themeColor="text1"/>
          <w:sz w:val="28"/>
          <w:szCs w:val="28"/>
        </w:rPr>
        <w:t xml:space="preserve"> тех и других лучше одинаковое);</w:t>
      </w:r>
    </w:p>
    <w:p w:rsidR="00253E9C" w:rsidRPr="009D53B9" w:rsidRDefault="009D53B9" w:rsidP="00C047A8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253E9C" w:rsidRPr="009D53B9">
        <w:rPr>
          <w:color w:val="000000" w:themeColor="text1"/>
          <w:sz w:val="28"/>
          <w:szCs w:val="28"/>
        </w:rPr>
        <w:t>истематическое чтение литературы, для чего нужно определить цель, составить план (когда, как, детально или поверхностно, полностью или частично, с конспектом или без), оценивать пр</w:t>
      </w:r>
      <w:r>
        <w:rPr>
          <w:color w:val="000000" w:themeColor="text1"/>
          <w:sz w:val="28"/>
          <w:szCs w:val="28"/>
        </w:rPr>
        <w:t xml:space="preserve">очитанное (свои </w:t>
      </w:r>
      <w:r w:rsidR="00253E9C" w:rsidRPr="009D53B9">
        <w:rPr>
          <w:color w:val="000000" w:themeColor="text1"/>
          <w:sz w:val="28"/>
          <w:szCs w:val="28"/>
        </w:rPr>
        <w:t>мысли, соотношение с имею</w:t>
      </w:r>
      <w:r w:rsidR="00253E9C" w:rsidRPr="009D53B9">
        <w:rPr>
          <w:color w:val="000000" w:themeColor="text1"/>
          <w:sz w:val="28"/>
          <w:szCs w:val="28"/>
        </w:rPr>
        <w:softHyphen/>
        <w:t>щимися знаниями, чувствами) и при необ</w:t>
      </w:r>
      <w:r>
        <w:rPr>
          <w:color w:val="000000" w:themeColor="text1"/>
          <w:sz w:val="28"/>
          <w:szCs w:val="28"/>
        </w:rPr>
        <w:t>ходимости обсуждать прочитанное;</w:t>
      </w:r>
    </w:p>
    <w:p w:rsidR="00253E9C" w:rsidRPr="009D53B9" w:rsidRDefault="009D53B9" w:rsidP="00C047A8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253E9C" w:rsidRPr="009D53B9">
        <w:rPr>
          <w:color w:val="000000" w:themeColor="text1"/>
          <w:sz w:val="28"/>
          <w:szCs w:val="28"/>
        </w:rPr>
        <w:t>рименение конспектов, облегчающих запоминание. Конспектом мо</w:t>
      </w:r>
      <w:r w:rsidR="00253E9C" w:rsidRPr="009D53B9">
        <w:rPr>
          <w:color w:val="000000" w:themeColor="text1"/>
          <w:sz w:val="28"/>
          <w:szCs w:val="28"/>
        </w:rPr>
        <w:softHyphen/>
        <w:t>гут быть тезисы, сплошной текст, фрагменты, паутинообразная диаграмма (со</w:t>
      </w:r>
      <w:r w:rsidR="00253E9C" w:rsidRPr="009D53B9">
        <w:rPr>
          <w:color w:val="000000" w:themeColor="text1"/>
          <w:sz w:val="28"/>
          <w:szCs w:val="28"/>
        </w:rPr>
        <w:softHyphen/>
        <w:t>вокупность понятий, их р</w:t>
      </w:r>
      <w:r>
        <w:rPr>
          <w:color w:val="000000" w:themeColor="text1"/>
          <w:sz w:val="28"/>
          <w:szCs w:val="28"/>
        </w:rPr>
        <w:t>асшифровки и логических связей);</w:t>
      </w:r>
    </w:p>
    <w:p w:rsidR="00253E9C" w:rsidRPr="009D53B9" w:rsidRDefault="009D53B9" w:rsidP="00C047A8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253E9C" w:rsidRPr="009D53B9">
        <w:rPr>
          <w:color w:val="000000" w:themeColor="text1"/>
          <w:sz w:val="28"/>
          <w:szCs w:val="28"/>
        </w:rPr>
        <w:t>нализ причин хорошего или неблагоприятного отношения к тем или иным людям, выполнения или невыполнения заданий, проявления или не про</w:t>
      </w:r>
      <w:r w:rsidR="00253E9C" w:rsidRPr="009D53B9">
        <w:rPr>
          <w:color w:val="000000" w:themeColor="text1"/>
          <w:sz w:val="28"/>
          <w:szCs w:val="28"/>
        </w:rPr>
        <w:softHyphen/>
        <w:t>явления силы воли, легкости или трудности принятия решений, восприятия</w:t>
      </w:r>
      <w:r>
        <w:rPr>
          <w:color w:val="000000" w:themeColor="text1"/>
          <w:sz w:val="28"/>
          <w:szCs w:val="28"/>
        </w:rPr>
        <w:t xml:space="preserve"> или не восприятия нового;</w:t>
      </w:r>
    </w:p>
    <w:p w:rsidR="00253E9C" w:rsidRPr="009D53B9" w:rsidRDefault="009D53B9" w:rsidP="00C047A8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з</w:t>
      </w:r>
      <w:r w:rsidR="00253E9C" w:rsidRPr="009D53B9">
        <w:rPr>
          <w:color w:val="000000" w:themeColor="text1"/>
          <w:sz w:val="28"/>
          <w:szCs w:val="28"/>
        </w:rPr>
        <w:t>апоминание материала с помощью записей, тренировки концентра</w:t>
      </w:r>
      <w:r w:rsidR="00253E9C" w:rsidRPr="009D53B9">
        <w:rPr>
          <w:color w:val="000000" w:themeColor="text1"/>
          <w:sz w:val="28"/>
          <w:szCs w:val="28"/>
        </w:rPr>
        <w:softHyphen/>
        <w:t>ции внимания, анало</w:t>
      </w:r>
      <w:r>
        <w:rPr>
          <w:color w:val="000000" w:themeColor="text1"/>
          <w:sz w:val="28"/>
          <w:szCs w:val="28"/>
        </w:rPr>
        <w:t>гов, зрительных ассоциаций;</w:t>
      </w:r>
    </w:p>
    <w:p w:rsidR="00253E9C" w:rsidRPr="009D53B9" w:rsidRDefault="009D53B9" w:rsidP="00C047A8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253E9C" w:rsidRPr="009D53B9">
        <w:rPr>
          <w:color w:val="000000" w:themeColor="text1"/>
          <w:sz w:val="28"/>
          <w:szCs w:val="28"/>
        </w:rPr>
        <w:t>ренировка мышления путем составления блок-схем действий (логи</w:t>
      </w:r>
      <w:r w:rsidR="00253E9C" w:rsidRPr="009D53B9">
        <w:rPr>
          <w:color w:val="000000" w:themeColor="text1"/>
          <w:sz w:val="28"/>
          <w:szCs w:val="28"/>
        </w:rPr>
        <w:softHyphen/>
        <w:t>ческое дерево), размышлений о логике формирования того или иного объекта, абстрактных (например, анализ значимости того или иного ка</w:t>
      </w:r>
      <w:r>
        <w:rPr>
          <w:color w:val="000000" w:themeColor="text1"/>
          <w:sz w:val="28"/>
          <w:szCs w:val="28"/>
        </w:rPr>
        <w:t>чества) и конк</w:t>
      </w:r>
      <w:r>
        <w:rPr>
          <w:color w:val="000000" w:themeColor="text1"/>
          <w:sz w:val="28"/>
          <w:szCs w:val="28"/>
        </w:rPr>
        <w:softHyphen/>
        <w:t>ретных проблемах;</w:t>
      </w:r>
    </w:p>
    <w:p w:rsidR="00253E9C" w:rsidRPr="009D53B9" w:rsidRDefault="009D53B9" w:rsidP="00C047A8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253E9C" w:rsidRPr="009D53B9">
        <w:rPr>
          <w:color w:val="000000" w:themeColor="text1"/>
          <w:sz w:val="28"/>
          <w:szCs w:val="28"/>
        </w:rPr>
        <w:t>буче</w:t>
      </w:r>
      <w:r>
        <w:rPr>
          <w:color w:val="000000" w:themeColor="text1"/>
          <w:sz w:val="28"/>
          <w:szCs w:val="28"/>
        </w:rPr>
        <w:t>ние на курсах и самообразование;</w:t>
      </w:r>
    </w:p>
    <w:p w:rsidR="00253E9C" w:rsidRPr="009D53B9" w:rsidRDefault="009D53B9" w:rsidP="00C047A8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253E9C" w:rsidRPr="009D53B9">
        <w:rPr>
          <w:color w:val="000000" w:themeColor="text1"/>
          <w:sz w:val="28"/>
          <w:szCs w:val="28"/>
        </w:rPr>
        <w:t>ыполнение специальных проектов</w:t>
      </w:r>
      <w:r>
        <w:rPr>
          <w:color w:val="000000" w:themeColor="text1"/>
          <w:sz w:val="28"/>
          <w:szCs w:val="28"/>
        </w:rPr>
        <w:t>, важных для организации и себя;</w:t>
      </w:r>
    </w:p>
    <w:p w:rsidR="00253E9C" w:rsidRPr="009D53B9" w:rsidRDefault="009D53B9" w:rsidP="00C047A8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253E9C" w:rsidRPr="009D53B9">
        <w:rPr>
          <w:color w:val="000000" w:themeColor="text1"/>
          <w:sz w:val="28"/>
          <w:szCs w:val="28"/>
        </w:rPr>
        <w:t>частие в ассоциациях, профессиональных объедине</w:t>
      </w:r>
      <w:r>
        <w:rPr>
          <w:color w:val="000000" w:themeColor="text1"/>
          <w:sz w:val="28"/>
          <w:szCs w:val="28"/>
        </w:rPr>
        <w:t>ниях, конферен</w:t>
      </w:r>
      <w:r>
        <w:rPr>
          <w:color w:val="000000" w:themeColor="text1"/>
          <w:sz w:val="28"/>
          <w:szCs w:val="28"/>
        </w:rPr>
        <w:softHyphen/>
        <w:t>циях, дискуссиях;</w:t>
      </w:r>
    </w:p>
    <w:p w:rsidR="00253E9C" w:rsidRPr="009D53B9" w:rsidRDefault="009D53B9" w:rsidP="00C047A8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написание книг, статей;</w:t>
      </w:r>
    </w:p>
    <w:p w:rsidR="00253E9C" w:rsidRPr="009D53B9" w:rsidRDefault="009D53B9" w:rsidP="00C047A8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обучение других;</w:t>
      </w:r>
    </w:p>
    <w:p w:rsidR="00253E9C" w:rsidRPr="009D53B9" w:rsidRDefault="009D53B9" w:rsidP="00C047A8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253E9C" w:rsidRPr="009D53B9">
        <w:rPr>
          <w:color w:val="000000" w:themeColor="text1"/>
          <w:sz w:val="28"/>
          <w:szCs w:val="28"/>
        </w:rPr>
        <w:t>овершенствование ф</w:t>
      </w:r>
      <w:r>
        <w:rPr>
          <w:color w:val="000000" w:themeColor="text1"/>
          <w:sz w:val="28"/>
          <w:szCs w:val="28"/>
        </w:rPr>
        <w:t>изического и духовного здоровья;</w:t>
      </w:r>
    </w:p>
    <w:p w:rsidR="00253E9C" w:rsidRPr="009D53B9" w:rsidRDefault="009D53B9" w:rsidP="00C047A8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253E9C" w:rsidRPr="009D53B9">
        <w:rPr>
          <w:color w:val="000000" w:themeColor="text1"/>
          <w:sz w:val="28"/>
          <w:szCs w:val="28"/>
        </w:rPr>
        <w:t>азвитие способности правильно восприним</w:t>
      </w:r>
      <w:r>
        <w:rPr>
          <w:color w:val="000000" w:themeColor="text1"/>
          <w:sz w:val="28"/>
          <w:szCs w:val="28"/>
        </w:rPr>
        <w:t>ать реакцию окружаю</w:t>
      </w:r>
      <w:r>
        <w:rPr>
          <w:color w:val="000000" w:themeColor="text1"/>
          <w:sz w:val="28"/>
          <w:szCs w:val="28"/>
        </w:rPr>
        <w:softHyphen/>
        <w:t>щих на себя;</w:t>
      </w:r>
    </w:p>
    <w:p w:rsidR="00253E9C" w:rsidRPr="009D53B9" w:rsidRDefault="009D53B9" w:rsidP="00C047A8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253E9C" w:rsidRPr="009D53B9">
        <w:rPr>
          <w:color w:val="000000" w:themeColor="text1"/>
          <w:sz w:val="28"/>
          <w:szCs w:val="28"/>
        </w:rPr>
        <w:t xml:space="preserve">ыработка </w:t>
      </w:r>
      <w:r>
        <w:rPr>
          <w:color w:val="000000" w:themeColor="text1"/>
          <w:sz w:val="28"/>
          <w:szCs w:val="28"/>
        </w:rPr>
        <w:t>способности идти на компромиссы;</w:t>
      </w:r>
    </w:p>
    <w:p w:rsidR="00253E9C" w:rsidRPr="009D53B9" w:rsidRDefault="009D53B9" w:rsidP="00C047A8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</w:t>
      </w:r>
      <w:r w:rsidR="00253E9C" w:rsidRPr="009D53B9">
        <w:rPr>
          <w:color w:val="000000" w:themeColor="text1"/>
          <w:sz w:val="28"/>
          <w:szCs w:val="28"/>
        </w:rPr>
        <w:t>ормирование индивиду</w:t>
      </w:r>
      <w:r>
        <w:rPr>
          <w:color w:val="000000" w:themeColor="text1"/>
          <w:sz w:val="28"/>
          <w:szCs w:val="28"/>
        </w:rPr>
        <w:t>ального стиля поведения, имиджа;</w:t>
      </w:r>
    </w:p>
    <w:p w:rsidR="00253E9C" w:rsidRPr="009D53B9" w:rsidRDefault="009D53B9" w:rsidP="00C047A8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253E9C" w:rsidRPr="009D53B9">
        <w:rPr>
          <w:color w:val="000000" w:themeColor="text1"/>
          <w:sz w:val="28"/>
          <w:szCs w:val="28"/>
        </w:rPr>
        <w:t xml:space="preserve">ренировка способностей общения, умения слушать, сопереживать, воздерживаться </w:t>
      </w:r>
      <w:r>
        <w:rPr>
          <w:color w:val="000000" w:themeColor="text1"/>
          <w:sz w:val="28"/>
          <w:szCs w:val="28"/>
        </w:rPr>
        <w:t>от критики, поддерживать других;</w:t>
      </w:r>
    </w:p>
    <w:p w:rsidR="00253E9C" w:rsidRPr="009D53B9" w:rsidRDefault="009D53B9" w:rsidP="00C047A8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253E9C" w:rsidRPr="009D53B9">
        <w:rPr>
          <w:color w:val="000000" w:themeColor="text1"/>
          <w:sz w:val="28"/>
          <w:szCs w:val="28"/>
        </w:rPr>
        <w:t>частие в групповом обучении.</w:t>
      </w:r>
    </w:p>
    <w:p w:rsidR="00253E9C" w:rsidRPr="00375430" w:rsidRDefault="00253E9C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9D53B9">
        <w:rPr>
          <w:color w:val="000000" w:themeColor="text1"/>
          <w:sz w:val="28"/>
          <w:szCs w:val="28"/>
        </w:rPr>
        <w:t>Программа самосовершенствования должна увязываться с интересами личности и потребностями организации.</w:t>
      </w:r>
    </w:p>
    <w:p w:rsidR="00BD0F85" w:rsidRPr="00215FDF" w:rsidRDefault="00253E9C" w:rsidP="00933C30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Дадим характеристику видам обучения</w:t>
      </w:r>
      <w:r w:rsidR="00933C30">
        <w:rPr>
          <w:color w:val="000000" w:themeColor="text1"/>
          <w:sz w:val="28"/>
          <w:szCs w:val="28"/>
        </w:rPr>
        <w:t>.</w:t>
      </w:r>
    </w:p>
    <w:p w:rsidR="00253E9C" w:rsidRDefault="00253E9C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15FDF">
        <w:rPr>
          <w:bCs/>
          <w:color w:val="000000" w:themeColor="text1"/>
          <w:sz w:val="28"/>
          <w:szCs w:val="28"/>
        </w:rPr>
        <w:t>Характеристика видов обучения кадров</w:t>
      </w:r>
    </w:p>
    <w:p w:rsidR="00375430" w:rsidRPr="00215FDF" w:rsidRDefault="00375430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Таблица 2 – Виды обучения</w:t>
      </w:r>
    </w:p>
    <w:tbl>
      <w:tblPr>
        <w:tblW w:w="9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07"/>
        <w:gridCol w:w="6168"/>
      </w:tblGrid>
      <w:tr w:rsidR="00215FDF" w:rsidRPr="00215FDF" w:rsidTr="00253E9C">
        <w:trPr>
          <w:trHeight w:val="2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215FDF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15FDF">
              <w:rPr>
                <w:iCs/>
                <w:color w:val="000000" w:themeColor="text1"/>
                <w:sz w:val="28"/>
                <w:szCs w:val="28"/>
              </w:rPr>
              <w:t>Виды обучения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215FDF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15FDF">
              <w:rPr>
                <w:iCs/>
                <w:color w:val="000000" w:themeColor="text1"/>
                <w:sz w:val="28"/>
                <w:szCs w:val="28"/>
              </w:rPr>
              <w:t>Характеристика видов обучения</w:t>
            </w:r>
          </w:p>
        </w:tc>
      </w:tr>
      <w:tr w:rsidR="00215FDF" w:rsidRPr="00215FDF" w:rsidTr="00253E9C">
        <w:trPr>
          <w:trHeight w:val="236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375430" w:rsidRDefault="00253E9C" w:rsidP="00375430">
            <w:pPr>
              <w:pStyle w:val="a6"/>
              <w:spacing w:before="0" w:beforeAutospacing="0" w:after="0" w:afterAutospacing="0" w:line="360" w:lineRule="auto"/>
              <w:ind w:firstLine="284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lastRenderedPageBreak/>
              <w:t>1. Профессиональная подготовка кадров, в том числе: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375430" w:rsidRDefault="00253E9C" w:rsidP="00375430">
            <w:pPr>
              <w:pStyle w:val="a6"/>
              <w:spacing w:before="0" w:beforeAutospacing="0" w:after="0" w:afterAutospacing="0" w:line="360" w:lineRule="auto"/>
              <w:ind w:firstLine="284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Приобретение знаний, умений, навыков и обучение способам общения, направленным на выполнение определенных произ</w:t>
            </w:r>
            <w:r w:rsidRPr="00375430">
              <w:rPr>
                <w:color w:val="000000" w:themeColor="text1"/>
              </w:rPr>
              <w:softHyphen/>
              <w:t>водственных задач. Подготовка считается законченной, если получена квалификация для осуществления конкретной деятель</w:t>
            </w:r>
            <w:r w:rsidRPr="00375430">
              <w:rPr>
                <w:color w:val="000000" w:themeColor="text1"/>
              </w:rPr>
              <w:softHyphen/>
              <w:t>ности. Обучается учащаяся молодежь</w:t>
            </w:r>
          </w:p>
        </w:tc>
      </w:tr>
      <w:tr w:rsidR="00215FDF" w:rsidRPr="00215FDF" w:rsidTr="00253E9C">
        <w:trPr>
          <w:trHeight w:val="10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F85" w:rsidRPr="00375430" w:rsidRDefault="00BD0F85" w:rsidP="00375430">
            <w:pPr>
              <w:pStyle w:val="a6"/>
              <w:spacing w:before="0" w:beforeAutospacing="0" w:after="0" w:afterAutospacing="0" w:line="360" w:lineRule="auto"/>
              <w:ind w:firstLine="284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1.1.</w:t>
            </w:r>
          </w:p>
          <w:p w:rsidR="00253E9C" w:rsidRPr="00375430" w:rsidRDefault="00253E9C" w:rsidP="00375430">
            <w:pPr>
              <w:pStyle w:val="a6"/>
              <w:spacing w:before="0" w:beforeAutospacing="0" w:after="0" w:afterAutospacing="0" w:line="360" w:lineRule="auto"/>
              <w:ind w:firstLine="284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Профессиональная начальная подготовка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375430" w:rsidRDefault="00253E9C" w:rsidP="00375430">
            <w:pPr>
              <w:pStyle w:val="a6"/>
              <w:spacing w:before="0" w:beforeAutospacing="0" w:after="0" w:afterAutospacing="0" w:line="360" w:lineRule="auto"/>
              <w:ind w:firstLine="284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Развитие знаний, умений, навыков и способов общения как фундамент для дальнейшей профессиональной подготовки (например, подготовка бакалавров)</w:t>
            </w:r>
          </w:p>
        </w:tc>
      </w:tr>
      <w:tr w:rsidR="00215FDF" w:rsidRPr="00215FDF" w:rsidTr="00253E9C">
        <w:trPr>
          <w:trHeight w:val="132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375430" w:rsidRDefault="00253E9C" w:rsidP="00375430">
            <w:pPr>
              <w:pStyle w:val="a6"/>
              <w:spacing w:before="0" w:beforeAutospacing="0" w:after="0" w:afterAutospacing="0" w:line="360" w:lineRule="auto"/>
              <w:ind w:firstLine="284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1.2. Профессиональная</w:t>
            </w:r>
          </w:p>
          <w:p w:rsidR="00253E9C" w:rsidRPr="00375430" w:rsidRDefault="00253E9C" w:rsidP="00375430">
            <w:pPr>
              <w:pStyle w:val="a6"/>
              <w:spacing w:before="0" w:beforeAutospacing="0" w:after="0" w:afterAutospacing="0" w:line="360" w:lineRule="auto"/>
              <w:ind w:firstLine="284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специализированная</w:t>
            </w:r>
          </w:p>
          <w:p w:rsidR="00253E9C" w:rsidRPr="00375430" w:rsidRDefault="00BD0F85" w:rsidP="00375430">
            <w:pPr>
              <w:pStyle w:val="a6"/>
              <w:spacing w:before="0" w:beforeAutospacing="0" w:after="0" w:afterAutospacing="0" w:line="360" w:lineRule="auto"/>
              <w:ind w:firstLine="284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п</w:t>
            </w:r>
            <w:r w:rsidR="00253E9C" w:rsidRPr="00375430">
              <w:rPr>
                <w:color w:val="000000" w:themeColor="text1"/>
              </w:rPr>
              <w:t>одготовка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375430" w:rsidRDefault="00253E9C" w:rsidP="00375430">
            <w:pPr>
              <w:pStyle w:val="a6"/>
              <w:spacing w:before="0" w:beforeAutospacing="0" w:after="0" w:afterAutospacing="0" w:line="360" w:lineRule="auto"/>
              <w:ind w:firstLine="284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Предназначена для получения специфической профессиональ</w:t>
            </w:r>
            <w:r w:rsidRPr="00375430">
              <w:rPr>
                <w:color w:val="000000" w:themeColor="text1"/>
              </w:rPr>
              <w:softHyphen/>
              <w:t>ной квалификации. Углубление знаний и способностей в целях овладения определенной профессией (например, специалист, магистр)</w:t>
            </w:r>
          </w:p>
        </w:tc>
      </w:tr>
      <w:tr w:rsidR="00215FDF" w:rsidRPr="00215FDF" w:rsidTr="00253E9C">
        <w:trPr>
          <w:trHeight w:val="20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375430" w:rsidRDefault="00253E9C" w:rsidP="00375430">
            <w:pPr>
              <w:pStyle w:val="a6"/>
              <w:spacing w:before="0" w:beforeAutospacing="0" w:after="0" w:afterAutospacing="0" w:line="360" w:lineRule="auto"/>
              <w:ind w:firstLine="284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2. Профессиональное совершенствование (по</w:t>
            </w:r>
            <w:r w:rsidRPr="00375430">
              <w:rPr>
                <w:color w:val="000000" w:themeColor="text1"/>
              </w:rPr>
              <w:softHyphen/>
              <w:t>вышение квалификации), в том числе: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375430" w:rsidRDefault="00253E9C" w:rsidP="00375430">
            <w:pPr>
              <w:pStyle w:val="a6"/>
              <w:spacing w:before="0" w:beforeAutospacing="0" w:after="0" w:afterAutospacing="0" w:line="360" w:lineRule="auto"/>
              <w:ind w:firstLine="284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Расширение знаний, умений, навыков и способов общения в целях приведения их в соответствие с современными требова</w:t>
            </w:r>
            <w:r w:rsidRPr="00375430">
              <w:rPr>
                <w:color w:val="000000" w:themeColor="text1"/>
              </w:rPr>
              <w:softHyphen/>
              <w:t>ниями производства, а также для стимулирования профессио</w:t>
            </w:r>
            <w:r w:rsidRPr="00375430">
              <w:rPr>
                <w:color w:val="000000" w:themeColor="text1"/>
              </w:rPr>
              <w:softHyphen/>
              <w:t>нального роста (обучаются занятые в производстве работники, имеющие практический опыт)</w:t>
            </w:r>
          </w:p>
        </w:tc>
      </w:tr>
      <w:tr w:rsidR="00215FDF" w:rsidRPr="00215FDF" w:rsidTr="00253E9C">
        <w:trPr>
          <w:trHeight w:val="108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375430" w:rsidRDefault="00253E9C" w:rsidP="00375430">
            <w:pPr>
              <w:pStyle w:val="a6"/>
              <w:spacing w:before="0" w:beforeAutospacing="0" w:after="0" w:afterAutospacing="0" w:line="360" w:lineRule="auto"/>
              <w:ind w:firstLine="284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2.1. Совершенствование профессиональных знаний и способностей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375430" w:rsidRDefault="00253E9C" w:rsidP="00375430">
            <w:pPr>
              <w:pStyle w:val="a6"/>
              <w:spacing w:before="0" w:beforeAutospacing="0" w:after="0" w:afterAutospacing="0" w:line="360" w:lineRule="auto"/>
              <w:ind w:firstLine="284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Приведение знаний и способностей в соответствие с требования</w:t>
            </w:r>
            <w:r w:rsidRPr="00375430">
              <w:rPr>
                <w:color w:val="000000" w:themeColor="text1"/>
              </w:rPr>
              <w:softHyphen/>
              <w:t>ми времени, их актуализация и углубление. Обучаются специа</w:t>
            </w:r>
            <w:r w:rsidRPr="00375430">
              <w:rPr>
                <w:color w:val="000000" w:themeColor="text1"/>
              </w:rPr>
              <w:softHyphen/>
              <w:t>листы [горизонтальная мобильность)</w:t>
            </w:r>
          </w:p>
        </w:tc>
      </w:tr>
      <w:tr w:rsidR="00215FDF" w:rsidRPr="00215FDF" w:rsidTr="00253E9C">
        <w:trPr>
          <w:trHeight w:val="96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375430" w:rsidRDefault="00253E9C" w:rsidP="00375430">
            <w:pPr>
              <w:pStyle w:val="a6"/>
              <w:spacing w:before="0" w:beforeAutospacing="0" w:after="0" w:afterAutospacing="0" w:line="360" w:lineRule="auto"/>
              <w:ind w:firstLine="284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2,2. Профессиональное совершенствование в целях продвижения по службе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375430" w:rsidRDefault="00253E9C" w:rsidP="00375430">
            <w:pPr>
              <w:pStyle w:val="a6"/>
              <w:spacing w:before="0" w:beforeAutospacing="0" w:after="0" w:afterAutospacing="0" w:line="360" w:lineRule="auto"/>
              <w:ind w:firstLine="284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Подготовка к выполнению качественно более высоких задач. Обучаются руководители (вертикальная мобильность)</w:t>
            </w:r>
          </w:p>
        </w:tc>
      </w:tr>
      <w:tr w:rsidR="00215FDF" w:rsidRPr="00215FDF" w:rsidTr="00253E9C">
        <w:trPr>
          <w:trHeight w:val="212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375430" w:rsidRDefault="00253E9C" w:rsidP="00375430">
            <w:pPr>
              <w:pStyle w:val="a6"/>
              <w:spacing w:before="0" w:beforeAutospacing="0" w:after="0" w:afterAutospacing="0" w:line="360" w:lineRule="auto"/>
              <w:ind w:firstLine="284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3, Профессиональная переподготовка (переква</w:t>
            </w:r>
            <w:r w:rsidRPr="00375430">
              <w:rPr>
                <w:color w:val="000000" w:themeColor="text1"/>
              </w:rPr>
              <w:softHyphen/>
              <w:t>лификация)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375430" w:rsidRDefault="00253E9C" w:rsidP="00375430">
            <w:pPr>
              <w:pStyle w:val="a6"/>
              <w:spacing w:before="0" w:beforeAutospacing="0" w:after="0" w:afterAutospacing="0" w:line="360" w:lineRule="auto"/>
              <w:ind w:firstLine="284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Получение знаний, умений, навыков и овладение способами общения (поведения) для освоения новой профессии и каче</w:t>
            </w:r>
            <w:r w:rsidRPr="00375430">
              <w:rPr>
                <w:color w:val="000000" w:themeColor="text1"/>
              </w:rPr>
              <w:softHyphen/>
              <w:t>ственно другой профессиональной деятельности (обучаются занятые в производстве работники или безработные, имеющие практический опыт)</w:t>
            </w:r>
          </w:p>
        </w:tc>
      </w:tr>
    </w:tbl>
    <w:p w:rsidR="00BD0F85" w:rsidRPr="00933C30" w:rsidRDefault="00933C30" w:rsidP="00933C30">
      <w:pPr>
        <w:pStyle w:val="a6"/>
        <w:spacing w:before="0" w:beforeAutospacing="0" w:after="0" w:afterAutospacing="0" w:line="360" w:lineRule="auto"/>
        <w:ind w:firstLine="709"/>
        <w:jc w:val="center"/>
        <w:rPr>
          <w:color w:val="000000" w:themeColor="text1"/>
        </w:rPr>
      </w:pPr>
      <w:r w:rsidRPr="00933C30">
        <w:rPr>
          <w:color w:val="000000" w:themeColor="text1"/>
        </w:rPr>
        <w:t>Таблица 2.</w:t>
      </w:r>
    </w:p>
    <w:p w:rsidR="00253E9C" w:rsidRPr="00215FDF" w:rsidRDefault="00253E9C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lastRenderedPageBreak/>
        <w:t>Отдельные виды обучения не следует рассматривать в отрыве друг от друга. Целенаправленное обучение квалифицированных кадров предполагает тесную связь и координацию между всеми видами обучения.</w:t>
      </w:r>
    </w:p>
    <w:p w:rsidR="00BD0F85" w:rsidRPr="00215FDF" w:rsidRDefault="00253E9C" w:rsidP="00933C30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Потребности в обучении квалифицированных кадров необхо</w:t>
      </w:r>
      <w:r w:rsidRPr="00215FDF">
        <w:rPr>
          <w:color w:val="000000" w:themeColor="text1"/>
          <w:sz w:val="28"/>
          <w:szCs w:val="28"/>
        </w:rPr>
        <w:softHyphen/>
        <w:t>димо рассматривать дифференцировано, т.е. по целевым группам или целевым лицам с тем, чтобы качественно составить программу профессионального обучения для конкретного работника. Для от</w:t>
      </w:r>
      <w:r w:rsidRPr="00215FDF">
        <w:rPr>
          <w:color w:val="000000" w:themeColor="text1"/>
          <w:sz w:val="28"/>
          <w:szCs w:val="28"/>
        </w:rPr>
        <w:softHyphen/>
        <w:t>дельных целевых групп выделяются главные задачи</w:t>
      </w:r>
      <w:r w:rsidR="00933C30">
        <w:rPr>
          <w:color w:val="000000" w:themeColor="text1"/>
          <w:sz w:val="28"/>
          <w:szCs w:val="28"/>
        </w:rPr>
        <w:t>.</w:t>
      </w:r>
    </w:p>
    <w:p w:rsidR="00253E9C" w:rsidRPr="00215FDF" w:rsidRDefault="00253E9C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bCs/>
          <w:color w:val="000000" w:themeColor="text1"/>
          <w:sz w:val="28"/>
          <w:szCs w:val="28"/>
        </w:rPr>
        <w:t>Задачи обучения для отдельных целевых групп</w:t>
      </w:r>
    </w:p>
    <w:tbl>
      <w:tblPr>
        <w:tblW w:w="90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88"/>
        <w:gridCol w:w="6802"/>
      </w:tblGrid>
      <w:tr w:rsidR="00E42E2F" w:rsidRPr="00375430" w:rsidTr="00253E9C">
        <w:trPr>
          <w:trHeight w:val="20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Целевая группа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Главные задачи обучения</w:t>
            </w:r>
          </w:p>
        </w:tc>
      </w:tr>
      <w:tr w:rsidR="00933C30" w:rsidRPr="00375430" w:rsidTr="00375430">
        <w:trPr>
          <w:trHeight w:val="139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1, Учащаяся молодежь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Теоретическая начальная подготовка вне сферы деятельности в сочетании с практической подготовкой по специальности на ра</w:t>
            </w:r>
            <w:r w:rsidRPr="00375430">
              <w:rPr>
                <w:color w:val="000000" w:themeColor="text1"/>
              </w:rPr>
              <w:softHyphen/>
              <w:t xml:space="preserve">бочем месте </w:t>
            </w:r>
          </w:p>
        </w:tc>
      </w:tr>
      <w:tr w:rsidR="00E42E2F" w:rsidRPr="00375430" w:rsidTr="00253E9C">
        <w:trPr>
          <w:trHeight w:val="76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2. Специалисты с опытом работы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Повышение квалификации для углубления специальных знаний по специальности</w:t>
            </w:r>
          </w:p>
        </w:tc>
      </w:tr>
      <w:tr w:rsidR="00E42E2F" w:rsidRPr="00375430" w:rsidTr="00253E9C">
        <w:trPr>
          <w:trHeight w:val="108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3. Руководители с опытом работы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Отработка поведения на случай возникновения конфликтных ситуаций, ведение переговоров, методика принятия решений, выработка сдержанности и т.п.</w:t>
            </w:r>
          </w:p>
        </w:tc>
      </w:tr>
    </w:tbl>
    <w:p w:rsidR="00375430" w:rsidRDefault="00375430" w:rsidP="00375430">
      <w:pPr>
        <w:pStyle w:val="a6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375430" w:rsidRDefault="00375430" w:rsidP="00375430">
      <w:pPr>
        <w:pStyle w:val="a6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253E9C" w:rsidRPr="00215FDF" w:rsidRDefault="00375430" w:rsidP="00375430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Таблица 4 – </w:t>
      </w:r>
      <w:r w:rsidR="00253E9C" w:rsidRPr="00215FDF">
        <w:rPr>
          <w:bCs/>
          <w:color w:val="000000" w:themeColor="text1"/>
          <w:sz w:val="28"/>
          <w:szCs w:val="28"/>
        </w:rPr>
        <w:t>Классификация</w:t>
      </w:r>
      <w:r>
        <w:rPr>
          <w:bCs/>
          <w:color w:val="000000" w:themeColor="text1"/>
          <w:sz w:val="28"/>
          <w:szCs w:val="28"/>
        </w:rPr>
        <w:t xml:space="preserve"> </w:t>
      </w:r>
      <w:r w:rsidR="00253E9C" w:rsidRPr="00215FDF">
        <w:rPr>
          <w:bCs/>
          <w:color w:val="000000" w:themeColor="text1"/>
          <w:sz w:val="28"/>
          <w:szCs w:val="28"/>
        </w:rPr>
        <w:t>видов обучения персонала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E42E2F" w:rsidRPr="00375430" w:rsidTr="00253E9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bCs/>
                <w:color w:val="000000" w:themeColor="text1"/>
              </w:rPr>
              <w:t>Тип обучения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bCs/>
                <w:color w:val="000000" w:themeColor="text1"/>
              </w:rPr>
              <w:t>Особенности</w:t>
            </w:r>
            <w:r w:rsidRPr="00375430">
              <w:rPr>
                <w:rStyle w:val="apple-converted-space"/>
                <w:bCs/>
                <w:color w:val="000000" w:themeColor="text1"/>
              </w:rPr>
              <w:t> </w:t>
            </w:r>
            <w:r w:rsidRPr="00375430">
              <w:rPr>
                <w:bCs/>
                <w:iCs/>
                <w:color w:val="000000" w:themeColor="text1"/>
              </w:rPr>
              <w:t>процесса</w:t>
            </w:r>
          </w:p>
        </w:tc>
      </w:tr>
      <w:tr w:rsidR="00E42E2F" w:rsidRPr="00375430" w:rsidTr="00253E9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iCs/>
                <w:color w:val="000000" w:themeColor="text1"/>
              </w:rPr>
              <w:t>По срокам обучения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Долгосрочное</w:t>
            </w:r>
            <w:r w:rsidRPr="00375430">
              <w:rPr>
                <w:rStyle w:val="apple-converted-space"/>
                <w:color w:val="000000" w:themeColor="text1"/>
              </w:rPr>
              <w:t> </w:t>
            </w:r>
          </w:p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Краткосрочное</w:t>
            </w:r>
          </w:p>
        </w:tc>
      </w:tr>
      <w:tr w:rsidR="00E42E2F" w:rsidRPr="00375430" w:rsidTr="00253E9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По уровню организации процесса обучения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Организованное</w:t>
            </w:r>
          </w:p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Неорганизованное</w:t>
            </w:r>
          </w:p>
        </w:tc>
      </w:tr>
      <w:tr w:rsidR="00E42E2F" w:rsidRPr="00375430" w:rsidTr="00253E9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По месту обучения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На рабочем месте</w:t>
            </w:r>
          </w:p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lastRenderedPageBreak/>
              <w:t>Вне рабочего места</w:t>
            </w:r>
          </w:p>
        </w:tc>
      </w:tr>
      <w:tr w:rsidR="00E42E2F" w:rsidRPr="00375430" w:rsidTr="00253E9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lastRenderedPageBreak/>
              <w:t>По целевым группам программ обучения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Для руководителей</w:t>
            </w:r>
          </w:p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Для специалистов</w:t>
            </w:r>
          </w:p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Для рабочих массовых профессий</w:t>
            </w:r>
            <w:r w:rsidRPr="00375430">
              <w:rPr>
                <w:rStyle w:val="apple-converted-space"/>
                <w:color w:val="000000" w:themeColor="text1"/>
              </w:rPr>
              <w:t> </w:t>
            </w:r>
          </w:p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Для персонала всех категорий (открытые программы обучения)</w:t>
            </w:r>
          </w:p>
        </w:tc>
      </w:tr>
      <w:tr w:rsidR="00E42E2F" w:rsidRPr="00375430" w:rsidTr="00253E9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По опыту работы в компании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Новые сотрудники</w:t>
            </w:r>
          </w:p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Опытные сотрудники</w:t>
            </w:r>
          </w:p>
        </w:tc>
      </w:tr>
      <w:tr w:rsidR="00E42E2F" w:rsidRPr="00375430" w:rsidTr="00253E9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По субъекту, иницииро</w:t>
            </w:r>
            <w:r w:rsidRPr="00375430">
              <w:rPr>
                <w:color w:val="000000" w:themeColor="text1"/>
              </w:rPr>
              <w:softHyphen/>
              <w:t>вавшему обучение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Организация</w:t>
            </w:r>
          </w:p>
          <w:p w:rsidR="00253E9C" w:rsidRPr="00375430" w:rsidRDefault="00253E9C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Самообучение, самообразование</w:t>
            </w:r>
          </w:p>
        </w:tc>
      </w:tr>
    </w:tbl>
    <w:p w:rsidR="00375430" w:rsidRDefault="00375430" w:rsidP="00215FD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bookmarkStart w:id="6" w:name="_Toc514402456"/>
    </w:p>
    <w:p w:rsidR="00375430" w:rsidRDefault="00375430" w:rsidP="00215FD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375430" w:rsidRDefault="00375430" w:rsidP="00215FD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375430" w:rsidRDefault="00375430" w:rsidP="00215FD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375430" w:rsidRDefault="00375430" w:rsidP="00215FD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375430" w:rsidRDefault="00375430" w:rsidP="00215FD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375430" w:rsidRDefault="00375430" w:rsidP="00215FD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375430" w:rsidRDefault="00375430" w:rsidP="00215FD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375430" w:rsidRDefault="00375430" w:rsidP="00215FD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375430" w:rsidRDefault="00375430" w:rsidP="00215FD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C96196" w:rsidRPr="005C5432" w:rsidRDefault="00C96196" w:rsidP="00215FDF">
      <w:pPr>
        <w:pStyle w:val="1"/>
        <w:spacing w:before="0" w:beforeAutospacing="0" w:after="0" w:afterAutospacing="0" w:line="360" w:lineRule="auto"/>
        <w:ind w:firstLine="709"/>
        <w:jc w:val="both"/>
        <w:rPr>
          <w:rStyle w:val="apple-converted-space"/>
          <w:b w:val="0"/>
          <w:color w:val="000000" w:themeColor="text1"/>
          <w:sz w:val="28"/>
          <w:szCs w:val="28"/>
        </w:rPr>
      </w:pPr>
      <w:r w:rsidRPr="00215FDF">
        <w:rPr>
          <w:b w:val="0"/>
          <w:color w:val="000000" w:themeColor="text1"/>
          <w:sz w:val="28"/>
          <w:szCs w:val="28"/>
        </w:rPr>
        <w:t>2. Анализ и совершенствование системы развития персонала в организации</w:t>
      </w:r>
      <w:r w:rsidRPr="00215FDF">
        <w:rPr>
          <w:rStyle w:val="apple-converted-space"/>
          <w:b w:val="0"/>
          <w:color w:val="000000" w:themeColor="text1"/>
          <w:sz w:val="28"/>
          <w:szCs w:val="28"/>
        </w:rPr>
        <w:t> </w:t>
      </w:r>
      <w:r w:rsidRPr="005C5432">
        <w:rPr>
          <w:rStyle w:val="apple-converted-space"/>
          <w:b w:val="0"/>
          <w:color w:val="000000" w:themeColor="text1"/>
          <w:sz w:val="28"/>
          <w:szCs w:val="28"/>
          <w:lang w:val="en-US"/>
        </w:rPr>
        <w:t>OOO</w:t>
      </w:r>
      <w:r w:rsidRPr="005C5432">
        <w:rPr>
          <w:rStyle w:val="apple-converted-space"/>
          <w:b w:val="0"/>
          <w:color w:val="000000" w:themeColor="text1"/>
          <w:sz w:val="28"/>
          <w:szCs w:val="28"/>
        </w:rPr>
        <w:t xml:space="preserve"> </w:t>
      </w:r>
      <w:r w:rsidR="005C5432" w:rsidRPr="005C5432">
        <w:rPr>
          <w:rStyle w:val="apple-converted-space"/>
          <w:b w:val="0"/>
          <w:color w:val="000000" w:themeColor="text1"/>
          <w:sz w:val="28"/>
          <w:szCs w:val="28"/>
        </w:rPr>
        <w:t>«</w:t>
      </w:r>
      <w:r w:rsidRPr="005C5432">
        <w:rPr>
          <w:rStyle w:val="apple-converted-space"/>
          <w:b w:val="0"/>
          <w:color w:val="000000" w:themeColor="text1"/>
          <w:sz w:val="28"/>
          <w:szCs w:val="28"/>
          <w:lang w:val="en-US"/>
        </w:rPr>
        <w:t>Club</w:t>
      </w:r>
      <w:r w:rsidRPr="005C5432">
        <w:rPr>
          <w:rStyle w:val="apple-converted-space"/>
          <w:b w:val="0"/>
          <w:color w:val="000000" w:themeColor="text1"/>
          <w:sz w:val="28"/>
          <w:szCs w:val="28"/>
        </w:rPr>
        <w:t xml:space="preserve"> </w:t>
      </w:r>
      <w:r w:rsidRPr="005C5432">
        <w:rPr>
          <w:rStyle w:val="apple-converted-space"/>
          <w:b w:val="0"/>
          <w:color w:val="000000" w:themeColor="text1"/>
          <w:sz w:val="28"/>
          <w:szCs w:val="28"/>
          <w:lang w:val="en-US"/>
        </w:rPr>
        <w:t>Denim</w:t>
      </w:r>
      <w:r w:rsidR="005C5432" w:rsidRPr="005C5432">
        <w:rPr>
          <w:rStyle w:val="apple-converted-space"/>
          <w:b w:val="0"/>
          <w:color w:val="000000" w:themeColor="text1"/>
          <w:sz w:val="28"/>
          <w:szCs w:val="28"/>
        </w:rPr>
        <w:t>»</w:t>
      </w:r>
      <w:bookmarkEnd w:id="6"/>
    </w:p>
    <w:p w:rsidR="005C5432" w:rsidRPr="00933C30" w:rsidRDefault="005C5432" w:rsidP="00215FDF">
      <w:pPr>
        <w:pStyle w:val="1"/>
        <w:spacing w:before="0" w:beforeAutospacing="0" w:after="0" w:afterAutospacing="0" w:line="360" w:lineRule="auto"/>
        <w:ind w:firstLine="709"/>
        <w:jc w:val="both"/>
        <w:rPr>
          <w:rStyle w:val="apple-converted-space"/>
          <w:b w:val="0"/>
          <w:color w:val="000000" w:themeColor="text1"/>
          <w:sz w:val="28"/>
          <w:szCs w:val="28"/>
        </w:rPr>
      </w:pPr>
    </w:p>
    <w:p w:rsidR="00215FDF" w:rsidRDefault="00215FDF" w:rsidP="00375430">
      <w:pPr>
        <w:pStyle w:val="2"/>
        <w:spacing w:before="0" w:line="72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514402457"/>
      <w:r w:rsidRPr="00215FD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2.1 Характеристика организации</w:t>
      </w:r>
      <w:r w:rsidR="005C54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5432" w:rsidRPr="005C54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OOO</w:t>
      </w:r>
      <w:r w:rsidR="005C5432" w:rsidRPr="005C54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C5432" w:rsidRPr="005C54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Club</w:t>
      </w:r>
      <w:r w:rsidR="005C5432" w:rsidRPr="005C54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5432" w:rsidRPr="005C54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Denim</w:t>
      </w:r>
      <w:r w:rsidR="005C5432" w:rsidRPr="005C54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7"/>
    </w:p>
    <w:p w:rsidR="005C5432" w:rsidRPr="005C5432" w:rsidRDefault="005C5432" w:rsidP="005C5432"/>
    <w:p w:rsidR="00C96196" w:rsidRPr="00215FDF" w:rsidRDefault="00C9619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История содружества магазинов</w:t>
      </w:r>
      <w:r w:rsidRPr="00215FDF">
        <w:rPr>
          <w:rStyle w:val="apple-converted-space"/>
          <w:color w:val="000000" w:themeColor="text1"/>
          <w:sz w:val="28"/>
          <w:szCs w:val="28"/>
        </w:rPr>
        <w:t> </w:t>
      </w:r>
      <w:r w:rsidRPr="00215FDF">
        <w:rPr>
          <w:color w:val="000000" w:themeColor="text1"/>
          <w:sz w:val="28"/>
          <w:szCs w:val="28"/>
          <w:lang w:val="en-US"/>
        </w:rPr>
        <w:t>CLUB</w:t>
      </w:r>
      <w:r w:rsidRPr="00215FDF">
        <w:rPr>
          <w:color w:val="000000" w:themeColor="text1"/>
          <w:sz w:val="28"/>
          <w:szCs w:val="28"/>
        </w:rPr>
        <w:t xml:space="preserve"> </w:t>
      </w:r>
      <w:r w:rsidRPr="00215FDF">
        <w:rPr>
          <w:color w:val="000000" w:themeColor="text1"/>
          <w:sz w:val="28"/>
          <w:szCs w:val="28"/>
          <w:lang w:val="en-US"/>
        </w:rPr>
        <w:t>DENIM</w:t>
      </w:r>
      <w:r w:rsidRPr="00215FDF">
        <w:rPr>
          <w:color w:val="000000" w:themeColor="text1"/>
          <w:sz w:val="28"/>
          <w:szCs w:val="28"/>
        </w:rPr>
        <w:t> – это история людей, заряженных одной философией – моды, жажды красоты и стиля даже в повседневной одежде.</w:t>
      </w:r>
      <w:r w:rsidRPr="00215FDF">
        <w:rPr>
          <w:rStyle w:val="apple-converted-space"/>
          <w:color w:val="000000" w:themeColor="text1"/>
          <w:sz w:val="28"/>
          <w:szCs w:val="28"/>
        </w:rPr>
        <w:t> </w:t>
      </w:r>
      <w:r w:rsidRPr="00215FDF">
        <w:rPr>
          <w:color w:val="000000" w:themeColor="text1"/>
          <w:sz w:val="28"/>
          <w:szCs w:val="28"/>
          <w:lang w:val="en-US"/>
        </w:rPr>
        <w:t>CLUB</w:t>
      </w:r>
      <w:r w:rsidRPr="00215FDF">
        <w:rPr>
          <w:color w:val="000000" w:themeColor="text1"/>
          <w:sz w:val="28"/>
          <w:szCs w:val="28"/>
        </w:rPr>
        <w:t xml:space="preserve"> </w:t>
      </w:r>
      <w:r w:rsidRPr="00215FDF">
        <w:rPr>
          <w:color w:val="000000" w:themeColor="text1"/>
          <w:sz w:val="28"/>
          <w:szCs w:val="28"/>
          <w:lang w:val="en-US"/>
        </w:rPr>
        <w:t>DENIM</w:t>
      </w:r>
      <w:r w:rsidRPr="00215FDF">
        <w:rPr>
          <w:color w:val="000000" w:themeColor="text1"/>
          <w:sz w:val="28"/>
          <w:szCs w:val="28"/>
        </w:rPr>
        <w:t xml:space="preserve"> живет духом времени. Мы актуальны здесь и сейчас, но, постоянно меняясь, и совершенствуясь, вы захотите быть </w:t>
      </w:r>
      <w:r w:rsidRPr="00215FDF">
        <w:rPr>
          <w:color w:val="000000" w:themeColor="text1"/>
          <w:sz w:val="28"/>
          <w:szCs w:val="28"/>
        </w:rPr>
        <w:lastRenderedPageBreak/>
        <w:t>с нами и завтра. История нашей компании – это не открытка об идеальной жизни, это настроение молодости, уверенности в себе и приключений. </w:t>
      </w:r>
    </w:p>
    <w:p w:rsidR="009A7A0C" w:rsidRPr="00215FDF" w:rsidRDefault="00C9619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 xml:space="preserve">В 2005 году была образована компания </w:t>
      </w:r>
      <w:r w:rsidRPr="00215FDF">
        <w:rPr>
          <w:color w:val="000000" w:themeColor="text1"/>
          <w:sz w:val="28"/>
          <w:szCs w:val="28"/>
          <w:lang w:val="en-US"/>
        </w:rPr>
        <w:t>CLUB</w:t>
      </w:r>
      <w:r w:rsidRPr="00215FDF">
        <w:rPr>
          <w:color w:val="000000" w:themeColor="text1"/>
          <w:sz w:val="28"/>
          <w:szCs w:val="28"/>
        </w:rPr>
        <w:t xml:space="preserve"> </w:t>
      </w:r>
      <w:r w:rsidRPr="00215FDF">
        <w:rPr>
          <w:color w:val="000000" w:themeColor="text1"/>
          <w:sz w:val="28"/>
          <w:szCs w:val="28"/>
          <w:lang w:val="en-US"/>
        </w:rPr>
        <w:t>DENIM</w:t>
      </w:r>
      <w:r w:rsidRPr="00215FDF">
        <w:rPr>
          <w:color w:val="000000" w:themeColor="text1"/>
          <w:sz w:val="28"/>
          <w:szCs w:val="28"/>
        </w:rPr>
        <w:t>, деятельность которой заключается в продаже модной одежды</w:t>
      </w:r>
      <w:r w:rsidR="009A7A0C" w:rsidRPr="00215FDF">
        <w:rPr>
          <w:color w:val="000000" w:themeColor="text1"/>
          <w:sz w:val="28"/>
          <w:szCs w:val="28"/>
        </w:rPr>
        <w:t>. Компания продвигает</w:t>
      </w:r>
      <w:r w:rsidRPr="00215FDF">
        <w:rPr>
          <w:color w:val="000000" w:themeColor="text1"/>
          <w:sz w:val="28"/>
          <w:szCs w:val="28"/>
        </w:rPr>
        <w:t xml:space="preserve"> на юге России мировые бренды.</w:t>
      </w:r>
      <w:r w:rsidR="009A7A0C" w:rsidRPr="00215FDF">
        <w:rPr>
          <w:color w:val="000000" w:themeColor="text1"/>
          <w:sz w:val="28"/>
          <w:szCs w:val="28"/>
        </w:rPr>
        <w:t xml:space="preserve"> Для осуществления хозяйственной деятельности торговая фирма располагает достаточно большим складом и надежными поставщиками.</w:t>
      </w:r>
    </w:p>
    <w:p w:rsidR="00C96196" w:rsidRPr="00215FDF" w:rsidRDefault="00C9619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rStyle w:val="apple-converted-space"/>
          <w:color w:val="000000" w:themeColor="text1"/>
          <w:sz w:val="28"/>
          <w:szCs w:val="28"/>
        </w:rPr>
        <w:t> </w:t>
      </w:r>
      <w:r w:rsidR="009A7A0C" w:rsidRPr="00215FDF">
        <w:rPr>
          <w:color w:val="000000" w:themeColor="text1"/>
          <w:sz w:val="28"/>
          <w:szCs w:val="28"/>
        </w:rPr>
        <w:tab/>
      </w:r>
      <w:r w:rsidRPr="00215FDF">
        <w:rPr>
          <w:color w:val="000000" w:themeColor="text1"/>
          <w:sz w:val="28"/>
          <w:szCs w:val="28"/>
          <w:lang w:val="en-US"/>
        </w:rPr>
        <w:t>CLUB</w:t>
      </w:r>
      <w:r w:rsidRPr="00215FDF">
        <w:rPr>
          <w:color w:val="000000" w:themeColor="text1"/>
          <w:sz w:val="28"/>
          <w:szCs w:val="28"/>
        </w:rPr>
        <w:t xml:space="preserve"> </w:t>
      </w:r>
      <w:r w:rsidRPr="00215FDF">
        <w:rPr>
          <w:color w:val="000000" w:themeColor="text1"/>
          <w:sz w:val="28"/>
          <w:szCs w:val="28"/>
          <w:lang w:val="en-US"/>
        </w:rPr>
        <w:t>DENIM </w:t>
      </w:r>
      <w:r w:rsidR="009A7A0C" w:rsidRPr="00215FDF">
        <w:rPr>
          <w:color w:val="000000" w:themeColor="text1"/>
          <w:sz w:val="28"/>
          <w:szCs w:val="28"/>
        </w:rPr>
        <w:t>объединяет 4 бренда. За время существования в компании открылось</w:t>
      </w:r>
      <w:r w:rsidRPr="00215FDF">
        <w:rPr>
          <w:color w:val="000000" w:themeColor="text1"/>
          <w:sz w:val="28"/>
          <w:szCs w:val="28"/>
        </w:rPr>
        <w:t xml:space="preserve"> 7 магазинов одежды, обуви и аксессуаров в Краснодаре и Новороссийск</w:t>
      </w:r>
      <w:r w:rsidR="009A7A0C" w:rsidRPr="00215FDF">
        <w:rPr>
          <w:color w:val="000000" w:themeColor="text1"/>
          <w:sz w:val="28"/>
          <w:szCs w:val="28"/>
        </w:rPr>
        <w:t>е и это далеко не предел</w:t>
      </w:r>
      <w:r w:rsidRPr="00215FDF">
        <w:rPr>
          <w:color w:val="000000" w:themeColor="text1"/>
          <w:sz w:val="28"/>
          <w:szCs w:val="28"/>
        </w:rPr>
        <w:t>. Каждый из этих брендов уникален по-своему: искушение и яркие краски с</w:t>
      </w:r>
      <w:r w:rsidRPr="00215FDF">
        <w:rPr>
          <w:rStyle w:val="apple-converted-space"/>
          <w:color w:val="000000" w:themeColor="text1"/>
          <w:sz w:val="28"/>
          <w:szCs w:val="28"/>
        </w:rPr>
        <w:t> </w:t>
      </w:r>
      <w:r w:rsidRPr="00215FDF">
        <w:rPr>
          <w:color w:val="000000" w:themeColor="text1"/>
          <w:sz w:val="28"/>
          <w:szCs w:val="28"/>
          <w:lang w:val="en-US"/>
        </w:rPr>
        <w:t>GUESS</w:t>
      </w:r>
      <w:r w:rsidRPr="00215FDF">
        <w:rPr>
          <w:color w:val="000000" w:themeColor="text1"/>
          <w:sz w:val="28"/>
          <w:szCs w:val="28"/>
        </w:rPr>
        <w:t>, индивидуальность и легендарная история с</w:t>
      </w:r>
      <w:r w:rsidRPr="00215FDF">
        <w:rPr>
          <w:rStyle w:val="apple-converted-space"/>
          <w:color w:val="000000" w:themeColor="text1"/>
          <w:sz w:val="28"/>
          <w:szCs w:val="28"/>
        </w:rPr>
        <w:t> </w:t>
      </w:r>
      <w:r w:rsidRPr="00215FDF">
        <w:rPr>
          <w:color w:val="000000" w:themeColor="text1"/>
          <w:sz w:val="28"/>
          <w:szCs w:val="28"/>
          <w:lang w:val="en-US"/>
        </w:rPr>
        <w:t>LEVI</w:t>
      </w:r>
      <w:r w:rsidRPr="00215FDF">
        <w:rPr>
          <w:color w:val="000000" w:themeColor="text1"/>
          <w:sz w:val="28"/>
          <w:szCs w:val="28"/>
        </w:rPr>
        <w:t>'</w:t>
      </w:r>
      <w:r w:rsidRPr="00215FDF">
        <w:rPr>
          <w:color w:val="000000" w:themeColor="text1"/>
          <w:sz w:val="28"/>
          <w:szCs w:val="28"/>
          <w:lang w:val="en-US"/>
        </w:rPr>
        <w:t>S</w:t>
      </w:r>
      <w:r w:rsidRPr="00215FDF">
        <w:rPr>
          <w:color w:val="000000" w:themeColor="text1"/>
          <w:sz w:val="28"/>
          <w:szCs w:val="28"/>
        </w:rPr>
        <w:t xml:space="preserve">, элегантность и удобство, </w:t>
      </w:r>
      <w:r w:rsidR="009A7A0C" w:rsidRPr="00215FDF">
        <w:rPr>
          <w:color w:val="000000" w:themeColor="text1"/>
          <w:sz w:val="28"/>
          <w:szCs w:val="28"/>
        </w:rPr>
        <w:t xml:space="preserve">спорт-шик и городской характер </w:t>
      </w:r>
      <w:r w:rsidRPr="00215FDF">
        <w:rPr>
          <w:color w:val="000000" w:themeColor="text1"/>
          <w:sz w:val="28"/>
          <w:szCs w:val="28"/>
        </w:rPr>
        <w:t xml:space="preserve">с молодым брендом LION OF PORCHES, мужская харизма и индивидуальность с </w:t>
      </w:r>
      <w:r w:rsidRPr="00215FDF">
        <w:rPr>
          <w:color w:val="000000" w:themeColor="text1"/>
          <w:sz w:val="28"/>
          <w:szCs w:val="28"/>
          <w:lang w:val="en-US"/>
        </w:rPr>
        <w:t>BALDESSARINI</w:t>
      </w:r>
      <w:r w:rsidRPr="00215FDF">
        <w:rPr>
          <w:color w:val="000000" w:themeColor="text1"/>
          <w:sz w:val="28"/>
          <w:szCs w:val="28"/>
        </w:rPr>
        <w:t>. </w:t>
      </w:r>
    </w:p>
    <w:p w:rsidR="009A7A0C" w:rsidRPr="00215FDF" w:rsidRDefault="00C9619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  <w:lang w:val="en-US"/>
        </w:rPr>
        <w:t>CLUB</w:t>
      </w:r>
      <w:r w:rsidRPr="00215FDF">
        <w:rPr>
          <w:color w:val="000000" w:themeColor="text1"/>
          <w:sz w:val="28"/>
          <w:szCs w:val="28"/>
        </w:rPr>
        <w:t xml:space="preserve"> </w:t>
      </w:r>
      <w:r w:rsidRPr="00215FDF">
        <w:rPr>
          <w:color w:val="000000" w:themeColor="text1"/>
          <w:sz w:val="28"/>
          <w:szCs w:val="28"/>
          <w:lang w:val="en-US"/>
        </w:rPr>
        <w:t>DENIM</w:t>
      </w:r>
      <w:r w:rsidRPr="00215FDF">
        <w:rPr>
          <w:color w:val="000000" w:themeColor="text1"/>
          <w:sz w:val="28"/>
          <w:szCs w:val="28"/>
        </w:rPr>
        <w:t> – это не просто содружество магазинов, это настоящее творческое объединение молодых, энергичных, ярких и фанатично преданных моде и стилю людей.  Постоянное развитие, профессионализм, сплоченность и смелость быть не похожими на других – это то, чем живет и дышит наша команда. </w:t>
      </w:r>
    </w:p>
    <w:p w:rsidR="00C96196" w:rsidRPr="00215FDF" w:rsidRDefault="009A7A0C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Имеются в арендуемые</w:t>
      </w:r>
      <w:r w:rsidR="00C96196" w:rsidRPr="00215FDF">
        <w:rPr>
          <w:color w:val="000000" w:themeColor="text1"/>
          <w:sz w:val="28"/>
          <w:szCs w:val="28"/>
        </w:rPr>
        <w:t xml:space="preserve"> торговые помещения с общей площадью </w:t>
      </w:r>
      <w:r w:rsidRPr="00215FDF">
        <w:rPr>
          <w:color w:val="000000" w:themeColor="text1"/>
          <w:sz w:val="28"/>
          <w:szCs w:val="28"/>
        </w:rPr>
        <w:t xml:space="preserve">около 1000 </w:t>
      </w:r>
      <w:proofErr w:type="spellStart"/>
      <w:r w:rsidRPr="00215FDF">
        <w:rPr>
          <w:color w:val="000000" w:themeColor="text1"/>
          <w:sz w:val="28"/>
          <w:szCs w:val="28"/>
        </w:rPr>
        <w:t>кв.м</w:t>
      </w:r>
      <w:proofErr w:type="spellEnd"/>
      <w:r w:rsidRPr="00215FDF">
        <w:rPr>
          <w:color w:val="000000" w:themeColor="text1"/>
          <w:sz w:val="28"/>
          <w:szCs w:val="28"/>
        </w:rPr>
        <w:t>., и склад площадью 500</w:t>
      </w:r>
      <w:r w:rsidR="00C96196" w:rsidRPr="00215FDF">
        <w:rPr>
          <w:color w:val="000000" w:themeColor="text1"/>
          <w:sz w:val="28"/>
          <w:szCs w:val="28"/>
        </w:rPr>
        <w:t xml:space="preserve"> </w:t>
      </w:r>
      <w:proofErr w:type="spellStart"/>
      <w:r w:rsidR="00C96196" w:rsidRPr="00215FDF">
        <w:rPr>
          <w:color w:val="000000" w:themeColor="text1"/>
          <w:sz w:val="28"/>
          <w:szCs w:val="28"/>
        </w:rPr>
        <w:t>кв.м</w:t>
      </w:r>
      <w:proofErr w:type="spellEnd"/>
      <w:r w:rsidR="00C96196" w:rsidRPr="00215FDF">
        <w:rPr>
          <w:color w:val="000000" w:themeColor="text1"/>
          <w:sz w:val="28"/>
          <w:szCs w:val="28"/>
        </w:rPr>
        <w:t>., которые об</w:t>
      </w:r>
      <w:r w:rsidRPr="00215FDF">
        <w:rPr>
          <w:color w:val="000000" w:themeColor="text1"/>
          <w:sz w:val="28"/>
          <w:szCs w:val="28"/>
        </w:rPr>
        <w:t>орудованы стеллажами и прочими необходимыми оборудованиями</w:t>
      </w:r>
      <w:r w:rsidR="00C96196" w:rsidRPr="00215FDF">
        <w:rPr>
          <w:color w:val="000000" w:themeColor="text1"/>
          <w:sz w:val="28"/>
          <w:szCs w:val="28"/>
        </w:rPr>
        <w:t xml:space="preserve">. </w:t>
      </w:r>
      <w:r w:rsidRPr="00215FDF">
        <w:rPr>
          <w:color w:val="000000" w:themeColor="text1"/>
          <w:sz w:val="28"/>
          <w:szCs w:val="28"/>
        </w:rPr>
        <w:t>Магазины одежды в Торговых центрах оборудованы специальными бренд-секциями для фирменной одежды</w:t>
      </w:r>
      <w:r w:rsidR="00C96196" w:rsidRPr="00215FDF">
        <w:rPr>
          <w:color w:val="000000" w:themeColor="text1"/>
          <w:sz w:val="28"/>
          <w:szCs w:val="28"/>
        </w:rPr>
        <w:t xml:space="preserve">, а также средствами автоматизации: компьютеры, оргтехника, </w:t>
      </w:r>
      <w:proofErr w:type="spellStart"/>
      <w:r w:rsidR="00C96196" w:rsidRPr="00215FDF">
        <w:rPr>
          <w:color w:val="000000" w:themeColor="text1"/>
          <w:sz w:val="28"/>
          <w:szCs w:val="28"/>
        </w:rPr>
        <w:t>контрольно</w:t>
      </w:r>
      <w:proofErr w:type="spellEnd"/>
      <w:r w:rsidR="00C96196" w:rsidRPr="00215FDF">
        <w:rPr>
          <w:color w:val="000000" w:themeColor="text1"/>
          <w:sz w:val="28"/>
          <w:szCs w:val="28"/>
        </w:rPr>
        <w:t xml:space="preserve"> – кассовыми машинами. Торговые залы и складские помещения полностью соответствуют требован</w:t>
      </w:r>
      <w:r w:rsidRPr="00215FDF">
        <w:rPr>
          <w:color w:val="000000" w:themeColor="text1"/>
          <w:sz w:val="28"/>
          <w:szCs w:val="28"/>
        </w:rPr>
        <w:t xml:space="preserve">иям, предъявляемым к планировке </w:t>
      </w:r>
      <w:r w:rsidR="00C96196" w:rsidRPr="00215FDF">
        <w:rPr>
          <w:color w:val="000000" w:themeColor="text1"/>
          <w:sz w:val="28"/>
          <w:szCs w:val="28"/>
        </w:rPr>
        <w:t>предприятия.</w:t>
      </w:r>
    </w:p>
    <w:p w:rsidR="00C96196" w:rsidRPr="00215FDF" w:rsidRDefault="00C96196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 свою деятельность предприниматель с целью удовлет</w:t>
      </w:r>
      <w:r w:rsidR="009A7A0C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ворения спроса на одежду</w:t>
      </w: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основе получения прибыли, которая в свою очередь покрывает материальные затраты; затраты на оплату работы; </w:t>
      </w: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уплату процентов по кредитам банков; внесения в бюджет предусмотренных законодательством налогов и других платежей.</w:t>
      </w:r>
    </w:p>
    <w:p w:rsidR="00C96196" w:rsidRPr="00215FDF" w:rsidRDefault="00C96196" w:rsidP="00215FDF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источником получения прибыли в розничной торговле, является торговый персонал. По штатном</w:t>
      </w:r>
      <w:r w:rsidR="00675F26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расписанию в фирме работает 50 сотрудников</w:t>
      </w: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96196" w:rsidRPr="001D1BCF" w:rsidRDefault="00C96196" w:rsidP="001D1BCF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Факторы, которые способствуют увеличению количества продаж: </w:t>
      </w:r>
    </w:p>
    <w:p w:rsidR="00C96196" w:rsidRPr="001D1BCF" w:rsidRDefault="001D1BCF" w:rsidP="00C047A8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96196" w:rsidRPr="001D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риятная внешность продавца</w:t>
      </w:r>
      <w:r w:rsidR="00675F26" w:rsidRPr="001D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96196" w:rsidRPr="001D1BCF" w:rsidRDefault="001D1BCF" w:rsidP="00C047A8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C96196" w:rsidRPr="001D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ультура обслуживания</w:t>
      </w:r>
      <w:r w:rsidR="00675F26" w:rsidRPr="001D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96196" w:rsidRPr="001D1BCF" w:rsidRDefault="001D1BCF" w:rsidP="00C047A8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C96196" w:rsidRPr="001D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оскональное знание товара</w:t>
      </w:r>
      <w:r w:rsidR="00675F26" w:rsidRPr="001D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96196" w:rsidRPr="001D1BCF" w:rsidRDefault="001D1BCF" w:rsidP="00C047A8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96196" w:rsidRPr="001D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рофессионализм и компетентность</w:t>
      </w:r>
      <w:r w:rsidR="00675F26" w:rsidRPr="001D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96196" w:rsidRPr="001D1BCF" w:rsidRDefault="001D1BCF" w:rsidP="00C047A8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C96196" w:rsidRPr="001D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астроение продавца, его интеллектуальный уровень</w:t>
      </w:r>
      <w:r w:rsidR="00675F26" w:rsidRPr="001D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96196" w:rsidRPr="001D1BCF" w:rsidRDefault="001D1BCF" w:rsidP="00C047A8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96196" w:rsidRPr="001D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нутренняя культура продавца</w:t>
      </w:r>
      <w:r w:rsidR="00675F26" w:rsidRPr="001D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96196" w:rsidRPr="001D1BCF" w:rsidRDefault="001D1BCF" w:rsidP="00C047A8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96196" w:rsidRPr="001D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ндивидуальный подход к каждому покупателю</w:t>
      </w:r>
      <w:r w:rsidR="00675F26" w:rsidRPr="001D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96196" w:rsidRPr="001D1BCF" w:rsidRDefault="001D1BCF" w:rsidP="00C047A8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96196" w:rsidRPr="001D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заимопомощь продавцов.</w:t>
      </w:r>
      <w:r w:rsidR="00375430" w:rsidRPr="001D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96196" w:rsidRPr="00215FDF" w:rsidRDefault="00C96196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Ассортимент представлен</w:t>
      </w:r>
      <w:r w:rsidR="00267999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полной линией одежды</w:t>
      </w: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сопутствующими товарами.</w:t>
      </w:r>
      <w:r w:rsidR="00267999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5F26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данный момент </w:t>
      </w:r>
      <w:r w:rsidR="008D4B93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сеть магазинов</w:t>
      </w:r>
      <w:r w:rsidR="00675F26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675F26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Club</w:t>
      </w:r>
      <w:r w:rsidR="00675F26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5F26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Denim</w:t>
      </w: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занимает свою нишу на рынке продажи </w:t>
      </w:r>
      <w:r w:rsidR="00675F26" w:rsidRPr="00215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одежды, обуви и аксессуаров </w:t>
      </w:r>
      <w:r w:rsidR="00647A62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Краснодаре</w:t>
      </w:r>
      <w:r w:rsidR="00675F26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Новороссийске</w:t>
      </w: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C96196" w:rsidRPr="00215FDF" w:rsidRDefault="008D4B93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маркетинговой оценке, </w:t>
      </w:r>
      <w:r w:rsidR="00C96196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267999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онкурентной среды сеть</w:t>
      </w:r>
      <w:r w:rsidR="00C96196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магазинов относится к числу лидеров </w:t>
      </w:r>
      <w:r w:rsidR="00267999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Краснодаре </w:t>
      </w:r>
      <w:r w:rsidR="00C96196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(ее доля составляет 4,23%). Основными конкурентами явл</w:t>
      </w:r>
      <w:r w:rsidR="00267999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яются следующие фирмы: «Метро», «</w:t>
      </w:r>
      <w:r w:rsidR="00267999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</w:t>
      </w:r>
      <w:r w:rsidR="00267999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r w:rsidR="00267999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Group</w:t>
      </w:r>
      <w:r w:rsidR="00267999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другие.</w:t>
      </w:r>
    </w:p>
    <w:p w:rsidR="00C96196" w:rsidRPr="00215FDF" w:rsidRDefault="00C96196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Ценообразов</w:t>
      </w:r>
      <w:r w:rsidR="00675F26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ание на продукцию сети магазинов «</w:t>
      </w:r>
      <w:r w:rsidR="00675F26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Club</w:t>
      </w:r>
      <w:r w:rsidR="00675F26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5F26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Denim</w:t>
      </w: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строится на основании анализа:</w:t>
      </w:r>
    </w:p>
    <w:p w:rsidR="00C96196" w:rsidRPr="00215FDF" w:rsidRDefault="00C96196" w:rsidP="00C047A8">
      <w:pPr>
        <w:pStyle w:val="a9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качества продукции и закупочных цен у поставщиков;</w:t>
      </w:r>
    </w:p>
    <w:p w:rsidR="00C96196" w:rsidRPr="00215FDF" w:rsidRDefault="00C96196" w:rsidP="00C047A8">
      <w:pPr>
        <w:pStyle w:val="a9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спроса клиентов;</w:t>
      </w:r>
    </w:p>
    <w:p w:rsidR="00C96196" w:rsidRPr="00215FDF" w:rsidRDefault="00C96196" w:rsidP="00C047A8">
      <w:pPr>
        <w:pStyle w:val="a9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уровня цен конкурентов.</w:t>
      </w:r>
    </w:p>
    <w:p w:rsidR="00C96196" w:rsidRDefault="00C96196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влияние данных факторов на цену продукции в среднем</w:t>
      </w:r>
      <w:r w:rsidR="00675F26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 следующее соотношение: 50 % - качество продукции, 30</w:t>
      </w: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- спрос покуп</w:t>
      </w:r>
      <w:r w:rsidR="00675F26"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ателей, 2</w:t>
      </w:r>
      <w:r w:rsidRPr="0021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0 % - уровень цен конкурентов.</w:t>
      </w:r>
    </w:p>
    <w:p w:rsidR="00647A62" w:rsidRPr="00215FDF" w:rsidRDefault="00647A62" w:rsidP="00215F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5F26" w:rsidRPr="000217AD" w:rsidRDefault="00675F26" w:rsidP="00215FDF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514402458"/>
      <w:r w:rsidRPr="00215F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 Анализ системы управления персоналом в организации</w:t>
      </w:r>
      <w:r w:rsidR="00647A62" w:rsidRPr="00021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5432" w:rsidRPr="005C54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OOO</w:t>
      </w:r>
      <w:r w:rsidR="005C5432" w:rsidRPr="005C54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C5432" w:rsidRPr="005C54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Club</w:t>
      </w:r>
      <w:r w:rsidR="005C5432" w:rsidRPr="005C54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5432" w:rsidRPr="005C54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Denim</w:t>
      </w:r>
      <w:r w:rsidR="005C5432" w:rsidRPr="005C54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8"/>
    </w:p>
    <w:p w:rsidR="00647A62" w:rsidRPr="00647A62" w:rsidRDefault="00647A62" w:rsidP="00647A62"/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Система управления персоналом подразумевает комплекс мероприятий по работе с персоналом, направленный на достижение целей компании за счет целенаправленной работы с сотрудниками предприятия.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Анализируя систему управления персоналом в то</w:t>
      </w:r>
      <w:r w:rsidR="00267999" w:rsidRPr="00215FDF">
        <w:rPr>
          <w:color w:val="000000" w:themeColor="text1"/>
          <w:sz w:val="28"/>
          <w:szCs w:val="28"/>
        </w:rPr>
        <w:t>рговой фирме «</w:t>
      </w:r>
      <w:r w:rsidR="00267999" w:rsidRPr="00215FDF">
        <w:rPr>
          <w:color w:val="000000" w:themeColor="text1"/>
          <w:sz w:val="28"/>
          <w:szCs w:val="28"/>
          <w:lang w:val="en-US"/>
        </w:rPr>
        <w:t>Club</w:t>
      </w:r>
      <w:r w:rsidR="00267999" w:rsidRPr="00215FDF">
        <w:rPr>
          <w:color w:val="000000" w:themeColor="text1"/>
          <w:sz w:val="28"/>
          <w:szCs w:val="28"/>
        </w:rPr>
        <w:t xml:space="preserve"> </w:t>
      </w:r>
      <w:r w:rsidR="00267999" w:rsidRPr="00215FDF">
        <w:rPr>
          <w:color w:val="000000" w:themeColor="text1"/>
          <w:sz w:val="28"/>
          <w:szCs w:val="28"/>
          <w:lang w:val="en-US"/>
        </w:rPr>
        <w:t>Denim</w:t>
      </w:r>
      <w:r w:rsidRPr="00215FDF">
        <w:rPr>
          <w:color w:val="000000" w:themeColor="text1"/>
          <w:sz w:val="28"/>
          <w:szCs w:val="28"/>
        </w:rPr>
        <w:t>» можно сказать, что руководство организации не имеет определенной программы действий в отношении персонала, а вся кадровая работа практически сводится к учету кадров, ведению трудовых книжек и внутрифирменному обучению, которое проходит по мере необходимости.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По совместительству, кадровой работой занимается на фирме -главный бухгалтер, который ведет учет трудовых ресурсов.</w:t>
      </w:r>
    </w:p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Система управления персоналом торговой фирмы включает такие подсистемы:</w:t>
      </w:r>
    </w:p>
    <w:p w:rsidR="00675F26" w:rsidRPr="001D1BCF" w:rsidRDefault="001D1BCF" w:rsidP="00C047A8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675F26" w:rsidRPr="001D1BCF">
        <w:rPr>
          <w:color w:val="000000" w:themeColor="text1"/>
          <w:sz w:val="28"/>
          <w:szCs w:val="28"/>
        </w:rPr>
        <w:t>абор и увольнение персонала;</w:t>
      </w:r>
    </w:p>
    <w:p w:rsidR="00675F26" w:rsidRPr="001D1BCF" w:rsidRDefault="001D1BCF" w:rsidP="00C047A8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обучение персонала.</w:t>
      </w:r>
    </w:p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Набор кадров осуществляется по следующим этапам:</w:t>
      </w:r>
    </w:p>
    <w:p w:rsidR="00267999" w:rsidRPr="00215FDF" w:rsidRDefault="00675F26" w:rsidP="00C047A8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 xml:space="preserve">организация и формирование трудового коллектива; </w:t>
      </w:r>
    </w:p>
    <w:p w:rsidR="00267999" w:rsidRPr="00215FDF" w:rsidRDefault="00675F26" w:rsidP="00C047A8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 xml:space="preserve">объединение коллектива в рамках одной организации; </w:t>
      </w:r>
    </w:p>
    <w:p w:rsidR="00267999" w:rsidRPr="00215FDF" w:rsidRDefault="00675F26" w:rsidP="00C047A8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реклама и объявления в средствах массовой информации и через городской центр занятости населении;</w:t>
      </w:r>
    </w:p>
    <w:p w:rsidR="00267999" w:rsidRPr="00215FDF" w:rsidRDefault="00675F26" w:rsidP="00C047A8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 xml:space="preserve"> прием и расстановка персонала в соответствии с их особенностью; </w:t>
      </w:r>
    </w:p>
    <w:p w:rsidR="00267999" w:rsidRPr="00215FDF" w:rsidRDefault="00675F26" w:rsidP="00C047A8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 xml:space="preserve">обеспечение взаимосвязи деятельности персонала; </w:t>
      </w:r>
    </w:p>
    <w:p w:rsidR="00675F26" w:rsidRPr="00215FDF" w:rsidRDefault="00675F26" w:rsidP="00C047A8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определение правил жизнедеятельности персонала.</w:t>
      </w:r>
    </w:p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Воздействия на коллектив и отдельного работника, в целях осуществления координации их деятельности в процессе функционирования организации, практически основываются на административных методах, то есть – это осознанная необходимость дисциплины труда, чувство долга, стремление трудиться в данной организации.</w:t>
      </w:r>
    </w:p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lastRenderedPageBreak/>
        <w:t>Организационное воздействие в торговой фирме «</w:t>
      </w:r>
      <w:r w:rsidR="00267999" w:rsidRPr="00215FDF">
        <w:rPr>
          <w:color w:val="000000" w:themeColor="text1"/>
          <w:sz w:val="28"/>
          <w:szCs w:val="28"/>
          <w:lang w:val="en-US"/>
        </w:rPr>
        <w:t>Club</w:t>
      </w:r>
      <w:r w:rsidR="00267999" w:rsidRPr="00215FDF">
        <w:rPr>
          <w:color w:val="000000" w:themeColor="text1"/>
          <w:sz w:val="28"/>
          <w:szCs w:val="28"/>
        </w:rPr>
        <w:t xml:space="preserve"> </w:t>
      </w:r>
      <w:r w:rsidR="00267999" w:rsidRPr="00215FDF">
        <w:rPr>
          <w:color w:val="000000" w:themeColor="text1"/>
          <w:sz w:val="28"/>
          <w:szCs w:val="28"/>
          <w:lang w:val="en-US"/>
        </w:rPr>
        <w:t>Denim</w:t>
      </w:r>
      <w:r w:rsidRPr="00215FDF">
        <w:rPr>
          <w:color w:val="000000" w:themeColor="text1"/>
          <w:sz w:val="28"/>
          <w:szCs w:val="28"/>
        </w:rPr>
        <w:t>» основано на действии утвержденных вну</w:t>
      </w:r>
      <w:r w:rsidR="00267999" w:rsidRPr="00215FDF">
        <w:rPr>
          <w:color w:val="000000" w:themeColor="text1"/>
          <w:sz w:val="28"/>
          <w:szCs w:val="28"/>
        </w:rPr>
        <w:t xml:space="preserve">тренних нормативных документов, </w:t>
      </w:r>
      <w:r w:rsidRPr="00215FDF">
        <w:rPr>
          <w:color w:val="000000" w:themeColor="text1"/>
          <w:sz w:val="28"/>
          <w:szCs w:val="28"/>
        </w:rPr>
        <w:t>регламентирующих деятельность персонала.</w:t>
      </w:r>
    </w:p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К ним относятся: правила внутреннего распорядка, должностные инструкции, штатное расписание. Эти документы оформлены в виде стандартов предприятия и вводятся в действие обязательно приказом руководителя организации.</w:t>
      </w:r>
    </w:p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Распорядительное воздействие направлено на достижение поставленных целей управления, соблюдение требований внутренних нормативных документов и поддержание заданных параметров системы управления путем прямого административного регулирования. К числу распорядительных воздействий относятся приказы, распоряжения, указания, нормирование труда, координация работ и контроль исполнения. Приказ является наиболее категоричной формой распорядительного воздействия и обязывает подчиненных точно исполнять принятые решения в установленные сроки. Неисполнение приказа влечет за собой соответствующие санкции со стороны руководства. Приказы издаются от имени руководителя, т.е. индивидуального предпринимателя торговой фирмы. Распоряжения издаются обычно от менеджера организации. Указания и инструкции являются локальным видом распорядительного воздействия, ставят целью оперативное регулирование управленческим процессом. Инструктаж и координация работ служат как методы руководства, основанные на учении подчиненных правилам выполнения трудовых операций.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 xml:space="preserve">Правила внутреннего трудового распорядка - локальный нормативный акт, регламентирующий в соответствии с Трудовым кодексом РФ порядок приема и увольнения работников; основные права, обязанности и ответственность работников и работодателя; режим работы, время отдыха; применяемые к работникам меры поощрения и взыскания, а также иные вопросы, связанные с регулированием трудовых отношений </w:t>
      </w:r>
      <w:r w:rsidR="00267999" w:rsidRPr="00215FDF">
        <w:rPr>
          <w:color w:val="000000" w:themeColor="text1"/>
          <w:sz w:val="28"/>
          <w:szCs w:val="28"/>
        </w:rPr>
        <w:t>работодателя</w:t>
      </w:r>
      <w:r w:rsidRPr="00215FDF">
        <w:rPr>
          <w:color w:val="000000" w:themeColor="text1"/>
          <w:sz w:val="28"/>
          <w:szCs w:val="28"/>
        </w:rPr>
        <w:t xml:space="preserve"> и наёмных работников.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lastRenderedPageBreak/>
        <w:t>Правила внутреннего трудового распорядка направлены на поддержание трудовой дисциплины, организацию труда, рациональное использование рабочего времени, высокое качество работы персонала.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Ознакомление работника при приеме на работу с Правилами внутреннего трудового распорядка производится в обязательном порядке до подписания трудового договора.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При заключении трудового договора лицо, поступающее на работу, предъявляет следующие документы:</w:t>
      </w:r>
    </w:p>
    <w:p w:rsidR="00675F26" w:rsidRPr="00215FDF" w:rsidRDefault="00675F26" w:rsidP="00C047A8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паспорт или иной документ, удостоверяющий личность;</w:t>
      </w:r>
    </w:p>
    <w:p w:rsidR="00675F26" w:rsidRPr="00215FDF" w:rsidRDefault="00675F26" w:rsidP="00C047A8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трудовую книжку, за исключением случаев, когда работник поступает на работу впервые или на условиях совместительства;</w:t>
      </w:r>
    </w:p>
    <w:p w:rsidR="00675F26" w:rsidRPr="00215FDF" w:rsidRDefault="00675F26" w:rsidP="00C047A8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документ об образовании, квалификации или наличии специальных знаний при поступлении на работу, требующую специальных знаний или специальной подготовки;</w:t>
      </w:r>
    </w:p>
    <w:p w:rsidR="00675F26" w:rsidRPr="00215FDF" w:rsidRDefault="00675F26" w:rsidP="00C047A8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страховое свидетельство государственного пенсионного страхования;</w:t>
      </w:r>
    </w:p>
    <w:p w:rsidR="00675F26" w:rsidRPr="00215FDF" w:rsidRDefault="00675F26" w:rsidP="00C047A8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документы воинского учета - для военнообязанных и лиц, подлежащих призыву на военную службу.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При заключении трудового договора впервые, трудовая книжка и страховое свидетельство государственного пенсионного страхования оформляются работодателем.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Принятие решения работодателем о приеме на работу осуществляется после проведения предварительных собеседований.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Прием на работу оформляется приказом, изданным на основании заключенного трудового договора.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подтверждается подписью работника на экземпляре трудового договора, хранящемся у работодателя.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lastRenderedPageBreak/>
        <w:t>Приказ о приеме на работу объявляется работнику под расписку в трехдневный срок со дня подписания трудового договора. По требованию работника ему может быть выдана копия приказа.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При установлении срока обучения на рабочем месте, с работником заключается договор о стажировке для профессионального обучения.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При поступлении работника на работу, знакомят с должностной инструкцией, условиями труда, режимом труда и отдыха, системой и формой оплаты труда, разъясняют его права и обязанности; с перечнем сведений, составляющих коммерческую тайну, либо относящихся к иной конфиденциальной информации Работодателя; проводят инструктаж</w:t>
      </w:r>
      <w:r w:rsidR="008D4B93" w:rsidRPr="00215FDF">
        <w:rPr>
          <w:color w:val="000000" w:themeColor="text1"/>
          <w:sz w:val="28"/>
          <w:szCs w:val="28"/>
        </w:rPr>
        <w:t xml:space="preserve"> </w:t>
      </w:r>
      <w:r w:rsidRPr="00215FDF">
        <w:rPr>
          <w:color w:val="000000" w:themeColor="text1"/>
          <w:sz w:val="28"/>
          <w:szCs w:val="28"/>
        </w:rPr>
        <w:t>по технике безопасности, производственной санитарии, гигиене труда, противопожарной охране и другим правилам по охране труда.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На всех работников, принятых по трудовому договору на основную работу, проработавших свыше 5 дней, ведутся трудовые книжки в порядке, установленном действующим законодательством. Прекращение трудового договора может иметь место только по основаниям, предусмотренным законодательством.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Перечень обязанностей, которые выполняет каждый работник по своей должности, определяется трудовым договором и должностными инструкциями.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Для прод</w:t>
      </w:r>
      <w:r w:rsidR="008D4B93" w:rsidRPr="00215FDF">
        <w:rPr>
          <w:color w:val="000000" w:themeColor="text1"/>
          <w:sz w:val="28"/>
          <w:szCs w:val="28"/>
        </w:rPr>
        <w:t>авцов-консультантов</w:t>
      </w:r>
      <w:r w:rsidRPr="00215FDF">
        <w:rPr>
          <w:color w:val="000000" w:themeColor="text1"/>
          <w:sz w:val="28"/>
          <w:szCs w:val="28"/>
        </w:rPr>
        <w:t>,</w:t>
      </w:r>
      <w:r w:rsidR="008D4B93" w:rsidRPr="00215FDF">
        <w:rPr>
          <w:color w:val="000000" w:themeColor="text1"/>
          <w:sz w:val="28"/>
          <w:szCs w:val="28"/>
        </w:rPr>
        <w:t xml:space="preserve"> администраторов и </w:t>
      </w:r>
      <w:r w:rsidR="005C5432" w:rsidRPr="00215FDF">
        <w:rPr>
          <w:color w:val="000000" w:themeColor="text1"/>
          <w:sz w:val="28"/>
          <w:szCs w:val="28"/>
        </w:rPr>
        <w:t>управляющих,</w:t>
      </w:r>
      <w:r w:rsidRPr="00215FDF">
        <w:rPr>
          <w:color w:val="000000" w:themeColor="text1"/>
          <w:sz w:val="28"/>
          <w:szCs w:val="28"/>
        </w:rPr>
        <w:t xml:space="preserve"> выполняющих должностные обязанности в</w:t>
      </w:r>
      <w:r w:rsidR="008D4B93" w:rsidRPr="00215FDF">
        <w:rPr>
          <w:color w:val="000000" w:themeColor="text1"/>
          <w:sz w:val="28"/>
          <w:szCs w:val="28"/>
        </w:rPr>
        <w:t xml:space="preserve"> режиме работы магазинов «</w:t>
      </w:r>
      <w:r w:rsidR="008D4B93" w:rsidRPr="00215FDF">
        <w:rPr>
          <w:color w:val="000000" w:themeColor="text1"/>
          <w:sz w:val="28"/>
          <w:szCs w:val="28"/>
          <w:lang w:val="en-US"/>
        </w:rPr>
        <w:t>Lion</w:t>
      </w:r>
      <w:r w:rsidR="008D4B93" w:rsidRPr="00215FDF">
        <w:rPr>
          <w:color w:val="000000" w:themeColor="text1"/>
          <w:sz w:val="28"/>
          <w:szCs w:val="28"/>
        </w:rPr>
        <w:t xml:space="preserve"> </w:t>
      </w:r>
      <w:r w:rsidR="008D4B93" w:rsidRPr="00215FDF">
        <w:rPr>
          <w:color w:val="000000" w:themeColor="text1"/>
          <w:sz w:val="28"/>
          <w:szCs w:val="28"/>
          <w:lang w:val="en-US"/>
        </w:rPr>
        <w:t>of</w:t>
      </w:r>
      <w:r w:rsidR="008D4B93" w:rsidRPr="00215FDF">
        <w:rPr>
          <w:color w:val="000000" w:themeColor="text1"/>
          <w:sz w:val="28"/>
          <w:szCs w:val="28"/>
        </w:rPr>
        <w:t xml:space="preserve"> </w:t>
      </w:r>
      <w:r w:rsidR="008D4B93" w:rsidRPr="00215FDF">
        <w:rPr>
          <w:color w:val="000000" w:themeColor="text1"/>
          <w:sz w:val="28"/>
          <w:szCs w:val="28"/>
          <w:lang w:val="en-US"/>
        </w:rPr>
        <w:t>porches</w:t>
      </w:r>
      <w:r w:rsidR="008D4B93" w:rsidRPr="00215FDF">
        <w:rPr>
          <w:color w:val="000000" w:themeColor="text1"/>
          <w:sz w:val="28"/>
          <w:szCs w:val="28"/>
        </w:rPr>
        <w:t>», «</w:t>
      </w:r>
      <w:r w:rsidR="008D4B93" w:rsidRPr="00215FDF">
        <w:rPr>
          <w:color w:val="000000" w:themeColor="text1"/>
          <w:sz w:val="28"/>
          <w:szCs w:val="28"/>
          <w:lang w:val="en-US"/>
        </w:rPr>
        <w:t>Guess</w:t>
      </w:r>
      <w:r w:rsidR="008D4B93" w:rsidRPr="00215FDF">
        <w:rPr>
          <w:color w:val="000000" w:themeColor="text1"/>
          <w:sz w:val="28"/>
          <w:szCs w:val="28"/>
        </w:rPr>
        <w:t>», «</w:t>
      </w:r>
      <w:r w:rsidR="008D4B93" w:rsidRPr="00215FDF">
        <w:rPr>
          <w:color w:val="000000" w:themeColor="text1"/>
          <w:sz w:val="28"/>
          <w:szCs w:val="28"/>
          <w:lang w:val="en-US"/>
        </w:rPr>
        <w:t>Levi</w:t>
      </w:r>
      <w:r w:rsidR="008D4B93" w:rsidRPr="00215FDF">
        <w:rPr>
          <w:color w:val="000000" w:themeColor="text1"/>
          <w:sz w:val="28"/>
          <w:szCs w:val="28"/>
        </w:rPr>
        <w:t>’</w:t>
      </w:r>
      <w:r w:rsidR="008D4B93" w:rsidRPr="00215FDF">
        <w:rPr>
          <w:color w:val="000000" w:themeColor="text1"/>
          <w:sz w:val="28"/>
          <w:szCs w:val="28"/>
          <w:lang w:val="en-US"/>
        </w:rPr>
        <w:t>s</w:t>
      </w:r>
      <w:r w:rsidRPr="00215FDF">
        <w:rPr>
          <w:color w:val="000000" w:themeColor="text1"/>
          <w:sz w:val="28"/>
          <w:szCs w:val="28"/>
        </w:rPr>
        <w:t xml:space="preserve">», </w:t>
      </w:r>
      <w:r w:rsidR="008D4B93" w:rsidRPr="00215FDF">
        <w:rPr>
          <w:color w:val="000000" w:themeColor="text1"/>
          <w:sz w:val="28"/>
          <w:szCs w:val="28"/>
        </w:rPr>
        <w:t>«</w:t>
      </w:r>
      <w:proofErr w:type="spellStart"/>
      <w:r w:rsidR="008D4B93" w:rsidRPr="00215FDF">
        <w:rPr>
          <w:color w:val="000000" w:themeColor="text1"/>
          <w:sz w:val="28"/>
          <w:szCs w:val="28"/>
          <w:lang w:val="en-US"/>
        </w:rPr>
        <w:t>Baldessarini</w:t>
      </w:r>
      <w:proofErr w:type="spellEnd"/>
      <w:r w:rsidR="008D4B93" w:rsidRPr="00215FDF">
        <w:rPr>
          <w:color w:val="000000" w:themeColor="text1"/>
          <w:sz w:val="28"/>
          <w:szCs w:val="28"/>
        </w:rPr>
        <w:t xml:space="preserve">» </w:t>
      </w:r>
      <w:r w:rsidRPr="00215FDF">
        <w:rPr>
          <w:color w:val="000000" w:themeColor="text1"/>
          <w:sz w:val="28"/>
          <w:szCs w:val="28"/>
        </w:rPr>
        <w:t>устанавливается суммированный учёт рабочего времени с учётным периодом в 1 календарный год, а рабочая неделя - с предоставлением выходных дней по скользящему графику. Чередование рабочих и выходных дней производится в соответствии с графиком выходов, утверждаемых Работодателем. Графики выходов доводятся до сведения работников не позднее, чем за один месяц до введения их в действие.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 xml:space="preserve">В соответствии со ст. 60.1 ТК РФ, работник имеет право заключать трудовые договоры на выполнение в свободное от основной работы время </w:t>
      </w:r>
      <w:r w:rsidRPr="00215FDF">
        <w:rPr>
          <w:color w:val="000000" w:themeColor="text1"/>
          <w:sz w:val="28"/>
          <w:szCs w:val="28"/>
        </w:rPr>
        <w:lastRenderedPageBreak/>
        <w:t>другой, регулярно оплачиваемой работы у того же Работодателя (внутреннее совместительство), или у другого Работодателя (внешнее совместительство).</w:t>
      </w:r>
    </w:p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Заработная плата начисляется в соответствии с ведомостью по заработной плате, а также является неотъемлемой частью трудового договора, в котором указывается сумма заработной платы.</w:t>
      </w:r>
    </w:p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Трудовой стаж работника, который работает по найму у частного предпринимателя, начисляется на основании справки Пенсионного фонда об уплате страховых сборов. Такая справка подается в органы социальной защиты населения.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Ежегодный основной оплачиваемый отпуск предоставляется работникам продолжительностью 28 календарных дней. Дополнитель</w:t>
      </w:r>
      <w:r w:rsidR="008D4B93" w:rsidRPr="00215FDF">
        <w:rPr>
          <w:color w:val="000000" w:themeColor="text1"/>
          <w:sz w:val="28"/>
          <w:szCs w:val="28"/>
        </w:rPr>
        <w:t>ный отпуск по Краснодарскому краю</w:t>
      </w:r>
      <w:r w:rsidRPr="00215FDF">
        <w:rPr>
          <w:color w:val="000000" w:themeColor="text1"/>
          <w:sz w:val="28"/>
          <w:szCs w:val="28"/>
        </w:rPr>
        <w:t>, продолжительностью 8 календарных дней, по согласованному решению работника и Работодателя, может быть заменен денежной компенсацией.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За образцовое выполнение трудовых обязанностей, улучшение качества оказания услуг и безупречную работу, для работников предусмотрены следующие поощрения:</w:t>
      </w:r>
    </w:p>
    <w:p w:rsidR="00675F26" w:rsidRPr="00215FDF" w:rsidRDefault="00675F26" w:rsidP="00C047A8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награждение ценным подарком;</w:t>
      </w:r>
    </w:p>
    <w:p w:rsidR="00675F26" w:rsidRPr="00215FDF" w:rsidRDefault="00675F26" w:rsidP="00C047A8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выплата денежной премии;</w:t>
      </w:r>
    </w:p>
    <w:p w:rsidR="00675F26" w:rsidRPr="00215FDF" w:rsidRDefault="00675F26" w:rsidP="00C047A8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объявление благодарности.</w:t>
      </w:r>
    </w:p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Поощрения объявляются в приказе, доводятся до сведения всего коллектива и заносятся в трудовую книжку работника.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Работники несут ответственность за совершение дисциплинарных проступков: неисполнение или ненадлежащее исполнение возложенных на него трудовых обязанностей; нарушение Правил внутреннего трудового распорядка.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За совершение дисциплинарного проступка, работодатель применяет следующие дисциплинарные взыскания:</w:t>
      </w:r>
    </w:p>
    <w:p w:rsidR="00675F26" w:rsidRPr="00215FDF" w:rsidRDefault="00675F26" w:rsidP="00C047A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замечание;</w:t>
      </w:r>
    </w:p>
    <w:p w:rsidR="00675F26" w:rsidRPr="00215FDF" w:rsidRDefault="00675F26" w:rsidP="00C047A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выговор;</w:t>
      </w:r>
    </w:p>
    <w:p w:rsidR="00675F26" w:rsidRPr="00215FDF" w:rsidRDefault="00675F26" w:rsidP="00C047A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увольнение по соответствующим основаниям согласно ТК РФ.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lastRenderedPageBreak/>
        <w:t>Независимо от применения мер дисциплинарного взыскания, работнику, нарушившему трудовую дисциплину, может быть уменьшено вознаграждение по итогам работы за месяц вынесением приказа. Если приказом о наказании работнику объявлено:</w:t>
      </w:r>
    </w:p>
    <w:p w:rsidR="00675F26" w:rsidRPr="00215FDF" w:rsidRDefault="00675F26" w:rsidP="00C047A8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замечание - уменьшение вознаграждения по итогам работы за месяц на 10%.</w:t>
      </w:r>
    </w:p>
    <w:p w:rsidR="00675F26" w:rsidRPr="00215FDF" w:rsidRDefault="00675F26" w:rsidP="00C047A8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выговор - уменьшение вознаграждения по итогам работы за месяц на 50%;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При увольнении работника по инициативе работодателя за совершение дисциплинарного проступка, вознаграждение, по итогам работы за месяц, не начисляется.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До применения дисциплинарного взыскания от нарушителя трудовой дисциплины запрашивается объяснение в письменной форме. Отказ работника дать объяснение не является препятствием для применения дисциплинарного взыскания. В случае отказа работника дать объяснение по факту проступка в установленной форме, составляется соответствующий акт.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Дисциплинарные взыскания применяются Работодателем не позднее одного месяца со дня его обнаружения, не считая времени болезни или пребывания работника в отпуске.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Дисциплинарные взыскания применяются приказом Работодателя по представлению непосредственного руководителя работника или иных должностных лиц. К приказу прикладываются: объяснения работника, акты, справки, подтверждающие факт правонарушения и виновность конкретного работника.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Приказ о применении дисциплинарного взыскания объявляется работнику под роспись в течение трех рабочих дней с момента его издания.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Приказ в необходимых случаях, с целью осуществления воспитательного воздействия, доводится до сведения всех работников.</w:t>
      </w:r>
    </w:p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Руководителем коммерческой деятельности и всего персонала, является менеджер, который подчиняется непосредственно работодателю.</w:t>
      </w:r>
    </w:p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Обязанности менеджера:</w:t>
      </w:r>
    </w:p>
    <w:p w:rsidR="00675F26" w:rsidRPr="00215FDF" w:rsidRDefault="00675F26" w:rsidP="00C047A8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lastRenderedPageBreak/>
        <w:t>выполняет утвержденный бюджет закупок, план товарооборота, обеспечивает создание товарного запаса.</w:t>
      </w:r>
    </w:p>
    <w:p w:rsidR="00675F26" w:rsidRPr="00215FDF" w:rsidRDefault="00675F26" w:rsidP="00C047A8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по требованию работодателя, предоставляет информацию о торговом процессе.</w:t>
      </w:r>
    </w:p>
    <w:p w:rsidR="00675F26" w:rsidRPr="00215FDF" w:rsidRDefault="00675F26" w:rsidP="00C047A8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осуществляет контроль над приемкой товара, подачей и размещением его в торговом зале.</w:t>
      </w:r>
    </w:p>
    <w:p w:rsidR="00675F26" w:rsidRPr="00215FDF" w:rsidRDefault="00675F26" w:rsidP="00C047A8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контролирует соблюдение условий хранения, сроков реализации товара и его качества.</w:t>
      </w:r>
    </w:p>
    <w:p w:rsidR="00675F26" w:rsidRPr="00215FDF" w:rsidRDefault="00675F26" w:rsidP="00C047A8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осуществляет управление предпринимательской деятельности, направленной на удовлетворение нужд потребителей и получение прибыли за счет стабильного функционирования и поддержания деловой репутации.</w:t>
      </w:r>
    </w:p>
    <w:p w:rsidR="00675F26" w:rsidRPr="00215FDF" w:rsidRDefault="00675F26" w:rsidP="00C047A8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осуществляет контроль за разработкой коммерческих условий заключаемых соглашений, договоров и контрактов, оценивает степень возможного риска.</w:t>
      </w:r>
    </w:p>
    <w:p w:rsidR="00675F26" w:rsidRPr="00215FDF" w:rsidRDefault="00675F26" w:rsidP="00C047A8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анализирует и решает организационно-технические и экономические задачи в целях увеличения объема сбыта продукции, повышения качества и конкурентоспособности товаров и услуг, экономного и эффективного использования материальных и финансовых ресурсов.</w:t>
      </w:r>
    </w:p>
    <w:p w:rsidR="00675F26" w:rsidRPr="00215FDF" w:rsidRDefault="00675F26" w:rsidP="00C047A8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организует связи с деловыми партнерами, систему сбора необходимой информации для расширения внешних связей и обмена опытом.</w:t>
      </w:r>
    </w:p>
    <w:p w:rsidR="00675F26" w:rsidRPr="00215FDF" w:rsidRDefault="00675F26" w:rsidP="00C047A8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осуществляет анализ спроса на производимую продукцию или услуги, прогноз и мотивацию сбыта посредством изучения и оценки потребностей покупателей.</w:t>
      </w:r>
    </w:p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В рассматриваемой организации существует определенная система мотивации трудовой деятельности. Она включает в себя перечень стимулирующих средств, которые влияют на трудовую мотивацию работников.</w:t>
      </w:r>
    </w:p>
    <w:p w:rsidR="001D1BCF" w:rsidRDefault="00375430" w:rsidP="001D1BC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1BCF">
        <w:rPr>
          <w:color w:val="000000" w:themeColor="text1"/>
          <w:sz w:val="28"/>
          <w:szCs w:val="28"/>
        </w:rPr>
        <w:t xml:space="preserve">Таблица 5 – </w:t>
      </w:r>
      <w:r w:rsidR="001D1BCF" w:rsidRPr="00215FDF">
        <w:rPr>
          <w:color w:val="000000" w:themeColor="text1"/>
          <w:sz w:val="28"/>
          <w:szCs w:val="28"/>
        </w:rPr>
        <w:t xml:space="preserve">Система стимулирования персонала в торговой </w:t>
      </w:r>
      <w:r w:rsidR="001D1BCF" w:rsidRPr="005C5432">
        <w:rPr>
          <w:color w:val="000000" w:themeColor="text1"/>
          <w:sz w:val="28"/>
          <w:szCs w:val="28"/>
        </w:rPr>
        <w:t xml:space="preserve">фирме </w:t>
      </w:r>
      <w:r w:rsidR="001D1BCF" w:rsidRPr="005C5432">
        <w:rPr>
          <w:rStyle w:val="apple-converted-space"/>
          <w:color w:val="000000" w:themeColor="text1"/>
          <w:sz w:val="28"/>
          <w:szCs w:val="28"/>
          <w:lang w:val="en-US"/>
        </w:rPr>
        <w:t>OOO</w:t>
      </w:r>
      <w:r w:rsidR="001D1BCF" w:rsidRPr="005C5432">
        <w:rPr>
          <w:rStyle w:val="apple-converted-space"/>
          <w:color w:val="000000" w:themeColor="text1"/>
          <w:sz w:val="28"/>
          <w:szCs w:val="28"/>
        </w:rPr>
        <w:t xml:space="preserve"> «</w:t>
      </w:r>
      <w:r w:rsidR="001D1BCF" w:rsidRPr="005C5432">
        <w:rPr>
          <w:rStyle w:val="apple-converted-space"/>
          <w:color w:val="000000" w:themeColor="text1"/>
          <w:sz w:val="28"/>
          <w:szCs w:val="28"/>
          <w:lang w:val="en-US"/>
        </w:rPr>
        <w:t>Club</w:t>
      </w:r>
      <w:r w:rsidR="001D1BCF" w:rsidRPr="005C5432">
        <w:rPr>
          <w:rStyle w:val="apple-converted-space"/>
          <w:color w:val="000000" w:themeColor="text1"/>
          <w:sz w:val="28"/>
          <w:szCs w:val="28"/>
        </w:rPr>
        <w:t xml:space="preserve"> </w:t>
      </w:r>
      <w:r w:rsidR="001D1BCF" w:rsidRPr="005C5432">
        <w:rPr>
          <w:rStyle w:val="apple-converted-space"/>
          <w:color w:val="000000" w:themeColor="text1"/>
          <w:sz w:val="28"/>
          <w:szCs w:val="28"/>
          <w:lang w:val="en-US"/>
        </w:rPr>
        <w:t>Denim</w:t>
      </w:r>
      <w:r w:rsidR="001D1BCF" w:rsidRPr="005C5432">
        <w:rPr>
          <w:rStyle w:val="apple-converted-space"/>
          <w:color w:val="000000" w:themeColor="text1"/>
          <w:sz w:val="28"/>
          <w:szCs w:val="28"/>
        </w:rPr>
        <w:t>»</w:t>
      </w:r>
    </w:p>
    <w:p w:rsidR="00375430" w:rsidRPr="00215FDF" w:rsidRDefault="00375430" w:rsidP="005C543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91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60" w:type="dxa"/>
          <w:left w:w="160" w:type="dxa"/>
          <w:bottom w:w="160" w:type="dxa"/>
          <w:right w:w="160" w:type="dxa"/>
        </w:tblCellMar>
        <w:tblLook w:val="04A0" w:firstRow="1" w:lastRow="0" w:firstColumn="1" w:lastColumn="0" w:noHBand="0" w:noVBand="1"/>
      </w:tblPr>
      <w:tblGrid>
        <w:gridCol w:w="609"/>
        <w:gridCol w:w="2826"/>
        <w:gridCol w:w="5730"/>
      </w:tblGrid>
      <w:tr w:rsidR="00215FDF" w:rsidRPr="00375430" w:rsidTr="00675F26">
        <w:trPr>
          <w:trHeight w:val="240"/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lastRenderedPageBreak/>
              <w:t>№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Форма стимулирования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Основное содержание</w:t>
            </w:r>
          </w:p>
        </w:tc>
      </w:tr>
      <w:tr w:rsidR="00215FDF" w:rsidRPr="00375430" w:rsidTr="00675F26">
        <w:trPr>
          <w:trHeight w:val="620"/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1.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Заработная плата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Оплата труда, включающая основную и дополнительную (премии за выполнение плана) заработную плату</w:t>
            </w:r>
          </w:p>
        </w:tc>
      </w:tr>
      <w:tr w:rsidR="00215FDF" w:rsidRPr="00375430" w:rsidTr="00675F26">
        <w:trPr>
          <w:trHeight w:val="1080"/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2.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Бонусы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Разовая выплата из прибыли предприятия (новогоднее вознаграждение, связанное с размером получаемой зарплаты и стажем)</w:t>
            </w:r>
          </w:p>
        </w:tc>
      </w:tr>
      <w:tr w:rsidR="00215FDF" w:rsidRPr="00375430" w:rsidTr="00675F26">
        <w:trPr>
          <w:trHeight w:val="1080"/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3.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Свободное время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Предоставление работнику дополнительных выходных отпуска; гибкого графика</w:t>
            </w:r>
          </w:p>
        </w:tc>
      </w:tr>
      <w:tr w:rsidR="00215FDF" w:rsidRPr="00375430" w:rsidTr="00675F26">
        <w:trPr>
          <w:trHeight w:val="620"/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4.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Трудовое стимулирование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Ко</w:t>
            </w:r>
            <w:r w:rsidR="008D4B93" w:rsidRPr="00375430">
              <w:rPr>
                <w:color w:val="000000" w:themeColor="text1"/>
              </w:rPr>
              <w:t xml:space="preserve">мандировки на </w:t>
            </w:r>
            <w:r w:rsidRPr="00375430">
              <w:rPr>
                <w:color w:val="000000" w:themeColor="text1"/>
              </w:rPr>
              <w:t>выставки</w:t>
            </w:r>
            <w:r w:rsidR="008D4B93" w:rsidRPr="00375430">
              <w:rPr>
                <w:color w:val="000000" w:themeColor="text1"/>
              </w:rPr>
              <w:t xml:space="preserve"> одежды или показы мод</w:t>
            </w:r>
            <w:r w:rsidRPr="00375430">
              <w:rPr>
                <w:color w:val="000000" w:themeColor="text1"/>
              </w:rPr>
              <w:t>: с целью нахождения новых поставщиков; на фабрики поставщиков- для ознакомления с процессом произ</w:t>
            </w:r>
            <w:r w:rsidR="008D4B93" w:rsidRPr="00375430">
              <w:rPr>
                <w:color w:val="000000" w:themeColor="text1"/>
              </w:rPr>
              <w:t>водства и транспортировки товара</w:t>
            </w:r>
            <w:r w:rsidRPr="00375430">
              <w:rPr>
                <w:color w:val="000000" w:themeColor="text1"/>
              </w:rPr>
              <w:t>, а также по вопросам рекламаций.</w:t>
            </w:r>
          </w:p>
        </w:tc>
      </w:tr>
      <w:tr w:rsidR="00215FDF" w:rsidRPr="00375430" w:rsidTr="00675F26">
        <w:trPr>
          <w:trHeight w:val="160"/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5.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Программы выплат ПВН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Покрытие расходов по временной нетрудоспособности</w:t>
            </w:r>
          </w:p>
        </w:tc>
      </w:tr>
      <w:tr w:rsidR="00215FDF" w:rsidRPr="00375430" w:rsidTr="00675F26">
        <w:trPr>
          <w:trHeight w:val="180"/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6.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Медицинские мероприятия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Страхование работников компании, профилактические вакцинации.</w:t>
            </w:r>
          </w:p>
        </w:tc>
      </w:tr>
      <w:tr w:rsidR="00215FDF" w:rsidRPr="00375430" w:rsidTr="00675F26">
        <w:trPr>
          <w:trHeight w:val="180"/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7.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Внутрифирменный имидж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Предоставление фирменной униформы.</w:t>
            </w:r>
          </w:p>
        </w:tc>
      </w:tr>
      <w:tr w:rsidR="00215FDF" w:rsidRPr="00375430" w:rsidTr="00675F26">
        <w:trPr>
          <w:trHeight w:val="160"/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8.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Корпоративные</w:t>
            </w:r>
          </w:p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мероприятия</w:t>
            </w:r>
          </w:p>
        </w:tc>
        <w:tc>
          <w:tcPr>
            <w:tcW w:w="5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375430" w:rsidRDefault="00675F26" w:rsidP="0037543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375430">
              <w:rPr>
                <w:color w:val="000000" w:themeColor="text1"/>
              </w:rPr>
              <w:t>Проведение новогоднего вечера, поздравление с 8 мартом.</w:t>
            </w:r>
          </w:p>
        </w:tc>
      </w:tr>
    </w:tbl>
    <w:p w:rsidR="00675F26" w:rsidRPr="00215FDF" w:rsidRDefault="00675F26" w:rsidP="00933C30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Структура кадров по категориям за последние три года в долевом отношении сохраняется практически на одном уровне.</w:t>
      </w:r>
    </w:p>
    <w:p w:rsidR="00375430" w:rsidRPr="00215FDF" w:rsidRDefault="001D1BCF" w:rsidP="001D1BC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1BCF">
        <w:rPr>
          <w:color w:val="000000" w:themeColor="text1"/>
          <w:sz w:val="28"/>
          <w:szCs w:val="28"/>
        </w:rPr>
        <w:t xml:space="preserve">Таблица 6 – </w:t>
      </w:r>
      <w:r w:rsidRPr="00215FDF">
        <w:rPr>
          <w:color w:val="000000" w:themeColor="text1"/>
          <w:sz w:val="28"/>
          <w:szCs w:val="28"/>
        </w:rPr>
        <w:t>Возрастной состав списочного персонала на 31.03.2018 г.</w:t>
      </w:r>
    </w:p>
    <w:tbl>
      <w:tblPr>
        <w:tblW w:w="85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60" w:type="dxa"/>
          <w:left w:w="160" w:type="dxa"/>
          <w:bottom w:w="160" w:type="dxa"/>
          <w:right w:w="160" w:type="dxa"/>
        </w:tblCellMar>
        <w:tblLook w:val="04A0" w:firstRow="1" w:lastRow="0" w:firstColumn="1" w:lastColumn="0" w:noHBand="0" w:noVBand="1"/>
      </w:tblPr>
      <w:tblGrid>
        <w:gridCol w:w="690"/>
        <w:gridCol w:w="2549"/>
        <w:gridCol w:w="2549"/>
        <w:gridCol w:w="2762"/>
      </w:tblGrid>
      <w:tr w:rsidR="00215FDF" w:rsidRPr="00215FDF" w:rsidTr="00675F26">
        <w:trPr>
          <w:trHeight w:val="360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215FDF" w:rsidRDefault="00675F26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15FDF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215FDF" w:rsidRDefault="00675F26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15FDF">
              <w:rPr>
                <w:color w:val="000000" w:themeColor="text1"/>
                <w:sz w:val="28"/>
                <w:szCs w:val="28"/>
              </w:rPr>
              <w:t>Возраст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215FDF" w:rsidRDefault="00675F26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15FDF">
              <w:rPr>
                <w:color w:val="000000" w:themeColor="text1"/>
                <w:sz w:val="28"/>
                <w:szCs w:val="28"/>
              </w:rPr>
              <w:t>Численность, чел.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215FDF" w:rsidRDefault="00675F26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15FDF">
              <w:rPr>
                <w:color w:val="000000" w:themeColor="text1"/>
                <w:sz w:val="28"/>
                <w:szCs w:val="28"/>
              </w:rPr>
              <w:t>% от общей численности</w:t>
            </w:r>
          </w:p>
        </w:tc>
      </w:tr>
      <w:tr w:rsidR="00215FDF" w:rsidRPr="00215FDF" w:rsidTr="00675F26">
        <w:trPr>
          <w:trHeight w:val="40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215FDF" w:rsidRDefault="00675F26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15FD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215FDF" w:rsidRDefault="00675F26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15FDF">
              <w:rPr>
                <w:color w:val="000000" w:themeColor="text1"/>
                <w:sz w:val="28"/>
                <w:szCs w:val="28"/>
              </w:rPr>
              <w:t>До 25 лет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215FDF" w:rsidRDefault="00E42FF5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15FDF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215FDF" w:rsidRDefault="00E42FF5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15FDF">
              <w:rPr>
                <w:color w:val="000000" w:themeColor="text1"/>
                <w:sz w:val="28"/>
                <w:szCs w:val="28"/>
              </w:rPr>
              <w:t>54</w:t>
            </w:r>
            <w:r w:rsidR="00675F26" w:rsidRPr="00215FDF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215FDF" w:rsidRPr="00215FDF" w:rsidTr="00675F26">
        <w:trPr>
          <w:trHeight w:val="40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215FDF" w:rsidRDefault="00675F26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15FDF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215FDF" w:rsidRDefault="00675F26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15FDF">
              <w:rPr>
                <w:color w:val="000000" w:themeColor="text1"/>
                <w:sz w:val="28"/>
                <w:szCs w:val="28"/>
              </w:rPr>
              <w:t>От 26 до 35 лет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215FDF" w:rsidRDefault="00E42FF5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15FDF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215FDF" w:rsidRDefault="00E42FF5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15FDF">
              <w:rPr>
                <w:color w:val="000000" w:themeColor="text1"/>
                <w:sz w:val="28"/>
                <w:szCs w:val="28"/>
              </w:rPr>
              <w:t>38</w:t>
            </w:r>
            <w:r w:rsidR="00675F26" w:rsidRPr="00215FDF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215FDF" w:rsidRPr="00215FDF" w:rsidTr="00675F26">
        <w:trPr>
          <w:trHeight w:val="40"/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215FDF" w:rsidRDefault="00675F26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15FD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215FDF" w:rsidRDefault="00675F26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15FDF">
              <w:rPr>
                <w:color w:val="000000" w:themeColor="text1"/>
                <w:sz w:val="28"/>
                <w:szCs w:val="28"/>
              </w:rPr>
              <w:t>От 36 до 55 лет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215FDF" w:rsidRDefault="00675F26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15FD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215FDF" w:rsidRDefault="00E42FF5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15FDF">
              <w:rPr>
                <w:color w:val="000000" w:themeColor="text1"/>
                <w:sz w:val="28"/>
                <w:szCs w:val="28"/>
              </w:rPr>
              <w:t>8</w:t>
            </w:r>
            <w:r w:rsidR="00675F26" w:rsidRPr="00215FDF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215FDF" w:rsidRPr="00215FDF" w:rsidTr="00675F26">
        <w:trPr>
          <w:trHeight w:val="20"/>
          <w:tblCellSpacing w:w="0" w:type="dxa"/>
        </w:trPr>
        <w:tc>
          <w:tcPr>
            <w:tcW w:w="2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215FDF" w:rsidRDefault="00675F26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15FDF"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215FDF" w:rsidRDefault="00AA4239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15FDF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F26" w:rsidRPr="00215FDF" w:rsidRDefault="00675F26" w:rsidP="00215FDF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15FDF">
              <w:rPr>
                <w:color w:val="000000" w:themeColor="text1"/>
                <w:sz w:val="28"/>
                <w:szCs w:val="28"/>
              </w:rPr>
              <w:t>100,0%</w:t>
            </w:r>
          </w:p>
        </w:tc>
      </w:tr>
    </w:tbl>
    <w:p w:rsidR="00933C30" w:rsidRPr="00933C30" w:rsidRDefault="00933C30" w:rsidP="00933C3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</w:rPr>
      </w:pPr>
      <w:r w:rsidRPr="00933C30">
        <w:rPr>
          <w:color w:val="000000" w:themeColor="text1"/>
        </w:rPr>
        <w:t>Таблица 6.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Структура возрастного состава наиболее выраж</w:t>
      </w:r>
      <w:r w:rsidR="00E42FF5" w:rsidRPr="00215FDF">
        <w:rPr>
          <w:color w:val="000000" w:themeColor="text1"/>
          <w:sz w:val="28"/>
          <w:szCs w:val="28"/>
        </w:rPr>
        <w:t>ена персоналом в возрасте до 25 лет (54</w:t>
      </w:r>
      <w:r w:rsidRPr="00215FDF">
        <w:rPr>
          <w:color w:val="000000" w:themeColor="text1"/>
          <w:sz w:val="28"/>
          <w:szCs w:val="28"/>
        </w:rPr>
        <w:t>% от общей численности), следовательно, состав персонала молодой.</w:t>
      </w:r>
    </w:p>
    <w:p w:rsidR="00E42FF5" w:rsidRDefault="00675F26" w:rsidP="005C5432">
      <w:pPr>
        <w:pStyle w:val="2"/>
        <w:spacing w:before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514402459"/>
      <w:r w:rsidRPr="00215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 </w:t>
      </w:r>
      <w:r w:rsidR="00647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Рекомендации по совершенствованию системы развития персонала в организации </w:t>
      </w:r>
      <w:r w:rsidR="005C5432" w:rsidRPr="005C54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OOO</w:t>
      </w:r>
      <w:r w:rsidR="005C5432" w:rsidRPr="005C54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C5432" w:rsidRPr="005C54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Club</w:t>
      </w:r>
      <w:r w:rsidR="005C5432" w:rsidRPr="005C54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5432" w:rsidRPr="005C54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Denim</w:t>
      </w:r>
      <w:r w:rsidR="005C5432" w:rsidRPr="005C543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9"/>
    </w:p>
    <w:p w:rsidR="005C5432" w:rsidRPr="005C5432" w:rsidRDefault="005C5432" w:rsidP="005C5432"/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Что касается вопросов развития персонала и его обучения, то можно заметить, как многие современные руководители уже не задаются вопросом, зачем обучать персонал, - они понимают, что это повышает конкурентоспособность компании.</w:t>
      </w:r>
    </w:p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Развитие персонала позволяет работающим определять и развивать собственные способности и навыки, использовать свои сильные стороны, углублять и расширять знания.</w:t>
      </w:r>
    </w:p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С точки зрения административной структуры развитие персонала выполняет функции: информации, стимулирования, активизации и управления. Следовательно, оно направляется на приведение требований и потребностей административной структуры в соответствии с индивидуальными ожиданиями, потребностями, способностями и интересами занятых. Вследствие этого развитие работников одновременно повышает эффективность и целесообразность работы самой структуры.</w:t>
      </w:r>
    </w:p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Таким образом, в системе развития персонала выделяются три основных составляющих: профессиональное обучение, формирование кадрового резерва и управление карьерой.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lastRenderedPageBreak/>
        <w:t>Основное и необходимое обучение и развитие в компании направлено на продавцов-консультантов, так как они являются основным составом организации.</w:t>
      </w:r>
    </w:p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 xml:space="preserve">Общей практикой является </w:t>
      </w:r>
      <w:proofErr w:type="spellStart"/>
      <w:r w:rsidRPr="00215FDF">
        <w:rPr>
          <w:color w:val="000000" w:themeColor="text1"/>
          <w:sz w:val="28"/>
          <w:szCs w:val="28"/>
        </w:rPr>
        <w:t>найм</w:t>
      </w:r>
      <w:proofErr w:type="spellEnd"/>
      <w:r w:rsidRPr="00215FDF">
        <w:rPr>
          <w:color w:val="000000" w:themeColor="text1"/>
          <w:sz w:val="28"/>
          <w:szCs w:val="28"/>
        </w:rPr>
        <w:t xml:space="preserve"> необученного персонала с его последующим обучением. Целью предпринимателя в данном случае является развитие навыков и расширение знания персонала, необходимых для эффективной работы и обучение, обычно базирующееся на анализе задач - детализированном изучении выполняемой работы с целью определения требуемых специфических навыков, которые входят в основные обязанности продавцов:</w:t>
      </w:r>
    </w:p>
    <w:p w:rsidR="00675F26" w:rsidRPr="00215FDF" w:rsidRDefault="00675F26" w:rsidP="00C047A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обслуживание покупателей;</w:t>
      </w:r>
    </w:p>
    <w:p w:rsidR="00675F26" w:rsidRPr="00215FDF" w:rsidRDefault="00675F26" w:rsidP="00C047A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подсчитать стоимость покупки и выписать чек на оплату;</w:t>
      </w:r>
    </w:p>
    <w:p w:rsidR="00675F26" w:rsidRPr="00215FDF" w:rsidRDefault="00E42FF5" w:rsidP="00C047A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подготавливать товары к продаже</w:t>
      </w:r>
      <w:r w:rsidRPr="00215FDF">
        <w:rPr>
          <w:color w:val="000000" w:themeColor="text1"/>
          <w:sz w:val="28"/>
          <w:szCs w:val="28"/>
          <w:lang w:val="en-US"/>
        </w:rPr>
        <w:t>;</w:t>
      </w:r>
      <w:r w:rsidR="00675F26" w:rsidRPr="00215FDF">
        <w:rPr>
          <w:color w:val="000000" w:themeColor="text1"/>
          <w:sz w:val="28"/>
          <w:szCs w:val="28"/>
        </w:rPr>
        <w:t xml:space="preserve"> </w:t>
      </w:r>
    </w:p>
    <w:p w:rsidR="00675F26" w:rsidRPr="00215FDF" w:rsidRDefault="00675F26" w:rsidP="00C047A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подготавливать рабочее место: проверять наличие и исправность торгово-технологического оборудования, размещать товары по группам, с учетом частоты спроса и удобства работы;</w:t>
      </w:r>
    </w:p>
    <w:p w:rsidR="00675F26" w:rsidRPr="00215FDF" w:rsidRDefault="00675F26" w:rsidP="00C047A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работать на контрольно-кассовой машине, подсчитать деньги и сдать выручку в установленном порядке, сверять суммы реализации с показаниями кассовых счетчиков;</w:t>
      </w:r>
    </w:p>
    <w:p w:rsidR="00675F26" w:rsidRPr="00215FDF" w:rsidRDefault="00675F26" w:rsidP="00C047A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ведение документации по: оформлению заказов на товар, перемещению его на складах, ответственному хранению, претензиям и т.д.</w:t>
      </w:r>
    </w:p>
    <w:p w:rsidR="00675F26" w:rsidRPr="00215FDF" w:rsidRDefault="00675F26" w:rsidP="00C047A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руководить работниками, принятыми на стажировку и принимать активное участие в их обучении.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Помимо основных обязанностей, продавец-консультант должен знать:</w:t>
      </w:r>
    </w:p>
    <w:p w:rsidR="00675F26" w:rsidRPr="00215FDF" w:rsidRDefault="00675F26" w:rsidP="00C047A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ассортимент, характеристики, назначение данной группы товаров;</w:t>
      </w:r>
    </w:p>
    <w:p w:rsidR="00675F26" w:rsidRPr="00215FDF" w:rsidRDefault="00675F26" w:rsidP="00C047A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способ</w:t>
      </w:r>
      <w:r w:rsidR="00E42FF5" w:rsidRPr="00215FDF">
        <w:rPr>
          <w:color w:val="000000" w:themeColor="text1"/>
          <w:sz w:val="28"/>
          <w:szCs w:val="28"/>
        </w:rPr>
        <w:t>ы пользования и ухода за одеждой</w:t>
      </w:r>
      <w:r w:rsidRPr="00215FDF">
        <w:rPr>
          <w:color w:val="000000" w:themeColor="text1"/>
          <w:sz w:val="28"/>
          <w:szCs w:val="28"/>
        </w:rPr>
        <w:t>;</w:t>
      </w:r>
    </w:p>
    <w:p w:rsidR="00675F26" w:rsidRPr="00215FDF" w:rsidRDefault="00675F26" w:rsidP="00C047A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состояние моды текущего сезона;</w:t>
      </w:r>
    </w:p>
    <w:p w:rsidR="00675F26" w:rsidRPr="00215FDF" w:rsidRDefault="00675F26" w:rsidP="00C047A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приёмы и методы активного обслуживания различных контингентов покупателей;</w:t>
      </w:r>
    </w:p>
    <w:p w:rsidR="00675F26" w:rsidRPr="00215FDF" w:rsidRDefault="00675F26" w:rsidP="00C047A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lastRenderedPageBreak/>
        <w:t>основных поставщиков - изготовителей, особенности ассортимента и качества их продукции;</w:t>
      </w:r>
    </w:p>
    <w:p w:rsidR="00675F26" w:rsidRPr="00215FDF" w:rsidRDefault="00675F26" w:rsidP="00C047A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принципы оформления бренд-секций;</w:t>
      </w:r>
    </w:p>
    <w:p w:rsidR="00675F26" w:rsidRPr="00215FDF" w:rsidRDefault="00675F26" w:rsidP="00C047A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а также должен знать и иметь навыки работы на персональном компьютере.</w:t>
      </w:r>
    </w:p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Обучение персонала происходит, как правило, на рабочем месте в процессе фактического выполнения определенной работы: самостоятельное изучение материалов, учебных пособий и инструкций по изготовлению и реализации мебели для продавцов-консультантов, а также инструктажи по ТБ, инструктаж при работе с электронно-вычислительной техникой и приборами, которые установлены на рабочем месте. В этом случае стажера обучают продавцы. Данный метод упрощает обучение, поскольку стажеры учатся, выполняя фактическую работу и получая быструю обратную связь.</w:t>
      </w:r>
      <w:r w:rsidRPr="00215FDF">
        <w:rPr>
          <w:rStyle w:val="apple-converted-space"/>
          <w:color w:val="000000" w:themeColor="text1"/>
          <w:sz w:val="28"/>
          <w:szCs w:val="28"/>
        </w:rPr>
        <w:t> </w:t>
      </w:r>
    </w:p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Для технического и обслуживающего персонала проводят инструктаж по охране труда и технике безопасности на рабочем месте.</w:t>
      </w:r>
    </w:p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Обучение вне рабочего места: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- обучения смежным профессиям продавцов - консультантов на специалистов по оформлению кредитов через банк «</w:t>
      </w:r>
      <w:r w:rsidR="000217AD">
        <w:rPr>
          <w:color w:val="000000" w:themeColor="text1"/>
          <w:sz w:val="28"/>
          <w:szCs w:val="28"/>
        </w:rPr>
        <w:t>Промсвязьбанк</w:t>
      </w:r>
      <w:r w:rsidRPr="00215FDF">
        <w:rPr>
          <w:color w:val="000000" w:themeColor="text1"/>
          <w:sz w:val="28"/>
          <w:szCs w:val="28"/>
        </w:rPr>
        <w:t>»;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- обучение по программе «1С:</w:t>
      </w:r>
      <w:r w:rsidR="000217AD" w:rsidRPr="000217AD">
        <w:rPr>
          <w:color w:val="000000" w:themeColor="text1"/>
          <w:sz w:val="28"/>
          <w:szCs w:val="28"/>
        </w:rPr>
        <w:t xml:space="preserve"> </w:t>
      </w:r>
      <w:r w:rsidRPr="00215FDF">
        <w:rPr>
          <w:color w:val="000000" w:themeColor="text1"/>
          <w:sz w:val="28"/>
          <w:szCs w:val="28"/>
        </w:rPr>
        <w:t>Торговля и склад»;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- семинарские занятия: для бухгалтера в области налогообложения и бухгалтерской отчетности;</w:t>
      </w:r>
    </w:p>
    <w:p w:rsidR="00675F26" w:rsidRPr="00215FDF" w:rsidRDefault="00675F26" w:rsidP="00215FD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- собрания проводятся по мере необходимости, в случае возникновение конфликтных ситуаций с покупателями, либо определение области задач на текущий или будущий период.</w:t>
      </w:r>
    </w:p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Формирование фактического кадрового резерва в компании практически не предусмотрено. Резерв персонала формируется из стажеров на</w:t>
      </w:r>
      <w:r w:rsidR="00E42FF5" w:rsidRPr="00215FDF">
        <w:rPr>
          <w:color w:val="000000" w:themeColor="text1"/>
          <w:sz w:val="28"/>
          <w:szCs w:val="28"/>
        </w:rPr>
        <w:t xml:space="preserve"> должность </w:t>
      </w:r>
      <w:r w:rsidR="00933C30" w:rsidRPr="00215FDF">
        <w:rPr>
          <w:color w:val="000000" w:themeColor="text1"/>
          <w:sz w:val="28"/>
          <w:szCs w:val="28"/>
        </w:rPr>
        <w:t>продавцов, на случай если</w:t>
      </w:r>
      <w:r w:rsidRPr="00215FDF">
        <w:rPr>
          <w:color w:val="000000" w:themeColor="text1"/>
          <w:sz w:val="28"/>
          <w:szCs w:val="28"/>
        </w:rPr>
        <w:t xml:space="preserve"> предпринимателя не устраивает по какой-либо причине работник, и он планирует его уволить, а также в силу того, что трудно бывает найти равноценную замену увольняющемуся работнику.</w:t>
      </w:r>
      <w:r w:rsidRPr="00215FDF">
        <w:rPr>
          <w:rStyle w:val="apple-converted-space"/>
          <w:color w:val="000000" w:themeColor="text1"/>
          <w:sz w:val="28"/>
          <w:szCs w:val="28"/>
        </w:rPr>
        <w:t> </w:t>
      </w:r>
    </w:p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lastRenderedPageBreak/>
        <w:t>Данная компания не слишком крупная и надо признать, что она не может создавать условий для пожизненной карьеры своих молодых сотрудников и поэтому рассчитывают, что они уволятся через несколько лет. Такие условия предусматривается как работником, так и организацией.</w:t>
      </w:r>
    </w:p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Чтобы сохранить своих лучших работников, делается основной акцент на развитие карьеры в рамках данной должности, т.е. до старшего продавца,</w:t>
      </w:r>
      <w:r w:rsidR="00E42FF5" w:rsidRPr="00215FDF">
        <w:rPr>
          <w:color w:val="000000" w:themeColor="text1"/>
          <w:sz w:val="28"/>
          <w:szCs w:val="28"/>
        </w:rPr>
        <w:t xml:space="preserve"> управляющего, либо администратора</w:t>
      </w:r>
      <w:r w:rsidRPr="00215FDF">
        <w:rPr>
          <w:color w:val="000000" w:themeColor="text1"/>
          <w:sz w:val="28"/>
          <w:szCs w:val="28"/>
        </w:rPr>
        <w:t>.</w:t>
      </w:r>
    </w:p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Таким образом, проанализировав систему управления и развития перс</w:t>
      </w:r>
      <w:r w:rsidR="00E42FF5" w:rsidRPr="00215FDF">
        <w:rPr>
          <w:color w:val="000000" w:themeColor="text1"/>
          <w:sz w:val="28"/>
          <w:szCs w:val="28"/>
        </w:rPr>
        <w:t xml:space="preserve">онала на примере сети брендовых </w:t>
      </w:r>
      <w:r w:rsidRPr="00215FDF">
        <w:rPr>
          <w:color w:val="000000" w:themeColor="text1"/>
          <w:sz w:val="28"/>
          <w:szCs w:val="28"/>
        </w:rPr>
        <w:t>магазинов</w:t>
      </w:r>
      <w:r w:rsidR="00E42FF5" w:rsidRPr="00215FDF">
        <w:rPr>
          <w:color w:val="000000" w:themeColor="text1"/>
          <w:sz w:val="28"/>
          <w:szCs w:val="28"/>
        </w:rPr>
        <w:t xml:space="preserve"> одежды «</w:t>
      </w:r>
      <w:r w:rsidR="00E42FF5" w:rsidRPr="00215FDF">
        <w:rPr>
          <w:color w:val="000000" w:themeColor="text1"/>
          <w:sz w:val="28"/>
          <w:szCs w:val="28"/>
          <w:lang w:val="en-US"/>
        </w:rPr>
        <w:t>Club</w:t>
      </w:r>
      <w:r w:rsidR="00E42FF5" w:rsidRPr="00215FDF">
        <w:rPr>
          <w:color w:val="000000" w:themeColor="text1"/>
          <w:sz w:val="28"/>
          <w:szCs w:val="28"/>
        </w:rPr>
        <w:t xml:space="preserve"> </w:t>
      </w:r>
      <w:r w:rsidR="00E42FF5" w:rsidRPr="00215FDF">
        <w:rPr>
          <w:color w:val="000000" w:themeColor="text1"/>
          <w:sz w:val="28"/>
          <w:szCs w:val="28"/>
          <w:lang w:val="en-US"/>
        </w:rPr>
        <w:t>Denim</w:t>
      </w:r>
      <w:r w:rsidRPr="00215FDF">
        <w:rPr>
          <w:color w:val="000000" w:themeColor="text1"/>
          <w:sz w:val="28"/>
          <w:szCs w:val="28"/>
        </w:rPr>
        <w:t>» можно сделать следующие выводы и рекомендации по совершенствованию управления и развития персонала в организации:</w:t>
      </w:r>
    </w:p>
    <w:p w:rsidR="00675F26" w:rsidRPr="001D1BCF" w:rsidRDefault="001D1BCF" w:rsidP="00C047A8">
      <w:pPr>
        <w:pStyle w:val="a6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D1BCF">
        <w:rPr>
          <w:color w:val="000000" w:themeColor="text1"/>
          <w:sz w:val="28"/>
          <w:szCs w:val="28"/>
        </w:rPr>
        <w:t>р</w:t>
      </w:r>
      <w:r w:rsidR="00675F26" w:rsidRPr="001D1BCF">
        <w:rPr>
          <w:color w:val="000000" w:themeColor="text1"/>
          <w:sz w:val="28"/>
          <w:szCs w:val="28"/>
        </w:rPr>
        <w:t>уководство не имеет четко разработанной программы в отношении персонала. Работа с кадрами сводится к ликвидации негативных последствий посредством диагностики кадровой ситуации в целом, т.е. в режиме экстренного реагирования на возникающие конфликтные ситуации, которые стреми</w:t>
      </w:r>
      <w:r w:rsidRPr="001D1BCF">
        <w:rPr>
          <w:color w:val="000000" w:themeColor="text1"/>
          <w:sz w:val="28"/>
          <w:szCs w:val="28"/>
        </w:rPr>
        <w:t>ться погасить любыми средствами;</w:t>
      </w:r>
    </w:p>
    <w:p w:rsidR="00675F26" w:rsidRPr="001D1BCF" w:rsidRDefault="001D1BCF" w:rsidP="00C047A8">
      <w:pPr>
        <w:pStyle w:val="a6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D1BCF">
        <w:rPr>
          <w:color w:val="000000" w:themeColor="text1"/>
          <w:sz w:val="28"/>
          <w:szCs w:val="28"/>
        </w:rPr>
        <w:t>с</w:t>
      </w:r>
      <w:r w:rsidR="00675F26" w:rsidRPr="001D1BCF">
        <w:rPr>
          <w:color w:val="000000" w:themeColor="text1"/>
          <w:sz w:val="28"/>
          <w:szCs w:val="28"/>
        </w:rPr>
        <w:t>истема развития персонала в основном основана на внутрифирменном обучении с целью овладения профессиональными навыками и знаниями и направлена на приведение требований и потребностей административной структуры в соответствие с индивидуальными ожиданиями, потребностями, способ</w:t>
      </w:r>
      <w:r w:rsidRPr="001D1BCF">
        <w:rPr>
          <w:color w:val="000000" w:themeColor="text1"/>
          <w:sz w:val="28"/>
          <w:szCs w:val="28"/>
        </w:rPr>
        <w:t>ностями и интересами работающих;</w:t>
      </w:r>
    </w:p>
    <w:p w:rsidR="00675F26" w:rsidRPr="001D1BCF" w:rsidRDefault="001D1BCF" w:rsidP="00C047A8">
      <w:pPr>
        <w:pStyle w:val="a6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D1BCF">
        <w:rPr>
          <w:color w:val="000000" w:themeColor="text1"/>
          <w:sz w:val="28"/>
          <w:szCs w:val="28"/>
        </w:rPr>
        <w:t>с</w:t>
      </w:r>
      <w:r w:rsidR="00675F26" w:rsidRPr="001D1BCF">
        <w:rPr>
          <w:color w:val="000000" w:themeColor="text1"/>
          <w:sz w:val="28"/>
          <w:szCs w:val="28"/>
        </w:rPr>
        <w:t>истема мотивации слабо развита, это заключается в том, что люди работают без должной энергии и энтузиазма, активность и предприимчивость уступают место формальному исполнению обязанностей "от и до", а некоторые сотрудники и вовсе воспринимают пребывание на рабочем месте как тягостную повинность.</w:t>
      </w:r>
    </w:p>
    <w:p w:rsidR="00675F26" w:rsidRPr="00215FDF" w:rsidRDefault="00675F26" w:rsidP="00215FD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Приведем ряд рекомендаций руководителю торговой фирмы по улучшению деятельности управления и развития персоналом.</w:t>
      </w:r>
    </w:p>
    <w:p w:rsidR="00675F26" w:rsidRPr="001D1BCF" w:rsidRDefault="008324F8" w:rsidP="001D1BC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1BCF">
        <w:rPr>
          <w:color w:val="000000" w:themeColor="text1"/>
          <w:sz w:val="28"/>
          <w:szCs w:val="28"/>
        </w:rPr>
        <w:t>П</w:t>
      </w:r>
      <w:r w:rsidR="00675F26" w:rsidRPr="001D1BCF">
        <w:rPr>
          <w:color w:val="000000" w:themeColor="text1"/>
          <w:sz w:val="28"/>
          <w:szCs w:val="28"/>
        </w:rPr>
        <w:t xml:space="preserve">ринять на работу специалиста по управлению персоналом, функции, которого будут заключаться, например, в помощи при найме, обучении, </w:t>
      </w:r>
      <w:r w:rsidR="00675F26" w:rsidRPr="001D1BCF">
        <w:rPr>
          <w:color w:val="000000" w:themeColor="text1"/>
          <w:sz w:val="28"/>
          <w:szCs w:val="28"/>
        </w:rPr>
        <w:lastRenderedPageBreak/>
        <w:t>оценке, вознаграждении, обсуждении, продвижении и увольнении работников. Это также контроль выполнения различных программ льгот (страхование здоровья и от несчастных случаев, увольнение, отпуска и т. д.). Специалист по персоналу также играет важную роль в осуществлении процедур, связанных с жалобами и трудовыми отношениями.</w:t>
      </w:r>
    </w:p>
    <w:p w:rsidR="00675F26" w:rsidRPr="001D1BCF" w:rsidRDefault="008324F8" w:rsidP="001D1BC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1BCF">
        <w:rPr>
          <w:color w:val="000000" w:themeColor="text1"/>
          <w:sz w:val="28"/>
          <w:szCs w:val="28"/>
        </w:rPr>
        <w:t>М</w:t>
      </w:r>
      <w:r w:rsidR="00675F26" w:rsidRPr="001D1BCF">
        <w:rPr>
          <w:color w:val="000000" w:themeColor="text1"/>
          <w:sz w:val="28"/>
          <w:szCs w:val="28"/>
        </w:rPr>
        <w:t>отивация. Создать в коллективе такую обстановку, в которой каждый человек может максимально проявить свои способности; проявлять внимание к личным качествам, успехам, особенностям, обстоятельствам жизни сотрудников; способствовать участию каждого в решении важных проблем, постоянно расширяя самостоятельность и самоконтроль у своих подчиненных.</w:t>
      </w:r>
    </w:p>
    <w:p w:rsidR="00675F26" w:rsidRPr="001D1BCF" w:rsidRDefault="001D1BCF" w:rsidP="001D1BC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Система адаптации персонала –</w:t>
      </w:r>
      <w:r w:rsidR="00675F26" w:rsidRPr="001D1BCF">
        <w:rPr>
          <w:color w:val="000000" w:themeColor="text1"/>
          <w:sz w:val="28"/>
          <w:szCs w:val="28"/>
        </w:rPr>
        <w:t xml:space="preserve"> дает новому сотруднику представление о компании, критериях успешного прохождения испытательного срока и о программе его действий на этот период. «Наставник» помогает новичку освоиться на новом месте. Все это повышает чувство защищенности у работника и помогает формировать лояльность сотрудников, начиная с первых дней работы в компании.</w:t>
      </w:r>
    </w:p>
    <w:p w:rsidR="00675F26" w:rsidRPr="001D1BCF" w:rsidRDefault="00675F26" w:rsidP="001D1BC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1BCF">
        <w:rPr>
          <w:color w:val="000000" w:themeColor="text1"/>
          <w:sz w:val="28"/>
          <w:szCs w:val="28"/>
        </w:rPr>
        <w:t>Похвала. Устная на общих собраниях и праздниках, вручение грамот, «поставить в пример».</w:t>
      </w:r>
    </w:p>
    <w:p w:rsidR="00675F26" w:rsidRPr="001D1BCF" w:rsidRDefault="00675F26" w:rsidP="001D1BC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1BCF">
        <w:rPr>
          <w:color w:val="000000" w:themeColor="text1"/>
          <w:sz w:val="28"/>
          <w:szCs w:val="28"/>
        </w:rPr>
        <w:t>Поздравления с днем рождения (список именинников на информационном стенде, «теплые» слова, поздравления, подарок от всех сотрудников («в складчину»).</w:t>
      </w:r>
    </w:p>
    <w:p w:rsidR="00675F26" w:rsidRPr="001D1BCF" w:rsidRDefault="001D1BCF" w:rsidP="001D1BC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Сделать «Витрину успехов» или «доску</w:t>
      </w:r>
      <w:r w:rsidR="00675F26" w:rsidRPr="001D1BCF">
        <w:rPr>
          <w:color w:val="000000" w:themeColor="text1"/>
          <w:sz w:val="28"/>
          <w:szCs w:val="28"/>
        </w:rPr>
        <w:t xml:space="preserve"> почета».</w:t>
      </w:r>
    </w:p>
    <w:p w:rsidR="0010406D" w:rsidRDefault="008324F8" w:rsidP="001D1BC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1BCF">
        <w:rPr>
          <w:color w:val="000000" w:themeColor="text1"/>
          <w:sz w:val="28"/>
          <w:szCs w:val="28"/>
        </w:rPr>
        <w:t xml:space="preserve">И последнее </w:t>
      </w:r>
      <w:r w:rsidR="00675F26" w:rsidRPr="001D1BCF">
        <w:rPr>
          <w:color w:val="000000" w:themeColor="text1"/>
          <w:sz w:val="28"/>
          <w:szCs w:val="28"/>
        </w:rPr>
        <w:t>с участием менеджера, бухгалтера и специалиста по персоналу разработать программу развития персонала на длительную перспективу.</w:t>
      </w:r>
      <w:r w:rsidR="0010406D">
        <w:rPr>
          <w:color w:val="000000" w:themeColor="text1"/>
          <w:sz w:val="28"/>
          <w:szCs w:val="28"/>
        </w:rPr>
        <w:br w:type="page"/>
      </w:r>
    </w:p>
    <w:p w:rsidR="00675F26" w:rsidRDefault="0010406D" w:rsidP="0049211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outlineLvl w:val="0"/>
        <w:rPr>
          <w:color w:val="000000" w:themeColor="text1"/>
          <w:sz w:val="28"/>
          <w:szCs w:val="28"/>
        </w:rPr>
      </w:pPr>
      <w:bookmarkStart w:id="10" w:name="_Toc514402460"/>
      <w:r>
        <w:rPr>
          <w:color w:val="000000" w:themeColor="text1"/>
          <w:sz w:val="28"/>
          <w:szCs w:val="28"/>
        </w:rPr>
        <w:lastRenderedPageBreak/>
        <w:t>ЗАКЛЮЧЕНИЕ</w:t>
      </w:r>
      <w:bookmarkEnd w:id="10"/>
    </w:p>
    <w:p w:rsidR="00492115" w:rsidRDefault="00492115" w:rsidP="0049211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outlineLvl w:val="0"/>
        <w:rPr>
          <w:color w:val="000000" w:themeColor="text1"/>
          <w:sz w:val="28"/>
          <w:szCs w:val="28"/>
        </w:rPr>
      </w:pPr>
    </w:p>
    <w:p w:rsidR="004E4199" w:rsidRDefault="004E4199" w:rsidP="0049211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Развитие персонала о</w:t>
      </w:r>
      <w:r w:rsidR="00475518">
        <w:rPr>
          <w:color w:val="000000" w:themeColor="text1"/>
          <w:sz w:val="28"/>
          <w:szCs w:val="28"/>
        </w:rPr>
        <w:t>казывает положительное влияние</w:t>
      </w:r>
      <w:r>
        <w:rPr>
          <w:color w:val="000000" w:themeColor="text1"/>
          <w:sz w:val="28"/>
          <w:szCs w:val="28"/>
        </w:rPr>
        <w:t xml:space="preserve"> на самих сотрудников. Повышая свои навыки и знания они становятся более конкурентоспособными на рынке труда и получают дополнительные возможности для профессионального роста.</w:t>
      </w:r>
    </w:p>
    <w:p w:rsidR="004E4199" w:rsidRDefault="004E4199" w:rsidP="0049211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Развитие персонала включает в себя обучение и подготовку, также способствует общему</w:t>
      </w:r>
      <w:r w:rsidR="00475518">
        <w:rPr>
          <w:color w:val="000000" w:themeColor="text1"/>
          <w:sz w:val="28"/>
          <w:szCs w:val="28"/>
        </w:rPr>
        <w:t xml:space="preserve"> интеллектуальному развитию человека. </w:t>
      </w:r>
    </w:p>
    <w:p w:rsidR="00475518" w:rsidRDefault="00475518" w:rsidP="0049211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Каждый из перечисленных видов содержит в себе подмножество комплексов.</w:t>
      </w:r>
    </w:p>
    <w:p w:rsidR="00475518" w:rsidRDefault="00475518" w:rsidP="0049211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Нельзя выделить общий и эффективный для всех организаций метод, так как выработка технология совершенствования персонала, как и задачи и цели его развития исходят, первоначально, от специфики деятельности самой организации. </w:t>
      </w:r>
    </w:p>
    <w:p w:rsidR="00475518" w:rsidRDefault="00475518" w:rsidP="0049211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стоит сказать, что не существует универсального метода обучения, ведь каждый имеет свои достоинства и недостатки.</w:t>
      </w:r>
    </w:p>
    <w:p w:rsidR="00675F26" w:rsidRPr="00215FDF" w:rsidRDefault="0010406D" w:rsidP="0049211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E3A6E">
        <w:rPr>
          <w:color w:val="000000" w:themeColor="text1"/>
          <w:sz w:val="28"/>
          <w:szCs w:val="28"/>
        </w:rPr>
        <w:t>За время выполнен</w:t>
      </w:r>
      <w:r>
        <w:rPr>
          <w:color w:val="000000" w:themeColor="text1"/>
          <w:sz w:val="28"/>
          <w:szCs w:val="28"/>
        </w:rPr>
        <w:t>ия курсовой работы была проанализирована к</w:t>
      </w:r>
      <w:r w:rsidR="00621ED3">
        <w:rPr>
          <w:color w:val="000000" w:themeColor="text1"/>
          <w:sz w:val="28"/>
          <w:szCs w:val="28"/>
        </w:rPr>
        <w:t xml:space="preserve">омпания </w:t>
      </w:r>
      <w:r w:rsidR="00621ED3">
        <w:rPr>
          <w:color w:val="000000" w:themeColor="text1"/>
          <w:sz w:val="28"/>
          <w:szCs w:val="28"/>
          <w:lang w:val="en-US"/>
        </w:rPr>
        <w:t>Club</w:t>
      </w:r>
      <w:r w:rsidR="00621ED3" w:rsidRPr="00621ED3">
        <w:rPr>
          <w:color w:val="000000" w:themeColor="text1"/>
          <w:sz w:val="28"/>
          <w:szCs w:val="28"/>
        </w:rPr>
        <w:t xml:space="preserve"> </w:t>
      </w:r>
      <w:r w:rsidR="00621ED3">
        <w:rPr>
          <w:color w:val="000000" w:themeColor="text1"/>
          <w:sz w:val="28"/>
          <w:szCs w:val="28"/>
          <w:lang w:val="en-US"/>
        </w:rPr>
        <w:t>Denim</w:t>
      </w:r>
      <w:r w:rsidR="00621ED3" w:rsidRPr="00621ED3">
        <w:rPr>
          <w:color w:val="000000" w:themeColor="text1"/>
          <w:sz w:val="28"/>
          <w:szCs w:val="28"/>
        </w:rPr>
        <w:t xml:space="preserve">. </w:t>
      </w:r>
      <w:r w:rsidR="00621ED3">
        <w:rPr>
          <w:color w:val="000000" w:themeColor="text1"/>
          <w:sz w:val="28"/>
          <w:szCs w:val="28"/>
        </w:rPr>
        <w:t>На основе полученного анализа данная организация может сделать вывод, что</w:t>
      </w:r>
      <w:r w:rsidR="00675F26" w:rsidRPr="00215FDF">
        <w:rPr>
          <w:color w:val="000000" w:themeColor="text1"/>
          <w:sz w:val="28"/>
          <w:szCs w:val="28"/>
        </w:rPr>
        <w:t xml:space="preserve"> следует составить новые должностные инструкции, описав в них задачи, возложенные на сотрудников фирмы. Затем оценить существующие кадровые ресурсы и понять, насколько полно люди, работающие в компании, соответствуют новым требованиям. Каковы знания и навыки, которые они накопили? Чему они хотят учиться? Каков их потенциал? Для этого необходимо провести аттестацию персонала. Она поможет руководителю торговой фирмы сформировать объективный взгляд на достижения и возможности каждого сотрудника, узнать его личную самооценку и пожелания.</w:t>
      </w:r>
    </w:p>
    <w:p w:rsidR="00675F26" w:rsidRPr="00215FDF" w:rsidRDefault="00675F26" w:rsidP="0049211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5FDF">
        <w:rPr>
          <w:color w:val="000000" w:themeColor="text1"/>
          <w:sz w:val="28"/>
          <w:szCs w:val="28"/>
        </w:rPr>
        <w:t>Развитие персонала в компании можно обеспечить через вовлечение его в процесс изменений. Обеспечивая участие персонала в обучающих и развивающих программах как внутри фирмы, так и с привлечением внешних специалистов в области управления персоналом.</w:t>
      </w:r>
    </w:p>
    <w:p w:rsidR="00215FDF" w:rsidRDefault="00215FDF" w:rsidP="00375430">
      <w:pPr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 w:type="page"/>
      </w:r>
    </w:p>
    <w:p w:rsidR="00460B9F" w:rsidRPr="00135CAA" w:rsidRDefault="00215FDF" w:rsidP="00135CAA">
      <w:pPr>
        <w:pStyle w:val="a6"/>
        <w:spacing w:before="0" w:beforeAutospacing="0" w:after="0" w:afterAutospacing="0" w:line="360" w:lineRule="auto"/>
        <w:jc w:val="center"/>
        <w:outlineLvl w:val="0"/>
        <w:rPr>
          <w:color w:val="000000" w:themeColor="text1"/>
          <w:sz w:val="28"/>
          <w:szCs w:val="32"/>
        </w:rPr>
      </w:pPr>
      <w:bookmarkStart w:id="11" w:name="_Toc502172029"/>
      <w:bookmarkStart w:id="12" w:name="_Toc514402461"/>
      <w:r w:rsidRPr="00FE3A6E">
        <w:rPr>
          <w:color w:val="000000" w:themeColor="text1"/>
          <w:sz w:val="28"/>
          <w:szCs w:val="32"/>
        </w:rPr>
        <w:lastRenderedPageBreak/>
        <w:t>СПИСОК ИСПОЛЬЗОВАННЫХ ИСТОЧНИКОВ</w:t>
      </w:r>
      <w:bookmarkEnd w:id="11"/>
      <w:bookmarkEnd w:id="12"/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Веснин, В.Р. Практический менеджмент персонала. Пособие по кадровой работе. – М.: </w:t>
      </w:r>
      <w:proofErr w:type="spell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Юристъ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 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Гордиенко, Ю.Ф., Обухов, Д.В., Самыгин, С.И. Управление персоналом. Ростов-на-Дону: «Феникс», 2004.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Коджаспирова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Г.М., </w:t>
      </w:r>
      <w:proofErr w:type="spell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Коджаспиров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А.Ю. Педагогический словарь для студентов высших и средних педагогических заведений. - М.: издательский центр </w:t>
      </w:r>
      <w:proofErr w:type="spell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Academia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Крымов, А.А. Вы – управляющий персоналом. – М.: Вершина, 2008. 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Лукаш, Ю.А. Мотивация и эффективное управление персоналом. - </w:t>
      </w:r>
      <w:proofErr w:type="gram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М:.</w:t>
      </w:r>
      <w:proofErr w:type="gram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Финпресс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2007.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Лукашевич, В.В. Основы менеджмента в торговле. - М.: Экономика, 1996. 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Макарова, И.К. Управление персоналом. - М., Юриспруденция, 2002.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Маслов, Е.В. Управление персоналом предприятия: Учебное пособие. / Под </w:t>
      </w:r>
      <w:proofErr w:type="spell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П.В. </w:t>
      </w:r>
      <w:proofErr w:type="spell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Шеметова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ИНФРА-М; Новосибирск: </w:t>
      </w:r>
      <w:proofErr w:type="spell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НГАЭиУ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, 1999.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Мескон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М., Альберт, М., </w:t>
      </w:r>
      <w:proofErr w:type="spell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Хедоури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, Ф. Основы менеджмента / Пер. с англ. - М.: Дело, 1992. 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труда в переходной экономике. / Шаховская Л.С. - М: Н/д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 Д.А. Стимулирование в организационных системах. М.: </w:t>
      </w:r>
      <w:proofErr w:type="spell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Синтег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Травин, В.В., Дятлов, В.А. Менеджмент персонала предприятия. 2-е изд. – М.: </w:t>
      </w:r>
      <w:proofErr w:type="spell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Финпресс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персоналом: Учебник для вузов / Под ред. Т.Ю. Базарова, Б.Л. Еремина. – М.: Банки и биржи, ЮНИТИ, 1998.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персоналом: Учебник для вузов / Под ред. Д-ра </w:t>
      </w:r>
      <w:proofErr w:type="spell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эк.н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проф. А.Я. </w:t>
      </w:r>
      <w:proofErr w:type="spell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Кибанова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Издательство «Экзамен», 2006.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Федорова, Н.В. Управление персоналом организации: учебное пособие. М.: Конкурс, 2007. 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Федосеев, В.Н., Капустин, С.Н. Методы управления персоналом. – М., 2002.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Цветаев, В.М. Управление персоналом. – СПб: Питер.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Балашенко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Как воспитать идеального </w:t>
      </w:r>
      <w:proofErr w:type="gram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менеджера?/</w:t>
      </w:r>
      <w:proofErr w:type="gram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/Справочник по управлению персоналом. – 2004. - №2.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Лаврина, Т.В., </w:t>
      </w:r>
      <w:proofErr w:type="spell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Тютин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Богомолова Н.В. Системный подход в обучении// Справочник по управлению персоналом. – 2003. - №4.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Комарова, Н. Мотивация труда и повышение эффективности работы. // Человек и труд. – 1997. - №10.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обучению персонала//Управление персоналом. – 2004. - №1.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организации и поощрения труда (опыт методической разработки). С. Губанов // Экономист. – 1997. - №3.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Юртайкин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Почему опадают яблоки или внутренняя </w:t>
      </w:r>
      <w:proofErr w:type="spell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демотивация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 // </w:t>
      </w:r>
      <w:proofErr w:type="spellStart"/>
      <w:proofErr w:type="gram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TopManager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2002. - № 22.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Терещук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Н.И. Как сделать процесс обучения эффективным // Справочник по управлению персоналом. – 2003. - №4.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Хлюнева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М.В., </w:t>
      </w:r>
      <w:proofErr w:type="spell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Звезденков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А.А., </w:t>
      </w:r>
      <w:proofErr w:type="spell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Верхоглазенко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В.Н. Пирамида </w:t>
      </w:r>
      <w:proofErr w:type="spell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Маслоу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 </w:t>
      </w:r>
      <w:proofErr w:type="gram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Когда</w:t>
      </w:r>
      <w:proofErr w:type="gram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бесспорное стало сомнительным // Менеджмент в России и за рубежом. – 1998. - № 5.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советская энциклопедия // http://encycl.yandex.ru/yandsearch?enc_abc=%C0&amp;encyc=yes&amp;rpt=encyc&amp;how=enc_abc_rev&amp;encpage=bse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Варламова, Е. Как и зачем обучают персонал// http://www.hr-journal.ru/archive/article.shtml?uchenie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Гурова, Т., Тарусин, М. Реальная Россия // Эксперт. – 2005. - №19 (466) от 23.05.2005. / http://www.expert.ru/expert/current/data/19-temaog.shtml?_medvs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Глоссарий.ру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словари по общественным наукам//http://www.glossary.ru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15 фатальных ошибок при подборе персонала//http://hr-journal.ru/archive/article.shtml?doklad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Коновалов, А. Корпоративный тренинг: скрытая угроза//http://www.hr-journal.ru/archive/article.shtml?ugroza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стандартам исполнения. http://dps.smrtlc.ru/Metod/Kontr_Rab_Pr_04.htm</w:t>
      </w:r>
    </w:p>
    <w:p w:rsidR="001D1BCF" w:rsidRPr="001D1BCF" w:rsidRDefault="001D1BCF" w:rsidP="00C047A8">
      <w:pPr>
        <w:pStyle w:val="a9"/>
        <w:numPr>
          <w:ilvl w:val="1"/>
          <w:numId w:val="2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Федюкин, И., </w:t>
      </w:r>
      <w:proofErr w:type="spellStart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Шмаров</w:t>
      </w:r>
      <w:proofErr w:type="spellEnd"/>
      <w:r w:rsidRPr="001D1BCF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Годный, но необученный // Эксперт. – 2005. - №6 (453) от 14.02.2005 - http://www.expert.ru/expert/current/data/6e-obraz.shtml?_medvs</w:t>
      </w:r>
    </w:p>
    <w:p w:rsidR="00675F26" w:rsidRPr="00375430" w:rsidRDefault="00675F26" w:rsidP="001D1BCF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75F26" w:rsidRPr="00375430" w:rsidSect="00492115">
      <w:footerReference w:type="even" r:id="rId13"/>
      <w:footerReference w:type="default" r:id="rId14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264" w:rsidRDefault="000E4264" w:rsidP="00F96F4B">
      <w:r>
        <w:separator/>
      </w:r>
    </w:p>
  </w:endnote>
  <w:endnote w:type="continuationSeparator" w:id="0">
    <w:p w:rsidR="000E4264" w:rsidRDefault="000E4264" w:rsidP="00F9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990911589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4E0ABE" w:rsidRDefault="004E0ABE" w:rsidP="00492115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E0ABE" w:rsidRDefault="004E0A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-1445303331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4E0ABE" w:rsidRDefault="004E0ABE" w:rsidP="00492115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34</w:t>
        </w:r>
        <w:r>
          <w:rPr>
            <w:rStyle w:val="a5"/>
          </w:rPr>
          <w:fldChar w:fldCharType="end"/>
        </w:r>
      </w:p>
    </w:sdtContent>
  </w:sdt>
  <w:p w:rsidR="004E0ABE" w:rsidRDefault="004E0ABE" w:rsidP="004921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264" w:rsidRDefault="000E4264" w:rsidP="00F96F4B">
      <w:r>
        <w:separator/>
      </w:r>
    </w:p>
  </w:footnote>
  <w:footnote w:type="continuationSeparator" w:id="0">
    <w:p w:rsidR="000E4264" w:rsidRDefault="000E4264" w:rsidP="00F9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60BC"/>
    <w:multiLevelType w:val="hybridMultilevel"/>
    <w:tmpl w:val="CB6C91E6"/>
    <w:lvl w:ilvl="0" w:tplc="D35E47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B87AF3"/>
    <w:multiLevelType w:val="hybridMultilevel"/>
    <w:tmpl w:val="FAAA08E8"/>
    <w:lvl w:ilvl="0" w:tplc="D35E47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EC38AD"/>
    <w:multiLevelType w:val="hybridMultilevel"/>
    <w:tmpl w:val="0A8E403C"/>
    <w:lvl w:ilvl="0" w:tplc="D35E4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F4AA58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20C17"/>
    <w:multiLevelType w:val="multilevel"/>
    <w:tmpl w:val="23840C2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4747D"/>
    <w:multiLevelType w:val="hybridMultilevel"/>
    <w:tmpl w:val="3D2AC4E8"/>
    <w:lvl w:ilvl="0" w:tplc="D35E47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553A21"/>
    <w:multiLevelType w:val="multilevel"/>
    <w:tmpl w:val="1B8AF7B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3D1115"/>
    <w:multiLevelType w:val="hybridMultilevel"/>
    <w:tmpl w:val="F7CE665E"/>
    <w:lvl w:ilvl="0" w:tplc="D35E47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4A60F7"/>
    <w:multiLevelType w:val="hybridMultilevel"/>
    <w:tmpl w:val="5BF2CE0E"/>
    <w:lvl w:ilvl="0" w:tplc="22045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8874DB"/>
    <w:multiLevelType w:val="multilevel"/>
    <w:tmpl w:val="98FA321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5516E3"/>
    <w:multiLevelType w:val="hybridMultilevel"/>
    <w:tmpl w:val="80884298"/>
    <w:lvl w:ilvl="0" w:tplc="D35E47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26086C"/>
    <w:multiLevelType w:val="hybridMultilevel"/>
    <w:tmpl w:val="A56495D4"/>
    <w:lvl w:ilvl="0" w:tplc="D35E47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5C5FF7"/>
    <w:multiLevelType w:val="hybridMultilevel"/>
    <w:tmpl w:val="BE1257D0"/>
    <w:lvl w:ilvl="0" w:tplc="D35E47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E710F4B"/>
    <w:multiLevelType w:val="multilevel"/>
    <w:tmpl w:val="EA92771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2D6626"/>
    <w:multiLevelType w:val="hybridMultilevel"/>
    <w:tmpl w:val="39664572"/>
    <w:lvl w:ilvl="0" w:tplc="D35E47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680579"/>
    <w:multiLevelType w:val="hybridMultilevel"/>
    <w:tmpl w:val="4904A6BC"/>
    <w:lvl w:ilvl="0" w:tplc="D35E47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885F39"/>
    <w:multiLevelType w:val="hybridMultilevel"/>
    <w:tmpl w:val="B9326056"/>
    <w:lvl w:ilvl="0" w:tplc="D35E47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B14358"/>
    <w:multiLevelType w:val="multilevel"/>
    <w:tmpl w:val="98FA321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6158A"/>
    <w:multiLevelType w:val="hybridMultilevel"/>
    <w:tmpl w:val="03566B24"/>
    <w:lvl w:ilvl="0" w:tplc="D35E47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6D744E4D"/>
    <w:multiLevelType w:val="multilevel"/>
    <w:tmpl w:val="2D9C062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A537E8"/>
    <w:multiLevelType w:val="multilevel"/>
    <w:tmpl w:val="98FA321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7B4B43"/>
    <w:multiLevelType w:val="hybridMultilevel"/>
    <w:tmpl w:val="22F2F948"/>
    <w:lvl w:ilvl="0" w:tplc="22045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2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9"/>
  </w:num>
  <w:num w:numId="11">
    <w:abstractNumId w:val="16"/>
  </w:num>
  <w:num w:numId="12">
    <w:abstractNumId w:val="18"/>
  </w:num>
  <w:num w:numId="13">
    <w:abstractNumId w:val="13"/>
  </w:num>
  <w:num w:numId="14">
    <w:abstractNumId w:val="15"/>
  </w:num>
  <w:num w:numId="15">
    <w:abstractNumId w:val="2"/>
  </w:num>
  <w:num w:numId="16">
    <w:abstractNumId w:val="10"/>
  </w:num>
  <w:num w:numId="17">
    <w:abstractNumId w:val="17"/>
  </w:num>
  <w:num w:numId="18">
    <w:abstractNumId w:val="14"/>
  </w:num>
  <w:num w:numId="19">
    <w:abstractNumId w:val="7"/>
  </w:num>
  <w:num w:numId="20">
    <w:abstractNumId w:val="12"/>
  </w:num>
  <w:num w:numId="2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F4B"/>
    <w:rsid w:val="000217AD"/>
    <w:rsid w:val="000E4264"/>
    <w:rsid w:val="0010214A"/>
    <w:rsid w:val="0010406D"/>
    <w:rsid w:val="00135CAA"/>
    <w:rsid w:val="001D1BCF"/>
    <w:rsid w:val="002159F8"/>
    <w:rsid w:val="00215FDF"/>
    <w:rsid w:val="002460CE"/>
    <w:rsid w:val="00253E9C"/>
    <w:rsid w:val="00267999"/>
    <w:rsid w:val="002D789A"/>
    <w:rsid w:val="002F6683"/>
    <w:rsid w:val="00375430"/>
    <w:rsid w:val="00396D54"/>
    <w:rsid w:val="00460B9F"/>
    <w:rsid w:val="00475518"/>
    <w:rsid w:val="00492115"/>
    <w:rsid w:val="004E0ABE"/>
    <w:rsid w:val="004E3750"/>
    <w:rsid w:val="004E4199"/>
    <w:rsid w:val="004E6F7F"/>
    <w:rsid w:val="005651D7"/>
    <w:rsid w:val="005C5432"/>
    <w:rsid w:val="00621ED3"/>
    <w:rsid w:val="00647A62"/>
    <w:rsid w:val="00675F26"/>
    <w:rsid w:val="006C3A2D"/>
    <w:rsid w:val="007C7EA4"/>
    <w:rsid w:val="008055DA"/>
    <w:rsid w:val="008324F8"/>
    <w:rsid w:val="008B7D2B"/>
    <w:rsid w:val="008D4B93"/>
    <w:rsid w:val="00933C30"/>
    <w:rsid w:val="0094642E"/>
    <w:rsid w:val="009A7A0C"/>
    <w:rsid w:val="009D53B9"/>
    <w:rsid w:val="00A3393E"/>
    <w:rsid w:val="00AA4239"/>
    <w:rsid w:val="00BD0F85"/>
    <w:rsid w:val="00C047A8"/>
    <w:rsid w:val="00C824E4"/>
    <w:rsid w:val="00C96196"/>
    <w:rsid w:val="00CB50E4"/>
    <w:rsid w:val="00CC3A9C"/>
    <w:rsid w:val="00CE5861"/>
    <w:rsid w:val="00D049AB"/>
    <w:rsid w:val="00D276F8"/>
    <w:rsid w:val="00D344EB"/>
    <w:rsid w:val="00E42E2F"/>
    <w:rsid w:val="00E42FF5"/>
    <w:rsid w:val="00E6754C"/>
    <w:rsid w:val="00F14E69"/>
    <w:rsid w:val="00F23B32"/>
    <w:rsid w:val="00F96F4B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2B0D"/>
  <w14:defaultImageDpi w14:val="32767"/>
  <w15:docId w15:val="{3894A611-6E16-5B4A-9CCB-E8ED394E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B9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3E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F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6F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6F4B"/>
  </w:style>
  <w:style w:type="character" w:styleId="a5">
    <w:name w:val="page number"/>
    <w:basedOn w:val="a0"/>
    <w:uiPriority w:val="99"/>
    <w:semiHidden/>
    <w:unhideWhenUsed/>
    <w:rsid w:val="00F96F4B"/>
  </w:style>
  <w:style w:type="character" w:customStyle="1" w:styleId="apple-converted-space">
    <w:name w:val="apple-converted-space"/>
    <w:basedOn w:val="a0"/>
    <w:rsid w:val="00460B9F"/>
  </w:style>
  <w:style w:type="paragraph" w:styleId="a6">
    <w:name w:val="Normal (Web)"/>
    <w:basedOn w:val="a"/>
    <w:uiPriority w:val="99"/>
    <w:unhideWhenUsed/>
    <w:rsid w:val="00460B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0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C824E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rsid w:val="00C824E4"/>
    <w:rPr>
      <w:color w:val="808080"/>
      <w:shd w:val="clear" w:color="auto" w:fill="E6E6E6"/>
    </w:rPr>
  </w:style>
  <w:style w:type="paragraph" w:customStyle="1" w:styleId="9">
    <w:name w:val="9"/>
    <w:basedOn w:val="a"/>
    <w:rsid w:val="00C824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8">
    <w:name w:val="Strong"/>
    <w:basedOn w:val="a0"/>
    <w:uiPriority w:val="22"/>
    <w:qFormat/>
    <w:rsid w:val="00C824E4"/>
    <w:rPr>
      <w:b/>
      <w:bCs/>
    </w:rPr>
  </w:style>
  <w:style w:type="character" w:customStyle="1" w:styleId="review-h5">
    <w:name w:val="review-h5"/>
    <w:basedOn w:val="a0"/>
    <w:rsid w:val="00C824E4"/>
  </w:style>
  <w:style w:type="paragraph" w:styleId="a9">
    <w:name w:val="List Paragraph"/>
    <w:basedOn w:val="a"/>
    <w:uiPriority w:val="34"/>
    <w:qFormat/>
    <w:rsid w:val="006C3A2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3E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E42E2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42E2F"/>
    <w:pPr>
      <w:spacing w:before="120"/>
    </w:pPr>
    <w:rPr>
      <w:b/>
      <w:bCs/>
      <w:i/>
      <w:iCs/>
    </w:rPr>
  </w:style>
  <w:style w:type="paragraph" w:styleId="21">
    <w:name w:val="toc 2"/>
    <w:basedOn w:val="a"/>
    <w:next w:val="a"/>
    <w:autoRedefine/>
    <w:uiPriority w:val="39"/>
    <w:unhideWhenUsed/>
    <w:rsid w:val="00E42E2F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E42E2F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42E2F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42E2F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42E2F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42E2F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42E2F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uiPriority w:val="39"/>
    <w:semiHidden/>
    <w:unhideWhenUsed/>
    <w:rsid w:val="00E42E2F"/>
    <w:pPr>
      <w:ind w:left="192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5F2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b">
    <w:name w:val="Balloon Text"/>
    <w:basedOn w:val="a"/>
    <w:link w:val="ac"/>
    <w:uiPriority w:val="99"/>
    <w:semiHidden/>
    <w:unhideWhenUsed/>
    <w:rsid w:val="003754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543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921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9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2550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</w:divsChild>
    </w:div>
    <w:div w:id="93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ndars.ru/college/biznes/obuchenie-personala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ndars.ru/college/ekonomika-firmy/organizacionnaya-kultura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andars.ru/college/biznes/adaptaciya-personal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883EB7-B2F2-B443-A926-64DEA430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37</Pages>
  <Words>8060</Words>
  <Characters>45947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Догонов</dc:creator>
  <cp:lastModifiedBy>Илья Догонов</cp:lastModifiedBy>
  <cp:revision>30</cp:revision>
  <dcterms:created xsi:type="dcterms:W3CDTF">2018-05-19T14:18:00Z</dcterms:created>
  <dcterms:modified xsi:type="dcterms:W3CDTF">2019-03-04T15:08:00Z</dcterms:modified>
</cp:coreProperties>
</file>